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306C" w14:textId="4AB16292" w:rsidR="00CA12DE" w:rsidRPr="00D35166" w:rsidRDefault="00D35166" w:rsidP="00CA12DE">
      <w:pPr>
        <w:spacing w:before="240" w:after="240" w:line="360" w:lineRule="auto"/>
        <w:jc w:val="right"/>
        <w:rPr>
          <w:rFonts w:ascii="Times New Roman" w:hAnsi="Times New Roman" w:cs="Times New Roman"/>
          <w:b/>
          <w:bCs/>
          <w:i/>
          <w:iCs/>
        </w:rPr>
      </w:pPr>
      <w:r w:rsidRPr="00D35166">
        <w:rPr>
          <w:rFonts w:ascii="Times New Roman" w:hAnsi="Times New Roman" w:cs="Times New Roman"/>
          <w:b/>
          <w:bCs/>
          <w:i/>
          <w:iCs/>
        </w:rPr>
        <w:t>https://doi.org/10.23913/ride.v12i24.1132</w:t>
      </w:r>
    </w:p>
    <w:p w14:paraId="0F4FE03E" w14:textId="55A72641" w:rsidR="00CA12DE" w:rsidRPr="00A71B06" w:rsidRDefault="00A71B06" w:rsidP="00CA12DE">
      <w:pPr>
        <w:spacing w:before="240" w:after="240" w:line="360" w:lineRule="auto"/>
        <w:jc w:val="right"/>
        <w:rPr>
          <w:rFonts w:ascii="Times New Roman" w:hAnsi="Times New Roman" w:cs="Times New Roman"/>
          <w:b/>
          <w:sz w:val="32"/>
          <w:szCs w:val="32"/>
        </w:rPr>
      </w:pPr>
      <w:r w:rsidRPr="00A71B06">
        <w:rPr>
          <w:rFonts w:ascii="Times New Roman" w:hAnsi="Times New Roman" w:cs="Times New Roman"/>
          <w:b/>
          <w:bCs/>
          <w:i/>
          <w:iCs/>
        </w:rPr>
        <w:t>Ensayos</w:t>
      </w:r>
    </w:p>
    <w:p w14:paraId="70A7D7EB" w14:textId="54D876BC" w:rsidR="000C1EEB" w:rsidRPr="00CA12DE" w:rsidRDefault="0006455F" w:rsidP="00CA12DE">
      <w:pPr>
        <w:spacing w:line="276" w:lineRule="auto"/>
        <w:jc w:val="right"/>
        <w:rPr>
          <w:rFonts w:ascii="Calibri" w:eastAsia="Times New Roman" w:hAnsi="Calibri" w:cs="Calibri"/>
          <w:b/>
          <w:color w:val="000000"/>
          <w:sz w:val="36"/>
          <w:szCs w:val="36"/>
          <w:lang w:eastAsia="es-MX"/>
        </w:rPr>
      </w:pPr>
      <w:r w:rsidRPr="00CA12DE">
        <w:rPr>
          <w:rFonts w:ascii="Calibri" w:eastAsia="Times New Roman" w:hAnsi="Calibri" w:cs="Calibri"/>
          <w:b/>
          <w:color w:val="000000"/>
          <w:sz w:val="36"/>
          <w:szCs w:val="36"/>
          <w:lang w:eastAsia="es-MX"/>
        </w:rPr>
        <w:t>C</w:t>
      </w:r>
      <w:r w:rsidR="003E73D6" w:rsidRPr="00CA12DE">
        <w:rPr>
          <w:rFonts w:ascii="Calibri" w:eastAsia="Times New Roman" w:hAnsi="Calibri" w:cs="Calibri"/>
          <w:b/>
          <w:color w:val="000000"/>
          <w:sz w:val="36"/>
          <w:szCs w:val="36"/>
          <w:lang w:eastAsia="es-MX"/>
        </w:rPr>
        <w:t>omplejidad y método científico</w:t>
      </w:r>
    </w:p>
    <w:p w14:paraId="2212E9FF" w14:textId="401E4B80" w:rsidR="00DF4558" w:rsidRPr="00CA12DE" w:rsidRDefault="00CA12DE" w:rsidP="00CA12DE">
      <w:pPr>
        <w:spacing w:line="276" w:lineRule="auto"/>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r w:rsidR="00125706" w:rsidRPr="00CA12DE">
        <w:rPr>
          <w:rFonts w:ascii="Calibri" w:eastAsia="Times New Roman" w:hAnsi="Calibri" w:cs="Calibri"/>
          <w:b/>
          <w:i/>
          <w:iCs/>
          <w:color w:val="000000"/>
          <w:sz w:val="28"/>
          <w:szCs w:val="28"/>
          <w:lang w:eastAsia="es-MX"/>
        </w:rPr>
        <w:t>Complexity and Scientific Method</w:t>
      </w:r>
    </w:p>
    <w:p w14:paraId="6E7A7CE7" w14:textId="65434C22" w:rsidR="00CA12DE" w:rsidRPr="00CA12DE" w:rsidRDefault="00CA12DE" w:rsidP="00CA12DE">
      <w:pPr>
        <w:spacing w:line="276" w:lineRule="auto"/>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r w:rsidRPr="00CA12DE">
        <w:rPr>
          <w:rFonts w:ascii="Calibri" w:eastAsia="Times New Roman" w:hAnsi="Calibri" w:cs="Calibri"/>
          <w:b/>
          <w:i/>
          <w:iCs/>
          <w:color w:val="000000"/>
          <w:sz w:val="28"/>
          <w:szCs w:val="28"/>
          <w:lang w:eastAsia="es-MX"/>
        </w:rPr>
        <w:t>Complexidade e método científico</w:t>
      </w:r>
    </w:p>
    <w:p w14:paraId="7DCD2D9C" w14:textId="77777777" w:rsidR="00AA4492" w:rsidRPr="00E273BB" w:rsidRDefault="00AA4492" w:rsidP="00E273BB">
      <w:pPr>
        <w:spacing w:line="360" w:lineRule="auto"/>
        <w:jc w:val="center"/>
        <w:rPr>
          <w:rFonts w:ascii="Times New Roman" w:hAnsi="Times New Roman" w:cs="Times New Roman"/>
          <w:b/>
        </w:rPr>
      </w:pPr>
    </w:p>
    <w:p w14:paraId="37D82084" w14:textId="1CC36E29" w:rsidR="000C1EEB" w:rsidRPr="00CA12DE" w:rsidRDefault="00AA4492" w:rsidP="00CA12DE">
      <w:pPr>
        <w:spacing w:line="276" w:lineRule="auto"/>
        <w:jc w:val="right"/>
        <w:rPr>
          <w:rFonts w:cstheme="minorHAnsi"/>
          <w:b/>
        </w:rPr>
      </w:pPr>
      <w:r w:rsidRPr="00CA12DE">
        <w:rPr>
          <w:rFonts w:cstheme="minorHAnsi"/>
          <w:b/>
        </w:rPr>
        <w:t>Soid Ubaldo Alcalá Manuel</w:t>
      </w:r>
    </w:p>
    <w:p w14:paraId="51C56513" w14:textId="77777777" w:rsidR="00CA12DE" w:rsidRDefault="00CA12DE" w:rsidP="00CA12DE">
      <w:pPr>
        <w:spacing w:line="276" w:lineRule="auto"/>
        <w:jc w:val="right"/>
        <w:rPr>
          <w:rFonts w:ascii="Times New Roman" w:hAnsi="Times New Roman" w:cs="Times New Roman"/>
        </w:rPr>
      </w:pPr>
      <w:r w:rsidRPr="00CA12DE">
        <w:rPr>
          <w:rFonts w:ascii="Times New Roman" w:hAnsi="Times New Roman" w:cs="Times New Roman"/>
        </w:rPr>
        <w:t>Multiversidad Edgar Morin</w:t>
      </w:r>
      <w:r>
        <w:rPr>
          <w:rFonts w:ascii="Times New Roman" w:hAnsi="Times New Roman" w:cs="Times New Roman"/>
        </w:rPr>
        <w:t>, México</w:t>
      </w:r>
    </w:p>
    <w:p w14:paraId="448B6558" w14:textId="28B45013" w:rsidR="00CA12DE" w:rsidRDefault="002F2E40" w:rsidP="00CA12DE">
      <w:pPr>
        <w:spacing w:line="276" w:lineRule="auto"/>
        <w:jc w:val="right"/>
        <w:rPr>
          <w:rFonts w:cstheme="minorHAnsi"/>
          <w:color w:val="FF0000"/>
        </w:rPr>
      </w:pPr>
      <w:r w:rsidRPr="003566DB">
        <w:rPr>
          <w:rFonts w:cstheme="minorHAnsi"/>
          <w:color w:val="FF0000"/>
        </w:rPr>
        <w:t>soidkalel@gmail.com</w:t>
      </w:r>
    </w:p>
    <w:p w14:paraId="395F570D" w14:textId="10C02CB0" w:rsidR="002F2E40" w:rsidRPr="00CA12DE" w:rsidRDefault="003566DB" w:rsidP="00CA12DE">
      <w:pPr>
        <w:spacing w:line="276" w:lineRule="auto"/>
        <w:jc w:val="right"/>
        <w:rPr>
          <w:rFonts w:cstheme="minorHAnsi"/>
          <w:color w:val="FF0000"/>
        </w:rPr>
      </w:pPr>
      <w:r w:rsidRPr="006D21D3">
        <w:rPr>
          <w:rFonts w:ascii="Times New Roman" w:hAnsi="Times New Roman" w:cs="Times New Roman"/>
        </w:rPr>
        <w:t>https://orcid.org/</w:t>
      </w:r>
      <w:r w:rsidR="00330874" w:rsidRPr="003566DB">
        <w:rPr>
          <w:rFonts w:ascii="Times New Roman" w:hAnsi="Times New Roman" w:cs="Times New Roman"/>
        </w:rPr>
        <w:t>0000-0001-8699-3047</w:t>
      </w:r>
    </w:p>
    <w:p w14:paraId="3C504285" w14:textId="77777777" w:rsidR="00AA4492" w:rsidRDefault="00AA4492" w:rsidP="00E273BB">
      <w:pPr>
        <w:spacing w:line="360" w:lineRule="auto"/>
        <w:jc w:val="both"/>
        <w:rPr>
          <w:rFonts w:ascii="Times New Roman" w:hAnsi="Times New Roman" w:cs="Times New Roman"/>
          <w:b/>
          <w:lang w:val="es-ES_tradnl"/>
        </w:rPr>
      </w:pPr>
    </w:p>
    <w:p w14:paraId="0F06112A" w14:textId="77777777" w:rsidR="00AA4492" w:rsidRPr="00E273BB" w:rsidRDefault="00AA4492" w:rsidP="008F3713">
      <w:pPr>
        <w:spacing w:line="360" w:lineRule="auto"/>
        <w:ind w:left="4395"/>
        <w:jc w:val="both"/>
        <w:rPr>
          <w:rFonts w:ascii="Times New Roman" w:hAnsi="Times New Roman" w:cs="Times New Roman"/>
        </w:rPr>
      </w:pPr>
      <w:r w:rsidRPr="00E273BB">
        <w:rPr>
          <w:rFonts w:ascii="Times New Roman" w:hAnsi="Times New Roman" w:cs="Times New Roman"/>
        </w:rPr>
        <w:t>La enorme masa de saber cuantificable y utilizable no es más que veneno si se le priva de la fuerza liberadora de la reflexión.</w:t>
      </w:r>
    </w:p>
    <w:p w14:paraId="76CD3DCA" w14:textId="77876484" w:rsidR="00AA4492" w:rsidRPr="00AA4492" w:rsidRDefault="00AA4492" w:rsidP="008F3713">
      <w:pPr>
        <w:spacing w:line="360" w:lineRule="auto"/>
        <w:ind w:left="4820"/>
        <w:jc w:val="right"/>
        <w:rPr>
          <w:rFonts w:ascii="Times New Roman" w:hAnsi="Times New Roman" w:cs="Times New Roman"/>
          <w:smallCaps/>
        </w:rPr>
      </w:pPr>
      <w:r w:rsidRPr="00AA4492">
        <w:rPr>
          <w:rFonts w:ascii="Times New Roman" w:hAnsi="Times New Roman" w:cs="Times New Roman"/>
          <w:smallCaps/>
        </w:rPr>
        <w:t>Jürgen Habermas y Theodor Adorno</w:t>
      </w:r>
    </w:p>
    <w:p w14:paraId="16C3A567" w14:textId="77777777" w:rsidR="00AA4492" w:rsidRDefault="00AA4492" w:rsidP="00E273BB">
      <w:pPr>
        <w:spacing w:line="360" w:lineRule="auto"/>
        <w:jc w:val="both"/>
        <w:rPr>
          <w:rFonts w:ascii="Times New Roman" w:hAnsi="Times New Roman" w:cs="Times New Roman"/>
          <w:b/>
          <w:lang w:val="es-ES_tradnl"/>
        </w:rPr>
      </w:pPr>
    </w:p>
    <w:p w14:paraId="13D3C2AA" w14:textId="4A7D19B6" w:rsidR="00CB49D9" w:rsidRPr="00CA12DE" w:rsidRDefault="00CB49D9" w:rsidP="00E273BB">
      <w:pPr>
        <w:spacing w:line="360" w:lineRule="auto"/>
        <w:jc w:val="both"/>
        <w:rPr>
          <w:rFonts w:cstheme="minorHAnsi"/>
          <w:b/>
          <w:sz w:val="28"/>
          <w:szCs w:val="28"/>
          <w:lang w:val="es-ES_tradnl"/>
        </w:rPr>
      </w:pPr>
      <w:r w:rsidRPr="00CA12DE">
        <w:rPr>
          <w:rFonts w:cstheme="minorHAnsi"/>
          <w:b/>
          <w:sz w:val="28"/>
          <w:szCs w:val="28"/>
          <w:lang w:val="es-ES_tradnl"/>
        </w:rPr>
        <w:t>Resumen</w:t>
      </w:r>
    </w:p>
    <w:p w14:paraId="3DDFB8FE" w14:textId="76F7A6A0" w:rsidR="00CB49D9" w:rsidRPr="00E273BB" w:rsidRDefault="00CB49D9" w:rsidP="00E273BB">
      <w:pPr>
        <w:spacing w:line="360" w:lineRule="auto"/>
        <w:jc w:val="both"/>
        <w:rPr>
          <w:rFonts w:ascii="Times New Roman" w:hAnsi="Times New Roman" w:cs="Times New Roman"/>
          <w:lang w:val="es-ES_tradnl"/>
        </w:rPr>
      </w:pPr>
      <w:r w:rsidRPr="00E273BB">
        <w:rPr>
          <w:rFonts w:ascii="Times New Roman" w:hAnsi="Times New Roman" w:cs="Times New Roman"/>
          <w:lang w:val="es-ES_tradnl"/>
        </w:rPr>
        <w:t>A menudo nos preguntamos</w:t>
      </w:r>
      <w:r w:rsidR="00125706" w:rsidRPr="00E273BB">
        <w:rPr>
          <w:rFonts w:ascii="Times New Roman" w:hAnsi="Times New Roman" w:cs="Times New Roman"/>
          <w:lang w:val="es-ES_tradnl"/>
        </w:rPr>
        <w:t>,</w:t>
      </w:r>
      <w:r w:rsidRPr="00E273BB">
        <w:rPr>
          <w:rFonts w:ascii="Times New Roman" w:hAnsi="Times New Roman" w:cs="Times New Roman"/>
          <w:lang w:val="es-ES_tradnl"/>
        </w:rPr>
        <w:t xml:space="preserve"> mientras observamos fenómenos naturales</w:t>
      </w:r>
      <w:r w:rsidR="00852AFF">
        <w:rPr>
          <w:rFonts w:ascii="Times New Roman" w:hAnsi="Times New Roman" w:cs="Times New Roman"/>
          <w:lang w:val="es-ES_tradnl"/>
        </w:rPr>
        <w:t>:</w:t>
      </w:r>
      <w:r w:rsidR="00335C47" w:rsidRPr="00E273BB">
        <w:rPr>
          <w:rFonts w:ascii="Times New Roman" w:hAnsi="Times New Roman" w:cs="Times New Roman"/>
          <w:lang w:val="es-ES_tradnl"/>
        </w:rPr>
        <w:t xml:space="preserve"> </w:t>
      </w:r>
      <w:r w:rsidRPr="00E273BB">
        <w:rPr>
          <w:rFonts w:ascii="Times New Roman" w:hAnsi="Times New Roman" w:cs="Times New Roman"/>
          <w:lang w:val="es-ES_tradnl"/>
        </w:rPr>
        <w:t>¿cómo funciona la ciencia?</w:t>
      </w:r>
      <w:r w:rsidR="00125706" w:rsidRPr="00E273BB">
        <w:rPr>
          <w:rFonts w:ascii="Times New Roman" w:hAnsi="Times New Roman" w:cs="Times New Roman"/>
          <w:lang w:val="es-ES_tradnl"/>
        </w:rPr>
        <w:t xml:space="preserve"> ¿puede explicarlo todo?</w:t>
      </w:r>
      <w:r w:rsidRPr="00E273BB">
        <w:rPr>
          <w:rFonts w:ascii="Times New Roman" w:hAnsi="Times New Roman" w:cs="Times New Roman"/>
          <w:lang w:val="es-ES_tradnl"/>
        </w:rPr>
        <w:t xml:space="preserve"> </w:t>
      </w:r>
      <w:r w:rsidR="00335C47">
        <w:rPr>
          <w:rFonts w:ascii="Times New Roman" w:hAnsi="Times New Roman" w:cs="Times New Roman"/>
          <w:lang w:val="es-ES_tradnl"/>
        </w:rPr>
        <w:t>L</w:t>
      </w:r>
      <w:r w:rsidRPr="00E273BB">
        <w:rPr>
          <w:rFonts w:ascii="Times New Roman" w:hAnsi="Times New Roman" w:cs="Times New Roman"/>
          <w:lang w:val="es-ES_tradnl"/>
        </w:rPr>
        <w:t>a complejidad se presenta como un paradigma que puede ayudar a llenar los vacíos que ha dejado la ciencia positivista. Porque el sentido holístico de su carácter epistemológico podría ayudarnos a comprender mejor tanto el mundo natural como el social</w:t>
      </w:r>
      <w:r w:rsidR="00125706" w:rsidRPr="00E273BB">
        <w:rPr>
          <w:rFonts w:ascii="Times New Roman" w:hAnsi="Times New Roman" w:cs="Times New Roman"/>
          <w:lang w:val="es-ES_tradnl"/>
        </w:rPr>
        <w:t>. Una comprensión que nos conduzca a la acción, pues los tiempos complejos actuales demandan la intervención oportuna del ser humano en los problemas que</w:t>
      </w:r>
      <w:r w:rsidR="00292468">
        <w:rPr>
          <w:rFonts w:ascii="Times New Roman" w:hAnsi="Times New Roman" w:cs="Times New Roman"/>
          <w:lang w:val="es-ES_tradnl"/>
        </w:rPr>
        <w:t>,</w:t>
      </w:r>
      <w:r w:rsidR="00125706" w:rsidRPr="00E273BB">
        <w:rPr>
          <w:rFonts w:ascii="Times New Roman" w:hAnsi="Times New Roman" w:cs="Times New Roman"/>
          <w:lang w:val="es-ES_tradnl"/>
        </w:rPr>
        <w:t xml:space="preserve"> en su mayoría</w:t>
      </w:r>
      <w:r w:rsidR="00292468">
        <w:rPr>
          <w:rFonts w:ascii="Times New Roman" w:hAnsi="Times New Roman" w:cs="Times New Roman"/>
          <w:lang w:val="es-ES_tradnl"/>
        </w:rPr>
        <w:t>,</w:t>
      </w:r>
      <w:r w:rsidR="00125706" w:rsidRPr="00E273BB">
        <w:rPr>
          <w:rFonts w:ascii="Times New Roman" w:hAnsi="Times New Roman" w:cs="Times New Roman"/>
          <w:lang w:val="es-ES_tradnl"/>
        </w:rPr>
        <w:t xml:space="preserve"> </w:t>
      </w:r>
      <w:r w:rsidR="00410423" w:rsidRPr="00E273BB">
        <w:rPr>
          <w:rFonts w:ascii="Times New Roman" w:hAnsi="Times New Roman" w:cs="Times New Roman"/>
          <w:lang w:val="es-ES_tradnl"/>
        </w:rPr>
        <w:t>é</w:t>
      </w:r>
      <w:r w:rsidR="00125706" w:rsidRPr="00E273BB">
        <w:rPr>
          <w:rFonts w:ascii="Times New Roman" w:hAnsi="Times New Roman" w:cs="Times New Roman"/>
          <w:lang w:val="es-ES_tradnl"/>
        </w:rPr>
        <w:t>l mismo ha generado.</w:t>
      </w:r>
    </w:p>
    <w:p w14:paraId="56DBE4A6" w14:textId="705B0EF8" w:rsidR="00515BAB" w:rsidRPr="00E273BB" w:rsidRDefault="00CB49D9" w:rsidP="00E273BB">
      <w:pPr>
        <w:spacing w:line="360" w:lineRule="auto"/>
        <w:jc w:val="both"/>
        <w:rPr>
          <w:rFonts w:ascii="Times New Roman" w:hAnsi="Times New Roman" w:cs="Times New Roman"/>
          <w:lang w:val="es-ES_tradnl"/>
        </w:rPr>
      </w:pPr>
      <w:r w:rsidRPr="00CA12DE">
        <w:rPr>
          <w:rFonts w:cstheme="minorHAnsi"/>
          <w:b/>
          <w:sz w:val="28"/>
          <w:szCs w:val="28"/>
          <w:lang w:val="es-ES_tradnl"/>
        </w:rPr>
        <w:t>Palabras clave:</w:t>
      </w:r>
      <w:r w:rsidRPr="00E273BB">
        <w:rPr>
          <w:rFonts w:ascii="Times New Roman" w:hAnsi="Times New Roman" w:cs="Times New Roman"/>
          <w:lang w:val="es-ES_tradnl"/>
        </w:rPr>
        <w:t xml:space="preserve"> </w:t>
      </w:r>
      <w:r w:rsidR="00A41C68" w:rsidRPr="00E273BB">
        <w:rPr>
          <w:rFonts w:ascii="Times New Roman" w:hAnsi="Times New Roman" w:cs="Times New Roman"/>
          <w:lang w:val="es-ES_tradnl"/>
        </w:rPr>
        <w:t>ciencia</w:t>
      </w:r>
      <w:r w:rsidR="00A41C68">
        <w:rPr>
          <w:rFonts w:ascii="Times New Roman" w:hAnsi="Times New Roman" w:cs="Times New Roman"/>
          <w:lang w:val="es-ES_tradnl"/>
        </w:rPr>
        <w:t>,</w:t>
      </w:r>
      <w:r w:rsidR="00A41C68" w:rsidRPr="00E273BB">
        <w:rPr>
          <w:rFonts w:ascii="Times New Roman" w:hAnsi="Times New Roman" w:cs="Times New Roman"/>
          <w:lang w:val="es-ES_tradnl"/>
        </w:rPr>
        <w:t xml:space="preserve"> complejidad</w:t>
      </w:r>
      <w:r w:rsidR="00A41C68">
        <w:rPr>
          <w:rFonts w:ascii="Times New Roman" w:hAnsi="Times New Roman" w:cs="Times New Roman"/>
          <w:lang w:val="es-ES_tradnl"/>
        </w:rPr>
        <w:t>,</w:t>
      </w:r>
      <w:r w:rsidR="00A41C68" w:rsidRPr="00E273BB">
        <w:rPr>
          <w:rFonts w:ascii="Times New Roman" w:hAnsi="Times New Roman" w:cs="Times New Roman"/>
          <w:lang w:val="es-ES_tradnl"/>
        </w:rPr>
        <w:t xml:space="preserve"> </w:t>
      </w:r>
      <w:r w:rsidRPr="00E273BB">
        <w:rPr>
          <w:rFonts w:ascii="Times New Roman" w:hAnsi="Times New Roman" w:cs="Times New Roman"/>
          <w:lang w:val="es-ES_tradnl"/>
        </w:rPr>
        <w:t>método científico</w:t>
      </w:r>
      <w:r w:rsidR="00AA4492">
        <w:rPr>
          <w:rFonts w:ascii="Times New Roman" w:hAnsi="Times New Roman" w:cs="Times New Roman"/>
          <w:lang w:val="es-ES_tradnl"/>
        </w:rPr>
        <w:t>,</w:t>
      </w:r>
      <w:r w:rsidRPr="00E273BB">
        <w:rPr>
          <w:rFonts w:ascii="Times New Roman" w:hAnsi="Times New Roman" w:cs="Times New Roman"/>
          <w:lang w:val="es-ES_tradnl"/>
        </w:rPr>
        <w:t xml:space="preserve"> racionalismo.</w:t>
      </w:r>
    </w:p>
    <w:p w14:paraId="4CDFA1A0" w14:textId="73716587" w:rsidR="00515BAB" w:rsidRDefault="00515BAB" w:rsidP="00E273BB">
      <w:pPr>
        <w:spacing w:line="360" w:lineRule="auto"/>
        <w:jc w:val="both"/>
        <w:rPr>
          <w:rFonts w:ascii="Times New Roman" w:hAnsi="Times New Roman" w:cs="Times New Roman"/>
          <w:lang w:val="es-ES_tradnl"/>
        </w:rPr>
      </w:pPr>
    </w:p>
    <w:p w14:paraId="6050EF17" w14:textId="1BF139B9" w:rsidR="00CA12DE" w:rsidRDefault="00CA12DE" w:rsidP="00E273BB">
      <w:pPr>
        <w:spacing w:line="360" w:lineRule="auto"/>
        <w:jc w:val="both"/>
        <w:rPr>
          <w:rFonts w:ascii="Times New Roman" w:hAnsi="Times New Roman" w:cs="Times New Roman"/>
          <w:lang w:val="es-ES_tradnl"/>
        </w:rPr>
      </w:pPr>
    </w:p>
    <w:p w14:paraId="1040250F" w14:textId="07DA626E" w:rsidR="00CA12DE" w:rsidRDefault="00CA12DE" w:rsidP="00E273BB">
      <w:pPr>
        <w:spacing w:line="360" w:lineRule="auto"/>
        <w:jc w:val="both"/>
        <w:rPr>
          <w:rFonts w:ascii="Times New Roman" w:hAnsi="Times New Roman" w:cs="Times New Roman"/>
          <w:lang w:val="es-ES_tradnl"/>
        </w:rPr>
      </w:pPr>
    </w:p>
    <w:p w14:paraId="5FFECF5B" w14:textId="77777777" w:rsidR="00CA12DE" w:rsidRPr="00E273BB" w:rsidRDefault="00CA12DE" w:rsidP="00E273BB">
      <w:pPr>
        <w:spacing w:line="360" w:lineRule="auto"/>
        <w:jc w:val="both"/>
        <w:rPr>
          <w:rFonts w:ascii="Times New Roman" w:hAnsi="Times New Roman" w:cs="Times New Roman"/>
          <w:lang w:val="es-ES_tradnl"/>
        </w:rPr>
      </w:pPr>
    </w:p>
    <w:p w14:paraId="33774686" w14:textId="45DD5392" w:rsidR="00AF7897" w:rsidRPr="002F2E40" w:rsidRDefault="00515BAB" w:rsidP="00E273BB">
      <w:pPr>
        <w:spacing w:line="360" w:lineRule="auto"/>
        <w:jc w:val="both"/>
        <w:rPr>
          <w:rFonts w:cstheme="minorHAnsi"/>
          <w:b/>
          <w:sz w:val="28"/>
          <w:szCs w:val="28"/>
          <w:lang w:val="en-US"/>
        </w:rPr>
      </w:pPr>
      <w:r w:rsidRPr="002F2E40">
        <w:rPr>
          <w:rFonts w:cstheme="minorHAnsi"/>
          <w:b/>
          <w:sz w:val="28"/>
          <w:szCs w:val="28"/>
          <w:lang w:val="en-US"/>
        </w:rPr>
        <w:lastRenderedPageBreak/>
        <w:t>Abstract</w:t>
      </w:r>
    </w:p>
    <w:p w14:paraId="486D437D" w14:textId="77777777" w:rsidR="00125706" w:rsidRPr="00E273BB" w:rsidRDefault="00515BAB" w:rsidP="00E273BB">
      <w:pPr>
        <w:spacing w:line="360" w:lineRule="auto"/>
        <w:jc w:val="both"/>
        <w:rPr>
          <w:rFonts w:ascii="Times New Roman" w:hAnsi="Times New Roman" w:cs="Times New Roman"/>
          <w:lang w:val="en-US"/>
        </w:rPr>
      </w:pPr>
      <w:r w:rsidRPr="00E273BB">
        <w:rPr>
          <w:rFonts w:ascii="Times New Roman" w:hAnsi="Times New Roman" w:cs="Times New Roman"/>
          <w:lang w:val="en-US"/>
        </w:rPr>
        <w:t>We often ask ourselves while observing natural phenomena: how does science work?</w:t>
      </w:r>
      <w:r w:rsidR="00125706" w:rsidRPr="00E273BB">
        <w:rPr>
          <w:rFonts w:ascii="Times New Roman" w:hAnsi="Times New Roman" w:cs="Times New Roman"/>
          <w:lang w:val="en-US"/>
        </w:rPr>
        <w:t xml:space="preserve"> Can she explain it all?</w:t>
      </w:r>
      <w:r w:rsidRPr="00E273BB">
        <w:rPr>
          <w:rFonts w:ascii="Times New Roman" w:hAnsi="Times New Roman" w:cs="Times New Roman"/>
          <w:lang w:val="en-US"/>
        </w:rPr>
        <w:t xml:space="preserve"> For this reason, complexity is coming as a paradigm that can help fill in the gaps that positivist science has left. For the holistic sense of its epistemological character could help us better understand both the natural world and the social world.</w:t>
      </w:r>
      <w:r w:rsidR="00125706" w:rsidRPr="00E273BB">
        <w:rPr>
          <w:rFonts w:ascii="Times New Roman" w:hAnsi="Times New Roman" w:cs="Times New Roman"/>
          <w:lang w:val="en-US"/>
        </w:rPr>
        <w:t xml:space="preserve"> An understanding that leads us to </w:t>
      </w:r>
      <w:proofErr w:type="gramStart"/>
      <w:r w:rsidR="00125706" w:rsidRPr="00E273BB">
        <w:rPr>
          <w:rFonts w:ascii="Times New Roman" w:hAnsi="Times New Roman" w:cs="Times New Roman"/>
          <w:lang w:val="en-US"/>
        </w:rPr>
        <w:t>action, since</w:t>
      </w:r>
      <w:proofErr w:type="gramEnd"/>
      <w:r w:rsidR="00125706" w:rsidRPr="00E273BB">
        <w:rPr>
          <w:rFonts w:ascii="Times New Roman" w:hAnsi="Times New Roman" w:cs="Times New Roman"/>
          <w:lang w:val="en-US"/>
        </w:rPr>
        <w:t xml:space="preserve"> today's complex times demand the timely intervention of human beings in the problems that most of them have generated.</w:t>
      </w:r>
    </w:p>
    <w:p w14:paraId="01D96477" w14:textId="32277F42" w:rsidR="00260819" w:rsidRDefault="00515BAB" w:rsidP="00E273BB">
      <w:pPr>
        <w:spacing w:line="360" w:lineRule="auto"/>
        <w:jc w:val="both"/>
        <w:rPr>
          <w:rFonts w:ascii="Times New Roman" w:hAnsi="Times New Roman" w:cs="Times New Roman"/>
          <w:lang w:val="en-US"/>
        </w:rPr>
      </w:pPr>
      <w:r w:rsidRPr="00CA12DE">
        <w:rPr>
          <w:rFonts w:cstheme="minorHAnsi"/>
          <w:b/>
          <w:sz w:val="28"/>
          <w:szCs w:val="28"/>
          <w:lang w:val="en-US"/>
        </w:rPr>
        <w:t>Keywords:</w:t>
      </w:r>
      <w:r w:rsidRPr="00E273BB">
        <w:rPr>
          <w:rFonts w:ascii="Times New Roman" w:hAnsi="Times New Roman" w:cs="Times New Roman"/>
          <w:lang w:val="en-US"/>
        </w:rPr>
        <w:t xml:space="preserve"> </w:t>
      </w:r>
      <w:r w:rsidR="00185E71" w:rsidRPr="00E273BB">
        <w:rPr>
          <w:rFonts w:ascii="Times New Roman" w:hAnsi="Times New Roman" w:cs="Times New Roman"/>
          <w:lang w:val="en-US"/>
        </w:rPr>
        <w:t>science</w:t>
      </w:r>
      <w:r w:rsidR="00185E71">
        <w:rPr>
          <w:rFonts w:ascii="Times New Roman" w:hAnsi="Times New Roman" w:cs="Times New Roman"/>
          <w:lang w:val="en-US"/>
        </w:rPr>
        <w:t>,</w:t>
      </w:r>
      <w:r w:rsidR="00185E71" w:rsidRPr="00E273BB">
        <w:rPr>
          <w:rFonts w:ascii="Times New Roman" w:hAnsi="Times New Roman" w:cs="Times New Roman"/>
          <w:lang w:val="en-US"/>
        </w:rPr>
        <w:t xml:space="preserve"> </w:t>
      </w:r>
      <w:r w:rsidRPr="00E273BB">
        <w:rPr>
          <w:rFonts w:ascii="Times New Roman" w:hAnsi="Times New Roman" w:cs="Times New Roman"/>
          <w:lang w:val="en-US"/>
        </w:rPr>
        <w:t>complexity</w:t>
      </w:r>
      <w:r w:rsidR="00AA4492">
        <w:rPr>
          <w:rFonts w:ascii="Times New Roman" w:hAnsi="Times New Roman" w:cs="Times New Roman"/>
          <w:lang w:val="en-US"/>
        </w:rPr>
        <w:t>,</w:t>
      </w:r>
      <w:r w:rsidRPr="00E273BB">
        <w:rPr>
          <w:rFonts w:ascii="Times New Roman" w:hAnsi="Times New Roman" w:cs="Times New Roman"/>
          <w:lang w:val="en-US"/>
        </w:rPr>
        <w:t xml:space="preserve"> scientific method</w:t>
      </w:r>
      <w:r w:rsidR="00AA4492">
        <w:rPr>
          <w:rFonts w:ascii="Times New Roman" w:hAnsi="Times New Roman" w:cs="Times New Roman"/>
          <w:lang w:val="en-US"/>
        </w:rPr>
        <w:t xml:space="preserve">, </w:t>
      </w:r>
      <w:r w:rsidRPr="00E273BB">
        <w:rPr>
          <w:rFonts w:ascii="Times New Roman" w:hAnsi="Times New Roman" w:cs="Times New Roman"/>
          <w:lang w:val="en-US"/>
        </w:rPr>
        <w:t>rationalism.</w:t>
      </w:r>
    </w:p>
    <w:p w14:paraId="3049E756" w14:textId="1E3C9859" w:rsidR="00CA12DE" w:rsidRDefault="00CA12DE" w:rsidP="00E273BB">
      <w:pPr>
        <w:spacing w:line="360" w:lineRule="auto"/>
        <w:jc w:val="both"/>
        <w:rPr>
          <w:rFonts w:ascii="Times New Roman" w:hAnsi="Times New Roman" w:cs="Times New Roman"/>
          <w:lang w:val="en-US"/>
        </w:rPr>
      </w:pPr>
    </w:p>
    <w:p w14:paraId="15AD5A76" w14:textId="3734B715" w:rsidR="00CA12DE" w:rsidRPr="002F2E40" w:rsidRDefault="00CA12DE" w:rsidP="00E273BB">
      <w:pPr>
        <w:spacing w:line="360" w:lineRule="auto"/>
        <w:jc w:val="both"/>
        <w:rPr>
          <w:rFonts w:cstheme="minorHAnsi"/>
          <w:b/>
          <w:sz w:val="28"/>
          <w:szCs w:val="28"/>
        </w:rPr>
      </w:pPr>
      <w:r w:rsidRPr="002F2E40">
        <w:rPr>
          <w:rFonts w:cstheme="minorHAnsi"/>
          <w:b/>
          <w:sz w:val="28"/>
          <w:szCs w:val="28"/>
        </w:rPr>
        <w:t>Resumo</w:t>
      </w:r>
    </w:p>
    <w:p w14:paraId="64B44DFD" w14:textId="77777777" w:rsidR="00CA12DE" w:rsidRPr="00CA12DE" w:rsidRDefault="00CA12DE" w:rsidP="00CA12DE">
      <w:pPr>
        <w:spacing w:line="360" w:lineRule="auto"/>
        <w:jc w:val="both"/>
        <w:rPr>
          <w:rFonts w:ascii="Times New Roman" w:hAnsi="Times New Roman" w:cs="Times New Roman"/>
        </w:rPr>
      </w:pPr>
      <w:r w:rsidRPr="00CA12DE">
        <w:rPr>
          <w:rFonts w:ascii="Times New Roman" w:hAnsi="Times New Roman" w:cs="Times New Roman"/>
        </w:rPr>
        <w:t xml:space="preserve">Muitas vezes nos perguntamos, ao observar fenômenos naturais: </w:t>
      </w:r>
      <w:proofErr w:type="gramStart"/>
      <w:r w:rsidRPr="00CA12DE">
        <w:rPr>
          <w:rFonts w:ascii="Times New Roman" w:hAnsi="Times New Roman" w:cs="Times New Roman"/>
        </w:rPr>
        <w:t>como funciona a ciência?</w:t>
      </w:r>
      <w:proofErr w:type="gramEnd"/>
      <w:r w:rsidRPr="00CA12DE">
        <w:rPr>
          <w:rFonts w:ascii="Times New Roman" w:hAnsi="Times New Roman" w:cs="Times New Roman"/>
        </w:rPr>
        <w:t xml:space="preserve"> pode explicar tudo? A complexidade é apresentada como um paradigma que pode ajudar a preencher as lacunas deixadas pela ciência positivista. Porque o sentido holístico de seu caráter epistemológico poderia nos ajudar a compreender melhor tanto o mundo natural quanto o social. Uma compreensão que nos leva à ação, pois os tempos complexos de hoje exigem a intervenção oportuna do ser humano nos problemas que, em sua maioria, </w:t>
      </w:r>
      <w:proofErr w:type="gramStart"/>
      <w:r w:rsidRPr="00CA12DE">
        <w:rPr>
          <w:rFonts w:ascii="Times New Roman" w:hAnsi="Times New Roman" w:cs="Times New Roman"/>
        </w:rPr>
        <w:t>eles mesmos</w:t>
      </w:r>
      <w:proofErr w:type="gramEnd"/>
      <w:r w:rsidRPr="00CA12DE">
        <w:rPr>
          <w:rFonts w:ascii="Times New Roman" w:hAnsi="Times New Roman" w:cs="Times New Roman"/>
        </w:rPr>
        <w:t xml:space="preserve"> geraram.</w:t>
      </w:r>
    </w:p>
    <w:p w14:paraId="7C6068EE" w14:textId="7420D9D2" w:rsidR="00CA12DE" w:rsidRPr="00CA12DE" w:rsidRDefault="00CA12DE" w:rsidP="00CA12DE">
      <w:pPr>
        <w:spacing w:line="360" w:lineRule="auto"/>
        <w:jc w:val="both"/>
        <w:rPr>
          <w:rFonts w:ascii="Times New Roman" w:hAnsi="Times New Roman" w:cs="Times New Roman"/>
        </w:rPr>
      </w:pPr>
      <w:r w:rsidRPr="00A71B06">
        <w:rPr>
          <w:rFonts w:cstheme="minorHAnsi"/>
          <w:b/>
          <w:sz w:val="28"/>
          <w:szCs w:val="28"/>
        </w:rPr>
        <w:t>Palavras-chave:</w:t>
      </w:r>
      <w:r w:rsidRPr="00CA12DE">
        <w:rPr>
          <w:rFonts w:ascii="Times New Roman" w:hAnsi="Times New Roman" w:cs="Times New Roman"/>
        </w:rPr>
        <w:t xml:space="preserve"> ciência, complexidade, método científico, racionalismo.</w:t>
      </w:r>
    </w:p>
    <w:p w14:paraId="7DCA876F" w14:textId="36676C70" w:rsidR="00CA12DE" w:rsidRPr="00E83B4F" w:rsidRDefault="00CA12DE" w:rsidP="00CA12DE">
      <w:pPr>
        <w:pStyle w:val="HTMLconformatoprevio"/>
        <w:shd w:val="clear" w:color="auto" w:fill="FFFFFF"/>
        <w:rPr>
          <w:rFonts w:ascii="Times New Roman" w:hAnsi="Times New Roman"/>
          <w:color w:val="000000"/>
          <w:sz w:val="24"/>
        </w:rPr>
      </w:pPr>
      <w:r w:rsidRPr="00E83B4F">
        <w:rPr>
          <w:rFonts w:ascii="Times New Roman" w:hAnsi="Times New Roman"/>
          <w:b/>
          <w:color w:val="000000"/>
          <w:sz w:val="24"/>
        </w:rPr>
        <w:t>Fecha Recepción:</w:t>
      </w:r>
      <w:r w:rsidRPr="00E83B4F">
        <w:rPr>
          <w:rFonts w:ascii="Times New Roman" w:hAnsi="Times New Roman"/>
          <w:color w:val="000000"/>
          <w:sz w:val="24"/>
        </w:rPr>
        <w:t xml:space="preserve"> </w:t>
      </w:r>
      <w:proofErr w:type="gramStart"/>
      <w:r>
        <w:rPr>
          <w:rFonts w:ascii="Times New Roman" w:hAnsi="Times New Roman"/>
          <w:color w:val="000000"/>
          <w:sz w:val="24"/>
        </w:rPr>
        <w:t>Agosto</w:t>
      </w:r>
      <w:proofErr w:type="gramEnd"/>
      <w:r w:rsidRPr="00E83B4F">
        <w:rPr>
          <w:rFonts w:ascii="Times New Roman" w:hAnsi="Times New Roman"/>
          <w:color w:val="000000"/>
          <w:sz w:val="24"/>
        </w:rPr>
        <w:t xml:space="preserve"> 2021                               </w:t>
      </w:r>
      <w:r w:rsidRPr="00E83B4F">
        <w:rPr>
          <w:rFonts w:ascii="Times New Roman" w:hAnsi="Times New Roman"/>
          <w:b/>
          <w:color w:val="000000"/>
          <w:sz w:val="24"/>
        </w:rPr>
        <w:t>Fecha Aceptación:</w:t>
      </w:r>
      <w:r w:rsidRPr="00E83B4F">
        <w:rPr>
          <w:rFonts w:ascii="Times New Roman" w:hAnsi="Times New Roman"/>
          <w:color w:val="000000"/>
          <w:sz w:val="24"/>
        </w:rPr>
        <w:t xml:space="preserve"> </w:t>
      </w:r>
      <w:r>
        <w:rPr>
          <w:rFonts w:ascii="Times New Roman" w:hAnsi="Times New Roman"/>
          <w:color w:val="000000"/>
          <w:sz w:val="24"/>
        </w:rPr>
        <w:t>Febrero</w:t>
      </w:r>
      <w:r w:rsidRPr="00E83B4F">
        <w:rPr>
          <w:rFonts w:ascii="Times New Roman" w:hAnsi="Times New Roman"/>
          <w:color w:val="000000"/>
          <w:sz w:val="24"/>
        </w:rPr>
        <w:t xml:space="preserve"> 2022</w:t>
      </w:r>
    </w:p>
    <w:p w14:paraId="5DBA9D0A" w14:textId="77777777" w:rsidR="00CA12DE" w:rsidRPr="00E83B4F" w:rsidRDefault="00A01628" w:rsidP="00CA12DE">
      <w:pPr>
        <w:spacing w:before="100" w:after="100" w:line="360" w:lineRule="auto"/>
        <w:rPr>
          <w:rFonts w:ascii="Times New Roman" w:eastAsia="Times New Roman" w:hAnsi="Times New Roman" w:cs="Times New Roman"/>
          <w:b/>
          <w:sz w:val="28"/>
          <w:szCs w:val="28"/>
        </w:rPr>
      </w:pPr>
      <w:r>
        <w:rPr>
          <w:noProof/>
        </w:rPr>
        <w:pict w14:anchorId="2DADC0CF">
          <v:rect id="_x0000_i1025" alt="" style="width:441.9pt;height:.05pt;mso-width-percent:0;mso-height-percent:0;mso-width-percent:0;mso-height-percent:0" o:hralign="center" o:hrstd="t" o:hr="t" fillcolor="#a0a0a0" stroked="f"/>
        </w:pict>
      </w:r>
    </w:p>
    <w:p w14:paraId="0BEFDE49" w14:textId="77777777" w:rsidR="00260819" w:rsidRPr="008F3713" w:rsidRDefault="007B7EDA" w:rsidP="00CA12DE">
      <w:pPr>
        <w:spacing w:line="360" w:lineRule="auto"/>
        <w:jc w:val="center"/>
        <w:rPr>
          <w:rFonts w:ascii="Times New Roman" w:hAnsi="Times New Roman" w:cs="Times New Roman"/>
          <w:b/>
          <w:sz w:val="32"/>
          <w:szCs w:val="32"/>
        </w:rPr>
      </w:pPr>
      <w:r w:rsidRPr="008F3713">
        <w:rPr>
          <w:rFonts w:ascii="Times New Roman" w:hAnsi="Times New Roman" w:cs="Times New Roman"/>
          <w:b/>
          <w:sz w:val="32"/>
          <w:szCs w:val="32"/>
        </w:rPr>
        <w:t>Introducción</w:t>
      </w:r>
    </w:p>
    <w:p w14:paraId="0C2F3AB7" w14:textId="5ED2FA42" w:rsidR="00FE17A3" w:rsidRPr="00E273BB" w:rsidRDefault="00AF7897" w:rsidP="008F3713">
      <w:pPr>
        <w:spacing w:line="360" w:lineRule="auto"/>
        <w:ind w:firstLine="708"/>
        <w:jc w:val="both"/>
        <w:rPr>
          <w:rFonts w:ascii="Times New Roman" w:hAnsi="Times New Roman" w:cs="Times New Roman"/>
        </w:rPr>
      </w:pPr>
      <w:r w:rsidRPr="00E273BB">
        <w:rPr>
          <w:rFonts w:ascii="Times New Roman" w:hAnsi="Times New Roman" w:cs="Times New Roman"/>
        </w:rPr>
        <w:t>Tal como las aguas que inspiraron la noción de cambio de Heráclito</w:t>
      </w:r>
      <w:r w:rsidR="00292468">
        <w:rPr>
          <w:rFonts w:ascii="Times New Roman" w:hAnsi="Times New Roman" w:cs="Times New Roman"/>
        </w:rPr>
        <w:t>,</w:t>
      </w:r>
      <w:r w:rsidR="00292468" w:rsidRPr="00E273BB">
        <w:rPr>
          <w:rFonts w:ascii="Times New Roman" w:hAnsi="Times New Roman" w:cs="Times New Roman"/>
        </w:rPr>
        <w:t xml:space="preserve"> </w:t>
      </w:r>
      <w:r w:rsidRPr="00E273BB">
        <w:rPr>
          <w:rFonts w:ascii="Times New Roman" w:hAnsi="Times New Roman" w:cs="Times New Roman"/>
        </w:rPr>
        <w:t>la ciencia, el método científico y el pensamiento</w:t>
      </w:r>
      <w:r w:rsidR="00FE17A3" w:rsidRPr="00E273BB">
        <w:rPr>
          <w:rFonts w:ascii="Times New Roman" w:hAnsi="Times New Roman" w:cs="Times New Roman"/>
        </w:rPr>
        <w:t xml:space="preserve"> también</w:t>
      </w:r>
      <w:r w:rsidRPr="00E273BB">
        <w:rPr>
          <w:rFonts w:ascii="Times New Roman" w:hAnsi="Times New Roman" w:cs="Times New Roman"/>
        </w:rPr>
        <w:t xml:space="preserve"> han vivido procesos históricos de reconstrucción</w:t>
      </w:r>
      <w:r w:rsidR="00FE17A3" w:rsidRPr="00E273BB">
        <w:rPr>
          <w:rFonts w:ascii="Times New Roman" w:hAnsi="Times New Roman" w:cs="Times New Roman"/>
        </w:rPr>
        <w:t xml:space="preserve"> conceptual que han ayudado a configurar el mundo que vivimos actualmente y nos han suministrado un bagaje metodológico para afrontar los problemas de la sociedad del siglo XXI.</w:t>
      </w:r>
    </w:p>
    <w:p w14:paraId="0AEC3EB0" w14:textId="3D9C2208" w:rsidR="00F66637" w:rsidRPr="00E273BB" w:rsidRDefault="00FE17A3" w:rsidP="00E273BB">
      <w:pPr>
        <w:spacing w:line="360" w:lineRule="auto"/>
        <w:ind w:firstLine="708"/>
        <w:jc w:val="both"/>
        <w:rPr>
          <w:rFonts w:ascii="Times New Roman" w:hAnsi="Times New Roman" w:cs="Times New Roman"/>
        </w:rPr>
      </w:pPr>
      <w:r w:rsidRPr="00E273BB">
        <w:rPr>
          <w:rFonts w:ascii="Times New Roman" w:hAnsi="Times New Roman" w:cs="Times New Roman"/>
        </w:rPr>
        <w:t xml:space="preserve">En ese sentido, la </w:t>
      </w:r>
      <w:r w:rsidR="00292468" w:rsidRPr="00E273BB">
        <w:rPr>
          <w:rFonts w:ascii="Times New Roman" w:hAnsi="Times New Roman" w:cs="Times New Roman"/>
        </w:rPr>
        <w:t xml:space="preserve">modernidad clásica </w:t>
      </w:r>
      <w:r w:rsidR="006551AE">
        <w:rPr>
          <w:rFonts w:ascii="Times New Roman" w:hAnsi="Times New Roman" w:cs="Times New Roman"/>
        </w:rPr>
        <w:t>fue</w:t>
      </w:r>
      <w:r w:rsidR="009306A7" w:rsidRPr="00E273BB">
        <w:rPr>
          <w:rFonts w:ascii="Times New Roman" w:hAnsi="Times New Roman" w:cs="Times New Roman"/>
        </w:rPr>
        <w:t xml:space="preserve"> la catapulta filosófica que orientó a la humanidad </w:t>
      </w:r>
      <w:r w:rsidR="006B11F3">
        <w:rPr>
          <w:rFonts w:ascii="Times New Roman" w:hAnsi="Times New Roman" w:cs="Times New Roman"/>
        </w:rPr>
        <w:t>hacia el</w:t>
      </w:r>
      <w:r w:rsidR="006B11F3" w:rsidRPr="00E273BB">
        <w:rPr>
          <w:rFonts w:ascii="Times New Roman" w:hAnsi="Times New Roman" w:cs="Times New Roman"/>
        </w:rPr>
        <w:t xml:space="preserve"> </w:t>
      </w:r>
      <w:r w:rsidR="009306A7" w:rsidRPr="00E273BB">
        <w:rPr>
          <w:rFonts w:ascii="Times New Roman" w:hAnsi="Times New Roman" w:cs="Times New Roman"/>
        </w:rPr>
        <w:t xml:space="preserve">camino incipiente de la reflexión epistemológica. </w:t>
      </w:r>
      <w:r w:rsidR="006B11F3">
        <w:rPr>
          <w:rFonts w:ascii="Times New Roman" w:hAnsi="Times New Roman" w:cs="Times New Roman"/>
        </w:rPr>
        <w:t>S</w:t>
      </w:r>
      <w:r w:rsidR="006B11F3" w:rsidRPr="00E273BB">
        <w:rPr>
          <w:rFonts w:ascii="Times New Roman" w:hAnsi="Times New Roman" w:cs="Times New Roman"/>
        </w:rPr>
        <w:t>in duda</w:t>
      </w:r>
      <w:r w:rsidR="00D35845">
        <w:rPr>
          <w:rFonts w:ascii="Times New Roman" w:hAnsi="Times New Roman" w:cs="Times New Roman"/>
        </w:rPr>
        <w:t>,</w:t>
      </w:r>
      <w:r w:rsidR="006B11F3" w:rsidRPr="00E273BB">
        <w:rPr>
          <w:rFonts w:ascii="Times New Roman" w:hAnsi="Times New Roman" w:cs="Times New Roman"/>
        </w:rPr>
        <w:t xml:space="preserve"> </w:t>
      </w:r>
      <w:r w:rsidR="009306A7" w:rsidRPr="00E273BB">
        <w:rPr>
          <w:rFonts w:ascii="Times New Roman" w:hAnsi="Times New Roman" w:cs="Times New Roman"/>
        </w:rPr>
        <w:t>René Descartes</w:t>
      </w:r>
      <w:r w:rsidR="00D16687" w:rsidRPr="00E273BB">
        <w:rPr>
          <w:rFonts w:ascii="Times New Roman" w:hAnsi="Times New Roman" w:cs="Times New Roman"/>
        </w:rPr>
        <w:t xml:space="preserve"> (1596-1650)</w:t>
      </w:r>
      <w:r w:rsidR="006B11F3">
        <w:rPr>
          <w:rFonts w:ascii="Times New Roman" w:hAnsi="Times New Roman" w:cs="Times New Roman"/>
        </w:rPr>
        <w:t xml:space="preserve"> fue</w:t>
      </w:r>
      <w:r w:rsidR="009306A7" w:rsidRPr="00E273BB">
        <w:rPr>
          <w:rFonts w:ascii="Times New Roman" w:hAnsi="Times New Roman" w:cs="Times New Roman"/>
        </w:rPr>
        <w:t xml:space="preserve"> uno de los personajes principales </w:t>
      </w:r>
      <w:r w:rsidR="00D35845">
        <w:rPr>
          <w:rFonts w:ascii="Times New Roman" w:hAnsi="Times New Roman" w:cs="Times New Roman"/>
        </w:rPr>
        <w:t>en</w:t>
      </w:r>
      <w:r w:rsidR="00D35845" w:rsidRPr="00E273BB">
        <w:rPr>
          <w:rFonts w:ascii="Times New Roman" w:hAnsi="Times New Roman" w:cs="Times New Roman"/>
        </w:rPr>
        <w:t xml:space="preserve"> </w:t>
      </w:r>
      <w:r w:rsidR="009306A7" w:rsidRPr="00E273BB">
        <w:rPr>
          <w:rFonts w:ascii="Times New Roman" w:hAnsi="Times New Roman" w:cs="Times New Roman"/>
        </w:rPr>
        <w:t xml:space="preserve">favorecer dicho avance, </w:t>
      </w:r>
      <w:r w:rsidR="00D54AAD" w:rsidRPr="00E273BB">
        <w:rPr>
          <w:rFonts w:ascii="Times New Roman" w:hAnsi="Times New Roman" w:cs="Times New Roman"/>
        </w:rPr>
        <w:t>ya</w:t>
      </w:r>
      <w:r w:rsidR="00C423D6" w:rsidRPr="00E273BB">
        <w:rPr>
          <w:rFonts w:ascii="Times New Roman" w:hAnsi="Times New Roman" w:cs="Times New Roman"/>
        </w:rPr>
        <w:t xml:space="preserve"> que</w:t>
      </w:r>
      <w:r w:rsidR="009306A7" w:rsidRPr="00E273BB">
        <w:rPr>
          <w:rFonts w:ascii="Times New Roman" w:hAnsi="Times New Roman" w:cs="Times New Roman"/>
        </w:rPr>
        <w:t xml:space="preserve"> su </w:t>
      </w:r>
      <w:r w:rsidR="006B11F3">
        <w:rPr>
          <w:rFonts w:ascii="Times New Roman" w:hAnsi="Times New Roman" w:cs="Times New Roman"/>
        </w:rPr>
        <w:t>r</w:t>
      </w:r>
      <w:r w:rsidR="006B11F3" w:rsidRPr="00E273BB">
        <w:rPr>
          <w:rFonts w:ascii="Times New Roman" w:hAnsi="Times New Roman" w:cs="Times New Roman"/>
        </w:rPr>
        <w:t xml:space="preserve">acionalismo </w:t>
      </w:r>
      <w:r w:rsidR="009306A7" w:rsidRPr="00E273BB">
        <w:rPr>
          <w:rFonts w:ascii="Times New Roman" w:hAnsi="Times New Roman" w:cs="Times New Roman"/>
        </w:rPr>
        <w:t>permitió sentar las bases</w:t>
      </w:r>
      <w:r w:rsidR="00585366" w:rsidRPr="00E273BB">
        <w:rPr>
          <w:rFonts w:ascii="Times New Roman" w:hAnsi="Times New Roman" w:cs="Times New Roman"/>
        </w:rPr>
        <w:t xml:space="preserve"> teóricas del conocimiento. </w:t>
      </w:r>
      <w:r w:rsidR="00A4762B">
        <w:rPr>
          <w:rFonts w:ascii="Times New Roman" w:hAnsi="Times New Roman" w:cs="Times New Roman"/>
        </w:rPr>
        <w:t>E</w:t>
      </w:r>
      <w:r w:rsidR="00585366" w:rsidRPr="00E273BB">
        <w:rPr>
          <w:rFonts w:ascii="Times New Roman" w:hAnsi="Times New Roman" w:cs="Times New Roman"/>
        </w:rPr>
        <w:t xml:space="preserve">l filosófo francés </w:t>
      </w:r>
      <w:r w:rsidR="003F1E4F" w:rsidRPr="00E273BB">
        <w:rPr>
          <w:rFonts w:ascii="Times New Roman" w:hAnsi="Times New Roman" w:cs="Times New Roman"/>
        </w:rPr>
        <w:t xml:space="preserve">nos </w:t>
      </w:r>
      <w:r w:rsidR="00F66637" w:rsidRPr="00E273BB">
        <w:rPr>
          <w:rFonts w:ascii="Times New Roman" w:hAnsi="Times New Roman" w:cs="Times New Roman"/>
        </w:rPr>
        <w:t>heredó</w:t>
      </w:r>
      <w:r w:rsidR="006B11F3">
        <w:rPr>
          <w:rFonts w:ascii="Times New Roman" w:hAnsi="Times New Roman" w:cs="Times New Roman"/>
        </w:rPr>
        <w:t>,</w:t>
      </w:r>
      <w:r w:rsidR="00F66637" w:rsidRPr="00E273BB">
        <w:rPr>
          <w:rFonts w:ascii="Times New Roman" w:hAnsi="Times New Roman" w:cs="Times New Roman"/>
        </w:rPr>
        <w:t xml:space="preserve"> mediante su “duda metódica”</w:t>
      </w:r>
      <w:r w:rsidR="006B11F3">
        <w:rPr>
          <w:rFonts w:ascii="Times New Roman" w:hAnsi="Times New Roman" w:cs="Times New Roman"/>
        </w:rPr>
        <w:t>,</w:t>
      </w:r>
      <w:r w:rsidR="00F66637" w:rsidRPr="00E273BB">
        <w:rPr>
          <w:rFonts w:ascii="Times New Roman" w:hAnsi="Times New Roman" w:cs="Times New Roman"/>
        </w:rPr>
        <w:t xml:space="preserve"> un método para pensar que reconocía al </w:t>
      </w:r>
      <w:r w:rsidR="00F66637" w:rsidRPr="00E273BB">
        <w:rPr>
          <w:rFonts w:ascii="Times New Roman" w:hAnsi="Times New Roman" w:cs="Times New Roman"/>
          <w:i/>
        </w:rPr>
        <w:t>cogito</w:t>
      </w:r>
      <w:r w:rsidR="00F66637" w:rsidRPr="00E273BB">
        <w:rPr>
          <w:rFonts w:ascii="Times New Roman" w:hAnsi="Times New Roman" w:cs="Times New Roman"/>
        </w:rPr>
        <w:t xml:space="preserve"> </w:t>
      </w:r>
      <w:r w:rsidR="00F66637" w:rsidRPr="00E273BB">
        <w:rPr>
          <w:rFonts w:ascii="Times New Roman" w:hAnsi="Times New Roman" w:cs="Times New Roman"/>
        </w:rPr>
        <w:lastRenderedPageBreak/>
        <w:t>como esa su</w:t>
      </w:r>
      <w:r w:rsidR="00155487" w:rsidRPr="00E273BB">
        <w:rPr>
          <w:rFonts w:ascii="Times New Roman" w:hAnsi="Times New Roman" w:cs="Times New Roman"/>
        </w:rPr>
        <w:t>s</w:t>
      </w:r>
      <w:r w:rsidR="00F66637" w:rsidRPr="00E273BB">
        <w:rPr>
          <w:rFonts w:ascii="Times New Roman" w:hAnsi="Times New Roman" w:cs="Times New Roman"/>
        </w:rPr>
        <w:t xml:space="preserve">tancia finita y pensante que </w:t>
      </w:r>
      <w:r w:rsidR="00307F76">
        <w:rPr>
          <w:rFonts w:ascii="Times New Roman" w:hAnsi="Times New Roman" w:cs="Times New Roman"/>
        </w:rPr>
        <w:t>da</w:t>
      </w:r>
      <w:r w:rsidR="00307F76" w:rsidRPr="00E273BB">
        <w:rPr>
          <w:rFonts w:ascii="Times New Roman" w:hAnsi="Times New Roman" w:cs="Times New Roman"/>
        </w:rPr>
        <w:t xml:space="preserve"> </w:t>
      </w:r>
      <w:r w:rsidR="00F66637" w:rsidRPr="00E273BB">
        <w:rPr>
          <w:rFonts w:ascii="Times New Roman" w:hAnsi="Times New Roman" w:cs="Times New Roman"/>
        </w:rPr>
        <w:t>origen a todo lo existente</w:t>
      </w:r>
      <w:r w:rsidR="00B62C92">
        <w:rPr>
          <w:rFonts w:ascii="Times New Roman" w:hAnsi="Times New Roman" w:cs="Times New Roman"/>
        </w:rPr>
        <w:t xml:space="preserve"> y</w:t>
      </w:r>
      <w:r w:rsidR="00F66637" w:rsidRPr="00E273BB">
        <w:rPr>
          <w:rFonts w:ascii="Times New Roman" w:hAnsi="Times New Roman" w:cs="Times New Roman"/>
        </w:rPr>
        <w:t xml:space="preserve"> </w:t>
      </w:r>
      <w:r w:rsidR="00315520">
        <w:rPr>
          <w:rFonts w:ascii="Times New Roman" w:hAnsi="Times New Roman" w:cs="Times New Roman"/>
        </w:rPr>
        <w:t xml:space="preserve">que reconocía </w:t>
      </w:r>
      <w:r w:rsidR="00F66637" w:rsidRPr="00E273BB">
        <w:rPr>
          <w:rFonts w:ascii="Times New Roman" w:hAnsi="Times New Roman" w:cs="Times New Roman"/>
        </w:rPr>
        <w:t xml:space="preserve">a la razón como el elemento fundamental que </w:t>
      </w:r>
      <w:r w:rsidR="00307F76">
        <w:rPr>
          <w:rFonts w:ascii="Times New Roman" w:hAnsi="Times New Roman" w:cs="Times New Roman"/>
        </w:rPr>
        <w:t>distingue</w:t>
      </w:r>
      <w:r w:rsidR="0036783F" w:rsidRPr="00E273BB">
        <w:rPr>
          <w:rFonts w:ascii="Times New Roman" w:hAnsi="Times New Roman" w:cs="Times New Roman"/>
        </w:rPr>
        <w:t xml:space="preserve"> </w:t>
      </w:r>
      <w:r w:rsidR="00F66637" w:rsidRPr="00E273BB">
        <w:rPr>
          <w:rFonts w:ascii="Times New Roman" w:hAnsi="Times New Roman" w:cs="Times New Roman"/>
        </w:rPr>
        <w:t>al ser humano de cualquier otra raza existente.</w:t>
      </w:r>
    </w:p>
    <w:p w14:paraId="242DA3B5" w14:textId="029EE941" w:rsidR="00ED3ACE" w:rsidRPr="00E273BB" w:rsidRDefault="003C580F" w:rsidP="00E273BB">
      <w:pPr>
        <w:spacing w:line="360" w:lineRule="auto"/>
        <w:ind w:firstLine="708"/>
        <w:jc w:val="both"/>
        <w:rPr>
          <w:rFonts w:ascii="Times New Roman" w:hAnsi="Times New Roman" w:cs="Times New Roman"/>
        </w:rPr>
      </w:pPr>
      <w:r>
        <w:rPr>
          <w:rFonts w:ascii="Times New Roman" w:hAnsi="Times New Roman" w:cs="Times New Roman"/>
        </w:rPr>
        <w:t xml:space="preserve">Aunado a ello, </w:t>
      </w:r>
      <w:r w:rsidR="00855E2E" w:rsidRPr="00E273BB">
        <w:rPr>
          <w:rFonts w:ascii="Times New Roman" w:hAnsi="Times New Roman" w:cs="Times New Roman"/>
        </w:rPr>
        <w:t xml:space="preserve">René </w:t>
      </w:r>
      <w:r w:rsidR="00F66637" w:rsidRPr="00E273BB">
        <w:rPr>
          <w:rFonts w:ascii="Times New Roman" w:hAnsi="Times New Roman" w:cs="Times New Roman"/>
        </w:rPr>
        <w:t>Descartes también</w:t>
      </w:r>
      <w:r w:rsidR="00501294" w:rsidRPr="00E273BB">
        <w:rPr>
          <w:rFonts w:ascii="Times New Roman" w:hAnsi="Times New Roman" w:cs="Times New Roman"/>
        </w:rPr>
        <w:t xml:space="preserve"> nos </w:t>
      </w:r>
      <w:r w:rsidR="00F01A21">
        <w:rPr>
          <w:rFonts w:ascii="Times New Roman" w:hAnsi="Times New Roman" w:cs="Times New Roman"/>
        </w:rPr>
        <w:t>invitó</w:t>
      </w:r>
      <w:r>
        <w:rPr>
          <w:rFonts w:ascii="Times New Roman" w:hAnsi="Times New Roman" w:cs="Times New Roman"/>
        </w:rPr>
        <w:t xml:space="preserve">, </w:t>
      </w:r>
      <w:r w:rsidRPr="00E273BB">
        <w:rPr>
          <w:rFonts w:ascii="Times New Roman" w:hAnsi="Times New Roman" w:cs="Times New Roman"/>
        </w:rPr>
        <w:t>en el plano metafísico</w:t>
      </w:r>
      <w:r>
        <w:rPr>
          <w:rFonts w:ascii="Times New Roman" w:hAnsi="Times New Roman" w:cs="Times New Roman"/>
        </w:rPr>
        <w:t>,</w:t>
      </w:r>
      <w:r w:rsidR="004202EA" w:rsidRPr="00E273BB">
        <w:rPr>
          <w:rFonts w:ascii="Times New Roman" w:hAnsi="Times New Roman" w:cs="Times New Roman"/>
        </w:rPr>
        <w:t xml:space="preserve"> a desarrollar</w:t>
      </w:r>
      <w:r w:rsidR="00E82D90" w:rsidRPr="00E273BB">
        <w:rPr>
          <w:rFonts w:ascii="Times New Roman" w:hAnsi="Times New Roman" w:cs="Times New Roman"/>
        </w:rPr>
        <w:t xml:space="preserve"> un subjetivismo racional en el que </w:t>
      </w:r>
      <w:r w:rsidR="001F1514">
        <w:rPr>
          <w:rFonts w:ascii="Times New Roman" w:hAnsi="Times New Roman" w:cs="Times New Roman"/>
        </w:rPr>
        <w:t>fuera</w:t>
      </w:r>
      <w:r w:rsidR="001F1514" w:rsidRPr="00E273BB">
        <w:rPr>
          <w:rFonts w:ascii="Times New Roman" w:hAnsi="Times New Roman" w:cs="Times New Roman"/>
        </w:rPr>
        <w:t xml:space="preserve"> </w:t>
      </w:r>
      <w:r w:rsidR="00E82D90" w:rsidRPr="00E273BB">
        <w:rPr>
          <w:rFonts w:ascii="Times New Roman" w:hAnsi="Times New Roman" w:cs="Times New Roman"/>
        </w:rPr>
        <w:t xml:space="preserve">posible pensar en el conocimiento del objeto a través del sujeto, es decir, olvidarnos totalmente de la imaginación y </w:t>
      </w:r>
      <w:r w:rsidR="003604BD">
        <w:rPr>
          <w:rFonts w:ascii="Times New Roman" w:hAnsi="Times New Roman" w:cs="Times New Roman"/>
        </w:rPr>
        <w:t>d</w:t>
      </w:r>
      <w:r w:rsidR="00E82D90" w:rsidRPr="00E273BB">
        <w:rPr>
          <w:rFonts w:ascii="Times New Roman" w:hAnsi="Times New Roman" w:cs="Times New Roman"/>
        </w:rPr>
        <w:t>el mundo platónico de las ideas</w:t>
      </w:r>
      <w:r w:rsidR="00C12011" w:rsidRPr="00E273BB">
        <w:rPr>
          <w:rFonts w:ascii="Times New Roman" w:hAnsi="Times New Roman" w:cs="Times New Roman"/>
        </w:rPr>
        <w:t xml:space="preserve"> para aterrizar a lo palpable, a lo que se puede observar y hasta cierto punto “medir”</w:t>
      </w:r>
      <w:r w:rsidR="00E82D90" w:rsidRPr="00E273BB">
        <w:rPr>
          <w:rFonts w:ascii="Times New Roman" w:hAnsi="Times New Roman" w:cs="Times New Roman"/>
        </w:rPr>
        <w:t xml:space="preserve">. </w:t>
      </w:r>
      <w:r w:rsidR="00E55A16" w:rsidRPr="00E273BB">
        <w:rPr>
          <w:rFonts w:ascii="Times New Roman" w:hAnsi="Times New Roman" w:cs="Times New Roman"/>
        </w:rPr>
        <w:t xml:space="preserve">Con dicha aportación, </w:t>
      </w:r>
      <w:r w:rsidR="00855E2E" w:rsidRPr="00E273BB">
        <w:rPr>
          <w:rFonts w:ascii="Times New Roman" w:hAnsi="Times New Roman" w:cs="Times New Roman"/>
        </w:rPr>
        <w:t xml:space="preserve">René </w:t>
      </w:r>
      <w:r w:rsidR="00E55A16" w:rsidRPr="00E273BB">
        <w:rPr>
          <w:rFonts w:ascii="Times New Roman" w:hAnsi="Times New Roman" w:cs="Times New Roman"/>
        </w:rPr>
        <w:t xml:space="preserve">Descartes </w:t>
      </w:r>
      <w:r w:rsidR="009257AF">
        <w:rPr>
          <w:rFonts w:ascii="Times New Roman" w:hAnsi="Times New Roman" w:cs="Times New Roman"/>
        </w:rPr>
        <w:t>fundó</w:t>
      </w:r>
      <w:r w:rsidR="009257AF" w:rsidRPr="00E273BB">
        <w:rPr>
          <w:rFonts w:ascii="Times New Roman" w:hAnsi="Times New Roman" w:cs="Times New Roman"/>
        </w:rPr>
        <w:t xml:space="preserve"> </w:t>
      </w:r>
      <w:r w:rsidR="00E55A16" w:rsidRPr="00E273BB">
        <w:rPr>
          <w:rFonts w:ascii="Times New Roman" w:hAnsi="Times New Roman" w:cs="Times New Roman"/>
        </w:rPr>
        <w:t xml:space="preserve">una concepción del mundo basada en el </w:t>
      </w:r>
      <w:r w:rsidR="00942934">
        <w:rPr>
          <w:rFonts w:ascii="Times New Roman" w:hAnsi="Times New Roman" w:cs="Times New Roman"/>
        </w:rPr>
        <w:t>m</w:t>
      </w:r>
      <w:r w:rsidR="00942934" w:rsidRPr="00E273BB">
        <w:rPr>
          <w:rFonts w:ascii="Times New Roman" w:hAnsi="Times New Roman" w:cs="Times New Roman"/>
        </w:rPr>
        <w:t xml:space="preserve">ecanicismo </w:t>
      </w:r>
      <w:r w:rsidR="00E55A16" w:rsidRPr="00E273BB">
        <w:rPr>
          <w:rFonts w:ascii="Times New Roman" w:hAnsi="Times New Roman" w:cs="Times New Roman"/>
        </w:rPr>
        <w:t>como forma de racionalidad matemática que se concretiza</w:t>
      </w:r>
      <w:r w:rsidR="009257AF">
        <w:rPr>
          <w:rFonts w:ascii="Times New Roman" w:hAnsi="Times New Roman" w:cs="Times New Roman"/>
        </w:rPr>
        <w:t>ba</w:t>
      </w:r>
      <w:r w:rsidR="00E55A16" w:rsidRPr="00E273BB">
        <w:rPr>
          <w:rFonts w:ascii="Times New Roman" w:hAnsi="Times New Roman" w:cs="Times New Roman"/>
        </w:rPr>
        <w:t xml:space="preserve"> </w:t>
      </w:r>
      <w:r w:rsidR="009257AF">
        <w:rPr>
          <w:rFonts w:ascii="Times New Roman" w:hAnsi="Times New Roman" w:cs="Times New Roman"/>
        </w:rPr>
        <w:t>a partir de</w:t>
      </w:r>
      <w:r w:rsidR="009257AF" w:rsidRPr="00E273BB">
        <w:rPr>
          <w:rFonts w:ascii="Times New Roman" w:hAnsi="Times New Roman" w:cs="Times New Roman"/>
        </w:rPr>
        <w:t xml:space="preserve"> </w:t>
      </w:r>
      <w:r w:rsidR="00E55A16" w:rsidRPr="00E273BB">
        <w:rPr>
          <w:rFonts w:ascii="Times New Roman" w:hAnsi="Times New Roman" w:cs="Times New Roman"/>
        </w:rPr>
        <w:t xml:space="preserve">las </w:t>
      </w:r>
      <w:r w:rsidR="00942934">
        <w:rPr>
          <w:rFonts w:ascii="Times New Roman" w:hAnsi="Times New Roman" w:cs="Times New Roman"/>
        </w:rPr>
        <w:t>cuatro</w:t>
      </w:r>
      <w:r w:rsidR="00E55A16" w:rsidRPr="00E273BB">
        <w:rPr>
          <w:rFonts w:ascii="Times New Roman" w:hAnsi="Times New Roman" w:cs="Times New Roman"/>
        </w:rPr>
        <w:t xml:space="preserve"> reglas de su discurso del método: </w:t>
      </w:r>
      <w:r w:rsidR="0065185C" w:rsidRPr="00E273BB">
        <w:rPr>
          <w:rFonts w:ascii="Times New Roman" w:hAnsi="Times New Roman" w:cs="Times New Roman"/>
        </w:rPr>
        <w:t>evidencia, análisis, deducción y comprobación.</w:t>
      </w:r>
      <w:r w:rsidR="00C47093" w:rsidRPr="00E273BB">
        <w:rPr>
          <w:rFonts w:ascii="Times New Roman" w:hAnsi="Times New Roman" w:cs="Times New Roman"/>
        </w:rPr>
        <w:t xml:space="preserve"> La primera regla </w:t>
      </w:r>
      <w:r w:rsidR="00942934">
        <w:rPr>
          <w:rFonts w:ascii="Times New Roman" w:hAnsi="Times New Roman" w:cs="Times New Roman"/>
        </w:rPr>
        <w:t>indica</w:t>
      </w:r>
      <w:r w:rsidR="00C47093" w:rsidRPr="00E273BB">
        <w:rPr>
          <w:rFonts w:ascii="Times New Roman" w:hAnsi="Times New Roman" w:cs="Times New Roman"/>
        </w:rPr>
        <w:t xml:space="preserve"> que “s</w:t>
      </w:r>
      <w:r w:rsidR="00942934">
        <w:rPr>
          <w:rFonts w:ascii="Times New Roman" w:hAnsi="Times New Roman" w:cs="Times New Roman"/>
        </w:rPr>
        <w:t>o</w:t>
      </w:r>
      <w:r w:rsidR="00C47093" w:rsidRPr="00E273BB">
        <w:rPr>
          <w:rFonts w:ascii="Times New Roman" w:hAnsi="Times New Roman" w:cs="Times New Roman"/>
        </w:rPr>
        <w:t>lo lo que se percibe es verdadero</w:t>
      </w:r>
      <w:r w:rsidR="00546C9B" w:rsidRPr="00E273BB">
        <w:rPr>
          <w:rFonts w:ascii="Times New Roman" w:hAnsi="Times New Roman" w:cs="Times New Roman"/>
        </w:rPr>
        <w:t>”</w:t>
      </w:r>
      <w:r w:rsidR="00C47093" w:rsidRPr="00E273BB">
        <w:rPr>
          <w:rFonts w:ascii="Times New Roman" w:hAnsi="Times New Roman" w:cs="Times New Roman"/>
        </w:rPr>
        <w:t xml:space="preserve">. El análisis es la reducción de lo complejo a lo más simple para revisarlo por partes. La deducción es la formación de hipótesis a partir de lo que se está investigando. Por </w:t>
      </w:r>
      <w:r w:rsidR="00D35845">
        <w:rPr>
          <w:rFonts w:ascii="Times New Roman" w:hAnsi="Times New Roman" w:cs="Times New Roman"/>
        </w:rPr>
        <w:t>último</w:t>
      </w:r>
      <w:r w:rsidR="00C47093" w:rsidRPr="00E273BB">
        <w:rPr>
          <w:rFonts w:ascii="Times New Roman" w:hAnsi="Times New Roman" w:cs="Times New Roman"/>
        </w:rPr>
        <w:t>, la comprobación revisa si se cumplen cada una de las reglas anteriores.</w:t>
      </w:r>
    </w:p>
    <w:p w14:paraId="05EE2B6B" w14:textId="49538D74" w:rsidR="000B27E0" w:rsidRPr="00E273BB" w:rsidRDefault="00855E2E" w:rsidP="00E273BB">
      <w:pPr>
        <w:spacing w:line="360" w:lineRule="auto"/>
        <w:ind w:firstLine="708"/>
        <w:jc w:val="both"/>
        <w:rPr>
          <w:rFonts w:ascii="Times New Roman" w:hAnsi="Times New Roman" w:cs="Times New Roman"/>
        </w:rPr>
      </w:pPr>
      <w:r w:rsidRPr="00E273BB">
        <w:rPr>
          <w:rFonts w:ascii="Times New Roman" w:hAnsi="Times New Roman" w:cs="Times New Roman"/>
        </w:rPr>
        <w:t xml:space="preserve">René </w:t>
      </w:r>
      <w:r w:rsidR="00ED3ACE" w:rsidRPr="00E273BB">
        <w:rPr>
          <w:rFonts w:ascii="Times New Roman" w:hAnsi="Times New Roman" w:cs="Times New Roman"/>
        </w:rPr>
        <w:t>Descartes</w:t>
      </w:r>
      <w:r w:rsidR="00D16860" w:rsidRPr="00E273BB">
        <w:rPr>
          <w:rFonts w:ascii="Times New Roman" w:hAnsi="Times New Roman" w:cs="Times New Roman"/>
        </w:rPr>
        <w:t xml:space="preserve"> le dio </w:t>
      </w:r>
      <w:r w:rsidR="00243BE8">
        <w:rPr>
          <w:rFonts w:ascii="Times New Roman" w:hAnsi="Times New Roman" w:cs="Times New Roman"/>
        </w:rPr>
        <w:t>a</w:t>
      </w:r>
      <w:r w:rsidR="00D16860" w:rsidRPr="00E273BB">
        <w:rPr>
          <w:rFonts w:ascii="Times New Roman" w:hAnsi="Times New Roman" w:cs="Times New Roman"/>
        </w:rPr>
        <w:t xml:space="preserve"> la filosofía</w:t>
      </w:r>
      <w:r w:rsidR="00243BE8">
        <w:rPr>
          <w:rFonts w:ascii="Times New Roman" w:hAnsi="Times New Roman" w:cs="Times New Roman"/>
        </w:rPr>
        <w:t xml:space="preserve"> la formalidad que</w:t>
      </w:r>
      <w:r w:rsidR="00D16860" w:rsidRPr="00E273BB">
        <w:rPr>
          <w:rFonts w:ascii="Times New Roman" w:hAnsi="Times New Roman" w:cs="Times New Roman"/>
        </w:rPr>
        <w:t xml:space="preserve"> necesitaba para</w:t>
      </w:r>
      <w:r w:rsidR="00530F96" w:rsidRPr="00E273BB">
        <w:rPr>
          <w:rFonts w:ascii="Times New Roman" w:hAnsi="Times New Roman" w:cs="Times New Roman"/>
        </w:rPr>
        <w:t xml:space="preserve"> erigirse como “un camino posible hacia la verdad”</w:t>
      </w:r>
      <w:r w:rsidR="00765961" w:rsidRPr="00E273BB">
        <w:rPr>
          <w:rFonts w:ascii="Times New Roman" w:hAnsi="Times New Roman" w:cs="Times New Roman"/>
        </w:rPr>
        <w:t>, como una ciencia en toda la extensión de la palabra</w:t>
      </w:r>
      <w:r w:rsidR="004A53B7" w:rsidRPr="00E273BB">
        <w:rPr>
          <w:rFonts w:ascii="Times New Roman" w:hAnsi="Times New Roman" w:cs="Times New Roman"/>
        </w:rPr>
        <w:t xml:space="preserve">, que separa </w:t>
      </w:r>
      <w:r w:rsidR="00956DD1">
        <w:rPr>
          <w:rFonts w:ascii="Times New Roman" w:hAnsi="Times New Roman" w:cs="Times New Roman"/>
        </w:rPr>
        <w:t xml:space="preserve">a </w:t>
      </w:r>
      <w:r w:rsidR="00956DD1" w:rsidRPr="00E273BB">
        <w:rPr>
          <w:rFonts w:ascii="Times New Roman" w:hAnsi="Times New Roman" w:cs="Times New Roman"/>
        </w:rPr>
        <w:t>l</w:t>
      </w:r>
      <w:r w:rsidR="00956DD1">
        <w:rPr>
          <w:rFonts w:ascii="Times New Roman" w:hAnsi="Times New Roman" w:cs="Times New Roman"/>
        </w:rPr>
        <w:t>a</w:t>
      </w:r>
      <w:r w:rsidR="00956DD1" w:rsidRPr="00E273BB">
        <w:rPr>
          <w:rFonts w:ascii="Times New Roman" w:hAnsi="Times New Roman" w:cs="Times New Roman"/>
        </w:rPr>
        <w:t xml:space="preserve"> </w:t>
      </w:r>
      <w:r w:rsidR="004A53B7" w:rsidRPr="00E273BB">
        <w:rPr>
          <w:rFonts w:ascii="Times New Roman" w:hAnsi="Times New Roman" w:cs="Times New Roman"/>
          <w:i/>
        </w:rPr>
        <w:t>doxa</w:t>
      </w:r>
      <w:r w:rsidR="004A53B7" w:rsidRPr="00E273BB">
        <w:rPr>
          <w:rFonts w:ascii="Times New Roman" w:hAnsi="Times New Roman" w:cs="Times New Roman"/>
        </w:rPr>
        <w:t xml:space="preserve"> de la </w:t>
      </w:r>
      <w:r w:rsidR="004A53B7" w:rsidRPr="00E273BB">
        <w:rPr>
          <w:rFonts w:ascii="Times New Roman" w:hAnsi="Times New Roman" w:cs="Times New Roman"/>
          <w:i/>
        </w:rPr>
        <w:t>episteme</w:t>
      </w:r>
      <w:r w:rsidR="004A53B7" w:rsidRPr="00E273BB">
        <w:rPr>
          <w:rFonts w:ascii="Times New Roman" w:hAnsi="Times New Roman" w:cs="Times New Roman"/>
        </w:rPr>
        <w:t xml:space="preserve">, </w:t>
      </w:r>
      <w:r w:rsidR="00956DD1">
        <w:rPr>
          <w:rFonts w:ascii="Times New Roman" w:hAnsi="Times New Roman" w:cs="Times New Roman"/>
        </w:rPr>
        <w:t xml:space="preserve">a </w:t>
      </w:r>
      <w:r w:rsidR="004A53B7" w:rsidRPr="00E273BB">
        <w:rPr>
          <w:rFonts w:ascii="Times New Roman" w:hAnsi="Times New Roman" w:cs="Times New Roman"/>
        </w:rPr>
        <w:t>la opinión de la razón</w:t>
      </w:r>
      <w:r w:rsidR="00243BE8">
        <w:rPr>
          <w:rFonts w:ascii="Times New Roman" w:hAnsi="Times New Roman" w:cs="Times New Roman"/>
        </w:rPr>
        <w:t xml:space="preserve">; y así </w:t>
      </w:r>
      <w:proofErr w:type="gramStart"/>
      <w:r w:rsidR="00243BE8">
        <w:rPr>
          <w:rFonts w:ascii="Times New Roman" w:hAnsi="Times New Roman" w:cs="Times New Roman"/>
        </w:rPr>
        <w:t>poder</w:t>
      </w:r>
      <w:r w:rsidR="004A53B7" w:rsidRPr="00E273BB">
        <w:rPr>
          <w:rFonts w:ascii="Times New Roman" w:hAnsi="Times New Roman" w:cs="Times New Roman"/>
        </w:rPr>
        <w:t xml:space="preserve"> poder evolucionar</w:t>
      </w:r>
      <w:proofErr w:type="gramEnd"/>
      <w:r w:rsidR="004A53B7" w:rsidRPr="00E273BB">
        <w:rPr>
          <w:rFonts w:ascii="Times New Roman" w:hAnsi="Times New Roman" w:cs="Times New Roman"/>
        </w:rPr>
        <w:t xml:space="preserve"> </w:t>
      </w:r>
      <w:r w:rsidR="009D6B66">
        <w:rPr>
          <w:rFonts w:ascii="Times New Roman" w:hAnsi="Times New Roman" w:cs="Times New Roman"/>
        </w:rPr>
        <w:t>de</w:t>
      </w:r>
      <w:r w:rsidR="009D6B66" w:rsidRPr="00E273BB">
        <w:rPr>
          <w:rFonts w:ascii="Times New Roman" w:hAnsi="Times New Roman" w:cs="Times New Roman"/>
        </w:rPr>
        <w:t xml:space="preserve"> </w:t>
      </w:r>
      <w:r w:rsidR="004A53B7" w:rsidRPr="00E273BB">
        <w:rPr>
          <w:rFonts w:ascii="Times New Roman" w:hAnsi="Times New Roman" w:cs="Times New Roman"/>
        </w:rPr>
        <w:t xml:space="preserve">los postulados medievales que </w:t>
      </w:r>
      <w:r w:rsidR="00ED555C" w:rsidRPr="00E273BB">
        <w:rPr>
          <w:rFonts w:ascii="Times New Roman" w:hAnsi="Times New Roman" w:cs="Times New Roman"/>
        </w:rPr>
        <w:t>se preocupaban más del objeto</w:t>
      </w:r>
      <w:r w:rsidR="001068CC" w:rsidRPr="00E273BB">
        <w:rPr>
          <w:rFonts w:ascii="Times New Roman" w:hAnsi="Times New Roman" w:cs="Times New Roman"/>
        </w:rPr>
        <w:t xml:space="preserve"> estático</w:t>
      </w:r>
      <w:r w:rsidR="00ED555C" w:rsidRPr="00E273BB">
        <w:rPr>
          <w:rFonts w:ascii="Times New Roman" w:hAnsi="Times New Roman" w:cs="Times New Roman"/>
        </w:rPr>
        <w:t xml:space="preserve"> que del sujeto pensante.</w:t>
      </w:r>
    </w:p>
    <w:p w14:paraId="1D0455D8" w14:textId="1B0D83AA" w:rsidR="007F689A" w:rsidRPr="00E273BB" w:rsidRDefault="002A1A83" w:rsidP="00E273BB">
      <w:pPr>
        <w:spacing w:line="360" w:lineRule="auto"/>
        <w:ind w:firstLine="708"/>
        <w:jc w:val="both"/>
        <w:rPr>
          <w:rFonts w:ascii="Times New Roman" w:hAnsi="Times New Roman" w:cs="Times New Roman"/>
        </w:rPr>
      </w:pPr>
      <w:r>
        <w:rPr>
          <w:rFonts w:ascii="Times New Roman" w:hAnsi="Times New Roman" w:cs="Times New Roman"/>
        </w:rPr>
        <w:t>En suma</w:t>
      </w:r>
      <w:r w:rsidR="009D6B66">
        <w:rPr>
          <w:rFonts w:ascii="Times New Roman" w:hAnsi="Times New Roman" w:cs="Times New Roman"/>
        </w:rPr>
        <w:t>,</w:t>
      </w:r>
      <w:r w:rsidR="00EF2D1E" w:rsidRPr="00E273BB">
        <w:rPr>
          <w:rFonts w:ascii="Times New Roman" w:hAnsi="Times New Roman" w:cs="Times New Roman"/>
        </w:rPr>
        <w:t xml:space="preserve"> el </w:t>
      </w:r>
      <w:r w:rsidR="009D6B66">
        <w:rPr>
          <w:rFonts w:ascii="Times New Roman" w:hAnsi="Times New Roman" w:cs="Times New Roman"/>
        </w:rPr>
        <w:t>m</w:t>
      </w:r>
      <w:r w:rsidR="009D6B66" w:rsidRPr="00E273BB">
        <w:rPr>
          <w:rFonts w:ascii="Times New Roman" w:hAnsi="Times New Roman" w:cs="Times New Roman"/>
        </w:rPr>
        <w:t xml:space="preserve">ecanicismo </w:t>
      </w:r>
      <w:r w:rsidR="00245A43" w:rsidRPr="00E273BB">
        <w:rPr>
          <w:rFonts w:ascii="Times New Roman" w:hAnsi="Times New Roman" w:cs="Times New Roman"/>
        </w:rPr>
        <w:t>(concebir al hombre como una máquina)</w:t>
      </w:r>
      <w:r w:rsidR="00EF2D1E" w:rsidRPr="00E273BB">
        <w:rPr>
          <w:rFonts w:ascii="Times New Roman" w:hAnsi="Times New Roman" w:cs="Times New Roman"/>
        </w:rPr>
        <w:t xml:space="preserve"> fue uno de los eslabones</w:t>
      </w:r>
      <w:r w:rsidR="00640BB1" w:rsidRPr="00E273BB">
        <w:rPr>
          <w:rFonts w:ascii="Times New Roman" w:hAnsi="Times New Roman" w:cs="Times New Roman"/>
        </w:rPr>
        <w:t xml:space="preserve"> más fuertes</w:t>
      </w:r>
      <w:r w:rsidR="00EF2D1E" w:rsidRPr="00E273BB">
        <w:rPr>
          <w:rFonts w:ascii="Times New Roman" w:hAnsi="Times New Roman" w:cs="Times New Roman"/>
        </w:rPr>
        <w:t xml:space="preserve"> en la cadena d</w:t>
      </w:r>
      <w:r w:rsidR="00640BB1" w:rsidRPr="00E273BB">
        <w:rPr>
          <w:rFonts w:ascii="Times New Roman" w:hAnsi="Times New Roman" w:cs="Times New Roman"/>
        </w:rPr>
        <w:t>e la evolución del pensamiento</w:t>
      </w:r>
      <w:r w:rsidR="00512D12" w:rsidRPr="00E273BB">
        <w:rPr>
          <w:rFonts w:ascii="Times New Roman" w:hAnsi="Times New Roman" w:cs="Times New Roman"/>
        </w:rPr>
        <w:t>. S</w:t>
      </w:r>
      <w:r w:rsidR="00640BB1" w:rsidRPr="00E273BB">
        <w:rPr>
          <w:rFonts w:ascii="Times New Roman" w:hAnsi="Times New Roman" w:cs="Times New Roman"/>
        </w:rPr>
        <w:t>u valor y su fortaleza es innegable, pues sentó las bases del pensamiento moderno y sirvió como pretexto para el desarrollo de las primeras revoluciones científicas</w:t>
      </w:r>
      <w:r w:rsidR="00AB3F05" w:rsidRPr="00E273BB">
        <w:rPr>
          <w:rFonts w:ascii="Times New Roman" w:hAnsi="Times New Roman" w:cs="Times New Roman"/>
        </w:rPr>
        <w:t xml:space="preserve"> en los momentos de crisis civilizatoria.</w:t>
      </w:r>
    </w:p>
    <w:p w14:paraId="4A5DF082" w14:textId="77777777" w:rsidR="00260819" w:rsidRPr="00E273BB" w:rsidRDefault="00260819" w:rsidP="00E273BB">
      <w:pPr>
        <w:spacing w:line="360" w:lineRule="auto"/>
        <w:jc w:val="both"/>
        <w:rPr>
          <w:rFonts w:ascii="Times New Roman" w:hAnsi="Times New Roman" w:cs="Times New Roman"/>
          <w:i/>
        </w:rPr>
      </w:pPr>
    </w:p>
    <w:p w14:paraId="10E093CB" w14:textId="77777777" w:rsidR="00260819" w:rsidRPr="00CA12DE" w:rsidRDefault="007B7EDA" w:rsidP="00CA12DE">
      <w:pPr>
        <w:spacing w:line="360" w:lineRule="auto"/>
        <w:jc w:val="center"/>
        <w:rPr>
          <w:rFonts w:ascii="Times New Roman" w:hAnsi="Times New Roman" w:cs="Times New Roman"/>
          <w:b/>
          <w:sz w:val="28"/>
          <w:szCs w:val="28"/>
        </w:rPr>
      </w:pPr>
      <w:r w:rsidRPr="00CA12DE">
        <w:rPr>
          <w:rFonts w:ascii="Times New Roman" w:hAnsi="Times New Roman" w:cs="Times New Roman"/>
          <w:b/>
          <w:sz w:val="28"/>
          <w:szCs w:val="28"/>
        </w:rPr>
        <w:t>Desarrollo</w:t>
      </w:r>
    </w:p>
    <w:p w14:paraId="12928567" w14:textId="4017A7B0" w:rsidR="00835B6B" w:rsidRPr="00E273BB" w:rsidRDefault="00642244" w:rsidP="008F3713">
      <w:pPr>
        <w:spacing w:line="360" w:lineRule="auto"/>
        <w:ind w:firstLine="708"/>
        <w:jc w:val="both"/>
        <w:rPr>
          <w:rFonts w:ascii="Times New Roman" w:hAnsi="Times New Roman" w:cs="Times New Roman"/>
        </w:rPr>
      </w:pPr>
      <w:r w:rsidRPr="00E273BB">
        <w:rPr>
          <w:rFonts w:ascii="Times New Roman" w:hAnsi="Times New Roman" w:cs="Times New Roman"/>
        </w:rPr>
        <w:t>En el mismo orden de ideas</w:t>
      </w:r>
      <w:r w:rsidR="00260819" w:rsidRPr="00E273BB">
        <w:rPr>
          <w:rFonts w:ascii="Times New Roman" w:hAnsi="Times New Roman" w:cs="Times New Roman"/>
        </w:rPr>
        <w:t xml:space="preserve"> de la introducción</w:t>
      </w:r>
      <w:r w:rsidR="00AB3F05" w:rsidRPr="00E273BB">
        <w:rPr>
          <w:rFonts w:ascii="Times New Roman" w:hAnsi="Times New Roman" w:cs="Times New Roman"/>
        </w:rPr>
        <w:t xml:space="preserve">, podemos mencionar a </w:t>
      </w:r>
      <w:r w:rsidR="00855E2E" w:rsidRPr="00E273BB">
        <w:rPr>
          <w:rFonts w:ascii="Times New Roman" w:hAnsi="Times New Roman" w:cs="Times New Roman"/>
        </w:rPr>
        <w:t xml:space="preserve">Isaac </w:t>
      </w:r>
      <w:r w:rsidR="00AB3F05" w:rsidRPr="00E273BB">
        <w:rPr>
          <w:rFonts w:ascii="Times New Roman" w:hAnsi="Times New Roman" w:cs="Times New Roman"/>
        </w:rPr>
        <w:t>Newton</w:t>
      </w:r>
      <w:r w:rsidR="00D16687" w:rsidRPr="00E273BB">
        <w:rPr>
          <w:rFonts w:ascii="Times New Roman" w:hAnsi="Times New Roman" w:cs="Times New Roman"/>
        </w:rPr>
        <w:t xml:space="preserve"> (1643-1727)</w:t>
      </w:r>
      <w:r w:rsidR="00AB3F05" w:rsidRPr="00E273BB">
        <w:rPr>
          <w:rFonts w:ascii="Times New Roman" w:hAnsi="Times New Roman" w:cs="Times New Roman"/>
        </w:rPr>
        <w:t xml:space="preserve"> </w:t>
      </w:r>
      <w:r w:rsidR="008417F4" w:rsidRPr="00E273BB">
        <w:rPr>
          <w:rFonts w:ascii="Times New Roman" w:hAnsi="Times New Roman" w:cs="Times New Roman"/>
        </w:rPr>
        <w:t xml:space="preserve">y </w:t>
      </w:r>
      <w:r w:rsidR="00855E2E" w:rsidRPr="00E273BB">
        <w:rPr>
          <w:rFonts w:ascii="Times New Roman" w:hAnsi="Times New Roman" w:cs="Times New Roman"/>
        </w:rPr>
        <w:t xml:space="preserve">Emannuel </w:t>
      </w:r>
      <w:r w:rsidR="008417F4" w:rsidRPr="00E273BB">
        <w:rPr>
          <w:rFonts w:ascii="Times New Roman" w:hAnsi="Times New Roman" w:cs="Times New Roman"/>
        </w:rPr>
        <w:t>Kant</w:t>
      </w:r>
      <w:r w:rsidR="00D16687" w:rsidRPr="00E273BB">
        <w:rPr>
          <w:rFonts w:ascii="Times New Roman" w:hAnsi="Times New Roman" w:cs="Times New Roman"/>
        </w:rPr>
        <w:t xml:space="preserve"> (1724-1804)</w:t>
      </w:r>
      <w:r w:rsidR="008417F4" w:rsidRPr="00E273BB">
        <w:rPr>
          <w:rFonts w:ascii="Times New Roman" w:hAnsi="Times New Roman" w:cs="Times New Roman"/>
        </w:rPr>
        <w:t xml:space="preserve"> </w:t>
      </w:r>
      <w:r w:rsidR="00AB3F05" w:rsidRPr="00E273BB">
        <w:rPr>
          <w:rFonts w:ascii="Times New Roman" w:hAnsi="Times New Roman" w:cs="Times New Roman"/>
        </w:rPr>
        <w:t>como precursores de las primeras revoluciones científicas.</w:t>
      </w:r>
      <w:r w:rsidR="008E7C1D" w:rsidRPr="00E273BB">
        <w:rPr>
          <w:rFonts w:ascii="Times New Roman" w:hAnsi="Times New Roman" w:cs="Times New Roman"/>
        </w:rPr>
        <w:t xml:space="preserve"> El primero formuló </w:t>
      </w:r>
      <w:r w:rsidR="004A0A08">
        <w:rPr>
          <w:rFonts w:ascii="Times New Roman" w:hAnsi="Times New Roman" w:cs="Times New Roman"/>
        </w:rPr>
        <w:t>algunos</w:t>
      </w:r>
      <w:r w:rsidR="0084006E" w:rsidRPr="00E273BB">
        <w:rPr>
          <w:rFonts w:ascii="Times New Roman" w:hAnsi="Times New Roman" w:cs="Times New Roman"/>
        </w:rPr>
        <w:t xml:space="preserve"> </w:t>
      </w:r>
      <w:r w:rsidR="008E7C1D" w:rsidRPr="00E273BB">
        <w:rPr>
          <w:rFonts w:ascii="Times New Roman" w:hAnsi="Times New Roman" w:cs="Times New Roman"/>
        </w:rPr>
        <w:t xml:space="preserve">postulados mecanicistas que </w:t>
      </w:r>
      <w:r w:rsidR="0084006E">
        <w:rPr>
          <w:rFonts w:ascii="Times New Roman" w:hAnsi="Times New Roman" w:cs="Times New Roman"/>
        </w:rPr>
        <w:t>rigieron</w:t>
      </w:r>
      <w:r w:rsidR="0084006E" w:rsidRPr="00E273BB">
        <w:rPr>
          <w:rFonts w:ascii="Times New Roman" w:hAnsi="Times New Roman" w:cs="Times New Roman"/>
        </w:rPr>
        <w:t xml:space="preserve"> </w:t>
      </w:r>
      <w:r w:rsidR="006B2E10" w:rsidRPr="00E273BB">
        <w:rPr>
          <w:rFonts w:ascii="Times New Roman" w:hAnsi="Times New Roman" w:cs="Times New Roman"/>
        </w:rPr>
        <w:t>la filosofía de la Ilustración</w:t>
      </w:r>
      <w:r w:rsidR="008E7C1D" w:rsidRPr="00E273BB">
        <w:rPr>
          <w:rFonts w:ascii="Times New Roman" w:hAnsi="Times New Roman" w:cs="Times New Roman"/>
        </w:rPr>
        <w:t xml:space="preserve"> en la segunda mitad del siglo XVIII</w:t>
      </w:r>
      <w:r w:rsidR="006B2E10" w:rsidRPr="00E273BB">
        <w:rPr>
          <w:rFonts w:ascii="Times New Roman" w:hAnsi="Times New Roman" w:cs="Times New Roman"/>
        </w:rPr>
        <w:t xml:space="preserve">. </w:t>
      </w:r>
      <w:r w:rsidR="00AB3F05" w:rsidRPr="00E273BB">
        <w:rPr>
          <w:rFonts w:ascii="Times New Roman" w:hAnsi="Times New Roman" w:cs="Times New Roman"/>
        </w:rPr>
        <w:t xml:space="preserve">El </w:t>
      </w:r>
      <w:r w:rsidR="008417F4" w:rsidRPr="00E273BB">
        <w:rPr>
          <w:rFonts w:ascii="Times New Roman" w:hAnsi="Times New Roman" w:cs="Times New Roman"/>
        </w:rPr>
        <w:t>segundo, por su parte</w:t>
      </w:r>
      <w:r w:rsidR="00F25E2C">
        <w:rPr>
          <w:rFonts w:ascii="Times New Roman" w:hAnsi="Times New Roman" w:cs="Times New Roman"/>
        </w:rPr>
        <w:t>,</w:t>
      </w:r>
      <w:r w:rsidR="007C4858" w:rsidRPr="00E273BB">
        <w:rPr>
          <w:rFonts w:ascii="Times New Roman" w:hAnsi="Times New Roman" w:cs="Times New Roman"/>
        </w:rPr>
        <w:t xml:space="preserve"> </w:t>
      </w:r>
      <w:r w:rsidR="007C4858">
        <w:rPr>
          <w:rFonts w:ascii="Times New Roman" w:hAnsi="Times New Roman" w:cs="Times New Roman"/>
        </w:rPr>
        <w:t>desarrolló</w:t>
      </w:r>
      <w:r w:rsidR="00F25E2C" w:rsidRPr="00E273BB">
        <w:rPr>
          <w:rFonts w:ascii="Times New Roman" w:hAnsi="Times New Roman" w:cs="Times New Roman"/>
        </w:rPr>
        <w:t xml:space="preserve"> </w:t>
      </w:r>
      <w:r w:rsidR="00AB3F05" w:rsidRPr="00E273BB">
        <w:rPr>
          <w:rFonts w:ascii="Times New Roman" w:hAnsi="Times New Roman" w:cs="Times New Roman"/>
        </w:rPr>
        <w:t xml:space="preserve">una </w:t>
      </w:r>
      <w:r w:rsidR="00F25E2C">
        <w:rPr>
          <w:rFonts w:ascii="Times New Roman" w:hAnsi="Times New Roman" w:cs="Times New Roman"/>
        </w:rPr>
        <w:t>t</w:t>
      </w:r>
      <w:r w:rsidR="00F25E2C" w:rsidRPr="00E273BB">
        <w:rPr>
          <w:rFonts w:ascii="Times New Roman" w:hAnsi="Times New Roman" w:cs="Times New Roman"/>
        </w:rPr>
        <w:t xml:space="preserve">eoría </w:t>
      </w:r>
      <w:r w:rsidR="00AB3F05" w:rsidRPr="00E273BB">
        <w:rPr>
          <w:rFonts w:ascii="Times New Roman" w:hAnsi="Times New Roman" w:cs="Times New Roman"/>
        </w:rPr>
        <w:t xml:space="preserve">del </w:t>
      </w:r>
      <w:r w:rsidR="00F25E2C">
        <w:rPr>
          <w:rFonts w:ascii="Times New Roman" w:hAnsi="Times New Roman" w:cs="Times New Roman"/>
        </w:rPr>
        <w:t>c</w:t>
      </w:r>
      <w:r w:rsidR="00F25E2C" w:rsidRPr="00E273BB">
        <w:rPr>
          <w:rFonts w:ascii="Times New Roman" w:hAnsi="Times New Roman" w:cs="Times New Roman"/>
        </w:rPr>
        <w:t>onocimiento</w:t>
      </w:r>
      <w:r w:rsidR="00E86242">
        <w:rPr>
          <w:rFonts w:ascii="Times New Roman" w:hAnsi="Times New Roman" w:cs="Times New Roman"/>
        </w:rPr>
        <w:t>, alineada a sus propios</w:t>
      </w:r>
      <w:r w:rsidR="00E86242" w:rsidRPr="00E273BB">
        <w:rPr>
          <w:rFonts w:ascii="Times New Roman" w:hAnsi="Times New Roman" w:cs="Times New Roman"/>
        </w:rPr>
        <w:t xml:space="preserve"> postulados racionalistas y empiristas</w:t>
      </w:r>
      <w:r w:rsidR="00E86242">
        <w:rPr>
          <w:rFonts w:ascii="Times New Roman" w:hAnsi="Times New Roman" w:cs="Times New Roman"/>
        </w:rPr>
        <w:t>,</w:t>
      </w:r>
      <w:r w:rsidR="00F25E2C" w:rsidRPr="00E273BB">
        <w:rPr>
          <w:rFonts w:ascii="Times New Roman" w:hAnsi="Times New Roman" w:cs="Times New Roman"/>
        </w:rPr>
        <w:t xml:space="preserve"> </w:t>
      </w:r>
      <w:r w:rsidR="00BD05A8">
        <w:rPr>
          <w:rFonts w:ascii="Times New Roman" w:hAnsi="Times New Roman" w:cs="Times New Roman"/>
        </w:rPr>
        <w:t xml:space="preserve">que </w:t>
      </w:r>
      <w:r w:rsidR="0035197E">
        <w:rPr>
          <w:rFonts w:ascii="Times New Roman" w:hAnsi="Times New Roman" w:cs="Times New Roman"/>
        </w:rPr>
        <w:t xml:space="preserve">sentaba </w:t>
      </w:r>
      <w:r w:rsidR="00AB3F05" w:rsidRPr="00E273BB">
        <w:rPr>
          <w:rFonts w:ascii="Times New Roman" w:hAnsi="Times New Roman" w:cs="Times New Roman"/>
        </w:rPr>
        <w:t>lo</w:t>
      </w:r>
      <w:r w:rsidR="00AF7865" w:rsidRPr="00E273BB">
        <w:rPr>
          <w:rFonts w:ascii="Times New Roman" w:hAnsi="Times New Roman" w:cs="Times New Roman"/>
        </w:rPr>
        <w:t xml:space="preserve">s </w:t>
      </w:r>
      <w:r w:rsidR="008417F4" w:rsidRPr="00E273BB">
        <w:rPr>
          <w:rFonts w:ascii="Times New Roman" w:hAnsi="Times New Roman" w:cs="Times New Roman"/>
        </w:rPr>
        <w:t xml:space="preserve">fundamentos y </w:t>
      </w:r>
      <w:r w:rsidR="0035197E">
        <w:rPr>
          <w:rFonts w:ascii="Times New Roman" w:hAnsi="Times New Roman" w:cs="Times New Roman"/>
        </w:rPr>
        <w:t xml:space="preserve">marcaba </w:t>
      </w:r>
      <w:r w:rsidR="008417F4" w:rsidRPr="00E273BB">
        <w:rPr>
          <w:rFonts w:ascii="Times New Roman" w:hAnsi="Times New Roman" w:cs="Times New Roman"/>
        </w:rPr>
        <w:t xml:space="preserve">los límites </w:t>
      </w:r>
      <w:r w:rsidR="00BD05A8">
        <w:rPr>
          <w:rFonts w:ascii="Times New Roman" w:hAnsi="Times New Roman" w:cs="Times New Roman"/>
        </w:rPr>
        <w:t>de</w:t>
      </w:r>
      <w:r w:rsidR="00BD05A8" w:rsidRPr="00E273BB">
        <w:rPr>
          <w:rFonts w:ascii="Times New Roman" w:hAnsi="Times New Roman" w:cs="Times New Roman"/>
        </w:rPr>
        <w:t xml:space="preserve"> </w:t>
      </w:r>
      <w:r w:rsidR="008417F4" w:rsidRPr="00E273BB">
        <w:rPr>
          <w:rFonts w:ascii="Times New Roman" w:hAnsi="Times New Roman" w:cs="Times New Roman"/>
        </w:rPr>
        <w:t xml:space="preserve">lo que él concebía como razón humana, una paradoja filosófica, pues en su </w:t>
      </w:r>
      <w:r w:rsidR="00BD05A8">
        <w:rPr>
          <w:rFonts w:ascii="Times New Roman" w:hAnsi="Times New Roman" w:cs="Times New Roman"/>
          <w:i/>
          <w:iCs/>
        </w:rPr>
        <w:t>C</w:t>
      </w:r>
      <w:r w:rsidR="00BD05A8" w:rsidRPr="00CA12DE">
        <w:rPr>
          <w:rFonts w:ascii="Times New Roman" w:hAnsi="Times New Roman" w:cs="Times New Roman"/>
          <w:i/>
          <w:iCs/>
        </w:rPr>
        <w:t>rítica de la razón pura</w:t>
      </w:r>
      <w:r w:rsidR="00BD05A8" w:rsidRPr="00E273BB">
        <w:rPr>
          <w:rFonts w:ascii="Times New Roman" w:hAnsi="Times New Roman" w:cs="Times New Roman"/>
        </w:rPr>
        <w:t xml:space="preserve"> </w:t>
      </w:r>
      <w:r w:rsidR="008417F4" w:rsidRPr="00E273BB">
        <w:rPr>
          <w:rFonts w:ascii="Times New Roman" w:hAnsi="Times New Roman" w:cs="Times New Roman"/>
        </w:rPr>
        <w:t xml:space="preserve">afirmaba que “el mundo no tiene </w:t>
      </w:r>
      <w:r w:rsidR="008417F4" w:rsidRPr="00E273BB">
        <w:rPr>
          <w:rFonts w:ascii="Times New Roman" w:hAnsi="Times New Roman" w:cs="Times New Roman"/>
        </w:rPr>
        <w:lastRenderedPageBreak/>
        <w:t xml:space="preserve">un principio de el tiempo ni límite extremo en el espacio” </w:t>
      </w:r>
      <w:r w:rsidR="00C02F15" w:rsidRPr="00E273BB">
        <w:rPr>
          <w:rFonts w:ascii="Times New Roman" w:hAnsi="Times New Roman" w:cs="Times New Roman"/>
        </w:rPr>
        <w:t>(Carvajal</w:t>
      </w:r>
      <w:r w:rsidR="008417F4" w:rsidRPr="00E273BB">
        <w:rPr>
          <w:rFonts w:ascii="Times New Roman" w:hAnsi="Times New Roman" w:cs="Times New Roman"/>
        </w:rPr>
        <w:t>, 1993</w:t>
      </w:r>
      <w:r w:rsidR="007C4858">
        <w:rPr>
          <w:rFonts w:ascii="Times New Roman" w:hAnsi="Times New Roman" w:cs="Times New Roman"/>
        </w:rPr>
        <w:t>, p.</w:t>
      </w:r>
      <w:r w:rsidR="007C4858" w:rsidRPr="00E273BB">
        <w:rPr>
          <w:rFonts w:ascii="Times New Roman" w:hAnsi="Times New Roman" w:cs="Times New Roman"/>
        </w:rPr>
        <w:t xml:space="preserve"> </w:t>
      </w:r>
      <w:r w:rsidR="008417F4" w:rsidRPr="00E273BB">
        <w:rPr>
          <w:rFonts w:ascii="Times New Roman" w:hAnsi="Times New Roman" w:cs="Times New Roman"/>
        </w:rPr>
        <w:t>3).</w:t>
      </w:r>
      <w:r w:rsidR="00E80B11" w:rsidRPr="00E273BB">
        <w:rPr>
          <w:rFonts w:ascii="Times New Roman" w:hAnsi="Times New Roman" w:cs="Times New Roman"/>
        </w:rPr>
        <w:t xml:space="preserve"> Sin embargo, como </w:t>
      </w:r>
      <w:r w:rsidR="003F2457">
        <w:rPr>
          <w:rFonts w:ascii="Times New Roman" w:hAnsi="Times New Roman" w:cs="Times New Roman"/>
        </w:rPr>
        <w:t xml:space="preserve">heredero de Descartes y </w:t>
      </w:r>
      <w:r w:rsidR="00E80B11" w:rsidRPr="00E273BB">
        <w:rPr>
          <w:rFonts w:ascii="Times New Roman" w:hAnsi="Times New Roman" w:cs="Times New Roman"/>
        </w:rPr>
        <w:t xml:space="preserve">el </w:t>
      </w:r>
      <w:r w:rsidR="00BD4185" w:rsidRPr="00E273BB">
        <w:rPr>
          <w:rFonts w:ascii="Times New Roman" w:hAnsi="Times New Roman" w:cs="Times New Roman"/>
        </w:rPr>
        <w:t>método científico</w:t>
      </w:r>
      <w:r w:rsidR="00E80B11" w:rsidRPr="00E273BB">
        <w:rPr>
          <w:rFonts w:ascii="Times New Roman" w:hAnsi="Times New Roman" w:cs="Times New Roman"/>
        </w:rPr>
        <w:t xml:space="preserve">, </w:t>
      </w:r>
      <w:r w:rsidR="00855E2E" w:rsidRPr="00E273BB">
        <w:rPr>
          <w:rFonts w:ascii="Times New Roman" w:hAnsi="Times New Roman" w:cs="Times New Roman"/>
        </w:rPr>
        <w:t xml:space="preserve">Emmanuel </w:t>
      </w:r>
      <w:r w:rsidR="00E80B11" w:rsidRPr="00E273BB">
        <w:rPr>
          <w:rFonts w:ascii="Times New Roman" w:hAnsi="Times New Roman" w:cs="Times New Roman"/>
        </w:rPr>
        <w:t>Kant construyó</w:t>
      </w:r>
      <w:r w:rsidR="00553BF2">
        <w:rPr>
          <w:rFonts w:ascii="Times New Roman" w:hAnsi="Times New Roman" w:cs="Times New Roman"/>
        </w:rPr>
        <w:t xml:space="preserve"> también</w:t>
      </w:r>
      <w:r w:rsidR="00E80B11" w:rsidRPr="00E273BB">
        <w:rPr>
          <w:rFonts w:ascii="Times New Roman" w:hAnsi="Times New Roman" w:cs="Times New Roman"/>
        </w:rPr>
        <w:t xml:space="preserve"> su </w:t>
      </w:r>
      <w:r w:rsidR="00BD4185" w:rsidRPr="00E273BB">
        <w:rPr>
          <w:rFonts w:ascii="Times New Roman" w:hAnsi="Times New Roman" w:cs="Times New Roman"/>
        </w:rPr>
        <w:t>ley de la causalidad</w:t>
      </w:r>
      <w:r w:rsidR="00E80B11" w:rsidRPr="00E273BB">
        <w:rPr>
          <w:rFonts w:ascii="Times New Roman" w:hAnsi="Times New Roman" w:cs="Times New Roman"/>
        </w:rPr>
        <w:t>, con la que pretendía poner orden a todo tipo de conocimiento construido desde lo natural y lo social.</w:t>
      </w:r>
      <w:r w:rsidR="00B06CD1" w:rsidRPr="00E273BB">
        <w:rPr>
          <w:rFonts w:ascii="Times New Roman" w:hAnsi="Times New Roman" w:cs="Times New Roman"/>
        </w:rPr>
        <w:t xml:space="preserve"> </w:t>
      </w:r>
      <w:r w:rsidR="00BD4185">
        <w:rPr>
          <w:rFonts w:ascii="Times New Roman" w:hAnsi="Times New Roman" w:cs="Times New Roman"/>
        </w:rPr>
        <w:t>E</w:t>
      </w:r>
      <w:r w:rsidR="00BD4185" w:rsidRPr="00E273BB">
        <w:rPr>
          <w:rFonts w:ascii="Times New Roman" w:hAnsi="Times New Roman" w:cs="Times New Roman"/>
        </w:rPr>
        <w:t xml:space="preserve">sta </w:t>
      </w:r>
      <w:r w:rsidR="00B06CD1" w:rsidRPr="00E273BB">
        <w:rPr>
          <w:rFonts w:ascii="Times New Roman" w:hAnsi="Times New Roman" w:cs="Times New Roman"/>
        </w:rPr>
        <w:t>ley, sin duda alguna</w:t>
      </w:r>
      <w:r w:rsidR="0082105A" w:rsidRPr="00E273BB">
        <w:rPr>
          <w:rFonts w:ascii="Times New Roman" w:hAnsi="Times New Roman" w:cs="Times New Roman"/>
        </w:rPr>
        <w:t>,</w:t>
      </w:r>
      <w:r w:rsidR="00B06CD1" w:rsidRPr="00E273BB">
        <w:rPr>
          <w:rFonts w:ascii="Times New Roman" w:hAnsi="Times New Roman" w:cs="Times New Roman"/>
        </w:rPr>
        <w:t xml:space="preserve"> sigue siendo parte de los postulados más fuertes de la ciencia positivista </w:t>
      </w:r>
      <w:r w:rsidR="0082105A" w:rsidRPr="00E273BB">
        <w:rPr>
          <w:rFonts w:ascii="Times New Roman" w:hAnsi="Times New Roman" w:cs="Times New Roman"/>
        </w:rPr>
        <w:t>clásica</w:t>
      </w:r>
      <w:r w:rsidR="00B06CD1" w:rsidRPr="00E273BB">
        <w:rPr>
          <w:rFonts w:ascii="Times New Roman" w:hAnsi="Times New Roman" w:cs="Times New Roman"/>
        </w:rPr>
        <w:t>.</w:t>
      </w:r>
    </w:p>
    <w:p w14:paraId="1A146BCE" w14:textId="47E0E054" w:rsidR="00B47D2B" w:rsidRPr="00E273BB" w:rsidRDefault="00835B6B" w:rsidP="00E273BB">
      <w:pPr>
        <w:spacing w:line="360" w:lineRule="auto"/>
        <w:ind w:firstLine="708"/>
        <w:jc w:val="both"/>
        <w:rPr>
          <w:rFonts w:ascii="Times New Roman" w:hAnsi="Times New Roman" w:cs="Times New Roman"/>
        </w:rPr>
      </w:pPr>
      <w:r w:rsidRPr="00E273BB">
        <w:rPr>
          <w:rFonts w:ascii="Times New Roman" w:hAnsi="Times New Roman" w:cs="Times New Roman"/>
        </w:rPr>
        <w:t xml:space="preserve">Aunado a los estallidos científicos antes mencionados, </w:t>
      </w:r>
      <w:r w:rsidR="00855E2E" w:rsidRPr="00E273BB">
        <w:rPr>
          <w:rFonts w:ascii="Times New Roman" w:hAnsi="Times New Roman" w:cs="Times New Roman"/>
        </w:rPr>
        <w:t xml:space="preserve">Charles </w:t>
      </w:r>
      <w:r w:rsidRPr="00E273BB">
        <w:rPr>
          <w:rFonts w:ascii="Times New Roman" w:hAnsi="Times New Roman" w:cs="Times New Roman"/>
        </w:rPr>
        <w:t>Darwin</w:t>
      </w:r>
      <w:r w:rsidR="00D16687" w:rsidRPr="00E273BB">
        <w:rPr>
          <w:rFonts w:ascii="Times New Roman" w:hAnsi="Times New Roman" w:cs="Times New Roman"/>
        </w:rPr>
        <w:t xml:space="preserve"> (1809-1882)</w:t>
      </w:r>
      <w:r w:rsidR="00553BF2">
        <w:rPr>
          <w:rFonts w:ascii="Times New Roman" w:hAnsi="Times New Roman" w:cs="Times New Roman"/>
        </w:rPr>
        <w:t>,</w:t>
      </w:r>
      <w:r w:rsidRPr="00E273BB">
        <w:rPr>
          <w:rFonts w:ascii="Times New Roman" w:hAnsi="Times New Roman" w:cs="Times New Roman"/>
        </w:rPr>
        <w:t xml:space="preserve"> en el siglo XIX</w:t>
      </w:r>
      <w:r w:rsidR="00553BF2">
        <w:rPr>
          <w:rFonts w:ascii="Times New Roman" w:hAnsi="Times New Roman" w:cs="Times New Roman"/>
        </w:rPr>
        <w:t>,</w:t>
      </w:r>
      <w:r w:rsidR="008C5DFA" w:rsidRPr="00E273BB">
        <w:rPr>
          <w:rFonts w:ascii="Times New Roman" w:hAnsi="Times New Roman" w:cs="Times New Roman"/>
        </w:rPr>
        <w:t xml:space="preserve"> </w:t>
      </w:r>
      <w:r w:rsidR="00553BF2">
        <w:rPr>
          <w:rFonts w:ascii="Times New Roman" w:hAnsi="Times New Roman" w:cs="Times New Roman"/>
        </w:rPr>
        <w:t>hizo</w:t>
      </w:r>
      <w:r w:rsidR="00553BF2" w:rsidRPr="00E273BB">
        <w:rPr>
          <w:rFonts w:ascii="Times New Roman" w:hAnsi="Times New Roman" w:cs="Times New Roman"/>
        </w:rPr>
        <w:t xml:space="preserve"> </w:t>
      </w:r>
      <w:r w:rsidR="00D44BD2" w:rsidRPr="00E273BB">
        <w:rPr>
          <w:rFonts w:ascii="Times New Roman" w:hAnsi="Times New Roman" w:cs="Times New Roman"/>
        </w:rPr>
        <w:t>una de las aportaciones más grandes en la historia de la humanidad</w:t>
      </w:r>
      <w:r w:rsidR="00553BF2">
        <w:rPr>
          <w:rFonts w:ascii="Times New Roman" w:hAnsi="Times New Roman" w:cs="Times New Roman"/>
        </w:rPr>
        <w:t>. C</w:t>
      </w:r>
      <w:r w:rsidR="00553BF2" w:rsidRPr="00E273BB">
        <w:rPr>
          <w:rFonts w:ascii="Times New Roman" w:hAnsi="Times New Roman" w:cs="Times New Roman"/>
        </w:rPr>
        <w:t xml:space="preserve">on </w:t>
      </w:r>
      <w:r w:rsidR="00D44BD2" w:rsidRPr="00E273BB">
        <w:rPr>
          <w:rFonts w:ascii="Times New Roman" w:hAnsi="Times New Roman" w:cs="Times New Roman"/>
        </w:rPr>
        <w:t>base</w:t>
      </w:r>
      <w:r w:rsidR="002027ED" w:rsidRPr="00E273BB">
        <w:rPr>
          <w:rFonts w:ascii="Times New Roman" w:hAnsi="Times New Roman" w:cs="Times New Roman"/>
        </w:rPr>
        <w:t xml:space="preserve"> en</w:t>
      </w:r>
      <w:r w:rsidR="00D44BD2" w:rsidRPr="00E273BB">
        <w:rPr>
          <w:rFonts w:ascii="Times New Roman" w:hAnsi="Times New Roman" w:cs="Times New Roman"/>
        </w:rPr>
        <w:t xml:space="preserve"> el método hipotético-deductivo </w:t>
      </w:r>
      <w:r w:rsidR="00553BF2">
        <w:rPr>
          <w:rFonts w:ascii="Times New Roman" w:hAnsi="Times New Roman" w:cs="Times New Roman"/>
        </w:rPr>
        <w:t>—</w:t>
      </w:r>
      <w:r w:rsidR="00D44BD2" w:rsidRPr="00E273BB">
        <w:rPr>
          <w:rFonts w:ascii="Times New Roman" w:hAnsi="Times New Roman" w:cs="Times New Roman"/>
        </w:rPr>
        <w:t>previamente formulado por Newton</w:t>
      </w:r>
      <w:r w:rsidR="00553BF2">
        <w:rPr>
          <w:rFonts w:ascii="Times New Roman" w:hAnsi="Times New Roman" w:cs="Times New Roman"/>
        </w:rPr>
        <w:t>—</w:t>
      </w:r>
      <w:r w:rsidR="00E14902">
        <w:rPr>
          <w:rFonts w:ascii="Times New Roman" w:hAnsi="Times New Roman" w:cs="Times New Roman"/>
        </w:rPr>
        <w:t>,</w:t>
      </w:r>
      <w:r w:rsidR="00553BF2" w:rsidRPr="00E273BB">
        <w:rPr>
          <w:rFonts w:ascii="Times New Roman" w:hAnsi="Times New Roman" w:cs="Times New Roman"/>
        </w:rPr>
        <w:t xml:space="preserve"> </w:t>
      </w:r>
      <w:r w:rsidR="00D44BD2" w:rsidRPr="00E273BB">
        <w:rPr>
          <w:rFonts w:ascii="Times New Roman" w:hAnsi="Times New Roman" w:cs="Times New Roman"/>
        </w:rPr>
        <w:t>di</w:t>
      </w:r>
      <w:r w:rsidR="00553BF2">
        <w:rPr>
          <w:rFonts w:ascii="Times New Roman" w:hAnsi="Times New Roman" w:cs="Times New Roman"/>
        </w:rPr>
        <w:t>o</w:t>
      </w:r>
      <w:r w:rsidR="00D44BD2" w:rsidRPr="00E273BB">
        <w:rPr>
          <w:rFonts w:ascii="Times New Roman" w:hAnsi="Times New Roman" w:cs="Times New Roman"/>
        </w:rPr>
        <w:t xml:space="preserve"> a conocer investigaciones convincentes sobre lo</w:t>
      </w:r>
      <w:r w:rsidR="002027ED" w:rsidRPr="00E273BB">
        <w:rPr>
          <w:rFonts w:ascii="Times New Roman" w:hAnsi="Times New Roman" w:cs="Times New Roman"/>
        </w:rPr>
        <w:t>s</w:t>
      </w:r>
      <w:r w:rsidR="00D44BD2" w:rsidRPr="00E273BB">
        <w:rPr>
          <w:rFonts w:ascii="Times New Roman" w:hAnsi="Times New Roman" w:cs="Times New Roman"/>
        </w:rPr>
        <w:t xml:space="preserve"> procesos de ada</w:t>
      </w:r>
      <w:r w:rsidR="002027ED" w:rsidRPr="00E273BB">
        <w:rPr>
          <w:rFonts w:ascii="Times New Roman" w:hAnsi="Times New Roman" w:cs="Times New Roman"/>
        </w:rPr>
        <w:t>p</w:t>
      </w:r>
      <w:r w:rsidR="00D44BD2" w:rsidRPr="00E273BB">
        <w:rPr>
          <w:rFonts w:ascii="Times New Roman" w:hAnsi="Times New Roman" w:cs="Times New Roman"/>
        </w:rPr>
        <w:t xml:space="preserve">tación </w:t>
      </w:r>
      <w:r w:rsidR="00553BF2" w:rsidRPr="00E273BB">
        <w:rPr>
          <w:rFonts w:ascii="Times New Roman" w:hAnsi="Times New Roman" w:cs="Times New Roman"/>
        </w:rPr>
        <w:t>de los organismos vivos</w:t>
      </w:r>
      <w:r w:rsidR="00553BF2" w:rsidRPr="00E273BB" w:rsidDel="00553BF2">
        <w:rPr>
          <w:rFonts w:ascii="Times New Roman" w:hAnsi="Times New Roman" w:cs="Times New Roman"/>
        </w:rPr>
        <w:t xml:space="preserve"> </w:t>
      </w:r>
      <w:r w:rsidR="00553BF2">
        <w:rPr>
          <w:rFonts w:ascii="Times New Roman" w:hAnsi="Times New Roman" w:cs="Times New Roman"/>
        </w:rPr>
        <w:t xml:space="preserve">al </w:t>
      </w:r>
      <w:r w:rsidR="00D44BD2" w:rsidRPr="00E273BB">
        <w:rPr>
          <w:rFonts w:ascii="Times New Roman" w:hAnsi="Times New Roman" w:cs="Times New Roman"/>
        </w:rPr>
        <w:t>medio</w:t>
      </w:r>
      <w:r w:rsidR="002027ED" w:rsidRPr="00E273BB">
        <w:rPr>
          <w:rFonts w:ascii="Times New Roman" w:hAnsi="Times New Roman" w:cs="Times New Roman"/>
        </w:rPr>
        <w:t xml:space="preserve"> </w:t>
      </w:r>
      <w:r w:rsidR="00EE205D">
        <w:rPr>
          <w:rFonts w:ascii="Times New Roman" w:hAnsi="Times New Roman" w:cs="Times New Roman"/>
        </w:rPr>
        <w:t xml:space="preserve">ambiente </w:t>
      </w:r>
      <w:r w:rsidR="002027ED" w:rsidRPr="00E273BB">
        <w:rPr>
          <w:rFonts w:ascii="Times New Roman" w:hAnsi="Times New Roman" w:cs="Times New Roman"/>
        </w:rPr>
        <w:t>y la selección natural.</w:t>
      </w:r>
      <w:r w:rsidR="00B47D2B" w:rsidRPr="00E273BB">
        <w:rPr>
          <w:rFonts w:ascii="Times New Roman" w:hAnsi="Times New Roman" w:cs="Times New Roman"/>
        </w:rPr>
        <w:t xml:space="preserve"> </w:t>
      </w:r>
      <w:r w:rsidR="00553BF2">
        <w:rPr>
          <w:rFonts w:ascii="Times New Roman" w:hAnsi="Times New Roman" w:cs="Times New Roman"/>
        </w:rPr>
        <w:t>A</w:t>
      </w:r>
      <w:r w:rsidR="00B47D2B" w:rsidRPr="00E273BB">
        <w:rPr>
          <w:rFonts w:ascii="Times New Roman" w:hAnsi="Times New Roman" w:cs="Times New Roman"/>
        </w:rPr>
        <w:t>sí</w:t>
      </w:r>
      <w:r w:rsidR="00553BF2">
        <w:rPr>
          <w:rFonts w:ascii="Times New Roman" w:hAnsi="Times New Roman" w:cs="Times New Roman"/>
        </w:rPr>
        <w:t>, fundó</w:t>
      </w:r>
      <w:r w:rsidR="00B47D2B" w:rsidRPr="00E273BB">
        <w:rPr>
          <w:rFonts w:ascii="Times New Roman" w:hAnsi="Times New Roman" w:cs="Times New Roman"/>
        </w:rPr>
        <w:t xml:space="preserve"> </w:t>
      </w:r>
      <w:r w:rsidR="00553BF2">
        <w:rPr>
          <w:rFonts w:ascii="Times New Roman" w:hAnsi="Times New Roman" w:cs="Times New Roman"/>
        </w:rPr>
        <w:t>e</w:t>
      </w:r>
      <w:r w:rsidR="00553BF2" w:rsidRPr="00E273BB">
        <w:rPr>
          <w:rFonts w:ascii="Times New Roman" w:hAnsi="Times New Roman" w:cs="Times New Roman"/>
        </w:rPr>
        <w:t xml:space="preserve">l </w:t>
      </w:r>
      <w:r w:rsidR="00553BF2">
        <w:rPr>
          <w:rFonts w:ascii="Times New Roman" w:hAnsi="Times New Roman" w:cs="Times New Roman"/>
        </w:rPr>
        <w:t>e</w:t>
      </w:r>
      <w:r w:rsidR="00553BF2" w:rsidRPr="00E273BB">
        <w:rPr>
          <w:rFonts w:ascii="Times New Roman" w:hAnsi="Times New Roman" w:cs="Times New Roman"/>
        </w:rPr>
        <w:t xml:space="preserve">volucionismo </w:t>
      </w:r>
      <w:r w:rsidR="00B47D2B" w:rsidRPr="00E273BB">
        <w:rPr>
          <w:rFonts w:ascii="Times New Roman" w:hAnsi="Times New Roman" w:cs="Times New Roman"/>
        </w:rPr>
        <w:t>como una disciplina científica que hasta nuestros tiempos nos otorga una visión estructurada del origen de las especies y la evolución humana.</w:t>
      </w:r>
      <w:r w:rsidR="005E40BB" w:rsidRPr="00E273BB">
        <w:rPr>
          <w:rFonts w:ascii="Times New Roman" w:hAnsi="Times New Roman" w:cs="Times New Roman"/>
        </w:rPr>
        <w:t xml:space="preserve"> Dicho </w:t>
      </w:r>
      <w:r w:rsidR="00553BF2">
        <w:rPr>
          <w:rFonts w:ascii="Times New Roman" w:hAnsi="Times New Roman" w:cs="Times New Roman"/>
        </w:rPr>
        <w:t>e</w:t>
      </w:r>
      <w:r w:rsidR="00553BF2" w:rsidRPr="00E273BB">
        <w:rPr>
          <w:rFonts w:ascii="Times New Roman" w:hAnsi="Times New Roman" w:cs="Times New Roman"/>
        </w:rPr>
        <w:t xml:space="preserve">volucionismo </w:t>
      </w:r>
      <w:r w:rsidR="005E40BB" w:rsidRPr="00E273BB">
        <w:rPr>
          <w:rFonts w:ascii="Times New Roman" w:hAnsi="Times New Roman" w:cs="Times New Roman"/>
        </w:rPr>
        <w:t>impactó tanto en la filosofía como en la psicología de aquella</w:t>
      </w:r>
      <w:r w:rsidR="0066587B" w:rsidRPr="00E273BB">
        <w:rPr>
          <w:rFonts w:ascii="Times New Roman" w:hAnsi="Times New Roman" w:cs="Times New Roman"/>
        </w:rPr>
        <w:t xml:space="preserve"> época</w:t>
      </w:r>
      <w:r w:rsidR="005E40BB" w:rsidRPr="00E273BB">
        <w:rPr>
          <w:rFonts w:ascii="Times New Roman" w:hAnsi="Times New Roman" w:cs="Times New Roman"/>
        </w:rPr>
        <w:t xml:space="preserve">, </w:t>
      </w:r>
      <w:r w:rsidR="00706C21">
        <w:rPr>
          <w:rFonts w:ascii="Times New Roman" w:hAnsi="Times New Roman" w:cs="Times New Roman"/>
        </w:rPr>
        <w:t>debido a que</w:t>
      </w:r>
      <w:r w:rsidR="00706C21" w:rsidRPr="00E273BB">
        <w:rPr>
          <w:rFonts w:ascii="Times New Roman" w:hAnsi="Times New Roman" w:cs="Times New Roman"/>
        </w:rPr>
        <w:t xml:space="preserve"> </w:t>
      </w:r>
      <w:r w:rsidR="005E40BB" w:rsidRPr="00E273BB">
        <w:rPr>
          <w:rFonts w:ascii="Times New Roman" w:hAnsi="Times New Roman" w:cs="Times New Roman"/>
        </w:rPr>
        <w:t>cambiaba rotundamente la con</w:t>
      </w:r>
      <w:r w:rsidR="0066587B" w:rsidRPr="00E273BB">
        <w:rPr>
          <w:rFonts w:ascii="Times New Roman" w:hAnsi="Times New Roman" w:cs="Times New Roman"/>
        </w:rPr>
        <w:t>cepció</w:t>
      </w:r>
      <w:r w:rsidR="005E40BB" w:rsidRPr="00E273BB">
        <w:rPr>
          <w:rFonts w:ascii="Times New Roman" w:hAnsi="Times New Roman" w:cs="Times New Roman"/>
        </w:rPr>
        <w:t>n divina de</w:t>
      </w:r>
      <w:r w:rsidR="0082105A" w:rsidRPr="00E273BB">
        <w:rPr>
          <w:rFonts w:ascii="Times New Roman" w:hAnsi="Times New Roman" w:cs="Times New Roman"/>
        </w:rPr>
        <w:t xml:space="preserve"> </w:t>
      </w:r>
      <w:r w:rsidR="005E40BB" w:rsidRPr="00E273BB">
        <w:rPr>
          <w:rFonts w:ascii="Times New Roman" w:hAnsi="Times New Roman" w:cs="Times New Roman"/>
        </w:rPr>
        <w:t>l</w:t>
      </w:r>
      <w:r w:rsidR="0082105A" w:rsidRPr="00E273BB">
        <w:rPr>
          <w:rFonts w:ascii="Times New Roman" w:hAnsi="Times New Roman" w:cs="Times New Roman"/>
        </w:rPr>
        <w:t>a creación del</w:t>
      </w:r>
      <w:r w:rsidR="005E40BB" w:rsidRPr="00E273BB">
        <w:rPr>
          <w:rFonts w:ascii="Times New Roman" w:hAnsi="Times New Roman" w:cs="Times New Roman"/>
        </w:rPr>
        <w:t xml:space="preserve"> mundo natural y social, además </w:t>
      </w:r>
      <w:r w:rsidR="00706C21">
        <w:rPr>
          <w:rFonts w:ascii="Times New Roman" w:hAnsi="Times New Roman" w:cs="Times New Roman"/>
        </w:rPr>
        <w:t xml:space="preserve">de </w:t>
      </w:r>
      <w:r w:rsidR="005E40BB" w:rsidRPr="00E273BB">
        <w:rPr>
          <w:rFonts w:ascii="Times New Roman" w:hAnsi="Times New Roman" w:cs="Times New Roman"/>
        </w:rPr>
        <w:t xml:space="preserve">que </w:t>
      </w:r>
      <w:r w:rsidR="001B1BED">
        <w:rPr>
          <w:rFonts w:ascii="Times New Roman" w:hAnsi="Times New Roman" w:cs="Times New Roman"/>
        </w:rPr>
        <w:t>plantaba</w:t>
      </w:r>
      <w:r w:rsidR="001B1BED" w:rsidRPr="00E273BB">
        <w:rPr>
          <w:rFonts w:ascii="Times New Roman" w:hAnsi="Times New Roman" w:cs="Times New Roman"/>
        </w:rPr>
        <w:t xml:space="preserve"> </w:t>
      </w:r>
      <w:r w:rsidR="005E40BB" w:rsidRPr="00E273BB">
        <w:rPr>
          <w:rFonts w:ascii="Times New Roman" w:hAnsi="Times New Roman" w:cs="Times New Roman"/>
        </w:rPr>
        <w:t>en el ser humano la posibilidad de ser el único responsable de su destino.</w:t>
      </w:r>
    </w:p>
    <w:p w14:paraId="1C7877D5" w14:textId="5F346F70" w:rsidR="00D367B8" w:rsidRPr="00E273BB" w:rsidRDefault="009C3908" w:rsidP="00E273BB">
      <w:pPr>
        <w:spacing w:line="360" w:lineRule="auto"/>
        <w:ind w:firstLine="708"/>
        <w:jc w:val="both"/>
        <w:rPr>
          <w:rFonts w:ascii="Times New Roman" w:hAnsi="Times New Roman" w:cs="Times New Roman"/>
        </w:rPr>
      </w:pPr>
      <w:r w:rsidRPr="00E273BB">
        <w:rPr>
          <w:rFonts w:ascii="Times New Roman" w:hAnsi="Times New Roman" w:cs="Times New Roman"/>
        </w:rPr>
        <w:t xml:space="preserve">Poco después de </w:t>
      </w:r>
      <w:r w:rsidR="00855E2E" w:rsidRPr="00E273BB">
        <w:rPr>
          <w:rFonts w:ascii="Times New Roman" w:hAnsi="Times New Roman" w:cs="Times New Roman"/>
        </w:rPr>
        <w:t xml:space="preserve">Charles </w:t>
      </w:r>
      <w:r w:rsidRPr="00E273BB">
        <w:rPr>
          <w:rFonts w:ascii="Times New Roman" w:hAnsi="Times New Roman" w:cs="Times New Roman"/>
        </w:rPr>
        <w:t xml:space="preserve">Darwin, teóricos como </w:t>
      </w:r>
      <w:r w:rsidR="00855E2E" w:rsidRPr="00E273BB">
        <w:rPr>
          <w:rFonts w:ascii="Times New Roman" w:hAnsi="Times New Roman" w:cs="Times New Roman"/>
        </w:rPr>
        <w:t xml:space="preserve">James Clerk </w:t>
      </w:r>
      <w:r w:rsidR="00E14CBB" w:rsidRPr="00E273BB">
        <w:rPr>
          <w:rFonts w:ascii="Times New Roman" w:hAnsi="Times New Roman" w:cs="Times New Roman"/>
        </w:rPr>
        <w:t>Maxwell</w:t>
      </w:r>
      <w:r w:rsidR="00855E2E" w:rsidRPr="00E273BB">
        <w:rPr>
          <w:rFonts w:ascii="Times New Roman" w:hAnsi="Times New Roman" w:cs="Times New Roman"/>
        </w:rPr>
        <w:t xml:space="preserve"> (1873)</w:t>
      </w:r>
      <w:r w:rsidR="00E14CBB" w:rsidRPr="00E273BB">
        <w:rPr>
          <w:rFonts w:ascii="Times New Roman" w:hAnsi="Times New Roman" w:cs="Times New Roman"/>
        </w:rPr>
        <w:t xml:space="preserve">, </w:t>
      </w:r>
      <w:r w:rsidR="00994110" w:rsidRPr="00E273BB">
        <w:rPr>
          <w:rFonts w:ascii="Times New Roman" w:hAnsi="Times New Roman" w:cs="Times New Roman"/>
        </w:rPr>
        <w:t xml:space="preserve">Heinrich </w:t>
      </w:r>
      <w:r w:rsidR="00E14CBB" w:rsidRPr="00E273BB">
        <w:rPr>
          <w:rFonts w:ascii="Times New Roman" w:hAnsi="Times New Roman" w:cs="Times New Roman"/>
        </w:rPr>
        <w:t>Hertz</w:t>
      </w:r>
      <w:r w:rsidR="00855E2E" w:rsidRPr="00E273BB">
        <w:rPr>
          <w:rFonts w:ascii="Times New Roman" w:hAnsi="Times New Roman" w:cs="Times New Roman"/>
        </w:rPr>
        <w:t xml:space="preserve"> (1887)</w:t>
      </w:r>
      <w:r w:rsidR="00E14CBB" w:rsidRPr="00E273BB">
        <w:rPr>
          <w:rFonts w:ascii="Times New Roman" w:hAnsi="Times New Roman" w:cs="Times New Roman"/>
        </w:rPr>
        <w:t xml:space="preserve"> y </w:t>
      </w:r>
      <w:r w:rsidR="00855E2E" w:rsidRPr="00E273BB">
        <w:rPr>
          <w:rFonts w:ascii="Times New Roman" w:hAnsi="Times New Roman" w:cs="Times New Roman"/>
        </w:rPr>
        <w:t xml:space="preserve">H. A. </w:t>
      </w:r>
      <w:r w:rsidR="00E14CBB" w:rsidRPr="00E273BB">
        <w:rPr>
          <w:rFonts w:ascii="Times New Roman" w:hAnsi="Times New Roman" w:cs="Times New Roman"/>
        </w:rPr>
        <w:t>Lorentz</w:t>
      </w:r>
      <w:r w:rsidR="00855E2E" w:rsidRPr="00E273BB">
        <w:rPr>
          <w:rFonts w:ascii="Times New Roman" w:hAnsi="Times New Roman" w:cs="Times New Roman"/>
        </w:rPr>
        <w:t xml:space="preserve"> (1892)</w:t>
      </w:r>
      <w:r w:rsidR="00E14CBB" w:rsidRPr="00E273BB">
        <w:rPr>
          <w:rFonts w:ascii="Times New Roman" w:hAnsi="Times New Roman" w:cs="Times New Roman"/>
        </w:rPr>
        <w:t xml:space="preserve"> </w:t>
      </w:r>
      <w:r w:rsidR="006C0625">
        <w:rPr>
          <w:rFonts w:ascii="Times New Roman" w:hAnsi="Times New Roman" w:cs="Times New Roman"/>
        </w:rPr>
        <w:t>irrumpieron</w:t>
      </w:r>
      <w:r w:rsidR="00E14CBB" w:rsidRPr="00E273BB">
        <w:rPr>
          <w:rFonts w:ascii="Times New Roman" w:hAnsi="Times New Roman" w:cs="Times New Roman"/>
        </w:rPr>
        <w:t xml:space="preserve"> </w:t>
      </w:r>
      <w:r w:rsidR="001B6704">
        <w:rPr>
          <w:rFonts w:ascii="Times New Roman" w:hAnsi="Times New Roman" w:cs="Times New Roman"/>
        </w:rPr>
        <w:t xml:space="preserve">al formular </w:t>
      </w:r>
      <w:r w:rsidR="00E14CBB" w:rsidRPr="00E273BB">
        <w:rPr>
          <w:rFonts w:ascii="Times New Roman" w:hAnsi="Times New Roman" w:cs="Times New Roman"/>
        </w:rPr>
        <w:t>los principios de</w:t>
      </w:r>
      <w:r w:rsidR="001B6704">
        <w:rPr>
          <w:rFonts w:ascii="Times New Roman" w:hAnsi="Times New Roman" w:cs="Times New Roman"/>
        </w:rPr>
        <w:t>l</w:t>
      </w:r>
      <w:r w:rsidR="00E14CBB" w:rsidRPr="00E273BB">
        <w:rPr>
          <w:rFonts w:ascii="Times New Roman" w:hAnsi="Times New Roman" w:cs="Times New Roman"/>
        </w:rPr>
        <w:t xml:space="preserve"> </w:t>
      </w:r>
      <w:r w:rsidR="00822E15">
        <w:rPr>
          <w:rFonts w:ascii="Times New Roman" w:hAnsi="Times New Roman" w:cs="Times New Roman"/>
        </w:rPr>
        <w:t>e</w:t>
      </w:r>
      <w:r w:rsidR="00822E15" w:rsidRPr="00E273BB">
        <w:rPr>
          <w:rFonts w:ascii="Times New Roman" w:hAnsi="Times New Roman" w:cs="Times New Roman"/>
        </w:rPr>
        <w:t xml:space="preserve">lectromagnetismo </w:t>
      </w:r>
      <w:r w:rsidR="00E14CBB" w:rsidRPr="00E273BB">
        <w:rPr>
          <w:rFonts w:ascii="Times New Roman" w:hAnsi="Times New Roman" w:cs="Times New Roman"/>
        </w:rPr>
        <w:t xml:space="preserve">en la segunda mitad del siglo XIX, </w:t>
      </w:r>
      <w:r w:rsidR="009B0345">
        <w:rPr>
          <w:rFonts w:ascii="Times New Roman" w:hAnsi="Times New Roman" w:cs="Times New Roman"/>
        </w:rPr>
        <w:t>aunque dichos principios</w:t>
      </w:r>
      <w:r w:rsidR="009B0345" w:rsidRPr="00E273BB">
        <w:rPr>
          <w:rFonts w:ascii="Times New Roman" w:hAnsi="Times New Roman" w:cs="Times New Roman"/>
        </w:rPr>
        <w:t xml:space="preserve"> </w:t>
      </w:r>
      <w:r w:rsidR="00E14CBB" w:rsidRPr="00E273BB">
        <w:rPr>
          <w:rFonts w:ascii="Times New Roman" w:hAnsi="Times New Roman" w:cs="Times New Roman"/>
        </w:rPr>
        <w:t xml:space="preserve">no rompían del todo con los postulados newtonianos. </w:t>
      </w:r>
      <w:r w:rsidR="0005583E">
        <w:rPr>
          <w:rFonts w:ascii="Times New Roman" w:hAnsi="Times New Roman" w:cs="Times New Roman"/>
        </w:rPr>
        <w:t>M</w:t>
      </w:r>
      <w:r w:rsidR="00E14CBB" w:rsidRPr="00E273BB">
        <w:rPr>
          <w:rFonts w:ascii="Times New Roman" w:hAnsi="Times New Roman" w:cs="Times New Roman"/>
        </w:rPr>
        <w:t>ás tarde</w:t>
      </w:r>
      <w:r w:rsidR="001B6704">
        <w:rPr>
          <w:rFonts w:ascii="Times New Roman" w:hAnsi="Times New Roman" w:cs="Times New Roman"/>
        </w:rPr>
        <w:t>,</w:t>
      </w:r>
      <w:r w:rsidR="00E14CBB" w:rsidRPr="00E273BB">
        <w:rPr>
          <w:rFonts w:ascii="Times New Roman" w:hAnsi="Times New Roman" w:cs="Times New Roman"/>
        </w:rPr>
        <w:t xml:space="preserve"> </w:t>
      </w:r>
      <w:r w:rsidRPr="00E273BB">
        <w:rPr>
          <w:rFonts w:ascii="Times New Roman" w:hAnsi="Times New Roman" w:cs="Times New Roman"/>
        </w:rPr>
        <w:t>Er</w:t>
      </w:r>
      <w:r w:rsidR="00734A95" w:rsidRPr="00E273BB">
        <w:rPr>
          <w:rFonts w:ascii="Times New Roman" w:hAnsi="Times New Roman" w:cs="Times New Roman"/>
        </w:rPr>
        <w:t>nst March</w:t>
      </w:r>
      <w:r w:rsidR="00994110" w:rsidRPr="00E273BB">
        <w:rPr>
          <w:rFonts w:ascii="Times New Roman" w:hAnsi="Times New Roman" w:cs="Times New Roman"/>
        </w:rPr>
        <w:t xml:space="preserve"> (1838-1916)</w:t>
      </w:r>
      <w:r w:rsidR="00734A95" w:rsidRPr="00E273BB">
        <w:rPr>
          <w:rFonts w:ascii="Times New Roman" w:hAnsi="Times New Roman" w:cs="Times New Roman"/>
        </w:rPr>
        <w:t xml:space="preserve"> y William Ostwald</w:t>
      </w:r>
      <w:r w:rsidR="00994110" w:rsidRPr="00E273BB">
        <w:rPr>
          <w:rFonts w:ascii="Times New Roman" w:hAnsi="Times New Roman" w:cs="Times New Roman"/>
        </w:rPr>
        <w:t xml:space="preserve"> (1853-1932)</w:t>
      </w:r>
      <w:r w:rsidR="00E14CBB" w:rsidRPr="00E273BB">
        <w:rPr>
          <w:rFonts w:ascii="Times New Roman" w:hAnsi="Times New Roman" w:cs="Times New Roman"/>
        </w:rPr>
        <w:t xml:space="preserve"> </w:t>
      </w:r>
      <w:r w:rsidR="008023C0">
        <w:rPr>
          <w:rFonts w:ascii="Times New Roman" w:hAnsi="Times New Roman" w:cs="Times New Roman"/>
        </w:rPr>
        <w:t>publicaron</w:t>
      </w:r>
      <w:r w:rsidR="008023C0" w:rsidRPr="00E273BB">
        <w:rPr>
          <w:rFonts w:ascii="Times New Roman" w:hAnsi="Times New Roman" w:cs="Times New Roman"/>
        </w:rPr>
        <w:t xml:space="preserve"> </w:t>
      </w:r>
      <w:r w:rsidR="00734A95" w:rsidRPr="00E273BB">
        <w:rPr>
          <w:rFonts w:ascii="Times New Roman" w:hAnsi="Times New Roman" w:cs="Times New Roman"/>
        </w:rPr>
        <w:t xml:space="preserve">apreciaciones en distintas vertientes acerca de la ciencia. Mientras uno trabajaba en la </w:t>
      </w:r>
      <w:r w:rsidR="0005583E">
        <w:rPr>
          <w:rFonts w:ascii="Times New Roman" w:hAnsi="Times New Roman" w:cs="Times New Roman"/>
        </w:rPr>
        <w:t>f</w:t>
      </w:r>
      <w:r w:rsidR="0005583E" w:rsidRPr="00E273BB">
        <w:rPr>
          <w:rFonts w:ascii="Times New Roman" w:hAnsi="Times New Roman" w:cs="Times New Roman"/>
        </w:rPr>
        <w:t xml:space="preserve">enomenología </w:t>
      </w:r>
      <w:r w:rsidR="00734A95" w:rsidRPr="00E273BB">
        <w:rPr>
          <w:rFonts w:ascii="Times New Roman" w:hAnsi="Times New Roman" w:cs="Times New Roman"/>
        </w:rPr>
        <w:t xml:space="preserve">de la </w:t>
      </w:r>
      <w:r w:rsidR="0005583E">
        <w:rPr>
          <w:rFonts w:ascii="Times New Roman" w:hAnsi="Times New Roman" w:cs="Times New Roman"/>
        </w:rPr>
        <w:t>c</w:t>
      </w:r>
      <w:r w:rsidR="0005583E" w:rsidRPr="00E273BB">
        <w:rPr>
          <w:rFonts w:ascii="Times New Roman" w:hAnsi="Times New Roman" w:cs="Times New Roman"/>
        </w:rPr>
        <w:t xml:space="preserve">iencia </w:t>
      </w:r>
      <w:r w:rsidR="00734A95" w:rsidRPr="00E273BB">
        <w:rPr>
          <w:rFonts w:ascii="Times New Roman" w:hAnsi="Times New Roman" w:cs="Times New Roman"/>
        </w:rPr>
        <w:t>a pa</w:t>
      </w:r>
      <w:r w:rsidR="00563398">
        <w:rPr>
          <w:rFonts w:ascii="Times New Roman" w:hAnsi="Times New Roman" w:cs="Times New Roman"/>
        </w:rPr>
        <w:t>r</w:t>
      </w:r>
      <w:r w:rsidR="00734A95" w:rsidRPr="00E273BB">
        <w:rPr>
          <w:rFonts w:ascii="Times New Roman" w:hAnsi="Times New Roman" w:cs="Times New Roman"/>
        </w:rPr>
        <w:t>tir del positivismo, el otro intentaba liberarla de la ex</w:t>
      </w:r>
      <w:r w:rsidR="005E40BB" w:rsidRPr="00E273BB">
        <w:rPr>
          <w:rFonts w:ascii="Times New Roman" w:hAnsi="Times New Roman" w:cs="Times New Roman"/>
        </w:rPr>
        <w:t>c</w:t>
      </w:r>
      <w:r w:rsidR="00734A95" w:rsidRPr="00E273BB">
        <w:rPr>
          <w:rFonts w:ascii="Times New Roman" w:hAnsi="Times New Roman" w:cs="Times New Roman"/>
        </w:rPr>
        <w:t>lusividad que en su momento poseía la física.</w:t>
      </w:r>
      <w:r w:rsidR="007F7ECE" w:rsidRPr="00E273BB">
        <w:rPr>
          <w:rFonts w:ascii="Times New Roman" w:hAnsi="Times New Roman" w:cs="Times New Roman"/>
        </w:rPr>
        <w:t xml:space="preserve"> Sin embargo, esta última tarea no se pudo lograr del todo, ya que aparecería en escena uno de los científicos más sobresalientes de todos los tiempos: Albert Ein</w:t>
      </w:r>
      <w:r w:rsidR="00994110" w:rsidRPr="00E273BB">
        <w:rPr>
          <w:rFonts w:ascii="Times New Roman" w:hAnsi="Times New Roman" w:cs="Times New Roman"/>
        </w:rPr>
        <w:t>s</w:t>
      </w:r>
      <w:r w:rsidR="007F7ECE" w:rsidRPr="00E273BB">
        <w:rPr>
          <w:rFonts w:ascii="Times New Roman" w:hAnsi="Times New Roman" w:cs="Times New Roman"/>
        </w:rPr>
        <w:t>tein</w:t>
      </w:r>
      <w:r w:rsidR="00FC1085" w:rsidRPr="00E273BB">
        <w:rPr>
          <w:rFonts w:ascii="Times New Roman" w:hAnsi="Times New Roman" w:cs="Times New Roman"/>
        </w:rPr>
        <w:t xml:space="preserve"> (1879-1955)</w:t>
      </w:r>
      <w:r w:rsidR="007F7ECE" w:rsidRPr="00E273BB">
        <w:rPr>
          <w:rFonts w:ascii="Times New Roman" w:hAnsi="Times New Roman" w:cs="Times New Roman"/>
        </w:rPr>
        <w:t>.</w:t>
      </w:r>
    </w:p>
    <w:p w14:paraId="5499F07B" w14:textId="4D65B524" w:rsidR="00B173C4" w:rsidRDefault="007F7ECE" w:rsidP="00E273BB">
      <w:pPr>
        <w:spacing w:line="360" w:lineRule="auto"/>
        <w:ind w:firstLine="708"/>
        <w:jc w:val="both"/>
        <w:rPr>
          <w:rFonts w:ascii="Times New Roman" w:hAnsi="Times New Roman" w:cs="Times New Roman"/>
        </w:rPr>
      </w:pPr>
      <w:r w:rsidRPr="00E273BB">
        <w:rPr>
          <w:rFonts w:ascii="Times New Roman" w:hAnsi="Times New Roman" w:cs="Times New Roman"/>
        </w:rPr>
        <w:t xml:space="preserve">Einstein, conocido por su famosa </w:t>
      </w:r>
      <w:r w:rsidR="00CF0B4A">
        <w:rPr>
          <w:rFonts w:ascii="Times New Roman" w:hAnsi="Times New Roman" w:cs="Times New Roman"/>
        </w:rPr>
        <w:t>t</w:t>
      </w:r>
      <w:r w:rsidR="00CF0B4A" w:rsidRPr="00E273BB">
        <w:rPr>
          <w:rFonts w:ascii="Times New Roman" w:hAnsi="Times New Roman" w:cs="Times New Roman"/>
        </w:rPr>
        <w:t xml:space="preserve">eoría </w:t>
      </w:r>
      <w:r w:rsidRPr="00E273BB">
        <w:rPr>
          <w:rFonts w:ascii="Times New Roman" w:hAnsi="Times New Roman" w:cs="Times New Roman"/>
        </w:rPr>
        <w:t xml:space="preserve">de la </w:t>
      </w:r>
      <w:r w:rsidR="00CF0B4A">
        <w:rPr>
          <w:rFonts w:ascii="Times New Roman" w:hAnsi="Times New Roman" w:cs="Times New Roman"/>
        </w:rPr>
        <w:t>r</w:t>
      </w:r>
      <w:r w:rsidR="00CF0B4A" w:rsidRPr="00E273BB">
        <w:rPr>
          <w:rFonts w:ascii="Times New Roman" w:hAnsi="Times New Roman" w:cs="Times New Roman"/>
        </w:rPr>
        <w:t>elatividad</w:t>
      </w:r>
      <w:r w:rsidRPr="00E273BB">
        <w:rPr>
          <w:rFonts w:ascii="Times New Roman" w:hAnsi="Times New Roman" w:cs="Times New Roman"/>
        </w:rPr>
        <w:t xml:space="preserve">, logró reformular los conceptos de </w:t>
      </w:r>
      <w:r w:rsidRPr="00CA12DE">
        <w:rPr>
          <w:rFonts w:ascii="Times New Roman" w:hAnsi="Times New Roman" w:cs="Times New Roman"/>
          <w:i/>
          <w:iCs/>
        </w:rPr>
        <w:t>espacio</w:t>
      </w:r>
      <w:r w:rsidRPr="00E273BB">
        <w:rPr>
          <w:rFonts w:ascii="Times New Roman" w:hAnsi="Times New Roman" w:cs="Times New Roman"/>
        </w:rPr>
        <w:t xml:space="preserve"> y </w:t>
      </w:r>
      <w:r w:rsidRPr="00CA12DE">
        <w:rPr>
          <w:rFonts w:ascii="Times New Roman" w:hAnsi="Times New Roman" w:cs="Times New Roman"/>
          <w:i/>
          <w:iCs/>
        </w:rPr>
        <w:t>tiempo</w:t>
      </w:r>
      <w:r w:rsidRPr="00E273BB">
        <w:rPr>
          <w:rFonts w:ascii="Times New Roman" w:hAnsi="Times New Roman" w:cs="Times New Roman"/>
        </w:rPr>
        <w:t xml:space="preserve"> que anteriormente </w:t>
      </w:r>
      <w:r w:rsidR="00855E2E" w:rsidRPr="00E273BB">
        <w:rPr>
          <w:rFonts w:ascii="Times New Roman" w:hAnsi="Times New Roman" w:cs="Times New Roman"/>
        </w:rPr>
        <w:t xml:space="preserve">Isaac </w:t>
      </w:r>
      <w:r w:rsidRPr="00E273BB">
        <w:rPr>
          <w:rFonts w:ascii="Times New Roman" w:hAnsi="Times New Roman" w:cs="Times New Roman"/>
        </w:rPr>
        <w:t>Newton</w:t>
      </w:r>
      <w:r w:rsidR="00822E15">
        <w:rPr>
          <w:rFonts w:ascii="Times New Roman" w:hAnsi="Times New Roman" w:cs="Times New Roman"/>
        </w:rPr>
        <w:t xml:space="preserve"> </w:t>
      </w:r>
      <w:r w:rsidRPr="00E273BB">
        <w:rPr>
          <w:rFonts w:ascii="Times New Roman" w:hAnsi="Times New Roman" w:cs="Times New Roman"/>
        </w:rPr>
        <w:t>había planteado</w:t>
      </w:r>
      <w:r w:rsidR="00280948" w:rsidRPr="00E273BB">
        <w:rPr>
          <w:rFonts w:ascii="Times New Roman" w:hAnsi="Times New Roman" w:cs="Times New Roman"/>
        </w:rPr>
        <w:t xml:space="preserve"> en sus </w:t>
      </w:r>
      <w:r w:rsidR="00280948" w:rsidRPr="00E273BB">
        <w:rPr>
          <w:rFonts w:ascii="Times New Roman" w:hAnsi="Times New Roman" w:cs="Times New Roman"/>
          <w:i/>
        </w:rPr>
        <w:t>Principia</w:t>
      </w:r>
      <w:r w:rsidRPr="00E273BB">
        <w:rPr>
          <w:rFonts w:ascii="Times New Roman" w:hAnsi="Times New Roman" w:cs="Times New Roman"/>
        </w:rPr>
        <w:t xml:space="preserve">. </w:t>
      </w:r>
      <w:r w:rsidR="00ED4726" w:rsidRPr="00E273BB">
        <w:rPr>
          <w:rFonts w:ascii="Times New Roman" w:hAnsi="Times New Roman" w:cs="Times New Roman"/>
        </w:rPr>
        <w:t>Einstein</w:t>
      </w:r>
      <w:r w:rsidR="00ED4726" w:rsidRPr="00E273BB" w:rsidDel="00ED4726">
        <w:rPr>
          <w:rFonts w:ascii="Times New Roman" w:hAnsi="Times New Roman" w:cs="Times New Roman"/>
        </w:rPr>
        <w:t xml:space="preserve"> </w:t>
      </w:r>
      <w:r w:rsidR="00ED4726">
        <w:rPr>
          <w:rFonts w:ascii="Times New Roman" w:hAnsi="Times New Roman" w:cs="Times New Roman"/>
        </w:rPr>
        <w:t>consideró</w:t>
      </w:r>
      <w:r w:rsidRPr="00E273BB">
        <w:rPr>
          <w:rFonts w:ascii="Times New Roman" w:hAnsi="Times New Roman" w:cs="Times New Roman"/>
        </w:rPr>
        <w:t xml:space="preserve"> que cada cuerpo tiene su </w:t>
      </w:r>
      <w:r w:rsidR="000C664D" w:rsidRPr="00E273BB">
        <w:rPr>
          <w:rFonts w:ascii="Times New Roman" w:hAnsi="Times New Roman" w:cs="Times New Roman"/>
        </w:rPr>
        <w:t xml:space="preserve">propio </w:t>
      </w:r>
      <w:r w:rsidRPr="00E273BB">
        <w:rPr>
          <w:rFonts w:ascii="Times New Roman" w:hAnsi="Times New Roman" w:cs="Times New Roman"/>
        </w:rPr>
        <w:t xml:space="preserve">tiempo espacial, es decir, </w:t>
      </w:r>
      <w:r w:rsidR="000C664D" w:rsidRPr="00E273BB">
        <w:rPr>
          <w:rFonts w:ascii="Times New Roman" w:hAnsi="Times New Roman" w:cs="Times New Roman"/>
        </w:rPr>
        <w:t xml:space="preserve">que no existe lo que conocemos como </w:t>
      </w:r>
      <w:r w:rsidR="000C664D" w:rsidRPr="00CA12DE">
        <w:rPr>
          <w:rFonts w:ascii="Times New Roman" w:hAnsi="Times New Roman" w:cs="Times New Roman"/>
          <w:i/>
          <w:iCs/>
        </w:rPr>
        <w:t>tiempo absoluto</w:t>
      </w:r>
      <w:r w:rsidR="00ED4726">
        <w:rPr>
          <w:rFonts w:ascii="Times New Roman" w:hAnsi="Times New Roman" w:cs="Times New Roman"/>
        </w:rPr>
        <w:t xml:space="preserve">. De esta manera </w:t>
      </w:r>
      <w:r w:rsidR="00417CF4">
        <w:rPr>
          <w:rFonts w:ascii="Times New Roman" w:hAnsi="Times New Roman" w:cs="Times New Roman"/>
        </w:rPr>
        <w:t>hizo su entrada triunfal</w:t>
      </w:r>
      <w:r w:rsidR="000C664D" w:rsidRPr="00E273BB">
        <w:rPr>
          <w:rFonts w:ascii="Times New Roman" w:hAnsi="Times New Roman" w:cs="Times New Roman"/>
        </w:rPr>
        <w:t xml:space="preserve"> la </w:t>
      </w:r>
      <w:r w:rsidR="009C27FD" w:rsidRPr="00E273BB">
        <w:rPr>
          <w:rFonts w:ascii="Times New Roman" w:hAnsi="Times New Roman" w:cs="Times New Roman"/>
        </w:rPr>
        <w:t>mecánica cuántica</w:t>
      </w:r>
      <w:r w:rsidR="00B173C4" w:rsidRPr="00E273BB">
        <w:rPr>
          <w:rFonts w:ascii="Times New Roman" w:hAnsi="Times New Roman" w:cs="Times New Roman"/>
        </w:rPr>
        <w:t>, cuyo desarrollo en el s</w:t>
      </w:r>
      <w:r w:rsidR="009C27FD">
        <w:rPr>
          <w:rFonts w:ascii="Times New Roman" w:hAnsi="Times New Roman" w:cs="Times New Roman"/>
        </w:rPr>
        <w:t>i</w:t>
      </w:r>
      <w:r w:rsidR="00B173C4" w:rsidRPr="00E273BB">
        <w:rPr>
          <w:rFonts w:ascii="Times New Roman" w:hAnsi="Times New Roman" w:cs="Times New Roman"/>
        </w:rPr>
        <w:t>g</w:t>
      </w:r>
      <w:r w:rsidR="009C27FD">
        <w:rPr>
          <w:rFonts w:ascii="Times New Roman" w:hAnsi="Times New Roman" w:cs="Times New Roman"/>
        </w:rPr>
        <w:t>l</w:t>
      </w:r>
      <w:r w:rsidR="00B173C4" w:rsidRPr="00E273BB">
        <w:rPr>
          <w:rFonts w:ascii="Times New Roman" w:hAnsi="Times New Roman" w:cs="Times New Roman"/>
        </w:rPr>
        <w:t>o XX rompió una gran cantidad de paradigmas deterministas ya establecidos</w:t>
      </w:r>
      <w:r w:rsidR="00F40863" w:rsidRPr="00E273BB">
        <w:rPr>
          <w:rFonts w:ascii="Times New Roman" w:hAnsi="Times New Roman" w:cs="Times New Roman"/>
        </w:rPr>
        <w:t xml:space="preserve"> </w:t>
      </w:r>
      <w:r w:rsidR="00ED4726">
        <w:rPr>
          <w:rFonts w:ascii="Times New Roman" w:hAnsi="Times New Roman" w:cs="Times New Roman"/>
        </w:rPr>
        <w:t>y provocó</w:t>
      </w:r>
      <w:r w:rsidR="00ED4726" w:rsidRPr="00E273BB">
        <w:rPr>
          <w:rFonts w:ascii="Times New Roman" w:hAnsi="Times New Roman" w:cs="Times New Roman"/>
        </w:rPr>
        <w:t xml:space="preserve"> </w:t>
      </w:r>
      <w:r w:rsidR="00F40863" w:rsidRPr="00E273BB">
        <w:rPr>
          <w:rFonts w:ascii="Times New Roman" w:hAnsi="Times New Roman" w:cs="Times New Roman"/>
        </w:rPr>
        <w:t>una de las mayores revoluciones científicas en la historia de la humanidad.</w:t>
      </w:r>
    </w:p>
    <w:p w14:paraId="51E3132C" w14:textId="77777777" w:rsidR="00CA12DE" w:rsidRPr="00E273BB" w:rsidRDefault="00CA12DE" w:rsidP="00E273BB">
      <w:pPr>
        <w:spacing w:line="360" w:lineRule="auto"/>
        <w:ind w:firstLine="708"/>
        <w:jc w:val="both"/>
        <w:rPr>
          <w:rFonts w:ascii="Times New Roman" w:hAnsi="Times New Roman" w:cs="Times New Roman"/>
        </w:rPr>
      </w:pPr>
    </w:p>
    <w:p w14:paraId="30AB912D" w14:textId="38B049FB" w:rsidR="000631E6" w:rsidRPr="00E273BB" w:rsidRDefault="00B173C4" w:rsidP="00E273BB">
      <w:pPr>
        <w:spacing w:line="360" w:lineRule="auto"/>
        <w:ind w:firstLine="708"/>
        <w:jc w:val="both"/>
        <w:rPr>
          <w:rFonts w:ascii="Times New Roman" w:hAnsi="Times New Roman" w:cs="Times New Roman"/>
        </w:rPr>
      </w:pPr>
      <w:r w:rsidRPr="00232DDD">
        <w:rPr>
          <w:rFonts w:ascii="Times New Roman" w:hAnsi="Times New Roman" w:cs="Times New Roman"/>
        </w:rPr>
        <w:lastRenderedPageBreak/>
        <w:t xml:space="preserve">Bajo </w:t>
      </w:r>
      <w:r w:rsidR="00232DDD" w:rsidRPr="00CA12DE">
        <w:rPr>
          <w:rFonts w:ascii="Times New Roman" w:hAnsi="Times New Roman" w:cs="Times New Roman"/>
        </w:rPr>
        <w:t>el</w:t>
      </w:r>
      <w:r w:rsidR="00232DDD" w:rsidRPr="00232DDD">
        <w:rPr>
          <w:rFonts w:ascii="Times New Roman" w:hAnsi="Times New Roman" w:cs="Times New Roman"/>
        </w:rPr>
        <w:t xml:space="preserve"> </w:t>
      </w:r>
      <w:r w:rsidRPr="00232DDD">
        <w:rPr>
          <w:rFonts w:ascii="Times New Roman" w:hAnsi="Times New Roman" w:cs="Times New Roman"/>
        </w:rPr>
        <w:t xml:space="preserve">esquema científico de la </w:t>
      </w:r>
      <w:r w:rsidR="00232DDD" w:rsidRPr="00CA12DE">
        <w:rPr>
          <w:rFonts w:ascii="Times New Roman" w:hAnsi="Times New Roman" w:cs="Times New Roman"/>
        </w:rPr>
        <w:t>m</w:t>
      </w:r>
      <w:r w:rsidR="00232DDD" w:rsidRPr="00232DDD">
        <w:rPr>
          <w:rFonts w:ascii="Times New Roman" w:hAnsi="Times New Roman" w:cs="Times New Roman"/>
        </w:rPr>
        <w:t xml:space="preserve">ecánica </w:t>
      </w:r>
      <w:r w:rsidR="00232DDD" w:rsidRPr="00CA12DE">
        <w:rPr>
          <w:rFonts w:ascii="Times New Roman" w:hAnsi="Times New Roman" w:cs="Times New Roman"/>
        </w:rPr>
        <w:t>c</w:t>
      </w:r>
      <w:r w:rsidR="00232DDD" w:rsidRPr="00232DDD">
        <w:rPr>
          <w:rFonts w:ascii="Times New Roman" w:hAnsi="Times New Roman" w:cs="Times New Roman"/>
        </w:rPr>
        <w:t>uántica</w:t>
      </w:r>
      <w:r w:rsidRPr="00232DDD">
        <w:rPr>
          <w:rFonts w:ascii="Times New Roman" w:hAnsi="Times New Roman" w:cs="Times New Roman"/>
        </w:rPr>
        <w:t xml:space="preserve"> salieron a la luz </w:t>
      </w:r>
      <w:r w:rsidR="00232DDD" w:rsidRPr="00CA12DE">
        <w:rPr>
          <w:rFonts w:ascii="Times New Roman" w:hAnsi="Times New Roman" w:cs="Times New Roman"/>
        </w:rPr>
        <w:t>—</w:t>
      </w:r>
      <w:r w:rsidRPr="00232DDD">
        <w:rPr>
          <w:rFonts w:ascii="Times New Roman" w:hAnsi="Times New Roman" w:cs="Times New Roman"/>
        </w:rPr>
        <w:t>entre otras</w:t>
      </w:r>
      <w:r w:rsidR="00232DDD" w:rsidRPr="00CA12DE">
        <w:rPr>
          <w:rFonts w:ascii="Times New Roman" w:hAnsi="Times New Roman" w:cs="Times New Roman"/>
        </w:rPr>
        <w:t>—</w:t>
      </w:r>
      <w:r w:rsidR="00232DDD" w:rsidRPr="00232DDD">
        <w:rPr>
          <w:rFonts w:ascii="Times New Roman" w:hAnsi="Times New Roman" w:cs="Times New Roman"/>
        </w:rPr>
        <w:t xml:space="preserve"> </w:t>
      </w:r>
      <w:r w:rsidRPr="00232DDD">
        <w:rPr>
          <w:rFonts w:ascii="Times New Roman" w:hAnsi="Times New Roman" w:cs="Times New Roman"/>
        </w:rPr>
        <w:t>las aportaciones de</w:t>
      </w:r>
      <w:r w:rsidR="00BB70D6" w:rsidRPr="00232DDD">
        <w:rPr>
          <w:rFonts w:ascii="Times New Roman" w:hAnsi="Times New Roman" w:cs="Times New Roman"/>
        </w:rPr>
        <w:t xml:space="preserve"> Ludwing Boltzmann (1899),</w:t>
      </w:r>
      <w:r w:rsidRPr="00232DDD">
        <w:rPr>
          <w:rFonts w:ascii="Times New Roman" w:hAnsi="Times New Roman" w:cs="Times New Roman"/>
        </w:rPr>
        <w:t xml:space="preserve"> </w:t>
      </w:r>
      <w:r w:rsidR="00FC1085" w:rsidRPr="00232DDD">
        <w:rPr>
          <w:rFonts w:ascii="Times New Roman" w:hAnsi="Times New Roman" w:cs="Times New Roman"/>
        </w:rPr>
        <w:t xml:space="preserve">Max </w:t>
      </w:r>
      <w:r w:rsidRPr="00232DDD">
        <w:rPr>
          <w:rFonts w:ascii="Times New Roman" w:hAnsi="Times New Roman" w:cs="Times New Roman"/>
        </w:rPr>
        <w:t>Planck</w:t>
      </w:r>
      <w:r w:rsidR="00BB70D6" w:rsidRPr="00232DDD">
        <w:rPr>
          <w:rFonts w:ascii="Times New Roman" w:hAnsi="Times New Roman" w:cs="Times New Roman"/>
        </w:rPr>
        <w:t xml:space="preserve"> (1918)</w:t>
      </w:r>
      <w:r w:rsidRPr="00232DDD">
        <w:rPr>
          <w:rFonts w:ascii="Times New Roman" w:hAnsi="Times New Roman" w:cs="Times New Roman"/>
        </w:rPr>
        <w:t xml:space="preserve">, </w:t>
      </w:r>
      <w:r w:rsidR="00855E2E" w:rsidRPr="00232DDD">
        <w:rPr>
          <w:rFonts w:ascii="Times New Roman" w:hAnsi="Times New Roman" w:cs="Times New Roman"/>
        </w:rPr>
        <w:t xml:space="preserve">Niels </w:t>
      </w:r>
      <w:r w:rsidRPr="00232DDD">
        <w:rPr>
          <w:rFonts w:ascii="Times New Roman" w:hAnsi="Times New Roman" w:cs="Times New Roman"/>
        </w:rPr>
        <w:t>Bohr</w:t>
      </w:r>
      <w:r w:rsidR="00BB70D6" w:rsidRPr="00232DDD">
        <w:rPr>
          <w:rFonts w:ascii="Times New Roman" w:hAnsi="Times New Roman" w:cs="Times New Roman"/>
        </w:rPr>
        <w:t xml:space="preserve"> (1922) y </w:t>
      </w:r>
      <w:r w:rsidR="00FC1085" w:rsidRPr="00232DDD">
        <w:rPr>
          <w:rFonts w:ascii="Times New Roman" w:hAnsi="Times New Roman" w:cs="Times New Roman"/>
        </w:rPr>
        <w:t xml:space="preserve">Werner </w:t>
      </w:r>
      <w:r w:rsidRPr="00232DDD">
        <w:rPr>
          <w:rFonts w:ascii="Times New Roman" w:hAnsi="Times New Roman" w:cs="Times New Roman"/>
        </w:rPr>
        <w:t xml:space="preserve">Heinsenberg </w:t>
      </w:r>
      <w:r w:rsidR="00855E2E" w:rsidRPr="00232DDD">
        <w:rPr>
          <w:rFonts w:ascii="Times New Roman" w:hAnsi="Times New Roman" w:cs="Times New Roman"/>
        </w:rPr>
        <w:t>(1927)</w:t>
      </w:r>
      <w:r w:rsidR="00232DDD" w:rsidRPr="00CA12DE">
        <w:rPr>
          <w:rFonts w:ascii="Times New Roman" w:hAnsi="Times New Roman" w:cs="Times New Roman"/>
        </w:rPr>
        <w:t>,</w:t>
      </w:r>
      <w:r w:rsidRPr="00232DDD">
        <w:rPr>
          <w:rFonts w:ascii="Times New Roman" w:hAnsi="Times New Roman" w:cs="Times New Roman"/>
        </w:rPr>
        <w:t xml:space="preserve"> </w:t>
      </w:r>
      <w:r w:rsidR="00232DDD" w:rsidRPr="00CA12DE">
        <w:rPr>
          <w:rFonts w:ascii="Times New Roman" w:hAnsi="Times New Roman" w:cs="Times New Roman"/>
        </w:rPr>
        <w:t>q</w:t>
      </w:r>
      <w:r w:rsidR="00232DDD" w:rsidRPr="00232DDD">
        <w:rPr>
          <w:rFonts w:ascii="Times New Roman" w:hAnsi="Times New Roman" w:cs="Times New Roman"/>
        </w:rPr>
        <w:t>uienes</w:t>
      </w:r>
      <w:r w:rsidR="00232DDD" w:rsidRPr="00CA12DE">
        <w:rPr>
          <w:rFonts w:ascii="Times New Roman" w:hAnsi="Times New Roman" w:cs="Times New Roman"/>
        </w:rPr>
        <w:t>,</w:t>
      </w:r>
      <w:r w:rsidR="00232DDD" w:rsidRPr="00232DDD">
        <w:rPr>
          <w:rFonts w:ascii="Times New Roman" w:hAnsi="Times New Roman" w:cs="Times New Roman"/>
        </w:rPr>
        <w:t xml:space="preserve"> </w:t>
      </w:r>
      <w:r w:rsidRPr="00232DDD">
        <w:rPr>
          <w:rFonts w:ascii="Times New Roman" w:hAnsi="Times New Roman" w:cs="Times New Roman"/>
        </w:rPr>
        <w:t xml:space="preserve">albergados en la noción de </w:t>
      </w:r>
      <w:r w:rsidR="00232DDD" w:rsidRPr="00CA12DE">
        <w:rPr>
          <w:rFonts w:ascii="Times New Roman" w:hAnsi="Times New Roman" w:cs="Times New Roman"/>
          <w:i/>
          <w:iCs/>
        </w:rPr>
        <w:t>relatividad general</w:t>
      </w:r>
      <w:r w:rsidRPr="00232DDD">
        <w:rPr>
          <w:rFonts w:ascii="Times New Roman" w:hAnsi="Times New Roman" w:cs="Times New Roman"/>
        </w:rPr>
        <w:t>,</w:t>
      </w:r>
      <w:r w:rsidR="009536E3" w:rsidRPr="00232DDD">
        <w:rPr>
          <w:rFonts w:ascii="Times New Roman" w:hAnsi="Times New Roman" w:cs="Times New Roman"/>
        </w:rPr>
        <w:t xml:space="preserve"> </w:t>
      </w:r>
      <w:r w:rsidR="00232DDD" w:rsidRPr="00CA12DE">
        <w:rPr>
          <w:rFonts w:ascii="Times New Roman" w:hAnsi="Times New Roman" w:cs="Times New Roman"/>
        </w:rPr>
        <w:t>cambiaron</w:t>
      </w:r>
      <w:r w:rsidR="00232DDD" w:rsidRPr="00232DDD">
        <w:rPr>
          <w:rFonts w:ascii="Times New Roman" w:hAnsi="Times New Roman" w:cs="Times New Roman"/>
        </w:rPr>
        <w:t xml:space="preserve"> </w:t>
      </w:r>
      <w:r w:rsidR="00BA1024" w:rsidRPr="00232DDD">
        <w:rPr>
          <w:rFonts w:ascii="Times New Roman" w:hAnsi="Times New Roman" w:cs="Times New Roman"/>
        </w:rPr>
        <w:t>el entr</w:t>
      </w:r>
      <w:r w:rsidR="00A66204" w:rsidRPr="00232DDD">
        <w:rPr>
          <w:rFonts w:ascii="Times New Roman" w:hAnsi="Times New Roman" w:cs="Times New Roman"/>
        </w:rPr>
        <w:t>a</w:t>
      </w:r>
      <w:r w:rsidR="00BA1024" w:rsidRPr="00232DDD">
        <w:rPr>
          <w:rFonts w:ascii="Times New Roman" w:hAnsi="Times New Roman" w:cs="Times New Roman"/>
        </w:rPr>
        <w:t>mado conceptual del siglo determinista</w:t>
      </w:r>
      <w:r w:rsidR="00232DDD" w:rsidRPr="00CA12DE">
        <w:rPr>
          <w:rFonts w:ascii="Times New Roman" w:hAnsi="Times New Roman" w:cs="Times New Roman"/>
        </w:rPr>
        <w:t>:</w:t>
      </w:r>
      <w:r w:rsidR="00BA1024" w:rsidRPr="00232DDD">
        <w:rPr>
          <w:rFonts w:ascii="Times New Roman" w:hAnsi="Times New Roman" w:cs="Times New Roman"/>
        </w:rPr>
        <w:t xml:space="preserve"> se comenzaba a hablar de macrocosmo</w:t>
      </w:r>
      <w:r w:rsidR="000631E6" w:rsidRPr="00232DDD">
        <w:rPr>
          <w:rFonts w:ascii="Times New Roman" w:hAnsi="Times New Roman" w:cs="Times New Roman"/>
        </w:rPr>
        <w:t>s</w:t>
      </w:r>
      <w:r w:rsidR="00BA1024" w:rsidRPr="00232DDD">
        <w:rPr>
          <w:rFonts w:ascii="Times New Roman" w:hAnsi="Times New Roman" w:cs="Times New Roman"/>
        </w:rPr>
        <w:t xml:space="preserve"> en vez de microcosmos</w:t>
      </w:r>
      <w:r w:rsidR="00232DDD" w:rsidRPr="00CA12DE">
        <w:rPr>
          <w:rFonts w:ascii="Times New Roman" w:hAnsi="Times New Roman" w:cs="Times New Roman"/>
        </w:rPr>
        <w:t>,</w:t>
      </w:r>
      <w:r w:rsidR="000631E6" w:rsidRPr="00232DDD">
        <w:rPr>
          <w:rFonts w:ascii="Times New Roman" w:hAnsi="Times New Roman" w:cs="Times New Roman"/>
        </w:rPr>
        <w:t xml:space="preserve"> de incertid</w:t>
      </w:r>
      <w:r w:rsidR="004A52D7" w:rsidRPr="00232DDD">
        <w:rPr>
          <w:rFonts w:ascii="Times New Roman" w:hAnsi="Times New Roman" w:cs="Times New Roman"/>
        </w:rPr>
        <w:t>u</w:t>
      </w:r>
      <w:r w:rsidR="000631E6" w:rsidRPr="00232DDD">
        <w:rPr>
          <w:rFonts w:ascii="Times New Roman" w:hAnsi="Times New Roman" w:cs="Times New Roman"/>
        </w:rPr>
        <w:t>mbres en vez de certidumbres</w:t>
      </w:r>
      <w:r w:rsidR="00232DDD" w:rsidRPr="00CA12DE">
        <w:rPr>
          <w:rFonts w:ascii="Times New Roman" w:hAnsi="Times New Roman" w:cs="Times New Roman"/>
        </w:rPr>
        <w:t>,</w:t>
      </w:r>
      <w:r w:rsidR="00BA1024" w:rsidRPr="00232DDD">
        <w:rPr>
          <w:rFonts w:ascii="Times New Roman" w:hAnsi="Times New Roman" w:cs="Times New Roman"/>
        </w:rPr>
        <w:t xml:space="preserve"> de un universo dinámico y en expansión</w:t>
      </w:r>
      <w:r w:rsidR="000631E6" w:rsidRPr="00232DDD">
        <w:rPr>
          <w:rFonts w:ascii="Times New Roman" w:hAnsi="Times New Roman" w:cs="Times New Roman"/>
        </w:rPr>
        <w:t xml:space="preserve"> </w:t>
      </w:r>
      <w:r w:rsidR="00232DDD" w:rsidRPr="00232DDD">
        <w:rPr>
          <w:rFonts w:ascii="Times New Roman" w:hAnsi="Times New Roman" w:cs="Times New Roman"/>
        </w:rPr>
        <w:t>contrari</w:t>
      </w:r>
      <w:r w:rsidR="00232DDD" w:rsidRPr="00CA12DE">
        <w:rPr>
          <w:rFonts w:ascii="Times New Roman" w:hAnsi="Times New Roman" w:cs="Times New Roman"/>
        </w:rPr>
        <w:t>o</w:t>
      </w:r>
      <w:r w:rsidR="00232DDD" w:rsidRPr="00232DDD">
        <w:rPr>
          <w:rFonts w:ascii="Times New Roman" w:hAnsi="Times New Roman" w:cs="Times New Roman"/>
        </w:rPr>
        <w:t xml:space="preserve"> </w:t>
      </w:r>
      <w:r w:rsidR="000631E6" w:rsidRPr="00232DDD">
        <w:rPr>
          <w:rFonts w:ascii="Times New Roman" w:hAnsi="Times New Roman" w:cs="Times New Roman"/>
        </w:rPr>
        <w:t>a la idea newtoniana del universo finito y estático</w:t>
      </w:r>
      <w:r w:rsidR="00232DDD" w:rsidRPr="00CA12DE">
        <w:rPr>
          <w:rFonts w:ascii="Times New Roman" w:hAnsi="Times New Roman" w:cs="Times New Roman"/>
        </w:rPr>
        <w:t>.</w:t>
      </w:r>
      <w:r w:rsidR="000631E6" w:rsidRPr="00232DDD">
        <w:rPr>
          <w:rFonts w:ascii="Times New Roman" w:hAnsi="Times New Roman" w:cs="Times New Roman"/>
        </w:rPr>
        <w:t xml:space="preserve"> </w:t>
      </w:r>
      <w:r w:rsidR="00232DDD" w:rsidRPr="00CA12DE">
        <w:rPr>
          <w:rFonts w:ascii="Times New Roman" w:hAnsi="Times New Roman" w:cs="Times New Roman"/>
        </w:rPr>
        <w:t>P</w:t>
      </w:r>
      <w:r w:rsidR="00232DDD" w:rsidRPr="00232DDD">
        <w:rPr>
          <w:rFonts w:ascii="Times New Roman" w:hAnsi="Times New Roman" w:cs="Times New Roman"/>
        </w:rPr>
        <w:t>ero</w:t>
      </w:r>
      <w:r w:rsidR="00232DDD" w:rsidRPr="00CA12DE">
        <w:rPr>
          <w:rFonts w:ascii="Times New Roman" w:hAnsi="Times New Roman" w:cs="Times New Roman"/>
        </w:rPr>
        <w:t xml:space="preserve"> no solo eso</w:t>
      </w:r>
      <w:r w:rsidR="000631E6" w:rsidRPr="00232DDD">
        <w:rPr>
          <w:rFonts w:ascii="Times New Roman" w:hAnsi="Times New Roman" w:cs="Times New Roman"/>
        </w:rPr>
        <w:t>,</w:t>
      </w:r>
      <w:r w:rsidR="00232DDD" w:rsidRPr="00CA12DE">
        <w:rPr>
          <w:rFonts w:ascii="Times New Roman" w:hAnsi="Times New Roman" w:cs="Times New Roman"/>
        </w:rPr>
        <w:t xml:space="preserve"> sino que además</w:t>
      </w:r>
      <w:r w:rsidR="000631E6" w:rsidRPr="00232DDD">
        <w:rPr>
          <w:rFonts w:ascii="Times New Roman" w:hAnsi="Times New Roman" w:cs="Times New Roman"/>
        </w:rPr>
        <w:t xml:space="preserve"> se integraban al lenguaje de la ciencia el concepto de </w:t>
      </w:r>
      <w:r w:rsidR="000631E6" w:rsidRPr="00CA12DE">
        <w:rPr>
          <w:rFonts w:ascii="Times New Roman" w:hAnsi="Times New Roman" w:cs="Times New Roman"/>
          <w:i/>
          <w:iCs/>
        </w:rPr>
        <w:t>azar</w:t>
      </w:r>
      <w:r w:rsidR="000631E6" w:rsidRPr="00232DDD">
        <w:rPr>
          <w:rFonts w:ascii="Times New Roman" w:hAnsi="Times New Roman" w:cs="Times New Roman"/>
        </w:rPr>
        <w:t xml:space="preserve"> como una necesidad </w:t>
      </w:r>
      <w:r w:rsidR="00191DAB">
        <w:rPr>
          <w:rFonts w:ascii="Times New Roman" w:hAnsi="Times New Roman" w:cs="Times New Roman"/>
        </w:rPr>
        <w:t>de articular</w:t>
      </w:r>
      <w:r w:rsidR="000631E6" w:rsidRPr="00232DDD">
        <w:rPr>
          <w:rFonts w:ascii="Times New Roman" w:hAnsi="Times New Roman" w:cs="Times New Roman"/>
        </w:rPr>
        <w:t xml:space="preserve"> a la naturaleza con procesos complejos.</w:t>
      </w:r>
    </w:p>
    <w:p w14:paraId="40ED33CE" w14:textId="4234214A" w:rsidR="00F13547" w:rsidRPr="00E273BB" w:rsidRDefault="006173EE" w:rsidP="00E273BB">
      <w:pPr>
        <w:spacing w:line="360" w:lineRule="auto"/>
        <w:ind w:firstLine="708"/>
        <w:jc w:val="both"/>
        <w:rPr>
          <w:rFonts w:ascii="Times New Roman" w:hAnsi="Times New Roman" w:cs="Times New Roman"/>
        </w:rPr>
      </w:pPr>
      <w:r>
        <w:rPr>
          <w:rFonts w:ascii="Times New Roman" w:hAnsi="Times New Roman" w:cs="Times New Roman"/>
        </w:rPr>
        <w:t>Aún más, sigu</w:t>
      </w:r>
      <w:r w:rsidR="00563398">
        <w:rPr>
          <w:rFonts w:ascii="Times New Roman" w:hAnsi="Times New Roman" w:cs="Times New Roman"/>
        </w:rPr>
        <w:t>i</w:t>
      </w:r>
      <w:r>
        <w:rPr>
          <w:rFonts w:ascii="Times New Roman" w:hAnsi="Times New Roman" w:cs="Times New Roman"/>
        </w:rPr>
        <w:t xml:space="preserve">endo </w:t>
      </w:r>
      <w:r w:rsidR="00B71FEB" w:rsidRPr="00E273BB">
        <w:rPr>
          <w:rFonts w:ascii="Times New Roman" w:hAnsi="Times New Roman" w:cs="Times New Roman"/>
        </w:rPr>
        <w:t xml:space="preserve">esta misma lógica, </w:t>
      </w:r>
      <w:r w:rsidR="00AC5E49" w:rsidRPr="00E273BB">
        <w:rPr>
          <w:rFonts w:ascii="Times New Roman" w:hAnsi="Times New Roman" w:cs="Times New Roman"/>
        </w:rPr>
        <w:t>T</w:t>
      </w:r>
      <w:r w:rsidR="007176AA" w:rsidRPr="00E273BB">
        <w:rPr>
          <w:rFonts w:ascii="Times New Roman" w:hAnsi="Times New Roman" w:cs="Times New Roman"/>
        </w:rPr>
        <w:t xml:space="preserve">omas </w:t>
      </w:r>
      <w:r w:rsidR="00B71FEB" w:rsidRPr="00E273BB">
        <w:rPr>
          <w:rFonts w:ascii="Times New Roman" w:hAnsi="Times New Roman" w:cs="Times New Roman"/>
        </w:rPr>
        <w:t>Kuhn</w:t>
      </w:r>
      <w:r w:rsidR="006C7EC4" w:rsidRPr="00E273BB">
        <w:rPr>
          <w:rFonts w:ascii="Times New Roman" w:hAnsi="Times New Roman" w:cs="Times New Roman"/>
        </w:rPr>
        <w:t xml:space="preserve"> (1922-1996)</w:t>
      </w:r>
      <w:r w:rsidR="00B71FEB" w:rsidRPr="00E273BB">
        <w:rPr>
          <w:rFonts w:ascii="Times New Roman" w:hAnsi="Times New Roman" w:cs="Times New Roman"/>
        </w:rPr>
        <w:t xml:space="preserve"> en 1962 </w:t>
      </w:r>
      <w:r w:rsidR="00650010">
        <w:rPr>
          <w:rFonts w:ascii="Times New Roman" w:hAnsi="Times New Roman" w:cs="Times New Roman"/>
        </w:rPr>
        <w:t>trat</w:t>
      </w:r>
      <w:r w:rsidR="00640166">
        <w:rPr>
          <w:rFonts w:ascii="Times New Roman" w:hAnsi="Times New Roman" w:cs="Times New Roman"/>
        </w:rPr>
        <w:t>aba</w:t>
      </w:r>
      <w:r w:rsidR="00650010" w:rsidRPr="00E273BB">
        <w:rPr>
          <w:rFonts w:ascii="Times New Roman" w:hAnsi="Times New Roman" w:cs="Times New Roman"/>
        </w:rPr>
        <w:t xml:space="preserve"> </w:t>
      </w:r>
      <w:r w:rsidR="00B71FEB" w:rsidRPr="00E273BB">
        <w:rPr>
          <w:rFonts w:ascii="Times New Roman" w:hAnsi="Times New Roman" w:cs="Times New Roman"/>
        </w:rPr>
        <w:t xml:space="preserve">de desentrañar </w:t>
      </w:r>
      <w:r w:rsidR="007176AA" w:rsidRPr="00E273BB">
        <w:rPr>
          <w:rFonts w:ascii="Times New Roman" w:hAnsi="Times New Roman" w:cs="Times New Roman"/>
        </w:rPr>
        <w:t>los postulados</w:t>
      </w:r>
      <w:r w:rsidR="00B71FEB" w:rsidRPr="00E273BB">
        <w:rPr>
          <w:rFonts w:ascii="Times New Roman" w:hAnsi="Times New Roman" w:cs="Times New Roman"/>
        </w:rPr>
        <w:t xml:space="preserve"> de la “ciencia </w:t>
      </w:r>
      <w:r w:rsidR="007176AA" w:rsidRPr="00E273BB">
        <w:rPr>
          <w:rFonts w:ascii="Times New Roman" w:hAnsi="Times New Roman" w:cs="Times New Roman"/>
        </w:rPr>
        <w:t>madura</w:t>
      </w:r>
      <w:r w:rsidR="00B71FEB" w:rsidRPr="00E273BB">
        <w:rPr>
          <w:rFonts w:ascii="Times New Roman" w:hAnsi="Times New Roman" w:cs="Times New Roman"/>
        </w:rPr>
        <w:t xml:space="preserve">” al publicar su libro </w:t>
      </w:r>
      <w:r w:rsidR="00B71FEB" w:rsidRPr="00E273BB">
        <w:rPr>
          <w:rFonts w:ascii="Times New Roman" w:hAnsi="Times New Roman" w:cs="Times New Roman"/>
          <w:i/>
        </w:rPr>
        <w:t xml:space="preserve">La estructura de las </w:t>
      </w:r>
      <w:r w:rsidRPr="00E273BB">
        <w:rPr>
          <w:rFonts w:ascii="Times New Roman" w:hAnsi="Times New Roman" w:cs="Times New Roman"/>
          <w:i/>
        </w:rPr>
        <w:t>revoluciones científicas</w:t>
      </w:r>
      <w:r w:rsidR="00B71FEB" w:rsidRPr="00E273BB">
        <w:rPr>
          <w:rFonts w:ascii="Times New Roman" w:hAnsi="Times New Roman" w:cs="Times New Roman"/>
        </w:rPr>
        <w:t xml:space="preserve">, </w:t>
      </w:r>
      <w:r w:rsidR="007176AA" w:rsidRPr="00E273BB">
        <w:rPr>
          <w:rFonts w:ascii="Times New Roman" w:hAnsi="Times New Roman" w:cs="Times New Roman"/>
        </w:rPr>
        <w:t>donde</w:t>
      </w:r>
      <w:r w:rsidR="004A4A23" w:rsidRPr="00E273BB">
        <w:rPr>
          <w:rFonts w:ascii="Times New Roman" w:hAnsi="Times New Roman" w:cs="Times New Roman"/>
        </w:rPr>
        <w:t xml:space="preserve"> conceptualizó a la </w:t>
      </w:r>
      <w:r w:rsidR="004A4A23" w:rsidRPr="00CA12DE">
        <w:rPr>
          <w:rFonts w:ascii="Times New Roman" w:hAnsi="Times New Roman" w:cs="Times New Roman"/>
          <w:i/>
          <w:iCs/>
        </w:rPr>
        <w:t>ciencia normal</w:t>
      </w:r>
      <w:r w:rsidR="004A4A23" w:rsidRPr="00E273BB">
        <w:rPr>
          <w:rFonts w:ascii="Times New Roman" w:hAnsi="Times New Roman" w:cs="Times New Roman"/>
        </w:rPr>
        <w:t xml:space="preserve"> como una “investigación basada en una o más realizaciones científicas pasadas</w:t>
      </w:r>
      <w:r w:rsidR="00806AFD" w:rsidRPr="00E273BB">
        <w:rPr>
          <w:rFonts w:ascii="Times New Roman" w:hAnsi="Times New Roman" w:cs="Times New Roman"/>
        </w:rPr>
        <w:t xml:space="preserve"> reconocidas</w:t>
      </w:r>
      <w:r w:rsidR="004A4A23" w:rsidRPr="00E273BB">
        <w:rPr>
          <w:rFonts w:ascii="Times New Roman" w:hAnsi="Times New Roman" w:cs="Times New Roman"/>
        </w:rPr>
        <w:t xml:space="preserve"> por alguna comunidad científica durante cierto tiempo, como fundamento para su práctica posterior” (Kuhn, 1971</w:t>
      </w:r>
      <w:r w:rsidR="000765C5">
        <w:rPr>
          <w:rFonts w:ascii="Times New Roman" w:hAnsi="Times New Roman" w:cs="Times New Roman"/>
        </w:rPr>
        <w:t>, p. 33</w:t>
      </w:r>
      <w:r w:rsidR="004A4A23" w:rsidRPr="00E273BB">
        <w:rPr>
          <w:rFonts w:ascii="Times New Roman" w:hAnsi="Times New Roman" w:cs="Times New Roman"/>
        </w:rPr>
        <w:t>).</w:t>
      </w:r>
      <w:r w:rsidR="00806AFD" w:rsidRPr="00E273BB">
        <w:rPr>
          <w:rFonts w:ascii="Times New Roman" w:hAnsi="Times New Roman" w:cs="Times New Roman"/>
        </w:rPr>
        <w:t xml:space="preserve"> De dicho concepto emerge también el de </w:t>
      </w:r>
      <w:r w:rsidR="00806AFD" w:rsidRPr="00CA12DE">
        <w:rPr>
          <w:rFonts w:ascii="Times New Roman" w:hAnsi="Times New Roman" w:cs="Times New Roman"/>
          <w:i/>
          <w:iCs/>
        </w:rPr>
        <w:t>paradigma</w:t>
      </w:r>
      <w:r w:rsidR="00806AFD" w:rsidRPr="00E273BB">
        <w:rPr>
          <w:rFonts w:ascii="Times New Roman" w:hAnsi="Times New Roman" w:cs="Times New Roman"/>
        </w:rPr>
        <w:t xml:space="preserve"> como un conjunto de reglas y normas comunes para llevar adelante la práctica científica (Kuhn, 1971).</w:t>
      </w:r>
      <w:r w:rsidR="006E0522" w:rsidRPr="00E273BB">
        <w:rPr>
          <w:rFonts w:ascii="Times New Roman" w:hAnsi="Times New Roman" w:cs="Times New Roman"/>
        </w:rPr>
        <w:t xml:space="preserve"> Es decir, un paradigma permite proporcionar modelos de prácticas de investigación científica y posee por sí mismo una visión de</w:t>
      </w:r>
      <w:r w:rsidR="002E4ABB" w:rsidRPr="00E273BB">
        <w:rPr>
          <w:rFonts w:ascii="Times New Roman" w:hAnsi="Times New Roman" w:cs="Times New Roman"/>
        </w:rPr>
        <w:t>l</w:t>
      </w:r>
      <w:r w:rsidR="006E0522" w:rsidRPr="00E273BB">
        <w:rPr>
          <w:rFonts w:ascii="Times New Roman" w:hAnsi="Times New Roman" w:cs="Times New Roman"/>
        </w:rPr>
        <w:t xml:space="preserve"> mundo, con los valores y la trama conceptual que aglutina</w:t>
      </w:r>
      <w:r w:rsidR="00EB491C" w:rsidRPr="00E273BB">
        <w:rPr>
          <w:rFonts w:ascii="Times New Roman" w:hAnsi="Times New Roman" w:cs="Times New Roman"/>
        </w:rPr>
        <w:t>; y son, según</w:t>
      </w:r>
      <w:r w:rsidR="006C7EC4" w:rsidRPr="00E273BB">
        <w:rPr>
          <w:rFonts w:ascii="Times New Roman" w:hAnsi="Times New Roman" w:cs="Times New Roman"/>
        </w:rPr>
        <w:t xml:space="preserve"> Tomas</w:t>
      </w:r>
      <w:r w:rsidR="00EB491C" w:rsidRPr="00E273BB">
        <w:rPr>
          <w:rFonts w:ascii="Times New Roman" w:hAnsi="Times New Roman" w:cs="Times New Roman"/>
        </w:rPr>
        <w:t xml:space="preserve"> Kuhn</w:t>
      </w:r>
      <w:r w:rsidR="00D61A6B">
        <w:rPr>
          <w:rFonts w:ascii="Times New Roman" w:hAnsi="Times New Roman" w:cs="Times New Roman"/>
        </w:rPr>
        <w:t>,</w:t>
      </w:r>
      <w:r w:rsidR="00EB491C" w:rsidRPr="00E273BB">
        <w:rPr>
          <w:rFonts w:ascii="Times New Roman" w:hAnsi="Times New Roman" w:cs="Times New Roman"/>
        </w:rPr>
        <w:t xml:space="preserve"> los grandes hallazgos </w:t>
      </w:r>
      <w:r w:rsidR="00AF7B72">
        <w:rPr>
          <w:rFonts w:ascii="Times New Roman" w:hAnsi="Times New Roman" w:cs="Times New Roman"/>
        </w:rPr>
        <w:t xml:space="preserve">los </w:t>
      </w:r>
      <w:r w:rsidR="00EB491C" w:rsidRPr="00E273BB">
        <w:rPr>
          <w:rFonts w:ascii="Times New Roman" w:hAnsi="Times New Roman" w:cs="Times New Roman"/>
        </w:rPr>
        <w:t xml:space="preserve">que </w:t>
      </w:r>
      <w:r w:rsidR="00CD542C">
        <w:rPr>
          <w:rFonts w:ascii="Times New Roman" w:hAnsi="Times New Roman" w:cs="Times New Roman"/>
        </w:rPr>
        <w:t>originan</w:t>
      </w:r>
      <w:r w:rsidR="00CD542C" w:rsidRPr="00E273BB">
        <w:rPr>
          <w:rFonts w:ascii="Times New Roman" w:hAnsi="Times New Roman" w:cs="Times New Roman"/>
        </w:rPr>
        <w:t xml:space="preserve"> </w:t>
      </w:r>
      <w:r w:rsidR="00EB491C" w:rsidRPr="00E273BB">
        <w:rPr>
          <w:rFonts w:ascii="Times New Roman" w:hAnsi="Times New Roman" w:cs="Times New Roman"/>
        </w:rPr>
        <w:t>las revoluciones científicas (el momento en que una teoría se impone a otra).</w:t>
      </w:r>
    </w:p>
    <w:p w14:paraId="66E9321C" w14:textId="3AD6F787" w:rsidR="00D367B8" w:rsidRPr="00E273BB" w:rsidRDefault="00E41337" w:rsidP="00E273BB">
      <w:pPr>
        <w:spacing w:line="360" w:lineRule="auto"/>
        <w:ind w:firstLine="708"/>
        <w:jc w:val="both"/>
        <w:rPr>
          <w:rFonts w:ascii="Times New Roman" w:hAnsi="Times New Roman" w:cs="Times New Roman"/>
        </w:rPr>
      </w:pPr>
      <w:r w:rsidRPr="00E273BB">
        <w:rPr>
          <w:rFonts w:ascii="Times New Roman" w:hAnsi="Times New Roman" w:cs="Times New Roman"/>
        </w:rPr>
        <w:t>Pero lo que provoca</w:t>
      </w:r>
      <w:r w:rsidR="00413301" w:rsidRPr="00E273BB">
        <w:rPr>
          <w:rFonts w:ascii="Times New Roman" w:hAnsi="Times New Roman" w:cs="Times New Roman"/>
        </w:rPr>
        <w:t xml:space="preserve"> que aparezcan los paradigmas y se produzcan este tipo de revoluciones del saber científico</w:t>
      </w:r>
      <w:r w:rsidR="00F13547" w:rsidRPr="00E273BB">
        <w:rPr>
          <w:rFonts w:ascii="Times New Roman" w:hAnsi="Times New Roman" w:cs="Times New Roman"/>
        </w:rPr>
        <w:t xml:space="preserve"> son las crisis de la ciencia</w:t>
      </w:r>
      <w:r w:rsidR="00CD542C">
        <w:rPr>
          <w:rFonts w:ascii="Times New Roman" w:hAnsi="Times New Roman" w:cs="Times New Roman"/>
        </w:rPr>
        <w:t>,</w:t>
      </w:r>
      <w:r w:rsidR="003501CA" w:rsidRPr="00E273BB">
        <w:rPr>
          <w:rFonts w:ascii="Times New Roman" w:hAnsi="Times New Roman" w:cs="Times New Roman"/>
        </w:rPr>
        <w:t xml:space="preserve"> </w:t>
      </w:r>
      <w:r w:rsidR="00F13547" w:rsidRPr="00E273BB">
        <w:rPr>
          <w:rFonts w:ascii="Times New Roman" w:hAnsi="Times New Roman" w:cs="Times New Roman"/>
        </w:rPr>
        <w:t>son esas etapas de profunda inseguridad profesional que requieren de una respuesta precisa desde la comunidad científica en turno</w:t>
      </w:r>
      <w:r w:rsidR="00684F6C" w:rsidRPr="00E273BB">
        <w:rPr>
          <w:rFonts w:ascii="Times New Roman" w:hAnsi="Times New Roman" w:cs="Times New Roman"/>
        </w:rPr>
        <w:t>, ya que el científico</w:t>
      </w:r>
      <w:r w:rsidR="0041227F" w:rsidRPr="00E273BB">
        <w:rPr>
          <w:rFonts w:ascii="Times New Roman" w:hAnsi="Times New Roman" w:cs="Times New Roman"/>
        </w:rPr>
        <w:t>, como buen profesional de la ciencia, como un ente del saber</w:t>
      </w:r>
      <w:r w:rsidR="00C928DD" w:rsidRPr="00E273BB">
        <w:rPr>
          <w:rFonts w:ascii="Times New Roman" w:hAnsi="Times New Roman" w:cs="Times New Roman"/>
        </w:rPr>
        <w:t>,</w:t>
      </w:r>
      <w:r w:rsidR="0041227F" w:rsidRPr="00E273BB">
        <w:rPr>
          <w:rFonts w:ascii="Times New Roman" w:hAnsi="Times New Roman" w:cs="Times New Roman"/>
        </w:rPr>
        <w:t xml:space="preserve"> </w:t>
      </w:r>
      <w:r w:rsidR="00684F6C" w:rsidRPr="00E273BB">
        <w:rPr>
          <w:rFonts w:ascii="Times New Roman" w:hAnsi="Times New Roman" w:cs="Times New Roman"/>
        </w:rPr>
        <w:t>debe</w:t>
      </w:r>
      <w:r w:rsidR="0041227F" w:rsidRPr="00E273BB">
        <w:rPr>
          <w:rFonts w:ascii="Times New Roman" w:hAnsi="Times New Roman" w:cs="Times New Roman"/>
        </w:rPr>
        <w:t xml:space="preserve"> tener la</w:t>
      </w:r>
      <w:r w:rsidR="00684F6C" w:rsidRPr="00E273BB">
        <w:rPr>
          <w:rFonts w:ascii="Times New Roman" w:hAnsi="Times New Roman" w:cs="Times New Roman"/>
        </w:rPr>
        <w:t xml:space="preserve"> </w:t>
      </w:r>
      <w:r w:rsidR="0041227F" w:rsidRPr="00E273BB">
        <w:rPr>
          <w:rFonts w:ascii="Times New Roman" w:hAnsi="Times New Roman" w:cs="Times New Roman"/>
        </w:rPr>
        <w:t>competencia necesaria para</w:t>
      </w:r>
      <w:r w:rsidR="00684F6C" w:rsidRPr="00E273BB">
        <w:rPr>
          <w:rFonts w:ascii="Times New Roman" w:hAnsi="Times New Roman" w:cs="Times New Roman"/>
        </w:rPr>
        <w:t xml:space="preserve"> reaccionar a las tensiones del mundo desordenado en el que vive</w:t>
      </w:r>
      <w:r w:rsidR="003501CA">
        <w:rPr>
          <w:rFonts w:ascii="Times New Roman" w:hAnsi="Times New Roman" w:cs="Times New Roman"/>
        </w:rPr>
        <w:t>.</w:t>
      </w:r>
      <w:r w:rsidR="00684F6C" w:rsidRPr="00E273BB">
        <w:rPr>
          <w:rFonts w:ascii="Times New Roman" w:hAnsi="Times New Roman" w:cs="Times New Roman"/>
        </w:rPr>
        <w:t xml:space="preserve"> </w:t>
      </w:r>
      <w:r w:rsidR="003501CA">
        <w:rPr>
          <w:rFonts w:ascii="Times New Roman" w:hAnsi="Times New Roman" w:cs="Times New Roman"/>
        </w:rPr>
        <w:t>L</w:t>
      </w:r>
      <w:r w:rsidR="003501CA" w:rsidRPr="00E273BB">
        <w:rPr>
          <w:rFonts w:ascii="Times New Roman" w:hAnsi="Times New Roman" w:cs="Times New Roman"/>
        </w:rPr>
        <w:t xml:space="preserve">as </w:t>
      </w:r>
      <w:r w:rsidR="00684F6C" w:rsidRPr="00E273BB">
        <w:rPr>
          <w:rFonts w:ascii="Times New Roman" w:hAnsi="Times New Roman" w:cs="Times New Roman"/>
        </w:rPr>
        <w:t>crisis permiten reconstruir profundamente los paradigmas establecidos o</w:t>
      </w:r>
      <w:r w:rsidR="003501CA">
        <w:rPr>
          <w:rFonts w:ascii="Times New Roman" w:hAnsi="Times New Roman" w:cs="Times New Roman"/>
        </w:rPr>
        <w:t>,</w:t>
      </w:r>
      <w:r w:rsidR="00684F6C" w:rsidRPr="00E273BB">
        <w:rPr>
          <w:rFonts w:ascii="Times New Roman" w:hAnsi="Times New Roman" w:cs="Times New Roman"/>
        </w:rPr>
        <w:t xml:space="preserve"> en su caso</w:t>
      </w:r>
      <w:r w:rsidR="003501CA">
        <w:rPr>
          <w:rFonts w:ascii="Times New Roman" w:hAnsi="Times New Roman" w:cs="Times New Roman"/>
        </w:rPr>
        <w:t>,</w:t>
      </w:r>
      <w:r w:rsidR="00684F6C" w:rsidRPr="00E273BB">
        <w:rPr>
          <w:rFonts w:ascii="Times New Roman" w:hAnsi="Times New Roman" w:cs="Times New Roman"/>
        </w:rPr>
        <w:t xml:space="preserve"> </w:t>
      </w:r>
      <w:r w:rsidR="00254507">
        <w:rPr>
          <w:rFonts w:ascii="Times New Roman" w:hAnsi="Times New Roman" w:cs="Times New Roman"/>
        </w:rPr>
        <w:t xml:space="preserve">si así lo amerita la ocasión, </w:t>
      </w:r>
      <w:r w:rsidR="0066757D" w:rsidRPr="00E273BB">
        <w:rPr>
          <w:rFonts w:ascii="Times New Roman" w:hAnsi="Times New Roman" w:cs="Times New Roman"/>
        </w:rPr>
        <w:t>darle la bienvenida a uno nuevo</w:t>
      </w:r>
      <w:r w:rsidR="0041227F" w:rsidRPr="00E273BB">
        <w:rPr>
          <w:rFonts w:ascii="Times New Roman" w:hAnsi="Times New Roman" w:cs="Times New Roman"/>
        </w:rPr>
        <w:t>.</w:t>
      </w:r>
    </w:p>
    <w:p w14:paraId="1B3458EE" w14:textId="486DD112" w:rsidR="00B57842" w:rsidRPr="00E273BB" w:rsidRDefault="0054527C" w:rsidP="00E273BB">
      <w:pPr>
        <w:spacing w:line="360" w:lineRule="auto"/>
        <w:ind w:firstLine="708"/>
        <w:jc w:val="both"/>
        <w:rPr>
          <w:rFonts w:ascii="Times New Roman" w:hAnsi="Times New Roman" w:cs="Times New Roman"/>
        </w:rPr>
      </w:pPr>
      <w:r w:rsidRPr="00E273BB">
        <w:rPr>
          <w:rFonts w:ascii="Times New Roman" w:hAnsi="Times New Roman" w:cs="Times New Roman"/>
        </w:rPr>
        <w:t xml:space="preserve">Así, </w:t>
      </w:r>
      <w:r w:rsidR="00351587" w:rsidRPr="00E273BB">
        <w:rPr>
          <w:rFonts w:ascii="Times New Roman" w:hAnsi="Times New Roman" w:cs="Times New Roman"/>
        </w:rPr>
        <w:t>al desentrañar la trama conceptual de la ciencia</w:t>
      </w:r>
      <w:r w:rsidR="00B95782">
        <w:rPr>
          <w:rFonts w:ascii="Times New Roman" w:hAnsi="Times New Roman" w:cs="Times New Roman"/>
        </w:rPr>
        <w:t>,</w:t>
      </w:r>
      <w:r w:rsidR="00351587" w:rsidRPr="00E273BB">
        <w:rPr>
          <w:rFonts w:ascii="Times New Roman" w:hAnsi="Times New Roman" w:cs="Times New Roman"/>
        </w:rPr>
        <w:t xml:space="preserve"> el f</w:t>
      </w:r>
      <w:r w:rsidR="00B95782">
        <w:rPr>
          <w:rFonts w:ascii="Times New Roman" w:hAnsi="Times New Roman" w:cs="Times New Roman"/>
        </w:rPr>
        <w:t>í</w:t>
      </w:r>
      <w:r w:rsidR="00351587" w:rsidRPr="00E273BB">
        <w:rPr>
          <w:rFonts w:ascii="Times New Roman" w:hAnsi="Times New Roman" w:cs="Times New Roman"/>
        </w:rPr>
        <w:t xml:space="preserve">sico y filósofo estadounidense </w:t>
      </w:r>
      <w:r w:rsidR="00087535">
        <w:rPr>
          <w:rFonts w:ascii="Times New Roman" w:hAnsi="Times New Roman" w:cs="Times New Roman"/>
        </w:rPr>
        <w:t>se enfocó</w:t>
      </w:r>
      <w:r w:rsidR="00087535" w:rsidRPr="00E273BB">
        <w:rPr>
          <w:rFonts w:ascii="Times New Roman" w:hAnsi="Times New Roman" w:cs="Times New Roman"/>
        </w:rPr>
        <w:t xml:space="preserve"> </w:t>
      </w:r>
      <w:r w:rsidR="00DB0925" w:rsidRPr="00E273BB">
        <w:rPr>
          <w:rFonts w:ascii="Times New Roman" w:hAnsi="Times New Roman" w:cs="Times New Roman"/>
        </w:rPr>
        <w:t>en lo que debería ser la función del quehacer científico</w:t>
      </w:r>
      <w:r w:rsidR="00D367B8" w:rsidRPr="00E273BB">
        <w:rPr>
          <w:rFonts w:ascii="Times New Roman" w:hAnsi="Times New Roman" w:cs="Times New Roman"/>
        </w:rPr>
        <w:t xml:space="preserve">. </w:t>
      </w:r>
      <w:r w:rsidR="00087535">
        <w:rPr>
          <w:rFonts w:ascii="Times New Roman" w:hAnsi="Times New Roman" w:cs="Times New Roman"/>
        </w:rPr>
        <w:t>En efecto, hizo</w:t>
      </w:r>
      <w:r w:rsidR="00087535" w:rsidRPr="00E273BB">
        <w:rPr>
          <w:rFonts w:ascii="Times New Roman" w:hAnsi="Times New Roman" w:cs="Times New Roman"/>
        </w:rPr>
        <w:t xml:space="preserve"> </w:t>
      </w:r>
      <w:r w:rsidR="00D367B8" w:rsidRPr="00E273BB">
        <w:rPr>
          <w:rFonts w:ascii="Times New Roman" w:hAnsi="Times New Roman" w:cs="Times New Roman"/>
        </w:rPr>
        <w:t xml:space="preserve">hincapié en que la labor fundamental de la ciencia es </w:t>
      </w:r>
      <w:r w:rsidR="007A68A6" w:rsidRPr="00E273BB">
        <w:rPr>
          <w:rFonts w:ascii="Times New Roman" w:hAnsi="Times New Roman" w:cs="Times New Roman"/>
        </w:rPr>
        <w:t>desarroll</w:t>
      </w:r>
      <w:r w:rsidR="00D367B8" w:rsidRPr="00E273BB">
        <w:rPr>
          <w:rFonts w:ascii="Times New Roman" w:hAnsi="Times New Roman" w:cs="Times New Roman"/>
        </w:rPr>
        <w:t>ar el uso de nuevos procedimientos</w:t>
      </w:r>
      <w:r w:rsidR="007A68A6" w:rsidRPr="00E273BB">
        <w:rPr>
          <w:rFonts w:ascii="Times New Roman" w:hAnsi="Times New Roman" w:cs="Times New Roman"/>
        </w:rPr>
        <w:t xml:space="preserve"> para el estudio y la resolución de los “enigmas” científicos,</w:t>
      </w:r>
      <w:r w:rsidR="00020940" w:rsidRPr="00E273BB">
        <w:rPr>
          <w:rFonts w:ascii="Times New Roman" w:hAnsi="Times New Roman" w:cs="Times New Roman"/>
        </w:rPr>
        <w:t xml:space="preserve"> enigmas solucionables y que pudieran poner a prueba la creatividad y el ingenio de quien hace la investigación</w:t>
      </w:r>
      <w:r w:rsidR="005A514A" w:rsidRPr="00E273BB">
        <w:rPr>
          <w:rFonts w:ascii="Times New Roman" w:hAnsi="Times New Roman" w:cs="Times New Roman"/>
        </w:rPr>
        <w:t>, pues hacer ciencia invita a buscar diferentes formas de estudiar un mismo problema con el fin de obtener c</w:t>
      </w:r>
      <w:r w:rsidR="00444585" w:rsidRPr="00E273BB">
        <w:rPr>
          <w:rFonts w:ascii="Times New Roman" w:hAnsi="Times New Roman" w:cs="Times New Roman"/>
        </w:rPr>
        <w:t>ada vez mejores resultados.</w:t>
      </w:r>
    </w:p>
    <w:p w14:paraId="4244667F" w14:textId="5DD34712" w:rsidR="004043DE" w:rsidRPr="00E273BB" w:rsidRDefault="005A514A" w:rsidP="00E273BB">
      <w:pPr>
        <w:spacing w:line="360" w:lineRule="auto"/>
        <w:ind w:firstLine="708"/>
        <w:jc w:val="both"/>
        <w:rPr>
          <w:rFonts w:ascii="Times New Roman" w:hAnsi="Times New Roman" w:cs="Times New Roman"/>
        </w:rPr>
      </w:pPr>
      <w:r w:rsidRPr="00E273BB">
        <w:rPr>
          <w:rFonts w:ascii="Times New Roman" w:hAnsi="Times New Roman" w:cs="Times New Roman"/>
        </w:rPr>
        <w:lastRenderedPageBreak/>
        <w:t>Con el paso del tiempo</w:t>
      </w:r>
      <w:r w:rsidR="004F54DB" w:rsidRPr="00E273BB">
        <w:rPr>
          <w:rFonts w:ascii="Times New Roman" w:hAnsi="Times New Roman" w:cs="Times New Roman"/>
        </w:rPr>
        <w:t>,</w:t>
      </w:r>
      <w:r w:rsidR="00B57842" w:rsidRPr="00E273BB">
        <w:rPr>
          <w:rFonts w:ascii="Times New Roman" w:hAnsi="Times New Roman" w:cs="Times New Roman"/>
        </w:rPr>
        <w:t xml:space="preserve"> </w:t>
      </w:r>
      <w:r w:rsidRPr="00E273BB">
        <w:rPr>
          <w:rFonts w:ascii="Times New Roman" w:hAnsi="Times New Roman" w:cs="Times New Roman"/>
        </w:rPr>
        <w:t>las revoluciones científicas han transformado las visiones del mundo de las sociedades en turno.</w:t>
      </w:r>
      <w:r w:rsidR="00B57842" w:rsidRPr="00E273BB">
        <w:rPr>
          <w:rFonts w:ascii="Times New Roman" w:hAnsi="Times New Roman" w:cs="Times New Roman"/>
        </w:rPr>
        <w:t xml:space="preserve"> </w:t>
      </w:r>
      <w:r w:rsidR="0066757D" w:rsidRPr="00E273BB">
        <w:rPr>
          <w:rFonts w:ascii="Times New Roman" w:hAnsi="Times New Roman" w:cs="Times New Roman"/>
        </w:rPr>
        <w:t>Por tal motivo, reconocerlas como elementos fundamentales para el desarrollo de la humanidad</w:t>
      </w:r>
      <w:r w:rsidR="007A6945" w:rsidRPr="00E273BB">
        <w:rPr>
          <w:rFonts w:ascii="Times New Roman" w:hAnsi="Times New Roman" w:cs="Times New Roman"/>
        </w:rPr>
        <w:t xml:space="preserve"> nos ayuda a vivir las ince</w:t>
      </w:r>
      <w:r w:rsidR="00017E0E" w:rsidRPr="00E273BB">
        <w:rPr>
          <w:rFonts w:ascii="Times New Roman" w:hAnsi="Times New Roman" w:cs="Times New Roman"/>
        </w:rPr>
        <w:t>r</w:t>
      </w:r>
      <w:r w:rsidR="007A6945" w:rsidRPr="00E273BB">
        <w:rPr>
          <w:rFonts w:ascii="Times New Roman" w:hAnsi="Times New Roman" w:cs="Times New Roman"/>
        </w:rPr>
        <w:t>tidumbres con consciencia y</w:t>
      </w:r>
      <w:r w:rsidR="00A9415D">
        <w:rPr>
          <w:rFonts w:ascii="Times New Roman" w:hAnsi="Times New Roman" w:cs="Times New Roman"/>
        </w:rPr>
        <w:t>,</w:t>
      </w:r>
      <w:r w:rsidR="007A6945" w:rsidRPr="00E273BB">
        <w:rPr>
          <w:rFonts w:ascii="Times New Roman" w:hAnsi="Times New Roman" w:cs="Times New Roman"/>
        </w:rPr>
        <w:t xml:space="preserve"> al mismo tiempo</w:t>
      </w:r>
      <w:r w:rsidR="00A9415D">
        <w:rPr>
          <w:rFonts w:ascii="Times New Roman" w:hAnsi="Times New Roman" w:cs="Times New Roman"/>
        </w:rPr>
        <w:t>,</w:t>
      </w:r>
      <w:r w:rsidR="007A6945" w:rsidRPr="00E273BB">
        <w:rPr>
          <w:rFonts w:ascii="Times New Roman" w:hAnsi="Times New Roman" w:cs="Times New Roman"/>
        </w:rPr>
        <w:t xml:space="preserve"> favorece la evolución epistemológica de cada </w:t>
      </w:r>
      <w:r w:rsidR="00377545" w:rsidRPr="00E273BB">
        <w:rPr>
          <w:rFonts w:ascii="Times New Roman" w:hAnsi="Times New Roman" w:cs="Times New Roman"/>
        </w:rPr>
        <w:t>era planetaria.</w:t>
      </w:r>
      <w:r w:rsidR="004043DE" w:rsidRPr="00E273BB">
        <w:rPr>
          <w:rFonts w:ascii="Times New Roman" w:hAnsi="Times New Roman" w:cs="Times New Roman"/>
        </w:rPr>
        <w:t xml:space="preserve"> </w:t>
      </w:r>
      <w:r w:rsidR="00CE5E03" w:rsidRPr="00E273BB">
        <w:rPr>
          <w:rFonts w:ascii="Times New Roman" w:hAnsi="Times New Roman" w:cs="Times New Roman"/>
        </w:rPr>
        <w:t>En ese sentido, las ideas y postulados de Edgar Morin (</w:t>
      </w:r>
      <w:r w:rsidR="004043DE" w:rsidRPr="00E273BB">
        <w:rPr>
          <w:rFonts w:ascii="Times New Roman" w:hAnsi="Times New Roman" w:cs="Times New Roman"/>
        </w:rPr>
        <w:t>1984)</w:t>
      </w:r>
      <w:r w:rsidR="00CE5E03" w:rsidRPr="00E273BB">
        <w:rPr>
          <w:rFonts w:ascii="Times New Roman" w:hAnsi="Times New Roman" w:cs="Times New Roman"/>
        </w:rPr>
        <w:t xml:space="preserve"> encajan a la perfección para tratar de dar una explicación razonada acerca de la ciencia,</w:t>
      </w:r>
      <w:r w:rsidR="004043DE" w:rsidRPr="00E273BB">
        <w:rPr>
          <w:rFonts w:ascii="Times New Roman" w:hAnsi="Times New Roman" w:cs="Times New Roman"/>
        </w:rPr>
        <w:t xml:space="preserve"> el método científico y el surgimiento de los paradigmas.</w:t>
      </w:r>
    </w:p>
    <w:p w14:paraId="551CED47" w14:textId="1A1DE348" w:rsidR="00194367" w:rsidRPr="00E273BB" w:rsidRDefault="006C7EC4" w:rsidP="00E273BB">
      <w:pPr>
        <w:spacing w:line="360" w:lineRule="auto"/>
        <w:ind w:firstLine="708"/>
        <w:jc w:val="both"/>
        <w:rPr>
          <w:rFonts w:ascii="Times New Roman" w:hAnsi="Times New Roman" w:cs="Times New Roman"/>
        </w:rPr>
      </w:pPr>
      <w:r w:rsidRPr="00E273BB">
        <w:rPr>
          <w:rFonts w:ascii="Times New Roman" w:hAnsi="Times New Roman" w:cs="Times New Roman"/>
        </w:rPr>
        <w:t xml:space="preserve">Edgar </w:t>
      </w:r>
      <w:r w:rsidR="0062417D" w:rsidRPr="00E273BB">
        <w:rPr>
          <w:rFonts w:ascii="Times New Roman" w:hAnsi="Times New Roman" w:cs="Times New Roman"/>
        </w:rPr>
        <w:t xml:space="preserve">Morin concuerda con </w:t>
      </w:r>
      <w:r w:rsidRPr="00E273BB">
        <w:rPr>
          <w:rFonts w:ascii="Times New Roman" w:hAnsi="Times New Roman" w:cs="Times New Roman"/>
        </w:rPr>
        <w:t xml:space="preserve">Tomas </w:t>
      </w:r>
      <w:r w:rsidR="0062417D" w:rsidRPr="00E273BB">
        <w:rPr>
          <w:rFonts w:ascii="Times New Roman" w:hAnsi="Times New Roman" w:cs="Times New Roman"/>
        </w:rPr>
        <w:t xml:space="preserve">Kuhn </w:t>
      </w:r>
      <w:r w:rsidR="00275DC1" w:rsidRPr="00E273BB">
        <w:rPr>
          <w:rFonts w:ascii="Times New Roman" w:hAnsi="Times New Roman" w:cs="Times New Roman"/>
        </w:rPr>
        <w:t xml:space="preserve">sobre </w:t>
      </w:r>
      <w:r w:rsidR="0062417D" w:rsidRPr="00E273BB">
        <w:rPr>
          <w:rFonts w:ascii="Times New Roman" w:hAnsi="Times New Roman" w:cs="Times New Roman"/>
        </w:rPr>
        <w:t>la función elucidante de la ciencia</w:t>
      </w:r>
      <w:r w:rsidR="00DC533A">
        <w:rPr>
          <w:rFonts w:ascii="Times New Roman" w:hAnsi="Times New Roman" w:cs="Times New Roman"/>
        </w:rPr>
        <w:t xml:space="preserve">. Para Morin, la </w:t>
      </w:r>
      <w:r w:rsidR="00275DC1" w:rsidRPr="00E273BB">
        <w:rPr>
          <w:rFonts w:ascii="Times New Roman" w:hAnsi="Times New Roman" w:cs="Times New Roman"/>
        </w:rPr>
        <w:t xml:space="preserve">razón principal de existencia </w:t>
      </w:r>
      <w:r w:rsidR="00DC533A">
        <w:rPr>
          <w:rFonts w:ascii="Times New Roman" w:hAnsi="Times New Roman" w:cs="Times New Roman"/>
        </w:rPr>
        <w:t xml:space="preserve">de la ciencia </w:t>
      </w:r>
      <w:r w:rsidR="00275DC1" w:rsidRPr="00E273BB">
        <w:rPr>
          <w:rFonts w:ascii="Times New Roman" w:hAnsi="Times New Roman" w:cs="Times New Roman"/>
        </w:rPr>
        <w:t>es la resolución de enigmas y la disipación de misterios. Sin embargo, es cuidadoso al concebir a la ciencia como idea de progreso, ya que</w:t>
      </w:r>
      <w:r w:rsidR="00DC533A">
        <w:rPr>
          <w:rFonts w:ascii="Times New Roman" w:hAnsi="Times New Roman" w:cs="Times New Roman"/>
        </w:rPr>
        <w:t>,</w:t>
      </w:r>
      <w:r w:rsidR="00275DC1" w:rsidRPr="00E273BB">
        <w:rPr>
          <w:rFonts w:ascii="Times New Roman" w:hAnsi="Times New Roman" w:cs="Times New Roman"/>
        </w:rPr>
        <w:t xml:space="preserve"> a decir del </w:t>
      </w:r>
      <w:r w:rsidR="00DC533A">
        <w:rPr>
          <w:rFonts w:ascii="Times New Roman" w:hAnsi="Times New Roman" w:cs="Times New Roman"/>
        </w:rPr>
        <w:t xml:space="preserve">propio </w:t>
      </w:r>
      <w:r w:rsidR="008320CF" w:rsidRPr="00E273BB">
        <w:rPr>
          <w:rFonts w:ascii="Times New Roman" w:hAnsi="Times New Roman" w:cs="Times New Roman"/>
        </w:rPr>
        <w:t>pensador</w:t>
      </w:r>
      <w:r w:rsidR="00275DC1" w:rsidRPr="00E273BB">
        <w:rPr>
          <w:rFonts w:ascii="Times New Roman" w:hAnsi="Times New Roman" w:cs="Times New Roman"/>
        </w:rPr>
        <w:t xml:space="preserve">, una ciencia sin consciencia es ambivalente. </w:t>
      </w:r>
      <w:r w:rsidR="00576540">
        <w:rPr>
          <w:rFonts w:ascii="Times New Roman" w:hAnsi="Times New Roman" w:cs="Times New Roman"/>
        </w:rPr>
        <w:t>Si bien</w:t>
      </w:r>
      <w:r w:rsidR="00275DC1" w:rsidRPr="00E273BB">
        <w:rPr>
          <w:rFonts w:ascii="Times New Roman" w:hAnsi="Times New Roman" w:cs="Times New Roman"/>
        </w:rPr>
        <w:t xml:space="preserve"> </w:t>
      </w:r>
      <w:r w:rsidR="00576540">
        <w:rPr>
          <w:rFonts w:ascii="Times New Roman" w:hAnsi="Times New Roman" w:cs="Times New Roman"/>
        </w:rPr>
        <w:t xml:space="preserve">el conocimiento </w:t>
      </w:r>
      <w:r w:rsidR="00275DC1" w:rsidRPr="00E273BB">
        <w:rPr>
          <w:rFonts w:ascii="Times New Roman" w:hAnsi="Times New Roman" w:cs="Times New Roman"/>
        </w:rPr>
        <w:t xml:space="preserve">nos otorga desarrollo, </w:t>
      </w:r>
      <w:r w:rsidR="00576540">
        <w:rPr>
          <w:rFonts w:ascii="Times New Roman" w:hAnsi="Times New Roman" w:cs="Times New Roman"/>
        </w:rPr>
        <w:t>también</w:t>
      </w:r>
      <w:r w:rsidR="00275DC1" w:rsidRPr="00E273BB">
        <w:rPr>
          <w:rFonts w:ascii="Times New Roman" w:hAnsi="Times New Roman" w:cs="Times New Roman"/>
        </w:rPr>
        <w:t xml:space="preserve"> </w:t>
      </w:r>
      <w:r w:rsidR="00576540">
        <w:rPr>
          <w:rFonts w:ascii="Times New Roman" w:hAnsi="Times New Roman" w:cs="Times New Roman"/>
        </w:rPr>
        <w:t>puede convertirse</w:t>
      </w:r>
      <w:r w:rsidR="00275DC1" w:rsidRPr="00E273BB">
        <w:rPr>
          <w:rFonts w:ascii="Times New Roman" w:hAnsi="Times New Roman" w:cs="Times New Roman"/>
        </w:rPr>
        <w:t xml:space="preserve"> en am</w:t>
      </w:r>
      <w:r w:rsidR="00C8744C" w:rsidRPr="00E273BB">
        <w:rPr>
          <w:rFonts w:ascii="Times New Roman" w:hAnsi="Times New Roman" w:cs="Times New Roman"/>
        </w:rPr>
        <w:t>e</w:t>
      </w:r>
      <w:r w:rsidR="00275DC1" w:rsidRPr="00E273BB">
        <w:rPr>
          <w:rFonts w:ascii="Times New Roman" w:hAnsi="Times New Roman" w:cs="Times New Roman"/>
        </w:rPr>
        <w:t>naza</w:t>
      </w:r>
      <w:r w:rsidR="00194367" w:rsidRPr="00E273BB">
        <w:rPr>
          <w:rFonts w:ascii="Times New Roman" w:hAnsi="Times New Roman" w:cs="Times New Roman"/>
        </w:rPr>
        <w:t xml:space="preserve"> de autodestrucción (bomba atómica) </w:t>
      </w:r>
      <w:r w:rsidR="00275DC1" w:rsidRPr="00E273BB">
        <w:rPr>
          <w:rFonts w:ascii="Times New Roman" w:hAnsi="Times New Roman" w:cs="Times New Roman"/>
        </w:rPr>
        <w:t>si no se utiliza de</w:t>
      </w:r>
      <w:r w:rsidR="004F54DB" w:rsidRPr="00E273BB">
        <w:rPr>
          <w:rFonts w:ascii="Times New Roman" w:hAnsi="Times New Roman" w:cs="Times New Roman"/>
        </w:rPr>
        <w:t xml:space="preserve"> </w:t>
      </w:r>
      <w:r w:rsidR="00275DC1" w:rsidRPr="00E273BB">
        <w:rPr>
          <w:rFonts w:ascii="Times New Roman" w:hAnsi="Times New Roman" w:cs="Times New Roman"/>
        </w:rPr>
        <w:t>manera adecuada.</w:t>
      </w:r>
    </w:p>
    <w:p w14:paraId="51C7A026" w14:textId="43F6346E" w:rsidR="00D45AAF" w:rsidRPr="00E273BB" w:rsidRDefault="006C7EC4" w:rsidP="00E273BB">
      <w:pPr>
        <w:spacing w:line="360" w:lineRule="auto"/>
        <w:ind w:firstLine="708"/>
        <w:jc w:val="both"/>
        <w:rPr>
          <w:rFonts w:ascii="Times New Roman" w:hAnsi="Times New Roman" w:cs="Times New Roman"/>
        </w:rPr>
      </w:pPr>
      <w:r w:rsidRPr="00E273BB">
        <w:rPr>
          <w:rFonts w:ascii="Times New Roman" w:hAnsi="Times New Roman" w:cs="Times New Roman"/>
        </w:rPr>
        <w:t xml:space="preserve">Edgar </w:t>
      </w:r>
      <w:r w:rsidR="00194367" w:rsidRPr="00E273BB">
        <w:rPr>
          <w:rFonts w:ascii="Times New Roman" w:hAnsi="Times New Roman" w:cs="Times New Roman"/>
        </w:rPr>
        <w:t>Morin</w:t>
      </w:r>
      <w:r w:rsidR="003C7E07" w:rsidRPr="00E273BB">
        <w:rPr>
          <w:rFonts w:ascii="Times New Roman" w:hAnsi="Times New Roman" w:cs="Times New Roman"/>
        </w:rPr>
        <w:t xml:space="preserve"> </w:t>
      </w:r>
      <w:r w:rsidR="00194367" w:rsidRPr="00E273BB">
        <w:rPr>
          <w:rFonts w:ascii="Times New Roman" w:hAnsi="Times New Roman" w:cs="Times New Roman"/>
        </w:rPr>
        <w:t>basa</w:t>
      </w:r>
      <w:r w:rsidR="003C7E07" w:rsidRPr="00E273BB">
        <w:rPr>
          <w:rFonts w:ascii="Times New Roman" w:hAnsi="Times New Roman" w:cs="Times New Roman"/>
        </w:rPr>
        <w:t xml:space="preserve"> sus postulados en la idea </w:t>
      </w:r>
      <w:r w:rsidR="000F4239">
        <w:rPr>
          <w:rFonts w:ascii="Times New Roman" w:hAnsi="Times New Roman" w:cs="Times New Roman"/>
        </w:rPr>
        <w:t>pascaliana</w:t>
      </w:r>
      <w:r w:rsidR="000F4239" w:rsidRPr="00E273BB">
        <w:rPr>
          <w:rFonts w:ascii="Times New Roman" w:hAnsi="Times New Roman" w:cs="Times New Roman"/>
        </w:rPr>
        <w:t xml:space="preserve"> </w:t>
      </w:r>
      <w:r w:rsidR="003C7E07" w:rsidRPr="00E273BB">
        <w:rPr>
          <w:rFonts w:ascii="Times New Roman" w:hAnsi="Times New Roman" w:cs="Times New Roman"/>
        </w:rPr>
        <w:t>de una cienc</w:t>
      </w:r>
      <w:r w:rsidR="00563398">
        <w:rPr>
          <w:rFonts w:ascii="Times New Roman" w:hAnsi="Times New Roman" w:cs="Times New Roman"/>
        </w:rPr>
        <w:t>i</w:t>
      </w:r>
      <w:r w:rsidR="003C7E07" w:rsidRPr="00E273BB">
        <w:rPr>
          <w:rFonts w:ascii="Times New Roman" w:hAnsi="Times New Roman" w:cs="Times New Roman"/>
        </w:rPr>
        <w:t>a holística, en el sentido de tomar en cuenta las relaciones que guardan el todo y la</w:t>
      </w:r>
      <w:r w:rsidR="00563398">
        <w:rPr>
          <w:rFonts w:ascii="Times New Roman" w:hAnsi="Times New Roman" w:cs="Times New Roman"/>
        </w:rPr>
        <w:t>s</w:t>
      </w:r>
      <w:r w:rsidR="003C7E07" w:rsidRPr="00E273BB">
        <w:rPr>
          <w:rFonts w:ascii="Times New Roman" w:hAnsi="Times New Roman" w:cs="Times New Roman"/>
        </w:rPr>
        <w:t xml:space="preserve"> partes de manera estrecha. </w:t>
      </w:r>
      <w:r w:rsidR="00576540">
        <w:rPr>
          <w:rFonts w:ascii="Times New Roman" w:hAnsi="Times New Roman" w:cs="Times New Roman"/>
        </w:rPr>
        <w:t xml:space="preserve">Según </w:t>
      </w:r>
      <w:r w:rsidR="008320CF">
        <w:rPr>
          <w:rFonts w:ascii="Times New Roman" w:hAnsi="Times New Roman" w:cs="Times New Roman"/>
        </w:rPr>
        <w:t>este filósofo contemporáneo</w:t>
      </w:r>
      <w:r w:rsidR="003C7E07" w:rsidRPr="00E273BB">
        <w:rPr>
          <w:rFonts w:ascii="Times New Roman" w:hAnsi="Times New Roman" w:cs="Times New Roman"/>
        </w:rPr>
        <w:t>, hemos pasado mucho tiempo manejando un pensamiento disyuntivo que separa la naturaleza de la cultura y el objeto del sujeto; situación que no es nada sana, pues lo importante es respetar la autonomía de dichos agentes y establecer las relaciones necesarias para transformar nuestras estructuras cognitivas</w:t>
      </w:r>
      <w:r w:rsidR="00D45AAF" w:rsidRPr="00E273BB">
        <w:rPr>
          <w:rFonts w:ascii="Times New Roman" w:hAnsi="Times New Roman" w:cs="Times New Roman"/>
        </w:rPr>
        <w:t xml:space="preserve"> en pro de un conocimiento holístico y un desarrollo integral de la ciencia</w:t>
      </w:r>
      <w:r w:rsidR="004F54DB" w:rsidRPr="00E273BB">
        <w:rPr>
          <w:rFonts w:ascii="Times New Roman" w:hAnsi="Times New Roman" w:cs="Times New Roman"/>
        </w:rPr>
        <w:t>, donde nada esté de</w:t>
      </w:r>
      <w:r w:rsidR="00410423" w:rsidRPr="00E273BB">
        <w:rPr>
          <w:rFonts w:ascii="Times New Roman" w:hAnsi="Times New Roman" w:cs="Times New Roman"/>
        </w:rPr>
        <w:t xml:space="preserve"> </w:t>
      </w:r>
      <w:r w:rsidR="004F54DB" w:rsidRPr="00E273BB">
        <w:rPr>
          <w:rFonts w:ascii="Times New Roman" w:hAnsi="Times New Roman" w:cs="Times New Roman"/>
        </w:rPr>
        <w:t>más y se abarquen cada una de las dimensiones existentes</w:t>
      </w:r>
      <w:r w:rsidR="00440ED8">
        <w:rPr>
          <w:rFonts w:ascii="Times New Roman" w:hAnsi="Times New Roman" w:cs="Times New Roman"/>
        </w:rPr>
        <w:t>. Cabe señalar que esta</w:t>
      </w:r>
      <w:r w:rsidR="00440ED8" w:rsidRPr="00E273BB">
        <w:rPr>
          <w:rFonts w:ascii="Times New Roman" w:hAnsi="Times New Roman" w:cs="Times New Roman"/>
        </w:rPr>
        <w:t xml:space="preserve"> </w:t>
      </w:r>
      <w:r w:rsidR="005B045C">
        <w:rPr>
          <w:rFonts w:ascii="Times New Roman" w:hAnsi="Times New Roman" w:cs="Times New Roman"/>
        </w:rPr>
        <w:t>concepción</w:t>
      </w:r>
      <w:r w:rsidR="005B045C" w:rsidRPr="00E273BB">
        <w:rPr>
          <w:rFonts w:ascii="Times New Roman" w:hAnsi="Times New Roman" w:cs="Times New Roman"/>
        </w:rPr>
        <w:t xml:space="preserve"> </w:t>
      </w:r>
      <w:r w:rsidR="00C928DD" w:rsidRPr="00E273BB">
        <w:rPr>
          <w:rFonts w:ascii="Times New Roman" w:hAnsi="Times New Roman" w:cs="Times New Roman"/>
        </w:rPr>
        <w:t xml:space="preserve">también </w:t>
      </w:r>
      <w:r w:rsidR="00440ED8">
        <w:rPr>
          <w:rFonts w:ascii="Times New Roman" w:hAnsi="Times New Roman" w:cs="Times New Roman"/>
        </w:rPr>
        <w:t xml:space="preserve">fue </w:t>
      </w:r>
      <w:r w:rsidR="00C928DD" w:rsidRPr="00E273BB">
        <w:rPr>
          <w:rFonts w:ascii="Times New Roman" w:hAnsi="Times New Roman" w:cs="Times New Roman"/>
        </w:rPr>
        <w:t xml:space="preserve">influenciada por la </w:t>
      </w:r>
      <w:r w:rsidR="00657840" w:rsidRPr="00E273BB">
        <w:rPr>
          <w:rFonts w:ascii="Times New Roman" w:hAnsi="Times New Roman" w:cs="Times New Roman"/>
        </w:rPr>
        <w:t xml:space="preserve">teoría de sistemas </w:t>
      </w:r>
      <w:r w:rsidR="00C928DD" w:rsidRPr="00E273BB">
        <w:rPr>
          <w:rFonts w:ascii="Times New Roman" w:hAnsi="Times New Roman" w:cs="Times New Roman"/>
        </w:rPr>
        <w:t>de Bertalanf</w:t>
      </w:r>
      <w:r w:rsidR="00225EE5">
        <w:rPr>
          <w:rFonts w:ascii="Times New Roman" w:hAnsi="Times New Roman" w:cs="Times New Roman"/>
        </w:rPr>
        <w:t>f</w:t>
      </w:r>
      <w:r w:rsidR="00C928DD" w:rsidRPr="00E273BB">
        <w:rPr>
          <w:rFonts w:ascii="Times New Roman" w:hAnsi="Times New Roman" w:cs="Times New Roman"/>
        </w:rPr>
        <w:t>y.</w:t>
      </w:r>
    </w:p>
    <w:p w14:paraId="7257A619" w14:textId="0E97FB40" w:rsidR="002D5E74" w:rsidRPr="00E273BB" w:rsidRDefault="006550A3" w:rsidP="00E273BB">
      <w:pPr>
        <w:spacing w:line="360" w:lineRule="auto"/>
        <w:ind w:firstLine="708"/>
        <w:jc w:val="both"/>
        <w:rPr>
          <w:rFonts w:ascii="Times New Roman" w:hAnsi="Times New Roman" w:cs="Times New Roman"/>
        </w:rPr>
      </w:pPr>
      <w:r w:rsidRPr="00E273BB">
        <w:rPr>
          <w:rFonts w:ascii="Times New Roman" w:hAnsi="Times New Roman" w:cs="Times New Roman"/>
        </w:rPr>
        <w:t xml:space="preserve">En el mismo tenor, </w:t>
      </w:r>
      <w:r w:rsidR="006C7EC4" w:rsidRPr="00E273BB">
        <w:rPr>
          <w:rFonts w:ascii="Times New Roman" w:hAnsi="Times New Roman" w:cs="Times New Roman"/>
        </w:rPr>
        <w:t xml:space="preserve">Edgar </w:t>
      </w:r>
      <w:r w:rsidRPr="00E273BB">
        <w:rPr>
          <w:rFonts w:ascii="Times New Roman" w:hAnsi="Times New Roman" w:cs="Times New Roman"/>
        </w:rPr>
        <w:t>Morin redefine la idea de</w:t>
      </w:r>
      <w:r w:rsidR="002D5E74" w:rsidRPr="00E273BB">
        <w:rPr>
          <w:rFonts w:ascii="Times New Roman" w:hAnsi="Times New Roman" w:cs="Times New Roman"/>
        </w:rPr>
        <w:t>l</w:t>
      </w:r>
      <w:r w:rsidRPr="00E273BB">
        <w:rPr>
          <w:rFonts w:ascii="Times New Roman" w:hAnsi="Times New Roman" w:cs="Times New Roman"/>
        </w:rPr>
        <w:t xml:space="preserve"> “progreso”</w:t>
      </w:r>
      <w:r w:rsidR="002D5E74" w:rsidRPr="00E273BB">
        <w:rPr>
          <w:rFonts w:ascii="Times New Roman" w:hAnsi="Times New Roman" w:cs="Times New Roman"/>
        </w:rPr>
        <w:t xml:space="preserve"> acumulativo y lineal</w:t>
      </w:r>
      <w:r w:rsidR="002C41DD" w:rsidRPr="00E273BB">
        <w:rPr>
          <w:rFonts w:ascii="Times New Roman" w:hAnsi="Times New Roman" w:cs="Times New Roman"/>
        </w:rPr>
        <w:t xml:space="preserve"> de la ciencia clásica</w:t>
      </w:r>
      <w:r w:rsidR="002D5E74" w:rsidRPr="00E273BB">
        <w:rPr>
          <w:rFonts w:ascii="Times New Roman" w:hAnsi="Times New Roman" w:cs="Times New Roman"/>
        </w:rPr>
        <w:t xml:space="preserve"> para pe</w:t>
      </w:r>
      <w:r w:rsidR="00C55A0D" w:rsidRPr="00E273BB">
        <w:rPr>
          <w:rFonts w:ascii="Times New Roman" w:hAnsi="Times New Roman" w:cs="Times New Roman"/>
        </w:rPr>
        <w:t>n</w:t>
      </w:r>
      <w:r w:rsidR="002D5E74" w:rsidRPr="00E273BB">
        <w:rPr>
          <w:rFonts w:ascii="Times New Roman" w:hAnsi="Times New Roman" w:cs="Times New Roman"/>
        </w:rPr>
        <w:t>sar en un progreso reflexivo, con autocrítica y en función de la incertidumbre, ya que consideraba que “demasiada información oscurece el conocimiento”</w:t>
      </w:r>
      <w:r w:rsidR="002C41DD" w:rsidRPr="00E273BB">
        <w:rPr>
          <w:rFonts w:ascii="Times New Roman" w:hAnsi="Times New Roman" w:cs="Times New Roman"/>
        </w:rPr>
        <w:t xml:space="preserve">, lo que significa </w:t>
      </w:r>
      <w:r w:rsidR="005B045C">
        <w:rPr>
          <w:rFonts w:ascii="Times New Roman" w:hAnsi="Times New Roman" w:cs="Times New Roman"/>
        </w:rPr>
        <w:t>—</w:t>
      </w:r>
      <w:r w:rsidR="002C41DD" w:rsidRPr="00E273BB">
        <w:rPr>
          <w:rFonts w:ascii="Times New Roman" w:hAnsi="Times New Roman" w:cs="Times New Roman"/>
        </w:rPr>
        <w:t>extrapolando la idea al mundo real</w:t>
      </w:r>
      <w:r w:rsidR="005B045C">
        <w:rPr>
          <w:rFonts w:ascii="Times New Roman" w:hAnsi="Times New Roman" w:cs="Times New Roman"/>
        </w:rPr>
        <w:t>—</w:t>
      </w:r>
      <w:r w:rsidR="005B045C" w:rsidRPr="00E273BB">
        <w:rPr>
          <w:rFonts w:ascii="Times New Roman" w:hAnsi="Times New Roman" w:cs="Times New Roman"/>
        </w:rPr>
        <w:t xml:space="preserve"> </w:t>
      </w:r>
      <w:r w:rsidR="002C41DD" w:rsidRPr="00E273BB">
        <w:rPr>
          <w:rFonts w:ascii="Times New Roman" w:hAnsi="Times New Roman" w:cs="Times New Roman"/>
        </w:rPr>
        <w:t xml:space="preserve">que no por </w:t>
      </w:r>
      <w:r w:rsidR="005379D4" w:rsidRPr="00E273BB">
        <w:rPr>
          <w:rFonts w:ascii="Times New Roman" w:hAnsi="Times New Roman" w:cs="Times New Roman"/>
        </w:rPr>
        <w:t xml:space="preserve">el </w:t>
      </w:r>
      <w:r w:rsidR="002C41DD" w:rsidRPr="00E273BB">
        <w:rPr>
          <w:rFonts w:ascii="Times New Roman" w:hAnsi="Times New Roman" w:cs="Times New Roman"/>
        </w:rPr>
        <w:t>hecho de tener avances científicos y</w:t>
      </w:r>
      <w:r w:rsidR="00B6305A" w:rsidRPr="00E273BB">
        <w:rPr>
          <w:rFonts w:ascii="Times New Roman" w:hAnsi="Times New Roman" w:cs="Times New Roman"/>
        </w:rPr>
        <w:t xml:space="preserve"> tecnológicos la calidad de vida mejora en </w:t>
      </w:r>
      <w:proofErr w:type="gramStart"/>
      <w:r w:rsidR="00B6305A" w:rsidRPr="00E273BB">
        <w:rPr>
          <w:rFonts w:ascii="Times New Roman" w:hAnsi="Times New Roman" w:cs="Times New Roman"/>
        </w:rPr>
        <w:t xml:space="preserve">automático </w:t>
      </w:r>
      <w:r w:rsidR="002D5E74" w:rsidRPr="00E273BB">
        <w:rPr>
          <w:rFonts w:ascii="Times New Roman" w:hAnsi="Times New Roman" w:cs="Times New Roman"/>
        </w:rPr>
        <w:t>.</w:t>
      </w:r>
      <w:proofErr w:type="gramEnd"/>
      <w:r w:rsidR="002D5E74" w:rsidRPr="00E273BB">
        <w:rPr>
          <w:rFonts w:ascii="Times New Roman" w:hAnsi="Times New Roman" w:cs="Times New Roman"/>
        </w:rPr>
        <w:t xml:space="preserve"> Por tal razón, el progreso real reconoce la ignorancia, el azar, el orden y el desorden, es decir, la complejidad </w:t>
      </w:r>
      <w:r w:rsidR="005379D4" w:rsidRPr="00E273BB">
        <w:rPr>
          <w:rFonts w:ascii="Times New Roman" w:hAnsi="Times New Roman" w:cs="Times New Roman"/>
        </w:rPr>
        <w:t>como elemento fundamental para el análisis</w:t>
      </w:r>
      <w:r w:rsidR="00C55A0D" w:rsidRPr="00E273BB">
        <w:rPr>
          <w:rFonts w:ascii="Times New Roman" w:hAnsi="Times New Roman" w:cs="Times New Roman"/>
        </w:rPr>
        <w:t xml:space="preserve">, </w:t>
      </w:r>
      <w:r w:rsidR="005379D4" w:rsidRPr="00E273BB">
        <w:rPr>
          <w:rFonts w:ascii="Times New Roman" w:hAnsi="Times New Roman" w:cs="Times New Roman"/>
        </w:rPr>
        <w:t xml:space="preserve">la reflexión </w:t>
      </w:r>
      <w:r w:rsidR="00C55A0D" w:rsidRPr="00E273BB">
        <w:rPr>
          <w:rFonts w:ascii="Times New Roman" w:hAnsi="Times New Roman" w:cs="Times New Roman"/>
        </w:rPr>
        <w:t>y la tran</w:t>
      </w:r>
      <w:r w:rsidR="005B045C">
        <w:rPr>
          <w:rFonts w:ascii="Times New Roman" w:hAnsi="Times New Roman" w:cs="Times New Roman"/>
        </w:rPr>
        <w:t>s</w:t>
      </w:r>
      <w:r w:rsidR="00C55A0D" w:rsidRPr="00E273BB">
        <w:rPr>
          <w:rFonts w:ascii="Times New Roman" w:hAnsi="Times New Roman" w:cs="Times New Roman"/>
        </w:rPr>
        <w:t xml:space="preserve">formación </w:t>
      </w:r>
      <w:r w:rsidR="005379D4" w:rsidRPr="00E273BB">
        <w:rPr>
          <w:rFonts w:ascii="Times New Roman" w:hAnsi="Times New Roman" w:cs="Times New Roman"/>
        </w:rPr>
        <w:t>de la realidad.</w:t>
      </w:r>
    </w:p>
    <w:p w14:paraId="278BF42F" w14:textId="28D8A642" w:rsidR="002D5E74" w:rsidRPr="00E273BB" w:rsidRDefault="002D5E74" w:rsidP="00E273BB">
      <w:pPr>
        <w:spacing w:line="360" w:lineRule="auto"/>
        <w:ind w:firstLine="708"/>
        <w:jc w:val="both"/>
        <w:rPr>
          <w:rFonts w:ascii="Times New Roman" w:hAnsi="Times New Roman" w:cs="Times New Roman"/>
        </w:rPr>
      </w:pPr>
      <w:r w:rsidRPr="00E273BB">
        <w:rPr>
          <w:rFonts w:ascii="Times New Roman" w:hAnsi="Times New Roman" w:cs="Times New Roman"/>
        </w:rPr>
        <w:t>La complejidad</w:t>
      </w:r>
      <w:r w:rsidR="00E74ABB" w:rsidRPr="00E273BB">
        <w:rPr>
          <w:rFonts w:ascii="Times New Roman" w:hAnsi="Times New Roman" w:cs="Times New Roman"/>
        </w:rPr>
        <w:t xml:space="preserve">, según </w:t>
      </w:r>
      <w:r w:rsidR="006C7EC4" w:rsidRPr="00E273BB">
        <w:rPr>
          <w:rFonts w:ascii="Times New Roman" w:hAnsi="Times New Roman" w:cs="Times New Roman"/>
        </w:rPr>
        <w:t xml:space="preserve">Edgar </w:t>
      </w:r>
      <w:r w:rsidR="00E74ABB" w:rsidRPr="00E273BB">
        <w:rPr>
          <w:rFonts w:ascii="Times New Roman" w:hAnsi="Times New Roman" w:cs="Times New Roman"/>
        </w:rPr>
        <w:t>Morin</w:t>
      </w:r>
      <w:r w:rsidR="005B045C">
        <w:rPr>
          <w:rFonts w:ascii="Times New Roman" w:hAnsi="Times New Roman" w:cs="Times New Roman"/>
        </w:rPr>
        <w:t>,</w:t>
      </w:r>
      <w:r w:rsidR="00E74ABB" w:rsidRPr="00E273BB">
        <w:rPr>
          <w:rFonts w:ascii="Times New Roman" w:hAnsi="Times New Roman" w:cs="Times New Roman"/>
        </w:rPr>
        <w:t xml:space="preserve"> es una forma de “pensar desde el orden y el desorden a pesar de lo irracionalizable y lo inconcebible”</w:t>
      </w:r>
      <w:r w:rsidR="00391048">
        <w:rPr>
          <w:rFonts w:ascii="Times New Roman" w:hAnsi="Times New Roman" w:cs="Times New Roman"/>
        </w:rPr>
        <w:t xml:space="preserve"> (2008, p.15</w:t>
      </w:r>
      <w:proofErr w:type="gramStart"/>
      <w:r w:rsidR="00391048">
        <w:rPr>
          <w:rFonts w:ascii="Times New Roman" w:hAnsi="Times New Roman" w:cs="Times New Roman"/>
        </w:rPr>
        <w:t>)</w:t>
      </w:r>
      <w:r w:rsidR="002F2E40">
        <w:rPr>
          <w:rFonts w:ascii="Times New Roman" w:hAnsi="Times New Roman" w:cs="Times New Roman"/>
        </w:rPr>
        <w:t xml:space="preserve"> </w:t>
      </w:r>
      <w:r w:rsidR="00E74ABB" w:rsidRPr="00E273BB">
        <w:rPr>
          <w:rFonts w:ascii="Times New Roman" w:hAnsi="Times New Roman" w:cs="Times New Roman"/>
        </w:rPr>
        <w:t>,</w:t>
      </w:r>
      <w:proofErr w:type="gramEnd"/>
      <w:r w:rsidR="00E74ABB" w:rsidRPr="00E273BB">
        <w:rPr>
          <w:rFonts w:ascii="Times New Roman" w:hAnsi="Times New Roman" w:cs="Times New Roman"/>
        </w:rPr>
        <w:t xml:space="preserve"> es un mecanismo de procesos autogenerativos de conocimiento científico. Es lo embrollado, lo enmarañado, lo </w:t>
      </w:r>
      <w:r w:rsidR="00E74ABB" w:rsidRPr="00E273BB">
        <w:rPr>
          <w:rFonts w:ascii="Times New Roman" w:hAnsi="Times New Roman" w:cs="Times New Roman"/>
        </w:rPr>
        <w:lastRenderedPageBreak/>
        <w:t>que no se puede simplificar dentro de la realidad, aquello que actúa bajo una lógica transdisciplinar</w:t>
      </w:r>
      <w:r w:rsidR="00225EE5">
        <w:rPr>
          <w:rFonts w:ascii="Times New Roman" w:hAnsi="Times New Roman" w:cs="Times New Roman"/>
        </w:rPr>
        <w:t>ia</w:t>
      </w:r>
      <w:r w:rsidR="00E74ABB" w:rsidRPr="00E273BB">
        <w:rPr>
          <w:rFonts w:ascii="Times New Roman" w:hAnsi="Times New Roman" w:cs="Times New Roman"/>
        </w:rPr>
        <w:t xml:space="preserve"> y totalizante. En té</w:t>
      </w:r>
      <w:r w:rsidR="00563D67">
        <w:rPr>
          <w:rFonts w:ascii="Times New Roman" w:hAnsi="Times New Roman" w:cs="Times New Roman"/>
        </w:rPr>
        <w:t>r</w:t>
      </w:r>
      <w:r w:rsidR="00E74ABB" w:rsidRPr="00E273BB">
        <w:rPr>
          <w:rFonts w:ascii="Times New Roman" w:hAnsi="Times New Roman" w:cs="Times New Roman"/>
        </w:rPr>
        <w:t>minos concretos, lo complejo</w:t>
      </w:r>
      <w:r w:rsidR="00503821" w:rsidRPr="00E273BB">
        <w:rPr>
          <w:rFonts w:ascii="Times New Roman" w:hAnsi="Times New Roman" w:cs="Times New Roman"/>
        </w:rPr>
        <w:t xml:space="preserve"> (Morin, </w:t>
      </w:r>
      <w:r w:rsidR="001A6FCC" w:rsidRPr="00E273BB">
        <w:rPr>
          <w:rFonts w:ascii="Times New Roman" w:hAnsi="Times New Roman" w:cs="Times New Roman"/>
        </w:rPr>
        <w:t>198</w:t>
      </w:r>
      <w:r w:rsidR="001C3E62">
        <w:rPr>
          <w:rFonts w:ascii="Times New Roman" w:hAnsi="Times New Roman" w:cs="Times New Roman"/>
        </w:rPr>
        <w:t>8</w:t>
      </w:r>
      <w:r w:rsidR="00503821" w:rsidRPr="00E273BB">
        <w:rPr>
          <w:rFonts w:ascii="Times New Roman" w:hAnsi="Times New Roman" w:cs="Times New Roman"/>
        </w:rPr>
        <w:t>)</w:t>
      </w:r>
      <w:r w:rsidR="00E74ABB" w:rsidRPr="00E273BB">
        <w:rPr>
          <w:rFonts w:ascii="Times New Roman" w:hAnsi="Times New Roman" w:cs="Times New Roman"/>
        </w:rPr>
        <w:t>:</w:t>
      </w:r>
    </w:p>
    <w:p w14:paraId="50EC4ED1" w14:textId="6C35265F" w:rsidR="00E74ABB" w:rsidRPr="00CA12DE" w:rsidRDefault="00E74ABB" w:rsidP="00CA12DE">
      <w:pPr>
        <w:pStyle w:val="Prrafodelista"/>
        <w:numPr>
          <w:ilvl w:val="1"/>
          <w:numId w:val="1"/>
        </w:numPr>
        <w:spacing w:line="360" w:lineRule="auto"/>
        <w:ind w:left="0" w:firstLine="709"/>
        <w:rPr>
          <w:rFonts w:ascii="Times New Roman" w:hAnsi="Times New Roman" w:cs="Times New Roman"/>
        </w:rPr>
      </w:pPr>
      <w:r w:rsidRPr="00CA12DE">
        <w:rPr>
          <w:rFonts w:ascii="Times New Roman" w:hAnsi="Times New Roman" w:cs="Times New Roman"/>
        </w:rPr>
        <w:t>Asocia al objeto y al entorno.</w:t>
      </w:r>
    </w:p>
    <w:p w14:paraId="1498921A" w14:textId="4E0E08D7" w:rsidR="00E74ABB" w:rsidRPr="00CA12DE" w:rsidRDefault="00E74ABB" w:rsidP="00CA12DE">
      <w:pPr>
        <w:pStyle w:val="Prrafodelista"/>
        <w:numPr>
          <w:ilvl w:val="0"/>
          <w:numId w:val="1"/>
        </w:numPr>
        <w:spacing w:line="360" w:lineRule="auto"/>
        <w:ind w:left="0" w:firstLine="709"/>
        <w:jc w:val="both"/>
        <w:rPr>
          <w:rFonts w:ascii="Times New Roman" w:hAnsi="Times New Roman" w:cs="Times New Roman"/>
        </w:rPr>
      </w:pPr>
      <w:r w:rsidRPr="00CA12DE">
        <w:rPr>
          <w:rFonts w:ascii="Times New Roman" w:hAnsi="Times New Roman" w:cs="Times New Roman"/>
        </w:rPr>
        <w:t>Une el objeto a su observador.</w:t>
      </w:r>
    </w:p>
    <w:p w14:paraId="3C29B1AF" w14:textId="0B76038A" w:rsidR="00E74ABB" w:rsidRPr="00CA12DE" w:rsidRDefault="00E74ABB" w:rsidP="00CA12DE">
      <w:pPr>
        <w:pStyle w:val="Prrafodelista"/>
        <w:numPr>
          <w:ilvl w:val="0"/>
          <w:numId w:val="1"/>
        </w:numPr>
        <w:spacing w:line="360" w:lineRule="auto"/>
        <w:ind w:left="0" w:firstLine="709"/>
        <w:jc w:val="both"/>
        <w:rPr>
          <w:rFonts w:ascii="Times New Roman" w:hAnsi="Times New Roman" w:cs="Times New Roman"/>
        </w:rPr>
      </w:pPr>
      <w:r w:rsidRPr="00CA12DE">
        <w:rPr>
          <w:rFonts w:ascii="Times New Roman" w:hAnsi="Times New Roman" w:cs="Times New Roman"/>
        </w:rPr>
        <w:t>Reconoce al objeto como un sistema.</w:t>
      </w:r>
    </w:p>
    <w:p w14:paraId="26924FEE" w14:textId="49727A08" w:rsidR="00E74ABB" w:rsidRPr="00CA12DE" w:rsidRDefault="00E74ABB" w:rsidP="00CA12DE">
      <w:pPr>
        <w:pStyle w:val="Prrafodelista"/>
        <w:numPr>
          <w:ilvl w:val="0"/>
          <w:numId w:val="1"/>
        </w:numPr>
        <w:spacing w:line="360" w:lineRule="auto"/>
        <w:ind w:left="0" w:firstLine="709"/>
        <w:jc w:val="both"/>
        <w:rPr>
          <w:rFonts w:ascii="Times New Roman" w:hAnsi="Times New Roman" w:cs="Times New Roman"/>
        </w:rPr>
      </w:pPr>
      <w:r w:rsidRPr="00CA12DE">
        <w:rPr>
          <w:rFonts w:ascii="Times New Roman" w:hAnsi="Times New Roman" w:cs="Times New Roman"/>
        </w:rPr>
        <w:t>Desintegra lo simple.</w:t>
      </w:r>
    </w:p>
    <w:p w14:paraId="561130A1" w14:textId="47C067E3" w:rsidR="00E74ABB" w:rsidRPr="00CA12DE" w:rsidRDefault="00E74ABB" w:rsidP="00CA12DE">
      <w:pPr>
        <w:pStyle w:val="Prrafodelista"/>
        <w:numPr>
          <w:ilvl w:val="0"/>
          <w:numId w:val="1"/>
        </w:numPr>
        <w:spacing w:line="360" w:lineRule="auto"/>
        <w:ind w:left="0" w:firstLine="709"/>
        <w:jc w:val="both"/>
        <w:rPr>
          <w:rFonts w:ascii="Times New Roman" w:hAnsi="Times New Roman" w:cs="Times New Roman"/>
        </w:rPr>
      </w:pPr>
      <w:r w:rsidRPr="00CA12DE">
        <w:rPr>
          <w:rFonts w:ascii="Times New Roman" w:hAnsi="Times New Roman" w:cs="Times New Roman"/>
        </w:rPr>
        <w:t>Confronta la contradicción</w:t>
      </w:r>
      <w:r w:rsidR="008F3713">
        <w:rPr>
          <w:rFonts w:ascii="Times New Roman" w:hAnsi="Times New Roman" w:cs="Times New Roman"/>
        </w:rPr>
        <w:t>.</w:t>
      </w:r>
    </w:p>
    <w:p w14:paraId="0C250111" w14:textId="626ADA08" w:rsidR="00FD1C86" w:rsidRPr="00E273BB" w:rsidRDefault="00E74ABB" w:rsidP="00E273BB">
      <w:pPr>
        <w:spacing w:line="360" w:lineRule="auto"/>
        <w:ind w:firstLine="708"/>
        <w:jc w:val="both"/>
        <w:rPr>
          <w:rFonts w:ascii="Times New Roman" w:hAnsi="Times New Roman" w:cs="Times New Roman"/>
        </w:rPr>
      </w:pPr>
      <w:r w:rsidRPr="00E273BB">
        <w:rPr>
          <w:rFonts w:ascii="Times New Roman" w:hAnsi="Times New Roman" w:cs="Times New Roman"/>
        </w:rPr>
        <w:t xml:space="preserve">En ese sentido, </w:t>
      </w:r>
      <w:r w:rsidR="000E479F" w:rsidRPr="00E273BB">
        <w:rPr>
          <w:rFonts w:ascii="Times New Roman" w:hAnsi="Times New Roman" w:cs="Times New Roman"/>
        </w:rPr>
        <w:t>la complejidad</w:t>
      </w:r>
      <w:r w:rsidR="00A86449" w:rsidRPr="00E273BB">
        <w:rPr>
          <w:rFonts w:ascii="Times New Roman" w:hAnsi="Times New Roman" w:cs="Times New Roman"/>
        </w:rPr>
        <w:t xml:space="preserve"> se </w:t>
      </w:r>
      <w:r w:rsidR="00F10EC1">
        <w:rPr>
          <w:rFonts w:ascii="Times New Roman" w:hAnsi="Times New Roman" w:cs="Times New Roman"/>
        </w:rPr>
        <w:t>erige</w:t>
      </w:r>
      <w:r w:rsidR="00F10EC1" w:rsidRPr="00E273BB">
        <w:rPr>
          <w:rFonts w:ascii="Times New Roman" w:hAnsi="Times New Roman" w:cs="Times New Roman"/>
        </w:rPr>
        <w:t xml:space="preserve"> </w:t>
      </w:r>
      <w:r w:rsidR="00A86449" w:rsidRPr="00E273BB">
        <w:rPr>
          <w:rFonts w:ascii="Times New Roman" w:hAnsi="Times New Roman" w:cs="Times New Roman"/>
        </w:rPr>
        <w:t>como un método que toma en cuenta lo que la ciencia clásica había dejado de lado, ignorado o discriminado, pues concibe al progreso a través del reconocimiento y la denuncia del error, de lo falso y del engaño.</w:t>
      </w:r>
      <w:r w:rsidR="00081A2C" w:rsidRPr="00E273BB">
        <w:rPr>
          <w:rFonts w:ascii="Times New Roman" w:hAnsi="Times New Roman" w:cs="Times New Roman"/>
        </w:rPr>
        <w:t xml:space="preserve"> </w:t>
      </w:r>
      <w:r w:rsidR="009D1929" w:rsidRPr="00E273BB">
        <w:rPr>
          <w:rFonts w:ascii="Times New Roman" w:hAnsi="Times New Roman" w:cs="Times New Roman"/>
        </w:rPr>
        <w:t>¿</w:t>
      </w:r>
      <w:r w:rsidR="00081A2C" w:rsidRPr="00E273BB">
        <w:rPr>
          <w:rFonts w:ascii="Times New Roman" w:hAnsi="Times New Roman" w:cs="Times New Roman"/>
        </w:rPr>
        <w:t>Podr</w:t>
      </w:r>
      <w:r w:rsidR="00410423" w:rsidRPr="00E273BB">
        <w:rPr>
          <w:rFonts w:ascii="Times New Roman" w:hAnsi="Times New Roman" w:cs="Times New Roman"/>
        </w:rPr>
        <w:t>í</w:t>
      </w:r>
      <w:r w:rsidR="00081A2C" w:rsidRPr="00E273BB">
        <w:rPr>
          <w:rFonts w:ascii="Times New Roman" w:hAnsi="Times New Roman" w:cs="Times New Roman"/>
        </w:rPr>
        <w:t xml:space="preserve">amos decir entonces </w:t>
      </w:r>
      <w:r w:rsidR="00AF727E" w:rsidRPr="00E273BB">
        <w:rPr>
          <w:rFonts w:ascii="Times New Roman" w:hAnsi="Times New Roman" w:cs="Times New Roman"/>
        </w:rPr>
        <w:t xml:space="preserve">que lo planteado por </w:t>
      </w:r>
      <w:r w:rsidR="006C7EC4" w:rsidRPr="00E273BB">
        <w:rPr>
          <w:rFonts w:ascii="Times New Roman" w:hAnsi="Times New Roman" w:cs="Times New Roman"/>
        </w:rPr>
        <w:t xml:space="preserve">Edgar </w:t>
      </w:r>
      <w:r w:rsidR="00AF727E" w:rsidRPr="00E273BB">
        <w:rPr>
          <w:rFonts w:ascii="Times New Roman" w:hAnsi="Times New Roman" w:cs="Times New Roman"/>
        </w:rPr>
        <w:t>Morin es un paradigma</w:t>
      </w:r>
      <w:r w:rsidR="00A11C14" w:rsidRPr="00E273BB">
        <w:rPr>
          <w:rFonts w:ascii="Times New Roman" w:hAnsi="Times New Roman" w:cs="Times New Roman"/>
        </w:rPr>
        <w:t>?</w:t>
      </w:r>
      <w:r w:rsidR="00AF727E" w:rsidRPr="00E273BB">
        <w:rPr>
          <w:rFonts w:ascii="Times New Roman" w:hAnsi="Times New Roman" w:cs="Times New Roman"/>
        </w:rPr>
        <w:t xml:space="preserve"> S</w:t>
      </w:r>
      <w:r w:rsidR="00410423" w:rsidRPr="00E273BB">
        <w:rPr>
          <w:rFonts w:ascii="Times New Roman" w:hAnsi="Times New Roman" w:cs="Times New Roman"/>
        </w:rPr>
        <w:t>í</w:t>
      </w:r>
      <w:r w:rsidR="00AF727E" w:rsidRPr="00E273BB">
        <w:rPr>
          <w:rFonts w:ascii="Times New Roman" w:hAnsi="Times New Roman" w:cs="Times New Roman"/>
        </w:rPr>
        <w:t>, el paradigma de la complejidad.</w:t>
      </w:r>
      <w:r w:rsidR="00A11C14" w:rsidRPr="00E273BB">
        <w:rPr>
          <w:rFonts w:ascii="Times New Roman" w:hAnsi="Times New Roman" w:cs="Times New Roman"/>
        </w:rPr>
        <w:t xml:space="preserve"> </w:t>
      </w:r>
    </w:p>
    <w:p w14:paraId="02A69610" w14:textId="0C430137" w:rsidR="00CE7788" w:rsidRPr="00E273BB" w:rsidRDefault="00142C04" w:rsidP="00E273BB">
      <w:pPr>
        <w:spacing w:line="360" w:lineRule="auto"/>
        <w:ind w:firstLine="708"/>
        <w:jc w:val="both"/>
        <w:rPr>
          <w:rFonts w:ascii="Times New Roman" w:hAnsi="Times New Roman" w:cs="Times New Roman"/>
        </w:rPr>
      </w:pPr>
      <w:r>
        <w:rPr>
          <w:rFonts w:ascii="Times New Roman" w:hAnsi="Times New Roman" w:cs="Times New Roman"/>
        </w:rPr>
        <w:t>Más adelante</w:t>
      </w:r>
      <w:r w:rsidR="000003E6" w:rsidRPr="00E273BB">
        <w:rPr>
          <w:rFonts w:ascii="Times New Roman" w:hAnsi="Times New Roman" w:cs="Times New Roman"/>
        </w:rPr>
        <w:t xml:space="preserve">, </w:t>
      </w:r>
      <w:r w:rsidR="006C7EC4" w:rsidRPr="00E273BB">
        <w:rPr>
          <w:rFonts w:ascii="Times New Roman" w:hAnsi="Times New Roman" w:cs="Times New Roman"/>
        </w:rPr>
        <w:t xml:space="preserve">Edgar </w:t>
      </w:r>
      <w:r w:rsidR="00CE7788" w:rsidRPr="00E273BB">
        <w:rPr>
          <w:rFonts w:ascii="Times New Roman" w:hAnsi="Times New Roman" w:cs="Times New Roman"/>
        </w:rPr>
        <w:t>Morin describe los principios generativos y estratégicos de su método</w:t>
      </w:r>
      <w:r w:rsidR="00310D54">
        <w:rPr>
          <w:rFonts w:ascii="Times New Roman" w:hAnsi="Times New Roman" w:cs="Times New Roman"/>
        </w:rPr>
        <w:t xml:space="preserve">. </w:t>
      </w:r>
      <w:r w:rsidR="00320A95">
        <w:rPr>
          <w:rFonts w:ascii="Times New Roman" w:hAnsi="Times New Roman" w:cs="Times New Roman"/>
        </w:rPr>
        <w:t>Cabe señalar</w:t>
      </w:r>
      <w:r w:rsidR="000B6301">
        <w:rPr>
          <w:rFonts w:ascii="Times New Roman" w:hAnsi="Times New Roman" w:cs="Times New Roman"/>
        </w:rPr>
        <w:t xml:space="preserve"> que,</w:t>
      </w:r>
      <w:r w:rsidR="00310D54">
        <w:rPr>
          <w:rFonts w:ascii="Times New Roman" w:hAnsi="Times New Roman" w:cs="Times New Roman"/>
        </w:rPr>
        <w:t xml:space="preserve"> en palabras de Morin, el</w:t>
      </w:r>
      <w:r w:rsidR="00CE7788" w:rsidRPr="00E273BB">
        <w:rPr>
          <w:rFonts w:ascii="Times New Roman" w:hAnsi="Times New Roman" w:cs="Times New Roman"/>
        </w:rPr>
        <w:t xml:space="preserve"> </w:t>
      </w:r>
      <w:r w:rsidR="00CE7788" w:rsidRPr="00CA12DE">
        <w:rPr>
          <w:rFonts w:ascii="Times New Roman" w:hAnsi="Times New Roman" w:cs="Times New Roman"/>
          <w:i/>
          <w:iCs/>
        </w:rPr>
        <w:t>método</w:t>
      </w:r>
      <w:r w:rsidR="00CE7788" w:rsidRPr="00E273BB">
        <w:rPr>
          <w:rFonts w:ascii="Times New Roman" w:hAnsi="Times New Roman" w:cs="Times New Roman"/>
        </w:rPr>
        <w:t xml:space="preserve"> </w:t>
      </w:r>
      <w:r w:rsidR="00310D54">
        <w:rPr>
          <w:rFonts w:ascii="Times New Roman" w:hAnsi="Times New Roman" w:cs="Times New Roman"/>
        </w:rPr>
        <w:t>es</w:t>
      </w:r>
      <w:r w:rsidR="000B6301">
        <w:rPr>
          <w:rFonts w:ascii="Times New Roman" w:hAnsi="Times New Roman" w:cs="Times New Roman"/>
        </w:rPr>
        <w:t xml:space="preserve"> precisamente</w:t>
      </w:r>
      <w:r w:rsidR="00310D54">
        <w:rPr>
          <w:rFonts w:ascii="Times New Roman" w:hAnsi="Times New Roman" w:cs="Times New Roman"/>
        </w:rPr>
        <w:t xml:space="preserve"> </w:t>
      </w:r>
      <w:r w:rsidR="00DD711B">
        <w:rPr>
          <w:rFonts w:ascii="Times New Roman" w:hAnsi="Times New Roman" w:cs="Times New Roman"/>
        </w:rPr>
        <w:t>aquella</w:t>
      </w:r>
      <w:r w:rsidR="00CE7788" w:rsidRPr="00E273BB">
        <w:rPr>
          <w:rFonts w:ascii="Times New Roman" w:hAnsi="Times New Roman" w:cs="Times New Roman"/>
        </w:rPr>
        <w:t xml:space="preserve"> “herramienta generativa de estrategias”</w:t>
      </w:r>
      <w:r w:rsidR="00681978" w:rsidRPr="00E273BB">
        <w:rPr>
          <w:rFonts w:ascii="Times New Roman" w:hAnsi="Times New Roman" w:cs="Times New Roman"/>
        </w:rPr>
        <w:t xml:space="preserve"> (Morin,</w:t>
      </w:r>
      <w:r w:rsidR="001A6FCC" w:rsidRPr="00E273BB">
        <w:rPr>
          <w:rFonts w:ascii="Times New Roman" w:hAnsi="Times New Roman" w:cs="Times New Roman"/>
        </w:rPr>
        <w:t xml:space="preserve"> 2002</w:t>
      </w:r>
      <w:r w:rsidR="00681978" w:rsidRPr="00E273BB">
        <w:rPr>
          <w:rFonts w:ascii="Times New Roman" w:hAnsi="Times New Roman" w:cs="Times New Roman"/>
        </w:rPr>
        <w:t>)</w:t>
      </w:r>
      <w:r w:rsidR="00CE7788" w:rsidRPr="00E273BB">
        <w:rPr>
          <w:rFonts w:ascii="Times New Roman" w:hAnsi="Times New Roman" w:cs="Times New Roman"/>
        </w:rPr>
        <w:t xml:space="preserve"> y una </w:t>
      </w:r>
      <w:r w:rsidR="00CE7788" w:rsidRPr="00CA12DE">
        <w:rPr>
          <w:rFonts w:ascii="Times New Roman" w:hAnsi="Times New Roman" w:cs="Times New Roman"/>
          <w:i/>
          <w:iCs/>
        </w:rPr>
        <w:t>estrategia</w:t>
      </w:r>
      <w:r w:rsidR="00CE7788" w:rsidRPr="00E273BB">
        <w:rPr>
          <w:rFonts w:ascii="Times New Roman" w:hAnsi="Times New Roman" w:cs="Times New Roman"/>
        </w:rPr>
        <w:t xml:space="preserve"> </w:t>
      </w:r>
      <w:r w:rsidR="00653886">
        <w:rPr>
          <w:rFonts w:ascii="Times New Roman" w:hAnsi="Times New Roman" w:cs="Times New Roman"/>
        </w:rPr>
        <w:t>es</w:t>
      </w:r>
      <w:r w:rsidR="00653886" w:rsidRPr="00E273BB">
        <w:rPr>
          <w:rFonts w:ascii="Times New Roman" w:hAnsi="Times New Roman" w:cs="Times New Roman"/>
        </w:rPr>
        <w:t xml:space="preserve"> </w:t>
      </w:r>
      <w:r w:rsidR="00CE7788" w:rsidRPr="00E273BB">
        <w:rPr>
          <w:rFonts w:ascii="Times New Roman" w:hAnsi="Times New Roman" w:cs="Times New Roman"/>
        </w:rPr>
        <w:t>el arte mismo, con su dosis múltiple de reflexividad. A continuación</w:t>
      </w:r>
      <w:r w:rsidR="00653886">
        <w:rPr>
          <w:rFonts w:ascii="Times New Roman" w:hAnsi="Times New Roman" w:cs="Times New Roman"/>
        </w:rPr>
        <w:t>,</w:t>
      </w:r>
      <w:r w:rsidR="00CE7788" w:rsidRPr="00E273BB">
        <w:rPr>
          <w:rFonts w:ascii="Times New Roman" w:hAnsi="Times New Roman" w:cs="Times New Roman"/>
        </w:rPr>
        <w:t xml:space="preserve"> se describen brevemente los siete principios:</w:t>
      </w:r>
    </w:p>
    <w:p w14:paraId="27B1709F" w14:textId="46476599" w:rsidR="00CE7788" w:rsidRPr="00CA12DE" w:rsidRDefault="00FB0A11" w:rsidP="00CA12DE">
      <w:pPr>
        <w:pStyle w:val="Prrafodelista"/>
        <w:numPr>
          <w:ilvl w:val="0"/>
          <w:numId w:val="1"/>
        </w:numPr>
        <w:spacing w:line="360" w:lineRule="auto"/>
        <w:ind w:left="0" w:firstLine="709"/>
        <w:jc w:val="both"/>
        <w:rPr>
          <w:rFonts w:ascii="Times New Roman" w:hAnsi="Times New Roman" w:cs="Times New Roman"/>
        </w:rPr>
      </w:pPr>
      <w:r w:rsidRPr="00CA12DE">
        <w:rPr>
          <w:rFonts w:ascii="Times New Roman" w:hAnsi="Times New Roman" w:cs="Times New Roman"/>
          <w:i/>
        </w:rPr>
        <w:t xml:space="preserve">Principio sistémico u organizacional: </w:t>
      </w:r>
      <w:r w:rsidRPr="00CA12DE">
        <w:rPr>
          <w:rFonts w:ascii="Times New Roman" w:hAnsi="Times New Roman" w:cs="Times New Roman"/>
        </w:rPr>
        <w:t>hace referencia a la</w:t>
      </w:r>
      <w:r w:rsidR="001D23C5" w:rsidRPr="00CA12DE">
        <w:rPr>
          <w:rFonts w:ascii="Times New Roman" w:hAnsi="Times New Roman" w:cs="Times New Roman"/>
        </w:rPr>
        <w:t>s</w:t>
      </w:r>
      <w:r w:rsidRPr="00CA12DE">
        <w:rPr>
          <w:rFonts w:ascii="Times New Roman" w:hAnsi="Times New Roman" w:cs="Times New Roman"/>
        </w:rPr>
        <w:t xml:space="preserve"> idea</w:t>
      </w:r>
      <w:r w:rsidR="001D23C5" w:rsidRPr="00CA12DE">
        <w:rPr>
          <w:rFonts w:ascii="Times New Roman" w:hAnsi="Times New Roman" w:cs="Times New Roman"/>
        </w:rPr>
        <w:t>s</w:t>
      </w:r>
      <w:r w:rsidRPr="00CA12DE">
        <w:rPr>
          <w:rFonts w:ascii="Times New Roman" w:hAnsi="Times New Roman" w:cs="Times New Roman"/>
        </w:rPr>
        <w:t xml:space="preserve"> de </w:t>
      </w:r>
      <w:r w:rsidR="006C7EC4" w:rsidRPr="00CA12DE">
        <w:rPr>
          <w:rFonts w:ascii="Times New Roman" w:hAnsi="Times New Roman" w:cs="Times New Roman"/>
        </w:rPr>
        <w:t xml:space="preserve">Blaise </w:t>
      </w:r>
      <w:r w:rsidRPr="00CA12DE">
        <w:rPr>
          <w:rFonts w:ascii="Times New Roman" w:hAnsi="Times New Roman" w:cs="Times New Roman"/>
        </w:rPr>
        <w:t>Pascal</w:t>
      </w:r>
      <w:r w:rsidR="006C7EC4" w:rsidRPr="00CA12DE">
        <w:rPr>
          <w:rFonts w:ascii="Times New Roman" w:hAnsi="Times New Roman" w:cs="Times New Roman"/>
        </w:rPr>
        <w:t xml:space="preserve"> (1623-1662)</w:t>
      </w:r>
      <w:r w:rsidR="001D23C5" w:rsidRPr="00CA12DE">
        <w:rPr>
          <w:rFonts w:ascii="Times New Roman" w:hAnsi="Times New Roman" w:cs="Times New Roman"/>
        </w:rPr>
        <w:t xml:space="preserve"> y </w:t>
      </w:r>
      <w:r w:rsidR="006C7EC4" w:rsidRPr="00CA12DE">
        <w:rPr>
          <w:rFonts w:ascii="Times New Roman" w:hAnsi="Times New Roman" w:cs="Times New Roman"/>
        </w:rPr>
        <w:t xml:space="preserve">Ludwig von </w:t>
      </w:r>
      <w:r w:rsidR="001D23C5" w:rsidRPr="00CA12DE">
        <w:rPr>
          <w:rFonts w:ascii="Times New Roman" w:hAnsi="Times New Roman" w:cs="Times New Roman"/>
        </w:rPr>
        <w:t>Bertalan</w:t>
      </w:r>
      <w:r w:rsidR="00563D67">
        <w:rPr>
          <w:rFonts w:ascii="Times New Roman" w:hAnsi="Times New Roman" w:cs="Times New Roman"/>
        </w:rPr>
        <w:t>f</w:t>
      </w:r>
      <w:r w:rsidR="001D23C5" w:rsidRPr="00CA12DE">
        <w:rPr>
          <w:rFonts w:ascii="Times New Roman" w:hAnsi="Times New Roman" w:cs="Times New Roman"/>
        </w:rPr>
        <w:t>fy</w:t>
      </w:r>
      <w:r w:rsidR="006C7EC4" w:rsidRPr="00CA12DE">
        <w:rPr>
          <w:rFonts w:ascii="Times New Roman" w:hAnsi="Times New Roman" w:cs="Times New Roman"/>
        </w:rPr>
        <w:t xml:space="preserve"> (1901-1972)</w:t>
      </w:r>
      <w:r w:rsidR="00835856">
        <w:rPr>
          <w:rFonts w:ascii="Times New Roman" w:hAnsi="Times New Roman" w:cs="Times New Roman"/>
        </w:rPr>
        <w:t>:</w:t>
      </w:r>
      <w:r w:rsidRPr="00CA12DE">
        <w:rPr>
          <w:rFonts w:ascii="Times New Roman" w:hAnsi="Times New Roman" w:cs="Times New Roman"/>
        </w:rPr>
        <w:t xml:space="preserve"> estudiar el todo a partir de las partes y las partes a partir del todo, </w:t>
      </w:r>
      <w:r w:rsidR="00835856">
        <w:rPr>
          <w:rFonts w:ascii="Times New Roman" w:hAnsi="Times New Roman" w:cs="Times New Roman"/>
        </w:rPr>
        <w:t>sin olvidar</w:t>
      </w:r>
      <w:r w:rsidRPr="00CA12DE">
        <w:rPr>
          <w:rFonts w:ascii="Times New Roman" w:hAnsi="Times New Roman" w:cs="Times New Roman"/>
        </w:rPr>
        <w:t xml:space="preserve"> que están relacionados estrechamente.</w:t>
      </w:r>
    </w:p>
    <w:p w14:paraId="1FE9D3DE" w14:textId="77777777" w:rsidR="00FB0A11" w:rsidRPr="00CA12DE" w:rsidRDefault="00FB0A11" w:rsidP="00CA12DE">
      <w:pPr>
        <w:pStyle w:val="Prrafodelista"/>
        <w:numPr>
          <w:ilvl w:val="0"/>
          <w:numId w:val="1"/>
        </w:numPr>
        <w:spacing w:line="360" w:lineRule="auto"/>
        <w:ind w:left="0" w:firstLine="709"/>
        <w:jc w:val="both"/>
        <w:rPr>
          <w:rFonts w:ascii="Times New Roman" w:hAnsi="Times New Roman" w:cs="Times New Roman"/>
        </w:rPr>
      </w:pPr>
      <w:r w:rsidRPr="00CA12DE">
        <w:rPr>
          <w:rFonts w:ascii="Times New Roman" w:hAnsi="Times New Roman" w:cs="Times New Roman"/>
          <w:i/>
        </w:rPr>
        <w:t xml:space="preserve">Principio hologramático: </w:t>
      </w:r>
      <w:r w:rsidR="00A65A37" w:rsidRPr="00CA12DE">
        <w:rPr>
          <w:rFonts w:ascii="Times New Roman" w:hAnsi="Times New Roman" w:cs="Times New Roman"/>
        </w:rPr>
        <w:t xml:space="preserve">se refiere a entender al individuo como un holograma de la sociedad, como una pequeña muestra de </w:t>
      </w:r>
      <w:proofErr w:type="gramStart"/>
      <w:r w:rsidR="00A65A37" w:rsidRPr="00CA12DE">
        <w:rPr>
          <w:rFonts w:ascii="Times New Roman" w:hAnsi="Times New Roman" w:cs="Times New Roman"/>
        </w:rPr>
        <w:t>la misma</w:t>
      </w:r>
      <w:proofErr w:type="gramEnd"/>
      <w:r w:rsidR="00A65A37" w:rsidRPr="00CA12DE">
        <w:rPr>
          <w:rFonts w:ascii="Times New Roman" w:hAnsi="Times New Roman" w:cs="Times New Roman"/>
        </w:rPr>
        <w:t>.</w:t>
      </w:r>
    </w:p>
    <w:p w14:paraId="69852536" w14:textId="3C1181B6" w:rsidR="00CF59E5" w:rsidRPr="00CA12DE" w:rsidRDefault="00A65A37" w:rsidP="00CA12DE">
      <w:pPr>
        <w:pStyle w:val="Prrafodelista"/>
        <w:numPr>
          <w:ilvl w:val="0"/>
          <w:numId w:val="1"/>
        </w:numPr>
        <w:spacing w:line="360" w:lineRule="auto"/>
        <w:ind w:left="0" w:firstLine="709"/>
        <w:jc w:val="both"/>
        <w:rPr>
          <w:rFonts w:ascii="Times New Roman" w:hAnsi="Times New Roman" w:cs="Times New Roman"/>
        </w:rPr>
      </w:pPr>
      <w:r w:rsidRPr="00CA12DE">
        <w:rPr>
          <w:rFonts w:ascii="Times New Roman" w:hAnsi="Times New Roman" w:cs="Times New Roman"/>
          <w:i/>
        </w:rPr>
        <w:t xml:space="preserve">Principio de retroactividad: </w:t>
      </w:r>
      <w:r w:rsidR="00B57A74">
        <w:rPr>
          <w:rFonts w:ascii="Times New Roman" w:hAnsi="Times New Roman" w:cs="Times New Roman"/>
        </w:rPr>
        <w:t>alude a</w:t>
      </w:r>
      <w:r w:rsidRPr="00CA12DE">
        <w:rPr>
          <w:rFonts w:ascii="Times New Roman" w:hAnsi="Times New Roman" w:cs="Times New Roman"/>
        </w:rPr>
        <w:t xml:space="preserve"> la idealización de un bucle que rompe con la causalidad lineal de la ciencia clásica</w:t>
      </w:r>
      <w:r w:rsidR="00CF59E5" w:rsidRPr="00CA12DE">
        <w:rPr>
          <w:rFonts w:ascii="Times New Roman" w:hAnsi="Times New Roman" w:cs="Times New Roman"/>
        </w:rPr>
        <w:t xml:space="preserve"> y que se reconstruye a sí mismo</w:t>
      </w:r>
      <w:r w:rsidR="00681978" w:rsidRPr="00CA12DE">
        <w:rPr>
          <w:rFonts w:ascii="Times New Roman" w:hAnsi="Times New Roman" w:cs="Times New Roman"/>
        </w:rPr>
        <w:t xml:space="preserve"> de manera constante.</w:t>
      </w:r>
    </w:p>
    <w:p w14:paraId="4EC26F85" w14:textId="77777777" w:rsidR="00A65A37" w:rsidRPr="00CA12DE" w:rsidRDefault="008B5CD2" w:rsidP="00CA12DE">
      <w:pPr>
        <w:pStyle w:val="Prrafodelista"/>
        <w:numPr>
          <w:ilvl w:val="0"/>
          <w:numId w:val="1"/>
        </w:numPr>
        <w:spacing w:line="360" w:lineRule="auto"/>
        <w:ind w:left="0" w:firstLine="709"/>
        <w:jc w:val="both"/>
        <w:rPr>
          <w:rFonts w:ascii="Times New Roman" w:hAnsi="Times New Roman" w:cs="Times New Roman"/>
        </w:rPr>
      </w:pPr>
      <w:r w:rsidRPr="00CA12DE">
        <w:rPr>
          <w:rFonts w:ascii="Times New Roman" w:hAnsi="Times New Roman" w:cs="Times New Roman"/>
          <w:i/>
        </w:rPr>
        <w:t>Princi</w:t>
      </w:r>
      <w:r w:rsidR="00B77379" w:rsidRPr="00CA12DE">
        <w:rPr>
          <w:rFonts w:ascii="Times New Roman" w:hAnsi="Times New Roman" w:cs="Times New Roman"/>
          <w:i/>
        </w:rPr>
        <w:t>pio de recursividad:</w:t>
      </w:r>
      <w:r w:rsidR="00B77379" w:rsidRPr="00CA12DE">
        <w:rPr>
          <w:rFonts w:ascii="Times New Roman" w:hAnsi="Times New Roman" w:cs="Times New Roman"/>
        </w:rPr>
        <w:t xml:space="preserve"> este es uno de los principios fundamentales y hace hincapié en una dinámica de autoproducción entre el sujeto y el objeto</w:t>
      </w:r>
      <w:r w:rsidR="00EB0DC2" w:rsidRPr="00CA12DE">
        <w:rPr>
          <w:rFonts w:ascii="Times New Roman" w:hAnsi="Times New Roman" w:cs="Times New Roman"/>
        </w:rPr>
        <w:t>, en donde ambos</w:t>
      </w:r>
      <w:r w:rsidR="00EE1068" w:rsidRPr="00CA12DE">
        <w:rPr>
          <w:rFonts w:ascii="Times New Roman" w:hAnsi="Times New Roman" w:cs="Times New Roman"/>
        </w:rPr>
        <w:t xml:space="preserve"> son dependientes el uno del otro</w:t>
      </w:r>
      <w:r w:rsidR="00B77379" w:rsidRPr="00CA12DE">
        <w:rPr>
          <w:rFonts w:ascii="Times New Roman" w:hAnsi="Times New Roman" w:cs="Times New Roman"/>
        </w:rPr>
        <w:t>.</w:t>
      </w:r>
    </w:p>
    <w:p w14:paraId="07F9D730" w14:textId="4F225039" w:rsidR="00B77379" w:rsidRPr="00CA12DE" w:rsidRDefault="00B77379" w:rsidP="00CA12DE">
      <w:pPr>
        <w:pStyle w:val="Prrafodelista"/>
        <w:numPr>
          <w:ilvl w:val="0"/>
          <w:numId w:val="1"/>
        </w:numPr>
        <w:spacing w:line="360" w:lineRule="auto"/>
        <w:ind w:left="0" w:firstLine="709"/>
        <w:jc w:val="both"/>
        <w:rPr>
          <w:rFonts w:ascii="Times New Roman" w:hAnsi="Times New Roman" w:cs="Times New Roman"/>
        </w:rPr>
      </w:pPr>
      <w:r w:rsidRPr="00CA12DE">
        <w:rPr>
          <w:rFonts w:ascii="Times New Roman" w:hAnsi="Times New Roman" w:cs="Times New Roman"/>
          <w:i/>
        </w:rPr>
        <w:t xml:space="preserve">Principio de autonomía/dependencia: </w:t>
      </w:r>
      <w:r w:rsidR="00D67994" w:rsidRPr="00CA12DE">
        <w:rPr>
          <w:rFonts w:ascii="Times New Roman" w:hAnsi="Times New Roman" w:cs="Times New Roman"/>
        </w:rPr>
        <w:t>es un principio que busca una aut</w:t>
      </w:r>
      <w:r w:rsidR="00A74AFF">
        <w:rPr>
          <w:rFonts w:ascii="Times New Roman" w:hAnsi="Times New Roman" w:cs="Times New Roman"/>
        </w:rPr>
        <w:t>o</w:t>
      </w:r>
      <w:r w:rsidR="00D67994" w:rsidRPr="00CA12DE">
        <w:rPr>
          <w:rFonts w:ascii="Times New Roman" w:hAnsi="Times New Roman" w:cs="Times New Roman"/>
        </w:rPr>
        <w:t>organización para desarrollar la autonomía a partir del entorno donde el sujeto se desarrolla.</w:t>
      </w:r>
    </w:p>
    <w:p w14:paraId="07096FF5" w14:textId="06AA08E0" w:rsidR="00D67994" w:rsidRPr="00CA12DE" w:rsidRDefault="00D67994" w:rsidP="00CA12DE">
      <w:pPr>
        <w:pStyle w:val="Prrafodelista"/>
        <w:numPr>
          <w:ilvl w:val="0"/>
          <w:numId w:val="1"/>
        </w:numPr>
        <w:spacing w:line="360" w:lineRule="auto"/>
        <w:ind w:left="0" w:firstLine="709"/>
        <w:jc w:val="both"/>
        <w:rPr>
          <w:rFonts w:ascii="Times New Roman" w:hAnsi="Times New Roman" w:cs="Times New Roman"/>
        </w:rPr>
      </w:pPr>
      <w:r w:rsidRPr="00CA12DE">
        <w:rPr>
          <w:rFonts w:ascii="Times New Roman" w:hAnsi="Times New Roman" w:cs="Times New Roman"/>
          <w:i/>
        </w:rPr>
        <w:t xml:space="preserve">Principio dialógico: </w:t>
      </w:r>
      <w:r w:rsidRPr="00CA12DE">
        <w:rPr>
          <w:rFonts w:ascii="Times New Roman" w:hAnsi="Times New Roman" w:cs="Times New Roman"/>
        </w:rPr>
        <w:t>las diferentes lógicas o formas de pensar pueden complementarse y asociarse de forma compleja.</w:t>
      </w:r>
    </w:p>
    <w:p w14:paraId="1FD3AD3D" w14:textId="4B7364A0" w:rsidR="008A0A44" w:rsidRPr="00CA12DE" w:rsidRDefault="00D67994" w:rsidP="00CA12DE">
      <w:pPr>
        <w:pStyle w:val="Prrafodelista"/>
        <w:numPr>
          <w:ilvl w:val="0"/>
          <w:numId w:val="1"/>
        </w:numPr>
        <w:spacing w:line="360" w:lineRule="auto"/>
        <w:ind w:left="0" w:firstLine="709"/>
        <w:jc w:val="both"/>
        <w:rPr>
          <w:rFonts w:ascii="Times New Roman" w:hAnsi="Times New Roman" w:cs="Times New Roman"/>
        </w:rPr>
      </w:pPr>
      <w:r w:rsidRPr="00CA12DE">
        <w:rPr>
          <w:rFonts w:ascii="Times New Roman" w:hAnsi="Times New Roman" w:cs="Times New Roman"/>
          <w:i/>
        </w:rPr>
        <w:lastRenderedPageBreak/>
        <w:t xml:space="preserve">Principio de reintroducción del cognoscente en todo conocimiento: </w:t>
      </w:r>
      <w:r w:rsidRPr="00CA12DE">
        <w:rPr>
          <w:rFonts w:ascii="Times New Roman" w:hAnsi="Times New Roman" w:cs="Times New Roman"/>
        </w:rPr>
        <w:t>en este último principio</w:t>
      </w:r>
      <w:r w:rsidR="00002D6A" w:rsidRPr="00CA12DE">
        <w:rPr>
          <w:rFonts w:ascii="Times New Roman" w:hAnsi="Times New Roman" w:cs="Times New Roman"/>
        </w:rPr>
        <w:t xml:space="preserve"> se busca </w:t>
      </w:r>
      <w:r w:rsidR="00A56675" w:rsidRPr="00CA12DE">
        <w:rPr>
          <w:rFonts w:ascii="Times New Roman" w:hAnsi="Times New Roman" w:cs="Times New Roman"/>
        </w:rPr>
        <w:t>revivir el papel del sujeto dentro de la investigación, ya que</w:t>
      </w:r>
      <w:r w:rsidR="00413DA8">
        <w:rPr>
          <w:rFonts w:ascii="Times New Roman" w:hAnsi="Times New Roman" w:cs="Times New Roman"/>
        </w:rPr>
        <w:t xml:space="preserve"> </w:t>
      </w:r>
      <w:r w:rsidR="00A56675" w:rsidRPr="00CA12DE">
        <w:rPr>
          <w:rFonts w:ascii="Times New Roman" w:hAnsi="Times New Roman" w:cs="Times New Roman"/>
        </w:rPr>
        <w:t xml:space="preserve">es </w:t>
      </w:r>
      <w:r w:rsidR="002C3A3E">
        <w:rPr>
          <w:rFonts w:ascii="Times New Roman" w:hAnsi="Times New Roman" w:cs="Times New Roman"/>
        </w:rPr>
        <w:t xml:space="preserve">él mismo </w:t>
      </w:r>
      <w:r w:rsidR="00A56675" w:rsidRPr="00CA12DE">
        <w:rPr>
          <w:rFonts w:ascii="Times New Roman" w:hAnsi="Times New Roman" w:cs="Times New Roman"/>
        </w:rPr>
        <w:t>quien construye la realidad que se estudia.</w:t>
      </w:r>
    </w:p>
    <w:p w14:paraId="01F0AE71" w14:textId="092024BC" w:rsidR="009B0AB3" w:rsidRDefault="002C3A3E" w:rsidP="00E273BB">
      <w:pPr>
        <w:spacing w:line="360" w:lineRule="auto"/>
        <w:ind w:firstLine="708"/>
        <w:jc w:val="both"/>
        <w:rPr>
          <w:rFonts w:ascii="Times New Roman" w:hAnsi="Times New Roman" w:cs="Times New Roman"/>
        </w:rPr>
      </w:pPr>
      <w:r>
        <w:rPr>
          <w:rFonts w:ascii="Times New Roman" w:hAnsi="Times New Roman" w:cs="Times New Roman"/>
        </w:rPr>
        <w:t>E</w:t>
      </w:r>
      <w:r w:rsidR="00242C00" w:rsidRPr="00E273BB">
        <w:rPr>
          <w:rFonts w:ascii="Times New Roman" w:hAnsi="Times New Roman" w:cs="Times New Roman"/>
        </w:rPr>
        <w:t>n conjunto</w:t>
      </w:r>
      <w:r>
        <w:rPr>
          <w:rFonts w:ascii="Times New Roman" w:hAnsi="Times New Roman" w:cs="Times New Roman"/>
        </w:rPr>
        <w:t>, t</w:t>
      </w:r>
      <w:r w:rsidRPr="00E273BB">
        <w:rPr>
          <w:rFonts w:ascii="Times New Roman" w:hAnsi="Times New Roman" w:cs="Times New Roman"/>
        </w:rPr>
        <w:t>odos estos principios</w:t>
      </w:r>
      <w:r w:rsidR="007E74BF" w:rsidRPr="00E273BB">
        <w:rPr>
          <w:rFonts w:ascii="Times New Roman" w:hAnsi="Times New Roman" w:cs="Times New Roman"/>
        </w:rPr>
        <w:t xml:space="preserve"> representan </w:t>
      </w:r>
      <w:r w:rsidR="00EE1068" w:rsidRPr="00E273BB">
        <w:rPr>
          <w:rFonts w:ascii="Times New Roman" w:hAnsi="Times New Roman" w:cs="Times New Roman"/>
        </w:rPr>
        <w:t xml:space="preserve">algunos </w:t>
      </w:r>
      <w:r w:rsidR="007E74BF" w:rsidRPr="00E273BB">
        <w:rPr>
          <w:rFonts w:ascii="Times New Roman" w:hAnsi="Times New Roman" w:cs="Times New Roman"/>
        </w:rPr>
        <w:t>elementos de la mayéutica social</w:t>
      </w:r>
      <w:r w:rsidR="0059182B">
        <w:rPr>
          <w:rFonts w:ascii="Times New Roman" w:hAnsi="Times New Roman" w:cs="Times New Roman"/>
        </w:rPr>
        <w:t>:</w:t>
      </w:r>
      <w:r w:rsidR="00435AC1" w:rsidRPr="00E273BB">
        <w:rPr>
          <w:rFonts w:ascii="Times New Roman" w:hAnsi="Times New Roman" w:cs="Times New Roman"/>
        </w:rPr>
        <w:t xml:space="preserve"> siempre existe la tarea de crear conocimientos nuevos</w:t>
      </w:r>
      <w:r w:rsidR="00092915" w:rsidRPr="00E273BB">
        <w:rPr>
          <w:rFonts w:ascii="Times New Roman" w:hAnsi="Times New Roman" w:cs="Times New Roman"/>
        </w:rPr>
        <w:t xml:space="preserve"> en beneficio de la sociedad</w:t>
      </w:r>
      <w:r w:rsidR="00435AC1" w:rsidRPr="00E273BB">
        <w:rPr>
          <w:rFonts w:ascii="Times New Roman" w:hAnsi="Times New Roman" w:cs="Times New Roman"/>
        </w:rPr>
        <w:t xml:space="preserve">. </w:t>
      </w:r>
    </w:p>
    <w:p w14:paraId="0820A0EC" w14:textId="20D4E24E" w:rsidR="001D23C5" w:rsidRPr="00E273BB" w:rsidRDefault="009B0AB3" w:rsidP="00E273BB">
      <w:pPr>
        <w:spacing w:line="360" w:lineRule="auto"/>
        <w:ind w:firstLine="708"/>
        <w:jc w:val="both"/>
        <w:rPr>
          <w:rFonts w:ascii="Times New Roman" w:hAnsi="Times New Roman" w:cs="Times New Roman"/>
        </w:rPr>
      </w:pPr>
      <w:r>
        <w:rPr>
          <w:rFonts w:ascii="Times New Roman" w:hAnsi="Times New Roman" w:cs="Times New Roman"/>
        </w:rPr>
        <w:t>Ahora bien</w:t>
      </w:r>
      <w:r w:rsidR="00435AC1" w:rsidRPr="00E273BB">
        <w:rPr>
          <w:rFonts w:ascii="Times New Roman" w:hAnsi="Times New Roman" w:cs="Times New Roman"/>
        </w:rPr>
        <w:t>, el socratismo psicosociológico nos r</w:t>
      </w:r>
      <w:r w:rsidR="00360CC0" w:rsidRPr="00E273BB">
        <w:rPr>
          <w:rFonts w:ascii="Times New Roman" w:hAnsi="Times New Roman" w:cs="Times New Roman"/>
        </w:rPr>
        <w:t>emite a la constante interrogación de los problemas. Eso significa que el sujeto investigador dentro del paradigma de la complejidad no se cierra a eventos unicausales, sino que</w:t>
      </w:r>
      <w:r w:rsidR="002B20F2" w:rsidRPr="00E273BB">
        <w:rPr>
          <w:rFonts w:ascii="Times New Roman" w:hAnsi="Times New Roman" w:cs="Times New Roman"/>
        </w:rPr>
        <w:t xml:space="preserve"> indaga</w:t>
      </w:r>
      <w:r w:rsidR="006D5C43" w:rsidRPr="00E273BB">
        <w:rPr>
          <w:rFonts w:ascii="Times New Roman" w:hAnsi="Times New Roman" w:cs="Times New Roman"/>
        </w:rPr>
        <w:t xml:space="preserve"> en lo multidimensional</w:t>
      </w:r>
      <w:r w:rsidR="002B20F2" w:rsidRPr="00E273BB">
        <w:rPr>
          <w:rFonts w:ascii="Times New Roman" w:hAnsi="Times New Roman" w:cs="Times New Roman"/>
        </w:rPr>
        <w:t xml:space="preserve"> bajo la premisa </w:t>
      </w:r>
      <w:r w:rsidR="001D15AD">
        <w:rPr>
          <w:rFonts w:ascii="Times New Roman" w:hAnsi="Times New Roman" w:cs="Times New Roman"/>
        </w:rPr>
        <w:t>de que</w:t>
      </w:r>
      <w:r w:rsidR="002B20F2" w:rsidRPr="00E273BB">
        <w:rPr>
          <w:rFonts w:ascii="Times New Roman" w:hAnsi="Times New Roman" w:cs="Times New Roman"/>
        </w:rPr>
        <w:t xml:space="preserve"> “pensar es construir una arquitectura de las i</w:t>
      </w:r>
      <w:r w:rsidR="00444585" w:rsidRPr="00E273BB">
        <w:rPr>
          <w:rFonts w:ascii="Times New Roman" w:hAnsi="Times New Roman" w:cs="Times New Roman"/>
        </w:rPr>
        <w:t>deas, y no tener una idea fija”</w:t>
      </w:r>
      <w:r w:rsidR="002B20F2" w:rsidRPr="00E273BB">
        <w:rPr>
          <w:rFonts w:ascii="Times New Roman" w:hAnsi="Times New Roman" w:cs="Times New Roman"/>
        </w:rPr>
        <w:t xml:space="preserve"> (Morin, </w:t>
      </w:r>
      <w:r w:rsidR="00043960" w:rsidRPr="00E273BB">
        <w:rPr>
          <w:rFonts w:ascii="Times New Roman" w:hAnsi="Times New Roman" w:cs="Times New Roman"/>
        </w:rPr>
        <w:t>2002</w:t>
      </w:r>
      <w:r w:rsidR="001D15AD">
        <w:rPr>
          <w:rFonts w:ascii="Times New Roman" w:hAnsi="Times New Roman" w:cs="Times New Roman"/>
        </w:rPr>
        <w:t>, p.</w:t>
      </w:r>
      <w:r w:rsidR="00043960" w:rsidRPr="00E273BB">
        <w:rPr>
          <w:rFonts w:ascii="Times New Roman" w:hAnsi="Times New Roman" w:cs="Times New Roman"/>
        </w:rPr>
        <w:t xml:space="preserve"> 33</w:t>
      </w:r>
      <w:r w:rsidR="002B20F2" w:rsidRPr="00E273BB">
        <w:rPr>
          <w:rFonts w:ascii="Times New Roman" w:hAnsi="Times New Roman" w:cs="Times New Roman"/>
        </w:rPr>
        <w:t>)</w:t>
      </w:r>
      <w:r w:rsidR="00444585" w:rsidRPr="00E273BB">
        <w:rPr>
          <w:rFonts w:ascii="Times New Roman" w:hAnsi="Times New Roman" w:cs="Times New Roman"/>
        </w:rPr>
        <w:t>.</w:t>
      </w:r>
    </w:p>
    <w:p w14:paraId="66CA400B" w14:textId="44B85202" w:rsidR="008A0A44" w:rsidRPr="00E273BB" w:rsidRDefault="008A0A44" w:rsidP="00E273BB">
      <w:pPr>
        <w:spacing w:line="360" w:lineRule="auto"/>
        <w:ind w:firstLine="708"/>
        <w:jc w:val="both"/>
        <w:rPr>
          <w:rFonts w:ascii="Times New Roman" w:hAnsi="Times New Roman" w:cs="Times New Roman"/>
        </w:rPr>
      </w:pPr>
      <w:r w:rsidRPr="00E273BB">
        <w:rPr>
          <w:rFonts w:ascii="Times New Roman" w:hAnsi="Times New Roman" w:cs="Times New Roman"/>
        </w:rPr>
        <w:t>Al respecto, uno de los elementos más destacados</w:t>
      </w:r>
      <w:r w:rsidR="00681978" w:rsidRPr="00E273BB">
        <w:rPr>
          <w:rFonts w:ascii="Times New Roman" w:hAnsi="Times New Roman" w:cs="Times New Roman"/>
        </w:rPr>
        <w:t xml:space="preserve"> </w:t>
      </w:r>
      <w:r w:rsidRPr="00E273BB">
        <w:rPr>
          <w:rFonts w:ascii="Times New Roman" w:hAnsi="Times New Roman" w:cs="Times New Roman"/>
        </w:rPr>
        <w:t>dentro del paradigma de la complejidad, y que lo hace diferente a los demás paradigmas científicos, es la recursividad</w:t>
      </w:r>
      <w:r w:rsidR="009B0AB3">
        <w:rPr>
          <w:rFonts w:ascii="Times New Roman" w:hAnsi="Times New Roman" w:cs="Times New Roman"/>
        </w:rPr>
        <w:t>,</w:t>
      </w:r>
      <w:r w:rsidR="009B0AB3" w:rsidRPr="00E273BB">
        <w:rPr>
          <w:rFonts w:ascii="Times New Roman" w:hAnsi="Times New Roman" w:cs="Times New Roman"/>
        </w:rPr>
        <w:t xml:space="preserve"> </w:t>
      </w:r>
      <w:r w:rsidRPr="00E273BB">
        <w:rPr>
          <w:rFonts w:ascii="Times New Roman" w:hAnsi="Times New Roman" w:cs="Times New Roman"/>
        </w:rPr>
        <w:t>debido a que permite la interrelación de diferentes discursos y sistemas desde la ciencia, la técnica y la sociedad</w:t>
      </w:r>
      <w:r w:rsidR="009B0AB3">
        <w:rPr>
          <w:rFonts w:ascii="Times New Roman" w:hAnsi="Times New Roman" w:cs="Times New Roman"/>
        </w:rPr>
        <w:t>. Esto es:</w:t>
      </w:r>
      <w:r w:rsidRPr="00E273BB">
        <w:rPr>
          <w:rFonts w:ascii="Times New Roman" w:hAnsi="Times New Roman" w:cs="Times New Roman"/>
        </w:rPr>
        <w:t xml:space="preserve"> el paradigma de la complejidad no </w:t>
      </w:r>
      <w:r w:rsidR="009B0AB3" w:rsidRPr="00E273BB">
        <w:rPr>
          <w:rFonts w:ascii="Times New Roman" w:hAnsi="Times New Roman" w:cs="Times New Roman"/>
        </w:rPr>
        <w:t>s</w:t>
      </w:r>
      <w:r w:rsidR="009B0AB3">
        <w:rPr>
          <w:rFonts w:ascii="Times New Roman" w:hAnsi="Times New Roman" w:cs="Times New Roman"/>
        </w:rPr>
        <w:t>o</w:t>
      </w:r>
      <w:r w:rsidR="009B0AB3" w:rsidRPr="00E273BB">
        <w:rPr>
          <w:rFonts w:ascii="Times New Roman" w:hAnsi="Times New Roman" w:cs="Times New Roman"/>
        </w:rPr>
        <w:t xml:space="preserve">lo </w:t>
      </w:r>
      <w:r w:rsidRPr="00E273BB">
        <w:rPr>
          <w:rFonts w:ascii="Times New Roman" w:hAnsi="Times New Roman" w:cs="Times New Roman"/>
        </w:rPr>
        <w:t>es dialógico</w:t>
      </w:r>
      <w:r w:rsidR="009B0AB3">
        <w:rPr>
          <w:rFonts w:ascii="Times New Roman" w:hAnsi="Times New Roman" w:cs="Times New Roman"/>
        </w:rPr>
        <w:t>,</w:t>
      </w:r>
      <w:r w:rsidRPr="00E273BB">
        <w:rPr>
          <w:rFonts w:ascii="Times New Roman" w:hAnsi="Times New Roman" w:cs="Times New Roman"/>
        </w:rPr>
        <w:t xml:space="preserve"> sino también recursivo</w:t>
      </w:r>
      <w:r w:rsidR="009B0AB3">
        <w:rPr>
          <w:rFonts w:ascii="Times New Roman" w:hAnsi="Times New Roman" w:cs="Times New Roman"/>
        </w:rPr>
        <w:t xml:space="preserve">, </w:t>
      </w:r>
      <w:r w:rsidRPr="00E273BB">
        <w:rPr>
          <w:rFonts w:ascii="Times New Roman" w:hAnsi="Times New Roman" w:cs="Times New Roman"/>
        </w:rPr>
        <w:t xml:space="preserve">y no </w:t>
      </w:r>
      <w:r w:rsidR="009B0AB3" w:rsidRPr="00E273BB">
        <w:rPr>
          <w:rFonts w:ascii="Times New Roman" w:hAnsi="Times New Roman" w:cs="Times New Roman"/>
        </w:rPr>
        <w:t>s</w:t>
      </w:r>
      <w:r w:rsidR="009B0AB3">
        <w:rPr>
          <w:rFonts w:ascii="Times New Roman" w:hAnsi="Times New Roman" w:cs="Times New Roman"/>
        </w:rPr>
        <w:t>o</w:t>
      </w:r>
      <w:r w:rsidR="009B0AB3" w:rsidRPr="00E273BB">
        <w:rPr>
          <w:rFonts w:ascii="Times New Roman" w:hAnsi="Times New Roman" w:cs="Times New Roman"/>
        </w:rPr>
        <w:t xml:space="preserve">lo </w:t>
      </w:r>
      <w:r w:rsidRPr="00E273BB">
        <w:rPr>
          <w:rFonts w:ascii="Times New Roman" w:hAnsi="Times New Roman" w:cs="Times New Roman"/>
        </w:rPr>
        <w:t>se conforma con la interpretación del hombre</w:t>
      </w:r>
      <w:r w:rsidR="00E72942" w:rsidRPr="00E273BB">
        <w:rPr>
          <w:rFonts w:ascii="Times New Roman" w:hAnsi="Times New Roman" w:cs="Times New Roman"/>
        </w:rPr>
        <w:t>, la naturaleza</w:t>
      </w:r>
      <w:r w:rsidRPr="00E273BB">
        <w:rPr>
          <w:rFonts w:ascii="Times New Roman" w:hAnsi="Times New Roman" w:cs="Times New Roman"/>
        </w:rPr>
        <w:t xml:space="preserve"> y la sociedad, </w:t>
      </w:r>
      <w:r w:rsidR="009B0AB3">
        <w:rPr>
          <w:rFonts w:ascii="Times New Roman" w:hAnsi="Times New Roman" w:cs="Times New Roman"/>
        </w:rPr>
        <w:t>sino</w:t>
      </w:r>
      <w:r w:rsidR="009B0AB3" w:rsidRPr="00E273BB">
        <w:rPr>
          <w:rFonts w:ascii="Times New Roman" w:hAnsi="Times New Roman" w:cs="Times New Roman"/>
        </w:rPr>
        <w:t xml:space="preserve"> </w:t>
      </w:r>
      <w:r w:rsidR="00E72942" w:rsidRPr="00E273BB">
        <w:rPr>
          <w:rFonts w:ascii="Times New Roman" w:hAnsi="Times New Roman" w:cs="Times New Roman"/>
        </w:rPr>
        <w:t>que</w:t>
      </w:r>
      <w:r w:rsidRPr="00E273BB">
        <w:rPr>
          <w:rFonts w:ascii="Times New Roman" w:hAnsi="Times New Roman" w:cs="Times New Roman"/>
        </w:rPr>
        <w:t xml:space="preserve"> busca en todos los sentidos la transformación de </w:t>
      </w:r>
      <w:r w:rsidR="009B0AB3">
        <w:rPr>
          <w:rFonts w:ascii="Times New Roman" w:hAnsi="Times New Roman" w:cs="Times New Roman"/>
        </w:rPr>
        <w:t>estos</w:t>
      </w:r>
      <w:r w:rsidRPr="00E273BB">
        <w:rPr>
          <w:rFonts w:ascii="Times New Roman" w:hAnsi="Times New Roman" w:cs="Times New Roman"/>
        </w:rPr>
        <w:t>, viéndolos en su totalidad y a partir de múltiples dimensiones.</w:t>
      </w:r>
    </w:p>
    <w:p w14:paraId="7807DCAE" w14:textId="57BD087F" w:rsidR="008A0A44" w:rsidRPr="00E273BB" w:rsidRDefault="008A0A44" w:rsidP="00E273BB">
      <w:pPr>
        <w:spacing w:line="360" w:lineRule="auto"/>
        <w:ind w:firstLine="708"/>
        <w:jc w:val="both"/>
        <w:rPr>
          <w:rFonts w:ascii="Times New Roman" w:hAnsi="Times New Roman" w:cs="Times New Roman"/>
        </w:rPr>
      </w:pPr>
      <w:r w:rsidRPr="00E273BB">
        <w:rPr>
          <w:rFonts w:ascii="Times New Roman" w:hAnsi="Times New Roman" w:cs="Times New Roman"/>
        </w:rPr>
        <w:t>Aunado a lo anterior, podemos mencionar también que la recursividad es al mismo tiempo producto y productora de causas y efectos, ya que es un proceso que se produce a s</w:t>
      </w:r>
      <w:r w:rsidR="000F4D53" w:rsidRPr="00E273BB">
        <w:rPr>
          <w:rFonts w:ascii="Times New Roman" w:hAnsi="Times New Roman" w:cs="Times New Roman"/>
        </w:rPr>
        <w:t>í</w:t>
      </w:r>
      <w:r w:rsidRPr="00E273BB">
        <w:rPr>
          <w:rFonts w:ascii="Times New Roman" w:hAnsi="Times New Roman" w:cs="Times New Roman"/>
        </w:rPr>
        <w:t xml:space="preserve"> mismo a partir de la unión de lo único y lo múltiple. Con esta idea el paradigma de la complejidad se contrapone a la simplicidad de la ciencia común determinista, se aleja del positivismo reduccionista y</w:t>
      </w:r>
      <w:r w:rsidR="00595AA2">
        <w:rPr>
          <w:rFonts w:ascii="Times New Roman" w:hAnsi="Times New Roman" w:cs="Times New Roman"/>
        </w:rPr>
        <w:t xml:space="preserve"> </w:t>
      </w:r>
      <w:r w:rsidRPr="00E273BB">
        <w:rPr>
          <w:rFonts w:ascii="Times New Roman" w:hAnsi="Times New Roman" w:cs="Times New Roman"/>
        </w:rPr>
        <w:t xml:space="preserve">enfoca el conocimiento hacia la transdisciplinariedad como una nueva forma de pensar la realidad. </w:t>
      </w:r>
      <w:r w:rsidR="00595AA2">
        <w:rPr>
          <w:rFonts w:ascii="Times New Roman" w:hAnsi="Times New Roman" w:cs="Times New Roman"/>
        </w:rPr>
        <w:t>E</w:t>
      </w:r>
      <w:r w:rsidR="00595AA2" w:rsidRPr="00E273BB">
        <w:rPr>
          <w:rFonts w:ascii="Times New Roman" w:hAnsi="Times New Roman" w:cs="Times New Roman"/>
        </w:rPr>
        <w:t xml:space="preserve">sta </w:t>
      </w:r>
      <w:r w:rsidRPr="00E273BB">
        <w:rPr>
          <w:rFonts w:ascii="Times New Roman" w:hAnsi="Times New Roman" w:cs="Times New Roman"/>
        </w:rPr>
        <w:t>lucha ent</w:t>
      </w:r>
      <w:r w:rsidR="003E205D" w:rsidRPr="00E273BB">
        <w:rPr>
          <w:rFonts w:ascii="Times New Roman" w:hAnsi="Times New Roman" w:cs="Times New Roman"/>
        </w:rPr>
        <w:t>r</w:t>
      </w:r>
      <w:r w:rsidRPr="00E273BB">
        <w:rPr>
          <w:rFonts w:ascii="Times New Roman" w:hAnsi="Times New Roman" w:cs="Times New Roman"/>
        </w:rPr>
        <w:t>e lo simple y lo complejo es lo que muchos han malinterpretado como dicotomía científica, sin embargo, como sucede en un cambio de paradigma, lo nuevo se basa en lo antiguo, se construye a partir de él y jamás lo ignora del todo.</w:t>
      </w:r>
    </w:p>
    <w:p w14:paraId="60A9F49F" w14:textId="10F1E23B" w:rsidR="00711BED" w:rsidRPr="00E273BB" w:rsidRDefault="00B55436" w:rsidP="00E273BB">
      <w:pPr>
        <w:spacing w:line="360" w:lineRule="auto"/>
        <w:ind w:firstLine="708"/>
        <w:jc w:val="both"/>
        <w:rPr>
          <w:rFonts w:ascii="Times New Roman" w:hAnsi="Times New Roman" w:cs="Times New Roman"/>
        </w:rPr>
      </w:pPr>
      <w:r w:rsidRPr="00E273BB">
        <w:rPr>
          <w:rFonts w:ascii="Times New Roman" w:hAnsi="Times New Roman" w:cs="Times New Roman"/>
        </w:rPr>
        <w:t>Sin embargo, para adentrarse al mundo de la investigación desde la complejidad no solo es necesario entender l</w:t>
      </w:r>
      <w:r w:rsidR="004F44A4" w:rsidRPr="00E273BB">
        <w:rPr>
          <w:rFonts w:ascii="Times New Roman" w:hAnsi="Times New Roman" w:cs="Times New Roman"/>
        </w:rPr>
        <w:t>a</w:t>
      </w:r>
      <w:r w:rsidRPr="00E273BB">
        <w:rPr>
          <w:rFonts w:ascii="Times New Roman" w:hAnsi="Times New Roman" w:cs="Times New Roman"/>
        </w:rPr>
        <w:t xml:space="preserve"> necesidad de una ciencia políglot</w:t>
      </w:r>
      <w:r w:rsidR="004F44A4" w:rsidRPr="00E273BB">
        <w:rPr>
          <w:rFonts w:ascii="Times New Roman" w:hAnsi="Times New Roman" w:cs="Times New Roman"/>
        </w:rPr>
        <w:t>a ni basta con concebir a la sociedad como una comunidad compleja</w:t>
      </w:r>
      <w:r w:rsidR="00595AA2">
        <w:rPr>
          <w:rFonts w:ascii="Times New Roman" w:hAnsi="Times New Roman" w:cs="Times New Roman"/>
        </w:rPr>
        <w:t>,</w:t>
      </w:r>
      <w:r w:rsidR="004F44A4" w:rsidRPr="00E273BB">
        <w:rPr>
          <w:rFonts w:ascii="Times New Roman" w:hAnsi="Times New Roman" w:cs="Times New Roman"/>
        </w:rPr>
        <w:t xml:space="preserve"> </w:t>
      </w:r>
      <w:r w:rsidR="00595AA2">
        <w:rPr>
          <w:rFonts w:ascii="Times New Roman" w:hAnsi="Times New Roman" w:cs="Times New Roman"/>
        </w:rPr>
        <w:t>s</w:t>
      </w:r>
      <w:r w:rsidR="00595AA2" w:rsidRPr="00E273BB">
        <w:rPr>
          <w:rFonts w:ascii="Times New Roman" w:hAnsi="Times New Roman" w:cs="Times New Roman"/>
        </w:rPr>
        <w:t xml:space="preserve">ino </w:t>
      </w:r>
      <w:r w:rsidR="004F44A4" w:rsidRPr="00E273BB">
        <w:rPr>
          <w:rFonts w:ascii="Times New Roman" w:hAnsi="Times New Roman" w:cs="Times New Roman"/>
        </w:rPr>
        <w:t>que es de gran vitalidad</w:t>
      </w:r>
      <w:r w:rsidR="00F46780" w:rsidRPr="00E273BB">
        <w:rPr>
          <w:rFonts w:ascii="Times New Roman" w:hAnsi="Times New Roman" w:cs="Times New Roman"/>
        </w:rPr>
        <w:t xml:space="preserve"> </w:t>
      </w:r>
      <w:r w:rsidR="00711BED" w:rsidRPr="00E273BB">
        <w:rPr>
          <w:rFonts w:ascii="Times New Roman" w:hAnsi="Times New Roman" w:cs="Times New Roman"/>
        </w:rPr>
        <w:t>poseer herramientas de investigación que favorezcan datos concretos sobre la problemática estudiada. Alguna</w:t>
      </w:r>
      <w:r w:rsidR="004A52D7" w:rsidRPr="00E273BB">
        <w:rPr>
          <w:rFonts w:ascii="Times New Roman" w:hAnsi="Times New Roman" w:cs="Times New Roman"/>
        </w:rPr>
        <w:t>s</w:t>
      </w:r>
      <w:r w:rsidR="00711BED" w:rsidRPr="00E273BB">
        <w:rPr>
          <w:rFonts w:ascii="Times New Roman" w:hAnsi="Times New Roman" w:cs="Times New Roman"/>
        </w:rPr>
        <w:t xml:space="preserve"> de</w:t>
      </w:r>
      <w:r w:rsidR="00393FE8" w:rsidRPr="00E273BB">
        <w:rPr>
          <w:rFonts w:ascii="Times New Roman" w:hAnsi="Times New Roman" w:cs="Times New Roman"/>
        </w:rPr>
        <w:t xml:space="preserve"> las que </w:t>
      </w:r>
      <w:r w:rsidR="006C7EC4" w:rsidRPr="00E273BB">
        <w:rPr>
          <w:rFonts w:ascii="Times New Roman" w:hAnsi="Times New Roman" w:cs="Times New Roman"/>
        </w:rPr>
        <w:t xml:space="preserve">Edgar </w:t>
      </w:r>
      <w:r w:rsidR="00393FE8" w:rsidRPr="00E273BB">
        <w:rPr>
          <w:rFonts w:ascii="Times New Roman" w:hAnsi="Times New Roman" w:cs="Times New Roman"/>
        </w:rPr>
        <w:t>Morin</w:t>
      </w:r>
      <w:r w:rsidR="00620CD5" w:rsidRPr="00E273BB">
        <w:rPr>
          <w:rFonts w:ascii="Times New Roman" w:hAnsi="Times New Roman" w:cs="Times New Roman"/>
        </w:rPr>
        <w:t xml:space="preserve"> (</w:t>
      </w:r>
      <w:r w:rsidR="00A80BE3" w:rsidRPr="00E273BB">
        <w:rPr>
          <w:rFonts w:ascii="Times New Roman" w:hAnsi="Times New Roman" w:cs="Times New Roman"/>
        </w:rPr>
        <w:t>1984</w:t>
      </w:r>
      <w:r w:rsidR="00197E65">
        <w:rPr>
          <w:rFonts w:ascii="Times New Roman" w:hAnsi="Times New Roman" w:cs="Times New Roman"/>
        </w:rPr>
        <w:t>ª, 1984b</w:t>
      </w:r>
      <w:r w:rsidR="00620CD5" w:rsidRPr="00E273BB">
        <w:rPr>
          <w:rFonts w:ascii="Times New Roman" w:hAnsi="Times New Roman" w:cs="Times New Roman"/>
        </w:rPr>
        <w:t>)</w:t>
      </w:r>
      <w:r w:rsidR="00393FE8" w:rsidRPr="00E273BB">
        <w:rPr>
          <w:rFonts w:ascii="Times New Roman" w:hAnsi="Times New Roman" w:cs="Times New Roman"/>
        </w:rPr>
        <w:t xml:space="preserve"> nos sugiere son:</w:t>
      </w:r>
    </w:p>
    <w:p w14:paraId="575CA8B7" w14:textId="4A148039" w:rsidR="00393FE8" w:rsidRPr="00CA12DE" w:rsidRDefault="008E0BFD" w:rsidP="00CA12DE">
      <w:pPr>
        <w:pStyle w:val="Prrafodelista"/>
        <w:numPr>
          <w:ilvl w:val="1"/>
          <w:numId w:val="2"/>
        </w:numPr>
        <w:spacing w:line="360" w:lineRule="auto"/>
        <w:ind w:left="0" w:firstLine="709"/>
        <w:jc w:val="both"/>
        <w:rPr>
          <w:rFonts w:ascii="Times New Roman" w:hAnsi="Times New Roman" w:cs="Times New Roman"/>
        </w:rPr>
      </w:pPr>
      <w:r w:rsidRPr="00CA12DE">
        <w:rPr>
          <w:rFonts w:ascii="Times New Roman" w:hAnsi="Times New Roman" w:cs="Times New Roman"/>
          <w:i/>
        </w:rPr>
        <w:t>Observación fenomenográfica:</w:t>
      </w:r>
      <w:r w:rsidRPr="00CA12DE">
        <w:rPr>
          <w:rFonts w:ascii="Times New Roman" w:hAnsi="Times New Roman" w:cs="Times New Roman"/>
        </w:rPr>
        <w:t xml:space="preserve"> </w:t>
      </w:r>
      <w:r w:rsidR="009F1E74" w:rsidRPr="00CA12DE">
        <w:rPr>
          <w:rFonts w:ascii="Times New Roman" w:hAnsi="Times New Roman" w:cs="Times New Roman"/>
        </w:rPr>
        <w:t>es una variante de la observación sistemática</w:t>
      </w:r>
      <w:r w:rsidR="00197E65">
        <w:rPr>
          <w:rFonts w:ascii="Times New Roman" w:hAnsi="Times New Roman" w:cs="Times New Roman"/>
        </w:rPr>
        <w:t>;</w:t>
      </w:r>
      <w:r w:rsidR="00EE3600" w:rsidRPr="00CA12DE">
        <w:rPr>
          <w:rFonts w:ascii="Times New Roman" w:hAnsi="Times New Roman" w:cs="Times New Roman"/>
        </w:rPr>
        <w:t xml:space="preserve"> es un diario personal con tintes panorámicos, que no se enfoca s</w:t>
      </w:r>
      <w:r w:rsidR="00197E65">
        <w:rPr>
          <w:rFonts w:ascii="Times New Roman" w:hAnsi="Times New Roman" w:cs="Times New Roman"/>
        </w:rPr>
        <w:t>o</w:t>
      </w:r>
      <w:r w:rsidR="00EE3600" w:rsidRPr="00CA12DE">
        <w:rPr>
          <w:rFonts w:ascii="Times New Roman" w:hAnsi="Times New Roman" w:cs="Times New Roman"/>
        </w:rPr>
        <w:t xml:space="preserve">lo en ciertos patrones </w:t>
      </w:r>
      <w:r w:rsidR="00EE3600" w:rsidRPr="00CA12DE">
        <w:rPr>
          <w:rFonts w:ascii="Times New Roman" w:hAnsi="Times New Roman" w:cs="Times New Roman"/>
        </w:rPr>
        <w:lastRenderedPageBreak/>
        <w:t>emergentes, sino que abarca la totalidad posible a registrar.</w:t>
      </w:r>
      <w:r w:rsidR="00535A18" w:rsidRPr="00CA12DE">
        <w:rPr>
          <w:rFonts w:ascii="Times New Roman" w:hAnsi="Times New Roman" w:cs="Times New Roman"/>
        </w:rPr>
        <w:t xml:space="preserve"> </w:t>
      </w:r>
      <w:r w:rsidR="00EE221D" w:rsidRPr="00CA12DE">
        <w:rPr>
          <w:rFonts w:ascii="Times New Roman" w:hAnsi="Times New Roman" w:cs="Times New Roman"/>
        </w:rPr>
        <w:t>Para ello</w:t>
      </w:r>
      <w:r w:rsidR="00197E65">
        <w:rPr>
          <w:rFonts w:ascii="Times New Roman" w:hAnsi="Times New Roman" w:cs="Times New Roman"/>
        </w:rPr>
        <w:t>,</w:t>
      </w:r>
      <w:r w:rsidR="00EE221D" w:rsidRPr="00CA12DE">
        <w:rPr>
          <w:rFonts w:ascii="Times New Roman" w:hAnsi="Times New Roman" w:cs="Times New Roman"/>
        </w:rPr>
        <w:t xml:space="preserve"> no se descartan datos que se podrían considerar insignificantes, ya que la complejidad toma en cuenta el universo en su totalidad, sin discriminaciones de ningún tipo.</w:t>
      </w:r>
    </w:p>
    <w:p w14:paraId="4BFA650C" w14:textId="3A55AED9" w:rsidR="00E11622" w:rsidRPr="00CA12DE" w:rsidRDefault="007A4E09" w:rsidP="00CA12DE">
      <w:pPr>
        <w:pStyle w:val="Prrafodelista"/>
        <w:numPr>
          <w:ilvl w:val="0"/>
          <w:numId w:val="2"/>
        </w:numPr>
        <w:spacing w:line="360" w:lineRule="auto"/>
        <w:ind w:left="0" w:firstLine="709"/>
        <w:jc w:val="both"/>
        <w:rPr>
          <w:rFonts w:ascii="Times New Roman" w:hAnsi="Times New Roman" w:cs="Times New Roman"/>
        </w:rPr>
      </w:pPr>
      <w:r w:rsidRPr="00CA12DE">
        <w:rPr>
          <w:rFonts w:ascii="Times New Roman" w:hAnsi="Times New Roman" w:cs="Times New Roman"/>
          <w:i/>
        </w:rPr>
        <w:t>Entrevista:</w:t>
      </w:r>
      <w:r w:rsidRPr="00CA12DE">
        <w:rPr>
          <w:rFonts w:ascii="Times New Roman" w:hAnsi="Times New Roman" w:cs="Times New Roman"/>
        </w:rPr>
        <w:t xml:space="preserve"> es una técnica y</w:t>
      </w:r>
      <w:r w:rsidR="00197E65">
        <w:rPr>
          <w:rFonts w:ascii="Times New Roman" w:hAnsi="Times New Roman" w:cs="Times New Roman"/>
        </w:rPr>
        <w:t>,</w:t>
      </w:r>
      <w:r w:rsidRPr="00CA12DE">
        <w:rPr>
          <w:rFonts w:ascii="Times New Roman" w:hAnsi="Times New Roman" w:cs="Times New Roman"/>
        </w:rPr>
        <w:t xml:space="preserve"> al mismo tiempo</w:t>
      </w:r>
      <w:r w:rsidR="00197E65">
        <w:rPr>
          <w:rFonts w:ascii="Times New Roman" w:hAnsi="Times New Roman" w:cs="Times New Roman"/>
        </w:rPr>
        <w:t>,</w:t>
      </w:r>
      <w:r w:rsidRPr="00CA12DE">
        <w:rPr>
          <w:rFonts w:ascii="Times New Roman" w:hAnsi="Times New Roman" w:cs="Times New Roman"/>
        </w:rPr>
        <w:t xml:space="preserve"> un instrumento de investigación que pretende profundizar en las necesidades esenciales de los entrevistados</w:t>
      </w:r>
      <w:r w:rsidR="000621DB" w:rsidRPr="00CA12DE">
        <w:rPr>
          <w:rFonts w:ascii="Times New Roman" w:hAnsi="Times New Roman" w:cs="Times New Roman"/>
        </w:rPr>
        <w:t xml:space="preserve"> </w:t>
      </w:r>
      <w:r w:rsidR="00E11622" w:rsidRPr="00CA12DE">
        <w:rPr>
          <w:rFonts w:ascii="Times New Roman" w:hAnsi="Times New Roman" w:cs="Times New Roman"/>
        </w:rPr>
        <w:t>para revisar la totalidad</w:t>
      </w:r>
      <w:r w:rsidR="00620CD5" w:rsidRPr="00CA12DE">
        <w:rPr>
          <w:rFonts w:ascii="Times New Roman" w:hAnsi="Times New Roman" w:cs="Times New Roman"/>
        </w:rPr>
        <w:t xml:space="preserve"> de los sujetos</w:t>
      </w:r>
      <w:r w:rsidR="00E11622" w:rsidRPr="00CA12DE">
        <w:rPr>
          <w:rFonts w:ascii="Times New Roman" w:hAnsi="Times New Roman" w:cs="Times New Roman"/>
        </w:rPr>
        <w:t xml:space="preserve"> desde múltiples ópticas.</w:t>
      </w:r>
      <w:r w:rsidR="00EE221D" w:rsidRPr="00CA12DE">
        <w:rPr>
          <w:rFonts w:ascii="Times New Roman" w:hAnsi="Times New Roman" w:cs="Times New Roman"/>
        </w:rPr>
        <w:t xml:space="preserve"> Dichas entrevistas buscan </w:t>
      </w:r>
      <w:r w:rsidR="0047313E" w:rsidRPr="00CA12DE">
        <w:rPr>
          <w:rFonts w:ascii="Times New Roman" w:hAnsi="Times New Roman" w:cs="Times New Roman"/>
        </w:rPr>
        <w:t>que “la palabra del entrevistado se libere de las inhibiciones y de la incomodidad y se convierta en comunicación” (Morin,</w:t>
      </w:r>
      <w:r w:rsidR="006905B9" w:rsidRPr="00CA12DE">
        <w:rPr>
          <w:rFonts w:ascii="Times New Roman" w:hAnsi="Times New Roman" w:cs="Times New Roman"/>
        </w:rPr>
        <w:t xml:space="preserve"> </w:t>
      </w:r>
      <w:r w:rsidR="0054656C" w:rsidRPr="00CA12DE">
        <w:rPr>
          <w:rFonts w:ascii="Times New Roman" w:hAnsi="Times New Roman" w:cs="Times New Roman"/>
        </w:rPr>
        <w:t>1984</w:t>
      </w:r>
      <w:r w:rsidR="00391048">
        <w:rPr>
          <w:rFonts w:ascii="Times New Roman" w:hAnsi="Times New Roman" w:cs="Times New Roman"/>
        </w:rPr>
        <w:t>b, p.</w:t>
      </w:r>
      <w:r w:rsidR="00FA3492">
        <w:rPr>
          <w:rFonts w:ascii="Times New Roman" w:hAnsi="Times New Roman" w:cs="Times New Roman"/>
        </w:rPr>
        <w:t>5</w:t>
      </w:r>
      <w:r w:rsidR="0047313E" w:rsidRPr="00CA12DE">
        <w:rPr>
          <w:rFonts w:ascii="Times New Roman" w:hAnsi="Times New Roman" w:cs="Times New Roman"/>
        </w:rPr>
        <w:t>)</w:t>
      </w:r>
    </w:p>
    <w:p w14:paraId="7957E6AA" w14:textId="4A73C24A" w:rsidR="005D16BF" w:rsidRPr="00CA12DE" w:rsidRDefault="00387A64" w:rsidP="00CA12DE">
      <w:pPr>
        <w:pStyle w:val="Prrafodelista"/>
        <w:numPr>
          <w:ilvl w:val="0"/>
          <w:numId w:val="2"/>
        </w:numPr>
        <w:spacing w:line="360" w:lineRule="auto"/>
        <w:ind w:left="0" w:firstLine="709"/>
        <w:jc w:val="both"/>
        <w:rPr>
          <w:rFonts w:ascii="Times New Roman" w:hAnsi="Times New Roman" w:cs="Times New Roman"/>
        </w:rPr>
      </w:pPr>
      <w:r w:rsidRPr="00CA12DE">
        <w:rPr>
          <w:rFonts w:ascii="Times New Roman" w:hAnsi="Times New Roman" w:cs="Times New Roman"/>
          <w:i/>
        </w:rPr>
        <w:t>Grupo y praxis</w:t>
      </w:r>
      <w:r w:rsidR="005D16BF" w:rsidRPr="00CA12DE">
        <w:rPr>
          <w:rFonts w:ascii="Times New Roman" w:hAnsi="Times New Roman" w:cs="Times New Roman"/>
          <w:i/>
        </w:rPr>
        <w:t xml:space="preserve">: </w:t>
      </w:r>
      <w:r w:rsidR="004A59DB" w:rsidRPr="00CA12DE">
        <w:rPr>
          <w:rFonts w:ascii="Times New Roman" w:hAnsi="Times New Roman" w:cs="Times New Roman"/>
        </w:rPr>
        <w:t>es la actuación desde el marxismo en la realidad y la acción de los grupos sociales</w:t>
      </w:r>
      <w:r w:rsidR="0066289C" w:rsidRPr="00CA12DE">
        <w:rPr>
          <w:rFonts w:ascii="Times New Roman" w:hAnsi="Times New Roman" w:cs="Times New Roman"/>
        </w:rPr>
        <w:t xml:space="preserve"> para provocar una situación de mejora</w:t>
      </w:r>
      <w:r w:rsidR="00A86FA7">
        <w:rPr>
          <w:rFonts w:ascii="Times New Roman" w:hAnsi="Times New Roman" w:cs="Times New Roman"/>
        </w:rPr>
        <w:t>;</w:t>
      </w:r>
      <w:r w:rsidR="0066289C" w:rsidRPr="00CA12DE">
        <w:rPr>
          <w:rFonts w:ascii="Times New Roman" w:hAnsi="Times New Roman" w:cs="Times New Roman"/>
        </w:rPr>
        <w:t xml:space="preserve"> en diversas ocasiones</w:t>
      </w:r>
      <w:r w:rsidR="00BE770E">
        <w:rPr>
          <w:rFonts w:ascii="Times New Roman" w:hAnsi="Times New Roman" w:cs="Times New Roman"/>
        </w:rPr>
        <w:t>,</w:t>
      </w:r>
      <w:r w:rsidR="0066289C" w:rsidRPr="00CA12DE">
        <w:rPr>
          <w:rFonts w:ascii="Times New Roman" w:hAnsi="Times New Roman" w:cs="Times New Roman"/>
        </w:rPr>
        <w:t xml:space="preserve"> requiere </w:t>
      </w:r>
      <w:r w:rsidR="00A86FA7">
        <w:rPr>
          <w:rFonts w:ascii="Times New Roman" w:hAnsi="Times New Roman" w:cs="Times New Roman"/>
        </w:rPr>
        <w:t>de un</w:t>
      </w:r>
      <w:r w:rsidR="0066289C" w:rsidRPr="00CA12DE">
        <w:rPr>
          <w:rFonts w:ascii="Times New Roman" w:hAnsi="Times New Roman" w:cs="Times New Roman"/>
        </w:rPr>
        <w:t xml:space="preserve"> sentido de espontane</w:t>
      </w:r>
      <w:r w:rsidR="000F4D53" w:rsidRPr="00CA12DE">
        <w:rPr>
          <w:rFonts w:ascii="Times New Roman" w:hAnsi="Times New Roman" w:cs="Times New Roman"/>
        </w:rPr>
        <w:t>i</w:t>
      </w:r>
      <w:r w:rsidR="0066289C" w:rsidRPr="00CA12DE">
        <w:rPr>
          <w:rFonts w:ascii="Times New Roman" w:hAnsi="Times New Roman" w:cs="Times New Roman"/>
        </w:rPr>
        <w:t>dad racional</w:t>
      </w:r>
      <w:r w:rsidR="008D091D" w:rsidRPr="00CA12DE">
        <w:rPr>
          <w:rFonts w:ascii="Times New Roman" w:hAnsi="Times New Roman" w:cs="Times New Roman"/>
        </w:rPr>
        <w:t>, es decir, actuar ante un hecho imprevisto con el bagaje exper</w:t>
      </w:r>
      <w:r w:rsidR="00D052A0">
        <w:rPr>
          <w:rFonts w:ascii="Times New Roman" w:hAnsi="Times New Roman" w:cs="Times New Roman"/>
        </w:rPr>
        <w:t>i</w:t>
      </w:r>
      <w:r w:rsidR="008D091D" w:rsidRPr="00CA12DE">
        <w:rPr>
          <w:rFonts w:ascii="Times New Roman" w:hAnsi="Times New Roman" w:cs="Times New Roman"/>
        </w:rPr>
        <w:t>encial y la teoría que hemos aprendido durante los años.</w:t>
      </w:r>
    </w:p>
    <w:p w14:paraId="71EAC602" w14:textId="70F6778F" w:rsidR="0029313F" w:rsidRPr="00E273BB" w:rsidRDefault="00FD402B" w:rsidP="00E273BB">
      <w:pPr>
        <w:spacing w:line="360" w:lineRule="auto"/>
        <w:ind w:firstLine="708"/>
        <w:jc w:val="both"/>
        <w:rPr>
          <w:rFonts w:ascii="Times New Roman" w:hAnsi="Times New Roman" w:cs="Times New Roman"/>
        </w:rPr>
      </w:pPr>
      <w:r w:rsidRPr="00E273BB">
        <w:rPr>
          <w:rFonts w:ascii="Times New Roman" w:hAnsi="Times New Roman" w:cs="Times New Roman"/>
        </w:rPr>
        <w:t>Si bien las herramientas de investigación</w:t>
      </w:r>
      <w:r w:rsidR="003060C7" w:rsidRPr="00E273BB">
        <w:rPr>
          <w:rFonts w:ascii="Times New Roman" w:hAnsi="Times New Roman" w:cs="Times New Roman"/>
        </w:rPr>
        <w:t xml:space="preserve"> </w:t>
      </w:r>
      <w:r w:rsidRPr="00E273BB">
        <w:rPr>
          <w:rFonts w:ascii="Times New Roman" w:hAnsi="Times New Roman" w:cs="Times New Roman"/>
        </w:rPr>
        <w:t>mencionadas</w:t>
      </w:r>
      <w:r w:rsidR="0033074A" w:rsidRPr="00E273BB">
        <w:rPr>
          <w:rFonts w:ascii="Times New Roman" w:hAnsi="Times New Roman" w:cs="Times New Roman"/>
        </w:rPr>
        <w:t xml:space="preserve"> pueden ser </w:t>
      </w:r>
      <w:r w:rsidR="00B113C7">
        <w:rPr>
          <w:rFonts w:ascii="Times New Roman" w:hAnsi="Times New Roman" w:cs="Times New Roman"/>
        </w:rPr>
        <w:t>identificadas</w:t>
      </w:r>
      <w:r w:rsidR="00620CD5" w:rsidRPr="00E273BB">
        <w:rPr>
          <w:rFonts w:ascii="Times New Roman" w:hAnsi="Times New Roman" w:cs="Times New Roman"/>
        </w:rPr>
        <w:t xml:space="preserve"> dentro de</w:t>
      </w:r>
      <w:r w:rsidR="00B429D0" w:rsidRPr="00E273BB">
        <w:rPr>
          <w:rFonts w:ascii="Times New Roman" w:hAnsi="Times New Roman" w:cs="Times New Roman"/>
        </w:rPr>
        <w:t>l campo de</w:t>
      </w:r>
      <w:r w:rsidR="0033074A" w:rsidRPr="00E273BB">
        <w:rPr>
          <w:rFonts w:ascii="Times New Roman" w:hAnsi="Times New Roman" w:cs="Times New Roman"/>
        </w:rPr>
        <w:t xml:space="preserve"> la investigación acción, es necesario rec</w:t>
      </w:r>
      <w:r w:rsidR="000F4D53" w:rsidRPr="00E273BB">
        <w:rPr>
          <w:rFonts w:ascii="Times New Roman" w:hAnsi="Times New Roman" w:cs="Times New Roman"/>
        </w:rPr>
        <w:t>onocer</w:t>
      </w:r>
      <w:r w:rsidR="0033074A" w:rsidRPr="00E273BB">
        <w:rPr>
          <w:rFonts w:ascii="Times New Roman" w:hAnsi="Times New Roman" w:cs="Times New Roman"/>
        </w:rPr>
        <w:t xml:space="preserve"> que lo importante es el cambio de enfoque, pues dentro de</w:t>
      </w:r>
      <w:r w:rsidR="00663178" w:rsidRPr="00E273BB">
        <w:rPr>
          <w:rFonts w:ascii="Times New Roman" w:hAnsi="Times New Roman" w:cs="Times New Roman"/>
        </w:rPr>
        <w:t>l paradigma de la complejidad lo que se investiga es dinámico, totalizante y eminentemente multidimensional</w:t>
      </w:r>
      <w:r w:rsidR="001145FF" w:rsidRPr="00E273BB">
        <w:rPr>
          <w:rFonts w:ascii="Times New Roman" w:hAnsi="Times New Roman" w:cs="Times New Roman"/>
        </w:rPr>
        <w:t xml:space="preserve">. Por lo tanto, no se busca detectar </w:t>
      </w:r>
      <w:r w:rsidR="00B113C7" w:rsidRPr="00E273BB">
        <w:rPr>
          <w:rFonts w:ascii="Times New Roman" w:hAnsi="Times New Roman" w:cs="Times New Roman"/>
        </w:rPr>
        <w:t>s</w:t>
      </w:r>
      <w:r w:rsidR="00B113C7">
        <w:rPr>
          <w:rFonts w:ascii="Times New Roman" w:hAnsi="Times New Roman" w:cs="Times New Roman"/>
        </w:rPr>
        <w:t>o</w:t>
      </w:r>
      <w:r w:rsidR="00B113C7" w:rsidRPr="00E273BB">
        <w:rPr>
          <w:rFonts w:ascii="Times New Roman" w:hAnsi="Times New Roman" w:cs="Times New Roman"/>
        </w:rPr>
        <w:t xml:space="preserve">lo </w:t>
      </w:r>
      <w:r w:rsidR="001145FF" w:rsidRPr="00E273BB">
        <w:rPr>
          <w:rFonts w:ascii="Times New Roman" w:hAnsi="Times New Roman" w:cs="Times New Roman"/>
        </w:rPr>
        <w:t>unos cuantos patrones emergentes para el estudio, sino que se an</w:t>
      </w:r>
      <w:r w:rsidR="000F4D53" w:rsidRPr="00E273BB">
        <w:rPr>
          <w:rFonts w:ascii="Times New Roman" w:hAnsi="Times New Roman" w:cs="Times New Roman"/>
        </w:rPr>
        <w:t>a</w:t>
      </w:r>
      <w:r w:rsidR="001145FF" w:rsidRPr="00E273BB">
        <w:rPr>
          <w:rFonts w:ascii="Times New Roman" w:hAnsi="Times New Roman" w:cs="Times New Roman"/>
        </w:rPr>
        <w:t>liza y se reflexiona sobre los agentes de forma compleja, con las relaciones que guardan entre sí.</w:t>
      </w:r>
      <w:r w:rsidR="009D4C29" w:rsidRPr="00E273BB">
        <w:rPr>
          <w:rFonts w:ascii="Times New Roman" w:hAnsi="Times New Roman" w:cs="Times New Roman"/>
        </w:rPr>
        <w:t xml:space="preserve"> Además, para distinguir la naturaleza racional de dichos instrumentos, es </w:t>
      </w:r>
      <w:r w:rsidR="005D0227" w:rsidRPr="00E273BB">
        <w:rPr>
          <w:rFonts w:ascii="Times New Roman" w:hAnsi="Times New Roman" w:cs="Times New Roman"/>
        </w:rPr>
        <w:t xml:space="preserve">de gran importancia aclarar lo que se entiende por </w:t>
      </w:r>
      <w:r w:rsidR="00B113C7" w:rsidRPr="00CA12DE">
        <w:rPr>
          <w:rFonts w:ascii="Times New Roman" w:hAnsi="Times New Roman" w:cs="Times New Roman"/>
          <w:i/>
          <w:iCs/>
        </w:rPr>
        <w:t>razón</w:t>
      </w:r>
      <w:r w:rsidR="005D0227" w:rsidRPr="00E273BB">
        <w:rPr>
          <w:rFonts w:ascii="Times New Roman" w:hAnsi="Times New Roman" w:cs="Times New Roman"/>
        </w:rPr>
        <w:t xml:space="preserve">, </w:t>
      </w:r>
      <w:r w:rsidR="00B113C7" w:rsidRPr="00CA12DE">
        <w:rPr>
          <w:rFonts w:ascii="Times New Roman" w:hAnsi="Times New Roman" w:cs="Times New Roman"/>
          <w:i/>
          <w:iCs/>
        </w:rPr>
        <w:t>racionalidad</w:t>
      </w:r>
      <w:r w:rsidR="00B113C7" w:rsidRPr="00E273BB">
        <w:rPr>
          <w:rFonts w:ascii="Times New Roman" w:hAnsi="Times New Roman" w:cs="Times New Roman"/>
        </w:rPr>
        <w:t xml:space="preserve"> </w:t>
      </w:r>
      <w:r w:rsidR="005D0227" w:rsidRPr="00E273BB">
        <w:rPr>
          <w:rFonts w:ascii="Times New Roman" w:hAnsi="Times New Roman" w:cs="Times New Roman"/>
        </w:rPr>
        <w:t xml:space="preserve">y </w:t>
      </w:r>
      <w:r w:rsidR="00B113C7" w:rsidRPr="00CA12DE">
        <w:rPr>
          <w:rFonts w:ascii="Times New Roman" w:hAnsi="Times New Roman" w:cs="Times New Roman"/>
          <w:i/>
          <w:iCs/>
        </w:rPr>
        <w:t>racionalización</w:t>
      </w:r>
      <w:r w:rsidR="005D0227" w:rsidRPr="00E273BB">
        <w:rPr>
          <w:rFonts w:ascii="Times New Roman" w:hAnsi="Times New Roman" w:cs="Times New Roman"/>
        </w:rPr>
        <w:t xml:space="preserve">, </w:t>
      </w:r>
      <w:proofErr w:type="gramStart"/>
      <w:r w:rsidR="005D0227" w:rsidRPr="00E273BB">
        <w:rPr>
          <w:rFonts w:ascii="Times New Roman" w:hAnsi="Times New Roman" w:cs="Times New Roman"/>
        </w:rPr>
        <w:t>porque</w:t>
      </w:r>
      <w:proofErr w:type="gramEnd"/>
      <w:r w:rsidR="005D0227" w:rsidRPr="00E273BB">
        <w:rPr>
          <w:rFonts w:ascii="Times New Roman" w:hAnsi="Times New Roman" w:cs="Times New Roman"/>
        </w:rPr>
        <w:t xml:space="preserve"> aunque tengan cierta relación semántica no significan lo mismo</w:t>
      </w:r>
      <w:r w:rsidR="00CB404A" w:rsidRPr="00E273BB">
        <w:rPr>
          <w:rFonts w:ascii="Times New Roman" w:hAnsi="Times New Roman" w:cs="Times New Roman"/>
        </w:rPr>
        <w:t xml:space="preserve"> dentro de la complejidad que plantea</w:t>
      </w:r>
      <w:r w:rsidR="006C7EC4" w:rsidRPr="00E273BB">
        <w:rPr>
          <w:rFonts w:ascii="Times New Roman" w:hAnsi="Times New Roman" w:cs="Times New Roman"/>
        </w:rPr>
        <w:t xml:space="preserve"> Edgar</w:t>
      </w:r>
      <w:r w:rsidR="00CB404A" w:rsidRPr="00E273BB">
        <w:rPr>
          <w:rFonts w:ascii="Times New Roman" w:hAnsi="Times New Roman" w:cs="Times New Roman"/>
        </w:rPr>
        <w:t xml:space="preserve"> Morin</w:t>
      </w:r>
      <w:r w:rsidR="005D0227" w:rsidRPr="00E273BB">
        <w:rPr>
          <w:rFonts w:ascii="Times New Roman" w:hAnsi="Times New Roman" w:cs="Times New Roman"/>
        </w:rPr>
        <w:t xml:space="preserve">. La </w:t>
      </w:r>
      <w:r w:rsidR="00B850B7">
        <w:rPr>
          <w:rFonts w:ascii="Times New Roman" w:hAnsi="Times New Roman" w:cs="Times New Roman"/>
        </w:rPr>
        <w:t>r</w:t>
      </w:r>
      <w:r w:rsidR="00B850B7" w:rsidRPr="00E273BB">
        <w:rPr>
          <w:rFonts w:ascii="Times New Roman" w:hAnsi="Times New Roman" w:cs="Times New Roman"/>
        </w:rPr>
        <w:t xml:space="preserve">azón </w:t>
      </w:r>
      <w:r w:rsidR="00CB404A" w:rsidRPr="00E273BB">
        <w:rPr>
          <w:rFonts w:ascii="Times New Roman" w:hAnsi="Times New Roman" w:cs="Times New Roman"/>
        </w:rPr>
        <w:t xml:space="preserve">es la “voluntad de tener una visión coherente de los fenómenos, de las cosas y del universo, con un aspecto indiscutiblemente lógico” (Morin, </w:t>
      </w:r>
      <w:r w:rsidR="006905B9" w:rsidRPr="00E273BB">
        <w:rPr>
          <w:rFonts w:ascii="Times New Roman" w:hAnsi="Times New Roman" w:cs="Times New Roman"/>
        </w:rPr>
        <w:t>1988</w:t>
      </w:r>
      <w:r w:rsidR="00391048">
        <w:rPr>
          <w:rFonts w:ascii="Times New Roman" w:hAnsi="Times New Roman" w:cs="Times New Roman"/>
        </w:rPr>
        <w:t>, p.</w:t>
      </w:r>
      <w:r w:rsidR="00FA3492">
        <w:rPr>
          <w:rFonts w:ascii="Times New Roman" w:hAnsi="Times New Roman" w:cs="Times New Roman"/>
        </w:rPr>
        <w:t>7</w:t>
      </w:r>
      <w:r w:rsidR="00CB404A" w:rsidRPr="00E273BB">
        <w:rPr>
          <w:rFonts w:ascii="Times New Roman" w:hAnsi="Times New Roman" w:cs="Times New Roman"/>
        </w:rPr>
        <w:t xml:space="preserve">). La </w:t>
      </w:r>
      <w:r w:rsidR="00B850B7">
        <w:rPr>
          <w:rFonts w:ascii="Times New Roman" w:hAnsi="Times New Roman" w:cs="Times New Roman"/>
        </w:rPr>
        <w:t>r</w:t>
      </w:r>
      <w:r w:rsidR="00B850B7" w:rsidRPr="00E273BB">
        <w:rPr>
          <w:rFonts w:ascii="Times New Roman" w:hAnsi="Times New Roman" w:cs="Times New Roman"/>
        </w:rPr>
        <w:t>acionalidad</w:t>
      </w:r>
      <w:r w:rsidR="00B850B7">
        <w:rPr>
          <w:rFonts w:ascii="Times New Roman" w:hAnsi="Times New Roman" w:cs="Times New Roman"/>
        </w:rPr>
        <w:t>,</w:t>
      </w:r>
      <w:r w:rsidR="00B850B7" w:rsidRPr="00E273BB">
        <w:rPr>
          <w:rFonts w:ascii="Times New Roman" w:hAnsi="Times New Roman" w:cs="Times New Roman"/>
        </w:rPr>
        <w:t xml:space="preserve"> </w:t>
      </w:r>
      <w:r w:rsidR="00CB404A" w:rsidRPr="00E273BB">
        <w:rPr>
          <w:rFonts w:ascii="Times New Roman" w:hAnsi="Times New Roman" w:cs="Times New Roman"/>
        </w:rPr>
        <w:t>por su parte</w:t>
      </w:r>
      <w:r w:rsidR="00B850B7">
        <w:rPr>
          <w:rFonts w:ascii="Times New Roman" w:hAnsi="Times New Roman" w:cs="Times New Roman"/>
        </w:rPr>
        <w:t>,</w:t>
      </w:r>
      <w:r w:rsidR="00CB404A" w:rsidRPr="00E273BB">
        <w:rPr>
          <w:rFonts w:ascii="Times New Roman" w:hAnsi="Times New Roman" w:cs="Times New Roman"/>
        </w:rPr>
        <w:t xml:space="preserve"> “es el juego, el diálogo incesante entre nuestro espíritu, que crea las estructuras lógicas, que las aplica al mundo y que dialoga con el mundo real” (</w:t>
      </w:r>
      <w:r w:rsidR="006905B9" w:rsidRPr="00E273BB">
        <w:rPr>
          <w:rFonts w:ascii="Times New Roman" w:hAnsi="Times New Roman" w:cs="Times New Roman"/>
        </w:rPr>
        <w:t>Morin,</w:t>
      </w:r>
      <w:r w:rsidR="00B850B7">
        <w:rPr>
          <w:rFonts w:ascii="Times New Roman" w:hAnsi="Times New Roman" w:cs="Times New Roman"/>
        </w:rPr>
        <w:t xml:space="preserve"> </w:t>
      </w:r>
      <w:r w:rsidR="006905B9" w:rsidRPr="00E273BB">
        <w:rPr>
          <w:rFonts w:ascii="Times New Roman" w:hAnsi="Times New Roman" w:cs="Times New Roman"/>
        </w:rPr>
        <w:t>1988</w:t>
      </w:r>
      <w:r w:rsidR="00391048">
        <w:rPr>
          <w:rFonts w:ascii="Times New Roman" w:hAnsi="Times New Roman" w:cs="Times New Roman"/>
        </w:rPr>
        <w:t>, p.</w:t>
      </w:r>
      <w:r w:rsidR="00FA3492">
        <w:rPr>
          <w:rFonts w:ascii="Times New Roman" w:hAnsi="Times New Roman" w:cs="Times New Roman"/>
        </w:rPr>
        <w:t>7</w:t>
      </w:r>
      <w:r w:rsidR="00CB404A" w:rsidRPr="00E273BB">
        <w:rPr>
          <w:rFonts w:ascii="Times New Roman" w:hAnsi="Times New Roman" w:cs="Times New Roman"/>
        </w:rPr>
        <w:t xml:space="preserve">). </w:t>
      </w:r>
      <w:r w:rsidR="00B850B7">
        <w:rPr>
          <w:rFonts w:ascii="Times New Roman" w:hAnsi="Times New Roman" w:cs="Times New Roman"/>
        </w:rPr>
        <w:t>Finalmente</w:t>
      </w:r>
      <w:r w:rsidR="00CB404A" w:rsidRPr="00E273BB">
        <w:rPr>
          <w:rFonts w:ascii="Times New Roman" w:hAnsi="Times New Roman" w:cs="Times New Roman"/>
        </w:rPr>
        <w:t xml:space="preserve">, la </w:t>
      </w:r>
      <w:r w:rsidR="00B850B7">
        <w:rPr>
          <w:rFonts w:ascii="Times New Roman" w:hAnsi="Times New Roman" w:cs="Times New Roman"/>
        </w:rPr>
        <w:t>r</w:t>
      </w:r>
      <w:r w:rsidR="00CB404A" w:rsidRPr="00E273BB">
        <w:rPr>
          <w:rFonts w:ascii="Times New Roman" w:hAnsi="Times New Roman" w:cs="Times New Roman"/>
        </w:rPr>
        <w:t>acionalización “consiste en querer encerrar la realidad dentro de un sistema coherente, y que todo aquello que contradice a ese sistema coherente sea descartado, olvidado, puesto al margen como ilusión o apariencia”</w:t>
      </w:r>
      <w:r w:rsidR="006905B9" w:rsidRPr="00E273BB">
        <w:rPr>
          <w:rFonts w:ascii="Times New Roman" w:hAnsi="Times New Roman" w:cs="Times New Roman"/>
        </w:rPr>
        <w:t xml:space="preserve"> (Morin, 1988</w:t>
      </w:r>
      <w:r w:rsidR="00391048">
        <w:rPr>
          <w:rFonts w:ascii="Times New Roman" w:hAnsi="Times New Roman" w:cs="Times New Roman"/>
        </w:rPr>
        <w:t>, p.</w:t>
      </w:r>
      <w:r w:rsidR="00FA3492">
        <w:rPr>
          <w:rFonts w:ascii="Times New Roman" w:hAnsi="Times New Roman" w:cs="Times New Roman"/>
        </w:rPr>
        <w:t>7</w:t>
      </w:r>
      <w:r w:rsidR="006905B9" w:rsidRPr="00E273BB">
        <w:rPr>
          <w:rFonts w:ascii="Times New Roman" w:hAnsi="Times New Roman" w:cs="Times New Roman"/>
        </w:rPr>
        <w:t>)</w:t>
      </w:r>
      <w:r w:rsidR="00CB404A" w:rsidRPr="00E273BB">
        <w:rPr>
          <w:rFonts w:ascii="Times New Roman" w:hAnsi="Times New Roman" w:cs="Times New Roman"/>
        </w:rPr>
        <w:t>.</w:t>
      </w:r>
      <w:r w:rsidR="0023230D" w:rsidRPr="00E273BB">
        <w:rPr>
          <w:rFonts w:ascii="Times New Roman" w:hAnsi="Times New Roman" w:cs="Times New Roman"/>
        </w:rPr>
        <w:t xml:space="preserve"> Por tal motivo, </w:t>
      </w:r>
      <w:r w:rsidR="00DB1CC8" w:rsidRPr="00E273BB">
        <w:rPr>
          <w:rFonts w:ascii="Times New Roman" w:hAnsi="Times New Roman" w:cs="Times New Roman"/>
        </w:rPr>
        <w:t xml:space="preserve">el trabajo de </w:t>
      </w:r>
      <w:r w:rsidR="0023230D" w:rsidRPr="00E273BB">
        <w:rPr>
          <w:rFonts w:ascii="Times New Roman" w:hAnsi="Times New Roman" w:cs="Times New Roman"/>
        </w:rPr>
        <w:t>la complejidad oscila entre el primer y el segundo término</w:t>
      </w:r>
      <w:r w:rsidR="00DB1CC8" w:rsidRPr="00E273BB">
        <w:rPr>
          <w:rFonts w:ascii="Times New Roman" w:hAnsi="Times New Roman" w:cs="Times New Roman"/>
        </w:rPr>
        <w:t>.</w:t>
      </w:r>
    </w:p>
    <w:p w14:paraId="56BB3CF3" w14:textId="0B7C9982" w:rsidR="00EA483F" w:rsidRPr="00E273BB" w:rsidRDefault="0004568B" w:rsidP="00E273BB">
      <w:pPr>
        <w:spacing w:line="360" w:lineRule="auto"/>
        <w:ind w:firstLine="708"/>
        <w:jc w:val="both"/>
        <w:rPr>
          <w:rFonts w:ascii="Times New Roman" w:hAnsi="Times New Roman" w:cs="Times New Roman"/>
        </w:rPr>
      </w:pPr>
      <w:r w:rsidRPr="00E273BB">
        <w:rPr>
          <w:rFonts w:ascii="Times New Roman" w:hAnsi="Times New Roman" w:cs="Times New Roman"/>
        </w:rPr>
        <w:t>Entonces</w:t>
      </w:r>
      <w:r w:rsidR="00D44FB1" w:rsidRPr="00E273BB">
        <w:rPr>
          <w:rFonts w:ascii="Times New Roman" w:hAnsi="Times New Roman" w:cs="Times New Roman"/>
        </w:rPr>
        <w:t>, una vez conocido el universo holístico del paradi</w:t>
      </w:r>
      <w:r w:rsidR="001C6D3B" w:rsidRPr="00E273BB">
        <w:rPr>
          <w:rFonts w:ascii="Times New Roman" w:hAnsi="Times New Roman" w:cs="Times New Roman"/>
        </w:rPr>
        <w:t>g</w:t>
      </w:r>
      <w:r w:rsidR="00D44FB1" w:rsidRPr="00E273BB">
        <w:rPr>
          <w:rFonts w:ascii="Times New Roman" w:hAnsi="Times New Roman" w:cs="Times New Roman"/>
        </w:rPr>
        <w:t>ma de la complejidad</w:t>
      </w:r>
      <w:r w:rsidRPr="00E273BB">
        <w:rPr>
          <w:rFonts w:ascii="Times New Roman" w:hAnsi="Times New Roman" w:cs="Times New Roman"/>
        </w:rPr>
        <w:t xml:space="preserve"> y las pequeñas o grandes diferencias con el método científico clásico, podemos cuestionarnos</w:t>
      </w:r>
      <w:r w:rsidR="00AF7B72">
        <w:rPr>
          <w:rFonts w:ascii="Times New Roman" w:hAnsi="Times New Roman" w:cs="Times New Roman"/>
        </w:rPr>
        <w:t>:</w:t>
      </w:r>
      <w:r w:rsidRPr="00E273BB">
        <w:rPr>
          <w:rFonts w:ascii="Times New Roman" w:hAnsi="Times New Roman" w:cs="Times New Roman"/>
        </w:rPr>
        <w:t xml:space="preserve"> ¿es el método cientí</w:t>
      </w:r>
      <w:r w:rsidR="001C6D3B" w:rsidRPr="00E273BB">
        <w:rPr>
          <w:rFonts w:ascii="Times New Roman" w:hAnsi="Times New Roman" w:cs="Times New Roman"/>
        </w:rPr>
        <w:t>fi</w:t>
      </w:r>
      <w:r w:rsidRPr="00E273BB">
        <w:rPr>
          <w:rFonts w:ascii="Times New Roman" w:hAnsi="Times New Roman" w:cs="Times New Roman"/>
        </w:rPr>
        <w:t xml:space="preserve">co un procedimiento </w:t>
      </w:r>
      <w:r w:rsidR="002816FA" w:rsidRPr="00E273BB">
        <w:rPr>
          <w:rFonts w:ascii="Times New Roman" w:hAnsi="Times New Roman" w:cs="Times New Roman"/>
        </w:rPr>
        <w:t>obsoleto</w:t>
      </w:r>
      <w:r w:rsidRPr="00E273BB">
        <w:rPr>
          <w:rFonts w:ascii="Times New Roman" w:hAnsi="Times New Roman" w:cs="Times New Roman"/>
        </w:rPr>
        <w:t>? Nos atrevemos a decir que no</w:t>
      </w:r>
      <w:r w:rsidR="0069510C" w:rsidRPr="00E273BB">
        <w:rPr>
          <w:rFonts w:ascii="Times New Roman" w:hAnsi="Times New Roman" w:cs="Times New Roman"/>
        </w:rPr>
        <w:t xml:space="preserve">. </w:t>
      </w:r>
      <w:r w:rsidR="002816FA" w:rsidRPr="00E273BB">
        <w:rPr>
          <w:rFonts w:ascii="Times New Roman" w:hAnsi="Times New Roman" w:cs="Times New Roman"/>
        </w:rPr>
        <w:t xml:space="preserve">Pues existen aún disciplinas que se basan en él y obtienen resultados </w:t>
      </w:r>
      <w:r w:rsidR="00AF7B72">
        <w:rPr>
          <w:rFonts w:ascii="Times New Roman" w:hAnsi="Times New Roman" w:cs="Times New Roman"/>
        </w:rPr>
        <w:t>satisfactorios</w:t>
      </w:r>
      <w:r w:rsidR="002816FA" w:rsidRPr="00E273BB">
        <w:rPr>
          <w:rFonts w:ascii="Times New Roman" w:hAnsi="Times New Roman" w:cs="Times New Roman"/>
        </w:rPr>
        <w:t xml:space="preserve">. </w:t>
      </w:r>
      <w:r w:rsidR="006D3317" w:rsidRPr="00E273BB">
        <w:rPr>
          <w:rFonts w:ascii="Times New Roman" w:hAnsi="Times New Roman" w:cs="Times New Roman"/>
        </w:rPr>
        <w:t xml:space="preserve">Sin embargo, </w:t>
      </w:r>
      <w:r w:rsidR="006D3317" w:rsidRPr="00E273BB">
        <w:rPr>
          <w:rFonts w:ascii="Times New Roman" w:hAnsi="Times New Roman" w:cs="Times New Roman"/>
        </w:rPr>
        <w:lastRenderedPageBreak/>
        <w:t xml:space="preserve">la particularidad y el contexto temporal-espacial que vivimos actualmente nos demanda alternativas distintas para afrontar los retos científicos del presente y </w:t>
      </w:r>
      <w:r w:rsidR="001C6D3B" w:rsidRPr="00E273BB">
        <w:rPr>
          <w:rFonts w:ascii="Times New Roman" w:hAnsi="Times New Roman" w:cs="Times New Roman"/>
        </w:rPr>
        <w:t xml:space="preserve">el </w:t>
      </w:r>
      <w:r w:rsidR="006D3317" w:rsidRPr="00E273BB">
        <w:rPr>
          <w:rFonts w:ascii="Times New Roman" w:hAnsi="Times New Roman" w:cs="Times New Roman"/>
        </w:rPr>
        <w:t>futuro.</w:t>
      </w:r>
      <w:r w:rsidR="00AD4A63" w:rsidRPr="00E273BB">
        <w:rPr>
          <w:rFonts w:ascii="Times New Roman" w:hAnsi="Times New Roman" w:cs="Times New Roman"/>
        </w:rPr>
        <w:t xml:space="preserve"> </w:t>
      </w:r>
      <w:r w:rsidR="00D90392" w:rsidRPr="00E273BB">
        <w:rPr>
          <w:rFonts w:ascii="Times New Roman" w:hAnsi="Times New Roman" w:cs="Times New Roman"/>
        </w:rPr>
        <w:t xml:space="preserve">Para ser más específicos, se puede afirmar </w:t>
      </w:r>
      <w:r w:rsidR="005E7ECD" w:rsidRPr="00E273BB">
        <w:rPr>
          <w:rFonts w:ascii="Times New Roman" w:hAnsi="Times New Roman" w:cs="Times New Roman"/>
        </w:rPr>
        <w:t xml:space="preserve">que </w:t>
      </w:r>
      <w:r w:rsidR="00D90392" w:rsidRPr="00E273BB">
        <w:rPr>
          <w:rFonts w:ascii="Times New Roman" w:hAnsi="Times New Roman" w:cs="Times New Roman"/>
        </w:rPr>
        <w:t>para el caso de las llamadas “ciencias exactas”</w:t>
      </w:r>
      <w:r w:rsidR="00B63B61" w:rsidRPr="00E273BB">
        <w:rPr>
          <w:rFonts w:ascii="Times New Roman" w:hAnsi="Times New Roman" w:cs="Times New Roman"/>
        </w:rPr>
        <w:t xml:space="preserve"> </w:t>
      </w:r>
      <w:r w:rsidR="00A86FA7">
        <w:rPr>
          <w:rFonts w:ascii="Times New Roman" w:hAnsi="Times New Roman" w:cs="Times New Roman"/>
        </w:rPr>
        <w:t>—</w:t>
      </w:r>
      <w:r w:rsidR="00B63B61" w:rsidRPr="00E273BB">
        <w:rPr>
          <w:rFonts w:ascii="Times New Roman" w:hAnsi="Times New Roman" w:cs="Times New Roman"/>
        </w:rPr>
        <w:t xml:space="preserve">exceptuando quizás a la </w:t>
      </w:r>
      <w:r w:rsidR="00A86FA7">
        <w:rPr>
          <w:rFonts w:ascii="Times New Roman" w:hAnsi="Times New Roman" w:cs="Times New Roman"/>
        </w:rPr>
        <w:t>f</w:t>
      </w:r>
      <w:r w:rsidR="00A86FA7" w:rsidRPr="00E273BB">
        <w:rPr>
          <w:rFonts w:ascii="Times New Roman" w:hAnsi="Times New Roman" w:cs="Times New Roman"/>
        </w:rPr>
        <w:t>ísica</w:t>
      </w:r>
      <w:r w:rsidR="00A86FA7">
        <w:rPr>
          <w:rFonts w:ascii="Times New Roman" w:hAnsi="Times New Roman" w:cs="Times New Roman"/>
        </w:rPr>
        <w:t>—</w:t>
      </w:r>
      <w:r w:rsidR="00A86FA7" w:rsidRPr="00E273BB">
        <w:rPr>
          <w:rFonts w:ascii="Times New Roman" w:hAnsi="Times New Roman" w:cs="Times New Roman"/>
        </w:rPr>
        <w:t xml:space="preserve"> </w:t>
      </w:r>
      <w:r w:rsidR="00D90392" w:rsidRPr="00E273BB">
        <w:rPr>
          <w:rFonts w:ascii="Times New Roman" w:hAnsi="Times New Roman" w:cs="Times New Roman"/>
        </w:rPr>
        <w:t xml:space="preserve">no ha existido la necesidad de buscar nuevos métodos de investigación, ya que la naturaleza de </w:t>
      </w:r>
      <w:r w:rsidR="00A86FA7">
        <w:rPr>
          <w:rFonts w:ascii="Times New Roman" w:hAnsi="Times New Roman" w:cs="Times New Roman"/>
        </w:rPr>
        <w:t>estas</w:t>
      </w:r>
      <w:r w:rsidR="00D90392" w:rsidRPr="00E273BB">
        <w:rPr>
          <w:rFonts w:ascii="Times New Roman" w:hAnsi="Times New Roman" w:cs="Times New Roman"/>
        </w:rPr>
        <w:t xml:space="preserve"> concuerda </w:t>
      </w:r>
      <w:r w:rsidR="008B5592" w:rsidRPr="00E273BB">
        <w:rPr>
          <w:rFonts w:ascii="Times New Roman" w:hAnsi="Times New Roman" w:cs="Times New Roman"/>
        </w:rPr>
        <w:t>con el carácter positivista del método científico clásico. Algo distinto a lo que sucede con las ciencias sociales, donde el carácter multicausal en que se desarrollan</w:t>
      </w:r>
      <w:r w:rsidR="00405220" w:rsidRPr="00E273BB">
        <w:rPr>
          <w:rFonts w:ascii="Times New Roman" w:hAnsi="Times New Roman" w:cs="Times New Roman"/>
        </w:rPr>
        <w:t xml:space="preserve"> estas disciplinas</w:t>
      </w:r>
      <w:r w:rsidR="008B5592" w:rsidRPr="00E273BB">
        <w:rPr>
          <w:rFonts w:ascii="Times New Roman" w:hAnsi="Times New Roman" w:cs="Times New Roman"/>
        </w:rPr>
        <w:t xml:space="preserve"> no concuerda con los procedimientos reduccionistas del positivismo y requieren</w:t>
      </w:r>
      <w:r w:rsidR="00A86FA7">
        <w:rPr>
          <w:rFonts w:ascii="Times New Roman" w:hAnsi="Times New Roman" w:cs="Times New Roman"/>
        </w:rPr>
        <w:t>,</w:t>
      </w:r>
      <w:r w:rsidR="008B5592" w:rsidRPr="00E273BB">
        <w:rPr>
          <w:rFonts w:ascii="Times New Roman" w:hAnsi="Times New Roman" w:cs="Times New Roman"/>
        </w:rPr>
        <w:t xml:space="preserve"> por lo mismo</w:t>
      </w:r>
      <w:r w:rsidR="00A86FA7">
        <w:rPr>
          <w:rFonts w:ascii="Times New Roman" w:hAnsi="Times New Roman" w:cs="Times New Roman"/>
        </w:rPr>
        <w:t>,</w:t>
      </w:r>
      <w:r w:rsidR="008B5592" w:rsidRPr="00E273BB">
        <w:rPr>
          <w:rFonts w:ascii="Times New Roman" w:hAnsi="Times New Roman" w:cs="Times New Roman"/>
        </w:rPr>
        <w:t xml:space="preserve"> formas distintas para analizar la realidad</w:t>
      </w:r>
      <w:r w:rsidR="00FD53A7" w:rsidRPr="00E273BB">
        <w:rPr>
          <w:rFonts w:ascii="Times New Roman" w:hAnsi="Times New Roman" w:cs="Times New Roman"/>
        </w:rPr>
        <w:t>,</w:t>
      </w:r>
      <w:r w:rsidR="00405220" w:rsidRPr="00E273BB">
        <w:rPr>
          <w:rFonts w:ascii="Times New Roman" w:hAnsi="Times New Roman" w:cs="Times New Roman"/>
        </w:rPr>
        <w:t xml:space="preserve"> lejos del método científico clásico.</w:t>
      </w:r>
    </w:p>
    <w:p w14:paraId="681E2ACA" w14:textId="313DB7DA" w:rsidR="00140074" w:rsidRPr="00E273BB" w:rsidRDefault="003060C7" w:rsidP="00E273BB">
      <w:pPr>
        <w:spacing w:line="360" w:lineRule="auto"/>
        <w:ind w:firstLine="708"/>
        <w:jc w:val="both"/>
        <w:rPr>
          <w:rFonts w:ascii="Times New Roman" w:hAnsi="Times New Roman" w:cs="Times New Roman"/>
        </w:rPr>
      </w:pPr>
      <w:r w:rsidRPr="00E273BB">
        <w:rPr>
          <w:rFonts w:ascii="Times New Roman" w:hAnsi="Times New Roman" w:cs="Times New Roman"/>
        </w:rPr>
        <w:t>La complejidad</w:t>
      </w:r>
      <w:r w:rsidR="00A86FA7">
        <w:rPr>
          <w:rFonts w:ascii="Times New Roman" w:hAnsi="Times New Roman" w:cs="Times New Roman"/>
        </w:rPr>
        <w:t>,</w:t>
      </w:r>
      <w:r w:rsidR="00804D1C" w:rsidRPr="00E273BB">
        <w:rPr>
          <w:rFonts w:ascii="Times New Roman" w:hAnsi="Times New Roman" w:cs="Times New Roman"/>
        </w:rPr>
        <w:t xml:space="preserve"> entonces</w:t>
      </w:r>
      <w:r w:rsidR="00A86FA7">
        <w:rPr>
          <w:rFonts w:ascii="Times New Roman" w:hAnsi="Times New Roman" w:cs="Times New Roman"/>
        </w:rPr>
        <w:t>,</w:t>
      </w:r>
      <w:r w:rsidR="00E85798" w:rsidRPr="00E273BB">
        <w:rPr>
          <w:rFonts w:ascii="Times New Roman" w:hAnsi="Times New Roman" w:cs="Times New Roman"/>
        </w:rPr>
        <w:t xml:space="preserve"> no</w:t>
      </w:r>
      <w:r w:rsidR="00F25E15" w:rsidRPr="00E273BB">
        <w:rPr>
          <w:rFonts w:ascii="Times New Roman" w:hAnsi="Times New Roman" w:cs="Times New Roman"/>
        </w:rPr>
        <w:t xml:space="preserve"> es la parte dicotómica del método científico</w:t>
      </w:r>
      <w:r w:rsidRPr="00E273BB">
        <w:rPr>
          <w:rFonts w:ascii="Times New Roman" w:hAnsi="Times New Roman" w:cs="Times New Roman"/>
        </w:rPr>
        <w:t xml:space="preserve">, </w:t>
      </w:r>
      <w:r w:rsidR="00F25E15" w:rsidRPr="00E273BB">
        <w:rPr>
          <w:rFonts w:ascii="Times New Roman" w:hAnsi="Times New Roman" w:cs="Times New Roman"/>
        </w:rPr>
        <w:t>pero s</w:t>
      </w:r>
      <w:r w:rsidR="00A86FA7">
        <w:rPr>
          <w:rFonts w:ascii="Times New Roman" w:hAnsi="Times New Roman" w:cs="Times New Roman"/>
        </w:rPr>
        <w:t>í</w:t>
      </w:r>
      <w:r w:rsidR="00F25E15" w:rsidRPr="00E273BB">
        <w:rPr>
          <w:rFonts w:ascii="Times New Roman" w:hAnsi="Times New Roman" w:cs="Times New Roman"/>
        </w:rPr>
        <w:t xml:space="preserve"> es</w:t>
      </w:r>
      <w:r w:rsidR="006D67C2" w:rsidRPr="00E273BB">
        <w:rPr>
          <w:rFonts w:ascii="Times New Roman" w:hAnsi="Times New Roman" w:cs="Times New Roman"/>
        </w:rPr>
        <w:t xml:space="preserve"> un contrapeso </w:t>
      </w:r>
      <w:r w:rsidR="009B3B88" w:rsidRPr="00E273BB">
        <w:rPr>
          <w:rFonts w:ascii="Times New Roman" w:hAnsi="Times New Roman" w:cs="Times New Roman"/>
        </w:rPr>
        <w:t xml:space="preserve">importante </w:t>
      </w:r>
      <w:r w:rsidR="006D67C2" w:rsidRPr="00E273BB">
        <w:rPr>
          <w:rFonts w:ascii="Times New Roman" w:hAnsi="Times New Roman" w:cs="Times New Roman"/>
        </w:rPr>
        <w:t>para dicho enfoque debido a que la incorporación o discriminación de</w:t>
      </w:r>
      <w:r w:rsidR="00693A81">
        <w:rPr>
          <w:rFonts w:ascii="Times New Roman" w:hAnsi="Times New Roman" w:cs="Times New Roman"/>
        </w:rPr>
        <w:t xml:space="preserve"> </w:t>
      </w:r>
      <w:r w:rsidR="006D67C2" w:rsidRPr="00E273BB">
        <w:rPr>
          <w:rFonts w:ascii="Times New Roman" w:hAnsi="Times New Roman" w:cs="Times New Roman"/>
        </w:rPr>
        <w:t>l</w:t>
      </w:r>
      <w:r w:rsidR="00693A81">
        <w:rPr>
          <w:rFonts w:ascii="Times New Roman" w:hAnsi="Times New Roman" w:cs="Times New Roman"/>
        </w:rPr>
        <w:t>a</w:t>
      </w:r>
      <w:r w:rsidR="006D67C2" w:rsidRPr="00E273BB">
        <w:rPr>
          <w:rFonts w:ascii="Times New Roman" w:hAnsi="Times New Roman" w:cs="Times New Roman"/>
        </w:rPr>
        <w:t xml:space="preserve"> alea</w:t>
      </w:r>
      <w:r w:rsidR="00693A81">
        <w:rPr>
          <w:rFonts w:ascii="Times New Roman" w:hAnsi="Times New Roman" w:cs="Times New Roman"/>
        </w:rPr>
        <w:t>toriedad</w:t>
      </w:r>
      <w:r w:rsidR="006D67C2" w:rsidRPr="00E273BB">
        <w:rPr>
          <w:rFonts w:ascii="Times New Roman" w:hAnsi="Times New Roman" w:cs="Times New Roman"/>
        </w:rPr>
        <w:t xml:space="preserve"> en ambos sentidos es en sí su mayor punto de discrepancia.</w:t>
      </w:r>
      <w:r w:rsidR="00257A37" w:rsidRPr="00E273BB">
        <w:rPr>
          <w:rFonts w:ascii="Times New Roman" w:hAnsi="Times New Roman" w:cs="Times New Roman"/>
        </w:rPr>
        <w:t xml:space="preserve"> </w:t>
      </w:r>
      <w:r w:rsidR="00FB0F53">
        <w:rPr>
          <w:rFonts w:ascii="Times New Roman" w:hAnsi="Times New Roman" w:cs="Times New Roman"/>
        </w:rPr>
        <w:t>E</w:t>
      </w:r>
      <w:r w:rsidR="00257A37" w:rsidRPr="00E273BB">
        <w:rPr>
          <w:rFonts w:ascii="Times New Roman" w:hAnsi="Times New Roman" w:cs="Times New Roman"/>
        </w:rPr>
        <w:t>l método científico clásico se orienta más a lo medible, cuantificable, perceptible y concreto; la complejidad prefiere ese punto de duda, de subjetividad y de incertidumbre en los procesos naturales y s</w:t>
      </w:r>
      <w:r w:rsidR="00444585" w:rsidRPr="00E273BB">
        <w:rPr>
          <w:rFonts w:ascii="Times New Roman" w:hAnsi="Times New Roman" w:cs="Times New Roman"/>
        </w:rPr>
        <w:t>ociales.</w:t>
      </w:r>
    </w:p>
    <w:p w14:paraId="685C7287" w14:textId="2A892D0D" w:rsidR="00D24094" w:rsidRPr="00E273BB" w:rsidRDefault="00257A37" w:rsidP="00E273BB">
      <w:pPr>
        <w:spacing w:line="360" w:lineRule="auto"/>
        <w:ind w:firstLine="708"/>
        <w:jc w:val="both"/>
        <w:rPr>
          <w:rFonts w:ascii="Times New Roman" w:hAnsi="Times New Roman" w:cs="Times New Roman"/>
        </w:rPr>
      </w:pPr>
      <w:r w:rsidRPr="00E273BB">
        <w:rPr>
          <w:rFonts w:ascii="Times New Roman" w:hAnsi="Times New Roman" w:cs="Times New Roman"/>
        </w:rPr>
        <w:t>La ciencia positivista no concibe puntos de fuga</w:t>
      </w:r>
      <w:r w:rsidR="009B3B88" w:rsidRPr="00E273BB">
        <w:rPr>
          <w:rFonts w:ascii="Times New Roman" w:hAnsi="Times New Roman" w:cs="Times New Roman"/>
        </w:rPr>
        <w:t xml:space="preserve"> ni </w:t>
      </w:r>
      <w:r w:rsidRPr="00E273BB">
        <w:rPr>
          <w:rFonts w:ascii="Times New Roman" w:hAnsi="Times New Roman" w:cs="Times New Roman"/>
        </w:rPr>
        <w:t>variables sin control. La complejidad</w:t>
      </w:r>
      <w:r w:rsidR="00714229">
        <w:rPr>
          <w:rFonts w:ascii="Times New Roman" w:hAnsi="Times New Roman" w:cs="Times New Roman"/>
        </w:rPr>
        <w:t>,</w:t>
      </w:r>
      <w:r w:rsidRPr="00E273BB">
        <w:rPr>
          <w:rFonts w:ascii="Times New Roman" w:hAnsi="Times New Roman" w:cs="Times New Roman"/>
        </w:rPr>
        <w:t xml:space="preserve"> por su parte, contempla todo aquello que pueda influir en el curso de una investigación o problema científico, sujetos, objetos y la relación entre </w:t>
      </w:r>
      <w:r w:rsidR="00714229">
        <w:rPr>
          <w:rFonts w:ascii="Times New Roman" w:hAnsi="Times New Roman" w:cs="Times New Roman"/>
        </w:rPr>
        <w:t>estos</w:t>
      </w:r>
      <w:r w:rsidR="005D57A4" w:rsidRPr="00E273BB">
        <w:rPr>
          <w:rFonts w:ascii="Times New Roman" w:hAnsi="Times New Roman" w:cs="Times New Roman"/>
        </w:rPr>
        <w:t xml:space="preserve"> (lo dialógico)</w:t>
      </w:r>
      <w:r w:rsidR="004436C3" w:rsidRPr="00E273BB">
        <w:rPr>
          <w:rFonts w:ascii="Times New Roman" w:hAnsi="Times New Roman" w:cs="Times New Roman"/>
        </w:rPr>
        <w:t xml:space="preserve">; pero sobre todo </w:t>
      </w:r>
      <w:r w:rsidR="00714229">
        <w:rPr>
          <w:rFonts w:ascii="Times New Roman" w:hAnsi="Times New Roman" w:cs="Times New Roman"/>
        </w:rPr>
        <w:t>toma</w:t>
      </w:r>
      <w:r w:rsidR="00714229" w:rsidRPr="00E273BB">
        <w:rPr>
          <w:rFonts w:ascii="Times New Roman" w:hAnsi="Times New Roman" w:cs="Times New Roman"/>
        </w:rPr>
        <w:t xml:space="preserve"> </w:t>
      </w:r>
      <w:r w:rsidR="00140074" w:rsidRPr="00E273BB">
        <w:rPr>
          <w:rFonts w:ascii="Times New Roman" w:hAnsi="Times New Roman" w:cs="Times New Roman"/>
        </w:rPr>
        <w:t>en cuenta al azar como una noción de gran importancia en los procesos naturales y sociales de la actualidad, ya que actualmente es impredecible en la vida cotidiana la ocurrencia de algún fenómeno natural fuera de temporada (lluvias en invierno, fr</w:t>
      </w:r>
      <w:r w:rsidR="00714229">
        <w:rPr>
          <w:rFonts w:ascii="Times New Roman" w:hAnsi="Times New Roman" w:cs="Times New Roman"/>
        </w:rPr>
        <w:t>í</w:t>
      </w:r>
      <w:r w:rsidR="00140074" w:rsidRPr="00E273BB">
        <w:rPr>
          <w:rFonts w:ascii="Times New Roman" w:hAnsi="Times New Roman" w:cs="Times New Roman"/>
        </w:rPr>
        <w:t xml:space="preserve">o en verano, por ejemplo), lo mismo ocurre con los seres humanos (coches bomba, atentados terroristas, etc.). Es decir, nos ha tocado vivir en una época donde el orden puede ser desorden y viceversa. Por tal razón, nos toca también ser parte de esa generación que puede </w:t>
      </w:r>
      <w:r w:rsidR="00B11069" w:rsidRPr="00E273BB">
        <w:rPr>
          <w:rFonts w:ascii="Times New Roman" w:hAnsi="Times New Roman" w:cs="Times New Roman"/>
        </w:rPr>
        <w:t xml:space="preserve">intervenir </w:t>
      </w:r>
      <w:r w:rsidR="00140074" w:rsidRPr="00E273BB">
        <w:rPr>
          <w:rFonts w:ascii="Times New Roman" w:hAnsi="Times New Roman" w:cs="Times New Roman"/>
        </w:rPr>
        <w:t>de</w:t>
      </w:r>
      <w:r w:rsidR="00B11069" w:rsidRPr="00E273BB">
        <w:rPr>
          <w:rFonts w:ascii="Times New Roman" w:hAnsi="Times New Roman" w:cs="Times New Roman"/>
        </w:rPr>
        <w:t>sde</w:t>
      </w:r>
      <w:r w:rsidR="00140074" w:rsidRPr="00E273BB">
        <w:rPr>
          <w:rFonts w:ascii="Times New Roman" w:hAnsi="Times New Roman" w:cs="Times New Roman"/>
        </w:rPr>
        <w:t xml:space="preserve"> la concien</w:t>
      </w:r>
      <w:r w:rsidR="004A52D7" w:rsidRPr="00E273BB">
        <w:rPr>
          <w:rFonts w:ascii="Times New Roman" w:hAnsi="Times New Roman" w:cs="Times New Roman"/>
        </w:rPr>
        <w:t>ci</w:t>
      </w:r>
      <w:r w:rsidR="00140074" w:rsidRPr="00E273BB">
        <w:rPr>
          <w:rFonts w:ascii="Times New Roman" w:hAnsi="Times New Roman" w:cs="Times New Roman"/>
        </w:rPr>
        <w:t>ación fre</w:t>
      </w:r>
      <w:r w:rsidR="001D136D" w:rsidRPr="00E273BB">
        <w:rPr>
          <w:rFonts w:ascii="Times New Roman" w:hAnsi="Times New Roman" w:cs="Times New Roman"/>
        </w:rPr>
        <w:t>i</w:t>
      </w:r>
      <w:r w:rsidR="00140074" w:rsidRPr="00E273BB">
        <w:rPr>
          <w:rFonts w:ascii="Times New Roman" w:hAnsi="Times New Roman" w:cs="Times New Roman"/>
        </w:rPr>
        <w:t xml:space="preserve">riana y </w:t>
      </w:r>
      <w:r w:rsidR="00714229">
        <w:rPr>
          <w:rFonts w:ascii="Times New Roman" w:hAnsi="Times New Roman" w:cs="Times New Roman"/>
        </w:rPr>
        <w:t xml:space="preserve">buscar respuestas al cuestionamiento de </w:t>
      </w:r>
      <w:r w:rsidR="00140074" w:rsidRPr="00E273BB">
        <w:rPr>
          <w:rFonts w:ascii="Times New Roman" w:hAnsi="Times New Roman" w:cs="Times New Roman"/>
        </w:rPr>
        <w:t>qu</w:t>
      </w:r>
      <w:r w:rsidR="00B11069" w:rsidRPr="00E273BB">
        <w:rPr>
          <w:rFonts w:ascii="Times New Roman" w:hAnsi="Times New Roman" w:cs="Times New Roman"/>
        </w:rPr>
        <w:t xml:space="preserve">é podemos hacer </w:t>
      </w:r>
      <w:r w:rsidR="00C20A98" w:rsidRPr="00E273BB">
        <w:rPr>
          <w:rFonts w:ascii="Times New Roman" w:hAnsi="Times New Roman" w:cs="Times New Roman"/>
        </w:rPr>
        <w:t xml:space="preserve">hoy </w:t>
      </w:r>
      <w:r w:rsidR="00B11069" w:rsidRPr="00E273BB">
        <w:rPr>
          <w:rFonts w:ascii="Times New Roman" w:hAnsi="Times New Roman" w:cs="Times New Roman"/>
        </w:rPr>
        <w:t xml:space="preserve">para que </w:t>
      </w:r>
      <w:r w:rsidR="00C20A98" w:rsidRPr="00E273BB">
        <w:rPr>
          <w:rFonts w:ascii="Times New Roman" w:hAnsi="Times New Roman" w:cs="Times New Roman"/>
        </w:rPr>
        <w:t xml:space="preserve">mañana </w:t>
      </w:r>
      <w:r w:rsidR="00B11069" w:rsidRPr="00E273BB">
        <w:rPr>
          <w:rFonts w:ascii="Times New Roman" w:hAnsi="Times New Roman" w:cs="Times New Roman"/>
        </w:rPr>
        <w:t xml:space="preserve">podamos hacer lo que </w:t>
      </w:r>
      <w:r w:rsidR="00C20A98" w:rsidRPr="00E273BB">
        <w:rPr>
          <w:rFonts w:ascii="Times New Roman" w:hAnsi="Times New Roman" w:cs="Times New Roman"/>
        </w:rPr>
        <w:t>hoy</w:t>
      </w:r>
      <w:r w:rsidR="00B11069" w:rsidRPr="00E273BB">
        <w:rPr>
          <w:rFonts w:ascii="Times New Roman" w:hAnsi="Times New Roman" w:cs="Times New Roman"/>
        </w:rPr>
        <w:t xml:space="preserve"> no podemos hacer</w:t>
      </w:r>
      <w:r w:rsidR="00714229">
        <w:rPr>
          <w:rFonts w:ascii="Times New Roman" w:hAnsi="Times New Roman" w:cs="Times New Roman"/>
        </w:rPr>
        <w:t>.</w:t>
      </w:r>
    </w:p>
    <w:p w14:paraId="3DA29B81" w14:textId="77777777" w:rsidR="009E2D33" w:rsidRPr="00E273BB" w:rsidRDefault="00D24094" w:rsidP="00E273BB">
      <w:pPr>
        <w:spacing w:line="360" w:lineRule="auto"/>
        <w:ind w:firstLine="708"/>
        <w:jc w:val="both"/>
        <w:rPr>
          <w:rFonts w:ascii="Times New Roman" w:hAnsi="Times New Roman" w:cs="Times New Roman"/>
        </w:rPr>
      </w:pPr>
      <w:r w:rsidRPr="00E273BB">
        <w:rPr>
          <w:rFonts w:ascii="Times New Roman" w:hAnsi="Times New Roman" w:cs="Times New Roman"/>
        </w:rPr>
        <w:t xml:space="preserve">Ahora bien, si concebimos la existencia de un pensamiento complejo a partir del paradigma de la complejidad, conviene también mencionar que la simplificación se basa en un tipo de pensamiento simple. Por lo tanto, es importante establecer las diferencias </w:t>
      </w:r>
      <w:r w:rsidR="00070F69" w:rsidRPr="00E273BB">
        <w:rPr>
          <w:rFonts w:ascii="Times New Roman" w:hAnsi="Times New Roman" w:cs="Times New Roman"/>
        </w:rPr>
        <w:t>más relevantes</w:t>
      </w:r>
      <w:r w:rsidRPr="00E273BB">
        <w:rPr>
          <w:rFonts w:ascii="Times New Roman" w:hAnsi="Times New Roman" w:cs="Times New Roman"/>
        </w:rPr>
        <w:t xml:space="preserve"> entre ambos.</w:t>
      </w:r>
    </w:p>
    <w:p w14:paraId="22348460" w14:textId="60A0D804" w:rsidR="006646FF" w:rsidRPr="00E273BB" w:rsidRDefault="00D24094" w:rsidP="00E273BB">
      <w:pPr>
        <w:spacing w:line="360" w:lineRule="auto"/>
        <w:ind w:firstLine="708"/>
        <w:jc w:val="both"/>
        <w:rPr>
          <w:rFonts w:ascii="Times New Roman" w:hAnsi="Times New Roman" w:cs="Times New Roman"/>
        </w:rPr>
      </w:pPr>
      <w:r w:rsidRPr="00E273BB">
        <w:rPr>
          <w:rFonts w:ascii="Times New Roman" w:hAnsi="Times New Roman" w:cs="Times New Roman"/>
        </w:rPr>
        <w:t xml:space="preserve">En primer lugar, </w:t>
      </w:r>
      <w:r w:rsidR="00C91A5B" w:rsidRPr="00E273BB">
        <w:rPr>
          <w:rFonts w:ascii="Times New Roman" w:hAnsi="Times New Roman" w:cs="Times New Roman"/>
        </w:rPr>
        <w:t xml:space="preserve">el pensamiento simple </w:t>
      </w:r>
      <w:r w:rsidR="00B034D2" w:rsidRPr="00E273BB">
        <w:rPr>
          <w:rFonts w:ascii="Times New Roman" w:hAnsi="Times New Roman" w:cs="Times New Roman"/>
        </w:rPr>
        <w:t xml:space="preserve">utiliza un principio de universalidad </w:t>
      </w:r>
      <w:r w:rsidR="00714229">
        <w:rPr>
          <w:rFonts w:ascii="Times New Roman" w:hAnsi="Times New Roman" w:cs="Times New Roman"/>
        </w:rPr>
        <w:t>con el que se</w:t>
      </w:r>
      <w:r w:rsidR="00B034D2" w:rsidRPr="00E273BB">
        <w:rPr>
          <w:rFonts w:ascii="Times New Roman" w:hAnsi="Times New Roman" w:cs="Times New Roman"/>
        </w:rPr>
        <w:t xml:space="preserve"> busca estandarizar los resultados de una investigación en diferentes contextos. </w:t>
      </w:r>
      <w:r w:rsidR="00B034D2" w:rsidRPr="00E273BB">
        <w:rPr>
          <w:rFonts w:ascii="Times New Roman" w:hAnsi="Times New Roman" w:cs="Times New Roman"/>
        </w:rPr>
        <w:lastRenderedPageBreak/>
        <w:t>Mientras que el pensamiento complejo toma en cuenta las condiciones de cada contexto para la explicación de su realidad, sin interés alguno de estandarización.</w:t>
      </w:r>
    </w:p>
    <w:p w14:paraId="53C7088D" w14:textId="61480217" w:rsidR="009E2D33" w:rsidRPr="00E273BB" w:rsidRDefault="00476F14" w:rsidP="00E273BB">
      <w:pPr>
        <w:spacing w:line="360" w:lineRule="auto"/>
        <w:ind w:firstLine="708"/>
        <w:jc w:val="both"/>
        <w:rPr>
          <w:rFonts w:ascii="Times New Roman" w:hAnsi="Times New Roman" w:cs="Times New Roman"/>
        </w:rPr>
      </w:pPr>
      <w:r w:rsidRPr="00E273BB">
        <w:rPr>
          <w:rFonts w:ascii="Times New Roman" w:hAnsi="Times New Roman" w:cs="Times New Roman"/>
        </w:rPr>
        <w:t>Otro aspecto importante que diferenc</w:t>
      </w:r>
      <w:r w:rsidR="00714229">
        <w:rPr>
          <w:rFonts w:ascii="Times New Roman" w:hAnsi="Times New Roman" w:cs="Times New Roman"/>
        </w:rPr>
        <w:t>i</w:t>
      </w:r>
      <w:r w:rsidRPr="00E273BB">
        <w:rPr>
          <w:rFonts w:ascii="Times New Roman" w:hAnsi="Times New Roman" w:cs="Times New Roman"/>
        </w:rPr>
        <w:t>a estos tipos de pensamiento tiene que ver con la causalidad y temporal</w:t>
      </w:r>
      <w:r w:rsidR="00A34D2F" w:rsidRPr="00E273BB">
        <w:rPr>
          <w:rFonts w:ascii="Times New Roman" w:hAnsi="Times New Roman" w:cs="Times New Roman"/>
        </w:rPr>
        <w:t>idad</w:t>
      </w:r>
      <w:r w:rsidR="00914A57">
        <w:rPr>
          <w:rFonts w:ascii="Times New Roman" w:hAnsi="Times New Roman" w:cs="Times New Roman"/>
        </w:rPr>
        <w:t>.</w:t>
      </w:r>
      <w:r w:rsidRPr="00E273BB">
        <w:rPr>
          <w:rFonts w:ascii="Times New Roman" w:hAnsi="Times New Roman" w:cs="Times New Roman"/>
        </w:rPr>
        <w:t xml:space="preserve"> </w:t>
      </w:r>
      <w:r w:rsidR="00914A57">
        <w:rPr>
          <w:rFonts w:ascii="Times New Roman" w:hAnsi="Times New Roman" w:cs="Times New Roman"/>
        </w:rPr>
        <w:t>E</w:t>
      </w:r>
      <w:r w:rsidR="00914A57" w:rsidRPr="00E273BB">
        <w:rPr>
          <w:rFonts w:ascii="Times New Roman" w:hAnsi="Times New Roman" w:cs="Times New Roman"/>
        </w:rPr>
        <w:t xml:space="preserve">l </w:t>
      </w:r>
      <w:r w:rsidRPr="00E273BB">
        <w:rPr>
          <w:rFonts w:ascii="Times New Roman" w:hAnsi="Times New Roman" w:cs="Times New Roman"/>
        </w:rPr>
        <w:t xml:space="preserve">pensamiento </w:t>
      </w:r>
      <w:r w:rsidR="00A34D2F" w:rsidRPr="00E273BB">
        <w:rPr>
          <w:rFonts w:ascii="Times New Roman" w:hAnsi="Times New Roman" w:cs="Times New Roman"/>
        </w:rPr>
        <w:t xml:space="preserve">complejo </w:t>
      </w:r>
      <w:r w:rsidR="007720E2" w:rsidRPr="00E273BB">
        <w:rPr>
          <w:rFonts w:ascii="Times New Roman" w:hAnsi="Times New Roman" w:cs="Times New Roman"/>
        </w:rPr>
        <w:t>contempla</w:t>
      </w:r>
      <w:r w:rsidR="00A34D2F" w:rsidRPr="00E273BB">
        <w:rPr>
          <w:rFonts w:ascii="Times New Roman" w:hAnsi="Times New Roman" w:cs="Times New Roman"/>
        </w:rPr>
        <w:t xml:space="preserve"> la evolución histórica del pensamiento, su injerencia en el futuro y el eterno diálogo con el pasado, es decir, </w:t>
      </w:r>
      <w:proofErr w:type="gramStart"/>
      <w:r w:rsidR="00A34D2F" w:rsidRPr="00E273BB">
        <w:rPr>
          <w:rFonts w:ascii="Times New Roman" w:hAnsi="Times New Roman" w:cs="Times New Roman"/>
        </w:rPr>
        <w:t>que</w:t>
      </w:r>
      <w:proofErr w:type="gramEnd"/>
      <w:r w:rsidR="00A34D2F" w:rsidRPr="00E273BB">
        <w:rPr>
          <w:rFonts w:ascii="Times New Roman" w:hAnsi="Times New Roman" w:cs="Times New Roman"/>
        </w:rPr>
        <w:t xml:space="preserve"> si es necesario retomar alguna idea o técnica del pasado para solucionar un problema del presente, el pensamiento complejo lo acepta y lo respalda, he ahí la causalidad compleja. Sin embargo, en el pensamiento simple resulta inconcebible volver a las ideas del pasado, pues atentaría contra la causalidad lineal que defiende.</w:t>
      </w:r>
    </w:p>
    <w:p w14:paraId="159FF379" w14:textId="22850479" w:rsidR="006646FF" w:rsidRPr="00E273BB" w:rsidRDefault="00A34D2F" w:rsidP="00E273BB">
      <w:pPr>
        <w:spacing w:line="360" w:lineRule="auto"/>
        <w:ind w:firstLine="708"/>
        <w:jc w:val="both"/>
        <w:rPr>
          <w:rFonts w:ascii="Times New Roman" w:hAnsi="Times New Roman" w:cs="Times New Roman"/>
        </w:rPr>
      </w:pPr>
      <w:r w:rsidRPr="00E273BB">
        <w:rPr>
          <w:rFonts w:ascii="Times New Roman" w:hAnsi="Times New Roman" w:cs="Times New Roman"/>
        </w:rPr>
        <w:t>También provoca ruptura entre ambos pensamientos el tema del orden y el desorden, pues mientras el pensamiento simple siga padeciendo de cierto tipo de trastorno obsesivo compulsivo</w:t>
      </w:r>
      <w:r w:rsidR="00471C5E" w:rsidRPr="00E273BB">
        <w:rPr>
          <w:rFonts w:ascii="Times New Roman" w:hAnsi="Times New Roman" w:cs="Times New Roman"/>
        </w:rPr>
        <w:t xml:space="preserve"> en referencia a los elementos del universo</w:t>
      </w:r>
      <w:r w:rsidR="005F14F1" w:rsidRPr="00E273BB">
        <w:rPr>
          <w:rFonts w:ascii="Times New Roman" w:hAnsi="Times New Roman" w:cs="Times New Roman"/>
        </w:rPr>
        <w:t xml:space="preserve">, seguirá desaprovechando la oportunidad de aprender de la riqueza epistemológica que existe dentro del desorden. Por el contrario, un pensamiento complejo contempla a la aleatoriedad como una oportunidad de encuentro entre el orden y el desorden, donde nada puede ser tan perfecto e impecable, </w:t>
      </w:r>
      <w:r w:rsidR="00623712">
        <w:rPr>
          <w:rFonts w:ascii="Times New Roman" w:hAnsi="Times New Roman" w:cs="Times New Roman"/>
        </w:rPr>
        <w:t>ya que</w:t>
      </w:r>
      <w:r w:rsidR="00623712" w:rsidRPr="00E273BB">
        <w:rPr>
          <w:rFonts w:ascii="Times New Roman" w:hAnsi="Times New Roman" w:cs="Times New Roman"/>
        </w:rPr>
        <w:t xml:space="preserve"> </w:t>
      </w:r>
      <w:r w:rsidR="005F14F1" w:rsidRPr="00E273BB">
        <w:rPr>
          <w:rFonts w:ascii="Times New Roman" w:hAnsi="Times New Roman" w:cs="Times New Roman"/>
        </w:rPr>
        <w:t>el universo mismo y el ser humano en su totalidad son nociones complejas que se reconstruyen entre sí día con día.</w:t>
      </w:r>
    </w:p>
    <w:p w14:paraId="344C322A" w14:textId="6EA34047" w:rsidR="006277E0" w:rsidRPr="00E273BB" w:rsidRDefault="00070F69" w:rsidP="00E273BB">
      <w:pPr>
        <w:spacing w:line="360" w:lineRule="auto"/>
        <w:ind w:firstLine="708"/>
        <w:jc w:val="both"/>
        <w:rPr>
          <w:rFonts w:ascii="Times New Roman" w:hAnsi="Times New Roman" w:cs="Times New Roman"/>
        </w:rPr>
      </w:pPr>
      <w:r w:rsidRPr="00E273BB">
        <w:rPr>
          <w:rFonts w:ascii="Times New Roman" w:hAnsi="Times New Roman" w:cs="Times New Roman"/>
        </w:rPr>
        <w:t xml:space="preserve">Por último, </w:t>
      </w:r>
      <w:r w:rsidR="005B552A" w:rsidRPr="00E273BB">
        <w:rPr>
          <w:rFonts w:ascii="Times New Roman" w:hAnsi="Times New Roman" w:cs="Times New Roman"/>
        </w:rPr>
        <w:t xml:space="preserve">la disyunción entre el objeto y el sujeto también </w:t>
      </w:r>
      <w:r w:rsidR="002220CF">
        <w:rPr>
          <w:rFonts w:ascii="Times New Roman" w:hAnsi="Times New Roman" w:cs="Times New Roman"/>
        </w:rPr>
        <w:t>implica la distinción</w:t>
      </w:r>
      <w:r w:rsidR="005B552A" w:rsidRPr="00E273BB">
        <w:rPr>
          <w:rFonts w:ascii="Times New Roman" w:hAnsi="Times New Roman" w:cs="Times New Roman"/>
        </w:rPr>
        <w:t xml:space="preserve"> </w:t>
      </w:r>
      <w:r w:rsidR="002220CF">
        <w:rPr>
          <w:rFonts w:ascii="Times New Roman" w:hAnsi="Times New Roman" w:cs="Times New Roman"/>
        </w:rPr>
        <w:t>de</w:t>
      </w:r>
      <w:r w:rsidR="002220CF" w:rsidRPr="00E273BB">
        <w:rPr>
          <w:rFonts w:ascii="Times New Roman" w:hAnsi="Times New Roman" w:cs="Times New Roman"/>
        </w:rPr>
        <w:t xml:space="preserve">l </w:t>
      </w:r>
      <w:r w:rsidR="005B552A" w:rsidRPr="00E273BB">
        <w:rPr>
          <w:rFonts w:ascii="Times New Roman" w:hAnsi="Times New Roman" w:cs="Times New Roman"/>
        </w:rPr>
        <w:t>pensamiento simple del complejo</w:t>
      </w:r>
      <w:r w:rsidR="00623712">
        <w:rPr>
          <w:rFonts w:ascii="Times New Roman" w:hAnsi="Times New Roman" w:cs="Times New Roman"/>
        </w:rPr>
        <w:t>.</w:t>
      </w:r>
      <w:r w:rsidR="005B552A" w:rsidRPr="00E273BB">
        <w:rPr>
          <w:rFonts w:ascii="Times New Roman" w:hAnsi="Times New Roman" w:cs="Times New Roman"/>
        </w:rPr>
        <w:t xml:space="preserve"> </w:t>
      </w:r>
      <w:r w:rsidR="00623712">
        <w:rPr>
          <w:rFonts w:ascii="Times New Roman" w:hAnsi="Times New Roman" w:cs="Times New Roman"/>
        </w:rPr>
        <w:t>L</w:t>
      </w:r>
      <w:r w:rsidR="00623712" w:rsidRPr="00E273BB">
        <w:rPr>
          <w:rFonts w:ascii="Times New Roman" w:hAnsi="Times New Roman" w:cs="Times New Roman"/>
        </w:rPr>
        <w:t xml:space="preserve">a </w:t>
      </w:r>
      <w:r w:rsidR="005B552A" w:rsidRPr="00E273BB">
        <w:rPr>
          <w:rFonts w:ascii="Times New Roman" w:hAnsi="Times New Roman" w:cs="Times New Roman"/>
        </w:rPr>
        <w:t>naturaleza positivista del primero</w:t>
      </w:r>
      <w:r w:rsidR="00E0338E" w:rsidRPr="00E273BB">
        <w:rPr>
          <w:rFonts w:ascii="Times New Roman" w:hAnsi="Times New Roman" w:cs="Times New Roman"/>
        </w:rPr>
        <w:t xml:space="preserve"> </w:t>
      </w:r>
      <w:r w:rsidR="00826D30" w:rsidRPr="00E273BB">
        <w:rPr>
          <w:rFonts w:ascii="Times New Roman" w:hAnsi="Times New Roman" w:cs="Times New Roman"/>
        </w:rPr>
        <w:t xml:space="preserve">se basa en un pensamiento objetivo, que indica que </w:t>
      </w:r>
      <w:r w:rsidR="00623712" w:rsidRPr="00E273BB">
        <w:rPr>
          <w:rFonts w:ascii="Times New Roman" w:hAnsi="Times New Roman" w:cs="Times New Roman"/>
        </w:rPr>
        <w:t>s</w:t>
      </w:r>
      <w:r w:rsidR="00623712">
        <w:rPr>
          <w:rFonts w:ascii="Times New Roman" w:hAnsi="Times New Roman" w:cs="Times New Roman"/>
        </w:rPr>
        <w:t>o</w:t>
      </w:r>
      <w:r w:rsidR="00623712" w:rsidRPr="00E273BB">
        <w:rPr>
          <w:rFonts w:ascii="Times New Roman" w:hAnsi="Times New Roman" w:cs="Times New Roman"/>
        </w:rPr>
        <w:t xml:space="preserve">lo </w:t>
      </w:r>
      <w:r w:rsidR="00826D30" w:rsidRPr="00E273BB">
        <w:rPr>
          <w:rFonts w:ascii="Times New Roman" w:hAnsi="Times New Roman" w:cs="Times New Roman"/>
        </w:rPr>
        <w:t xml:space="preserve">las acciones del sujeto pueden repercutir en el objeto, pues este último es un componente estático. Por su parte, </w:t>
      </w:r>
      <w:r w:rsidR="00522CFD" w:rsidRPr="00E273BB">
        <w:rPr>
          <w:rFonts w:ascii="Times New Roman" w:hAnsi="Times New Roman" w:cs="Times New Roman"/>
        </w:rPr>
        <w:t xml:space="preserve">el pensamiento complejo promueve </w:t>
      </w:r>
      <w:r w:rsidR="005B498E" w:rsidRPr="00E273BB">
        <w:rPr>
          <w:rFonts w:ascii="Times New Roman" w:hAnsi="Times New Roman" w:cs="Times New Roman"/>
        </w:rPr>
        <w:t xml:space="preserve">tener </w:t>
      </w:r>
      <w:r w:rsidR="002220CF">
        <w:rPr>
          <w:rFonts w:ascii="Times New Roman" w:hAnsi="Times New Roman" w:cs="Times New Roman"/>
        </w:rPr>
        <w:t xml:space="preserve">en </w:t>
      </w:r>
      <w:r w:rsidR="005B498E" w:rsidRPr="00E273BB">
        <w:rPr>
          <w:rFonts w:ascii="Times New Roman" w:hAnsi="Times New Roman" w:cs="Times New Roman"/>
        </w:rPr>
        <w:t xml:space="preserve">cuenta al objeto y al sujeto como elementos que se complementan en la interacción, es decir, tanto el </w:t>
      </w:r>
      <w:r w:rsidR="0035566B" w:rsidRPr="00E273BB">
        <w:rPr>
          <w:rFonts w:ascii="Times New Roman" w:hAnsi="Times New Roman" w:cs="Times New Roman"/>
        </w:rPr>
        <w:t>sujeto</w:t>
      </w:r>
      <w:r w:rsidR="005B498E" w:rsidRPr="00E273BB">
        <w:rPr>
          <w:rFonts w:ascii="Times New Roman" w:hAnsi="Times New Roman" w:cs="Times New Roman"/>
        </w:rPr>
        <w:t xml:space="preserve"> puede transformar al</w:t>
      </w:r>
      <w:r w:rsidR="0035566B" w:rsidRPr="00E273BB">
        <w:rPr>
          <w:rFonts w:ascii="Times New Roman" w:hAnsi="Times New Roman" w:cs="Times New Roman"/>
        </w:rPr>
        <w:t xml:space="preserve"> objeto</w:t>
      </w:r>
      <w:r w:rsidR="005B498E" w:rsidRPr="00E273BB">
        <w:rPr>
          <w:rFonts w:ascii="Times New Roman" w:hAnsi="Times New Roman" w:cs="Times New Roman"/>
        </w:rPr>
        <w:t xml:space="preserve"> </w:t>
      </w:r>
      <w:r w:rsidR="007949A7">
        <w:rPr>
          <w:rFonts w:ascii="Times New Roman" w:hAnsi="Times New Roman" w:cs="Times New Roman"/>
        </w:rPr>
        <w:t>como el objeto al sujeto.</w:t>
      </w:r>
      <w:r w:rsidR="0035566B" w:rsidRPr="00E273BB">
        <w:rPr>
          <w:rFonts w:ascii="Times New Roman" w:hAnsi="Times New Roman" w:cs="Times New Roman"/>
        </w:rPr>
        <w:t xml:space="preserve"> </w:t>
      </w:r>
      <w:r w:rsidR="007949A7">
        <w:rPr>
          <w:rFonts w:ascii="Times New Roman" w:hAnsi="Times New Roman" w:cs="Times New Roman"/>
        </w:rPr>
        <w:t xml:space="preserve">Algo muy se </w:t>
      </w:r>
      <w:r w:rsidR="005A1A81">
        <w:rPr>
          <w:rFonts w:ascii="Times New Roman" w:hAnsi="Times New Roman" w:cs="Times New Roman"/>
        </w:rPr>
        <w:t>suscita en la</w:t>
      </w:r>
      <w:r w:rsidR="0035566B" w:rsidRPr="00E273BB">
        <w:rPr>
          <w:rFonts w:ascii="Times New Roman" w:hAnsi="Times New Roman" w:cs="Times New Roman"/>
        </w:rPr>
        <w:t xml:space="preserve"> concepción de Freire</w:t>
      </w:r>
      <w:r w:rsidR="00DF3C8C" w:rsidRPr="00E273BB">
        <w:rPr>
          <w:rFonts w:ascii="Times New Roman" w:hAnsi="Times New Roman" w:cs="Times New Roman"/>
        </w:rPr>
        <w:t xml:space="preserve"> (1965)</w:t>
      </w:r>
      <w:r w:rsidR="0035566B" w:rsidRPr="00E273BB">
        <w:rPr>
          <w:rFonts w:ascii="Times New Roman" w:hAnsi="Times New Roman" w:cs="Times New Roman"/>
        </w:rPr>
        <w:t xml:space="preserve"> </w:t>
      </w:r>
      <w:r w:rsidR="005A1A81">
        <w:rPr>
          <w:rFonts w:ascii="Times New Roman" w:hAnsi="Times New Roman" w:cs="Times New Roman"/>
        </w:rPr>
        <w:t>de</w:t>
      </w:r>
      <w:r w:rsidR="0035566B" w:rsidRPr="00E273BB">
        <w:rPr>
          <w:rFonts w:ascii="Times New Roman" w:hAnsi="Times New Roman" w:cs="Times New Roman"/>
        </w:rPr>
        <w:t xml:space="preserve"> educador-educando y educando-educador, lo cu</w:t>
      </w:r>
      <w:r w:rsidR="000F4D53" w:rsidRPr="00E273BB">
        <w:rPr>
          <w:rFonts w:ascii="Times New Roman" w:hAnsi="Times New Roman" w:cs="Times New Roman"/>
        </w:rPr>
        <w:t>a</w:t>
      </w:r>
      <w:r w:rsidR="0035566B" w:rsidRPr="00E273BB">
        <w:rPr>
          <w:rFonts w:ascii="Times New Roman" w:hAnsi="Times New Roman" w:cs="Times New Roman"/>
        </w:rPr>
        <w:t>l para la ciencia tradicional resulta</w:t>
      </w:r>
      <w:r w:rsidR="00444585" w:rsidRPr="00E273BB">
        <w:rPr>
          <w:rFonts w:ascii="Times New Roman" w:hAnsi="Times New Roman" w:cs="Times New Roman"/>
        </w:rPr>
        <w:t>ría por el momento inconcebible.</w:t>
      </w:r>
    </w:p>
    <w:p w14:paraId="6A2D3A7D" w14:textId="58428414" w:rsidR="00D7062B" w:rsidRPr="00E273BB" w:rsidRDefault="005F14F1" w:rsidP="00E273BB">
      <w:pPr>
        <w:spacing w:line="360" w:lineRule="auto"/>
        <w:ind w:firstLine="708"/>
        <w:jc w:val="both"/>
        <w:rPr>
          <w:rFonts w:ascii="Times New Roman" w:hAnsi="Times New Roman" w:cs="Times New Roman"/>
        </w:rPr>
      </w:pPr>
      <w:r w:rsidRPr="00E273BB">
        <w:rPr>
          <w:rFonts w:ascii="Times New Roman" w:hAnsi="Times New Roman" w:cs="Times New Roman"/>
        </w:rPr>
        <w:t>Por tal razón</w:t>
      </w:r>
      <w:r w:rsidR="006277E0" w:rsidRPr="00E273BB">
        <w:rPr>
          <w:rFonts w:ascii="Times New Roman" w:hAnsi="Times New Roman" w:cs="Times New Roman"/>
        </w:rPr>
        <w:t xml:space="preserve">, </w:t>
      </w:r>
      <w:r w:rsidR="004B2C2E" w:rsidRPr="00E273BB">
        <w:rPr>
          <w:rFonts w:ascii="Times New Roman" w:hAnsi="Times New Roman" w:cs="Times New Roman"/>
        </w:rPr>
        <w:t xml:space="preserve">se puede pensar </w:t>
      </w:r>
      <w:r w:rsidR="007D31EB" w:rsidRPr="00E273BB">
        <w:rPr>
          <w:rFonts w:ascii="Times New Roman" w:hAnsi="Times New Roman" w:cs="Times New Roman"/>
        </w:rPr>
        <w:t>que la complejidad ha sido el paradigma en respuesta a la crisis civilizatoria actual. Así pues, la revolución científica de la que ya formamos parte nos invita a tener la mente abierta y comprender que los nuevos tiempos requieren también de nuevos métodos, técnicas y estrategias para el estudio, análisis y reflexión sobre los problemas planetarios.</w:t>
      </w:r>
      <w:r w:rsidR="00BF03E2" w:rsidRPr="00E273BB">
        <w:rPr>
          <w:rFonts w:ascii="Times New Roman" w:hAnsi="Times New Roman" w:cs="Times New Roman"/>
        </w:rPr>
        <w:t xml:space="preserve"> La complejidad debería converti</w:t>
      </w:r>
      <w:r w:rsidR="00C12785">
        <w:rPr>
          <w:rFonts w:ascii="Times New Roman" w:hAnsi="Times New Roman" w:cs="Times New Roman"/>
        </w:rPr>
        <w:t>r</w:t>
      </w:r>
      <w:r w:rsidR="00BF03E2" w:rsidRPr="00E273BB">
        <w:rPr>
          <w:rFonts w:ascii="Times New Roman" w:hAnsi="Times New Roman" w:cs="Times New Roman"/>
        </w:rPr>
        <w:t>se</w:t>
      </w:r>
      <w:r w:rsidR="005A1A81">
        <w:rPr>
          <w:rFonts w:ascii="Times New Roman" w:hAnsi="Times New Roman" w:cs="Times New Roman"/>
        </w:rPr>
        <w:t>,</w:t>
      </w:r>
      <w:r w:rsidR="00BF03E2" w:rsidRPr="00E273BB">
        <w:rPr>
          <w:rFonts w:ascii="Times New Roman" w:hAnsi="Times New Roman" w:cs="Times New Roman"/>
        </w:rPr>
        <w:t xml:space="preserve"> entonces</w:t>
      </w:r>
      <w:r w:rsidR="005A1A81">
        <w:rPr>
          <w:rFonts w:ascii="Times New Roman" w:hAnsi="Times New Roman" w:cs="Times New Roman"/>
        </w:rPr>
        <w:t>,</w:t>
      </w:r>
      <w:r w:rsidR="00BF03E2" w:rsidRPr="00E273BB">
        <w:rPr>
          <w:rFonts w:ascii="Times New Roman" w:hAnsi="Times New Roman" w:cs="Times New Roman"/>
        </w:rPr>
        <w:t xml:space="preserve"> en ese armazón teórico-práctico que nos permita navegar</w:t>
      </w:r>
      <w:r w:rsidR="00BC2994" w:rsidRPr="00E273BB">
        <w:rPr>
          <w:rFonts w:ascii="Times New Roman" w:hAnsi="Times New Roman" w:cs="Times New Roman"/>
        </w:rPr>
        <w:t xml:space="preserve"> con equilibrio</w:t>
      </w:r>
      <w:r w:rsidR="00BF03E2" w:rsidRPr="00E273BB">
        <w:rPr>
          <w:rFonts w:ascii="Times New Roman" w:hAnsi="Times New Roman" w:cs="Times New Roman"/>
        </w:rPr>
        <w:t xml:space="preserve"> entre las aguas calmadas del método científico </w:t>
      </w:r>
      <w:r w:rsidR="001B5356" w:rsidRPr="00E273BB">
        <w:rPr>
          <w:rFonts w:ascii="Times New Roman" w:hAnsi="Times New Roman" w:cs="Times New Roman"/>
        </w:rPr>
        <w:t>y los riesgosos vendavales de la ignora</w:t>
      </w:r>
      <w:r w:rsidR="005D57A4" w:rsidRPr="00E273BB">
        <w:rPr>
          <w:rFonts w:ascii="Times New Roman" w:hAnsi="Times New Roman" w:cs="Times New Roman"/>
        </w:rPr>
        <w:t>n</w:t>
      </w:r>
      <w:r w:rsidR="001B5356" w:rsidRPr="00E273BB">
        <w:rPr>
          <w:rFonts w:ascii="Times New Roman" w:hAnsi="Times New Roman" w:cs="Times New Roman"/>
        </w:rPr>
        <w:t>cia.</w:t>
      </w:r>
      <w:r w:rsidR="00BC2994" w:rsidRPr="00E273BB">
        <w:rPr>
          <w:rFonts w:ascii="Times New Roman" w:hAnsi="Times New Roman" w:cs="Times New Roman"/>
        </w:rPr>
        <w:t xml:space="preserve"> La complejidad es azar, incertidumbre, </w:t>
      </w:r>
      <w:r w:rsidR="00BC2994" w:rsidRPr="00E273BB">
        <w:rPr>
          <w:rFonts w:ascii="Times New Roman" w:hAnsi="Times New Roman" w:cs="Times New Roman"/>
        </w:rPr>
        <w:lastRenderedPageBreak/>
        <w:t>recursividad</w:t>
      </w:r>
      <w:r w:rsidR="00B40151" w:rsidRPr="00E273BB">
        <w:rPr>
          <w:rFonts w:ascii="Times New Roman" w:hAnsi="Times New Roman" w:cs="Times New Roman"/>
        </w:rPr>
        <w:t xml:space="preserve"> y</w:t>
      </w:r>
      <w:r w:rsidR="00BC2994" w:rsidRPr="00E273BB">
        <w:rPr>
          <w:rFonts w:ascii="Times New Roman" w:hAnsi="Times New Roman" w:cs="Times New Roman"/>
        </w:rPr>
        <w:t xml:space="preserve"> retroactivida</w:t>
      </w:r>
      <w:r w:rsidR="00A6761B" w:rsidRPr="00E273BB">
        <w:rPr>
          <w:rFonts w:ascii="Times New Roman" w:hAnsi="Times New Roman" w:cs="Times New Roman"/>
        </w:rPr>
        <w:t xml:space="preserve">d; es uno de los eslabones epistemológicos más fuertes </w:t>
      </w:r>
      <w:r w:rsidR="00172BB5" w:rsidRPr="00E273BB">
        <w:rPr>
          <w:rFonts w:ascii="Times New Roman" w:hAnsi="Times New Roman" w:cs="Times New Roman"/>
        </w:rPr>
        <w:t>dentro de la evolución de</w:t>
      </w:r>
      <w:r w:rsidR="00C021E8" w:rsidRPr="00E273BB">
        <w:rPr>
          <w:rFonts w:ascii="Times New Roman" w:hAnsi="Times New Roman" w:cs="Times New Roman"/>
        </w:rPr>
        <w:t>l</w:t>
      </w:r>
      <w:r w:rsidR="00172BB5" w:rsidRPr="00E273BB">
        <w:rPr>
          <w:rFonts w:ascii="Times New Roman" w:hAnsi="Times New Roman" w:cs="Times New Roman"/>
        </w:rPr>
        <w:t xml:space="preserve"> pensamiento</w:t>
      </w:r>
      <w:r w:rsidR="00C021E8" w:rsidRPr="00E273BB">
        <w:rPr>
          <w:rFonts w:ascii="Times New Roman" w:hAnsi="Times New Roman" w:cs="Times New Roman"/>
        </w:rPr>
        <w:t xml:space="preserve"> contemporáneo</w:t>
      </w:r>
      <w:r w:rsidR="00172BB5" w:rsidRPr="00E273BB">
        <w:rPr>
          <w:rFonts w:ascii="Times New Roman" w:hAnsi="Times New Roman" w:cs="Times New Roman"/>
        </w:rPr>
        <w:t>.</w:t>
      </w:r>
    </w:p>
    <w:p w14:paraId="6429C751" w14:textId="01EDF4C6" w:rsidR="00CA72E1" w:rsidRPr="00E273BB" w:rsidRDefault="00DC6CA5" w:rsidP="00E273BB">
      <w:pPr>
        <w:spacing w:line="360" w:lineRule="auto"/>
        <w:ind w:firstLine="708"/>
        <w:jc w:val="both"/>
        <w:rPr>
          <w:rFonts w:ascii="Times New Roman" w:hAnsi="Times New Roman" w:cs="Times New Roman"/>
        </w:rPr>
      </w:pPr>
      <w:r w:rsidRPr="00E273BB">
        <w:rPr>
          <w:rFonts w:ascii="Times New Roman" w:hAnsi="Times New Roman" w:cs="Times New Roman"/>
        </w:rPr>
        <w:t xml:space="preserve">Es decir, </w:t>
      </w:r>
      <w:r w:rsidR="00233F44" w:rsidRPr="00E273BB">
        <w:rPr>
          <w:rFonts w:ascii="Times New Roman" w:hAnsi="Times New Roman" w:cs="Times New Roman"/>
        </w:rPr>
        <w:t xml:space="preserve">entendemos que </w:t>
      </w:r>
      <w:r w:rsidR="00FF6B31" w:rsidRPr="00E273BB">
        <w:rPr>
          <w:rFonts w:ascii="Times New Roman" w:hAnsi="Times New Roman" w:cs="Times New Roman"/>
        </w:rPr>
        <w:t>los principios de incertidumbre y la influencia del azar en la configuración de las sociedades actuales demanda enfoques teóricos que las tomen en cuenta</w:t>
      </w:r>
      <w:r w:rsidR="00E14D3D" w:rsidRPr="00E273BB">
        <w:rPr>
          <w:rFonts w:ascii="Times New Roman" w:hAnsi="Times New Roman" w:cs="Times New Roman"/>
        </w:rPr>
        <w:t>. Para tal caso, el paradigma de complejidad es una de las mejores opciones desde donde se puede intervenir.</w:t>
      </w:r>
    </w:p>
    <w:p w14:paraId="31D05C92" w14:textId="17AAF35B" w:rsidR="00CA72E1" w:rsidRPr="00E273BB" w:rsidRDefault="005A1A81" w:rsidP="00E273BB">
      <w:pPr>
        <w:spacing w:line="360" w:lineRule="auto"/>
        <w:ind w:firstLine="708"/>
        <w:jc w:val="both"/>
        <w:rPr>
          <w:rFonts w:ascii="Times New Roman" w:hAnsi="Times New Roman" w:cs="Times New Roman"/>
        </w:rPr>
      </w:pPr>
      <w:r>
        <w:rPr>
          <w:rFonts w:ascii="Times New Roman" w:hAnsi="Times New Roman" w:cs="Times New Roman"/>
        </w:rPr>
        <w:t>P</w:t>
      </w:r>
      <w:r w:rsidR="00E11919" w:rsidRPr="00E273BB">
        <w:rPr>
          <w:rFonts w:ascii="Times New Roman" w:hAnsi="Times New Roman" w:cs="Times New Roman"/>
        </w:rPr>
        <w:t>ensar y actuar desde la complejidad nos demandará</w:t>
      </w:r>
      <w:r>
        <w:rPr>
          <w:rFonts w:ascii="Times New Roman" w:hAnsi="Times New Roman" w:cs="Times New Roman"/>
        </w:rPr>
        <w:t>, eso sí,</w:t>
      </w:r>
      <w:r w:rsidR="00E11919" w:rsidRPr="00E273BB">
        <w:rPr>
          <w:rFonts w:ascii="Times New Roman" w:hAnsi="Times New Roman" w:cs="Times New Roman"/>
        </w:rPr>
        <w:t xml:space="preserve"> una serie de tareas acordes a la naturaleza holística del enfoque</w:t>
      </w:r>
      <w:r w:rsidR="00BE62B4" w:rsidRPr="00E273BB">
        <w:rPr>
          <w:rFonts w:ascii="Times New Roman" w:hAnsi="Times New Roman" w:cs="Times New Roman"/>
        </w:rPr>
        <w:t xml:space="preserve">. </w:t>
      </w:r>
      <w:r w:rsidR="003857A7" w:rsidRPr="00E273BB">
        <w:rPr>
          <w:rFonts w:ascii="Times New Roman" w:hAnsi="Times New Roman" w:cs="Times New Roman"/>
        </w:rPr>
        <w:t>Sin embargo</w:t>
      </w:r>
      <w:r w:rsidR="00BE62B4" w:rsidRPr="00E273BB">
        <w:rPr>
          <w:rFonts w:ascii="Times New Roman" w:hAnsi="Times New Roman" w:cs="Times New Roman"/>
        </w:rPr>
        <w:t xml:space="preserve">, en función del mejoramiento de las condiciones de vida de los agentes que se </w:t>
      </w:r>
      <w:r w:rsidR="00156425" w:rsidRPr="00E273BB">
        <w:rPr>
          <w:rFonts w:ascii="Times New Roman" w:hAnsi="Times New Roman" w:cs="Times New Roman"/>
        </w:rPr>
        <w:t>involucr</w:t>
      </w:r>
      <w:r w:rsidR="00BE62B4" w:rsidRPr="00E273BB">
        <w:rPr>
          <w:rFonts w:ascii="Times New Roman" w:hAnsi="Times New Roman" w:cs="Times New Roman"/>
        </w:rPr>
        <w:t>en dentro de la</w:t>
      </w:r>
      <w:r w:rsidR="00984596" w:rsidRPr="00E273BB">
        <w:rPr>
          <w:rFonts w:ascii="Times New Roman" w:hAnsi="Times New Roman" w:cs="Times New Roman"/>
        </w:rPr>
        <w:t>s sociedades en las que actuemos</w:t>
      </w:r>
      <w:r w:rsidR="00BE62B4" w:rsidRPr="00E273BB">
        <w:rPr>
          <w:rFonts w:ascii="Times New Roman" w:hAnsi="Times New Roman" w:cs="Times New Roman"/>
        </w:rPr>
        <w:t>, sin duda que valdrá la pena afrontar este reto complejo.</w:t>
      </w:r>
    </w:p>
    <w:p w14:paraId="217C2754" w14:textId="77777777" w:rsidR="00260819" w:rsidRPr="00E273BB" w:rsidRDefault="00260819" w:rsidP="00E273BB">
      <w:pPr>
        <w:spacing w:line="360" w:lineRule="auto"/>
        <w:jc w:val="both"/>
        <w:rPr>
          <w:rFonts w:ascii="Times New Roman" w:hAnsi="Times New Roman" w:cs="Times New Roman"/>
        </w:rPr>
      </w:pPr>
    </w:p>
    <w:p w14:paraId="32FD96A3" w14:textId="71F84D52" w:rsidR="00260819" w:rsidRPr="00CA12DE" w:rsidRDefault="00444585" w:rsidP="00CA12DE">
      <w:pPr>
        <w:spacing w:line="360" w:lineRule="auto"/>
        <w:jc w:val="center"/>
        <w:rPr>
          <w:rFonts w:ascii="Times New Roman" w:hAnsi="Times New Roman" w:cs="Times New Roman"/>
          <w:b/>
          <w:sz w:val="32"/>
          <w:szCs w:val="32"/>
        </w:rPr>
      </w:pPr>
      <w:r w:rsidRPr="00CA12DE">
        <w:rPr>
          <w:rFonts w:ascii="Times New Roman" w:hAnsi="Times New Roman" w:cs="Times New Roman"/>
          <w:b/>
          <w:sz w:val="32"/>
          <w:szCs w:val="32"/>
        </w:rPr>
        <w:t>Con</w:t>
      </w:r>
      <w:r w:rsidR="00125706" w:rsidRPr="00CA12DE">
        <w:rPr>
          <w:rFonts w:ascii="Times New Roman" w:hAnsi="Times New Roman" w:cs="Times New Roman"/>
          <w:b/>
          <w:sz w:val="32"/>
          <w:szCs w:val="32"/>
        </w:rPr>
        <w:t>clusiones</w:t>
      </w:r>
    </w:p>
    <w:p w14:paraId="4588ABE1" w14:textId="1D89EA97" w:rsidR="009E2D33" w:rsidRPr="00E273BB" w:rsidRDefault="00507CD8" w:rsidP="00CA12DE">
      <w:pPr>
        <w:spacing w:line="360" w:lineRule="auto"/>
        <w:ind w:firstLine="708"/>
        <w:jc w:val="both"/>
        <w:rPr>
          <w:rFonts w:ascii="Times New Roman" w:hAnsi="Times New Roman" w:cs="Times New Roman"/>
        </w:rPr>
      </w:pPr>
      <w:r>
        <w:rPr>
          <w:rFonts w:ascii="Times New Roman" w:hAnsi="Times New Roman" w:cs="Times New Roman"/>
        </w:rPr>
        <w:t>A</w:t>
      </w:r>
      <w:r w:rsidR="00BA484D" w:rsidRPr="00E273BB">
        <w:rPr>
          <w:rFonts w:ascii="Times New Roman" w:hAnsi="Times New Roman" w:cs="Times New Roman"/>
        </w:rPr>
        <w:t xml:space="preserve"> raíz de los temas revisados </w:t>
      </w:r>
      <w:r w:rsidR="00C12785">
        <w:rPr>
          <w:rFonts w:ascii="Times New Roman" w:hAnsi="Times New Roman" w:cs="Times New Roman"/>
        </w:rPr>
        <w:t>en</w:t>
      </w:r>
      <w:r w:rsidR="00C12785" w:rsidRPr="00E273BB">
        <w:rPr>
          <w:rFonts w:ascii="Times New Roman" w:hAnsi="Times New Roman" w:cs="Times New Roman"/>
        </w:rPr>
        <w:t xml:space="preserve"> </w:t>
      </w:r>
      <w:r w:rsidR="00BA484D" w:rsidRPr="00E273BB">
        <w:rPr>
          <w:rFonts w:ascii="Times New Roman" w:hAnsi="Times New Roman" w:cs="Times New Roman"/>
        </w:rPr>
        <w:t xml:space="preserve">el presente ensayo </w:t>
      </w:r>
      <w:r>
        <w:rPr>
          <w:rFonts w:ascii="Times New Roman" w:hAnsi="Times New Roman" w:cs="Times New Roman"/>
        </w:rPr>
        <w:t>podemos concluir</w:t>
      </w:r>
      <w:r w:rsidR="00BA484D" w:rsidRPr="00E273BB">
        <w:rPr>
          <w:rFonts w:ascii="Times New Roman" w:hAnsi="Times New Roman" w:cs="Times New Roman"/>
        </w:rPr>
        <w:t xml:space="preserve"> que existen otras formas de ver la realidad</w:t>
      </w:r>
      <w:r w:rsidR="005F0984" w:rsidRPr="00E273BB">
        <w:rPr>
          <w:rFonts w:ascii="Times New Roman" w:hAnsi="Times New Roman" w:cs="Times New Roman"/>
        </w:rPr>
        <w:t xml:space="preserve"> distintas a </w:t>
      </w:r>
      <w:r w:rsidR="006A7128" w:rsidRPr="00E273BB">
        <w:rPr>
          <w:rFonts w:ascii="Times New Roman" w:hAnsi="Times New Roman" w:cs="Times New Roman"/>
        </w:rPr>
        <w:t>l</w:t>
      </w:r>
      <w:r w:rsidR="006A7128">
        <w:rPr>
          <w:rFonts w:ascii="Times New Roman" w:hAnsi="Times New Roman" w:cs="Times New Roman"/>
        </w:rPr>
        <w:t>a</w:t>
      </w:r>
      <w:r w:rsidR="006A7128" w:rsidRPr="00E273BB">
        <w:rPr>
          <w:rFonts w:ascii="Times New Roman" w:hAnsi="Times New Roman" w:cs="Times New Roman"/>
        </w:rPr>
        <w:t xml:space="preserve"> </w:t>
      </w:r>
      <w:r w:rsidR="005F0984" w:rsidRPr="00E273BB">
        <w:rPr>
          <w:rFonts w:ascii="Times New Roman" w:hAnsi="Times New Roman" w:cs="Times New Roman"/>
        </w:rPr>
        <w:t xml:space="preserve">que nuestra formación inicial nos ha mostrado. </w:t>
      </w:r>
      <w:r w:rsidR="006A7128">
        <w:rPr>
          <w:rFonts w:ascii="Times New Roman" w:hAnsi="Times New Roman" w:cs="Times New Roman"/>
        </w:rPr>
        <w:t>En efecto,</w:t>
      </w:r>
      <w:r w:rsidR="006A7128" w:rsidRPr="00E273BB">
        <w:rPr>
          <w:rFonts w:ascii="Times New Roman" w:hAnsi="Times New Roman" w:cs="Times New Roman"/>
        </w:rPr>
        <w:t xml:space="preserve"> </w:t>
      </w:r>
      <w:r w:rsidR="009B2B68" w:rsidRPr="00E273BB">
        <w:rPr>
          <w:rFonts w:ascii="Times New Roman" w:hAnsi="Times New Roman" w:cs="Times New Roman"/>
        </w:rPr>
        <w:t>tanto en</w:t>
      </w:r>
      <w:r w:rsidR="006A7128">
        <w:rPr>
          <w:rFonts w:ascii="Times New Roman" w:hAnsi="Times New Roman" w:cs="Times New Roman"/>
        </w:rPr>
        <w:t xml:space="preserve"> la</w:t>
      </w:r>
      <w:r w:rsidR="009B2B68" w:rsidRPr="00E273BB">
        <w:rPr>
          <w:rFonts w:ascii="Times New Roman" w:hAnsi="Times New Roman" w:cs="Times New Roman"/>
        </w:rPr>
        <w:t xml:space="preserve"> educación básica como en la media superior y superior la ciencia clásica ha sido </w:t>
      </w:r>
      <w:r w:rsidR="003857A7" w:rsidRPr="00E273BB">
        <w:rPr>
          <w:rFonts w:ascii="Times New Roman" w:hAnsi="Times New Roman" w:cs="Times New Roman"/>
        </w:rPr>
        <w:t xml:space="preserve">el sustento teórico de los planes y programas de estudio. Aunque eso no significa que uno no pueda reflexionar sobre su </w:t>
      </w:r>
      <w:r w:rsidR="006A7128">
        <w:rPr>
          <w:rFonts w:ascii="Times New Roman" w:hAnsi="Times New Roman" w:cs="Times New Roman"/>
        </w:rPr>
        <w:t>propia</w:t>
      </w:r>
      <w:r w:rsidR="006A7128" w:rsidRPr="00E273BB">
        <w:rPr>
          <w:rFonts w:ascii="Times New Roman" w:hAnsi="Times New Roman" w:cs="Times New Roman"/>
        </w:rPr>
        <w:t xml:space="preserve"> </w:t>
      </w:r>
      <w:r w:rsidR="003857A7" w:rsidRPr="00E273BB">
        <w:rPr>
          <w:rFonts w:ascii="Times New Roman" w:hAnsi="Times New Roman" w:cs="Times New Roman"/>
        </w:rPr>
        <w:t>formación</w:t>
      </w:r>
      <w:r w:rsidR="008A3CC9">
        <w:rPr>
          <w:rFonts w:ascii="Times New Roman" w:hAnsi="Times New Roman" w:cs="Times New Roman"/>
        </w:rPr>
        <w:t>, sobre todo tomando en cuenta</w:t>
      </w:r>
      <w:r w:rsidR="003857A7" w:rsidRPr="00E273BB">
        <w:rPr>
          <w:rFonts w:ascii="Times New Roman" w:hAnsi="Times New Roman" w:cs="Times New Roman"/>
        </w:rPr>
        <w:t xml:space="preserve"> que </w:t>
      </w:r>
      <w:r w:rsidR="005924BC" w:rsidRPr="00E273BB">
        <w:rPr>
          <w:rFonts w:ascii="Times New Roman" w:hAnsi="Times New Roman" w:cs="Times New Roman"/>
        </w:rPr>
        <w:t xml:space="preserve">el conocimiento está en constante cambio y que como sujetos </w:t>
      </w:r>
      <w:r w:rsidR="00E90AA0" w:rsidRPr="00E273BB">
        <w:rPr>
          <w:rFonts w:ascii="Times New Roman" w:hAnsi="Times New Roman" w:cs="Times New Roman"/>
        </w:rPr>
        <w:t xml:space="preserve">debemos adecuarnos a dichos cambios. Por tal motivo, en los tiempos de incertidumbre de este siglo XXI conviene replantearse las metodologías, técnicas y enfoques de investigación, debido a que la ciencia clásica </w:t>
      </w:r>
      <w:r w:rsidR="000F4D53" w:rsidRPr="00E273BB">
        <w:rPr>
          <w:rFonts w:ascii="Times New Roman" w:hAnsi="Times New Roman" w:cs="Times New Roman"/>
        </w:rPr>
        <w:t xml:space="preserve">no es la única forma posible para </w:t>
      </w:r>
      <w:r w:rsidR="00E90AA0" w:rsidRPr="00E273BB">
        <w:rPr>
          <w:rFonts w:ascii="Times New Roman" w:hAnsi="Times New Roman" w:cs="Times New Roman"/>
        </w:rPr>
        <w:t xml:space="preserve">la explicación de los </w:t>
      </w:r>
      <w:r w:rsidR="00444585" w:rsidRPr="00E273BB">
        <w:rPr>
          <w:rFonts w:ascii="Times New Roman" w:hAnsi="Times New Roman" w:cs="Times New Roman"/>
        </w:rPr>
        <w:t>fenómenos naturales y sociales.</w:t>
      </w:r>
    </w:p>
    <w:p w14:paraId="76B99F9A" w14:textId="5317D702" w:rsidR="00260819" w:rsidRPr="00E273BB" w:rsidRDefault="00F14D5A" w:rsidP="008F3713">
      <w:pPr>
        <w:spacing w:line="360" w:lineRule="auto"/>
        <w:ind w:firstLine="708"/>
        <w:jc w:val="both"/>
        <w:rPr>
          <w:rFonts w:ascii="Times New Roman" w:hAnsi="Times New Roman" w:cs="Times New Roman"/>
        </w:rPr>
      </w:pPr>
      <w:r w:rsidRPr="00E273BB">
        <w:rPr>
          <w:rFonts w:ascii="Times New Roman" w:hAnsi="Times New Roman" w:cs="Times New Roman"/>
        </w:rPr>
        <w:t xml:space="preserve">Aunado a lo anterior, </w:t>
      </w:r>
      <w:r w:rsidR="004102A4" w:rsidRPr="00E273BB">
        <w:rPr>
          <w:rFonts w:ascii="Times New Roman" w:hAnsi="Times New Roman" w:cs="Times New Roman"/>
        </w:rPr>
        <w:t xml:space="preserve">es necesario aventurarse desde los enfoques transdisciplinares, donde se busca la reconciliación de la ciencia y la filosofía, </w:t>
      </w:r>
      <w:r w:rsidR="00CB580E" w:rsidRPr="00E273BB">
        <w:rPr>
          <w:rFonts w:ascii="Times New Roman" w:hAnsi="Times New Roman" w:cs="Times New Roman"/>
        </w:rPr>
        <w:t>donde se promueve la emancipación real y se contemplan procesos complejos de reflexión y acción</w:t>
      </w:r>
      <w:r w:rsidR="008A3CC9">
        <w:rPr>
          <w:rFonts w:ascii="Times New Roman" w:hAnsi="Times New Roman" w:cs="Times New Roman"/>
        </w:rPr>
        <w:t>.</w:t>
      </w:r>
      <w:r w:rsidR="00CB580E" w:rsidRPr="00E273BB">
        <w:rPr>
          <w:rFonts w:ascii="Times New Roman" w:hAnsi="Times New Roman" w:cs="Times New Roman"/>
        </w:rPr>
        <w:t xml:space="preserve"> </w:t>
      </w:r>
      <w:r w:rsidR="008A3CC9">
        <w:rPr>
          <w:rFonts w:ascii="Times New Roman" w:hAnsi="Times New Roman" w:cs="Times New Roman"/>
        </w:rPr>
        <w:t>E</w:t>
      </w:r>
      <w:r w:rsidR="008A3CC9" w:rsidRPr="00E273BB">
        <w:rPr>
          <w:rFonts w:ascii="Times New Roman" w:hAnsi="Times New Roman" w:cs="Times New Roman"/>
        </w:rPr>
        <w:t xml:space="preserve">s </w:t>
      </w:r>
      <w:r w:rsidR="00CB580E" w:rsidRPr="00E273BB">
        <w:rPr>
          <w:rFonts w:ascii="Times New Roman" w:hAnsi="Times New Roman" w:cs="Times New Roman"/>
        </w:rPr>
        <w:t>necesario</w:t>
      </w:r>
      <w:r w:rsidR="008A3CC9">
        <w:rPr>
          <w:rFonts w:ascii="Times New Roman" w:hAnsi="Times New Roman" w:cs="Times New Roman"/>
        </w:rPr>
        <w:t>,</w:t>
      </w:r>
      <w:r w:rsidR="00CB580E" w:rsidRPr="00E273BB">
        <w:rPr>
          <w:rFonts w:ascii="Times New Roman" w:hAnsi="Times New Roman" w:cs="Times New Roman"/>
        </w:rPr>
        <w:t xml:space="preserve"> entonces</w:t>
      </w:r>
      <w:r w:rsidR="008A3CC9">
        <w:rPr>
          <w:rFonts w:ascii="Times New Roman" w:hAnsi="Times New Roman" w:cs="Times New Roman"/>
        </w:rPr>
        <w:t>,</w:t>
      </w:r>
      <w:r w:rsidR="00CB580E" w:rsidRPr="00E273BB">
        <w:rPr>
          <w:rFonts w:ascii="Times New Roman" w:hAnsi="Times New Roman" w:cs="Times New Roman"/>
        </w:rPr>
        <w:t xml:space="preserve"> empezar a vivir en la complejidad, pues complejo es el mundo y complejos somos todos. </w:t>
      </w:r>
    </w:p>
    <w:p w14:paraId="4A2CC0BE" w14:textId="2BD98064" w:rsidR="00260819" w:rsidRDefault="00260819" w:rsidP="00E273BB">
      <w:pPr>
        <w:spacing w:line="360" w:lineRule="auto"/>
        <w:jc w:val="both"/>
        <w:rPr>
          <w:rFonts w:ascii="Times New Roman" w:hAnsi="Times New Roman" w:cs="Times New Roman"/>
        </w:rPr>
      </w:pPr>
    </w:p>
    <w:p w14:paraId="521F47C8" w14:textId="15119A20" w:rsidR="00CA12DE" w:rsidRDefault="00CA12DE" w:rsidP="00E273BB">
      <w:pPr>
        <w:spacing w:line="360" w:lineRule="auto"/>
        <w:jc w:val="both"/>
        <w:rPr>
          <w:rFonts w:ascii="Times New Roman" w:hAnsi="Times New Roman" w:cs="Times New Roman"/>
        </w:rPr>
      </w:pPr>
    </w:p>
    <w:p w14:paraId="5F5288A0" w14:textId="7C505B81" w:rsidR="00CA12DE" w:rsidRDefault="00CA12DE" w:rsidP="00E273BB">
      <w:pPr>
        <w:spacing w:line="360" w:lineRule="auto"/>
        <w:jc w:val="both"/>
        <w:rPr>
          <w:rFonts w:ascii="Times New Roman" w:hAnsi="Times New Roman" w:cs="Times New Roman"/>
        </w:rPr>
      </w:pPr>
    </w:p>
    <w:p w14:paraId="31D36DF5" w14:textId="172E20DB" w:rsidR="00CA12DE" w:rsidRDefault="00CA12DE" w:rsidP="00E273BB">
      <w:pPr>
        <w:spacing w:line="360" w:lineRule="auto"/>
        <w:jc w:val="both"/>
        <w:rPr>
          <w:rFonts w:ascii="Times New Roman" w:hAnsi="Times New Roman" w:cs="Times New Roman"/>
        </w:rPr>
      </w:pPr>
    </w:p>
    <w:p w14:paraId="5FAF24A8" w14:textId="5D1E3C96" w:rsidR="00CA12DE" w:rsidRDefault="00CA12DE" w:rsidP="00E273BB">
      <w:pPr>
        <w:spacing w:line="360" w:lineRule="auto"/>
        <w:jc w:val="both"/>
        <w:rPr>
          <w:rFonts w:ascii="Times New Roman" w:hAnsi="Times New Roman" w:cs="Times New Roman"/>
        </w:rPr>
      </w:pPr>
    </w:p>
    <w:p w14:paraId="6C07347C" w14:textId="77777777" w:rsidR="00CA12DE" w:rsidRPr="00E273BB" w:rsidRDefault="00CA12DE" w:rsidP="00E273BB">
      <w:pPr>
        <w:spacing w:line="360" w:lineRule="auto"/>
        <w:jc w:val="both"/>
        <w:rPr>
          <w:rFonts w:ascii="Times New Roman" w:hAnsi="Times New Roman" w:cs="Times New Roman"/>
        </w:rPr>
      </w:pPr>
    </w:p>
    <w:p w14:paraId="31EB2525" w14:textId="45DAC91F" w:rsidR="00444585" w:rsidRPr="00CA12DE" w:rsidRDefault="00690458" w:rsidP="00E273BB">
      <w:pPr>
        <w:pStyle w:val="Bibliografa"/>
        <w:spacing w:line="360" w:lineRule="auto"/>
        <w:ind w:left="720" w:hanging="720"/>
        <w:rPr>
          <w:rFonts w:asciiTheme="minorHAnsi" w:hAnsiTheme="minorHAnsi" w:cstheme="minorHAnsi"/>
          <w:b/>
          <w:sz w:val="28"/>
          <w:szCs w:val="28"/>
        </w:rPr>
      </w:pPr>
      <w:r w:rsidRPr="00CA12DE">
        <w:rPr>
          <w:rFonts w:asciiTheme="minorHAnsi" w:hAnsiTheme="minorHAnsi" w:cstheme="minorHAnsi"/>
          <w:b/>
          <w:sz w:val="28"/>
          <w:szCs w:val="28"/>
        </w:rPr>
        <w:lastRenderedPageBreak/>
        <w:t xml:space="preserve">Referencias </w:t>
      </w:r>
    </w:p>
    <w:p w14:paraId="53D9494E" w14:textId="10DC47DC" w:rsidR="008F3713" w:rsidRPr="008F3713" w:rsidRDefault="008F3713" w:rsidP="008F3713">
      <w:pPr>
        <w:spacing w:line="360" w:lineRule="auto"/>
        <w:ind w:left="709" w:hanging="709"/>
        <w:jc w:val="both"/>
        <w:rPr>
          <w:rFonts w:ascii="Times New Roman" w:hAnsi="Times New Roman" w:cs="Times New Roman"/>
          <w:lang w:eastAsia="es-ES_tradnl"/>
        </w:rPr>
      </w:pPr>
      <w:r w:rsidRPr="008F3713">
        <w:rPr>
          <w:rFonts w:ascii="Times New Roman" w:hAnsi="Times New Roman" w:cs="Times New Roman"/>
          <w:lang w:eastAsia="es-ES_tradnl"/>
        </w:rPr>
        <w:t xml:space="preserve">Carvajal, L. E. (1993). Las revoluciones científicas del siglo XX. </w:t>
      </w:r>
      <w:r w:rsidRPr="00CA12DE">
        <w:rPr>
          <w:rFonts w:ascii="Times New Roman" w:hAnsi="Times New Roman" w:cs="Times New Roman"/>
          <w:i/>
          <w:iCs/>
          <w:lang w:eastAsia="es-ES_tradnl"/>
        </w:rPr>
        <w:t xml:space="preserve">Cuadernos del </w:t>
      </w:r>
      <w:r w:rsidR="00994DF3" w:rsidRPr="00CA12DE">
        <w:rPr>
          <w:rFonts w:ascii="Times New Roman" w:hAnsi="Times New Roman" w:cs="Times New Roman"/>
          <w:i/>
          <w:iCs/>
          <w:lang w:eastAsia="es-ES_tradnl"/>
        </w:rPr>
        <w:t>Mundo Actual</w:t>
      </w:r>
      <w:r w:rsidR="00994DF3">
        <w:rPr>
          <w:rFonts w:ascii="Times New Roman" w:hAnsi="Times New Roman" w:cs="Times New Roman"/>
          <w:lang w:eastAsia="es-ES_tradnl"/>
        </w:rPr>
        <w:t xml:space="preserve">, </w:t>
      </w:r>
      <w:r w:rsidR="006D2FCA">
        <w:rPr>
          <w:rFonts w:ascii="Times New Roman" w:hAnsi="Times New Roman" w:cs="Times New Roman"/>
          <w:lang w:eastAsia="es-ES_tradnl"/>
        </w:rPr>
        <w:t>(4), 1-31.</w:t>
      </w:r>
    </w:p>
    <w:p w14:paraId="506BD256" w14:textId="6DBD80F6" w:rsidR="008F3713" w:rsidRPr="008F3713" w:rsidRDefault="008F3713" w:rsidP="008F3713">
      <w:pPr>
        <w:spacing w:line="360" w:lineRule="auto"/>
        <w:ind w:left="709" w:hanging="709"/>
        <w:jc w:val="both"/>
        <w:rPr>
          <w:rFonts w:ascii="Times New Roman" w:hAnsi="Times New Roman" w:cs="Times New Roman"/>
          <w:lang w:eastAsia="es-ES_tradnl"/>
        </w:rPr>
      </w:pPr>
      <w:r w:rsidRPr="008F3713">
        <w:rPr>
          <w:rFonts w:ascii="Times New Roman" w:hAnsi="Times New Roman" w:cs="Times New Roman"/>
          <w:lang w:eastAsia="es-ES_tradnl"/>
        </w:rPr>
        <w:t xml:space="preserve">Freire, P. (1965). </w:t>
      </w:r>
      <w:r w:rsidRPr="00CA12DE">
        <w:rPr>
          <w:rFonts w:ascii="Times New Roman" w:hAnsi="Times New Roman" w:cs="Times New Roman"/>
          <w:i/>
          <w:iCs/>
          <w:lang w:eastAsia="es-ES_tradnl"/>
        </w:rPr>
        <w:t>La educación como práctica de la libertad</w:t>
      </w:r>
      <w:r w:rsidRPr="008F3713">
        <w:rPr>
          <w:rFonts w:ascii="Times New Roman" w:hAnsi="Times New Roman" w:cs="Times New Roman"/>
          <w:lang w:eastAsia="es-ES_tradnl"/>
        </w:rPr>
        <w:t xml:space="preserve">. </w:t>
      </w:r>
      <w:r w:rsidR="0028034A">
        <w:rPr>
          <w:rFonts w:ascii="Times New Roman" w:hAnsi="Times New Roman" w:cs="Times New Roman"/>
          <w:lang w:eastAsia="es-ES_tradnl"/>
        </w:rPr>
        <w:t>México</w:t>
      </w:r>
      <w:r w:rsidRPr="008F3713">
        <w:rPr>
          <w:rFonts w:ascii="Times New Roman" w:hAnsi="Times New Roman" w:cs="Times New Roman"/>
          <w:lang w:eastAsia="es-ES_tradnl"/>
        </w:rPr>
        <w:t>: Siglo XXI</w:t>
      </w:r>
      <w:r w:rsidR="0028034A">
        <w:rPr>
          <w:rFonts w:ascii="Times New Roman" w:hAnsi="Times New Roman" w:cs="Times New Roman"/>
          <w:lang w:eastAsia="es-ES_tradnl"/>
        </w:rPr>
        <w:t xml:space="preserve"> Editores</w:t>
      </w:r>
      <w:r w:rsidRPr="008F3713">
        <w:rPr>
          <w:rFonts w:ascii="Times New Roman" w:hAnsi="Times New Roman" w:cs="Times New Roman"/>
          <w:lang w:eastAsia="es-ES_tradnl"/>
        </w:rPr>
        <w:t>.</w:t>
      </w:r>
    </w:p>
    <w:p w14:paraId="32EA19A3" w14:textId="5BAE632F" w:rsidR="008F3713" w:rsidRPr="008F3713" w:rsidRDefault="008F3713" w:rsidP="008F3713">
      <w:pPr>
        <w:spacing w:line="360" w:lineRule="auto"/>
        <w:ind w:left="709" w:hanging="709"/>
        <w:jc w:val="both"/>
        <w:rPr>
          <w:rFonts w:ascii="Times New Roman" w:hAnsi="Times New Roman" w:cs="Times New Roman"/>
          <w:lang w:eastAsia="es-ES_tradnl"/>
        </w:rPr>
      </w:pPr>
      <w:r w:rsidRPr="008F3713">
        <w:rPr>
          <w:rFonts w:ascii="Times New Roman" w:hAnsi="Times New Roman" w:cs="Times New Roman"/>
          <w:lang w:eastAsia="es-ES_tradnl"/>
        </w:rPr>
        <w:t xml:space="preserve">Kuhn, T. (1971). </w:t>
      </w:r>
      <w:r w:rsidRPr="00CA12DE">
        <w:rPr>
          <w:rFonts w:ascii="Times New Roman" w:hAnsi="Times New Roman" w:cs="Times New Roman"/>
          <w:i/>
          <w:iCs/>
          <w:lang w:eastAsia="es-ES_tradnl"/>
        </w:rPr>
        <w:t>La estructura de las revoluciones científicas</w:t>
      </w:r>
      <w:r w:rsidRPr="008F3713">
        <w:rPr>
          <w:rFonts w:ascii="Times New Roman" w:hAnsi="Times New Roman" w:cs="Times New Roman"/>
          <w:lang w:eastAsia="es-ES_tradnl"/>
        </w:rPr>
        <w:t xml:space="preserve">. </w:t>
      </w:r>
      <w:r w:rsidR="00640166">
        <w:rPr>
          <w:rFonts w:ascii="Times New Roman" w:hAnsi="Times New Roman" w:cs="Times New Roman"/>
          <w:lang w:eastAsia="es-ES_tradnl"/>
        </w:rPr>
        <w:t xml:space="preserve">Ciudad de México, </w:t>
      </w:r>
      <w:r w:rsidRPr="008F3713">
        <w:rPr>
          <w:rFonts w:ascii="Times New Roman" w:hAnsi="Times New Roman" w:cs="Times New Roman"/>
          <w:lang w:eastAsia="es-ES_tradnl"/>
        </w:rPr>
        <w:t xml:space="preserve">México: </w:t>
      </w:r>
      <w:r w:rsidR="00640166">
        <w:rPr>
          <w:rFonts w:ascii="Times New Roman" w:hAnsi="Times New Roman" w:cs="Times New Roman"/>
          <w:lang w:eastAsia="es-ES_tradnl"/>
        </w:rPr>
        <w:t>Fondo de Cultura Económica</w:t>
      </w:r>
      <w:r w:rsidRPr="008F3713">
        <w:rPr>
          <w:rFonts w:ascii="Times New Roman" w:hAnsi="Times New Roman" w:cs="Times New Roman"/>
          <w:lang w:eastAsia="es-ES_tradnl"/>
        </w:rPr>
        <w:t>.</w:t>
      </w:r>
    </w:p>
    <w:p w14:paraId="04993065" w14:textId="47428D6A" w:rsidR="00E13F41" w:rsidRPr="008F3713" w:rsidRDefault="00E13F41" w:rsidP="00E13F41">
      <w:pPr>
        <w:spacing w:line="360" w:lineRule="auto"/>
        <w:ind w:left="709" w:hanging="709"/>
        <w:jc w:val="both"/>
        <w:rPr>
          <w:rFonts w:ascii="Times New Roman" w:hAnsi="Times New Roman" w:cs="Times New Roman"/>
          <w:lang w:eastAsia="es-ES_tradnl"/>
        </w:rPr>
      </w:pPr>
      <w:r w:rsidRPr="008F3713">
        <w:rPr>
          <w:rFonts w:ascii="Times New Roman" w:hAnsi="Times New Roman" w:cs="Times New Roman"/>
          <w:lang w:eastAsia="es-ES_tradnl"/>
        </w:rPr>
        <w:t xml:space="preserve">Morin, E. (1983). </w:t>
      </w:r>
      <w:r w:rsidRPr="003A3694">
        <w:rPr>
          <w:rFonts w:ascii="Times New Roman" w:hAnsi="Times New Roman" w:cs="Times New Roman"/>
          <w:i/>
          <w:iCs/>
          <w:lang w:eastAsia="es-ES_tradnl"/>
        </w:rPr>
        <w:t xml:space="preserve">El </w:t>
      </w:r>
      <w:r>
        <w:rPr>
          <w:rFonts w:ascii="Times New Roman" w:hAnsi="Times New Roman" w:cs="Times New Roman"/>
          <w:i/>
          <w:iCs/>
          <w:lang w:eastAsia="es-ES_tradnl"/>
        </w:rPr>
        <w:t>m</w:t>
      </w:r>
      <w:r w:rsidRPr="003A3694">
        <w:rPr>
          <w:rFonts w:ascii="Times New Roman" w:hAnsi="Times New Roman" w:cs="Times New Roman"/>
          <w:i/>
          <w:iCs/>
          <w:lang w:eastAsia="es-ES_tradnl"/>
        </w:rPr>
        <w:t>étodo II. La vida de la vida</w:t>
      </w:r>
      <w:r w:rsidRPr="008F3713">
        <w:rPr>
          <w:rFonts w:ascii="Times New Roman" w:hAnsi="Times New Roman" w:cs="Times New Roman"/>
          <w:lang w:eastAsia="es-ES_tradnl"/>
        </w:rPr>
        <w:t>. Madrid</w:t>
      </w:r>
      <w:r>
        <w:rPr>
          <w:rFonts w:ascii="Times New Roman" w:hAnsi="Times New Roman" w:cs="Times New Roman"/>
          <w:lang w:eastAsia="es-ES_tradnl"/>
        </w:rPr>
        <w:t>, España</w:t>
      </w:r>
      <w:r w:rsidRPr="008F3713">
        <w:rPr>
          <w:rFonts w:ascii="Times New Roman" w:hAnsi="Times New Roman" w:cs="Times New Roman"/>
          <w:lang w:eastAsia="es-ES_tradnl"/>
        </w:rPr>
        <w:t>: C</w:t>
      </w:r>
      <w:r w:rsidR="00C12785">
        <w:rPr>
          <w:rFonts w:ascii="Times New Roman" w:hAnsi="Times New Roman" w:cs="Times New Roman"/>
          <w:lang w:eastAsia="es-ES_tradnl"/>
        </w:rPr>
        <w:t>á</w:t>
      </w:r>
      <w:r w:rsidRPr="008F3713">
        <w:rPr>
          <w:rFonts w:ascii="Times New Roman" w:hAnsi="Times New Roman" w:cs="Times New Roman"/>
          <w:lang w:eastAsia="es-ES_tradnl"/>
        </w:rPr>
        <w:t>tedra.</w:t>
      </w:r>
    </w:p>
    <w:p w14:paraId="59E65409" w14:textId="450F4AF6" w:rsidR="008F3713" w:rsidRPr="008F3713" w:rsidRDefault="008F3713" w:rsidP="008F3713">
      <w:pPr>
        <w:spacing w:line="360" w:lineRule="auto"/>
        <w:ind w:left="709" w:hanging="709"/>
        <w:jc w:val="both"/>
        <w:rPr>
          <w:rFonts w:ascii="Times New Roman" w:hAnsi="Times New Roman" w:cs="Times New Roman"/>
          <w:lang w:eastAsia="es-ES_tradnl"/>
        </w:rPr>
      </w:pPr>
      <w:proofErr w:type="gramStart"/>
      <w:r w:rsidRPr="008F3713">
        <w:rPr>
          <w:rFonts w:ascii="Times New Roman" w:hAnsi="Times New Roman" w:cs="Times New Roman"/>
          <w:lang w:eastAsia="es-ES_tradnl"/>
        </w:rPr>
        <w:t>Morin ,</w:t>
      </w:r>
      <w:proofErr w:type="gramEnd"/>
      <w:r w:rsidRPr="008F3713">
        <w:rPr>
          <w:rFonts w:ascii="Times New Roman" w:hAnsi="Times New Roman" w:cs="Times New Roman"/>
          <w:lang w:eastAsia="es-ES_tradnl"/>
        </w:rPr>
        <w:t xml:space="preserve"> E. (1984</w:t>
      </w:r>
      <w:r w:rsidR="00BB7930">
        <w:rPr>
          <w:rFonts w:ascii="Times New Roman" w:hAnsi="Times New Roman" w:cs="Times New Roman"/>
          <w:lang w:eastAsia="es-ES_tradnl"/>
        </w:rPr>
        <w:t>a</w:t>
      </w:r>
      <w:r w:rsidRPr="008F3713">
        <w:rPr>
          <w:rFonts w:ascii="Times New Roman" w:hAnsi="Times New Roman" w:cs="Times New Roman"/>
          <w:lang w:eastAsia="es-ES_tradnl"/>
        </w:rPr>
        <w:t xml:space="preserve">). </w:t>
      </w:r>
      <w:r w:rsidRPr="00CA12DE">
        <w:rPr>
          <w:rFonts w:ascii="Times New Roman" w:hAnsi="Times New Roman" w:cs="Times New Roman"/>
          <w:i/>
          <w:iCs/>
          <w:lang w:eastAsia="es-ES_tradnl"/>
        </w:rPr>
        <w:t>La m</w:t>
      </w:r>
      <w:r w:rsidR="00C12785">
        <w:rPr>
          <w:rFonts w:ascii="Times New Roman" w:hAnsi="Times New Roman" w:cs="Times New Roman"/>
          <w:i/>
          <w:iCs/>
          <w:lang w:eastAsia="es-ES_tradnl"/>
        </w:rPr>
        <w:t>é</w:t>
      </w:r>
      <w:r w:rsidRPr="00CA12DE">
        <w:rPr>
          <w:rFonts w:ascii="Times New Roman" w:hAnsi="Times New Roman" w:cs="Times New Roman"/>
          <w:i/>
          <w:iCs/>
          <w:lang w:eastAsia="es-ES_tradnl"/>
        </w:rPr>
        <w:t>tamorphose de Ploz</w:t>
      </w:r>
      <w:r w:rsidR="00EC2E28">
        <w:rPr>
          <w:rFonts w:ascii="Times New Roman" w:hAnsi="Times New Roman" w:cs="Times New Roman"/>
          <w:i/>
          <w:iCs/>
          <w:lang w:eastAsia="es-ES_tradnl"/>
        </w:rPr>
        <w:t>é</w:t>
      </w:r>
      <w:r w:rsidRPr="00CA12DE">
        <w:rPr>
          <w:rFonts w:ascii="Times New Roman" w:hAnsi="Times New Roman" w:cs="Times New Roman"/>
          <w:i/>
          <w:iCs/>
          <w:lang w:eastAsia="es-ES_tradnl"/>
        </w:rPr>
        <w:t>vet</w:t>
      </w:r>
      <w:r w:rsidR="00091FB4" w:rsidRPr="00CA12DE">
        <w:rPr>
          <w:rFonts w:ascii="Times New Roman" w:hAnsi="Times New Roman" w:cs="Times New Roman"/>
          <w:i/>
          <w:iCs/>
          <w:lang w:eastAsia="es-ES_tradnl"/>
        </w:rPr>
        <w:t>: Commune de France</w:t>
      </w:r>
      <w:r w:rsidRPr="008F3713">
        <w:rPr>
          <w:rFonts w:ascii="Times New Roman" w:hAnsi="Times New Roman" w:cs="Times New Roman"/>
          <w:lang w:eastAsia="es-ES_tradnl"/>
        </w:rPr>
        <w:t xml:space="preserve">. </w:t>
      </w:r>
      <w:r w:rsidR="0036268D">
        <w:rPr>
          <w:rFonts w:ascii="Times New Roman" w:hAnsi="Times New Roman" w:cs="Times New Roman"/>
          <w:lang w:eastAsia="es-ES_tradnl"/>
        </w:rPr>
        <w:t xml:space="preserve">France, </w:t>
      </w:r>
      <w:r w:rsidRPr="008F3713">
        <w:rPr>
          <w:rFonts w:ascii="Times New Roman" w:hAnsi="Times New Roman" w:cs="Times New Roman"/>
          <w:lang w:eastAsia="es-ES_tradnl"/>
        </w:rPr>
        <w:t>París: LGF.</w:t>
      </w:r>
    </w:p>
    <w:p w14:paraId="5AACE790" w14:textId="7312B2C8" w:rsidR="008F3713" w:rsidRPr="008F3713" w:rsidRDefault="008F3713" w:rsidP="008F3713">
      <w:pPr>
        <w:spacing w:line="360" w:lineRule="auto"/>
        <w:ind w:left="709" w:hanging="709"/>
        <w:jc w:val="both"/>
        <w:rPr>
          <w:rFonts w:ascii="Times New Roman" w:hAnsi="Times New Roman" w:cs="Times New Roman"/>
          <w:lang w:eastAsia="es-ES_tradnl"/>
        </w:rPr>
      </w:pPr>
      <w:r w:rsidRPr="008F3713">
        <w:rPr>
          <w:rFonts w:ascii="Times New Roman" w:hAnsi="Times New Roman" w:cs="Times New Roman"/>
          <w:lang w:eastAsia="es-ES_tradnl"/>
        </w:rPr>
        <w:t>Morin, E. (1984</w:t>
      </w:r>
      <w:r w:rsidR="00BB7930">
        <w:rPr>
          <w:rFonts w:ascii="Times New Roman" w:hAnsi="Times New Roman" w:cs="Times New Roman"/>
          <w:lang w:eastAsia="es-ES_tradnl"/>
        </w:rPr>
        <w:t>b</w:t>
      </w:r>
      <w:r w:rsidRPr="008F3713">
        <w:rPr>
          <w:rFonts w:ascii="Times New Roman" w:hAnsi="Times New Roman" w:cs="Times New Roman"/>
          <w:lang w:eastAsia="es-ES_tradnl"/>
        </w:rPr>
        <w:t xml:space="preserve">). </w:t>
      </w:r>
      <w:r w:rsidRPr="00CA12DE">
        <w:rPr>
          <w:rFonts w:ascii="Times New Roman" w:hAnsi="Times New Roman" w:cs="Times New Roman"/>
          <w:i/>
          <w:iCs/>
          <w:lang w:eastAsia="es-ES_tradnl"/>
        </w:rPr>
        <w:t>Ciencia con consciencia</w:t>
      </w:r>
      <w:r w:rsidRPr="008F3713">
        <w:rPr>
          <w:rFonts w:ascii="Times New Roman" w:hAnsi="Times New Roman" w:cs="Times New Roman"/>
          <w:lang w:eastAsia="es-ES_tradnl"/>
        </w:rPr>
        <w:t>. Barcelona</w:t>
      </w:r>
      <w:r w:rsidR="00091FB4">
        <w:rPr>
          <w:rFonts w:ascii="Times New Roman" w:hAnsi="Times New Roman" w:cs="Times New Roman"/>
          <w:lang w:eastAsia="es-ES_tradnl"/>
        </w:rPr>
        <w:t>, España</w:t>
      </w:r>
      <w:r w:rsidRPr="008F3713">
        <w:rPr>
          <w:rFonts w:ascii="Times New Roman" w:hAnsi="Times New Roman" w:cs="Times New Roman"/>
          <w:lang w:eastAsia="es-ES_tradnl"/>
        </w:rPr>
        <w:t>: Anthropos.</w:t>
      </w:r>
    </w:p>
    <w:p w14:paraId="47FAD363" w14:textId="76BB863F" w:rsidR="008F3713" w:rsidRPr="008F3713" w:rsidRDefault="008F3713" w:rsidP="008F3713">
      <w:pPr>
        <w:spacing w:line="360" w:lineRule="auto"/>
        <w:ind w:left="709" w:hanging="709"/>
        <w:jc w:val="both"/>
        <w:rPr>
          <w:rFonts w:ascii="Times New Roman" w:hAnsi="Times New Roman" w:cs="Times New Roman"/>
          <w:lang w:eastAsia="es-ES_tradnl"/>
        </w:rPr>
      </w:pPr>
      <w:r w:rsidRPr="008F3713">
        <w:rPr>
          <w:rFonts w:ascii="Times New Roman" w:hAnsi="Times New Roman" w:cs="Times New Roman"/>
          <w:lang w:eastAsia="es-ES_tradnl"/>
        </w:rPr>
        <w:t xml:space="preserve">Morin, E. (1988). El paradigma de la complejidad. </w:t>
      </w:r>
      <w:r w:rsidR="00EF58C1" w:rsidRPr="00CA12DE">
        <w:rPr>
          <w:rFonts w:ascii="Times New Roman" w:hAnsi="Times New Roman" w:cs="Times New Roman"/>
          <w:i/>
          <w:iCs/>
          <w:lang w:eastAsia="es-ES_tradnl"/>
        </w:rPr>
        <w:t>Camacol</w:t>
      </w:r>
      <w:r w:rsidR="00EF58C1">
        <w:rPr>
          <w:rFonts w:ascii="Times New Roman" w:hAnsi="Times New Roman" w:cs="Times New Roman"/>
          <w:lang w:eastAsia="es-ES_tradnl"/>
        </w:rPr>
        <w:t>, (60)</w:t>
      </w:r>
    </w:p>
    <w:p w14:paraId="42F27485" w14:textId="0B693210" w:rsidR="008F3713" w:rsidRPr="008F3713" w:rsidRDefault="008F3713" w:rsidP="008F3713">
      <w:pPr>
        <w:spacing w:line="360" w:lineRule="auto"/>
        <w:ind w:left="709" w:hanging="709"/>
        <w:jc w:val="both"/>
        <w:rPr>
          <w:rFonts w:ascii="Times New Roman" w:hAnsi="Times New Roman" w:cs="Times New Roman"/>
          <w:lang w:eastAsia="es-ES_tradnl"/>
        </w:rPr>
      </w:pPr>
      <w:r w:rsidRPr="008F3713">
        <w:rPr>
          <w:rFonts w:ascii="Times New Roman" w:hAnsi="Times New Roman" w:cs="Times New Roman"/>
          <w:lang w:eastAsia="es-ES_tradnl"/>
        </w:rPr>
        <w:t xml:space="preserve">Morin, E. (1992). </w:t>
      </w:r>
      <w:r w:rsidRPr="00CA12DE">
        <w:rPr>
          <w:rFonts w:ascii="Times New Roman" w:hAnsi="Times New Roman" w:cs="Times New Roman"/>
          <w:i/>
          <w:iCs/>
          <w:lang w:eastAsia="es-ES_tradnl"/>
        </w:rPr>
        <w:t xml:space="preserve">El </w:t>
      </w:r>
      <w:r w:rsidR="00FA4BAD">
        <w:rPr>
          <w:rFonts w:ascii="Times New Roman" w:hAnsi="Times New Roman" w:cs="Times New Roman"/>
          <w:i/>
          <w:iCs/>
          <w:lang w:eastAsia="es-ES_tradnl"/>
        </w:rPr>
        <w:t>m</w:t>
      </w:r>
      <w:r w:rsidR="00FA4BAD" w:rsidRPr="00CA12DE">
        <w:rPr>
          <w:rFonts w:ascii="Times New Roman" w:hAnsi="Times New Roman" w:cs="Times New Roman"/>
          <w:i/>
          <w:iCs/>
          <w:lang w:eastAsia="es-ES_tradnl"/>
        </w:rPr>
        <w:t xml:space="preserve">étodo </w:t>
      </w:r>
      <w:r w:rsidRPr="00CA12DE">
        <w:rPr>
          <w:rFonts w:ascii="Times New Roman" w:hAnsi="Times New Roman" w:cs="Times New Roman"/>
          <w:i/>
          <w:iCs/>
          <w:lang w:eastAsia="es-ES_tradnl"/>
        </w:rPr>
        <w:t>IV. Las ideas</w:t>
      </w:r>
      <w:r w:rsidRPr="008F3713">
        <w:rPr>
          <w:rFonts w:ascii="Times New Roman" w:hAnsi="Times New Roman" w:cs="Times New Roman"/>
          <w:lang w:eastAsia="es-ES_tradnl"/>
        </w:rPr>
        <w:t>. Madrid</w:t>
      </w:r>
      <w:r w:rsidR="00662D9D">
        <w:rPr>
          <w:rFonts w:ascii="Times New Roman" w:hAnsi="Times New Roman" w:cs="Times New Roman"/>
          <w:lang w:eastAsia="es-ES_tradnl"/>
        </w:rPr>
        <w:t>, España</w:t>
      </w:r>
      <w:r w:rsidRPr="008F3713">
        <w:rPr>
          <w:rFonts w:ascii="Times New Roman" w:hAnsi="Times New Roman" w:cs="Times New Roman"/>
          <w:lang w:eastAsia="es-ES_tradnl"/>
        </w:rPr>
        <w:t>: C</w:t>
      </w:r>
      <w:r w:rsidR="00C12785">
        <w:rPr>
          <w:rFonts w:ascii="Times New Roman" w:hAnsi="Times New Roman" w:cs="Times New Roman"/>
          <w:lang w:eastAsia="es-ES_tradnl"/>
        </w:rPr>
        <w:t>á</w:t>
      </w:r>
      <w:r w:rsidRPr="008F3713">
        <w:rPr>
          <w:rFonts w:ascii="Times New Roman" w:hAnsi="Times New Roman" w:cs="Times New Roman"/>
          <w:lang w:eastAsia="es-ES_tradnl"/>
        </w:rPr>
        <w:t>tedra.</w:t>
      </w:r>
    </w:p>
    <w:p w14:paraId="6A6CF2AC" w14:textId="6E00D947" w:rsidR="008F3713" w:rsidRPr="008F3713" w:rsidRDefault="008F3713" w:rsidP="008F3713">
      <w:pPr>
        <w:spacing w:line="360" w:lineRule="auto"/>
        <w:ind w:left="709" w:hanging="709"/>
        <w:jc w:val="both"/>
        <w:rPr>
          <w:rFonts w:ascii="Times New Roman" w:hAnsi="Times New Roman" w:cs="Times New Roman"/>
          <w:lang w:eastAsia="es-ES_tradnl"/>
        </w:rPr>
      </w:pPr>
      <w:r w:rsidRPr="008F3713">
        <w:rPr>
          <w:rFonts w:ascii="Times New Roman" w:hAnsi="Times New Roman" w:cs="Times New Roman"/>
          <w:lang w:eastAsia="es-ES_tradnl"/>
        </w:rPr>
        <w:t xml:space="preserve">Morin, E. (2002). </w:t>
      </w:r>
      <w:r w:rsidRPr="00CA12DE">
        <w:rPr>
          <w:rFonts w:ascii="Times New Roman" w:hAnsi="Times New Roman" w:cs="Times New Roman"/>
          <w:i/>
          <w:iCs/>
          <w:lang w:eastAsia="es-ES_tradnl"/>
        </w:rPr>
        <w:t>Educar en la era planetaria</w:t>
      </w:r>
      <w:r w:rsidRPr="008F3713">
        <w:rPr>
          <w:rFonts w:ascii="Times New Roman" w:hAnsi="Times New Roman" w:cs="Times New Roman"/>
          <w:lang w:eastAsia="es-ES_tradnl"/>
        </w:rPr>
        <w:t>. Barcelona</w:t>
      </w:r>
      <w:r w:rsidR="00662D9D">
        <w:rPr>
          <w:rFonts w:ascii="Times New Roman" w:hAnsi="Times New Roman" w:cs="Times New Roman"/>
          <w:lang w:eastAsia="es-ES_tradnl"/>
        </w:rPr>
        <w:t>, España</w:t>
      </w:r>
      <w:r w:rsidRPr="008F3713">
        <w:rPr>
          <w:rFonts w:ascii="Times New Roman" w:hAnsi="Times New Roman" w:cs="Times New Roman"/>
          <w:lang w:eastAsia="es-ES_tradnl"/>
        </w:rPr>
        <w:t>: Gedisa.</w:t>
      </w:r>
    </w:p>
    <w:p w14:paraId="26B45A06" w14:textId="77777777" w:rsidR="008F3713" w:rsidRPr="008F3713" w:rsidRDefault="008F3713" w:rsidP="008F3713">
      <w:pPr>
        <w:spacing w:line="360" w:lineRule="auto"/>
        <w:jc w:val="both"/>
        <w:rPr>
          <w:rFonts w:ascii="Times New Roman" w:hAnsi="Times New Roman" w:cs="Times New Roman"/>
          <w:lang w:eastAsia="es-ES_tradnl"/>
        </w:rPr>
      </w:pPr>
    </w:p>
    <w:p w14:paraId="6FEE6474" w14:textId="77777777" w:rsidR="008F3713" w:rsidRPr="008F3713" w:rsidRDefault="008F3713" w:rsidP="008F3713">
      <w:pPr>
        <w:spacing w:line="360" w:lineRule="auto"/>
        <w:jc w:val="both"/>
        <w:rPr>
          <w:rFonts w:ascii="Times New Roman" w:hAnsi="Times New Roman" w:cs="Times New Roman"/>
          <w:lang w:eastAsia="es-ES_tradnl"/>
        </w:rPr>
      </w:pPr>
    </w:p>
    <w:p w14:paraId="43BD885B" w14:textId="77777777" w:rsidR="008F3713" w:rsidRPr="008F3713" w:rsidRDefault="008F3713" w:rsidP="008F3713">
      <w:pPr>
        <w:spacing w:line="360" w:lineRule="auto"/>
        <w:jc w:val="both"/>
        <w:rPr>
          <w:rFonts w:ascii="Times New Roman" w:hAnsi="Times New Roman" w:cs="Times New Roman"/>
          <w:lang w:eastAsia="es-ES_tradnl"/>
        </w:rPr>
      </w:pPr>
    </w:p>
    <w:sectPr w:rsidR="008F3713" w:rsidRPr="008F3713" w:rsidSect="00CA12DE">
      <w:headerReference w:type="default" r:id="rId8"/>
      <w:footerReference w:type="even" r:id="rId9"/>
      <w:footerReference w:type="default" r:id="rId10"/>
      <w:headerReference w:type="first" r:id="rId11"/>
      <w:footerReference w:type="first" r:id="rId12"/>
      <w:pgSz w:w="12240" w:h="15840"/>
      <w:pgMar w:top="1276" w:right="1701" w:bottom="993" w:left="1701" w:header="142" w:footer="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02A5A" w14:textId="77777777" w:rsidR="00A01628" w:rsidRDefault="00A01628" w:rsidP="007F7ECE">
      <w:r>
        <w:separator/>
      </w:r>
    </w:p>
  </w:endnote>
  <w:endnote w:type="continuationSeparator" w:id="0">
    <w:p w14:paraId="343207BE" w14:textId="77777777" w:rsidR="00A01628" w:rsidRDefault="00A01628" w:rsidP="007F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5515765"/>
      <w:docPartObj>
        <w:docPartGallery w:val="Page Numbers (Bottom of Page)"/>
        <w:docPartUnique/>
      </w:docPartObj>
    </w:sdtPr>
    <w:sdtEndPr>
      <w:rPr>
        <w:rStyle w:val="Nmerodepgina"/>
      </w:rPr>
    </w:sdtEndPr>
    <w:sdtContent>
      <w:p w14:paraId="7CB64E14" w14:textId="77777777" w:rsidR="007F7ECE" w:rsidRDefault="007F7ECE" w:rsidP="00F8542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8DE43EE" w14:textId="77777777" w:rsidR="007F7ECE" w:rsidRDefault="007F7E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BEB5A" w14:textId="78DA2879" w:rsidR="00CA12DE" w:rsidRDefault="00CA12DE">
    <w:pPr>
      <w:pStyle w:val="Piedepgina"/>
    </w:pPr>
    <w:r>
      <w:t xml:space="preserve">             </w:t>
    </w:r>
    <w:r w:rsidRPr="002A3D98">
      <w:rPr>
        <w:noProof/>
        <w:lang w:eastAsia="es-MX"/>
      </w:rPr>
      <w:drawing>
        <wp:inline distT="0" distB="0" distL="0" distR="0" wp14:anchorId="5B716B4F" wp14:editId="292E9FA6">
          <wp:extent cx="1600200" cy="419100"/>
          <wp:effectExtent l="0" t="0" r="0" b="0"/>
          <wp:docPr id="41" name="Imagen 4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15102">
      <w:rPr>
        <w:b/>
        <w:szCs w:val="18"/>
      </w:rPr>
      <w:t>Vol. 12, Núm. 2</w:t>
    </w:r>
    <w:r>
      <w:rPr>
        <w:b/>
        <w:szCs w:val="18"/>
      </w:rPr>
      <w:t>4</w:t>
    </w:r>
    <w:r w:rsidRPr="00D15102">
      <w:rPr>
        <w:b/>
        <w:szCs w:val="18"/>
      </w:rPr>
      <w:t xml:space="preserve"> </w:t>
    </w:r>
    <w:proofErr w:type="gramStart"/>
    <w:r>
      <w:rPr>
        <w:b/>
        <w:szCs w:val="18"/>
      </w:rPr>
      <w:t>Enero</w:t>
    </w:r>
    <w:proofErr w:type="gramEnd"/>
    <w:r>
      <w:rPr>
        <w:b/>
        <w:szCs w:val="18"/>
      </w:rPr>
      <w:t xml:space="preserve"> - Junio</w:t>
    </w:r>
    <w:r w:rsidRPr="00D15102">
      <w:rPr>
        <w:b/>
        <w:szCs w:val="18"/>
      </w:rPr>
      <w:t xml:space="preserve"> 2021, e</w:t>
    </w:r>
    <w:r w:rsidR="00D35166">
      <w:rPr>
        <w:b/>
        <w:szCs w:val="18"/>
      </w:rPr>
      <w:t>320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928C" w14:textId="52C792A8" w:rsidR="00CA12DE" w:rsidRDefault="00CA12DE">
    <w:pPr>
      <w:pStyle w:val="Piedepgina"/>
    </w:pPr>
    <w:r>
      <w:t xml:space="preserve">              </w:t>
    </w:r>
    <w:r w:rsidRPr="002A3D98">
      <w:rPr>
        <w:noProof/>
        <w:lang w:eastAsia="es-MX"/>
      </w:rPr>
      <w:drawing>
        <wp:inline distT="0" distB="0" distL="0" distR="0" wp14:anchorId="0102D1B3" wp14:editId="64337E5E">
          <wp:extent cx="1600200" cy="419100"/>
          <wp:effectExtent l="0" t="0" r="0" b="0"/>
          <wp:docPr id="43" name="Imagen 43"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D15102">
      <w:rPr>
        <w:b/>
        <w:szCs w:val="18"/>
      </w:rPr>
      <w:t>Vol. 12, Núm. 2</w:t>
    </w:r>
    <w:r>
      <w:rPr>
        <w:b/>
        <w:szCs w:val="18"/>
      </w:rPr>
      <w:t>4</w:t>
    </w:r>
    <w:r w:rsidRPr="00D15102">
      <w:rPr>
        <w:b/>
        <w:szCs w:val="18"/>
      </w:rPr>
      <w:t xml:space="preserve"> </w:t>
    </w:r>
    <w:proofErr w:type="gramStart"/>
    <w:r>
      <w:rPr>
        <w:b/>
        <w:szCs w:val="18"/>
      </w:rPr>
      <w:t>Enero</w:t>
    </w:r>
    <w:proofErr w:type="gramEnd"/>
    <w:r>
      <w:rPr>
        <w:b/>
        <w:szCs w:val="18"/>
      </w:rPr>
      <w:t xml:space="preserve"> - Junio</w:t>
    </w:r>
    <w:r w:rsidRPr="00D15102">
      <w:rPr>
        <w:b/>
        <w:szCs w:val="18"/>
      </w:rPr>
      <w:t xml:space="preserve"> 2021, e</w:t>
    </w:r>
    <w:r w:rsidR="00D35166">
      <w:rPr>
        <w:b/>
        <w:szCs w:val="18"/>
      </w:rPr>
      <w:t>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D036D" w14:textId="77777777" w:rsidR="00A01628" w:rsidRDefault="00A01628" w:rsidP="007F7ECE">
      <w:r>
        <w:separator/>
      </w:r>
    </w:p>
  </w:footnote>
  <w:footnote w:type="continuationSeparator" w:id="0">
    <w:p w14:paraId="62A8D37B" w14:textId="77777777" w:rsidR="00A01628" w:rsidRDefault="00A01628" w:rsidP="007F7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E622" w14:textId="4C510B14" w:rsidR="00CA12DE" w:rsidRDefault="00CA12DE" w:rsidP="00CA12DE">
    <w:pPr>
      <w:pStyle w:val="Encabezado"/>
      <w:jc w:val="center"/>
    </w:pPr>
    <w:r w:rsidRPr="002A3D98">
      <w:rPr>
        <w:noProof/>
        <w:lang w:eastAsia="es-MX"/>
      </w:rPr>
      <w:drawing>
        <wp:inline distT="0" distB="0" distL="0" distR="0" wp14:anchorId="5C22D2EF" wp14:editId="3F02FE68">
          <wp:extent cx="5397500" cy="635000"/>
          <wp:effectExtent l="0" t="0" r="0" b="0"/>
          <wp:docPr id="40" name="Imagen 4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D30C" w14:textId="54887BDF" w:rsidR="00CA12DE" w:rsidRDefault="00CA12DE" w:rsidP="00CA12DE">
    <w:pPr>
      <w:pStyle w:val="Encabezado"/>
      <w:jc w:val="center"/>
    </w:pPr>
    <w:r w:rsidRPr="002A3D98">
      <w:rPr>
        <w:noProof/>
        <w:lang w:eastAsia="es-MX"/>
      </w:rPr>
      <w:drawing>
        <wp:inline distT="0" distB="0" distL="0" distR="0" wp14:anchorId="1304F940" wp14:editId="40DABA8E">
          <wp:extent cx="5397500" cy="635000"/>
          <wp:effectExtent l="0" t="0" r="0" b="0"/>
          <wp:docPr id="42" name="Imagen 42"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2DB9"/>
    <w:multiLevelType w:val="hybridMultilevel"/>
    <w:tmpl w:val="EA58C650"/>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72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10E1174"/>
    <w:multiLevelType w:val="hybridMultilevel"/>
    <w:tmpl w:val="EAEC27AE"/>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8A"/>
    <w:rsid w:val="000003E6"/>
    <w:rsid w:val="00002D6A"/>
    <w:rsid w:val="000052B9"/>
    <w:rsid w:val="00017E0E"/>
    <w:rsid w:val="00020940"/>
    <w:rsid w:val="00022EC4"/>
    <w:rsid w:val="00043960"/>
    <w:rsid w:val="0004568B"/>
    <w:rsid w:val="0005436C"/>
    <w:rsid w:val="0005583E"/>
    <w:rsid w:val="00061EAC"/>
    <w:rsid w:val="000621DB"/>
    <w:rsid w:val="000631E6"/>
    <w:rsid w:val="0006455F"/>
    <w:rsid w:val="00070F69"/>
    <w:rsid w:val="000765C5"/>
    <w:rsid w:val="00081A2C"/>
    <w:rsid w:val="00087535"/>
    <w:rsid w:val="00091FB4"/>
    <w:rsid w:val="000920CA"/>
    <w:rsid w:val="00092915"/>
    <w:rsid w:val="000B27E0"/>
    <w:rsid w:val="000B6301"/>
    <w:rsid w:val="000C1EEB"/>
    <w:rsid w:val="000C664D"/>
    <w:rsid w:val="000D35D7"/>
    <w:rsid w:val="000E479F"/>
    <w:rsid w:val="000F4239"/>
    <w:rsid w:val="000F4D53"/>
    <w:rsid w:val="001068CC"/>
    <w:rsid w:val="00110FCF"/>
    <w:rsid w:val="00113640"/>
    <w:rsid w:val="00113CAA"/>
    <w:rsid w:val="001145FF"/>
    <w:rsid w:val="00125706"/>
    <w:rsid w:val="001346EC"/>
    <w:rsid w:val="00140074"/>
    <w:rsid w:val="00142C04"/>
    <w:rsid w:val="001430FF"/>
    <w:rsid w:val="00150121"/>
    <w:rsid w:val="00151A6A"/>
    <w:rsid w:val="00155487"/>
    <w:rsid w:val="00156425"/>
    <w:rsid w:val="00162D43"/>
    <w:rsid w:val="00164DCE"/>
    <w:rsid w:val="00172BB5"/>
    <w:rsid w:val="0017445F"/>
    <w:rsid w:val="00185E71"/>
    <w:rsid w:val="001901E2"/>
    <w:rsid w:val="00191DAB"/>
    <w:rsid w:val="00194367"/>
    <w:rsid w:val="00197E65"/>
    <w:rsid w:val="001A0035"/>
    <w:rsid w:val="001A6FCC"/>
    <w:rsid w:val="001B1BED"/>
    <w:rsid w:val="001B5356"/>
    <w:rsid w:val="001B6704"/>
    <w:rsid w:val="001C1E33"/>
    <w:rsid w:val="001C3E62"/>
    <w:rsid w:val="001C6D3B"/>
    <w:rsid w:val="001D136D"/>
    <w:rsid w:val="001D15AD"/>
    <w:rsid w:val="001D23C5"/>
    <w:rsid w:val="001E0465"/>
    <w:rsid w:val="001E4D3D"/>
    <w:rsid w:val="001F1514"/>
    <w:rsid w:val="001F39EB"/>
    <w:rsid w:val="002027ED"/>
    <w:rsid w:val="0021037D"/>
    <w:rsid w:val="00211403"/>
    <w:rsid w:val="002205B1"/>
    <w:rsid w:val="00221D83"/>
    <w:rsid w:val="002220CF"/>
    <w:rsid w:val="00225EE5"/>
    <w:rsid w:val="0023230D"/>
    <w:rsid w:val="00232DDD"/>
    <w:rsid w:val="00233F44"/>
    <w:rsid w:val="00242C00"/>
    <w:rsid w:val="00243BE8"/>
    <w:rsid w:val="00245A43"/>
    <w:rsid w:val="00254507"/>
    <w:rsid w:val="00257A37"/>
    <w:rsid w:val="00260819"/>
    <w:rsid w:val="002727C9"/>
    <w:rsid w:val="002744BD"/>
    <w:rsid w:val="00275DC1"/>
    <w:rsid w:val="0028034A"/>
    <w:rsid w:val="00280948"/>
    <w:rsid w:val="002816FA"/>
    <w:rsid w:val="00281C1E"/>
    <w:rsid w:val="002848FC"/>
    <w:rsid w:val="00292468"/>
    <w:rsid w:val="0029313F"/>
    <w:rsid w:val="00297386"/>
    <w:rsid w:val="002A1A83"/>
    <w:rsid w:val="002B20F2"/>
    <w:rsid w:val="002C3A3E"/>
    <w:rsid w:val="002C41DD"/>
    <w:rsid w:val="002D48D1"/>
    <w:rsid w:val="002D5E74"/>
    <w:rsid w:val="002E3E66"/>
    <w:rsid w:val="002E4ABB"/>
    <w:rsid w:val="002F14A0"/>
    <w:rsid w:val="002F227D"/>
    <w:rsid w:val="002F2E40"/>
    <w:rsid w:val="00302794"/>
    <w:rsid w:val="003060C7"/>
    <w:rsid w:val="00307F76"/>
    <w:rsid w:val="00310D54"/>
    <w:rsid w:val="00314F3D"/>
    <w:rsid w:val="00315520"/>
    <w:rsid w:val="00320A95"/>
    <w:rsid w:val="0033074A"/>
    <w:rsid w:val="00330874"/>
    <w:rsid w:val="003333AC"/>
    <w:rsid w:val="00335C47"/>
    <w:rsid w:val="003501CA"/>
    <w:rsid w:val="00350F72"/>
    <w:rsid w:val="00351587"/>
    <w:rsid w:val="0035197E"/>
    <w:rsid w:val="0035566B"/>
    <w:rsid w:val="003566DB"/>
    <w:rsid w:val="003604BD"/>
    <w:rsid w:val="00360CC0"/>
    <w:rsid w:val="0036268D"/>
    <w:rsid w:val="0036783F"/>
    <w:rsid w:val="00377545"/>
    <w:rsid w:val="003857A7"/>
    <w:rsid w:val="00387A64"/>
    <w:rsid w:val="00391048"/>
    <w:rsid w:val="00393FE8"/>
    <w:rsid w:val="00396044"/>
    <w:rsid w:val="003A0CBC"/>
    <w:rsid w:val="003A0DD2"/>
    <w:rsid w:val="003A198D"/>
    <w:rsid w:val="003B32E5"/>
    <w:rsid w:val="003C0020"/>
    <w:rsid w:val="003C580F"/>
    <w:rsid w:val="003C7E07"/>
    <w:rsid w:val="003D4BD6"/>
    <w:rsid w:val="003E205D"/>
    <w:rsid w:val="003E4498"/>
    <w:rsid w:val="003E73D6"/>
    <w:rsid w:val="003F1E4F"/>
    <w:rsid w:val="003F2457"/>
    <w:rsid w:val="003F778E"/>
    <w:rsid w:val="00403ECC"/>
    <w:rsid w:val="004043DE"/>
    <w:rsid w:val="00405220"/>
    <w:rsid w:val="004102A4"/>
    <w:rsid w:val="00410423"/>
    <w:rsid w:val="0041227F"/>
    <w:rsid w:val="00413301"/>
    <w:rsid w:val="00413DA8"/>
    <w:rsid w:val="00417CF4"/>
    <w:rsid w:val="004202EA"/>
    <w:rsid w:val="00421F6F"/>
    <w:rsid w:val="00435AC1"/>
    <w:rsid w:val="00440ED8"/>
    <w:rsid w:val="00443649"/>
    <w:rsid w:val="004436C3"/>
    <w:rsid w:val="00444576"/>
    <w:rsid w:val="00444585"/>
    <w:rsid w:val="0044622E"/>
    <w:rsid w:val="0045336A"/>
    <w:rsid w:val="00457F15"/>
    <w:rsid w:val="004666BB"/>
    <w:rsid w:val="0046686C"/>
    <w:rsid w:val="00471C5E"/>
    <w:rsid w:val="0047313E"/>
    <w:rsid w:val="00476F14"/>
    <w:rsid w:val="004A0A08"/>
    <w:rsid w:val="004A4A23"/>
    <w:rsid w:val="004A52D7"/>
    <w:rsid w:val="004A53B7"/>
    <w:rsid w:val="004A59DB"/>
    <w:rsid w:val="004B2C2E"/>
    <w:rsid w:val="004C7918"/>
    <w:rsid w:val="004D2BE1"/>
    <w:rsid w:val="004F44A4"/>
    <w:rsid w:val="004F54DB"/>
    <w:rsid w:val="004F7987"/>
    <w:rsid w:val="00501294"/>
    <w:rsid w:val="00503821"/>
    <w:rsid w:val="00507CD8"/>
    <w:rsid w:val="00512D12"/>
    <w:rsid w:val="00515BAB"/>
    <w:rsid w:val="00520ED5"/>
    <w:rsid w:val="00522CFD"/>
    <w:rsid w:val="00524E56"/>
    <w:rsid w:val="00530F96"/>
    <w:rsid w:val="00535A18"/>
    <w:rsid w:val="005379D4"/>
    <w:rsid w:val="0054527C"/>
    <w:rsid w:val="0054656C"/>
    <w:rsid w:val="00546C9B"/>
    <w:rsid w:val="00553BF2"/>
    <w:rsid w:val="005579B1"/>
    <w:rsid w:val="00560FDD"/>
    <w:rsid w:val="00563398"/>
    <w:rsid w:val="00563D67"/>
    <w:rsid w:val="005760A5"/>
    <w:rsid w:val="00576540"/>
    <w:rsid w:val="00577217"/>
    <w:rsid w:val="005824E4"/>
    <w:rsid w:val="00585366"/>
    <w:rsid w:val="0059182B"/>
    <w:rsid w:val="005924BC"/>
    <w:rsid w:val="00595AA2"/>
    <w:rsid w:val="00595BD9"/>
    <w:rsid w:val="005A1A81"/>
    <w:rsid w:val="005A514A"/>
    <w:rsid w:val="005A7FB7"/>
    <w:rsid w:val="005B045C"/>
    <w:rsid w:val="005B4365"/>
    <w:rsid w:val="005B498E"/>
    <w:rsid w:val="005B552A"/>
    <w:rsid w:val="005D0227"/>
    <w:rsid w:val="005D16BF"/>
    <w:rsid w:val="005D57A4"/>
    <w:rsid w:val="005E40BB"/>
    <w:rsid w:val="005E7ECD"/>
    <w:rsid w:val="005F0984"/>
    <w:rsid w:val="005F14F1"/>
    <w:rsid w:val="005F32DB"/>
    <w:rsid w:val="005F4B40"/>
    <w:rsid w:val="006173EE"/>
    <w:rsid w:val="00620CD5"/>
    <w:rsid w:val="006228DD"/>
    <w:rsid w:val="00623712"/>
    <w:rsid w:val="0062417D"/>
    <w:rsid w:val="006277E0"/>
    <w:rsid w:val="00630233"/>
    <w:rsid w:val="00640166"/>
    <w:rsid w:val="00640BB1"/>
    <w:rsid w:val="00642244"/>
    <w:rsid w:val="00650010"/>
    <w:rsid w:val="0065185C"/>
    <w:rsid w:val="00653886"/>
    <w:rsid w:val="006550A3"/>
    <w:rsid w:val="006551AE"/>
    <w:rsid w:val="00657840"/>
    <w:rsid w:val="0066289C"/>
    <w:rsid w:val="00662D9D"/>
    <w:rsid w:val="00663178"/>
    <w:rsid w:val="006646FF"/>
    <w:rsid w:val="0066587B"/>
    <w:rsid w:val="0066757D"/>
    <w:rsid w:val="00681978"/>
    <w:rsid w:val="00684F6C"/>
    <w:rsid w:val="00690458"/>
    <w:rsid w:val="006905B9"/>
    <w:rsid w:val="00693A81"/>
    <w:rsid w:val="0069510C"/>
    <w:rsid w:val="006A7128"/>
    <w:rsid w:val="006B0BB0"/>
    <w:rsid w:val="006B11F3"/>
    <w:rsid w:val="006B2E10"/>
    <w:rsid w:val="006C0625"/>
    <w:rsid w:val="006C3A86"/>
    <w:rsid w:val="006C7EC4"/>
    <w:rsid w:val="006D2FCA"/>
    <w:rsid w:val="006D3317"/>
    <w:rsid w:val="006D54BB"/>
    <w:rsid w:val="006D5C43"/>
    <w:rsid w:val="006D67C2"/>
    <w:rsid w:val="006E0522"/>
    <w:rsid w:val="006E501A"/>
    <w:rsid w:val="006F152A"/>
    <w:rsid w:val="0070572E"/>
    <w:rsid w:val="00706C21"/>
    <w:rsid w:val="00711BED"/>
    <w:rsid w:val="00714229"/>
    <w:rsid w:val="007176AA"/>
    <w:rsid w:val="0072287A"/>
    <w:rsid w:val="00734A95"/>
    <w:rsid w:val="00741086"/>
    <w:rsid w:val="00765961"/>
    <w:rsid w:val="007720E2"/>
    <w:rsid w:val="007949A7"/>
    <w:rsid w:val="007A4D34"/>
    <w:rsid w:val="007A4E09"/>
    <w:rsid w:val="007A68A6"/>
    <w:rsid w:val="007A6945"/>
    <w:rsid w:val="007B215D"/>
    <w:rsid w:val="007B7EDA"/>
    <w:rsid w:val="007C1469"/>
    <w:rsid w:val="007C4858"/>
    <w:rsid w:val="007D31EB"/>
    <w:rsid w:val="007D5A9B"/>
    <w:rsid w:val="007E74BF"/>
    <w:rsid w:val="007F2B64"/>
    <w:rsid w:val="007F5B89"/>
    <w:rsid w:val="007F689A"/>
    <w:rsid w:val="007F7ECE"/>
    <w:rsid w:val="008023C0"/>
    <w:rsid w:val="00804D1C"/>
    <w:rsid w:val="00806A40"/>
    <w:rsid w:val="00806AFD"/>
    <w:rsid w:val="0082105A"/>
    <w:rsid w:val="00822E15"/>
    <w:rsid w:val="00826D30"/>
    <w:rsid w:val="008320CF"/>
    <w:rsid w:val="00835856"/>
    <w:rsid w:val="00835B6B"/>
    <w:rsid w:val="0084006E"/>
    <w:rsid w:val="008401C3"/>
    <w:rsid w:val="008414DB"/>
    <w:rsid w:val="008417F4"/>
    <w:rsid w:val="00852AFF"/>
    <w:rsid w:val="00855E2E"/>
    <w:rsid w:val="00860B46"/>
    <w:rsid w:val="00861104"/>
    <w:rsid w:val="008A029B"/>
    <w:rsid w:val="008A0A44"/>
    <w:rsid w:val="008A3CC9"/>
    <w:rsid w:val="008B5592"/>
    <w:rsid w:val="008B5CD2"/>
    <w:rsid w:val="008C5DFA"/>
    <w:rsid w:val="008D091D"/>
    <w:rsid w:val="008D1ED6"/>
    <w:rsid w:val="008E0BFD"/>
    <w:rsid w:val="008E72F4"/>
    <w:rsid w:val="008E7C1D"/>
    <w:rsid w:val="008F3713"/>
    <w:rsid w:val="00900050"/>
    <w:rsid w:val="009057BE"/>
    <w:rsid w:val="009079F3"/>
    <w:rsid w:val="00914A57"/>
    <w:rsid w:val="00914B67"/>
    <w:rsid w:val="009257AF"/>
    <w:rsid w:val="009267DC"/>
    <w:rsid w:val="009306A7"/>
    <w:rsid w:val="00942934"/>
    <w:rsid w:val="00944468"/>
    <w:rsid w:val="009534D7"/>
    <w:rsid w:val="009536E3"/>
    <w:rsid w:val="00956DD1"/>
    <w:rsid w:val="00956E13"/>
    <w:rsid w:val="00967410"/>
    <w:rsid w:val="00981A88"/>
    <w:rsid w:val="00984596"/>
    <w:rsid w:val="00990A9B"/>
    <w:rsid w:val="00994110"/>
    <w:rsid w:val="00994DF3"/>
    <w:rsid w:val="009A0292"/>
    <w:rsid w:val="009A1A02"/>
    <w:rsid w:val="009B0345"/>
    <w:rsid w:val="009B0AB3"/>
    <w:rsid w:val="009B2B68"/>
    <w:rsid w:val="009B3B88"/>
    <w:rsid w:val="009C27FD"/>
    <w:rsid w:val="009C3908"/>
    <w:rsid w:val="009D1929"/>
    <w:rsid w:val="009D4C29"/>
    <w:rsid w:val="009D6744"/>
    <w:rsid w:val="009D6B66"/>
    <w:rsid w:val="009E2D33"/>
    <w:rsid w:val="009F1E74"/>
    <w:rsid w:val="00A01628"/>
    <w:rsid w:val="00A11C14"/>
    <w:rsid w:val="00A14C3D"/>
    <w:rsid w:val="00A26B9F"/>
    <w:rsid w:val="00A276E4"/>
    <w:rsid w:val="00A31235"/>
    <w:rsid w:val="00A34D2F"/>
    <w:rsid w:val="00A41C68"/>
    <w:rsid w:val="00A4762B"/>
    <w:rsid w:val="00A54AEF"/>
    <w:rsid w:val="00A56675"/>
    <w:rsid w:val="00A65A37"/>
    <w:rsid w:val="00A66204"/>
    <w:rsid w:val="00A6761B"/>
    <w:rsid w:val="00A71B06"/>
    <w:rsid w:val="00A74AFF"/>
    <w:rsid w:val="00A80BE3"/>
    <w:rsid w:val="00A863F7"/>
    <w:rsid w:val="00A86449"/>
    <w:rsid w:val="00A86FA7"/>
    <w:rsid w:val="00A875EC"/>
    <w:rsid w:val="00A92B9B"/>
    <w:rsid w:val="00A9415D"/>
    <w:rsid w:val="00AA1805"/>
    <w:rsid w:val="00AA4492"/>
    <w:rsid w:val="00AA50DB"/>
    <w:rsid w:val="00AB3F05"/>
    <w:rsid w:val="00AC354E"/>
    <w:rsid w:val="00AC35F1"/>
    <w:rsid w:val="00AC5E3F"/>
    <w:rsid w:val="00AC5E49"/>
    <w:rsid w:val="00AD0908"/>
    <w:rsid w:val="00AD4A63"/>
    <w:rsid w:val="00AE207B"/>
    <w:rsid w:val="00AF727E"/>
    <w:rsid w:val="00AF7865"/>
    <w:rsid w:val="00AF7897"/>
    <w:rsid w:val="00AF7B72"/>
    <w:rsid w:val="00B014B1"/>
    <w:rsid w:val="00B034D2"/>
    <w:rsid w:val="00B06CD1"/>
    <w:rsid w:val="00B11069"/>
    <w:rsid w:val="00B113C7"/>
    <w:rsid w:val="00B173C4"/>
    <w:rsid w:val="00B32BCF"/>
    <w:rsid w:val="00B34709"/>
    <w:rsid w:val="00B3494E"/>
    <w:rsid w:val="00B40151"/>
    <w:rsid w:val="00B4206F"/>
    <w:rsid w:val="00B429D0"/>
    <w:rsid w:val="00B47D2B"/>
    <w:rsid w:val="00B55436"/>
    <w:rsid w:val="00B57842"/>
    <w:rsid w:val="00B57A74"/>
    <w:rsid w:val="00B62C92"/>
    <w:rsid w:val="00B6305A"/>
    <w:rsid w:val="00B63B61"/>
    <w:rsid w:val="00B71FEB"/>
    <w:rsid w:val="00B77379"/>
    <w:rsid w:val="00B850B7"/>
    <w:rsid w:val="00B95782"/>
    <w:rsid w:val="00BA1024"/>
    <w:rsid w:val="00BA150D"/>
    <w:rsid w:val="00BA484D"/>
    <w:rsid w:val="00BB057D"/>
    <w:rsid w:val="00BB2CBC"/>
    <w:rsid w:val="00BB70D6"/>
    <w:rsid w:val="00BB7930"/>
    <w:rsid w:val="00BC25CD"/>
    <w:rsid w:val="00BC2994"/>
    <w:rsid w:val="00BD05A8"/>
    <w:rsid w:val="00BD4185"/>
    <w:rsid w:val="00BD4FB2"/>
    <w:rsid w:val="00BD6366"/>
    <w:rsid w:val="00BE62B4"/>
    <w:rsid w:val="00BE770E"/>
    <w:rsid w:val="00BF03E2"/>
    <w:rsid w:val="00BF6801"/>
    <w:rsid w:val="00C021E8"/>
    <w:rsid w:val="00C02F15"/>
    <w:rsid w:val="00C12011"/>
    <w:rsid w:val="00C12785"/>
    <w:rsid w:val="00C1369B"/>
    <w:rsid w:val="00C20A98"/>
    <w:rsid w:val="00C21A48"/>
    <w:rsid w:val="00C3157B"/>
    <w:rsid w:val="00C32FF5"/>
    <w:rsid w:val="00C423D6"/>
    <w:rsid w:val="00C47093"/>
    <w:rsid w:val="00C5096D"/>
    <w:rsid w:val="00C55A0D"/>
    <w:rsid w:val="00C64724"/>
    <w:rsid w:val="00C778FC"/>
    <w:rsid w:val="00C8744C"/>
    <w:rsid w:val="00C91A5B"/>
    <w:rsid w:val="00C928DD"/>
    <w:rsid w:val="00C94F45"/>
    <w:rsid w:val="00CA12DE"/>
    <w:rsid w:val="00CA72E1"/>
    <w:rsid w:val="00CB404A"/>
    <w:rsid w:val="00CB49D9"/>
    <w:rsid w:val="00CB580E"/>
    <w:rsid w:val="00CB67D8"/>
    <w:rsid w:val="00CB6F18"/>
    <w:rsid w:val="00CD542C"/>
    <w:rsid w:val="00CD7523"/>
    <w:rsid w:val="00CE5E03"/>
    <w:rsid w:val="00CE7788"/>
    <w:rsid w:val="00CF0B4A"/>
    <w:rsid w:val="00CF59E5"/>
    <w:rsid w:val="00D052A0"/>
    <w:rsid w:val="00D05F83"/>
    <w:rsid w:val="00D13A0F"/>
    <w:rsid w:val="00D16687"/>
    <w:rsid w:val="00D16860"/>
    <w:rsid w:val="00D23A55"/>
    <w:rsid w:val="00D24094"/>
    <w:rsid w:val="00D35166"/>
    <w:rsid w:val="00D35845"/>
    <w:rsid w:val="00D367B8"/>
    <w:rsid w:val="00D44582"/>
    <w:rsid w:val="00D44BD2"/>
    <w:rsid w:val="00D44FB1"/>
    <w:rsid w:val="00D45AAF"/>
    <w:rsid w:val="00D54AAD"/>
    <w:rsid w:val="00D61A6B"/>
    <w:rsid w:val="00D62FA5"/>
    <w:rsid w:val="00D64C1D"/>
    <w:rsid w:val="00D67994"/>
    <w:rsid w:val="00D7062B"/>
    <w:rsid w:val="00D84F9F"/>
    <w:rsid w:val="00D90392"/>
    <w:rsid w:val="00D92376"/>
    <w:rsid w:val="00DB0925"/>
    <w:rsid w:val="00DB1CC8"/>
    <w:rsid w:val="00DC533A"/>
    <w:rsid w:val="00DC6CA5"/>
    <w:rsid w:val="00DD6CA1"/>
    <w:rsid w:val="00DD711B"/>
    <w:rsid w:val="00DE1F40"/>
    <w:rsid w:val="00DF3C8C"/>
    <w:rsid w:val="00DF4558"/>
    <w:rsid w:val="00DF79E3"/>
    <w:rsid w:val="00E0338E"/>
    <w:rsid w:val="00E11622"/>
    <w:rsid w:val="00E11919"/>
    <w:rsid w:val="00E13F41"/>
    <w:rsid w:val="00E14902"/>
    <w:rsid w:val="00E14CBB"/>
    <w:rsid w:val="00E14D3D"/>
    <w:rsid w:val="00E154A6"/>
    <w:rsid w:val="00E167E4"/>
    <w:rsid w:val="00E24AB2"/>
    <w:rsid w:val="00E273BB"/>
    <w:rsid w:val="00E41337"/>
    <w:rsid w:val="00E43EB7"/>
    <w:rsid w:val="00E47831"/>
    <w:rsid w:val="00E55A16"/>
    <w:rsid w:val="00E55BBA"/>
    <w:rsid w:val="00E62874"/>
    <w:rsid w:val="00E67D45"/>
    <w:rsid w:val="00E72942"/>
    <w:rsid w:val="00E74ABB"/>
    <w:rsid w:val="00E80B11"/>
    <w:rsid w:val="00E82D90"/>
    <w:rsid w:val="00E85798"/>
    <w:rsid w:val="00E86242"/>
    <w:rsid w:val="00E86A79"/>
    <w:rsid w:val="00E90AA0"/>
    <w:rsid w:val="00EA3704"/>
    <w:rsid w:val="00EA483F"/>
    <w:rsid w:val="00EA55FB"/>
    <w:rsid w:val="00EB0DC2"/>
    <w:rsid w:val="00EB491C"/>
    <w:rsid w:val="00EC2E28"/>
    <w:rsid w:val="00ED3ACE"/>
    <w:rsid w:val="00ED4726"/>
    <w:rsid w:val="00ED555C"/>
    <w:rsid w:val="00EE1068"/>
    <w:rsid w:val="00EE205D"/>
    <w:rsid w:val="00EE221D"/>
    <w:rsid w:val="00EE3600"/>
    <w:rsid w:val="00EF2D1E"/>
    <w:rsid w:val="00EF478A"/>
    <w:rsid w:val="00EF58C1"/>
    <w:rsid w:val="00EF6EEC"/>
    <w:rsid w:val="00F007BE"/>
    <w:rsid w:val="00F01A21"/>
    <w:rsid w:val="00F0657B"/>
    <w:rsid w:val="00F10EC1"/>
    <w:rsid w:val="00F13547"/>
    <w:rsid w:val="00F14D5A"/>
    <w:rsid w:val="00F25E15"/>
    <w:rsid w:val="00F25E2C"/>
    <w:rsid w:val="00F33910"/>
    <w:rsid w:val="00F3662D"/>
    <w:rsid w:val="00F40863"/>
    <w:rsid w:val="00F46780"/>
    <w:rsid w:val="00F61C11"/>
    <w:rsid w:val="00F66637"/>
    <w:rsid w:val="00F77483"/>
    <w:rsid w:val="00F8034A"/>
    <w:rsid w:val="00F826AE"/>
    <w:rsid w:val="00F82EC9"/>
    <w:rsid w:val="00F846B3"/>
    <w:rsid w:val="00F9199A"/>
    <w:rsid w:val="00FA17AA"/>
    <w:rsid w:val="00FA3492"/>
    <w:rsid w:val="00FA4BAD"/>
    <w:rsid w:val="00FA7A38"/>
    <w:rsid w:val="00FB0A11"/>
    <w:rsid w:val="00FB0F53"/>
    <w:rsid w:val="00FB29A1"/>
    <w:rsid w:val="00FB31DC"/>
    <w:rsid w:val="00FB3D02"/>
    <w:rsid w:val="00FC1085"/>
    <w:rsid w:val="00FC18D4"/>
    <w:rsid w:val="00FD1C86"/>
    <w:rsid w:val="00FD402B"/>
    <w:rsid w:val="00FD53A7"/>
    <w:rsid w:val="00FE17A3"/>
    <w:rsid w:val="00FE2033"/>
    <w:rsid w:val="00FE3362"/>
    <w:rsid w:val="00FE50D4"/>
    <w:rsid w:val="00FF6B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B8D9A"/>
  <w15:chartTrackingRefBased/>
  <w15:docId w15:val="{40403C08-6E93-7F44-B8D8-9B27FE91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F7ECE"/>
    <w:pPr>
      <w:tabs>
        <w:tab w:val="center" w:pos="4419"/>
        <w:tab w:val="right" w:pos="8838"/>
      </w:tabs>
    </w:pPr>
  </w:style>
  <w:style w:type="character" w:customStyle="1" w:styleId="PiedepginaCar">
    <w:name w:val="Pie de página Car"/>
    <w:basedOn w:val="Fuentedeprrafopredeter"/>
    <w:link w:val="Piedepgina"/>
    <w:uiPriority w:val="99"/>
    <w:rsid w:val="007F7ECE"/>
  </w:style>
  <w:style w:type="character" w:styleId="Nmerodepgina">
    <w:name w:val="page number"/>
    <w:basedOn w:val="Fuentedeprrafopredeter"/>
    <w:uiPriority w:val="99"/>
    <w:semiHidden/>
    <w:unhideWhenUsed/>
    <w:rsid w:val="007F7ECE"/>
  </w:style>
  <w:style w:type="paragraph" w:styleId="Bibliografa">
    <w:name w:val="Bibliography"/>
    <w:basedOn w:val="Normal"/>
    <w:next w:val="Normal"/>
    <w:uiPriority w:val="37"/>
    <w:unhideWhenUsed/>
    <w:rsid w:val="00C02F15"/>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9E2D33"/>
    <w:pPr>
      <w:tabs>
        <w:tab w:val="center" w:pos="4419"/>
        <w:tab w:val="right" w:pos="8838"/>
      </w:tabs>
    </w:pPr>
  </w:style>
  <w:style w:type="character" w:customStyle="1" w:styleId="EncabezadoCar">
    <w:name w:val="Encabezado Car"/>
    <w:basedOn w:val="Fuentedeprrafopredeter"/>
    <w:link w:val="Encabezado"/>
    <w:uiPriority w:val="99"/>
    <w:rsid w:val="009E2D33"/>
  </w:style>
  <w:style w:type="paragraph" w:styleId="HTMLconformatoprevio">
    <w:name w:val="HTML Preformatted"/>
    <w:basedOn w:val="Normal"/>
    <w:link w:val="HTMLconformatoprevioCar"/>
    <w:uiPriority w:val="99"/>
    <w:unhideWhenUsed/>
    <w:rsid w:val="0012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rsid w:val="00125706"/>
    <w:rPr>
      <w:rFonts w:ascii="Courier New" w:eastAsia="Times New Roman" w:hAnsi="Courier New" w:cs="Courier New"/>
      <w:sz w:val="20"/>
      <w:szCs w:val="20"/>
      <w:lang w:eastAsia="es-ES_tradnl"/>
    </w:rPr>
  </w:style>
  <w:style w:type="character" w:styleId="Hipervnculo">
    <w:name w:val="Hyperlink"/>
    <w:basedOn w:val="Fuentedeprrafopredeter"/>
    <w:uiPriority w:val="99"/>
    <w:unhideWhenUsed/>
    <w:rsid w:val="00211403"/>
    <w:rPr>
      <w:color w:val="0563C1" w:themeColor="hyperlink"/>
      <w:u w:val="single"/>
    </w:rPr>
  </w:style>
  <w:style w:type="character" w:styleId="Mencinsinresolver">
    <w:name w:val="Unresolved Mention"/>
    <w:basedOn w:val="Fuentedeprrafopredeter"/>
    <w:uiPriority w:val="99"/>
    <w:rsid w:val="00211403"/>
    <w:rPr>
      <w:color w:val="605E5C"/>
      <w:shd w:val="clear" w:color="auto" w:fill="E1DFDD"/>
    </w:rPr>
  </w:style>
  <w:style w:type="character" w:styleId="Refdecomentario">
    <w:name w:val="annotation reference"/>
    <w:basedOn w:val="Fuentedeprrafopredeter"/>
    <w:uiPriority w:val="99"/>
    <w:semiHidden/>
    <w:unhideWhenUsed/>
    <w:rsid w:val="003F778E"/>
    <w:rPr>
      <w:sz w:val="16"/>
      <w:szCs w:val="16"/>
    </w:rPr>
  </w:style>
  <w:style w:type="paragraph" w:styleId="Textocomentario">
    <w:name w:val="annotation text"/>
    <w:basedOn w:val="Normal"/>
    <w:link w:val="TextocomentarioCar"/>
    <w:uiPriority w:val="99"/>
    <w:semiHidden/>
    <w:unhideWhenUsed/>
    <w:rsid w:val="003F778E"/>
    <w:rPr>
      <w:sz w:val="20"/>
      <w:szCs w:val="20"/>
    </w:rPr>
  </w:style>
  <w:style w:type="character" w:customStyle="1" w:styleId="TextocomentarioCar">
    <w:name w:val="Texto comentario Car"/>
    <w:basedOn w:val="Fuentedeprrafopredeter"/>
    <w:link w:val="Textocomentario"/>
    <w:uiPriority w:val="99"/>
    <w:semiHidden/>
    <w:rsid w:val="003F778E"/>
    <w:rPr>
      <w:sz w:val="20"/>
      <w:szCs w:val="20"/>
    </w:rPr>
  </w:style>
  <w:style w:type="paragraph" w:styleId="Asuntodelcomentario">
    <w:name w:val="annotation subject"/>
    <w:basedOn w:val="Textocomentario"/>
    <w:next w:val="Textocomentario"/>
    <w:link w:val="AsuntodelcomentarioCar"/>
    <w:uiPriority w:val="99"/>
    <w:semiHidden/>
    <w:unhideWhenUsed/>
    <w:rsid w:val="003F778E"/>
    <w:rPr>
      <w:b/>
      <w:bCs/>
    </w:rPr>
  </w:style>
  <w:style w:type="character" w:customStyle="1" w:styleId="AsuntodelcomentarioCar">
    <w:name w:val="Asunto del comentario Car"/>
    <w:basedOn w:val="TextocomentarioCar"/>
    <w:link w:val="Asuntodelcomentario"/>
    <w:uiPriority w:val="99"/>
    <w:semiHidden/>
    <w:rsid w:val="003F778E"/>
    <w:rPr>
      <w:b/>
      <w:bCs/>
      <w:sz w:val="20"/>
      <w:szCs w:val="20"/>
    </w:rPr>
  </w:style>
  <w:style w:type="paragraph" w:styleId="Textodeglobo">
    <w:name w:val="Balloon Text"/>
    <w:basedOn w:val="Normal"/>
    <w:link w:val="TextodegloboCar"/>
    <w:uiPriority w:val="99"/>
    <w:semiHidden/>
    <w:unhideWhenUsed/>
    <w:rsid w:val="0041042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10423"/>
    <w:rPr>
      <w:rFonts w:ascii="Times New Roman" w:hAnsi="Times New Roman" w:cs="Times New Roman"/>
      <w:sz w:val="18"/>
      <w:szCs w:val="18"/>
    </w:rPr>
  </w:style>
  <w:style w:type="paragraph" w:styleId="Textonotaalfinal">
    <w:name w:val="endnote text"/>
    <w:basedOn w:val="Normal"/>
    <w:link w:val="TextonotaalfinalCar"/>
    <w:uiPriority w:val="99"/>
    <w:semiHidden/>
    <w:unhideWhenUsed/>
    <w:rsid w:val="00AA4492"/>
    <w:rPr>
      <w:sz w:val="20"/>
      <w:szCs w:val="20"/>
    </w:rPr>
  </w:style>
  <w:style w:type="character" w:customStyle="1" w:styleId="TextonotaalfinalCar">
    <w:name w:val="Texto nota al final Car"/>
    <w:basedOn w:val="Fuentedeprrafopredeter"/>
    <w:link w:val="Textonotaalfinal"/>
    <w:uiPriority w:val="99"/>
    <w:semiHidden/>
    <w:rsid w:val="00AA4492"/>
    <w:rPr>
      <w:sz w:val="20"/>
      <w:szCs w:val="20"/>
    </w:rPr>
  </w:style>
  <w:style w:type="character" w:styleId="Refdenotaalfinal">
    <w:name w:val="endnote reference"/>
    <w:basedOn w:val="Fuentedeprrafopredeter"/>
    <w:uiPriority w:val="99"/>
    <w:semiHidden/>
    <w:unhideWhenUsed/>
    <w:rsid w:val="00AA4492"/>
    <w:rPr>
      <w:vertAlign w:val="superscript"/>
    </w:rPr>
  </w:style>
  <w:style w:type="paragraph" w:styleId="Textonotapie">
    <w:name w:val="footnote text"/>
    <w:basedOn w:val="Normal"/>
    <w:link w:val="TextonotapieCar"/>
    <w:uiPriority w:val="99"/>
    <w:semiHidden/>
    <w:unhideWhenUsed/>
    <w:rsid w:val="00AA4492"/>
    <w:rPr>
      <w:sz w:val="20"/>
      <w:szCs w:val="20"/>
    </w:rPr>
  </w:style>
  <w:style w:type="character" w:customStyle="1" w:styleId="TextonotapieCar">
    <w:name w:val="Texto nota pie Car"/>
    <w:basedOn w:val="Fuentedeprrafopredeter"/>
    <w:link w:val="Textonotapie"/>
    <w:uiPriority w:val="99"/>
    <w:semiHidden/>
    <w:rsid w:val="00AA4492"/>
    <w:rPr>
      <w:sz w:val="20"/>
      <w:szCs w:val="20"/>
    </w:rPr>
  </w:style>
  <w:style w:type="character" w:styleId="Refdenotaalpie">
    <w:name w:val="footnote reference"/>
    <w:basedOn w:val="Fuentedeprrafopredeter"/>
    <w:uiPriority w:val="99"/>
    <w:semiHidden/>
    <w:unhideWhenUsed/>
    <w:rsid w:val="00AA4492"/>
    <w:rPr>
      <w:vertAlign w:val="superscript"/>
    </w:rPr>
  </w:style>
  <w:style w:type="paragraph" w:styleId="Revisin">
    <w:name w:val="Revision"/>
    <w:hidden/>
    <w:uiPriority w:val="99"/>
    <w:semiHidden/>
    <w:rsid w:val="008F3713"/>
  </w:style>
  <w:style w:type="paragraph" w:styleId="Prrafodelista">
    <w:name w:val="List Paragraph"/>
    <w:basedOn w:val="Normal"/>
    <w:uiPriority w:val="34"/>
    <w:qFormat/>
    <w:rsid w:val="008F3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0946">
      <w:bodyDiv w:val="1"/>
      <w:marLeft w:val="0"/>
      <w:marRight w:val="0"/>
      <w:marTop w:val="0"/>
      <w:marBottom w:val="0"/>
      <w:divBdr>
        <w:top w:val="none" w:sz="0" w:space="0" w:color="auto"/>
        <w:left w:val="none" w:sz="0" w:space="0" w:color="auto"/>
        <w:bottom w:val="none" w:sz="0" w:space="0" w:color="auto"/>
        <w:right w:val="none" w:sz="0" w:space="0" w:color="auto"/>
      </w:divBdr>
    </w:div>
    <w:div w:id="137067876">
      <w:bodyDiv w:val="1"/>
      <w:marLeft w:val="0"/>
      <w:marRight w:val="0"/>
      <w:marTop w:val="0"/>
      <w:marBottom w:val="0"/>
      <w:divBdr>
        <w:top w:val="none" w:sz="0" w:space="0" w:color="auto"/>
        <w:left w:val="none" w:sz="0" w:space="0" w:color="auto"/>
        <w:bottom w:val="none" w:sz="0" w:space="0" w:color="auto"/>
        <w:right w:val="none" w:sz="0" w:space="0" w:color="auto"/>
      </w:divBdr>
    </w:div>
    <w:div w:id="499853571">
      <w:bodyDiv w:val="1"/>
      <w:marLeft w:val="0"/>
      <w:marRight w:val="0"/>
      <w:marTop w:val="0"/>
      <w:marBottom w:val="0"/>
      <w:divBdr>
        <w:top w:val="none" w:sz="0" w:space="0" w:color="auto"/>
        <w:left w:val="none" w:sz="0" w:space="0" w:color="auto"/>
        <w:bottom w:val="none" w:sz="0" w:space="0" w:color="auto"/>
        <w:right w:val="none" w:sz="0" w:space="0" w:color="auto"/>
      </w:divBdr>
    </w:div>
    <w:div w:id="642348932">
      <w:bodyDiv w:val="1"/>
      <w:marLeft w:val="0"/>
      <w:marRight w:val="0"/>
      <w:marTop w:val="0"/>
      <w:marBottom w:val="0"/>
      <w:divBdr>
        <w:top w:val="none" w:sz="0" w:space="0" w:color="auto"/>
        <w:left w:val="none" w:sz="0" w:space="0" w:color="auto"/>
        <w:bottom w:val="none" w:sz="0" w:space="0" w:color="auto"/>
        <w:right w:val="none" w:sz="0" w:space="0" w:color="auto"/>
      </w:divBdr>
    </w:div>
    <w:div w:id="984356289">
      <w:bodyDiv w:val="1"/>
      <w:marLeft w:val="0"/>
      <w:marRight w:val="0"/>
      <w:marTop w:val="0"/>
      <w:marBottom w:val="0"/>
      <w:divBdr>
        <w:top w:val="none" w:sz="0" w:space="0" w:color="auto"/>
        <w:left w:val="none" w:sz="0" w:space="0" w:color="auto"/>
        <w:bottom w:val="none" w:sz="0" w:space="0" w:color="auto"/>
        <w:right w:val="none" w:sz="0" w:space="0" w:color="auto"/>
      </w:divBdr>
    </w:div>
    <w:div w:id="1529953277">
      <w:bodyDiv w:val="1"/>
      <w:marLeft w:val="0"/>
      <w:marRight w:val="0"/>
      <w:marTop w:val="0"/>
      <w:marBottom w:val="0"/>
      <w:divBdr>
        <w:top w:val="none" w:sz="0" w:space="0" w:color="auto"/>
        <w:left w:val="none" w:sz="0" w:space="0" w:color="auto"/>
        <w:bottom w:val="none" w:sz="0" w:space="0" w:color="auto"/>
        <w:right w:val="none" w:sz="0" w:space="0" w:color="auto"/>
      </w:divBdr>
    </w:div>
    <w:div w:id="18961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fco11</b:Tag>
    <b:SourceType>Book</b:SourceType>
    <b:Guid>{86CE21D4-7E8F-B14D-9A66-6870FEED460A}</b:Guid>
    <b:Author>
      <b:Author>
        <b:NameList>
          <b:Person>
            <b:Last>González</b:Last>
            <b:First>fco.</b:First>
            <b:Middle>Javier Hernández González/ Sebastian Salgado</b:Middle>
          </b:Person>
        </b:NameList>
      </b:Author>
    </b:Author>
    <b:Title>El racionalismo de descartes, La preocupación por el método</b:Title>
    <b:Publisher>Duererías- cuadernos de filosofía</b:Publisher>
    <b:Year>2010-2011</b:Year>
    <b:RefOrder>1</b:RefOrder>
  </b:Source>
  <b:Source>
    <b:Tag>fco111</b:Tag>
    <b:SourceType>Book</b:SourceType>
    <b:Guid>{57AF9F22-CDAC-0340-AE81-617A68F0670B}</b:Guid>
    <b:Title>El racionalismo de Descartes. Lapreocupación por el método.</b:Title>
    <b:Publisher>Duererías- Cuadernos de Filosofía</b:Publisher>
    <b:Year>2010-2011</b:Year>
    <b:Author>
      <b:Author>
        <b:NameList>
          <b:Person>
            <b:Last>González</b:Last>
            <b:First>fco.</b:First>
            <b:Middle>Javier Hernández González / Sebastián Salgado</b:Middle>
          </b:Person>
        </b:NameList>
      </b:Author>
    </b:Author>
    <b:RefOrder>2</b:RefOrder>
  </b:Source>
  <b:Source>
    <b:Tag>Car93</b:Tag>
    <b:SourceType>JournalArticle</b:SourceType>
    <b:Guid>{360F9647-DE4A-7E43-8059-D42672B1E235}</b:Guid>
    <b:Author>
      <b:Author>
        <b:NameList>
          <b:Person>
            <b:Last>Carvajal</b:Last>
            <b:First>Luis</b:First>
            <b:Middle>Enrique Otero</b:Middle>
          </b:Person>
        </b:NameList>
      </b:Author>
    </b:Author>
    <b:Title>Las revoluciones científicas del siglo XX</b:Title>
    <b:City>Madrid</b:City>
    <b:Publisher>En Cuadernos del mundo actual. Historia 16</b:Publisher>
    <b:Year>1993</b:Year>
    <b:JournalName>Cuadernos del mundo actual. Historia 16</b:JournalName>
    <b:Pages>2</b:Pages>
    <b:RefOrder>3</b:RefOrder>
  </b:Source>
  <b:Source>
    <b:Tag>All08</b:Tag>
    <b:SourceType>JournalArticle</b:SourceType>
    <b:Guid>{A8308B47-A068-FE41-98DD-CF9D5A876899}</b:Guid>
    <b:Author>
      <b:Author>
        <b:NameList>
          <b:Person>
            <b:Last>Chanto</b:Last>
            <b:First>Allan</b:First>
            <b:Middle>Hernández</b:Middle>
          </b:Person>
        </b:NameList>
      </b:Author>
    </b:Author>
    <b:Title>El método hipotético-deductivo como legado del positivismo lógico y el racionalismo crítico: su influencia en la Economía </b:Title>
    <b:JournalName>Ciencias Económicas 26-No. 2</b:JournalName>
    <b:Year>2008</b:Year>
    <b:Pages>185</b:Pages>
    <b:RefOrder>4</b:RefOrder>
  </b:Source>
  <b:Source xmlns:b="http://schemas.openxmlformats.org/officeDocument/2006/bibliography">
    <b:Tag>Sol</b:Tag>
    <b:SourceType>Book</b:SourceType>
    <b:Guid>{0D080A34-4C05-5341-8F07-51FECB2BF59B}</b:Guid>
    <b:Title>Análisis de la obra "La estructura de las revoluciones científicas" de Tomas Samuel Kuhn</b:Title>
    <b:Pages>1</b:Pages>
    <b:Author>
      <b:Author>
        <b:NameList>
          <b:Person>
            <b:Last>Solórzano</b:Last>
            <b:First>Ruth</b:First>
            <b:Middle>Haydée Irías</b:Middle>
          </b:Person>
        </b:NameList>
      </b:Author>
    </b:Author>
    <b:City>Venezuela</b:City>
    <b:RefOrder>5</b:RefOrder>
  </b:Source>
</b:Sources>
</file>

<file path=customXml/itemProps1.xml><?xml version="1.0" encoding="utf-8"?>
<ds:datastoreItem xmlns:ds="http://schemas.openxmlformats.org/officeDocument/2006/customXml" ds:itemID="{3AD7C960-ED96-6A4F-B1B0-96EF7042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4530</Words>
  <Characters>24916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Gustavo Toledo</cp:lastModifiedBy>
  <cp:revision>4</cp:revision>
  <dcterms:created xsi:type="dcterms:W3CDTF">2022-02-03T19:45:00Z</dcterms:created>
  <dcterms:modified xsi:type="dcterms:W3CDTF">2022-02-03T21:41:00Z</dcterms:modified>
</cp:coreProperties>
</file>