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8E97" w14:textId="5DDD5E4A" w:rsidR="00837789" w:rsidRPr="00C32C97" w:rsidRDefault="00837789" w:rsidP="00C32C97">
      <w:pPr>
        <w:spacing w:line="276" w:lineRule="auto"/>
        <w:jc w:val="right"/>
        <w:rPr>
          <w:color w:val="7030A0"/>
          <w:sz w:val="36"/>
          <w:szCs w:val="36"/>
        </w:rPr>
      </w:pPr>
      <w:r w:rsidRPr="00C32C97">
        <w:rPr>
          <w:color w:val="7030A0"/>
          <w:sz w:val="36"/>
          <w:szCs w:val="36"/>
        </w:rPr>
        <w:t>Determinantes de la violencia entre pares en escuelas secundarias del Estado de México: calidad de relaciones con maestros y familiares</w:t>
      </w:r>
    </w:p>
    <w:p w14:paraId="572117B7" w14:textId="1ADAE5EE" w:rsidR="00837789" w:rsidRPr="005A7A28" w:rsidRDefault="001400C2" w:rsidP="00C32C97">
      <w:pPr>
        <w:spacing w:after="0" w:line="276" w:lineRule="auto"/>
        <w:jc w:val="right"/>
        <w:rPr>
          <w:i/>
          <w:color w:val="7030A0"/>
          <w:sz w:val="28"/>
          <w:szCs w:val="36"/>
          <w:lang w:val="en-US"/>
        </w:rPr>
      </w:pPr>
      <w:r w:rsidRPr="005A7A28">
        <w:rPr>
          <w:i/>
          <w:color w:val="7030A0"/>
          <w:sz w:val="28"/>
          <w:szCs w:val="36"/>
          <w:lang w:val="en-US"/>
        </w:rPr>
        <w:t>Determinants of violence among peers in secondary schools of the State of Mexico: quality of relationships with teachers and family</w:t>
      </w:r>
    </w:p>
    <w:p w14:paraId="1C3E7E7C" w14:textId="38DC1D5D" w:rsidR="00C32C97" w:rsidRPr="00C32C97" w:rsidRDefault="00C32C97" w:rsidP="00C32C97">
      <w:pPr>
        <w:spacing w:after="0" w:line="276" w:lineRule="auto"/>
        <w:jc w:val="right"/>
        <w:rPr>
          <w:i/>
          <w:color w:val="7030A0"/>
          <w:sz w:val="28"/>
          <w:szCs w:val="36"/>
        </w:rPr>
      </w:pPr>
      <w:r w:rsidRPr="005A7A28">
        <w:rPr>
          <w:i/>
          <w:color w:val="7030A0"/>
          <w:sz w:val="28"/>
          <w:szCs w:val="36"/>
          <w:lang w:val="es-MX"/>
        </w:rPr>
        <w:br/>
      </w:r>
      <w:r w:rsidRPr="00C32C97">
        <w:rPr>
          <w:i/>
          <w:color w:val="7030A0"/>
          <w:sz w:val="28"/>
          <w:szCs w:val="36"/>
        </w:rPr>
        <w:t>Determinantes da violência entre pares nas escolas secundárias no Estado do México: qualidade dos relacionamentos com professores e familiares</w:t>
      </w:r>
    </w:p>
    <w:p w14:paraId="001A460B" w14:textId="77777777" w:rsidR="00C2585D" w:rsidRPr="005A7A28" w:rsidRDefault="00C2585D" w:rsidP="00C2585D">
      <w:pPr>
        <w:spacing w:after="0" w:line="360" w:lineRule="auto"/>
        <w:jc w:val="both"/>
        <w:rPr>
          <w:rFonts w:ascii="Times New Roman" w:hAnsi="Times New Roman" w:cs="Times New Roman"/>
          <w:color w:val="000000" w:themeColor="text1"/>
          <w:sz w:val="24"/>
          <w:szCs w:val="24"/>
          <w:lang w:val="es-MX"/>
        </w:rPr>
      </w:pPr>
    </w:p>
    <w:p w14:paraId="27EE802F" w14:textId="77777777" w:rsidR="00C03651" w:rsidRDefault="00C03651" w:rsidP="00C03651">
      <w:pPr>
        <w:spacing w:after="0" w:line="360" w:lineRule="auto"/>
        <w:jc w:val="right"/>
        <w:rPr>
          <w:rFonts w:ascii="Times New Roman" w:hAnsi="Times New Roman" w:cs="Times New Roman"/>
          <w:color w:val="000000" w:themeColor="text1"/>
          <w:sz w:val="24"/>
          <w:szCs w:val="24"/>
          <w:lang w:val="es-MX"/>
        </w:rPr>
      </w:pPr>
    </w:p>
    <w:p w14:paraId="463C0B86" w14:textId="77777777" w:rsidR="00C03651" w:rsidRPr="00C32C97" w:rsidRDefault="00837789" w:rsidP="00C32C97">
      <w:pPr>
        <w:spacing w:after="0" w:line="276" w:lineRule="auto"/>
        <w:jc w:val="right"/>
        <w:rPr>
          <w:rFonts w:eastAsia="Arial" w:cs="Arial"/>
          <w:b/>
          <w:sz w:val="24"/>
          <w:lang w:val="es-MX" w:eastAsia="es-MX"/>
        </w:rPr>
      </w:pPr>
      <w:r w:rsidRPr="00C32C97">
        <w:rPr>
          <w:rFonts w:eastAsia="Arial" w:cs="Arial"/>
          <w:b/>
          <w:sz w:val="24"/>
          <w:lang w:val="es-MX" w:eastAsia="es-MX"/>
        </w:rPr>
        <w:t>Arlette Covarrubias Feregrino</w:t>
      </w:r>
    </w:p>
    <w:p w14:paraId="2DB72E0A" w14:textId="5B057AC5" w:rsidR="00C03651" w:rsidRPr="00C32C97" w:rsidRDefault="00837789" w:rsidP="00C32C97">
      <w:pPr>
        <w:spacing w:after="0" w:line="276" w:lineRule="auto"/>
        <w:jc w:val="right"/>
        <w:rPr>
          <w:rFonts w:eastAsia="Arial" w:cstheme="minorBidi"/>
          <w:sz w:val="24"/>
          <w:lang w:val="es-MX" w:eastAsia="es-MX"/>
        </w:rPr>
      </w:pPr>
      <w:r w:rsidRPr="00C32C97">
        <w:rPr>
          <w:rFonts w:eastAsia="Arial" w:cstheme="minorBidi"/>
          <w:sz w:val="24"/>
          <w:lang w:val="es-MX" w:eastAsia="es-MX"/>
        </w:rPr>
        <w:t>El Colegio Mexiquense A.C.</w:t>
      </w:r>
      <w:bookmarkStart w:id="0" w:name="_GoBack"/>
      <w:bookmarkEnd w:id="0"/>
      <w:r w:rsidR="005A7A28">
        <w:t>, México</w:t>
      </w:r>
    </w:p>
    <w:p w14:paraId="37E53F19" w14:textId="001E7721" w:rsidR="00837789" w:rsidRPr="00C32C97" w:rsidRDefault="008C64C9" w:rsidP="00C32C97">
      <w:pPr>
        <w:spacing w:after="0" w:line="276" w:lineRule="auto"/>
        <w:jc w:val="right"/>
        <w:rPr>
          <w:rFonts w:ascii="Times New Roman" w:hAnsi="Times New Roman" w:cs="Times New Roman"/>
          <w:color w:val="000000" w:themeColor="text1"/>
          <w:sz w:val="24"/>
          <w:szCs w:val="24"/>
          <w:lang w:val="es-MX"/>
        </w:rPr>
      </w:pPr>
      <w:hyperlink r:id="rId8" w:history="1">
        <w:r w:rsidR="000A1394" w:rsidRPr="00C32C97">
          <w:rPr>
            <w:rFonts w:eastAsia="Arial" w:cstheme="minorBidi"/>
            <w:color w:val="FF0000"/>
            <w:sz w:val="24"/>
            <w:szCs w:val="24"/>
            <w:lang w:eastAsia="es-MX"/>
          </w:rPr>
          <w:t>arlette.cov@gmail.com</w:t>
        </w:r>
      </w:hyperlink>
      <w:r w:rsidR="000A1394" w:rsidRPr="00C32C97">
        <w:rPr>
          <w:rFonts w:ascii="Times New Roman" w:hAnsi="Times New Roman" w:cs="Times New Roman"/>
          <w:color w:val="000000" w:themeColor="text1"/>
          <w:sz w:val="24"/>
          <w:szCs w:val="24"/>
          <w:lang w:val="es-MX"/>
        </w:rPr>
        <w:t xml:space="preserve"> </w:t>
      </w:r>
    </w:p>
    <w:p w14:paraId="2BCCEAE1" w14:textId="77777777" w:rsidR="00C03651" w:rsidRPr="00C2585D" w:rsidRDefault="00C03651" w:rsidP="00C32C97">
      <w:pPr>
        <w:spacing w:after="0" w:line="276" w:lineRule="auto"/>
        <w:jc w:val="right"/>
        <w:rPr>
          <w:rFonts w:ascii="Times New Roman" w:hAnsi="Times New Roman" w:cs="Times New Roman"/>
          <w:color w:val="000000" w:themeColor="text1"/>
          <w:sz w:val="24"/>
          <w:szCs w:val="24"/>
          <w:lang w:val="es-MX"/>
        </w:rPr>
      </w:pPr>
    </w:p>
    <w:p w14:paraId="23370948" w14:textId="77777777" w:rsidR="00C03651" w:rsidRPr="00C32C97" w:rsidRDefault="00837789" w:rsidP="00C32C97">
      <w:pPr>
        <w:spacing w:after="0" w:line="276" w:lineRule="auto"/>
        <w:jc w:val="right"/>
        <w:rPr>
          <w:rFonts w:eastAsia="Arial" w:cs="Arial"/>
          <w:b/>
          <w:sz w:val="24"/>
          <w:lang w:val="es-MX" w:eastAsia="es-MX"/>
        </w:rPr>
      </w:pPr>
      <w:r w:rsidRPr="00C32C97">
        <w:rPr>
          <w:rFonts w:eastAsia="Arial" w:cs="Arial"/>
          <w:b/>
          <w:sz w:val="24"/>
          <w:lang w:val="es-MX" w:eastAsia="es-MX"/>
        </w:rPr>
        <w:t xml:space="preserve">Nelly </w:t>
      </w:r>
      <w:r w:rsidR="001602B8" w:rsidRPr="00C32C97">
        <w:rPr>
          <w:rFonts w:eastAsia="Arial" w:cs="Arial"/>
          <w:b/>
          <w:sz w:val="24"/>
          <w:lang w:val="es-MX" w:eastAsia="es-MX"/>
        </w:rPr>
        <w:t xml:space="preserve">Rosa </w:t>
      </w:r>
      <w:r w:rsidRPr="00C32C97">
        <w:rPr>
          <w:rFonts w:eastAsia="Arial" w:cs="Arial"/>
          <w:b/>
          <w:sz w:val="24"/>
          <w:lang w:val="es-MX" w:eastAsia="es-MX"/>
        </w:rPr>
        <w:t>Caro Luján</w:t>
      </w:r>
    </w:p>
    <w:p w14:paraId="6B01B278" w14:textId="43149F85" w:rsidR="001602B8" w:rsidRPr="00C32C97" w:rsidRDefault="001602B8" w:rsidP="00C32C97">
      <w:pPr>
        <w:spacing w:after="0" w:line="276" w:lineRule="auto"/>
        <w:jc w:val="right"/>
        <w:rPr>
          <w:rFonts w:eastAsia="Arial" w:cstheme="minorBidi"/>
          <w:sz w:val="24"/>
          <w:lang w:val="es-MX" w:eastAsia="es-MX"/>
        </w:rPr>
      </w:pPr>
      <w:r w:rsidRPr="00C32C97">
        <w:rPr>
          <w:rFonts w:eastAsia="Arial" w:cstheme="minorBidi"/>
          <w:sz w:val="24"/>
          <w:lang w:val="es-MX" w:eastAsia="es-MX"/>
        </w:rPr>
        <w:t>El Colegio Mexiquense A.C.</w:t>
      </w:r>
      <w:r w:rsidR="005A7A28">
        <w:t>, México</w:t>
      </w:r>
      <w:r w:rsidRPr="00C32C97">
        <w:rPr>
          <w:rFonts w:eastAsia="Arial" w:cstheme="minorBidi"/>
          <w:sz w:val="24"/>
          <w:lang w:val="es-MX" w:eastAsia="es-MX"/>
        </w:rPr>
        <w:t xml:space="preserve"> </w:t>
      </w:r>
    </w:p>
    <w:p w14:paraId="190C27B2" w14:textId="0B288490" w:rsidR="002A19D8" w:rsidRPr="00C32C97" w:rsidRDefault="008C64C9" w:rsidP="00C32C97">
      <w:pPr>
        <w:spacing w:after="0" w:line="276" w:lineRule="auto"/>
        <w:jc w:val="right"/>
        <w:rPr>
          <w:rFonts w:eastAsia="Arial" w:cstheme="minorBidi"/>
          <w:color w:val="FF0000"/>
          <w:sz w:val="24"/>
          <w:szCs w:val="24"/>
          <w:lang w:eastAsia="es-MX"/>
        </w:rPr>
      </w:pPr>
      <w:hyperlink r:id="rId9" w:history="1">
        <w:r w:rsidR="002A19D8" w:rsidRPr="00C32C97">
          <w:rPr>
            <w:rFonts w:eastAsia="Arial" w:cstheme="minorBidi"/>
            <w:color w:val="FF0000"/>
            <w:lang w:eastAsia="es-MX"/>
          </w:rPr>
          <w:t>nellycaro05@yahoo.com.mx</w:t>
        </w:r>
      </w:hyperlink>
    </w:p>
    <w:p w14:paraId="2C725138" w14:textId="77777777" w:rsidR="002A19D8" w:rsidRPr="00C2585D" w:rsidRDefault="002A19D8" w:rsidP="00C2585D">
      <w:pPr>
        <w:spacing w:after="0" w:line="360" w:lineRule="auto"/>
        <w:rPr>
          <w:rFonts w:ascii="Times New Roman" w:hAnsi="Times New Roman" w:cs="Times New Roman"/>
          <w:color w:val="000000" w:themeColor="text1"/>
          <w:sz w:val="24"/>
          <w:szCs w:val="24"/>
          <w:lang w:val="es-MX"/>
        </w:rPr>
      </w:pPr>
    </w:p>
    <w:p w14:paraId="776D545A" w14:textId="5F513106" w:rsidR="00224D8F" w:rsidRPr="002E0378" w:rsidRDefault="00C32C97" w:rsidP="00C32C97">
      <w:pPr>
        <w:spacing w:after="0" w:line="360" w:lineRule="auto"/>
        <w:rPr>
          <w:rFonts w:ascii="Times New Roman" w:hAnsi="Times New Roman" w:cs="Times New Roman"/>
          <w:b/>
          <w:bCs/>
          <w:color w:val="000000" w:themeColor="text1"/>
          <w:sz w:val="24"/>
          <w:szCs w:val="24"/>
          <w:lang w:val="es-MX"/>
        </w:rPr>
      </w:pPr>
      <w:r>
        <w:rPr>
          <w:rFonts w:ascii="Times New Roman" w:hAnsi="Times New Roman" w:cs="Times New Roman"/>
          <w:b/>
          <w:bCs/>
          <w:color w:val="000000" w:themeColor="text1"/>
          <w:sz w:val="24"/>
          <w:szCs w:val="24"/>
          <w:lang w:val="es-MX"/>
        </w:rPr>
        <w:br/>
      </w:r>
      <w:r w:rsidR="00224D8F" w:rsidRPr="00C32C97">
        <w:rPr>
          <w:rFonts w:eastAsia="Times New Roman"/>
          <w:color w:val="7030A0"/>
          <w:sz w:val="28"/>
          <w:szCs w:val="28"/>
          <w:lang w:eastAsia="es-ES"/>
        </w:rPr>
        <w:t>Resumen</w:t>
      </w:r>
    </w:p>
    <w:p w14:paraId="2D43E845" w14:textId="0BA3CDA9" w:rsidR="00735DBB" w:rsidRPr="002E0378" w:rsidRDefault="00FB2A6A" w:rsidP="00A448ED">
      <w:pPr>
        <w:spacing w:line="360" w:lineRule="auto"/>
        <w:jc w:val="both"/>
        <w:rPr>
          <w:rFonts w:ascii="Times New Roman" w:hAnsi="Times New Roman" w:cs="Times New Roman"/>
          <w:bCs/>
          <w:color w:val="000000" w:themeColor="text1"/>
          <w:sz w:val="24"/>
          <w:szCs w:val="24"/>
          <w:lang w:val="es-MX"/>
        </w:rPr>
      </w:pPr>
      <w:r w:rsidRPr="002E0378">
        <w:rPr>
          <w:rFonts w:ascii="Times New Roman" w:hAnsi="Times New Roman" w:cs="Times New Roman"/>
          <w:bCs/>
          <w:color w:val="000000" w:themeColor="text1"/>
          <w:sz w:val="24"/>
          <w:szCs w:val="24"/>
          <w:lang w:val="es-MX"/>
        </w:rPr>
        <w:t>El objetivo de este artíc</w:t>
      </w:r>
      <w:r w:rsidR="00EE4C0E">
        <w:rPr>
          <w:rFonts w:ascii="Times New Roman" w:hAnsi="Times New Roman" w:cs="Times New Roman"/>
          <w:bCs/>
          <w:color w:val="000000" w:themeColor="text1"/>
          <w:sz w:val="24"/>
          <w:szCs w:val="24"/>
          <w:lang w:val="es-MX"/>
        </w:rPr>
        <w:t>ulo es analizar</w:t>
      </w:r>
      <w:r w:rsidR="00D16298">
        <w:rPr>
          <w:rFonts w:ascii="Times New Roman" w:hAnsi="Times New Roman" w:cs="Times New Roman"/>
          <w:bCs/>
          <w:color w:val="000000" w:themeColor="text1"/>
          <w:sz w:val="24"/>
          <w:szCs w:val="24"/>
          <w:lang w:val="es-MX"/>
        </w:rPr>
        <w:t>,</w:t>
      </w:r>
      <w:r w:rsidR="00EE4C0E">
        <w:rPr>
          <w:rFonts w:ascii="Times New Roman" w:hAnsi="Times New Roman" w:cs="Times New Roman"/>
          <w:bCs/>
          <w:color w:val="000000" w:themeColor="text1"/>
          <w:sz w:val="24"/>
          <w:szCs w:val="24"/>
          <w:lang w:val="es-MX"/>
        </w:rPr>
        <w:t xml:space="preserve"> por medio de un Probit ordenado</w:t>
      </w:r>
      <w:r w:rsidR="005E6BA3">
        <w:rPr>
          <w:rFonts w:ascii="Times New Roman" w:hAnsi="Times New Roman" w:cs="Times New Roman"/>
          <w:bCs/>
          <w:color w:val="000000" w:themeColor="text1"/>
          <w:sz w:val="24"/>
          <w:szCs w:val="24"/>
          <w:lang w:val="es-MX"/>
        </w:rPr>
        <w:t>,</w:t>
      </w:r>
      <w:r w:rsidRPr="002E0378">
        <w:rPr>
          <w:rFonts w:ascii="Times New Roman" w:hAnsi="Times New Roman" w:cs="Times New Roman"/>
          <w:bCs/>
          <w:color w:val="000000" w:themeColor="text1"/>
          <w:sz w:val="24"/>
          <w:szCs w:val="24"/>
          <w:lang w:val="es-MX"/>
        </w:rPr>
        <w:t xml:space="preserve"> </w:t>
      </w:r>
      <w:r w:rsidR="00B20D91">
        <w:rPr>
          <w:rFonts w:ascii="Times New Roman" w:hAnsi="Times New Roman" w:cs="Times New Roman"/>
          <w:bCs/>
          <w:color w:val="000000" w:themeColor="text1"/>
          <w:sz w:val="24"/>
          <w:szCs w:val="24"/>
          <w:lang w:val="es-MX"/>
        </w:rPr>
        <w:t>si</w:t>
      </w:r>
      <w:r w:rsidR="005E6BA3">
        <w:rPr>
          <w:rFonts w:ascii="Times New Roman" w:hAnsi="Times New Roman" w:cs="Times New Roman"/>
          <w:bCs/>
          <w:color w:val="000000" w:themeColor="text1"/>
          <w:sz w:val="24"/>
          <w:szCs w:val="24"/>
          <w:lang w:val="es-MX"/>
        </w:rPr>
        <w:t xml:space="preserve"> </w:t>
      </w:r>
      <w:r w:rsidRPr="002E0378">
        <w:rPr>
          <w:rFonts w:ascii="Times New Roman" w:hAnsi="Times New Roman" w:cs="Times New Roman"/>
          <w:bCs/>
          <w:color w:val="000000" w:themeColor="text1"/>
          <w:sz w:val="24"/>
          <w:szCs w:val="24"/>
          <w:lang w:val="es-MX"/>
        </w:rPr>
        <w:t>las relaciones de</w:t>
      </w:r>
      <w:r w:rsidR="00677F0D">
        <w:rPr>
          <w:rFonts w:ascii="Times New Roman" w:hAnsi="Times New Roman" w:cs="Times New Roman"/>
          <w:bCs/>
          <w:color w:val="000000" w:themeColor="text1"/>
          <w:sz w:val="24"/>
          <w:szCs w:val="24"/>
          <w:lang w:val="es-MX"/>
        </w:rPr>
        <w:t>l</w:t>
      </w:r>
      <w:r w:rsidRPr="002E0378">
        <w:rPr>
          <w:rFonts w:ascii="Times New Roman" w:hAnsi="Times New Roman" w:cs="Times New Roman"/>
          <w:bCs/>
          <w:color w:val="000000" w:themeColor="text1"/>
          <w:sz w:val="24"/>
          <w:szCs w:val="24"/>
          <w:lang w:val="es-MX"/>
        </w:rPr>
        <w:t xml:space="preserve"> alumno con sus maestros y familiares </w:t>
      </w:r>
      <w:r w:rsidR="00B20D91">
        <w:rPr>
          <w:rFonts w:ascii="Times New Roman" w:hAnsi="Times New Roman" w:cs="Times New Roman"/>
          <w:bCs/>
          <w:color w:val="000000" w:themeColor="text1"/>
          <w:sz w:val="24"/>
          <w:szCs w:val="24"/>
          <w:lang w:val="es-MX"/>
        </w:rPr>
        <w:t>aumentan la probabilidad</w:t>
      </w:r>
      <w:r w:rsidR="005E6BA3">
        <w:rPr>
          <w:rFonts w:ascii="Times New Roman" w:hAnsi="Times New Roman" w:cs="Times New Roman"/>
          <w:bCs/>
          <w:color w:val="000000" w:themeColor="text1"/>
          <w:sz w:val="24"/>
          <w:szCs w:val="24"/>
          <w:lang w:val="es-MX"/>
        </w:rPr>
        <w:t xml:space="preserve"> </w:t>
      </w:r>
      <w:r w:rsidRPr="002E0378">
        <w:rPr>
          <w:rFonts w:ascii="Times New Roman" w:hAnsi="Times New Roman" w:cs="Times New Roman"/>
          <w:bCs/>
          <w:color w:val="000000" w:themeColor="text1"/>
          <w:sz w:val="24"/>
          <w:szCs w:val="24"/>
          <w:lang w:val="es-MX"/>
        </w:rPr>
        <w:t xml:space="preserve">de que </w:t>
      </w:r>
      <w:r w:rsidR="00677F0D">
        <w:rPr>
          <w:rFonts w:ascii="Times New Roman" w:hAnsi="Times New Roman" w:cs="Times New Roman"/>
          <w:bCs/>
          <w:color w:val="000000" w:themeColor="text1"/>
          <w:sz w:val="24"/>
          <w:szCs w:val="24"/>
          <w:lang w:val="es-MX"/>
        </w:rPr>
        <w:t xml:space="preserve">este </w:t>
      </w:r>
      <w:r w:rsidRPr="002E0378">
        <w:rPr>
          <w:rFonts w:ascii="Times New Roman" w:hAnsi="Times New Roman" w:cs="Times New Roman"/>
          <w:bCs/>
          <w:color w:val="000000" w:themeColor="text1"/>
          <w:sz w:val="24"/>
          <w:szCs w:val="24"/>
          <w:lang w:val="es-MX"/>
        </w:rPr>
        <w:t xml:space="preserve">ejerza violencia contra sus compañeros en las escuelas secundarias del Estado de México. </w:t>
      </w:r>
      <w:r w:rsidR="005E6BA3">
        <w:rPr>
          <w:rFonts w:ascii="Times New Roman" w:hAnsi="Times New Roman" w:cs="Times New Roman"/>
          <w:bCs/>
          <w:color w:val="000000" w:themeColor="text1"/>
          <w:sz w:val="24"/>
          <w:szCs w:val="24"/>
          <w:lang w:val="es-MX"/>
        </w:rPr>
        <w:t>Existen</w:t>
      </w:r>
      <w:r w:rsidRPr="002E0378">
        <w:rPr>
          <w:rFonts w:ascii="Times New Roman" w:hAnsi="Times New Roman" w:cs="Times New Roman"/>
          <w:bCs/>
          <w:color w:val="000000" w:themeColor="text1"/>
          <w:sz w:val="24"/>
          <w:szCs w:val="24"/>
          <w:lang w:val="es-MX"/>
        </w:rPr>
        <w:t xml:space="preserve"> varios tipos de violencia</w:t>
      </w:r>
      <w:r w:rsidR="005E6BA3">
        <w:rPr>
          <w:rFonts w:ascii="Times New Roman" w:hAnsi="Times New Roman" w:cs="Times New Roman"/>
          <w:bCs/>
          <w:color w:val="000000" w:themeColor="text1"/>
          <w:sz w:val="24"/>
          <w:szCs w:val="24"/>
          <w:lang w:val="es-MX"/>
        </w:rPr>
        <w:t xml:space="preserve">: </w:t>
      </w:r>
      <w:r w:rsidRPr="002E0378">
        <w:rPr>
          <w:rFonts w:ascii="Times New Roman" w:hAnsi="Times New Roman" w:cs="Times New Roman"/>
          <w:bCs/>
          <w:color w:val="000000" w:themeColor="text1"/>
          <w:sz w:val="24"/>
          <w:szCs w:val="24"/>
          <w:lang w:val="es-MX"/>
        </w:rPr>
        <w:t xml:space="preserve">verbal, física, psicológica, </w:t>
      </w:r>
      <w:r w:rsidR="005E6BA3">
        <w:rPr>
          <w:rFonts w:ascii="Times New Roman" w:hAnsi="Times New Roman" w:cs="Times New Roman"/>
          <w:bCs/>
          <w:color w:val="000000" w:themeColor="text1"/>
          <w:sz w:val="24"/>
          <w:szCs w:val="24"/>
          <w:lang w:val="es-MX"/>
        </w:rPr>
        <w:t xml:space="preserve">sexual y </w:t>
      </w:r>
      <w:r w:rsidRPr="002E0378">
        <w:rPr>
          <w:rFonts w:ascii="Times New Roman" w:hAnsi="Times New Roman" w:cs="Times New Roman"/>
          <w:bCs/>
          <w:color w:val="000000" w:themeColor="text1"/>
          <w:sz w:val="24"/>
          <w:szCs w:val="24"/>
          <w:lang w:val="es-MX"/>
        </w:rPr>
        <w:t>hacia l</w:t>
      </w:r>
      <w:r w:rsidR="005E6BA3">
        <w:rPr>
          <w:rFonts w:ascii="Times New Roman" w:hAnsi="Times New Roman" w:cs="Times New Roman"/>
          <w:bCs/>
          <w:color w:val="000000" w:themeColor="text1"/>
          <w:sz w:val="24"/>
          <w:szCs w:val="24"/>
          <w:lang w:val="es-MX"/>
        </w:rPr>
        <w:t>as pertenencias</w:t>
      </w:r>
      <w:r w:rsidRPr="002E0378">
        <w:rPr>
          <w:rFonts w:ascii="Times New Roman" w:hAnsi="Times New Roman" w:cs="Times New Roman"/>
          <w:bCs/>
          <w:color w:val="000000" w:themeColor="text1"/>
          <w:sz w:val="24"/>
          <w:szCs w:val="24"/>
          <w:lang w:val="es-MX"/>
        </w:rPr>
        <w:t xml:space="preserve"> de otros. La muestra se comp</w:t>
      </w:r>
      <w:r w:rsidR="00677F0D">
        <w:rPr>
          <w:rFonts w:ascii="Times New Roman" w:hAnsi="Times New Roman" w:cs="Times New Roman"/>
          <w:bCs/>
          <w:color w:val="000000" w:themeColor="text1"/>
          <w:sz w:val="24"/>
          <w:szCs w:val="24"/>
          <w:lang w:val="es-MX"/>
        </w:rPr>
        <w:t>uso</w:t>
      </w:r>
      <w:r w:rsidRPr="002E0378">
        <w:rPr>
          <w:rFonts w:ascii="Times New Roman" w:hAnsi="Times New Roman" w:cs="Times New Roman"/>
          <w:bCs/>
          <w:color w:val="000000" w:themeColor="text1"/>
          <w:sz w:val="24"/>
          <w:szCs w:val="24"/>
          <w:lang w:val="es-MX"/>
        </w:rPr>
        <w:t xml:space="preserve"> de 1</w:t>
      </w:r>
      <w:r w:rsidR="005E6BA3">
        <w:rPr>
          <w:rFonts w:ascii="Times New Roman" w:hAnsi="Times New Roman" w:cs="Times New Roman"/>
          <w:bCs/>
          <w:color w:val="000000" w:themeColor="text1"/>
          <w:sz w:val="24"/>
          <w:szCs w:val="24"/>
          <w:lang w:val="es-MX"/>
        </w:rPr>
        <w:t xml:space="preserve"> </w:t>
      </w:r>
      <w:r w:rsidRPr="002E0378">
        <w:rPr>
          <w:rFonts w:ascii="Times New Roman" w:hAnsi="Times New Roman" w:cs="Times New Roman"/>
          <w:bCs/>
          <w:color w:val="000000" w:themeColor="text1"/>
          <w:sz w:val="24"/>
          <w:szCs w:val="24"/>
          <w:lang w:val="es-MX"/>
        </w:rPr>
        <w:t>2</w:t>
      </w:r>
      <w:r w:rsidR="00186944">
        <w:rPr>
          <w:rFonts w:ascii="Times New Roman" w:hAnsi="Times New Roman" w:cs="Times New Roman"/>
          <w:bCs/>
          <w:color w:val="000000" w:themeColor="text1"/>
          <w:sz w:val="24"/>
          <w:szCs w:val="24"/>
          <w:lang w:val="es-MX"/>
        </w:rPr>
        <w:t>17 adolescentes de ambos sexos</w:t>
      </w:r>
      <w:r w:rsidR="00677F0D">
        <w:rPr>
          <w:rFonts w:ascii="Times New Roman" w:hAnsi="Times New Roman" w:cs="Times New Roman"/>
          <w:bCs/>
          <w:color w:val="000000" w:themeColor="text1"/>
          <w:sz w:val="24"/>
          <w:szCs w:val="24"/>
          <w:lang w:val="es-MX"/>
        </w:rPr>
        <w:t>,</w:t>
      </w:r>
      <w:r w:rsidRPr="002E0378">
        <w:rPr>
          <w:rFonts w:ascii="Times New Roman" w:hAnsi="Times New Roman" w:cs="Times New Roman"/>
          <w:bCs/>
          <w:color w:val="000000" w:themeColor="text1"/>
          <w:sz w:val="24"/>
          <w:szCs w:val="24"/>
          <w:lang w:val="es-MX"/>
        </w:rPr>
        <w:t xml:space="preserve"> </w:t>
      </w:r>
      <w:r w:rsidR="00D16298">
        <w:rPr>
          <w:rFonts w:ascii="Times New Roman" w:hAnsi="Times New Roman" w:cs="Times New Roman"/>
          <w:bCs/>
          <w:color w:val="000000" w:themeColor="text1"/>
          <w:sz w:val="24"/>
          <w:szCs w:val="24"/>
          <w:lang w:val="es-MX"/>
        </w:rPr>
        <w:t xml:space="preserve">y es </w:t>
      </w:r>
      <w:r w:rsidRPr="002E0378">
        <w:rPr>
          <w:rFonts w:ascii="Times New Roman" w:hAnsi="Times New Roman" w:cs="Times New Roman"/>
          <w:bCs/>
          <w:color w:val="000000" w:themeColor="text1"/>
          <w:sz w:val="24"/>
          <w:szCs w:val="24"/>
          <w:lang w:val="es-MX"/>
        </w:rPr>
        <w:t>representativa de los alumnos de secundaria del Estado de México</w:t>
      </w:r>
      <w:r w:rsidR="00EE4C0E">
        <w:rPr>
          <w:rFonts w:ascii="Times New Roman" w:hAnsi="Times New Roman" w:cs="Times New Roman"/>
          <w:bCs/>
          <w:color w:val="000000" w:themeColor="text1"/>
          <w:sz w:val="24"/>
          <w:szCs w:val="24"/>
          <w:lang w:val="es-MX"/>
        </w:rPr>
        <w:t xml:space="preserve">. </w:t>
      </w:r>
      <w:r w:rsidRPr="002E0378">
        <w:rPr>
          <w:rFonts w:ascii="Times New Roman" w:hAnsi="Times New Roman" w:cs="Times New Roman"/>
          <w:bCs/>
          <w:color w:val="000000" w:themeColor="text1"/>
          <w:sz w:val="24"/>
          <w:szCs w:val="24"/>
          <w:lang w:val="es-MX"/>
        </w:rPr>
        <w:t>Los resultados indican que una mejor relación del alumno con su maestro</w:t>
      </w:r>
      <w:r w:rsidR="00EE4C0E">
        <w:rPr>
          <w:rFonts w:ascii="Times New Roman" w:hAnsi="Times New Roman" w:cs="Times New Roman"/>
          <w:bCs/>
          <w:color w:val="000000" w:themeColor="text1"/>
          <w:sz w:val="24"/>
          <w:szCs w:val="24"/>
          <w:lang w:val="es-MX"/>
        </w:rPr>
        <w:t xml:space="preserve"> y con sus padres</w:t>
      </w:r>
      <w:r w:rsidRPr="002E0378">
        <w:rPr>
          <w:rFonts w:ascii="Times New Roman" w:hAnsi="Times New Roman" w:cs="Times New Roman"/>
          <w:bCs/>
          <w:color w:val="000000" w:themeColor="text1"/>
          <w:sz w:val="24"/>
          <w:szCs w:val="24"/>
          <w:lang w:val="es-MX"/>
        </w:rPr>
        <w:t xml:space="preserve"> disminuye la probabilidad de que cometa mayores agresiones</w:t>
      </w:r>
      <w:r w:rsidR="008232EC" w:rsidRPr="002E0378">
        <w:rPr>
          <w:rFonts w:ascii="Times New Roman" w:hAnsi="Times New Roman" w:cs="Times New Roman"/>
          <w:bCs/>
          <w:color w:val="000000" w:themeColor="text1"/>
          <w:sz w:val="24"/>
          <w:szCs w:val="24"/>
          <w:lang w:val="es-MX"/>
        </w:rPr>
        <w:t xml:space="preserve">. </w:t>
      </w:r>
    </w:p>
    <w:p w14:paraId="3EB30228" w14:textId="56AF4BF9" w:rsidR="00186944" w:rsidRPr="00E86BFF" w:rsidRDefault="007C77FD" w:rsidP="00A448ED">
      <w:pPr>
        <w:spacing w:line="360" w:lineRule="auto"/>
        <w:jc w:val="both"/>
        <w:rPr>
          <w:rFonts w:ascii="Times New Roman" w:hAnsi="Times New Roman" w:cs="Times New Roman"/>
          <w:bCs/>
          <w:color w:val="000000" w:themeColor="text1"/>
          <w:sz w:val="24"/>
          <w:szCs w:val="24"/>
          <w:lang w:val="es-MX"/>
        </w:rPr>
      </w:pPr>
      <w:r w:rsidRPr="00C32C97">
        <w:rPr>
          <w:rFonts w:eastAsia="Times New Roman"/>
          <w:color w:val="7030A0"/>
          <w:sz w:val="28"/>
          <w:szCs w:val="28"/>
          <w:lang w:eastAsia="es-ES"/>
        </w:rPr>
        <w:t>Palabras clave:</w:t>
      </w:r>
      <w:r>
        <w:rPr>
          <w:rFonts w:ascii="Times New Roman" w:hAnsi="Times New Roman" w:cs="Times New Roman"/>
          <w:b/>
          <w:bCs/>
          <w:color w:val="000000" w:themeColor="text1"/>
          <w:sz w:val="24"/>
          <w:szCs w:val="24"/>
          <w:lang w:val="es-MX"/>
        </w:rPr>
        <w:t xml:space="preserve"> </w:t>
      </w:r>
      <w:r w:rsidRPr="00E86BFF">
        <w:rPr>
          <w:rFonts w:ascii="Times New Roman" w:hAnsi="Times New Roman" w:cs="Times New Roman"/>
          <w:bCs/>
          <w:color w:val="000000" w:themeColor="text1"/>
          <w:sz w:val="24"/>
          <w:szCs w:val="24"/>
          <w:lang w:val="es-MX"/>
        </w:rPr>
        <w:t>violencia escolar, e</w:t>
      </w:r>
      <w:r w:rsidR="00FB2A6A" w:rsidRPr="00E86BFF">
        <w:rPr>
          <w:rFonts w:ascii="Times New Roman" w:hAnsi="Times New Roman" w:cs="Times New Roman"/>
          <w:bCs/>
          <w:color w:val="000000" w:themeColor="text1"/>
          <w:sz w:val="24"/>
          <w:szCs w:val="24"/>
          <w:lang w:val="es-MX"/>
        </w:rPr>
        <w:t>ducación se</w:t>
      </w:r>
      <w:r w:rsidRPr="00E86BFF">
        <w:rPr>
          <w:rFonts w:ascii="Times New Roman" w:hAnsi="Times New Roman" w:cs="Times New Roman"/>
          <w:bCs/>
          <w:color w:val="000000" w:themeColor="text1"/>
          <w:sz w:val="24"/>
          <w:szCs w:val="24"/>
          <w:lang w:val="es-MX"/>
        </w:rPr>
        <w:t>cundaria, convivencia escolar, r</w:t>
      </w:r>
      <w:r w:rsidR="00FB2A6A" w:rsidRPr="00E86BFF">
        <w:rPr>
          <w:rFonts w:ascii="Times New Roman" w:hAnsi="Times New Roman" w:cs="Times New Roman"/>
          <w:bCs/>
          <w:color w:val="000000" w:themeColor="text1"/>
          <w:sz w:val="24"/>
          <w:szCs w:val="24"/>
          <w:lang w:val="es-MX"/>
        </w:rPr>
        <w:t xml:space="preserve">elación </w:t>
      </w:r>
      <w:r w:rsidR="00677F0D">
        <w:rPr>
          <w:rFonts w:ascii="Times New Roman" w:hAnsi="Times New Roman" w:cs="Times New Roman"/>
          <w:bCs/>
          <w:color w:val="000000" w:themeColor="text1"/>
          <w:sz w:val="24"/>
          <w:szCs w:val="24"/>
          <w:lang w:val="es-MX"/>
        </w:rPr>
        <w:t>m</w:t>
      </w:r>
      <w:r w:rsidR="00FB2A6A" w:rsidRPr="00E86BFF">
        <w:rPr>
          <w:rFonts w:ascii="Times New Roman" w:hAnsi="Times New Roman" w:cs="Times New Roman"/>
          <w:bCs/>
          <w:color w:val="000000" w:themeColor="text1"/>
          <w:sz w:val="24"/>
          <w:szCs w:val="24"/>
          <w:lang w:val="es-MX"/>
        </w:rPr>
        <w:t>aestro-alumno, relaciones familiares</w:t>
      </w:r>
      <w:r w:rsidR="00677F0D">
        <w:rPr>
          <w:rFonts w:ascii="Times New Roman" w:hAnsi="Times New Roman" w:cs="Times New Roman"/>
          <w:bCs/>
          <w:color w:val="000000" w:themeColor="text1"/>
          <w:sz w:val="24"/>
          <w:szCs w:val="24"/>
          <w:lang w:val="es-MX"/>
        </w:rPr>
        <w:t>.</w:t>
      </w:r>
    </w:p>
    <w:p w14:paraId="62874AE5" w14:textId="77777777" w:rsidR="00C32C97" w:rsidRDefault="00C32C97" w:rsidP="00A448ED">
      <w:pPr>
        <w:spacing w:line="360" w:lineRule="auto"/>
        <w:jc w:val="both"/>
        <w:rPr>
          <w:rFonts w:eastAsia="Times New Roman"/>
          <w:color w:val="7030A0"/>
          <w:sz w:val="28"/>
          <w:szCs w:val="28"/>
          <w:lang w:eastAsia="es-ES"/>
        </w:rPr>
      </w:pPr>
    </w:p>
    <w:p w14:paraId="7B512741" w14:textId="77777777" w:rsidR="00C32C97" w:rsidRDefault="00C32C97" w:rsidP="00A448ED">
      <w:pPr>
        <w:spacing w:line="360" w:lineRule="auto"/>
        <w:jc w:val="both"/>
        <w:rPr>
          <w:rFonts w:eastAsia="Times New Roman"/>
          <w:color w:val="7030A0"/>
          <w:sz w:val="28"/>
          <w:szCs w:val="28"/>
          <w:lang w:eastAsia="es-ES"/>
        </w:rPr>
      </w:pPr>
    </w:p>
    <w:p w14:paraId="4B01A739" w14:textId="522E585C" w:rsidR="00FB2A6A" w:rsidRPr="005A7A28" w:rsidRDefault="00FB2A6A" w:rsidP="00A448ED">
      <w:pPr>
        <w:spacing w:line="360" w:lineRule="auto"/>
        <w:jc w:val="both"/>
        <w:rPr>
          <w:rFonts w:eastAsia="Times New Roman"/>
          <w:color w:val="7030A0"/>
          <w:sz w:val="28"/>
          <w:szCs w:val="28"/>
          <w:lang w:val="en-US" w:eastAsia="es-ES"/>
        </w:rPr>
      </w:pPr>
      <w:r w:rsidRPr="005A7A28">
        <w:rPr>
          <w:rFonts w:eastAsia="Times New Roman"/>
          <w:color w:val="7030A0"/>
          <w:sz w:val="28"/>
          <w:szCs w:val="28"/>
          <w:lang w:val="en-US" w:eastAsia="es-ES"/>
        </w:rPr>
        <w:lastRenderedPageBreak/>
        <w:t>Abstract</w:t>
      </w:r>
    </w:p>
    <w:p w14:paraId="203BAAA7" w14:textId="77777777" w:rsidR="001400C2" w:rsidRPr="005A7A28" w:rsidRDefault="001400C2" w:rsidP="001400C2">
      <w:pPr>
        <w:spacing w:line="360" w:lineRule="auto"/>
        <w:jc w:val="both"/>
        <w:rPr>
          <w:rFonts w:ascii="Times New Roman" w:hAnsi="Times New Roman" w:cs="Times New Roman"/>
          <w:color w:val="000000"/>
          <w:sz w:val="24"/>
          <w:szCs w:val="24"/>
          <w:lang w:val="en-US"/>
        </w:rPr>
      </w:pPr>
      <w:r w:rsidRPr="005A7A28">
        <w:rPr>
          <w:rFonts w:ascii="Times New Roman" w:hAnsi="Times New Roman" w:cs="Times New Roman"/>
          <w:color w:val="000000"/>
          <w:sz w:val="24"/>
          <w:szCs w:val="24"/>
          <w:lang w:val="en-US"/>
        </w:rPr>
        <w:t xml:space="preserve">The aim of this article is to analyze, using a Probit model, if the student relations with their teachers and family members increase the probability for they to exercise violence against their colleagues in secondary schools of the State of Mexico. There are various types of violence: verbal, physical, psychological, sexual and towards the belongings of others. The sample was composed of 1 217 teenagers from both sexes, and is representative of students in Secondary school in the State of Mexico. The results indicate that a better relationship of the student with his teacher and with their parents decreases the probability of commit major assaults. </w:t>
      </w:r>
    </w:p>
    <w:p w14:paraId="5420F36C" w14:textId="2C0E9D0A" w:rsidR="00853CA5" w:rsidRDefault="001400C2" w:rsidP="001400C2">
      <w:pPr>
        <w:spacing w:line="360" w:lineRule="auto"/>
        <w:jc w:val="both"/>
        <w:rPr>
          <w:rFonts w:ascii="Times New Roman" w:hAnsi="Times New Roman" w:cs="Times New Roman"/>
          <w:bCs/>
          <w:color w:val="000000" w:themeColor="text1"/>
          <w:sz w:val="24"/>
          <w:szCs w:val="24"/>
          <w:lang w:val="en-US"/>
        </w:rPr>
      </w:pPr>
      <w:r w:rsidRPr="005A7A28">
        <w:rPr>
          <w:rFonts w:eastAsia="Times New Roman"/>
          <w:color w:val="7030A0"/>
          <w:sz w:val="28"/>
          <w:szCs w:val="28"/>
          <w:lang w:val="en-US"/>
        </w:rPr>
        <w:t>Key words:</w:t>
      </w:r>
      <w:r w:rsidRPr="005A7A28">
        <w:rPr>
          <w:rFonts w:ascii="Times New Roman" w:hAnsi="Times New Roman" w:cs="Times New Roman"/>
          <w:b/>
          <w:color w:val="000000"/>
          <w:sz w:val="24"/>
          <w:szCs w:val="24"/>
          <w:lang w:val="en-US"/>
        </w:rPr>
        <w:t xml:space="preserve"> </w:t>
      </w:r>
      <w:r w:rsidRPr="005A7A28">
        <w:rPr>
          <w:rFonts w:ascii="Times New Roman" w:hAnsi="Times New Roman" w:cs="Times New Roman"/>
          <w:color w:val="000000"/>
          <w:sz w:val="24"/>
          <w:szCs w:val="24"/>
          <w:lang w:val="en-US"/>
        </w:rPr>
        <w:t>school violence, Secondary education, school coexistence, Teacher-Student Relationship, Family Relationships.</w:t>
      </w:r>
    </w:p>
    <w:p w14:paraId="6D74E85C" w14:textId="42D9BA8D" w:rsidR="00C32C97" w:rsidRPr="00C32C97" w:rsidRDefault="00C32C97" w:rsidP="00853CA5">
      <w:pPr>
        <w:spacing w:line="360" w:lineRule="auto"/>
        <w:jc w:val="both"/>
        <w:rPr>
          <w:rFonts w:eastAsia="Times New Roman"/>
          <w:color w:val="7030A0"/>
          <w:sz w:val="28"/>
          <w:szCs w:val="28"/>
          <w:lang w:eastAsia="es-ES"/>
        </w:rPr>
      </w:pPr>
      <w:r w:rsidRPr="00C32C97">
        <w:rPr>
          <w:rFonts w:eastAsia="Times New Roman"/>
          <w:color w:val="7030A0"/>
          <w:sz w:val="28"/>
          <w:szCs w:val="28"/>
          <w:lang w:eastAsia="es-ES"/>
        </w:rPr>
        <w:t>Resumo</w:t>
      </w:r>
    </w:p>
    <w:p w14:paraId="6769EF8F" w14:textId="77777777" w:rsidR="00C32C97" w:rsidRPr="005A7A28" w:rsidRDefault="00C32C97" w:rsidP="00C32C97">
      <w:pPr>
        <w:spacing w:line="360" w:lineRule="auto"/>
        <w:jc w:val="both"/>
        <w:rPr>
          <w:rFonts w:ascii="Times New Roman" w:hAnsi="Times New Roman" w:cs="Times New Roman"/>
          <w:bCs/>
          <w:color w:val="000000" w:themeColor="text1"/>
          <w:sz w:val="24"/>
          <w:szCs w:val="24"/>
          <w:lang w:val="es-MX"/>
        </w:rPr>
      </w:pPr>
      <w:r w:rsidRPr="005A7A28">
        <w:rPr>
          <w:rFonts w:ascii="Times New Roman" w:hAnsi="Times New Roman" w:cs="Times New Roman"/>
          <w:bCs/>
          <w:color w:val="000000" w:themeColor="text1"/>
          <w:sz w:val="24"/>
          <w:szCs w:val="24"/>
          <w:lang w:val="es-MX"/>
        </w:rPr>
        <w:t>O objetivo deste artigo é analisar, através de um probit ordenado se as relações dos alunos com seus professores e familiares aumenta a probabilidade de que este exercício violência contra seus pares nas escolas secundárias no Estado do México. Existem vários tipos de violência: verbais, físicos, psicológicos, sexuais e à propriedade dos outros. A amostra foi composta de 1.217 adolescentes de ambos os sexos, e é representante dos estudantes do ensino médio do Estado do México. Os resultados indicam que um melhor relacionamento com seu aluno professor e seus pais diminui a probabilidade de que grandes ataques cometa.</w:t>
      </w:r>
    </w:p>
    <w:p w14:paraId="3902FE12" w14:textId="66182AE5" w:rsidR="00C32C97" w:rsidRPr="005A7A28" w:rsidRDefault="00C32C97" w:rsidP="00C32C97">
      <w:pPr>
        <w:spacing w:line="360" w:lineRule="auto"/>
        <w:jc w:val="both"/>
        <w:rPr>
          <w:rFonts w:ascii="Times New Roman" w:hAnsi="Times New Roman" w:cs="Times New Roman"/>
          <w:bCs/>
          <w:color w:val="000000" w:themeColor="text1"/>
          <w:sz w:val="24"/>
          <w:szCs w:val="24"/>
          <w:lang w:val="es-MX"/>
        </w:rPr>
      </w:pPr>
      <w:r w:rsidRPr="00C32C97">
        <w:rPr>
          <w:rFonts w:eastAsia="Times New Roman"/>
          <w:color w:val="7030A0"/>
          <w:sz w:val="28"/>
          <w:szCs w:val="28"/>
          <w:lang w:eastAsia="es-ES"/>
        </w:rPr>
        <w:t>Palavras-chave:</w:t>
      </w:r>
      <w:r w:rsidRPr="005A7A28">
        <w:rPr>
          <w:rFonts w:ascii="Times New Roman" w:hAnsi="Times New Roman" w:cs="Times New Roman"/>
          <w:bCs/>
          <w:color w:val="000000" w:themeColor="text1"/>
          <w:sz w:val="24"/>
          <w:szCs w:val="24"/>
          <w:lang w:val="es-MX"/>
        </w:rPr>
        <w:t xml:space="preserve"> violência escolar, a educação escolar, vida escolar, relacionamento relacionamentos familiares professor-aluno.</w:t>
      </w:r>
    </w:p>
    <w:p w14:paraId="5EA77D3F" w14:textId="7787A0CF" w:rsidR="00C32C97" w:rsidRPr="005A7A28" w:rsidRDefault="00C32C97" w:rsidP="00C32C97">
      <w:pPr>
        <w:spacing w:line="360" w:lineRule="auto"/>
        <w:jc w:val="both"/>
        <w:rPr>
          <w:rFonts w:ascii="Times New Roman" w:hAnsi="Times New Roman" w:cs="Times New Roman"/>
          <w:bCs/>
          <w:color w:val="000000" w:themeColor="text1"/>
          <w:sz w:val="28"/>
          <w:szCs w:val="24"/>
          <w:lang w:val="es-MX"/>
        </w:rPr>
      </w:pPr>
      <w:r w:rsidRPr="00C32C97">
        <w:rPr>
          <w:rFonts w:ascii="Times New Roman" w:hAnsi="Times New Roman"/>
          <w:b/>
          <w:sz w:val="24"/>
        </w:rPr>
        <w:t>Fecha recepción:</w:t>
      </w:r>
      <w:r w:rsidRPr="00C32C97">
        <w:rPr>
          <w:rFonts w:ascii="Times New Roman" w:hAnsi="Times New Roman"/>
          <w:sz w:val="24"/>
        </w:rPr>
        <w:t xml:space="preserve">     </w:t>
      </w:r>
      <w:r w:rsidR="008B626D">
        <w:rPr>
          <w:rFonts w:ascii="Times New Roman" w:hAnsi="Times New Roman"/>
          <w:sz w:val="24"/>
        </w:rPr>
        <w:t>Enero</w:t>
      </w:r>
      <w:r w:rsidRPr="00C32C97">
        <w:rPr>
          <w:rFonts w:ascii="Times New Roman" w:hAnsi="Times New Roman"/>
          <w:sz w:val="24"/>
        </w:rPr>
        <w:t xml:space="preserve"> 2016         </w:t>
      </w:r>
      <w:r>
        <w:rPr>
          <w:rFonts w:ascii="Times New Roman" w:hAnsi="Times New Roman"/>
          <w:sz w:val="24"/>
        </w:rPr>
        <w:t xml:space="preserve">                              </w:t>
      </w:r>
      <w:r w:rsidRPr="00C32C97">
        <w:rPr>
          <w:rFonts w:ascii="Times New Roman" w:hAnsi="Times New Roman"/>
          <w:b/>
          <w:sz w:val="24"/>
        </w:rPr>
        <w:t>Fecha aceptación:</w:t>
      </w:r>
      <w:r w:rsidRPr="00C32C97">
        <w:rPr>
          <w:rFonts w:ascii="Times New Roman" w:hAnsi="Times New Roman"/>
          <w:sz w:val="24"/>
        </w:rPr>
        <w:t xml:space="preserve">  Ju</w:t>
      </w:r>
      <w:r w:rsidR="008B626D">
        <w:rPr>
          <w:rFonts w:ascii="Times New Roman" w:hAnsi="Times New Roman"/>
          <w:sz w:val="24"/>
        </w:rPr>
        <w:t>l</w:t>
      </w:r>
      <w:r w:rsidRPr="00C32C97">
        <w:rPr>
          <w:rFonts w:ascii="Times New Roman" w:hAnsi="Times New Roman"/>
          <w:sz w:val="24"/>
        </w:rPr>
        <w:t>io 2016</w:t>
      </w:r>
      <w:r w:rsidR="008C64C9">
        <w:rPr>
          <w:sz w:val="24"/>
        </w:rPr>
        <w:pict w14:anchorId="5A7CC88E">
          <v:rect id="_x0000_i1025" style="width:0;height:1.5pt" o:hralign="center" o:hrstd="t" o:hr="t" fillcolor="#a0a0a0" stroked="f"/>
        </w:pict>
      </w:r>
    </w:p>
    <w:p w14:paraId="2F2A057C" w14:textId="5EBDCF5C" w:rsidR="00FB2A6A" w:rsidRPr="005A7A28" w:rsidRDefault="00FB2A6A" w:rsidP="00A448ED">
      <w:pPr>
        <w:spacing w:after="0" w:line="360" w:lineRule="auto"/>
        <w:rPr>
          <w:rFonts w:ascii="Times New Roman" w:hAnsi="Times New Roman" w:cs="Times New Roman"/>
          <w:bCs/>
          <w:color w:val="000000" w:themeColor="text1"/>
          <w:sz w:val="24"/>
          <w:szCs w:val="24"/>
          <w:lang w:val="es-MX"/>
        </w:rPr>
      </w:pPr>
    </w:p>
    <w:p w14:paraId="599697F9" w14:textId="77777777" w:rsidR="00C32C97" w:rsidRPr="005A7A28" w:rsidRDefault="00C32C97" w:rsidP="00A448ED">
      <w:pPr>
        <w:spacing w:after="0" w:line="360" w:lineRule="auto"/>
        <w:rPr>
          <w:rFonts w:ascii="Times New Roman" w:hAnsi="Times New Roman" w:cs="Times New Roman"/>
          <w:bCs/>
          <w:color w:val="000000" w:themeColor="text1"/>
          <w:sz w:val="24"/>
          <w:szCs w:val="24"/>
          <w:lang w:val="es-MX"/>
        </w:rPr>
      </w:pPr>
    </w:p>
    <w:p w14:paraId="0151194E" w14:textId="77777777" w:rsidR="00C32C97" w:rsidRPr="005A7A28" w:rsidRDefault="00C32C97" w:rsidP="00A448ED">
      <w:pPr>
        <w:spacing w:after="0" w:line="360" w:lineRule="auto"/>
        <w:rPr>
          <w:rFonts w:ascii="Times New Roman" w:hAnsi="Times New Roman" w:cs="Times New Roman"/>
          <w:bCs/>
          <w:color w:val="000000" w:themeColor="text1"/>
          <w:sz w:val="24"/>
          <w:szCs w:val="24"/>
          <w:lang w:val="es-MX"/>
        </w:rPr>
      </w:pPr>
    </w:p>
    <w:p w14:paraId="1F4483C1" w14:textId="77777777" w:rsidR="00C32C97" w:rsidRPr="005A7A28" w:rsidRDefault="00C32C97" w:rsidP="00A448ED">
      <w:pPr>
        <w:spacing w:after="0" w:line="360" w:lineRule="auto"/>
        <w:rPr>
          <w:rFonts w:ascii="Times New Roman" w:hAnsi="Times New Roman" w:cs="Times New Roman"/>
          <w:bCs/>
          <w:color w:val="000000" w:themeColor="text1"/>
          <w:sz w:val="24"/>
          <w:szCs w:val="24"/>
          <w:lang w:val="es-MX"/>
        </w:rPr>
      </w:pPr>
    </w:p>
    <w:p w14:paraId="227F425B" w14:textId="77777777" w:rsidR="00C32C97" w:rsidRPr="005A7A28" w:rsidRDefault="00C32C97" w:rsidP="00A448ED">
      <w:pPr>
        <w:spacing w:after="0" w:line="360" w:lineRule="auto"/>
        <w:rPr>
          <w:rFonts w:ascii="Times New Roman" w:hAnsi="Times New Roman" w:cs="Times New Roman"/>
          <w:bCs/>
          <w:color w:val="000000" w:themeColor="text1"/>
          <w:sz w:val="24"/>
          <w:szCs w:val="24"/>
          <w:lang w:val="es-MX"/>
        </w:rPr>
      </w:pPr>
    </w:p>
    <w:p w14:paraId="072167BA" w14:textId="77777777" w:rsidR="00C32C97" w:rsidRPr="005A7A28" w:rsidRDefault="00C32C97" w:rsidP="00A448ED">
      <w:pPr>
        <w:spacing w:after="0" w:line="360" w:lineRule="auto"/>
        <w:rPr>
          <w:rFonts w:ascii="Times New Roman" w:hAnsi="Times New Roman" w:cs="Times New Roman"/>
          <w:bCs/>
          <w:color w:val="000000" w:themeColor="text1"/>
          <w:sz w:val="24"/>
          <w:szCs w:val="24"/>
          <w:lang w:val="es-MX"/>
        </w:rPr>
      </w:pPr>
    </w:p>
    <w:p w14:paraId="06541472" w14:textId="77777777" w:rsidR="00224D8F" w:rsidRPr="00C32C97" w:rsidRDefault="00224D8F" w:rsidP="00A448ED">
      <w:pPr>
        <w:spacing w:line="360" w:lineRule="auto"/>
        <w:jc w:val="both"/>
        <w:rPr>
          <w:rFonts w:eastAsia="Times New Roman"/>
          <w:color w:val="7030A0"/>
          <w:sz w:val="28"/>
          <w:szCs w:val="28"/>
          <w:lang w:eastAsia="es-ES"/>
        </w:rPr>
      </w:pPr>
      <w:r w:rsidRPr="00C32C97">
        <w:rPr>
          <w:rFonts w:eastAsia="Times New Roman"/>
          <w:color w:val="7030A0"/>
          <w:sz w:val="28"/>
          <w:szCs w:val="28"/>
          <w:lang w:eastAsia="es-ES"/>
        </w:rPr>
        <w:lastRenderedPageBreak/>
        <w:t>Introducción</w:t>
      </w:r>
    </w:p>
    <w:p w14:paraId="151EEA5E" w14:textId="13FB4D79" w:rsidR="00EB1D71" w:rsidRPr="002E0378" w:rsidRDefault="00EB1D71" w:rsidP="00A448ED">
      <w:pPr>
        <w:spacing w:line="360" w:lineRule="auto"/>
        <w:jc w:val="both"/>
        <w:rPr>
          <w:rFonts w:ascii="Times New Roman" w:hAnsi="Times New Roman" w:cs="Times New Roman"/>
          <w:bCs/>
          <w:color w:val="000000" w:themeColor="text1"/>
          <w:sz w:val="24"/>
          <w:szCs w:val="24"/>
          <w:lang w:val="es-MX"/>
        </w:rPr>
      </w:pPr>
      <w:r w:rsidRPr="002E0378">
        <w:rPr>
          <w:rFonts w:ascii="Times New Roman" w:hAnsi="Times New Roman" w:cs="Times New Roman"/>
          <w:bCs/>
          <w:color w:val="000000" w:themeColor="text1"/>
          <w:sz w:val="24"/>
          <w:szCs w:val="24"/>
          <w:lang w:val="es-MX"/>
        </w:rPr>
        <w:t>En los últimos años ha</w:t>
      </w:r>
      <w:r w:rsidR="00677F0D">
        <w:rPr>
          <w:rFonts w:ascii="Times New Roman" w:hAnsi="Times New Roman" w:cs="Times New Roman"/>
          <w:bCs/>
          <w:color w:val="000000" w:themeColor="text1"/>
          <w:sz w:val="24"/>
          <w:szCs w:val="24"/>
          <w:lang w:val="es-MX"/>
        </w:rPr>
        <w:t xml:space="preserve"> sido </w:t>
      </w:r>
      <w:r w:rsidRPr="002E0378">
        <w:rPr>
          <w:rFonts w:ascii="Times New Roman" w:hAnsi="Times New Roman" w:cs="Times New Roman"/>
          <w:bCs/>
          <w:color w:val="000000" w:themeColor="text1"/>
          <w:sz w:val="24"/>
          <w:szCs w:val="24"/>
          <w:lang w:val="es-MX"/>
        </w:rPr>
        <w:t xml:space="preserve">más </w:t>
      </w:r>
      <w:r w:rsidR="00677F0D">
        <w:rPr>
          <w:rFonts w:ascii="Times New Roman" w:hAnsi="Times New Roman" w:cs="Times New Roman"/>
          <w:bCs/>
          <w:color w:val="000000" w:themeColor="text1"/>
          <w:sz w:val="24"/>
          <w:szCs w:val="24"/>
          <w:lang w:val="es-MX"/>
        </w:rPr>
        <w:t>notorio</w:t>
      </w:r>
      <w:r w:rsidRPr="002E0378">
        <w:rPr>
          <w:rFonts w:ascii="Times New Roman" w:hAnsi="Times New Roman" w:cs="Times New Roman"/>
          <w:bCs/>
          <w:color w:val="000000" w:themeColor="text1"/>
          <w:sz w:val="24"/>
          <w:szCs w:val="24"/>
          <w:lang w:val="es-MX"/>
        </w:rPr>
        <w:t xml:space="preserve"> el problema del acoso o bullying</w:t>
      </w:r>
      <w:r w:rsidR="00677F0D">
        <w:rPr>
          <w:rFonts w:ascii="Times New Roman" w:hAnsi="Times New Roman" w:cs="Times New Roman"/>
          <w:bCs/>
          <w:color w:val="000000" w:themeColor="text1"/>
          <w:sz w:val="24"/>
          <w:szCs w:val="24"/>
          <w:lang w:val="es-MX"/>
        </w:rPr>
        <w:t xml:space="preserve"> entre los estudiantes. D</w:t>
      </w:r>
      <w:r w:rsidRPr="002E0378">
        <w:rPr>
          <w:rFonts w:ascii="Times New Roman" w:hAnsi="Times New Roman" w:cs="Times New Roman"/>
          <w:bCs/>
          <w:color w:val="000000" w:themeColor="text1"/>
          <w:sz w:val="24"/>
          <w:szCs w:val="24"/>
          <w:lang w:val="es-MX"/>
        </w:rPr>
        <w:t>an Olweus (1983)</w:t>
      </w:r>
      <w:r w:rsidR="00677F0D">
        <w:rPr>
          <w:rFonts w:ascii="Times New Roman" w:hAnsi="Times New Roman" w:cs="Times New Roman"/>
          <w:bCs/>
          <w:color w:val="000000" w:themeColor="text1"/>
          <w:sz w:val="24"/>
          <w:szCs w:val="24"/>
          <w:lang w:val="es-MX"/>
        </w:rPr>
        <w:t xml:space="preserve"> fue uno de los primeros en estudiar el tema; después</w:t>
      </w:r>
      <w:r w:rsidRPr="002E0378">
        <w:rPr>
          <w:rFonts w:ascii="Times New Roman" w:hAnsi="Times New Roman" w:cs="Times New Roman"/>
          <w:bCs/>
          <w:color w:val="000000" w:themeColor="text1"/>
          <w:sz w:val="24"/>
          <w:szCs w:val="24"/>
          <w:lang w:val="es-MX"/>
        </w:rPr>
        <w:t xml:space="preserve"> </w:t>
      </w:r>
      <w:r w:rsidR="00677F0D">
        <w:rPr>
          <w:rFonts w:ascii="Times New Roman" w:hAnsi="Times New Roman" w:cs="Times New Roman"/>
          <w:bCs/>
          <w:color w:val="000000" w:themeColor="text1"/>
          <w:sz w:val="24"/>
          <w:szCs w:val="24"/>
          <w:lang w:val="es-MX"/>
        </w:rPr>
        <w:t>se hicieron otras</w:t>
      </w:r>
      <w:r w:rsidRPr="002E0378">
        <w:rPr>
          <w:rFonts w:ascii="Times New Roman" w:hAnsi="Times New Roman" w:cs="Times New Roman"/>
          <w:bCs/>
          <w:color w:val="000000" w:themeColor="text1"/>
          <w:sz w:val="24"/>
          <w:szCs w:val="24"/>
          <w:lang w:val="es-MX"/>
        </w:rPr>
        <w:t xml:space="preserve"> investigaciones </w:t>
      </w:r>
      <w:r w:rsidR="00677F0D">
        <w:rPr>
          <w:rFonts w:ascii="Times New Roman" w:hAnsi="Times New Roman" w:cs="Times New Roman"/>
          <w:bCs/>
          <w:color w:val="000000" w:themeColor="text1"/>
          <w:sz w:val="24"/>
          <w:szCs w:val="24"/>
          <w:lang w:val="es-MX"/>
        </w:rPr>
        <w:t>desde</w:t>
      </w:r>
      <w:r w:rsidRPr="002E0378">
        <w:rPr>
          <w:rFonts w:ascii="Times New Roman" w:hAnsi="Times New Roman" w:cs="Times New Roman"/>
          <w:bCs/>
          <w:color w:val="000000" w:themeColor="text1"/>
          <w:sz w:val="24"/>
          <w:szCs w:val="24"/>
          <w:lang w:val="es-MX"/>
        </w:rPr>
        <w:t xml:space="preserve"> diversos ángulos (</w:t>
      </w:r>
      <w:r w:rsidR="000C794C" w:rsidRPr="002E0378">
        <w:rPr>
          <w:rFonts w:ascii="Times New Roman" w:hAnsi="Times New Roman" w:cs="Times New Roman"/>
          <w:bCs/>
          <w:color w:val="000000" w:themeColor="text1"/>
          <w:sz w:val="24"/>
          <w:szCs w:val="24"/>
          <w:lang w:val="es-MX"/>
        </w:rPr>
        <w:t>entre pares, entre mujeres, ciberbullying</w:t>
      </w:r>
      <w:r w:rsidR="008468F8" w:rsidRPr="002E0378">
        <w:rPr>
          <w:rFonts w:ascii="Times New Roman" w:hAnsi="Times New Roman" w:cs="Times New Roman"/>
          <w:bCs/>
          <w:color w:val="000000" w:themeColor="text1"/>
          <w:sz w:val="24"/>
          <w:szCs w:val="24"/>
          <w:lang w:val="es-MX"/>
        </w:rPr>
        <w:t>, institucional, etc</w:t>
      </w:r>
      <w:r w:rsidR="00677F0D">
        <w:rPr>
          <w:rFonts w:ascii="Times New Roman" w:hAnsi="Times New Roman" w:cs="Times New Roman"/>
          <w:bCs/>
          <w:color w:val="000000" w:themeColor="text1"/>
          <w:sz w:val="24"/>
          <w:szCs w:val="24"/>
          <w:lang w:val="es-MX"/>
        </w:rPr>
        <w:t>étera</w:t>
      </w:r>
      <w:r w:rsidR="008468F8" w:rsidRPr="002E0378">
        <w:rPr>
          <w:rFonts w:ascii="Times New Roman" w:hAnsi="Times New Roman" w:cs="Times New Roman"/>
          <w:bCs/>
          <w:color w:val="000000" w:themeColor="text1"/>
          <w:sz w:val="24"/>
          <w:szCs w:val="24"/>
          <w:lang w:val="es-MX"/>
        </w:rPr>
        <w:t>) y perspectivas</w:t>
      </w:r>
      <w:r w:rsidRPr="002E0378">
        <w:rPr>
          <w:rFonts w:ascii="Times New Roman" w:hAnsi="Times New Roman" w:cs="Times New Roman"/>
          <w:bCs/>
          <w:color w:val="000000" w:themeColor="text1"/>
          <w:sz w:val="24"/>
          <w:szCs w:val="24"/>
          <w:lang w:val="es-MX"/>
        </w:rPr>
        <w:t xml:space="preserve"> (ecológica, estudios para la paz, </w:t>
      </w:r>
      <w:r w:rsidR="000C794C" w:rsidRPr="002E0378">
        <w:rPr>
          <w:rFonts w:ascii="Times New Roman" w:hAnsi="Times New Roman" w:cs="Times New Roman"/>
          <w:bCs/>
          <w:color w:val="000000" w:themeColor="text1"/>
          <w:sz w:val="24"/>
          <w:szCs w:val="24"/>
          <w:lang w:val="es-MX"/>
        </w:rPr>
        <w:t xml:space="preserve">diagnósticos, investigación para la acción, </w:t>
      </w:r>
      <w:r w:rsidRPr="002E0378">
        <w:rPr>
          <w:rFonts w:ascii="Times New Roman" w:hAnsi="Times New Roman" w:cs="Times New Roman"/>
          <w:bCs/>
          <w:color w:val="000000" w:themeColor="text1"/>
          <w:sz w:val="24"/>
          <w:szCs w:val="24"/>
          <w:lang w:val="es-MX"/>
        </w:rPr>
        <w:t>etc</w:t>
      </w:r>
      <w:r w:rsidR="00677F0D">
        <w:rPr>
          <w:rFonts w:ascii="Times New Roman" w:hAnsi="Times New Roman" w:cs="Times New Roman"/>
          <w:bCs/>
          <w:color w:val="000000" w:themeColor="text1"/>
          <w:sz w:val="24"/>
          <w:szCs w:val="24"/>
          <w:lang w:val="es-MX"/>
        </w:rPr>
        <w:t>étera</w:t>
      </w:r>
      <w:r w:rsidRPr="002E0378">
        <w:rPr>
          <w:rFonts w:ascii="Times New Roman" w:hAnsi="Times New Roman" w:cs="Times New Roman"/>
          <w:bCs/>
          <w:color w:val="000000" w:themeColor="text1"/>
          <w:sz w:val="24"/>
          <w:szCs w:val="24"/>
          <w:lang w:val="es-MX"/>
        </w:rPr>
        <w:t>)</w:t>
      </w:r>
      <w:r w:rsidR="00677F0D">
        <w:rPr>
          <w:rFonts w:ascii="Times New Roman" w:hAnsi="Times New Roman" w:cs="Times New Roman"/>
          <w:bCs/>
          <w:color w:val="000000" w:themeColor="text1"/>
          <w:sz w:val="24"/>
          <w:szCs w:val="24"/>
          <w:lang w:val="es-MX"/>
        </w:rPr>
        <w:t>.</w:t>
      </w:r>
    </w:p>
    <w:p w14:paraId="5E11C9E6" w14:textId="0AEF2BE1" w:rsidR="00EB1D71" w:rsidRPr="002E0378" w:rsidRDefault="002D3931" w:rsidP="00A448ED">
      <w:pPr>
        <w:spacing w:line="360" w:lineRule="auto"/>
        <w:jc w:val="both"/>
        <w:rPr>
          <w:rFonts w:ascii="Times New Roman" w:hAnsi="Times New Roman" w:cs="Times New Roman"/>
          <w:bCs/>
          <w:color w:val="000000" w:themeColor="text1"/>
          <w:sz w:val="24"/>
          <w:szCs w:val="24"/>
          <w:lang w:val="es-MX"/>
        </w:rPr>
      </w:pPr>
      <w:r w:rsidRPr="002E0378">
        <w:rPr>
          <w:rFonts w:ascii="Times New Roman" w:hAnsi="Times New Roman" w:cs="Times New Roman"/>
          <w:bCs/>
          <w:color w:val="000000" w:themeColor="text1"/>
          <w:sz w:val="24"/>
          <w:szCs w:val="24"/>
          <w:lang w:val="es-MX"/>
        </w:rPr>
        <w:t>En México</w:t>
      </w:r>
      <w:r w:rsidR="00130E4C">
        <w:rPr>
          <w:rFonts w:ascii="Times New Roman" w:hAnsi="Times New Roman" w:cs="Times New Roman"/>
          <w:bCs/>
          <w:color w:val="000000" w:themeColor="text1"/>
          <w:sz w:val="24"/>
          <w:szCs w:val="24"/>
          <w:lang w:val="es-MX"/>
        </w:rPr>
        <w:t>,</w:t>
      </w:r>
      <w:r w:rsidR="005D3326" w:rsidRPr="002E0378">
        <w:rPr>
          <w:rFonts w:ascii="Times New Roman" w:hAnsi="Times New Roman" w:cs="Times New Roman"/>
          <w:bCs/>
          <w:color w:val="000000" w:themeColor="text1"/>
          <w:sz w:val="24"/>
          <w:szCs w:val="24"/>
          <w:lang w:val="es-MX"/>
        </w:rPr>
        <w:t xml:space="preserve"> la mayoría de los estudios </w:t>
      </w:r>
      <w:r w:rsidR="00130E4C">
        <w:rPr>
          <w:rFonts w:ascii="Times New Roman" w:hAnsi="Times New Roman" w:cs="Times New Roman"/>
          <w:bCs/>
          <w:color w:val="000000" w:themeColor="text1"/>
          <w:sz w:val="24"/>
          <w:szCs w:val="24"/>
          <w:lang w:val="es-MX"/>
        </w:rPr>
        <w:t xml:space="preserve">realizados han sido </w:t>
      </w:r>
      <w:r w:rsidR="005D3326" w:rsidRPr="002E0378">
        <w:rPr>
          <w:rFonts w:ascii="Times New Roman" w:hAnsi="Times New Roman" w:cs="Times New Roman"/>
          <w:bCs/>
          <w:color w:val="000000" w:themeColor="text1"/>
          <w:sz w:val="24"/>
          <w:szCs w:val="24"/>
          <w:lang w:val="es-MX"/>
        </w:rPr>
        <w:t>a nivel local, con diferentes</w:t>
      </w:r>
      <w:r w:rsidR="000C794C" w:rsidRPr="002E0378">
        <w:rPr>
          <w:rFonts w:ascii="Times New Roman" w:hAnsi="Times New Roman" w:cs="Times New Roman"/>
          <w:bCs/>
          <w:color w:val="000000" w:themeColor="text1"/>
          <w:sz w:val="24"/>
          <w:szCs w:val="24"/>
          <w:lang w:val="es-MX"/>
        </w:rPr>
        <w:t xml:space="preserve"> aproximaciones metodoló</w:t>
      </w:r>
      <w:r w:rsidR="00A07B9E" w:rsidRPr="002E0378">
        <w:rPr>
          <w:rFonts w:ascii="Times New Roman" w:hAnsi="Times New Roman" w:cs="Times New Roman"/>
          <w:bCs/>
          <w:color w:val="000000" w:themeColor="text1"/>
          <w:sz w:val="24"/>
          <w:szCs w:val="24"/>
          <w:lang w:val="es-MX"/>
        </w:rPr>
        <w:t>gícas</w:t>
      </w:r>
      <w:r w:rsidR="005D3326" w:rsidRPr="002E0378">
        <w:rPr>
          <w:rFonts w:ascii="Times New Roman" w:hAnsi="Times New Roman" w:cs="Times New Roman"/>
          <w:bCs/>
          <w:color w:val="000000" w:themeColor="text1"/>
          <w:sz w:val="24"/>
          <w:szCs w:val="24"/>
          <w:lang w:val="es-MX"/>
        </w:rPr>
        <w:t xml:space="preserve"> y no comparables entre sí. Algunos tratan el problema en varias regiones</w:t>
      </w:r>
      <w:r w:rsidR="004144E9" w:rsidRPr="002E0378">
        <w:rPr>
          <w:rFonts w:ascii="Times New Roman" w:hAnsi="Times New Roman" w:cs="Times New Roman"/>
          <w:bCs/>
          <w:color w:val="000000" w:themeColor="text1"/>
          <w:sz w:val="24"/>
          <w:szCs w:val="24"/>
          <w:lang w:val="es-MX"/>
        </w:rPr>
        <w:t xml:space="preserve"> (Del Tronco, 2013</w:t>
      </w:r>
      <w:r w:rsidR="00BF1A14" w:rsidRPr="002E0378">
        <w:rPr>
          <w:rFonts w:ascii="Times New Roman" w:hAnsi="Times New Roman" w:cs="Times New Roman"/>
          <w:bCs/>
          <w:color w:val="000000" w:themeColor="text1"/>
          <w:sz w:val="24"/>
          <w:szCs w:val="24"/>
          <w:lang w:val="es-MX"/>
        </w:rPr>
        <w:t>) con métodos mixtos</w:t>
      </w:r>
      <w:r w:rsidR="004144E9" w:rsidRPr="002E0378">
        <w:rPr>
          <w:rFonts w:ascii="Times New Roman" w:hAnsi="Times New Roman" w:cs="Times New Roman"/>
          <w:bCs/>
          <w:color w:val="000000" w:themeColor="text1"/>
          <w:sz w:val="24"/>
          <w:szCs w:val="24"/>
          <w:lang w:val="es-MX"/>
        </w:rPr>
        <w:t>,</w:t>
      </w:r>
      <w:r w:rsidR="005D3326" w:rsidRPr="002E0378">
        <w:rPr>
          <w:rFonts w:ascii="Times New Roman" w:hAnsi="Times New Roman" w:cs="Times New Roman"/>
          <w:bCs/>
          <w:color w:val="000000" w:themeColor="text1"/>
          <w:sz w:val="24"/>
          <w:szCs w:val="24"/>
          <w:lang w:val="es-MX"/>
        </w:rPr>
        <w:t xml:space="preserve"> pero </w:t>
      </w:r>
      <w:r w:rsidR="004144E9" w:rsidRPr="002E0378">
        <w:rPr>
          <w:rFonts w:ascii="Times New Roman" w:hAnsi="Times New Roman" w:cs="Times New Roman"/>
          <w:bCs/>
          <w:color w:val="000000" w:themeColor="text1"/>
          <w:sz w:val="24"/>
          <w:szCs w:val="24"/>
          <w:lang w:val="es-MX"/>
        </w:rPr>
        <w:t>no con una muestra representativa a nivel nacional</w:t>
      </w:r>
      <w:r w:rsidR="00BF1A14" w:rsidRPr="002E0378">
        <w:rPr>
          <w:rFonts w:ascii="Times New Roman" w:hAnsi="Times New Roman" w:cs="Times New Roman"/>
          <w:bCs/>
          <w:color w:val="000000" w:themeColor="text1"/>
          <w:sz w:val="24"/>
          <w:szCs w:val="24"/>
          <w:lang w:val="es-MX"/>
        </w:rPr>
        <w:t xml:space="preserve">. </w:t>
      </w:r>
      <w:r w:rsidR="003D557B" w:rsidRPr="002E0378">
        <w:rPr>
          <w:rFonts w:ascii="Times New Roman" w:hAnsi="Times New Roman" w:cs="Times New Roman"/>
          <w:bCs/>
          <w:color w:val="000000" w:themeColor="text1"/>
          <w:sz w:val="24"/>
          <w:szCs w:val="24"/>
          <w:lang w:val="es-MX"/>
        </w:rPr>
        <w:t>Ta</w:t>
      </w:r>
      <w:r w:rsidR="0067138A" w:rsidRPr="002E0378">
        <w:rPr>
          <w:rFonts w:ascii="Times New Roman" w:hAnsi="Times New Roman" w:cs="Times New Roman"/>
          <w:bCs/>
          <w:color w:val="000000" w:themeColor="text1"/>
          <w:sz w:val="24"/>
          <w:szCs w:val="24"/>
          <w:lang w:val="es-MX"/>
        </w:rPr>
        <w:t xml:space="preserve">mbién hay estudios localizados </w:t>
      </w:r>
      <w:r w:rsidR="006750E5" w:rsidRPr="002E0378">
        <w:rPr>
          <w:rFonts w:ascii="Times New Roman" w:hAnsi="Times New Roman" w:cs="Times New Roman"/>
          <w:bCs/>
          <w:color w:val="000000" w:themeColor="text1"/>
          <w:sz w:val="24"/>
          <w:szCs w:val="24"/>
          <w:lang w:val="es-MX"/>
        </w:rPr>
        <w:t xml:space="preserve">como </w:t>
      </w:r>
      <w:r w:rsidR="0067138A" w:rsidRPr="002E0378">
        <w:rPr>
          <w:rFonts w:ascii="Times New Roman" w:hAnsi="Times New Roman" w:cs="Times New Roman"/>
          <w:bCs/>
          <w:color w:val="000000" w:themeColor="text1"/>
          <w:sz w:val="24"/>
          <w:szCs w:val="24"/>
          <w:lang w:val="es-MX"/>
        </w:rPr>
        <w:t>en</w:t>
      </w:r>
      <w:r w:rsidR="000F32E9" w:rsidRPr="002E0378">
        <w:rPr>
          <w:rFonts w:ascii="Times New Roman" w:hAnsi="Times New Roman" w:cs="Times New Roman"/>
          <w:bCs/>
          <w:color w:val="000000" w:themeColor="text1"/>
          <w:sz w:val="24"/>
          <w:szCs w:val="24"/>
          <w:lang w:val="es-MX"/>
        </w:rPr>
        <w:t xml:space="preserve"> Baja California (</w:t>
      </w:r>
      <w:r w:rsidR="006750E5" w:rsidRPr="002E0378">
        <w:rPr>
          <w:rFonts w:ascii="Times New Roman" w:hAnsi="Times New Roman" w:cs="Times New Roman"/>
          <w:bCs/>
          <w:color w:val="000000" w:themeColor="text1"/>
          <w:sz w:val="24"/>
          <w:szCs w:val="24"/>
          <w:lang w:val="es-MX"/>
        </w:rPr>
        <w:t>Caso et al, 2013</w:t>
      </w:r>
      <w:r w:rsidR="000F32E9" w:rsidRPr="002E0378">
        <w:rPr>
          <w:rFonts w:ascii="Times New Roman" w:hAnsi="Times New Roman" w:cs="Times New Roman"/>
          <w:bCs/>
          <w:color w:val="000000" w:themeColor="text1"/>
          <w:sz w:val="24"/>
          <w:szCs w:val="24"/>
          <w:lang w:val="es-MX"/>
        </w:rPr>
        <w:t>)</w:t>
      </w:r>
      <w:r w:rsidR="0067138A" w:rsidRPr="002E0378">
        <w:rPr>
          <w:rFonts w:ascii="Times New Roman" w:hAnsi="Times New Roman" w:cs="Times New Roman"/>
          <w:bCs/>
          <w:color w:val="000000" w:themeColor="text1"/>
          <w:sz w:val="24"/>
          <w:szCs w:val="24"/>
          <w:lang w:val="es-MX"/>
        </w:rPr>
        <w:t>, Querétaro</w:t>
      </w:r>
      <w:r w:rsidR="008D69B0" w:rsidRPr="002E0378">
        <w:rPr>
          <w:rFonts w:ascii="Times New Roman" w:hAnsi="Times New Roman" w:cs="Times New Roman"/>
          <w:bCs/>
          <w:color w:val="000000" w:themeColor="text1"/>
          <w:sz w:val="24"/>
          <w:szCs w:val="24"/>
          <w:lang w:val="es-MX"/>
        </w:rPr>
        <w:t xml:space="preserve"> (Ochoa y Salinas de la Vega, 2015)</w:t>
      </w:r>
      <w:r w:rsidR="0067138A" w:rsidRPr="002E0378">
        <w:rPr>
          <w:rFonts w:ascii="Times New Roman" w:hAnsi="Times New Roman" w:cs="Times New Roman"/>
          <w:bCs/>
          <w:color w:val="000000" w:themeColor="text1"/>
          <w:sz w:val="24"/>
          <w:szCs w:val="24"/>
          <w:lang w:val="es-MX"/>
        </w:rPr>
        <w:t>, Ciudad de México</w:t>
      </w:r>
      <w:r w:rsidR="006750E5" w:rsidRPr="002E0378">
        <w:rPr>
          <w:rFonts w:ascii="Times New Roman" w:hAnsi="Times New Roman" w:cs="Times New Roman"/>
          <w:bCs/>
          <w:color w:val="000000" w:themeColor="text1"/>
          <w:sz w:val="24"/>
          <w:szCs w:val="24"/>
          <w:lang w:val="es-MX"/>
        </w:rPr>
        <w:t xml:space="preserve"> (Unidad Consejo Ciudadano, 2014)</w:t>
      </w:r>
      <w:r w:rsidR="008232EC" w:rsidRPr="002E0378">
        <w:rPr>
          <w:rFonts w:ascii="Times New Roman" w:hAnsi="Times New Roman" w:cs="Times New Roman"/>
          <w:bCs/>
          <w:color w:val="000000" w:themeColor="text1"/>
          <w:sz w:val="24"/>
          <w:szCs w:val="24"/>
          <w:lang w:val="es-MX"/>
        </w:rPr>
        <w:t xml:space="preserve">, pero </w:t>
      </w:r>
      <w:r w:rsidR="00010D1A">
        <w:rPr>
          <w:rFonts w:ascii="Times New Roman" w:hAnsi="Times New Roman" w:cs="Times New Roman"/>
          <w:bCs/>
          <w:color w:val="000000" w:themeColor="text1"/>
          <w:sz w:val="24"/>
          <w:szCs w:val="24"/>
          <w:lang w:val="es-MX"/>
        </w:rPr>
        <w:t>sin</w:t>
      </w:r>
      <w:r w:rsidR="008232EC" w:rsidRPr="002E0378">
        <w:rPr>
          <w:rFonts w:ascii="Times New Roman" w:hAnsi="Times New Roman" w:cs="Times New Roman"/>
          <w:bCs/>
          <w:color w:val="000000" w:themeColor="text1"/>
          <w:sz w:val="24"/>
          <w:szCs w:val="24"/>
          <w:lang w:val="es-MX"/>
        </w:rPr>
        <w:t xml:space="preserve"> una muestra representativa de los estudiantes.</w:t>
      </w:r>
      <w:r w:rsidR="0067138A" w:rsidRPr="002E0378">
        <w:rPr>
          <w:rFonts w:ascii="Times New Roman" w:hAnsi="Times New Roman" w:cs="Times New Roman"/>
          <w:bCs/>
          <w:color w:val="000000" w:themeColor="text1"/>
          <w:sz w:val="24"/>
          <w:szCs w:val="24"/>
          <w:lang w:val="es-MX"/>
        </w:rPr>
        <w:t xml:space="preserve"> </w:t>
      </w:r>
      <w:r w:rsidR="00130E4C">
        <w:rPr>
          <w:rFonts w:ascii="Times New Roman" w:hAnsi="Times New Roman" w:cs="Times New Roman"/>
          <w:bCs/>
          <w:color w:val="000000" w:themeColor="text1"/>
          <w:sz w:val="24"/>
          <w:szCs w:val="24"/>
          <w:lang w:val="es-MX"/>
        </w:rPr>
        <w:t>El presente</w:t>
      </w:r>
      <w:r w:rsidR="0080064B" w:rsidRPr="002E0378">
        <w:rPr>
          <w:rFonts w:ascii="Times New Roman" w:hAnsi="Times New Roman" w:cs="Times New Roman"/>
          <w:bCs/>
          <w:color w:val="000000" w:themeColor="text1"/>
          <w:sz w:val="24"/>
          <w:szCs w:val="24"/>
          <w:lang w:val="es-MX"/>
        </w:rPr>
        <w:t xml:space="preserve"> estudio</w:t>
      </w:r>
      <w:r w:rsidR="008D69B0" w:rsidRPr="002E0378">
        <w:rPr>
          <w:rFonts w:ascii="Times New Roman" w:hAnsi="Times New Roman" w:cs="Times New Roman"/>
          <w:bCs/>
          <w:color w:val="000000" w:themeColor="text1"/>
          <w:sz w:val="24"/>
          <w:szCs w:val="24"/>
          <w:lang w:val="es-MX"/>
        </w:rPr>
        <w:t xml:space="preserve"> </w:t>
      </w:r>
      <w:r w:rsidR="00130E4C">
        <w:rPr>
          <w:rFonts w:ascii="Times New Roman" w:hAnsi="Times New Roman" w:cs="Times New Roman"/>
          <w:bCs/>
          <w:color w:val="000000" w:themeColor="text1"/>
          <w:sz w:val="24"/>
          <w:szCs w:val="24"/>
          <w:lang w:val="es-MX"/>
        </w:rPr>
        <w:t xml:space="preserve">es </w:t>
      </w:r>
      <w:r w:rsidR="00EB1D71" w:rsidRPr="002E0378">
        <w:rPr>
          <w:rFonts w:ascii="Times New Roman" w:hAnsi="Times New Roman" w:cs="Times New Roman"/>
          <w:bCs/>
          <w:color w:val="000000" w:themeColor="text1"/>
          <w:sz w:val="24"/>
          <w:szCs w:val="24"/>
          <w:lang w:val="es-MX"/>
        </w:rPr>
        <w:t xml:space="preserve">representativo </w:t>
      </w:r>
      <w:r w:rsidR="00130E4C">
        <w:rPr>
          <w:rFonts w:ascii="Times New Roman" w:hAnsi="Times New Roman" w:cs="Times New Roman"/>
          <w:bCs/>
          <w:color w:val="000000" w:themeColor="text1"/>
          <w:sz w:val="24"/>
          <w:szCs w:val="24"/>
          <w:lang w:val="es-MX"/>
        </w:rPr>
        <w:t>d</w:t>
      </w:r>
      <w:r w:rsidR="00EB1D71" w:rsidRPr="002E0378">
        <w:rPr>
          <w:rFonts w:ascii="Times New Roman" w:hAnsi="Times New Roman" w:cs="Times New Roman"/>
          <w:bCs/>
          <w:color w:val="000000" w:themeColor="text1"/>
          <w:sz w:val="24"/>
          <w:szCs w:val="24"/>
          <w:lang w:val="es-MX"/>
        </w:rPr>
        <w:t>e</w:t>
      </w:r>
      <w:r w:rsidR="005D3326" w:rsidRPr="002E0378">
        <w:rPr>
          <w:rFonts w:ascii="Times New Roman" w:hAnsi="Times New Roman" w:cs="Times New Roman"/>
          <w:bCs/>
          <w:color w:val="000000" w:themeColor="text1"/>
          <w:sz w:val="24"/>
          <w:szCs w:val="24"/>
          <w:lang w:val="es-MX"/>
        </w:rPr>
        <w:t>l Estado de México, distingue</w:t>
      </w:r>
      <w:r w:rsidR="00EB1D71" w:rsidRPr="002E0378">
        <w:rPr>
          <w:rFonts w:ascii="Times New Roman" w:hAnsi="Times New Roman" w:cs="Times New Roman"/>
          <w:bCs/>
          <w:color w:val="000000" w:themeColor="text1"/>
          <w:sz w:val="24"/>
          <w:szCs w:val="24"/>
          <w:lang w:val="es-MX"/>
        </w:rPr>
        <w:t xml:space="preserve"> </w:t>
      </w:r>
      <w:r w:rsidR="00130E4C">
        <w:rPr>
          <w:rFonts w:ascii="Times New Roman" w:hAnsi="Times New Roman" w:cs="Times New Roman"/>
          <w:bCs/>
          <w:color w:val="000000" w:themeColor="text1"/>
          <w:sz w:val="24"/>
          <w:szCs w:val="24"/>
          <w:lang w:val="es-MX"/>
        </w:rPr>
        <w:t>varios</w:t>
      </w:r>
      <w:r w:rsidR="00EB1D71" w:rsidRPr="002E0378">
        <w:rPr>
          <w:rFonts w:ascii="Times New Roman" w:hAnsi="Times New Roman" w:cs="Times New Roman"/>
          <w:bCs/>
          <w:color w:val="000000" w:themeColor="text1"/>
          <w:sz w:val="24"/>
          <w:szCs w:val="24"/>
          <w:lang w:val="es-MX"/>
        </w:rPr>
        <w:t xml:space="preserve"> tipos de violencia</w:t>
      </w:r>
      <w:r w:rsidR="00130E4C">
        <w:rPr>
          <w:rFonts w:ascii="Times New Roman" w:hAnsi="Times New Roman" w:cs="Times New Roman"/>
          <w:bCs/>
          <w:color w:val="000000" w:themeColor="text1"/>
          <w:sz w:val="24"/>
          <w:szCs w:val="24"/>
          <w:lang w:val="es-MX"/>
        </w:rPr>
        <w:t xml:space="preserve"> y se enfoca </w:t>
      </w:r>
      <w:r w:rsidR="00EB1D71" w:rsidRPr="002E0378">
        <w:rPr>
          <w:rFonts w:ascii="Times New Roman" w:hAnsi="Times New Roman" w:cs="Times New Roman"/>
          <w:bCs/>
          <w:color w:val="000000" w:themeColor="text1"/>
          <w:sz w:val="24"/>
          <w:szCs w:val="24"/>
          <w:lang w:val="es-MX"/>
        </w:rPr>
        <w:t xml:space="preserve">en las relaciones del alumno con sus maestros y familiares. </w:t>
      </w:r>
      <w:r w:rsidR="00046C3D">
        <w:rPr>
          <w:rFonts w:ascii="Times New Roman" w:hAnsi="Times New Roman" w:cs="Times New Roman"/>
          <w:bCs/>
          <w:color w:val="000000" w:themeColor="text1"/>
          <w:sz w:val="24"/>
          <w:szCs w:val="24"/>
          <w:lang w:val="es-MX"/>
        </w:rPr>
        <w:t xml:space="preserve">Asimismo, </w:t>
      </w:r>
      <w:r w:rsidRPr="002E0378">
        <w:rPr>
          <w:rFonts w:ascii="Times New Roman" w:hAnsi="Times New Roman" w:cs="Times New Roman"/>
          <w:bCs/>
          <w:color w:val="000000" w:themeColor="text1"/>
          <w:sz w:val="24"/>
          <w:szCs w:val="24"/>
          <w:lang w:val="es-MX"/>
        </w:rPr>
        <w:t xml:space="preserve">analiza </w:t>
      </w:r>
      <w:r w:rsidR="00EB1D71" w:rsidRPr="002E0378">
        <w:rPr>
          <w:rFonts w:ascii="Times New Roman" w:hAnsi="Times New Roman" w:cs="Times New Roman"/>
          <w:bCs/>
          <w:color w:val="000000" w:themeColor="text1"/>
          <w:sz w:val="24"/>
          <w:szCs w:val="24"/>
          <w:lang w:val="es-MX"/>
        </w:rPr>
        <w:t xml:space="preserve">la relación entre ambas variables y el ejercicio de la violencia verbal, física, psicológica, </w:t>
      </w:r>
      <w:r w:rsidR="00046C3D">
        <w:rPr>
          <w:rFonts w:ascii="Times New Roman" w:hAnsi="Times New Roman" w:cs="Times New Roman"/>
          <w:bCs/>
          <w:color w:val="000000" w:themeColor="text1"/>
          <w:sz w:val="24"/>
          <w:szCs w:val="24"/>
          <w:lang w:val="es-MX"/>
        </w:rPr>
        <w:t xml:space="preserve">sexual y </w:t>
      </w:r>
      <w:r w:rsidR="00EB1D71" w:rsidRPr="002E0378">
        <w:rPr>
          <w:rFonts w:ascii="Times New Roman" w:hAnsi="Times New Roman" w:cs="Times New Roman"/>
          <w:bCs/>
          <w:color w:val="000000" w:themeColor="text1"/>
          <w:sz w:val="24"/>
          <w:szCs w:val="24"/>
          <w:lang w:val="es-MX"/>
        </w:rPr>
        <w:t>a l</w:t>
      </w:r>
      <w:r w:rsidR="00046C3D">
        <w:rPr>
          <w:rFonts w:ascii="Times New Roman" w:hAnsi="Times New Roman" w:cs="Times New Roman"/>
          <w:bCs/>
          <w:color w:val="000000" w:themeColor="text1"/>
          <w:sz w:val="24"/>
          <w:szCs w:val="24"/>
          <w:lang w:val="es-MX"/>
        </w:rPr>
        <w:t>as</w:t>
      </w:r>
      <w:r w:rsidR="00EB1D71" w:rsidRPr="002E0378">
        <w:rPr>
          <w:rFonts w:ascii="Times New Roman" w:hAnsi="Times New Roman" w:cs="Times New Roman"/>
          <w:bCs/>
          <w:color w:val="000000" w:themeColor="text1"/>
          <w:sz w:val="24"/>
          <w:szCs w:val="24"/>
          <w:lang w:val="es-MX"/>
        </w:rPr>
        <w:t xml:space="preserve"> </w:t>
      </w:r>
      <w:r w:rsidR="00046C3D">
        <w:rPr>
          <w:rFonts w:ascii="Times New Roman" w:hAnsi="Times New Roman" w:cs="Times New Roman"/>
          <w:bCs/>
          <w:color w:val="000000" w:themeColor="text1"/>
          <w:sz w:val="24"/>
          <w:szCs w:val="24"/>
          <w:lang w:val="es-MX"/>
        </w:rPr>
        <w:t>posesiones</w:t>
      </w:r>
      <w:r w:rsidR="00EB1D71" w:rsidRPr="002E0378">
        <w:rPr>
          <w:rFonts w:ascii="Times New Roman" w:hAnsi="Times New Roman" w:cs="Times New Roman"/>
          <w:bCs/>
          <w:color w:val="000000" w:themeColor="text1"/>
          <w:sz w:val="24"/>
          <w:szCs w:val="24"/>
          <w:lang w:val="es-MX"/>
        </w:rPr>
        <w:t xml:space="preserve"> de otros</w:t>
      </w:r>
      <w:r w:rsidR="00EB796E" w:rsidRPr="002E0378">
        <w:rPr>
          <w:rFonts w:ascii="Times New Roman" w:hAnsi="Times New Roman" w:cs="Times New Roman"/>
          <w:bCs/>
          <w:color w:val="000000" w:themeColor="text1"/>
          <w:sz w:val="24"/>
          <w:szCs w:val="24"/>
          <w:lang w:val="es-MX"/>
        </w:rPr>
        <w:t>.</w:t>
      </w:r>
    </w:p>
    <w:p w14:paraId="6B7B6DC5" w14:textId="6CA54DB8" w:rsidR="00EB1D71" w:rsidRPr="00D16298" w:rsidRDefault="004D3CED" w:rsidP="00D16298">
      <w:pPr>
        <w:spacing w:line="360" w:lineRule="auto"/>
        <w:ind w:left="708"/>
        <w:jc w:val="both"/>
        <w:rPr>
          <w:rFonts w:ascii="Times New Roman" w:hAnsi="Times New Roman" w:cs="Times New Roman"/>
          <w:bCs/>
          <w:color w:val="000000" w:themeColor="text1"/>
          <w:lang w:val="es-MX"/>
        </w:rPr>
      </w:pPr>
      <w:r w:rsidRPr="00D16298">
        <w:rPr>
          <w:rFonts w:ascii="Times New Roman" w:hAnsi="Times New Roman" w:cs="Times New Roman"/>
          <w:bCs/>
          <w:color w:val="000000" w:themeColor="text1"/>
          <w:lang w:val="es-MX"/>
        </w:rPr>
        <w:t>La</w:t>
      </w:r>
      <w:r w:rsidR="00EB1D71" w:rsidRPr="00D16298">
        <w:rPr>
          <w:rFonts w:ascii="Times New Roman" w:hAnsi="Times New Roman" w:cs="Times New Roman"/>
          <w:bCs/>
          <w:color w:val="000000" w:themeColor="text1"/>
          <w:lang w:val="es-MX"/>
        </w:rPr>
        <w:t xml:space="preserve"> escuela </w:t>
      </w:r>
      <w:r w:rsidRPr="00D16298">
        <w:rPr>
          <w:rFonts w:ascii="Times New Roman" w:hAnsi="Times New Roman" w:cs="Times New Roman"/>
          <w:bCs/>
          <w:color w:val="000000" w:themeColor="text1"/>
          <w:lang w:val="es-MX"/>
        </w:rPr>
        <w:t xml:space="preserve">forma </w:t>
      </w:r>
      <w:r w:rsidR="00EB1D71" w:rsidRPr="00D16298">
        <w:rPr>
          <w:rFonts w:ascii="Times New Roman" w:hAnsi="Times New Roman" w:cs="Times New Roman"/>
          <w:bCs/>
          <w:color w:val="000000" w:themeColor="text1"/>
          <w:lang w:val="es-MX"/>
        </w:rPr>
        <w:t>parte de</w:t>
      </w:r>
      <w:r w:rsidRPr="00D16298">
        <w:rPr>
          <w:rFonts w:ascii="Times New Roman" w:hAnsi="Times New Roman" w:cs="Times New Roman"/>
          <w:bCs/>
          <w:color w:val="000000" w:themeColor="text1"/>
          <w:lang w:val="es-MX"/>
        </w:rPr>
        <w:t>l</w:t>
      </w:r>
      <w:r w:rsidR="00EB1D71" w:rsidRPr="00D16298">
        <w:rPr>
          <w:rFonts w:ascii="Times New Roman" w:hAnsi="Times New Roman" w:cs="Times New Roman"/>
          <w:bCs/>
          <w:color w:val="000000" w:themeColor="text1"/>
          <w:lang w:val="es-MX"/>
        </w:rPr>
        <w:t xml:space="preserve"> entorno social y refleja las características socioeconómicas y culturales de nuestro país</w:t>
      </w:r>
      <w:r w:rsidRPr="00D16298">
        <w:rPr>
          <w:rFonts w:ascii="Times New Roman" w:hAnsi="Times New Roman" w:cs="Times New Roman"/>
          <w:bCs/>
          <w:color w:val="000000" w:themeColor="text1"/>
          <w:lang w:val="es-MX"/>
        </w:rPr>
        <w:t>;</w:t>
      </w:r>
      <w:r w:rsidR="00EB1D71" w:rsidRPr="00D16298">
        <w:rPr>
          <w:rFonts w:ascii="Times New Roman" w:hAnsi="Times New Roman" w:cs="Times New Roman"/>
          <w:bCs/>
          <w:color w:val="000000" w:themeColor="text1"/>
          <w:lang w:val="es-MX"/>
        </w:rPr>
        <w:t xml:space="preserve"> sin embargo, en estos espacios de socialización secundaria también pueden cambiar los modos de relacionarse, pu</w:t>
      </w:r>
      <w:r w:rsidRPr="00D16298">
        <w:rPr>
          <w:rFonts w:ascii="Times New Roman" w:hAnsi="Times New Roman" w:cs="Times New Roman"/>
          <w:bCs/>
          <w:color w:val="000000" w:themeColor="text1"/>
          <w:lang w:val="es-MX"/>
        </w:rPr>
        <w:t>diendo</w:t>
      </w:r>
      <w:r w:rsidR="00EB1D71" w:rsidRPr="00D16298">
        <w:rPr>
          <w:rFonts w:ascii="Times New Roman" w:hAnsi="Times New Roman" w:cs="Times New Roman"/>
          <w:bCs/>
          <w:color w:val="000000" w:themeColor="text1"/>
          <w:lang w:val="es-MX"/>
        </w:rPr>
        <w:t xml:space="preserve"> contribuir a la construcción de seres humanos exitosos, facilitando la comunicación y el respeto mutuo en una convivencia escolar armónica (Fernández Itzíar et al</w:t>
      </w:r>
      <w:r w:rsidR="00D16298">
        <w:rPr>
          <w:rFonts w:ascii="Times New Roman" w:hAnsi="Times New Roman" w:cs="Times New Roman"/>
          <w:bCs/>
          <w:color w:val="000000" w:themeColor="text1"/>
          <w:lang w:val="es-MX"/>
        </w:rPr>
        <w:t>.</w:t>
      </w:r>
      <w:r w:rsidR="00EB1D71" w:rsidRPr="00D16298">
        <w:rPr>
          <w:rFonts w:ascii="Times New Roman" w:hAnsi="Times New Roman" w:cs="Times New Roman"/>
          <w:bCs/>
          <w:color w:val="000000" w:themeColor="text1"/>
          <w:lang w:val="es-MX"/>
        </w:rPr>
        <w:t>, 2011).</w:t>
      </w:r>
    </w:p>
    <w:p w14:paraId="792F0A03" w14:textId="6D88591B" w:rsidR="00EB1D71" w:rsidRPr="002E0378" w:rsidRDefault="00EB1D71" w:rsidP="00A448ED">
      <w:pPr>
        <w:spacing w:line="360" w:lineRule="auto"/>
        <w:jc w:val="both"/>
        <w:rPr>
          <w:rFonts w:ascii="Times New Roman" w:hAnsi="Times New Roman" w:cs="Times New Roman"/>
          <w:bCs/>
          <w:color w:val="000000" w:themeColor="text1"/>
          <w:sz w:val="24"/>
          <w:szCs w:val="24"/>
          <w:lang w:val="es-MX"/>
        </w:rPr>
      </w:pPr>
      <w:r w:rsidRPr="002E0378">
        <w:rPr>
          <w:rFonts w:ascii="Times New Roman" w:hAnsi="Times New Roman" w:cs="Times New Roman"/>
          <w:bCs/>
          <w:color w:val="000000" w:themeColor="text1"/>
          <w:sz w:val="24"/>
          <w:szCs w:val="24"/>
          <w:lang w:val="es-MX"/>
        </w:rPr>
        <w:t xml:space="preserve">Por tanto, si en la escuela la violencia se ejerce contra los que son diferentes </w:t>
      </w:r>
      <w:r w:rsidR="00927EFE">
        <w:rPr>
          <w:rFonts w:ascii="Times New Roman" w:hAnsi="Times New Roman" w:cs="Times New Roman"/>
          <w:bCs/>
          <w:color w:val="000000" w:themeColor="text1"/>
          <w:sz w:val="24"/>
          <w:szCs w:val="24"/>
          <w:lang w:val="es-MX"/>
        </w:rPr>
        <w:t>debido a</w:t>
      </w:r>
      <w:r w:rsidRPr="002E0378">
        <w:rPr>
          <w:rFonts w:ascii="Times New Roman" w:hAnsi="Times New Roman" w:cs="Times New Roman"/>
          <w:bCs/>
          <w:color w:val="000000" w:themeColor="text1"/>
          <w:sz w:val="24"/>
          <w:szCs w:val="24"/>
          <w:lang w:val="es-MX"/>
        </w:rPr>
        <w:t xml:space="preserve"> su origen étnico, </w:t>
      </w:r>
      <w:r w:rsidR="00927EFE">
        <w:rPr>
          <w:rFonts w:ascii="Times New Roman" w:hAnsi="Times New Roman" w:cs="Times New Roman"/>
          <w:bCs/>
          <w:color w:val="000000" w:themeColor="text1"/>
          <w:sz w:val="24"/>
          <w:szCs w:val="24"/>
          <w:lang w:val="es-MX"/>
        </w:rPr>
        <w:t>de género</w:t>
      </w:r>
      <w:r w:rsidRPr="002E0378">
        <w:rPr>
          <w:rFonts w:ascii="Times New Roman" w:hAnsi="Times New Roman" w:cs="Times New Roman"/>
          <w:bCs/>
          <w:color w:val="000000" w:themeColor="text1"/>
          <w:sz w:val="24"/>
          <w:szCs w:val="24"/>
          <w:lang w:val="es-MX"/>
        </w:rPr>
        <w:t xml:space="preserve">, </w:t>
      </w:r>
      <w:r w:rsidR="00927EFE">
        <w:rPr>
          <w:rFonts w:ascii="Times New Roman" w:hAnsi="Times New Roman" w:cs="Times New Roman"/>
          <w:bCs/>
          <w:color w:val="000000" w:themeColor="text1"/>
          <w:sz w:val="24"/>
          <w:szCs w:val="24"/>
          <w:lang w:val="es-MX"/>
        </w:rPr>
        <w:t>religioso</w:t>
      </w:r>
      <w:r w:rsidRPr="002E0378">
        <w:rPr>
          <w:rFonts w:ascii="Times New Roman" w:hAnsi="Times New Roman" w:cs="Times New Roman"/>
          <w:bCs/>
          <w:color w:val="000000" w:themeColor="text1"/>
          <w:sz w:val="24"/>
          <w:szCs w:val="24"/>
          <w:lang w:val="es-MX"/>
        </w:rPr>
        <w:t>, orientación sexual, etc</w:t>
      </w:r>
      <w:r w:rsidR="00927EFE">
        <w:rPr>
          <w:rFonts w:ascii="Times New Roman" w:hAnsi="Times New Roman" w:cs="Times New Roman"/>
          <w:bCs/>
          <w:color w:val="000000" w:themeColor="text1"/>
          <w:sz w:val="24"/>
          <w:szCs w:val="24"/>
          <w:lang w:val="es-MX"/>
        </w:rPr>
        <w:t>étera,</w:t>
      </w:r>
      <w:r w:rsidRPr="002E0378">
        <w:rPr>
          <w:rFonts w:ascii="Times New Roman" w:hAnsi="Times New Roman" w:cs="Times New Roman"/>
          <w:bCs/>
          <w:color w:val="000000" w:themeColor="text1"/>
          <w:sz w:val="24"/>
          <w:szCs w:val="24"/>
          <w:lang w:val="es-MX"/>
        </w:rPr>
        <w:t xml:space="preserve"> es necesario </w:t>
      </w:r>
      <w:r w:rsidR="00927EFE">
        <w:rPr>
          <w:rFonts w:ascii="Times New Roman" w:hAnsi="Times New Roman" w:cs="Times New Roman"/>
          <w:bCs/>
          <w:color w:val="000000" w:themeColor="text1"/>
          <w:sz w:val="24"/>
          <w:szCs w:val="24"/>
          <w:lang w:val="es-MX"/>
        </w:rPr>
        <w:t>educar</w:t>
      </w:r>
      <w:r w:rsidRPr="002E0378">
        <w:rPr>
          <w:rFonts w:ascii="Times New Roman" w:hAnsi="Times New Roman" w:cs="Times New Roman"/>
          <w:bCs/>
          <w:color w:val="000000" w:themeColor="text1"/>
          <w:sz w:val="24"/>
          <w:szCs w:val="24"/>
          <w:lang w:val="es-MX"/>
        </w:rPr>
        <w:t xml:space="preserve"> en la cultura de la paz y la democracia, en el respeto a los derechos humanos y en contra de la violencia de género. </w:t>
      </w:r>
    </w:p>
    <w:p w14:paraId="1CA00137" w14:textId="162D39CA" w:rsidR="00EB1D71" w:rsidRPr="002E0378" w:rsidRDefault="00927EFE" w:rsidP="00A448ED">
      <w:pPr>
        <w:spacing w:line="360" w:lineRule="auto"/>
        <w:jc w:val="both"/>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E</w:t>
      </w:r>
      <w:r w:rsidR="00EB1D71" w:rsidRPr="002E0378">
        <w:rPr>
          <w:rFonts w:ascii="Times New Roman" w:hAnsi="Times New Roman" w:cs="Times New Roman"/>
          <w:bCs/>
          <w:color w:val="000000" w:themeColor="text1"/>
          <w:sz w:val="24"/>
          <w:szCs w:val="24"/>
          <w:lang w:val="es-MX"/>
        </w:rPr>
        <w:t xml:space="preserve">ste fenómeno </w:t>
      </w:r>
      <w:r>
        <w:rPr>
          <w:rFonts w:ascii="Times New Roman" w:hAnsi="Times New Roman" w:cs="Times New Roman"/>
          <w:bCs/>
          <w:color w:val="000000" w:themeColor="text1"/>
          <w:sz w:val="24"/>
          <w:szCs w:val="24"/>
          <w:lang w:val="es-MX"/>
        </w:rPr>
        <w:t>no es</w:t>
      </w:r>
      <w:r w:rsidR="00EB1D71" w:rsidRPr="002E0378">
        <w:rPr>
          <w:rFonts w:ascii="Times New Roman" w:hAnsi="Times New Roman" w:cs="Times New Roman"/>
          <w:bCs/>
          <w:color w:val="000000" w:themeColor="text1"/>
          <w:sz w:val="24"/>
          <w:szCs w:val="24"/>
          <w:lang w:val="es-MX"/>
        </w:rPr>
        <w:t xml:space="preserve"> fácil de identificar</w:t>
      </w:r>
      <w:r>
        <w:rPr>
          <w:rFonts w:ascii="Times New Roman" w:hAnsi="Times New Roman" w:cs="Times New Roman"/>
          <w:bCs/>
          <w:color w:val="000000" w:themeColor="text1"/>
          <w:sz w:val="24"/>
          <w:szCs w:val="24"/>
          <w:lang w:val="es-MX"/>
        </w:rPr>
        <w:t>; generalmente</w:t>
      </w:r>
      <w:r w:rsidR="00EB1D71" w:rsidRPr="002E0378">
        <w:rPr>
          <w:rFonts w:ascii="Times New Roman" w:hAnsi="Times New Roman" w:cs="Times New Roman"/>
          <w:bCs/>
          <w:color w:val="000000" w:themeColor="text1"/>
          <w:sz w:val="24"/>
          <w:szCs w:val="24"/>
          <w:lang w:val="es-MX"/>
        </w:rPr>
        <w:t xml:space="preserve"> los </w:t>
      </w:r>
      <w:r>
        <w:rPr>
          <w:rFonts w:ascii="Times New Roman" w:hAnsi="Times New Roman" w:cs="Times New Roman"/>
          <w:bCs/>
          <w:color w:val="000000" w:themeColor="text1"/>
          <w:sz w:val="24"/>
          <w:szCs w:val="24"/>
          <w:lang w:val="es-MX"/>
        </w:rPr>
        <w:t>alumnos la conocen pero</w:t>
      </w:r>
      <w:r w:rsidR="00EB1D71" w:rsidRPr="002E0378">
        <w:rPr>
          <w:rFonts w:ascii="Times New Roman" w:hAnsi="Times New Roman" w:cs="Times New Roman"/>
          <w:bCs/>
          <w:color w:val="000000" w:themeColor="text1"/>
          <w:sz w:val="24"/>
          <w:szCs w:val="24"/>
          <w:lang w:val="es-MX"/>
        </w:rPr>
        <w:t xml:space="preserve"> permanece oculta para los adultos</w:t>
      </w:r>
      <w:r w:rsidR="00EF2953">
        <w:rPr>
          <w:rFonts w:ascii="Times New Roman" w:hAnsi="Times New Roman" w:cs="Times New Roman"/>
          <w:bCs/>
          <w:color w:val="000000" w:themeColor="text1"/>
          <w:sz w:val="24"/>
          <w:szCs w:val="24"/>
          <w:lang w:val="es-MX"/>
        </w:rPr>
        <w:t xml:space="preserve">, es decir, los </w:t>
      </w:r>
      <w:r w:rsidR="00EB1D71" w:rsidRPr="002E0378">
        <w:rPr>
          <w:rFonts w:ascii="Times New Roman" w:hAnsi="Times New Roman" w:cs="Times New Roman"/>
          <w:bCs/>
          <w:color w:val="000000" w:themeColor="text1"/>
          <w:sz w:val="24"/>
          <w:szCs w:val="24"/>
          <w:lang w:val="es-MX"/>
        </w:rPr>
        <w:t xml:space="preserve">educadores y </w:t>
      </w:r>
      <w:r w:rsidR="00EF2953">
        <w:rPr>
          <w:rFonts w:ascii="Times New Roman" w:hAnsi="Times New Roman" w:cs="Times New Roman"/>
          <w:bCs/>
          <w:color w:val="000000" w:themeColor="text1"/>
          <w:sz w:val="24"/>
          <w:szCs w:val="24"/>
          <w:lang w:val="es-MX"/>
        </w:rPr>
        <w:t xml:space="preserve">los </w:t>
      </w:r>
      <w:r w:rsidR="00EB1D71" w:rsidRPr="002E0378">
        <w:rPr>
          <w:rFonts w:ascii="Times New Roman" w:hAnsi="Times New Roman" w:cs="Times New Roman"/>
          <w:bCs/>
          <w:color w:val="000000" w:themeColor="text1"/>
          <w:sz w:val="24"/>
          <w:szCs w:val="24"/>
          <w:lang w:val="es-MX"/>
        </w:rPr>
        <w:t>padres de familia</w:t>
      </w:r>
      <w:r>
        <w:rPr>
          <w:rFonts w:ascii="Times New Roman" w:hAnsi="Times New Roman" w:cs="Times New Roman"/>
          <w:bCs/>
          <w:color w:val="000000" w:themeColor="text1"/>
          <w:sz w:val="24"/>
          <w:szCs w:val="24"/>
          <w:lang w:val="es-MX"/>
        </w:rPr>
        <w:t>. Debido a ello se deben emprender</w:t>
      </w:r>
      <w:r w:rsidR="00EB1D71" w:rsidRPr="002E0378">
        <w:rPr>
          <w:rFonts w:ascii="Times New Roman" w:hAnsi="Times New Roman" w:cs="Times New Roman"/>
          <w:bCs/>
          <w:color w:val="000000" w:themeColor="text1"/>
          <w:sz w:val="24"/>
          <w:szCs w:val="24"/>
          <w:lang w:val="es-MX"/>
        </w:rPr>
        <w:t xml:space="preserve"> acciones que </w:t>
      </w:r>
      <w:r>
        <w:rPr>
          <w:rFonts w:ascii="Times New Roman" w:hAnsi="Times New Roman" w:cs="Times New Roman"/>
          <w:bCs/>
          <w:color w:val="000000" w:themeColor="text1"/>
          <w:sz w:val="24"/>
          <w:szCs w:val="24"/>
          <w:lang w:val="es-MX"/>
        </w:rPr>
        <w:t>p</w:t>
      </w:r>
      <w:r w:rsidR="00EB1D71" w:rsidRPr="002E0378">
        <w:rPr>
          <w:rFonts w:ascii="Times New Roman" w:hAnsi="Times New Roman" w:cs="Times New Roman"/>
          <w:bCs/>
          <w:color w:val="000000" w:themeColor="text1"/>
          <w:sz w:val="24"/>
          <w:szCs w:val="24"/>
          <w:lang w:val="es-MX"/>
        </w:rPr>
        <w:t>reven</w:t>
      </w:r>
      <w:r>
        <w:rPr>
          <w:rFonts w:ascii="Times New Roman" w:hAnsi="Times New Roman" w:cs="Times New Roman"/>
          <w:bCs/>
          <w:color w:val="000000" w:themeColor="text1"/>
          <w:sz w:val="24"/>
          <w:szCs w:val="24"/>
          <w:lang w:val="es-MX"/>
        </w:rPr>
        <w:t xml:space="preserve">gan </w:t>
      </w:r>
      <w:r w:rsidR="00EB1D71" w:rsidRPr="002E0378">
        <w:rPr>
          <w:rFonts w:ascii="Times New Roman" w:hAnsi="Times New Roman" w:cs="Times New Roman"/>
          <w:bCs/>
          <w:color w:val="000000" w:themeColor="text1"/>
          <w:sz w:val="24"/>
          <w:szCs w:val="24"/>
          <w:lang w:val="es-MX"/>
        </w:rPr>
        <w:t xml:space="preserve">la violencia y </w:t>
      </w:r>
      <w:r>
        <w:rPr>
          <w:rFonts w:ascii="Times New Roman" w:hAnsi="Times New Roman" w:cs="Times New Roman"/>
          <w:bCs/>
          <w:color w:val="000000" w:themeColor="text1"/>
          <w:sz w:val="24"/>
          <w:szCs w:val="24"/>
          <w:lang w:val="es-MX"/>
        </w:rPr>
        <w:t>f</w:t>
      </w:r>
      <w:r w:rsidR="00EB1D71" w:rsidRPr="002E0378">
        <w:rPr>
          <w:rFonts w:ascii="Times New Roman" w:hAnsi="Times New Roman" w:cs="Times New Roman"/>
          <w:bCs/>
          <w:color w:val="000000" w:themeColor="text1"/>
          <w:sz w:val="24"/>
          <w:szCs w:val="24"/>
          <w:lang w:val="es-MX"/>
        </w:rPr>
        <w:t>ortale</w:t>
      </w:r>
      <w:r>
        <w:rPr>
          <w:rFonts w:ascii="Times New Roman" w:hAnsi="Times New Roman" w:cs="Times New Roman"/>
          <w:bCs/>
          <w:color w:val="000000" w:themeColor="text1"/>
          <w:sz w:val="24"/>
          <w:szCs w:val="24"/>
          <w:lang w:val="es-MX"/>
        </w:rPr>
        <w:t>zcan</w:t>
      </w:r>
      <w:r w:rsidR="00EB1D71" w:rsidRPr="002E0378">
        <w:rPr>
          <w:rFonts w:ascii="Times New Roman" w:hAnsi="Times New Roman" w:cs="Times New Roman"/>
          <w:bCs/>
          <w:color w:val="000000" w:themeColor="text1"/>
          <w:sz w:val="24"/>
          <w:szCs w:val="24"/>
          <w:lang w:val="es-MX"/>
        </w:rPr>
        <w:t xml:space="preserve"> </w:t>
      </w:r>
      <w:r>
        <w:rPr>
          <w:rFonts w:ascii="Times New Roman" w:hAnsi="Times New Roman" w:cs="Times New Roman"/>
          <w:bCs/>
          <w:color w:val="000000" w:themeColor="text1"/>
          <w:sz w:val="24"/>
          <w:szCs w:val="24"/>
          <w:lang w:val="es-MX"/>
        </w:rPr>
        <w:t>el respeto</w:t>
      </w:r>
      <w:r w:rsidR="00EB1D71" w:rsidRPr="002E0378">
        <w:rPr>
          <w:rFonts w:ascii="Times New Roman" w:hAnsi="Times New Roman" w:cs="Times New Roman"/>
          <w:bCs/>
          <w:color w:val="000000" w:themeColor="text1"/>
          <w:sz w:val="24"/>
          <w:szCs w:val="24"/>
          <w:lang w:val="es-MX"/>
        </w:rPr>
        <w:t>.</w:t>
      </w:r>
    </w:p>
    <w:p w14:paraId="336A6E86" w14:textId="77777777" w:rsidR="00EB1D71" w:rsidRDefault="00EB1D71" w:rsidP="00A448ED">
      <w:pPr>
        <w:spacing w:line="360" w:lineRule="auto"/>
        <w:jc w:val="both"/>
        <w:rPr>
          <w:rFonts w:ascii="Times New Roman" w:hAnsi="Times New Roman" w:cs="Times New Roman"/>
          <w:b/>
          <w:bCs/>
          <w:color w:val="000000" w:themeColor="text1"/>
          <w:sz w:val="24"/>
          <w:szCs w:val="24"/>
          <w:lang w:val="es-MX"/>
        </w:rPr>
      </w:pPr>
    </w:p>
    <w:p w14:paraId="2795116B" w14:textId="77777777" w:rsidR="00C32C97" w:rsidRDefault="00C32C97" w:rsidP="00A448ED">
      <w:pPr>
        <w:spacing w:line="360" w:lineRule="auto"/>
        <w:jc w:val="both"/>
        <w:rPr>
          <w:rFonts w:ascii="Times New Roman" w:hAnsi="Times New Roman" w:cs="Times New Roman"/>
          <w:b/>
          <w:bCs/>
          <w:color w:val="000000" w:themeColor="text1"/>
          <w:sz w:val="24"/>
          <w:szCs w:val="24"/>
          <w:lang w:val="es-MX"/>
        </w:rPr>
      </w:pPr>
    </w:p>
    <w:p w14:paraId="1CC9F29A" w14:textId="77777777" w:rsidR="00C32C97" w:rsidRPr="002E0378" w:rsidRDefault="00C32C97" w:rsidP="00A448ED">
      <w:pPr>
        <w:spacing w:line="360" w:lineRule="auto"/>
        <w:jc w:val="both"/>
        <w:rPr>
          <w:rFonts w:ascii="Times New Roman" w:hAnsi="Times New Roman" w:cs="Times New Roman"/>
          <w:b/>
          <w:bCs/>
          <w:color w:val="000000" w:themeColor="text1"/>
          <w:sz w:val="24"/>
          <w:szCs w:val="24"/>
          <w:lang w:val="es-MX"/>
        </w:rPr>
      </w:pPr>
    </w:p>
    <w:p w14:paraId="02149117" w14:textId="4D41F6B7" w:rsidR="00224D8F" w:rsidRPr="002E0378" w:rsidRDefault="00832BBC" w:rsidP="00A448ED">
      <w:pPr>
        <w:spacing w:line="360" w:lineRule="auto"/>
        <w:rPr>
          <w:rFonts w:ascii="Times New Roman" w:hAnsi="Times New Roman" w:cs="Times New Roman"/>
          <w:b/>
          <w:bCs/>
          <w:color w:val="000000" w:themeColor="text1"/>
          <w:sz w:val="24"/>
          <w:szCs w:val="24"/>
          <w:lang w:val="es-MX"/>
        </w:rPr>
      </w:pPr>
      <w:r>
        <w:rPr>
          <w:rFonts w:ascii="Times New Roman" w:hAnsi="Times New Roman" w:cs="Times New Roman"/>
          <w:b/>
          <w:bCs/>
          <w:color w:val="000000" w:themeColor="text1"/>
          <w:sz w:val="24"/>
          <w:szCs w:val="24"/>
          <w:lang w:val="es-MX"/>
        </w:rPr>
        <w:lastRenderedPageBreak/>
        <w:t>L</w:t>
      </w:r>
      <w:r w:rsidR="00224D8F" w:rsidRPr="002E0378">
        <w:rPr>
          <w:rFonts w:ascii="Times New Roman" w:hAnsi="Times New Roman" w:cs="Times New Roman"/>
          <w:b/>
          <w:bCs/>
          <w:color w:val="000000" w:themeColor="text1"/>
          <w:sz w:val="24"/>
          <w:szCs w:val="24"/>
          <w:lang w:val="es-MX"/>
        </w:rPr>
        <w:t>a violencia en la escuela</w:t>
      </w:r>
    </w:p>
    <w:p w14:paraId="529ED373" w14:textId="371C1AB8" w:rsidR="00DA72A5" w:rsidRPr="002E0378" w:rsidRDefault="00832BBC"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Primero que nada e</w:t>
      </w:r>
      <w:r w:rsidR="00DA72A5" w:rsidRPr="002E0378">
        <w:rPr>
          <w:rFonts w:ascii="Times New Roman" w:hAnsi="Times New Roman" w:cs="Times New Roman"/>
          <w:color w:val="000000" w:themeColor="text1"/>
          <w:sz w:val="24"/>
          <w:szCs w:val="24"/>
          <w:lang w:val="es-MX"/>
        </w:rPr>
        <w:t xml:space="preserve">s necesario distinguir </w:t>
      </w:r>
      <w:r w:rsidR="00EF2953">
        <w:rPr>
          <w:rFonts w:ascii="Times New Roman" w:hAnsi="Times New Roman" w:cs="Times New Roman"/>
          <w:color w:val="000000" w:themeColor="text1"/>
          <w:sz w:val="24"/>
          <w:szCs w:val="24"/>
          <w:lang w:val="es-MX"/>
        </w:rPr>
        <w:t>la</w:t>
      </w:r>
      <w:r w:rsidR="00DA72A5" w:rsidRPr="002E0378">
        <w:rPr>
          <w:rFonts w:ascii="Times New Roman" w:hAnsi="Times New Roman" w:cs="Times New Roman"/>
          <w:color w:val="000000" w:themeColor="text1"/>
          <w:sz w:val="24"/>
          <w:szCs w:val="24"/>
          <w:lang w:val="es-MX"/>
        </w:rPr>
        <w:t xml:space="preserve"> </w:t>
      </w:r>
      <w:r w:rsidR="00DA72A5" w:rsidRPr="00832BBC">
        <w:rPr>
          <w:rFonts w:ascii="Times New Roman" w:hAnsi="Times New Roman" w:cs="Times New Roman"/>
          <w:bCs/>
          <w:color w:val="000000" w:themeColor="text1"/>
          <w:sz w:val="24"/>
          <w:szCs w:val="24"/>
          <w:lang w:val="es-MX"/>
        </w:rPr>
        <w:t xml:space="preserve">violencia escolar </w:t>
      </w:r>
      <w:r w:rsidR="00EF2953">
        <w:rPr>
          <w:rFonts w:ascii="Times New Roman" w:hAnsi="Times New Roman" w:cs="Times New Roman"/>
          <w:bCs/>
          <w:color w:val="000000" w:themeColor="text1"/>
          <w:sz w:val="24"/>
          <w:szCs w:val="24"/>
          <w:lang w:val="es-MX"/>
        </w:rPr>
        <w:t xml:space="preserve">del </w:t>
      </w:r>
      <w:r w:rsidR="00DA72A5" w:rsidRPr="00832BBC">
        <w:rPr>
          <w:rFonts w:ascii="Times New Roman" w:hAnsi="Times New Roman" w:cs="Times New Roman"/>
          <w:bCs/>
          <w:color w:val="000000" w:themeColor="text1"/>
          <w:sz w:val="24"/>
          <w:szCs w:val="24"/>
          <w:lang w:val="es-MX"/>
        </w:rPr>
        <w:t>bullying</w:t>
      </w:r>
      <w:r w:rsidR="00DA72A5" w:rsidRPr="00832BBC">
        <w:rPr>
          <w:rFonts w:ascii="Times New Roman" w:hAnsi="Times New Roman" w:cs="Times New Roman"/>
          <w:color w:val="000000" w:themeColor="text1"/>
          <w:sz w:val="24"/>
          <w:szCs w:val="24"/>
          <w:lang w:val="es-MX"/>
        </w:rPr>
        <w:t xml:space="preserve">. </w:t>
      </w:r>
      <w:r w:rsidR="00DA72A5" w:rsidRPr="002E0378">
        <w:rPr>
          <w:rFonts w:ascii="Times New Roman" w:hAnsi="Times New Roman" w:cs="Times New Roman"/>
          <w:color w:val="000000" w:themeColor="text1"/>
          <w:sz w:val="24"/>
          <w:szCs w:val="24"/>
          <w:lang w:val="es-MX"/>
        </w:rPr>
        <w:t xml:space="preserve">Por </w:t>
      </w:r>
      <w:r w:rsidR="00DA72A5" w:rsidRPr="00832BBC">
        <w:rPr>
          <w:rFonts w:ascii="Times New Roman" w:hAnsi="Times New Roman" w:cs="Times New Roman"/>
          <w:color w:val="000000" w:themeColor="text1"/>
          <w:sz w:val="24"/>
          <w:szCs w:val="24"/>
          <w:lang w:val="es-MX"/>
        </w:rPr>
        <w:t>violencia escolar</w:t>
      </w:r>
      <w:r w:rsidR="00DA72A5" w:rsidRPr="002E0378">
        <w:rPr>
          <w:rFonts w:ascii="Times New Roman" w:hAnsi="Times New Roman" w:cs="Times New Roman"/>
          <w:color w:val="000000" w:themeColor="text1"/>
          <w:sz w:val="24"/>
          <w:szCs w:val="24"/>
          <w:lang w:val="es-MX"/>
        </w:rPr>
        <w:t xml:space="preserve"> se entiende la transgresión de normas y comportamientos antisociales dentro y fuera de las escuelas, los conflictos entre alumnos y docentes, el vandalismo, las extorsiones y el acoso sexual (Marín Martínez, 2013, Furlan, 2003, Sanmartín, 2006). El </w:t>
      </w:r>
      <w:r>
        <w:rPr>
          <w:rFonts w:ascii="Times New Roman" w:hAnsi="Times New Roman" w:cs="Times New Roman"/>
          <w:color w:val="000000" w:themeColor="text1"/>
          <w:sz w:val="24"/>
          <w:szCs w:val="24"/>
          <w:lang w:val="es-MX"/>
        </w:rPr>
        <w:t xml:space="preserve">término </w:t>
      </w:r>
      <w:r w:rsidR="00DA72A5" w:rsidRPr="00832BBC">
        <w:rPr>
          <w:rFonts w:ascii="Times New Roman" w:hAnsi="Times New Roman" w:cs="Times New Roman"/>
          <w:color w:val="000000" w:themeColor="text1"/>
          <w:sz w:val="24"/>
          <w:szCs w:val="24"/>
          <w:lang w:val="es-MX"/>
        </w:rPr>
        <w:t>bullying</w:t>
      </w:r>
      <w:r w:rsidR="00DA72A5"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se utiliza</w:t>
      </w:r>
      <w:r w:rsidR="00DA72A5" w:rsidRPr="002E0378">
        <w:rPr>
          <w:rFonts w:ascii="Times New Roman" w:hAnsi="Times New Roman" w:cs="Times New Roman"/>
          <w:color w:val="000000" w:themeColor="text1"/>
          <w:sz w:val="24"/>
          <w:szCs w:val="24"/>
          <w:lang w:val="es-MX"/>
        </w:rPr>
        <w:t xml:space="preserve"> para referirse al hostigamiento y repetidas conductas agresivas que ejerce un alumno o </w:t>
      </w:r>
      <w:r>
        <w:rPr>
          <w:rFonts w:ascii="Times New Roman" w:hAnsi="Times New Roman" w:cs="Times New Roman"/>
          <w:color w:val="000000" w:themeColor="text1"/>
          <w:sz w:val="24"/>
          <w:szCs w:val="24"/>
          <w:lang w:val="es-MX"/>
        </w:rPr>
        <w:t xml:space="preserve">un </w:t>
      </w:r>
      <w:r w:rsidR="00DA72A5" w:rsidRPr="002E0378">
        <w:rPr>
          <w:rFonts w:ascii="Times New Roman" w:hAnsi="Times New Roman" w:cs="Times New Roman"/>
          <w:color w:val="000000" w:themeColor="text1"/>
          <w:sz w:val="24"/>
          <w:szCs w:val="24"/>
          <w:lang w:val="es-MX"/>
        </w:rPr>
        <w:t xml:space="preserve">grupo </w:t>
      </w:r>
      <w:r>
        <w:rPr>
          <w:rFonts w:ascii="Times New Roman" w:hAnsi="Times New Roman" w:cs="Times New Roman"/>
          <w:color w:val="000000" w:themeColor="text1"/>
          <w:sz w:val="24"/>
          <w:szCs w:val="24"/>
          <w:lang w:val="es-MX"/>
        </w:rPr>
        <w:t>en contra de</w:t>
      </w:r>
      <w:r w:rsidR="00DA72A5" w:rsidRPr="002E0378">
        <w:rPr>
          <w:rFonts w:ascii="Times New Roman" w:hAnsi="Times New Roman" w:cs="Times New Roman"/>
          <w:color w:val="000000" w:themeColor="text1"/>
          <w:sz w:val="24"/>
          <w:szCs w:val="24"/>
          <w:lang w:val="es-MX"/>
        </w:rPr>
        <w:t xml:space="preserve"> otros (Olweus, 1998). Diversos autores (Olweus, 1998; Atria, Strohmeier y Spiel, 2007; Fandrem, Ertesvag, Strohmeier y Roland, 2010, e</w:t>
      </w:r>
      <w:r>
        <w:rPr>
          <w:rFonts w:ascii="Times New Roman" w:hAnsi="Times New Roman" w:cs="Times New Roman"/>
          <w:color w:val="000000" w:themeColor="text1"/>
          <w:sz w:val="24"/>
          <w:szCs w:val="24"/>
          <w:lang w:val="es-MX"/>
        </w:rPr>
        <w:t>tcétera</w:t>
      </w:r>
      <w:r w:rsidR="00DA72A5" w:rsidRPr="002E0378">
        <w:rPr>
          <w:rFonts w:ascii="Times New Roman" w:hAnsi="Times New Roman" w:cs="Times New Roman"/>
          <w:color w:val="000000" w:themeColor="text1"/>
          <w:sz w:val="24"/>
          <w:szCs w:val="24"/>
          <w:lang w:val="es-MX"/>
        </w:rPr>
        <w:t xml:space="preserve">) establecieron tres criterios para que dicha conducta </w:t>
      </w:r>
      <w:r>
        <w:rPr>
          <w:rFonts w:ascii="Times New Roman" w:hAnsi="Times New Roman" w:cs="Times New Roman"/>
          <w:color w:val="000000" w:themeColor="text1"/>
          <w:sz w:val="24"/>
          <w:szCs w:val="24"/>
          <w:lang w:val="es-MX"/>
        </w:rPr>
        <w:t xml:space="preserve">pueda ser </w:t>
      </w:r>
      <w:r w:rsidR="00DA72A5" w:rsidRPr="002E0378">
        <w:rPr>
          <w:rFonts w:ascii="Times New Roman" w:hAnsi="Times New Roman" w:cs="Times New Roman"/>
          <w:color w:val="000000" w:themeColor="text1"/>
          <w:sz w:val="24"/>
          <w:szCs w:val="24"/>
          <w:lang w:val="es-MX"/>
        </w:rPr>
        <w:t xml:space="preserve">considerada bullying. </w:t>
      </w:r>
      <w:r>
        <w:rPr>
          <w:rFonts w:ascii="Times New Roman" w:hAnsi="Times New Roman" w:cs="Times New Roman"/>
          <w:color w:val="000000" w:themeColor="text1"/>
          <w:sz w:val="24"/>
          <w:szCs w:val="24"/>
          <w:lang w:val="es-MX"/>
        </w:rPr>
        <w:t>En primer lugar,</w:t>
      </w:r>
      <w:r w:rsidR="00DA72A5" w:rsidRPr="002E0378">
        <w:rPr>
          <w:rFonts w:ascii="Times New Roman" w:hAnsi="Times New Roman" w:cs="Times New Roman"/>
          <w:color w:val="000000" w:themeColor="text1"/>
          <w:sz w:val="24"/>
          <w:szCs w:val="24"/>
          <w:lang w:val="es-MX"/>
        </w:rPr>
        <w:t xml:space="preserve"> las agresiones deben ser repetidas y ejerc</w:t>
      </w:r>
      <w:r w:rsidR="004E60D4">
        <w:rPr>
          <w:rFonts w:ascii="Times New Roman" w:hAnsi="Times New Roman" w:cs="Times New Roman"/>
          <w:color w:val="000000" w:themeColor="text1"/>
          <w:sz w:val="24"/>
          <w:szCs w:val="24"/>
          <w:lang w:val="es-MX"/>
        </w:rPr>
        <w:t>erse en contra de</w:t>
      </w:r>
      <w:r w:rsidR="00DA72A5" w:rsidRPr="002E0378">
        <w:rPr>
          <w:rFonts w:ascii="Times New Roman" w:hAnsi="Times New Roman" w:cs="Times New Roman"/>
          <w:color w:val="000000" w:themeColor="text1"/>
          <w:sz w:val="24"/>
          <w:szCs w:val="24"/>
          <w:lang w:val="es-MX"/>
        </w:rPr>
        <w:t xml:space="preserve"> un mismo alumno o grupo específico</w:t>
      </w:r>
      <w:r>
        <w:rPr>
          <w:rFonts w:ascii="Times New Roman" w:hAnsi="Times New Roman" w:cs="Times New Roman"/>
          <w:color w:val="000000" w:themeColor="text1"/>
          <w:sz w:val="24"/>
          <w:szCs w:val="24"/>
          <w:lang w:val="es-MX"/>
        </w:rPr>
        <w:t xml:space="preserve">; en </w:t>
      </w:r>
      <w:r w:rsidR="00DA72A5" w:rsidRPr="002E0378">
        <w:rPr>
          <w:rFonts w:ascii="Times New Roman" w:hAnsi="Times New Roman" w:cs="Times New Roman"/>
          <w:color w:val="000000" w:themeColor="text1"/>
          <w:sz w:val="24"/>
          <w:szCs w:val="24"/>
          <w:lang w:val="es-MX"/>
        </w:rPr>
        <w:t>segundo</w:t>
      </w:r>
      <w:r>
        <w:rPr>
          <w:rFonts w:ascii="Times New Roman" w:hAnsi="Times New Roman" w:cs="Times New Roman"/>
          <w:color w:val="000000" w:themeColor="text1"/>
          <w:sz w:val="24"/>
          <w:szCs w:val="24"/>
          <w:lang w:val="es-MX"/>
        </w:rPr>
        <w:t xml:space="preserve"> lugar</w:t>
      </w:r>
      <w:r w:rsidR="00DA72A5"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 xml:space="preserve">debe haber un </w:t>
      </w:r>
      <w:r w:rsidR="00DA72A5" w:rsidRPr="002E0378">
        <w:rPr>
          <w:rFonts w:ascii="Times New Roman" w:hAnsi="Times New Roman" w:cs="Times New Roman"/>
          <w:color w:val="000000" w:themeColor="text1"/>
          <w:sz w:val="24"/>
          <w:szCs w:val="24"/>
          <w:lang w:val="es-MX"/>
        </w:rPr>
        <w:t xml:space="preserve">abuso de poder sistemático entre la víctima y el agresor, y </w:t>
      </w:r>
      <w:r>
        <w:rPr>
          <w:rFonts w:ascii="Times New Roman" w:hAnsi="Times New Roman" w:cs="Times New Roman"/>
          <w:color w:val="000000" w:themeColor="text1"/>
          <w:sz w:val="24"/>
          <w:szCs w:val="24"/>
          <w:lang w:val="es-MX"/>
        </w:rPr>
        <w:t xml:space="preserve">en </w:t>
      </w:r>
      <w:r w:rsidR="00DA72A5" w:rsidRPr="002E0378">
        <w:rPr>
          <w:rFonts w:ascii="Times New Roman" w:hAnsi="Times New Roman" w:cs="Times New Roman"/>
          <w:color w:val="000000" w:themeColor="text1"/>
          <w:sz w:val="24"/>
          <w:szCs w:val="24"/>
          <w:lang w:val="es-MX"/>
        </w:rPr>
        <w:t>tercer</w:t>
      </w:r>
      <w:r>
        <w:rPr>
          <w:rFonts w:ascii="Times New Roman" w:hAnsi="Times New Roman" w:cs="Times New Roman"/>
          <w:color w:val="000000" w:themeColor="text1"/>
          <w:sz w:val="24"/>
          <w:szCs w:val="24"/>
          <w:lang w:val="es-MX"/>
        </w:rPr>
        <w:t xml:space="preserve"> lugar</w:t>
      </w:r>
      <w:r w:rsidR="00DA72A5" w:rsidRPr="002E0378">
        <w:rPr>
          <w:rFonts w:ascii="Times New Roman" w:hAnsi="Times New Roman" w:cs="Times New Roman"/>
          <w:color w:val="000000" w:themeColor="text1"/>
          <w:sz w:val="24"/>
          <w:szCs w:val="24"/>
          <w:lang w:val="es-MX"/>
        </w:rPr>
        <w:t>, debe existir la intención de hacer daño.</w:t>
      </w:r>
    </w:p>
    <w:p w14:paraId="3222C16A" w14:textId="2C4147E5" w:rsidR="00DA72A5" w:rsidRPr="002E0378" w:rsidRDefault="00DA72A5"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Esta forma de violencia puede manifesta</w:t>
      </w:r>
      <w:r w:rsidR="004E60D4">
        <w:rPr>
          <w:rFonts w:ascii="Times New Roman" w:hAnsi="Times New Roman" w:cs="Times New Roman"/>
          <w:color w:val="000000" w:themeColor="text1"/>
          <w:sz w:val="24"/>
          <w:szCs w:val="24"/>
          <w:lang w:val="es-MX"/>
        </w:rPr>
        <w:t xml:space="preserve">rse </w:t>
      </w:r>
      <w:r w:rsidRPr="002E0378">
        <w:rPr>
          <w:rFonts w:ascii="Times New Roman" w:hAnsi="Times New Roman" w:cs="Times New Roman"/>
          <w:color w:val="000000" w:themeColor="text1"/>
          <w:sz w:val="24"/>
          <w:szCs w:val="24"/>
          <w:lang w:val="es-MX"/>
        </w:rPr>
        <w:t xml:space="preserve">de diversas formas. De acuerdo con Ortega (2002a), </w:t>
      </w:r>
      <w:r w:rsidR="004E60D4">
        <w:rPr>
          <w:rFonts w:ascii="Times New Roman" w:hAnsi="Times New Roman" w:cs="Times New Roman"/>
          <w:color w:val="000000" w:themeColor="text1"/>
          <w:sz w:val="24"/>
          <w:szCs w:val="24"/>
          <w:lang w:val="es-MX"/>
        </w:rPr>
        <w:t>las</w:t>
      </w:r>
      <w:r w:rsidRPr="002E0378">
        <w:rPr>
          <w:rFonts w:ascii="Times New Roman" w:hAnsi="Times New Roman" w:cs="Times New Roman"/>
          <w:color w:val="000000" w:themeColor="text1"/>
          <w:sz w:val="24"/>
          <w:szCs w:val="24"/>
          <w:lang w:val="es-MX"/>
        </w:rPr>
        <w:t xml:space="preserve"> manifestaciones pueden tipificarse de la siguiente manera:</w:t>
      </w:r>
    </w:p>
    <w:p w14:paraId="7A62C2CA" w14:textId="2BDC3345" w:rsidR="00DA72A5" w:rsidRPr="002E0378" w:rsidRDefault="00B945A2" w:rsidP="00A448ED">
      <w:pPr>
        <w:numPr>
          <w:ilvl w:val="0"/>
          <w:numId w:val="3"/>
        </w:numPr>
        <w:spacing w:after="0" w:line="360" w:lineRule="auto"/>
        <w:ind w:left="714" w:hanging="357"/>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V</w:t>
      </w:r>
      <w:r w:rsidR="00DA72A5" w:rsidRPr="002E0378">
        <w:rPr>
          <w:rFonts w:ascii="Times New Roman" w:hAnsi="Times New Roman" w:cs="Times New Roman"/>
          <w:color w:val="000000" w:themeColor="text1"/>
          <w:sz w:val="24"/>
          <w:szCs w:val="24"/>
          <w:lang w:val="es-MX"/>
        </w:rPr>
        <w:t>iolencia verbal: insultos y palabras de desprecio.</w:t>
      </w:r>
    </w:p>
    <w:p w14:paraId="39D7C3EF" w14:textId="06C2791B" w:rsidR="00DA72A5" w:rsidRPr="002E0378" w:rsidRDefault="00B945A2" w:rsidP="00A448ED">
      <w:pPr>
        <w:numPr>
          <w:ilvl w:val="0"/>
          <w:numId w:val="3"/>
        </w:numPr>
        <w:spacing w:after="0" w:line="360" w:lineRule="auto"/>
        <w:ind w:left="714" w:hanging="357"/>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V</w:t>
      </w:r>
      <w:r w:rsidR="00DA72A5" w:rsidRPr="002E0378">
        <w:rPr>
          <w:rFonts w:ascii="Times New Roman" w:hAnsi="Times New Roman" w:cs="Times New Roman"/>
          <w:color w:val="000000" w:themeColor="text1"/>
          <w:sz w:val="24"/>
          <w:szCs w:val="24"/>
          <w:lang w:val="es-MX"/>
        </w:rPr>
        <w:t xml:space="preserve">iolencia </w:t>
      </w:r>
      <w:r w:rsidR="004E60D4">
        <w:rPr>
          <w:rFonts w:ascii="Times New Roman" w:hAnsi="Times New Roman" w:cs="Times New Roman"/>
          <w:color w:val="000000" w:themeColor="text1"/>
          <w:sz w:val="24"/>
          <w:szCs w:val="24"/>
          <w:lang w:val="es-MX"/>
        </w:rPr>
        <w:t>p</w:t>
      </w:r>
      <w:r w:rsidR="00DA72A5" w:rsidRPr="002E0378">
        <w:rPr>
          <w:rFonts w:ascii="Times New Roman" w:hAnsi="Times New Roman" w:cs="Times New Roman"/>
          <w:color w:val="000000" w:themeColor="text1"/>
          <w:sz w:val="24"/>
          <w:szCs w:val="24"/>
          <w:lang w:val="es-MX"/>
        </w:rPr>
        <w:t xml:space="preserve">sicológica: </w:t>
      </w:r>
      <w:r w:rsidR="00465B01">
        <w:rPr>
          <w:rFonts w:ascii="Times New Roman" w:hAnsi="Times New Roman" w:cs="Times New Roman"/>
          <w:color w:val="000000" w:themeColor="text1"/>
          <w:sz w:val="24"/>
          <w:szCs w:val="24"/>
          <w:lang w:val="es-MX"/>
        </w:rPr>
        <w:t xml:space="preserve">ataques a </w:t>
      </w:r>
      <w:r w:rsidR="00DA72A5" w:rsidRPr="002E0378">
        <w:rPr>
          <w:rFonts w:ascii="Times New Roman" w:hAnsi="Times New Roman" w:cs="Times New Roman"/>
          <w:color w:val="000000" w:themeColor="text1"/>
          <w:sz w:val="24"/>
          <w:szCs w:val="24"/>
          <w:lang w:val="es-MX"/>
        </w:rPr>
        <w:t>la identidad de la persona, ya sea en forma de amenazas o chantajes.</w:t>
      </w:r>
    </w:p>
    <w:p w14:paraId="258467BD" w14:textId="359E840E" w:rsidR="00DA72A5" w:rsidRPr="002E0378" w:rsidRDefault="00B945A2" w:rsidP="00A448ED">
      <w:pPr>
        <w:numPr>
          <w:ilvl w:val="0"/>
          <w:numId w:val="3"/>
        </w:numPr>
        <w:spacing w:after="0" w:line="360" w:lineRule="auto"/>
        <w:ind w:left="714" w:hanging="357"/>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V</w:t>
      </w:r>
      <w:r w:rsidR="00DA72A5" w:rsidRPr="002E0378">
        <w:rPr>
          <w:rFonts w:ascii="Times New Roman" w:hAnsi="Times New Roman" w:cs="Times New Roman"/>
          <w:color w:val="000000" w:themeColor="text1"/>
          <w:sz w:val="24"/>
          <w:szCs w:val="24"/>
          <w:lang w:val="es-MX"/>
        </w:rPr>
        <w:t xml:space="preserve">iolencia sobre la propiedad de los otros: </w:t>
      </w:r>
      <w:r w:rsidR="004E60D4">
        <w:rPr>
          <w:rFonts w:ascii="Times New Roman" w:hAnsi="Times New Roman" w:cs="Times New Roman"/>
          <w:color w:val="000000" w:themeColor="text1"/>
          <w:sz w:val="24"/>
          <w:szCs w:val="24"/>
          <w:lang w:val="es-MX"/>
        </w:rPr>
        <w:t>r</w:t>
      </w:r>
      <w:r w:rsidR="00DA72A5" w:rsidRPr="002E0378">
        <w:rPr>
          <w:rFonts w:ascii="Times New Roman" w:hAnsi="Times New Roman" w:cs="Times New Roman"/>
          <w:color w:val="000000" w:themeColor="text1"/>
          <w:sz w:val="24"/>
          <w:szCs w:val="24"/>
          <w:lang w:val="es-MX"/>
        </w:rPr>
        <w:t xml:space="preserve">obar, esconder y maltratar las pertenencias de otros. </w:t>
      </w:r>
    </w:p>
    <w:p w14:paraId="638C952D" w14:textId="1E597EB5" w:rsidR="00DA72A5" w:rsidRPr="002E0378" w:rsidRDefault="00B945A2" w:rsidP="00A448ED">
      <w:pPr>
        <w:numPr>
          <w:ilvl w:val="0"/>
          <w:numId w:val="3"/>
        </w:numPr>
        <w:spacing w:after="0" w:line="360" w:lineRule="auto"/>
        <w:ind w:left="714" w:hanging="357"/>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V</w:t>
      </w:r>
      <w:r w:rsidR="00DA72A5" w:rsidRPr="002E0378">
        <w:rPr>
          <w:rFonts w:ascii="Times New Roman" w:hAnsi="Times New Roman" w:cs="Times New Roman"/>
          <w:color w:val="000000" w:themeColor="text1"/>
          <w:sz w:val="24"/>
          <w:szCs w:val="24"/>
          <w:lang w:val="es-MX"/>
        </w:rPr>
        <w:t xml:space="preserve">iolencia física: </w:t>
      </w:r>
      <w:r w:rsidR="00465B01">
        <w:rPr>
          <w:rFonts w:ascii="Times New Roman" w:hAnsi="Times New Roman" w:cs="Times New Roman"/>
          <w:color w:val="000000" w:themeColor="text1"/>
          <w:sz w:val="24"/>
          <w:szCs w:val="24"/>
          <w:lang w:val="es-MX"/>
        </w:rPr>
        <w:t>golpes</w:t>
      </w:r>
      <w:r w:rsidR="00DA72A5" w:rsidRPr="002E0378">
        <w:rPr>
          <w:rFonts w:ascii="Times New Roman" w:hAnsi="Times New Roman" w:cs="Times New Roman"/>
          <w:color w:val="000000" w:themeColor="text1"/>
          <w:sz w:val="24"/>
          <w:szCs w:val="24"/>
          <w:lang w:val="es-MX"/>
        </w:rPr>
        <w:t>.</w:t>
      </w:r>
    </w:p>
    <w:p w14:paraId="2343BF2F" w14:textId="3C378BCD" w:rsidR="00DA72A5" w:rsidRPr="002E0378" w:rsidRDefault="00B945A2" w:rsidP="00A448ED">
      <w:pPr>
        <w:numPr>
          <w:ilvl w:val="0"/>
          <w:numId w:val="3"/>
        </w:numPr>
        <w:spacing w:after="0" w:line="360" w:lineRule="auto"/>
        <w:ind w:left="714" w:hanging="357"/>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V</w:t>
      </w:r>
      <w:r w:rsidR="00DA72A5" w:rsidRPr="002E0378">
        <w:rPr>
          <w:rFonts w:ascii="Times New Roman" w:hAnsi="Times New Roman" w:cs="Times New Roman"/>
          <w:color w:val="000000" w:themeColor="text1"/>
          <w:sz w:val="24"/>
          <w:szCs w:val="24"/>
          <w:lang w:val="es-MX"/>
        </w:rPr>
        <w:t>iolencia sexual: actitudes, percepciones y conductas erótico</w:t>
      </w:r>
      <w:r w:rsidR="004E60D4">
        <w:rPr>
          <w:rFonts w:ascii="Times New Roman" w:hAnsi="Times New Roman" w:cs="Times New Roman"/>
          <w:color w:val="000000" w:themeColor="text1"/>
          <w:sz w:val="24"/>
          <w:szCs w:val="24"/>
          <w:lang w:val="es-MX"/>
        </w:rPr>
        <w:t>-</w:t>
      </w:r>
      <w:r w:rsidR="00DA72A5" w:rsidRPr="002E0378">
        <w:rPr>
          <w:rFonts w:ascii="Times New Roman" w:hAnsi="Times New Roman" w:cs="Times New Roman"/>
          <w:color w:val="000000" w:themeColor="text1"/>
          <w:sz w:val="24"/>
          <w:szCs w:val="24"/>
          <w:lang w:val="es-MX"/>
        </w:rPr>
        <w:t>sexuales.</w:t>
      </w:r>
    </w:p>
    <w:p w14:paraId="790A2DC3" w14:textId="77777777" w:rsidR="00DA72A5" w:rsidRPr="002E0378" w:rsidRDefault="00DA72A5" w:rsidP="00A448ED">
      <w:pPr>
        <w:spacing w:line="360" w:lineRule="auto"/>
        <w:jc w:val="both"/>
        <w:rPr>
          <w:rFonts w:ascii="Times New Roman" w:hAnsi="Times New Roman" w:cs="Times New Roman"/>
          <w:color w:val="000000" w:themeColor="text1"/>
          <w:sz w:val="24"/>
          <w:szCs w:val="24"/>
          <w:lang w:val="es-MX"/>
        </w:rPr>
      </w:pPr>
    </w:p>
    <w:p w14:paraId="168A7AD1" w14:textId="6B9095B6" w:rsidR="00DA72A5" w:rsidRPr="002E0378" w:rsidRDefault="00902FBB"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H</w:t>
      </w:r>
      <w:r w:rsidR="00DA72A5" w:rsidRPr="002E0378">
        <w:rPr>
          <w:rFonts w:ascii="Times New Roman" w:hAnsi="Times New Roman" w:cs="Times New Roman"/>
          <w:color w:val="000000" w:themeColor="text1"/>
          <w:sz w:val="24"/>
          <w:szCs w:val="24"/>
          <w:lang w:val="es-MX"/>
        </w:rPr>
        <w:t>emos considerado cada un</w:t>
      </w:r>
      <w:r w:rsidR="00B0721B">
        <w:rPr>
          <w:rFonts w:ascii="Times New Roman" w:hAnsi="Times New Roman" w:cs="Times New Roman"/>
          <w:color w:val="000000" w:themeColor="text1"/>
          <w:sz w:val="24"/>
          <w:szCs w:val="24"/>
          <w:lang w:val="es-MX"/>
        </w:rPr>
        <w:t>o</w:t>
      </w:r>
      <w:r w:rsidR="00DA72A5" w:rsidRPr="002E0378">
        <w:rPr>
          <w:rFonts w:ascii="Times New Roman" w:hAnsi="Times New Roman" w:cs="Times New Roman"/>
          <w:color w:val="000000" w:themeColor="text1"/>
          <w:sz w:val="24"/>
          <w:szCs w:val="24"/>
          <w:lang w:val="es-MX"/>
        </w:rPr>
        <w:t xml:space="preserve"> de estos tipos de violencia, </w:t>
      </w:r>
      <w:r w:rsidR="00B0721B">
        <w:rPr>
          <w:rFonts w:ascii="Times New Roman" w:hAnsi="Times New Roman" w:cs="Times New Roman"/>
          <w:color w:val="000000" w:themeColor="text1"/>
          <w:sz w:val="24"/>
          <w:szCs w:val="24"/>
          <w:lang w:val="es-MX"/>
        </w:rPr>
        <w:t xml:space="preserve">diferenciándolos entre sí a partir de </w:t>
      </w:r>
      <w:r w:rsidR="00DA72A5" w:rsidRPr="002E0378">
        <w:rPr>
          <w:rFonts w:ascii="Times New Roman" w:hAnsi="Times New Roman" w:cs="Times New Roman"/>
          <w:color w:val="000000" w:themeColor="text1"/>
          <w:sz w:val="24"/>
          <w:szCs w:val="24"/>
          <w:lang w:val="es-MX"/>
        </w:rPr>
        <w:t xml:space="preserve">los </w:t>
      </w:r>
      <w:r w:rsidR="00B0721B">
        <w:rPr>
          <w:rFonts w:ascii="Times New Roman" w:hAnsi="Times New Roman" w:cs="Times New Roman"/>
          <w:color w:val="000000" w:themeColor="text1"/>
          <w:sz w:val="24"/>
          <w:szCs w:val="24"/>
          <w:lang w:val="es-MX"/>
        </w:rPr>
        <w:t xml:space="preserve">distintos </w:t>
      </w:r>
      <w:r w:rsidR="00DA72A5" w:rsidRPr="002E0378">
        <w:rPr>
          <w:rFonts w:ascii="Times New Roman" w:hAnsi="Times New Roman" w:cs="Times New Roman"/>
          <w:color w:val="000000" w:themeColor="text1"/>
          <w:sz w:val="24"/>
          <w:szCs w:val="24"/>
          <w:lang w:val="es-MX"/>
        </w:rPr>
        <w:t xml:space="preserve">factores que </w:t>
      </w:r>
      <w:r>
        <w:rPr>
          <w:rFonts w:ascii="Times New Roman" w:hAnsi="Times New Roman" w:cs="Times New Roman"/>
          <w:color w:val="000000" w:themeColor="text1"/>
          <w:sz w:val="24"/>
          <w:szCs w:val="24"/>
          <w:lang w:val="es-MX"/>
        </w:rPr>
        <w:t>pueden influir en la conducta d</w:t>
      </w:r>
      <w:r w:rsidR="00B0721B">
        <w:rPr>
          <w:rFonts w:ascii="Times New Roman" w:hAnsi="Times New Roman" w:cs="Times New Roman"/>
          <w:color w:val="000000" w:themeColor="text1"/>
          <w:sz w:val="24"/>
          <w:szCs w:val="24"/>
          <w:lang w:val="es-MX"/>
        </w:rPr>
        <w:t>el</w:t>
      </w:r>
      <w:r w:rsidR="00DA72A5" w:rsidRPr="002E0378">
        <w:rPr>
          <w:rFonts w:ascii="Times New Roman" w:hAnsi="Times New Roman" w:cs="Times New Roman"/>
          <w:color w:val="000000" w:themeColor="text1"/>
          <w:sz w:val="24"/>
          <w:szCs w:val="24"/>
          <w:lang w:val="es-MX"/>
        </w:rPr>
        <w:t xml:space="preserve"> alumno </w:t>
      </w:r>
      <w:r w:rsidR="00B0721B">
        <w:rPr>
          <w:rFonts w:ascii="Times New Roman" w:hAnsi="Times New Roman" w:cs="Times New Roman"/>
          <w:color w:val="000000" w:themeColor="text1"/>
          <w:sz w:val="24"/>
          <w:szCs w:val="24"/>
          <w:lang w:val="es-MX"/>
        </w:rPr>
        <w:t>agresor</w:t>
      </w:r>
      <w:r w:rsidR="00DA72A5" w:rsidRPr="002E0378">
        <w:rPr>
          <w:rFonts w:ascii="Times New Roman" w:hAnsi="Times New Roman" w:cs="Times New Roman"/>
          <w:color w:val="000000" w:themeColor="text1"/>
          <w:sz w:val="24"/>
          <w:szCs w:val="24"/>
          <w:lang w:val="es-MX"/>
        </w:rPr>
        <w:t xml:space="preserve">. </w:t>
      </w:r>
      <w:r w:rsidR="00B0721B">
        <w:rPr>
          <w:rFonts w:ascii="Times New Roman" w:hAnsi="Times New Roman" w:cs="Times New Roman"/>
          <w:color w:val="000000" w:themeColor="text1"/>
          <w:sz w:val="24"/>
          <w:szCs w:val="24"/>
          <w:lang w:val="es-MX"/>
        </w:rPr>
        <w:t xml:space="preserve">De aquí en </w:t>
      </w:r>
      <w:r w:rsidR="00DA72A5" w:rsidRPr="002E0378">
        <w:rPr>
          <w:rFonts w:ascii="Times New Roman" w:hAnsi="Times New Roman" w:cs="Times New Roman"/>
          <w:color w:val="000000" w:themeColor="text1"/>
          <w:sz w:val="24"/>
          <w:szCs w:val="24"/>
          <w:lang w:val="es-MX"/>
        </w:rPr>
        <w:t xml:space="preserve">adelante cuando </w:t>
      </w:r>
      <w:r>
        <w:rPr>
          <w:rFonts w:ascii="Times New Roman" w:hAnsi="Times New Roman" w:cs="Times New Roman"/>
          <w:color w:val="000000" w:themeColor="text1"/>
          <w:sz w:val="24"/>
          <w:szCs w:val="24"/>
          <w:lang w:val="es-MX"/>
        </w:rPr>
        <w:t xml:space="preserve">se haga referencia a </w:t>
      </w:r>
      <w:r w:rsidR="00B0721B">
        <w:rPr>
          <w:rFonts w:ascii="Times New Roman" w:hAnsi="Times New Roman" w:cs="Times New Roman"/>
          <w:color w:val="000000" w:themeColor="text1"/>
          <w:sz w:val="24"/>
          <w:szCs w:val="24"/>
          <w:lang w:val="es-MX"/>
        </w:rPr>
        <w:t>la</w:t>
      </w:r>
      <w:r w:rsidR="00DA72A5" w:rsidRPr="002E0378">
        <w:rPr>
          <w:rFonts w:ascii="Times New Roman" w:hAnsi="Times New Roman" w:cs="Times New Roman"/>
          <w:color w:val="000000" w:themeColor="text1"/>
          <w:sz w:val="24"/>
          <w:szCs w:val="24"/>
          <w:lang w:val="es-MX"/>
        </w:rPr>
        <w:t xml:space="preserve"> violencia entre alumnos </w:t>
      </w:r>
      <w:r>
        <w:rPr>
          <w:rFonts w:ascii="Times New Roman" w:hAnsi="Times New Roman" w:cs="Times New Roman"/>
          <w:color w:val="000000" w:themeColor="text1"/>
          <w:sz w:val="24"/>
          <w:szCs w:val="24"/>
          <w:lang w:val="es-MX"/>
        </w:rPr>
        <w:t>se incluye el b</w:t>
      </w:r>
      <w:r w:rsidR="00DA72A5" w:rsidRPr="002E0378">
        <w:rPr>
          <w:rFonts w:ascii="Times New Roman" w:hAnsi="Times New Roman" w:cs="Times New Roman"/>
          <w:color w:val="000000" w:themeColor="text1"/>
          <w:sz w:val="24"/>
          <w:szCs w:val="24"/>
          <w:lang w:val="es-MX"/>
        </w:rPr>
        <w:t>ullying.</w:t>
      </w:r>
    </w:p>
    <w:p w14:paraId="599669D5" w14:textId="35D39328" w:rsidR="00DA72A5" w:rsidRPr="002E0378" w:rsidRDefault="00DA72A5"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Por otro lado, </w:t>
      </w:r>
      <w:r w:rsidR="00DA2D8E">
        <w:rPr>
          <w:rFonts w:ascii="Times New Roman" w:hAnsi="Times New Roman" w:cs="Times New Roman"/>
          <w:color w:val="000000" w:themeColor="text1"/>
          <w:sz w:val="24"/>
          <w:szCs w:val="24"/>
          <w:lang w:val="es-MX"/>
        </w:rPr>
        <w:t>es bien sabido que</w:t>
      </w:r>
      <w:r w:rsidR="00CC67A4">
        <w:rPr>
          <w:rFonts w:ascii="Times New Roman" w:hAnsi="Times New Roman" w:cs="Times New Roman"/>
          <w:color w:val="000000" w:themeColor="text1"/>
          <w:sz w:val="24"/>
          <w:szCs w:val="24"/>
          <w:lang w:val="es-MX"/>
        </w:rPr>
        <w:t xml:space="preserve"> e</w:t>
      </w:r>
      <w:r w:rsidRPr="002E0378">
        <w:rPr>
          <w:rFonts w:ascii="Times New Roman" w:hAnsi="Times New Roman" w:cs="Times New Roman"/>
          <w:color w:val="000000" w:themeColor="text1"/>
          <w:sz w:val="24"/>
          <w:szCs w:val="24"/>
          <w:lang w:val="es-MX"/>
        </w:rPr>
        <w:t xml:space="preserve">l ámbito familiar </w:t>
      </w:r>
      <w:r w:rsidR="00CC67A4">
        <w:rPr>
          <w:rFonts w:ascii="Times New Roman" w:hAnsi="Times New Roman" w:cs="Times New Roman"/>
          <w:color w:val="000000" w:themeColor="text1"/>
          <w:sz w:val="24"/>
          <w:szCs w:val="24"/>
          <w:lang w:val="es-MX"/>
        </w:rPr>
        <w:t xml:space="preserve">es muy importante </w:t>
      </w:r>
      <w:r w:rsidRPr="002E0378">
        <w:rPr>
          <w:rFonts w:ascii="Times New Roman" w:hAnsi="Times New Roman" w:cs="Times New Roman"/>
          <w:color w:val="000000" w:themeColor="text1"/>
          <w:sz w:val="24"/>
          <w:szCs w:val="24"/>
          <w:lang w:val="es-MX"/>
        </w:rPr>
        <w:t>en la formación del adolescente</w:t>
      </w:r>
      <w:r w:rsidR="00CC67A4">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como </w:t>
      </w:r>
      <w:r w:rsidR="00CC67A4">
        <w:rPr>
          <w:rFonts w:ascii="Times New Roman" w:hAnsi="Times New Roman" w:cs="Times New Roman"/>
          <w:color w:val="000000" w:themeColor="text1"/>
          <w:sz w:val="24"/>
          <w:szCs w:val="24"/>
          <w:lang w:val="es-MX"/>
        </w:rPr>
        <w:t xml:space="preserve">un </w:t>
      </w:r>
      <w:r w:rsidRPr="002E0378">
        <w:rPr>
          <w:rFonts w:ascii="Times New Roman" w:hAnsi="Times New Roman" w:cs="Times New Roman"/>
          <w:color w:val="000000" w:themeColor="text1"/>
          <w:sz w:val="24"/>
          <w:szCs w:val="24"/>
          <w:lang w:val="es-MX"/>
        </w:rPr>
        <w:t xml:space="preserve">factor </w:t>
      </w:r>
      <w:r w:rsidR="00CC67A4">
        <w:rPr>
          <w:rFonts w:ascii="Times New Roman" w:hAnsi="Times New Roman" w:cs="Times New Roman"/>
          <w:color w:val="000000" w:themeColor="text1"/>
          <w:sz w:val="24"/>
          <w:szCs w:val="24"/>
          <w:lang w:val="es-MX"/>
        </w:rPr>
        <w:t>que protege</w:t>
      </w:r>
      <w:r w:rsidRPr="002E0378">
        <w:rPr>
          <w:rFonts w:ascii="Times New Roman" w:hAnsi="Times New Roman" w:cs="Times New Roman"/>
          <w:color w:val="000000" w:themeColor="text1"/>
          <w:sz w:val="24"/>
          <w:szCs w:val="24"/>
          <w:lang w:val="es-MX"/>
        </w:rPr>
        <w:t xml:space="preserve"> el rendi</w:t>
      </w:r>
      <w:r w:rsidR="00E12EF7" w:rsidRPr="002E0378">
        <w:rPr>
          <w:rFonts w:ascii="Times New Roman" w:hAnsi="Times New Roman" w:cs="Times New Roman"/>
          <w:color w:val="000000" w:themeColor="text1"/>
          <w:sz w:val="24"/>
          <w:szCs w:val="24"/>
          <w:lang w:val="es-MX"/>
        </w:rPr>
        <w:t>miento escolar (Del Tronco, 2013</w:t>
      </w:r>
      <w:r w:rsidRPr="002E0378">
        <w:rPr>
          <w:rFonts w:ascii="Times New Roman" w:hAnsi="Times New Roman" w:cs="Times New Roman"/>
          <w:color w:val="000000" w:themeColor="text1"/>
          <w:sz w:val="24"/>
          <w:szCs w:val="24"/>
          <w:lang w:val="es-MX"/>
        </w:rPr>
        <w:t>)</w:t>
      </w:r>
      <w:r w:rsidR="00CC67A4">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el comportamiento sexual responsable (Caro, 2014), e</w:t>
      </w:r>
      <w:r w:rsidR="00982D3C">
        <w:rPr>
          <w:rFonts w:ascii="Times New Roman" w:hAnsi="Times New Roman" w:cs="Times New Roman"/>
          <w:color w:val="000000" w:themeColor="text1"/>
          <w:sz w:val="24"/>
          <w:szCs w:val="24"/>
          <w:lang w:val="es-MX"/>
        </w:rPr>
        <w:t>tcétera</w:t>
      </w:r>
      <w:r w:rsidRPr="002E0378">
        <w:rPr>
          <w:rFonts w:ascii="Times New Roman" w:hAnsi="Times New Roman" w:cs="Times New Roman"/>
          <w:color w:val="000000" w:themeColor="text1"/>
          <w:sz w:val="24"/>
          <w:szCs w:val="24"/>
          <w:lang w:val="es-MX"/>
        </w:rPr>
        <w:t xml:space="preserve">. </w:t>
      </w:r>
      <w:r w:rsidR="00EE17D9">
        <w:rPr>
          <w:rFonts w:ascii="Times New Roman" w:hAnsi="Times New Roman" w:cs="Times New Roman"/>
          <w:color w:val="000000" w:themeColor="text1"/>
          <w:sz w:val="24"/>
          <w:szCs w:val="24"/>
          <w:lang w:val="es-MX"/>
        </w:rPr>
        <w:t xml:space="preserve">También </w:t>
      </w:r>
      <w:r w:rsidRPr="002E0378">
        <w:rPr>
          <w:rFonts w:ascii="Times New Roman" w:hAnsi="Times New Roman" w:cs="Times New Roman"/>
          <w:color w:val="000000" w:themeColor="text1"/>
          <w:sz w:val="24"/>
          <w:szCs w:val="24"/>
          <w:lang w:val="es-MX"/>
        </w:rPr>
        <w:t>se ha señalado la importancia de los ámbitos familiar y escolar para la explicación y prevención de la violencia en la escuela (Olweus, 1998, Gázquez, J.</w:t>
      </w:r>
      <w:r w:rsidR="00465B01">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J. et al</w:t>
      </w:r>
      <w:r w:rsidR="00DA2D8E">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2007)</w:t>
      </w:r>
      <w:r w:rsidR="00EE17D9">
        <w:rPr>
          <w:rFonts w:ascii="Times New Roman" w:hAnsi="Times New Roman" w:cs="Times New Roman"/>
          <w:color w:val="000000" w:themeColor="text1"/>
          <w:sz w:val="24"/>
          <w:szCs w:val="24"/>
          <w:lang w:val="es-MX"/>
        </w:rPr>
        <w:t>; s</w:t>
      </w:r>
      <w:r w:rsidRPr="002E0378">
        <w:rPr>
          <w:rFonts w:ascii="Times New Roman" w:hAnsi="Times New Roman" w:cs="Times New Roman"/>
          <w:color w:val="000000" w:themeColor="text1"/>
          <w:sz w:val="24"/>
          <w:szCs w:val="24"/>
          <w:lang w:val="es-MX"/>
        </w:rPr>
        <w:t>in embargo</w:t>
      </w:r>
      <w:r w:rsidR="00EE17D9">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w:t>
      </w:r>
      <w:r w:rsidR="00982D3C">
        <w:rPr>
          <w:rFonts w:ascii="Times New Roman" w:hAnsi="Times New Roman" w:cs="Times New Roman"/>
          <w:color w:val="000000" w:themeColor="text1"/>
          <w:sz w:val="24"/>
          <w:szCs w:val="24"/>
          <w:lang w:val="es-MX"/>
        </w:rPr>
        <w:t xml:space="preserve">todavía </w:t>
      </w:r>
      <w:r w:rsidRPr="002E0378">
        <w:rPr>
          <w:rFonts w:ascii="Times New Roman" w:hAnsi="Times New Roman" w:cs="Times New Roman"/>
          <w:color w:val="000000" w:themeColor="text1"/>
          <w:sz w:val="24"/>
          <w:szCs w:val="24"/>
          <w:lang w:val="es-MX"/>
        </w:rPr>
        <w:t xml:space="preserve">son </w:t>
      </w:r>
      <w:r w:rsidR="00EE17D9">
        <w:rPr>
          <w:rFonts w:ascii="Times New Roman" w:hAnsi="Times New Roman" w:cs="Times New Roman"/>
          <w:color w:val="000000" w:themeColor="text1"/>
          <w:sz w:val="24"/>
          <w:szCs w:val="24"/>
          <w:lang w:val="es-MX"/>
        </w:rPr>
        <w:t>escasos</w:t>
      </w:r>
      <w:r w:rsidRPr="002E0378">
        <w:rPr>
          <w:rFonts w:ascii="Times New Roman" w:hAnsi="Times New Roman" w:cs="Times New Roman"/>
          <w:color w:val="000000" w:themeColor="text1"/>
          <w:sz w:val="24"/>
          <w:szCs w:val="24"/>
          <w:lang w:val="es-MX"/>
        </w:rPr>
        <w:t xml:space="preserve"> los estudios que analizan empíricamente la relación entre la violencia entre </w:t>
      </w:r>
      <w:r w:rsidRPr="002E0378">
        <w:rPr>
          <w:rFonts w:ascii="Times New Roman" w:hAnsi="Times New Roman" w:cs="Times New Roman"/>
          <w:color w:val="000000" w:themeColor="text1"/>
          <w:sz w:val="24"/>
          <w:szCs w:val="24"/>
          <w:lang w:val="es-MX"/>
        </w:rPr>
        <w:lastRenderedPageBreak/>
        <w:t xml:space="preserve">pares en la escuela y la relación </w:t>
      </w:r>
      <w:r w:rsidR="00982D3C">
        <w:rPr>
          <w:rFonts w:ascii="Times New Roman" w:hAnsi="Times New Roman" w:cs="Times New Roman"/>
          <w:color w:val="000000" w:themeColor="text1"/>
          <w:sz w:val="24"/>
          <w:szCs w:val="24"/>
          <w:lang w:val="es-MX"/>
        </w:rPr>
        <w:t xml:space="preserve">que tienen los estudiantes </w:t>
      </w:r>
      <w:r w:rsidRPr="002E0378">
        <w:rPr>
          <w:rFonts w:ascii="Times New Roman" w:hAnsi="Times New Roman" w:cs="Times New Roman"/>
          <w:color w:val="000000" w:themeColor="text1"/>
          <w:sz w:val="24"/>
          <w:szCs w:val="24"/>
          <w:lang w:val="es-MX"/>
        </w:rPr>
        <w:t xml:space="preserve">con </w:t>
      </w:r>
      <w:r w:rsidR="00982D3C">
        <w:rPr>
          <w:rFonts w:ascii="Times New Roman" w:hAnsi="Times New Roman" w:cs="Times New Roman"/>
          <w:color w:val="000000" w:themeColor="text1"/>
          <w:sz w:val="24"/>
          <w:szCs w:val="24"/>
          <w:lang w:val="es-MX"/>
        </w:rPr>
        <w:t>sus</w:t>
      </w:r>
      <w:r w:rsidRPr="002E0378">
        <w:rPr>
          <w:rFonts w:ascii="Times New Roman" w:hAnsi="Times New Roman" w:cs="Times New Roman"/>
          <w:color w:val="000000" w:themeColor="text1"/>
          <w:sz w:val="24"/>
          <w:szCs w:val="24"/>
          <w:lang w:val="es-MX"/>
        </w:rPr>
        <w:t xml:space="preserve"> padres y maestros (Estévez et al</w:t>
      </w:r>
      <w:r w:rsidR="003B0AB1">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2007, Moreno et al</w:t>
      </w:r>
      <w:r w:rsidR="003B0AB1">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2009). E</w:t>
      </w:r>
      <w:r w:rsidR="00DA2D8E">
        <w:rPr>
          <w:rFonts w:ascii="Times New Roman" w:hAnsi="Times New Roman" w:cs="Times New Roman"/>
          <w:color w:val="000000" w:themeColor="text1"/>
          <w:sz w:val="24"/>
          <w:szCs w:val="24"/>
          <w:lang w:val="es-MX"/>
        </w:rPr>
        <w:t>l presente</w:t>
      </w:r>
      <w:r w:rsidRPr="002E0378">
        <w:rPr>
          <w:rFonts w:ascii="Times New Roman" w:hAnsi="Times New Roman" w:cs="Times New Roman"/>
          <w:color w:val="000000" w:themeColor="text1"/>
          <w:sz w:val="24"/>
          <w:szCs w:val="24"/>
          <w:lang w:val="es-MX"/>
        </w:rPr>
        <w:t xml:space="preserve"> artículo pretende cubrir </w:t>
      </w:r>
      <w:r w:rsidR="00DA2D8E">
        <w:rPr>
          <w:rFonts w:ascii="Times New Roman" w:hAnsi="Times New Roman" w:cs="Times New Roman"/>
          <w:color w:val="000000" w:themeColor="text1"/>
          <w:sz w:val="24"/>
          <w:szCs w:val="24"/>
          <w:lang w:val="es-MX"/>
        </w:rPr>
        <w:t>ese</w:t>
      </w:r>
      <w:r w:rsidRPr="002E0378">
        <w:rPr>
          <w:rFonts w:ascii="Times New Roman" w:hAnsi="Times New Roman" w:cs="Times New Roman"/>
          <w:color w:val="000000" w:themeColor="text1"/>
          <w:sz w:val="24"/>
          <w:szCs w:val="24"/>
          <w:lang w:val="es-MX"/>
        </w:rPr>
        <w:t xml:space="preserve"> vacío.</w:t>
      </w:r>
    </w:p>
    <w:p w14:paraId="7A66FC46" w14:textId="10C148F7" w:rsidR="00DA72A5" w:rsidRPr="002E0378" w:rsidRDefault="00DA72A5"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Algunos estudios señalan la relación </w:t>
      </w:r>
      <w:r w:rsidR="000F1C30">
        <w:rPr>
          <w:rFonts w:ascii="Times New Roman" w:hAnsi="Times New Roman" w:cs="Times New Roman"/>
          <w:color w:val="000000" w:themeColor="text1"/>
          <w:sz w:val="24"/>
          <w:szCs w:val="24"/>
          <w:lang w:val="es-MX"/>
        </w:rPr>
        <w:t xml:space="preserve">que existe </w:t>
      </w:r>
      <w:r w:rsidRPr="002E0378">
        <w:rPr>
          <w:rFonts w:ascii="Times New Roman" w:hAnsi="Times New Roman" w:cs="Times New Roman"/>
          <w:color w:val="000000" w:themeColor="text1"/>
          <w:sz w:val="24"/>
          <w:szCs w:val="24"/>
          <w:lang w:val="es-MX"/>
        </w:rPr>
        <w:t xml:space="preserve">entre </w:t>
      </w:r>
      <w:r w:rsidR="000F1C30">
        <w:rPr>
          <w:rFonts w:ascii="Times New Roman" w:hAnsi="Times New Roman" w:cs="Times New Roman"/>
          <w:color w:val="000000" w:themeColor="text1"/>
          <w:sz w:val="24"/>
          <w:szCs w:val="24"/>
          <w:lang w:val="es-MX"/>
        </w:rPr>
        <w:t xml:space="preserve">la </w:t>
      </w:r>
      <w:r w:rsidRPr="002E0378">
        <w:rPr>
          <w:rFonts w:ascii="Times New Roman" w:hAnsi="Times New Roman" w:cs="Times New Roman"/>
          <w:color w:val="000000" w:themeColor="text1"/>
          <w:sz w:val="24"/>
          <w:szCs w:val="24"/>
          <w:lang w:val="es-MX"/>
        </w:rPr>
        <w:t>violencia familiar y la conducta delictiva y antisocial de los niños. Así, en Hermosillo</w:t>
      </w:r>
      <w:r w:rsidR="0015332B">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Sonora, Frías et al</w:t>
      </w:r>
      <w:r w:rsidR="003B0AB1">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(2003) encuentran que tanto el maltrato infantil como el ser testigos de la violencia paterna producen una gama de secuelas negativas en los niños, por ejemplo, ansiedad, depresión, conducta antisocial (destru</w:t>
      </w:r>
      <w:r w:rsidR="0015332B">
        <w:rPr>
          <w:rFonts w:ascii="Times New Roman" w:hAnsi="Times New Roman" w:cs="Times New Roman"/>
          <w:color w:val="000000" w:themeColor="text1"/>
          <w:sz w:val="24"/>
          <w:szCs w:val="24"/>
          <w:lang w:val="es-MX"/>
        </w:rPr>
        <w:t>ir las</w:t>
      </w:r>
      <w:r w:rsidRPr="002E0378">
        <w:rPr>
          <w:rFonts w:ascii="Times New Roman" w:hAnsi="Times New Roman" w:cs="Times New Roman"/>
          <w:color w:val="000000" w:themeColor="text1"/>
          <w:sz w:val="24"/>
          <w:szCs w:val="24"/>
          <w:lang w:val="es-MX"/>
        </w:rPr>
        <w:t xml:space="preserve"> cosas de otr</w:t>
      </w:r>
      <w:r w:rsidR="0015332B">
        <w:rPr>
          <w:rFonts w:ascii="Times New Roman" w:hAnsi="Times New Roman" w:cs="Times New Roman"/>
          <w:color w:val="000000" w:themeColor="text1"/>
          <w:sz w:val="24"/>
          <w:szCs w:val="24"/>
          <w:lang w:val="es-MX"/>
        </w:rPr>
        <w:t>o</w:t>
      </w:r>
      <w:r w:rsidRPr="002E0378">
        <w:rPr>
          <w:rFonts w:ascii="Times New Roman" w:hAnsi="Times New Roman" w:cs="Times New Roman"/>
          <w:color w:val="000000" w:themeColor="text1"/>
          <w:sz w:val="24"/>
          <w:szCs w:val="24"/>
          <w:lang w:val="es-MX"/>
        </w:rPr>
        <w:t>s, mete</w:t>
      </w:r>
      <w:r w:rsidR="0015332B">
        <w:rPr>
          <w:rFonts w:ascii="Times New Roman" w:hAnsi="Times New Roman" w:cs="Times New Roman"/>
          <w:color w:val="000000" w:themeColor="text1"/>
          <w:sz w:val="24"/>
          <w:szCs w:val="24"/>
          <w:lang w:val="es-MX"/>
        </w:rPr>
        <w:t>rse</w:t>
      </w:r>
      <w:r w:rsidRPr="002E0378">
        <w:rPr>
          <w:rFonts w:ascii="Times New Roman" w:hAnsi="Times New Roman" w:cs="Times New Roman"/>
          <w:color w:val="000000" w:themeColor="text1"/>
          <w:sz w:val="24"/>
          <w:szCs w:val="24"/>
          <w:lang w:val="es-MX"/>
        </w:rPr>
        <w:t xml:space="preserve"> en pleitos, ataca</w:t>
      </w:r>
      <w:r w:rsidR="0015332B">
        <w:rPr>
          <w:rFonts w:ascii="Times New Roman" w:hAnsi="Times New Roman" w:cs="Times New Roman"/>
          <w:color w:val="000000" w:themeColor="text1"/>
          <w:sz w:val="24"/>
          <w:szCs w:val="24"/>
          <w:lang w:val="es-MX"/>
        </w:rPr>
        <w:t>r</w:t>
      </w:r>
      <w:r w:rsidRPr="002E0378">
        <w:rPr>
          <w:rFonts w:ascii="Times New Roman" w:hAnsi="Times New Roman" w:cs="Times New Roman"/>
          <w:color w:val="000000" w:themeColor="text1"/>
          <w:sz w:val="24"/>
          <w:szCs w:val="24"/>
          <w:lang w:val="es-MX"/>
        </w:rPr>
        <w:t xml:space="preserve"> o golpea</w:t>
      </w:r>
      <w:r w:rsidR="0015332B">
        <w:rPr>
          <w:rFonts w:ascii="Times New Roman" w:hAnsi="Times New Roman" w:cs="Times New Roman"/>
          <w:color w:val="000000" w:themeColor="text1"/>
          <w:sz w:val="24"/>
          <w:szCs w:val="24"/>
          <w:lang w:val="es-MX"/>
        </w:rPr>
        <w:t>r</w:t>
      </w:r>
      <w:r w:rsidRPr="002E0378">
        <w:rPr>
          <w:rFonts w:ascii="Times New Roman" w:hAnsi="Times New Roman" w:cs="Times New Roman"/>
          <w:color w:val="000000" w:themeColor="text1"/>
          <w:sz w:val="24"/>
          <w:szCs w:val="24"/>
          <w:lang w:val="es-MX"/>
        </w:rPr>
        <w:t xml:space="preserve"> a otros)</w:t>
      </w:r>
      <w:r w:rsidR="0015332B">
        <w:rPr>
          <w:rFonts w:ascii="Times New Roman" w:hAnsi="Times New Roman" w:cs="Times New Roman"/>
          <w:color w:val="000000" w:themeColor="text1"/>
          <w:sz w:val="24"/>
          <w:szCs w:val="24"/>
          <w:lang w:val="es-MX"/>
        </w:rPr>
        <w:t>, etcétera</w:t>
      </w:r>
      <w:r w:rsidRPr="002E0378">
        <w:rPr>
          <w:rFonts w:ascii="Times New Roman" w:hAnsi="Times New Roman" w:cs="Times New Roman"/>
          <w:color w:val="000000" w:themeColor="text1"/>
          <w:sz w:val="24"/>
          <w:szCs w:val="24"/>
          <w:lang w:val="es-MX"/>
        </w:rPr>
        <w:t>.</w:t>
      </w:r>
    </w:p>
    <w:p w14:paraId="5BE8F8D9" w14:textId="78EACA68" w:rsidR="00DA72A5" w:rsidRPr="002E0378" w:rsidRDefault="000F1C30"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Por su parte</w:t>
      </w:r>
      <w:r w:rsidR="00DA72A5" w:rsidRPr="002E0378">
        <w:rPr>
          <w:rFonts w:ascii="Times New Roman" w:hAnsi="Times New Roman" w:cs="Times New Roman"/>
          <w:color w:val="000000" w:themeColor="text1"/>
          <w:sz w:val="24"/>
          <w:szCs w:val="24"/>
          <w:lang w:val="es-MX"/>
        </w:rPr>
        <w:t>, Martínez-Ferrer et al</w:t>
      </w:r>
      <w:r w:rsidR="003B0AB1">
        <w:rPr>
          <w:rFonts w:ascii="Times New Roman" w:hAnsi="Times New Roman" w:cs="Times New Roman"/>
          <w:color w:val="000000" w:themeColor="text1"/>
          <w:sz w:val="24"/>
          <w:szCs w:val="24"/>
          <w:lang w:val="es-MX"/>
        </w:rPr>
        <w:t>.</w:t>
      </w:r>
      <w:r w:rsidR="00DA72A5" w:rsidRPr="002E0378">
        <w:rPr>
          <w:rFonts w:ascii="Times New Roman" w:hAnsi="Times New Roman" w:cs="Times New Roman"/>
          <w:color w:val="000000" w:themeColor="text1"/>
          <w:sz w:val="24"/>
          <w:szCs w:val="24"/>
          <w:lang w:val="es-MX"/>
        </w:rPr>
        <w:t xml:space="preserve"> (2008) </w:t>
      </w:r>
      <w:r>
        <w:rPr>
          <w:rFonts w:ascii="Times New Roman" w:hAnsi="Times New Roman" w:cs="Times New Roman"/>
          <w:color w:val="000000" w:themeColor="text1"/>
          <w:sz w:val="24"/>
          <w:szCs w:val="24"/>
          <w:lang w:val="es-MX"/>
        </w:rPr>
        <w:t>hallaron</w:t>
      </w:r>
      <w:r w:rsidR="00DA72A5" w:rsidRPr="002E0378">
        <w:rPr>
          <w:rFonts w:ascii="Times New Roman" w:hAnsi="Times New Roman" w:cs="Times New Roman"/>
          <w:color w:val="000000" w:themeColor="text1"/>
          <w:sz w:val="24"/>
          <w:szCs w:val="24"/>
          <w:lang w:val="es-MX"/>
        </w:rPr>
        <w:t xml:space="preserve"> en una investigación realizada en Valencia</w:t>
      </w:r>
      <w:r>
        <w:rPr>
          <w:rFonts w:ascii="Times New Roman" w:hAnsi="Times New Roman" w:cs="Times New Roman"/>
          <w:color w:val="000000" w:themeColor="text1"/>
          <w:sz w:val="24"/>
          <w:szCs w:val="24"/>
          <w:lang w:val="es-MX"/>
        </w:rPr>
        <w:t>, E</w:t>
      </w:r>
      <w:r w:rsidR="00DA72A5" w:rsidRPr="002E0378">
        <w:rPr>
          <w:rFonts w:ascii="Times New Roman" w:hAnsi="Times New Roman" w:cs="Times New Roman"/>
          <w:color w:val="000000" w:themeColor="text1"/>
          <w:sz w:val="24"/>
          <w:szCs w:val="24"/>
          <w:lang w:val="es-MX"/>
        </w:rPr>
        <w:t>spaña</w:t>
      </w:r>
      <w:r w:rsidR="003B0AB1">
        <w:rPr>
          <w:rFonts w:ascii="Times New Roman" w:hAnsi="Times New Roman" w:cs="Times New Roman"/>
          <w:color w:val="000000" w:themeColor="text1"/>
          <w:sz w:val="24"/>
          <w:szCs w:val="24"/>
          <w:lang w:val="es-MX"/>
        </w:rPr>
        <w:t>,</w:t>
      </w:r>
      <w:r w:rsidR="00EB796E" w:rsidRPr="002E0378">
        <w:rPr>
          <w:rFonts w:ascii="Times New Roman" w:hAnsi="Times New Roman" w:cs="Times New Roman"/>
          <w:color w:val="000000" w:themeColor="text1"/>
          <w:sz w:val="24"/>
          <w:szCs w:val="24"/>
          <w:lang w:val="es-MX"/>
        </w:rPr>
        <w:t xml:space="preserve"> con 1</w:t>
      </w:r>
      <w:r>
        <w:rPr>
          <w:rFonts w:ascii="Times New Roman" w:hAnsi="Times New Roman" w:cs="Times New Roman"/>
          <w:color w:val="000000" w:themeColor="text1"/>
          <w:sz w:val="24"/>
          <w:szCs w:val="24"/>
          <w:lang w:val="es-MX"/>
        </w:rPr>
        <w:t xml:space="preserve"> </w:t>
      </w:r>
      <w:r w:rsidR="00EB796E" w:rsidRPr="002E0378">
        <w:rPr>
          <w:rFonts w:ascii="Times New Roman" w:hAnsi="Times New Roman" w:cs="Times New Roman"/>
          <w:color w:val="000000" w:themeColor="text1"/>
          <w:sz w:val="24"/>
          <w:szCs w:val="24"/>
          <w:lang w:val="es-MX"/>
        </w:rPr>
        <w:t>068 adolescentes de entre 11 y 16 años</w:t>
      </w:r>
      <w:r>
        <w:rPr>
          <w:rFonts w:ascii="Times New Roman" w:hAnsi="Times New Roman" w:cs="Times New Roman"/>
          <w:color w:val="000000" w:themeColor="text1"/>
          <w:sz w:val="24"/>
          <w:szCs w:val="24"/>
          <w:lang w:val="es-MX"/>
        </w:rPr>
        <w:t xml:space="preserve"> de edad</w:t>
      </w:r>
      <w:r w:rsidR="00EB796E"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 xml:space="preserve">provenientes </w:t>
      </w:r>
      <w:r w:rsidR="00EB796E" w:rsidRPr="002E0378">
        <w:rPr>
          <w:rFonts w:ascii="Times New Roman" w:hAnsi="Times New Roman" w:cs="Times New Roman"/>
          <w:color w:val="000000" w:themeColor="text1"/>
          <w:sz w:val="24"/>
          <w:szCs w:val="24"/>
          <w:lang w:val="es-MX"/>
        </w:rPr>
        <w:t>de cuatro centros educativos,</w:t>
      </w:r>
      <w:r w:rsidR="00DA72A5" w:rsidRPr="002E0378">
        <w:rPr>
          <w:rFonts w:ascii="Times New Roman" w:hAnsi="Times New Roman" w:cs="Times New Roman"/>
          <w:color w:val="000000" w:themeColor="text1"/>
          <w:sz w:val="24"/>
          <w:szCs w:val="24"/>
          <w:lang w:val="es-MX"/>
        </w:rPr>
        <w:t xml:space="preserve"> que el apoyo del padre influ</w:t>
      </w:r>
      <w:r>
        <w:rPr>
          <w:rFonts w:ascii="Times New Roman" w:hAnsi="Times New Roman" w:cs="Times New Roman"/>
          <w:color w:val="000000" w:themeColor="text1"/>
          <w:sz w:val="24"/>
          <w:szCs w:val="24"/>
          <w:lang w:val="es-MX"/>
        </w:rPr>
        <w:t>ía</w:t>
      </w:r>
      <w:r w:rsidR="00DA72A5" w:rsidRPr="002E0378">
        <w:rPr>
          <w:rFonts w:ascii="Times New Roman" w:hAnsi="Times New Roman" w:cs="Times New Roman"/>
          <w:color w:val="000000" w:themeColor="text1"/>
          <w:sz w:val="24"/>
          <w:szCs w:val="24"/>
          <w:lang w:val="es-MX"/>
        </w:rPr>
        <w:t xml:space="preserve"> directamente en la violencia que ejerce el adolescente en la escuela</w:t>
      </w:r>
      <w:r>
        <w:rPr>
          <w:rFonts w:ascii="Times New Roman" w:hAnsi="Times New Roman" w:cs="Times New Roman"/>
          <w:color w:val="000000" w:themeColor="text1"/>
          <w:sz w:val="24"/>
          <w:szCs w:val="24"/>
          <w:lang w:val="es-MX"/>
        </w:rPr>
        <w:t>; de igual manera,</w:t>
      </w:r>
      <w:r w:rsidR="00DA72A5"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 xml:space="preserve">cuando </w:t>
      </w:r>
      <w:r w:rsidR="00DA72A5" w:rsidRPr="002E0378">
        <w:rPr>
          <w:rFonts w:ascii="Times New Roman" w:hAnsi="Times New Roman" w:cs="Times New Roman"/>
          <w:color w:val="000000" w:themeColor="text1"/>
          <w:sz w:val="24"/>
          <w:szCs w:val="24"/>
          <w:lang w:val="es-MX"/>
        </w:rPr>
        <w:t>el alumno percibe la escuela como un entorno injusto y m</w:t>
      </w:r>
      <w:r>
        <w:rPr>
          <w:rFonts w:ascii="Times New Roman" w:hAnsi="Times New Roman" w:cs="Times New Roman"/>
          <w:color w:val="000000" w:themeColor="text1"/>
          <w:sz w:val="24"/>
          <w:szCs w:val="24"/>
          <w:lang w:val="es-MX"/>
        </w:rPr>
        <w:t>uestra</w:t>
      </w:r>
      <w:r w:rsidR="00DA72A5" w:rsidRPr="002E0378">
        <w:rPr>
          <w:rFonts w:ascii="Times New Roman" w:hAnsi="Times New Roman" w:cs="Times New Roman"/>
          <w:color w:val="000000" w:themeColor="text1"/>
          <w:sz w:val="24"/>
          <w:szCs w:val="24"/>
          <w:lang w:val="es-MX"/>
        </w:rPr>
        <w:t xml:space="preserve"> indiferencia hacia los estudios</w:t>
      </w:r>
      <w:r>
        <w:rPr>
          <w:rFonts w:ascii="Times New Roman" w:hAnsi="Times New Roman" w:cs="Times New Roman"/>
          <w:color w:val="000000" w:themeColor="text1"/>
          <w:sz w:val="24"/>
          <w:szCs w:val="24"/>
          <w:lang w:val="es-MX"/>
        </w:rPr>
        <w:t>,</w:t>
      </w:r>
      <w:r w:rsidR="00DA72A5" w:rsidRPr="002E0378">
        <w:rPr>
          <w:rFonts w:ascii="Times New Roman" w:hAnsi="Times New Roman" w:cs="Times New Roman"/>
          <w:color w:val="000000" w:themeColor="text1"/>
          <w:sz w:val="24"/>
          <w:szCs w:val="24"/>
          <w:lang w:val="es-MX"/>
        </w:rPr>
        <w:t xml:space="preserve"> favorece </w:t>
      </w:r>
      <w:r>
        <w:rPr>
          <w:rFonts w:ascii="Times New Roman" w:hAnsi="Times New Roman" w:cs="Times New Roman"/>
          <w:color w:val="000000" w:themeColor="text1"/>
          <w:sz w:val="24"/>
          <w:szCs w:val="24"/>
          <w:lang w:val="es-MX"/>
        </w:rPr>
        <w:t>su</w:t>
      </w:r>
      <w:r w:rsidR="00DA72A5" w:rsidRPr="002E0378">
        <w:rPr>
          <w:rFonts w:ascii="Times New Roman" w:hAnsi="Times New Roman" w:cs="Times New Roman"/>
          <w:color w:val="000000" w:themeColor="text1"/>
          <w:sz w:val="24"/>
          <w:szCs w:val="24"/>
          <w:lang w:val="es-MX"/>
        </w:rPr>
        <w:t xml:space="preserve"> implicación en actos violentos. También Estévez et al</w:t>
      </w:r>
      <w:r w:rsidR="003B0AB1">
        <w:rPr>
          <w:rFonts w:ascii="Times New Roman" w:hAnsi="Times New Roman" w:cs="Times New Roman"/>
          <w:color w:val="000000" w:themeColor="text1"/>
          <w:sz w:val="24"/>
          <w:szCs w:val="24"/>
          <w:lang w:val="es-MX"/>
        </w:rPr>
        <w:t>.</w:t>
      </w:r>
      <w:r w:rsidR="00DA72A5" w:rsidRPr="002E0378">
        <w:rPr>
          <w:rFonts w:ascii="Times New Roman" w:hAnsi="Times New Roman" w:cs="Times New Roman"/>
          <w:color w:val="000000" w:themeColor="text1"/>
          <w:sz w:val="24"/>
          <w:szCs w:val="24"/>
          <w:lang w:val="es-MX"/>
        </w:rPr>
        <w:t xml:space="preserve"> (2007) asocian la comunicación negativa con el padre y la conducta violenta en la adolescencia</w:t>
      </w:r>
      <w:r>
        <w:rPr>
          <w:rFonts w:ascii="Times New Roman" w:hAnsi="Times New Roman" w:cs="Times New Roman"/>
          <w:color w:val="000000" w:themeColor="text1"/>
          <w:sz w:val="24"/>
          <w:szCs w:val="24"/>
          <w:lang w:val="es-MX"/>
        </w:rPr>
        <w:t>, así como</w:t>
      </w:r>
      <w:r w:rsidR="00DA72A5" w:rsidRPr="002E0378">
        <w:rPr>
          <w:rFonts w:ascii="Times New Roman" w:hAnsi="Times New Roman" w:cs="Times New Roman"/>
          <w:color w:val="000000" w:themeColor="text1"/>
          <w:sz w:val="24"/>
          <w:szCs w:val="24"/>
          <w:lang w:val="es-MX"/>
        </w:rPr>
        <w:t xml:space="preserve"> que las expectativas del profesor inciden en la actitud del alumno hacia la autoridad institucional, que a su vez se encuentra estrechamente vinculada con la conducta violenta en la escuela.</w:t>
      </w:r>
    </w:p>
    <w:p w14:paraId="139F7A92" w14:textId="3135CBE2" w:rsidR="00DA72A5" w:rsidRPr="002E0378" w:rsidRDefault="00DA72A5"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En este mismo sentido, Moreno et al</w:t>
      </w:r>
      <w:r w:rsidR="000F1C30">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w:t>
      </w:r>
      <w:r w:rsidR="003B0AB1">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2009</w:t>
      </w:r>
      <w:r w:rsidR="003B0AB1">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analizan la relación entre el clima familiar y el clima escolar percibidos por el alumno. En un estudio realizado en Valencia, España, con una muestra de 1</w:t>
      </w:r>
      <w:r w:rsidR="000F1C30">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319 alumnos de enseñanza secundaria</w:t>
      </w:r>
      <w:r w:rsidR="000F1C30">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enc</w:t>
      </w:r>
      <w:r w:rsidR="000F1C30">
        <w:rPr>
          <w:rFonts w:ascii="Times New Roman" w:hAnsi="Times New Roman" w:cs="Times New Roman"/>
          <w:color w:val="000000" w:themeColor="text1"/>
          <w:sz w:val="24"/>
          <w:szCs w:val="24"/>
          <w:lang w:val="es-MX"/>
        </w:rPr>
        <w:t>ontraron</w:t>
      </w:r>
      <w:r w:rsidRPr="002E0378">
        <w:rPr>
          <w:rFonts w:ascii="Times New Roman" w:hAnsi="Times New Roman" w:cs="Times New Roman"/>
          <w:color w:val="000000" w:themeColor="text1"/>
          <w:sz w:val="24"/>
          <w:szCs w:val="24"/>
          <w:lang w:val="es-MX"/>
        </w:rPr>
        <w:t xml:space="preserve"> que</w:t>
      </w:r>
      <w:r w:rsidR="000F1C30">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el clima familiar mostró una relación directa con el desarrollo de la empatía, la actitud hacia el profesorado y la escuela como figura e institución de autoridad formal, así como con el comportamiento violento del adolescente en la escuela” (Moreno et al</w:t>
      </w:r>
      <w:r w:rsidR="00153BFA">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2009</w:t>
      </w:r>
      <w:r w:rsidR="000F1C30">
        <w:rPr>
          <w:rFonts w:ascii="Times New Roman" w:hAnsi="Times New Roman" w:cs="Times New Roman"/>
          <w:color w:val="000000" w:themeColor="text1"/>
          <w:sz w:val="24"/>
          <w:szCs w:val="24"/>
          <w:lang w:val="es-MX"/>
        </w:rPr>
        <w:t xml:space="preserve">, p. </w:t>
      </w:r>
      <w:r w:rsidRPr="002E0378">
        <w:rPr>
          <w:rFonts w:ascii="Times New Roman" w:hAnsi="Times New Roman" w:cs="Times New Roman"/>
          <w:color w:val="000000" w:themeColor="text1"/>
          <w:sz w:val="24"/>
          <w:szCs w:val="24"/>
          <w:lang w:val="es-MX"/>
        </w:rPr>
        <w:t>123)</w:t>
      </w:r>
      <w:r w:rsidR="000F1C30">
        <w:rPr>
          <w:rFonts w:ascii="Times New Roman" w:hAnsi="Times New Roman" w:cs="Times New Roman"/>
          <w:color w:val="000000" w:themeColor="text1"/>
          <w:sz w:val="24"/>
          <w:szCs w:val="24"/>
          <w:lang w:val="es-MX"/>
        </w:rPr>
        <w:t>.</w:t>
      </w:r>
    </w:p>
    <w:p w14:paraId="682DEF6E" w14:textId="6627B03C" w:rsidR="00DA72A5" w:rsidRPr="002E0378" w:rsidRDefault="00DA72A5"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En cuanto a la relaci</w:t>
      </w:r>
      <w:r w:rsidR="00BE2D18">
        <w:rPr>
          <w:rFonts w:ascii="Times New Roman" w:hAnsi="Times New Roman" w:cs="Times New Roman"/>
          <w:color w:val="000000" w:themeColor="text1"/>
          <w:sz w:val="24"/>
          <w:szCs w:val="24"/>
          <w:lang w:val="es-MX"/>
        </w:rPr>
        <w:t xml:space="preserve">ón entre el </w:t>
      </w:r>
      <w:r w:rsidRPr="002E0378">
        <w:rPr>
          <w:rFonts w:ascii="Times New Roman" w:hAnsi="Times New Roman" w:cs="Times New Roman"/>
          <w:color w:val="000000" w:themeColor="text1"/>
          <w:sz w:val="24"/>
          <w:szCs w:val="24"/>
          <w:lang w:val="es-MX"/>
        </w:rPr>
        <w:t>maestro</w:t>
      </w:r>
      <w:r w:rsidR="00BE2D18">
        <w:rPr>
          <w:rFonts w:ascii="Times New Roman" w:hAnsi="Times New Roman" w:cs="Times New Roman"/>
          <w:color w:val="000000" w:themeColor="text1"/>
          <w:sz w:val="24"/>
          <w:szCs w:val="24"/>
          <w:lang w:val="es-MX"/>
        </w:rPr>
        <w:t xml:space="preserve"> y sus</w:t>
      </w:r>
      <w:r w:rsidRPr="002E0378">
        <w:rPr>
          <w:rFonts w:ascii="Times New Roman" w:hAnsi="Times New Roman" w:cs="Times New Roman"/>
          <w:color w:val="000000" w:themeColor="text1"/>
          <w:sz w:val="24"/>
          <w:szCs w:val="24"/>
          <w:lang w:val="es-MX"/>
        </w:rPr>
        <w:t xml:space="preserve"> alumno</w:t>
      </w:r>
      <w:r w:rsidR="00BE2D18">
        <w:rPr>
          <w:rFonts w:ascii="Times New Roman" w:hAnsi="Times New Roman" w:cs="Times New Roman"/>
          <w:color w:val="000000" w:themeColor="text1"/>
          <w:sz w:val="24"/>
          <w:szCs w:val="24"/>
          <w:lang w:val="es-MX"/>
        </w:rPr>
        <w:t>s</w:t>
      </w:r>
      <w:r w:rsidRPr="002E0378">
        <w:rPr>
          <w:rFonts w:ascii="Times New Roman" w:hAnsi="Times New Roman" w:cs="Times New Roman"/>
          <w:color w:val="000000" w:themeColor="text1"/>
          <w:sz w:val="24"/>
          <w:szCs w:val="24"/>
          <w:lang w:val="es-MX"/>
        </w:rPr>
        <w:t xml:space="preserve"> (Ochoa y Salinas de la Vega, 2015) en un estudio exploratorio</w:t>
      </w:r>
      <w:r w:rsidR="00BE2D18">
        <w:rPr>
          <w:rFonts w:ascii="Times New Roman" w:hAnsi="Times New Roman" w:cs="Times New Roman"/>
          <w:color w:val="000000" w:themeColor="text1"/>
          <w:sz w:val="24"/>
          <w:szCs w:val="24"/>
          <w:lang w:val="es-MX"/>
        </w:rPr>
        <w:t xml:space="preserve"> llevado a cabo</w:t>
      </w:r>
      <w:r w:rsidRPr="002E0378">
        <w:rPr>
          <w:rFonts w:ascii="Times New Roman" w:hAnsi="Times New Roman" w:cs="Times New Roman"/>
          <w:color w:val="000000" w:themeColor="text1"/>
          <w:sz w:val="24"/>
          <w:szCs w:val="24"/>
          <w:lang w:val="es-MX"/>
        </w:rPr>
        <w:t xml:space="preserve"> en Querétaro</w:t>
      </w:r>
      <w:r w:rsidR="00BE2D18">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México con 2</w:t>
      </w:r>
      <w:r w:rsidR="00BE2D18">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711 estudiantes de primaria y secundaria, </w:t>
      </w:r>
      <w:r w:rsidR="00BE2D18">
        <w:rPr>
          <w:rFonts w:ascii="Times New Roman" w:hAnsi="Times New Roman" w:cs="Times New Roman"/>
          <w:color w:val="000000" w:themeColor="text1"/>
          <w:sz w:val="24"/>
          <w:szCs w:val="24"/>
          <w:lang w:val="es-MX"/>
        </w:rPr>
        <w:t xml:space="preserve">se </w:t>
      </w:r>
      <w:r w:rsidRPr="002E0378">
        <w:rPr>
          <w:rFonts w:ascii="Times New Roman" w:hAnsi="Times New Roman" w:cs="Times New Roman"/>
          <w:color w:val="000000" w:themeColor="text1"/>
          <w:sz w:val="24"/>
          <w:szCs w:val="24"/>
          <w:lang w:val="es-MX"/>
        </w:rPr>
        <w:t>enc</w:t>
      </w:r>
      <w:r w:rsidR="00BE2D18">
        <w:rPr>
          <w:rFonts w:ascii="Times New Roman" w:hAnsi="Times New Roman" w:cs="Times New Roman"/>
          <w:color w:val="000000" w:themeColor="text1"/>
          <w:sz w:val="24"/>
          <w:szCs w:val="24"/>
          <w:lang w:val="es-MX"/>
        </w:rPr>
        <w:t>ontró</w:t>
      </w:r>
      <w:r w:rsidRPr="002E0378">
        <w:rPr>
          <w:rFonts w:ascii="Times New Roman" w:hAnsi="Times New Roman" w:cs="Times New Roman"/>
          <w:color w:val="000000" w:themeColor="text1"/>
          <w:sz w:val="24"/>
          <w:szCs w:val="24"/>
          <w:lang w:val="es-MX"/>
        </w:rPr>
        <w:t xml:space="preserve"> que el papel del profesor es determinante en el clima de convivencia desarrollado en el aula. </w:t>
      </w:r>
      <w:r w:rsidR="00BE2D18">
        <w:rPr>
          <w:rFonts w:ascii="Times New Roman" w:hAnsi="Times New Roman" w:cs="Times New Roman"/>
          <w:color w:val="000000" w:themeColor="text1"/>
          <w:sz w:val="24"/>
          <w:szCs w:val="24"/>
          <w:lang w:val="es-MX"/>
        </w:rPr>
        <w:t>Estos r</w:t>
      </w:r>
      <w:r w:rsidRPr="002E0378">
        <w:rPr>
          <w:rFonts w:ascii="Times New Roman" w:hAnsi="Times New Roman" w:cs="Times New Roman"/>
          <w:color w:val="000000" w:themeColor="text1"/>
          <w:sz w:val="24"/>
          <w:szCs w:val="24"/>
          <w:lang w:val="es-MX"/>
        </w:rPr>
        <w:t xml:space="preserve">esultados </w:t>
      </w:r>
      <w:r w:rsidR="00BE2D18">
        <w:rPr>
          <w:rFonts w:ascii="Times New Roman" w:hAnsi="Times New Roman" w:cs="Times New Roman"/>
          <w:color w:val="000000" w:themeColor="text1"/>
          <w:sz w:val="24"/>
          <w:szCs w:val="24"/>
          <w:lang w:val="es-MX"/>
        </w:rPr>
        <w:t>también estuvieron presentes en</w:t>
      </w:r>
      <w:r w:rsidRPr="002E0378">
        <w:rPr>
          <w:rFonts w:ascii="Times New Roman" w:hAnsi="Times New Roman" w:cs="Times New Roman"/>
          <w:color w:val="000000" w:themeColor="text1"/>
          <w:sz w:val="24"/>
          <w:szCs w:val="24"/>
          <w:lang w:val="es-MX"/>
        </w:rPr>
        <w:t xml:space="preserve"> Ballester </w:t>
      </w:r>
      <w:r w:rsidR="00BE2D18">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2001</w:t>
      </w:r>
      <w:r w:rsidR="00BE2D18">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y Díaz</w:t>
      </w:r>
      <w:r w:rsidR="00BE2D18">
        <w:rPr>
          <w:rFonts w:ascii="Times New Roman" w:hAnsi="Times New Roman" w:cs="Times New Roman"/>
          <w:color w:val="000000" w:themeColor="text1"/>
          <w:sz w:val="24"/>
          <w:szCs w:val="24"/>
          <w:lang w:val="es-MX"/>
        </w:rPr>
        <w:t xml:space="preserve"> A</w:t>
      </w:r>
      <w:r w:rsidRPr="002E0378">
        <w:rPr>
          <w:rFonts w:ascii="Times New Roman" w:hAnsi="Times New Roman" w:cs="Times New Roman"/>
          <w:color w:val="000000" w:themeColor="text1"/>
          <w:sz w:val="24"/>
          <w:szCs w:val="24"/>
          <w:lang w:val="es-MX"/>
        </w:rPr>
        <w:t xml:space="preserve">guado </w:t>
      </w:r>
      <w:r w:rsidR="00BE2D18">
        <w:rPr>
          <w:rFonts w:ascii="Times New Roman" w:hAnsi="Times New Roman" w:cs="Times New Roman"/>
          <w:color w:val="000000" w:themeColor="text1"/>
          <w:sz w:val="24"/>
          <w:szCs w:val="24"/>
          <w:lang w:val="es-MX"/>
        </w:rPr>
        <w:t>(2005)</w:t>
      </w:r>
      <w:r w:rsidRPr="002E0378">
        <w:rPr>
          <w:rFonts w:ascii="Times New Roman" w:hAnsi="Times New Roman" w:cs="Times New Roman"/>
          <w:color w:val="000000" w:themeColor="text1"/>
          <w:sz w:val="24"/>
          <w:szCs w:val="24"/>
          <w:lang w:val="es-MX"/>
        </w:rPr>
        <w:t xml:space="preserve">. </w:t>
      </w:r>
    </w:p>
    <w:p w14:paraId="4547383C" w14:textId="77DB65B4" w:rsidR="00DA72A5" w:rsidRDefault="00DA72A5"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E</w:t>
      </w:r>
      <w:r w:rsidR="00E66006">
        <w:rPr>
          <w:rFonts w:ascii="Times New Roman" w:hAnsi="Times New Roman" w:cs="Times New Roman"/>
          <w:color w:val="000000" w:themeColor="text1"/>
          <w:sz w:val="24"/>
          <w:szCs w:val="24"/>
          <w:lang w:val="es-MX"/>
        </w:rPr>
        <w:t>l presente estudio</w:t>
      </w:r>
      <w:r w:rsidRPr="002E0378">
        <w:rPr>
          <w:rFonts w:ascii="Times New Roman" w:hAnsi="Times New Roman" w:cs="Times New Roman"/>
          <w:color w:val="000000" w:themeColor="text1"/>
          <w:sz w:val="24"/>
          <w:szCs w:val="24"/>
          <w:lang w:val="es-MX"/>
        </w:rPr>
        <w:t xml:space="preserve"> analiza econométricamente el efecto que la relación con los padres</w:t>
      </w:r>
      <w:r w:rsidR="00E66006">
        <w:rPr>
          <w:rFonts w:ascii="Times New Roman" w:hAnsi="Times New Roman" w:cs="Times New Roman"/>
          <w:color w:val="000000" w:themeColor="text1"/>
          <w:sz w:val="24"/>
          <w:szCs w:val="24"/>
          <w:lang w:val="es-MX"/>
        </w:rPr>
        <w:t xml:space="preserve"> ejerce</w:t>
      </w:r>
      <w:r w:rsidRPr="002E0378">
        <w:rPr>
          <w:rFonts w:ascii="Times New Roman" w:hAnsi="Times New Roman" w:cs="Times New Roman"/>
          <w:color w:val="000000" w:themeColor="text1"/>
          <w:sz w:val="24"/>
          <w:szCs w:val="24"/>
          <w:lang w:val="es-MX"/>
        </w:rPr>
        <w:t xml:space="preserve"> en la violencia en las secundarias del Estado de México</w:t>
      </w:r>
      <w:r w:rsidR="00E66006">
        <w:rPr>
          <w:rFonts w:ascii="Times New Roman" w:hAnsi="Times New Roman" w:cs="Times New Roman"/>
          <w:color w:val="000000" w:themeColor="text1"/>
          <w:sz w:val="24"/>
          <w:szCs w:val="24"/>
          <w:lang w:val="es-MX"/>
        </w:rPr>
        <w:t xml:space="preserve">, el cual también </w:t>
      </w:r>
      <w:r w:rsidRPr="002E0378">
        <w:rPr>
          <w:rFonts w:ascii="Times New Roman" w:hAnsi="Times New Roman" w:cs="Times New Roman"/>
          <w:color w:val="000000" w:themeColor="text1"/>
          <w:sz w:val="24"/>
          <w:szCs w:val="24"/>
          <w:lang w:val="es-MX"/>
        </w:rPr>
        <w:t xml:space="preserve">se compara con el impacto </w:t>
      </w:r>
      <w:r w:rsidR="00E66006">
        <w:rPr>
          <w:rFonts w:ascii="Times New Roman" w:hAnsi="Times New Roman" w:cs="Times New Roman"/>
          <w:color w:val="000000" w:themeColor="text1"/>
          <w:sz w:val="24"/>
          <w:szCs w:val="24"/>
          <w:lang w:val="es-MX"/>
        </w:rPr>
        <w:t>de la</w:t>
      </w:r>
      <w:r w:rsidRPr="002E0378">
        <w:rPr>
          <w:rFonts w:ascii="Times New Roman" w:hAnsi="Times New Roman" w:cs="Times New Roman"/>
          <w:color w:val="000000" w:themeColor="text1"/>
          <w:sz w:val="24"/>
          <w:szCs w:val="24"/>
          <w:lang w:val="es-MX"/>
        </w:rPr>
        <w:t xml:space="preserve"> relación </w:t>
      </w:r>
      <w:r w:rsidR="00E66006">
        <w:rPr>
          <w:rFonts w:ascii="Times New Roman" w:hAnsi="Times New Roman" w:cs="Times New Roman"/>
          <w:color w:val="000000" w:themeColor="text1"/>
          <w:sz w:val="24"/>
          <w:szCs w:val="24"/>
          <w:lang w:val="es-MX"/>
        </w:rPr>
        <w:t xml:space="preserve">que hay entre </w:t>
      </w:r>
      <w:r w:rsidRPr="002E0378">
        <w:rPr>
          <w:rFonts w:ascii="Times New Roman" w:hAnsi="Times New Roman" w:cs="Times New Roman"/>
          <w:color w:val="000000" w:themeColor="text1"/>
          <w:sz w:val="24"/>
          <w:szCs w:val="24"/>
          <w:lang w:val="es-MX"/>
        </w:rPr>
        <w:t>alumno</w:t>
      </w:r>
      <w:r w:rsidR="00E66006">
        <w:rPr>
          <w:rFonts w:ascii="Times New Roman" w:hAnsi="Times New Roman" w:cs="Times New Roman"/>
          <w:color w:val="000000" w:themeColor="text1"/>
          <w:sz w:val="24"/>
          <w:szCs w:val="24"/>
          <w:lang w:val="es-MX"/>
        </w:rPr>
        <w:t>s y maestros</w:t>
      </w:r>
      <w:r w:rsidRPr="002E0378">
        <w:rPr>
          <w:rFonts w:ascii="Times New Roman" w:hAnsi="Times New Roman" w:cs="Times New Roman"/>
          <w:color w:val="000000" w:themeColor="text1"/>
          <w:sz w:val="24"/>
          <w:szCs w:val="24"/>
          <w:lang w:val="es-MX"/>
        </w:rPr>
        <w:t xml:space="preserve">. Para </w:t>
      </w:r>
      <w:r w:rsidR="00E66006">
        <w:rPr>
          <w:rFonts w:ascii="Times New Roman" w:hAnsi="Times New Roman" w:cs="Times New Roman"/>
          <w:color w:val="000000" w:themeColor="text1"/>
          <w:sz w:val="24"/>
          <w:szCs w:val="24"/>
          <w:lang w:val="es-MX"/>
        </w:rPr>
        <w:t>poder analizar</w:t>
      </w:r>
      <w:r w:rsidRPr="002E0378">
        <w:rPr>
          <w:rFonts w:ascii="Times New Roman" w:hAnsi="Times New Roman" w:cs="Times New Roman"/>
          <w:color w:val="000000" w:themeColor="text1"/>
          <w:sz w:val="24"/>
          <w:szCs w:val="24"/>
          <w:lang w:val="es-MX"/>
        </w:rPr>
        <w:t xml:space="preserve"> las relaciones familiares </w:t>
      </w:r>
      <w:r w:rsidR="00E66006">
        <w:rPr>
          <w:rFonts w:ascii="Times New Roman" w:hAnsi="Times New Roman" w:cs="Times New Roman"/>
          <w:color w:val="000000" w:themeColor="text1"/>
          <w:sz w:val="24"/>
          <w:szCs w:val="24"/>
          <w:lang w:val="es-MX"/>
        </w:rPr>
        <w:t xml:space="preserve">se </w:t>
      </w:r>
      <w:r w:rsidRPr="002E0378">
        <w:rPr>
          <w:rFonts w:ascii="Times New Roman" w:hAnsi="Times New Roman" w:cs="Times New Roman"/>
          <w:color w:val="000000" w:themeColor="text1"/>
          <w:sz w:val="24"/>
          <w:szCs w:val="24"/>
          <w:lang w:val="es-MX"/>
        </w:rPr>
        <w:t>pregunt</w:t>
      </w:r>
      <w:r w:rsidR="00E66006">
        <w:rPr>
          <w:rFonts w:ascii="Times New Roman" w:hAnsi="Times New Roman" w:cs="Times New Roman"/>
          <w:color w:val="000000" w:themeColor="text1"/>
          <w:sz w:val="24"/>
          <w:szCs w:val="24"/>
          <w:lang w:val="es-MX"/>
        </w:rPr>
        <w:t>ó a los alumnos</w:t>
      </w:r>
      <w:r w:rsidRPr="002E0378">
        <w:rPr>
          <w:rFonts w:ascii="Times New Roman" w:hAnsi="Times New Roman" w:cs="Times New Roman"/>
          <w:color w:val="000000" w:themeColor="text1"/>
          <w:sz w:val="24"/>
          <w:szCs w:val="24"/>
          <w:lang w:val="es-MX"/>
        </w:rPr>
        <w:t xml:space="preserve"> sobre la calidad de la relación </w:t>
      </w:r>
      <w:r w:rsidR="00E66006">
        <w:rPr>
          <w:rFonts w:ascii="Times New Roman" w:hAnsi="Times New Roman" w:cs="Times New Roman"/>
          <w:color w:val="000000" w:themeColor="text1"/>
          <w:sz w:val="24"/>
          <w:szCs w:val="24"/>
          <w:lang w:val="es-MX"/>
        </w:rPr>
        <w:t xml:space="preserve">que tienen </w:t>
      </w:r>
      <w:r w:rsidRPr="002E0378">
        <w:rPr>
          <w:rFonts w:ascii="Times New Roman" w:hAnsi="Times New Roman" w:cs="Times New Roman"/>
          <w:color w:val="000000" w:themeColor="text1"/>
          <w:sz w:val="24"/>
          <w:szCs w:val="24"/>
          <w:lang w:val="es-MX"/>
        </w:rPr>
        <w:lastRenderedPageBreak/>
        <w:t xml:space="preserve">con </w:t>
      </w:r>
      <w:r w:rsidR="00E66006">
        <w:rPr>
          <w:rFonts w:ascii="Times New Roman" w:hAnsi="Times New Roman" w:cs="Times New Roman"/>
          <w:color w:val="000000" w:themeColor="text1"/>
          <w:sz w:val="24"/>
          <w:szCs w:val="24"/>
          <w:lang w:val="es-MX"/>
        </w:rPr>
        <w:t>sus</w:t>
      </w:r>
      <w:r w:rsidRPr="002E0378">
        <w:rPr>
          <w:rFonts w:ascii="Times New Roman" w:hAnsi="Times New Roman" w:cs="Times New Roman"/>
          <w:color w:val="000000" w:themeColor="text1"/>
          <w:sz w:val="24"/>
          <w:szCs w:val="24"/>
          <w:lang w:val="es-MX"/>
        </w:rPr>
        <w:t xml:space="preserve"> padres, si </w:t>
      </w:r>
      <w:r w:rsidR="00E66006">
        <w:rPr>
          <w:rFonts w:ascii="Times New Roman" w:hAnsi="Times New Roman" w:cs="Times New Roman"/>
          <w:color w:val="000000" w:themeColor="text1"/>
          <w:sz w:val="24"/>
          <w:szCs w:val="24"/>
          <w:lang w:val="es-MX"/>
        </w:rPr>
        <w:t>estos ejercen</w:t>
      </w:r>
      <w:r w:rsidRPr="002E0378">
        <w:rPr>
          <w:rFonts w:ascii="Times New Roman" w:hAnsi="Times New Roman" w:cs="Times New Roman"/>
          <w:color w:val="000000" w:themeColor="text1"/>
          <w:sz w:val="24"/>
          <w:szCs w:val="24"/>
          <w:lang w:val="es-MX"/>
        </w:rPr>
        <w:t xml:space="preserve"> violencia en</w:t>
      </w:r>
      <w:r w:rsidR="00E66006">
        <w:rPr>
          <w:rFonts w:ascii="Times New Roman" w:hAnsi="Times New Roman" w:cs="Times New Roman"/>
          <w:color w:val="000000" w:themeColor="text1"/>
          <w:sz w:val="24"/>
          <w:szCs w:val="24"/>
          <w:lang w:val="es-MX"/>
        </w:rPr>
        <w:t xml:space="preserve"> su contra</w:t>
      </w:r>
      <w:r w:rsidRPr="002E0378">
        <w:rPr>
          <w:rFonts w:ascii="Times New Roman" w:hAnsi="Times New Roman" w:cs="Times New Roman"/>
          <w:color w:val="000000" w:themeColor="text1"/>
          <w:sz w:val="24"/>
          <w:szCs w:val="24"/>
          <w:lang w:val="es-MX"/>
        </w:rPr>
        <w:t xml:space="preserve"> y si hay alg</w:t>
      </w:r>
      <w:r w:rsidR="00E66006">
        <w:rPr>
          <w:rFonts w:ascii="Times New Roman" w:hAnsi="Times New Roman" w:cs="Times New Roman"/>
          <w:color w:val="000000" w:themeColor="text1"/>
          <w:sz w:val="24"/>
          <w:szCs w:val="24"/>
          <w:lang w:val="es-MX"/>
        </w:rPr>
        <w:t>ún familiar</w:t>
      </w:r>
      <w:r w:rsidRPr="002E0378">
        <w:rPr>
          <w:rFonts w:ascii="Times New Roman" w:hAnsi="Times New Roman" w:cs="Times New Roman"/>
          <w:color w:val="000000" w:themeColor="text1"/>
          <w:sz w:val="24"/>
          <w:szCs w:val="24"/>
          <w:lang w:val="es-MX"/>
        </w:rPr>
        <w:t xml:space="preserve"> que abuse del alcohol. </w:t>
      </w:r>
      <w:r w:rsidR="00E66006">
        <w:rPr>
          <w:rFonts w:ascii="Times New Roman" w:hAnsi="Times New Roman" w:cs="Times New Roman"/>
          <w:color w:val="000000" w:themeColor="text1"/>
          <w:sz w:val="24"/>
          <w:szCs w:val="24"/>
          <w:lang w:val="es-MX"/>
        </w:rPr>
        <w:t>Con respecto a</w:t>
      </w:r>
      <w:r w:rsidRPr="002E0378">
        <w:rPr>
          <w:rFonts w:ascii="Times New Roman" w:hAnsi="Times New Roman" w:cs="Times New Roman"/>
          <w:color w:val="000000" w:themeColor="text1"/>
          <w:sz w:val="24"/>
          <w:szCs w:val="24"/>
          <w:lang w:val="es-MX"/>
        </w:rPr>
        <w:t xml:space="preserve"> sus maestros, </w:t>
      </w:r>
      <w:r w:rsidR="00E66006">
        <w:rPr>
          <w:rFonts w:ascii="Times New Roman" w:hAnsi="Times New Roman" w:cs="Times New Roman"/>
          <w:color w:val="000000" w:themeColor="text1"/>
          <w:sz w:val="24"/>
          <w:szCs w:val="24"/>
          <w:lang w:val="es-MX"/>
        </w:rPr>
        <w:t xml:space="preserve">se </w:t>
      </w:r>
      <w:r w:rsidRPr="002E0378">
        <w:rPr>
          <w:rFonts w:ascii="Times New Roman" w:hAnsi="Times New Roman" w:cs="Times New Roman"/>
          <w:color w:val="000000" w:themeColor="text1"/>
          <w:sz w:val="24"/>
          <w:szCs w:val="24"/>
          <w:lang w:val="es-MX"/>
        </w:rPr>
        <w:t>pregunt</w:t>
      </w:r>
      <w:r w:rsidR="00E66006">
        <w:rPr>
          <w:rFonts w:ascii="Times New Roman" w:hAnsi="Times New Roman" w:cs="Times New Roman"/>
          <w:color w:val="000000" w:themeColor="text1"/>
          <w:sz w:val="24"/>
          <w:szCs w:val="24"/>
          <w:lang w:val="es-MX"/>
        </w:rPr>
        <w:t>ó</w:t>
      </w:r>
      <w:r w:rsidRPr="002E0378">
        <w:rPr>
          <w:rFonts w:ascii="Times New Roman" w:hAnsi="Times New Roman" w:cs="Times New Roman"/>
          <w:color w:val="000000" w:themeColor="text1"/>
          <w:sz w:val="24"/>
          <w:szCs w:val="24"/>
          <w:lang w:val="es-MX"/>
        </w:rPr>
        <w:t xml:space="preserve"> a</w:t>
      </w:r>
      <w:r w:rsidR="00E66006">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l</w:t>
      </w:r>
      <w:r w:rsidR="00E66006">
        <w:rPr>
          <w:rFonts w:ascii="Times New Roman" w:hAnsi="Times New Roman" w:cs="Times New Roman"/>
          <w:color w:val="000000" w:themeColor="text1"/>
          <w:sz w:val="24"/>
          <w:szCs w:val="24"/>
          <w:lang w:val="es-MX"/>
        </w:rPr>
        <w:t>os</w:t>
      </w:r>
      <w:r w:rsidRPr="002E0378">
        <w:rPr>
          <w:rFonts w:ascii="Times New Roman" w:hAnsi="Times New Roman" w:cs="Times New Roman"/>
          <w:color w:val="000000" w:themeColor="text1"/>
          <w:sz w:val="24"/>
          <w:szCs w:val="24"/>
          <w:lang w:val="es-MX"/>
        </w:rPr>
        <w:t xml:space="preserve"> alumno</w:t>
      </w:r>
      <w:r w:rsidR="00E66006">
        <w:rPr>
          <w:rFonts w:ascii="Times New Roman" w:hAnsi="Times New Roman" w:cs="Times New Roman"/>
          <w:color w:val="000000" w:themeColor="text1"/>
          <w:sz w:val="24"/>
          <w:szCs w:val="24"/>
          <w:lang w:val="es-MX"/>
        </w:rPr>
        <w:t>s</w:t>
      </w:r>
      <w:r w:rsidRPr="002E0378">
        <w:rPr>
          <w:rFonts w:ascii="Times New Roman" w:hAnsi="Times New Roman" w:cs="Times New Roman"/>
          <w:color w:val="000000" w:themeColor="text1"/>
          <w:sz w:val="24"/>
          <w:szCs w:val="24"/>
          <w:lang w:val="es-MX"/>
        </w:rPr>
        <w:t xml:space="preserve"> sobre </w:t>
      </w:r>
      <w:r w:rsidR="00E66006">
        <w:rPr>
          <w:rFonts w:ascii="Times New Roman" w:hAnsi="Times New Roman" w:cs="Times New Roman"/>
          <w:color w:val="000000" w:themeColor="text1"/>
          <w:sz w:val="24"/>
          <w:szCs w:val="24"/>
          <w:lang w:val="es-MX"/>
        </w:rPr>
        <w:t xml:space="preserve">si existe </w:t>
      </w:r>
      <w:r w:rsidRPr="002E0378">
        <w:rPr>
          <w:rFonts w:ascii="Times New Roman" w:hAnsi="Times New Roman" w:cs="Times New Roman"/>
          <w:color w:val="000000" w:themeColor="text1"/>
          <w:sz w:val="24"/>
          <w:szCs w:val="24"/>
          <w:lang w:val="es-MX"/>
        </w:rPr>
        <w:t xml:space="preserve">confianza, apoyo y calidad </w:t>
      </w:r>
      <w:r w:rsidR="00E66006">
        <w:rPr>
          <w:rFonts w:ascii="Times New Roman" w:hAnsi="Times New Roman" w:cs="Times New Roman"/>
          <w:color w:val="000000" w:themeColor="text1"/>
          <w:sz w:val="24"/>
          <w:szCs w:val="24"/>
          <w:lang w:val="es-MX"/>
        </w:rPr>
        <w:t>en</w:t>
      </w:r>
      <w:r w:rsidRPr="002E0378">
        <w:rPr>
          <w:rFonts w:ascii="Times New Roman" w:hAnsi="Times New Roman" w:cs="Times New Roman"/>
          <w:color w:val="000000" w:themeColor="text1"/>
          <w:sz w:val="24"/>
          <w:szCs w:val="24"/>
          <w:lang w:val="es-MX"/>
        </w:rPr>
        <w:t xml:space="preserve"> </w:t>
      </w:r>
      <w:r w:rsidR="00E66006">
        <w:rPr>
          <w:rFonts w:ascii="Times New Roman" w:hAnsi="Times New Roman" w:cs="Times New Roman"/>
          <w:color w:val="000000" w:themeColor="text1"/>
          <w:sz w:val="24"/>
          <w:szCs w:val="24"/>
          <w:lang w:val="es-MX"/>
        </w:rPr>
        <w:t>su</w:t>
      </w:r>
      <w:r w:rsidRPr="002E0378">
        <w:rPr>
          <w:rFonts w:ascii="Times New Roman" w:hAnsi="Times New Roman" w:cs="Times New Roman"/>
          <w:color w:val="000000" w:themeColor="text1"/>
          <w:sz w:val="24"/>
          <w:szCs w:val="24"/>
          <w:lang w:val="es-MX"/>
        </w:rPr>
        <w:t xml:space="preserve"> relación con </w:t>
      </w:r>
      <w:r w:rsidR="00E66006">
        <w:rPr>
          <w:rFonts w:ascii="Times New Roman" w:hAnsi="Times New Roman" w:cs="Times New Roman"/>
          <w:color w:val="000000" w:themeColor="text1"/>
          <w:sz w:val="24"/>
          <w:szCs w:val="24"/>
          <w:lang w:val="es-MX"/>
        </w:rPr>
        <w:t>ellos</w:t>
      </w:r>
      <w:r w:rsidRPr="002E0378">
        <w:rPr>
          <w:rFonts w:ascii="Times New Roman" w:hAnsi="Times New Roman" w:cs="Times New Roman"/>
          <w:color w:val="000000" w:themeColor="text1"/>
          <w:sz w:val="24"/>
          <w:szCs w:val="24"/>
          <w:lang w:val="es-MX"/>
        </w:rPr>
        <w:t>.</w:t>
      </w:r>
    </w:p>
    <w:p w14:paraId="2898228C" w14:textId="77777777" w:rsidR="00695FF4" w:rsidRPr="002E0378" w:rsidRDefault="00695FF4" w:rsidP="00A448ED">
      <w:pPr>
        <w:spacing w:line="360" w:lineRule="auto"/>
        <w:jc w:val="both"/>
        <w:rPr>
          <w:rFonts w:ascii="Times New Roman" w:hAnsi="Times New Roman" w:cs="Times New Roman"/>
          <w:color w:val="000000" w:themeColor="text1"/>
          <w:sz w:val="24"/>
          <w:szCs w:val="24"/>
          <w:lang w:val="es-MX"/>
        </w:rPr>
      </w:pPr>
    </w:p>
    <w:p w14:paraId="59E8C4B0" w14:textId="0A61D68B" w:rsidR="00224D8F" w:rsidRPr="002E0378" w:rsidRDefault="00224D8F" w:rsidP="00A448ED">
      <w:pPr>
        <w:spacing w:line="360" w:lineRule="auto"/>
        <w:jc w:val="both"/>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Metodología</w:t>
      </w:r>
      <w:r w:rsidR="008125C1" w:rsidRPr="002E0378">
        <w:rPr>
          <w:rFonts w:ascii="Times New Roman" w:hAnsi="Times New Roman" w:cs="Times New Roman"/>
          <w:b/>
          <w:bCs/>
          <w:color w:val="000000" w:themeColor="text1"/>
          <w:sz w:val="24"/>
          <w:szCs w:val="24"/>
        </w:rPr>
        <w:t xml:space="preserve"> </w:t>
      </w:r>
    </w:p>
    <w:p w14:paraId="59B29275" w14:textId="086A4202" w:rsidR="008125C1" w:rsidRPr="002E0378" w:rsidRDefault="008125C1" w:rsidP="00A448ED">
      <w:pPr>
        <w:spacing w:line="360" w:lineRule="auto"/>
        <w:jc w:val="both"/>
        <w:rPr>
          <w:rFonts w:ascii="Times New Roman" w:hAnsi="Times New Roman" w:cs="Times New Roman"/>
          <w:bCs/>
          <w:color w:val="000000" w:themeColor="text1"/>
          <w:sz w:val="24"/>
          <w:szCs w:val="24"/>
          <w:lang w:val="es-MX"/>
        </w:rPr>
      </w:pPr>
      <w:r w:rsidRPr="002E0378">
        <w:rPr>
          <w:rFonts w:ascii="Times New Roman" w:hAnsi="Times New Roman" w:cs="Times New Roman"/>
          <w:bCs/>
          <w:color w:val="000000" w:themeColor="text1"/>
          <w:sz w:val="24"/>
          <w:szCs w:val="24"/>
          <w:lang w:val="es-MX"/>
        </w:rPr>
        <w:t xml:space="preserve">El presente trabajo </w:t>
      </w:r>
      <w:r w:rsidR="00555186">
        <w:rPr>
          <w:rFonts w:ascii="Times New Roman" w:hAnsi="Times New Roman" w:cs="Times New Roman"/>
          <w:bCs/>
          <w:color w:val="000000" w:themeColor="text1"/>
          <w:sz w:val="24"/>
          <w:szCs w:val="24"/>
          <w:lang w:val="es-MX"/>
        </w:rPr>
        <w:t xml:space="preserve">fue dividido </w:t>
      </w:r>
      <w:r w:rsidRPr="002E0378">
        <w:rPr>
          <w:rFonts w:ascii="Times New Roman" w:hAnsi="Times New Roman" w:cs="Times New Roman"/>
          <w:bCs/>
          <w:color w:val="000000" w:themeColor="text1"/>
          <w:sz w:val="24"/>
          <w:szCs w:val="24"/>
          <w:lang w:val="es-MX"/>
        </w:rPr>
        <w:t xml:space="preserve">en dos fases. La primera fase de investigación se realizó </w:t>
      </w:r>
      <w:r w:rsidR="00555186">
        <w:rPr>
          <w:rFonts w:ascii="Times New Roman" w:hAnsi="Times New Roman" w:cs="Times New Roman"/>
          <w:bCs/>
          <w:color w:val="000000" w:themeColor="text1"/>
          <w:sz w:val="24"/>
          <w:szCs w:val="24"/>
          <w:lang w:val="es-MX"/>
        </w:rPr>
        <w:t>a partir del</w:t>
      </w:r>
      <w:r w:rsidRPr="002E0378">
        <w:rPr>
          <w:rFonts w:ascii="Times New Roman" w:hAnsi="Times New Roman" w:cs="Times New Roman"/>
          <w:bCs/>
          <w:color w:val="000000" w:themeColor="text1"/>
          <w:sz w:val="24"/>
          <w:szCs w:val="24"/>
          <w:lang w:val="es-MX"/>
        </w:rPr>
        <w:t xml:space="preserve"> enfoque cualitativo, realizando grupos focales con estudiantes de secundaria para explorar el objeto de estudio. La segunda fase se desarrolló tomando como base los resultados del estudio cualitativo</w:t>
      </w:r>
      <w:r w:rsidR="00555186">
        <w:rPr>
          <w:rFonts w:ascii="Times New Roman" w:hAnsi="Times New Roman" w:cs="Times New Roman"/>
          <w:bCs/>
          <w:color w:val="000000" w:themeColor="text1"/>
          <w:sz w:val="24"/>
          <w:szCs w:val="24"/>
          <w:lang w:val="es-MX"/>
        </w:rPr>
        <w:t xml:space="preserve"> y elaborando</w:t>
      </w:r>
      <w:r w:rsidRPr="002E0378">
        <w:rPr>
          <w:rFonts w:ascii="Times New Roman" w:hAnsi="Times New Roman" w:cs="Times New Roman"/>
          <w:bCs/>
          <w:color w:val="000000" w:themeColor="text1"/>
          <w:sz w:val="24"/>
          <w:szCs w:val="24"/>
          <w:lang w:val="es-MX"/>
        </w:rPr>
        <w:t xml:space="preserve"> un cuestionario que fue aplicado a una muestra representativa de estudiantes de 1° a 3° de secundaria del Estado de México</w:t>
      </w:r>
      <w:r w:rsidR="00555186">
        <w:rPr>
          <w:rFonts w:ascii="Times New Roman" w:hAnsi="Times New Roman" w:cs="Times New Roman"/>
          <w:bCs/>
          <w:color w:val="000000" w:themeColor="text1"/>
          <w:sz w:val="24"/>
          <w:szCs w:val="24"/>
          <w:lang w:val="es-MX"/>
        </w:rPr>
        <w:t>.</w:t>
      </w:r>
      <w:r w:rsidR="00C43C74">
        <w:rPr>
          <w:rStyle w:val="Refdenotaalpie"/>
          <w:rFonts w:ascii="Times New Roman" w:hAnsi="Times New Roman" w:cs="Times New Roman"/>
          <w:bCs/>
          <w:color w:val="000000" w:themeColor="text1"/>
          <w:sz w:val="24"/>
          <w:szCs w:val="24"/>
          <w:lang w:val="es-MX"/>
        </w:rPr>
        <w:footnoteReference w:id="1"/>
      </w:r>
      <w:r w:rsidRPr="002E0378">
        <w:rPr>
          <w:rFonts w:ascii="Times New Roman" w:hAnsi="Times New Roman" w:cs="Times New Roman"/>
          <w:bCs/>
          <w:color w:val="000000" w:themeColor="text1"/>
          <w:sz w:val="24"/>
          <w:szCs w:val="24"/>
          <w:lang w:val="es-MX"/>
        </w:rPr>
        <w:t xml:space="preserve"> </w:t>
      </w:r>
    </w:p>
    <w:p w14:paraId="32A97616" w14:textId="29D4E89A" w:rsidR="008125C1" w:rsidRPr="002E0378" w:rsidRDefault="008125C1" w:rsidP="00A448ED">
      <w:pPr>
        <w:spacing w:line="360" w:lineRule="auto"/>
        <w:jc w:val="both"/>
        <w:rPr>
          <w:rFonts w:ascii="Times New Roman" w:hAnsi="Times New Roman" w:cs="Times New Roman"/>
          <w:bCs/>
          <w:color w:val="000000" w:themeColor="text1"/>
          <w:sz w:val="24"/>
          <w:szCs w:val="24"/>
          <w:lang w:val="es-MX"/>
        </w:rPr>
      </w:pPr>
      <w:r w:rsidRPr="002E0378">
        <w:rPr>
          <w:rFonts w:ascii="Times New Roman" w:hAnsi="Times New Roman" w:cs="Times New Roman"/>
          <w:bCs/>
          <w:color w:val="000000" w:themeColor="text1"/>
          <w:sz w:val="24"/>
          <w:szCs w:val="24"/>
          <w:lang w:val="es-MX"/>
        </w:rPr>
        <w:t xml:space="preserve">Los datos obtenidos en el estudio cualitativo sirvieron como base para la construcción de un cuestionario que midió distintas dimensiones de la convivencia escolar. </w:t>
      </w:r>
      <w:r w:rsidR="00555186">
        <w:rPr>
          <w:rFonts w:ascii="Times New Roman" w:hAnsi="Times New Roman" w:cs="Times New Roman"/>
          <w:bCs/>
          <w:color w:val="000000" w:themeColor="text1"/>
          <w:sz w:val="24"/>
          <w:szCs w:val="24"/>
          <w:lang w:val="es-MX"/>
        </w:rPr>
        <w:t>Después s</w:t>
      </w:r>
      <w:r w:rsidRPr="002E0378">
        <w:rPr>
          <w:rFonts w:ascii="Times New Roman" w:hAnsi="Times New Roman" w:cs="Times New Roman"/>
          <w:bCs/>
          <w:color w:val="000000" w:themeColor="text1"/>
          <w:sz w:val="24"/>
          <w:szCs w:val="24"/>
          <w:lang w:val="es-MX"/>
        </w:rPr>
        <w:t xml:space="preserve">e realizó un muestreo aleatorio </w:t>
      </w:r>
      <w:r w:rsidR="00660D93" w:rsidRPr="002E0378">
        <w:rPr>
          <w:rFonts w:ascii="Times New Roman" w:hAnsi="Times New Roman" w:cs="Times New Roman"/>
          <w:bCs/>
          <w:color w:val="000000" w:themeColor="text1"/>
          <w:sz w:val="24"/>
          <w:szCs w:val="24"/>
          <w:lang w:val="es-MX"/>
        </w:rPr>
        <w:t>de dos etapas. En la primera se h</w:t>
      </w:r>
      <w:r w:rsidR="00555186">
        <w:rPr>
          <w:rFonts w:ascii="Times New Roman" w:hAnsi="Times New Roman" w:cs="Times New Roman"/>
          <w:bCs/>
          <w:color w:val="000000" w:themeColor="text1"/>
          <w:sz w:val="24"/>
          <w:szCs w:val="24"/>
          <w:lang w:val="es-MX"/>
        </w:rPr>
        <w:t>izo</w:t>
      </w:r>
      <w:r w:rsidR="00660D93" w:rsidRPr="002E0378">
        <w:rPr>
          <w:rFonts w:ascii="Times New Roman" w:hAnsi="Times New Roman" w:cs="Times New Roman"/>
          <w:bCs/>
          <w:color w:val="000000" w:themeColor="text1"/>
          <w:sz w:val="24"/>
          <w:szCs w:val="24"/>
          <w:lang w:val="es-MX"/>
        </w:rPr>
        <w:t xml:space="preserve"> un muestreo </w:t>
      </w:r>
      <w:r w:rsidRPr="002E0378">
        <w:rPr>
          <w:rFonts w:ascii="Times New Roman" w:hAnsi="Times New Roman" w:cs="Times New Roman"/>
          <w:bCs/>
          <w:color w:val="000000" w:themeColor="text1"/>
          <w:sz w:val="24"/>
          <w:szCs w:val="24"/>
          <w:lang w:val="es-MX"/>
        </w:rPr>
        <w:t xml:space="preserve">por conglomerados, </w:t>
      </w:r>
      <w:r w:rsidR="00660D93" w:rsidRPr="002E0378">
        <w:rPr>
          <w:rFonts w:ascii="Times New Roman" w:hAnsi="Times New Roman" w:cs="Times New Roman"/>
          <w:bCs/>
          <w:color w:val="000000" w:themeColor="text1"/>
          <w:sz w:val="24"/>
          <w:szCs w:val="24"/>
          <w:lang w:val="es-MX"/>
        </w:rPr>
        <w:t xml:space="preserve">en el que se eligió una muestra de </w:t>
      </w:r>
      <w:r w:rsidRPr="002E0378">
        <w:rPr>
          <w:rFonts w:ascii="Times New Roman" w:hAnsi="Times New Roman" w:cs="Times New Roman"/>
          <w:bCs/>
          <w:color w:val="000000" w:themeColor="text1"/>
          <w:sz w:val="24"/>
          <w:szCs w:val="24"/>
          <w:lang w:val="es-MX"/>
        </w:rPr>
        <w:t>escuelas</w:t>
      </w:r>
      <w:r w:rsidR="00660D93" w:rsidRPr="002E0378">
        <w:rPr>
          <w:rFonts w:ascii="Times New Roman" w:hAnsi="Times New Roman" w:cs="Times New Roman"/>
          <w:bCs/>
          <w:color w:val="000000" w:themeColor="text1"/>
          <w:sz w:val="24"/>
          <w:szCs w:val="24"/>
          <w:lang w:val="es-MX"/>
        </w:rPr>
        <w:t xml:space="preserve">. En la segunda etapa </w:t>
      </w:r>
      <w:r w:rsidR="00555186">
        <w:rPr>
          <w:rFonts w:ascii="Times New Roman" w:hAnsi="Times New Roman" w:cs="Times New Roman"/>
          <w:bCs/>
          <w:color w:val="000000" w:themeColor="text1"/>
          <w:sz w:val="24"/>
          <w:szCs w:val="24"/>
          <w:lang w:val="es-MX"/>
        </w:rPr>
        <w:t xml:space="preserve">fueron </w:t>
      </w:r>
      <w:r w:rsidRPr="002E0378">
        <w:rPr>
          <w:rFonts w:ascii="Times New Roman" w:hAnsi="Times New Roman" w:cs="Times New Roman"/>
          <w:bCs/>
          <w:color w:val="000000" w:themeColor="text1"/>
          <w:sz w:val="24"/>
          <w:szCs w:val="24"/>
          <w:lang w:val="es-MX"/>
        </w:rPr>
        <w:t>selecciona</w:t>
      </w:r>
      <w:r w:rsidR="00555186">
        <w:rPr>
          <w:rFonts w:ascii="Times New Roman" w:hAnsi="Times New Roman" w:cs="Times New Roman"/>
          <w:bCs/>
          <w:color w:val="000000" w:themeColor="text1"/>
          <w:sz w:val="24"/>
          <w:szCs w:val="24"/>
          <w:lang w:val="es-MX"/>
        </w:rPr>
        <w:t>dos</w:t>
      </w:r>
      <w:r w:rsidRPr="002E0378">
        <w:rPr>
          <w:rFonts w:ascii="Times New Roman" w:hAnsi="Times New Roman" w:cs="Times New Roman"/>
          <w:bCs/>
          <w:color w:val="000000" w:themeColor="text1"/>
          <w:sz w:val="24"/>
          <w:szCs w:val="24"/>
          <w:lang w:val="es-MX"/>
        </w:rPr>
        <w:t xml:space="preserve"> </w:t>
      </w:r>
      <w:r w:rsidR="00555186">
        <w:rPr>
          <w:rFonts w:ascii="Times New Roman" w:hAnsi="Times New Roman" w:cs="Times New Roman"/>
          <w:bCs/>
          <w:color w:val="000000" w:themeColor="text1"/>
          <w:sz w:val="24"/>
          <w:szCs w:val="24"/>
          <w:lang w:val="es-MX"/>
        </w:rPr>
        <w:t xml:space="preserve">alumnos de cada escuela </w:t>
      </w:r>
      <w:r w:rsidRPr="002E0378">
        <w:rPr>
          <w:rFonts w:ascii="Times New Roman" w:hAnsi="Times New Roman" w:cs="Times New Roman"/>
          <w:bCs/>
          <w:color w:val="000000" w:themeColor="text1"/>
          <w:sz w:val="24"/>
          <w:szCs w:val="24"/>
          <w:lang w:val="es-MX"/>
        </w:rPr>
        <w:t>al azar</w:t>
      </w:r>
      <w:r w:rsidR="00555186">
        <w:rPr>
          <w:rFonts w:ascii="Times New Roman" w:hAnsi="Times New Roman" w:cs="Times New Roman"/>
          <w:bCs/>
          <w:color w:val="000000" w:themeColor="text1"/>
          <w:sz w:val="24"/>
          <w:szCs w:val="24"/>
          <w:lang w:val="es-MX"/>
        </w:rPr>
        <w:t xml:space="preserve"> para que se les aplicara una</w:t>
      </w:r>
      <w:r w:rsidR="00660D93" w:rsidRPr="002E0378">
        <w:rPr>
          <w:rFonts w:ascii="Times New Roman" w:hAnsi="Times New Roman" w:cs="Times New Roman"/>
          <w:bCs/>
          <w:color w:val="000000" w:themeColor="text1"/>
          <w:sz w:val="24"/>
          <w:szCs w:val="24"/>
          <w:lang w:val="es-MX"/>
        </w:rPr>
        <w:t xml:space="preserve"> encuesta</w:t>
      </w:r>
      <w:r w:rsidRPr="002E0378">
        <w:rPr>
          <w:rFonts w:ascii="Times New Roman" w:hAnsi="Times New Roman" w:cs="Times New Roman"/>
          <w:bCs/>
          <w:color w:val="000000" w:themeColor="text1"/>
          <w:sz w:val="24"/>
          <w:szCs w:val="24"/>
          <w:lang w:val="es-MX"/>
        </w:rPr>
        <w:t>. El tamaño de la muestra se calculó con un nivel de confiabilidad del 95</w:t>
      </w:r>
      <w:r w:rsidR="00846037" w:rsidRPr="002E0378">
        <w:rPr>
          <w:rFonts w:ascii="Times New Roman" w:hAnsi="Times New Roman" w:cs="Times New Roman"/>
          <w:bCs/>
          <w:color w:val="000000" w:themeColor="text1"/>
          <w:sz w:val="24"/>
          <w:szCs w:val="24"/>
          <w:lang w:val="es-MX"/>
        </w:rPr>
        <w:t xml:space="preserve"> %</w:t>
      </w:r>
      <w:r w:rsidRPr="002E0378">
        <w:rPr>
          <w:rFonts w:ascii="Times New Roman" w:hAnsi="Times New Roman" w:cs="Times New Roman"/>
          <w:bCs/>
          <w:color w:val="000000" w:themeColor="text1"/>
          <w:sz w:val="24"/>
          <w:szCs w:val="24"/>
          <w:lang w:val="es-MX"/>
        </w:rPr>
        <w:t xml:space="preserve">, de forma que el número total de escuelas fue de 42 y el número de alumnos de secundaria fue </w:t>
      </w:r>
      <w:r w:rsidR="00555186">
        <w:rPr>
          <w:rFonts w:ascii="Times New Roman" w:hAnsi="Times New Roman" w:cs="Times New Roman"/>
          <w:bCs/>
          <w:color w:val="000000" w:themeColor="text1"/>
          <w:sz w:val="24"/>
          <w:szCs w:val="24"/>
          <w:lang w:val="es-MX"/>
        </w:rPr>
        <w:t xml:space="preserve">de </w:t>
      </w:r>
      <w:r w:rsidRPr="002E0378">
        <w:rPr>
          <w:rFonts w:ascii="Times New Roman" w:hAnsi="Times New Roman" w:cs="Times New Roman"/>
          <w:bCs/>
          <w:color w:val="000000" w:themeColor="text1"/>
          <w:sz w:val="24"/>
          <w:szCs w:val="24"/>
          <w:lang w:val="es-MX"/>
        </w:rPr>
        <w:t>1</w:t>
      </w:r>
      <w:r w:rsidR="00555186">
        <w:rPr>
          <w:rFonts w:ascii="Times New Roman" w:hAnsi="Times New Roman" w:cs="Times New Roman"/>
          <w:bCs/>
          <w:color w:val="000000" w:themeColor="text1"/>
          <w:sz w:val="24"/>
          <w:szCs w:val="24"/>
          <w:lang w:val="es-MX"/>
        </w:rPr>
        <w:t xml:space="preserve"> </w:t>
      </w:r>
      <w:r w:rsidRPr="002E0378">
        <w:rPr>
          <w:rFonts w:ascii="Times New Roman" w:hAnsi="Times New Roman" w:cs="Times New Roman"/>
          <w:bCs/>
          <w:color w:val="000000" w:themeColor="text1"/>
          <w:sz w:val="24"/>
          <w:szCs w:val="24"/>
          <w:lang w:val="es-MX"/>
        </w:rPr>
        <w:t>217</w:t>
      </w:r>
      <w:r w:rsidR="00BE0B60" w:rsidRPr="002E0378">
        <w:rPr>
          <w:rFonts w:ascii="Times New Roman" w:hAnsi="Times New Roman" w:cs="Times New Roman"/>
          <w:bCs/>
          <w:color w:val="000000" w:themeColor="text1"/>
          <w:sz w:val="24"/>
          <w:szCs w:val="24"/>
          <w:lang w:val="es-MX"/>
        </w:rPr>
        <w:t xml:space="preserve">, </w:t>
      </w:r>
      <w:r w:rsidR="00846037" w:rsidRPr="002E0378">
        <w:rPr>
          <w:rFonts w:ascii="Times New Roman" w:hAnsi="Times New Roman" w:cs="Times New Roman"/>
          <w:bCs/>
          <w:color w:val="000000" w:themeColor="text1"/>
          <w:sz w:val="24"/>
          <w:szCs w:val="24"/>
          <w:lang w:val="es-MX"/>
        </w:rPr>
        <w:t xml:space="preserve">de los cuales </w:t>
      </w:r>
      <w:r w:rsidR="00BE0B60" w:rsidRPr="002E0378">
        <w:rPr>
          <w:rFonts w:ascii="Times New Roman" w:hAnsi="Times New Roman" w:cs="Times New Roman"/>
          <w:bCs/>
          <w:color w:val="000000" w:themeColor="text1"/>
          <w:sz w:val="24"/>
          <w:szCs w:val="24"/>
          <w:lang w:val="es-MX"/>
        </w:rPr>
        <w:t>606</w:t>
      </w:r>
      <w:r w:rsidR="00846037" w:rsidRPr="002E0378">
        <w:rPr>
          <w:rFonts w:ascii="Times New Roman" w:hAnsi="Times New Roman" w:cs="Times New Roman"/>
          <w:bCs/>
          <w:color w:val="000000" w:themeColor="text1"/>
          <w:sz w:val="24"/>
          <w:szCs w:val="24"/>
          <w:lang w:val="es-MX"/>
        </w:rPr>
        <w:t xml:space="preserve"> eran</w:t>
      </w:r>
      <w:r w:rsidR="00BE0B60" w:rsidRPr="002E0378">
        <w:rPr>
          <w:rFonts w:ascii="Times New Roman" w:hAnsi="Times New Roman" w:cs="Times New Roman"/>
          <w:bCs/>
          <w:color w:val="000000" w:themeColor="text1"/>
          <w:sz w:val="24"/>
          <w:szCs w:val="24"/>
          <w:lang w:val="es-MX"/>
        </w:rPr>
        <w:t xml:space="preserve"> hombres (49.79</w:t>
      </w:r>
      <w:r w:rsidR="00695FF4">
        <w:rPr>
          <w:rFonts w:ascii="Times New Roman" w:hAnsi="Times New Roman" w:cs="Times New Roman"/>
          <w:bCs/>
          <w:color w:val="000000" w:themeColor="text1"/>
          <w:sz w:val="24"/>
          <w:szCs w:val="24"/>
          <w:lang w:val="es-MX"/>
        </w:rPr>
        <w:t xml:space="preserve"> </w:t>
      </w:r>
      <w:r w:rsidR="00BE0B60" w:rsidRPr="002E0378">
        <w:rPr>
          <w:rFonts w:ascii="Times New Roman" w:hAnsi="Times New Roman" w:cs="Times New Roman"/>
          <w:bCs/>
          <w:color w:val="000000" w:themeColor="text1"/>
          <w:sz w:val="24"/>
          <w:szCs w:val="24"/>
          <w:lang w:val="es-MX"/>
        </w:rPr>
        <w:t>%) y 611 mujeres (50.25</w:t>
      </w:r>
      <w:r w:rsidR="00695FF4">
        <w:rPr>
          <w:rFonts w:ascii="Times New Roman" w:hAnsi="Times New Roman" w:cs="Times New Roman"/>
          <w:bCs/>
          <w:color w:val="000000" w:themeColor="text1"/>
          <w:sz w:val="24"/>
          <w:szCs w:val="24"/>
          <w:lang w:val="es-MX"/>
        </w:rPr>
        <w:t xml:space="preserve"> </w:t>
      </w:r>
      <w:r w:rsidR="00BE0B60" w:rsidRPr="002E0378">
        <w:rPr>
          <w:rFonts w:ascii="Times New Roman" w:hAnsi="Times New Roman" w:cs="Times New Roman"/>
          <w:bCs/>
          <w:color w:val="000000" w:themeColor="text1"/>
          <w:sz w:val="24"/>
          <w:szCs w:val="24"/>
          <w:lang w:val="es-MX"/>
        </w:rPr>
        <w:t>%)</w:t>
      </w:r>
      <w:r w:rsidR="00846037" w:rsidRPr="002E0378">
        <w:rPr>
          <w:rFonts w:ascii="Times New Roman" w:hAnsi="Times New Roman" w:cs="Times New Roman"/>
          <w:bCs/>
          <w:color w:val="000000" w:themeColor="text1"/>
          <w:sz w:val="24"/>
          <w:szCs w:val="24"/>
          <w:lang w:val="es-MX"/>
        </w:rPr>
        <w:t>. Esta es</w:t>
      </w:r>
      <w:r w:rsidR="004003E7" w:rsidRPr="002E0378">
        <w:rPr>
          <w:rFonts w:ascii="Times New Roman" w:hAnsi="Times New Roman" w:cs="Times New Roman"/>
          <w:bCs/>
          <w:color w:val="000000" w:themeColor="text1"/>
          <w:sz w:val="24"/>
          <w:szCs w:val="24"/>
          <w:lang w:val="es-MX"/>
        </w:rPr>
        <w:t xml:space="preserve"> una muestra representativa de los alumnos que cursan secundaria en el Estado de México</w:t>
      </w:r>
      <w:r w:rsidRPr="002E0378">
        <w:rPr>
          <w:rFonts w:ascii="Times New Roman" w:hAnsi="Times New Roman" w:cs="Times New Roman"/>
          <w:bCs/>
          <w:color w:val="000000" w:themeColor="text1"/>
          <w:sz w:val="24"/>
          <w:szCs w:val="24"/>
          <w:lang w:val="es-MX"/>
        </w:rPr>
        <w:t>.</w:t>
      </w:r>
      <w:r w:rsidR="00196D7D" w:rsidRPr="002E0378">
        <w:rPr>
          <w:rFonts w:ascii="Times New Roman" w:hAnsi="Times New Roman" w:cs="Times New Roman"/>
          <w:bCs/>
          <w:color w:val="000000" w:themeColor="text1"/>
          <w:sz w:val="24"/>
          <w:szCs w:val="24"/>
          <w:lang w:val="es-MX"/>
        </w:rPr>
        <w:t xml:space="preserve"> La muestra también fue diseñada para ser</w:t>
      </w:r>
      <w:r w:rsidRPr="002E0378">
        <w:rPr>
          <w:rFonts w:ascii="Times New Roman" w:hAnsi="Times New Roman" w:cs="Times New Roman"/>
          <w:bCs/>
          <w:color w:val="000000" w:themeColor="text1"/>
          <w:sz w:val="24"/>
          <w:szCs w:val="24"/>
          <w:lang w:val="es-MX"/>
        </w:rPr>
        <w:t xml:space="preserve"> </w:t>
      </w:r>
      <w:r w:rsidR="004003E7" w:rsidRPr="002E0378">
        <w:rPr>
          <w:rFonts w:ascii="Times New Roman" w:hAnsi="Times New Roman" w:cs="Times New Roman"/>
          <w:bCs/>
          <w:color w:val="000000" w:themeColor="text1"/>
          <w:sz w:val="24"/>
          <w:szCs w:val="24"/>
          <w:lang w:val="es-MX"/>
        </w:rPr>
        <w:t>representativa de los alumnos de primero, segundo y tercer grado</w:t>
      </w:r>
      <w:r w:rsidR="00555186">
        <w:rPr>
          <w:rFonts w:ascii="Times New Roman" w:hAnsi="Times New Roman" w:cs="Times New Roman"/>
          <w:bCs/>
          <w:color w:val="000000" w:themeColor="text1"/>
          <w:sz w:val="24"/>
          <w:szCs w:val="24"/>
          <w:lang w:val="es-MX"/>
        </w:rPr>
        <w:t>,</w:t>
      </w:r>
      <w:r w:rsidR="004003E7" w:rsidRPr="002E0378">
        <w:rPr>
          <w:rFonts w:ascii="Times New Roman" w:hAnsi="Times New Roman" w:cs="Times New Roman"/>
          <w:bCs/>
          <w:color w:val="000000" w:themeColor="text1"/>
          <w:sz w:val="24"/>
          <w:szCs w:val="24"/>
          <w:lang w:val="es-MX"/>
        </w:rPr>
        <w:t xml:space="preserve"> con aproximadamente 410 encuestas de cada nivel.</w:t>
      </w:r>
      <w:r w:rsidRPr="002E0378">
        <w:rPr>
          <w:rFonts w:ascii="Times New Roman" w:hAnsi="Times New Roman" w:cs="Times New Roman"/>
          <w:bCs/>
          <w:color w:val="000000" w:themeColor="text1"/>
          <w:sz w:val="24"/>
          <w:szCs w:val="24"/>
          <w:lang w:val="es-MX"/>
        </w:rPr>
        <w:t xml:space="preserve"> El levantamiento de la información se llevó a cabo desde abril a junio de 2015, en escuelas del sistema educativo estatal y federal del Estado de México. El tiempo de aplicación de la encuesta fue de alrededor de una hora y </w:t>
      </w:r>
      <w:r w:rsidR="00555186">
        <w:rPr>
          <w:rFonts w:ascii="Times New Roman" w:hAnsi="Times New Roman" w:cs="Times New Roman"/>
          <w:bCs/>
          <w:color w:val="000000" w:themeColor="text1"/>
          <w:sz w:val="24"/>
          <w:szCs w:val="24"/>
          <w:lang w:val="es-MX"/>
        </w:rPr>
        <w:t xml:space="preserve">para ella </w:t>
      </w:r>
      <w:r w:rsidRPr="002E0378">
        <w:rPr>
          <w:rFonts w:ascii="Times New Roman" w:hAnsi="Times New Roman" w:cs="Times New Roman"/>
          <w:bCs/>
          <w:color w:val="000000" w:themeColor="text1"/>
          <w:sz w:val="24"/>
          <w:szCs w:val="24"/>
          <w:lang w:val="es-MX"/>
        </w:rPr>
        <w:t>se reunió a los alumnos seleccionados en auditorios, laboratorios o aulas pa</w:t>
      </w:r>
      <w:r w:rsidR="004003E7" w:rsidRPr="002E0378">
        <w:rPr>
          <w:rFonts w:ascii="Times New Roman" w:hAnsi="Times New Roman" w:cs="Times New Roman"/>
          <w:bCs/>
          <w:color w:val="000000" w:themeColor="text1"/>
          <w:sz w:val="24"/>
          <w:szCs w:val="24"/>
          <w:lang w:val="es-MX"/>
        </w:rPr>
        <w:t>ra que no hubiera distractores</w:t>
      </w:r>
      <w:r w:rsidR="00555186">
        <w:rPr>
          <w:rFonts w:ascii="Times New Roman" w:hAnsi="Times New Roman" w:cs="Times New Roman"/>
          <w:bCs/>
          <w:color w:val="000000" w:themeColor="text1"/>
          <w:sz w:val="24"/>
          <w:szCs w:val="24"/>
          <w:lang w:val="es-MX"/>
        </w:rPr>
        <w:t xml:space="preserve">. La encuesta se aplicó </w:t>
      </w:r>
      <w:r w:rsidR="004003E7" w:rsidRPr="002E0378">
        <w:rPr>
          <w:rFonts w:ascii="Times New Roman" w:hAnsi="Times New Roman" w:cs="Times New Roman"/>
          <w:bCs/>
          <w:color w:val="000000" w:themeColor="text1"/>
          <w:sz w:val="24"/>
          <w:szCs w:val="24"/>
          <w:lang w:val="es-MX"/>
        </w:rPr>
        <w:t>de manera personal y cara a cara</w:t>
      </w:r>
      <w:r w:rsidR="00196D7D" w:rsidRPr="002E0378">
        <w:rPr>
          <w:rFonts w:ascii="Times New Roman" w:hAnsi="Times New Roman" w:cs="Times New Roman"/>
          <w:bCs/>
          <w:color w:val="000000" w:themeColor="text1"/>
          <w:sz w:val="24"/>
          <w:szCs w:val="24"/>
          <w:lang w:val="es-MX"/>
        </w:rPr>
        <w:t xml:space="preserve"> </w:t>
      </w:r>
      <w:r w:rsidR="004003E7" w:rsidRPr="002E0378">
        <w:rPr>
          <w:rFonts w:ascii="Times New Roman" w:hAnsi="Times New Roman" w:cs="Times New Roman"/>
          <w:bCs/>
          <w:color w:val="000000" w:themeColor="text1"/>
          <w:sz w:val="24"/>
          <w:szCs w:val="24"/>
          <w:lang w:val="es-MX"/>
        </w:rPr>
        <w:t>por personal capacitado.</w:t>
      </w:r>
    </w:p>
    <w:p w14:paraId="5101E007" w14:textId="77777777" w:rsidR="008125C1" w:rsidRDefault="008125C1" w:rsidP="00A448ED">
      <w:pPr>
        <w:spacing w:line="360" w:lineRule="auto"/>
        <w:jc w:val="both"/>
        <w:rPr>
          <w:rFonts w:ascii="Times New Roman" w:hAnsi="Times New Roman" w:cs="Times New Roman"/>
          <w:b/>
          <w:bCs/>
          <w:color w:val="000000" w:themeColor="text1"/>
          <w:sz w:val="24"/>
          <w:szCs w:val="24"/>
          <w:lang w:val="es-MX"/>
        </w:rPr>
      </w:pPr>
    </w:p>
    <w:p w14:paraId="0A6CCD09" w14:textId="77777777" w:rsidR="00C32C97" w:rsidRDefault="00C32C97" w:rsidP="00A448ED">
      <w:pPr>
        <w:spacing w:line="360" w:lineRule="auto"/>
        <w:jc w:val="both"/>
        <w:rPr>
          <w:rFonts w:ascii="Times New Roman" w:hAnsi="Times New Roman" w:cs="Times New Roman"/>
          <w:b/>
          <w:bCs/>
          <w:color w:val="000000" w:themeColor="text1"/>
          <w:sz w:val="24"/>
          <w:szCs w:val="24"/>
          <w:lang w:val="es-MX"/>
        </w:rPr>
      </w:pPr>
    </w:p>
    <w:p w14:paraId="0B028E41" w14:textId="77777777" w:rsidR="00C32C97" w:rsidRPr="002E0378" w:rsidRDefault="00C32C97" w:rsidP="00A448ED">
      <w:pPr>
        <w:spacing w:line="360" w:lineRule="auto"/>
        <w:jc w:val="both"/>
        <w:rPr>
          <w:rFonts w:ascii="Times New Roman" w:hAnsi="Times New Roman" w:cs="Times New Roman"/>
          <w:b/>
          <w:bCs/>
          <w:color w:val="000000" w:themeColor="text1"/>
          <w:sz w:val="24"/>
          <w:szCs w:val="24"/>
          <w:lang w:val="es-MX"/>
        </w:rPr>
      </w:pPr>
    </w:p>
    <w:p w14:paraId="562D4066"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lastRenderedPageBreak/>
        <w:t>Resultados</w:t>
      </w:r>
    </w:p>
    <w:p w14:paraId="210C727B"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t>Violencia entre pares en el Estado de México</w:t>
      </w:r>
    </w:p>
    <w:p w14:paraId="7590A1F6" w14:textId="00A68311" w:rsidR="00224D8F"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Como </w:t>
      </w:r>
      <w:r w:rsidR="00806F8B">
        <w:rPr>
          <w:rFonts w:ascii="Times New Roman" w:hAnsi="Times New Roman" w:cs="Times New Roman"/>
          <w:color w:val="000000" w:themeColor="text1"/>
          <w:sz w:val="24"/>
          <w:szCs w:val="24"/>
          <w:lang w:val="es-MX"/>
        </w:rPr>
        <w:t>ya se señaló</w:t>
      </w:r>
      <w:r w:rsidRPr="002E0378">
        <w:rPr>
          <w:rFonts w:ascii="Times New Roman" w:hAnsi="Times New Roman" w:cs="Times New Roman"/>
          <w:color w:val="000000" w:themeColor="text1"/>
          <w:sz w:val="24"/>
          <w:szCs w:val="24"/>
          <w:lang w:val="es-MX"/>
        </w:rPr>
        <w:t>, existen varias formas de manifestar cada uno de los tipos de violencia</w:t>
      </w:r>
      <w:r w:rsidR="00806F8B">
        <w:rPr>
          <w:rFonts w:ascii="Times New Roman" w:hAnsi="Times New Roman" w:cs="Times New Roman"/>
          <w:color w:val="000000" w:themeColor="text1"/>
          <w:sz w:val="24"/>
          <w:szCs w:val="24"/>
          <w:lang w:val="es-MX"/>
        </w:rPr>
        <w:t>; p</w:t>
      </w:r>
      <w:r w:rsidRPr="002E0378">
        <w:rPr>
          <w:rFonts w:ascii="Times New Roman" w:hAnsi="Times New Roman" w:cs="Times New Roman"/>
          <w:color w:val="000000" w:themeColor="text1"/>
          <w:sz w:val="24"/>
          <w:szCs w:val="24"/>
          <w:lang w:val="es-MX"/>
        </w:rPr>
        <w:t>or ejemplo, burlarse, decir groserías</w:t>
      </w:r>
      <w:r w:rsidR="00806F8B">
        <w:rPr>
          <w:rFonts w:ascii="Times New Roman" w:hAnsi="Times New Roman" w:cs="Times New Roman"/>
          <w:color w:val="000000" w:themeColor="text1"/>
          <w:sz w:val="24"/>
          <w:szCs w:val="24"/>
          <w:lang w:val="es-MX"/>
        </w:rPr>
        <w:t xml:space="preserve">, poner apodos </w:t>
      </w:r>
      <w:r w:rsidRPr="002E0378">
        <w:rPr>
          <w:rFonts w:ascii="Times New Roman" w:hAnsi="Times New Roman" w:cs="Times New Roman"/>
          <w:color w:val="000000" w:themeColor="text1"/>
          <w:sz w:val="24"/>
          <w:szCs w:val="24"/>
          <w:lang w:val="es-MX"/>
        </w:rPr>
        <w:t>o gritar</w:t>
      </w:r>
      <w:r w:rsidR="00153BFA">
        <w:rPr>
          <w:rFonts w:ascii="Times New Roman" w:hAnsi="Times New Roman" w:cs="Times New Roman"/>
          <w:color w:val="000000" w:themeColor="text1"/>
          <w:sz w:val="24"/>
          <w:szCs w:val="24"/>
          <w:lang w:val="es-MX"/>
        </w:rPr>
        <w:t>, todas ellas</w:t>
      </w:r>
      <w:r w:rsidRPr="002E0378">
        <w:rPr>
          <w:rFonts w:ascii="Times New Roman" w:hAnsi="Times New Roman" w:cs="Times New Roman"/>
          <w:color w:val="000000" w:themeColor="text1"/>
          <w:sz w:val="24"/>
          <w:szCs w:val="24"/>
          <w:lang w:val="es-MX"/>
        </w:rPr>
        <w:t xml:space="preserve"> manifestaciones de violencia verbal. Por tanto, para capt</w:t>
      </w:r>
      <w:r w:rsidR="00806F8B">
        <w:rPr>
          <w:rFonts w:ascii="Times New Roman" w:hAnsi="Times New Roman" w:cs="Times New Roman"/>
          <w:color w:val="000000" w:themeColor="text1"/>
          <w:sz w:val="24"/>
          <w:szCs w:val="24"/>
          <w:lang w:val="es-MX"/>
        </w:rPr>
        <w:t>ar</w:t>
      </w:r>
      <w:r w:rsidRPr="002E0378">
        <w:rPr>
          <w:rFonts w:ascii="Times New Roman" w:hAnsi="Times New Roman" w:cs="Times New Roman"/>
          <w:color w:val="000000" w:themeColor="text1"/>
          <w:sz w:val="24"/>
          <w:szCs w:val="24"/>
          <w:lang w:val="es-MX"/>
        </w:rPr>
        <w:t xml:space="preserve"> mejor</w:t>
      </w:r>
      <w:r w:rsidR="00806F8B">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la perpetración de </w:t>
      </w:r>
      <w:r w:rsidR="00806F8B">
        <w:rPr>
          <w:rFonts w:ascii="Times New Roman" w:hAnsi="Times New Roman" w:cs="Times New Roman"/>
          <w:color w:val="000000" w:themeColor="text1"/>
          <w:sz w:val="24"/>
          <w:szCs w:val="24"/>
          <w:lang w:val="es-MX"/>
        </w:rPr>
        <w:t xml:space="preserve">la </w:t>
      </w:r>
      <w:r w:rsidRPr="002E0378">
        <w:rPr>
          <w:rFonts w:ascii="Times New Roman" w:hAnsi="Times New Roman" w:cs="Times New Roman"/>
          <w:color w:val="000000" w:themeColor="text1"/>
          <w:sz w:val="24"/>
          <w:szCs w:val="24"/>
          <w:lang w:val="es-MX"/>
        </w:rPr>
        <w:t>violencia se preguntó a</w:t>
      </w:r>
      <w:r w:rsidR="00806F8B">
        <w:rPr>
          <w:rFonts w:ascii="Times New Roman" w:hAnsi="Times New Roman" w:cs="Times New Roman"/>
          <w:color w:val="000000" w:themeColor="text1"/>
          <w:sz w:val="24"/>
          <w:szCs w:val="24"/>
          <w:lang w:val="es-MX"/>
        </w:rPr>
        <w:t xml:space="preserve"> cada</w:t>
      </w:r>
      <w:r w:rsidRPr="002E0378">
        <w:rPr>
          <w:rFonts w:ascii="Times New Roman" w:hAnsi="Times New Roman" w:cs="Times New Roman"/>
          <w:color w:val="000000" w:themeColor="text1"/>
          <w:sz w:val="24"/>
          <w:szCs w:val="24"/>
          <w:lang w:val="es-MX"/>
        </w:rPr>
        <w:t xml:space="preserve"> alumno si había sido agresor </w:t>
      </w:r>
      <w:r w:rsidR="00EA4269">
        <w:rPr>
          <w:rFonts w:ascii="Times New Roman" w:hAnsi="Times New Roman" w:cs="Times New Roman"/>
          <w:color w:val="000000" w:themeColor="text1"/>
          <w:sz w:val="24"/>
          <w:szCs w:val="24"/>
          <w:lang w:val="es-MX"/>
        </w:rPr>
        <w:t>con</w:t>
      </w:r>
      <w:r w:rsidRPr="002E0378">
        <w:rPr>
          <w:rFonts w:ascii="Times New Roman" w:hAnsi="Times New Roman" w:cs="Times New Roman"/>
          <w:color w:val="000000" w:themeColor="text1"/>
          <w:sz w:val="24"/>
          <w:szCs w:val="24"/>
          <w:lang w:val="es-MX"/>
        </w:rPr>
        <w:t xml:space="preserve"> varias manifestaciones de violencia</w:t>
      </w:r>
      <w:r w:rsidR="00806F8B">
        <w:rPr>
          <w:rFonts w:ascii="Times New Roman" w:hAnsi="Times New Roman" w:cs="Times New Roman"/>
          <w:color w:val="000000" w:themeColor="text1"/>
          <w:sz w:val="24"/>
          <w:szCs w:val="24"/>
          <w:lang w:val="es-MX"/>
        </w:rPr>
        <w:t>: v</w:t>
      </w:r>
      <w:r w:rsidR="00A744FA" w:rsidRPr="002E0378">
        <w:rPr>
          <w:rFonts w:ascii="Times New Roman" w:hAnsi="Times New Roman" w:cs="Times New Roman"/>
          <w:color w:val="000000" w:themeColor="text1"/>
          <w:sz w:val="24"/>
          <w:szCs w:val="24"/>
          <w:lang w:val="es-MX"/>
        </w:rPr>
        <w:t>erbal, psicológica</w:t>
      </w:r>
      <w:r w:rsidRPr="002E0378">
        <w:rPr>
          <w:rFonts w:ascii="Times New Roman" w:hAnsi="Times New Roman" w:cs="Times New Roman"/>
          <w:color w:val="000000" w:themeColor="text1"/>
          <w:sz w:val="24"/>
          <w:szCs w:val="24"/>
          <w:lang w:val="es-MX"/>
        </w:rPr>
        <w:t xml:space="preserve">, </w:t>
      </w:r>
      <w:r w:rsidR="00806F8B">
        <w:rPr>
          <w:rFonts w:ascii="Times New Roman" w:hAnsi="Times New Roman" w:cs="Times New Roman"/>
          <w:color w:val="000000" w:themeColor="text1"/>
          <w:sz w:val="24"/>
          <w:szCs w:val="24"/>
          <w:lang w:val="es-MX"/>
        </w:rPr>
        <w:t>sexual o con</w:t>
      </w:r>
      <w:r w:rsidRPr="002E0378">
        <w:rPr>
          <w:rFonts w:ascii="Times New Roman" w:hAnsi="Times New Roman" w:cs="Times New Roman"/>
          <w:color w:val="000000" w:themeColor="text1"/>
          <w:sz w:val="24"/>
          <w:szCs w:val="24"/>
          <w:lang w:val="es-MX"/>
        </w:rPr>
        <w:t xml:space="preserve"> l</w:t>
      </w:r>
      <w:r w:rsidR="00806F8B">
        <w:rPr>
          <w:rFonts w:ascii="Times New Roman" w:hAnsi="Times New Roman" w:cs="Times New Roman"/>
          <w:color w:val="000000" w:themeColor="text1"/>
          <w:sz w:val="24"/>
          <w:szCs w:val="24"/>
          <w:lang w:val="es-MX"/>
        </w:rPr>
        <w:t>as posesiones</w:t>
      </w:r>
      <w:r w:rsidRPr="002E0378">
        <w:rPr>
          <w:rFonts w:ascii="Times New Roman" w:hAnsi="Times New Roman" w:cs="Times New Roman"/>
          <w:color w:val="000000" w:themeColor="text1"/>
          <w:sz w:val="24"/>
          <w:szCs w:val="24"/>
          <w:lang w:val="es-MX"/>
        </w:rPr>
        <w:t xml:space="preserve"> de</w:t>
      </w:r>
      <w:r w:rsidR="00806F8B">
        <w:rPr>
          <w:rFonts w:ascii="Times New Roman" w:hAnsi="Times New Roman" w:cs="Times New Roman"/>
          <w:color w:val="000000" w:themeColor="text1"/>
          <w:sz w:val="24"/>
          <w:szCs w:val="24"/>
          <w:lang w:val="es-MX"/>
        </w:rPr>
        <w:t>l</w:t>
      </w:r>
      <w:r w:rsidRPr="002E0378">
        <w:rPr>
          <w:rFonts w:ascii="Times New Roman" w:hAnsi="Times New Roman" w:cs="Times New Roman"/>
          <w:color w:val="000000" w:themeColor="text1"/>
          <w:sz w:val="24"/>
          <w:szCs w:val="24"/>
          <w:lang w:val="es-MX"/>
        </w:rPr>
        <w:t xml:space="preserve"> otro. También se le preguntó la frecuencia con </w:t>
      </w:r>
      <w:r w:rsidR="006215CB">
        <w:rPr>
          <w:rFonts w:ascii="Times New Roman" w:hAnsi="Times New Roman" w:cs="Times New Roman"/>
          <w:color w:val="000000" w:themeColor="text1"/>
          <w:sz w:val="24"/>
          <w:szCs w:val="24"/>
          <w:lang w:val="es-MX"/>
        </w:rPr>
        <w:t xml:space="preserve">la </w:t>
      </w:r>
      <w:r w:rsidRPr="002E0378">
        <w:rPr>
          <w:rFonts w:ascii="Times New Roman" w:hAnsi="Times New Roman" w:cs="Times New Roman"/>
          <w:color w:val="000000" w:themeColor="text1"/>
          <w:sz w:val="24"/>
          <w:szCs w:val="24"/>
          <w:lang w:val="es-MX"/>
        </w:rPr>
        <w:t>que lo había hecho: nunca, s</w:t>
      </w:r>
      <w:r w:rsidR="006215CB">
        <w:rPr>
          <w:rFonts w:ascii="Times New Roman" w:hAnsi="Times New Roman" w:cs="Times New Roman"/>
          <w:color w:val="000000" w:themeColor="text1"/>
          <w:sz w:val="24"/>
          <w:szCs w:val="24"/>
          <w:lang w:val="es-MX"/>
        </w:rPr>
        <w:t>o</w:t>
      </w:r>
      <w:r w:rsidRPr="002E0378">
        <w:rPr>
          <w:rFonts w:ascii="Times New Roman" w:hAnsi="Times New Roman" w:cs="Times New Roman"/>
          <w:color w:val="000000" w:themeColor="text1"/>
          <w:sz w:val="24"/>
          <w:szCs w:val="24"/>
          <w:lang w:val="es-MX"/>
        </w:rPr>
        <w:t xml:space="preserve">lo una vez, una o dos veces al mes, todas las semanas y diario. </w:t>
      </w:r>
      <w:r w:rsidR="006215CB">
        <w:rPr>
          <w:rFonts w:ascii="Times New Roman" w:hAnsi="Times New Roman" w:cs="Times New Roman"/>
          <w:color w:val="000000" w:themeColor="text1"/>
          <w:sz w:val="24"/>
          <w:szCs w:val="24"/>
          <w:lang w:val="es-MX"/>
        </w:rPr>
        <w:t xml:space="preserve">En </w:t>
      </w:r>
      <w:r w:rsidRPr="002E0378">
        <w:rPr>
          <w:rFonts w:ascii="Times New Roman" w:hAnsi="Times New Roman" w:cs="Times New Roman"/>
          <w:color w:val="000000" w:themeColor="text1"/>
          <w:sz w:val="24"/>
          <w:szCs w:val="24"/>
          <w:lang w:val="es-MX"/>
        </w:rPr>
        <w:t>cada una de las manifestaciones de violencia se consideró que el estudiante era un agresor de bullying si contestó que realizaba la agresión al menos una o dos veces al mes, esto es</w:t>
      </w:r>
      <w:r w:rsidR="006215CB">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si agredía a alguien </w:t>
      </w:r>
      <w:r w:rsidR="006215CB">
        <w:rPr>
          <w:rFonts w:ascii="Times New Roman" w:hAnsi="Times New Roman" w:cs="Times New Roman"/>
          <w:color w:val="000000" w:themeColor="text1"/>
          <w:sz w:val="24"/>
          <w:szCs w:val="24"/>
          <w:lang w:val="es-MX"/>
        </w:rPr>
        <w:t xml:space="preserve">a </w:t>
      </w:r>
      <w:r w:rsidRPr="002E0378">
        <w:rPr>
          <w:rFonts w:ascii="Times New Roman" w:hAnsi="Times New Roman" w:cs="Times New Roman"/>
          <w:color w:val="000000" w:themeColor="text1"/>
          <w:sz w:val="24"/>
          <w:szCs w:val="24"/>
          <w:lang w:val="es-MX"/>
        </w:rPr>
        <w:t xml:space="preserve">diario, todas las semanas o una o dos veces al mes. La siguiente tabla muestra los resultados </w:t>
      </w:r>
      <w:r w:rsidR="00F74AFD" w:rsidRPr="002E0378">
        <w:rPr>
          <w:rFonts w:ascii="Times New Roman" w:hAnsi="Times New Roman" w:cs="Times New Roman"/>
          <w:color w:val="000000" w:themeColor="text1"/>
          <w:sz w:val="24"/>
          <w:szCs w:val="24"/>
          <w:lang w:val="es-MX"/>
        </w:rPr>
        <w:t>de la incidencia de</w:t>
      </w:r>
      <w:r w:rsidRPr="002E0378">
        <w:rPr>
          <w:rFonts w:ascii="Times New Roman" w:hAnsi="Times New Roman" w:cs="Times New Roman"/>
          <w:color w:val="000000" w:themeColor="text1"/>
          <w:sz w:val="24"/>
          <w:szCs w:val="24"/>
          <w:lang w:val="es-MX"/>
        </w:rPr>
        <w:t xml:space="preserve"> cada una de las manifestaciones de violencia </w:t>
      </w:r>
      <w:r w:rsidR="00F74AFD" w:rsidRPr="002E0378">
        <w:rPr>
          <w:rFonts w:ascii="Times New Roman" w:hAnsi="Times New Roman" w:cs="Times New Roman"/>
          <w:color w:val="000000" w:themeColor="text1"/>
          <w:sz w:val="24"/>
          <w:szCs w:val="24"/>
          <w:lang w:val="es-MX"/>
        </w:rPr>
        <w:t>perpetrada por los alumnos.</w:t>
      </w:r>
    </w:p>
    <w:p w14:paraId="030DD62A"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44DDCA25"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0BA0D2D3"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3C4A9EA"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1AB757DE"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06B29BAB"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0D0AB58F"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6EE3D888"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5F6D257"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58F033E3"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120374F8"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29AAF7FB"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1EF82044" w14:textId="77777777" w:rsidR="00C32C97" w:rsidRPr="002E0378" w:rsidRDefault="00C32C97" w:rsidP="00A448ED">
      <w:pPr>
        <w:spacing w:line="360" w:lineRule="auto"/>
        <w:jc w:val="both"/>
        <w:rPr>
          <w:rFonts w:ascii="Times New Roman" w:hAnsi="Times New Roman" w:cs="Times New Roman"/>
          <w:color w:val="000000" w:themeColor="text1"/>
          <w:sz w:val="24"/>
          <w:szCs w:val="24"/>
          <w:lang w:val="es-MX"/>
        </w:rPr>
      </w:pPr>
    </w:p>
    <w:p w14:paraId="3488F675" w14:textId="4C055154" w:rsidR="00572A0E" w:rsidRPr="002E0378" w:rsidRDefault="00224D8F" w:rsidP="00C32C97">
      <w:pPr>
        <w:spacing w:after="200"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color w:val="000000" w:themeColor="text1"/>
          <w:sz w:val="24"/>
          <w:szCs w:val="24"/>
          <w:lang w:val="es-MX"/>
        </w:rPr>
        <w:lastRenderedPageBreak/>
        <w:t>Cuadro 1</w:t>
      </w:r>
      <w:r w:rsidR="00C32C97">
        <w:rPr>
          <w:rFonts w:ascii="Times New Roman" w:hAnsi="Times New Roman" w:cs="Times New Roman"/>
          <w:color w:val="000000" w:themeColor="text1"/>
          <w:sz w:val="24"/>
          <w:szCs w:val="24"/>
          <w:lang w:val="es-MX"/>
        </w:rPr>
        <w:t xml:space="preserve">. </w:t>
      </w:r>
      <w:r w:rsidRPr="002E0378">
        <w:rPr>
          <w:rFonts w:ascii="Times New Roman" w:hAnsi="Times New Roman" w:cs="Times New Roman"/>
          <w:b/>
          <w:bCs/>
          <w:color w:val="000000" w:themeColor="text1"/>
          <w:sz w:val="24"/>
          <w:szCs w:val="24"/>
          <w:lang w:val="es-MX"/>
        </w:rPr>
        <w:t>Porcentaje de alumnos que indicaron ser agresores de cada tipo de violencia</w:t>
      </w:r>
      <w:r w:rsidR="00C32C97">
        <w:rPr>
          <w:rFonts w:ascii="Times New Roman" w:hAnsi="Times New Roman" w:cs="Times New Roman"/>
          <w:b/>
          <w:bCs/>
          <w:color w:val="000000" w:themeColor="text1"/>
          <w:sz w:val="24"/>
          <w:szCs w:val="24"/>
          <w:lang w:val="es-MX"/>
        </w:rPr>
        <w:t xml:space="preserve"> </w:t>
      </w:r>
      <w:r w:rsidR="006215CB">
        <w:rPr>
          <w:rFonts w:ascii="Times New Roman" w:hAnsi="Times New Roman" w:cs="Times New Roman"/>
          <w:b/>
          <w:bCs/>
          <w:color w:val="000000" w:themeColor="text1"/>
          <w:sz w:val="24"/>
          <w:szCs w:val="24"/>
          <w:lang w:val="es-MX"/>
        </w:rPr>
        <w:t>(</w:t>
      </w:r>
      <w:r w:rsidRPr="002E0378">
        <w:rPr>
          <w:rFonts w:ascii="Times New Roman" w:hAnsi="Times New Roman" w:cs="Times New Roman"/>
          <w:b/>
          <w:bCs/>
          <w:color w:val="000000" w:themeColor="text1"/>
          <w:sz w:val="24"/>
          <w:szCs w:val="24"/>
          <w:lang w:val="es-MX"/>
        </w:rPr>
        <w:t>al menos una o dos veces al mes)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4563"/>
        <w:gridCol w:w="996"/>
      </w:tblGrid>
      <w:tr w:rsidR="002E0378" w:rsidRPr="002E0378" w14:paraId="32247989" w14:textId="77777777" w:rsidTr="00652898">
        <w:trPr>
          <w:trHeight w:val="300"/>
          <w:jc w:val="center"/>
        </w:trPr>
        <w:tc>
          <w:tcPr>
            <w:tcW w:w="0" w:type="auto"/>
            <w:tcBorders>
              <w:bottom w:val="single" w:sz="12" w:space="0" w:color="666666"/>
            </w:tcBorders>
            <w:shd w:val="clear" w:color="auto" w:fill="D9D9D9"/>
            <w:noWrap/>
          </w:tcPr>
          <w:p w14:paraId="05564C92" w14:textId="77777777" w:rsidR="00224D8F" w:rsidRPr="00A87AF8" w:rsidRDefault="00224D8F" w:rsidP="00A448ED">
            <w:pPr>
              <w:spacing w:after="0" w:line="360" w:lineRule="auto"/>
              <w:rPr>
                <w:rFonts w:ascii="Times New Roman" w:hAnsi="Times New Roman" w:cs="Times New Roman"/>
                <w:bCs/>
                <w:color w:val="000000" w:themeColor="text1"/>
                <w:sz w:val="24"/>
                <w:szCs w:val="24"/>
                <w:lang w:eastAsia="es-ES"/>
              </w:rPr>
            </w:pPr>
            <w:r w:rsidRPr="00A87AF8">
              <w:rPr>
                <w:rFonts w:ascii="Times New Roman" w:hAnsi="Times New Roman" w:cs="Times New Roman"/>
                <w:bCs/>
                <w:color w:val="000000" w:themeColor="text1"/>
                <w:sz w:val="24"/>
                <w:szCs w:val="24"/>
                <w:lang w:eastAsia="es-ES"/>
              </w:rPr>
              <w:t>Violencia verbal</w:t>
            </w:r>
          </w:p>
        </w:tc>
        <w:tc>
          <w:tcPr>
            <w:tcW w:w="0" w:type="auto"/>
            <w:tcBorders>
              <w:bottom w:val="single" w:sz="12" w:space="0" w:color="666666"/>
            </w:tcBorders>
            <w:shd w:val="clear" w:color="auto" w:fill="D9D9D9"/>
            <w:noWrap/>
          </w:tcPr>
          <w:p w14:paraId="5AC4274C" w14:textId="55688018" w:rsidR="00224D8F" w:rsidRPr="002E0378" w:rsidRDefault="00A724CC"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         %</w:t>
            </w:r>
          </w:p>
        </w:tc>
      </w:tr>
      <w:tr w:rsidR="002E0378" w:rsidRPr="002E0378" w14:paraId="2D3D8C14" w14:textId="77777777" w:rsidTr="00652898">
        <w:trPr>
          <w:trHeight w:val="329"/>
          <w:jc w:val="center"/>
        </w:trPr>
        <w:tc>
          <w:tcPr>
            <w:tcW w:w="0" w:type="auto"/>
            <w:shd w:val="clear" w:color="auto" w:fill="auto"/>
            <w:noWrap/>
          </w:tcPr>
          <w:p w14:paraId="3C5737F7"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Se burló de alguien</w:t>
            </w:r>
          </w:p>
        </w:tc>
        <w:tc>
          <w:tcPr>
            <w:tcW w:w="0" w:type="auto"/>
            <w:shd w:val="clear" w:color="auto" w:fill="auto"/>
            <w:noWrap/>
          </w:tcPr>
          <w:p w14:paraId="790AC53C"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18.98</w:t>
            </w:r>
          </w:p>
        </w:tc>
      </w:tr>
      <w:tr w:rsidR="002E0378" w:rsidRPr="002E0378" w14:paraId="2C78CEB2" w14:textId="77777777" w:rsidTr="00652898">
        <w:trPr>
          <w:trHeight w:val="300"/>
          <w:jc w:val="center"/>
        </w:trPr>
        <w:tc>
          <w:tcPr>
            <w:tcW w:w="0" w:type="auto"/>
            <w:shd w:val="clear" w:color="auto" w:fill="auto"/>
            <w:noWrap/>
          </w:tcPr>
          <w:p w14:paraId="2D33A9B8"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Le dijo groserías a alguien</w:t>
            </w:r>
          </w:p>
        </w:tc>
        <w:tc>
          <w:tcPr>
            <w:tcW w:w="0" w:type="auto"/>
            <w:shd w:val="clear" w:color="auto" w:fill="auto"/>
            <w:noWrap/>
          </w:tcPr>
          <w:p w14:paraId="3202B224"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19.72</w:t>
            </w:r>
          </w:p>
        </w:tc>
      </w:tr>
      <w:tr w:rsidR="002E0378" w:rsidRPr="002E0378" w14:paraId="25DCB939" w14:textId="77777777" w:rsidTr="00652898">
        <w:trPr>
          <w:trHeight w:val="300"/>
          <w:jc w:val="center"/>
        </w:trPr>
        <w:tc>
          <w:tcPr>
            <w:tcW w:w="0" w:type="auto"/>
            <w:shd w:val="clear" w:color="auto" w:fill="auto"/>
            <w:noWrap/>
          </w:tcPr>
          <w:p w14:paraId="319E3E4F"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Puso apodos</w:t>
            </w:r>
          </w:p>
        </w:tc>
        <w:tc>
          <w:tcPr>
            <w:tcW w:w="0" w:type="auto"/>
            <w:shd w:val="clear" w:color="auto" w:fill="auto"/>
            <w:noWrap/>
          </w:tcPr>
          <w:p w14:paraId="1EC926A8"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13.56</w:t>
            </w:r>
          </w:p>
        </w:tc>
      </w:tr>
      <w:tr w:rsidR="002E0378" w:rsidRPr="002E0378" w14:paraId="40990123" w14:textId="77777777" w:rsidTr="00652898">
        <w:trPr>
          <w:trHeight w:val="300"/>
          <w:jc w:val="center"/>
        </w:trPr>
        <w:tc>
          <w:tcPr>
            <w:tcW w:w="0" w:type="auto"/>
            <w:shd w:val="clear" w:color="auto" w:fill="auto"/>
            <w:noWrap/>
          </w:tcPr>
          <w:p w14:paraId="1FBA9068"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Le gritó a alguien</w:t>
            </w:r>
          </w:p>
        </w:tc>
        <w:tc>
          <w:tcPr>
            <w:tcW w:w="0" w:type="auto"/>
            <w:shd w:val="clear" w:color="auto" w:fill="auto"/>
            <w:noWrap/>
          </w:tcPr>
          <w:p w14:paraId="5342B14F"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11.91</w:t>
            </w:r>
          </w:p>
        </w:tc>
      </w:tr>
      <w:tr w:rsidR="002E0378" w:rsidRPr="002E0378" w14:paraId="2E4B0908" w14:textId="77777777" w:rsidTr="00652898">
        <w:trPr>
          <w:trHeight w:val="300"/>
          <w:jc w:val="center"/>
        </w:trPr>
        <w:tc>
          <w:tcPr>
            <w:tcW w:w="0" w:type="auto"/>
            <w:shd w:val="clear" w:color="auto" w:fill="D9D9D9"/>
            <w:noWrap/>
          </w:tcPr>
          <w:p w14:paraId="48CD6299" w14:textId="77777777" w:rsidR="00224D8F" w:rsidRPr="00EA4269" w:rsidRDefault="00224D8F" w:rsidP="00A448ED">
            <w:pPr>
              <w:spacing w:after="0" w:line="360" w:lineRule="auto"/>
              <w:rPr>
                <w:rFonts w:ascii="Times New Roman" w:hAnsi="Times New Roman" w:cs="Times New Roman"/>
                <w:bCs/>
                <w:color w:val="000000" w:themeColor="text1"/>
                <w:sz w:val="24"/>
                <w:szCs w:val="24"/>
                <w:lang w:eastAsia="es-ES"/>
              </w:rPr>
            </w:pPr>
            <w:r w:rsidRPr="00EA4269">
              <w:rPr>
                <w:rFonts w:ascii="Times New Roman" w:hAnsi="Times New Roman" w:cs="Times New Roman"/>
                <w:bCs/>
                <w:color w:val="000000" w:themeColor="text1"/>
                <w:sz w:val="24"/>
                <w:szCs w:val="24"/>
                <w:lang w:eastAsia="es-ES"/>
              </w:rPr>
              <w:t>Violencia psicológica</w:t>
            </w:r>
          </w:p>
        </w:tc>
        <w:tc>
          <w:tcPr>
            <w:tcW w:w="0" w:type="auto"/>
            <w:shd w:val="clear" w:color="auto" w:fill="D9D9D9"/>
            <w:noWrap/>
          </w:tcPr>
          <w:p w14:paraId="0A4C5AFB"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p>
        </w:tc>
      </w:tr>
      <w:tr w:rsidR="002E0378" w:rsidRPr="002E0378" w14:paraId="0D59F224" w14:textId="77777777" w:rsidTr="00652898">
        <w:trPr>
          <w:trHeight w:val="300"/>
          <w:jc w:val="center"/>
        </w:trPr>
        <w:tc>
          <w:tcPr>
            <w:tcW w:w="0" w:type="auto"/>
            <w:shd w:val="clear" w:color="auto" w:fill="auto"/>
            <w:noWrap/>
          </w:tcPr>
          <w:p w14:paraId="0FA63414"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Discriminó</w:t>
            </w:r>
          </w:p>
        </w:tc>
        <w:tc>
          <w:tcPr>
            <w:tcW w:w="0" w:type="auto"/>
            <w:shd w:val="clear" w:color="auto" w:fill="auto"/>
            <w:noWrap/>
          </w:tcPr>
          <w:p w14:paraId="76289145"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5.51</w:t>
            </w:r>
          </w:p>
        </w:tc>
      </w:tr>
      <w:tr w:rsidR="002E0378" w:rsidRPr="002E0378" w14:paraId="7D46D1C4" w14:textId="77777777" w:rsidTr="00652898">
        <w:trPr>
          <w:trHeight w:val="300"/>
          <w:jc w:val="center"/>
        </w:trPr>
        <w:tc>
          <w:tcPr>
            <w:tcW w:w="0" w:type="auto"/>
            <w:shd w:val="clear" w:color="auto" w:fill="auto"/>
            <w:noWrap/>
          </w:tcPr>
          <w:p w14:paraId="4EAAFC1C" w14:textId="54F9D046" w:rsidR="00224D8F" w:rsidRPr="002E0378" w:rsidRDefault="00224D8F" w:rsidP="006215CB">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Ignor</w:t>
            </w:r>
            <w:r w:rsidR="006215CB">
              <w:rPr>
                <w:rFonts w:ascii="Times New Roman" w:hAnsi="Times New Roman" w:cs="Times New Roman"/>
                <w:b/>
                <w:bCs/>
                <w:color w:val="000000" w:themeColor="text1"/>
                <w:sz w:val="24"/>
                <w:szCs w:val="24"/>
                <w:lang w:eastAsia="es-ES"/>
              </w:rPr>
              <w:t>ó</w:t>
            </w:r>
            <w:r w:rsidRPr="002E0378">
              <w:rPr>
                <w:rFonts w:ascii="Times New Roman" w:hAnsi="Times New Roman" w:cs="Times New Roman"/>
                <w:b/>
                <w:bCs/>
                <w:color w:val="000000" w:themeColor="text1"/>
                <w:sz w:val="24"/>
                <w:szCs w:val="24"/>
                <w:lang w:eastAsia="es-ES"/>
              </w:rPr>
              <w:t xml:space="preserve"> a alguien</w:t>
            </w:r>
          </w:p>
        </w:tc>
        <w:tc>
          <w:tcPr>
            <w:tcW w:w="0" w:type="auto"/>
            <w:shd w:val="clear" w:color="auto" w:fill="auto"/>
            <w:noWrap/>
          </w:tcPr>
          <w:p w14:paraId="10969E62"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12.24</w:t>
            </w:r>
          </w:p>
        </w:tc>
      </w:tr>
      <w:tr w:rsidR="002E0378" w:rsidRPr="002E0378" w14:paraId="3FBCE041" w14:textId="77777777" w:rsidTr="00652898">
        <w:trPr>
          <w:trHeight w:val="300"/>
          <w:jc w:val="center"/>
        </w:trPr>
        <w:tc>
          <w:tcPr>
            <w:tcW w:w="0" w:type="auto"/>
            <w:shd w:val="clear" w:color="auto" w:fill="auto"/>
            <w:noWrap/>
          </w:tcPr>
          <w:p w14:paraId="20EA46F0"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Amenazó a alguien</w:t>
            </w:r>
          </w:p>
        </w:tc>
        <w:tc>
          <w:tcPr>
            <w:tcW w:w="0" w:type="auto"/>
            <w:shd w:val="clear" w:color="auto" w:fill="auto"/>
            <w:noWrap/>
          </w:tcPr>
          <w:p w14:paraId="56B02D0B"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2.63</w:t>
            </w:r>
          </w:p>
        </w:tc>
      </w:tr>
      <w:tr w:rsidR="002E0378" w:rsidRPr="002E0378" w14:paraId="2529ABDB" w14:textId="77777777" w:rsidTr="00652898">
        <w:trPr>
          <w:trHeight w:val="300"/>
          <w:jc w:val="center"/>
        </w:trPr>
        <w:tc>
          <w:tcPr>
            <w:tcW w:w="0" w:type="auto"/>
            <w:shd w:val="clear" w:color="auto" w:fill="auto"/>
            <w:noWrap/>
          </w:tcPr>
          <w:p w14:paraId="4BF3EE9C" w14:textId="6A138D45"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Culpó a alguien sin razón</w:t>
            </w:r>
          </w:p>
        </w:tc>
        <w:tc>
          <w:tcPr>
            <w:tcW w:w="0" w:type="auto"/>
            <w:shd w:val="clear" w:color="auto" w:fill="auto"/>
            <w:noWrap/>
          </w:tcPr>
          <w:p w14:paraId="6815BE12"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2.14</w:t>
            </w:r>
          </w:p>
        </w:tc>
      </w:tr>
      <w:tr w:rsidR="002E0378" w:rsidRPr="002E0378" w14:paraId="1DA66470" w14:textId="77777777" w:rsidTr="00652898">
        <w:trPr>
          <w:trHeight w:val="300"/>
          <w:jc w:val="center"/>
        </w:trPr>
        <w:tc>
          <w:tcPr>
            <w:tcW w:w="0" w:type="auto"/>
            <w:shd w:val="clear" w:color="auto" w:fill="D9D9D9"/>
            <w:noWrap/>
          </w:tcPr>
          <w:p w14:paraId="4AB2B8F0" w14:textId="6035E515" w:rsidR="00224D8F" w:rsidRPr="00EA4269" w:rsidRDefault="00224D8F" w:rsidP="00EA4269">
            <w:pPr>
              <w:spacing w:after="0" w:line="360" w:lineRule="auto"/>
              <w:rPr>
                <w:rFonts w:ascii="Times New Roman" w:hAnsi="Times New Roman" w:cs="Times New Roman"/>
                <w:bCs/>
                <w:color w:val="000000" w:themeColor="text1"/>
                <w:sz w:val="24"/>
                <w:szCs w:val="24"/>
                <w:lang w:eastAsia="es-ES"/>
              </w:rPr>
            </w:pPr>
            <w:r w:rsidRPr="00EA4269">
              <w:rPr>
                <w:rFonts w:ascii="Times New Roman" w:hAnsi="Times New Roman" w:cs="Times New Roman"/>
                <w:bCs/>
                <w:color w:val="000000" w:themeColor="text1"/>
                <w:sz w:val="24"/>
                <w:szCs w:val="24"/>
                <w:lang w:eastAsia="es-ES"/>
              </w:rPr>
              <w:t xml:space="preserve">Violencia </w:t>
            </w:r>
            <w:r w:rsidR="00EA4269" w:rsidRPr="00EA4269">
              <w:rPr>
                <w:rFonts w:ascii="Times New Roman" w:hAnsi="Times New Roman" w:cs="Times New Roman"/>
                <w:bCs/>
                <w:color w:val="000000" w:themeColor="text1"/>
                <w:sz w:val="24"/>
                <w:szCs w:val="24"/>
                <w:lang w:eastAsia="es-ES"/>
              </w:rPr>
              <w:t>con</w:t>
            </w:r>
            <w:r w:rsidRPr="00EA4269">
              <w:rPr>
                <w:rFonts w:ascii="Times New Roman" w:hAnsi="Times New Roman" w:cs="Times New Roman"/>
                <w:bCs/>
                <w:color w:val="000000" w:themeColor="text1"/>
                <w:sz w:val="24"/>
                <w:szCs w:val="24"/>
                <w:lang w:eastAsia="es-ES"/>
              </w:rPr>
              <w:t xml:space="preserve"> los objetos de otros</w:t>
            </w:r>
          </w:p>
        </w:tc>
        <w:tc>
          <w:tcPr>
            <w:tcW w:w="0" w:type="auto"/>
            <w:shd w:val="clear" w:color="auto" w:fill="D9D9D9"/>
            <w:noWrap/>
          </w:tcPr>
          <w:p w14:paraId="456DBADC"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p>
        </w:tc>
      </w:tr>
      <w:tr w:rsidR="002E0378" w:rsidRPr="002E0378" w14:paraId="63C5583B" w14:textId="77777777" w:rsidTr="00652898">
        <w:trPr>
          <w:trHeight w:val="300"/>
          <w:jc w:val="center"/>
        </w:trPr>
        <w:tc>
          <w:tcPr>
            <w:tcW w:w="0" w:type="auto"/>
            <w:shd w:val="clear" w:color="auto" w:fill="auto"/>
            <w:noWrap/>
          </w:tcPr>
          <w:p w14:paraId="1367E05A" w14:textId="2143BB9B" w:rsidR="00224D8F" w:rsidRPr="002E0378" w:rsidRDefault="00224D8F" w:rsidP="006215CB">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Le quitó </w:t>
            </w:r>
            <w:r w:rsidR="006215CB">
              <w:rPr>
                <w:rFonts w:ascii="Times New Roman" w:hAnsi="Times New Roman" w:cs="Times New Roman"/>
                <w:b/>
                <w:bCs/>
                <w:color w:val="000000" w:themeColor="text1"/>
                <w:sz w:val="24"/>
                <w:szCs w:val="24"/>
                <w:lang w:eastAsia="es-ES"/>
              </w:rPr>
              <w:t xml:space="preserve">a alguien </w:t>
            </w:r>
            <w:r w:rsidRPr="002E0378">
              <w:rPr>
                <w:rFonts w:ascii="Times New Roman" w:hAnsi="Times New Roman" w:cs="Times New Roman"/>
                <w:b/>
                <w:bCs/>
                <w:color w:val="000000" w:themeColor="text1"/>
                <w:sz w:val="24"/>
                <w:szCs w:val="24"/>
                <w:lang w:eastAsia="es-ES"/>
              </w:rPr>
              <w:t>sus cosas</w:t>
            </w:r>
          </w:p>
        </w:tc>
        <w:tc>
          <w:tcPr>
            <w:tcW w:w="0" w:type="auto"/>
            <w:shd w:val="clear" w:color="auto" w:fill="auto"/>
            <w:noWrap/>
          </w:tcPr>
          <w:p w14:paraId="13169100"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2.05</w:t>
            </w:r>
          </w:p>
        </w:tc>
      </w:tr>
      <w:tr w:rsidR="002E0378" w:rsidRPr="002E0378" w14:paraId="4E2AF7AE" w14:textId="77777777" w:rsidTr="00652898">
        <w:trPr>
          <w:trHeight w:val="300"/>
          <w:jc w:val="center"/>
        </w:trPr>
        <w:tc>
          <w:tcPr>
            <w:tcW w:w="0" w:type="auto"/>
            <w:shd w:val="clear" w:color="auto" w:fill="auto"/>
            <w:noWrap/>
          </w:tcPr>
          <w:p w14:paraId="24D6C838" w14:textId="7CFFBB3F" w:rsidR="00224D8F" w:rsidRPr="002E0378" w:rsidRDefault="00224D8F" w:rsidP="006215CB">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Le escondió </w:t>
            </w:r>
            <w:r w:rsidR="006215CB">
              <w:rPr>
                <w:rFonts w:ascii="Times New Roman" w:hAnsi="Times New Roman" w:cs="Times New Roman"/>
                <w:b/>
                <w:bCs/>
                <w:color w:val="000000" w:themeColor="text1"/>
                <w:sz w:val="24"/>
                <w:szCs w:val="24"/>
                <w:lang w:eastAsia="es-ES"/>
              </w:rPr>
              <w:t xml:space="preserve">a alguien </w:t>
            </w:r>
            <w:r w:rsidRPr="002E0378">
              <w:rPr>
                <w:rFonts w:ascii="Times New Roman" w:hAnsi="Times New Roman" w:cs="Times New Roman"/>
                <w:b/>
                <w:bCs/>
                <w:color w:val="000000" w:themeColor="text1"/>
                <w:sz w:val="24"/>
                <w:szCs w:val="24"/>
                <w:lang w:eastAsia="es-ES"/>
              </w:rPr>
              <w:t>sus cosas</w:t>
            </w:r>
          </w:p>
        </w:tc>
        <w:tc>
          <w:tcPr>
            <w:tcW w:w="0" w:type="auto"/>
            <w:shd w:val="clear" w:color="auto" w:fill="auto"/>
            <w:noWrap/>
          </w:tcPr>
          <w:p w14:paraId="5ECBDEB0"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3.2</w:t>
            </w:r>
          </w:p>
        </w:tc>
      </w:tr>
      <w:tr w:rsidR="002E0378" w:rsidRPr="002E0378" w14:paraId="3CF4032B" w14:textId="77777777" w:rsidTr="00652898">
        <w:trPr>
          <w:trHeight w:val="300"/>
          <w:jc w:val="center"/>
        </w:trPr>
        <w:tc>
          <w:tcPr>
            <w:tcW w:w="0" w:type="auto"/>
            <w:shd w:val="clear" w:color="auto" w:fill="auto"/>
            <w:noWrap/>
          </w:tcPr>
          <w:p w14:paraId="616C9DB5" w14:textId="75A4DAD1" w:rsidR="00224D8F" w:rsidRPr="002E0378" w:rsidRDefault="00224D8F" w:rsidP="006215CB">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Le rompió </w:t>
            </w:r>
            <w:r w:rsidR="006215CB">
              <w:rPr>
                <w:rFonts w:ascii="Times New Roman" w:hAnsi="Times New Roman" w:cs="Times New Roman"/>
                <w:b/>
                <w:bCs/>
                <w:color w:val="000000" w:themeColor="text1"/>
                <w:sz w:val="24"/>
                <w:szCs w:val="24"/>
                <w:lang w:eastAsia="es-ES"/>
              </w:rPr>
              <w:t xml:space="preserve">a alguien </w:t>
            </w:r>
            <w:r w:rsidRPr="002E0378">
              <w:rPr>
                <w:rFonts w:ascii="Times New Roman" w:hAnsi="Times New Roman" w:cs="Times New Roman"/>
                <w:b/>
                <w:bCs/>
                <w:color w:val="000000" w:themeColor="text1"/>
                <w:sz w:val="24"/>
                <w:szCs w:val="24"/>
                <w:lang w:eastAsia="es-ES"/>
              </w:rPr>
              <w:t>sus cosas</w:t>
            </w:r>
          </w:p>
        </w:tc>
        <w:tc>
          <w:tcPr>
            <w:tcW w:w="0" w:type="auto"/>
            <w:shd w:val="clear" w:color="auto" w:fill="auto"/>
            <w:noWrap/>
          </w:tcPr>
          <w:p w14:paraId="1EEB1E3E"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1.89</w:t>
            </w:r>
          </w:p>
        </w:tc>
      </w:tr>
      <w:tr w:rsidR="002E0378" w:rsidRPr="002E0378" w14:paraId="59130406" w14:textId="77777777" w:rsidTr="00652898">
        <w:trPr>
          <w:trHeight w:val="300"/>
          <w:jc w:val="center"/>
        </w:trPr>
        <w:tc>
          <w:tcPr>
            <w:tcW w:w="0" w:type="auto"/>
            <w:shd w:val="clear" w:color="auto" w:fill="auto"/>
            <w:noWrap/>
          </w:tcPr>
          <w:p w14:paraId="782A6FDF"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Robó</w:t>
            </w:r>
          </w:p>
        </w:tc>
        <w:tc>
          <w:tcPr>
            <w:tcW w:w="0" w:type="auto"/>
            <w:shd w:val="clear" w:color="auto" w:fill="auto"/>
            <w:noWrap/>
          </w:tcPr>
          <w:p w14:paraId="0F12A365"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0.66</w:t>
            </w:r>
          </w:p>
        </w:tc>
      </w:tr>
      <w:tr w:rsidR="002E0378" w:rsidRPr="002E0378" w14:paraId="41E8DCB4" w14:textId="77777777" w:rsidTr="00652898">
        <w:trPr>
          <w:trHeight w:val="300"/>
          <w:jc w:val="center"/>
        </w:trPr>
        <w:tc>
          <w:tcPr>
            <w:tcW w:w="0" w:type="auto"/>
            <w:shd w:val="clear" w:color="auto" w:fill="D9D9D9"/>
            <w:noWrap/>
          </w:tcPr>
          <w:p w14:paraId="498E4C12" w14:textId="77777777" w:rsidR="00224D8F" w:rsidRPr="00EA4269" w:rsidRDefault="00224D8F" w:rsidP="00A448ED">
            <w:pPr>
              <w:spacing w:after="0" w:line="360" w:lineRule="auto"/>
              <w:rPr>
                <w:rFonts w:ascii="Times New Roman" w:hAnsi="Times New Roman" w:cs="Times New Roman"/>
                <w:bCs/>
                <w:color w:val="000000" w:themeColor="text1"/>
                <w:sz w:val="24"/>
                <w:szCs w:val="24"/>
                <w:lang w:eastAsia="es-ES"/>
              </w:rPr>
            </w:pPr>
            <w:r w:rsidRPr="00EA4269">
              <w:rPr>
                <w:rFonts w:ascii="Times New Roman" w:hAnsi="Times New Roman" w:cs="Times New Roman"/>
                <w:bCs/>
                <w:color w:val="000000" w:themeColor="text1"/>
                <w:sz w:val="24"/>
                <w:szCs w:val="24"/>
                <w:lang w:eastAsia="es-ES"/>
              </w:rPr>
              <w:t>Violencia física</w:t>
            </w:r>
          </w:p>
        </w:tc>
        <w:tc>
          <w:tcPr>
            <w:tcW w:w="0" w:type="auto"/>
            <w:shd w:val="clear" w:color="auto" w:fill="D9D9D9"/>
            <w:noWrap/>
          </w:tcPr>
          <w:p w14:paraId="73092BF9"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p>
        </w:tc>
      </w:tr>
      <w:tr w:rsidR="002E0378" w:rsidRPr="002E0378" w14:paraId="29628262" w14:textId="77777777" w:rsidTr="00652898">
        <w:trPr>
          <w:trHeight w:val="300"/>
          <w:jc w:val="center"/>
        </w:trPr>
        <w:tc>
          <w:tcPr>
            <w:tcW w:w="0" w:type="auto"/>
            <w:shd w:val="clear" w:color="auto" w:fill="auto"/>
            <w:noWrap/>
          </w:tcPr>
          <w:p w14:paraId="1D67B8F0"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Le pegó a alguien</w:t>
            </w:r>
          </w:p>
        </w:tc>
        <w:tc>
          <w:tcPr>
            <w:tcW w:w="0" w:type="auto"/>
            <w:shd w:val="clear" w:color="auto" w:fill="auto"/>
            <w:noWrap/>
          </w:tcPr>
          <w:p w14:paraId="2F2E96F8"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4.52</w:t>
            </w:r>
          </w:p>
        </w:tc>
      </w:tr>
      <w:tr w:rsidR="002E0378" w:rsidRPr="002E0378" w14:paraId="7A635E7B" w14:textId="77777777" w:rsidTr="00652898">
        <w:trPr>
          <w:trHeight w:val="300"/>
          <w:jc w:val="center"/>
        </w:trPr>
        <w:tc>
          <w:tcPr>
            <w:tcW w:w="0" w:type="auto"/>
            <w:shd w:val="clear" w:color="auto" w:fill="auto"/>
            <w:noWrap/>
          </w:tcPr>
          <w:p w14:paraId="4330BEB8"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Empujó a alguien</w:t>
            </w:r>
          </w:p>
        </w:tc>
        <w:tc>
          <w:tcPr>
            <w:tcW w:w="0" w:type="auto"/>
            <w:shd w:val="clear" w:color="auto" w:fill="auto"/>
            <w:noWrap/>
          </w:tcPr>
          <w:p w14:paraId="40117FDF"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5.34</w:t>
            </w:r>
          </w:p>
        </w:tc>
      </w:tr>
      <w:tr w:rsidR="002E0378" w:rsidRPr="002E0378" w14:paraId="17AE4963" w14:textId="77777777" w:rsidTr="00652898">
        <w:trPr>
          <w:trHeight w:val="300"/>
          <w:jc w:val="center"/>
        </w:trPr>
        <w:tc>
          <w:tcPr>
            <w:tcW w:w="0" w:type="auto"/>
            <w:shd w:val="clear" w:color="auto" w:fill="auto"/>
            <w:noWrap/>
          </w:tcPr>
          <w:p w14:paraId="512C9808"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Le jaló el cabello a alguien</w:t>
            </w:r>
          </w:p>
        </w:tc>
        <w:tc>
          <w:tcPr>
            <w:tcW w:w="0" w:type="auto"/>
            <w:shd w:val="clear" w:color="auto" w:fill="auto"/>
            <w:noWrap/>
          </w:tcPr>
          <w:p w14:paraId="36D154C8"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2.22</w:t>
            </w:r>
          </w:p>
        </w:tc>
      </w:tr>
      <w:tr w:rsidR="002E0378" w:rsidRPr="002E0378" w14:paraId="7DAA5098" w14:textId="77777777" w:rsidTr="00652898">
        <w:trPr>
          <w:trHeight w:val="300"/>
          <w:jc w:val="center"/>
        </w:trPr>
        <w:tc>
          <w:tcPr>
            <w:tcW w:w="0" w:type="auto"/>
            <w:shd w:val="clear" w:color="auto" w:fill="D9D9D9"/>
            <w:noWrap/>
          </w:tcPr>
          <w:p w14:paraId="14420E72" w14:textId="77777777" w:rsidR="00224D8F" w:rsidRPr="00EA4269" w:rsidRDefault="00224D8F" w:rsidP="00A448ED">
            <w:pPr>
              <w:spacing w:after="0" w:line="360" w:lineRule="auto"/>
              <w:rPr>
                <w:rFonts w:ascii="Times New Roman" w:hAnsi="Times New Roman" w:cs="Times New Roman"/>
                <w:bCs/>
                <w:color w:val="000000" w:themeColor="text1"/>
                <w:sz w:val="24"/>
                <w:szCs w:val="24"/>
                <w:lang w:eastAsia="es-ES"/>
              </w:rPr>
            </w:pPr>
            <w:r w:rsidRPr="00EA4269">
              <w:rPr>
                <w:rFonts w:ascii="Times New Roman" w:hAnsi="Times New Roman" w:cs="Times New Roman"/>
                <w:bCs/>
                <w:color w:val="000000" w:themeColor="text1"/>
                <w:sz w:val="24"/>
                <w:szCs w:val="24"/>
                <w:lang w:eastAsia="es-ES"/>
              </w:rPr>
              <w:t>Violencia sexual</w:t>
            </w:r>
          </w:p>
        </w:tc>
        <w:tc>
          <w:tcPr>
            <w:tcW w:w="0" w:type="auto"/>
            <w:shd w:val="clear" w:color="auto" w:fill="D9D9D9"/>
            <w:noWrap/>
          </w:tcPr>
          <w:p w14:paraId="4530D6B9"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p>
        </w:tc>
      </w:tr>
      <w:tr w:rsidR="002E0378" w:rsidRPr="002E0378" w14:paraId="22EC4F9F" w14:textId="77777777" w:rsidTr="00652898">
        <w:trPr>
          <w:trHeight w:val="300"/>
          <w:jc w:val="center"/>
        </w:trPr>
        <w:tc>
          <w:tcPr>
            <w:tcW w:w="0" w:type="auto"/>
            <w:shd w:val="clear" w:color="auto" w:fill="auto"/>
            <w:noWrap/>
          </w:tcPr>
          <w:p w14:paraId="09E2CBD0"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Manoseó a alguien</w:t>
            </w:r>
          </w:p>
        </w:tc>
        <w:tc>
          <w:tcPr>
            <w:tcW w:w="0" w:type="auto"/>
            <w:shd w:val="clear" w:color="auto" w:fill="auto"/>
            <w:noWrap/>
          </w:tcPr>
          <w:p w14:paraId="5CB18FF3"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0.9</w:t>
            </w:r>
          </w:p>
        </w:tc>
      </w:tr>
      <w:tr w:rsidR="002E0378" w:rsidRPr="002E0378" w14:paraId="1C0E317E" w14:textId="77777777" w:rsidTr="00652898">
        <w:trPr>
          <w:trHeight w:val="300"/>
          <w:jc w:val="center"/>
        </w:trPr>
        <w:tc>
          <w:tcPr>
            <w:tcW w:w="0" w:type="auto"/>
            <w:shd w:val="clear" w:color="auto" w:fill="auto"/>
            <w:noWrap/>
          </w:tcPr>
          <w:p w14:paraId="5EB74147"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Le alzó la falda a alguien</w:t>
            </w:r>
          </w:p>
        </w:tc>
        <w:tc>
          <w:tcPr>
            <w:tcW w:w="0" w:type="auto"/>
            <w:shd w:val="clear" w:color="auto" w:fill="auto"/>
            <w:noWrap/>
          </w:tcPr>
          <w:p w14:paraId="37503BAD"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0.58</w:t>
            </w:r>
          </w:p>
        </w:tc>
      </w:tr>
      <w:tr w:rsidR="002E0378" w:rsidRPr="002E0378" w14:paraId="43C43CAF" w14:textId="77777777" w:rsidTr="00652898">
        <w:trPr>
          <w:trHeight w:val="300"/>
          <w:jc w:val="center"/>
        </w:trPr>
        <w:tc>
          <w:tcPr>
            <w:tcW w:w="0" w:type="auto"/>
            <w:shd w:val="clear" w:color="auto" w:fill="auto"/>
            <w:noWrap/>
          </w:tcPr>
          <w:p w14:paraId="678D79D9"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Le bajó el pantalón a alguien</w:t>
            </w:r>
          </w:p>
        </w:tc>
        <w:tc>
          <w:tcPr>
            <w:tcW w:w="0" w:type="auto"/>
            <w:shd w:val="clear" w:color="auto" w:fill="auto"/>
            <w:noWrap/>
          </w:tcPr>
          <w:p w14:paraId="39887A2F"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0.82</w:t>
            </w:r>
          </w:p>
        </w:tc>
      </w:tr>
      <w:tr w:rsidR="002E0378" w:rsidRPr="002E0378" w14:paraId="2CBB3DC9" w14:textId="77777777" w:rsidTr="00652898">
        <w:trPr>
          <w:trHeight w:val="300"/>
          <w:jc w:val="center"/>
        </w:trPr>
        <w:tc>
          <w:tcPr>
            <w:tcW w:w="0" w:type="auto"/>
            <w:shd w:val="clear" w:color="auto" w:fill="auto"/>
            <w:noWrap/>
          </w:tcPr>
          <w:p w14:paraId="5A58D6B8" w14:textId="4A52AC12" w:rsidR="00224D8F" w:rsidRPr="002E0378" w:rsidRDefault="006215CB" w:rsidP="00A448ED">
            <w:pPr>
              <w:spacing w:after="0" w:line="360" w:lineRule="auto"/>
              <w:rPr>
                <w:rFonts w:ascii="Times New Roman" w:hAnsi="Times New Roman" w:cs="Times New Roman"/>
                <w:b/>
                <w:bCs/>
                <w:color w:val="000000" w:themeColor="text1"/>
                <w:sz w:val="24"/>
                <w:szCs w:val="24"/>
                <w:lang w:eastAsia="es-ES"/>
              </w:rPr>
            </w:pPr>
            <w:r>
              <w:rPr>
                <w:rFonts w:ascii="Times New Roman" w:hAnsi="Times New Roman" w:cs="Times New Roman"/>
                <w:b/>
                <w:bCs/>
                <w:color w:val="000000" w:themeColor="text1"/>
                <w:sz w:val="24"/>
                <w:szCs w:val="24"/>
                <w:lang w:eastAsia="es-ES"/>
              </w:rPr>
              <w:t>O</w:t>
            </w:r>
            <w:r w:rsidR="00224D8F" w:rsidRPr="002E0378">
              <w:rPr>
                <w:rFonts w:ascii="Times New Roman" w:hAnsi="Times New Roman" w:cs="Times New Roman"/>
                <w:b/>
                <w:bCs/>
                <w:color w:val="000000" w:themeColor="text1"/>
                <w:sz w:val="24"/>
                <w:szCs w:val="24"/>
                <w:lang w:eastAsia="es-ES"/>
              </w:rPr>
              <w:t xml:space="preserve">bligó a </w:t>
            </w:r>
            <w:r>
              <w:rPr>
                <w:rFonts w:ascii="Times New Roman" w:hAnsi="Times New Roman" w:cs="Times New Roman"/>
                <w:b/>
                <w:bCs/>
                <w:color w:val="000000" w:themeColor="text1"/>
                <w:sz w:val="24"/>
                <w:szCs w:val="24"/>
                <w:lang w:eastAsia="es-ES"/>
              </w:rPr>
              <w:t xml:space="preserve">alguien a </w:t>
            </w:r>
            <w:r w:rsidR="00224D8F" w:rsidRPr="002E0378">
              <w:rPr>
                <w:rFonts w:ascii="Times New Roman" w:hAnsi="Times New Roman" w:cs="Times New Roman"/>
                <w:b/>
                <w:bCs/>
                <w:color w:val="000000" w:themeColor="text1"/>
                <w:sz w:val="24"/>
                <w:szCs w:val="24"/>
                <w:lang w:eastAsia="es-ES"/>
              </w:rPr>
              <w:t>hacer cosas humillantes</w:t>
            </w:r>
          </w:p>
        </w:tc>
        <w:tc>
          <w:tcPr>
            <w:tcW w:w="0" w:type="auto"/>
            <w:shd w:val="clear" w:color="auto" w:fill="auto"/>
            <w:noWrap/>
          </w:tcPr>
          <w:p w14:paraId="1D32462F"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0.66</w:t>
            </w:r>
          </w:p>
        </w:tc>
      </w:tr>
    </w:tbl>
    <w:p w14:paraId="263E1127" w14:textId="5DC9AD7C" w:rsidR="00224D8F" w:rsidRDefault="00224D8F" w:rsidP="00C32C97">
      <w:pPr>
        <w:spacing w:line="360" w:lineRule="auto"/>
        <w:jc w:val="center"/>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Fuente: </w:t>
      </w:r>
      <w:r w:rsidR="00695FF4">
        <w:rPr>
          <w:rFonts w:ascii="Times New Roman" w:hAnsi="Times New Roman" w:cs="Times New Roman"/>
          <w:color w:val="000000" w:themeColor="text1"/>
          <w:sz w:val="24"/>
          <w:szCs w:val="24"/>
          <w:lang w:val="es-MX"/>
        </w:rPr>
        <w:t>e</w:t>
      </w:r>
      <w:r w:rsidRPr="002E0378">
        <w:rPr>
          <w:rFonts w:ascii="Times New Roman" w:hAnsi="Times New Roman" w:cs="Times New Roman"/>
          <w:color w:val="000000" w:themeColor="text1"/>
          <w:sz w:val="24"/>
          <w:szCs w:val="24"/>
          <w:lang w:val="es-MX"/>
        </w:rPr>
        <w:t>laboración propia</w:t>
      </w:r>
      <w:r w:rsidR="00695FF4">
        <w:rPr>
          <w:rFonts w:ascii="Times New Roman" w:hAnsi="Times New Roman" w:cs="Times New Roman"/>
          <w:color w:val="000000" w:themeColor="text1"/>
          <w:sz w:val="24"/>
          <w:szCs w:val="24"/>
          <w:lang w:val="es-MX"/>
        </w:rPr>
        <w:t>.</w:t>
      </w:r>
    </w:p>
    <w:p w14:paraId="2FFAA081"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624C36F" w14:textId="0C32E4CA" w:rsidR="00224D8F"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El tipo de violencia que los alumnos </w:t>
      </w:r>
      <w:r w:rsidR="001976BD">
        <w:rPr>
          <w:rFonts w:ascii="Times New Roman" w:hAnsi="Times New Roman" w:cs="Times New Roman"/>
          <w:color w:val="000000" w:themeColor="text1"/>
          <w:sz w:val="24"/>
          <w:szCs w:val="24"/>
          <w:lang w:val="es-MX"/>
        </w:rPr>
        <w:t>dijeron</w:t>
      </w:r>
      <w:r w:rsidRPr="002E0378">
        <w:rPr>
          <w:rFonts w:ascii="Times New Roman" w:hAnsi="Times New Roman" w:cs="Times New Roman"/>
          <w:color w:val="000000" w:themeColor="text1"/>
          <w:sz w:val="24"/>
          <w:szCs w:val="24"/>
          <w:lang w:val="es-MX"/>
        </w:rPr>
        <w:t xml:space="preserve"> haber perpetrado con mayor frecuencia</w:t>
      </w:r>
      <w:r w:rsidR="001976BD">
        <w:rPr>
          <w:rFonts w:ascii="Times New Roman" w:hAnsi="Times New Roman" w:cs="Times New Roman"/>
          <w:color w:val="000000" w:themeColor="text1"/>
          <w:sz w:val="24"/>
          <w:szCs w:val="24"/>
          <w:lang w:val="es-MX"/>
        </w:rPr>
        <w:t xml:space="preserve"> fue </w:t>
      </w:r>
      <w:r w:rsidRPr="002E0378">
        <w:rPr>
          <w:rFonts w:ascii="Times New Roman" w:hAnsi="Times New Roman" w:cs="Times New Roman"/>
          <w:color w:val="000000" w:themeColor="text1"/>
          <w:sz w:val="24"/>
          <w:szCs w:val="24"/>
          <w:lang w:val="es-MX"/>
        </w:rPr>
        <w:t xml:space="preserve">la verbal, sobre todo decir groserías a alguien. </w:t>
      </w:r>
      <w:r w:rsidR="006F2558">
        <w:rPr>
          <w:rFonts w:ascii="Times New Roman" w:hAnsi="Times New Roman" w:cs="Times New Roman"/>
          <w:color w:val="000000" w:themeColor="text1"/>
          <w:sz w:val="24"/>
          <w:szCs w:val="24"/>
          <w:lang w:val="es-MX"/>
        </w:rPr>
        <w:t>También destaca</w:t>
      </w:r>
      <w:r w:rsidRPr="002E0378">
        <w:rPr>
          <w:rFonts w:ascii="Times New Roman" w:hAnsi="Times New Roman" w:cs="Times New Roman"/>
          <w:color w:val="000000" w:themeColor="text1"/>
          <w:sz w:val="24"/>
          <w:szCs w:val="24"/>
          <w:lang w:val="es-MX"/>
        </w:rPr>
        <w:t xml:space="preserve"> el gran porcentaje de alumnos que </w:t>
      </w:r>
      <w:r w:rsidR="001976BD">
        <w:rPr>
          <w:rFonts w:ascii="Times New Roman" w:hAnsi="Times New Roman" w:cs="Times New Roman"/>
          <w:color w:val="000000" w:themeColor="text1"/>
          <w:sz w:val="24"/>
          <w:szCs w:val="24"/>
          <w:lang w:val="es-MX"/>
        </w:rPr>
        <w:t>dijeron haber</w:t>
      </w:r>
      <w:r w:rsidRPr="002E0378">
        <w:rPr>
          <w:rFonts w:ascii="Times New Roman" w:hAnsi="Times New Roman" w:cs="Times New Roman"/>
          <w:color w:val="000000" w:themeColor="text1"/>
          <w:sz w:val="24"/>
          <w:szCs w:val="24"/>
          <w:lang w:val="es-MX"/>
        </w:rPr>
        <w:t xml:space="preserve"> ignora</w:t>
      </w:r>
      <w:r w:rsidR="001976BD">
        <w:rPr>
          <w:rFonts w:ascii="Times New Roman" w:hAnsi="Times New Roman" w:cs="Times New Roman"/>
          <w:color w:val="000000" w:themeColor="text1"/>
          <w:sz w:val="24"/>
          <w:szCs w:val="24"/>
          <w:lang w:val="es-MX"/>
        </w:rPr>
        <w:t>do</w:t>
      </w:r>
      <w:r w:rsidRPr="002E0378">
        <w:rPr>
          <w:rFonts w:ascii="Times New Roman" w:hAnsi="Times New Roman" w:cs="Times New Roman"/>
          <w:color w:val="000000" w:themeColor="text1"/>
          <w:sz w:val="24"/>
          <w:szCs w:val="24"/>
          <w:lang w:val="es-MX"/>
        </w:rPr>
        <w:t xml:space="preserve"> a alguien, considerada como violencia psicológica.  </w:t>
      </w:r>
      <w:r w:rsidR="001976BD">
        <w:rPr>
          <w:rFonts w:ascii="Times New Roman" w:hAnsi="Times New Roman" w:cs="Times New Roman"/>
          <w:color w:val="000000" w:themeColor="text1"/>
          <w:sz w:val="24"/>
          <w:szCs w:val="24"/>
          <w:lang w:val="es-MX"/>
        </w:rPr>
        <w:t>En</w:t>
      </w:r>
      <w:r w:rsidRPr="002E0378">
        <w:rPr>
          <w:rFonts w:ascii="Times New Roman" w:hAnsi="Times New Roman" w:cs="Times New Roman"/>
          <w:color w:val="000000" w:themeColor="text1"/>
          <w:sz w:val="24"/>
          <w:szCs w:val="24"/>
          <w:lang w:val="es-MX"/>
        </w:rPr>
        <w:t xml:space="preserve"> los otros tipos de violencia</w:t>
      </w:r>
      <w:r w:rsidR="001976BD">
        <w:rPr>
          <w:rFonts w:ascii="Times New Roman" w:hAnsi="Times New Roman" w:cs="Times New Roman"/>
          <w:color w:val="000000" w:themeColor="text1"/>
          <w:sz w:val="24"/>
          <w:szCs w:val="24"/>
          <w:lang w:val="es-MX"/>
        </w:rPr>
        <w:t xml:space="preserve"> hubo</w:t>
      </w:r>
      <w:r w:rsidRPr="002E0378">
        <w:rPr>
          <w:rFonts w:ascii="Times New Roman" w:hAnsi="Times New Roman" w:cs="Times New Roman"/>
          <w:color w:val="000000" w:themeColor="text1"/>
          <w:sz w:val="24"/>
          <w:szCs w:val="24"/>
          <w:lang w:val="es-MX"/>
        </w:rPr>
        <w:t xml:space="preserve"> muy baja prevalencia de p</w:t>
      </w:r>
      <w:r w:rsidR="00534CD2" w:rsidRPr="002E0378">
        <w:rPr>
          <w:rFonts w:ascii="Times New Roman" w:hAnsi="Times New Roman" w:cs="Times New Roman"/>
          <w:color w:val="000000" w:themeColor="text1"/>
          <w:sz w:val="24"/>
          <w:szCs w:val="24"/>
          <w:lang w:val="es-MX"/>
        </w:rPr>
        <w:t xml:space="preserve">erpetración de bullying, </w:t>
      </w:r>
      <w:r w:rsidR="006F2558">
        <w:rPr>
          <w:rFonts w:ascii="Times New Roman" w:hAnsi="Times New Roman" w:cs="Times New Roman"/>
          <w:color w:val="000000" w:themeColor="text1"/>
          <w:sz w:val="24"/>
          <w:szCs w:val="24"/>
          <w:lang w:val="es-MX"/>
        </w:rPr>
        <w:t xml:space="preserve">es </w:t>
      </w:r>
      <w:r w:rsidR="006F2558">
        <w:rPr>
          <w:rFonts w:ascii="Times New Roman" w:hAnsi="Times New Roman" w:cs="Times New Roman"/>
          <w:color w:val="000000" w:themeColor="text1"/>
          <w:sz w:val="24"/>
          <w:szCs w:val="24"/>
          <w:lang w:val="es-MX"/>
        </w:rPr>
        <w:lastRenderedPageBreak/>
        <w:t>decir,</w:t>
      </w:r>
      <w:r w:rsidR="001976BD">
        <w:rPr>
          <w:rFonts w:ascii="Times New Roman" w:hAnsi="Times New Roman" w:cs="Times New Roman"/>
          <w:color w:val="000000" w:themeColor="text1"/>
          <w:sz w:val="24"/>
          <w:szCs w:val="24"/>
          <w:lang w:val="es-MX"/>
        </w:rPr>
        <w:t xml:space="preserve"> </w:t>
      </w:r>
      <w:r w:rsidR="00534CD2" w:rsidRPr="002E0378">
        <w:rPr>
          <w:rFonts w:ascii="Times New Roman" w:hAnsi="Times New Roman" w:cs="Times New Roman"/>
          <w:color w:val="000000" w:themeColor="text1"/>
          <w:sz w:val="24"/>
          <w:szCs w:val="24"/>
          <w:lang w:val="es-MX"/>
        </w:rPr>
        <w:t>menos de</w:t>
      </w:r>
      <w:r w:rsidRPr="002E0378">
        <w:rPr>
          <w:rFonts w:ascii="Times New Roman" w:hAnsi="Times New Roman" w:cs="Times New Roman"/>
          <w:color w:val="000000" w:themeColor="text1"/>
          <w:sz w:val="24"/>
          <w:szCs w:val="24"/>
          <w:lang w:val="es-MX"/>
        </w:rPr>
        <w:t>l 10</w:t>
      </w:r>
      <w:r w:rsidR="00695FF4">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El tipo de violencia que menos reportaron ejercer los alumnos fue la violencia sexual</w:t>
      </w:r>
      <w:r w:rsidR="006F2558">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que también se considera como </w:t>
      </w:r>
      <w:r w:rsidR="006F2558">
        <w:rPr>
          <w:rFonts w:ascii="Times New Roman" w:hAnsi="Times New Roman" w:cs="Times New Roman"/>
          <w:color w:val="000000" w:themeColor="text1"/>
          <w:sz w:val="24"/>
          <w:szCs w:val="24"/>
          <w:lang w:val="es-MX"/>
        </w:rPr>
        <w:t>la</w:t>
      </w:r>
      <w:r w:rsidRPr="002E0378">
        <w:rPr>
          <w:rFonts w:ascii="Times New Roman" w:hAnsi="Times New Roman" w:cs="Times New Roman"/>
          <w:color w:val="000000" w:themeColor="text1"/>
          <w:sz w:val="24"/>
          <w:szCs w:val="24"/>
          <w:lang w:val="es-MX"/>
        </w:rPr>
        <w:t xml:space="preserve"> violencia más grave. </w:t>
      </w:r>
    </w:p>
    <w:p w14:paraId="1333C11F" w14:textId="2CBACB7A" w:rsidR="00DD7AE5" w:rsidRPr="002E0378" w:rsidRDefault="006F2558"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Los alumnos pueden manifestar cada</w:t>
      </w:r>
      <w:r w:rsidR="00A9719D" w:rsidRPr="002E0378">
        <w:rPr>
          <w:rFonts w:ascii="Times New Roman" w:hAnsi="Times New Roman" w:cs="Times New Roman"/>
          <w:color w:val="000000" w:themeColor="text1"/>
          <w:sz w:val="24"/>
          <w:szCs w:val="24"/>
          <w:lang w:val="es-MX"/>
        </w:rPr>
        <w:t xml:space="preserve"> tipo de violencia</w:t>
      </w:r>
      <w:r w:rsidR="00DD7AE5" w:rsidRPr="002E0378">
        <w:rPr>
          <w:rFonts w:ascii="Times New Roman" w:hAnsi="Times New Roman" w:cs="Times New Roman"/>
          <w:color w:val="000000" w:themeColor="text1"/>
          <w:sz w:val="24"/>
          <w:szCs w:val="24"/>
          <w:lang w:val="es-MX"/>
        </w:rPr>
        <w:t xml:space="preserve"> de una o varias maneras. Por ejemplo, un alumno puede ejercer violencia física si le pega, empuja o le jala el cabello a alguien. </w:t>
      </w:r>
      <w:r>
        <w:rPr>
          <w:rFonts w:ascii="Times New Roman" w:hAnsi="Times New Roman" w:cs="Times New Roman"/>
          <w:color w:val="000000" w:themeColor="text1"/>
          <w:sz w:val="24"/>
          <w:szCs w:val="24"/>
          <w:lang w:val="es-MX"/>
        </w:rPr>
        <w:t>Mientras más</w:t>
      </w:r>
      <w:r w:rsidR="00A9719D" w:rsidRPr="002E0378">
        <w:rPr>
          <w:rFonts w:ascii="Times New Roman" w:hAnsi="Times New Roman" w:cs="Times New Roman"/>
          <w:color w:val="000000" w:themeColor="text1"/>
          <w:sz w:val="24"/>
          <w:szCs w:val="24"/>
          <w:lang w:val="es-MX"/>
        </w:rPr>
        <w:t xml:space="preserve"> manifestaciones</w:t>
      </w:r>
      <w:r w:rsidR="00DD7AE5" w:rsidRPr="002E0378">
        <w:rPr>
          <w:rFonts w:ascii="Times New Roman" w:hAnsi="Times New Roman" w:cs="Times New Roman"/>
          <w:color w:val="000000" w:themeColor="text1"/>
          <w:sz w:val="24"/>
          <w:szCs w:val="24"/>
          <w:lang w:val="es-MX"/>
        </w:rPr>
        <w:t xml:space="preserve"> de violencia </w:t>
      </w:r>
      <w:r>
        <w:rPr>
          <w:rFonts w:ascii="Times New Roman" w:hAnsi="Times New Roman" w:cs="Times New Roman"/>
          <w:color w:val="000000" w:themeColor="text1"/>
          <w:sz w:val="24"/>
          <w:szCs w:val="24"/>
          <w:lang w:val="es-MX"/>
        </w:rPr>
        <w:t xml:space="preserve">tenga </w:t>
      </w:r>
      <w:r w:rsidR="00DD7AE5" w:rsidRPr="002E0378">
        <w:rPr>
          <w:rFonts w:ascii="Times New Roman" w:hAnsi="Times New Roman" w:cs="Times New Roman"/>
          <w:color w:val="000000" w:themeColor="text1"/>
          <w:sz w:val="24"/>
          <w:szCs w:val="24"/>
          <w:lang w:val="es-MX"/>
        </w:rPr>
        <w:t>un alumno, m</w:t>
      </w:r>
      <w:r>
        <w:rPr>
          <w:rFonts w:ascii="Times New Roman" w:hAnsi="Times New Roman" w:cs="Times New Roman"/>
          <w:color w:val="000000" w:themeColor="text1"/>
          <w:sz w:val="24"/>
          <w:szCs w:val="24"/>
          <w:lang w:val="es-MX"/>
        </w:rPr>
        <w:t>ás grave será</w:t>
      </w:r>
      <w:r w:rsidR="00DD7AE5" w:rsidRPr="002E0378">
        <w:rPr>
          <w:rFonts w:ascii="Times New Roman" w:hAnsi="Times New Roman" w:cs="Times New Roman"/>
          <w:color w:val="000000" w:themeColor="text1"/>
          <w:sz w:val="24"/>
          <w:szCs w:val="24"/>
          <w:lang w:val="es-MX"/>
        </w:rPr>
        <w:t xml:space="preserve"> su comportamiento</w:t>
      </w:r>
      <w:r>
        <w:rPr>
          <w:rFonts w:ascii="Times New Roman" w:hAnsi="Times New Roman" w:cs="Times New Roman"/>
          <w:color w:val="000000" w:themeColor="text1"/>
          <w:sz w:val="24"/>
          <w:szCs w:val="24"/>
          <w:lang w:val="es-MX"/>
        </w:rPr>
        <w:t>; p</w:t>
      </w:r>
      <w:r w:rsidR="00DD7AE5" w:rsidRPr="002E0378">
        <w:rPr>
          <w:rFonts w:ascii="Times New Roman" w:hAnsi="Times New Roman" w:cs="Times New Roman"/>
          <w:color w:val="000000" w:themeColor="text1"/>
          <w:sz w:val="24"/>
          <w:szCs w:val="24"/>
          <w:lang w:val="es-MX"/>
        </w:rPr>
        <w:t xml:space="preserve">or ejemplo, si </w:t>
      </w:r>
      <w:r>
        <w:rPr>
          <w:rFonts w:ascii="Times New Roman" w:hAnsi="Times New Roman" w:cs="Times New Roman"/>
          <w:color w:val="000000" w:themeColor="text1"/>
          <w:sz w:val="24"/>
          <w:szCs w:val="24"/>
          <w:lang w:val="es-MX"/>
        </w:rPr>
        <w:t xml:space="preserve">le pega </w:t>
      </w:r>
      <w:r w:rsidR="00DD7AE5" w:rsidRPr="002E0378">
        <w:rPr>
          <w:rFonts w:ascii="Times New Roman" w:hAnsi="Times New Roman" w:cs="Times New Roman"/>
          <w:color w:val="000000" w:themeColor="text1"/>
          <w:sz w:val="24"/>
          <w:szCs w:val="24"/>
          <w:lang w:val="es-MX"/>
        </w:rPr>
        <w:t>a alguien</w:t>
      </w:r>
      <w:r>
        <w:rPr>
          <w:rFonts w:ascii="Times New Roman" w:hAnsi="Times New Roman" w:cs="Times New Roman"/>
          <w:color w:val="000000" w:themeColor="text1"/>
          <w:sz w:val="24"/>
          <w:szCs w:val="24"/>
          <w:lang w:val="es-MX"/>
        </w:rPr>
        <w:t xml:space="preserve"> y además</w:t>
      </w:r>
      <w:r w:rsidR="00DD7AE5" w:rsidRPr="002E0378">
        <w:rPr>
          <w:rFonts w:ascii="Times New Roman" w:hAnsi="Times New Roman" w:cs="Times New Roman"/>
          <w:color w:val="000000" w:themeColor="text1"/>
          <w:sz w:val="24"/>
          <w:szCs w:val="24"/>
          <w:lang w:val="es-MX"/>
        </w:rPr>
        <w:t xml:space="preserve"> lo empuja. Por tanto, </w:t>
      </w:r>
      <w:r>
        <w:rPr>
          <w:rFonts w:ascii="Times New Roman" w:hAnsi="Times New Roman" w:cs="Times New Roman"/>
          <w:color w:val="000000" w:themeColor="text1"/>
          <w:sz w:val="24"/>
          <w:szCs w:val="24"/>
          <w:lang w:val="es-MX"/>
        </w:rPr>
        <w:t>tomando como referencia</w:t>
      </w:r>
      <w:r w:rsidR="00DD7AE5" w:rsidRPr="002E0378">
        <w:rPr>
          <w:rFonts w:ascii="Times New Roman" w:hAnsi="Times New Roman" w:cs="Times New Roman"/>
          <w:color w:val="000000" w:themeColor="text1"/>
          <w:sz w:val="24"/>
          <w:szCs w:val="24"/>
          <w:lang w:val="es-MX"/>
        </w:rPr>
        <w:t xml:space="preserve"> los </w:t>
      </w:r>
      <w:r>
        <w:rPr>
          <w:rFonts w:ascii="Times New Roman" w:hAnsi="Times New Roman" w:cs="Times New Roman"/>
          <w:color w:val="000000" w:themeColor="text1"/>
          <w:sz w:val="24"/>
          <w:szCs w:val="24"/>
          <w:lang w:val="es-MX"/>
        </w:rPr>
        <w:t xml:space="preserve">distintos </w:t>
      </w:r>
      <w:r w:rsidR="00DD7AE5" w:rsidRPr="002E0378">
        <w:rPr>
          <w:rFonts w:ascii="Times New Roman" w:hAnsi="Times New Roman" w:cs="Times New Roman"/>
          <w:color w:val="000000" w:themeColor="text1"/>
          <w:sz w:val="24"/>
          <w:szCs w:val="24"/>
          <w:lang w:val="es-MX"/>
        </w:rPr>
        <w:t>tipos de violencia</w:t>
      </w:r>
      <w:r>
        <w:rPr>
          <w:rFonts w:ascii="Times New Roman" w:hAnsi="Times New Roman" w:cs="Times New Roman"/>
          <w:color w:val="000000" w:themeColor="text1"/>
          <w:sz w:val="24"/>
          <w:szCs w:val="24"/>
          <w:lang w:val="es-MX"/>
        </w:rPr>
        <w:t>:</w:t>
      </w:r>
      <w:r w:rsidR="00DD7AE5" w:rsidRPr="002E0378">
        <w:rPr>
          <w:rFonts w:ascii="Times New Roman" w:hAnsi="Times New Roman" w:cs="Times New Roman"/>
          <w:color w:val="000000" w:themeColor="text1"/>
          <w:sz w:val="24"/>
          <w:szCs w:val="24"/>
          <w:lang w:val="es-MX"/>
        </w:rPr>
        <w:t xml:space="preserve"> verbal, psicológica, </w:t>
      </w:r>
      <w:r>
        <w:rPr>
          <w:rFonts w:ascii="Times New Roman" w:hAnsi="Times New Roman" w:cs="Times New Roman"/>
          <w:color w:val="000000" w:themeColor="text1"/>
          <w:sz w:val="24"/>
          <w:szCs w:val="24"/>
          <w:lang w:val="es-MX"/>
        </w:rPr>
        <w:t>física, sexual y hacia</w:t>
      </w:r>
      <w:r w:rsidR="00DD7AE5" w:rsidRPr="002E0378">
        <w:rPr>
          <w:rFonts w:ascii="Times New Roman" w:hAnsi="Times New Roman" w:cs="Times New Roman"/>
          <w:color w:val="000000" w:themeColor="text1"/>
          <w:sz w:val="24"/>
          <w:szCs w:val="24"/>
          <w:lang w:val="es-MX"/>
        </w:rPr>
        <w:t xml:space="preserve"> l</w:t>
      </w:r>
      <w:r>
        <w:rPr>
          <w:rFonts w:ascii="Times New Roman" w:hAnsi="Times New Roman" w:cs="Times New Roman"/>
          <w:color w:val="000000" w:themeColor="text1"/>
          <w:sz w:val="24"/>
          <w:szCs w:val="24"/>
          <w:lang w:val="es-MX"/>
        </w:rPr>
        <w:t xml:space="preserve">as posesiones </w:t>
      </w:r>
      <w:r w:rsidR="00DD7AE5" w:rsidRPr="002E0378">
        <w:rPr>
          <w:rFonts w:ascii="Times New Roman" w:hAnsi="Times New Roman" w:cs="Times New Roman"/>
          <w:color w:val="000000" w:themeColor="text1"/>
          <w:sz w:val="24"/>
          <w:szCs w:val="24"/>
          <w:lang w:val="es-MX"/>
        </w:rPr>
        <w:t xml:space="preserve">de otros, se calculó </w:t>
      </w:r>
      <w:r>
        <w:rPr>
          <w:rFonts w:ascii="Times New Roman" w:hAnsi="Times New Roman" w:cs="Times New Roman"/>
          <w:color w:val="000000" w:themeColor="text1"/>
          <w:sz w:val="24"/>
          <w:szCs w:val="24"/>
          <w:lang w:val="es-MX"/>
        </w:rPr>
        <w:t>el número de</w:t>
      </w:r>
      <w:r w:rsidR="00DD7AE5" w:rsidRPr="002E0378">
        <w:rPr>
          <w:rFonts w:ascii="Times New Roman" w:hAnsi="Times New Roman" w:cs="Times New Roman"/>
          <w:color w:val="000000" w:themeColor="text1"/>
          <w:sz w:val="24"/>
          <w:szCs w:val="24"/>
          <w:lang w:val="es-MX"/>
        </w:rPr>
        <w:t xml:space="preserve"> manifestaciones de violencia </w:t>
      </w:r>
      <w:r>
        <w:rPr>
          <w:rFonts w:ascii="Times New Roman" w:hAnsi="Times New Roman" w:cs="Times New Roman"/>
          <w:color w:val="000000" w:themeColor="text1"/>
          <w:sz w:val="24"/>
          <w:szCs w:val="24"/>
          <w:lang w:val="es-MX"/>
        </w:rPr>
        <w:t>por parte del</w:t>
      </w:r>
      <w:r w:rsidR="00DD7AE5" w:rsidRPr="002E0378">
        <w:rPr>
          <w:rFonts w:ascii="Times New Roman" w:hAnsi="Times New Roman" w:cs="Times New Roman"/>
          <w:color w:val="000000" w:themeColor="text1"/>
          <w:sz w:val="24"/>
          <w:szCs w:val="24"/>
          <w:lang w:val="es-MX"/>
        </w:rPr>
        <w:t xml:space="preserve"> alumno</w:t>
      </w:r>
      <w:r>
        <w:rPr>
          <w:rFonts w:ascii="Times New Roman" w:hAnsi="Times New Roman" w:cs="Times New Roman"/>
          <w:color w:val="000000" w:themeColor="text1"/>
          <w:sz w:val="24"/>
          <w:szCs w:val="24"/>
          <w:lang w:val="es-MX"/>
        </w:rPr>
        <w:t xml:space="preserve">, </w:t>
      </w:r>
      <w:r w:rsidR="00DD7AE5" w:rsidRPr="002E0378">
        <w:rPr>
          <w:rFonts w:ascii="Times New Roman" w:hAnsi="Times New Roman" w:cs="Times New Roman"/>
          <w:color w:val="000000" w:themeColor="text1"/>
          <w:sz w:val="24"/>
          <w:szCs w:val="24"/>
          <w:lang w:val="es-MX"/>
        </w:rPr>
        <w:t xml:space="preserve">sin importar </w:t>
      </w:r>
      <w:r>
        <w:rPr>
          <w:rFonts w:ascii="Times New Roman" w:hAnsi="Times New Roman" w:cs="Times New Roman"/>
          <w:color w:val="000000" w:themeColor="text1"/>
          <w:sz w:val="24"/>
          <w:szCs w:val="24"/>
          <w:lang w:val="es-MX"/>
        </w:rPr>
        <w:t>quién</w:t>
      </w:r>
      <w:r w:rsidR="00DD7AE5" w:rsidRPr="002E0378">
        <w:rPr>
          <w:rFonts w:ascii="Times New Roman" w:hAnsi="Times New Roman" w:cs="Times New Roman"/>
          <w:color w:val="000000" w:themeColor="text1"/>
          <w:sz w:val="24"/>
          <w:szCs w:val="24"/>
          <w:lang w:val="es-MX"/>
        </w:rPr>
        <w:t xml:space="preserve"> o </w:t>
      </w:r>
      <w:r>
        <w:rPr>
          <w:rFonts w:ascii="Times New Roman" w:hAnsi="Times New Roman" w:cs="Times New Roman"/>
          <w:color w:val="000000" w:themeColor="text1"/>
          <w:sz w:val="24"/>
          <w:szCs w:val="24"/>
          <w:lang w:val="es-MX"/>
        </w:rPr>
        <w:t>quiénes la</w:t>
      </w:r>
      <w:r w:rsidR="00DD7AE5" w:rsidRPr="002E0378">
        <w:rPr>
          <w:rFonts w:ascii="Times New Roman" w:hAnsi="Times New Roman" w:cs="Times New Roman"/>
          <w:color w:val="000000" w:themeColor="text1"/>
          <w:sz w:val="24"/>
          <w:szCs w:val="24"/>
          <w:lang w:val="es-MX"/>
        </w:rPr>
        <w:t xml:space="preserve"> ejecutaban. </w:t>
      </w:r>
      <w:r>
        <w:rPr>
          <w:rFonts w:ascii="Times New Roman" w:hAnsi="Times New Roman" w:cs="Times New Roman"/>
          <w:color w:val="000000" w:themeColor="text1"/>
          <w:sz w:val="24"/>
          <w:szCs w:val="24"/>
          <w:lang w:val="es-MX"/>
        </w:rPr>
        <w:t>Cabe notar</w:t>
      </w:r>
      <w:r w:rsidR="00DD7AE5" w:rsidRPr="002E0378">
        <w:rPr>
          <w:rFonts w:ascii="Times New Roman" w:hAnsi="Times New Roman" w:cs="Times New Roman"/>
          <w:color w:val="000000" w:themeColor="text1"/>
          <w:sz w:val="24"/>
          <w:szCs w:val="24"/>
          <w:lang w:val="es-MX"/>
        </w:rPr>
        <w:t xml:space="preserve"> que se </w:t>
      </w:r>
      <w:r>
        <w:rPr>
          <w:rFonts w:ascii="Times New Roman" w:hAnsi="Times New Roman" w:cs="Times New Roman"/>
          <w:color w:val="000000" w:themeColor="text1"/>
          <w:sz w:val="24"/>
          <w:szCs w:val="24"/>
          <w:lang w:val="es-MX"/>
        </w:rPr>
        <w:t>hicieron preguntas para cada tipo de</w:t>
      </w:r>
      <w:r w:rsidR="00DD7AE5" w:rsidRPr="002E0378">
        <w:rPr>
          <w:rFonts w:ascii="Times New Roman" w:hAnsi="Times New Roman" w:cs="Times New Roman"/>
          <w:color w:val="000000" w:themeColor="text1"/>
          <w:sz w:val="24"/>
          <w:szCs w:val="24"/>
          <w:lang w:val="es-MX"/>
        </w:rPr>
        <w:t xml:space="preserve"> manifestaci</w:t>
      </w:r>
      <w:r>
        <w:rPr>
          <w:rFonts w:ascii="Times New Roman" w:hAnsi="Times New Roman" w:cs="Times New Roman"/>
          <w:color w:val="000000" w:themeColor="text1"/>
          <w:sz w:val="24"/>
          <w:szCs w:val="24"/>
          <w:lang w:val="es-MX"/>
        </w:rPr>
        <w:t>ón</w:t>
      </w:r>
      <w:r w:rsidR="00DD7AE5" w:rsidRPr="002E0378">
        <w:rPr>
          <w:rFonts w:ascii="Times New Roman" w:hAnsi="Times New Roman" w:cs="Times New Roman"/>
          <w:color w:val="000000" w:themeColor="text1"/>
          <w:sz w:val="24"/>
          <w:szCs w:val="24"/>
          <w:lang w:val="es-MX"/>
        </w:rPr>
        <w:t xml:space="preserve"> de violencia, por lo que cada un</w:t>
      </w:r>
      <w:r w:rsidR="00EE218E">
        <w:rPr>
          <w:rFonts w:ascii="Times New Roman" w:hAnsi="Times New Roman" w:cs="Times New Roman"/>
          <w:color w:val="000000" w:themeColor="text1"/>
          <w:sz w:val="24"/>
          <w:szCs w:val="24"/>
          <w:lang w:val="es-MX"/>
        </w:rPr>
        <w:t>a</w:t>
      </w:r>
      <w:r w:rsidR="00DD7AE5" w:rsidRPr="002E0378">
        <w:rPr>
          <w:rFonts w:ascii="Times New Roman" w:hAnsi="Times New Roman" w:cs="Times New Roman"/>
          <w:color w:val="000000" w:themeColor="text1"/>
          <w:sz w:val="24"/>
          <w:szCs w:val="24"/>
          <w:lang w:val="es-MX"/>
        </w:rPr>
        <w:t xml:space="preserve"> </w:t>
      </w:r>
      <w:r w:rsidR="00EE218E">
        <w:rPr>
          <w:rFonts w:ascii="Times New Roman" w:hAnsi="Times New Roman" w:cs="Times New Roman"/>
          <w:color w:val="000000" w:themeColor="text1"/>
          <w:sz w:val="24"/>
          <w:szCs w:val="24"/>
          <w:lang w:val="es-MX"/>
        </w:rPr>
        <w:t>alcanzó</w:t>
      </w:r>
      <w:r w:rsidR="00DD7AE5" w:rsidRPr="002E0378">
        <w:rPr>
          <w:rFonts w:ascii="Times New Roman" w:hAnsi="Times New Roman" w:cs="Times New Roman"/>
          <w:color w:val="000000" w:themeColor="text1"/>
          <w:sz w:val="24"/>
          <w:szCs w:val="24"/>
          <w:lang w:val="es-MX"/>
        </w:rPr>
        <w:t xml:space="preserve"> un</w:t>
      </w:r>
      <w:r w:rsidR="00EE218E">
        <w:rPr>
          <w:rFonts w:ascii="Times New Roman" w:hAnsi="Times New Roman" w:cs="Times New Roman"/>
          <w:color w:val="000000" w:themeColor="text1"/>
          <w:sz w:val="24"/>
          <w:szCs w:val="24"/>
          <w:lang w:val="es-MX"/>
        </w:rPr>
        <w:t xml:space="preserve">a frecuencia </w:t>
      </w:r>
      <w:r w:rsidR="00DD7AE5" w:rsidRPr="002E0378">
        <w:rPr>
          <w:rFonts w:ascii="Times New Roman" w:hAnsi="Times New Roman" w:cs="Times New Roman"/>
          <w:color w:val="000000" w:themeColor="text1"/>
          <w:sz w:val="24"/>
          <w:szCs w:val="24"/>
          <w:lang w:val="es-MX"/>
        </w:rPr>
        <w:t>máxim</w:t>
      </w:r>
      <w:r w:rsidR="00EE218E">
        <w:rPr>
          <w:rFonts w:ascii="Times New Roman" w:hAnsi="Times New Roman" w:cs="Times New Roman"/>
          <w:color w:val="000000" w:themeColor="text1"/>
          <w:sz w:val="24"/>
          <w:szCs w:val="24"/>
          <w:lang w:val="es-MX"/>
        </w:rPr>
        <w:t>a</w:t>
      </w:r>
      <w:r w:rsidR="00DD7AE5" w:rsidRPr="002E0378">
        <w:rPr>
          <w:rFonts w:ascii="Times New Roman" w:hAnsi="Times New Roman" w:cs="Times New Roman"/>
          <w:color w:val="000000" w:themeColor="text1"/>
          <w:sz w:val="24"/>
          <w:szCs w:val="24"/>
          <w:lang w:val="es-MX"/>
        </w:rPr>
        <w:t xml:space="preserve"> distint</w:t>
      </w:r>
      <w:r w:rsidR="00EE218E">
        <w:rPr>
          <w:rFonts w:ascii="Times New Roman" w:hAnsi="Times New Roman" w:cs="Times New Roman"/>
          <w:color w:val="000000" w:themeColor="text1"/>
          <w:sz w:val="24"/>
          <w:szCs w:val="24"/>
          <w:lang w:val="es-MX"/>
        </w:rPr>
        <w:t>a</w:t>
      </w:r>
      <w:r w:rsidR="00DD7AE5" w:rsidRPr="002E0378">
        <w:rPr>
          <w:rFonts w:ascii="Times New Roman" w:hAnsi="Times New Roman" w:cs="Times New Roman"/>
          <w:color w:val="000000" w:themeColor="text1"/>
          <w:sz w:val="24"/>
          <w:szCs w:val="24"/>
          <w:lang w:val="es-MX"/>
        </w:rPr>
        <w:t xml:space="preserve">.  </w:t>
      </w:r>
    </w:p>
    <w:p w14:paraId="2BE3F782" w14:textId="77777777" w:rsidR="00572A0E" w:rsidRPr="002E0378" w:rsidRDefault="00572A0E" w:rsidP="00A448ED">
      <w:pPr>
        <w:spacing w:line="360" w:lineRule="auto"/>
        <w:jc w:val="both"/>
        <w:rPr>
          <w:rFonts w:ascii="Times New Roman" w:hAnsi="Times New Roman" w:cs="Times New Roman"/>
          <w:color w:val="000000" w:themeColor="text1"/>
          <w:sz w:val="24"/>
          <w:szCs w:val="24"/>
          <w:lang w:val="es-MX"/>
        </w:rPr>
      </w:pPr>
    </w:p>
    <w:p w14:paraId="5C11DC05" w14:textId="4D46BBBB" w:rsidR="00224D8F" w:rsidRPr="002E0378" w:rsidRDefault="00224D8F" w:rsidP="00C32C97">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color w:val="000000" w:themeColor="text1"/>
          <w:sz w:val="24"/>
          <w:szCs w:val="24"/>
          <w:lang w:val="es-MX"/>
        </w:rPr>
        <w:t>Cuadro 2</w:t>
      </w:r>
      <w:r w:rsidR="00C32C97">
        <w:rPr>
          <w:rFonts w:ascii="Times New Roman" w:hAnsi="Times New Roman" w:cs="Times New Roman"/>
          <w:b/>
          <w:color w:val="000000" w:themeColor="text1"/>
          <w:sz w:val="24"/>
          <w:szCs w:val="24"/>
          <w:lang w:val="es-MX"/>
        </w:rPr>
        <w:t xml:space="preserve">. </w:t>
      </w:r>
      <w:r w:rsidR="00A724CC" w:rsidRPr="00C32C97">
        <w:rPr>
          <w:rFonts w:ascii="Times New Roman" w:hAnsi="Times New Roman" w:cs="Times New Roman"/>
          <w:bCs/>
          <w:color w:val="000000" w:themeColor="text1"/>
          <w:sz w:val="24"/>
          <w:szCs w:val="24"/>
          <w:lang w:val="es-MX"/>
        </w:rPr>
        <w:t>Porcentaje</w:t>
      </w:r>
      <w:r w:rsidRPr="00C32C97">
        <w:rPr>
          <w:rFonts w:ascii="Times New Roman" w:hAnsi="Times New Roman" w:cs="Times New Roman"/>
          <w:bCs/>
          <w:color w:val="000000" w:themeColor="text1"/>
          <w:sz w:val="24"/>
          <w:szCs w:val="24"/>
          <w:lang w:val="es-MX"/>
        </w:rPr>
        <w:t xml:space="preserve"> de realización de cada tipo de violencia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3943"/>
        <w:gridCol w:w="1490"/>
        <w:gridCol w:w="756"/>
        <w:gridCol w:w="636"/>
        <w:gridCol w:w="683"/>
        <w:gridCol w:w="950"/>
      </w:tblGrid>
      <w:tr w:rsidR="00EE218E" w:rsidRPr="002E0378" w14:paraId="0ED1B666" w14:textId="77777777" w:rsidTr="00652898">
        <w:trPr>
          <w:trHeight w:val="300"/>
        </w:trPr>
        <w:tc>
          <w:tcPr>
            <w:tcW w:w="0" w:type="auto"/>
            <w:tcBorders>
              <w:bottom w:val="single" w:sz="12" w:space="0" w:color="666666"/>
            </w:tcBorders>
            <w:shd w:val="clear" w:color="auto" w:fill="D9D9D9"/>
            <w:noWrap/>
          </w:tcPr>
          <w:p w14:paraId="3432958B" w14:textId="77777777" w:rsidR="00224D8F" w:rsidRPr="002E0378" w:rsidRDefault="00224D8F" w:rsidP="00A448ED">
            <w:pPr>
              <w:spacing w:line="360" w:lineRule="auto"/>
              <w:rPr>
                <w:rFonts w:ascii="Times New Roman" w:hAnsi="Times New Roman" w:cs="Times New Roman"/>
                <w:b/>
                <w:bCs/>
                <w:color w:val="000000" w:themeColor="text1"/>
                <w:sz w:val="24"/>
                <w:szCs w:val="24"/>
              </w:rPr>
            </w:pPr>
          </w:p>
        </w:tc>
        <w:tc>
          <w:tcPr>
            <w:tcW w:w="0" w:type="auto"/>
            <w:tcBorders>
              <w:bottom w:val="single" w:sz="12" w:space="0" w:color="666666"/>
            </w:tcBorders>
            <w:shd w:val="clear" w:color="auto" w:fill="D9D9D9"/>
            <w:noWrap/>
          </w:tcPr>
          <w:p w14:paraId="139FB44A" w14:textId="1C9506C9" w:rsidR="00224D8F" w:rsidRPr="002E0378" w:rsidRDefault="00224D8F" w:rsidP="00EE218E">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Ningun</w:t>
            </w:r>
            <w:r w:rsidR="00EE218E">
              <w:rPr>
                <w:rFonts w:ascii="Times New Roman" w:hAnsi="Times New Roman" w:cs="Times New Roman"/>
                <w:b/>
                <w:bCs/>
                <w:color w:val="000000" w:themeColor="text1"/>
                <w:sz w:val="24"/>
                <w:szCs w:val="24"/>
              </w:rPr>
              <w:t>a vez</w:t>
            </w:r>
          </w:p>
        </w:tc>
        <w:tc>
          <w:tcPr>
            <w:tcW w:w="0" w:type="auto"/>
            <w:tcBorders>
              <w:bottom w:val="single" w:sz="12" w:space="0" w:color="666666"/>
            </w:tcBorders>
            <w:shd w:val="clear" w:color="auto" w:fill="D9D9D9"/>
            <w:noWrap/>
          </w:tcPr>
          <w:p w14:paraId="70D43699" w14:textId="151CCAAF" w:rsidR="00224D8F" w:rsidRPr="002E0378" w:rsidRDefault="00224D8F" w:rsidP="00EE218E">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 xml:space="preserve">Una </w:t>
            </w:r>
          </w:p>
        </w:tc>
        <w:tc>
          <w:tcPr>
            <w:tcW w:w="0" w:type="auto"/>
            <w:tcBorders>
              <w:bottom w:val="single" w:sz="12" w:space="0" w:color="666666"/>
            </w:tcBorders>
            <w:shd w:val="clear" w:color="auto" w:fill="D9D9D9"/>
            <w:noWrap/>
          </w:tcPr>
          <w:p w14:paraId="183F82DF" w14:textId="0C985A5E" w:rsidR="00224D8F" w:rsidRPr="002E0378" w:rsidRDefault="00224D8F" w:rsidP="00EE218E">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 xml:space="preserve">Dos </w:t>
            </w:r>
          </w:p>
        </w:tc>
        <w:tc>
          <w:tcPr>
            <w:tcW w:w="0" w:type="auto"/>
            <w:tcBorders>
              <w:bottom w:val="single" w:sz="12" w:space="0" w:color="666666"/>
            </w:tcBorders>
            <w:shd w:val="clear" w:color="auto" w:fill="D9D9D9"/>
            <w:noWrap/>
          </w:tcPr>
          <w:p w14:paraId="578C5F14" w14:textId="4BCF83DE" w:rsidR="00224D8F" w:rsidRPr="002E0378" w:rsidRDefault="00224D8F" w:rsidP="00EE218E">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 xml:space="preserve">Tres </w:t>
            </w:r>
          </w:p>
        </w:tc>
        <w:tc>
          <w:tcPr>
            <w:tcW w:w="0" w:type="auto"/>
            <w:tcBorders>
              <w:bottom w:val="single" w:sz="12" w:space="0" w:color="666666"/>
            </w:tcBorders>
            <w:shd w:val="clear" w:color="auto" w:fill="D9D9D9"/>
            <w:noWrap/>
          </w:tcPr>
          <w:p w14:paraId="3F2879B4" w14:textId="7302AC91" w:rsidR="00224D8F" w:rsidRPr="002E0378" w:rsidRDefault="00224D8F" w:rsidP="00EE218E">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 xml:space="preserve">Cuatro </w:t>
            </w:r>
          </w:p>
        </w:tc>
      </w:tr>
      <w:tr w:rsidR="00EE218E" w:rsidRPr="002E0378" w14:paraId="15DD0B8D" w14:textId="77777777" w:rsidTr="00652898">
        <w:trPr>
          <w:trHeight w:val="300"/>
        </w:trPr>
        <w:tc>
          <w:tcPr>
            <w:tcW w:w="0" w:type="auto"/>
            <w:shd w:val="clear" w:color="auto" w:fill="auto"/>
            <w:noWrap/>
          </w:tcPr>
          <w:p w14:paraId="1E4F2FE3" w14:textId="77777777" w:rsidR="00224D8F" w:rsidRPr="002E0378" w:rsidRDefault="00224D8F" w:rsidP="00A448ED">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Violencia verbal</w:t>
            </w:r>
          </w:p>
        </w:tc>
        <w:tc>
          <w:tcPr>
            <w:tcW w:w="0" w:type="auto"/>
            <w:shd w:val="clear" w:color="auto" w:fill="auto"/>
            <w:noWrap/>
          </w:tcPr>
          <w:p w14:paraId="5EECE038"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68.28</w:t>
            </w:r>
          </w:p>
        </w:tc>
        <w:tc>
          <w:tcPr>
            <w:tcW w:w="0" w:type="auto"/>
            <w:shd w:val="clear" w:color="auto" w:fill="auto"/>
            <w:noWrap/>
          </w:tcPr>
          <w:p w14:paraId="4062AC7F"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13.23</w:t>
            </w:r>
          </w:p>
        </w:tc>
        <w:tc>
          <w:tcPr>
            <w:tcW w:w="0" w:type="auto"/>
            <w:shd w:val="clear" w:color="auto" w:fill="auto"/>
            <w:noWrap/>
          </w:tcPr>
          <w:p w14:paraId="24804A0C"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8.71</w:t>
            </w:r>
          </w:p>
        </w:tc>
        <w:tc>
          <w:tcPr>
            <w:tcW w:w="0" w:type="auto"/>
            <w:shd w:val="clear" w:color="auto" w:fill="auto"/>
            <w:noWrap/>
          </w:tcPr>
          <w:p w14:paraId="68A573E4"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5.59</w:t>
            </w:r>
          </w:p>
        </w:tc>
        <w:tc>
          <w:tcPr>
            <w:tcW w:w="0" w:type="auto"/>
            <w:shd w:val="clear" w:color="auto" w:fill="auto"/>
            <w:noWrap/>
          </w:tcPr>
          <w:p w14:paraId="2E5BE13F"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4.19</w:t>
            </w:r>
          </w:p>
        </w:tc>
      </w:tr>
      <w:tr w:rsidR="00EE218E" w:rsidRPr="002E0378" w14:paraId="7596889C" w14:textId="77777777" w:rsidTr="00652898">
        <w:trPr>
          <w:trHeight w:val="300"/>
        </w:trPr>
        <w:tc>
          <w:tcPr>
            <w:tcW w:w="0" w:type="auto"/>
            <w:shd w:val="clear" w:color="auto" w:fill="auto"/>
            <w:noWrap/>
          </w:tcPr>
          <w:p w14:paraId="5C10D5A5" w14:textId="77777777" w:rsidR="00224D8F" w:rsidRPr="002E0378" w:rsidRDefault="00224D8F" w:rsidP="00A448ED">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Violencia psicológica</w:t>
            </w:r>
          </w:p>
        </w:tc>
        <w:tc>
          <w:tcPr>
            <w:tcW w:w="0" w:type="auto"/>
            <w:shd w:val="clear" w:color="auto" w:fill="auto"/>
            <w:noWrap/>
          </w:tcPr>
          <w:p w14:paraId="0CE10857"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84.14</w:t>
            </w:r>
          </w:p>
        </w:tc>
        <w:tc>
          <w:tcPr>
            <w:tcW w:w="0" w:type="auto"/>
            <w:shd w:val="clear" w:color="auto" w:fill="auto"/>
            <w:noWrap/>
          </w:tcPr>
          <w:p w14:paraId="3009AC93"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10.68</w:t>
            </w:r>
          </w:p>
        </w:tc>
        <w:tc>
          <w:tcPr>
            <w:tcW w:w="0" w:type="auto"/>
            <w:shd w:val="clear" w:color="auto" w:fill="auto"/>
            <w:noWrap/>
          </w:tcPr>
          <w:p w14:paraId="7E2E5B5D"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4.11</w:t>
            </w:r>
          </w:p>
        </w:tc>
        <w:tc>
          <w:tcPr>
            <w:tcW w:w="0" w:type="auto"/>
            <w:shd w:val="clear" w:color="auto" w:fill="auto"/>
            <w:noWrap/>
          </w:tcPr>
          <w:p w14:paraId="5374086D"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0.66</w:t>
            </w:r>
          </w:p>
        </w:tc>
        <w:tc>
          <w:tcPr>
            <w:tcW w:w="0" w:type="auto"/>
            <w:shd w:val="clear" w:color="auto" w:fill="auto"/>
            <w:noWrap/>
          </w:tcPr>
          <w:p w14:paraId="2574315D"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0.41</w:t>
            </w:r>
          </w:p>
        </w:tc>
      </w:tr>
      <w:tr w:rsidR="00EE218E" w:rsidRPr="002E0378" w14:paraId="5BB8DAE4" w14:textId="77777777" w:rsidTr="00652898">
        <w:trPr>
          <w:trHeight w:val="300"/>
        </w:trPr>
        <w:tc>
          <w:tcPr>
            <w:tcW w:w="0" w:type="auto"/>
            <w:shd w:val="clear" w:color="auto" w:fill="auto"/>
            <w:noWrap/>
          </w:tcPr>
          <w:p w14:paraId="2B03C1FB" w14:textId="0F25D428" w:rsidR="00224D8F" w:rsidRPr="002E0378" w:rsidRDefault="00224D8F" w:rsidP="00504270">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 xml:space="preserve">Violencia </w:t>
            </w:r>
            <w:r w:rsidR="00504270">
              <w:rPr>
                <w:rFonts w:ascii="Times New Roman" w:hAnsi="Times New Roman" w:cs="Times New Roman"/>
                <w:b/>
                <w:bCs/>
                <w:color w:val="000000" w:themeColor="text1"/>
                <w:sz w:val="24"/>
                <w:szCs w:val="24"/>
              </w:rPr>
              <w:t>con</w:t>
            </w:r>
            <w:r w:rsidRPr="002E0378">
              <w:rPr>
                <w:rFonts w:ascii="Times New Roman" w:hAnsi="Times New Roman" w:cs="Times New Roman"/>
                <w:b/>
                <w:bCs/>
                <w:color w:val="000000" w:themeColor="text1"/>
                <w:sz w:val="24"/>
                <w:szCs w:val="24"/>
              </w:rPr>
              <w:t xml:space="preserve"> l</w:t>
            </w:r>
            <w:r w:rsidR="00EE218E">
              <w:rPr>
                <w:rFonts w:ascii="Times New Roman" w:hAnsi="Times New Roman" w:cs="Times New Roman"/>
                <w:b/>
                <w:bCs/>
                <w:color w:val="000000" w:themeColor="text1"/>
                <w:sz w:val="24"/>
                <w:szCs w:val="24"/>
              </w:rPr>
              <w:t>as posesiones</w:t>
            </w:r>
            <w:r w:rsidRPr="002E0378">
              <w:rPr>
                <w:rFonts w:ascii="Times New Roman" w:hAnsi="Times New Roman" w:cs="Times New Roman"/>
                <w:b/>
                <w:bCs/>
                <w:color w:val="000000" w:themeColor="text1"/>
                <w:sz w:val="24"/>
                <w:szCs w:val="24"/>
              </w:rPr>
              <w:t xml:space="preserve"> de otros</w:t>
            </w:r>
          </w:p>
        </w:tc>
        <w:tc>
          <w:tcPr>
            <w:tcW w:w="0" w:type="auto"/>
            <w:shd w:val="clear" w:color="auto" w:fill="auto"/>
            <w:noWrap/>
          </w:tcPr>
          <w:p w14:paraId="4A359705"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95.23</w:t>
            </w:r>
          </w:p>
        </w:tc>
        <w:tc>
          <w:tcPr>
            <w:tcW w:w="0" w:type="auto"/>
            <w:shd w:val="clear" w:color="auto" w:fill="auto"/>
            <w:noWrap/>
          </w:tcPr>
          <w:p w14:paraId="04EF76AF"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3.04</w:t>
            </w:r>
          </w:p>
        </w:tc>
        <w:tc>
          <w:tcPr>
            <w:tcW w:w="0" w:type="auto"/>
            <w:shd w:val="clear" w:color="auto" w:fill="auto"/>
            <w:noWrap/>
          </w:tcPr>
          <w:p w14:paraId="71A8BF35"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0.74</w:t>
            </w:r>
          </w:p>
        </w:tc>
        <w:tc>
          <w:tcPr>
            <w:tcW w:w="0" w:type="auto"/>
            <w:shd w:val="clear" w:color="auto" w:fill="auto"/>
            <w:noWrap/>
          </w:tcPr>
          <w:p w14:paraId="71BC57D3"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0.66</w:t>
            </w:r>
          </w:p>
        </w:tc>
        <w:tc>
          <w:tcPr>
            <w:tcW w:w="0" w:type="auto"/>
            <w:shd w:val="clear" w:color="auto" w:fill="auto"/>
            <w:noWrap/>
          </w:tcPr>
          <w:p w14:paraId="6182385B"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0.33</w:t>
            </w:r>
          </w:p>
        </w:tc>
      </w:tr>
      <w:tr w:rsidR="00EE218E" w:rsidRPr="002E0378" w14:paraId="27B2A820" w14:textId="77777777" w:rsidTr="00652898">
        <w:trPr>
          <w:trHeight w:val="300"/>
        </w:trPr>
        <w:tc>
          <w:tcPr>
            <w:tcW w:w="0" w:type="auto"/>
            <w:shd w:val="clear" w:color="auto" w:fill="auto"/>
            <w:noWrap/>
          </w:tcPr>
          <w:p w14:paraId="5DB242E1" w14:textId="77777777" w:rsidR="00224D8F" w:rsidRPr="002E0378" w:rsidRDefault="00224D8F" w:rsidP="00A448ED">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Violencia física</w:t>
            </w:r>
          </w:p>
        </w:tc>
        <w:tc>
          <w:tcPr>
            <w:tcW w:w="0" w:type="auto"/>
            <w:shd w:val="clear" w:color="auto" w:fill="auto"/>
            <w:noWrap/>
          </w:tcPr>
          <w:p w14:paraId="1ABC9AB7"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92.19</w:t>
            </w:r>
          </w:p>
        </w:tc>
        <w:tc>
          <w:tcPr>
            <w:tcW w:w="0" w:type="auto"/>
            <w:shd w:val="clear" w:color="auto" w:fill="auto"/>
            <w:noWrap/>
          </w:tcPr>
          <w:p w14:paraId="50882450"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4.68</w:t>
            </w:r>
          </w:p>
        </w:tc>
        <w:tc>
          <w:tcPr>
            <w:tcW w:w="0" w:type="auto"/>
            <w:shd w:val="clear" w:color="auto" w:fill="auto"/>
            <w:noWrap/>
          </w:tcPr>
          <w:p w14:paraId="11E5F5FE"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1.97</w:t>
            </w:r>
          </w:p>
        </w:tc>
        <w:tc>
          <w:tcPr>
            <w:tcW w:w="0" w:type="auto"/>
            <w:shd w:val="clear" w:color="auto" w:fill="auto"/>
            <w:noWrap/>
          </w:tcPr>
          <w:p w14:paraId="3E1ADE73"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1.15</w:t>
            </w:r>
          </w:p>
        </w:tc>
        <w:tc>
          <w:tcPr>
            <w:tcW w:w="0" w:type="auto"/>
            <w:shd w:val="clear" w:color="auto" w:fill="auto"/>
            <w:noWrap/>
          </w:tcPr>
          <w:p w14:paraId="27D4BF11" w14:textId="77777777" w:rsidR="00224D8F" w:rsidRPr="002E0378" w:rsidRDefault="00224D8F" w:rsidP="00A448ED">
            <w:pPr>
              <w:spacing w:line="360" w:lineRule="auto"/>
              <w:rPr>
                <w:rFonts w:ascii="Times New Roman" w:hAnsi="Times New Roman" w:cs="Times New Roman"/>
                <w:color w:val="000000" w:themeColor="text1"/>
                <w:sz w:val="24"/>
                <w:szCs w:val="24"/>
              </w:rPr>
            </w:pPr>
          </w:p>
        </w:tc>
      </w:tr>
      <w:tr w:rsidR="00EE218E" w:rsidRPr="002E0378" w14:paraId="3B3594DD" w14:textId="77777777" w:rsidTr="00652898">
        <w:trPr>
          <w:trHeight w:val="300"/>
        </w:trPr>
        <w:tc>
          <w:tcPr>
            <w:tcW w:w="0" w:type="auto"/>
            <w:shd w:val="clear" w:color="auto" w:fill="auto"/>
            <w:noWrap/>
          </w:tcPr>
          <w:p w14:paraId="0BE888E7" w14:textId="77777777" w:rsidR="00224D8F" w:rsidRPr="002E0378" w:rsidRDefault="00224D8F" w:rsidP="00A448ED">
            <w:pPr>
              <w:spacing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Violencia sexual</w:t>
            </w:r>
          </w:p>
        </w:tc>
        <w:tc>
          <w:tcPr>
            <w:tcW w:w="0" w:type="auto"/>
            <w:shd w:val="clear" w:color="auto" w:fill="auto"/>
            <w:noWrap/>
          </w:tcPr>
          <w:p w14:paraId="72D8BF03"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98.27</w:t>
            </w:r>
          </w:p>
        </w:tc>
        <w:tc>
          <w:tcPr>
            <w:tcW w:w="0" w:type="auto"/>
            <w:shd w:val="clear" w:color="auto" w:fill="auto"/>
            <w:noWrap/>
          </w:tcPr>
          <w:p w14:paraId="0024BFAB"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0.9</w:t>
            </w:r>
          </w:p>
        </w:tc>
        <w:tc>
          <w:tcPr>
            <w:tcW w:w="0" w:type="auto"/>
            <w:shd w:val="clear" w:color="auto" w:fill="auto"/>
            <w:noWrap/>
          </w:tcPr>
          <w:p w14:paraId="1CD9B40D"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0.49</w:t>
            </w:r>
          </w:p>
        </w:tc>
        <w:tc>
          <w:tcPr>
            <w:tcW w:w="0" w:type="auto"/>
            <w:shd w:val="clear" w:color="auto" w:fill="auto"/>
            <w:noWrap/>
          </w:tcPr>
          <w:p w14:paraId="66DD21A6"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0.25</w:t>
            </w:r>
          </w:p>
        </w:tc>
        <w:tc>
          <w:tcPr>
            <w:tcW w:w="0" w:type="auto"/>
            <w:shd w:val="clear" w:color="auto" w:fill="auto"/>
            <w:noWrap/>
          </w:tcPr>
          <w:p w14:paraId="4C60DE1B" w14:textId="77777777"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0.08</w:t>
            </w:r>
          </w:p>
        </w:tc>
      </w:tr>
    </w:tbl>
    <w:p w14:paraId="119CC113" w14:textId="29C2EF10" w:rsidR="00224D8F" w:rsidRPr="002E0378" w:rsidRDefault="00224D8F" w:rsidP="00C32C97">
      <w:pPr>
        <w:spacing w:line="360" w:lineRule="auto"/>
        <w:jc w:val="center"/>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Fuente: </w:t>
      </w:r>
      <w:r w:rsidR="00695FF4">
        <w:rPr>
          <w:rFonts w:ascii="Times New Roman" w:hAnsi="Times New Roman" w:cs="Times New Roman"/>
          <w:color w:val="000000" w:themeColor="text1"/>
          <w:sz w:val="24"/>
          <w:szCs w:val="24"/>
          <w:lang w:val="es-MX"/>
        </w:rPr>
        <w:t>e</w:t>
      </w:r>
      <w:r w:rsidRPr="002E0378">
        <w:rPr>
          <w:rFonts w:ascii="Times New Roman" w:hAnsi="Times New Roman" w:cs="Times New Roman"/>
          <w:color w:val="000000" w:themeColor="text1"/>
          <w:sz w:val="24"/>
          <w:szCs w:val="24"/>
          <w:lang w:val="es-MX"/>
        </w:rPr>
        <w:t>laboración propia</w:t>
      </w:r>
      <w:r w:rsidR="00695FF4">
        <w:rPr>
          <w:rFonts w:ascii="Times New Roman" w:hAnsi="Times New Roman" w:cs="Times New Roman"/>
          <w:color w:val="000000" w:themeColor="text1"/>
          <w:sz w:val="24"/>
          <w:szCs w:val="24"/>
          <w:lang w:val="es-MX"/>
        </w:rPr>
        <w:t>.</w:t>
      </w:r>
    </w:p>
    <w:p w14:paraId="365A0730" w14:textId="77777777" w:rsidR="00695FF4" w:rsidRDefault="00695FF4" w:rsidP="00A448ED">
      <w:pPr>
        <w:spacing w:line="360" w:lineRule="auto"/>
        <w:jc w:val="both"/>
        <w:rPr>
          <w:rFonts w:ascii="Times New Roman" w:hAnsi="Times New Roman" w:cs="Times New Roman"/>
          <w:color w:val="000000" w:themeColor="text1"/>
          <w:sz w:val="24"/>
          <w:szCs w:val="24"/>
          <w:lang w:val="es-MX"/>
        </w:rPr>
      </w:pPr>
    </w:p>
    <w:p w14:paraId="45A7A0C3" w14:textId="7D08547A" w:rsidR="00224D8F" w:rsidRPr="002E0378" w:rsidRDefault="00224D8F"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lang w:val="es-MX"/>
        </w:rPr>
        <w:t xml:space="preserve">El propósito de este artículo es analizar estadísticamente el efecto que tienen las relaciones familiares y la relación maestro-alumno en la </w:t>
      </w:r>
      <w:r w:rsidR="0089100E">
        <w:rPr>
          <w:rFonts w:ascii="Times New Roman" w:hAnsi="Times New Roman" w:cs="Times New Roman"/>
          <w:color w:val="000000" w:themeColor="text1"/>
          <w:sz w:val="24"/>
          <w:szCs w:val="24"/>
          <w:lang w:val="es-MX"/>
        </w:rPr>
        <w:t>violencia que puede ejercer</w:t>
      </w:r>
      <w:r w:rsidRPr="002E0378">
        <w:rPr>
          <w:rFonts w:ascii="Times New Roman" w:hAnsi="Times New Roman" w:cs="Times New Roman"/>
          <w:color w:val="000000" w:themeColor="text1"/>
          <w:sz w:val="24"/>
          <w:szCs w:val="24"/>
          <w:lang w:val="es-MX"/>
        </w:rPr>
        <w:t xml:space="preserve"> un alumno. </w:t>
      </w:r>
      <w:r w:rsidRPr="002E0378">
        <w:rPr>
          <w:rFonts w:ascii="Times New Roman" w:hAnsi="Times New Roman" w:cs="Times New Roman"/>
          <w:color w:val="000000" w:themeColor="text1"/>
          <w:sz w:val="24"/>
          <w:szCs w:val="24"/>
        </w:rPr>
        <w:t xml:space="preserve">Para </w:t>
      </w:r>
      <w:r w:rsidR="0089100E">
        <w:rPr>
          <w:rFonts w:ascii="Times New Roman" w:hAnsi="Times New Roman" w:cs="Times New Roman"/>
          <w:color w:val="000000" w:themeColor="text1"/>
          <w:sz w:val="24"/>
          <w:szCs w:val="24"/>
        </w:rPr>
        <w:t xml:space="preserve">poder </w:t>
      </w:r>
      <w:r w:rsidRPr="002E0378">
        <w:rPr>
          <w:rFonts w:ascii="Times New Roman" w:hAnsi="Times New Roman" w:cs="Times New Roman"/>
          <w:color w:val="000000" w:themeColor="text1"/>
          <w:sz w:val="24"/>
          <w:szCs w:val="24"/>
        </w:rPr>
        <w:t>analizar el efecto del clima familiar se construyeron varias variables</w:t>
      </w:r>
      <w:r w:rsidR="0089100E">
        <w:rPr>
          <w:rFonts w:ascii="Times New Roman" w:hAnsi="Times New Roman" w:cs="Times New Roman"/>
          <w:color w:val="000000" w:themeColor="text1"/>
          <w:sz w:val="24"/>
          <w:szCs w:val="24"/>
        </w:rPr>
        <w:t>, y p</w:t>
      </w:r>
      <w:r w:rsidRPr="002E0378">
        <w:rPr>
          <w:rFonts w:ascii="Times New Roman" w:hAnsi="Times New Roman" w:cs="Times New Roman"/>
          <w:color w:val="000000" w:themeColor="text1"/>
          <w:sz w:val="24"/>
          <w:szCs w:val="24"/>
        </w:rPr>
        <w:t>ara conocer la calidad de la relación del estudiante con sus pa</w:t>
      </w:r>
      <w:r w:rsidR="0089100E">
        <w:rPr>
          <w:rFonts w:ascii="Times New Roman" w:hAnsi="Times New Roman" w:cs="Times New Roman"/>
          <w:color w:val="000000" w:themeColor="text1"/>
          <w:sz w:val="24"/>
          <w:szCs w:val="24"/>
        </w:rPr>
        <w:t xml:space="preserve">dres </w:t>
      </w:r>
      <w:r w:rsidRPr="002E0378">
        <w:rPr>
          <w:rFonts w:ascii="Times New Roman" w:hAnsi="Times New Roman" w:cs="Times New Roman"/>
          <w:color w:val="000000" w:themeColor="text1"/>
          <w:sz w:val="24"/>
          <w:szCs w:val="24"/>
        </w:rPr>
        <w:t>se pidió a los alumnos que calificaran del 1 al 10 su relación con ellos. Por otra p</w:t>
      </w:r>
      <w:r w:rsidR="00C030C5" w:rsidRPr="002E0378">
        <w:rPr>
          <w:rFonts w:ascii="Times New Roman" w:hAnsi="Times New Roman" w:cs="Times New Roman"/>
          <w:color w:val="000000" w:themeColor="text1"/>
          <w:sz w:val="24"/>
          <w:szCs w:val="24"/>
        </w:rPr>
        <w:t>arte</w:t>
      </w:r>
      <w:r w:rsidR="0089100E">
        <w:rPr>
          <w:rFonts w:ascii="Times New Roman" w:hAnsi="Times New Roman" w:cs="Times New Roman"/>
          <w:color w:val="000000" w:themeColor="text1"/>
          <w:sz w:val="24"/>
          <w:szCs w:val="24"/>
        </w:rPr>
        <w:t>,</w:t>
      </w:r>
      <w:r w:rsidR="00C030C5" w:rsidRPr="002E0378">
        <w:rPr>
          <w:rFonts w:ascii="Times New Roman" w:hAnsi="Times New Roman" w:cs="Times New Roman"/>
          <w:color w:val="000000" w:themeColor="text1"/>
          <w:sz w:val="24"/>
          <w:szCs w:val="24"/>
        </w:rPr>
        <w:t xml:space="preserve"> para reconocer </w:t>
      </w:r>
      <w:r w:rsidR="0089100E">
        <w:rPr>
          <w:rFonts w:ascii="Times New Roman" w:hAnsi="Times New Roman" w:cs="Times New Roman"/>
          <w:color w:val="000000" w:themeColor="text1"/>
          <w:sz w:val="24"/>
          <w:szCs w:val="24"/>
        </w:rPr>
        <w:t xml:space="preserve">la </w:t>
      </w:r>
      <w:r w:rsidR="00C030C5" w:rsidRPr="002E0378">
        <w:rPr>
          <w:rFonts w:ascii="Times New Roman" w:hAnsi="Times New Roman" w:cs="Times New Roman"/>
          <w:color w:val="000000" w:themeColor="text1"/>
          <w:sz w:val="24"/>
          <w:szCs w:val="24"/>
        </w:rPr>
        <w:t>presencia de</w:t>
      </w:r>
      <w:r w:rsidRPr="002E0378">
        <w:rPr>
          <w:rFonts w:ascii="Times New Roman" w:hAnsi="Times New Roman" w:cs="Times New Roman"/>
          <w:color w:val="000000" w:themeColor="text1"/>
          <w:sz w:val="24"/>
          <w:szCs w:val="24"/>
        </w:rPr>
        <w:t xml:space="preserve"> violencia física en el hogar se le preguntó al alumno si </w:t>
      </w:r>
      <w:r w:rsidR="0089100E">
        <w:rPr>
          <w:rFonts w:ascii="Times New Roman" w:hAnsi="Times New Roman" w:cs="Times New Roman"/>
          <w:color w:val="000000" w:themeColor="text1"/>
          <w:sz w:val="24"/>
          <w:szCs w:val="24"/>
        </w:rPr>
        <w:t>su padre solía</w:t>
      </w:r>
      <w:r w:rsidRPr="002E0378">
        <w:rPr>
          <w:rFonts w:ascii="Times New Roman" w:hAnsi="Times New Roman" w:cs="Times New Roman"/>
          <w:color w:val="000000" w:themeColor="text1"/>
          <w:sz w:val="24"/>
          <w:szCs w:val="24"/>
        </w:rPr>
        <w:t xml:space="preserve"> empujar y pegarle</w:t>
      </w:r>
      <w:r w:rsidR="0089100E">
        <w:rPr>
          <w:rFonts w:ascii="Times New Roman" w:hAnsi="Times New Roman" w:cs="Times New Roman"/>
          <w:color w:val="000000" w:themeColor="text1"/>
          <w:sz w:val="24"/>
          <w:szCs w:val="24"/>
        </w:rPr>
        <w:t xml:space="preserve"> a su madre cuando discutían, y viceversa. Para ello se utilizaron las palabras de frecuencia</w:t>
      </w:r>
      <w:r w:rsidRPr="002E0378">
        <w:rPr>
          <w:rFonts w:ascii="Times New Roman" w:hAnsi="Times New Roman" w:cs="Times New Roman"/>
          <w:color w:val="000000" w:themeColor="text1"/>
          <w:sz w:val="24"/>
          <w:szCs w:val="24"/>
        </w:rPr>
        <w:t xml:space="preserve"> nunca, pocas veces, a veces, seguido y muy seguido</w:t>
      </w:r>
      <w:r w:rsidR="0089100E">
        <w:rPr>
          <w:rFonts w:ascii="Times New Roman" w:hAnsi="Times New Roman" w:cs="Times New Roman"/>
          <w:color w:val="000000" w:themeColor="text1"/>
          <w:sz w:val="24"/>
          <w:szCs w:val="24"/>
        </w:rPr>
        <w:t>.</w:t>
      </w:r>
      <w:r w:rsidRPr="002E0378">
        <w:rPr>
          <w:rFonts w:ascii="Times New Roman" w:hAnsi="Times New Roman" w:cs="Times New Roman"/>
          <w:color w:val="000000" w:themeColor="text1"/>
          <w:sz w:val="24"/>
          <w:szCs w:val="24"/>
        </w:rPr>
        <w:t xml:space="preserve"> </w:t>
      </w:r>
      <w:r w:rsidR="0089100E">
        <w:rPr>
          <w:rFonts w:ascii="Times New Roman" w:hAnsi="Times New Roman" w:cs="Times New Roman"/>
          <w:color w:val="000000" w:themeColor="text1"/>
          <w:sz w:val="24"/>
          <w:szCs w:val="24"/>
        </w:rPr>
        <w:t>También s</w:t>
      </w:r>
      <w:r w:rsidRPr="002E0378">
        <w:rPr>
          <w:rFonts w:ascii="Times New Roman" w:hAnsi="Times New Roman" w:cs="Times New Roman"/>
          <w:color w:val="000000" w:themeColor="text1"/>
          <w:sz w:val="24"/>
          <w:szCs w:val="24"/>
        </w:rPr>
        <w:t xml:space="preserve">e creó una variable dummy </w:t>
      </w:r>
      <w:r w:rsidRPr="002E0378">
        <w:rPr>
          <w:rFonts w:ascii="Times New Roman" w:hAnsi="Times New Roman" w:cs="Times New Roman"/>
          <w:color w:val="000000" w:themeColor="text1"/>
          <w:sz w:val="24"/>
          <w:szCs w:val="24"/>
        </w:rPr>
        <w:lastRenderedPageBreak/>
        <w:t xml:space="preserve">en </w:t>
      </w:r>
      <w:r w:rsidR="0089100E">
        <w:rPr>
          <w:rFonts w:ascii="Times New Roman" w:hAnsi="Times New Roman" w:cs="Times New Roman"/>
          <w:color w:val="000000" w:themeColor="text1"/>
          <w:sz w:val="24"/>
          <w:szCs w:val="24"/>
        </w:rPr>
        <w:t xml:space="preserve">la que </w:t>
      </w:r>
      <w:r w:rsidRPr="002E0378">
        <w:rPr>
          <w:rFonts w:ascii="Times New Roman" w:hAnsi="Times New Roman" w:cs="Times New Roman"/>
          <w:color w:val="000000" w:themeColor="text1"/>
          <w:sz w:val="24"/>
          <w:szCs w:val="24"/>
        </w:rPr>
        <w:t xml:space="preserve">se identificó si su papá le pegaba a su mamá seguido o muy seguido o si su mamá le pegaba a su papá, seguido o muy seguido. Para identificar violencia física de parte de los padres hacia el estudiante, se preguntó al alumno si su padre le había pegado y si había </w:t>
      </w:r>
      <w:r w:rsidR="0089100E">
        <w:rPr>
          <w:rFonts w:ascii="Times New Roman" w:hAnsi="Times New Roman" w:cs="Times New Roman"/>
          <w:color w:val="000000" w:themeColor="text1"/>
          <w:sz w:val="24"/>
          <w:szCs w:val="24"/>
        </w:rPr>
        <w:t>sido</w:t>
      </w:r>
      <w:r w:rsidRPr="002E0378">
        <w:rPr>
          <w:rFonts w:ascii="Times New Roman" w:hAnsi="Times New Roman" w:cs="Times New Roman"/>
          <w:color w:val="000000" w:themeColor="text1"/>
          <w:sz w:val="24"/>
          <w:szCs w:val="24"/>
        </w:rPr>
        <w:t xml:space="preserve"> al grado de </w:t>
      </w:r>
      <w:r w:rsidR="00C030C5" w:rsidRPr="002E0378">
        <w:rPr>
          <w:rFonts w:ascii="Times New Roman" w:hAnsi="Times New Roman" w:cs="Times New Roman"/>
          <w:color w:val="000000" w:themeColor="text1"/>
          <w:sz w:val="24"/>
          <w:szCs w:val="24"/>
          <w:lang w:val="es-MX"/>
        </w:rPr>
        <w:t>dejarl</w:t>
      </w:r>
      <w:r w:rsidRPr="002E0378">
        <w:rPr>
          <w:rFonts w:ascii="Times New Roman" w:hAnsi="Times New Roman" w:cs="Times New Roman"/>
          <w:color w:val="000000" w:themeColor="text1"/>
          <w:sz w:val="24"/>
          <w:szCs w:val="24"/>
          <w:lang w:val="es-MX"/>
        </w:rPr>
        <w:t xml:space="preserve">e moretones o heridas abiertas: </w:t>
      </w:r>
      <w:r w:rsidRPr="002E0378">
        <w:rPr>
          <w:rFonts w:ascii="Times New Roman" w:hAnsi="Times New Roman" w:cs="Times New Roman"/>
          <w:color w:val="000000" w:themeColor="text1"/>
          <w:sz w:val="24"/>
          <w:szCs w:val="24"/>
        </w:rPr>
        <w:t>nunca, pocas veces, algunas veces, muchas veces y siempre</w:t>
      </w:r>
      <w:r w:rsidR="0089100E">
        <w:rPr>
          <w:rFonts w:ascii="Times New Roman" w:hAnsi="Times New Roman" w:cs="Times New Roman"/>
          <w:color w:val="000000" w:themeColor="text1"/>
          <w:sz w:val="24"/>
          <w:szCs w:val="24"/>
        </w:rPr>
        <w:t>. Se le preguntó lo mismo con respecto a la</w:t>
      </w:r>
      <w:r w:rsidRPr="002E0378">
        <w:rPr>
          <w:rFonts w:ascii="Times New Roman" w:hAnsi="Times New Roman" w:cs="Times New Roman"/>
          <w:color w:val="000000" w:themeColor="text1"/>
          <w:sz w:val="24"/>
          <w:szCs w:val="24"/>
        </w:rPr>
        <w:t xml:space="preserve"> madre. </w:t>
      </w:r>
      <w:r w:rsidR="002855F6">
        <w:rPr>
          <w:rFonts w:ascii="Times New Roman" w:hAnsi="Times New Roman" w:cs="Times New Roman"/>
          <w:color w:val="000000" w:themeColor="text1"/>
          <w:sz w:val="24"/>
          <w:szCs w:val="24"/>
        </w:rPr>
        <w:t>También</w:t>
      </w:r>
      <w:r w:rsidR="0089100E">
        <w:rPr>
          <w:rFonts w:ascii="Times New Roman" w:hAnsi="Times New Roman" w:cs="Times New Roman"/>
          <w:color w:val="000000" w:themeColor="text1"/>
          <w:sz w:val="24"/>
          <w:szCs w:val="24"/>
        </w:rPr>
        <w:t xml:space="preserve"> se</w:t>
      </w:r>
      <w:r w:rsidRPr="002E0378">
        <w:rPr>
          <w:rFonts w:ascii="Times New Roman" w:hAnsi="Times New Roman" w:cs="Times New Roman"/>
          <w:color w:val="000000" w:themeColor="text1"/>
          <w:sz w:val="24"/>
          <w:szCs w:val="24"/>
        </w:rPr>
        <w:t xml:space="preserve"> creó una variable dummy que identifica</w:t>
      </w:r>
      <w:r w:rsidR="002855F6">
        <w:rPr>
          <w:rFonts w:ascii="Times New Roman" w:hAnsi="Times New Roman" w:cs="Times New Roman"/>
          <w:color w:val="000000" w:themeColor="text1"/>
          <w:sz w:val="24"/>
          <w:szCs w:val="24"/>
        </w:rPr>
        <w:t>r</w:t>
      </w:r>
      <w:r w:rsidRPr="002E0378">
        <w:rPr>
          <w:rFonts w:ascii="Times New Roman" w:hAnsi="Times New Roman" w:cs="Times New Roman"/>
          <w:color w:val="000000" w:themeColor="text1"/>
          <w:sz w:val="24"/>
          <w:szCs w:val="24"/>
        </w:rPr>
        <w:t xml:space="preserve">a si el papá o la mamá le habían pegado </w:t>
      </w:r>
      <w:r w:rsidR="007D0931">
        <w:rPr>
          <w:rFonts w:ascii="Times New Roman" w:hAnsi="Times New Roman" w:cs="Times New Roman"/>
          <w:color w:val="000000" w:themeColor="text1"/>
          <w:sz w:val="24"/>
          <w:szCs w:val="24"/>
        </w:rPr>
        <w:t>y si lo habían hecho al grado de</w:t>
      </w:r>
      <w:r w:rsidRPr="002E0378">
        <w:rPr>
          <w:rFonts w:ascii="Times New Roman" w:hAnsi="Times New Roman" w:cs="Times New Roman"/>
          <w:color w:val="000000" w:themeColor="text1"/>
          <w:sz w:val="24"/>
          <w:szCs w:val="24"/>
        </w:rPr>
        <w:t xml:space="preserve"> </w:t>
      </w:r>
      <w:r w:rsidR="007D0931">
        <w:rPr>
          <w:rFonts w:ascii="Times New Roman" w:hAnsi="Times New Roman" w:cs="Times New Roman"/>
          <w:color w:val="000000" w:themeColor="text1"/>
          <w:sz w:val="24"/>
          <w:szCs w:val="24"/>
        </w:rPr>
        <w:t>dejarle</w:t>
      </w:r>
      <w:r w:rsidRPr="002E0378">
        <w:rPr>
          <w:rFonts w:ascii="Times New Roman" w:hAnsi="Times New Roman" w:cs="Times New Roman"/>
          <w:color w:val="000000" w:themeColor="text1"/>
          <w:sz w:val="24"/>
          <w:szCs w:val="24"/>
        </w:rPr>
        <w:t xml:space="preserve"> moretones o heridas abiertas</w:t>
      </w:r>
      <w:r w:rsidR="002855F6">
        <w:rPr>
          <w:rFonts w:ascii="Times New Roman" w:hAnsi="Times New Roman" w:cs="Times New Roman"/>
          <w:color w:val="000000" w:themeColor="text1"/>
          <w:sz w:val="24"/>
          <w:szCs w:val="24"/>
        </w:rPr>
        <w:t>,</w:t>
      </w:r>
      <w:r w:rsidRPr="002E0378">
        <w:rPr>
          <w:rFonts w:ascii="Times New Roman" w:hAnsi="Times New Roman" w:cs="Times New Roman"/>
          <w:color w:val="000000" w:themeColor="text1"/>
          <w:sz w:val="24"/>
          <w:szCs w:val="24"/>
        </w:rPr>
        <w:t xml:space="preserve"> ya </w:t>
      </w:r>
      <w:r w:rsidR="007D0931">
        <w:rPr>
          <w:rFonts w:ascii="Times New Roman" w:hAnsi="Times New Roman" w:cs="Times New Roman"/>
          <w:color w:val="000000" w:themeColor="text1"/>
          <w:sz w:val="24"/>
          <w:szCs w:val="24"/>
        </w:rPr>
        <w:t>fuera</w:t>
      </w:r>
      <w:r w:rsidRPr="002E0378">
        <w:rPr>
          <w:rFonts w:ascii="Times New Roman" w:hAnsi="Times New Roman" w:cs="Times New Roman"/>
          <w:color w:val="000000" w:themeColor="text1"/>
          <w:sz w:val="24"/>
          <w:szCs w:val="24"/>
        </w:rPr>
        <w:t xml:space="preserve"> seguido o muy seguido. Por último, se preguntó al alumno si había alguien en su familia que abusa</w:t>
      </w:r>
      <w:r w:rsidR="002855F6">
        <w:rPr>
          <w:rFonts w:ascii="Times New Roman" w:hAnsi="Times New Roman" w:cs="Times New Roman"/>
          <w:color w:val="000000" w:themeColor="text1"/>
          <w:sz w:val="24"/>
          <w:szCs w:val="24"/>
        </w:rPr>
        <w:t>r</w:t>
      </w:r>
      <w:r w:rsidRPr="002E0378">
        <w:rPr>
          <w:rFonts w:ascii="Times New Roman" w:hAnsi="Times New Roman" w:cs="Times New Roman"/>
          <w:color w:val="000000" w:themeColor="text1"/>
          <w:sz w:val="24"/>
          <w:szCs w:val="24"/>
        </w:rPr>
        <w:t xml:space="preserve">a del alcohol y a partir de esta respuesta se creó una variable dummy. Por otra parte, para </w:t>
      </w:r>
      <w:r w:rsidR="007D0931">
        <w:rPr>
          <w:rFonts w:ascii="Times New Roman" w:hAnsi="Times New Roman" w:cs="Times New Roman"/>
          <w:color w:val="000000" w:themeColor="text1"/>
          <w:sz w:val="24"/>
          <w:szCs w:val="24"/>
        </w:rPr>
        <w:t xml:space="preserve">poder </w:t>
      </w:r>
      <w:r w:rsidRPr="002E0378">
        <w:rPr>
          <w:rFonts w:ascii="Times New Roman" w:hAnsi="Times New Roman" w:cs="Times New Roman"/>
          <w:color w:val="000000" w:themeColor="text1"/>
          <w:sz w:val="24"/>
          <w:szCs w:val="24"/>
        </w:rPr>
        <w:t xml:space="preserve">evaluar la calidad de la relación de los estudiantes con su maestro se les pidió que calificaran del 1 al 10 su relación con ellos. </w:t>
      </w:r>
    </w:p>
    <w:p w14:paraId="4ACF2EC8" w14:textId="57125DD7" w:rsidR="00224D8F" w:rsidRPr="002E0378" w:rsidRDefault="00224D8F"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Además de las variables </w:t>
      </w:r>
      <w:r w:rsidR="00AA4EE1">
        <w:rPr>
          <w:rFonts w:ascii="Times New Roman" w:hAnsi="Times New Roman" w:cs="Times New Roman"/>
          <w:color w:val="000000" w:themeColor="text1"/>
          <w:sz w:val="24"/>
          <w:szCs w:val="24"/>
        </w:rPr>
        <w:t>sobre el</w:t>
      </w:r>
      <w:r w:rsidRPr="002E0378">
        <w:rPr>
          <w:rFonts w:ascii="Times New Roman" w:hAnsi="Times New Roman" w:cs="Times New Roman"/>
          <w:color w:val="000000" w:themeColor="text1"/>
          <w:sz w:val="24"/>
          <w:szCs w:val="24"/>
        </w:rPr>
        <w:t xml:space="preserve"> clima famil</w:t>
      </w:r>
      <w:r w:rsidR="00695FF4">
        <w:rPr>
          <w:rFonts w:ascii="Times New Roman" w:hAnsi="Times New Roman" w:cs="Times New Roman"/>
          <w:color w:val="000000" w:themeColor="text1"/>
          <w:sz w:val="24"/>
          <w:szCs w:val="24"/>
        </w:rPr>
        <w:t>i</w:t>
      </w:r>
      <w:r w:rsidRPr="002E0378">
        <w:rPr>
          <w:rFonts w:ascii="Times New Roman" w:hAnsi="Times New Roman" w:cs="Times New Roman"/>
          <w:color w:val="000000" w:themeColor="text1"/>
          <w:sz w:val="24"/>
          <w:szCs w:val="24"/>
        </w:rPr>
        <w:t xml:space="preserve">ar y la relación del alumno con </w:t>
      </w:r>
      <w:r w:rsidR="00AA4EE1">
        <w:rPr>
          <w:rFonts w:ascii="Times New Roman" w:hAnsi="Times New Roman" w:cs="Times New Roman"/>
          <w:color w:val="000000" w:themeColor="text1"/>
          <w:sz w:val="24"/>
          <w:szCs w:val="24"/>
        </w:rPr>
        <w:t>su</w:t>
      </w:r>
      <w:r w:rsidRPr="002E0378">
        <w:rPr>
          <w:rFonts w:ascii="Times New Roman" w:hAnsi="Times New Roman" w:cs="Times New Roman"/>
          <w:color w:val="000000" w:themeColor="text1"/>
          <w:sz w:val="24"/>
          <w:szCs w:val="24"/>
        </w:rPr>
        <w:t xml:space="preserve"> maestro, que son las variables que nos interesan para alcanzar nuestro objetivo, se incorporaron variables de control que explican factores demográficos sobre la situación socioeconómica de la familia del estudiante y variables que identifican la autoestima y </w:t>
      </w:r>
      <w:r w:rsidR="002855F6">
        <w:rPr>
          <w:rFonts w:ascii="Times New Roman" w:hAnsi="Times New Roman" w:cs="Times New Roman"/>
          <w:color w:val="000000" w:themeColor="text1"/>
          <w:sz w:val="24"/>
          <w:szCs w:val="24"/>
        </w:rPr>
        <w:t>su</w:t>
      </w:r>
      <w:r w:rsidR="00AA4EE1">
        <w:rPr>
          <w:rFonts w:ascii="Times New Roman" w:hAnsi="Times New Roman" w:cs="Times New Roman"/>
          <w:color w:val="000000" w:themeColor="text1"/>
          <w:sz w:val="24"/>
          <w:szCs w:val="24"/>
        </w:rPr>
        <w:t xml:space="preserve"> </w:t>
      </w:r>
      <w:r w:rsidRPr="002E0378">
        <w:rPr>
          <w:rFonts w:ascii="Times New Roman" w:hAnsi="Times New Roman" w:cs="Times New Roman"/>
          <w:color w:val="000000" w:themeColor="text1"/>
          <w:sz w:val="24"/>
          <w:szCs w:val="24"/>
        </w:rPr>
        <w:t xml:space="preserve">uso del tiempo libre. </w:t>
      </w:r>
    </w:p>
    <w:p w14:paraId="0942959D" w14:textId="7B8617EF" w:rsidR="00224D8F" w:rsidRPr="002E0378" w:rsidRDefault="00224D8F"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Las variables demográficas incluidas son la edad, el sexo y si el alumno habla alguna lengua indígena. Para identificar el sexo del estudiante se creó una variable dummy </w:t>
      </w:r>
      <w:r w:rsidR="00DF37D6">
        <w:rPr>
          <w:rFonts w:ascii="Times New Roman" w:hAnsi="Times New Roman" w:cs="Times New Roman"/>
          <w:color w:val="000000" w:themeColor="text1"/>
          <w:sz w:val="24"/>
          <w:szCs w:val="24"/>
        </w:rPr>
        <w:t>cuya función es discernir</w:t>
      </w:r>
      <w:r w:rsidRPr="002E0378">
        <w:rPr>
          <w:rFonts w:ascii="Times New Roman" w:hAnsi="Times New Roman" w:cs="Times New Roman"/>
          <w:color w:val="000000" w:themeColor="text1"/>
          <w:sz w:val="24"/>
          <w:szCs w:val="24"/>
        </w:rPr>
        <w:t xml:space="preserve"> si el estudiante es mujer. De </w:t>
      </w:r>
      <w:r w:rsidR="00DF37D6">
        <w:rPr>
          <w:rFonts w:ascii="Times New Roman" w:hAnsi="Times New Roman" w:cs="Times New Roman"/>
          <w:color w:val="000000" w:themeColor="text1"/>
          <w:sz w:val="24"/>
          <w:szCs w:val="24"/>
        </w:rPr>
        <w:t xml:space="preserve">igual manera </w:t>
      </w:r>
      <w:r w:rsidRPr="002E0378">
        <w:rPr>
          <w:rFonts w:ascii="Times New Roman" w:hAnsi="Times New Roman" w:cs="Times New Roman"/>
          <w:color w:val="000000" w:themeColor="text1"/>
          <w:sz w:val="24"/>
          <w:szCs w:val="24"/>
        </w:rPr>
        <w:t xml:space="preserve">se creó una variable dummy para reconocer a aquellos que hablan una lengua indígena.  </w:t>
      </w:r>
    </w:p>
    <w:p w14:paraId="4B7EB658" w14:textId="0A2907DD" w:rsidR="00B4457A" w:rsidRPr="002E0378" w:rsidRDefault="00B4457A"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Adicionalmente se preguntó al alumno si trabaja y las horas</w:t>
      </w:r>
      <w:r w:rsidR="00404CA4" w:rsidRPr="002E0378">
        <w:rPr>
          <w:rFonts w:ascii="Times New Roman" w:hAnsi="Times New Roman" w:cs="Times New Roman"/>
          <w:color w:val="000000" w:themeColor="text1"/>
          <w:sz w:val="24"/>
          <w:szCs w:val="24"/>
        </w:rPr>
        <w:t xml:space="preserve"> a la semana</w:t>
      </w:r>
      <w:r w:rsidRPr="002E0378">
        <w:rPr>
          <w:rFonts w:ascii="Times New Roman" w:hAnsi="Times New Roman" w:cs="Times New Roman"/>
          <w:color w:val="000000" w:themeColor="text1"/>
          <w:sz w:val="24"/>
          <w:szCs w:val="24"/>
        </w:rPr>
        <w:t xml:space="preserve"> que dedica a esta actividad. </w:t>
      </w:r>
      <w:r w:rsidR="00DF37D6">
        <w:rPr>
          <w:rFonts w:ascii="Times New Roman" w:hAnsi="Times New Roman" w:cs="Times New Roman"/>
          <w:color w:val="000000" w:themeColor="text1"/>
          <w:sz w:val="24"/>
          <w:szCs w:val="24"/>
        </w:rPr>
        <w:t>También</w:t>
      </w:r>
      <w:r w:rsidRPr="002E0378">
        <w:rPr>
          <w:rFonts w:ascii="Times New Roman" w:hAnsi="Times New Roman" w:cs="Times New Roman"/>
          <w:color w:val="000000" w:themeColor="text1"/>
          <w:sz w:val="24"/>
          <w:szCs w:val="24"/>
        </w:rPr>
        <w:t xml:space="preserve"> se </w:t>
      </w:r>
      <w:r w:rsidR="00DF37D6">
        <w:rPr>
          <w:rFonts w:ascii="Times New Roman" w:hAnsi="Times New Roman" w:cs="Times New Roman"/>
          <w:color w:val="000000" w:themeColor="text1"/>
          <w:sz w:val="24"/>
          <w:szCs w:val="24"/>
        </w:rPr>
        <w:t xml:space="preserve">le </w:t>
      </w:r>
      <w:r w:rsidRPr="002E0378">
        <w:rPr>
          <w:rFonts w:ascii="Times New Roman" w:hAnsi="Times New Roman" w:cs="Times New Roman"/>
          <w:color w:val="000000" w:themeColor="text1"/>
          <w:sz w:val="24"/>
          <w:szCs w:val="24"/>
        </w:rPr>
        <w:t>preguntó al alumno cuántas horas</w:t>
      </w:r>
      <w:r w:rsidR="00404CA4" w:rsidRPr="002E0378">
        <w:rPr>
          <w:rFonts w:ascii="Times New Roman" w:hAnsi="Times New Roman" w:cs="Times New Roman"/>
          <w:color w:val="000000" w:themeColor="text1"/>
          <w:sz w:val="24"/>
          <w:szCs w:val="24"/>
        </w:rPr>
        <w:t xml:space="preserve"> a la semana</w:t>
      </w:r>
      <w:r w:rsidRPr="002E0378">
        <w:rPr>
          <w:rFonts w:ascii="Times New Roman" w:hAnsi="Times New Roman" w:cs="Times New Roman"/>
          <w:color w:val="000000" w:themeColor="text1"/>
          <w:sz w:val="24"/>
          <w:szCs w:val="24"/>
        </w:rPr>
        <w:t xml:space="preserve"> dedica a</w:t>
      </w:r>
      <w:r w:rsidR="00DF37D6">
        <w:rPr>
          <w:rFonts w:ascii="Times New Roman" w:hAnsi="Times New Roman" w:cs="Times New Roman"/>
          <w:color w:val="000000" w:themeColor="text1"/>
          <w:sz w:val="24"/>
          <w:szCs w:val="24"/>
        </w:rPr>
        <w:t xml:space="preserve">l cuidado de </w:t>
      </w:r>
      <w:r w:rsidRPr="002E0378">
        <w:rPr>
          <w:rFonts w:ascii="Times New Roman" w:hAnsi="Times New Roman" w:cs="Times New Roman"/>
          <w:color w:val="000000" w:themeColor="text1"/>
          <w:sz w:val="24"/>
          <w:szCs w:val="24"/>
        </w:rPr>
        <w:t xml:space="preserve">sus hermanos u otros miembros de su familia, a lavar los trastes, a cocinar, a limpiar la casa, y a lavar o planchar la ropa. Se sumó el número </w:t>
      </w:r>
      <w:r w:rsidR="00DF37D6">
        <w:rPr>
          <w:rFonts w:ascii="Times New Roman" w:hAnsi="Times New Roman" w:cs="Times New Roman"/>
          <w:color w:val="000000" w:themeColor="text1"/>
          <w:sz w:val="24"/>
          <w:szCs w:val="24"/>
        </w:rPr>
        <w:t xml:space="preserve">total </w:t>
      </w:r>
      <w:r w:rsidRPr="002E0378">
        <w:rPr>
          <w:rFonts w:ascii="Times New Roman" w:hAnsi="Times New Roman" w:cs="Times New Roman"/>
          <w:color w:val="000000" w:themeColor="text1"/>
          <w:sz w:val="24"/>
          <w:szCs w:val="24"/>
        </w:rPr>
        <w:t>de horas que dedica a cada una de estas actividades para crear la variable que indica el número de horas</w:t>
      </w:r>
      <w:r w:rsidR="00404CA4" w:rsidRPr="002E0378">
        <w:rPr>
          <w:rFonts w:ascii="Times New Roman" w:hAnsi="Times New Roman" w:cs="Times New Roman"/>
          <w:color w:val="000000" w:themeColor="text1"/>
          <w:sz w:val="24"/>
          <w:szCs w:val="24"/>
        </w:rPr>
        <w:t xml:space="preserve"> a la semana</w:t>
      </w:r>
      <w:r w:rsidRPr="002E0378">
        <w:rPr>
          <w:rFonts w:ascii="Times New Roman" w:hAnsi="Times New Roman" w:cs="Times New Roman"/>
          <w:color w:val="000000" w:themeColor="text1"/>
          <w:sz w:val="24"/>
          <w:szCs w:val="24"/>
        </w:rPr>
        <w:t xml:space="preserve"> que destina a las labores del hogar. </w:t>
      </w:r>
    </w:p>
    <w:p w14:paraId="7E28E4E8" w14:textId="4308CF9A" w:rsidR="00572A0E" w:rsidRDefault="00233814" w:rsidP="00A448ED">
      <w:pPr>
        <w:spacing w:line="360" w:lineRule="auto"/>
        <w:jc w:val="both"/>
        <w:rPr>
          <w:rFonts w:ascii="Times New Roman" w:hAnsi="Times New Roman" w:cs="Times New Roman"/>
          <w:b/>
          <w:bCs/>
          <w:color w:val="000000" w:themeColor="text1"/>
          <w:sz w:val="24"/>
          <w:szCs w:val="24"/>
          <w:lang w:val="es-MX"/>
        </w:rPr>
      </w:pPr>
      <w:r>
        <w:rPr>
          <w:rFonts w:ascii="Times New Roman" w:hAnsi="Times New Roman" w:cs="Times New Roman"/>
          <w:color w:val="000000" w:themeColor="text1"/>
          <w:sz w:val="24"/>
          <w:szCs w:val="24"/>
        </w:rPr>
        <w:t xml:space="preserve">Con respecto </w:t>
      </w:r>
      <w:r w:rsidR="00224D8F" w:rsidRPr="002E0378">
        <w:rPr>
          <w:rFonts w:ascii="Times New Roman" w:hAnsi="Times New Roman" w:cs="Times New Roman"/>
          <w:color w:val="000000" w:themeColor="text1"/>
          <w:sz w:val="24"/>
          <w:szCs w:val="24"/>
        </w:rPr>
        <w:t xml:space="preserve">a las variables de autoestima y tiempo libre, se le </w:t>
      </w:r>
      <w:r>
        <w:rPr>
          <w:rFonts w:ascii="Times New Roman" w:hAnsi="Times New Roman" w:cs="Times New Roman"/>
          <w:color w:val="000000" w:themeColor="text1"/>
          <w:sz w:val="24"/>
          <w:szCs w:val="24"/>
        </w:rPr>
        <w:t>pidió</w:t>
      </w:r>
      <w:r w:rsidR="00224D8F" w:rsidRPr="002E0378">
        <w:rPr>
          <w:rFonts w:ascii="Times New Roman" w:hAnsi="Times New Roman" w:cs="Times New Roman"/>
          <w:color w:val="000000" w:themeColor="text1"/>
          <w:sz w:val="24"/>
          <w:szCs w:val="24"/>
        </w:rPr>
        <w:t xml:space="preserve"> al estudiante que cal</w:t>
      </w:r>
      <w:r w:rsidR="00C030C5" w:rsidRPr="002E0378">
        <w:rPr>
          <w:rFonts w:ascii="Times New Roman" w:hAnsi="Times New Roman" w:cs="Times New Roman"/>
          <w:color w:val="000000" w:themeColor="text1"/>
          <w:sz w:val="24"/>
          <w:szCs w:val="24"/>
        </w:rPr>
        <w:t>ificara del 1 al 10</w:t>
      </w:r>
      <w:r>
        <w:rPr>
          <w:rFonts w:ascii="Times New Roman" w:hAnsi="Times New Roman" w:cs="Times New Roman"/>
          <w:color w:val="000000" w:themeColor="text1"/>
          <w:sz w:val="24"/>
          <w:szCs w:val="24"/>
        </w:rPr>
        <w:t xml:space="preserve"> la frase</w:t>
      </w:r>
      <w:r w:rsidR="00C030C5" w:rsidRPr="002E0378">
        <w:rPr>
          <w:rFonts w:ascii="Times New Roman" w:hAnsi="Times New Roman" w:cs="Times New Roman"/>
          <w:color w:val="000000" w:themeColor="text1"/>
          <w:sz w:val="24"/>
          <w:szCs w:val="24"/>
        </w:rPr>
        <w:t xml:space="preserve"> “</w:t>
      </w:r>
      <w:r w:rsidR="002E27C3">
        <w:rPr>
          <w:rFonts w:ascii="Times New Roman" w:hAnsi="Times New Roman" w:cs="Times New Roman"/>
          <w:color w:val="000000" w:themeColor="text1"/>
          <w:sz w:val="24"/>
          <w:szCs w:val="24"/>
        </w:rPr>
        <w:t>M</w:t>
      </w:r>
      <w:r w:rsidR="00C030C5" w:rsidRPr="002E0378">
        <w:rPr>
          <w:rFonts w:ascii="Times New Roman" w:hAnsi="Times New Roman" w:cs="Times New Roman"/>
          <w:color w:val="000000" w:themeColor="text1"/>
          <w:sz w:val="24"/>
          <w:szCs w:val="24"/>
        </w:rPr>
        <w:t>e gusta como soy”</w:t>
      </w:r>
      <w:r w:rsidR="00224D8F" w:rsidRPr="002E0378">
        <w:rPr>
          <w:rFonts w:ascii="Times New Roman" w:hAnsi="Times New Roman" w:cs="Times New Roman"/>
          <w:color w:val="000000" w:themeColor="text1"/>
          <w:sz w:val="24"/>
          <w:szCs w:val="24"/>
        </w:rPr>
        <w:t xml:space="preserve">. Por último, se </w:t>
      </w:r>
      <w:r>
        <w:rPr>
          <w:rFonts w:ascii="Times New Roman" w:hAnsi="Times New Roman" w:cs="Times New Roman"/>
          <w:color w:val="000000" w:themeColor="text1"/>
          <w:sz w:val="24"/>
          <w:szCs w:val="24"/>
        </w:rPr>
        <w:t>le</w:t>
      </w:r>
      <w:r w:rsidR="00224D8F" w:rsidRPr="002E0378">
        <w:rPr>
          <w:rFonts w:ascii="Times New Roman" w:hAnsi="Times New Roman" w:cs="Times New Roman"/>
          <w:color w:val="000000" w:themeColor="text1"/>
          <w:sz w:val="24"/>
          <w:szCs w:val="24"/>
        </w:rPr>
        <w:t xml:space="preserve"> preguntó </w:t>
      </w:r>
      <w:r>
        <w:rPr>
          <w:rFonts w:ascii="Times New Roman" w:hAnsi="Times New Roman" w:cs="Times New Roman"/>
          <w:color w:val="000000" w:themeColor="text1"/>
          <w:sz w:val="24"/>
          <w:szCs w:val="24"/>
        </w:rPr>
        <w:t>la frecuencia con la que</w:t>
      </w:r>
      <w:r w:rsidR="00224D8F" w:rsidRPr="002E0378">
        <w:rPr>
          <w:rFonts w:ascii="Times New Roman" w:hAnsi="Times New Roman" w:cs="Times New Roman"/>
          <w:color w:val="000000" w:themeColor="text1"/>
          <w:sz w:val="24"/>
          <w:szCs w:val="24"/>
          <w:lang w:val="es-MX"/>
        </w:rPr>
        <w:t xml:space="preserve"> practic</w:t>
      </w:r>
      <w:r>
        <w:rPr>
          <w:rFonts w:ascii="Times New Roman" w:hAnsi="Times New Roman" w:cs="Times New Roman"/>
          <w:color w:val="000000" w:themeColor="text1"/>
          <w:sz w:val="24"/>
          <w:szCs w:val="24"/>
          <w:lang w:val="es-MX"/>
        </w:rPr>
        <w:t>a</w:t>
      </w:r>
      <w:r w:rsidR="00224D8F" w:rsidRPr="002E0378">
        <w:rPr>
          <w:rFonts w:ascii="Times New Roman" w:hAnsi="Times New Roman" w:cs="Times New Roman"/>
          <w:color w:val="000000" w:themeColor="text1"/>
          <w:sz w:val="24"/>
          <w:szCs w:val="24"/>
          <w:lang w:val="es-MX"/>
        </w:rPr>
        <w:t xml:space="preserve"> deportes en una semana típica fuera del horario de clases</w:t>
      </w:r>
      <w:r>
        <w:rPr>
          <w:rFonts w:ascii="Times New Roman" w:hAnsi="Times New Roman" w:cs="Times New Roman"/>
          <w:color w:val="000000" w:themeColor="text1"/>
          <w:sz w:val="24"/>
          <w:szCs w:val="24"/>
          <w:lang w:val="es-MX"/>
        </w:rPr>
        <w:t>:</w:t>
      </w:r>
      <w:r w:rsidR="00224D8F" w:rsidRPr="002E0378">
        <w:rPr>
          <w:rFonts w:ascii="Times New Roman" w:hAnsi="Times New Roman" w:cs="Times New Roman"/>
          <w:color w:val="000000" w:themeColor="text1"/>
          <w:sz w:val="24"/>
          <w:szCs w:val="24"/>
          <w:lang w:val="es-MX"/>
        </w:rPr>
        <w:t xml:space="preserve"> una vez a la semana, dos o tres veces por semana o más de tres veces por semana. Se creó una variable dummy para aquellos que practican deporte más de tres veces </w:t>
      </w:r>
      <w:r w:rsidR="00B44251">
        <w:rPr>
          <w:rFonts w:ascii="Times New Roman" w:hAnsi="Times New Roman" w:cs="Times New Roman"/>
          <w:color w:val="000000" w:themeColor="text1"/>
          <w:sz w:val="24"/>
          <w:szCs w:val="24"/>
          <w:lang w:val="es-MX"/>
        </w:rPr>
        <w:t>a la</w:t>
      </w:r>
      <w:r w:rsidR="00224D8F" w:rsidRPr="002E0378">
        <w:rPr>
          <w:rFonts w:ascii="Times New Roman" w:hAnsi="Times New Roman" w:cs="Times New Roman"/>
          <w:color w:val="000000" w:themeColor="text1"/>
          <w:sz w:val="24"/>
          <w:szCs w:val="24"/>
          <w:lang w:val="es-MX"/>
        </w:rPr>
        <w:t xml:space="preserve"> semana.</w:t>
      </w:r>
      <w:r w:rsidR="00224D8F" w:rsidRPr="002E0378">
        <w:rPr>
          <w:rFonts w:ascii="Times New Roman" w:hAnsi="Times New Roman" w:cs="Times New Roman"/>
          <w:b/>
          <w:bCs/>
          <w:color w:val="000000" w:themeColor="text1"/>
          <w:sz w:val="24"/>
          <w:szCs w:val="24"/>
          <w:lang w:val="es-MX"/>
        </w:rPr>
        <w:t xml:space="preserve"> </w:t>
      </w:r>
    </w:p>
    <w:p w14:paraId="2D9CE64D" w14:textId="77777777" w:rsidR="00C32C97" w:rsidRPr="002E0378" w:rsidRDefault="00C32C97" w:rsidP="00A448ED">
      <w:pPr>
        <w:spacing w:line="360" w:lineRule="auto"/>
        <w:jc w:val="both"/>
        <w:rPr>
          <w:rFonts w:ascii="Times New Roman" w:hAnsi="Times New Roman" w:cs="Times New Roman"/>
          <w:b/>
          <w:bCs/>
          <w:color w:val="000000" w:themeColor="text1"/>
          <w:sz w:val="24"/>
          <w:szCs w:val="24"/>
          <w:lang w:val="es-MX"/>
        </w:rPr>
      </w:pPr>
    </w:p>
    <w:p w14:paraId="4F6E3313" w14:textId="7C945535" w:rsidR="00224D8F" w:rsidRPr="00C32C97" w:rsidRDefault="00224D8F" w:rsidP="00C32C97">
      <w:pPr>
        <w:spacing w:line="360" w:lineRule="auto"/>
        <w:jc w:val="center"/>
        <w:rPr>
          <w:rFonts w:ascii="Times New Roman" w:hAnsi="Times New Roman" w:cs="Times New Roman"/>
          <w:bCs/>
          <w:color w:val="000000" w:themeColor="text1"/>
          <w:sz w:val="24"/>
          <w:szCs w:val="24"/>
        </w:rPr>
      </w:pPr>
      <w:r w:rsidRPr="00C32C97">
        <w:rPr>
          <w:rFonts w:ascii="Times New Roman" w:hAnsi="Times New Roman" w:cs="Times New Roman"/>
          <w:b/>
          <w:bCs/>
          <w:color w:val="000000" w:themeColor="text1"/>
          <w:sz w:val="24"/>
          <w:szCs w:val="24"/>
        </w:rPr>
        <w:lastRenderedPageBreak/>
        <w:t>Cuadro 3</w:t>
      </w:r>
      <w:r w:rsidR="00C32C97" w:rsidRPr="00C32C97">
        <w:rPr>
          <w:rFonts w:ascii="Times New Roman" w:hAnsi="Times New Roman" w:cs="Times New Roman"/>
          <w:b/>
          <w:bCs/>
          <w:color w:val="000000" w:themeColor="text1"/>
          <w:sz w:val="24"/>
          <w:szCs w:val="24"/>
        </w:rPr>
        <w:t xml:space="preserve">. </w:t>
      </w:r>
      <w:r w:rsidRPr="00C32C97">
        <w:rPr>
          <w:rFonts w:ascii="Times New Roman" w:hAnsi="Times New Roman" w:cs="Times New Roman"/>
          <w:bCs/>
          <w:color w:val="000000" w:themeColor="text1"/>
          <w:sz w:val="24"/>
          <w:szCs w:val="24"/>
        </w:rPr>
        <w:t xml:space="preserve"> Resumen de variables independientes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3227"/>
        <w:gridCol w:w="5778"/>
      </w:tblGrid>
      <w:tr w:rsidR="002E0378" w:rsidRPr="002E0378" w14:paraId="2DF35C14" w14:textId="77777777" w:rsidTr="00652898">
        <w:trPr>
          <w:jc w:val="center"/>
        </w:trPr>
        <w:tc>
          <w:tcPr>
            <w:tcW w:w="0" w:type="auto"/>
            <w:tcBorders>
              <w:bottom w:val="single" w:sz="12" w:space="0" w:color="666666"/>
            </w:tcBorders>
            <w:shd w:val="clear" w:color="auto" w:fill="7F7F7F"/>
          </w:tcPr>
          <w:p w14:paraId="526AB9A9"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tcBorders>
              <w:bottom w:val="single" w:sz="12" w:space="0" w:color="666666"/>
            </w:tcBorders>
            <w:shd w:val="clear" w:color="auto" w:fill="7F7F7F"/>
          </w:tcPr>
          <w:p w14:paraId="63617C88" w14:textId="4CBAB9EC" w:rsidR="00B4457A" w:rsidRPr="002E0378" w:rsidRDefault="00B4457A" w:rsidP="00B44251">
            <w:pPr>
              <w:spacing w:after="0"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 xml:space="preserve">Variables </w:t>
            </w:r>
            <w:r w:rsidR="00B44251">
              <w:rPr>
                <w:rFonts w:ascii="Times New Roman" w:hAnsi="Times New Roman" w:cs="Times New Roman"/>
                <w:b/>
                <w:bCs/>
                <w:color w:val="000000" w:themeColor="text1"/>
                <w:sz w:val="24"/>
                <w:szCs w:val="24"/>
              </w:rPr>
              <w:t>i</w:t>
            </w:r>
            <w:r w:rsidRPr="002E0378">
              <w:rPr>
                <w:rFonts w:ascii="Times New Roman" w:hAnsi="Times New Roman" w:cs="Times New Roman"/>
                <w:b/>
                <w:bCs/>
                <w:color w:val="000000" w:themeColor="text1"/>
                <w:sz w:val="24"/>
                <w:szCs w:val="24"/>
              </w:rPr>
              <w:t>ndependientes</w:t>
            </w:r>
          </w:p>
        </w:tc>
      </w:tr>
      <w:tr w:rsidR="002E0378" w:rsidRPr="002E0378" w14:paraId="0D62F047" w14:textId="77777777" w:rsidTr="00652898">
        <w:trPr>
          <w:jc w:val="center"/>
        </w:trPr>
        <w:tc>
          <w:tcPr>
            <w:tcW w:w="0" w:type="auto"/>
            <w:shd w:val="clear" w:color="auto" w:fill="D9D9D9"/>
          </w:tcPr>
          <w:p w14:paraId="6C20299B"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Variables demográficas</w:t>
            </w:r>
          </w:p>
        </w:tc>
        <w:tc>
          <w:tcPr>
            <w:tcW w:w="0" w:type="auto"/>
            <w:shd w:val="clear" w:color="auto" w:fill="D9D9D9"/>
          </w:tcPr>
          <w:p w14:paraId="28E8FDF2" w14:textId="77777777" w:rsidR="00B4457A" w:rsidRPr="002E0378" w:rsidRDefault="00B4457A" w:rsidP="00A448ED">
            <w:pPr>
              <w:spacing w:after="0" w:line="360" w:lineRule="auto"/>
              <w:rPr>
                <w:rFonts w:ascii="Times New Roman" w:hAnsi="Times New Roman" w:cs="Times New Roman"/>
                <w:color w:val="000000" w:themeColor="text1"/>
                <w:sz w:val="24"/>
                <w:szCs w:val="24"/>
              </w:rPr>
            </w:pPr>
          </w:p>
        </w:tc>
      </w:tr>
      <w:tr w:rsidR="002E0378" w:rsidRPr="002E0378" w14:paraId="3608288A" w14:textId="77777777" w:rsidTr="00652898">
        <w:trPr>
          <w:jc w:val="center"/>
        </w:trPr>
        <w:tc>
          <w:tcPr>
            <w:tcW w:w="0" w:type="auto"/>
            <w:shd w:val="clear" w:color="auto" w:fill="auto"/>
          </w:tcPr>
          <w:p w14:paraId="27A89296"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090C4037" w14:textId="77777777"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Edad</w:t>
            </w:r>
          </w:p>
        </w:tc>
      </w:tr>
      <w:tr w:rsidR="002E0378" w:rsidRPr="002E0378" w14:paraId="01EF52E9" w14:textId="77777777" w:rsidTr="00652898">
        <w:trPr>
          <w:jc w:val="center"/>
        </w:trPr>
        <w:tc>
          <w:tcPr>
            <w:tcW w:w="0" w:type="auto"/>
            <w:shd w:val="clear" w:color="auto" w:fill="auto"/>
          </w:tcPr>
          <w:p w14:paraId="72081690"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3B5689C0" w14:textId="77777777"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Sexo</w:t>
            </w:r>
          </w:p>
        </w:tc>
      </w:tr>
      <w:tr w:rsidR="002E0378" w:rsidRPr="002E0378" w14:paraId="588B51B3" w14:textId="77777777" w:rsidTr="00652898">
        <w:trPr>
          <w:jc w:val="center"/>
        </w:trPr>
        <w:tc>
          <w:tcPr>
            <w:tcW w:w="0" w:type="auto"/>
            <w:shd w:val="clear" w:color="auto" w:fill="auto"/>
          </w:tcPr>
          <w:p w14:paraId="554C650C"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6ECD643C" w14:textId="77777777"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Si el alumno habla alguna lengua indígena</w:t>
            </w:r>
          </w:p>
        </w:tc>
      </w:tr>
      <w:tr w:rsidR="002E0378" w:rsidRPr="002E0378" w14:paraId="600AFED4" w14:textId="77777777" w:rsidTr="00652898">
        <w:trPr>
          <w:jc w:val="center"/>
        </w:trPr>
        <w:tc>
          <w:tcPr>
            <w:tcW w:w="0" w:type="auto"/>
            <w:shd w:val="clear" w:color="auto" w:fill="D9D9D9"/>
          </w:tcPr>
          <w:p w14:paraId="73CA1C43"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Variables económicas</w:t>
            </w:r>
          </w:p>
        </w:tc>
        <w:tc>
          <w:tcPr>
            <w:tcW w:w="0" w:type="auto"/>
            <w:shd w:val="clear" w:color="auto" w:fill="D9D9D9"/>
          </w:tcPr>
          <w:p w14:paraId="2BAB272F" w14:textId="77777777" w:rsidR="00B4457A" w:rsidRPr="002E0378" w:rsidRDefault="00B4457A" w:rsidP="00A448ED">
            <w:pPr>
              <w:spacing w:after="0" w:line="360" w:lineRule="auto"/>
              <w:rPr>
                <w:rFonts w:ascii="Times New Roman" w:hAnsi="Times New Roman" w:cs="Times New Roman"/>
                <w:color w:val="000000" w:themeColor="text1"/>
                <w:sz w:val="24"/>
                <w:szCs w:val="24"/>
              </w:rPr>
            </w:pPr>
          </w:p>
        </w:tc>
      </w:tr>
      <w:tr w:rsidR="002E0378" w:rsidRPr="002E0378" w14:paraId="00B9ECF2" w14:textId="77777777" w:rsidTr="00652898">
        <w:trPr>
          <w:jc w:val="center"/>
        </w:trPr>
        <w:tc>
          <w:tcPr>
            <w:tcW w:w="0" w:type="auto"/>
            <w:shd w:val="clear" w:color="auto" w:fill="auto"/>
          </w:tcPr>
          <w:p w14:paraId="20DEF32B"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24237E88" w14:textId="77777777"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Índice de nivel socioeconómico</w:t>
            </w:r>
          </w:p>
        </w:tc>
      </w:tr>
      <w:tr w:rsidR="002E0378" w:rsidRPr="002E0378" w14:paraId="27EC9E6C" w14:textId="77777777" w:rsidTr="00652898">
        <w:trPr>
          <w:jc w:val="center"/>
        </w:trPr>
        <w:tc>
          <w:tcPr>
            <w:tcW w:w="0" w:type="auto"/>
            <w:shd w:val="clear" w:color="auto" w:fill="auto"/>
          </w:tcPr>
          <w:p w14:paraId="77C3A29A"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2741F1F9" w14:textId="327B6528"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Horas a la semana que </w:t>
            </w:r>
            <w:r w:rsidR="00B44251">
              <w:rPr>
                <w:rFonts w:ascii="Times New Roman" w:hAnsi="Times New Roman" w:cs="Times New Roman"/>
                <w:color w:val="000000" w:themeColor="text1"/>
                <w:sz w:val="24"/>
                <w:szCs w:val="24"/>
              </w:rPr>
              <w:t xml:space="preserve">el </w:t>
            </w:r>
            <w:r w:rsidRPr="002E0378">
              <w:rPr>
                <w:rFonts w:ascii="Times New Roman" w:hAnsi="Times New Roman" w:cs="Times New Roman"/>
                <w:color w:val="000000" w:themeColor="text1"/>
                <w:sz w:val="24"/>
                <w:szCs w:val="24"/>
              </w:rPr>
              <w:t>estudiante trabaja</w:t>
            </w:r>
          </w:p>
        </w:tc>
      </w:tr>
      <w:tr w:rsidR="002E0378" w:rsidRPr="002E0378" w14:paraId="69AC2CC4" w14:textId="77777777" w:rsidTr="00652898">
        <w:trPr>
          <w:jc w:val="center"/>
        </w:trPr>
        <w:tc>
          <w:tcPr>
            <w:tcW w:w="0" w:type="auto"/>
            <w:shd w:val="clear" w:color="auto" w:fill="auto"/>
          </w:tcPr>
          <w:p w14:paraId="3B865B38"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2C663FD9" w14:textId="42E481E1"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Horas a la semana que </w:t>
            </w:r>
            <w:r w:rsidR="00B44251">
              <w:rPr>
                <w:rFonts w:ascii="Times New Roman" w:hAnsi="Times New Roman" w:cs="Times New Roman"/>
                <w:color w:val="000000" w:themeColor="text1"/>
                <w:sz w:val="24"/>
                <w:szCs w:val="24"/>
              </w:rPr>
              <w:t xml:space="preserve">el </w:t>
            </w:r>
            <w:r w:rsidRPr="002E0378">
              <w:rPr>
                <w:rFonts w:ascii="Times New Roman" w:hAnsi="Times New Roman" w:cs="Times New Roman"/>
                <w:color w:val="000000" w:themeColor="text1"/>
                <w:sz w:val="24"/>
                <w:szCs w:val="24"/>
              </w:rPr>
              <w:t>estudiante dedica a las labores del hogar</w:t>
            </w:r>
          </w:p>
        </w:tc>
      </w:tr>
      <w:tr w:rsidR="002E0378" w:rsidRPr="002E0378" w14:paraId="12717B64" w14:textId="77777777" w:rsidTr="00652898">
        <w:trPr>
          <w:jc w:val="center"/>
        </w:trPr>
        <w:tc>
          <w:tcPr>
            <w:tcW w:w="0" w:type="auto"/>
            <w:shd w:val="clear" w:color="auto" w:fill="D9D9D9"/>
          </w:tcPr>
          <w:p w14:paraId="0D3E393E"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Variables relación con la familia</w:t>
            </w:r>
          </w:p>
        </w:tc>
        <w:tc>
          <w:tcPr>
            <w:tcW w:w="0" w:type="auto"/>
            <w:shd w:val="clear" w:color="auto" w:fill="D9D9D9"/>
          </w:tcPr>
          <w:p w14:paraId="2726B16D" w14:textId="77777777" w:rsidR="00B4457A" w:rsidRPr="002E0378" w:rsidRDefault="00B4457A" w:rsidP="00A448ED">
            <w:pPr>
              <w:spacing w:after="0" w:line="360" w:lineRule="auto"/>
              <w:rPr>
                <w:rFonts w:ascii="Times New Roman" w:hAnsi="Times New Roman" w:cs="Times New Roman"/>
                <w:color w:val="000000" w:themeColor="text1"/>
                <w:sz w:val="24"/>
                <w:szCs w:val="24"/>
              </w:rPr>
            </w:pPr>
          </w:p>
        </w:tc>
      </w:tr>
      <w:tr w:rsidR="002E0378" w:rsidRPr="002E0378" w14:paraId="7DBFC6F2" w14:textId="77777777" w:rsidTr="00652898">
        <w:trPr>
          <w:jc w:val="center"/>
        </w:trPr>
        <w:tc>
          <w:tcPr>
            <w:tcW w:w="0" w:type="auto"/>
            <w:shd w:val="clear" w:color="auto" w:fill="auto"/>
          </w:tcPr>
          <w:p w14:paraId="2697682C"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19842658" w14:textId="5A0F2E65"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Calificación que da a </w:t>
            </w:r>
            <w:r w:rsidR="00B44251">
              <w:rPr>
                <w:rFonts w:ascii="Times New Roman" w:hAnsi="Times New Roman" w:cs="Times New Roman"/>
                <w:color w:val="000000" w:themeColor="text1"/>
                <w:sz w:val="24"/>
                <w:szCs w:val="24"/>
              </w:rPr>
              <w:t xml:space="preserve">la </w:t>
            </w:r>
            <w:r w:rsidRPr="002E0378">
              <w:rPr>
                <w:rFonts w:ascii="Times New Roman" w:hAnsi="Times New Roman" w:cs="Times New Roman"/>
                <w:color w:val="000000" w:themeColor="text1"/>
                <w:sz w:val="24"/>
                <w:szCs w:val="24"/>
              </w:rPr>
              <w:t xml:space="preserve">relación </w:t>
            </w:r>
            <w:r w:rsidR="00B44251">
              <w:rPr>
                <w:rFonts w:ascii="Times New Roman" w:hAnsi="Times New Roman" w:cs="Times New Roman"/>
                <w:color w:val="000000" w:themeColor="text1"/>
                <w:sz w:val="24"/>
                <w:szCs w:val="24"/>
              </w:rPr>
              <w:t xml:space="preserve">que tiene </w:t>
            </w:r>
            <w:r w:rsidRPr="002E0378">
              <w:rPr>
                <w:rFonts w:ascii="Times New Roman" w:hAnsi="Times New Roman" w:cs="Times New Roman"/>
                <w:color w:val="000000" w:themeColor="text1"/>
                <w:sz w:val="24"/>
                <w:szCs w:val="24"/>
              </w:rPr>
              <w:t>con su mamá</w:t>
            </w:r>
          </w:p>
        </w:tc>
      </w:tr>
      <w:tr w:rsidR="002E0378" w:rsidRPr="002E0378" w14:paraId="59138CE4" w14:textId="77777777" w:rsidTr="00652898">
        <w:trPr>
          <w:jc w:val="center"/>
        </w:trPr>
        <w:tc>
          <w:tcPr>
            <w:tcW w:w="0" w:type="auto"/>
            <w:shd w:val="clear" w:color="auto" w:fill="auto"/>
          </w:tcPr>
          <w:p w14:paraId="41402EF8"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5656C013" w14:textId="77777777"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Si su mamá o su papá le pega seguido o muy seguido</w:t>
            </w:r>
          </w:p>
        </w:tc>
      </w:tr>
      <w:tr w:rsidR="002E0378" w:rsidRPr="002E0378" w14:paraId="3ED64014" w14:textId="77777777" w:rsidTr="00652898">
        <w:trPr>
          <w:jc w:val="center"/>
        </w:trPr>
        <w:tc>
          <w:tcPr>
            <w:tcW w:w="0" w:type="auto"/>
            <w:shd w:val="clear" w:color="auto" w:fill="auto"/>
          </w:tcPr>
          <w:p w14:paraId="5E10E78F"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499045E5" w14:textId="77777777"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Si su papá le pega a su mamá o su mamá a su papá</w:t>
            </w:r>
          </w:p>
        </w:tc>
      </w:tr>
      <w:tr w:rsidR="002E0378" w:rsidRPr="002E0378" w14:paraId="7BF392B4" w14:textId="77777777" w:rsidTr="00652898">
        <w:trPr>
          <w:jc w:val="center"/>
        </w:trPr>
        <w:tc>
          <w:tcPr>
            <w:tcW w:w="0" w:type="auto"/>
            <w:shd w:val="clear" w:color="auto" w:fill="auto"/>
          </w:tcPr>
          <w:p w14:paraId="3C650998"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0B2DED41" w14:textId="5F269C12" w:rsidR="00B4457A" w:rsidRPr="002E0378" w:rsidRDefault="00B4457A" w:rsidP="002E27C3">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S</w:t>
            </w:r>
            <w:r w:rsidR="002E27C3">
              <w:rPr>
                <w:rFonts w:ascii="Times New Roman" w:hAnsi="Times New Roman" w:cs="Times New Roman"/>
                <w:color w:val="000000" w:themeColor="text1"/>
                <w:sz w:val="24"/>
                <w:szCs w:val="24"/>
              </w:rPr>
              <w:t>i</w:t>
            </w:r>
            <w:r w:rsidRPr="002E0378">
              <w:rPr>
                <w:rFonts w:ascii="Times New Roman" w:hAnsi="Times New Roman" w:cs="Times New Roman"/>
                <w:color w:val="000000" w:themeColor="text1"/>
                <w:sz w:val="24"/>
                <w:szCs w:val="24"/>
              </w:rPr>
              <w:t xml:space="preserve"> alguien de su familia abusa del alcohol</w:t>
            </w:r>
          </w:p>
        </w:tc>
      </w:tr>
      <w:tr w:rsidR="002E0378" w:rsidRPr="002E0378" w14:paraId="6610CD3C" w14:textId="77777777" w:rsidTr="00652898">
        <w:trPr>
          <w:jc w:val="center"/>
        </w:trPr>
        <w:tc>
          <w:tcPr>
            <w:tcW w:w="0" w:type="auto"/>
            <w:shd w:val="clear" w:color="auto" w:fill="D9D9D9"/>
          </w:tcPr>
          <w:p w14:paraId="4A4FF728"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Variables relación con maestro</w:t>
            </w:r>
          </w:p>
        </w:tc>
        <w:tc>
          <w:tcPr>
            <w:tcW w:w="0" w:type="auto"/>
            <w:shd w:val="clear" w:color="auto" w:fill="D9D9D9"/>
          </w:tcPr>
          <w:p w14:paraId="78C9856E" w14:textId="77777777" w:rsidR="00B4457A" w:rsidRPr="002E0378" w:rsidRDefault="00B4457A" w:rsidP="00A448ED">
            <w:pPr>
              <w:spacing w:after="0" w:line="360" w:lineRule="auto"/>
              <w:rPr>
                <w:rFonts w:ascii="Times New Roman" w:hAnsi="Times New Roman" w:cs="Times New Roman"/>
                <w:color w:val="000000" w:themeColor="text1"/>
                <w:sz w:val="24"/>
                <w:szCs w:val="24"/>
              </w:rPr>
            </w:pPr>
          </w:p>
        </w:tc>
      </w:tr>
      <w:tr w:rsidR="002E0378" w:rsidRPr="002E0378" w14:paraId="09B45DA0" w14:textId="77777777" w:rsidTr="00652898">
        <w:trPr>
          <w:jc w:val="center"/>
        </w:trPr>
        <w:tc>
          <w:tcPr>
            <w:tcW w:w="0" w:type="auto"/>
            <w:shd w:val="clear" w:color="auto" w:fill="auto"/>
          </w:tcPr>
          <w:p w14:paraId="2D9E75CD" w14:textId="77777777" w:rsidR="00B4457A" w:rsidRPr="002E0378" w:rsidRDefault="00B4457A" w:rsidP="00A448ED">
            <w:pPr>
              <w:spacing w:after="0" w:line="360" w:lineRule="auto"/>
              <w:rPr>
                <w:rFonts w:ascii="Times New Roman" w:hAnsi="Times New Roman" w:cs="Times New Roman"/>
                <w:b/>
                <w:bCs/>
                <w:color w:val="000000" w:themeColor="text1"/>
                <w:sz w:val="24"/>
                <w:szCs w:val="24"/>
                <w:highlight w:val="yellow"/>
              </w:rPr>
            </w:pPr>
          </w:p>
        </w:tc>
        <w:tc>
          <w:tcPr>
            <w:tcW w:w="0" w:type="auto"/>
            <w:shd w:val="clear" w:color="auto" w:fill="auto"/>
          </w:tcPr>
          <w:p w14:paraId="331A0EBE" w14:textId="1373CE2F" w:rsidR="00B4457A" w:rsidRPr="002E0378" w:rsidRDefault="00B4457A" w:rsidP="00A448ED">
            <w:pPr>
              <w:spacing w:after="0" w:line="360" w:lineRule="auto"/>
              <w:rPr>
                <w:rFonts w:ascii="Times New Roman" w:hAnsi="Times New Roman" w:cs="Times New Roman"/>
                <w:color w:val="000000" w:themeColor="text1"/>
                <w:sz w:val="24"/>
                <w:szCs w:val="24"/>
                <w:highlight w:val="yellow"/>
              </w:rPr>
            </w:pPr>
            <w:r w:rsidRPr="002E0378">
              <w:rPr>
                <w:rFonts w:ascii="Times New Roman" w:hAnsi="Times New Roman" w:cs="Times New Roman"/>
                <w:color w:val="000000" w:themeColor="text1"/>
                <w:sz w:val="24"/>
                <w:szCs w:val="24"/>
              </w:rPr>
              <w:t xml:space="preserve">Calificación relación con </w:t>
            </w:r>
            <w:r w:rsidR="00B44251">
              <w:rPr>
                <w:rFonts w:ascii="Times New Roman" w:hAnsi="Times New Roman" w:cs="Times New Roman"/>
                <w:color w:val="000000" w:themeColor="text1"/>
                <w:sz w:val="24"/>
                <w:szCs w:val="24"/>
              </w:rPr>
              <w:t xml:space="preserve">su </w:t>
            </w:r>
            <w:r w:rsidRPr="002E0378">
              <w:rPr>
                <w:rFonts w:ascii="Times New Roman" w:hAnsi="Times New Roman" w:cs="Times New Roman"/>
                <w:color w:val="000000" w:themeColor="text1"/>
                <w:sz w:val="24"/>
                <w:szCs w:val="24"/>
              </w:rPr>
              <w:t>maestro</w:t>
            </w:r>
          </w:p>
        </w:tc>
      </w:tr>
      <w:tr w:rsidR="002E0378" w:rsidRPr="002E0378" w14:paraId="540FF180" w14:textId="77777777" w:rsidTr="00652898">
        <w:trPr>
          <w:jc w:val="center"/>
        </w:trPr>
        <w:tc>
          <w:tcPr>
            <w:tcW w:w="0" w:type="auto"/>
            <w:shd w:val="clear" w:color="auto" w:fill="D9D9D9"/>
          </w:tcPr>
          <w:p w14:paraId="67788B5B"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Variables autoestima</w:t>
            </w:r>
          </w:p>
        </w:tc>
        <w:tc>
          <w:tcPr>
            <w:tcW w:w="0" w:type="auto"/>
            <w:shd w:val="clear" w:color="auto" w:fill="D9D9D9"/>
          </w:tcPr>
          <w:p w14:paraId="1686FFCC" w14:textId="77777777" w:rsidR="00B4457A" w:rsidRPr="002E0378" w:rsidRDefault="00B4457A" w:rsidP="00A448ED">
            <w:pPr>
              <w:spacing w:after="0" w:line="360" w:lineRule="auto"/>
              <w:rPr>
                <w:rFonts w:ascii="Times New Roman" w:hAnsi="Times New Roman" w:cs="Times New Roman"/>
                <w:color w:val="000000" w:themeColor="text1"/>
                <w:sz w:val="24"/>
                <w:szCs w:val="24"/>
              </w:rPr>
            </w:pPr>
          </w:p>
        </w:tc>
      </w:tr>
      <w:tr w:rsidR="002E0378" w:rsidRPr="002E0378" w14:paraId="2C4D3EAA" w14:textId="77777777" w:rsidTr="00652898">
        <w:trPr>
          <w:jc w:val="center"/>
        </w:trPr>
        <w:tc>
          <w:tcPr>
            <w:tcW w:w="0" w:type="auto"/>
            <w:shd w:val="clear" w:color="auto" w:fill="auto"/>
          </w:tcPr>
          <w:p w14:paraId="02B0A4C7" w14:textId="77777777" w:rsidR="00B4457A" w:rsidRPr="002E0378" w:rsidRDefault="00B4457A" w:rsidP="00A448ED">
            <w:pPr>
              <w:spacing w:after="0" w:line="360" w:lineRule="auto"/>
              <w:rPr>
                <w:rFonts w:ascii="Times New Roman" w:hAnsi="Times New Roman" w:cs="Times New Roman"/>
                <w:b/>
                <w:bCs/>
                <w:color w:val="000000" w:themeColor="text1"/>
                <w:sz w:val="24"/>
                <w:szCs w:val="24"/>
              </w:rPr>
            </w:pPr>
          </w:p>
        </w:tc>
        <w:tc>
          <w:tcPr>
            <w:tcW w:w="0" w:type="auto"/>
            <w:shd w:val="clear" w:color="auto" w:fill="auto"/>
          </w:tcPr>
          <w:p w14:paraId="4DAE21A3" w14:textId="5B8F55AE" w:rsidR="00B4457A" w:rsidRPr="002E0378" w:rsidRDefault="00B4457A" w:rsidP="002E27C3">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Calificación a “</w:t>
            </w:r>
            <w:r w:rsidR="002E27C3">
              <w:rPr>
                <w:rFonts w:ascii="Times New Roman" w:hAnsi="Times New Roman" w:cs="Times New Roman"/>
                <w:color w:val="000000" w:themeColor="text1"/>
                <w:sz w:val="24"/>
                <w:szCs w:val="24"/>
              </w:rPr>
              <w:t>M</w:t>
            </w:r>
            <w:r w:rsidRPr="002E0378">
              <w:rPr>
                <w:rFonts w:ascii="Times New Roman" w:hAnsi="Times New Roman" w:cs="Times New Roman"/>
                <w:color w:val="000000" w:themeColor="text1"/>
                <w:sz w:val="24"/>
                <w:szCs w:val="24"/>
              </w:rPr>
              <w:t xml:space="preserve">e gusta como soy” </w:t>
            </w:r>
          </w:p>
        </w:tc>
      </w:tr>
      <w:tr w:rsidR="002E0378" w:rsidRPr="002E0378" w14:paraId="215EEDB6" w14:textId="77777777" w:rsidTr="00652898">
        <w:trPr>
          <w:jc w:val="center"/>
        </w:trPr>
        <w:tc>
          <w:tcPr>
            <w:tcW w:w="0" w:type="auto"/>
            <w:shd w:val="clear" w:color="auto" w:fill="auto"/>
          </w:tcPr>
          <w:p w14:paraId="2A69BF13" w14:textId="77777777" w:rsidR="00B4457A" w:rsidRPr="002E0378" w:rsidRDefault="00B4457A" w:rsidP="00A448ED">
            <w:pPr>
              <w:spacing w:after="0" w:line="360" w:lineRule="auto"/>
              <w:rPr>
                <w:rFonts w:ascii="Times New Roman" w:hAnsi="Times New Roman" w:cs="Times New Roman"/>
                <w:b/>
                <w:bCs/>
                <w:i/>
                <w:iCs/>
                <w:color w:val="000000" w:themeColor="text1"/>
                <w:sz w:val="24"/>
                <w:szCs w:val="24"/>
              </w:rPr>
            </w:pPr>
          </w:p>
        </w:tc>
        <w:tc>
          <w:tcPr>
            <w:tcW w:w="0" w:type="auto"/>
            <w:shd w:val="clear" w:color="auto" w:fill="auto"/>
          </w:tcPr>
          <w:p w14:paraId="35D40209" w14:textId="77777777" w:rsidR="00B4457A" w:rsidRPr="002E0378" w:rsidRDefault="00B4457A" w:rsidP="00A448ED">
            <w:pPr>
              <w:spacing w:after="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Si el estudiante hace deporte más de tres veces a la semana</w:t>
            </w:r>
          </w:p>
        </w:tc>
      </w:tr>
    </w:tbl>
    <w:p w14:paraId="6A291E7F" w14:textId="179E0296" w:rsidR="00224D8F" w:rsidRPr="002E0378" w:rsidRDefault="00224D8F" w:rsidP="00C32C97">
      <w:pPr>
        <w:spacing w:after="200" w:line="360" w:lineRule="auto"/>
        <w:jc w:val="center"/>
        <w:rPr>
          <w:rFonts w:ascii="Times New Roman" w:hAnsi="Times New Roman" w:cs="Times New Roman"/>
          <w:b/>
          <w:bCs/>
          <w:color w:val="000000" w:themeColor="text1"/>
          <w:sz w:val="24"/>
          <w:szCs w:val="24"/>
          <w:lang w:val="es-MX"/>
        </w:rPr>
      </w:pPr>
      <w:r w:rsidRPr="00695FF4">
        <w:rPr>
          <w:rFonts w:ascii="Times New Roman" w:hAnsi="Times New Roman" w:cs="Times New Roman"/>
          <w:bCs/>
          <w:color w:val="000000" w:themeColor="text1"/>
          <w:sz w:val="24"/>
          <w:szCs w:val="24"/>
          <w:lang w:val="es-MX"/>
        </w:rPr>
        <w:t xml:space="preserve">Fuente: </w:t>
      </w:r>
      <w:r w:rsidR="00695FF4" w:rsidRPr="00695FF4">
        <w:rPr>
          <w:rFonts w:ascii="Times New Roman" w:hAnsi="Times New Roman" w:cs="Times New Roman"/>
          <w:bCs/>
          <w:color w:val="000000" w:themeColor="text1"/>
          <w:sz w:val="24"/>
          <w:szCs w:val="24"/>
          <w:lang w:val="es-MX"/>
        </w:rPr>
        <w:t>e</w:t>
      </w:r>
      <w:r w:rsidRPr="00695FF4">
        <w:rPr>
          <w:rFonts w:ascii="Times New Roman" w:hAnsi="Times New Roman" w:cs="Times New Roman"/>
          <w:color w:val="000000" w:themeColor="text1"/>
          <w:sz w:val="24"/>
          <w:szCs w:val="24"/>
          <w:lang w:val="es-MX"/>
        </w:rPr>
        <w:t>laboración</w:t>
      </w:r>
      <w:r w:rsidRPr="002E0378">
        <w:rPr>
          <w:rFonts w:ascii="Times New Roman" w:hAnsi="Times New Roman" w:cs="Times New Roman"/>
          <w:color w:val="000000" w:themeColor="text1"/>
          <w:sz w:val="24"/>
          <w:szCs w:val="24"/>
          <w:lang w:val="es-MX"/>
        </w:rPr>
        <w:t xml:space="preserve"> propia</w:t>
      </w:r>
      <w:r w:rsidR="00695FF4">
        <w:rPr>
          <w:rFonts w:ascii="Times New Roman" w:hAnsi="Times New Roman" w:cs="Times New Roman"/>
          <w:color w:val="000000" w:themeColor="text1"/>
          <w:sz w:val="24"/>
          <w:szCs w:val="24"/>
          <w:lang w:val="es-MX"/>
        </w:rPr>
        <w:t>.</w:t>
      </w:r>
    </w:p>
    <w:p w14:paraId="2C772EDF" w14:textId="77777777" w:rsidR="00C32C97" w:rsidRDefault="00C32C97" w:rsidP="00A448ED">
      <w:pPr>
        <w:spacing w:line="360" w:lineRule="auto"/>
        <w:rPr>
          <w:rFonts w:ascii="Times New Roman" w:hAnsi="Times New Roman" w:cs="Times New Roman"/>
          <w:b/>
          <w:bCs/>
          <w:color w:val="000000" w:themeColor="text1"/>
          <w:sz w:val="24"/>
          <w:szCs w:val="24"/>
          <w:lang w:val="es-MX"/>
        </w:rPr>
      </w:pPr>
    </w:p>
    <w:p w14:paraId="734DFE5F" w14:textId="77777777" w:rsidR="00C32C97" w:rsidRDefault="00C32C97" w:rsidP="00A448ED">
      <w:pPr>
        <w:spacing w:line="360" w:lineRule="auto"/>
        <w:rPr>
          <w:rFonts w:ascii="Times New Roman" w:hAnsi="Times New Roman" w:cs="Times New Roman"/>
          <w:b/>
          <w:bCs/>
          <w:color w:val="000000" w:themeColor="text1"/>
          <w:sz w:val="24"/>
          <w:szCs w:val="24"/>
          <w:lang w:val="es-MX"/>
        </w:rPr>
      </w:pPr>
    </w:p>
    <w:p w14:paraId="122468CB" w14:textId="77777777" w:rsidR="00C32C97" w:rsidRDefault="00C32C97" w:rsidP="00A448ED">
      <w:pPr>
        <w:spacing w:line="360" w:lineRule="auto"/>
        <w:rPr>
          <w:rFonts w:ascii="Times New Roman" w:hAnsi="Times New Roman" w:cs="Times New Roman"/>
          <w:b/>
          <w:bCs/>
          <w:color w:val="000000" w:themeColor="text1"/>
          <w:sz w:val="24"/>
          <w:szCs w:val="24"/>
          <w:lang w:val="es-MX"/>
        </w:rPr>
      </w:pPr>
    </w:p>
    <w:p w14:paraId="19D4E4FA" w14:textId="77777777" w:rsidR="00C32C97" w:rsidRDefault="00C32C97" w:rsidP="00A448ED">
      <w:pPr>
        <w:spacing w:line="360" w:lineRule="auto"/>
        <w:rPr>
          <w:rFonts w:ascii="Times New Roman" w:hAnsi="Times New Roman" w:cs="Times New Roman"/>
          <w:b/>
          <w:bCs/>
          <w:color w:val="000000" w:themeColor="text1"/>
          <w:sz w:val="24"/>
          <w:szCs w:val="24"/>
          <w:lang w:val="es-MX"/>
        </w:rPr>
      </w:pPr>
    </w:p>
    <w:p w14:paraId="17610B43" w14:textId="77777777" w:rsidR="00C32C97" w:rsidRDefault="00C32C97" w:rsidP="00A448ED">
      <w:pPr>
        <w:spacing w:line="360" w:lineRule="auto"/>
        <w:rPr>
          <w:rFonts w:ascii="Times New Roman" w:hAnsi="Times New Roman" w:cs="Times New Roman"/>
          <w:b/>
          <w:bCs/>
          <w:color w:val="000000" w:themeColor="text1"/>
          <w:sz w:val="24"/>
          <w:szCs w:val="24"/>
          <w:lang w:val="es-MX"/>
        </w:rPr>
      </w:pPr>
    </w:p>
    <w:p w14:paraId="4B47B4B6" w14:textId="37C21A49" w:rsidR="00224D8F" w:rsidRPr="002E0378" w:rsidRDefault="006B7519" w:rsidP="00C32C97">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lastRenderedPageBreak/>
        <w:t>Cuadro 4</w:t>
      </w:r>
      <w:r w:rsidR="00C32C97">
        <w:rPr>
          <w:rFonts w:ascii="Times New Roman" w:hAnsi="Times New Roman" w:cs="Times New Roman"/>
          <w:b/>
          <w:bCs/>
          <w:color w:val="000000" w:themeColor="text1"/>
          <w:sz w:val="24"/>
          <w:szCs w:val="24"/>
          <w:lang w:val="es-MX"/>
        </w:rPr>
        <w:t xml:space="preserve">. </w:t>
      </w:r>
      <w:r w:rsidR="00224D8F" w:rsidRPr="002E0378">
        <w:rPr>
          <w:rFonts w:ascii="Times New Roman" w:hAnsi="Times New Roman" w:cs="Times New Roman"/>
          <w:b/>
          <w:bCs/>
          <w:color w:val="000000" w:themeColor="text1"/>
          <w:sz w:val="24"/>
          <w:szCs w:val="24"/>
          <w:lang w:val="es-MX"/>
        </w:rPr>
        <w:t xml:space="preserve"> </w:t>
      </w:r>
      <w:r w:rsidR="00224D8F" w:rsidRPr="00C32C97">
        <w:rPr>
          <w:rFonts w:ascii="Times New Roman" w:hAnsi="Times New Roman" w:cs="Times New Roman"/>
          <w:bCs/>
          <w:color w:val="000000" w:themeColor="text1"/>
          <w:sz w:val="24"/>
          <w:szCs w:val="24"/>
          <w:lang w:val="es-MX"/>
        </w:rPr>
        <w:t>Resumen resultados de variables independientes por sexo</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5730"/>
        <w:gridCol w:w="1283"/>
        <w:gridCol w:w="1230"/>
      </w:tblGrid>
      <w:tr w:rsidR="002E0378" w:rsidRPr="002E0378" w14:paraId="2135E32F" w14:textId="77777777" w:rsidTr="00652898">
        <w:trPr>
          <w:trHeight w:val="300"/>
          <w:jc w:val="center"/>
        </w:trPr>
        <w:tc>
          <w:tcPr>
            <w:tcW w:w="0" w:type="auto"/>
            <w:tcBorders>
              <w:bottom w:val="single" w:sz="12" w:space="0" w:color="666666"/>
            </w:tcBorders>
            <w:shd w:val="clear" w:color="auto" w:fill="D9D9D9"/>
            <w:noWrap/>
          </w:tcPr>
          <w:p w14:paraId="18EC9425"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p>
        </w:tc>
        <w:tc>
          <w:tcPr>
            <w:tcW w:w="0" w:type="auto"/>
            <w:tcBorders>
              <w:bottom w:val="single" w:sz="12" w:space="0" w:color="666666"/>
            </w:tcBorders>
            <w:shd w:val="clear" w:color="auto" w:fill="D9D9D9"/>
            <w:noWrap/>
          </w:tcPr>
          <w:p w14:paraId="46FC03BE"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Masculino</w:t>
            </w:r>
          </w:p>
        </w:tc>
        <w:tc>
          <w:tcPr>
            <w:tcW w:w="0" w:type="auto"/>
            <w:tcBorders>
              <w:bottom w:val="single" w:sz="12" w:space="0" w:color="666666"/>
            </w:tcBorders>
            <w:shd w:val="clear" w:color="auto" w:fill="D9D9D9"/>
            <w:noWrap/>
          </w:tcPr>
          <w:p w14:paraId="4D28619F"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Femenino</w:t>
            </w:r>
          </w:p>
        </w:tc>
      </w:tr>
      <w:tr w:rsidR="002E0378" w:rsidRPr="002E0378" w14:paraId="6EC982E4" w14:textId="77777777" w:rsidTr="00652898">
        <w:trPr>
          <w:trHeight w:val="300"/>
          <w:jc w:val="center"/>
        </w:trPr>
        <w:tc>
          <w:tcPr>
            <w:tcW w:w="0" w:type="auto"/>
            <w:shd w:val="clear" w:color="auto" w:fill="auto"/>
            <w:noWrap/>
          </w:tcPr>
          <w:p w14:paraId="2B59546C"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Sexo</w:t>
            </w:r>
          </w:p>
        </w:tc>
        <w:tc>
          <w:tcPr>
            <w:tcW w:w="0" w:type="auto"/>
            <w:shd w:val="clear" w:color="auto" w:fill="auto"/>
            <w:noWrap/>
          </w:tcPr>
          <w:p w14:paraId="1D087E9D"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49.79</w:t>
            </w:r>
          </w:p>
        </w:tc>
        <w:tc>
          <w:tcPr>
            <w:tcW w:w="0" w:type="auto"/>
            <w:shd w:val="clear" w:color="auto" w:fill="auto"/>
            <w:noWrap/>
          </w:tcPr>
          <w:p w14:paraId="69EE1C88"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50.21</w:t>
            </w:r>
          </w:p>
        </w:tc>
      </w:tr>
      <w:tr w:rsidR="002E0378" w:rsidRPr="002E0378" w14:paraId="06C8CB2F" w14:textId="77777777" w:rsidTr="00652898">
        <w:trPr>
          <w:trHeight w:val="300"/>
          <w:jc w:val="center"/>
        </w:trPr>
        <w:tc>
          <w:tcPr>
            <w:tcW w:w="0" w:type="auto"/>
            <w:shd w:val="clear" w:color="auto" w:fill="auto"/>
            <w:noWrap/>
          </w:tcPr>
          <w:p w14:paraId="43AF5DD6"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Indígena</w:t>
            </w:r>
          </w:p>
        </w:tc>
        <w:tc>
          <w:tcPr>
            <w:tcW w:w="0" w:type="auto"/>
            <w:shd w:val="clear" w:color="auto" w:fill="auto"/>
            <w:noWrap/>
          </w:tcPr>
          <w:p w14:paraId="39AFC212"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2.81</w:t>
            </w:r>
          </w:p>
        </w:tc>
        <w:tc>
          <w:tcPr>
            <w:tcW w:w="0" w:type="auto"/>
            <w:shd w:val="clear" w:color="auto" w:fill="auto"/>
            <w:noWrap/>
          </w:tcPr>
          <w:p w14:paraId="26B4F286"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1.96</w:t>
            </w:r>
          </w:p>
        </w:tc>
      </w:tr>
      <w:tr w:rsidR="002E0378" w:rsidRPr="002E0378" w14:paraId="28B4D69A" w14:textId="77777777" w:rsidTr="00652898">
        <w:trPr>
          <w:trHeight w:val="300"/>
          <w:jc w:val="center"/>
        </w:trPr>
        <w:tc>
          <w:tcPr>
            <w:tcW w:w="0" w:type="auto"/>
            <w:shd w:val="clear" w:color="auto" w:fill="auto"/>
            <w:noWrap/>
          </w:tcPr>
          <w:p w14:paraId="60278F02" w14:textId="77777777"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Edad</w:t>
            </w:r>
          </w:p>
        </w:tc>
        <w:tc>
          <w:tcPr>
            <w:tcW w:w="0" w:type="auto"/>
            <w:shd w:val="clear" w:color="auto" w:fill="auto"/>
            <w:noWrap/>
          </w:tcPr>
          <w:p w14:paraId="68A61DC2"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13.59</w:t>
            </w:r>
          </w:p>
        </w:tc>
        <w:tc>
          <w:tcPr>
            <w:tcW w:w="0" w:type="auto"/>
            <w:shd w:val="clear" w:color="auto" w:fill="auto"/>
            <w:noWrap/>
          </w:tcPr>
          <w:p w14:paraId="47D09A1B"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13.50</w:t>
            </w:r>
          </w:p>
        </w:tc>
      </w:tr>
      <w:tr w:rsidR="002E0378" w:rsidRPr="002E0378" w14:paraId="2FFB9C1A" w14:textId="77777777" w:rsidTr="00652898">
        <w:trPr>
          <w:trHeight w:val="300"/>
          <w:jc w:val="center"/>
        </w:trPr>
        <w:tc>
          <w:tcPr>
            <w:tcW w:w="0" w:type="auto"/>
            <w:shd w:val="clear" w:color="auto" w:fill="auto"/>
            <w:noWrap/>
          </w:tcPr>
          <w:p w14:paraId="1192ED6A" w14:textId="5241CE95" w:rsidR="0023717E" w:rsidRPr="002E0378" w:rsidRDefault="00B44251" w:rsidP="00B44251">
            <w:pPr>
              <w:spacing w:after="0" w:line="360" w:lineRule="auto"/>
              <w:rPr>
                <w:rFonts w:ascii="Times New Roman" w:hAnsi="Times New Roman" w:cs="Times New Roman"/>
                <w:b/>
                <w:bCs/>
                <w:color w:val="000000" w:themeColor="text1"/>
                <w:sz w:val="24"/>
                <w:szCs w:val="24"/>
                <w:lang w:eastAsia="es-ES"/>
              </w:rPr>
            </w:pPr>
            <w:r>
              <w:rPr>
                <w:rFonts w:ascii="Times New Roman" w:hAnsi="Times New Roman" w:cs="Times New Roman"/>
                <w:b/>
                <w:bCs/>
                <w:color w:val="000000" w:themeColor="text1"/>
                <w:sz w:val="24"/>
                <w:szCs w:val="24"/>
                <w:lang w:eastAsia="es-ES"/>
              </w:rPr>
              <w:t>Estudia y además</w:t>
            </w:r>
            <w:r w:rsidR="0023717E" w:rsidRPr="002E0378">
              <w:rPr>
                <w:rFonts w:ascii="Times New Roman" w:hAnsi="Times New Roman" w:cs="Times New Roman"/>
                <w:b/>
                <w:bCs/>
                <w:color w:val="000000" w:themeColor="text1"/>
                <w:sz w:val="24"/>
                <w:szCs w:val="24"/>
                <w:lang w:eastAsia="es-ES"/>
              </w:rPr>
              <w:t xml:space="preserve"> trabaja</w:t>
            </w:r>
            <w:r w:rsidR="00E83383" w:rsidRPr="002E0378">
              <w:rPr>
                <w:rFonts w:ascii="Times New Roman" w:hAnsi="Times New Roman" w:cs="Times New Roman"/>
                <w:b/>
                <w:bCs/>
                <w:color w:val="000000" w:themeColor="text1"/>
                <w:sz w:val="24"/>
                <w:szCs w:val="24"/>
                <w:lang w:eastAsia="es-ES"/>
              </w:rPr>
              <w:t>*</w:t>
            </w:r>
          </w:p>
        </w:tc>
        <w:tc>
          <w:tcPr>
            <w:tcW w:w="0" w:type="auto"/>
            <w:shd w:val="clear" w:color="auto" w:fill="auto"/>
            <w:noWrap/>
          </w:tcPr>
          <w:p w14:paraId="4CAABE7E" w14:textId="25D91DF0" w:rsidR="0023717E" w:rsidRPr="002E0378" w:rsidRDefault="0023717E"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16.01</w:t>
            </w:r>
          </w:p>
        </w:tc>
        <w:tc>
          <w:tcPr>
            <w:tcW w:w="0" w:type="auto"/>
            <w:shd w:val="clear" w:color="auto" w:fill="auto"/>
            <w:noWrap/>
          </w:tcPr>
          <w:p w14:paraId="4D5AD073" w14:textId="155E3ED5" w:rsidR="0023717E" w:rsidRPr="002E0378" w:rsidRDefault="0023717E"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7.20</w:t>
            </w:r>
          </w:p>
        </w:tc>
      </w:tr>
      <w:tr w:rsidR="002E0378" w:rsidRPr="002E0378" w14:paraId="44FB3F98" w14:textId="77777777" w:rsidTr="00652898">
        <w:trPr>
          <w:trHeight w:val="300"/>
          <w:jc w:val="center"/>
        </w:trPr>
        <w:tc>
          <w:tcPr>
            <w:tcW w:w="0" w:type="auto"/>
            <w:shd w:val="clear" w:color="auto" w:fill="auto"/>
            <w:noWrap/>
          </w:tcPr>
          <w:p w14:paraId="565209A8" w14:textId="5AB28013" w:rsidR="00E83383" w:rsidRPr="002E0378" w:rsidRDefault="00E83383"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Horas de trabajo (de aquellos que trabajan)*</w:t>
            </w:r>
          </w:p>
        </w:tc>
        <w:tc>
          <w:tcPr>
            <w:tcW w:w="0" w:type="auto"/>
            <w:shd w:val="clear" w:color="auto" w:fill="auto"/>
            <w:noWrap/>
          </w:tcPr>
          <w:p w14:paraId="24495876" w14:textId="6A9F4EBF" w:rsidR="00E83383" w:rsidRPr="002E0378" w:rsidRDefault="00E83383"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8.84</w:t>
            </w:r>
          </w:p>
        </w:tc>
        <w:tc>
          <w:tcPr>
            <w:tcW w:w="0" w:type="auto"/>
            <w:shd w:val="clear" w:color="auto" w:fill="auto"/>
            <w:noWrap/>
          </w:tcPr>
          <w:p w14:paraId="2CD365F5" w14:textId="7C9CDECF" w:rsidR="00E83383" w:rsidRPr="002E0378" w:rsidRDefault="00E83383"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10.40</w:t>
            </w:r>
          </w:p>
        </w:tc>
      </w:tr>
      <w:tr w:rsidR="002E0378" w:rsidRPr="002E0378" w14:paraId="19B0600F" w14:textId="77777777" w:rsidTr="00652898">
        <w:trPr>
          <w:trHeight w:val="300"/>
          <w:jc w:val="center"/>
        </w:trPr>
        <w:tc>
          <w:tcPr>
            <w:tcW w:w="0" w:type="auto"/>
            <w:shd w:val="clear" w:color="auto" w:fill="auto"/>
            <w:noWrap/>
          </w:tcPr>
          <w:p w14:paraId="3C998ECA" w14:textId="419F0611"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Horas de trabajo</w:t>
            </w:r>
            <w:r w:rsidR="00E83383" w:rsidRPr="002E0378">
              <w:rPr>
                <w:rFonts w:ascii="Times New Roman" w:hAnsi="Times New Roman" w:cs="Times New Roman"/>
                <w:b/>
                <w:bCs/>
                <w:color w:val="000000" w:themeColor="text1"/>
                <w:sz w:val="24"/>
                <w:szCs w:val="24"/>
                <w:lang w:eastAsia="es-ES"/>
              </w:rPr>
              <w:t xml:space="preserve"> (todos </w:t>
            </w:r>
            <w:r w:rsidR="00B44251">
              <w:rPr>
                <w:rFonts w:ascii="Times New Roman" w:hAnsi="Times New Roman" w:cs="Times New Roman"/>
                <w:b/>
                <w:bCs/>
                <w:color w:val="000000" w:themeColor="text1"/>
                <w:sz w:val="24"/>
                <w:szCs w:val="24"/>
                <w:lang w:eastAsia="es-ES"/>
              </w:rPr>
              <w:t xml:space="preserve">los </w:t>
            </w:r>
            <w:r w:rsidR="00E83383" w:rsidRPr="002E0378">
              <w:rPr>
                <w:rFonts w:ascii="Times New Roman" w:hAnsi="Times New Roman" w:cs="Times New Roman"/>
                <w:b/>
                <w:bCs/>
                <w:color w:val="000000" w:themeColor="text1"/>
                <w:sz w:val="24"/>
                <w:szCs w:val="24"/>
                <w:lang w:eastAsia="es-ES"/>
              </w:rPr>
              <w:t>estudiantes)</w:t>
            </w:r>
          </w:p>
        </w:tc>
        <w:tc>
          <w:tcPr>
            <w:tcW w:w="0" w:type="auto"/>
            <w:shd w:val="clear" w:color="auto" w:fill="auto"/>
            <w:noWrap/>
          </w:tcPr>
          <w:p w14:paraId="6A07A1BD"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1.40</w:t>
            </w:r>
          </w:p>
        </w:tc>
        <w:tc>
          <w:tcPr>
            <w:tcW w:w="0" w:type="auto"/>
            <w:shd w:val="clear" w:color="auto" w:fill="auto"/>
            <w:noWrap/>
          </w:tcPr>
          <w:p w14:paraId="41D4BF01"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0.72</w:t>
            </w:r>
          </w:p>
        </w:tc>
      </w:tr>
      <w:tr w:rsidR="002E0378" w:rsidRPr="002E0378" w14:paraId="613904D6" w14:textId="77777777" w:rsidTr="00652898">
        <w:trPr>
          <w:trHeight w:val="300"/>
          <w:jc w:val="center"/>
        </w:trPr>
        <w:tc>
          <w:tcPr>
            <w:tcW w:w="0" w:type="auto"/>
            <w:shd w:val="clear" w:color="auto" w:fill="auto"/>
            <w:noWrap/>
          </w:tcPr>
          <w:p w14:paraId="35CAB679" w14:textId="4354102B" w:rsidR="00896405" w:rsidRPr="002E0378" w:rsidRDefault="00896405"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Su casa tiene luz eléctrica</w:t>
            </w:r>
            <w:r w:rsidR="00E83383" w:rsidRPr="002E0378">
              <w:rPr>
                <w:rFonts w:ascii="Times New Roman" w:hAnsi="Times New Roman" w:cs="Times New Roman"/>
                <w:b/>
                <w:bCs/>
                <w:color w:val="000000" w:themeColor="text1"/>
                <w:sz w:val="24"/>
                <w:szCs w:val="24"/>
                <w:lang w:eastAsia="es-ES"/>
              </w:rPr>
              <w:t>*</w:t>
            </w:r>
          </w:p>
        </w:tc>
        <w:tc>
          <w:tcPr>
            <w:tcW w:w="0" w:type="auto"/>
            <w:shd w:val="clear" w:color="auto" w:fill="auto"/>
            <w:noWrap/>
          </w:tcPr>
          <w:p w14:paraId="3CC71108" w14:textId="2E7D1760"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99.17</w:t>
            </w:r>
          </w:p>
        </w:tc>
        <w:tc>
          <w:tcPr>
            <w:tcW w:w="0" w:type="auto"/>
            <w:shd w:val="clear" w:color="auto" w:fill="auto"/>
            <w:noWrap/>
          </w:tcPr>
          <w:p w14:paraId="3BE527EA" w14:textId="0FF699AA"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99.51</w:t>
            </w:r>
          </w:p>
        </w:tc>
      </w:tr>
      <w:tr w:rsidR="002E0378" w:rsidRPr="002E0378" w14:paraId="0097D6AC" w14:textId="77777777" w:rsidTr="00652898">
        <w:trPr>
          <w:trHeight w:val="300"/>
          <w:jc w:val="center"/>
        </w:trPr>
        <w:tc>
          <w:tcPr>
            <w:tcW w:w="0" w:type="auto"/>
            <w:shd w:val="clear" w:color="auto" w:fill="auto"/>
            <w:noWrap/>
          </w:tcPr>
          <w:p w14:paraId="0666C2B3" w14:textId="0AFD243B" w:rsidR="00896405" w:rsidRPr="002E0378" w:rsidRDefault="00896405"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Su casa tiene agua potable</w:t>
            </w:r>
            <w:r w:rsidR="00E83383" w:rsidRPr="002E0378">
              <w:rPr>
                <w:rFonts w:ascii="Times New Roman" w:hAnsi="Times New Roman" w:cs="Times New Roman"/>
                <w:b/>
                <w:bCs/>
                <w:color w:val="000000" w:themeColor="text1"/>
                <w:sz w:val="24"/>
                <w:szCs w:val="24"/>
                <w:lang w:eastAsia="es-ES"/>
              </w:rPr>
              <w:t>*</w:t>
            </w:r>
          </w:p>
        </w:tc>
        <w:tc>
          <w:tcPr>
            <w:tcW w:w="0" w:type="auto"/>
            <w:shd w:val="clear" w:color="auto" w:fill="auto"/>
            <w:noWrap/>
          </w:tcPr>
          <w:p w14:paraId="2F48114A" w14:textId="107523DC"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98.51</w:t>
            </w:r>
          </w:p>
        </w:tc>
        <w:tc>
          <w:tcPr>
            <w:tcW w:w="0" w:type="auto"/>
            <w:shd w:val="clear" w:color="auto" w:fill="auto"/>
            <w:noWrap/>
          </w:tcPr>
          <w:p w14:paraId="7ACC0990" w14:textId="78ED7666"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98.69</w:t>
            </w:r>
          </w:p>
        </w:tc>
      </w:tr>
      <w:tr w:rsidR="002E0378" w:rsidRPr="002E0378" w14:paraId="54BD1480" w14:textId="77777777" w:rsidTr="00652898">
        <w:trPr>
          <w:trHeight w:val="300"/>
          <w:jc w:val="center"/>
        </w:trPr>
        <w:tc>
          <w:tcPr>
            <w:tcW w:w="0" w:type="auto"/>
            <w:shd w:val="clear" w:color="auto" w:fill="auto"/>
            <w:noWrap/>
          </w:tcPr>
          <w:p w14:paraId="45FB600A" w14:textId="2C63A069" w:rsidR="00896405" w:rsidRPr="002E0378" w:rsidRDefault="00896405"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Su casa tiene televisión de paga</w:t>
            </w:r>
            <w:r w:rsidR="00E83383" w:rsidRPr="002E0378">
              <w:rPr>
                <w:rFonts w:ascii="Times New Roman" w:hAnsi="Times New Roman" w:cs="Times New Roman"/>
                <w:b/>
                <w:bCs/>
                <w:color w:val="000000" w:themeColor="text1"/>
                <w:sz w:val="24"/>
                <w:szCs w:val="24"/>
                <w:lang w:eastAsia="es-ES"/>
              </w:rPr>
              <w:t>*</w:t>
            </w:r>
          </w:p>
        </w:tc>
        <w:tc>
          <w:tcPr>
            <w:tcW w:w="0" w:type="auto"/>
            <w:shd w:val="clear" w:color="auto" w:fill="auto"/>
            <w:noWrap/>
          </w:tcPr>
          <w:p w14:paraId="57A037AC" w14:textId="74C85E18"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62.38</w:t>
            </w:r>
          </w:p>
        </w:tc>
        <w:tc>
          <w:tcPr>
            <w:tcW w:w="0" w:type="auto"/>
            <w:shd w:val="clear" w:color="auto" w:fill="auto"/>
            <w:noWrap/>
          </w:tcPr>
          <w:p w14:paraId="3884ABBC" w14:textId="45CEB8A1"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59.90</w:t>
            </w:r>
          </w:p>
        </w:tc>
      </w:tr>
      <w:tr w:rsidR="002E0378" w:rsidRPr="002E0378" w14:paraId="594D63AE" w14:textId="77777777" w:rsidTr="00652898">
        <w:trPr>
          <w:trHeight w:val="300"/>
          <w:jc w:val="center"/>
        </w:trPr>
        <w:tc>
          <w:tcPr>
            <w:tcW w:w="0" w:type="auto"/>
            <w:shd w:val="clear" w:color="auto" w:fill="auto"/>
            <w:noWrap/>
          </w:tcPr>
          <w:p w14:paraId="1689491E" w14:textId="050D9FBC" w:rsidR="00896405" w:rsidRPr="002E0378" w:rsidRDefault="00896405"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Su casa tiene excusado</w:t>
            </w:r>
            <w:r w:rsidR="00E83383" w:rsidRPr="002E0378">
              <w:rPr>
                <w:rFonts w:ascii="Times New Roman" w:hAnsi="Times New Roman" w:cs="Times New Roman"/>
                <w:b/>
                <w:bCs/>
                <w:color w:val="000000" w:themeColor="text1"/>
                <w:sz w:val="24"/>
                <w:szCs w:val="24"/>
                <w:lang w:eastAsia="es-ES"/>
              </w:rPr>
              <w:t>*</w:t>
            </w:r>
          </w:p>
        </w:tc>
        <w:tc>
          <w:tcPr>
            <w:tcW w:w="0" w:type="auto"/>
            <w:shd w:val="clear" w:color="auto" w:fill="auto"/>
            <w:noWrap/>
          </w:tcPr>
          <w:p w14:paraId="2BC6CE61" w14:textId="16F4C694"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98.02</w:t>
            </w:r>
          </w:p>
        </w:tc>
        <w:tc>
          <w:tcPr>
            <w:tcW w:w="0" w:type="auto"/>
            <w:shd w:val="clear" w:color="auto" w:fill="auto"/>
            <w:noWrap/>
          </w:tcPr>
          <w:p w14:paraId="04E827D9" w14:textId="4772E8B8"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98.69</w:t>
            </w:r>
          </w:p>
        </w:tc>
      </w:tr>
      <w:tr w:rsidR="002E0378" w:rsidRPr="002E0378" w14:paraId="47BA668A" w14:textId="77777777" w:rsidTr="00652898">
        <w:trPr>
          <w:trHeight w:val="300"/>
          <w:jc w:val="center"/>
        </w:trPr>
        <w:tc>
          <w:tcPr>
            <w:tcW w:w="0" w:type="auto"/>
            <w:shd w:val="clear" w:color="auto" w:fill="auto"/>
            <w:noWrap/>
          </w:tcPr>
          <w:p w14:paraId="5826092C" w14:textId="76B59CA0" w:rsidR="00896405" w:rsidRPr="002E0378" w:rsidRDefault="00896405"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Su casa tiene computadora</w:t>
            </w:r>
            <w:r w:rsidR="00E83383" w:rsidRPr="002E0378">
              <w:rPr>
                <w:rFonts w:ascii="Times New Roman" w:hAnsi="Times New Roman" w:cs="Times New Roman"/>
                <w:b/>
                <w:bCs/>
                <w:color w:val="000000" w:themeColor="text1"/>
                <w:sz w:val="24"/>
                <w:szCs w:val="24"/>
                <w:lang w:eastAsia="es-ES"/>
              </w:rPr>
              <w:t>*</w:t>
            </w:r>
          </w:p>
        </w:tc>
        <w:tc>
          <w:tcPr>
            <w:tcW w:w="0" w:type="auto"/>
            <w:shd w:val="clear" w:color="auto" w:fill="auto"/>
            <w:noWrap/>
          </w:tcPr>
          <w:p w14:paraId="463AB207" w14:textId="7CC0AD60"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72.44</w:t>
            </w:r>
          </w:p>
        </w:tc>
        <w:tc>
          <w:tcPr>
            <w:tcW w:w="0" w:type="auto"/>
            <w:shd w:val="clear" w:color="auto" w:fill="auto"/>
            <w:noWrap/>
          </w:tcPr>
          <w:p w14:paraId="54CC969A" w14:textId="69E86671"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69.23</w:t>
            </w:r>
          </w:p>
        </w:tc>
      </w:tr>
      <w:tr w:rsidR="002E0378" w:rsidRPr="002E0378" w14:paraId="0FCCC131" w14:textId="77777777" w:rsidTr="00652898">
        <w:trPr>
          <w:trHeight w:val="300"/>
          <w:jc w:val="center"/>
        </w:trPr>
        <w:tc>
          <w:tcPr>
            <w:tcW w:w="0" w:type="auto"/>
            <w:shd w:val="clear" w:color="auto" w:fill="auto"/>
            <w:noWrap/>
          </w:tcPr>
          <w:p w14:paraId="447FB762" w14:textId="3D717895" w:rsidR="00896405" w:rsidRPr="002E0378" w:rsidRDefault="00B44251" w:rsidP="00B44251">
            <w:pPr>
              <w:spacing w:after="0" w:line="360" w:lineRule="auto"/>
              <w:rPr>
                <w:rFonts w:ascii="Times New Roman" w:hAnsi="Times New Roman" w:cs="Times New Roman"/>
                <w:b/>
                <w:bCs/>
                <w:color w:val="000000" w:themeColor="text1"/>
                <w:sz w:val="24"/>
                <w:szCs w:val="24"/>
                <w:lang w:eastAsia="es-ES"/>
              </w:rPr>
            </w:pPr>
            <w:r>
              <w:rPr>
                <w:rFonts w:ascii="Times New Roman" w:hAnsi="Times New Roman" w:cs="Times New Roman"/>
                <w:b/>
                <w:bCs/>
                <w:color w:val="000000" w:themeColor="text1"/>
                <w:sz w:val="24"/>
                <w:szCs w:val="24"/>
                <w:lang w:eastAsia="es-ES"/>
              </w:rPr>
              <w:t xml:space="preserve">Tuvo </w:t>
            </w:r>
            <w:r w:rsidR="00896405" w:rsidRPr="002E0378">
              <w:rPr>
                <w:rFonts w:ascii="Times New Roman" w:hAnsi="Times New Roman" w:cs="Times New Roman"/>
                <w:b/>
                <w:bCs/>
                <w:color w:val="000000" w:themeColor="text1"/>
                <w:sz w:val="24"/>
                <w:szCs w:val="24"/>
                <w:lang w:eastAsia="es-ES"/>
              </w:rPr>
              <w:t xml:space="preserve">siempre </w:t>
            </w:r>
            <w:r>
              <w:rPr>
                <w:rFonts w:ascii="Times New Roman" w:hAnsi="Times New Roman" w:cs="Times New Roman"/>
                <w:b/>
                <w:bCs/>
                <w:color w:val="000000" w:themeColor="text1"/>
                <w:sz w:val="24"/>
                <w:szCs w:val="24"/>
                <w:lang w:eastAsia="es-ES"/>
              </w:rPr>
              <w:t>algo para</w:t>
            </w:r>
            <w:r w:rsidR="00896405" w:rsidRPr="002E0378">
              <w:rPr>
                <w:rFonts w:ascii="Times New Roman" w:hAnsi="Times New Roman" w:cs="Times New Roman"/>
                <w:b/>
                <w:bCs/>
                <w:color w:val="000000" w:themeColor="text1"/>
                <w:sz w:val="24"/>
                <w:szCs w:val="24"/>
                <w:lang w:eastAsia="es-ES"/>
              </w:rPr>
              <w:t xml:space="preserve"> comer el último mes </w:t>
            </w:r>
            <w:r w:rsidR="00E83383" w:rsidRPr="002E0378">
              <w:rPr>
                <w:rFonts w:ascii="Times New Roman" w:hAnsi="Times New Roman" w:cs="Times New Roman"/>
                <w:b/>
                <w:bCs/>
                <w:color w:val="000000" w:themeColor="text1"/>
                <w:sz w:val="24"/>
                <w:szCs w:val="24"/>
                <w:lang w:eastAsia="es-ES"/>
              </w:rPr>
              <w:t>*</w:t>
            </w:r>
          </w:p>
        </w:tc>
        <w:tc>
          <w:tcPr>
            <w:tcW w:w="0" w:type="auto"/>
            <w:shd w:val="clear" w:color="auto" w:fill="auto"/>
            <w:noWrap/>
          </w:tcPr>
          <w:p w14:paraId="72AB0DBB" w14:textId="340EB93B"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96.70</w:t>
            </w:r>
          </w:p>
        </w:tc>
        <w:tc>
          <w:tcPr>
            <w:tcW w:w="0" w:type="auto"/>
            <w:shd w:val="clear" w:color="auto" w:fill="auto"/>
            <w:noWrap/>
          </w:tcPr>
          <w:p w14:paraId="273AA4B0" w14:textId="33E4DE55" w:rsidR="00896405" w:rsidRPr="002E0378" w:rsidRDefault="00896405"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98.53</w:t>
            </w:r>
          </w:p>
        </w:tc>
      </w:tr>
      <w:tr w:rsidR="002E0378" w:rsidRPr="002E0378" w14:paraId="5B5BE2A7" w14:textId="77777777" w:rsidTr="00652898">
        <w:trPr>
          <w:trHeight w:val="300"/>
          <w:jc w:val="center"/>
        </w:trPr>
        <w:tc>
          <w:tcPr>
            <w:tcW w:w="0" w:type="auto"/>
            <w:shd w:val="clear" w:color="auto" w:fill="auto"/>
            <w:noWrap/>
          </w:tcPr>
          <w:p w14:paraId="1E61D8FF" w14:textId="3AFD70C6" w:rsidR="00224D8F" w:rsidRPr="002E0378" w:rsidRDefault="00224D8F" w:rsidP="00B44251">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Índice </w:t>
            </w:r>
            <w:r w:rsidR="00B44251">
              <w:rPr>
                <w:rFonts w:ascii="Times New Roman" w:hAnsi="Times New Roman" w:cs="Times New Roman"/>
                <w:b/>
                <w:bCs/>
                <w:color w:val="000000" w:themeColor="text1"/>
                <w:sz w:val="24"/>
                <w:szCs w:val="24"/>
                <w:lang w:eastAsia="es-ES"/>
              </w:rPr>
              <w:t>s</w:t>
            </w:r>
            <w:r w:rsidRPr="002E0378">
              <w:rPr>
                <w:rFonts w:ascii="Times New Roman" w:hAnsi="Times New Roman" w:cs="Times New Roman"/>
                <w:b/>
                <w:bCs/>
                <w:color w:val="000000" w:themeColor="text1"/>
                <w:sz w:val="24"/>
                <w:szCs w:val="24"/>
                <w:lang w:eastAsia="es-ES"/>
              </w:rPr>
              <w:t>ocioeconómico</w:t>
            </w:r>
          </w:p>
        </w:tc>
        <w:tc>
          <w:tcPr>
            <w:tcW w:w="0" w:type="auto"/>
            <w:shd w:val="clear" w:color="auto" w:fill="auto"/>
            <w:noWrap/>
          </w:tcPr>
          <w:p w14:paraId="2ACE754C"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0.86</w:t>
            </w:r>
          </w:p>
        </w:tc>
        <w:tc>
          <w:tcPr>
            <w:tcW w:w="0" w:type="auto"/>
            <w:shd w:val="clear" w:color="auto" w:fill="auto"/>
            <w:noWrap/>
          </w:tcPr>
          <w:p w14:paraId="4D76A319"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0.85</w:t>
            </w:r>
          </w:p>
        </w:tc>
      </w:tr>
      <w:tr w:rsidR="002E0378" w:rsidRPr="002E0378" w14:paraId="3386347E" w14:textId="77777777" w:rsidTr="00652898">
        <w:trPr>
          <w:trHeight w:val="300"/>
          <w:jc w:val="center"/>
        </w:trPr>
        <w:tc>
          <w:tcPr>
            <w:tcW w:w="0" w:type="auto"/>
            <w:shd w:val="clear" w:color="auto" w:fill="auto"/>
            <w:noWrap/>
          </w:tcPr>
          <w:p w14:paraId="6F130212" w14:textId="39BBBF5C" w:rsidR="00224D8F" w:rsidRPr="002E0378" w:rsidRDefault="00224D8F" w:rsidP="00B44251">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Calif</w:t>
            </w:r>
            <w:r w:rsidR="00B44251">
              <w:rPr>
                <w:rFonts w:ascii="Times New Roman" w:hAnsi="Times New Roman" w:cs="Times New Roman"/>
                <w:b/>
                <w:bCs/>
                <w:color w:val="000000" w:themeColor="text1"/>
                <w:sz w:val="24"/>
                <w:szCs w:val="24"/>
                <w:lang w:eastAsia="es-ES"/>
              </w:rPr>
              <w:t>icación de la r</w:t>
            </w:r>
            <w:r w:rsidRPr="002E0378">
              <w:rPr>
                <w:rFonts w:ascii="Times New Roman" w:hAnsi="Times New Roman" w:cs="Times New Roman"/>
                <w:b/>
                <w:bCs/>
                <w:color w:val="000000" w:themeColor="text1"/>
                <w:sz w:val="24"/>
                <w:szCs w:val="24"/>
                <w:lang w:eastAsia="es-ES"/>
              </w:rPr>
              <w:t xml:space="preserve">elación </w:t>
            </w:r>
            <w:r w:rsidR="00B44251">
              <w:rPr>
                <w:rFonts w:ascii="Times New Roman" w:hAnsi="Times New Roman" w:cs="Times New Roman"/>
                <w:b/>
                <w:bCs/>
                <w:color w:val="000000" w:themeColor="text1"/>
                <w:sz w:val="24"/>
                <w:szCs w:val="24"/>
                <w:lang w:eastAsia="es-ES"/>
              </w:rPr>
              <w:t xml:space="preserve">con sus </w:t>
            </w:r>
            <w:r w:rsidRPr="002E0378">
              <w:rPr>
                <w:rFonts w:ascii="Times New Roman" w:hAnsi="Times New Roman" w:cs="Times New Roman"/>
                <w:b/>
                <w:bCs/>
                <w:color w:val="000000" w:themeColor="text1"/>
                <w:sz w:val="24"/>
                <w:szCs w:val="24"/>
                <w:lang w:eastAsia="es-ES"/>
              </w:rPr>
              <w:t>pa</w:t>
            </w:r>
            <w:r w:rsidR="00B44251">
              <w:rPr>
                <w:rFonts w:ascii="Times New Roman" w:hAnsi="Times New Roman" w:cs="Times New Roman"/>
                <w:b/>
                <w:bCs/>
                <w:color w:val="000000" w:themeColor="text1"/>
                <w:sz w:val="24"/>
                <w:szCs w:val="24"/>
                <w:lang w:eastAsia="es-ES"/>
              </w:rPr>
              <w:t>dres</w:t>
            </w:r>
          </w:p>
        </w:tc>
        <w:tc>
          <w:tcPr>
            <w:tcW w:w="0" w:type="auto"/>
            <w:shd w:val="clear" w:color="auto" w:fill="auto"/>
            <w:noWrap/>
          </w:tcPr>
          <w:p w14:paraId="474371D6"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8.73</w:t>
            </w:r>
          </w:p>
        </w:tc>
        <w:tc>
          <w:tcPr>
            <w:tcW w:w="0" w:type="auto"/>
            <w:shd w:val="clear" w:color="auto" w:fill="auto"/>
            <w:noWrap/>
          </w:tcPr>
          <w:p w14:paraId="0172FDFB"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8.43</w:t>
            </w:r>
          </w:p>
        </w:tc>
      </w:tr>
      <w:tr w:rsidR="002E0378" w:rsidRPr="002E0378" w14:paraId="699962A4" w14:textId="77777777" w:rsidTr="00652898">
        <w:trPr>
          <w:trHeight w:val="300"/>
          <w:jc w:val="center"/>
        </w:trPr>
        <w:tc>
          <w:tcPr>
            <w:tcW w:w="0" w:type="auto"/>
            <w:shd w:val="clear" w:color="auto" w:fill="auto"/>
            <w:noWrap/>
          </w:tcPr>
          <w:p w14:paraId="3E9882FE" w14:textId="566F0B3F" w:rsidR="00224D8F" w:rsidRPr="002E0378" w:rsidRDefault="00224D8F" w:rsidP="00B44251">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Porcentaje </w:t>
            </w:r>
            <w:r w:rsidR="00B44251">
              <w:rPr>
                <w:rFonts w:ascii="Times New Roman" w:hAnsi="Times New Roman" w:cs="Times New Roman"/>
                <w:b/>
                <w:bCs/>
                <w:color w:val="000000" w:themeColor="text1"/>
                <w:sz w:val="24"/>
                <w:szCs w:val="24"/>
                <w:lang w:eastAsia="es-ES"/>
              </w:rPr>
              <w:t>de los padres que</w:t>
            </w:r>
            <w:r w:rsidRPr="002E0378">
              <w:rPr>
                <w:rFonts w:ascii="Times New Roman" w:hAnsi="Times New Roman" w:cs="Times New Roman"/>
                <w:b/>
                <w:bCs/>
                <w:color w:val="000000" w:themeColor="text1"/>
                <w:sz w:val="24"/>
                <w:szCs w:val="24"/>
                <w:lang w:eastAsia="es-ES"/>
              </w:rPr>
              <w:t xml:space="preserve"> se pegan</w:t>
            </w:r>
          </w:p>
        </w:tc>
        <w:tc>
          <w:tcPr>
            <w:tcW w:w="0" w:type="auto"/>
            <w:shd w:val="clear" w:color="auto" w:fill="auto"/>
            <w:noWrap/>
          </w:tcPr>
          <w:p w14:paraId="7BE6189C"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0.83</w:t>
            </w:r>
          </w:p>
        </w:tc>
        <w:tc>
          <w:tcPr>
            <w:tcW w:w="0" w:type="auto"/>
            <w:shd w:val="clear" w:color="auto" w:fill="auto"/>
            <w:noWrap/>
          </w:tcPr>
          <w:p w14:paraId="454B0205"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1.15</w:t>
            </w:r>
          </w:p>
        </w:tc>
      </w:tr>
      <w:tr w:rsidR="002E0378" w:rsidRPr="002E0378" w14:paraId="3DD274A7" w14:textId="77777777" w:rsidTr="00652898">
        <w:trPr>
          <w:trHeight w:val="300"/>
          <w:jc w:val="center"/>
        </w:trPr>
        <w:tc>
          <w:tcPr>
            <w:tcW w:w="0" w:type="auto"/>
            <w:shd w:val="clear" w:color="auto" w:fill="auto"/>
            <w:noWrap/>
          </w:tcPr>
          <w:p w14:paraId="3C6A0BD7" w14:textId="3656DC56" w:rsidR="00224D8F" w:rsidRPr="002E0378" w:rsidRDefault="00224D8F" w:rsidP="00B44251">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Porcentaje </w:t>
            </w:r>
            <w:r w:rsidR="00B44251">
              <w:rPr>
                <w:rFonts w:ascii="Times New Roman" w:hAnsi="Times New Roman" w:cs="Times New Roman"/>
                <w:b/>
                <w:bCs/>
                <w:color w:val="000000" w:themeColor="text1"/>
                <w:sz w:val="24"/>
                <w:szCs w:val="24"/>
                <w:lang w:eastAsia="es-ES"/>
              </w:rPr>
              <w:t>de los padres que le</w:t>
            </w:r>
            <w:r w:rsidRPr="002E0378">
              <w:rPr>
                <w:rFonts w:ascii="Times New Roman" w:hAnsi="Times New Roman" w:cs="Times New Roman"/>
                <w:b/>
                <w:bCs/>
                <w:color w:val="000000" w:themeColor="text1"/>
                <w:sz w:val="24"/>
                <w:szCs w:val="24"/>
                <w:lang w:eastAsia="es-ES"/>
              </w:rPr>
              <w:t xml:space="preserve"> pegan </w:t>
            </w:r>
            <w:r w:rsidR="00B44251">
              <w:rPr>
                <w:rFonts w:ascii="Times New Roman" w:hAnsi="Times New Roman" w:cs="Times New Roman"/>
                <w:b/>
                <w:bCs/>
                <w:color w:val="000000" w:themeColor="text1"/>
                <w:sz w:val="24"/>
                <w:szCs w:val="24"/>
                <w:lang w:eastAsia="es-ES"/>
              </w:rPr>
              <w:t xml:space="preserve">al </w:t>
            </w:r>
            <w:r w:rsidRPr="002E0378">
              <w:rPr>
                <w:rFonts w:ascii="Times New Roman" w:hAnsi="Times New Roman" w:cs="Times New Roman"/>
                <w:b/>
                <w:bCs/>
                <w:color w:val="000000" w:themeColor="text1"/>
                <w:sz w:val="24"/>
                <w:szCs w:val="24"/>
                <w:lang w:eastAsia="es-ES"/>
              </w:rPr>
              <w:t>alumno</w:t>
            </w:r>
          </w:p>
        </w:tc>
        <w:tc>
          <w:tcPr>
            <w:tcW w:w="0" w:type="auto"/>
            <w:shd w:val="clear" w:color="auto" w:fill="auto"/>
            <w:noWrap/>
          </w:tcPr>
          <w:p w14:paraId="4B54FDEA"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4.95</w:t>
            </w:r>
          </w:p>
        </w:tc>
        <w:tc>
          <w:tcPr>
            <w:tcW w:w="0" w:type="auto"/>
            <w:shd w:val="clear" w:color="auto" w:fill="auto"/>
            <w:noWrap/>
          </w:tcPr>
          <w:p w14:paraId="169DC670"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6.06</w:t>
            </w:r>
          </w:p>
        </w:tc>
      </w:tr>
      <w:tr w:rsidR="002E0378" w:rsidRPr="002E0378" w14:paraId="2C09A8A6" w14:textId="77777777" w:rsidTr="00652898">
        <w:trPr>
          <w:trHeight w:val="300"/>
          <w:jc w:val="center"/>
        </w:trPr>
        <w:tc>
          <w:tcPr>
            <w:tcW w:w="0" w:type="auto"/>
            <w:shd w:val="clear" w:color="auto" w:fill="auto"/>
            <w:noWrap/>
          </w:tcPr>
          <w:p w14:paraId="4DD20CD3" w14:textId="3D4FAD34"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Familiar </w:t>
            </w:r>
            <w:r w:rsidR="00B44251">
              <w:rPr>
                <w:rFonts w:ascii="Times New Roman" w:hAnsi="Times New Roman" w:cs="Times New Roman"/>
                <w:b/>
                <w:bCs/>
                <w:color w:val="000000" w:themeColor="text1"/>
                <w:sz w:val="24"/>
                <w:szCs w:val="24"/>
                <w:lang w:eastAsia="es-ES"/>
              </w:rPr>
              <w:t xml:space="preserve">que </w:t>
            </w:r>
            <w:r w:rsidRPr="002E0378">
              <w:rPr>
                <w:rFonts w:ascii="Times New Roman" w:hAnsi="Times New Roman" w:cs="Times New Roman"/>
                <w:b/>
                <w:bCs/>
                <w:color w:val="000000" w:themeColor="text1"/>
                <w:sz w:val="24"/>
                <w:szCs w:val="24"/>
                <w:lang w:eastAsia="es-ES"/>
              </w:rPr>
              <w:t>abusa del alcohol</w:t>
            </w:r>
          </w:p>
        </w:tc>
        <w:tc>
          <w:tcPr>
            <w:tcW w:w="0" w:type="auto"/>
            <w:shd w:val="clear" w:color="auto" w:fill="auto"/>
            <w:noWrap/>
          </w:tcPr>
          <w:p w14:paraId="0E42D28C"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18.81</w:t>
            </w:r>
          </w:p>
        </w:tc>
        <w:tc>
          <w:tcPr>
            <w:tcW w:w="0" w:type="auto"/>
            <w:shd w:val="clear" w:color="auto" w:fill="auto"/>
            <w:noWrap/>
          </w:tcPr>
          <w:p w14:paraId="3493FACF"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18.33</w:t>
            </w:r>
          </w:p>
        </w:tc>
      </w:tr>
      <w:tr w:rsidR="002E0378" w:rsidRPr="002E0378" w14:paraId="2A5AA489" w14:textId="77777777" w:rsidTr="00652898">
        <w:trPr>
          <w:trHeight w:val="300"/>
          <w:jc w:val="center"/>
        </w:trPr>
        <w:tc>
          <w:tcPr>
            <w:tcW w:w="0" w:type="auto"/>
            <w:shd w:val="clear" w:color="auto" w:fill="auto"/>
            <w:noWrap/>
          </w:tcPr>
          <w:p w14:paraId="0997ACCB" w14:textId="6759E3CA" w:rsidR="00224D8F" w:rsidRPr="002E0378" w:rsidRDefault="00224D8F" w:rsidP="00B44251">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Calif</w:t>
            </w:r>
            <w:r w:rsidR="00B44251">
              <w:rPr>
                <w:rFonts w:ascii="Times New Roman" w:hAnsi="Times New Roman" w:cs="Times New Roman"/>
                <w:b/>
                <w:bCs/>
                <w:color w:val="000000" w:themeColor="text1"/>
                <w:sz w:val="24"/>
                <w:szCs w:val="24"/>
                <w:lang w:eastAsia="es-ES"/>
              </w:rPr>
              <w:t>icación de su r</w:t>
            </w:r>
            <w:r w:rsidRPr="002E0378">
              <w:rPr>
                <w:rFonts w:ascii="Times New Roman" w:hAnsi="Times New Roman" w:cs="Times New Roman"/>
                <w:b/>
                <w:bCs/>
                <w:color w:val="000000" w:themeColor="text1"/>
                <w:sz w:val="24"/>
                <w:szCs w:val="24"/>
                <w:lang w:eastAsia="es-ES"/>
              </w:rPr>
              <w:t xml:space="preserve">elación </w:t>
            </w:r>
            <w:r w:rsidR="00B44251">
              <w:rPr>
                <w:rFonts w:ascii="Times New Roman" w:hAnsi="Times New Roman" w:cs="Times New Roman"/>
                <w:b/>
                <w:bCs/>
                <w:color w:val="000000" w:themeColor="text1"/>
                <w:sz w:val="24"/>
                <w:szCs w:val="24"/>
                <w:lang w:eastAsia="es-ES"/>
              </w:rPr>
              <w:t xml:space="preserve">con el </w:t>
            </w:r>
            <w:r w:rsidRPr="002E0378">
              <w:rPr>
                <w:rFonts w:ascii="Times New Roman" w:hAnsi="Times New Roman" w:cs="Times New Roman"/>
                <w:b/>
                <w:bCs/>
                <w:color w:val="000000" w:themeColor="text1"/>
                <w:sz w:val="24"/>
                <w:szCs w:val="24"/>
                <w:lang w:eastAsia="es-ES"/>
              </w:rPr>
              <w:t>maestro</w:t>
            </w:r>
          </w:p>
        </w:tc>
        <w:tc>
          <w:tcPr>
            <w:tcW w:w="0" w:type="auto"/>
            <w:shd w:val="clear" w:color="auto" w:fill="auto"/>
            <w:noWrap/>
          </w:tcPr>
          <w:p w14:paraId="1ACC9BF9"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8.36</w:t>
            </w:r>
          </w:p>
        </w:tc>
        <w:tc>
          <w:tcPr>
            <w:tcW w:w="0" w:type="auto"/>
            <w:shd w:val="clear" w:color="auto" w:fill="auto"/>
            <w:noWrap/>
          </w:tcPr>
          <w:p w14:paraId="36886A16"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8.63</w:t>
            </w:r>
          </w:p>
        </w:tc>
      </w:tr>
      <w:tr w:rsidR="002E0378" w:rsidRPr="002E0378" w14:paraId="675BE24D" w14:textId="77777777" w:rsidTr="00652898">
        <w:trPr>
          <w:trHeight w:val="300"/>
          <w:jc w:val="center"/>
        </w:trPr>
        <w:tc>
          <w:tcPr>
            <w:tcW w:w="0" w:type="auto"/>
            <w:shd w:val="clear" w:color="auto" w:fill="auto"/>
            <w:noWrap/>
          </w:tcPr>
          <w:p w14:paraId="7266EDBD" w14:textId="2BF43879" w:rsidR="00224D8F" w:rsidRPr="002E0378" w:rsidRDefault="00224D8F" w:rsidP="00B44251">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Calif</w:t>
            </w:r>
            <w:r w:rsidR="00B44251">
              <w:rPr>
                <w:rFonts w:ascii="Times New Roman" w:hAnsi="Times New Roman" w:cs="Times New Roman"/>
                <w:b/>
                <w:bCs/>
                <w:color w:val="000000" w:themeColor="text1"/>
                <w:sz w:val="24"/>
                <w:szCs w:val="24"/>
                <w:lang w:eastAsia="es-ES"/>
              </w:rPr>
              <w:t>icación de “Me gusta como soy”</w:t>
            </w:r>
          </w:p>
        </w:tc>
        <w:tc>
          <w:tcPr>
            <w:tcW w:w="0" w:type="auto"/>
            <w:shd w:val="clear" w:color="auto" w:fill="auto"/>
            <w:noWrap/>
          </w:tcPr>
          <w:p w14:paraId="71BB60EC"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9.29</w:t>
            </w:r>
          </w:p>
        </w:tc>
        <w:tc>
          <w:tcPr>
            <w:tcW w:w="0" w:type="auto"/>
            <w:shd w:val="clear" w:color="auto" w:fill="auto"/>
            <w:noWrap/>
          </w:tcPr>
          <w:p w14:paraId="3C8221EA"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9.07</w:t>
            </w:r>
          </w:p>
        </w:tc>
      </w:tr>
      <w:tr w:rsidR="002E0378" w:rsidRPr="002E0378" w14:paraId="51C6A48D" w14:textId="77777777" w:rsidTr="00652898">
        <w:trPr>
          <w:trHeight w:val="300"/>
          <w:jc w:val="center"/>
        </w:trPr>
        <w:tc>
          <w:tcPr>
            <w:tcW w:w="0" w:type="auto"/>
            <w:shd w:val="clear" w:color="auto" w:fill="auto"/>
            <w:noWrap/>
          </w:tcPr>
          <w:p w14:paraId="4B058B13" w14:textId="23B00E59" w:rsidR="00224D8F" w:rsidRPr="002E0378" w:rsidRDefault="00224D8F" w:rsidP="00A448ED">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Promedio </w:t>
            </w:r>
            <w:r w:rsidR="00B44251">
              <w:rPr>
                <w:rFonts w:ascii="Times New Roman" w:hAnsi="Times New Roman" w:cs="Times New Roman"/>
                <w:b/>
                <w:bCs/>
                <w:color w:val="000000" w:themeColor="text1"/>
                <w:sz w:val="24"/>
                <w:szCs w:val="24"/>
                <w:lang w:eastAsia="es-ES"/>
              </w:rPr>
              <w:t xml:space="preserve">de </w:t>
            </w:r>
            <w:r w:rsidRPr="002E0378">
              <w:rPr>
                <w:rFonts w:ascii="Times New Roman" w:hAnsi="Times New Roman" w:cs="Times New Roman"/>
                <w:b/>
                <w:bCs/>
                <w:color w:val="000000" w:themeColor="text1"/>
                <w:sz w:val="24"/>
                <w:szCs w:val="24"/>
                <w:lang w:eastAsia="es-ES"/>
              </w:rPr>
              <w:t xml:space="preserve">horas </w:t>
            </w:r>
            <w:r w:rsidR="00B44251">
              <w:rPr>
                <w:rFonts w:ascii="Times New Roman" w:hAnsi="Times New Roman" w:cs="Times New Roman"/>
                <w:b/>
                <w:bCs/>
                <w:color w:val="000000" w:themeColor="text1"/>
                <w:sz w:val="24"/>
                <w:szCs w:val="24"/>
                <w:lang w:eastAsia="es-ES"/>
              </w:rPr>
              <w:t xml:space="preserve">dedicadas a las </w:t>
            </w:r>
            <w:r w:rsidRPr="002E0378">
              <w:rPr>
                <w:rFonts w:ascii="Times New Roman" w:hAnsi="Times New Roman" w:cs="Times New Roman"/>
                <w:b/>
                <w:bCs/>
                <w:color w:val="000000" w:themeColor="text1"/>
                <w:sz w:val="24"/>
                <w:szCs w:val="24"/>
                <w:lang w:eastAsia="es-ES"/>
              </w:rPr>
              <w:t>labores domésticas</w:t>
            </w:r>
          </w:p>
        </w:tc>
        <w:tc>
          <w:tcPr>
            <w:tcW w:w="0" w:type="auto"/>
            <w:shd w:val="clear" w:color="auto" w:fill="auto"/>
            <w:noWrap/>
          </w:tcPr>
          <w:p w14:paraId="2EB52F58"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6.83</w:t>
            </w:r>
          </w:p>
        </w:tc>
        <w:tc>
          <w:tcPr>
            <w:tcW w:w="0" w:type="auto"/>
            <w:shd w:val="clear" w:color="auto" w:fill="auto"/>
            <w:noWrap/>
          </w:tcPr>
          <w:p w14:paraId="77E61BD5"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8.81</w:t>
            </w:r>
          </w:p>
        </w:tc>
      </w:tr>
      <w:tr w:rsidR="002E0378" w:rsidRPr="002E0378" w14:paraId="54598F0F" w14:textId="77777777" w:rsidTr="00652898">
        <w:trPr>
          <w:trHeight w:val="300"/>
          <w:jc w:val="center"/>
        </w:trPr>
        <w:tc>
          <w:tcPr>
            <w:tcW w:w="0" w:type="auto"/>
            <w:shd w:val="clear" w:color="auto" w:fill="auto"/>
            <w:noWrap/>
          </w:tcPr>
          <w:p w14:paraId="4CA39DE6" w14:textId="36DF71C6" w:rsidR="00224D8F" w:rsidRPr="002E0378" w:rsidRDefault="00224D8F" w:rsidP="00B44251">
            <w:pPr>
              <w:spacing w:after="0" w:line="360" w:lineRule="auto"/>
              <w:rPr>
                <w:rFonts w:ascii="Times New Roman" w:hAnsi="Times New Roman" w:cs="Times New Roman"/>
                <w:b/>
                <w:bCs/>
                <w:color w:val="000000" w:themeColor="text1"/>
                <w:sz w:val="24"/>
                <w:szCs w:val="24"/>
                <w:lang w:eastAsia="es-ES"/>
              </w:rPr>
            </w:pPr>
            <w:r w:rsidRPr="002E0378">
              <w:rPr>
                <w:rFonts w:ascii="Times New Roman" w:hAnsi="Times New Roman" w:cs="Times New Roman"/>
                <w:b/>
                <w:bCs/>
                <w:color w:val="000000" w:themeColor="text1"/>
                <w:sz w:val="24"/>
                <w:szCs w:val="24"/>
                <w:lang w:eastAsia="es-ES"/>
              </w:rPr>
              <w:t xml:space="preserve">Porcentaje </w:t>
            </w:r>
            <w:r w:rsidR="00B44251">
              <w:rPr>
                <w:rFonts w:ascii="Times New Roman" w:hAnsi="Times New Roman" w:cs="Times New Roman"/>
                <w:b/>
                <w:bCs/>
                <w:color w:val="000000" w:themeColor="text1"/>
                <w:sz w:val="24"/>
                <w:szCs w:val="24"/>
                <w:lang w:eastAsia="es-ES"/>
              </w:rPr>
              <w:t xml:space="preserve">de </w:t>
            </w:r>
            <w:r w:rsidRPr="002E0378">
              <w:rPr>
                <w:rFonts w:ascii="Times New Roman" w:hAnsi="Times New Roman" w:cs="Times New Roman"/>
                <w:b/>
                <w:bCs/>
                <w:color w:val="000000" w:themeColor="text1"/>
                <w:sz w:val="24"/>
                <w:szCs w:val="24"/>
                <w:lang w:eastAsia="es-ES"/>
              </w:rPr>
              <w:t>alumnos</w:t>
            </w:r>
            <w:r w:rsidR="00B44251">
              <w:rPr>
                <w:rFonts w:ascii="Times New Roman" w:hAnsi="Times New Roman" w:cs="Times New Roman"/>
                <w:b/>
                <w:bCs/>
                <w:color w:val="000000" w:themeColor="text1"/>
                <w:sz w:val="24"/>
                <w:szCs w:val="24"/>
                <w:lang w:eastAsia="es-ES"/>
              </w:rPr>
              <w:t xml:space="preserve"> que practican </w:t>
            </w:r>
            <w:r w:rsidRPr="002E0378">
              <w:rPr>
                <w:rFonts w:ascii="Times New Roman" w:hAnsi="Times New Roman" w:cs="Times New Roman"/>
                <w:b/>
                <w:bCs/>
                <w:color w:val="000000" w:themeColor="text1"/>
                <w:sz w:val="24"/>
                <w:szCs w:val="24"/>
                <w:lang w:eastAsia="es-ES"/>
              </w:rPr>
              <w:t>deporte</w:t>
            </w:r>
          </w:p>
        </w:tc>
        <w:tc>
          <w:tcPr>
            <w:tcW w:w="0" w:type="auto"/>
            <w:shd w:val="clear" w:color="auto" w:fill="auto"/>
            <w:noWrap/>
          </w:tcPr>
          <w:p w14:paraId="3BED50E1"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48.02</w:t>
            </w:r>
          </w:p>
        </w:tc>
        <w:tc>
          <w:tcPr>
            <w:tcW w:w="0" w:type="auto"/>
            <w:shd w:val="clear" w:color="auto" w:fill="auto"/>
            <w:noWrap/>
          </w:tcPr>
          <w:p w14:paraId="1A4496CA" w14:textId="77777777" w:rsidR="00224D8F" w:rsidRPr="002E0378" w:rsidRDefault="00224D8F" w:rsidP="00A448ED">
            <w:pPr>
              <w:spacing w:after="0" w:line="360" w:lineRule="auto"/>
              <w:rPr>
                <w:rFonts w:ascii="Times New Roman" w:hAnsi="Times New Roman" w:cs="Times New Roman"/>
                <w:color w:val="000000" w:themeColor="text1"/>
                <w:sz w:val="24"/>
                <w:szCs w:val="24"/>
                <w:lang w:eastAsia="es-ES"/>
              </w:rPr>
            </w:pPr>
            <w:r w:rsidRPr="002E0378">
              <w:rPr>
                <w:rFonts w:ascii="Times New Roman" w:hAnsi="Times New Roman" w:cs="Times New Roman"/>
                <w:color w:val="000000" w:themeColor="text1"/>
                <w:sz w:val="24"/>
                <w:szCs w:val="24"/>
                <w:lang w:eastAsia="es-ES"/>
              </w:rPr>
              <w:t>28.64</w:t>
            </w:r>
          </w:p>
        </w:tc>
      </w:tr>
    </w:tbl>
    <w:p w14:paraId="0AD21DD3" w14:textId="41F71062" w:rsidR="00224D8F" w:rsidRDefault="00224D8F" w:rsidP="00C32C97">
      <w:pPr>
        <w:spacing w:after="0" w:line="360" w:lineRule="auto"/>
        <w:jc w:val="center"/>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Fuente: </w:t>
      </w:r>
      <w:r w:rsidR="00695FF4">
        <w:rPr>
          <w:rFonts w:ascii="Times New Roman" w:hAnsi="Times New Roman" w:cs="Times New Roman"/>
          <w:color w:val="000000" w:themeColor="text1"/>
          <w:sz w:val="24"/>
          <w:szCs w:val="24"/>
          <w:lang w:val="es-MX"/>
        </w:rPr>
        <w:t>e</w:t>
      </w:r>
      <w:r w:rsidRPr="002E0378">
        <w:rPr>
          <w:rFonts w:ascii="Times New Roman" w:hAnsi="Times New Roman" w:cs="Times New Roman"/>
          <w:color w:val="000000" w:themeColor="text1"/>
          <w:sz w:val="24"/>
          <w:szCs w:val="24"/>
          <w:lang w:val="es-MX"/>
        </w:rPr>
        <w:t>laboración propia</w:t>
      </w:r>
      <w:r w:rsidR="00695FF4">
        <w:rPr>
          <w:rFonts w:ascii="Times New Roman" w:hAnsi="Times New Roman" w:cs="Times New Roman"/>
          <w:color w:val="000000" w:themeColor="text1"/>
          <w:sz w:val="24"/>
          <w:szCs w:val="24"/>
          <w:lang w:val="es-MX"/>
        </w:rPr>
        <w:t>.</w:t>
      </w:r>
    </w:p>
    <w:p w14:paraId="5136E4DF" w14:textId="77777777" w:rsidR="00695FF4" w:rsidRPr="002E0378" w:rsidRDefault="00695FF4" w:rsidP="00A448ED">
      <w:pPr>
        <w:spacing w:after="0" w:line="360" w:lineRule="auto"/>
        <w:rPr>
          <w:rFonts w:ascii="Times New Roman" w:hAnsi="Times New Roman" w:cs="Times New Roman"/>
          <w:color w:val="000000" w:themeColor="text1"/>
          <w:sz w:val="24"/>
          <w:szCs w:val="24"/>
          <w:lang w:val="es-MX"/>
        </w:rPr>
      </w:pPr>
    </w:p>
    <w:p w14:paraId="2147069A" w14:textId="5FDFE376" w:rsidR="00602C5A" w:rsidRPr="002E0378" w:rsidRDefault="00602C5A" w:rsidP="00A448ED">
      <w:pPr>
        <w:spacing w:after="0" w:line="360" w:lineRule="auto"/>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w:t>
      </w:r>
      <w:r w:rsidR="00FE54DF">
        <w:rPr>
          <w:rFonts w:ascii="Times New Roman" w:hAnsi="Times New Roman" w:cs="Times New Roman"/>
          <w:color w:val="000000" w:themeColor="text1"/>
          <w:sz w:val="24"/>
          <w:szCs w:val="24"/>
          <w:lang w:val="es-MX"/>
        </w:rPr>
        <w:t>Estas v</w:t>
      </w:r>
      <w:r w:rsidRPr="002E0378">
        <w:rPr>
          <w:rFonts w:ascii="Times New Roman" w:hAnsi="Times New Roman" w:cs="Times New Roman"/>
          <w:color w:val="000000" w:themeColor="text1"/>
          <w:sz w:val="24"/>
          <w:szCs w:val="24"/>
          <w:lang w:val="es-MX"/>
        </w:rPr>
        <w:t xml:space="preserve">ariables no </w:t>
      </w:r>
      <w:r w:rsidR="00FE54DF">
        <w:rPr>
          <w:rFonts w:ascii="Times New Roman" w:hAnsi="Times New Roman" w:cs="Times New Roman"/>
          <w:color w:val="000000" w:themeColor="text1"/>
          <w:sz w:val="24"/>
          <w:szCs w:val="24"/>
          <w:lang w:val="es-MX"/>
        </w:rPr>
        <w:t xml:space="preserve">se </w:t>
      </w:r>
      <w:r w:rsidRPr="002E0378">
        <w:rPr>
          <w:rFonts w:ascii="Times New Roman" w:hAnsi="Times New Roman" w:cs="Times New Roman"/>
          <w:color w:val="000000" w:themeColor="text1"/>
          <w:sz w:val="24"/>
          <w:szCs w:val="24"/>
          <w:lang w:val="es-MX"/>
        </w:rPr>
        <w:t>inclu</w:t>
      </w:r>
      <w:r w:rsidR="00FE54DF">
        <w:rPr>
          <w:rFonts w:ascii="Times New Roman" w:hAnsi="Times New Roman" w:cs="Times New Roman"/>
          <w:color w:val="000000" w:themeColor="text1"/>
          <w:sz w:val="24"/>
          <w:szCs w:val="24"/>
          <w:lang w:val="es-MX"/>
        </w:rPr>
        <w:t>yeron</w:t>
      </w:r>
      <w:r w:rsidRPr="002E0378">
        <w:rPr>
          <w:rFonts w:ascii="Times New Roman" w:hAnsi="Times New Roman" w:cs="Times New Roman"/>
          <w:color w:val="000000" w:themeColor="text1"/>
          <w:sz w:val="24"/>
          <w:szCs w:val="24"/>
          <w:lang w:val="es-MX"/>
        </w:rPr>
        <w:t xml:space="preserve"> en la regresión, pero </w:t>
      </w:r>
      <w:r w:rsidR="00FE54DF">
        <w:rPr>
          <w:rFonts w:ascii="Times New Roman" w:hAnsi="Times New Roman" w:cs="Times New Roman"/>
          <w:color w:val="000000" w:themeColor="text1"/>
          <w:sz w:val="24"/>
          <w:szCs w:val="24"/>
          <w:lang w:val="es-MX"/>
        </w:rPr>
        <w:t>aparecen</w:t>
      </w:r>
      <w:r w:rsidRPr="002E0378">
        <w:rPr>
          <w:rFonts w:ascii="Times New Roman" w:hAnsi="Times New Roman" w:cs="Times New Roman"/>
          <w:color w:val="000000" w:themeColor="text1"/>
          <w:sz w:val="24"/>
          <w:szCs w:val="24"/>
          <w:lang w:val="es-MX"/>
        </w:rPr>
        <w:t xml:space="preserve"> en la tabla para simplificar la exposición. </w:t>
      </w:r>
    </w:p>
    <w:p w14:paraId="7D0FD0A5" w14:textId="77777777" w:rsidR="00602C5A" w:rsidRPr="002E0378" w:rsidRDefault="00602C5A" w:rsidP="00A448ED">
      <w:pPr>
        <w:spacing w:after="0" w:line="360" w:lineRule="auto"/>
        <w:rPr>
          <w:rFonts w:ascii="Times New Roman" w:hAnsi="Times New Roman" w:cs="Times New Roman"/>
          <w:color w:val="000000" w:themeColor="text1"/>
          <w:sz w:val="24"/>
          <w:szCs w:val="24"/>
          <w:lang w:val="es-MX"/>
        </w:rPr>
      </w:pPr>
    </w:p>
    <w:p w14:paraId="39CEE64B" w14:textId="24D6E953" w:rsidR="00224D8F"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El cuadro 4 </w:t>
      </w:r>
      <w:r w:rsidR="00F9796E">
        <w:rPr>
          <w:rFonts w:ascii="Times New Roman" w:hAnsi="Times New Roman" w:cs="Times New Roman"/>
          <w:color w:val="000000" w:themeColor="text1"/>
          <w:sz w:val="24"/>
          <w:szCs w:val="24"/>
          <w:lang w:val="es-MX"/>
        </w:rPr>
        <w:t xml:space="preserve">contiene un resumen de </w:t>
      </w:r>
      <w:r w:rsidRPr="002E0378">
        <w:rPr>
          <w:rFonts w:ascii="Times New Roman" w:hAnsi="Times New Roman" w:cs="Times New Roman"/>
          <w:color w:val="000000" w:themeColor="text1"/>
          <w:sz w:val="24"/>
          <w:szCs w:val="24"/>
          <w:lang w:val="es-MX"/>
        </w:rPr>
        <w:t xml:space="preserve">los resultados de las variables independientes. </w:t>
      </w:r>
      <w:r w:rsidR="00F9796E">
        <w:rPr>
          <w:rFonts w:ascii="Times New Roman" w:hAnsi="Times New Roman" w:cs="Times New Roman"/>
          <w:color w:val="000000" w:themeColor="text1"/>
          <w:sz w:val="24"/>
          <w:szCs w:val="24"/>
          <w:lang w:val="es-MX"/>
        </w:rPr>
        <w:t>Como se puede observar, existe</w:t>
      </w:r>
      <w:r w:rsidRPr="002E0378">
        <w:rPr>
          <w:rFonts w:ascii="Times New Roman" w:hAnsi="Times New Roman" w:cs="Times New Roman"/>
          <w:color w:val="000000" w:themeColor="text1"/>
          <w:sz w:val="24"/>
          <w:szCs w:val="24"/>
          <w:lang w:val="es-MX"/>
        </w:rPr>
        <w:t xml:space="preserve"> una proporción muy similar </w:t>
      </w:r>
      <w:r w:rsidR="00F9796E">
        <w:rPr>
          <w:rFonts w:ascii="Times New Roman" w:hAnsi="Times New Roman" w:cs="Times New Roman"/>
          <w:color w:val="000000" w:themeColor="text1"/>
          <w:sz w:val="24"/>
          <w:szCs w:val="24"/>
          <w:lang w:val="es-MX"/>
        </w:rPr>
        <w:t>entre</w:t>
      </w:r>
      <w:r w:rsidRPr="002E0378">
        <w:rPr>
          <w:rFonts w:ascii="Times New Roman" w:hAnsi="Times New Roman" w:cs="Times New Roman"/>
          <w:color w:val="000000" w:themeColor="text1"/>
          <w:sz w:val="24"/>
          <w:szCs w:val="24"/>
          <w:lang w:val="es-MX"/>
        </w:rPr>
        <w:t xml:space="preserve"> hombres y mujeres</w:t>
      </w:r>
      <w:r w:rsidR="00F9796E">
        <w:rPr>
          <w:rFonts w:ascii="Times New Roman" w:hAnsi="Times New Roman" w:cs="Times New Roman"/>
          <w:color w:val="000000" w:themeColor="text1"/>
          <w:sz w:val="24"/>
          <w:szCs w:val="24"/>
          <w:lang w:val="es-MX"/>
        </w:rPr>
        <w:t>. L</w:t>
      </w:r>
      <w:r w:rsidRPr="002E0378">
        <w:rPr>
          <w:rFonts w:ascii="Times New Roman" w:hAnsi="Times New Roman" w:cs="Times New Roman"/>
          <w:color w:val="000000" w:themeColor="text1"/>
          <w:sz w:val="24"/>
          <w:szCs w:val="24"/>
          <w:lang w:val="es-MX"/>
        </w:rPr>
        <w:t>a edad que deb</w:t>
      </w:r>
      <w:r w:rsidR="00F9796E">
        <w:rPr>
          <w:rFonts w:ascii="Times New Roman" w:hAnsi="Times New Roman" w:cs="Times New Roman"/>
          <w:color w:val="000000" w:themeColor="text1"/>
          <w:sz w:val="24"/>
          <w:szCs w:val="24"/>
          <w:lang w:val="es-MX"/>
        </w:rPr>
        <w:t>en</w:t>
      </w:r>
      <w:r w:rsidRPr="002E0378">
        <w:rPr>
          <w:rFonts w:ascii="Times New Roman" w:hAnsi="Times New Roman" w:cs="Times New Roman"/>
          <w:color w:val="000000" w:themeColor="text1"/>
          <w:sz w:val="24"/>
          <w:szCs w:val="24"/>
          <w:lang w:val="es-MX"/>
        </w:rPr>
        <w:t xml:space="preserve"> tener los alumnos de secundaria</w:t>
      </w:r>
      <w:r w:rsidR="00F9796E">
        <w:rPr>
          <w:rFonts w:ascii="Times New Roman" w:hAnsi="Times New Roman" w:cs="Times New Roman"/>
          <w:color w:val="000000" w:themeColor="text1"/>
          <w:sz w:val="24"/>
          <w:szCs w:val="24"/>
          <w:lang w:val="es-MX"/>
        </w:rPr>
        <w:t xml:space="preserve"> en p</w:t>
      </w:r>
      <w:r w:rsidRPr="002E0378">
        <w:rPr>
          <w:rFonts w:ascii="Times New Roman" w:hAnsi="Times New Roman" w:cs="Times New Roman"/>
          <w:color w:val="000000" w:themeColor="text1"/>
          <w:sz w:val="24"/>
          <w:szCs w:val="24"/>
          <w:lang w:val="es-MX"/>
        </w:rPr>
        <w:t xml:space="preserve">romedio es de </w:t>
      </w:r>
      <w:r w:rsidR="00F9796E">
        <w:rPr>
          <w:rFonts w:ascii="Times New Roman" w:hAnsi="Times New Roman" w:cs="Times New Roman"/>
          <w:color w:val="000000" w:themeColor="text1"/>
          <w:sz w:val="24"/>
          <w:szCs w:val="24"/>
          <w:lang w:val="es-MX"/>
        </w:rPr>
        <w:t xml:space="preserve">trece </w:t>
      </w:r>
      <w:r w:rsidRPr="002E0378">
        <w:rPr>
          <w:rFonts w:ascii="Times New Roman" w:hAnsi="Times New Roman" w:cs="Times New Roman"/>
          <w:color w:val="000000" w:themeColor="text1"/>
          <w:sz w:val="24"/>
          <w:szCs w:val="24"/>
          <w:lang w:val="es-MX"/>
        </w:rPr>
        <w:t xml:space="preserve">años. </w:t>
      </w:r>
      <w:r w:rsidR="00F9796E">
        <w:rPr>
          <w:rFonts w:ascii="Times New Roman" w:hAnsi="Times New Roman" w:cs="Times New Roman"/>
          <w:color w:val="000000" w:themeColor="text1"/>
          <w:sz w:val="24"/>
          <w:szCs w:val="24"/>
          <w:lang w:val="es-MX"/>
        </w:rPr>
        <w:t>Por otro lado, hubo</w:t>
      </w:r>
      <w:r w:rsidRPr="002E0378">
        <w:rPr>
          <w:rFonts w:ascii="Times New Roman" w:hAnsi="Times New Roman" w:cs="Times New Roman"/>
          <w:color w:val="000000" w:themeColor="text1"/>
          <w:sz w:val="24"/>
          <w:szCs w:val="24"/>
          <w:lang w:val="es-MX"/>
        </w:rPr>
        <w:t xml:space="preserve"> un</w:t>
      </w:r>
      <w:r w:rsidR="00F9796E">
        <w:rPr>
          <w:rFonts w:ascii="Times New Roman" w:hAnsi="Times New Roman" w:cs="Times New Roman"/>
          <w:color w:val="000000" w:themeColor="text1"/>
          <w:sz w:val="24"/>
          <w:szCs w:val="24"/>
          <w:lang w:val="es-MX"/>
        </w:rPr>
        <w:t>a</w:t>
      </w:r>
      <w:r w:rsidRPr="002E0378">
        <w:rPr>
          <w:rFonts w:ascii="Times New Roman" w:hAnsi="Times New Roman" w:cs="Times New Roman"/>
          <w:color w:val="000000" w:themeColor="text1"/>
          <w:sz w:val="24"/>
          <w:szCs w:val="24"/>
          <w:lang w:val="es-MX"/>
        </w:rPr>
        <w:t xml:space="preserve"> pequeña proporción de alumnos que habla una len</w:t>
      </w:r>
      <w:r w:rsidR="00953406" w:rsidRPr="002E0378">
        <w:rPr>
          <w:rFonts w:ascii="Times New Roman" w:hAnsi="Times New Roman" w:cs="Times New Roman"/>
          <w:color w:val="000000" w:themeColor="text1"/>
          <w:sz w:val="24"/>
          <w:szCs w:val="24"/>
          <w:lang w:val="es-MX"/>
        </w:rPr>
        <w:t>gua indígena, incluso menor al 3</w:t>
      </w:r>
      <w:r w:rsidR="00695FF4">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 </w:t>
      </w:r>
    </w:p>
    <w:p w14:paraId="355F26BD" w14:textId="38E18590" w:rsidR="008B4421"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lastRenderedPageBreak/>
        <w:t>En cuanto a la relación de los alumnos con su familia, se encontró que en general los alumnos ponen una alta calificación a sus relaciones con sus papás</w:t>
      </w:r>
      <w:r w:rsidR="009E6419">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un porcentaje bajo de alumnos indica que </w:t>
      </w:r>
      <w:r w:rsidR="009E6419">
        <w:rPr>
          <w:rFonts w:ascii="Times New Roman" w:hAnsi="Times New Roman" w:cs="Times New Roman"/>
          <w:color w:val="000000" w:themeColor="text1"/>
          <w:sz w:val="24"/>
          <w:szCs w:val="24"/>
          <w:lang w:val="es-MX"/>
        </w:rPr>
        <w:t>padece</w:t>
      </w:r>
      <w:r w:rsidRPr="002E0378">
        <w:rPr>
          <w:rFonts w:ascii="Times New Roman" w:hAnsi="Times New Roman" w:cs="Times New Roman"/>
          <w:color w:val="000000" w:themeColor="text1"/>
          <w:sz w:val="24"/>
          <w:szCs w:val="24"/>
          <w:lang w:val="es-MX"/>
        </w:rPr>
        <w:t xml:space="preserve"> violencia física en su hogar</w:t>
      </w:r>
      <w:r w:rsidR="009E6419">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ya sea que sus papás se peguen entre ellos o que sus papás les peguen a </w:t>
      </w:r>
      <w:r w:rsidR="002E27C3">
        <w:rPr>
          <w:rFonts w:ascii="Times New Roman" w:hAnsi="Times New Roman" w:cs="Times New Roman"/>
          <w:color w:val="000000" w:themeColor="text1"/>
          <w:sz w:val="24"/>
          <w:szCs w:val="24"/>
          <w:lang w:val="es-MX"/>
        </w:rPr>
        <w:t>sus hijos</w:t>
      </w:r>
      <w:r w:rsidRPr="002E0378">
        <w:rPr>
          <w:rFonts w:ascii="Times New Roman" w:hAnsi="Times New Roman" w:cs="Times New Roman"/>
          <w:color w:val="000000" w:themeColor="text1"/>
          <w:sz w:val="24"/>
          <w:szCs w:val="24"/>
          <w:lang w:val="es-MX"/>
        </w:rPr>
        <w:t xml:space="preserve">. </w:t>
      </w:r>
      <w:r w:rsidR="009E6419">
        <w:rPr>
          <w:rFonts w:ascii="Times New Roman" w:hAnsi="Times New Roman" w:cs="Times New Roman"/>
          <w:color w:val="000000" w:themeColor="text1"/>
          <w:sz w:val="24"/>
          <w:szCs w:val="24"/>
          <w:lang w:val="es-MX"/>
        </w:rPr>
        <w:t xml:space="preserve">Por otro lado, </w:t>
      </w:r>
      <w:r w:rsidRPr="002E0378">
        <w:rPr>
          <w:rFonts w:ascii="Times New Roman" w:hAnsi="Times New Roman" w:cs="Times New Roman"/>
          <w:color w:val="000000" w:themeColor="text1"/>
          <w:sz w:val="24"/>
          <w:szCs w:val="24"/>
          <w:lang w:val="es-MX"/>
        </w:rPr>
        <w:t xml:space="preserve">una </w:t>
      </w:r>
      <w:r w:rsidR="009E6419">
        <w:rPr>
          <w:rFonts w:ascii="Times New Roman" w:hAnsi="Times New Roman" w:cs="Times New Roman"/>
          <w:color w:val="000000" w:themeColor="text1"/>
          <w:sz w:val="24"/>
          <w:szCs w:val="24"/>
          <w:lang w:val="es-MX"/>
        </w:rPr>
        <w:t xml:space="preserve">alta </w:t>
      </w:r>
      <w:r w:rsidRPr="002E0378">
        <w:rPr>
          <w:rFonts w:ascii="Times New Roman" w:hAnsi="Times New Roman" w:cs="Times New Roman"/>
          <w:color w:val="000000" w:themeColor="text1"/>
          <w:sz w:val="24"/>
          <w:szCs w:val="24"/>
          <w:lang w:val="es-MX"/>
        </w:rPr>
        <w:t>proporción de alumnos identifica que tiene un f</w:t>
      </w:r>
      <w:r w:rsidR="008B4421" w:rsidRPr="002E0378">
        <w:rPr>
          <w:rFonts w:ascii="Times New Roman" w:hAnsi="Times New Roman" w:cs="Times New Roman"/>
          <w:color w:val="000000" w:themeColor="text1"/>
          <w:sz w:val="24"/>
          <w:szCs w:val="24"/>
          <w:lang w:val="es-MX"/>
        </w:rPr>
        <w:t xml:space="preserve">amiliar que abusa del alcohol. </w:t>
      </w:r>
    </w:p>
    <w:p w14:paraId="42A0987E" w14:textId="702FEA9D" w:rsidR="00224D8F" w:rsidRPr="002E0378" w:rsidRDefault="00FB1804"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Con respecto a</w:t>
      </w:r>
      <w:r w:rsidR="00224D8F"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su</w:t>
      </w:r>
      <w:r w:rsidR="00224D8F" w:rsidRPr="002E0378">
        <w:rPr>
          <w:rFonts w:ascii="Times New Roman" w:hAnsi="Times New Roman" w:cs="Times New Roman"/>
          <w:color w:val="000000" w:themeColor="text1"/>
          <w:sz w:val="24"/>
          <w:szCs w:val="24"/>
          <w:lang w:val="es-MX"/>
        </w:rPr>
        <w:t xml:space="preserve"> percepción </w:t>
      </w:r>
      <w:r>
        <w:rPr>
          <w:rFonts w:ascii="Times New Roman" w:hAnsi="Times New Roman" w:cs="Times New Roman"/>
          <w:color w:val="000000" w:themeColor="text1"/>
          <w:sz w:val="24"/>
          <w:szCs w:val="24"/>
          <w:lang w:val="es-MX"/>
        </w:rPr>
        <w:t>s</w:t>
      </w:r>
      <w:r w:rsidR="00224D8F" w:rsidRPr="002E0378">
        <w:rPr>
          <w:rFonts w:ascii="Times New Roman" w:hAnsi="Times New Roman" w:cs="Times New Roman"/>
          <w:color w:val="000000" w:themeColor="text1"/>
          <w:sz w:val="24"/>
          <w:szCs w:val="24"/>
          <w:lang w:val="es-MX"/>
        </w:rPr>
        <w:t xml:space="preserve">obre su relación con sus maestros, la calificación que dan en promedio también </w:t>
      </w:r>
      <w:r>
        <w:rPr>
          <w:rFonts w:ascii="Times New Roman" w:hAnsi="Times New Roman" w:cs="Times New Roman"/>
          <w:color w:val="000000" w:themeColor="text1"/>
          <w:sz w:val="24"/>
          <w:szCs w:val="24"/>
          <w:lang w:val="es-MX"/>
        </w:rPr>
        <w:t xml:space="preserve">es </w:t>
      </w:r>
      <w:r w:rsidR="00224D8F" w:rsidRPr="002E0378">
        <w:rPr>
          <w:rFonts w:ascii="Times New Roman" w:hAnsi="Times New Roman" w:cs="Times New Roman"/>
          <w:color w:val="000000" w:themeColor="text1"/>
          <w:sz w:val="24"/>
          <w:szCs w:val="24"/>
          <w:lang w:val="es-MX"/>
        </w:rPr>
        <w:t>alta</w:t>
      </w:r>
      <w:r w:rsidR="008B4421" w:rsidRPr="002E0378">
        <w:rPr>
          <w:rFonts w:ascii="Times New Roman" w:hAnsi="Times New Roman" w:cs="Times New Roman"/>
          <w:color w:val="000000" w:themeColor="text1"/>
          <w:sz w:val="24"/>
          <w:szCs w:val="24"/>
          <w:lang w:val="es-MX"/>
        </w:rPr>
        <w:t xml:space="preserve"> y muy similar a la que dan a los padres. Las mujeres dan u</w:t>
      </w:r>
      <w:r w:rsidR="00B93CF6" w:rsidRPr="002E0378">
        <w:rPr>
          <w:rFonts w:ascii="Times New Roman" w:hAnsi="Times New Roman" w:cs="Times New Roman"/>
          <w:color w:val="000000" w:themeColor="text1"/>
          <w:sz w:val="24"/>
          <w:szCs w:val="24"/>
          <w:lang w:val="es-MX"/>
        </w:rPr>
        <w:t>na mayor calificación a los maestros</w:t>
      </w:r>
      <w:r w:rsidR="003F3A29"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la cual</w:t>
      </w:r>
      <w:r w:rsidR="003F3A29" w:rsidRPr="002E0378">
        <w:rPr>
          <w:rFonts w:ascii="Times New Roman" w:hAnsi="Times New Roman" w:cs="Times New Roman"/>
          <w:color w:val="000000" w:themeColor="text1"/>
          <w:sz w:val="24"/>
          <w:szCs w:val="24"/>
          <w:lang w:val="es-MX"/>
        </w:rPr>
        <w:t xml:space="preserve"> es significativamente mayor que la que </w:t>
      </w:r>
      <w:r>
        <w:rPr>
          <w:rFonts w:ascii="Times New Roman" w:hAnsi="Times New Roman" w:cs="Times New Roman"/>
          <w:color w:val="000000" w:themeColor="text1"/>
          <w:sz w:val="24"/>
          <w:szCs w:val="24"/>
          <w:lang w:val="es-MX"/>
        </w:rPr>
        <w:t xml:space="preserve">le </w:t>
      </w:r>
      <w:r w:rsidR="003F3A29" w:rsidRPr="002E0378">
        <w:rPr>
          <w:rFonts w:ascii="Times New Roman" w:hAnsi="Times New Roman" w:cs="Times New Roman"/>
          <w:color w:val="000000" w:themeColor="text1"/>
          <w:sz w:val="24"/>
          <w:szCs w:val="24"/>
          <w:lang w:val="es-MX"/>
        </w:rPr>
        <w:t>dan a los pa</w:t>
      </w:r>
      <w:r>
        <w:rPr>
          <w:rFonts w:ascii="Times New Roman" w:hAnsi="Times New Roman" w:cs="Times New Roman"/>
          <w:color w:val="000000" w:themeColor="text1"/>
          <w:sz w:val="24"/>
          <w:szCs w:val="24"/>
          <w:lang w:val="es-MX"/>
        </w:rPr>
        <w:t>dres. Por su parte,</w:t>
      </w:r>
      <w:r w:rsidR="008B4421" w:rsidRPr="002E0378">
        <w:rPr>
          <w:rFonts w:ascii="Times New Roman" w:hAnsi="Times New Roman" w:cs="Times New Roman"/>
          <w:color w:val="000000" w:themeColor="text1"/>
          <w:sz w:val="24"/>
          <w:szCs w:val="24"/>
          <w:lang w:val="es-MX"/>
        </w:rPr>
        <w:t xml:space="preserve"> los ho</w:t>
      </w:r>
      <w:r w:rsidR="00B93CF6" w:rsidRPr="002E0378">
        <w:rPr>
          <w:rFonts w:ascii="Times New Roman" w:hAnsi="Times New Roman" w:cs="Times New Roman"/>
          <w:color w:val="000000" w:themeColor="text1"/>
          <w:sz w:val="24"/>
          <w:szCs w:val="24"/>
          <w:lang w:val="es-MX"/>
        </w:rPr>
        <w:t>m</w:t>
      </w:r>
      <w:r w:rsidR="003F3A29" w:rsidRPr="002E0378">
        <w:rPr>
          <w:rFonts w:ascii="Times New Roman" w:hAnsi="Times New Roman" w:cs="Times New Roman"/>
          <w:color w:val="000000" w:themeColor="text1"/>
          <w:sz w:val="24"/>
          <w:szCs w:val="24"/>
          <w:lang w:val="es-MX"/>
        </w:rPr>
        <w:t>bres dan una mayor y significativa calificación a</w:t>
      </w:r>
      <w:r w:rsidR="008B4421" w:rsidRPr="002E0378">
        <w:rPr>
          <w:rFonts w:ascii="Times New Roman" w:hAnsi="Times New Roman" w:cs="Times New Roman"/>
          <w:color w:val="000000" w:themeColor="text1"/>
          <w:sz w:val="24"/>
          <w:szCs w:val="24"/>
          <w:lang w:val="es-MX"/>
        </w:rPr>
        <w:t xml:space="preserve"> los pa</w:t>
      </w:r>
      <w:r>
        <w:rPr>
          <w:rFonts w:ascii="Times New Roman" w:hAnsi="Times New Roman" w:cs="Times New Roman"/>
          <w:color w:val="000000" w:themeColor="text1"/>
          <w:sz w:val="24"/>
          <w:szCs w:val="24"/>
          <w:lang w:val="es-MX"/>
        </w:rPr>
        <w:t>dres por encima de</w:t>
      </w:r>
      <w:r w:rsidR="003F3A29" w:rsidRPr="002E0378">
        <w:rPr>
          <w:rFonts w:ascii="Times New Roman" w:hAnsi="Times New Roman" w:cs="Times New Roman"/>
          <w:color w:val="000000" w:themeColor="text1"/>
          <w:sz w:val="24"/>
          <w:szCs w:val="24"/>
          <w:lang w:val="es-MX"/>
        </w:rPr>
        <w:t xml:space="preserve"> los maestros</w:t>
      </w:r>
      <w:r w:rsidR="008B4421" w:rsidRPr="002E0378">
        <w:rPr>
          <w:rFonts w:ascii="Times New Roman" w:hAnsi="Times New Roman" w:cs="Times New Roman"/>
          <w:color w:val="000000" w:themeColor="text1"/>
          <w:sz w:val="24"/>
          <w:szCs w:val="24"/>
          <w:lang w:val="es-MX"/>
        </w:rPr>
        <w:t xml:space="preserve">. </w:t>
      </w:r>
    </w:p>
    <w:p w14:paraId="4B433C25" w14:textId="609ADA27" w:rsidR="0023717E" w:rsidRPr="002E0378" w:rsidRDefault="00CE4C83"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En cuanto a las variables de la situación socioeconómica de la familia, </w:t>
      </w:r>
      <w:r w:rsidR="0023717E" w:rsidRPr="002E0378">
        <w:rPr>
          <w:rFonts w:ascii="Times New Roman" w:hAnsi="Times New Roman" w:cs="Times New Roman"/>
          <w:color w:val="000000" w:themeColor="text1"/>
          <w:sz w:val="24"/>
          <w:szCs w:val="24"/>
        </w:rPr>
        <w:t xml:space="preserve">se observa que casi la totalidad de los alumnos </w:t>
      </w:r>
      <w:r w:rsidR="007E1486">
        <w:rPr>
          <w:rFonts w:ascii="Times New Roman" w:hAnsi="Times New Roman" w:cs="Times New Roman"/>
          <w:color w:val="000000" w:themeColor="text1"/>
          <w:sz w:val="24"/>
          <w:szCs w:val="24"/>
        </w:rPr>
        <w:t xml:space="preserve">tienen </w:t>
      </w:r>
      <w:r w:rsidR="0023717E" w:rsidRPr="002E0378">
        <w:rPr>
          <w:rFonts w:ascii="Times New Roman" w:hAnsi="Times New Roman" w:cs="Times New Roman"/>
          <w:color w:val="000000" w:themeColor="text1"/>
          <w:sz w:val="24"/>
          <w:szCs w:val="24"/>
        </w:rPr>
        <w:t>los servicios públicos básicos como electricidad y agua potable,</w:t>
      </w:r>
      <w:r w:rsidR="00FB1804">
        <w:rPr>
          <w:rFonts w:ascii="Times New Roman" w:hAnsi="Times New Roman" w:cs="Times New Roman"/>
          <w:color w:val="000000" w:themeColor="text1"/>
          <w:sz w:val="24"/>
          <w:szCs w:val="24"/>
        </w:rPr>
        <w:t xml:space="preserve"> </w:t>
      </w:r>
      <w:r w:rsidR="0023717E" w:rsidRPr="002E0378">
        <w:rPr>
          <w:rFonts w:ascii="Times New Roman" w:hAnsi="Times New Roman" w:cs="Times New Roman"/>
          <w:color w:val="000000" w:themeColor="text1"/>
          <w:sz w:val="24"/>
          <w:szCs w:val="24"/>
        </w:rPr>
        <w:t xml:space="preserve">excusado y </w:t>
      </w:r>
      <w:r w:rsidR="007E1486">
        <w:rPr>
          <w:rFonts w:ascii="Times New Roman" w:hAnsi="Times New Roman" w:cs="Times New Roman"/>
          <w:color w:val="000000" w:themeColor="text1"/>
          <w:sz w:val="24"/>
          <w:szCs w:val="24"/>
        </w:rPr>
        <w:t>qué</w:t>
      </w:r>
      <w:r w:rsidR="0023717E" w:rsidRPr="002E0378">
        <w:rPr>
          <w:rFonts w:ascii="Times New Roman" w:hAnsi="Times New Roman" w:cs="Times New Roman"/>
          <w:color w:val="000000" w:themeColor="text1"/>
          <w:sz w:val="24"/>
          <w:szCs w:val="24"/>
        </w:rPr>
        <w:t xml:space="preserve"> comer en el último mes. Un menor porcentaje de alumnos tuv</w:t>
      </w:r>
      <w:r w:rsidR="00FB1804">
        <w:rPr>
          <w:rFonts w:ascii="Times New Roman" w:hAnsi="Times New Roman" w:cs="Times New Roman"/>
          <w:color w:val="000000" w:themeColor="text1"/>
          <w:sz w:val="24"/>
          <w:szCs w:val="24"/>
        </w:rPr>
        <w:t>o</w:t>
      </w:r>
      <w:r w:rsidR="0023717E" w:rsidRPr="002E0378">
        <w:rPr>
          <w:rFonts w:ascii="Times New Roman" w:hAnsi="Times New Roman" w:cs="Times New Roman"/>
          <w:color w:val="000000" w:themeColor="text1"/>
          <w:sz w:val="24"/>
          <w:szCs w:val="24"/>
        </w:rPr>
        <w:t xml:space="preserve"> </w:t>
      </w:r>
      <w:r w:rsidR="00FB1804">
        <w:rPr>
          <w:rFonts w:ascii="Times New Roman" w:hAnsi="Times New Roman" w:cs="Times New Roman"/>
          <w:color w:val="000000" w:themeColor="text1"/>
          <w:sz w:val="24"/>
          <w:szCs w:val="24"/>
        </w:rPr>
        <w:t xml:space="preserve">acceso a </w:t>
      </w:r>
      <w:r w:rsidR="0023717E" w:rsidRPr="002E0378">
        <w:rPr>
          <w:rFonts w:ascii="Times New Roman" w:hAnsi="Times New Roman" w:cs="Times New Roman"/>
          <w:color w:val="000000" w:themeColor="text1"/>
          <w:sz w:val="24"/>
          <w:szCs w:val="24"/>
        </w:rPr>
        <w:t xml:space="preserve">una computadora y </w:t>
      </w:r>
      <w:r w:rsidR="00FB1804">
        <w:rPr>
          <w:rFonts w:ascii="Times New Roman" w:hAnsi="Times New Roman" w:cs="Times New Roman"/>
          <w:color w:val="000000" w:themeColor="text1"/>
          <w:sz w:val="24"/>
          <w:szCs w:val="24"/>
        </w:rPr>
        <w:t xml:space="preserve">a </w:t>
      </w:r>
      <w:r w:rsidR="0023717E" w:rsidRPr="002E0378">
        <w:rPr>
          <w:rFonts w:ascii="Times New Roman" w:hAnsi="Times New Roman" w:cs="Times New Roman"/>
          <w:color w:val="000000" w:themeColor="text1"/>
          <w:sz w:val="24"/>
          <w:szCs w:val="24"/>
        </w:rPr>
        <w:t xml:space="preserve">televisión de paga. Dado que los alumnos </w:t>
      </w:r>
      <w:r w:rsidR="00FB1804">
        <w:rPr>
          <w:rFonts w:ascii="Times New Roman" w:hAnsi="Times New Roman" w:cs="Times New Roman"/>
          <w:color w:val="000000" w:themeColor="text1"/>
          <w:sz w:val="24"/>
          <w:szCs w:val="24"/>
        </w:rPr>
        <w:t>eran de</w:t>
      </w:r>
      <w:r w:rsidR="0023717E" w:rsidRPr="002E0378">
        <w:rPr>
          <w:rFonts w:ascii="Times New Roman" w:hAnsi="Times New Roman" w:cs="Times New Roman"/>
          <w:color w:val="000000" w:themeColor="text1"/>
          <w:sz w:val="24"/>
          <w:szCs w:val="24"/>
        </w:rPr>
        <w:t xml:space="preserve"> un nivel socioeconómico satisfactorio, se refleja en un alto valor del índice. </w:t>
      </w:r>
    </w:p>
    <w:p w14:paraId="40B5F470" w14:textId="0240227A" w:rsidR="00B93CF6" w:rsidRPr="002E0378" w:rsidRDefault="007F325D"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rPr>
        <w:t xml:space="preserve">A pesar de </w:t>
      </w:r>
      <w:r w:rsidRPr="002E0378">
        <w:rPr>
          <w:rFonts w:ascii="Times New Roman" w:hAnsi="Times New Roman" w:cs="Times New Roman"/>
          <w:color w:val="000000" w:themeColor="text1"/>
          <w:sz w:val="24"/>
          <w:szCs w:val="24"/>
          <w:lang w:val="es-MX"/>
        </w:rPr>
        <w:t xml:space="preserve">este </w:t>
      </w:r>
      <w:r w:rsidR="00B93CF6" w:rsidRPr="002E0378">
        <w:rPr>
          <w:rFonts w:ascii="Times New Roman" w:hAnsi="Times New Roman" w:cs="Times New Roman"/>
          <w:color w:val="000000" w:themeColor="text1"/>
          <w:sz w:val="24"/>
          <w:szCs w:val="24"/>
          <w:lang w:val="es-MX"/>
        </w:rPr>
        <w:t>nivel socioeconómico, un gran porcentaje de estudiantes</w:t>
      </w:r>
      <w:r w:rsidR="00602C5A" w:rsidRPr="002E0378">
        <w:rPr>
          <w:rFonts w:ascii="Times New Roman" w:hAnsi="Times New Roman" w:cs="Times New Roman"/>
          <w:color w:val="000000" w:themeColor="text1"/>
          <w:sz w:val="24"/>
          <w:szCs w:val="24"/>
          <w:lang w:val="es-MX"/>
        </w:rPr>
        <w:t xml:space="preserve"> </w:t>
      </w:r>
      <w:r w:rsidR="007E1486">
        <w:rPr>
          <w:rFonts w:ascii="Times New Roman" w:hAnsi="Times New Roman" w:cs="Times New Roman"/>
          <w:color w:val="000000" w:themeColor="text1"/>
          <w:sz w:val="24"/>
          <w:szCs w:val="24"/>
          <w:lang w:val="es-MX"/>
        </w:rPr>
        <w:t>—</w:t>
      </w:r>
      <w:r w:rsidR="00602C5A" w:rsidRPr="002E0378">
        <w:rPr>
          <w:rFonts w:ascii="Times New Roman" w:hAnsi="Times New Roman" w:cs="Times New Roman"/>
          <w:color w:val="000000" w:themeColor="text1"/>
          <w:sz w:val="24"/>
          <w:szCs w:val="24"/>
          <w:lang w:val="es-MX"/>
        </w:rPr>
        <w:t xml:space="preserve">casi </w:t>
      </w:r>
      <w:r w:rsidR="00FB1804">
        <w:rPr>
          <w:rFonts w:ascii="Times New Roman" w:hAnsi="Times New Roman" w:cs="Times New Roman"/>
          <w:color w:val="000000" w:themeColor="text1"/>
          <w:sz w:val="24"/>
          <w:szCs w:val="24"/>
          <w:lang w:val="es-MX"/>
        </w:rPr>
        <w:t>1</w:t>
      </w:r>
      <w:r w:rsidR="00602C5A" w:rsidRPr="002E0378">
        <w:rPr>
          <w:rFonts w:ascii="Times New Roman" w:hAnsi="Times New Roman" w:cs="Times New Roman"/>
          <w:color w:val="000000" w:themeColor="text1"/>
          <w:sz w:val="24"/>
          <w:szCs w:val="24"/>
          <w:lang w:val="es-MX"/>
        </w:rPr>
        <w:t xml:space="preserve"> de cada </w:t>
      </w:r>
      <w:r w:rsidR="00FB1804">
        <w:rPr>
          <w:rFonts w:ascii="Times New Roman" w:hAnsi="Times New Roman" w:cs="Times New Roman"/>
          <w:color w:val="000000" w:themeColor="text1"/>
          <w:sz w:val="24"/>
          <w:szCs w:val="24"/>
          <w:lang w:val="es-MX"/>
        </w:rPr>
        <w:t>10</w:t>
      </w:r>
      <w:r w:rsidR="007E1486">
        <w:rPr>
          <w:rFonts w:ascii="Times New Roman" w:hAnsi="Times New Roman" w:cs="Times New Roman"/>
          <w:color w:val="000000" w:themeColor="text1"/>
          <w:sz w:val="24"/>
          <w:szCs w:val="24"/>
          <w:lang w:val="es-MX"/>
        </w:rPr>
        <w:t>—</w:t>
      </w:r>
      <w:r w:rsidR="00602C5A" w:rsidRPr="002E0378">
        <w:rPr>
          <w:rFonts w:ascii="Times New Roman" w:hAnsi="Times New Roman" w:cs="Times New Roman"/>
          <w:color w:val="000000" w:themeColor="text1"/>
          <w:sz w:val="24"/>
          <w:szCs w:val="24"/>
          <w:lang w:val="es-MX"/>
        </w:rPr>
        <w:t xml:space="preserve">, </w:t>
      </w:r>
      <w:r w:rsidR="00B93CF6" w:rsidRPr="002E0378">
        <w:rPr>
          <w:rFonts w:ascii="Times New Roman" w:hAnsi="Times New Roman" w:cs="Times New Roman"/>
          <w:color w:val="000000" w:themeColor="text1"/>
          <w:sz w:val="24"/>
          <w:szCs w:val="24"/>
          <w:lang w:val="es-MX"/>
        </w:rPr>
        <w:t>tiene que trabajar además de estudiar. Esto evidencia que a pesar de que sus hogares cuentan con servicios básicos, el nivel de ingreso</w:t>
      </w:r>
      <w:r w:rsidR="00FB1804">
        <w:rPr>
          <w:rFonts w:ascii="Times New Roman" w:hAnsi="Times New Roman" w:cs="Times New Roman"/>
          <w:color w:val="000000" w:themeColor="text1"/>
          <w:sz w:val="24"/>
          <w:szCs w:val="24"/>
          <w:lang w:val="es-MX"/>
        </w:rPr>
        <w:t>s en el</w:t>
      </w:r>
      <w:r w:rsidR="00B93CF6" w:rsidRPr="002E0378">
        <w:rPr>
          <w:rFonts w:ascii="Times New Roman" w:hAnsi="Times New Roman" w:cs="Times New Roman"/>
          <w:color w:val="000000" w:themeColor="text1"/>
          <w:sz w:val="24"/>
          <w:szCs w:val="24"/>
          <w:lang w:val="es-MX"/>
        </w:rPr>
        <w:t xml:space="preserve"> hogar no es suficiente para sostener a la familia. </w:t>
      </w:r>
    </w:p>
    <w:p w14:paraId="2606F975" w14:textId="39A96FCF" w:rsidR="00224D8F" w:rsidRPr="002E0378" w:rsidRDefault="0081235F" w:rsidP="00A448E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que</w:t>
      </w:r>
      <w:r w:rsidR="00602C5A" w:rsidRPr="002E0378">
        <w:rPr>
          <w:rFonts w:ascii="Times New Roman" w:hAnsi="Times New Roman" w:cs="Times New Roman"/>
          <w:color w:val="000000" w:themeColor="text1"/>
          <w:sz w:val="24"/>
          <w:szCs w:val="24"/>
        </w:rPr>
        <w:t xml:space="preserve"> trabajan dedican más horas a esta actividad que a las labores domésticas</w:t>
      </w:r>
      <w:r>
        <w:rPr>
          <w:rFonts w:ascii="Times New Roman" w:hAnsi="Times New Roman" w:cs="Times New Roman"/>
          <w:color w:val="000000" w:themeColor="text1"/>
          <w:sz w:val="24"/>
          <w:szCs w:val="24"/>
        </w:rPr>
        <w:t>;</w:t>
      </w:r>
      <w:r w:rsidR="00602C5A" w:rsidRPr="002E0378">
        <w:rPr>
          <w:rFonts w:ascii="Times New Roman" w:hAnsi="Times New Roman" w:cs="Times New Roman"/>
          <w:color w:val="000000" w:themeColor="text1"/>
          <w:sz w:val="24"/>
          <w:szCs w:val="24"/>
        </w:rPr>
        <w:t xml:space="preserve"> no obstante, como no todos los alumnos trabajan, e</w:t>
      </w:r>
      <w:r w:rsidR="00CE4C83" w:rsidRPr="002E0378">
        <w:rPr>
          <w:rFonts w:ascii="Times New Roman" w:hAnsi="Times New Roman" w:cs="Times New Roman"/>
          <w:color w:val="000000" w:themeColor="text1"/>
          <w:sz w:val="24"/>
          <w:szCs w:val="24"/>
        </w:rPr>
        <w:t>l prome</w:t>
      </w:r>
      <w:r w:rsidR="00F52F23" w:rsidRPr="002E0378">
        <w:rPr>
          <w:rFonts w:ascii="Times New Roman" w:hAnsi="Times New Roman" w:cs="Times New Roman"/>
          <w:color w:val="000000" w:themeColor="text1"/>
          <w:sz w:val="24"/>
          <w:szCs w:val="24"/>
        </w:rPr>
        <w:t>dio de horas que todos los</w:t>
      </w:r>
      <w:r w:rsidR="00CE4C83" w:rsidRPr="002E0378">
        <w:rPr>
          <w:rFonts w:ascii="Times New Roman" w:hAnsi="Times New Roman" w:cs="Times New Roman"/>
          <w:color w:val="000000" w:themeColor="text1"/>
          <w:sz w:val="24"/>
          <w:szCs w:val="24"/>
        </w:rPr>
        <w:t xml:space="preserve"> alumnos dedican a las labores domésticas es mayor que el que dedican a trabajar fuera de casa. </w:t>
      </w:r>
      <w:r>
        <w:rPr>
          <w:rFonts w:ascii="Times New Roman" w:hAnsi="Times New Roman" w:cs="Times New Roman"/>
          <w:color w:val="000000" w:themeColor="text1"/>
          <w:sz w:val="24"/>
          <w:szCs w:val="24"/>
        </w:rPr>
        <w:t>Según el</w:t>
      </w:r>
      <w:r w:rsidR="00F52F23" w:rsidRPr="002E0378">
        <w:rPr>
          <w:rFonts w:ascii="Times New Roman" w:hAnsi="Times New Roman" w:cs="Times New Roman"/>
          <w:color w:val="000000" w:themeColor="text1"/>
          <w:sz w:val="24"/>
          <w:szCs w:val="24"/>
        </w:rPr>
        <w:t xml:space="preserve"> sexo, vemos que un mayor porcentaje de hombres, casi el doble que el de mujeres, trabaja. Sin embargo, las mujeres que trabajan dedican en promedio más horas a esta actividad que los hombres que trabajan. También dedican más horas en promedio que los hombr</w:t>
      </w:r>
      <w:r w:rsidR="00F94EAC" w:rsidRPr="002E0378">
        <w:rPr>
          <w:rFonts w:ascii="Times New Roman" w:hAnsi="Times New Roman" w:cs="Times New Roman"/>
          <w:color w:val="000000" w:themeColor="text1"/>
          <w:sz w:val="24"/>
          <w:szCs w:val="24"/>
        </w:rPr>
        <w:t>es a</w:t>
      </w:r>
      <w:r w:rsidR="00F52F23" w:rsidRPr="002E0378">
        <w:rPr>
          <w:rFonts w:ascii="Times New Roman" w:hAnsi="Times New Roman" w:cs="Times New Roman"/>
          <w:color w:val="000000" w:themeColor="text1"/>
          <w:sz w:val="24"/>
          <w:szCs w:val="24"/>
        </w:rPr>
        <w:t xml:space="preserve"> las labores domésticas. </w:t>
      </w:r>
      <w:r w:rsidR="008B4421" w:rsidRPr="002E0378">
        <w:rPr>
          <w:rFonts w:ascii="Times New Roman" w:hAnsi="Times New Roman" w:cs="Times New Roman"/>
          <w:color w:val="000000" w:themeColor="text1"/>
          <w:sz w:val="24"/>
          <w:szCs w:val="24"/>
          <w:lang w:val="es-MX"/>
        </w:rPr>
        <w:t>Ambas actividades restringen</w:t>
      </w:r>
      <w:r w:rsidR="00224D8F" w:rsidRPr="002E0378">
        <w:rPr>
          <w:rFonts w:ascii="Times New Roman" w:hAnsi="Times New Roman" w:cs="Times New Roman"/>
          <w:color w:val="000000" w:themeColor="text1"/>
          <w:sz w:val="24"/>
          <w:szCs w:val="24"/>
          <w:lang w:val="es-MX"/>
        </w:rPr>
        <w:t xml:space="preserve"> el tiempo y esfuerzo que pueden dedicar a estudiar</w:t>
      </w:r>
      <w:r>
        <w:rPr>
          <w:rFonts w:ascii="Times New Roman" w:hAnsi="Times New Roman" w:cs="Times New Roman"/>
          <w:color w:val="000000" w:themeColor="text1"/>
          <w:sz w:val="24"/>
          <w:szCs w:val="24"/>
          <w:lang w:val="es-MX"/>
        </w:rPr>
        <w:t>. Esto</w:t>
      </w:r>
      <w:r w:rsidR="00224D8F" w:rsidRPr="002E0378">
        <w:rPr>
          <w:rFonts w:ascii="Times New Roman" w:hAnsi="Times New Roman" w:cs="Times New Roman"/>
          <w:color w:val="000000" w:themeColor="text1"/>
          <w:sz w:val="24"/>
          <w:szCs w:val="24"/>
          <w:lang w:val="es-MX"/>
        </w:rPr>
        <w:t xml:space="preserve"> </w:t>
      </w:r>
      <w:r w:rsidR="007E1486">
        <w:rPr>
          <w:rFonts w:ascii="Times New Roman" w:hAnsi="Times New Roman" w:cs="Times New Roman"/>
          <w:color w:val="000000" w:themeColor="text1"/>
          <w:sz w:val="24"/>
          <w:szCs w:val="24"/>
          <w:lang w:val="es-MX"/>
        </w:rPr>
        <w:t>coincide con</w:t>
      </w:r>
      <w:r w:rsidR="00224D8F" w:rsidRPr="002E0378">
        <w:rPr>
          <w:rFonts w:ascii="Times New Roman" w:hAnsi="Times New Roman" w:cs="Times New Roman"/>
          <w:color w:val="000000" w:themeColor="text1"/>
          <w:sz w:val="24"/>
          <w:szCs w:val="24"/>
          <w:lang w:val="es-MX"/>
        </w:rPr>
        <w:t xml:space="preserve"> los roles sociales de género que persisten en México, </w:t>
      </w:r>
      <w:r>
        <w:rPr>
          <w:rFonts w:ascii="Times New Roman" w:hAnsi="Times New Roman" w:cs="Times New Roman"/>
          <w:color w:val="000000" w:themeColor="text1"/>
          <w:sz w:val="24"/>
          <w:szCs w:val="24"/>
          <w:lang w:val="es-MX"/>
        </w:rPr>
        <w:t>donde</w:t>
      </w:r>
      <w:r w:rsidR="00224D8F" w:rsidRPr="002E0378">
        <w:rPr>
          <w:rFonts w:ascii="Times New Roman" w:hAnsi="Times New Roman" w:cs="Times New Roman"/>
          <w:color w:val="000000" w:themeColor="text1"/>
          <w:sz w:val="24"/>
          <w:szCs w:val="24"/>
          <w:lang w:val="es-MX"/>
        </w:rPr>
        <w:t xml:space="preserve"> los hombres tienen que ser los proveedores del hogar y las mujeres las responsables de cuida</w:t>
      </w:r>
      <w:r>
        <w:rPr>
          <w:rFonts w:ascii="Times New Roman" w:hAnsi="Times New Roman" w:cs="Times New Roman"/>
          <w:color w:val="000000" w:themeColor="text1"/>
          <w:sz w:val="24"/>
          <w:szCs w:val="24"/>
          <w:lang w:val="es-MX"/>
        </w:rPr>
        <w:t>r a</w:t>
      </w:r>
      <w:r w:rsidR="00224D8F" w:rsidRPr="002E0378">
        <w:rPr>
          <w:rFonts w:ascii="Times New Roman" w:hAnsi="Times New Roman" w:cs="Times New Roman"/>
          <w:color w:val="000000" w:themeColor="text1"/>
          <w:sz w:val="24"/>
          <w:szCs w:val="24"/>
          <w:lang w:val="es-MX"/>
        </w:rPr>
        <w:t xml:space="preserve"> los </w:t>
      </w:r>
      <w:r w:rsidR="00F94EAC" w:rsidRPr="002E0378">
        <w:rPr>
          <w:rFonts w:ascii="Times New Roman" w:hAnsi="Times New Roman" w:cs="Times New Roman"/>
          <w:color w:val="000000" w:themeColor="text1"/>
          <w:sz w:val="24"/>
          <w:szCs w:val="24"/>
          <w:lang w:val="es-MX"/>
        </w:rPr>
        <w:t>miembros de la familia</w:t>
      </w:r>
      <w:r w:rsidR="00224D8F" w:rsidRPr="002E0378">
        <w:rPr>
          <w:rFonts w:ascii="Times New Roman" w:hAnsi="Times New Roman" w:cs="Times New Roman"/>
          <w:color w:val="000000" w:themeColor="text1"/>
          <w:sz w:val="24"/>
          <w:szCs w:val="24"/>
          <w:lang w:val="es-MX"/>
        </w:rPr>
        <w:t xml:space="preserve"> y limpi</w:t>
      </w:r>
      <w:r>
        <w:rPr>
          <w:rFonts w:ascii="Times New Roman" w:hAnsi="Times New Roman" w:cs="Times New Roman"/>
          <w:color w:val="000000" w:themeColor="text1"/>
          <w:sz w:val="24"/>
          <w:szCs w:val="24"/>
          <w:lang w:val="es-MX"/>
        </w:rPr>
        <w:t xml:space="preserve">ar </w:t>
      </w:r>
      <w:r w:rsidR="00224D8F" w:rsidRPr="002E0378">
        <w:rPr>
          <w:rFonts w:ascii="Times New Roman" w:hAnsi="Times New Roman" w:cs="Times New Roman"/>
          <w:color w:val="000000" w:themeColor="text1"/>
          <w:sz w:val="24"/>
          <w:szCs w:val="24"/>
          <w:lang w:val="es-MX"/>
        </w:rPr>
        <w:t xml:space="preserve">el hogar. </w:t>
      </w:r>
    </w:p>
    <w:p w14:paraId="3FBBFF9E" w14:textId="50555772" w:rsidR="00224D8F"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Además del trabajo </w:t>
      </w:r>
      <w:r w:rsidR="008B4421" w:rsidRPr="002E0378">
        <w:rPr>
          <w:rFonts w:ascii="Times New Roman" w:hAnsi="Times New Roman" w:cs="Times New Roman"/>
          <w:color w:val="000000" w:themeColor="text1"/>
          <w:sz w:val="24"/>
          <w:szCs w:val="24"/>
          <w:lang w:val="es-MX"/>
        </w:rPr>
        <w:t xml:space="preserve">dentro y </w:t>
      </w:r>
      <w:r w:rsidR="00FF6623" w:rsidRPr="002E0378">
        <w:rPr>
          <w:rFonts w:ascii="Times New Roman" w:hAnsi="Times New Roman" w:cs="Times New Roman"/>
          <w:color w:val="000000" w:themeColor="text1"/>
          <w:sz w:val="24"/>
          <w:szCs w:val="24"/>
          <w:lang w:val="es-MX"/>
        </w:rPr>
        <w:t>fuera del hogar</w:t>
      </w:r>
      <w:r w:rsidRPr="002E0378">
        <w:rPr>
          <w:rFonts w:ascii="Times New Roman" w:hAnsi="Times New Roman" w:cs="Times New Roman"/>
          <w:color w:val="000000" w:themeColor="text1"/>
          <w:sz w:val="24"/>
          <w:szCs w:val="24"/>
          <w:lang w:val="es-MX"/>
        </w:rPr>
        <w:t xml:space="preserve">, </w:t>
      </w:r>
      <w:r w:rsidR="00567F7E">
        <w:rPr>
          <w:rFonts w:ascii="Times New Roman" w:hAnsi="Times New Roman" w:cs="Times New Roman"/>
          <w:color w:val="000000" w:themeColor="text1"/>
          <w:sz w:val="24"/>
          <w:szCs w:val="24"/>
          <w:lang w:val="es-MX"/>
        </w:rPr>
        <w:t>existen</w:t>
      </w:r>
      <w:r w:rsidRPr="002E0378">
        <w:rPr>
          <w:rFonts w:ascii="Times New Roman" w:hAnsi="Times New Roman" w:cs="Times New Roman"/>
          <w:color w:val="000000" w:themeColor="text1"/>
          <w:sz w:val="24"/>
          <w:szCs w:val="24"/>
          <w:lang w:val="es-MX"/>
        </w:rPr>
        <w:t xml:space="preserve"> importantes diferencias entre hombres y mu</w:t>
      </w:r>
      <w:r w:rsidR="008B4421" w:rsidRPr="002E0378">
        <w:rPr>
          <w:rFonts w:ascii="Times New Roman" w:hAnsi="Times New Roman" w:cs="Times New Roman"/>
          <w:color w:val="000000" w:themeColor="text1"/>
          <w:sz w:val="24"/>
          <w:szCs w:val="24"/>
          <w:lang w:val="es-MX"/>
        </w:rPr>
        <w:t xml:space="preserve">jeres. Por ejemplo, un mayor porcentaje, casi el doble, de </w:t>
      </w:r>
      <w:r w:rsidRPr="002E0378">
        <w:rPr>
          <w:rFonts w:ascii="Times New Roman" w:hAnsi="Times New Roman" w:cs="Times New Roman"/>
          <w:color w:val="000000" w:themeColor="text1"/>
          <w:sz w:val="24"/>
          <w:szCs w:val="24"/>
          <w:lang w:val="es-MX"/>
        </w:rPr>
        <w:t>niños</w:t>
      </w:r>
      <w:r w:rsidR="008B4421" w:rsidRPr="002E0378">
        <w:rPr>
          <w:rFonts w:ascii="Times New Roman" w:hAnsi="Times New Roman" w:cs="Times New Roman"/>
          <w:color w:val="000000" w:themeColor="text1"/>
          <w:sz w:val="24"/>
          <w:szCs w:val="24"/>
          <w:lang w:val="es-MX"/>
        </w:rPr>
        <w:t xml:space="preserve"> que de niñas,</w:t>
      </w:r>
      <w:r w:rsidRPr="002E0378">
        <w:rPr>
          <w:rFonts w:ascii="Times New Roman" w:hAnsi="Times New Roman" w:cs="Times New Roman"/>
          <w:color w:val="000000" w:themeColor="text1"/>
          <w:sz w:val="24"/>
          <w:szCs w:val="24"/>
          <w:lang w:val="es-MX"/>
        </w:rPr>
        <w:t xml:space="preserve"> hacen deporte al menos tres</w:t>
      </w:r>
      <w:r w:rsidR="008B4421" w:rsidRPr="002E0378">
        <w:rPr>
          <w:rFonts w:ascii="Times New Roman" w:hAnsi="Times New Roman" w:cs="Times New Roman"/>
          <w:color w:val="000000" w:themeColor="text1"/>
          <w:sz w:val="24"/>
          <w:szCs w:val="24"/>
          <w:lang w:val="es-MX"/>
        </w:rPr>
        <w:t xml:space="preserve"> veces a la semana</w:t>
      </w:r>
      <w:r w:rsidRPr="002E0378">
        <w:rPr>
          <w:rFonts w:ascii="Times New Roman" w:hAnsi="Times New Roman" w:cs="Times New Roman"/>
          <w:color w:val="000000" w:themeColor="text1"/>
          <w:sz w:val="24"/>
          <w:szCs w:val="24"/>
          <w:lang w:val="es-MX"/>
        </w:rPr>
        <w:t xml:space="preserve">. </w:t>
      </w:r>
      <w:r w:rsidR="00567F7E">
        <w:rPr>
          <w:rFonts w:ascii="Times New Roman" w:hAnsi="Times New Roman" w:cs="Times New Roman"/>
          <w:color w:val="000000" w:themeColor="text1"/>
          <w:sz w:val="24"/>
          <w:szCs w:val="24"/>
          <w:lang w:val="es-MX"/>
        </w:rPr>
        <w:t>También está</w:t>
      </w:r>
      <w:r w:rsidRPr="002E0378">
        <w:rPr>
          <w:rFonts w:ascii="Times New Roman" w:hAnsi="Times New Roman" w:cs="Times New Roman"/>
          <w:color w:val="000000" w:themeColor="text1"/>
          <w:sz w:val="24"/>
          <w:szCs w:val="24"/>
          <w:lang w:val="es-MX"/>
        </w:rPr>
        <w:t xml:space="preserve"> la menor</w:t>
      </w:r>
      <w:r w:rsidR="0023717E" w:rsidRPr="002E0378">
        <w:rPr>
          <w:rFonts w:ascii="Times New Roman" w:hAnsi="Times New Roman" w:cs="Times New Roman"/>
          <w:color w:val="000000" w:themeColor="text1"/>
          <w:sz w:val="24"/>
          <w:szCs w:val="24"/>
          <w:lang w:val="es-MX"/>
        </w:rPr>
        <w:t xml:space="preserve"> </w:t>
      </w:r>
      <w:r w:rsidR="00FF6623" w:rsidRPr="002E0378">
        <w:rPr>
          <w:rFonts w:ascii="Times New Roman" w:hAnsi="Times New Roman" w:cs="Times New Roman"/>
          <w:color w:val="000000" w:themeColor="text1"/>
          <w:sz w:val="24"/>
          <w:szCs w:val="24"/>
          <w:lang w:val="es-MX"/>
        </w:rPr>
        <w:t xml:space="preserve">calificación que las </w:t>
      </w:r>
      <w:r w:rsidR="00FF6623" w:rsidRPr="002E0378">
        <w:rPr>
          <w:rFonts w:ascii="Times New Roman" w:hAnsi="Times New Roman" w:cs="Times New Roman"/>
          <w:color w:val="000000" w:themeColor="text1"/>
          <w:sz w:val="24"/>
          <w:szCs w:val="24"/>
          <w:lang w:val="es-MX"/>
        </w:rPr>
        <w:lastRenderedPageBreak/>
        <w:t xml:space="preserve">mujeres </w:t>
      </w:r>
      <w:r w:rsidRPr="002E0378">
        <w:rPr>
          <w:rFonts w:ascii="Times New Roman" w:hAnsi="Times New Roman" w:cs="Times New Roman"/>
          <w:color w:val="000000" w:themeColor="text1"/>
          <w:sz w:val="24"/>
          <w:szCs w:val="24"/>
          <w:lang w:val="es-MX"/>
        </w:rPr>
        <w:t>dan a</w:t>
      </w:r>
      <w:r w:rsidR="00567F7E">
        <w:rPr>
          <w:rFonts w:ascii="Times New Roman" w:hAnsi="Times New Roman" w:cs="Times New Roman"/>
          <w:color w:val="000000" w:themeColor="text1"/>
          <w:sz w:val="24"/>
          <w:szCs w:val="24"/>
          <w:lang w:val="es-MX"/>
        </w:rPr>
        <w:t xml:space="preserve"> la frase</w:t>
      </w:r>
      <w:r w:rsidRPr="002E0378">
        <w:rPr>
          <w:rFonts w:ascii="Times New Roman" w:hAnsi="Times New Roman" w:cs="Times New Roman"/>
          <w:color w:val="000000" w:themeColor="text1"/>
          <w:sz w:val="24"/>
          <w:szCs w:val="24"/>
          <w:lang w:val="es-MX"/>
        </w:rPr>
        <w:t xml:space="preserve"> “</w:t>
      </w:r>
      <w:r w:rsidR="00567F7E">
        <w:rPr>
          <w:rFonts w:ascii="Times New Roman" w:hAnsi="Times New Roman" w:cs="Times New Roman"/>
          <w:color w:val="000000" w:themeColor="text1"/>
          <w:sz w:val="24"/>
          <w:szCs w:val="24"/>
          <w:lang w:val="es-MX"/>
        </w:rPr>
        <w:t>M</w:t>
      </w:r>
      <w:r w:rsidRPr="002E0378">
        <w:rPr>
          <w:rFonts w:ascii="Times New Roman" w:hAnsi="Times New Roman" w:cs="Times New Roman"/>
          <w:color w:val="000000" w:themeColor="text1"/>
          <w:sz w:val="24"/>
          <w:szCs w:val="24"/>
          <w:lang w:val="es-MX"/>
        </w:rPr>
        <w:t xml:space="preserve">e gusta como soy”, </w:t>
      </w:r>
      <w:r w:rsidR="00567F7E">
        <w:rPr>
          <w:rFonts w:ascii="Times New Roman" w:hAnsi="Times New Roman" w:cs="Times New Roman"/>
          <w:color w:val="000000" w:themeColor="text1"/>
          <w:sz w:val="24"/>
          <w:szCs w:val="24"/>
          <w:lang w:val="es-MX"/>
        </w:rPr>
        <w:t>lo cual indica</w:t>
      </w:r>
      <w:r w:rsidRPr="002E0378">
        <w:rPr>
          <w:rFonts w:ascii="Times New Roman" w:hAnsi="Times New Roman" w:cs="Times New Roman"/>
          <w:color w:val="000000" w:themeColor="text1"/>
          <w:sz w:val="24"/>
          <w:szCs w:val="24"/>
          <w:lang w:val="es-MX"/>
        </w:rPr>
        <w:t xml:space="preserve"> que las </w:t>
      </w:r>
      <w:r w:rsidR="00567F7E">
        <w:rPr>
          <w:rFonts w:ascii="Times New Roman" w:hAnsi="Times New Roman" w:cs="Times New Roman"/>
          <w:color w:val="000000" w:themeColor="text1"/>
          <w:sz w:val="24"/>
          <w:szCs w:val="24"/>
          <w:lang w:val="es-MX"/>
        </w:rPr>
        <w:t>niñas</w:t>
      </w:r>
      <w:r w:rsidRPr="002E0378">
        <w:rPr>
          <w:rFonts w:ascii="Times New Roman" w:hAnsi="Times New Roman" w:cs="Times New Roman"/>
          <w:color w:val="000000" w:themeColor="text1"/>
          <w:sz w:val="24"/>
          <w:szCs w:val="24"/>
          <w:lang w:val="es-MX"/>
        </w:rPr>
        <w:t xml:space="preserve"> tienen una </w:t>
      </w:r>
      <w:r w:rsidR="00567F7E">
        <w:rPr>
          <w:rFonts w:ascii="Times New Roman" w:hAnsi="Times New Roman" w:cs="Times New Roman"/>
          <w:color w:val="000000" w:themeColor="text1"/>
          <w:sz w:val="24"/>
          <w:szCs w:val="24"/>
          <w:lang w:val="es-MX"/>
        </w:rPr>
        <w:t>a</w:t>
      </w:r>
      <w:r w:rsidRPr="002E0378">
        <w:rPr>
          <w:rFonts w:ascii="Times New Roman" w:hAnsi="Times New Roman" w:cs="Times New Roman"/>
          <w:color w:val="000000" w:themeColor="text1"/>
          <w:sz w:val="24"/>
          <w:szCs w:val="24"/>
          <w:lang w:val="es-MX"/>
        </w:rPr>
        <w:t xml:space="preserve">utoestima </w:t>
      </w:r>
      <w:r w:rsidR="00567F7E">
        <w:rPr>
          <w:rFonts w:ascii="Times New Roman" w:hAnsi="Times New Roman" w:cs="Times New Roman"/>
          <w:color w:val="000000" w:themeColor="text1"/>
          <w:sz w:val="24"/>
          <w:szCs w:val="24"/>
          <w:lang w:val="es-MX"/>
        </w:rPr>
        <w:t xml:space="preserve">más baja </w:t>
      </w:r>
      <w:r w:rsidRPr="002E0378">
        <w:rPr>
          <w:rFonts w:ascii="Times New Roman" w:hAnsi="Times New Roman" w:cs="Times New Roman"/>
          <w:color w:val="000000" w:themeColor="text1"/>
          <w:sz w:val="24"/>
          <w:szCs w:val="24"/>
          <w:lang w:val="es-MX"/>
        </w:rPr>
        <w:t xml:space="preserve">que los niños.  </w:t>
      </w:r>
    </w:p>
    <w:p w14:paraId="3A19A223" w14:textId="77777777" w:rsidR="00A45065" w:rsidRPr="002E0378" w:rsidRDefault="00A45065" w:rsidP="00A448ED">
      <w:pPr>
        <w:spacing w:line="360" w:lineRule="auto"/>
        <w:jc w:val="both"/>
        <w:rPr>
          <w:rFonts w:ascii="Times New Roman" w:hAnsi="Times New Roman" w:cs="Times New Roman"/>
          <w:color w:val="000000" w:themeColor="text1"/>
          <w:sz w:val="24"/>
          <w:szCs w:val="24"/>
          <w:lang w:val="es-MX"/>
        </w:rPr>
      </w:pPr>
    </w:p>
    <w:p w14:paraId="2A4A158F"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rPr>
      </w:pPr>
      <w:r w:rsidRPr="002E0378">
        <w:rPr>
          <w:rFonts w:ascii="Times New Roman" w:hAnsi="Times New Roman" w:cs="Times New Roman"/>
          <w:b/>
          <w:bCs/>
          <w:color w:val="000000" w:themeColor="text1"/>
          <w:sz w:val="24"/>
          <w:szCs w:val="24"/>
        </w:rPr>
        <w:t>Modelo econométrico</w:t>
      </w:r>
    </w:p>
    <w:p w14:paraId="7B811E72" w14:textId="089E1A7D" w:rsidR="00E307CF" w:rsidRPr="002E0378" w:rsidRDefault="00E307CF"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El propósito del art</w:t>
      </w:r>
      <w:r w:rsidR="008B4F2B" w:rsidRPr="002E0378">
        <w:rPr>
          <w:rFonts w:ascii="Times New Roman" w:hAnsi="Times New Roman" w:cs="Times New Roman"/>
          <w:color w:val="000000" w:themeColor="text1"/>
          <w:sz w:val="24"/>
          <w:szCs w:val="24"/>
        </w:rPr>
        <w:t xml:space="preserve">ículo es analizar </w:t>
      </w:r>
      <w:r w:rsidR="001440D0">
        <w:rPr>
          <w:rFonts w:ascii="Times New Roman" w:hAnsi="Times New Roman" w:cs="Times New Roman"/>
          <w:color w:val="000000" w:themeColor="text1"/>
          <w:sz w:val="24"/>
          <w:szCs w:val="24"/>
        </w:rPr>
        <w:t>los</w:t>
      </w:r>
      <w:r w:rsidR="008B4F2B" w:rsidRPr="002E0378">
        <w:rPr>
          <w:rFonts w:ascii="Times New Roman" w:hAnsi="Times New Roman" w:cs="Times New Roman"/>
          <w:color w:val="000000" w:themeColor="text1"/>
          <w:sz w:val="24"/>
          <w:szCs w:val="24"/>
        </w:rPr>
        <w:t xml:space="preserve"> factores </w:t>
      </w:r>
      <w:r w:rsidR="001440D0">
        <w:rPr>
          <w:rFonts w:ascii="Times New Roman" w:hAnsi="Times New Roman" w:cs="Times New Roman"/>
          <w:color w:val="000000" w:themeColor="text1"/>
          <w:sz w:val="24"/>
          <w:szCs w:val="24"/>
        </w:rPr>
        <w:t xml:space="preserve">que </w:t>
      </w:r>
      <w:r w:rsidR="008B4F2B" w:rsidRPr="002E0378">
        <w:rPr>
          <w:rFonts w:ascii="Times New Roman" w:hAnsi="Times New Roman" w:cs="Times New Roman"/>
          <w:color w:val="000000" w:themeColor="text1"/>
          <w:sz w:val="24"/>
          <w:szCs w:val="24"/>
        </w:rPr>
        <w:t>inciden en la probabilidad de que un alumno cometa actos de violencia</w:t>
      </w:r>
      <w:r w:rsidR="00614227" w:rsidRPr="002E0378">
        <w:rPr>
          <w:rFonts w:ascii="Times New Roman" w:hAnsi="Times New Roman" w:cs="Times New Roman"/>
          <w:color w:val="000000" w:themeColor="text1"/>
          <w:sz w:val="24"/>
          <w:szCs w:val="24"/>
        </w:rPr>
        <w:t xml:space="preserve"> entre pares</w:t>
      </w:r>
      <w:r w:rsidR="008B4F2B" w:rsidRPr="002E0378">
        <w:rPr>
          <w:rFonts w:ascii="Times New Roman" w:hAnsi="Times New Roman" w:cs="Times New Roman"/>
          <w:color w:val="000000" w:themeColor="text1"/>
          <w:sz w:val="24"/>
          <w:szCs w:val="24"/>
        </w:rPr>
        <w:t xml:space="preserve">, poniendo especial énfasis en las relaciones que tiene con los maestros y los adultos. Asumimos que </w:t>
      </w:r>
      <w:r w:rsidR="000F1CD4" w:rsidRPr="002E0378">
        <w:rPr>
          <w:rFonts w:ascii="Times New Roman" w:hAnsi="Times New Roman" w:cs="Times New Roman"/>
          <w:color w:val="000000" w:themeColor="text1"/>
          <w:sz w:val="24"/>
          <w:szCs w:val="24"/>
        </w:rPr>
        <w:t xml:space="preserve">estos factores influyen en </w:t>
      </w:r>
      <w:r w:rsidR="008B4F2B" w:rsidRPr="002E0378">
        <w:rPr>
          <w:rFonts w:ascii="Times New Roman" w:hAnsi="Times New Roman" w:cs="Times New Roman"/>
          <w:color w:val="000000" w:themeColor="text1"/>
          <w:sz w:val="24"/>
          <w:szCs w:val="24"/>
        </w:rPr>
        <w:t>cada tipo de violencia</w:t>
      </w:r>
      <w:r w:rsidR="000F1CD4" w:rsidRPr="002E0378">
        <w:rPr>
          <w:rFonts w:ascii="Times New Roman" w:hAnsi="Times New Roman" w:cs="Times New Roman"/>
          <w:color w:val="000000" w:themeColor="text1"/>
          <w:sz w:val="24"/>
          <w:szCs w:val="24"/>
        </w:rPr>
        <w:t xml:space="preserve"> </w:t>
      </w:r>
      <w:r w:rsidR="008B4F2B" w:rsidRPr="002E0378">
        <w:rPr>
          <w:rFonts w:ascii="Times New Roman" w:hAnsi="Times New Roman" w:cs="Times New Roman"/>
          <w:color w:val="000000" w:themeColor="text1"/>
          <w:sz w:val="24"/>
          <w:szCs w:val="24"/>
        </w:rPr>
        <w:t>de distinta manera</w:t>
      </w:r>
      <w:r w:rsidR="001440D0">
        <w:rPr>
          <w:rFonts w:ascii="Times New Roman" w:hAnsi="Times New Roman" w:cs="Times New Roman"/>
          <w:color w:val="000000" w:themeColor="text1"/>
          <w:sz w:val="24"/>
          <w:szCs w:val="24"/>
        </w:rPr>
        <w:t>, y p</w:t>
      </w:r>
      <w:r w:rsidR="008B4F2B" w:rsidRPr="002E0378">
        <w:rPr>
          <w:rFonts w:ascii="Times New Roman" w:hAnsi="Times New Roman" w:cs="Times New Roman"/>
          <w:color w:val="000000" w:themeColor="text1"/>
          <w:sz w:val="24"/>
          <w:szCs w:val="24"/>
        </w:rPr>
        <w:t xml:space="preserve">or lo tanto se analiza econométricamente el efecto que tienen </w:t>
      </w:r>
      <w:r w:rsidR="00614227" w:rsidRPr="002E0378">
        <w:rPr>
          <w:rFonts w:ascii="Times New Roman" w:hAnsi="Times New Roman" w:cs="Times New Roman"/>
          <w:color w:val="000000" w:themeColor="text1"/>
          <w:sz w:val="24"/>
          <w:szCs w:val="24"/>
        </w:rPr>
        <w:t xml:space="preserve">estas variables </w:t>
      </w:r>
      <w:r w:rsidR="008B4F2B" w:rsidRPr="002E0378">
        <w:rPr>
          <w:rFonts w:ascii="Times New Roman" w:hAnsi="Times New Roman" w:cs="Times New Roman"/>
          <w:color w:val="000000" w:themeColor="text1"/>
          <w:sz w:val="24"/>
          <w:szCs w:val="24"/>
        </w:rPr>
        <w:t xml:space="preserve">en cada uno de estos tipos de violencia. </w:t>
      </w:r>
    </w:p>
    <w:p w14:paraId="7729DB86" w14:textId="167AEF02" w:rsidR="00224D8F" w:rsidRPr="002E0378" w:rsidRDefault="000F1CD4"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Nuestras variables dependientes </w:t>
      </w:r>
      <w:r w:rsidR="003750BE" w:rsidRPr="002E0378">
        <w:rPr>
          <w:rFonts w:ascii="Times New Roman" w:hAnsi="Times New Roman" w:cs="Times New Roman"/>
          <w:color w:val="000000" w:themeColor="text1"/>
          <w:sz w:val="24"/>
          <w:szCs w:val="24"/>
        </w:rPr>
        <w:t xml:space="preserve">indican la cantidad de veces que un alumno manifiesta (al menos una o dos veces al mes) algún tipo de violencia. Por lo tanto, son variables ordinales. </w:t>
      </w:r>
      <w:r w:rsidR="00224D8F" w:rsidRPr="002E0378">
        <w:rPr>
          <w:rFonts w:ascii="Times New Roman" w:hAnsi="Times New Roman" w:cs="Times New Roman"/>
          <w:color w:val="000000" w:themeColor="text1"/>
          <w:sz w:val="24"/>
          <w:szCs w:val="24"/>
        </w:rPr>
        <w:t>Debe recordarse que las manifestaciones de cada tipo de violencia no son</w:t>
      </w:r>
      <w:r w:rsidR="003750BE" w:rsidRPr="002E0378">
        <w:rPr>
          <w:rFonts w:ascii="Times New Roman" w:hAnsi="Times New Roman" w:cs="Times New Roman"/>
          <w:color w:val="000000" w:themeColor="text1"/>
          <w:sz w:val="24"/>
          <w:szCs w:val="24"/>
        </w:rPr>
        <w:t xml:space="preserve"> iguales, por ejemplo, dos formas de manifestar violencia verbal son </w:t>
      </w:r>
      <w:r w:rsidR="00224D8F" w:rsidRPr="002E0378">
        <w:rPr>
          <w:rFonts w:ascii="Times New Roman" w:hAnsi="Times New Roman" w:cs="Times New Roman"/>
          <w:color w:val="000000" w:themeColor="text1"/>
          <w:sz w:val="24"/>
          <w:szCs w:val="24"/>
        </w:rPr>
        <w:t>decir grosería</w:t>
      </w:r>
      <w:r w:rsidRPr="002E0378">
        <w:rPr>
          <w:rFonts w:ascii="Times New Roman" w:hAnsi="Times New Roman" w:cs="Times New Roman"/>
          <w:color w:val="000000" w:themeColor="text1"/>
          <w:sz w:val="24"/>
          <w:szCs w:val="24"/>
        </w:rPr>
        <w:t>s a alguien o gritarle a alguien</w:t>
      </w:r>
      <w:r w:rsidR="00E307CF" w:rsidRPr="002E0378">
        <w:rPr>
          <w:rFonts w:ascii="Times New Roman" w:hAnsi="Times New Roman" w:cs="Times New Roman"/>
          <w:color w:val="000000" w:themeColor="text1"/>
          <w:sz w:val="24"/>
          <w:szCs w:val="24"/>
        </w:rPr>
        <w:t xml:space="preserve">. </w:t>
      </w:r>
      <w:r w:rsidR="00224D8F" w:rsidRPr="002E0378">
        <w:rPr>
          <w:rFonts w:ascii="Times New Roman" w:hAnsi="Times New Roman" w:cs="Times New Roman"/>
          <w:color w:val="000000" w:themeColor="text1"/>
          <w:sz w:val="24"/>
          <w:szCs w:val="24"/>
        </w:rPr>
        <w:t>Por esta razón, se estimó un “Probit ordenado” en el que se calcula el efecto que cada una de las variables tiene en la probabilidad de que un alumno manifieste mayor número de veces c</w:t>
      </w:r>
      <w:r w:rsidR="00614227" w:rsidRPr="002E0378">
        <w:rPr>
          <w:rFonts w:ascii="Times New Roman" w:hAnsi="Times New Roman" w:cs="Times New Roman"/>
          <w:color w:val="000000" w:themeColor="text1"/>
          <w:sz w:val="24"/>
          <w:szCs w:val="24"/>
        </w:rPr>
        <w:t>ada tipo de violencia. E</w:t>
      </w:r>
      <w:r w:rsidR="001440D0">
        <w:rPr>
          <w:rFonts w:ascii="Times New Roman" w:hAnsi="Times New Roman" w:cs="Times New Roman"/>
          <w:color w:val="000000" w:themeColor="text1"/>
          <w:sz w:val="24"/>
          <w:szCs w:val="24"/>
        </w:rPr>
        <w:t>l</w:t>
      </w:r>
      <w:r w:rsidR="00224D8F" w:rsidRPr="002E0378">
        <w:rPr>
          <w:rFonts w:ascii="Times New Roman" w:hAnsi="Times New Roman" w:cs="Times New Roman"/>
          <w:color w:val="000000" w:themeColor="text1"/>
          <w:sz w:val="24"/>
          <w:szCs w:val="24"/>
        </w:rPr>
        <w:t xml:space="preserve"> modelo</w:t>
      </w:r>
      <w:r w:rsidR="001440D0">
        <w:rPr>
          <w:rFonts w:ascii="Times New Roman" w:hAnsi="Times New Roman" w:cs="Times New Roman"/>
          <w:color w:val="000000" w:themeColor="text1"/>
          <w:sz w:val="24"/>
          <w:szCs w:val="24"/>
        </w:rPr>
        <w:t xml:space="preserve"> es</w:t>
      </w:r>
      <w:r w:rsidR="00224D8F" w:rsidRPr="002E0378">
        <w:rPr>
          <w:rFonts w:ascii="Times New Roman" w:hAnsi="Times New Roman" w:cs="Times New Roman"/>
          <w:color w:val="000000" w:themeColor="text1"/>
          <w:sz w:val="24"/>
          <w:szCs w:val="24"/>
        </w:rPr>
        <w:t xml:space="preserve">: </w:t>
      </w:r>
    </w:p>
    <w:p w14:paraId="1BD795F3" w14:textId="40C0DFF4" w:rsidR="00224D8F" w:rsidRPr="002E0378" w:rsidRDefault="00224D8F"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br/>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β+ε</m:t>
        </m:r>
      </m:oMath>
      <w:r w:rsidR="00B377D8">
        <w:rPr>
          <w:rFonts w:ascii="Times New Roman" w:hAnsi="Times New Roman" w:cs="Times New Roman"/>
          <w:color w:val="000000" w:themeColor="text1"/>
          <w:sz w:val="24"/>
          <w:szCs w:val="24"/>
        </w:rPr>
        <w:t xml:space="preserve">   </w:t>
      </w:r>
      <w:r w:rsidRPr="002E0378">
        <w:rPr>
          <w:rFonts w:ascii="Times New Roman" w:hAnsi="Times New Roman" w:cs="Times New Roman"/>
          <w:color w:val="000000" w:themeColor="text1"/>
          <w:sz w:val="24"/>
          <w:szCs w:val="24"/>
        </w:rPr>
        <w:br/>
      </w:r>
    </w:p>
    <w:p w14:paraId="38A03EE7" w14:textId="258E14CD" w:rsidR="00224D8F" w:rsidRPr="002E0378" w:rsidRDefault="00695FF4" w:rsidP="00A448E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224D8F" w:rsidRPr="002E0378">
        <w:rPr>
          <w:rFonts w:ascii="Times New Roman" w:hAnsi="Times New Roman" w:cs="Times New Roman"/>
          <w:color w:val="000000" w:themeColor="text1"/>
          <w:sz w:val="24"/>
          <w:szCs w:val="24"/>
        </w:rPr>
        <w:t>onde y* es una variable latente qu</w:t>
      </w:r>
      <w:r w:rsidR="00614227" w:rsidRPr="002E0378">
        <w:rPr>
          <w:rFonts w:ascii="Times New Roman" w:hAnsi="Times New Roman" w:cs="Times New Roman"/>
          <w:color w:val="000000" w:themeColor="text1"/>
          <w:sz w:val="24"/>
          <w:szCs w:val="24"/>
        </w:rPr>
        <w:t>e representa el nivel de perpetr</w:t>
      </w:r>
      <w:r w:rsidR="00224D8F" w:rsidRPr="002E0378">
        <w:rPr>
          <w:rFonts w:ascii="Times New Roman" w:hAnsi="Times New Roman" w:cs="Times New Roman"/>
          <w:color w:val="000000" w:themeColor="text1"/>
          <w:sz w:val="24"/>
          <w:szCs w:val="24"/>
        </w:rPr>
        <w:t xml:space="preserve">ación de violencia.  La variable </w:t>
      </w:r>
      <w:r w:rsidR="00B377D8" w:rsidRPr="002E0378">
        <w:rPr>
          <w:rFonts w:ascii="Times New Roman" w:hAnsi="Times New Roman" w:cs="Times New Roman"/>
          <w:color w:val="000000" w:themeColor="text1"/>
          <w:sz w:val="24"/>
          <w:szCs w:val="24"/>
        </w:rPr>
        <w:t xml:space="preserve">y* </w:t>
      </w:r>
      <w:r w:rsidR="00224D8F" w:rsidRPr="002E0378">
        <w:rPr>
          <w:rFonts w:ascii="Times New Roman" w:hAnsi="Times New Roman" w:cs="Times New Roman"/>
          <w:color w:val="000000" w:themeColor="text1"/>
          <w:sz w:val="24"/>
          <w:szCs w:val="24"/>
        </w:rPr>
        <w:t xml:space="preserve">no </w:t>
      </w:r>
      <w:r w:rsidR="00614227" w:rsidRPr="002E0378">
        <w:rPr>
          <w:rFonts w:ascii="Times New Roman" w:hAnsi="Times New Roman" w:cs="Times New Roman"/>
          <w:color w:val="000000" w:themeColor="text1"/>
          <w:sz w:val="24"/>
          <w:szCs w:val="24"/>
        </w:rPr>
        <w:t>es observable, pero se observa si y=0</w:t>
      </w:r>
      <w:r w:rsidR="001440D0">
        <w:rPr>
          <w:rFonts w:ascii="Times New Roman" w:hAnsi="Times New Roman" w:cs="Times New Roman"/>
          <w:color w:val="000000" w:themeColor="text1"/>
          <w:sz w:val="24"/>
          <w:szCs w:val="24"/>
        </w:rPr>
        <w:t>,</w:t>
      </w:r>
      <w:r w:rsidR="00614227" w:rsidRPr="002E0378">
        <w:rPr>
          <w:rFonts w:ascii="Times New Roman" w:hAnsi="Times New Roman" w:cs="Times New Roman"/>
          <w:color w:val="000000" w:themeColor="text1"/>
          <w:sz w:val="24"/>
          <w:szCs w:val="24"/>
        </w:rPr>
        <w:t xml:space="preserve"> lo</w:t>
      </w:r>
      <w:r w:rsidR="00224D8F" w:rsidRPr="002E0378">
        <w:rPr>
          <w:rFonts w:ascii="Times New Roman" w:hAnsi="Times New Roman" w:cs="Times New Roman"/>
          <w:color w:val="000000" w:themeColor="text1"/>
          <w:sz w:val="24"/>
          <w:szCs w:val="24"/>
        </w:rPr>
        <w:t xml:space="preserve"> </w:t>
      </w:r>
      <w:r w:rsidR="001440D0">
        <w:rPr>
          <w:rFonts w:ascii="Times New Roman" w:hAnsi="Times New Roman" w:cs="Times New Roman"/>
          <w:color w:val="000000" w:themeColor="text1"/>
          <w:sz w:val="24"/>
          <w:szCs w:val="24"/>
        </w:rPr>
        <w:t>cual</w:t>
      </w:r>
      <w:r w:rsidR="00224D8F" w:rsidRPr="002E0378">
        <w:rPr>
          <w:rFonts w:ascii="Times New Roman" w:hAnsi="Times New Roman" w:cs="Times New Roman"/>
          <w:color w:val="000000" w:themeColor="text1"/>
          <w:sz w:val="24"/>
          <w:szCs w:val="24"/>
        </w:rPr>
        <w:t xml:space="preserve"> implica que el alumno no ejerce bullying hacia sus compañeros; si y=1 significa que el alumno ejerce por lo</w:t>
      </w:r>
      <w:r w:rsidR="00614227" w:rsidRPr="002E0378">
        <w:rPr>
          <w:rFonts w:ascii="Times New Roman" w:hAnsi="Times New Roman" w:cs="Times New Roman"/>
          <w:color w:val="000000" w:themeColor="text1"/>
          <w:sz w:val="24"/>
          <w:szCs w:val="24"/>
        </w:rPr>
        <w:t xml:space="preserve"> menos un tipo de violencia; si</w:t>
      </w:r>
      <w:r w:rsidR="00224D8F" w:rsidRPr="002E0378">
        <w:rPr>
          <w:rFonts w:ascii="Times New Roman" w:hAnsi="Times New Roman" w:cs="Times New Roman"/>
          <w:color w:val="000000" w:themeColor="text1"/>
          <w:sz w:val="24"/>
          <w:szCs w:val="24"/>
        </w:rPr>
        <w:t xml:space="preserve"> y=2 que realiza dos tipos de violencia, etc</w:t>
      </w:r>
      <w:r w:rsidR="001440D0">
        <w:rPr>
          <w:rFonts w:ascii="Times New Roman" w:hAnsi="Times New Roman" w:cs="Times New Roman"/>
          <w:color w:val="000000" w:themeColor="text1"/>
          <w:sz w:val="24"/>
          <w:szCs w:val="24"/>
        </w:rPr>
        <w:t>étera</w:t>
      </w:r>
      <w:r w:rsidR="00224D8F" w:rsidRPr="002E0378">
        <w:rPr>
          <w:rFonts w:ascii="Times New Roman" w:hAnsi="Times New Roman" w:cs="Times New Roman"/>
          <w:color w:val="000000" w:themeColor="text1"/>
          <w:sz w:val="24"/>
          <w:szCs w:val="24"/>
        </w:rPr>
        <w:t xml:space="preserve">. Entre más actos de bullying de cada tipo cometa el alumno, mayor </w:t>
      </w:r>
      <w:r w:rsidR="001440D0">
        <w:rPr>
          <w:rFonts w:ascii="Times New Roman" w:hAnsi="Times New Roman" w:cs="Times New Roman"/>
          <w:color w:val="000000" w:themeColor="text1"/>
          <w:sz w:val="24"/>
          <w:szCs w:val="24"/>
        </w:rPr>
        <w:t xml:space="preserve">será </w:t>
      </w:r>
      <w:r w:rsidR="00224D8F" w:rsidRPr="002E0378">
        <w:rPr>
          <w:rFonts w:ascii="Times New Roman" w:hAnsi="Times New Roman" w:cs="Times New Roman"/>
          <w:color w:val="000000" w:themeColor="text1"/>
          <w:sz w:val="24"/>
          <w:szCs w:val="24"/>
        </w:rPr>
        <w:t xml:space="preserve">el nivel de perpetración de </w:t>
      </w:r>
      <w:r w:rsidR="001440D0">
        <w:rPr>
          <w:rFonts w:ascii="Times New Roman" w:hAnsi="Times New Roman" w:cs="Times New Roman"/>
          <w:color w:val="000000" w:themeColor="text1"/>
          <w:sz w:val="24"/>
          <w:szCs w:val="24"/>
        </w:rPr>
        <w:t xml:space="preserve">la </w:t>
      </w:r>
      <w:r w:rsidR="00224D8F" w:rsidRPr="002E0378">
        <w:rPr>
          <w:rFonts w:ascii="Times New Roman" w:hAnsi="Times New Roman" w:cs="Times New Roman"/>
          <w:color w:val="000000" w:themeColor="text1"/>
          <w:sz w:val="24"/>
          <w:szCs w:val="24"/>
        </w:rPr>
        <w:t>violencia. Por lo tanto, en el modelo</w:t>
      </w:r>
    </w:p>
    <w:p w14:paraId="769A0386" w14:textId="09853675" w:rsidR="00224D8F" w:rsidRPr="002E0378" w:rsidRDefault="00B377D8" w:rsidP="00A448ED">
      <w:pPr>
        <w:spacing w:line="36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y=0 </m:t>
          </m:r>
          <m:r>
            <m:rPr>
              <m:nor/>
            </m:rPr>
            <w:rPr>
              <w:rFonts w:ascii="Cambria Math" w:hAnsi="Cambria Math" w:cs="Times New Roman"/>
              <w:color w:val="000000" w:themeColor="text1"/>
              <w:sz w:val="24"/>
              <w:szCs w:val="24"/>
            </w:rPr>
            <m:t xml:space="preserve">si </m:t>
          </m:r>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≤0</m:t>
          </m:r>
        </m:oMath>
      </m:oMathPara>
    </w:p>
    <w:p w14:paraId="3CF3AA9B" w14:textId="24450EA6" w:rsidR="00860EE3" w:rsidRPr="00860EE3" w:rsidRDefault="00860EE3" w:rsidP="00860EE3">
      <w:pPr>
        <w:spacing w:line="360" w:lineRule="auto"/>
        <w:rPr>
          <w:rFonts w:ascii="Cambria Math" w:hAnsi="Cambria Math" w:cs="Times New Roman"/>
          <w:i/>
          <w:color w:val="000000" w:themeColor="text1"/>
          <w:sz w:val="24"/>
          <w:szCs w:val="24"/>
        </w:rPr>
      </w:pPr>
      <m:oMathPara>
        <m:oMath>
          <m:r>
            <w:rPr>
              <w:rFonts w:ascii="Cambria Math" w:hAnsi="Cambria Math" w:cs="Times New Roman"/>
              <w:color w:val="000000" w:themeColor="text1"/>
              <w:sz w:val="24"/>
              <w:szCs w:val="24"/>
            </w:rPr>
            <m:t xml:space="preserve">y=1 </m:t>
          </m:r>
          <m:r>
            <m:rPr>
              <m:nor/>
            </m:rPr>
            <w:rPr>
              <w:rFonts w:ascii="Cambria Math" w:hAnsi="Cambria Math" w:cs="Times New Roman"/>
              <w:color w:val="000000" w:themeColor="text1"/>
              <w:sz w:val="24"/>
              <w:szCs w:val="24"/>
            </w:rPr>
            <m:t xml:space="preserve">si </m:t>
          </m:r>
          <m:r>
            <w:rPr>
              <w:rFonts w:ascii="Cambria Math" w:hAnsi="Cambria Math" w:cs="Times New Roman"/>
              <w:color w:val="000000" w:themeColor="text1"/>
              <w:sz w:val="24"/>
              <w:szCs w:val="24"/>
            </w:rPr>
            <m:t xml:space="preserve"> 0&lt;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1</m:t>
              </m:r>
            </m:sub>
          </m:sSub>
        </m:oMath>
      </m:oMathPara>
    </w:p>
    <w:p w14:paraId="6D18A9C9" w14:textId="1F751474" w:rsidR="00860EE3" w:rsidRPr="00860EE3" w:rsidRDefault="00860EE3" w:rsidP="00EE17D9">
      <w:pPr>
        <w:spacing w:line="360" w:lineRule="auto"/>
        <w:rPr>
          <w:rFonts w:ascii="Cambria Math" w:hAnsi="Cambria Math" w:cs="Times New Roman"/>
          <w:i/>
          <w:color w:val="000000" w:themeColor="text1"/>
          <w:sz w:val="24"/>
          <w:szCs w:val="24"/>
        </w:rPr>
      </w:pPr>
      <m:oMathPara>
        <m:oMath>
          <m:r>
            <w:rPr>
              <w:rFonts w:ascii="Cambria Math" w:hAnsi="Cambria Math" w:cs="Times New Roman"/>
              <w:color w:val="000000" w:themeColor="text1"/>
              <w:sz w:val="24"/>
              <w:szCs w:val="24"/>
            </w:rPr>
            <m:t xml:space="preserve">y=2 </m:t>
          </m:r>
          <m:r>
            <m:rPr>
              <m:nor/>
            </m:rPr>
            <w:rPr>
              <w:rFonts w:ascii="Cambria Math" w:hAnsi="Cambria Math" w:cs="Times New Roman"/>
              <w:color w:val="000000" w:themeColor="text1"/>
              <w:sz w:val="24"/>
              <w:szCs w:val="24"/>
            </w:rPr>
            <m:t>si</m:t>
          </m:r>
          <m:r>
            <m:rPr>
              <m:nor/>
            </m:rPr>
            <w:rPr>
              <w:rFonts w:ascii="Cambria Math" w:hAnsi="Cambria Math" w:cs="Times New Roman"/>
              <w:i/>
              <w:color w:val="000000" w:themeColor="text1"/>
              <w:sz w:val="24"/>
              <w:szCs w:val="24"/>
            </w:rPr>
            <m:t xml:space="preserve"> </m:t>
          </m:r>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&lt;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2</m:t>
              </m:r>
            </m:sub>
          </m:sSub>
        </m:oMath>
      </m:oMathPara>
    </w:p>
    <w:p w14:paraId="1F0CB989" w14:textId="4C24897F" w:rsidR="00224D8F" w:rsidRPr="00860EE3" w:rsidRDefault="00860EE3" w:rsidP="00A448ED">
      <w:pPr>
        <w:spacing w:line="360" w:lineRule="auto"/>
        <w:rPr>
          <w:rFonts w:ascii="Cambria Math" w:hAnsi="Cambria Math" w:cs="Times New Roman"/>
          <w:i/>
          <w:color w:val="000000" w:themeColor="text1"/>
          <w:sz w:val="24"/>
          <w:szCs w:val="24"/>
        </w:rPr>
      </w:pPr>
      <m:oMathPara>
        <m:oMath>
          <m:r>
            <w:rPr>
              <w:rFonts w:ascii="Cambria Math" w:hAnsi="Cambria Math" w:cs="Times New Roman"/>
              <w:color w:val="000000" w:themeColor="text1"/>
              <w:sz w:val="24"/>
              <w:szCs w:val="24"/>
            </w:rPr>
            <m:t xml:space="preserve">y=J </m:t>
          </m:r>
          <m:r>
            <m:rPr>
              <m:sty m:val="p"/>
            </m:rPr>
            <w:rPr>
              <w:rFonts w:ascii="Cambria Math" w:hAnsi="Cambria Math" w:cs="Times New Roman"/>
              <w:color w:val="000000" w:themeColor="text1"/>
              <w:sz w:val="24"/>
              <w:szCs w:val="24"/>
            </w:rPr>
            <m:t>si</m:t>
          </m:r>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J-1</m:t>
              </m:r>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y</m:t>
              </m:r>
            </m:e>
            <m:sup>
              <m:r>
                <w:rPr>
                  <w:rFonts w:ascii="Cambria Math" w:hAnsi="Cambria Math" w:cs="Times New Roman"/>
                  <w:color w:val="000000" w:themeColor="text1"/>
                  <w:sz w:val="24"/>
                  <w:szCs w:val="24"/>
                </w:rPr>
                <m:t>*</m:t>
              </m:r>
            </m:sup>
          </m:sSup>
        </m:oMath>
      </m:oMathPara>
    </w:p>
    <w:p w14:paraId="6F96C2B5" w14:textId="2E3EC428" w:rsidR="00224D8F" w:rsidRPr="002E0378" w:rsidRDefault="00224D8F"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lastRenderedPageBreak/>
        <w:t xml:space="preserve">Los parámetros </w:t>
      </w:r>
      <w:r w:rsidR="00860EE3">
        <w:rPr>
          <w:rFonts w:ascii="Times New Roman" w:hAnsi="Times New Roman" w:cs="Times New Roman"/>
          <w:color w:val="000000" w:themeColor="text1"/>
          <w:sz w:val="24"/>
          <w:szCs w:val="24"/>
        </w:rPr>
        <w:t>µ</w:t>
      </w:r>
      <w:r w:rsidR="00860EE3" w:rsidRPr="00860EE3">
        <w:rPr>
          <w:rFonts w:ascii="Times New Roman" w:hAnsi="Times New Roman" w:cs="Times New Roman"/>
          <w:color w:val="000000" w:themeColor="text1"/>
          <w:sz w:val="24"/>
          <w:szCs w:val="24"/>
          <w:vertAlign w:val="subscript"/>
        </w:rPr>
        <w:t>j</w:t>
      </w:r>
      <w:r w:rsidRPr="002E0378">
        <w:rPr>
          <w:rFonts w:ascii="Times New Roman" w:hAnsi="Times New Roman" w:cs="Times New Roman"/>
          <w:color w:val="000000" w:themeColor="text1"/>
          <w:sz w:val="24"/>
          <w:szCs w:val="24"/>
        </w:rPr>
        <w:fldChar w:fldCharType="begin"/>
      </w:r>
      <w:r w:rsidRPr="002E0378">
        <w:rPr>
          <w:rFonts w:ascii="Times New Roman" w:hAnsi="Times New Roman" w:cs="Times New Roman"/>
          <w:color w:val="000000" w:themeColor="text1"/>
          <w:sz w:val="24"/>
          <w:szCs w:val="24"/>
        </w:rPr>
        <w:instrText xml:space="preserve"> QUOTE </w:instrText>
      </w:r>
      <w:r w:rsidR="00AD33DE" w:rsidRPr="002E0378">
        <w:rPr>
          <w:rFonts w:ascii="Times New Roman" w:hAnsi="Times New Roman" w:cs="Times New Roman"/>
          <w:noProof/>
          <w:color w:val="000000" w:themeColor="text1"/>
          <w:sz w:val="24"/>
          <w:szCs w:val="24"/>
          <w:lang w:val="es-MX" w:eastAsia="es-MX"/>
        </w:rPr>
        <w:drawing>
          <wp:inline distT="0" distB="0" distL="0" distR="0" wp14:anchorId="36A9F452" wp14:editId="39DA5311">
            <wp:extent cx="148590" cy="15938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59385"/>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rPr>
        <w:instrText xml:space="preserve"> </w:instrText>
      </w:r>
      <w:r w:rsidRPr="002E0378">
        <w:rPr>
          <w:rFonts w:ascii="Times New Roman" w:hAnsi="Times New Roman" w:cs="Times New Roman"/>
          <w:color w:val="000000" w:themeColor="text1"/>
          <w:sz w:val="24"/>
          <w:szCs w:val="24"/>
        </w:rPr>
        <w:fldChar w:fldCharType="end"/>
      </w:r>
      <w:r w:rsidRPr="002E0378">
        <w:rPr>
          <w:rFonts w:ascii="Times New Roman" w:hAnsi="Times New Roman" w:cs="Times New Roman"/>
          <w:color w:val="000000" w:themeColor="text1"/>
          <w:sz w:val="24"/>
          <w:szCs w:val="24"/>
        </w:rPr>
        <w:t xml:space="preserve">’s representan los umbrales de las respuestas categóricas que son desconocidos y a ser estimados por el modelo econométrico. El vector de variables explicativas </w:t>
      </w:r>
      <w:r w:rsidRPr="002E0378">
        <w:rPr>
          <w:rFonts w:ascii="Cambria Math" w:eastAsia="Cambria Math" w:hAnsi="Cambria Math" w:cs="Cambria Math"/>
          <w:b/>
          <w:bCs/>
          <w:color w:val="000000" w:themeColor="text1"/>
          <w:sz w:val="24"/>
          <w:szCs w:val="24"/>
        </w:rPr>
        <w:t>𝑥</w:t>
      </w:r>
      <w:r w:rsidRPr="002E0378">
        <w:rPr>
          <w:rFonts w:ascii="Times New Roman" w:hAnsi="Times New Roman" w:cs="Times New Roman"/>
          <w:color w:val="000000" w:themeColor="text1"/>
          <w:sz w:val="24"/>
          <w:szCs w:val="24"/>
        </w:rPr>
        <w:t xml:space="preserve">, incluye las variables explicativas contenidas en el cuadro 3. Se asume que el error </w:t>
      </w:r>
      <w:r w:rsidRPr="002E0378">
        <w:rPr>
          <w:rFonts w:ascii="Cambria Math" w:eastAsia="Cambria Math" w:hAnsi="Cambria Math" w:cs="Cambria Math"/>
          <w:color w:val="000000" w:themeColor="text1"/>
          <w:sz w:val="24"/>
          <w:szCs w:val="24"/>
        </w:rPr>
        <w:t>𝜀</w:t>
      </w:r>
      <w:r w:rsidRPr="002E0378">
        <w:rPr>
          <w:rFonts w:ascii="Times New Roman" w:hAnsi="Times New Roman" w:cs="Times New Roman"/>
          <w:color w:val="000000" w:themeColor="text1"/>
          <w:sz w:val="24"/>
          <w:szCs w:val="24"/>
        </w:rPr>
        <w:t xml:space="preserve"> ti</w:t>
      </w:r>
      <w:r w:rsidR="00614227" w:rsidRPr="002E0378">
        <w:rPr>
          <w:rFonts w:ascii="Times New Roman" w:hAnsi="Times New Roman" w:cs="Times New Roman"/>
          <w:color w:val="000000" w:themeColor="text1"/>
          <w:sz w:val="24"/>
          <w:szCs w:val="24"/>
        </w:rPr>
        <w:t>ene una distribución normal</w:t>
      </w:r>
      <w:r w:rsidRPr="002E0378">
        <w:rPr>
          <w:rFonts w:ascii="Times New Roman" w:hAnsi="Times New Roman" w:cs="Times New Roman"/>
          <w:color w:val="000000" w:themeColor="text1"/>
          <w:sz w:val="24"/>
          <w:szCs w:val="24"/>
        </w:rPr>
        <w:t xml:space="preserve"> con media cero y varianza unitaria y su función de densidad está representada por </w:t>
      </w:r>
      <w:r w:rsidRPr="002E0378">
        <w:rPr>
          <w:rFonts w:ascii="Cambria Math" w:eastAsia="Cambria Math" w:hAnsi="Cambria Math" w:cs="Cambria Math"/>
          <w:color w:val="000000" w:themeColor="text1"/>
          <w:sz w:val="24"/>
          <w:szCs w:val="24"/>
        </w:rPr>
        <w:t>𝜙</w:t>
      </w:r>
      <w:r w:rsidRPr="002E0378">
        <w:rPr>
          <w:rFonts w:ascii="Times New Roman" w:hAnsi="Times New Roman" w:cs="Times New Roman"/>
          <w:color w:val="000000" w:themeColor="text1"/>
          <w:sz w:val="24"/>
          <w:szCs w:val="24"/>
        </w:rPr>
        <w:t xml:space="preserve"> (.) y su función de distribución acumulada por  (.). De esta forma, tenemos las siguientes probabilidades:</w:t>
      </w:r>
    </w:p>
    <w:p w14:paraId="05B898C3" w14:textId="77777777" w:rsidR="00224D8F" w:rsidRPr="002E0378" w:rsidRDefault="00224D8F" w:rsidP="00A448ED">
      <w:pPr>
        <w:spacing w:line="360" w:lineRule="auto"/>
        <w:rPr>
          <w:rFonts w:ascii="Times New Roman" w:hAnsi="Times New Roman" w:cs="Times New Roman"/>
          <w:color w:val="000000" w:themeColor="text1"/>
          <w:sz w:val="24"/>
          <w:szCs w:val="24"/>
        </w:rPr>
      </w:pPr>
    </w:p>
    <w:p w14:paraId="27C37CB2" w14:textId="479AC002" w:rsidR="00860EE3" w:rsidRPr="008D2FB7" w:rsidRDefault="008D2FB7" w:rsidP="00A448ED">
      <w:pPr>
        <w:spacing w:line="360" w:lineRule="auto"/>
        <w:rPr>
          <w:rFonts w:ascii="Times New Roman" w:hAnsi="Times New Roman" w:cs="Times New Roman"/>
          <w:color w:val="000000" w:themeColor="text1"/>
          <w:sz w:val="24"/>
          <w:szCs w:val="24"/>
          <w:lang w:val="en-US"/>
        </w:rPr>
      </w:pPr>
      <m:oMathPara>
        <m:oMath>
          <m:r>
            <m:rPr>
              <m:nor/>
            </m:rPr>
            <w:rPr>
              <w:rFonts w:ascii="Cambria Math" w:hAnsi="Cambria Math" w:cs="Times New Roman"/>
              <w:color w:val="000000" w:themeColor="text1"/>
              <w:sz w:val="24"/>
              <w:szCs w:val="24"/>
              <w:lang w:val="en-US"/>
            </w:rPr>
            <m:t>Prob</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y</m:t>
              </m:r>
              <m:r>
                <w:rPr>
                  <w:rFonts w:ascii="Cambria Math" w:hAnsi="Cambria Math" w:cs="Times New Roman"/>
                  <w:color w:val="000000" w:themeColor="text1"/>
                  <w:sz w:val="24"/>
                  <w:szCs w:val="24"/>
                  <w:lang w:val="en-US"/>
                </w:rPr>
                <m:t>=</m:t>
              </m:r>
              <m:r>
                <w:rPr>
                  <w:rFonts w:ascii="Cambria Math" w:hAnsi="Cambria Math" w:cs="Times New Roman"/>
                  <w:color w:val="000000" w:themeColor="text1"/>
                  <w:sz w:val="24"/>
                  <w:szCs w:val="24"/>
                </w:rPr>
                <m:t>j</m:t>
              </m:r>
            </m:e>
            <m:e>
              <m:r>
                <w:rPr>
                  <w:rFonts w:ascii="Cambria Math" w:hAnsi="Cambria Math" w:cs="Times New Roman"/>
                  <w:color w:val="000000" w:themeColor="text1"/>
                  <w:sz w:val="24"/>
                  <w:szCs w:val="24"/>
                </w:rPr>
                <m:t>x</m:t>
              </m:r>
            </m:e>
          </m:d>
          <m:r>
            <w:rPr>
              <w:rFonts w:ascii="Cambria Math" w:hAnsi="Cambria Math" w:cs="Times New Roman"/>
              <w:color w:val="000000" w:themeColor="text1"/>
              <w:sz w:val="24"/>
              <w:szCs w:val="24"/>
              <w:lang w:val="en-US"/>
            </w:rPr>
            <m:t>=</m:t>
          </m:r>
          <m:r>
            <w:rPr>
              <w:rFonts w:ascii="Cambria Math" w:hAnsi="Cambria Math" w:cs="Times New Roman"/>
              <w:color w:val="000000" w:themeColor="text1"/>
              <w:sz w:val="24"/>
              <w:szCs w:val="24"/>
            </w:rPr>
            <m:t>Φ</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lang w:val="en-US"/>
                    </w:rPr>
                    <m:t>1</m:t>
                  </m:r>
                  <m:r>
                    <w:rPr>
                      <w:rFonts w:ascii="Cambria Math" w:hAnsi="Cambria Math" w:cs="Times New Roman"/>
                      <w:color w:val="000000" w:themeColor="text1"/>
                      <w:sz w:val="24"/>
                      <w:szCs w:val="24"/>
                    </w:rPr>
                    <m:t>j</m:t>
                  </m:r>
                </m:sub>
              </m:sSub>
              <m:r>
                <w:rPr>
                  <w:rFonts w:ascii="Cambria Math" w:hAnsi="Cambria Math" w:cs="Times New Roman"/>
                  <w:color w:val="000000" w:themeColor="text1"/>
                  <w:sz w:val="24"/>
                  <w:szCs w:val="24"/>
                  <w:lang w:val="en-US"/>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rPr>
                <m:t>β</m:t>
              </m:r>
            </m:e>
          </m:d>
          <m:r>
            <w:rPr>
              <w:rFonts w:ascii="Cambria Math" w:hAnsi="Cambria Math" w:cs="Times New Roman"/>
              <w:color w:val="000000" w:themeColor="text1"/>
              <w:sz w:val="24"/>
              <w:szCs w:val="24"/>
              <w:lang w:val="en-US"/>
            </w:rPr>
            <m:t>-</m:t>
          </m:r>
          <m:r>
            <m:rPr>
              <m:sty m:val="bi"/>
            </m:rPr>
            <w:rPr>
              <w:rFonts w:ascii="Cambria Math" w:hAnsi="Cambria Math" w:cs="Times New Roman"/>
              <w:color w:val="000000" w:themeColor="text1"/>
              <w:sz w:val="24"/>
              <w:szCs w:val="24"/>
            </w:rPr>
            <m:t>Φ</m:t>
          </m:r>
          <m:d>
            <m:dPr>
              <m:ctrlPr>
                <w:rPr>
                  <w:rFonts w:ascii="Cambria Math" w:hAnsi="Cambria Math" w:cs="Times New Roman"/>
                  <w:bCs/>
                  <w:i/>
                  <w:color w:val="000000" w:themeColor="text1"/>
                  <w:sz w:val="24"/>
                  <w:szCs w:val="24"/>
                </w:rPr>
              </m:ctrlPr>
            </m:dPr>
            <m:e>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lang w:val="en-US"/>
                    </w:rPr>
                    <m:t>1</m:t>
                  </m:r>
                  <m:d>
                    <m:dPr>
                      <m:ctrlPr>
                        <w:rPr>
                          <w:rFonts w:ascii="Cambria Math" w:hAnsi="Cambria Math" w:cs="Times New Roman"/>
                          <w:bCs/>
                          <w:i/>
                          <w:color w:val="000000" w:themeColor="text1"/>
                          <w:sz w:val="24"/>
                          <w:szCs w:val="24"/>
                        </w:rPr>
                      </m:ctrlPr>
                    </m:dPr>
                    <m:e>
                      <m:r>
                        <w:rPr>
                          <w:rFonts w:ascii="Cambria Math" w:hAnsi="Cambria Math" w:cs="Times New Roman"/>
                          <w:color w:val="000000" w:themeColor="text1"/>
                          <w:sz w:val="24"/>
                          <w:szCs w:val="24"/>
                        </w:rPr>
                        <m:t>j</m:t>
                      </m:r>
                      <m:r>
                        <w:rPr>
                          <w:rFonts w:ascii="Cambria Math" w:hAnsi="Cambria Math" w:cs="Times New Roman"/>
                          <w:color w:val="000000" w:themeColor="text1"/>
                          <w:sz w:val="24"/>
                          <w:szCs w:val="24"/>
                          <w:lang w:val="en-US"/>
                        </w:rPr>
                        <m:t>-1</m:t>
                      </m:r>
                    </m:e>
                  </m:d>
                </m:sub>
              </m:sSub>
              <m:r>
                <w:rPr>
                  <w:rFonts w:ascii="Cambria Math" w:hAnsi="Cambria Math" w:cs="Times New Roman"/>
                  <w:color w:val="000000" w:themeColor="text1"/>
                  <w:sz w:val="24"/>
                  <w:szCs w:val="24"/>
                  <w:lang w:val="en-US"/>
                </w:rPr>
                <m:t>-</m:t>
              </m:r>
              <m:sSup>
                <m:sSupPr>
                  <m:ctrlPr>
                    <w:rPr>
                      <w:rFonts w:ascii="Cambria Math" w:hAnsi="Cambria Math" w:cs="Times New Roman"/>
                      <w:bCs/>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lang w:val="en-US"/>
                    </w:rPr>
                    <m:t>'</m:t>
                  </m:r>
                </m:sup>
              </m:sSup>
              <m:r>
                <w:rPr>
                  <w:rFonts w:ascii="Cambria Math" w:hAnsi="Cambria Math" w:cs="Times New Roman"/>
                  <w:color w:val="000000" w:themeColor="text1"/>
                  <w:sz w:val="24"/>
                  <w:szCs w:val="24"/>
                </w:rPr>
                <m:t>β</m:t>
              </m:r>
            </m:e>
          </m:d>
          <m:r>
            <w:rPr>
              <w:rFonts w:ascii="Cambria Math" w:hAnsi="Cambria Math" w:cs="Times New Roman"/>
              <w:color w:val="000000" w:themeColor="text1"/>
              <w:sz w:val="24"/>
              <w:szCs w:val="24"/>
              <w:lang w:val="en-US"/>
            </w:rPr>
            <m:t xml:space="preserve">        </m:t>
          </m:r>
          <m:r>
            <w:rPr>
              <w:rFonts w:ascii="Cambria Math" w:hAnsi="Cambria Math" w:cs="Times New Roman"/>
              <w:color w:val="000000" w:themeColor="text1"/>
              <w:sz w:val="24"/>
              <w:szCs w:val="24"/>
            </w:rPr>
            <m:t>j</m:t>
          </m:r>
          <m:r>
            <w:rPr>
              <w:rFonts w:ascii="Cambria Math" w:hAnsi="Cambria Math" w:cs="Times New Roman"/>
              <w:color w:val="000000" w:themeColor="text1"/>
              <w:sz w:val="24"/>
              <w:szCs w:val="24"/>
              <w:lang w:val="en-US"/>
            </w:rPr>
            <m:t>=1,2,3,…,</m:t>
          </m:r>
          <m:r>
            <w:rPr>
              <w:rFonts w:ascii="Cambria Math" w:hAnsi="Cambria Math" w:cs="Times New Roman"/>
              <w:color w:val="000000" w:themeColor="text1"/>
              <w:sz w:val="24"/>
              <w:szCs w:val="24"/>
            </w:rPr>
            <m:t>J</m:t>
          </m:r>
        </m:oMath>
      </m:oMathPara>
    </w:p>
    <w:p w14:paraId="15C91FD3" w14:textId="119ECDE7" w:rsidR="00224D8F" w:rsidRPr="008D2FB7" w:rsidRDefault="00224D8F" w:rsidP="00A448ED">
      <w:pPr>
        <w:spacing w:line="360" w:lineRule="auto"/>
        <w:rPr>
          <w:rFonts w:ascii="Times New Roman" w:hAnsi="Times New Roman" w:cs="Times New Roman"/>
          <w:color w:val="000000" w:themeColor="text1"/>
          <w:sz w:val="24"/>
          <w:szCs w:val="24"/>
          <w:lang w:val="en-US"/>
        </w:rPr>
      </w:pPr>
      <w:r w:rsidRPr="002E0378">
        <w:rPr>
          <w:rFonts w:ascii="Times New Roman" w:hAnsi="Times New Roman" w:cs="Times New Roman"/>
          <w:color w:val="000000" w:themeColor="text1"/>
          <w:sz w:val="24"/>
          <w:szCs w:val="24"/>
        </w:rPr>
        <w:fldChar w:fldCharType="begin"/>
      </w:r>
      <w:r w:rsidRPr="008D2FB7">
        <w:rPr>
          <w:rFonts w:ascii="Times New Roman" w:hAnsi="Times New Roman" w:cs="Times New Roman"/>
          <w:color w:val="000000" w:themeColor="text1"/>
          <w:sz w:val="24"/>
          <w:szCs w:val="24"/>
          <w:lang w:val="en-US"/>
        </w:rPr>
        <w:instrText xml:space="preserve"> QUOTE </w:instrText>
      </w:r>
      <w:r w:rsidR="00AD33DE" w:rsidRPr="002E0378">
        <w:rPr>
          <w:rFonts w:ascii="Times New Roman" w:hAnsi="Times New Roman" w:cs="Times New Roman"/>
          <w:noProof/>
          <w:color w:val="000000" w:themeColor="text1"/>
          <w:sz w:val="24"/>
          <w:szCs w:val="24"/>
          <w:lang w:val="es-MX" w:eastAsia="es-MX"/>
        </w:rPr>
        <w:drawing>
          <wp:inline distT="0" distB="0" distL="0" distR="0" wp14:anchorId="5388D8B1" wp14:editId="21D2C558">
            <wp:extent cx="861060" cy="170180"/>
            <wp:effectExtent l="0" t="0" r="254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1060" cy="170180"/>
                    </a:xfrm>
                    <a:prstGeom prst="rect">
                      <a:avLst/>
                    </a:prstGeom>
                    <a:noFill/>
                    <a:ln>
                      <a:noFill/>
                    </a:ln>
                  </pic:spPr>
                </pic:pic>
              </a:graphicData>
            </a:graphic>
          </wp:inline>
        </w:drawing>
      </w:r>
      <w:r w:rsidRPr="008D2FB7">
        <w:rPr>
          <w:rFonts w:ascii="Times New Roman" w:hAnsi="Times New Roman" w:cs="Times New Roman"/>
          <w:color w:val="000000" w:themeColor="text1"/>
          <w:sz w:val="24"/>
          <w:szCs w:val="24"/>
          <w:lang w:val="en-US"/>
        </w:rPr>
        <w:instrText xml:space="preserve"> </w:instrText>
      </w:r>
      <w:r w:rsidRPr="002E0378">
        <w:rPr>
          <w:rFonts w:ascii="Times New Roman" w:hAnsi="Times New Roman" w:cs="Times New Roman"/>
          <w:color w:val="000000" w:themeColor="text1"/>
          <w:sz w:val="24"/>
          <w:szCs w:val="24"/>
        </w:rPr>
        <w:fldChar w:fldCharType="end"/>
      </w:r>
    </w:p>
    <w:p w14:paraId="45800C08" w14:textId="56C0CBBF" w:rsidR="00224D8F" w:rsidRPr="002E0378" w:rsidRDefault="00224D8F" w:rsidP="00A448ED">
      <w:pPr>
        <w:spacing w:line="360" w:lineRule="auto"/>
        <w:jc w:val="both"/>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t xml:space="preserve">Esta función es estimada mediante la optimización de la función de máxima verosimilitud. En el modelo de probit ordenado, el efecto de las variables </w:t>
      </w:r>
      <w:r w:rsidRPr="002E0378">
        <w:rPr>
          <w:rFonts w:ascii="Cambria Math" w:eastAsia="Cambria Math" w:hAnsi="Cambria Math" w:cs="Cambria Math"/>
          <w:color w:val="000000" w:themeColor="text1"/>
          <w:sz w:val="24"/>
          <w:szCs w:val="24"/>
        </w:rPr>
        <w:t>𝑥</w:t>
      </w:r>
      <w:r w:rsidRPr="002E0378">
        <w:rPr>
          <w:rFonts w:ascii="Times New Roman" w:hAnsi="Times New Roman" w:cs="Times New Roman"/>
          <w:color w:val="000000" w:themeColor="text1"/>
          <w:sz w:val="24"/>
          <w:szCs w:val="24"/>
        </w:rPr>
        <w:t xml:space="preserve"> es ambiguo para los valores intermedios de </w:t>
      </w:r>
      <w:r w:rsidRPr="002E0378">
        <w:rPr>
          <w:rFonts w:ascii="Cambria Math" w:eastAsia="Cambria Math" w:hAnsi="Cambria Math" w:cs="Cambria Math"/>
          <w:color w:val="000000" w:themeColor="text1"/>
          <w:sz w:val="24"/>
          <w:szCs w:val="24"/>
        </w:rPr>
        <w:t>𝑦</w:t>
      </w:r>
      <w:r w:rsidRPr="002E0378">
        <w:rPr>
          <w:rFonts w:ascii="Times New Roman" w:hAnsi="Times New Roman" w:cs="Times New Roman"/>
          <w:color w:val="000000" w:themeColor="text1"/>
          <w:sz w:val="24"/>
          <w:szCs w:val="24"/>
        </w:rPr>
        <w:t>. Por esta razón</w:t>
      </w:r>
      <w:r w:rsidR="001440D0">
        <w:rPr>
          <w:rFonts w:ascii="Times New Roman" w:hAnsi="Times New Roman" w:cs="Times New Roman"/>
          <w:color w:val="000000" w:themeColor="text1"/>
          <w:sz w:val="24"/>
          <w:szCs w:val="24"/>
        </w:rPr>
        <w:t>,</w:t>
      </w:r>
      <w:r w:rsidRPr="002E0378">
        <w:rPr>
          <w:rFonts w:ascii="Times New Roman" w:hAnsi="Times New Roman" w:cs="Times New Roman"/>
          <w:color w:val="000000" w:themeColor="text1"/>
          <w:sz w:val="24"/>
          <w:szCs w:val="24"/>
        </w:rPr>
        <w:t xml:space="preserve"> el cálculo de los efectos marginales es de gran utilidad. </w:t>
      </w:r>
      <w:r w:rsidR="00695FF4">
        <w:rPr>
          <w:rFonts w:ascii="Times New Roman" w:hAnsi="Times New Roman" w:cs="Times New Roman"/>
          <w:color w:val="000000" w:themeColor="text1"/>
          <w:sz w:val="24"/>
          <w:szCs w:val="24"/>
        </w:rPr>
        <w:t>E</w:t>
      </w:r>
      <w:r w:rsidRPr="002E0378">
        <w:rPr>
          <w:rFonts w:ascii="Times New Roman" w:hAnsi="Times New Roman" w:cs="Times New Roman"/>
          <w:color w:val="000000" w:themeColor="text1"/>
          <w:sz w:val="24"/>
          <w:szCs w:val="24"/>
        </w:rPr>
        <w:t xml:space="preserve">stos se calculan de la siguiente manera: </w:t>
      </w:r>
    </w:p>
    <w:p w14:paraId="141511B1" w14:textId="3805A516" w:rsidR="00224D8F" w:rsidRPr="008D2FB7" w:rsidRDefault="008C64C9" w:rsidP="00A448ED">
      <w:pPr>
        <w:spacing w:line="360" w:lineRule="auto"/>
        <w:rPr>
          <w:rFonts w:ascii="Times New Roman" w:hAnsi="Times New Roman" w:cs="Times New Roman"/>
          <w:color w:val="000000" w:themeColor="text1"/>
          <w:sz w:val="24"/>
          <w:szCs w:val="24"/>
        </w:rPr>
      </w:pPr>
      <m:oMathPara>
        <m:oMath>
          <m:f>
            <m:fPr>
              <m:type m:val="lin"/>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r>
                <m:rPr>
                  <m:nor/>
                </m:rPr>
                <w:rPr>
                  <w:rFonts w:ascii="Cambria Math" w:hAnsi="Cambria Math" w:cs="Times New Roman"/>
                  <w:color w:val="000000" w:themeColor="text1"/>
                  <w:sz w:val="24"/>
                  <w:szCs w:val="24"/>
                </w:rPr>
                <m:t>Prob</m:t>
              </m:r>
              <m:r>
                <w:rPr>
                  <w:rFonts w:ascii="Cambria Math" w:hAnsi="Cambria Math" w:cs="Times New Roman"/>
                  <w:color w:val="000000" w:themeColor="text1"/>
                  <w:sz w:val="24"/>
                  <w:szCs w:val="24"/>
                </w:rPr>
                <m:t>(y=j)</m:t>
              </m:r>
            </m:num>
            <m:den>
              <m:r>
                <w:rPr>
                  <w:rFonts w:ascii="Cambria Math" w:hAnsi="Cambria Math" w:cs="Times New Roman"/>
                  <w:color w:val="000000" w:themeColor="text1"/>
                  <w:sz w:val="24"/>
                  <w:szCs w:val="24"/>
                </w:rPr>
                <m:t>∂x</m:t>
              </m:r>
            </m:den>
          </m:f>
          <m:r>
            <w:rPr>
              <w:rFonts w:ascii="Cambria Math" w:hAnsi="Cambria Math" w:cs="Times New Roman"/>
              <w:color w:val="000000" w:themeColor="text1"/>
              <w:sz w:val="24"/>
              <w:szCs w:val="24"/>
            </w:rPr>
            <m:t>= -Φ</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1j</m:t>
                  </m:r>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β</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x</m:t>
              </m:r>
            </m:e>
          </m:d>
          <m:r>
            <w:rPr>
              <w:rFonts w:ascii="Cambria Math" w:hAnsi="Cambria Math" w:cs="Times New Roman"/>
              <w:color w:val="000000" w:themeColor="text1"/>
              <w:sz w:val="24"/>
              <w:szCs w:val="24"/>
            </w:rPr>
            <m:t>-Φ(</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j-1</m:t>
                  </m:r>
                </m:e>
              </m:d>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β</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x)</m:t>
          </m:r>
        </m:oMath>
      </m:oMathPara>
    </w:p>
    <w:p w14:paraId="4B315AE3" w14:textId="77777777" w:rsidR="00224D8F" w:rsidRPr="002E0378" w:rsidRDefault="00224D8F" w:rsidP="00A448ED">
      <w:pPr>
        <w:spacing w:line="360" w:lineRule="auto"/>
        <w:rPr>
          <w:rFonts w:ascii="Times New Roman" w:hAnsi="Times New Roman" w:cs="Times New Roman"/>
          <w:b/>
          <w:bCs/>
          <w:color w:val="000000" w:themeColor="text1"/>
          <w:sz w:val="24"/>
          <w:szCs w:val="24"/>
          <w:lang w:val="es-MX"/>
        </w:rPr>
      </w:pPr>
    </w:p>
    <w:p w14:paraId="11921780" w14:textId="6D9E41FF" w:rsidR="00224D8F" w:rsidRPr="002E0378" w:rsidRDefault="00A45065" w:rsidP="00A448ED">
      <w:pPr>
        <w:spacing w:line="360" w:lineRule="auto"/>
        <w:rPr>
          <w:rFonts w:ascii="Times New Roman" w:hAnsi="Times New Roman" w:cs="Times New Roman"/>
          <w:color w:val="000000" w:themeColor="text1"/>
          <w:sz w:val="24"/>
          <w:szCs w:val="24"/>
        </w:rPr>
      </w:pPr>
      <w:r w:rsidRPr="002E0378">
        <w:rPr>
          <w:rFonts w:ascii="Times New Roman" w:hAnsi="Times New Roman" w:cs="Times New Roman"/>
          <w:b/>
          <w:bCs/>
          <w:color w:val="000000" w:themeColor="text1"/>
          <w:sz w:val="24"/>
          <w:szCs w:val="24"/>
          <w:lang w:val="es-MX"/>
        </w:rPr>
        <w:t>Resultados</w:t>
      </w:r>
      <w:r w:rsidR="00B377D8">
        <w:rPr>
          <w:rFonts w:ascii="Times New Roman" w:hAnsi="Times New Roman" w:cs="Times New Roman"/>
          <w:b/>
          <w:bCs/>
          <w:color w:val="000000" w:themeColor="text1"/>
          <w:sz w:val="24"/>
          <w:szCs w:val="24"/>
          <w:lang w:val="es-MX"/>
        </w:rPr>
        <w:t xml:space="preserve"> de la</w:t>
      </w:r>
      <w:r w:rsidRPr="002E0378">
        <w:rPr>
          <w:rFonts w:ascii="Times New Roman" w:hAnsi="Times New Roman" w:cs="Times New Roman"/>
          <w:b/>
          <w:bCs/>
          <w:color w:val="000000" w:themeColor="text1"/>
          <w:sz w:val="24"/>
          <w:szCs w:val="24"/>
          <w:lang w:val="es-MX"/>
        </w:rPr>
        <w:t xml:space="preserve"> estimación</w:t>
      </w:r>
      <w:r w:rsidR="00B377D8">
        <w:rPr>
          <w:rFonts w:ascii="Times New Roman" w:hAnsi="Times New Roman" w:cs="Times New Roman"/>
          <w:b/>
          <w:bCs/>
          <w:color w:val="000000" w:themeColor="text1"/>
          <w:sz w:val="24"/>
          <w:szCs w:val="24"/>
          <w:lang w:val="es-MX"/>
        </w:rPr>
        <w:t xml:space="preserve"> econométrica</w:t>
      </w:r>
    </w:p>
    <w:p w14:paraId="3F50B7D0" w14:textId="5279D25A" w:rsidR="00FC288F"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Los resultados de la influencia de las variables independientes en la probabilidad de que los alumnos ejerzan violencia de cada tipo </w:t>
      </w:r>
      <w:r w:rsidR="007F3092">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al m</w:t>
      </w:r>
      <w:r w:rsidR="00614227" w:rsidRPr="002E0378">
        <w:rPr>
          <w:rFonts w:ascii="Times New Roman" w:hAnsi="Times New Roman" w:cs="Times New Roman"/>
          <w:color w:val="000000" w:themeColor="text1"/>
          <w:sz w:val="24"/>
          <w:szCs w:val="24"/>
          <w:lang w:val="es-MX"/>
        </w:rPr>
        <w:t>enos una o dos veces al mes</w:t>
      </w:r>
      <w:r w:rsidR="007F3092">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xml:space="preserve"> </w:t>
      </w:r>
      <w:r w:rsidR="007F3092">
        <w:rPr>
          <w:rFonts w:ascii="Times New Roman" w:hAnsi="Times New Roman" w:cs="Times New Roman"/>
          <w:color w:val="000000" w:themeColor="text1"/>
          <w:sz w:val="24"/>
          <w:szCs w:val="24"/>
          <w:lang w:val="es-MX"/>
        </w:rPr>
        <w:t>aparecen</w:t>
      </w:r>
      <w:r w:rsidRPr="002E0378">
        <w:rPr>
          <w:rFonts w:ascii="Times New Roman" w:hAnsi="Times New Roman" w:cs="Times New Roman"/>
          <w:color w:val="000000" w:themeColor="text1"/>
          <w:sz w:val="24"/>
          <w:szCs w:val="24"/>
          <w:lang w:val="es-MX"/>
        </w:rPr>
        <w:t xml:space="preserve"> en la tabla 5. Es interesante notar que no todas las variables influyen significativamente en todos los tipos de violencia. S</w:t>
      </w:r>
      <w:r w:rsidR="007F3092">
        <w:rPr>
          <w:rFonts w:ascii="Times New Roman" w:hAnsi="Times New Roman" w:cs="Times New Roman"/>
          <w:color w:val="000000" w:themeColor="text1"/>
          <w:sz w:val="24"/>
          <w:szCs w:val="24"/>
          <w:lang w:val="es-MX"/>
        </w:rPr>
        <w:t>o</w:t>
      </w:r>
      <w:r w:rsidRPr="002E0378">
        <w:rPr>
          <w:rFonts w:ascii="Times New Roman" w:hAnsi="Times New Roman" w:cs="Times New Roman"/>
          <w:color w:val="000000" w:themeColor="text1"/>
          <w:sz w:val="24"/>
          <w:szCs w:val="24"/>
          <w:lang w:val="es-MX"/>
        </w:rPr>
        <w:t>lo hay</w:t>
      </w:r>
      <w:r w:rsidR="00FC288F" w:rsidRPr="002E0378">
        <w:rPr>
          <w:rFonts w:ascii="Times New Roman" w:hAnsi="Times New Roman" w:cs="Times New Roman"/>
          <w:color w:val="000000" w:themeColor="text1"/>
          <w:sz w:val="24"/>
          <w:szCs w:val="24"/>
          <w:lang w:val="es-MX"/>
        </w:rPr>
        <w:t xml:space="preserve"> una variable que influye en todos los tipos de violencia</w:t>
      </w:r>
      <w:r w:rsidR="007F3092">
        <w:rPr>
          <w:rFonts w:ascii="Times New Roman" w:hAnsi="Times New Roman" w:cs="Times New Roman"/>
          <w:color w:val="000000" w:themeColor="text1"/>
          <w:sz w:val="24"/>
          <w:szCs w:val="24"/>
          <w:lang w:val="es-MX"/>
        </w:rPr>
        <w:t>:</w:t>
      </w:r>
      <w:r w:rsidR="00FC288F" w:rsidRPr="002E0378">
        <w:rPr>
          <w:rFonts w:ascii="Times New Roman" w:hAnsi="Times New Roman" w:cs="Times New Roman"/>
          <w:color w:val="000000" w:themeColor="text1"/>
          <w:sz w:val="24"/>
          <w:szCs w:val="24"/>
          <w:lang w:val="es-MX"/>
        </w:rPr>
        <w:t xml:space="preserve"> la relación con los maestros. </w:t>
      </w:r>
      <w:r w:rsidR="007F3092">
        <w:rPr>
          <w:rFonts w:ascii="Times New Roman" w:hAnsi="Times New Roman" w:cs="Times New Roman"/>
          <w:color w:val="000000" w:themeColor="text1"/>
          <w:sz w:val="24"/>
          <w:szCs w:val="24"/>
          <w:lang w:val="es-MX"/>
        </w:rPr>
        <w:t>Mientras m</w:t>
      </w:r>
      <w:r w:rsidR="00FC288F" w:rsidRPr="002E0378">
        <w:rPr>
          <w:rFonts w:ascii="Times New Roman" w:hAnsi="Times New Roman" w:cs="Times New Roman"/>
          <w:color w:val="000000" w:themeColor="text1"/>
          <w:sz w:val="24"/>
          <w:szCs w:val="24"/>
          <w:lang w:val="es-MX"/>
        </w:rPr>
        <w:t xml:space="preserve">ayor </w:t>
      </w:r>
      <w:r w:rsidR="007F3092">
        <w:rPr>
          <w:rFonts w:ascii="Times New Roman" w:hAnsi="Times New Roman" w:cs="Times New Roman"/>
          <w:color w:val="000000" w:themeColor="text1"/>
          <w:sz w:val="24"/>
          <w:szCs w:val="24"/>
          <w:lang w:val="es-MX"/>
        </w:rPr>
        <w:t xml:space="preserve">sea </w:t>
      </w:r>
      <w:r w:rsidR="00FC288F" w:rsidRPr="002E0378">
        <w:rPr>
          <w:rFonts w:ascii="Times New Roman" w:hAnsi="Times New Roman" w:cs="Times New Roman"/>
          <w:color w:val="000000" w:themeColor="text1"/>
          <w:sz w:val="24"/>
          <w:szCs w:val="24"/>
          <w:lang w:val="es-MX"/>
        </w:rPr>
        <w:t>la calificación que el alumno da a la relació</w:t>
      </w:r>
      <w:r w:rsidR="00614227" w:rsidRPr="002E0378">
        <w:rPr>
          <w:rFonts w:ascii="Times New Roman" w:hAnsi="Times New Roman" w:cs="Times New Roman"/>
          <w:color w:val="000000" w:themeColor="text1"/>
          <w:sz w:val="24"/>
          <w:szCs w:val="24"/>
          <w:lang w:val="es-MX"/>
        </w:rPr>
        <w:t xml:space="preserve">n con su maestro, </w:t>
      </w:r>
      <w:r w:rsidR="007F3092">
        <w:rPr>
          <w:rFonts w:ascii="Times New Roman" w:hAnsi="Times New Roman" w:cs="Times New Roman"/>
          <w:color w:val="000000" w:themeColor="text1"/>
          <w:sz w:val="24"/>
          <w:szCs w:val="24"/>
          <w:lang w:val="es-MX"/>
        </w:rPr>
        <w:t>menor es</w:t>
      </w:r>
      <w:r w:rsidR="00614227" w:rsidRPr="002E0378">
        <w:rPr>
          <w:rFonts w:ascii="Times New Roman" w:hAnsi="Times New Roman" w:cs="Times New Roman"/>
          <w:color w:val="000000" w:themeColor="text1"/>
          <w:sz w:val="24"/>
          <w:szCs w:val="24"/>
          <w:lang w:val="es-MX"/>
        </w:rPr>
        <w:t xml:space="preserve"> la </w:t>
      </w:r>
      <w:r w:rsidR="00FC288F" w:rsidRPr="002E0378">
        <w:rPr>
          <w:rFonts w:ascii="Times New Roman" w:hAnsi="Times New Roman" w:cs="Times New Roman"/>
          <w:color w:val="000000" w:themeColor="text1"/>
          <w:sz w:val="24"/>
          <w:szCs w:val="24"/>
          <w:lang w:val="es-MX"/>
        </w:rPr>
        <w:t>probabilidad de que cometa mayores agresiones de cada uno de los tipos de violencia. Esto evidencia la importancia de la preparación y vocación de los maestros, para que los alumnos no s</w:t>
      </w:r>
      <w:r w:rsidR="007F3092">
        <w:rPr>
          <w:rFonts w:ascii="Times New Roman" w:hAnsi="Times New Roman" w:cs="Times New Roman"/>
          <w:color w:val="000000" w:themeColor="text1"/>
          <w:sz w:val="24"/>
          <w:szCs w:val="24"/>
          <w:lang w:val="es-MX"/>
        </w:rPr>
        <w:t>o</w:t>
      </w:r>
      <w:r w:rsidR="00614227" w:rsidRPr="002E0378">
        <w:rPr>
          <w:rFonts w:ascii="Times New Roman" w:hAnsi="Times New Roman" w:cs="Times New Roman"/>
          <w:color w:val="000000" w:themeColor="text1"/>
          <w:sz w:val="24"/>
          <w:szCs w:val="24"/>
          <w:lang w:val="es-MX"/>
        </w:rPr>
        <w:t>lo tengan un mejor rendimiento académico</w:t>
      </w:r>
      <w:r w:rsidR="00FC288F" w:rsidRPr="002E0378">
        <w:rPr>
          <w:rFonts w:ascii="Times New Roman" w:hAnsi="Times New Roman" w:cs="Times New Roman"/>
          <w:color w:val="000000" w:themeColor="text1"/>
          <w:sz w:val="24"/>
          <w:szCs w:val="24"/>
          <w:lang w:val="es-MX"/>
        </w:rPr>
        <w:t xml:space="preserve"> sino también </w:t>
      </w:r>
      <w:r w:rsidR="007F3092">
        <w:rPr>
          <w:rFonts w:ascii="Times New Roman" w:hAnsi="Times New Roman" w:cs="Times New Roman"/>
          <w:color w:val="000000" w:themeColor="text1"/>
          <w:sz w:val="24"/>
          <w:szCs w:val="24"/>
          <w:lang w:val="es-MX"/>
        </w:rPr>
        <w:t>u</w:t>
      </w:r>
      <w:r w:rsidR="00FC288F" w:rsidRPr="002E0378">
        <w:rPr>
          <w:rFonts w:ascii="Times New Roman" w:hAnsi="Times New Roman" w:cs="Times New Roman"/>
          <w:color w:val="000000" w:themeColor="text1"/>
          <w:sz w:val="24"/>
          <w:szCs w:val="24"/>
          <w:lang w:val="es-MX"/>
        </w:rPr>
        <w:t>na mejor relación con sus pares.</w:t>
      </w:r>
    </w:p>
    <w:p w14:paraId="3ACA524E" w14:textId="7887FE03" w:rsidR="00FC288F" w:rsidRPr="002E0378" w:rsidRDefault="00FC28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El ambiente familiar d</w:t>
      </w:r>
      <w:r w:rsidR="00614227" w:rsidRPr="002E0378">
        <w:rPr>
          <w:rFonts w:ascii="Times New Roman" w:hAnsi="Times New Roman" w:cs="Times New Roman"/>
          <w:color w:val="000000" w:themeColor="text1"/>
          <w:sz w:val="24"/>
          <w:szCs w:val="24"/>
          <w:lang w:val="es-MX"/>
        </w:rPr>
        <w:t>el alumno influye de manera importante</w:t>
      </w:r>
      <w:r w:rsidRPr="002E0378">
        <w:rPr>
          <w:rFonts w:ascii="Times New Roman" w:hAnsi="Times New Roman" w:cs="Times New Roman"/>
          <w:color w:val="000000" w:themeColor="text1"/>
          <w:sz w:val="24"/>
          <w:szCs w:val="24"/>
          <w:lang w:val="es-MX"/>
        </w:rPr>
        <w:t xml:space="preserve"> en que </w:t>
      </w:r>
      <w:r w:rsidR="007F3092">
        <w:rPr>
          <w:rFonts w:ascii="Times New Roman" w:hAnsi="Times New Roman" w:cs="Times New Roman"/>
          <w:color w:val="000000" w:themeColor="text1"/>
          <w:sz w:val="24"/>
          <w:szCs w:val="24"/>
          <w:lang w:val="es-MX"/>
        </w:rPr>
        <w:t>e</w:t>
      </w:r>
      <w:r w:rsidRPr="002E0378">
        <w:rPr>
          <w:rFonts w:ascii="Times New Roman" w:hAnsi="Times New Roman" w:cs="Times New Roman"/>
          <w:color w:val="000000" w:themeColor="text1"/>
          <w:sz w:val="24"/>
          <w:szCs w:val="24"/>
          <w:lang w:val="es-MX"/>
        </w:rPr>
        <w:t xml:space="preserve">ste sea violento o no. </w:t>
      </w:r>
      <w:r w:rsidR="007F3092">
        <w:rPr>
          <w:rFonts w:ascii="Times New Roman" w:hAnsi="Times New Roman" w:cs="Times New Roman"/>
          <w:color w:val="000000" w:themeColor="text1"/>
          <w:sz w:val="24"/>
          <w:szCs w:val="24"/>
          <w:lang w:val="es-MX"/>
        </w:rPr>
        <w:t>Mientras</w:t>
      </w:r>
      <w:r w:rsidRPr="002E0378">
        <w:rPr>
          <w:rFonts w:ascii="Times New Roman" w:hAnsi="Times New Roman" w:cs="Times New Roman"/>
          <w:color w:val="000000" w:themeColor="text1"/>
          <w:sz w:val="24"/>
          <w:szCs w:val="24"/>
          <w:lang w:val="es-MX"/>
        </w:rPr>
        <w:t xml:space="preserve"> mayor sea la calificación que los alumnos dan a </w:t>
      </w:r>
      <w:r w:rsidR="006855AF">
        <w:rPr>
          <w:rFonts w:ascii="Times New Roman" w:hAnsi="Times New Roman" w:cs="Times New Roman"/>
          <w:color w:val="000000" w:themeColor="text1"/>
          <w:sz w:val="24"/>
          <w:szCs w:val="24"/>
          <w:lang w:val="es-MX"/>
        </w:rPr>
        <w:t>su</w:t>
      </w:r>
      <w:r w:rsidRPr="002E0378">
        <w:rPr>
          <w:rFonts w:ascii="Times New Roman" w:hAnsi="Times New Roman" w:cs="Times New Roman"/>
          <w:color w:val="000000" w:themeColor="text1"/>
          <w:sz w:val="24"/>
          <w:szCs w:val="24"/>
          <w:lang w:val="es-MX"/>
        </w:rPr>
        <w:t xml:space="preserve"> relación con sus pa</w:t>
      </w:r>
      <w:r w:rsidR="007F3092">
        <w:rPr>
          <w:rFonts w:ascii="Times New Roman" w:hAnsi="Times New Roman" w:cs="Times New Roman"/>
          <w:color w:val="000000" w:themeColor="text1"/>
          <w:sz w:val="24"/>
          <w:szCs w:val="24"/>
          <w:lang w:val="es-MX"/>
        </w:rPr>
        <w:t>dres</w:t>
      </w:r>
      <w:r w:rsidRPr="002E0378">
        <w:rPr>
          <w:rFonts w:ascii="Times New Roman" w:hAnsi="Times New Roman" w:cs="Times New Roman"/>
          <w:color w:val="000000" w:themeColor="text1"/>
          <w:sz w:val="24"/>
          <w:szCs w:val="24"/>
          <w:lang w:val="es-MX"/>
        </w:rPr>
        <w:t xml:space="preserve">, menor es la probabilidad de que ejerzan más actos de violencia verbal, psicológica y física. Adicionalmente, </w:t>
      </w:r>
      <w:r w:rsidR="006855AF">
        <w:rPr>
          <w:rFonts w:ascii="Times New Roman" w:hAnsi="Times New Roman" w:cs="Times New Roman"/>
          <w:color w:val="000000" w:themeColor="text1"/>
          <w:sz w:val="24"/>
          <w:szCs w:val="24"/>
          <w:lang w:val="es-MX"/>
        </w:rPr>
        <w:t>si</w:t>
      </w:r>
      <w:r w:rsidRPr="002E0378">
        <w:rPr>
          <w:rFonts w:ascii="Times New Roman" w:hAnsi="Times New Roman" w:cs="Times New Roman"/>
          <w:color w:val="000000" w:themeColor="text1"/>
          <w:sz w:val="24"/>
          <w:szCs w:val="24"/>
          <w:lang w:val="es-MX"/>
        </w:rPr>
        <w:t xml:space="preserve"> un familiar de un alumno abus</w:t>
      </w:r>
      <w:r w:rsidR="006855AF">
        <w:rPr>
          <w:rFonts w:ascii="Times New Roman" w:hAnsi="Times New Roman" w:cs="Times New Roman"/>
          <w:color w:val="000000" w:themeColor="text1"/>
          <w:sz w:val="24"/>
          <w:szCs w:val="24"/>
          <w:lang w:val="es-MX"/>
        </w:rPr>
        <w:t>a</w:t>
      </w:r>
      <w:r w:rsidRPr="002E0378">
        <w:rPr>
          <w:rFonts w:ascii="Times New Roman" w:hAnsi="Times New Roman" w:cs="Times New Roman"/>
          <w:color w:val="000000" w:themeColor="text1"/>
          <w:sz w:val="24"/>
          <w:szCs w:val="24"/>
          <w:lang w:val="es-MX"/>
        </w:rPr>
        <w:t xml:space="preserve"> del alcohol, es también un factor </w:t>
      </w:r>
      <w:r w:rsidRPr="002E0378">
        <w:rPr>
          <w:rFonts w:ascii="Times New Roman" w:hAnsi="Times New Roman" w:cs="Times New Roman"/>
          <w:color w:val="000000" w:themeColor="text1"/>
          <w:sz w:val="24"/>
          <w:szCs w:val="24"/>
          <w:lang w:val="es-MX"/>
        </w:rPr>
        <w:lastRenderedPageBreak/>
        <w:t>significativo</w:t>
      </w:r>
      <w:r w:rsidR="00881F04" w:rsidRPr="002E0378">
        <w:rPr>
          <w:rFonts w:ascii="Times New Roman" w:hAnsi="Times New Roman" w:cs="Times New Roman"/>
          <w:color w:val="000000" w:themeColor="text1"/>
          <w:sz w:val="24"/>
          <w:szCs w:val="24"/>
          <w:lang w:val="es-MX"/>
        </w:rPr>
        <w:t xml:space="preserve"> para que </w:t>
      </w:r>
      <w:r w:rsidR="006855AF">
        <w:rPr>
          <w:rFonts w:ascii="Times New Roman" w:hAnsi="Times New Roman" w:cs="Times New Roman"/>
          <w:color w:val="000000" w:themeColor="text1"/>
          <w:sz w:val="24"/>
          <w:szCs w:val="24"/>
          <w:lang w:val="es-MX"/>
        </w:rPr>
        <w:t>e</w:t>
      </w:r>
      <w:r w:rsidR="00881F04" w:rsidRPr="002E0378">
        <w:rPr>
          <w:rFonts w:ascii="Times New Roman" w:hAnsi="Times New Roman" w:cs="Times New Roman"/>
          <w:color w:val="000000" w:themeColor="text1"/>
          <w:sz w:val="24"/>
          <w:szCs w:val="24"/>
          <w:lang w:val="es-MX"/>
        </w:rPr>
        <w:t xml:space="preserve">ste realice estos </w:t>
      </w:r>
      <w:r w:rsidR="00B07CFB">
        <w:rPr>
          <w:rFonts w:ascii="Times New Roman" w:hAnsi="Times New Roman" w:cs="Times New Roman"/>
          <w:color w:val="000000" w:themeColor="text1"/>
          <w:sz w:val="24"/>
          <w:szCs w:val="24"/>
          <w:lang w:val="es-MX"/>
        </w:rPr>
        <w:t xml:space="preserve">dos </w:t>
      </w:r>
      <w:r w:rsidR="00881F04" w:rsidRPr="002E0378">
        <w:rPr>
          <w:rFonts w:ascii="Times New Roman" w:hAnsi="Times New Roman" w:cs="Times New Roman"/>
          <w:color w:val="000000" w:themeColor="text1"/>
          <w:sz w:val="24"/>
          <w:szCs w:val="24"/>
          <w:lang w:val="es-MX"/>
        </w:rPr>
        <w:t xml:space="preserve">últimos tipos de violencia al igual que </w:t>
      </w:r>
      <w:r w:rsidR="006855AF">
        <w:rPr>
          <w:rFonts w:ascii="Times New Roman" w:hAnsi="Times New Roman" w:cs="Times New Roman"/>
          <w:color w:val="000000" w:themeColor="text1"/>
          <w:sz w:val="24"/>
          <w:szCs w:val="24"/>
          <w:lang w:val="es-MX"/>
        </w:rPr>
        <w:t xml:space="preserve">la </w:t>
      </w:r>
      <w:r w:rsidR="00881F04" w:rsidRPr="002E0378">
        <w:rPr>
          <w:rFonts w:ascii="Times New Roman" w:hAnsi="Times New Roman" w:cs="Times New Roman"/>
          <w:color w:val="000000" w:themeColor="text1"/>
          <w:sz w:val="24"/>
          <w:szCs w:val="24"/>
          <w:lang w:val="es-MX"/>
        </w:rPr>
        <w:t>violencia sexual</w:t>
      </w:r>
      <w:r w:rsidRPr="002E0378">
        <w:rPr>
          <w:rFonts w:ascii="Times New Roman" w:hAnsi="Times New Roman" w:cs="Times New Roman"/>
          <w:color w:val="000000" w:themeColor="text1"/>
          <w:sz w:val="24"/>
          <w:szCs w:val="24"/>
          <w:lang w:val="es-MX"/>
        </w:rPr>
        <w:t xml:space="preserve">. </w:t>
      </w:r>
    </w:p>
    <w:p w14:paraId="12D88BFA" w14:textId="2790DB9C" w:rsidR="005A3357" w:rsidRDefault="00041CD6"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L</w:t>
      </w:r>
      <w:r w:rsidR="00920865" w:rsidRPr="002E0378">
        <w:rPr>
          <w:rFonts w:ascii="Times New Roman" w:hAnsi="Times New Roman" w:cs="Times New Roman"/>
          <w:color w:val="000000" w:themeColor="text1"/>
          <w:sz w:val="24"/>
          <w:szCs w:val="24"/>
          <w:lang w:val="es-MX"/>
        </w:rPr>
        <w:t>a calidad de</w:t>
      </w:r>
      <w:r w:rsidR="00CA6BDA" w:rsidRPr="002E0378">
        <w:rPr>
          <w:rFonts w:ascii="Times New Roman" w:hAnsi="Times New Roman" w:cs="Times New Roman"/>
          <w:color w:val="000000" w:themeColor="text1"/>
          <w:sz w:val="24"/>
          <w:szCs w:val="24"/>
          <w:lang w:val="es-MX"/>
        </w:rPr>
        <w:t xml:space="preserve"> las </w:t>
      </w:r>
      <w:r w:rsidR="00A45065" w:rsidRPr="002E0378">
        <w:rPr>
          <w:rFonts w:ascii="Times New Roman" w:hAnsi="Times New Roman" w:cs="Times New Roman"/>
          <w:color w:val="000000" w:themeColor="text1"/>
          <w:sz w:val="24"/>
          <w:szCs w:val="24"/>
          <w:lang w:val="es-MX"/>
        </w:rPr>
        <w:t>relaciones con los maestros</w:t>
      </w:r>
      <w:r>
        <w:rPr>
          <w:rFonts w:ascii="Times New Roman" w:hAnsi="Times New Roman" w:cs="Times New Roman"/>
          <w:color w:val="000000" w:themeColor="text1"/>
          <w:sz w:val="24"/>
          <w:szCs w:val="24"/>
          <w:lang w:val="es-MX"/>
        </w:rPr>
        <w:t xml:space="preserve">, </w:t>
      </w:r>
      <w:r w:rsidR="00CA6BDA" w:rsidRPr="002E0378">
        <w:rPr>
          <w:rFonts w:ascii="Times New Roman" w:hAnsi="Times New Roman" w:cs="Times New Roman"/>
          <w:color w:val="000000" w:themeColor="text1"/>
          <w:sz w:val="24"/>
          <w:szCs w:val="24"/>
          <w:lang w:val="es-MX"/>
        </w:rPr>
        <w:t>con</w:t>
      </w:r>
      <w:r w:rsidR="00A45065" w:rsidRPr="002E0378">
        <w:rPr>
          <w:rFonts w:ascii="Times New Roman" w:hAnsi="Times New Roman" w:cs="Times New Roman"/>
          <w:color w:val="000000" w:themeColor="text1"/>
          <w:sz w:val="24"/>
          <w:szCs w:val="24"/>
          <w:lang w:val="es-MX"/>
        </w:rPr>
        <w:t xml:space="preserve"> los padres y el clima familiar</w:t>
      </w:r>
      <w:r w:rsidR="00CA6BDA"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es</w:t>
      </w:r>
      <w:r w:rsidR="00CA6BDA" w:rsidRPr="002E0378">
        <w:rPr>
          <w:rFonts w:ascii="Times New Roman" w:hAnsi="Times New Roman" w:cs="Times New Roman"/>
          <w:color w:val="000000" w:themeColor="text1"/>
          <w:sz w:val="24"/>
          <w:szCs w:val="24"/>
          <w:lang w:val="es-MX"/>
        </w:rPr>
        <w:t xml:space="preserve"> fun</w:t>
      </w:r>
      <w:r w:rsidR="004F47FD" w:rsidRPr="002E0378">
        <w:rPr>
          <w:rFonts w:ascii="Times New Roman" w:hAnsi="Times New Roman" w:cs="Times New Roman"/>
          <w:color w:val="000000" w:themeColor="text1"/>
          <w:sz w:val="24"/>
          <w:szCs w:val="24"/>
          <w:lang w:val="es-MX"/>
        </w:rPr>
        <w:t>damental para</w:t>
      </w:r>
      <w:r w:rsidR="00CA6BDA" w:rsidRPr="002E0378">
        <w:rPr>
          <w:rFonts w:ascii="Times New Roman" w:hAnsi="Times New Roman" w:cs="Times New Roman"/>
          <w:color w:val="000000" w:themeColor="text1"/>
          <w:sz w:val="24"/>
          <w:szCs w:val="24"/>
          <w:lang w:val="es-MX"/>
        </w:rPr>
        <w:t xml:space="preserve"> que los alumnos logren una convivencia armónica</w:t>
      </w:r>
      <w:r w:rsidR="004F47FD" w:rsidRPr="002E0378">
        <w:rPr>
          <w:rFonts w:ascii="Times New Roman" w:hAnsi="Times New Roman" w:cs="Times New Roman"/>
          <w:color w:val="000000" w:themeColor="text1"/>
          <w:sz w:val="24"/>
          <w:szCs w:val="24"/>
          <w:lang w:val="es-MX"/>
        </w:rPr>
        <w:t>. Es</w:t>
      </w:r>
      <w:r w:rsidR="00CA6BDA" w:rsidRPr="002E0378">
        <w:rPr>
          <w:rFonts w:ascii="Times New Roman" w:hAnsi="Times New Roman" w:cs="Times New Roman"/>
          <w:color w:val="000000" w:themeColor="text1"/>
          <w:sz w:val="24"/>
          <w:szCs w:val="24"/>
          <w:lang w:val="es-MX"/>
        </w:rPr>
        <w:t xml:space="preserve"> importante que ambos actores </w:t>
      </w:r>
      <w:r>
        <w:rPr>
          <w:rFonts w:ascii="Times New Roman" w:hAnsi="Times New Roman" w:cs="Times New Roman"/>
          <w:color w:val="000000" w:themeColor="text1"/>
          <w:sz w:val="24"/>
          <w:szCs w:val="24"/>
          <w:lang w:val="es-MX"/>
        </w:rPr>
        <w:t>estén bien informados y capacitados</w:t>
      </w:r>
      <w:r w:rsidR="00CA6BDA" w:rsidRPr="002E0378">
        <w:rPr>
          <w:rFonts w:ascii="Times New Roman" w:hAnsi="Times New Roman" w:cs="Times New Roman"/>
          <w:color w:val="000000" w:themeColor="text1"/>
          <w:sz w:val="24"/>
          <w:szCs w:val="24"/>
          <w:lang w:val="es-MX"/>
        </w:rPr>
        <w:t xml:space="preserve"> </w:t>
      </w:r>
      <w:r w:rsidR="00920865" w:rsidRPr="002E0378">
        <w:rPr>
          <w:rFonts w:ascii="Times New Roman" w:hAnsi="Times New Roman" w:cs="Times New Roman"/>
          <w:color w:val="000000" w:themeColor="text1"/>
          <w:sz w:val="24"/>
          <w:szCs w:val="24"/>
          <w:lang w:val="es-MX"/>
        </w:rPr>
        <w:t xml:space="preserve">para </w:t>
      </w:r>
      <w:r w:rsidR="004F47FD" w:rsidRPr="002E0378">
        <w:rPr>
          <w:rFonts w:ascii="Times New Roman" w:hAnsi="Times New Roman" w:cs="Times New Roman"/>
          <w:color w:val="000000" w:themeColor="text1"/>
          <w:sz w:val="24"/>
          <w:szCs w:val="24"/>
          <w:lang w:val="es-MX"/>
        </w:rPr>
        <w:t xml:space="preserve">que logren entablar </w:t>
      </w:r>
      <w:r>
        <w:rPr>
          <w:rFonts w:ascii="Times New Roman" w:hAnsi="Times New Roman" w:cs="Times New Roman"/>
          <w:color w:val="000000" w:themeColor="text1"/>
          <w:sz w:val="24"/>
          <w:szCs w:val="24"/>
          <w:lang w:val="es-MX"/>
        </w:rPr>
        <w:t>una</w:t>
      </w:r>
      <w:r w:rsidR="004F47FD" w:rsidRPr="002E0378">
        <w:rPr>
          <w:rFonts w:ascii="Times New Roman" w:hAnsi="Times New Roman" w:cs="Times New Roman"/>
          <w:color w:val="000000" w:themeColor="text1"/>
          <w:sz w:val="24"/>
          <w:szCs w:val="24"/>
          <w:lang w:val="es-MX"/>
        </w:rPr>
        <w:t xml:space="preserve"> buena relación</w:t>
      </w:r>
      <w:r w:rsidR="00CA6BDA" w:rsidRPr="002E0378">
        <w:rPr>
          <w:rFonts w:ascii="Times New Roman" w:hAnsi="Times New Roman" w:cs="Times New Roman"/>
          <w:color w:val="000000" w:themeColor="text1"/>
          <w:sz w:val="24"/>
          <w:szCs w:val="24"/>
          <w:lang w:val="es-MX"/>
        </w:rPr>
        <w:t>.</w:t>
      </w:r>
      <w:r w:rsidR="005A3357"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Sin duda, s</w:t>
      </w:r>
      <w:r w:rsidR="005A3357" w:rsidRPr="002E0378">
        <w:rPr>
          <w:rFonts w:ascii="Times New Roman" w:hAnsi="Times New Roman" w:cs="Times New Roman"/>
          <w:color w:val="000000" w:themeColor="text1"/>
          <w:sz w:val="24"/>
          <w:szCs w:val="24"/>
          <w:lang w:val="es-MX"/>
        </w:rPr>
        <w:t>e debe</w:t>
      </w:r>
      <w:r>
        <w:rPr>
          <w:rFonts w:ascii="Times New Roman" w:hAnsi="Times New Roman" w:cs="Times New Roman"/>
          <w:color w:val="000000" w:themeColor="text1"/>
          <w:sz w:val="24"/>
          <w:szCs w:val="24"/>
          <w:lang w:val="es-MX"/>
        </w:rPr>
        <w:t>n</w:t>
      </w:r>
      <w:r w:rsidR="005A3357" w:rsidRPr="002E0378">
        <w:rPr>
          <w:rFonts w:ascii="Times New Roman" w:hAnsi="Times New Roman" w:cs="Times New Roman"/>
          <w:color w:val="000000" w:themeColor="text1"/>
          <w:sz w:val="24"/>
          <w:szCs w:val="24"/>
          <w:lang w:val="es-MX"/>
        </w:rPr>
        <w:t xml:space="preserve"> incentivar la comunicación y </w:t>
      </w:r>
      <w:r>
        <w:rPr>
          <w:rFonts w:ascii="Times New Roman" w:hAnsi="Times New Roman" w:cs="Times New Roman"/>
          <w:color w:val="000000" w:themeColor="text1"/>
          <w:sz w:val="24"/>
          <w:szCs w:val="24"/>
          <w:lang w:val="es-MX"/>
        </w:rPr>
        <w:t xml:space="preserve">el </w:t>
      </w:r>
      <w:r w:rsidR="005A3357" w:rsidRPr="002E0378">
        <w:rPr>
          <w:rFonts w:ascii="Times New Roman" w:hAnsi="Times New Roman" w:cs="Times New Roman"/>
          <w:color w:val="000000" w:themeColor="text1"/>
          <w:sz w:val="24"/>
          <w:szCs w:val="24"/>
          <w:lang w:val="es-MX"/>
        </w:rPr>
        <w:t>respeto en el núcleo familiar así como resaltar la importancia de la figura del maestro como garante de una sana convivencia en la escuela.</w:t>
      </w:r>
    </w:p>
    <w:p w14:paraId="74F3C629"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47061515"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4F63A45D"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CA5668B"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05BA569"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46E5687D"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69E657DA"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44C53B3C"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5D7E3BFF"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4ED07F40"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2FAE9D62"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58D877FD"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03801861"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6433F131"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7B8C83B"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46E65AB2"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0E3241A6"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90D2EC2" w14:textId="77777777" w:rsidR="00C32C97" w:rsidRPr="002E0378" w:rsidRDefault="00C32C97" w:rsidP="00A448ED">
      <w:pPr>
        <w:spacing w:line="360" w:lineRule="auto"/>
        <w:jc w:val="both"/>
        <w:rPr>
          <w:rFonts w:ascii="Times New Roman" w:hAnsi="Times New Roman" w:cs="Times New Roman"/>
          <w:color w:val="000000" w:themeColor="text1"/>
          <w:sz w:val="24"/>
          <w:szCs w:val="24"/>
          <w:lang w:val="es-MX"/>
        </w:rPr>
      </w:pPr>
    </w:p>
    <w:p w14:paraId="4545D86F" w14:textId="0903E1A2" w:rsidR="00821301" w:rsidRPr="002E0378" w:rsidRDefault="00224D8F" w:rsidP="00C32C97">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lastRenderedPageBreak/>
        <w:t>Cuadro 5</w:t>
      </w:r>
      <w:r w:rsidR="00C32C97">
        <w:rPr>
          <w:rFonts w:ascii="Times New Roman" w:hAnsi="Times New Roman" w:cs="Times New Roman"/>
          <w:b/>
          <w:bCs/>
          <w:color w:val="000000" w:themeColor="text1"/>
          <w:sz w:val="24"/>
          <w:szCs w:val="24"/>
          <w:lang w:val="es-MX"/>
        </w:rPr>
        <w:t xml:space="preserve">. </w:t>
      </w:r>
      <w:r w:rsidRPr="00C32C97">
        <w:rPr>
          <w:rFonts w:ascii="Times New Roman" w:hAnsi="Times New Roman" w:cs="Times New Roman"/>
          <w:bCs/>
          <w:color w:val="000000" w:themeColor="text1"/>
          <w:sz w:val="24"/>
          <w:szCs w:val="24"/>
          <w:lang w:val="es-MX"/>
        </w:rPr>
        <w:t>Resultados regresión</w:t>
      </w:r>
    </w:p>
    <w:tbl>
      <w:tblPr>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878"/>
        <w:gridCol w:w="811"/>
        <w:gridCol w:w="708"/>
        <w:gridCol w:w="851"/>
        <w:gridCol w:w="850"/>
        <w:gridCol w:w="851"/>
        <w:gridCol w:w="850"/>
        <w:gridCol w:w="851"/>
        <w:gridCol w:w="709"/>
        <w:gridCol w:w="850"/>
        <w:gridCol w:w="709"/>
      </w:tblGrid>
      <w:tr w:rsidR="002E0378" w:rsidRPr="002E0378" w14:paraId="7A424452" w14:textId="77777777" w:rsidTr="004752BD">
        <w:trPr>
          <w:trHeight w:val="556"/>
          <w:jc w:val="center"/>
        </w:trPr>
        <w:tc>
          <w:tcPr>
            <w:tcW w:w="1878" w:type="dxa"/>
            <w:tcBorders>
              <w:bottom w:val="single" w:sz="12" w:space="0" w:color="666666"/>
            </w:tcBorders>
            <w:shd w:val="clear" w:color="auto" w:fill="7F7F7F"/>
            <w:noWrap/>
          </w:tcPr>
          <w:p w14:paraId="05A15B42"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p>
        </w:tc>
        <w:tc>
          <w:tcPr>
            <w:tcW w:w="1519" w:type="dxa"/>
            <w:gridSpan w:val="2"/>
            <w:tcBorders>
              <w:bottom w:val="single" w:sz="12" w:space="0" w:color="666666"/>
            </w:tcBorders>
            <w:shd w:val="clear" w:color="auto" w:fill="7F7F7F"/>
            <w:noWrap/>
          </w:tcPr>
          <w:p w14:paraId="1A36A34F"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Violencia verbal</w:t>
            </w:r>
          </w:p>
        </w:tc>
        <w:tc>
          <w:tcPr>
            <w:tcW w:w="1701" w:type="dxa"/>
            <w:gridSpan w:val="2"/>
            <w:tcBorders>
              <w:bottom w:val="single" w:sz="12" w:space="0" w:color="666666"/>
            </w:tcBorders>
            <w:shd w:val="clear" w:color="auto" w:fill="7F7F7F"/>
            <w:noWrap/>
          </w:tcPr>
          <w:p w14:paraId="3D23C73F"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Violencia psicológica</w:t>
            </w:r>
          </w:p>
        </w:tc>
        <w:tc>
          <w:tcPr>
            <w:tcW w:w="1701" w:type="dxa"/>
            <w:gridSpan w:val="2"/>
            <w:tcBorders>
              <w:bottom w:val="single" w:sz="12" w:space="0" w:color="666666"/>
            </w:tcBorders>
            <w:shd w:val="clear" w:color="auto" w:fill="7F7F7F"/>
            <w:noWrap/>
          </w:tcPr>
          <w:p w14:paraId="209F828C" w14:textId="39C0DAB5" w:rsidR="00224D8F" w:rsidRPr="002E0378" w:rsidRDefault="00224D8F" w:rsidP="00F7082F">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Violencia </w:t>
            </w:r>
            <w:r w:rsidR="00F7082F">
              <w:rPr>
                <w:rFonts w:ascii="Times New Roman" w:hAnsi="Times New Roman" w:cs="Times New Roman"/>
                <w:b/>
                <w:bCs/>
                <w:color w:val="000000" w:themeColor="text1"/>
                <w:lang w:eastAsia="es-ES"/>
              </w:rPr>
              <w:t>con</w:t>
            </w:r>
            <w:r w:rsidR="001E0E79">
              <w:rPr>
                <w:rFonts w:ascii="Times New Roman" w:hAnsi="Times New Roman" w:cs="Times New Roman"/>
                <w:b/>
                <w:bCs/>
                <w:color w:val="000000" w:themeColor="text1"/>
                <w:lang w:eastAsia="es-ES"/>
              </w:rPr>
              <w:t xml:space="preserve"> las posesiones de o</w:t>
            </w:r>
            <w:r w:rsidRPr="002E0378">
              <w:rPr>
                <w:rFonts w:ascii="Times New Roman" w:hAnsi="Times New Roman" w:cs="Times New Roman"/>
                <w:b/>
                <w:bCs/>
                <w:color w:val="000000" w:themeColor="text1"/>
                <w:lang w:eastAsia="es-ES"/>
              </w:rPr>
              <w:t>tros</w:t>
            </w:r>
          </w:p>
        </w:tc>
        <w:tc>
          <w:tcPr>
            <w:tcW w:w="1560" w:type="dxa"/>
            <w:gridSpan w:val="2"/>
            <w:tcBorders>
              <w:bottom w:val="single" w:sz="12" w:space="0" w:color="666666"/>
            </w:tcBorders>
            <w:shd w:val="clear" w:color="auto" w:fill="7F7F7F"/>
            <w:noWrap/>
          </w:tcPr>
          <w:p w14:paraId="225FF35A"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Violencia física</w:t>
            </w:r>
          </w:p>
        </w:tc>
        <w:tc>
          <w:tcPr>
            <w:tcW w:w="1559" w:type="dxa"/>
            <w:gridSpan w:val="2"/>
            <w:tcBorders>
              <w:bottom w:val="single" w:sz="12" w:space="0" w:color="666666"/>
            </w:tcBorders>
            <w:shd w:val="clear" w:color="auto" w:fill="7F7F7F"/>
            <w:noWrap/>
          </w:tcPr>
          <w:p w14:paraId="560789E7"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Violencia sexual</w:t>
            </w:r>
          </w:p>
        </w:tc>
      </w:tr>
      <w:tr w:rsidR="002E0378" w:rsidRPr="002E0378" w14:paraId="56488C74" w14:textId="77777777" w:rsidTr="00821301">
        <w:trPr>
          <w:trHeight w:val="370"/>
          <w:jc w:val="center"/>
        </w:trPr>
        <w:tc>
          <w:tcPr>
            <w:tcW w:w="1878" w:type="dxa"/>
            <w:shd w:val="clear" w:color="auto" w:fill="D9D9D9"/>
            <w:noWrap/>
          </w:tcPr>
          <w:p w14:paraId="5B440316"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p>
        </w:tc>
        <w:tc>
          <w:tcPr>
            <w:tcW w:w="811" w:type="dxa"/>
            <w:shd w:val="clear" w:color="auto" w:fill="D9D9D9"/>
            <w:noWrap/>
          </w:tcPr>
          <w:p w14:paraId="5B37423A"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Coef.</w:t>
            </w:r>
          </w:p>
        </w:tc>
        <w:tc>
          <w:tcPr>
            <w:tcW w:w="708" w:type="dxa"/>
            <w:shd w:val="clear" w:color="auto" w:fill="D9D9D9"/>
            <w:noWrap/>
          </w:tcPr>
          <w:p w14:paraId="71F47FBD"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Z</w:t>
            </w:r>
          </w:p>
        </w:tc>
        <w:tc>
          <w:tcPr>
            <w:tcW w:w="851" w:type="dxa"/>
            <w:shd w:val="clear" w:color="auto" w:fill="D9D9D9"/>
            <w:noWrap/>
          </w:tcPr>
          <w:p w14:paraId="4BD5593D"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Coef.</w:t>
            </w:r>
          </w:p>
        </w:tc>
        <w:tc>
          <w:tcPr>
            <w:tcW w:w="850" w:type="dxa"/>
            <w:shd w:val="clear" w:color="auto" w:fill="D9D9D9"/>
            <w:noWrap/>
          </w:tcPr>
          <w:p w14:paraId="52CD626F"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Z</w:t>
            </w:r>
          </w:p>
        </w:tc>
        <w:tc>
          <w:tcPr>
            <w:tcW w:w="851" w:type="dxa"/>
            <w:shd w:val="clear" w:color="auto" w:fill="D9D9D9"/>
            <w:noWrap/>
          </w:tcPr>
          <w:p w14:paraId="2C461E08"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Coef.</w:t>
            </w:r>
          </w:p>
        </w:tc>
        <w:tc>
          <w:tcPr>
            <w:tcW w:w="850" w:type="dxa"/>
            <w:shd w:val="clear" w:color="auto" w:fill="D9D9D9"/>
            <w:noWrap/>
          </w:tcPr>
          <w:p w14:paraId="18FAED5A"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Z</w:t>
            </w:r>
          </w:p>
        </w:tc>
        <w:tc>
          <w:tcPr>
            <w:tcW w:w="851" w:type="dxa"/>
            <w:shd w:val="clear" w:color="auto" w:fill="D9D9D9"/>
            <w:noWrap/>
          </w:tcPr>
          <w:p w14:paraId="6D70645E"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Coef.</w:t>
            </w:r>
          </w:p>
        </w:tc>
        <w:tc>
          <w:tcPr>
            <w:tcW w:w="709" w:type="dxa"/>
            <w:shd w:val="clear" w:color="auto" w:fill="D9D9D9"/>
            <w:noWrap/>
          </w:tcPr>
          <w:p w14:paraId="0BC75FB7"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Z</w:t>
            </w:r>
          </w:p>
        </w:tc>
        <w:tc>
          <w:tcPr>
            <w:tcW w:w="850" w:type="dxa"/>
            <w:shd w:val="clear" w:color="auto" w:fill="D9D9D9"/>
            <w:noWrap/>
          </w:tcPr>
          <w:p w14:paraId="7AAFA2CE" w14:textId="6184BAB7" w:rsidR="00224D8F" w:rsidRPr="002E0378" w:rsidRDefault="00E26B28"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Coef</w:t>
            </w:r>
            <w:r w:rsidR="00224D8F" w:rsidRPr="002E0378">
              <w:rPr>
                <w:rFonts w:ascii="Times New Roman" w:hAnsi="Times New Roman" w:cs="Times New Roman"/>
                <w:b/>
                <w:bCs/>
                <w:color w:val="000000" w:themeColor="text1"/>
                <w:lang w:eastAsia="es-ES"/>
              </w:rPr>
              <w:t>.</w:t>
            </w:r>
          </w:p>
        </w:tc>
        <w:tc>
          <w:tcPr>
            <w:tcW w:w="709" w:type="dxa"/>
            <w:shd w:val="clear" w:color="auto" w:fill="D9D9D9"/>
            <w:noWrap/>
          </w:tcPr>
          <w:p w14:paraId="3F05A2EF"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Z</w:t>
            </w:r>
          </w:p>
        </w:tc>
      </w:tr>
      <w:tr w:rsidR="002E0378" w:rsidRPr="002E0378" w14:paraId="4F94E85F" w14:textId="77777777" w:rsidTr="003E7F62">
        <w:trPr>
          <w:trHeight w:val="446"/>
          <w:jc w:val="center"/>
        </w:trPr>
        <w:tc>
          <w:tcPr>
            <w:tcW w:w="1878" w:type="dxa"/>
            <w:shd w:val="clear" w:color="auto" w:fill="D9D9D9"/>
            <w:noWrap/>
          </w:tcPr>
          <w:p w14:paraId="384131FB"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Edad</w:t>
            </w:r>
          </w:p>
        </w:tc>
        <w:tc>
          <w:tcPr>
            <w:tcW w:w="811" w:type="dxa"/>
            <w:shd w:val="clear" w:color="auto" w:fill="auto"/>
            <w:noWrap/>
          </w:tcPr>
          <w:p w14:paraId="38273CFB" w14:textId="58B894DF"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0.15</w:t>
            </w:r>
            <w:r w:rsidR="003750BE" w:rsidRPr="002E0378">
              <w:rPr>
                <w:rFonts w:ascii="Times New Roman" w:hAnsi="Times New Roman" w:cs="Times New Roman"/>
                <w:color w:val="000000" w:themeColor="text1"/>
              </w:rPr>
              <w:t>*</w:t>
            </w:r>
          </w:p>
        </w:tc>
        <w:tc>
          <w:tcPr>
            <w:tcW w:w="708" w:type="dxa"/>
            <w:shd w:val="clear" w:color="auto" w:fill="auto"/>
            <w:noWrap/>
          </w:tcPr>
          <w:p w14:paraId="545B380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4.17</w:t>
            </w:r>
          </w:p>
        </w:tc>
        <w:tc>
          <w:tcPr>
            <w:tcW w:w="851" w:type="dxa"/>
            <w:shd w:val="clear" w:color="auto" w:fill="auto"/>
            <w:noWrap/>
          </w:tcPr>
          <w:p w14:paraId="4A8081DD" w14:textId="3C341DD5"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0.14</w:t>
            </w:r>
            <w:r w:rsidR="003750BE" w:rsidRPr="002E0378">
              <w:rPr>
                <w:rFonts w:ascii="Times New Roman" w:hAnsi="Times New Roman" w:cs="Times New Roman"/>
                <w:color w:val="000000" w:themeColor="text1"/>
              </w:rPr>
              <w:t>*</w:t>
            </w:r>
          </w:p>
        </w:tc>
        <w:tc>
          <w:tcPr>
            <w:tcW w:w="850" w:type="dxa"/>
            <w:shd w:val="clear" w:color="auto" w:fill="auto"/>
            <w:noWrap/>
          </w:tcPr>
          <w:p w14:paraId="3F02CCA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3.26</w:t>
            </w:r>
          </w:p>
        </w:tc>
        <w:tc>
          <w:tcPr>
            <w:tcW w:w="851" w:type="dxa"/>
            <w:shd w:val="clear" w:color="auto" w:fill="auto"/>
            <w:noWrap/>
          </w:tcPr>
          <w:p w14:paraId="69722CE9"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0.05</w:t>
            </w:r>
          </w:p>
        </w:tc>
        <w:tc>
          <w:tcPr>
            <w:tcW w:w="850" w:type="dxa"/>
            <w:shd w:val="clear" w:color="auto" w:fill="auto"/>
            <w:noWrap/>
          </w:tcPr>
          <w:p w14:paraId="5C31C55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0.86</w:t>
            </w:r>
          </w:p>
        </w:tc>
        <w:tc>
          <w:tcPr>
            <w:tcW w:w="851" w:type="dxa"/>
            <w:shd w:val="clear" w:color="auto" w:fill="auto"/>
            <w:noWrap/>
          </w:tcPr>
          <w:p w14:paraId="7C6CFE4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0.01</w:t>
            </w:r>
          </w:p>
        </w:tc>
        <w:tc>
          <w:tcPr>
            <w:tcW w:w="709" w:type="dxa"/>
            <w:shd w:val="clear" w:color="auto" w:fill="auto"/>
            <w:noWrap/>
          </w:tcPr>
          <w:p w14:paraId="7C651D1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0.24</w:t>
            </w:r>
          </w:p>
        </w:tc>
        <w:tc>
          <w:tcPr>
            <w:tcW w:w="850" w:type="dxa"/>
            <w:shd w:val="clear" w:color="auto" w:fill="auto"/>
            <w:noWrap/>
          </w:tcPr>
          <w:p w14:paraId="4E1B3B5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0.08</w:t>
            </w:r>
          </w:p>
        </w:tc>
        <w:tc>
          <w:tcPr>
            <w:tcW w:w="709" w:type="dxa"/>
            <w:shd w:val="clear" w:color="auto" w:fill="auto"/>
            <w:noWrap/>
          </w:tcPr>
          <w:p w14:paraId="05C0C6BD"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0.81</w:t>
            </w:r>
          </w:p>
        </w:tc>
      </w:tr>
      <w:tr w:rsidR="002E0378" w:rsidRPr="002E0378" w14:paraId="78E01024" w14:textId="77777777" w:rsidTr="003E7F62">
        <w:trPr>
          <w:trHeight w:val="432"/>
          <w:jc w:val="center"/>
        </w:trPr>
        <w:tc>
          <w:tcPr>
            <w:tcW w:w="1878" w:type="dxa"/>
            <w:shd w:val="clear" w:color="auto" w:fill="D9D9D9"/>
            <w:noWrap/>
          </w:tcPr>
          <w:p w14:paraId="1EA368B1"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Mujer</w:t>
            </w:r>
          </w:p>
        </w:tc>
        <w:tc>
          <w:tcPr>
            <w:tcW w:w="811" w:type="dxa"/>
            <w:shd w:val="clear" w:color="auto" w:fill="auto"/>
            <w:noWrap/>
          </w:tcPr>
          <w:p w14:paraId="7DF42284" w14:textId="366940A8"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-0.51</w:t>
            </w:r>
            <w:r w:rsidR="003750BE" w:rsidRPr="002E0378">
              <w:rPr>
                <w:rFonts w:ascii="Times New Roman" w:hAnsi="Times New Roman" w:cs="Times New Roman"/>
                <w:color w:val="000000" w:themeColor="text1"/>
              </w:rPr>
              <w:t>*</w:t>
            </w:r>
          </w:p>
        </w:tc>
        <w:tc>
          <w:tcPr>
            <w:tcW w:w="708" w:type="dxa"/>
            <w:shd w:val="clear" w:color="auto" w:fill="auto"/>
            <w:noWrap/>
          </w:tcPr>
          <w:p w14:paraId="19DD287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-6.55</w:t>
            </w:r>
          </w:p>
        </w:tc>
        <w:tc>
          <w:tcPr>
            <w:tcW w:w="851" w:type="dxa"/>
            <w:shd w:val="clear" w:color="auto" w:fill="auto"/>
            <w:noWrap/>
          </w:tcPr>
          <w:p w14:paraId="54659F6A" w14:textId="7EE2436C"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-0.20</w:t>
            </w:r>
            <w:r w:rsidR="003750BE" w:rsidRPr="002E0378">
              <w:rPr>
                <w:rFonts w:ascii="Times New Roman" w:hAnsi="Times New Roman" w:cs="Times New Roman"/>
                <w:color w:val="000000" w:themeColor="text1"/>
              </w:rPr>
              <w:t>*</w:t>
            </w:r>
          </w:p>
        </w:tc>
        <w:tc>
          <w:tcPr>
            <w:tcW w:w="850" w:type="dxa"/>
            <w:shd w:val="clear" w:color="auto" w:fill="auto"/>
            <w:noWrap/>
          </w:tcPr>
          <w:p w14:paraId="59A184F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-2.1</w:t>
            </w:r>
          </w:p>
        </w:tc>
        <w:tc>
          <w:tcPr>
            <w:tcW w:w="851" w:type="dxa"/>
            <w:shd w:val="clear" w:color="auto" w:fill="auto"/>
            <w:noWrap/>
          </w:tcPr>
          <w:p w14:paraId="2476E14E" w14:textId="494170A2"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-0.33</w:t>
            </w:r>
            <w:r w:rsidR="003750BE" w:rsidRPr="002E0378">
              <w:rPr>
                <w:rFonts w:ascii="Times New Roman" w:hAnsi="Times New Roman" w:cs="Times New Roman"/>
                <w:color w:val="000000" w:themeColor="text1"/>
              </w:rPr>
              <w:t>*</w:t>
            </w:r>
          </w:p>
        </w:tc>
        <w:tc>
          <w:tcPr>
            <w:tcW w:w="850" w:type="dxa"/>
            <w:shd w:val="clear" w:color="auto" w:fill="auto"/>
            <w:noWrap/>
          </w:tcPr>
          <w:p w14:paraId="7FAE448D" w14:textId="5E0D6CA0"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-2.29</w:t>
            </w:r>
          </w:p>
        </w:tc>
        <w:tc>
          <w:tcPr>
            <w:tcW w:w="851" w:type="dxa"/>
            <w:shd w:val="clear" w:color="auto" w:fill="auto"/>
            <w:noWrap/>
          </w:tcPr>
          <w:p w14:paraId="5B88BF8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-0.22</w:t>
            </w:r>
          </w:p>
        </w:tc>
        <w:tc>
          <w:tcPr>
            <w:tcW w:w="709" w:type="dxa"/>
            <w:shd w:val="clear" w:color="auto" w:fill="auto"/>
            <w:noWrap/>
          </w:tcPr>
          <w:p w14:paraId="28292E1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-1.86</w:t>
            </w:r>
          </w:p>
        </w:tc>
        <w:tc>
          <w:tcPr>
            <w:tcW w:w="850" w:type="dxa"/>
            <w:shd w:val="clear" w:color="auto" w:fill="auto"/>
            <w:noWrap/>
          </w:tcPr>
          <w:p w14:paraId="4EDAB04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-0.29</w:t>
            </w:r>
          </w:p>
        </w:tc>
        <w:tc>
          <w:tcPr>
            <w:tcW w:w="709" w:type="dxa"/>
            <w:shd w:val="clear" w:color="auto" w:fill="auto"/>
            <w:noWrap/>
          </w:tcPr>
          <w:p w14:paraId="36A87D6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-1.28</w:t>
            </w:r>
          </w:p>
        </w:tc>
      </w:tr>
      <w:tr w:rsidR="002E0378" w:rsidRPr="002E0378" w14:paraId="1467D6C2" w14:textId="77777777" w:rsidTr="003E7F62">
        <w:trPr>
          <w:trHeight w:val="460"/>
          <w:jc w:val="center"/>
        </w:trPr>
        <w:tc>
          <w:tcPr>
            <w:tcW w:w="1878" w:type="dxa"/>
            <w:shd w:val="clear" w:color="auto" w:fill="D9D9D9"/>
            <w:noWrap/>
          </w:tcPr>
          <w:p w14:paraId="46D81D9A"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Indígena</w:t>
            </w:r>
          </w:p>
        </w:tc>
        <w:tc>
          <w:tcPr>
            <w:tcW w:w="811" w:type="dxa"/>
            <w:shd w:val="clear" w:color="auto" w:fill="auto"/>
            <w:noWrap/>
          </w:tcPr>
          <w:p w14:paraId="6BF485C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0.42</w:t>
            </w:r>
          </w:p>
        </w:tc>
        <w:tc>
          <w:tcPr>
            <w:tcW w:w="708" w:type="dxa"/>
            <w:shd w:val="clear" w:color="auto" w:fill="auto"/>
            <w:noWrap/>
          </w:tcPr>
          <w:p w14:paraId="1EBCB4D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1.92</w:t>
            </w:r>
          </w:p>
        </w:tc>
        <w:tc>
          <w:tcPr>
            <w:tcW w:w="851" w:type="dxa"/>
            <w:shd w:val="clear" w:color="auto" w:fill="auto"/>
            <w:noWrap/>
          </w:tcPr>
          <w:p w14:paraId="4871EFF9"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0.17</w:t>
            </w:r>
          </w:p>
        </w:tc>
        <w:tc>
          <w:tcPr>
            <w:tcW w:w="850" w:type="dxa"/>
            <w:shd w:val="clear" w:color="auto" w:fill="auto"/>
            <w:noWrap/>
          </w:tcPr>
          <w:p w14:paraId="560FFDD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0.65</w:t>
            </w:r>
          </w:p>
        </w:tc>
        <w:tc>
          <w:tcPr>
            <w:tcW w:w="851" w:type="dxa"/>
            <w:shd w:val="clear" w:color="auto" w:fill="auto"/>
            <w:noWrap/>
          </w:tcPr>
          <w:p w14:paraId="3E893D60"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-0.18</w:t>
            </w:r>
          </w:p>
        </w:tc>
        <w:tc>
          <w:tcPr>
            <w:tcW w:w="850" w:type="dxa"/>
            <w:shd w:val="clear" w:color="auto" w:fill="auto"/>
            <w:noWrap/>
          </w:tcPr>
          <w:p w14:paraId="32046EC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-0.4</w:t>
            </w:r>
          </w:p>
        </w:tc>
        <w:tc>
          <w:tcPr>
            <w:tcW w:w="851" w:type="dxa"/>
            <w:shd w:val="clear" w:color="auto" w:fill="auto"/>
            <w:noWrap/>
          </w:tcPr>
          <w:p w14:paraId="6F1ABF80"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0.26</w:t>
            </w:r>
          </w:p>
        </w:tc>
        <w:tc>
          <w:tcPr>
            <w:tcW w:w="709" w:type="dxa"/>
            <w:shd w:val="clear" w:color="auto" w:fill="auto"/>
            <w:noWrap/>
          </w:tcPr>
          <w:p w14:paraId="7031915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0.87</w:t>
            </w:r>
          </w:p>
        </w:tc>
        <w:tc>
          <w:tcPr>
            <w:tcW w:w="850" w:type="dxa"/>
            <w:shd w:val="clear" w:color="auto" w:fill="auto"/>
            <w:noWrap/>
          </w:tcPr>
          <w:p w14:paraId="38A118D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0.18</w:t>
            </w:r>
          </w:p>
        </w:tc>
        <w:tc>
          <w:tcPr>
            <w:tcW w:w="709" w:type="dxa"/>
            <w:shd w:val="clear" w:color="auto" w:fill="auto"/>
            <w:noWrap/>
          </w:tcPr>
          <w:p w14:paraId="1743859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0.35</w:t>
            </w:r>
          </w:p>
        </w:tc>
      </w:tr>
      <w:tr w:rsidR="002E0378" w:rsidRPr="002E0378" w14:paraId="10C14E25" w14:textId="77777777" w:rsidTr="003E7F62">
        <w:trPr>
          <w:trHeight w:val="445"/>
          <w:jc w:val="center"/>
        </w:trPr>
        <w:tc>
          <w:tcPr>
            <w:tcW w:w="1878" w:type="dxa"/>
            <w:shd w:val="clear" w:color="auto" w:fill="D9D9D9"/>
            <w:noWrap/>
          </w:tcPr>
          <w:p w14:paraId="6EA6841A"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Horas trabajo</w:t>
            </w:r>
          </w:p>
        </w:tc>
        <w:tc>
          <w:tcPr>
            <w:tcW w:w="811" w:type="dxa"/>
            <w:shd w:val="clear" w:color="auto" w:fill="auto"/>
            <w:noWrap/>
          </w:tcPr>
          <w:p w14:paraId="0526B90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0.00</w:t>
            </w:r>
          </w:p>
        </w:tc>
        <w:tc>
          <w:tcPr>
            <w:tcW w:w="708" w:type="dxa"/>
            <w:shd w:val="clear" w:color="auto" w:fill="auto"/>
            <w:noWrap/>
          </w:tcPr>
          <w:p w14:paraId="39961F3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0.14</w:t>
            </w:r>
          </w:p>
        </w:tc>
        <w:tc>
          <w:tcPr>
            <w:tcW w:w="851" w:type="dxa"/>
            <w:shd w:val="clear" w:color="auto" w:fill="auto"/>
            <w:noWrap/>
          </w:tcPr>
          <w:p w14:paraId="4F390FC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0.02</w:t>
            </w:r>
          </w:p>
        </w:tc>
        <w:tc>
          <w:tcPr>
            <w:tcW w:w="850" w:type="dxa"/>
            <w:shd w:val="clear" w:color="auto" w:fill="auto"/>
            <w:noWrap/>
          </w:tcPr>
          <w:p w14:paraId="5B1EE3A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1.68</w:t>
            </w:r>
          </w:p>
        </w:tc>
        <w:tc>
          <w:tcPr>
            <w:tcW w:w="851" w:type="dxa"/>
            <w:shd w:val="clear" w:color="auto" w:fill="auto"/>
            <w:noWrap/>
          </w:tcPr>
          <w:p w14:paraId="4B0FD3B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0.00</w:t>
            </w:r>
          </w:p>
        </w:tc>
        <w:tc>
          <w:tcPr>
            <w:tcW w:w="850" w:type="dxa"/>
            <w:shd w:val="clear" w:color="auto" w:fill="auto"/>
            <w:noWrap/>
          </w:tcPr>
          <w:p w14:paraId="3939AB6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0.18</w:t>
            </w:r>
          </w:p>
        </w:tc>
        <w:tc>
          <w:tcPr>
            <w:tcW w:w="851" w:type="dxa"/>
            <w:shd w:val="clear" w:color="auto" w:fill="auto"/>
            <w:noWrap/>
          </w:tcPr>
          <w:p w14:paraId="7470A64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0.01</w:t>
            </w:r>
          </w:p>
        </w:tc>
        <w:tc>
          <w:tcPr>
            <w:tcW w:w="709" w:type="dxa"/>
            <w:shd w:val="clear" w:color="auto" w:fill="auto"/>
            <w:noWrap/>
          </w:tcPr>
          <w:p w14:paraId="20A76C7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1.05</w:t>
            </w:r>
          </w:p>
        </w:tc>
        <w:tc>
          <w:tcPr>
            <w:tcW w:w="850" w:type="dxa"/>
            <w:shd w:val="clear" w:color="auto" w:fill="auto"/>
            <w:noWrap/>
          </w:tcPr>
          <w:p w14:paraId="51F93BD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0.01</w:t>
            </w:r>
          </w:p>
        </w:tc>
        <w:tc>
          <w:tcPr>
            <w:tcW w:w="709" w:type="dxa"/>
            <w:shd w:val="clear" w:color="auto" w:fill="auto"/>
            <w:noWrap/>
          </w:tcPr>
          <w:p w14:paraId="617997C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0.61</w:t>
            </w:r>
          </w:p>
        </w:tc>
      </w:tr>
      <w:tr w:rsidR="002E0378" w:rsidRPr="002E0378" w14:paraId="46B7689A" w14:textId="77777777" w:rsidTr="003E7F62">
        <w:trPr>
          <w:trHeight w:val="458"/>
          <w:jc w:val="center"/>
        </w:trPr>
        <w:tc>
          <w:tcPr>
            <w:tcW w:w="1878" w:type="dxa"/>
            <w:shd w:val="clear" w:color="auto" w:fill="D9D9D9"/>
            <w:noWrap/>
          </w:tcPr>
          <w:p w14:paraId="62DF9D88" w14:textId="00E0E45B" w:rsidR="00224D8F" w:rsidRPr="002E0378" w:rsidRDefault="00224D8F" w:rsidP="00695FF4">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Socioecon</w:t>
            </w:r>
            <w:r w:rsidR="00695FF4">
              <w:rPr>
                <w:rFonts w:ascii="Times New Roman" w:hAnsi="Times New Roman" w:cs="Times New Roman"/>
                <w:b/>
                <w:bCs/>
                <w:color w:val="000000" w:themeColor="text1"/>
                <w:lang w:eastAsia="es-ES"/>
              </w:rPr>
              <w:t>ómico</w:t>
            </w:r>
          </w:p>
        </w:tc>
        <w:tc>
          <w:tcPr>
            <w:tcW w:w="811" w:type="dxa"/>
            <w:shd w:val="clear" w:color="auto" w:fill="auto"/>
            <w:noWrap/>
          </w:tcPr>
          <w:p w14:paraId="37AB5E2C" w14:textId="47CA44C1"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0.58</w:t>
            </w:r>
            <w:r w:rsidR="003750BE" w:rsidRPr="002E0378">
              <w:rPr>
                <w:rFonts w:ascii="Times New Roman" w:hAnsi="Times New Roman" w:cs="Times New Roman"/>
                <w:color w:val="000000" w:themeColor="text1"/>
              </w:rPr>
              <w:t>*</w:t>
            </w:r>
          </w:p>
        </w:tc>
        <w:tc>
          <w:tcPr>
            <w:tcW w:w="708" w:type="dxa"/>
            <w:shd w:val="clear" w:color="auto" w:fill="auto"/>
            <w:noWrap/>
          </w:tcPr>
          <w:p w14:paraId="444889D0"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2.47</w:t>
            </w:r>
          </w:p>
        </w:tc>
        <w:tc>
          <w:tcPr>
            <w:tcW w:w="851" w:type="dxa"/>
            <w:shd w:val="clear" w:color="auto" w:fill="auto"/>
            <w:noWrap/>
          </w:tcPr>
          <w:p w14:paraId="2DDBC382" w14:textId="35BC7B14"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0.74</w:t>
            </w:r>
            <w:r w:rsidR="003750BE" w:rsidRPr="002E0378">
              <w:rPr>
                <w:rFonts w:ascii="Times New Roman" w:hAnsi="Times New Roman" w:cs="Times New Roman"/>
                <w:color w:val="000000" w:themeColor="text1"/>
              </w:rPr>
              <w:t>*</w:t>
            </w:r>
          </w:p>
        </w:tc>
        <w:tc>
          <w:tcPr>
            <w:tcW w:w="850" w:type="dxa"/>
            <w:shd w:val="clear" w:color="auto" w:fill="auto"/>
            <w:noWrap/>
          </w:tcPr>
          <w:p w14:paraId="62E82EF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2.51</w:t>
            </w:r>
          </w:p>
        </w:tc>
        <w:tc>
          <w:tcPr>
            <w:tcW w:w="851" w:type="dxa"/>
            <w:shd w:val="clear" w:color="auto" w:fill="auto"/>
            <w:noWrap/>
          </w:tcPr>
          <w:p w14:paraId="005F74C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0.20</w:t>
            </w:r>
          </w:p>
        </w:tc>
        <w:tc>
          <w:tcPr>
            <w:tcW w:w="850" w:type="dxa"/>
            <w:shd w:val="clear" w:color="auto" w:fill="auto"/>
            <w:noWrap/>
          </w:tcPr>
          <w:p w14:paraId="6910D4F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0.49</w:t>
            </w:r>
          </w:p>
        </w:tc>
        <w:tc>
          <w:tcPr>
            <w:tcW w:w="851" w:type="dxa"/>
            <w:shd w:val="clear" w:color="auto" w:fill="auto"/>
            <w:noWrap/>
          </w:tcPr>
          <w:p w14:paraId="45C697D7" w14:textId="1ACA7560"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0.75</w:t>
            </w:r>
            <w:r w:rsidR="003750BE" w:rsidRPr="002E0378">
              <w:rPr>
                <w:rFonts w:ascii="Times New Roman" w:hAnsi="Times New Roman" w:cs="Times New Roman"/>
                <w:color w:val="000000" w:themeColor="text1"/>
              </w:rPr>
              <w:t>*</w:t>
            </w:r>
          </w:p>
        </w:tc>
        <w:tc>
          <w:tcPr>
            <w:tcW w:w="709" w:type="dxa"/>
            <w:shd w:val="clear" w:color="auto" w:fill="auto"/>
            <w:noWrap/>
          </w:tcPr>
          <w:p w14:paraId="6EBBFD5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2.05</w:t>
            </w:r>
          </w:p>
        </w:tc>
        <w:tc>
          <w:tcPr>
            <w:tcW w:w="850" w:type="dxa"/>
            <w:shd w:val="clear" w:color="auto" w:fill="auto"/>
            <w:noWrap/>
          </w:tcPr>
          <w:p w14:paraId="3CF3554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1.26</w:t>
            </w:r>
          </w:p>
        </w:tc>
        <w:tc>
          <w:tcPr>
            <w:tcW w:w="709" w:type="dxa"/>
            <w:shd w:val="clear" w:color="auto" w:fill="auto"/>
            <w:noWrap/>
          </w:tcPr>
          <w:p w14:paraId="5E1AD70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1.63</w:t>
            </w:r>
          </w:p>
        </w:tc>
      </w:tr>
      <w:tr w:rsidR="002E0378" w:rsidRPr="002E0378" w14:paraId="23357AD3" w14:textId="77777777" w:rsidTr="003E7F62">
        <w:trPr>
          <w:trHeight w:val="473"/>
          <w:jc w:val="center"/>
        </w:trPr>
        <w:tc>
          <w:tcPr>
            <w:tcW w:w="1878" w:type="dxa"/>
            <w:shd w:val="clear" w:color="auto" w:fill="D9D9D9"/>
            <w:noWrap/>
          </w:tcPr>
          <w:p w14:paraId="0534C5F9" w14:textId="79543A26" w:rsidR="00224D8F" w:rsidRPr="002E0378" w:rsidRDefault="00224D8F" w:rsidP="006033D6">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Relación </w:t>
            </w:r>
            <w:r w:rsidR="006033D6">
              <w:rPr>
                <w:rFonts w:ascii="Times New Roman" w:hAnsi="Times New Roman" w:cs="Times New Roman"/>
                <w:b/>
                <w:bCs/>
                <w:color w:val="000000" w:themeColor="text1"/>
                <w:lang w:eastAsia="es-ES"/>
              </w:rPr>
              <w:t>con padres</w:t>
            </w:r>
          </w:p>
        </w:tc>
        <w:tc>
          <w:tcPr>
            <w:tcW w:w="811" w:type="dxa"/>
            <w:shd w:val="clear" w:color="auto" w:fill="auto"/>
            <w:noWrap/>
          </w:tcPr>
          <w:p w14:paraId="549B95C2" w14:textId="6405A5CF"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-0.08</w:t>
            </w:r>
            <w:r w:rsidR="003750BE" w:rsidRPr="002E0378">
              <w:rPr>
                <w:rFonts w:ascii="Times New Roman" w:hAnsi="Times New Roman" w:cs="Times New Roman"/>
                <w:color w:val="000000" w:themeColor="text1"/>
              </w:rPr>
              <w:t>*</w:t>
            </w:r>
          </w:p>
        </w:tc>
        <w:tc>
          <w:tcPr>
            <w:tcW w:w="708" w:type="dxa"/>
            <w:shd w:val="clear" w:color="auto" w:fill="auto"/>
            <w:noWrap/>
          </w:tcPr>
          <w:p w14:paraId="6FCD051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-3.02</w:t>
            </w:r>
          </w:p>
        </w:tc>
        <w:tc>
          <w:tcPr>
            <w:tcW w:w="851" w:type="dxa"/>
            <w:shd w:val="clear" w:color="auto" w:fill="auto"/>
            <w:noWrap/>
          </w:tcPr>
          <w:p w14:paraId="27487C53" w14:textId="47B6F068"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-0.10</w:t>
            </w:r>
            <w:r w:rsidR="003750BE" w:rsidRPr="002E0378">
              <w:rPr>
                <w:rFonts w:ascii="Times New Roman" w:hAnsi="Times New Roman" w:cs="Times New Roman"/>
                <w:color w:val="000000" w:themeColor="text1"/>
              </w:rPr>
              <w:t>*</w:t>
            </w:r>
          </w:p>
        </w:tc>
        <w:tc>
          <w:tcPr>
            <w:tcW w:w="850" w:type="dxa"/>
            <w:shd w:val="clear" w:color="auto" w:fill="auto"/>
            <w:noWrap/>
          </w:tcPr>
          <w:p w14:paraId="22D64E80"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-3.13</w:t>
            </w:r>
          </w:p>
        </w:tc>
        <w:tc>
          <w:tcPr>
            <w:tcW w:w="851" w:type="dxa"/>
            <w:shd w:val="clear" w:color="auto" w:fill="auto"/>
            <w:noWrap/>
          </w:tcPr>
          <w:p w14:paraId="128E4FE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-0.08</w:t>
            </w:r>
          </w:p>
        </w:tc>
        <w:tc>
          <w:tcPr>
            <w:tcW w:w="850" w:type="dxa"/>
            <w:shd w:val="clear" w:color="auto" w:fill="auto"/>
            <w:noWrap/>
          </w:tcPr>
          <w:p w14:paraId="789B3A3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-1.93</w:t>
            </w:r>
          </w:p>
        </w:tc>
        <w:tc>
          <w:tcPr>
            <w:tcW w:w="851" w:type="dxa"/>
            <w:shd w:val="clear" w:color="auto" w:fill="auto"/>
            <w:noWrap/>
          </w:tcPr>
          <w:p w14:paraId="76160548" w14:textId="5031A96F"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-0.07</w:t>
            </w:r>
            <w:r w:rsidR="003750BE" w:rsidRPr="002E0378">
              <w:rPr>
                <w:rFonts w:ascii="Times New Roman" w:hAnsi="Times New Roman" w:cs="Times New Roman"/>
                <w:color w:val="000000" w:themeColor="text1"/>
              </w:rPr>
              <w:t>*</w:t>
            </w:r>
          </w:p>
        </w:tc>
        <w:tc>
          <w:tcPr>
            <w:tcW w:w="709" w:type="dxa"/>
            <w:shd w:val="clear" w:color="auto" w:fill="auto"/>
            <w:noWrap/>
          </w:tcPr>
          <w:p w14:paraId="45D5942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-2.00</w:t>
            </w:r>
          </w:p>
        </w:tc>
        <w:tc>
          <w:tcPr>
            <w:tcW w:w="850" w:type="dxa"/>
            <w:shd w:val="clear" w:color="auto" w:fill="auto"/>
            <w:noWrap/>
          </w:tcPr>
          <w:p w14:paraId="2DA1F69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0.05</w:t>
            </w:r>
          </w:p>
        </w:tc>
        <w:tc>
          <w:tcPr>
            <w:tcW w:w="709" w:type="dxa"/>
            <w:shd w:val="clear" w:color="auto" w:fill="auto"/>
            <w:noWrap/>
          </w:tcPr>
          <w:p w14:paraId="397D9E7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0.71</w:t>
            </w:r>
          </w:p>
        </w:tc>
      </w:tr>
      <w:tr w:rsidR="002E0378" w:rsidRPr="002E0378" w14:paraId="5B84E0C8" w14:textId="77777777" w:rsidTr="003E7F62">
        <w:trPr>
          <w:trHeight w:val="459"/>
          <w:jc w:val="center"/>
        </w:trPr>
        <w:tc>
          <w:tcPr>
            <w:tcW w:w="1878" w:type="dxa"/>
            <w:shd w:val="clear" w:color="auto" w:fill="D9D9D9"/>
            <w:noWrap/>
          </w:tcPr>
          <w:p w14:paraId="55B5B596" w14:textId="06FACC48" w:rsidR="00224D8F" w:rsidRPr="002E0378" w:rsidRDefault="00224D8F" w:rsidP="001E0E79">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1E0E79">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se pegan</w:t>
            </w:r>
          </w:p>
        </w:tc>
        <w:tc>
          <w:tcPr>
            <w:tcW w:w="811" w:type="dxa"/>
            <w:shd w:val="clear" w:color="auto" w:fill="auto"/>
            <w:noWrap/>
          </w:tcPr>
          <w:p w14:paraId="3704198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-0.09</w:t>
            </w:r>
          </w:p>
        </w:tc>
        <w:tc>
          <w:tcPr>
            <w:tcW w:w="708" w:type="dxa"/>
            <w:shd w:val="clear" w:color="auto" w:fill="auto"/>
            <w:noWrap/>
          </w:tcPr>
          <w:p w14:paraId="3354284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-0.23</w:t>
            </w:r>
          </w:p>
        </w:tc>
        <w:tc>
          <w:tcPr>
            <w:tcW w:w="851" w:type="dxa"/>
            <w:shd w:val="clear" w:color="auto" w:fill="auto"/>
            <w:noWrap/>
          </w:tcPr>
          <w:p w14:paraId="3E9B377D"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-0.20</w:t>
            </w:r>
          </w:p>
        </w:tc>
        <w:tc>
          <w:tcPr>
            <w:tcW w:w="850" w:type="dxa"/>
            <w:shd w:val="clear" w:color="auto" w:fill="auto"/>
            <w:noWrap/>
          </w:tcPr>
          <w:p w14:paraId="63AC999D"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-0.43</w:t>
            </w:r>
          </w:p>
        </w:tc>
        <w:tc>
          <w:tcPr>
            <w:tcW w:w="851" w:type="dxa"/>
            <w:shd w:val="clear" w:color="auto" w:fill="auto"/>
            <w:noWrap/>
          </w:tcPr>
          <w:p w14:paraId="6F8E08C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0.67</w:t>
            </w:r>
          </w:p>
        </w:tc>
        <w:tc>
          <w:tcPr>
            <w:tcW w:w="850" w:type="dxa"/>
            <w:shd w:val="clear" w:color="auto" w:fill="auto"/>
            <w:noWrap/>
          </w:tcPr>
          <w:p w14:paraId="36F2C37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1.48</w:t>
            </w:r>
          </w:p>
        </w:tc>
        <w:tc>
          <w:tcPr>
            <w:tcW w:w="851" w:type="dxa"/>
            <w:shd w:val="clear" w:color="auto" w:fill="auto"/>
            <w:noWrap/>
          </w:tcPr>
          <w:p w14:paraId="1A413659"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0.38</w:t>
            </w:r>
          </w:p>
        </w:tc>
        <w:tc>
          <w:tcPr>
            <w:tcW w:w="709" w:type="dxa"/>
            <w:shd w:val="clear" w:color="auto" w:fill="auto"/>
            <w:noWrap/>
          </w:tcPr>
          <w:p w14:paraId="52CEBBD0"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0.84</w:t>
            </w:r>
          </w:p>
        </w:tc>
        <w:tc>
          <w:tcPr>
            <w:tcW w:w="850" w:type="dxa"/>
            <w:shd w:val="clear" w:color="auto" w:fill="auto"/>
            <w:noWrap/>
          </w:tcPr>
          <w:p w14:paraId="6007FF5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-3.28</w:t>
            </w:r>
          </w:p>
        </w:tc>
        <w:tc>
          <w:tcPr>
            <w:tcW w:w="709" w:type="dxa"/>
            <w:shd w:val="clear" w:color="auto" w:fill="auto"/>
            <w:noWrap/>
          </w:tcPr>
          <w:p w14:paraId="2DDB923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-0.01</w:t>
            </w:r>
          </w:p>
        </w:tc>
      </w:tr>
      <w:tr w:rsidR="002E0378" w:rsidRPr="002E0378" w14:paraId="7CAAAFE5" w14:textId="77777777" w:rsidTr="003E7F62">
        <w:trPr>
          <w:trHeight w:val="459"/>
          <w:jc w:val="center"/>
        </w:trPr>
        <w:tc>
          <w:tcPr>
            <w:tcW w:w="1878" w:type="dxa"/>
            <w:shd w:val="clear" w:color="auto" w:fill="D9D9D9"/>
            <w:noWrap/>
          </w:tcPr>
          <w:p w14:paraId="13B03738" w14:textId="4AD810A6" w:rsidR="00224D8F" w:rsidRPr="002E0378" w:rsidRDefault="00224D8F" w:rsidP="001E0E79">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1E0E79">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le pegan</w:t>
            </w:r>
          </w:p>
        </w:tc>
        <w:tc>
          <w:tcPr>
            <w:tcW w:w="811" w:type="dxa"/>
            <w:shd w:val="clear" w:color="auto" w:fill="auto"/>
            <w:noWrap/>
          </w:tcPr>
          <w:p w14:paraId="6A431BA9" w14:textId="1C3DF77F"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0.60</w:t>
            </w:r>
            <w:r w:rsidR="003750BE" w:rsidRPr="002E0378">
              <w:rPr>
                <w:rFonts w:ascii="Times New Roman" w:hAnsi="Times New Roman" w:cs="Times New Roman"/>
                <w:color w:val="000000" w:themeColor="text1"/>
              </w:rPr>
              <w:t>*</w:t>
            </w:r>
          </w:p>
        </w:tc>
        <w:tc>
          <w:tcPr>
            <w:tcW w:w="708" w:type="dxa"/>
            <w:shd w:val="clear" w:color="auto" w:fill="auto"/>
            <w:noWrap/>
          </w:tcPr>
          <w:p w14:paraId="2B8904B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4.07</w:t>
            </w:r>
          </w:p>
        </w:tc>
        <w:tc>
          <w:tcPr>
            <w:tcW w:w="851" w:type="dxa"/>
            <w:shd w:val="clear" w:color="auto" w:fill="auto"/>
            <w:noWrap/>
          </w:tcPr>
          <w:p w14:paraId="42862CD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0.24</w:t>
            </w:r>
          </w:p>
        </w:tc>
        <w:tc>
          <w:tcPr>
            <w:tcW w:w="850" w:type="dxa"/>
            <w:shd w:val="clear" w:color="auto" w:fill="auto"/>
            <w:noWrap/>
          </w:tcPr>
          <w:p w14:paraId="3073A1A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1.39</w:t>
            </w:r>
          </w:p>
        </w:tc>
        <w:tc>
          <w:tcPr>
            <w:tcW w:w="851" w:type="dxa"/>
            <w:shd w:val="clear" w:color="auto" w:fill="auto"/>
            <w:noWrap/>
          </w:tcPr>
          <w:p w14:paraId="5F0C6FA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0.23</w:t>
            </w:r>
          </w:p>
        </w:tc>
        <w:tc>
          <w:tcPr>
            <w:tcW w:w="850" w:type="dxa"/>
            <w:shd w:val="clear" w:color="auto" w:fill="auto"/>
            <w:noWrap/>
          </w:tcPr>
          <w:p w14:paraId="7B257060"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0.99</w:t>
            </w:r>
          </w:p>
        </w:tc>
        <w:tc>
          <w:tcPr>
            <w:tcW w:w="851" w:type="dxa"/>
            <w:shd w:val="clear" w:color="auto" w:fill="auto"/>
            <w:noWrap/>
          </w:tcPr>
          <w:p w14:paraId="665510FA" w14:textId="1C298522"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0.56</w:t>
            </w:r>
            <w:r w:rsidR="00FC288F" w:rsidRPr="002E0378">
              <w:rPr>
                <w:rFonts w:ascii="Times New Roman" w:hAnsi="Times New Roman" w:cs="Times New Roman"/>
                <w:color w:val="000000" w:themeColor="text1"/>
              </w:rPr>
              <w:t>*</w:t>
            </w:r>
          </w:p>
        </w:tc>
        <w:tc>
          <w:tcPr>
            <w:tcW w:w="709" w:type="dxa"/>
            <w:shd w:val="clear" w:color="auto" w:fill="auto"/>
            <w:noWrap/>
          </w:tcPr>
          <w:p w14:paraId="68793BA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3.05</w:t>
            </w:r>
          </w:p>
        </w:tc>
        <w:tc>
          <w:tcPr>
            <w:tcW w:w="850" w:type="dxa"/>
            <w:shd w:val="clear" w:color="auto" w:fill="auto"/>
            <w:noWrap/>
          </w:tcPr>
          <w:p w14:paraId="0DF1968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0.46</w:t>
            </w:r>
          </w:p>
        </w:tc>
        <w:tc>
          <w:tcPr>
            <w:tcW w:w="709" w:type="dxa"/>
            <w:shd w:val="clear" w:color="auto" w:fill="auto"/>
            <w:noWrap/>
          </w:tcPr>
          <w:p w14:paraId="0827DF3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1.41</w:t>
            </w:r>
          </w:p>
        </w:tc>
      </w:tr>
      <w:tr w:rsidR="002E0378" w:rsidRPr="002E0378" w14:paraId="0715ECDD" w14:textId="77777777" w:rsidTr="00821301">
        <w:trPr>
          <w:trHeight w:val="473"/>
          <w:jc w:val="center"/>
        </w:trPr>
        <w:tc>
          <w:tcPr>
            <w:tcW w:w="1878" w:type="dxa"/>
            <w:shd w:val="clear" w:color="auto" w:fill="D9D9D9"/>
            <w:noWrap/>
          </w:tcPr>
          <w:p w14:paraId="3B2AD482" w14:textId="20FE125E" w:rsidR="00224D8F" w:rsidRPr="002E0378" w:rsidRDefault="00224D8F" w:rsidP="001E0E79">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Familiar </w:t>
            </w:r>
            <w:r w:rsidR="001E0E79">
              <w:rPr>
                <w:rFonts w:ascii="Times New Roman" w:hAnsi="Times New Roman" w:cs="Times New Roman"/>
                <w:b/>
                <w:bCs/>
                <w:color w:val="000000" w:themeColor="text1"/>
                <w:lang w:eastAsia="es-ES"/>
              </w:rPr>
              <w:t>que abusa del alcohol</w:t>
            </w:r>
          </w:p>
        </w:tc>
        <w:tc>
          <w:tcPr>
            <w:tcW w:w="811" w:type="dxa"/>
            <w:shd w:val="clear" w:color="auto" w:fill="auto"/>
            <w:noWrap/>
          </w:tcPr>
          <w:p w14:paraId="752763DA" w14:textId="104C7365"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0.22</w:t>
            </w:r>
            <w:r w:rsidR="003750BE" w:rsidRPr="002E0378">
              <w:rPr>
                <w:rFonts w:ascii="Times New Roman" w:hAnsi="Times New Roman" w:cs="Times New Roman"/>
                <w:color w:val="000000" w:themeColor="text1"/>
              </w:rPr>
              <w:t>*</w:t>
            </w:r>
          </w:p>
        </w:tc>
        <w:tc>
          <w:tcPr>
            <w:tcW w:w="708" w:type="dxa"/>
            <w:shd w:val="clear" w:color="auto" w:fill="auto"/>
            <w:noWrap/>
          </w:tcPr>
          <w:p w14:paraId="032EA03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2.38</w:t>
            </w:r>
          </w:p>
        </w:tc>
        <w:tc>
          <w:tcPr>
            <w:tcW w:w="851" w:type="dxa"/>
            <w:shd w:val="clear" w:color="auto" w:fill="auto"/>
            <w:noWrap/>
          </w:tcPr>
          <w:p w14:paraId="2EC598A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0.13</w:t>
            </w:r>
          </w:p>
        </w:tc>
        <w:tc>
          <w:tcPr>
            <w:tcW w:w="850" w:type="dxa"/>
            <w:shd w:val="clear" w:color="auto" w:fill="auto"/>
            <w:noWrap/>
          </w:tcPr>
          <w:p w14:paraId="6D7D1DD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1.22</w:t>
            </w:r>
          </w:p>
        </w:tc>
        <w:tc>
          <w:tcPr>
            <w:tcW w:w="851" w:type="dxa"/>
            <w:shd w:val="clear" w:color="auto" w:fill="auto"/>
            <w:noWrap/>
          </w:tcPr>
          <w:p w14:paraId="73EFEC7E"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0.24</w:t>
            </w:r>
          </w:p>
        </w:tc>
        <w:tc>
          <w:tcPr>
            <w:tcW w:w="850" w:type="dxa"/>
            <w:shd w:val="clear" w:color="auto" w:fill="auto"/>
            <w:noWrap/>
          </w:tcPr>
          <w:p w14:paraId="5650A0F9"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1.58</w:t>
            </w:r>
          </w:p>
        </w:tc>
        <w:tc>
          <w:tcPr>
            <w:tcW w:w="851" w:type="dxa"/>
            <w:shd w:val="clear" w:color="auto" w:fill="auto"/>
            <w:noWrap/>
          </w:tcPr>
          <w:p w14:paraId="6E3C4C64" w14:textId="5FF39C44"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0.32</w:t>
            </w:r>
            <w:r w:rsidR="003750BE" w:rsidRPr="002E0378">
              <w:rPr>
                <w:rFonts w:ascii="Times New Roman" w:hAnsi="Times New Roman" w:cs="Times New Roman"/>
                <w:color w:val="000000" w:themeColor="text1"/>
              </w:rPr>
              <w:t>*</w:t>
            </w:r>
          </w:p>
        </w:tc>
        <w:tc>
          <w:tcPr>
            <w:tcW w:w="709" w:type="dxa"/>
            <w:shd w:val="clear" w:color="auto" w:fill="auto"/>
            <w:noWrap/>
          </w:tcPr>
          <w:p w14:paraId="1A4B93A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2.47</w:t>
            </w:r>
          </w:p>
        </w:tc>
        <w:tc>
          <w:tcPr>
            <w:tcW w:w="850" w:type="dxa"/>
            <w:shd w:val="clear" w:color="auto" w:fill="auto"/>
            <w:noWrap/>
          </w:tcPr>
          <w:p w14:paraId="606C93A2" w14:textId="1FBECDD9"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0.77</w:t>
            </w:r>
            <w:r w:rsidR="003750BE" w:rsidRPr="002E0378">
              <w:rPr>
                <w:rFonts w:ascii="Times New Roman" w:hAnsi="Times New Roman" w:cs="Times New Roman"/>
                <w:color w:val="000000" w:themeColor="text1"/>
              </w:rPr>
              <w:t>*</w:t>
            </w:r>
          </w:p>
        </w:tc>
        <w:tc>
          <w:tcPr>
            <w:tcW w:w="709" w:type="dxa"/>
            <w:shd w:val="clear" w:color="auto" w:fill="auto"/>
            <w:noWrap/>
          </w:tcPr>
          <w:p w14:paraId="4068948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3.54</w:t>
            </w:r>
          </w:p>
        </w:tc>
      </w:tr>
      <w:tr w:rsidR="002E0378" w:rsidRPr="002E0378" w14:paraId="2F871F09" w14:textId="77777777" w:rsidTr="00821301">
        <w:trPr>
          <w:trHeight w:val="472"/>
          <w:jc w:val="center"/>
        </w:trPr>
        <w:tc>
          <w:tcPr>
            <w:tcW w:w="1878" w:type="dxa"/>
            <w:shd w:val="clear" w:color="auto" w:fill="D9D9D9"/>
            <w:noWrap/>
          </w:tcPr>
          <w:p w14:paraId="6F2C7F26" w14:textId="294708EF" w:rsidR="00224D8F" w:rsidRPr="002E0378" w:rsidRDefault="00224D8F" w:rsidP="00695FF4">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Relac</w:t>
            </w:r>
            <w:r w:rsidR="00695FF4">
              <w:rPr>
                <w:rFonts w:ascii="Times New Roman" w:hAnsi="Times New Roman" w:cs="Times New Roman"/>
                <w:b/>
                <w:bCs/>
                <w:color w:val="000000" w:themeColor="text1"/>
                <w:lang w:eastAsia="es-ES"/>
              </w:rPr>
              <w:t xml:space="preserve">ión </w:t>
            </w:r>
            <w:r w:rsidRPr="002E0378">
              <w:rPr>
                <w:rFonts w:ascii="Times New Roman" w:hAnsi="Times New Roman" w:cs="Times New Roman"/>
                <w:b/>
                <w:bCs/>
                <w:color w:val="000000" w:themeColor="text1"/>
                <w:lang w:eastAsia="es-ES"/>
              </w:rPr>
              <w:t>maestro</w:t>
            </w:r>
          </w:p>
        </w:tc>
        <w:tc>
          <w:tcPr>
            <w:tcW w:w="811" w:type="dxa"/>
            <w:shd w:val="clear" w:color="auto" w:fill="auto"/>
            <w:noWrap/>
          </w:tcPr>
          <w:p w14:paraId="1916BCBC" w14:textId="75EBBBF2"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-0.15</w:t>
            </w:r>
            <w:r w:rsidR="003750BE" w:rsidRPr="002E0378">
              <w:rPr>
                <w:rFonts w:ascii="Times New Roman" w:hAnsi="Times New Roman" w:cs="Times New Roman"/>
                <w:color w:val="000000" w:themeColor="text1"/>
              </w:rPr>
              <w:t>*</w:t>
            </w:r>
          </w:p>
        </w:tc>
        <w:tc>
          <w:tcPr>
            <w:tcW w:w="708" w:type="dxa"/>
            <w:shd w:val="clear" w:color="auto" w:fill="auto"/>
            <w:noWrap/>
          </w:tcPr>
          <w:p w14:paraId="1853296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-6.9</w:t>
            </w:r>
          </w:p>
        </w:tc>
        <w:tc>
          <w:tcPr>
            <w:tcW w:w="851" w:type="dxa"/>
            <w:shd w:val="clear" w:color="auto" w:fill="auto"/>
            <w:noWrap/>
          </w:tcPr>
          <w:p w14:paraId="496720BD" w14:textId="6F962301"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-0.16</w:t>
            </w:r>
            <w:r w:rsidR="003750BE" w:rsidRPr="002E0378">
              <w:rPr>
                <w:rFonts w:ascii="Times New Roman" w:hAnsi="Times New Roman" w:cs="Times New Roman"/>
                <w:color w:val="000000" w:themeColor="text1"/>
              </w:rPr>
              <w:t>*</w:t>
            </w:r>
          </w:p>
        </w:tc>
        <w:tc>
          <w:tcPr>
            <w:tcW w:w="850" w:type="dxa"/>
            <w:shd w:val="clear" w:color="auto" w:fill="auto"/>
            <w:noWrap/>
          </w:tcPr>
          <w:p w14:paraId="145FDCD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-6.06</w:t>
            </w:r>
          </w:p>
        </w:tc>
        <w:tc>
          <w:tcPr>
            <w:tcW w:w="851" w:type="dxa"/>
            <w:shd w:val="clear" w:color="auto" w:fill="auto"/>
            <w:noWrap/>
          </w:tcPr>
          <w:p w14:paraId="3CA7BFFB" w14:textId="6DC9D35F"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-0.14</w:t>
            </w:r>
            <w:r w:rsidR="003750BE" w:rsidRPr="002E0378">
              <w:rPr>
                <w:rFonts w:ascii="Times New Roman" w:hAnsi="Times New Roman" w:cs="Times New Roman"/>
                <w:color w:val="000000" w:themeColor="text1"/>
              </w:rPr>
              <w:t>*</w:t>
            </w:r>
          </w:p>
        </w:tc>
        <w:tc>
          <w:tcPr>
            <w:tcW w:w="850" w:type="dxa"/>
            <w:shd w:val="clear" w:color="auto" w:fill="auto"/>
            <w:noWrap/>
          </w:tcPr>
          <w:p w14:paraId="0A7CC98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-3.98</w:t>
            </w:r>
          </w:p>
        </w:tc>
        <w:tc>
          <w:tcPr>
            <w:tcW w:w="851" w:type="dxa"/>
            <w:shd w:val="clear" w:color="auto" w:fill="auto"/>
            <w:noWrap/>
          </w:tcPr>
          <w:p w14:paraId="704C864D" w14:textId="72BEE702"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-0.13</w:t>
            </w:r>
            <w:r w:rsidR="003750BE" w:rsidRPr="002E0378">
              <w:rPr>
                <w:rFonts w:ascii="Times New Roman" w:hAnsi="Times New Roman" w:cs="Times New Roman"/>
                <w:color w:val="000000" w:themeColor="text1"/>
              </w:rPr>
              <w:t>*</w:t>
            </w:r>
          </w:p>
        </w:tc>
        <w:tc>
          <w:tcPr>
            <w:tcW w:w="709" w:type="dxa"/>
            <w:shd w:val="clear" w:color="auto" w:fill="auto"/>
            <w:noWrap/>
          </w:tcPr>
          <w:p w14:paraId="42C929A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-4.16</w:t>
            </w:r>
          </w:p>
        </w:tc>
        <w:tc>
          <w:tcPr>
            <w:tcW w:w="850" w:type="dxa"/>
            <w:shd w:val="clear" w:color="auto" w:fill="auto"/>
            <w:noWrap/>
          </w:tcPr>
          <w:p w14:paraId="3A4F412F" w14:textId="20B12F8A"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-0.18</w:t>
            </w:r>
            <w:r w:rsidR="003750BE" w:rsidRPr="002E0378">
              <w:rPr>
                <w:rFonts w:ascii="Times New Roman" w:hAnsi="Times New Roman" w:cs="Times New Roman"/>
                <w:color w:val="000000" w:themeColor="text1"/>
              </w:rPr>
              <w:t>*</w:t>
            </w:r>
          </w:p>
        </w:tc>
        <w:tc>
          <w:tcPr>
            <w:tcW w:w="709" w:type="dxa"/>
            <w:shd w:val="clear" w:color="auto" w:fill="auto"/>
            <w:noWrap/>
          </w:tcPr>
          <w:p w14:paraId="0D84824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-3.50</w:t>
            </w:r>
          </w:p>
        </w:tc>
      </w:tr>
      <w:tr w:rsidR="002E0378" w:rsidRPr="002E0378" w14:paraId="24500989" w14:textId="77777777" w:rsidTr="00821301">
        <w:trPr>
          <w:trHeight w:val="430"/>
          <w:jc w:val="center"/>
        </w:trPr>
        <w:tc>
          <w:tcPr>
            <w:tcW w:w="1878" w:type="dxa"/>
            <w:shd w:val="clear" w:color="auto" w:fill="D9D9D9"/>
            <w:noWrap/>
          </w:tcPr>
          <w:p w14:paraId="6DBE610D"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Se gusta a sí mismo</w:t>
            </w:r>
          </w:p>
        </w:tc>
        <w:tc>
          <w:tcPr>
            <w:tcW w:w="811" w:type="dxa"/>
            <w:shd w:val="clear" w:color="auto" w:fill="auto"/>
            <w:noWrap/>
          </w:tcPr>
          <w:p w14:paraId="3B9E262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-0.04</w:t>
            </w:r>
          </w:p>
        </w:tc>
        <w:tc>
          <w:tcPr>
            <w:tcW w:w="708" w:type="dxa"/>
            <w:shd w:val="clear" w:color="auto" w:fill="auto"/>
            <w:noWrap/>
          </w:tcPr>
          <w:p w14:paraId="3D2BB9A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-1.61</w:t>
            </w:r>
          </w:p>
        </w:tc>
        <w:tc>
          <w:tcPr>
            <w:tcW w:w="851" w:type="dxa"/>
            <w:shd w:val="clear" w:color="auto" w:fill="auto"/>
            <w:noWrap/>
          </w:tcPr>
          <w:p w14:paraId="517E410A" w14:textId="487985B1"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-0.05</w:t>
            </w:r>
            <w:r w:rsidR="003750BE" w:rsidRPr="002E0378">
              <w:rPr>
                <w:rFonts w:ascii="Times New Roman" w:hAnsi="Times New Roman" w:cs="Times New Roman"/>
                <w:color w:val="000000" w:themeColor="text1"/>
              </w:rPr>
              <w:t>*</w:t>
            </w:r>
          </w:p>
        </w:tc>
        <w:tc>
          <w:tcPr>
            <w:tcW w:w="850" w:type="dxa"/>
            <w:shd w:val="clear" w:color="auto" w:fill="auto"/>
            <w:noWrap/>
          </w:tcPr>
          <w:p w14:paraId="739202C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-2.18</w:t>
            </w:r>
          </w:p>
        </w:tc>
        <w:tc>
          <w:tcPr>
            <w:tcW w:w="851" w:type="dxa"/>
            <w:shd w:val="clear" w:color="auto" w:fill="auto"/>
            <w:noWrap/>
          </w:tcPr>
          <w:p w14:paraId="4380BC6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0.00</w:t>
            </w:r>
          </w:p>
        </w:tc>
        <w:tc>
          <w:tcPr>
            <w:tcW w:w="850" w:type="dxa"/>
            <w:shd w:val="clear" w:color="auto" w:fill="auto"/>
            <w:noWrap/>
          </w:tcPr>
          <w:p w14:paraId="3CC93D19"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0.07</w:t>
            </w:r>
          </w:p>
        </w:tc>
        <w:tc>
          <w:tcPr>
            <w:tcW w:w="851" w:type="dxa"/>
            <w:shd w:val="clear" w:color="auto" w:fill="auto"/>
            <w:noWrap/>
          </w:tcPr>
          <w:p w14:paraId="0F39B4F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-0.02</w:t>
            </w:r>
          </w:p>
        </w:tc>
        <w:tc>
          <w:tcPr>
            <w:tcW w:w="709" w:type="dxa"/>
            <w:shd w:val="clear" w:color="auto" w:fill="auto"/>
            <w:noWrap/>
          </w:tcPr>
          <w:p w14:paraId="33E002C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-0.62</w:t>
            </w:r>
          </w:p>
        </w:tc>
        <w:tc>
          <w:tcPr>
            <w:tcW w:w="850" w:type="dxa"/>
            <w:shd w:val="clear" w:color="auto" w:fill="auto"/>
            <w:noWrap/>
          </w:tcPr>
          <w:p w14:paraId="33D77C1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0.10</w:t>
            </w:r>
          </w:p>
        </w:tc>
        <w:tc>
          <w:tcPr>
            <w:tcW w:w="709" w:type="dxa"/>
            <w:shd w:val="clear" w:color="auto" w:fill="auto"/>
            <w:noWrap/>
          </w:tcPr>
          <w:p w14:paraId="6CC0322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1.40</w:t>
            </w:r>
          </w:p>
        </w:tc>
      </w:tr>
      <w:tr w:rsidR="002E0378" w:rsidRPr="002E0378" w14:paraId="6157FEB8" w14:textId="77777777" w:rsidTr="00821301">
        <w:trPr>
          <w:trHeight w:val="458"/>
          <w:jc w:val="center"/>
        </w:trPr>
        <w:tc>
          <w:tcPr>
            <w:tcW w:w="1878" w:type="dxa"/>
            <w:shd w:val="clear" w:color="auto" w:fill="D9D9D9"/>
            <w:noWrap/>
          </w:tcPr>
          <w:p w14:paraId="2D8A95D3" w14:textId="4E137318" w:rsidR="00224D8F" w:rsidRPr="002E0378" w:rsidRDefault="00920865" w:rsidP="00695FF4">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w:t>
            </w:r>
            <w:r w:rsidR="00695FF4">
              <w:rPr>
                <w:rFonts w:ascii="Times New Roman" w:hAnsi="Times New Roman" w:cs="Times New Roman"/>
                <w:b/>
                <w:bCs/>
                <w:color w:val="000000" w:themeColor="text1"/>
                <w:lang w:eastAsia="es-ES"/>
              </w:rPr>
              <w:t>oras</w:t>
            </w:r>
            <w:r w:rsidRPr="002E0378">
              <w:rPr>
                <w:rFonts w:ascii="Times New Roman" w:hAnsi="Times New Roman" w:cs="Times New Roman"/>
                <w:b/>
                <w:bCs/>
                <w:color w:val="000000" w:themeColor="text1"/>
                <w:lang w:eastAsia="es-ES"/>
              </w:rPr>
              <w:t xml:space="preserve"> </w:t>
            </w:r>
            <w:r w:rsidR="001E0E79">
              <w:rPr>
                <w:rFonts w:ascii="Times New Roman" w:hAnsi="Times New Roman" w:cs="Times New Roman"/>
                <w:b/>
                <w:bCs/>
                <w:color w:val="000000" w:themeColor="text1"/>
                <w:lang w:eastAsia="es-ES"/>
              </w:rPr>
              <w:t xml:space="preserve">dedicadas al </w:t>
            </w:r>
            <w:r w:rsidRPr="002E0378">
              <w:rPr>
                <w:rFonts w:ascii="Times New Roman" w:hAnsi="Times New Roman" w:cs="Times New Roman"/>
                <w:b/>
                <w:bCs/>
                <w:color w:val="000000" w:themeColor="text1"/>
                <w:lang w:eastAsia="es-ES"/>
              </w:rPr>
              <w:t>que</w:t>
            </w:r>
            <w:r w:rsidR="00224D8F" w:rsidRPr="002E0378">
              <w:rPr>
                <w:rFonts w:ascii="Times New Roman" w:hAnsi="Times New Roman" w:cs="Times New Roman"/>
                <w:b/>
                <w:bCs/>
                <w:color w:val="000000" w:themeColor="text1"/>
                <w:lang w:eastAsia="es-ES"/>
              </w:rPr>
              <w:t>hacer</w:t>
            </w:r>
          </w:p>
        </w:tc>
        <w:tc>
          <w:tcPr>
            <w:tcW w:w="811" w:type="dxa"/>
            <w:shd w:val="clear" w:color="auto" w:fill="auto"/>
            <w:noWrap/>
          </w:tcPr>
          <w:p w14:paraId="38A29D50"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0.00</w:t>
            </w:r>
          </w:p>
        </w:tc>
        <w:tc>
          <w:tcPr>
            <w:tcW w:w="708" w:type="dxa"/>
            <w:shd w:val="clear" w:color="auto" w:fill="auto"/>
            <w:noWrap/>
          </w:tcPr>
          <w:p w14:paraId="5179E1D9"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0.47</w:t>
            </w:r>
          </w:p>
        </w:tc>
        <w:tc>
          <w:tcPr>
            <w:tcW w:w="851" w:type="dxa"/>
            <w:shd w:val="clear" w:color="auto" w:fill="auto"/>
            <w:noWrap/>
          </w:tcPr>
          <w:p w14:paraId="4BDA2F3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0.00</w:t>
            </w:r>
          </w:p>
        </w:tc>
        <w:tc>
          <w:tcPr>
            <w:tcW w:w="850" w:type="dxa"/>
            <w:shd w:val="clear" w:color="auto" w:fill="auto"/>
            <w:noWrap/>
          </w:tcPr>
          <w:p w14:paraId="0C52A56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0.39</w:t>
            </w:r>
          </w:p>
        </w:tc>
        <w:tc>
          <w:tcPr>
            <w:tcW w:w="851" w:type="dxa"/>
            <w:shd w:val="clear" w:color="auto" w:fill="auto"/>
            <w:noWrap/>
          </w:tcPr>
          <w:p w14:paraId="59A0386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-0.01</w:t>
            </w:r>
          </w:p>
        </w:tc>
        <w:tc>
          <w:tcPr>
            <w:tcW w:w="850" w:type="dxa"/>
            <w:shd w:val="clear" w:color="auto" w:fill="auto"/>
            <w:noWrap/>
          </w:tcPr>
          <w:p w14:paraId="729FEAE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-1.07</w:t>
            </w:r>
          </w:p>
        </w:tc>
        <w:tc>
          <w:tcPr>
            <w:tcW w:w="851" w:type="dxa"/>
            <w:shd w:val="clear" w:color="auto" w:fill="auto"/>
            <w:noWrap/>
          </w:tcPr>
          <w:p w14:paraId="7C02AD6D"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0.00</w:t>
            </w:r>
          </w:p>
        </w:tc>
        <w:tc>
          <w:tcPr>
            <w:tcW w:w="709" w:type="dxa"/>
            <w:shd w:val="clear" w:color="auto" w:fill="auto"/>
            <w:noWrap/>
          </w:tcPr>
          <w:p w14:paraId="0DC419D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0.21</w:t>
            </w:r>
          </w:p>
        </w:tc>
        <w:tc>
          <w:tcPr>
            <w:tcW w:w="850" w:type="dxa"/>
            <w:shd w:val="clear" w:color="auto" w:fill="auto"/>
            <w:noWrap/>
          </w:tcPr>
          <w:p w14:paraId="371F646E"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0.00</w:t>
            </w:r>
          </w:p>
        </w:tc>
        <w:tc>
          <w:tcPr>
            <w:tcW w:w="709" w:type="dxa"/>
            <w:shd w:val="clear" w:color="auto" w:fill="auto"/>
            <w:noWrap/>
          </w:tcPr>
          <w:p w14:paraId="4A5CB35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0.45</w:t>
            </w:r>
          </w:p>
        </w:tc>
      </w:tr>
      <w:tr w:rsidR="002E0378" w:rsidRPr="002E0378" w14:paraId="490B2CCD" w14:textId="77777777" w:rsidTr="00821301">
        <w:trPr>
          <w:trHeight w:val="473"/>
          <w:jc w:val="center"/>
        </w:trPr>
        <w:tc>
          <w:tcPr>
            <w:tcW w:w="1878" w:type="dxa"/>
            <w:shd w:val="clear" w:color="auto" w:fill="D9D9D9"/>
            <w:noWrap/>
          </w:tcPr>
          <w:p w14:paraId="07D3BFF3" w14:textId="4E7BE5C7" w:rsidR="00224D8F" w:rsidRPr="002E0378" w:rsidRDefault="001E0E79" w:rsidP="00A448ED">
            <w:pPr>
              <w:spacing w:after="0" w:line="360" w:lineRule="auto"/>
              <w:rPr>
                <w:rFonts w:ascii="Times New Roman" w:hAnsi="Times New Roman" w:cs="Times New Roman"/>
                <w:b/>
                <w:bCs/>
                <w:color w:val="000000" w:themeColor="text1"/>
                <w:lang w:eastAsia="es-ES"/>
              </w:rPr>
            </w:pPr>
            <w:r>
              <w:rPr>
                <w:rFonts w:ascii="Times New Roman" w:hAnsi="Times New Roman" w:cs="Times New Roman"/>
                <w:b/>
                <w:bCs/>
                <w:color w:val="000000" w:themeColor="text1"/>
                <w:lang w:eastAsia="es-ES"/>
              </w:rPr>
              <w:t>D</w:t>
            </w:r>
            <w:r w:rsidR="00224D8F" w:rsidRPr="002E0378">
              <w:rPr>
                <w:rFonts w:ascii="Times New Roman" w:hAnsi="Times New Roman" w:cs="Times New Roman"/>
                <w:b/>
                <w:bCs/>
                <w:color w:val="000000" w:themeColor="text1"/>
                <w:lang w:eastAsia="es-ES"/>
              </w:rPr>
              <w:t>eporte</w:t>
            </w:r>
          </w:p>
        </w:tc>
        <w:tc>
          <w:tcPr>
            <w:tcW w:w="811" w:type="dxa"/>
            <w:shd w:val="clear" w:color="auto" w:fill="auto"/>
            <w:noWrap/>
          </w:tcPr>
          <w:p w14:paraId="61777E5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0.12</w:t>
            </w:r>
          </w:p>
        </w:tc>
        <w:tc>
          <w:tcPr>
            <w:tcW w:w="708" w:type="dxa"/>
            <w:shd w:val="clear" w:color="auto" w:fill="auto"/>
            <w:noWrap/>
          </w:tcPr>
          <w:p w14:paraId="403741ED"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1.59</w:t>
            </w:r>
          </w:p>
        </w:tc>
        <w:tc>
          <w:tcPr>
            <w:tcW w:w="851" w:type="dxa"/>
            <w:shd w:val="clear" w:color="auto" w:fill="auto"/>
            <w:noWrap/>
          </w:tcPr>
          <w:p w14:paraId="22E8E4E9"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0.10</w:t>
            </w:r>
          </w:p>
        </w:tc>
        <w:tc>
          <w:tcPr>
            <w:tcW w:w="850" w:type="dxa"/>
            <w:shd w:val="clear" w:color="auto" w:fill="auto"/>
            <w:noWrap/>
          </w:tcPr>
          <w:p w14:paraId="5BA280E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1.1</w:t>
            </w:r>
          </w:p>
        </w:tc>
        <w:tc>
          <w:tcPr>
            <w:tcW w:w="851" w:type="dxa"/>
            <w:shd w:val="clear" w:color="auto" w:fill="auto"/>
            <w:noWrap/>
          </w:tcPr>
          <w:p w14:paraId="0437277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-0.07</w:t>
            </w:r>
          </w:p>
        </w:tc>
        <w:tc>
          <w:tcPr>
            <w:tcW w:w="850" w:type="dxa"/>
            <w:shd w:val="clear" w:color="auto" w:fill="auto"/>
            <w:noWrap/>
          </w:tcPr>
          <w:p w14:paraId="52F186A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-0.5</w:t>
            </w:r>
          </w:p>
        </w:tc>
        <w:tc>
          <w:tcPr>
            <w:tcW w:w="851" w:type="dxa"/>
            <w:shd w:val="clear" w:color="auto" w:fill="auto"/>
            <w:noWrap/>
          </w:tcPr>
          <w:p w14:paraId="16C8662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0.09</w:t>
            </w:r>
          </w:p>
        </w:tc>
        <w:tc>
          <w:tcPr>
            <w:tcW w:w="709" w:type="dxa"/>
            <w:shd w:val="clear" w:color="auto" w:fill="auto"/>
            <w:noWrap/>
          </w:tcPr>
          <w:p w14:paraId="2103AEB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0.82</w:t>
            </w:r>
          </w:p>
        </w:tc>
        <w:tc>
          <w:tcPr>
            <w:tcW w:w="850" w:type="dxa"/>
            <w:shd w:val="clear" w:color="auto" w:fill="auto"/>
            <w:noWrap/>
          </w:tcPr>
          <w:p w14:paraId="2551DC4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-0.19</w:t>
            </w:r>
          </w:p>
        </w:tc>
        <w:tc>
          <w:tcPr>
            <w:tcW w:w="709" w:type="dxa"/>
            <w:shd w:val="clear" w:color="auto" w:fill="auto"/>
            <w:noWrap/>
          </w:tcPr>
          <w:p w14:paraId="507C3BB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-0.85</w:t>
            </w:r>
          </w:p>
        </w:tc>
      </w:tr>
      <w:tr w:rsidR="002E0378" w:rsidRPr="002E0378" w14:paraId="170E3795" w14:textId="77777777" w:rsidTr="00821301">
        <w:trPr>
          <w:trHeight w:val="445"/>
          <w:jc w:val="center"/>
        </w:trPr>
        <w:tc>
          <w:tcPr>
            <w:tcW w:w="1878" w:type="dxa"/>
            <w:shd w:val="clear" w:color="auto" w:fill="D9D9D9"/>
            <w:noWrap/>
          </w:tcPr>
          <w:p w14:paraId="4CC28818"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Umbral 1</w:t>
            </w:r>
          </w:p>
        </w:tc>
        <w:tc>
          <w:tcPr>
            <w:tcW w:w="811" w:type="dxa"/>
            <w:shd w:val="clear" w:color="auto" w:fill="auto"/>
            <w:noWrap/>
          </w:tcPr>
          <w:p w14:paraId="5DEBCF7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0.64</w:t>
            </w:r>
          </w:p>
        </w:tc>
        <w:tc>
          <w:tcPr>
            <w:tcW w:w="708" w:type="dxa"/>
            <w:shd w:val="clear" w:color="auto" w:fill="auto"/>
            <w:noWrap/>
          </w:tcPr>
          <w:p w14:paraId="3A8304C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0.62</w:t>
            </w:r>
          </w:p>
        </w:tc>
        <w:tc>
          <w:tcPr>
            <w:tcW w:w="851" w:type="dxa"/>
            <w:shd w:val="clear" w:color="auto" w:fill="auto"/>
            <w:noWrap/>
          </w:tcPr>
          <w:p w14:paraId="4F5A825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1.07</w:t>
            </w:r>
          </w:p>
        </w:tc>
        <w:tc>
          <w:tcPr>
            <w:tcW w:w="850" w:type="dxa"/>
            <w:shd w:val="clear" w:color="auto" w:fill="auto"/>
            <w:noWrap/>
          </w:tcPr>
          <w:p w14:paraId="5E46DA6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0.74</w:t>
            </w:r>
          </w:p>
        </w:tc>
        <w:tc>
          <w:tcPr>
            <w:tcW w:w="851" w:type="dxa"/>
            <w:shd w:val="clear" w:color="auto" w:fill="auto"/>
            <w:noWrap/>
          </w:tcPr>
          <w:p w14:paraId="5F34C3D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0.65</w:t>
            </w:r>
          </w:p>
        </w:tc>
        <w:tc>
          <w:tcPr>
            <w:tcW w:w="850" w:type="dxa"/>
            <w:shd w:val="clear" w:color="auto" w:fill="auto"/>
            <w:noWrap/>
          </w:tcPr>
          <w:p w14:paraId="0649A13E"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1.04</w:t>
            </w:r>
          </w:p>
        </w:tc>
        <w:tc>
          <w:tcPr>
            <w:tcW w:w="851" w:type="dxa"/>
            <w:shd w:val="clear" w:color="auto" w:fill="auto"/>
            <w:noWrap/>
          </w:tcPr>
          <w:p w14:paraId="51BB795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0.53</w:t>
            </w:r>
          </w:p>
        </w:tc>
        <w:tc>
          <w:tcPr>
            <w:tcW w:w="709" w:type="dxa"/>
            <w:shd w:val="clear" w:color="auto" w:fill="auto"/>
            <w:noWrap/>
          </w:tcPr>
          <w:p w14:paraId="202B438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0.92</w:t>
            </w:r>
          </w:p>
        </w:tc>
        <w:tc>
          <w:tcPr>
            <w:tcW w:w="850" w:type="dxa"/>
            <w:shd w:val="clear" w:color="auto" w:fill="auto"/>
            <w:noWrap/>
          </w:tcPr>
          <w:p w14:paraId="36CA064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4.57</w:t>
            </w:r>
          </w:p>
        </w:tc>
        <w:tc>
          <w:tcPr>
            <w:tcW w:w="709" w:type="dxa"/>
            <w:shd w:val="clear" w:color="auto" w:fill="auto"/>
            <w:noWrap/>
          </w:tcPr>
          <w:p w14:paraId="7F5FBE2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1.79</w:t>
            </w:r>
          </w:p>
        </w:tc>
      </w:tr>
      <w:tr w:rsidR="002E0378" w:rsidRPr="002E0378" w14:paraId="3D02D8FF" w14:textId="77777777" w:rsidTr="00821301">
        <w:trPr>
          <w:trHeight w:val="473"/>
          <w:jc w:val="center"/>
        </w:trPr>
        <w:tc>
          <w:tcPr>
            <w:tcW w:w="1878" w:type="dxa"/>
            <w:shd w:val="clear" w:color="auto" w:fill="D9D9D9"/>
            <w:noWrap/>
          </w:tcPr>
          <w:p w14:paraId="17771424"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Umbral 2</w:t>
            </w:r>
          </w:p>
        </w:tc>
        <w:tc>
          <w:tcPr>
            <w:tcW w:w="811" w:type="dxa"/>
            <w:shd w:val="clear" w:color="auto" w:fill="auto"/>
            <w:noWrap/>
          </w:tcPr>
          <w:p w14:paraId="4E4C67B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1.12</w:t>
            </w:r>
          </w:p>
        </w:tc>
        <w:tc>
          <w:tcPr>
            <w:tcW w:w="708" w:type="dxa"/>
            <w:shd w:val="clear" w:color="auto" w:fill="auto"/>
            <w:noWrap/>
          </w:tcPr>
          <w:p w14:paraId="6433D1FD"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0.62</w:t>
            </w:r>
          </w:p>
        </w:tc>
        <w:tc>
          <w:tcPr>
            <w:tcW w:w="851" w:type="dxa"/>
            <w:shd w:val="clear" w:color="auto" w:fill="auto"/>
            <w:noWrap/>
          </w:tcPr>
          <w:p w14:paraId="330BB013"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1.77</w:t>
            </w:r>
          </w:p>
        </w:tc>
        <w:tc>
          <w:tcPr>
            <w:tcW w:w="850" w:type="dxa"/>
            <w:shd w:val="clear" w:color="auto" w:fill="auto"/>
            <w:noWrap/>
          </w:tcPr>
          <w:p w14:paraId="626EA89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0.74</w:t>
            </w:r>
          </w:p>
        </w:tc>
        <w:tc>
          <w:tcPr>
            <w:tcW w:w="851" w:type="dxa"/>
            <w:shd w:val="clear" w:color="auto" w:fill="auto"/>
            <w:noWrap/>
          </w:tcPr>
          <w:p w14:paraId="4A465A9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1.13</w:t>
            </w:r>
          </w:p>
        </w:tc>
        <w:tc>
          <w:tcPr>
            <w:tcW w:w="850" w:type="dxa"/>
            <w:shd w:val="clear" w:color="auto" w:fill="auto"/>
            <w:noWrap/>
          </w:tcPr>
          <w:p w14:paraId="080EDD8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1.04</w:t>
            </w:r>
          </w:p>
        </w:tc>
        <w:tc>
          <w:tcPr>
            <w:tcW w:w="851" w:type="dxa"/>
            <w:shd w:val="clear" w:color="auto" w:fill="auto"/>
            <w:noWrap/>
          </w:tcPr>
          <w:p w14:paraId="3D55492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1.03</w:t>
            </w:r>
          </w:p>
        </w:tc>
        <w:tc>
          <w:tcPr>
            <w:tcW w:w="709" w:type="dxa"/>
            <w:shd w:val="clear" w:color="auto" w:fill="auto"/>
            <w:noWrap/>
          </w:tcPr>
          <w:p w14:paraId="0BE33C9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0.92</w:t>
            </w:r>
          </w:p>
        </w:tc>
        <w:tc>
          <w:tcPr>
            <w:tcW w:w="850" w:type="dxa"/>
            <w:shd w:val="clear" w:color="auto" w:fill="auto"/>
            <w:noWrap/>
          </w:tcPr>
          <w:p w14:paraId="2798899B"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4.89</w:t>
            </w:r>
          </w:p>
        </w:tc>
        <w:tc>
          <w:tcPr>
            <w:tcW w:w="709" w:type="dxa"/>
            <w:shd w:val="clear" w:color="auto" w:fill="auto"/>
            <w:noWrap/>
          </w:tcPr>
          <w:p w14:paraId="21E3D8D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1.79</w:t>
            </w:r>
          </w:p>
        </w:tc>
      </w:tr>
      <w:tr w:rsidR="002E0378" w:rsidRPr="002E0378" w14:paraId="6F88A9CE" w14:textId="77777777" w:rsidTr="00821301">
        <w:trPr>
          <w:trHeight w:val="458"/>
          <w:jc w:val="center"/>
        </w:trPr>
        <w:tc>
          <w:tcPr>
            <w:tcW w:w="1878" w:type="dxa"/>
            <w:shd w:val="clear" w:color="auto" w:fill="D9D9D9"/>
            <w:noWrap/>
          </w:tcPr>
          <w:p w14:paraId="314B7226"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Umbral 3</w:t>
            </w:r>
          </w:p>
        </w:tc>
        <w:tc>
          <w:tcPr>
            <w:tcW w:w="811" w:type="dxa"/>
            <w:shd w:val="clear" w:color="auto" w:fill="auto"/>
            <w:noWrap/>
          </w:tcPr>
          <w:p w14:paraId="3666E88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1.58</w:t>
            </w:r>
          </w:p>
        </w:tc>
        <w:tc>
          <w:tcPr>
            <w:tcW w:w="708" w:type="dxa"/>
            <w:shd w:val="clear" w:color="auto" w:fill="auto"/>
            <w:noWrap/>
          </w:tcPr>
          <w:p w14:paraId="24F3833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0.62</w:t>
            </w:r>
          </w:p>
        </w:tc>
        <w:tc>
          <w:tcPr>
            <w:tcW w:w="851" w:type="dxa"/>
            <w:shd w:val="clear" w:color="auto" w:fill="auto"/>
            <w:noWrap/>
          </w:tcPr>
          <w:p w14:paraId="2CFED98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2.56</w:t>
            </w:r>
          </w:p>
        </w:tc>
        <w:tc>
          <w:tcPr>
            <w:tcW w:w="850" w:type="dxa"/>
            <w:shd w:val="clear" w:color="auto" w:fill="auto"/>
            <w:noWrap/>
          </w:tcPr>
          <w:p w14:paraId="47ED1C5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0.75</w:t>
            </w:r>
          </w:p>
        </w:tc>
        <w:tc>
          <w:tcPr>
            <w:tcW w:w="851" w:type="dxa"/>
            <w:shd w:val="clear" w:color="auto" w:fill="auto"/>
            <w:noWrap/>
          </w:tcPr>
          <w:p w14:paraId="6E6503D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1.40</w:t>
            </w:r>
          </w:p>
        </w:tc>
        <w:tc>
          <w:tcPr>
            <w:tcW w:w="850" w:type="dxa"/>
            <w:shd w:val="clear" w:color="auto" w:fill="auto"/>
            <w:noWrap/>
          </w:tcPr>
          <w:p w14:paraId="3450CE22"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1.04</w:t>
            </w:r>
          </w:p>
        </w:tc>
        <w:tc>
          <w:tcPr>
            <w:tcW w:w="851" w:type="dxa"/>
            <w:shd w:val="clear" w:color="auto" w:fill="auto"/>
            <w:noWrap/>
          </w:tcPr>
          <w:p w14:paraId="1B00BA6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1.51</w:t>
            </w:r>
          </w:p>
        </w:tc>
        <w:tc>
          <w:tcPr>
            <w:tcW w:w="709" w:type="dxa"/>
            <w:shd w:val="clear" w:color="auto" w:fill="auto"/>
            <w:noWrap/>
          </w:tcPr>
          <w:p w14:paraId="05FBE946"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0.93</w:t>
            </w:r>
          </w:p>
        </w:tc>
        <w:tc>
          <w:tcPr>
            <w:tcW w:w="850" w:type="dxa"/>
            <w:shd w:val="clear" w:color="auto" w:fill="auto"/>
            <w:noWrap/>
          </w:tcPr>
          <w:p w14:paraId="2C30CC77"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5.32</w:t>
            </w:r>
          </w:p>
        </w:tc>
        <w:tc>
          <w:tcPr>
            <w:tcW w:w="709" w:type="dxa"/>
            <w:shd w:val="clear" w:color="auto" w:fill="auto"/>
            <w:noWrap/>
          </w:tcPr>
          <w:p w14:paraId="6720C73F"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1.80</w:t>
            </w:r>
          </w:p>
        </w:tc>
      </w:tr>
      <w:tr w:rsidR="002E0378" w:rsidRPr="002E0378" w14:paraId="00548BA4" w14:textId="77777777" w:rsidTr="00821301">
        <w:trPr>
          <w:trHeight w:val="472"/>
          <w:jc w:val="center"/>
        </w:trPr>
        <w:tc>
          <w:tcPr>
            <w:tcW w:w="1878" w:type="dxa"/>
            <w:shd w:val="clear" w:color="auto" w:fill="D9D9D9"/>
            <w:noWrap/>
          </w:tcPr>
          <w:p w14:paraId="68E72F95"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Umbral 4</w:t>
            </w:r>
          </w:p>
        </w:tc>
        <w:tc>
          <w:tcPr>
            <w:tcW w:w="811" w:type="dxa"/>
            <w:shd w:val="clear" w:color="auto" w:fill="auto"/>
            <w:noWrap/>
          </w:tcPr>
          <w:p w14:paraId="081948C4"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2.07</w:t>
            </w:r>
          </w:p>
        </w:tc>
        <w:tc>
          <w:tcPr>
            <w:tcW w:w="708" w:type="dxa"/>
            <w:shd w:val="clear" w:color="auto" w:fill="auto"/>
            <w:noWrap/>
          </w:tcPr>
          <w:p w14:paraId="4D092E5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0.62</w:t>
            </w:r>
          </w:p>
        </w:tc>
        <w:tc>
          <w:tcPr>
            <w:tcW w:w="851" w:type="dxa"/>
            <w:shd w:val="clear" w:color="auto" w:fill="auto"/>
            <w:noWrap/>
          </w:tcPr>
          <w:p w14:paraId="7442AC3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3.01</w:t>
            </w:r>
          </w:p>
        </w:tc>
        <w:tc>
          <w:tcPr>
            <w:tcW w:w="850" w:type="dxa"/>
            <w:shd w:val="clear" w:color="auto" w:fill="auto"/>
            <w:noWrap/>
          </w:tcPr>
          <w:p w14:paraId="3CD5D588"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0.77</w:t>
            </w:r>
          </w:p>
        </w:tc>
        <w:tc>
          <w:tcPr>
            <w:tcW w:w="851" w:type="dxa"/>
            <w:shd w:val="clear" w:color="auto" w:fill="auto"/>
            <w:noWrap/>
          </w:tcPr>
          <w:p w14:paraId="726D9F8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1.91</w:t>
            </w:r>
          </w:p>
        </w:tc>
        <w:tc>
          <w:tcPr>
            <w:tcW w:w="850" w:type="dxa"/>
            <w:shd w:val="clear" w:color="auto" w:fill="auto"/>
            <w:noWrap/>
          </w:tcPr>
          <w:p w14:paraId="728E68DE"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1.05</w:t>
            </w:r>
          </w:p>
        </w:tc>
        <w:tc>
          <w:tcPr>
            <w:tcW w:w="851" w:type="dxa"/>
            <w:shd w:val="clear" w:color="auto" w:fill="auto"/>
            <w:noWrap/>
          </w:tcPr>
          <w:p w14:paraId="5C59F0AD" w14:textId="77777777" w:rsidR="00224D8F" w:rsidRPr="002E0378" w:rsidRDefault="00224D8F" w:rsidP="00A448ED">
            <w:pPr>
              <w:spacing w:line="360" w:lineRule="auto"/>
              <w:rPr>
                <w:rFonts w:ascii="Times New Roman" w:hAnsi="Times New Roman" w:cs="Times New Roman"/>
                <w:color w:val="000000" w:themeColor="text1"/>
              </w:rPr>
            </w:pPr>
          </w:p>
        </w:tc>
        <w:tc>
          <w:tcPr>
            <w:tcW w:w="709" w:type="dxa"/>
            <w:shd w:val="clear" w:color="auto" w:fill="auto"/>
            <w:noWrap/>
          </w:tcPr>
          <w:p w14:paraId="01730993" w14:textId="77777777" w:rsidR="00224D8F" w:rsidRPr="002E0378" w:rsidRDefault="00224D8F" w:rsidP="00A448ED">
            <w:pPr>
              <w:spacing w:line="360" w:lineRule="auto"/>
              <w:rPr>
                <w:rFonts w:ascii="Times New Roman" w:hAnsi="Times New Roman" w:cs="Times New Roman"/>
                <w:color w:val="000000" w:themeColor="text1"/>
              </w:rPr>
            </w:pPr>
          </w:p>
        </w:tc>
        <w:tc>
          <w:tcPr>
            <w:tcW w:w="850" w:type="dxa"/>
            <w:shd w:val="clear" w:color="auto" w:fill="auto"/>
            <w:noWrap/>
          </w:tcPr>
          <w:p w14:paraId="3542EF05" w14:textId="77777777" w:rsidR="00224D8F" w:rsidRPr="002E0378" w:rsidRDefault="00224D8F" w:rsidP="00A448ED">
            <w:pPr>
              <w:spacing w:line="360" w:lineRule="auto"/>
              <w:rPr>
                <w:rFonts w:ascii="Times New Roman" w:hAnsi="Times New Roman" w:cs="Times New Roman"/>
                <w:color w:val="000000" w:themeColor="text1"/>
              </w:rPr>
            </w:pPr>
          </w:p>
        </w:tc>
        <w:tc>
          <w:tcPr>
            <w:tcW w:w="709" w:type="dxa"/>
            <w:shd w:val="clear" w:color="auto" w:fill="auto"/>
            <w:noWrap/>
          </w:tcPr>
          <w:p w14:paraId="63D86982" w14:textId="77777777" w:rsidR="00224D8F" w:rsidRPr="002E0378" w:rsidRDefault="00224D8F" w:rsidP="00A448ED">
            <w:pPr>
              <w:spacing w:line="360" w:lineRule="auto"/>
              <w:rPr>
                <w:rFonts w:ascii="Times New Roman" w:hAnsi="Times New Roman" w:cs="Times New Roman"/>
                <w:color w:val="000000" w:themeColor="text1"/>
              </w:rPr>
            </w:pPr>
          </w:p>
        </w:tc>
      </w:tr>
      <w:tr w:rsidR="002E0378" w:rsidRPr="002E0378" w14:paraId="70FC7D09" w14:textId="77777777" w:rsidTr="003E7F62">
        <w:trPr>
          <w:trHeight w:val="305"/>
          <w:jc w:val="center"/>
        </w:trPr>
        <w:tc>
          <w:tcPr>
            <w:tcW w:w="1878" w:type="dxa"/>
            <w:shd w:val="clear" w:color="auto" w:fill="D9D9D9"/>
            <w:noWrap/>
          </w:tcPr>
          <w:p w14:paraId="467DC17C"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rPr>
              <w:t>Pseudo R</w:t>
            </w:r>
            <w:r w:rsidRPr="002E0378">
              <w:rPr>
                <w:rFonts w:ascii="Times New Roman" w:hAnsi="Times New Roman" w:cs="Times New Roman"/>
                <w:b/>
                <w:bCs/>
                <w:color w:val="000000" w:themeColor="text1"/>
                <w:vertAlign w:val="superscript"/>
              </w:rPr>
              <w:t>2</w:t>
            </w:r>
          </w:p>
        </w:tc>
        <w:tc>
          <w:tcPr>
            <w:tcW w:w="1519" w:type="dxa"/>
            <w:gridSpan w:val="2"/>
            <w:shd w:val="clear" w:color="auto" w:fill="auto"/>
            <w:noWrap/>
          </w:tcPr>
          <w:p w14:paraId="617480A5"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0.082</w:t>
            </w:r>
          </w:p>
        </w:tc>
        <w:tc>
          <w:tcPr>
            <w:tcW w:w="1701" w:type="dxa"/>
            <w:gridSpan w:val="2"/>
            <w:shd w:val="clear" w:color="auto" w:fill="auto"/>
            <w:noWrap/>
          </w:tcPr>
          <w:p w14:paraId="4D7836EC"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0.087</w:t>
            </w:r>
          </w:p>
        </w:tc>
        <w:tc>
          <w:tcPr>
            <w:tcW w:w="1701" w:type="dxa"/>
            <w:gridSpan w:val="2"/>
            <w:shd w:val="clear" w:color="auto" w:fill="auto"/>
            <w:noWrap/>
          </w:tcPr>
          <w:p w14:paraId="17DFD4AD"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0.074</w:t>
            </w:r>
          </w:p>
        </w:tc>
        <w:tc>
          <w:tcPr>
            <w:tcW w:w="1560" w:type="dxa"/>
            <w:gridSpan w:val="2"/>
            <w:shd w:val="clear" w:color="auto" w:fill="auto"/>
            <w:noWrap/>
          </w:tcPr>
          <w:p w14:paraId="00EEBBA1"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0.084</w:t>
            </w:r>
          </w:p>
        </w:tc>
        <w:tc>
          <w:tcPr>
            <w:tcW w:w="1559" w:type="dxa"/>
            <w:gridSpan w:val="2"/>
            <w:shd w:val="clear" w:color="auto" w:fill="auto"/>
            <w:noWrap/>
          </w:tcPr>
          <w:p w14:paraId="61A0CD9A" w14:textId="77777777" w:rsidR="00224D8F" w:rsidRPr="002E0378" w:rsidRDefault="00224D8F" w:rsidP="00A448ED">
            <w:pPr>
              <w:spacing w:line="360" w:lineRule="auto"/>
              <w:rPr>
                <w:rFonts w:ascii="Times New Roman" w:hAnsi="Times New Roman" w:cs="Times New Roman"/>
                <w:color w:val="000000" w:themeColor="text1"/>
              </w:rPr>
            </w:pPr>
            <w:r w:rsidRPr="002E0378">
              <w:rPr>
                <w:rFonts w:ascii="Times New Roman" w:hAnsi="Times New Roman" w:cs="Times New Roman"/>
                <w:color w:val="000000" w:themeColor="text1"/>
              </w:rPr>
              <w:t>0.149</w:t>
            </w:r>
          </w:p>
        </w:tc>
      </w:tr>
    </w:tbl>
    <w:p w14:paraId="2155C3BF" w14:textId="6538545F" w:rsidR="00224D8F" w:rsidRPr="002E0378" w:rsidRDefault="00224D8F" w:rsidP="00C32C97">
      <w:pPr>
        <w:spacing w:line="360" w:lineRule="auto"/>
        <w:jc w:val="center"/>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Fuente: </w:t>
      </w:r>
      <w:r w:rsidR="00695FF4">
        <w:rPr>
          <w:rFonts w:ascii="Times New Roman" w:hAnsi="Times New Roman" w:cs="Times New Roman"/>
          <w:color w:val="000000" w:themeColor="text1"/>
          <w:sz w:val="24"/>
          <w:szCs w:val="24"/>
          <w:lang w:val="es-MX"/>
        </w:rPr>
        <w:t>e</w:t>
      </w:r>
      <w:r w:rsidRPr="002E0378">
        <w:rPr>
          <w:rFonts w:ascii="Times New Roman" w:hAnsi="Times New Roman" w:cs="Times New Roman"/>
          <w:color w:val="000000" w:themeColor="text1"/>
          <w:sz w:val="24"/>
          <w:szCs w:val="24"/>
          <w:lang w:val="es-MX"/>
        </w:rPr>
        <w:t>laboración propia</w:t>
      </w:r>
      <w:r w:rsidR="00695FF4">
        <w:rPr>
          <w:rFonts w:ascii="Times New Roman" w:hAnsi="Times New Roman" w:cs="Times New Roman"/>
          <w:color w:val="000000" w:themeColor="text1"/>
          <w:sz w:val="24"/>
          <w:szCs w:val="24"/>
          <w:lang w:val="es-MX"/>
        </w:rPr>
        <w:t>.</w:t>
      </w:r>
    </w:p>
    <w:p w14:paraId="1CF13BF8" w14:textId="77777777" w:rsidR="006B7519" w:rsidRPr="002E0378" w:rsidRDefault="006B7519" w:rsidP="00A448ED">
      <w:pPr>
        <w:spacing w:line="360" w:lineRule="auto"/>
        <w:jc w:val="both"/>
        <w:rPr>
          <w:rFonts w:ascii="Times New Roman" w:hAnsi="Times New Roman" w:cs="Times New Roman"/>
          <w:color w:val="000000" w:themeColor="text1"/>
          <w:sz w:val="24"/>
          <w:szCs w:val="24"/>
          <w:lang w:val="es-MX"/>
        </w:rPr>
      </w:pPr>
    </w:p>
    <w:p w14:paraId="34B0A79C" w14:textId="1D130A27" w:rsidR="00FC288F" w:rsidRPr="002E0378" w:rsidRDefault="00D704B5"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lastRenderedPageBreak/>
        <w:t>Si el alumno es</w:t>
      </w:r>
      <w:r w:rsidR="00FC288F" w:rsidRPr="002E0378">
        <w:rPr>
          <w:rFonts w:ascii="Times New Roman" w:hAnsi="Times New Roman" w:cs="Times New Roman"/>
          <w:color w:val="000000" w:themeColor="text1"/>
          <w:sz w:val="24"/>
          <w:szCs w:val="24"/>
          <w:lang w:val="es-MX"/>
        </w:rPr>
        <w:t xml:space="preserve"> mujer d</w:t>
      </w:r>
      <w:r w:rsidR="00877D4A" w:rsidRPr="002E0378">
        <w:rPr>
          <w:rFonts w:ascii="Times New Roman" w:hAnsi="Times New Roman" w:cs="Times New Roman"/>
          <w:color w:val="000000" w:themeColor="text1"/>
          <w:sz w:val="24"/>
          <w:szCs w:val="24"/>
          <w:lang w:val="es-MX"/>
        </w:rPr>
        <w:t>isminuye la probabilidad de que</w:t>
      </w:r>
      <w:r w:rsidR="00FC288F" w:rsidRPr="002E0378">
        <w:rPr>
          <w:rFonts w:ascii="Times New Roman" w:hAnsi="Times New Roman" w:cs="Times New Roman"/>
          <w:color w:val="000000" w:themeColor="text1"/>
          <w:sz w:val="24"/>
          <w:szCs w:val="24"/>
          <w:lang w:val="es-MX"/>
        </w:rPr>
        <w:t xml:space="preserve"> </w:t>
      </w:r>
      <w:r w:rsidR="00877D4A" w:rsidRPr="002E0378">
        <w:rPr>
          <w:rFonts w:ascii="Times New Roman" w:hAnsi="Times New Roman" w:cs="Times New Roman"/>
          <w:color w:val="000000" w:themeColor="text1"/>
          <w:sz w:val="24"/>
          <w:szCs w:val="24"/>
          <w:lang w:val="es-MX"/>
        </w:rPr>
        <w:t xml:space="preserve">cometa una mayor cantidad de </w:t>
      </w:r>
      <w:r w:rsidR="00FC288F" w:rsidRPr="002E0378">
        <w:rPr>
          <w:rFonts w:ascii="Times New Roman" w:hAnsi="Times New Roman" w:cs="Times New Roman"/>
          <w:color w:val="000000" w:themeColor="text1"/>
          <w:sz w:val="24"/>
          <w:szCs w:val="24"/>
          <w:lang w:val="es-MX"/>
        </w:rPr>
        <w:t>agresio</w:t>
      </w:r>
      <w:r w:rsidR="00881F04" w:rsidRPr="002E0378">
        <w:rPr>
          <w:rFonts w:ascii="Times New Roman" w:hAnsi="Times New Roman" w:cs="Times New Roman"/>
          <w:color w:val="000000" w:themeColor="text1"/>
          <w:sz w:val="24"/>
          <w:szCs w:val="24"/>
          <w:lang w:val="es-MX"/>
        </w:rPr>
        <w:t xml:space="preserve">nes </w:t>
      </w:r>
      <w:r>
        <w:rPr>
          <w:rFonts w:ascii="Times New Roman" w:hAnsi="Times New Roman" w:cs="Times New Roman"/>
          <w:color w:val="000000" w:themeColor="text1"/>
          <w:sz w:val="24"/>
          <w:szCs w:val="24"/>
          <w:lang w:val="es-MX"/>
        </w:rPr>
        <w:t>v</w:t>
      </w:r>
      <w:r w:rsidR="00881F04" w:rsidRPr="002E0378">
        <w:rPr>
          <w:rFonts w:ascii="Times New Roman" w:hAnsi="Times New Roman" w:cs="Times New Roman"/>
          <w:color w:val="000000" w:themeColor="text1"/>
          <w:sz w:val="24"/>
          <w:szCs w:val="24"/>
          <w:lang w:val="es-MX"/>
        </w:rPr>
        <w:t>erbal</w:t>
      </w:r>
      <w:r>
        <w:rPr>
          <w:rFonts w:ascii="Times New Roman" w:hAnsi="Times New Roman" w:cs="Times New Roman"/>
          <w:color w:val="000000" w:themeColor="text1"/>
          <w:sz w:val="24"/>
          <w:szCs w:val="24"/>
          <w:lang w:val="es-MX"/>
        </w:rPr>
        <w:t>es</w:t>
      </w:r>
      <w:r w:rsidR="00881F04" w:rsidRPr="002E0378">
        <w:rPr>
          <w:rFonts w:ascii="Times New Roman" w:hAnsi="Times New Roman" w:cs="Times New Roman"/>
          <w:color w:val="000000" w:themeColor="text1"/>
          <w:sz w:val="24"/>
          <w:szCs w:val="24"/>
          <w:lang w:val="es-MX"/>
        </w:rPr>
        <w:t>, psicológica</w:t>
      </w:r>
      <w:r>
        <w:rPr>
          <w:rFonts w:ascii="Times New Roman" w:hAnsi="Times New Roman" w:cs="Times New Roman"/>
          <w:color w:val="000000" w:themeColor="text1"/>
          <w:sz w:val="24"/>
          <w:szCs w:val="24"/>
          <w:lang w:val="es-MX"/>
        </w:rPr>
        <w:t>s</w:t>
      </w:r>
      <w:r w:rsidR="00881F04" w:rsidRPr="002E0378">
        <w:rPr>
          <w:rFonts w:ascii="Times New Roman" w:hAnsi="Times New Roman" w:cs="Times New Roman"/>
          <w:color w:val="000000" w:themeColor="text1"/>
          <w:sz w:val="24"/>
          <w:szCs w:val="24"/>
          <w:lang w:val="es-MX"/>
        </w:rPr>
        <w:t xml:space="preserve"> y hacia l</w:t>
      </w:r>
      <w:r>
        <w:rPr>
          <w:rFonts w:ascii="Times New Roman" w:hAnsi="Times New Roman" w:cs="Times New Roman"/>
          <w:color w:val="000000" w:themeColor="text1"/>
          <w:sz w:val="24"/>
          <w:szCs w:val="24"/>
          <w:lang w:val="es-MX"/>
        </w:rPr>
        <w:t>as posesiones</w:t>
      </w:r>
      <w:r w:rsidR="00881F04" w:rsidRPr="002E0378">
        <w:rPr>
          <w:rFonts w:ascii="Times New Roman" w:hAnsi="Times New Roman" w:cs="Times New Roman"/>
          <w:color w:val="000000" w:themeColor="text1"/>
          <w:sz w:val="24"/>
          <w:szCs w:val="24"/>
          <w:lang w:val="es-MX"/>
        </w:rPr>
        <w:t xml:space="preserve"> de otros</w:t>
      </w:r>
      <w:r>
        <w:rPr>
          <w:rFonts w:ascii="Times New Roman" w:hAnsi="Times New Roman" w:cs="Times New Roman"/>
          <w:color w:val="000000" w:themeColor="text1"/>
          <w:sz w:val="24"/>
          <w:szCs w:val="24"/>
          <w:lang w:val="es-MX"/>
        </w:rPr>
        <w:t>.</w:t>
      </w:r>
      <w:r w:rsidR="00881F04" w:rsidRPr="002E0378">
        <w:rPr>
          <w:rStyle w:val="Refdenotaalpie"/>
          <w:rFonts w:ascii="Times New Roman" w:hAnsi="Times New Roman" w:cs="Times New Roman"/>
          <w:color w:val="000000" w:themeColor="text1"/>
          <w:sz w:val="24"/>
          <w:szCs w:val="24"/>
          <w:lang w:val="es-MX"/>
        </w:rPr>
        <w:footnoteReference w:id="2"/>
      </w:r>
      <w:r w:rsidR="00881F04" w:rsidRPr="002E0378">
        <w:rPr>
          <w:rFonts w:ascii="Times New Roman" w:hAnsi="Times New Roman" w:cs="Times New Roman"/>
          <w:color w:val="000000" w:themeColor="text1"/>
          <w:sz w:val="24"/>
          <w:szCs w:val="24"/>
          <w:lang w:val="es-MX"/>
        </w:rPr>
        <w:t xml:space="preserve"> </w:t>
      </w:r>
      <w:r w:rsidR="00FC288F" w:rsidRPr="002E0378">
        <w:rPr>
          <w:rFonts w:ascii="Times New Roman" w:hAnsi="Times New Roman" w:cs="Times New Roman"/>
          <w:color w:val="000000" w:themeColor="text1"/>
          <w:sz w:val="24"/>
          <w:szCs w:val="24"/>
          <w:lang w:val="es-MX"/>
        </w:rPr>
        <w:t>Las niñas s</w:t>
      </w:r>
      <w:r>
        <w:rPr>
          <w:rFonts w:ascii="Times New Roman" w:hAnsi="Times New Roman" w:cs="Times New Roman"/>
          <w:color w:val="000000" w:themeColor="text1"/>
          <w:sz w:val="24"/>
          <w:szCs w:val="24"/>
          <w:lang w:val="es-MX"/>
        </w:rPr>
        <w:t xml:space="preserve">uelen asociarse a </w:t>
      </w:r>
      <w:r w:rsidR="00FC288F" w:rsidRPr="002E0378">
        <w:rPr>
          <w:rFonts w:ascii="Times New Roman" w:hAnsi="Times New Roman" w:cs="Times New Roman"/>
          <w:color w:val="000000" w:themeColor="text1"/>
          <w:sz w:val="24"/>
          <w:szCs w:val="24"/>
          <w:lang w:val="es-MX"/>
        </w:rPr>
        <w:t>ser explícitamente m</w:t>
      </w:r>
      <w:r w:rsidR="00FA2905" w:rsidRPr="002E0378">
        <w:rPr>
          <w:rFonts w:ascii="Times New Roman" w:hAnsi="Times New Roman" w:cs="Times New Roman"/>
          <w:color w:val="000000" w:themeColor="text1"/>
          <w:sz w:val="24"/>
          <w:szCs w:val="24"/>
          <w:lang w:val="es-MX"/>
        </w:rPr>
        <w:t xml:space="preserve">enos violentas que los niños. </w:t>
      </w:r>
      <w:r>
        <w:rPr>
          <w:rFonts w:ascii="Times New Roman" w:hAnsi="Times New Roman" w:cs="Times New Roman"/>
          <w:color w:val="000000" w:themeColor="text1"/>
          <w:sz w:val="24"/>
          <w:szCs w:val="24"/>
          <w:lang w:val="es-MX"/>
        </w:rPr>
        <w:t>Algunos a</w:t>
      </w:r>
      <w:r w:rsidR="00FA2905" w:rsidRPr="002E0378">
        <w:rPr>
          <w:rFonts w:ascii="Times New Roman" w:hAnsi="Times New Roman" w:cs="Times New Roman"/>
          <w:color w:val="000000" w:themeColor="text1"/>
          <w:sz w:val="24"/>
          <w:szCs w:val="24"/>
          <w:lang w:val="es-MX"/>
        </w:rPr>
        <w:t>utores sugieren que l</w:t>
      </w:r>
      <w:r w:rsidR="00877D4A" w:rsidRPr="002E0378">
        <w:rPr>
          <w:rFonts w:ascii="Times New Roman" w:hAnsi="Times New Roman" w:cs="Times New Roman"/>
          <w:color w:val="000000" w:themeColor="text1"/>
          <w:sz w:val="24"/>
          <w:szCs w:val="24"/>
          <w:lang w:val="es-MX"/>
        </w:rPr>
        <w:t xml:space="preserve">as niñas </w:t>
      </w:r>
      <w:r w:rsidR="00FC288F" w:rsidRPr="002E0378">
        <w:rPr>
          <w:rFonts w:ascii="Times New Roman" w:hAnsi="Times New Roman" w:cs="Times New Roman"/>
          <w:color w:val="000000" w:themeColor="text1"/>
          <w:sz w:val="24"/>
          <w:szCs w:val="24"/>
          <w:lang w:val="es-MX"/>
        </w:rPr>
        <w:t>usan más otros mecanismos cuando entran en conflicto con otros, como la violencia verbal e indirecta</w:t>
      </w:r>
      <w:r w:rsidR="006033D6">
        <w:rPr>
          <w:rFonts w:ascii="Times New Roman" w:hAnsi="Times New Roman" w:cs="Times New Roman"/>
          <w:color w:val="000000" w:themeColor="text1"/>
          <w:sz w:val="24"/>
          <w:szCs w:val="24"/>
          <w:lang w:val="es-MX"/>
        </w:rPr>
        <w:t xml:space="preserve">: </w:t>
      </w:r>
      <w:r w:rsidR="00FC288F" w:rsidRPr="002E0378">
        <w:rPr>
          <w:rFonts w:ascii="Times New Roman" w:hAnsi="Times New Roman" w:cs="Times New Roman"/>
          <w:color w:val="000000" w:themeColor="text1"/>
          <w:sz w:val="24"/>
          <w:szCs w:val="24"/>
          <w:lang w:val="es-MX"/>
        </w:rPr>
        <w:t xml:space="preserve">difundir rumores o chismes, </w:t>
      </w:r>
      <w:r>
        <w:rPr>
          <w:rFonts w:ascii="Times New Roman" w:hAnsi="Times New Roman" w:cs="Times New Roman"/>
          <w:color w:val="000000" w:themeColor="text1"/>
          <w:sz w:val="24"/>
          <w:szCs w:val="24"/>
          <w:lang w:val="es-MX"/>
        </w:rPr>
        <w:t xml:space="preserve">hacer </w:t>
      </w:r>
      <w:r w:rsidR="00FC288F" w:rsidRPr="002E0378">
        <w:rPr>
          <w:rFonts w:ascii="Times New Roman" w:hAnsi="Times New Roman" w:cs="Times New Roman"/>
          <w:color w:val="000000" w:themeColor="text1"/>
          <w:sz w:val="24"/>
          <w:szCs w:val="24"/>
          <w:lang w:val="es-MX"/>
        </w:rPr>
        <w:t>comentarios sarcásticos, etc</w:t>
      </w:r>
      <w:r>
        <w:rPr>
          <w:rFonts w:ascii="Times New Roman" w:hAnsi="Times New Roman" w:cs="Times New Roman"/>
          <w:color w:val="000000" w:themeColor="text1"/>
          <w:sz w:val="24"/>
          <w:szCs w:val="24"/>
          <w:lang w:val="es-MX"/>
        </w:rPr>
        <w:t>étera (</w:t>
      </w:r>
      <w:r w:rsidR="00FC288F" w:rsidRPr="002E0378">
        <w:rPr>
          <w:rFonts w:ascii="Times New Roman" w:hAnsi="Times New Roman" w:cs="Times New Roman"/>
          <w:color w:val="000000" w:themeColor="text1"/>
          <w:sz w:val="24"/>
          <w:szCs w:val="24"/>
          <w:lang w:val="es-MX"/>
        </w:rPr>
        <w:t>Owens et al., 2004</w:t>
      </w:r>
      <w:r>
        <w:rPr>
          <w:rFonts w:ascii="Times New Roman" w:hAnsi="Times New Roman" w:cs="Times New Roman"/>
          <w:color w:val="000000" w:themeColor="text1"/>
          <w:sz w:val="24"/>
          <w:szCs w:val="24"/>
          <w:lang w:val="es-MX"/>
        </w:rPr>
        <w:t>;</w:t>
      </w:r>
      <w:r w:rsidR="00FC288F" w:rsidRPr="002E0378">
        <w:rPr>
          <w:rFonts w:ascii="Times New Roman" w:hAnsi="Times New Roman" w:cs="Times New Roman"/>
          <w:color w:val="000000" w:themeColor="text1"/>
          <w:sz w:val="24"/>
          <w:szCs w:val="24"/>
          <w:lang w:val="es-MX"/>
        </w:rPr>
        <w:t xml:space="preserve"> Saucedo, 1995</w:t>
      </w:r>
      <w:r>
        <w:rPr>
          <w:rFonts w:ascii="Times New Roman" w:hAnsi="Times New Roman" w:cs="Times New Roman"/>
          <w:color w:val="000000" w:themeColor="text1"/>
          <w:sz w:val="24"/>
          <w:szCs w:val="24"/>
          <w:lang w:val="es-MX"/>
        </w:rPr>
        <w:t>;</w:t>
      </w:r>
      <w:r w:rsidR="00FC288F" w:rsidRPr="002E0378">
        <w:rPr>
          <w:rFonts w:ascii="Times New Roman" w:hAnsi="Times New Roman" w:cs="Times New Roman"/>
          <w:color w:val="000000" w:themeColor="text1"/>
          <w:sz w:val="24"/>
          <w:szCs w:val="24"/>
          <w:lang w:val="es-MX"/>
        </w:rPr>
        <w:t xml:space="preserve"> Mejía</w:t>
      </w:r>
      <w:r>
        <w:rPr>
          <w:rFonts w:ascii="Times New Roman" w:hAnsi="Times New Roman" w:cs="Times New Roman"/>
          <w:color w:val="000000" w:themeColor="text1"/>
          <w:sz w:val="24"/>
          <w:szCs w:val="24"/>
          <w:lang w:val="es-MX"/>
        </w:rPr>
        <w:t xml:space="preserve"> </w:t>
      </w:r>
      <w:r w:rsidR="00FC288F" w:rsidRPr="002E0378">
        <w:rPr>
          <w:rFonts w:ascii="Times New Roman" w:hAnsi="Times New Roman" w:cs="Times New Roman"/>
          <w:color w:val="000000" w:themeColor="text1"/>
          <w:sz w:val="24"/>
          <w:szCs w:val="24"/>
          <w:lang w:val="es-MX"/>
        </w:rPr>
        <w:t>Hernández y Weiss, 2011</w:t>
      </w:r>
      <w:r>
        <w:rPr>
          <w:rFonts w:ascii="Times New Roman" w:hAnsi="Times New Roman" w:cs="Times New Roman"/>
          <w:color w:val="000000" w:themeColor="text1"/>
          <w:sz w:val="24"/>
          <w:szCs w:val="24"/>
          <w:lang w:val="es-MX"/>
        </w:rPr>
        <w:t>)</w:t>
      </w:r>
      <w:r w:rsidR="00FC288F" w:rsidRPr="002E0378">
        <w:rPr>
          <w:rFonts w:ascii="Times New Roman" w:hAnsi="Times New Roman" w:cs="Times New Roman"/>
          <w:color w:val="000000" w:themeColor="text1"/>
          <w:sz w:val="24"/>
          <w:szCs w:val="24"/>
          <w:lang w:val="es-MX"/>
        </w:rPr>
        <w:t>.</w:t>
      </w:r>
      <w:r w:rsidR="00FA2905" w:rsidRPr="002E0378">
        <w:rPr>
          <w:rFonts w:ascii="Times New Roman" w:hAnsi="Times New Roman" w:cs="Times New Roman"/>
          <w:color w:val="000000" w:themeColor="text1"/>
          <w:sz w:val="24"/>
          <w:szCs w:val="24"/>
          <w:lang w:val="es-MX"/>
        </w:rPr>
        <w:t xml:space="preserve"> Sin embargo, incluso </w:t>
      </w:r>
      <w:r w:rsidR="003F58B1">
        <w:rPr>
          <w:rFonts w:ascii="Times New Roman" w:hAnsi="Times New Roman" w:cs="Times New Roman"/>
          <w:color w:val="000000" w:themeColor="text1"/>
          <w:sz w:val="24"/>
          <w:szCs w:val="24"/>
          <w:lang w:val="es-MX"/>
        </w:rPr>
        <w:t>dentro de</w:t>
      </w:r>
      <w:r w:rsidR="00FA2905" w:rsidRPr="002E0378">
        <w:rPr>
          <w:rFonts w:ascii="Times New Roman" w:hAnsi="Times New Roman" w:cs="Times New Roman"/>
          <w:color w:val="000000" w:themeColor="text1"/>
          <w:sz w:val="24"/>
          <w:szCs w:val="24"/>
          <w:lang w:val="es-MX"/>
        </w:rPr>
        <w:t xml:space="preserve"> los mecanismos de violencia verbal y psicológi</w:t>
      </w:r>
      <w:r w:rsidR="00A45065" w:rsidRPr="002E0378">
        <w:rPr>
          <w:rFonts w:ascii="Times New Roman" w:hAnsi="Times New Roman" w:cs="Times New Roman"/>
          <w:color w:val="000000" w:themeColor="text1"/>
          <w:sz w:val="24"/>
          <w:szCs w:val="24"/>
          <w:lang w:val="es-MX"/>
        </w:rPr>
        <w:t xml:space="preserve">ca, encontramos </w:t>
      </w:r>
      <w:r w:rsidR="003F58B1">
        <w:rPr>
          <w:rFonts w:ascii="Times New Roman" w:hAnsi="Times New Roman" w:cs="Times New Roman"/>
          <w:color w:val="000000" w:themeColor="text1"/>
          <w:sz w:val="24"/>
          <w:szCs w:val="24"/>
          <w:lang w:val="es-MX"/>
        </w:rPr>
        <w:t>que</w:t>
      </w:r>
      <w:r w:rsidR="00A45065" w:rsidRPr="002E0378">
        <w:rPr>
          <w:rFonts w:ascii="Times New Roman" w:hAnsi="Times New Roman" w:cs="Times New Roman"/>
          <w:color w:val="000000" w:themeColor="text1"/>
          <w:sz w:val="24"/>
          <w:szCs w:val="24"/>
          <w:lang w:val="es-MX"/>
        </w:rPr>
        <w:t xml:space="preserve"> las alumnas ejercen menos estos dos tipos de violencia. </w:t>
      </w:r>
    </w:p>
    <w:p w14:paraId="47272037" w14:textId="4106B4C0" w:rsidR="00224D8F"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La edad del alumno es también un factor importante que incrementa la violencia ver</w:t>
      </w:r>
      <w:r w:rsidR="00E906A1" w:rsidRPr="002E0378">
        <w:rPr>
          <w:rFonts w:ascii="Times New Roman" w:hAnsi="Times New Roman" w:cs="Times New Roman"/>
          <w:color w:val="000000" w:themeColor="text1"/>
          <w:sz w:val="24"/>
          <w:szCs w:val="24"/>
          <w:lang w:val="es-MX"/>
        </w:rPr>
        <w:t xml:space="preserve">bal y psicológica. </w:t>
      </w:r>
      <w:r w:rsidRPr="002E0378">
        <w:rPr>
          <w:rFonts w:ascii="Times New Roman" w:hAnsi="Times New Roman" w:cs="Times New Roman"/>
          <w:color w:val="000000" w:themeColor="text1"/>
          <w:sz w:val="24"/>
          <w:szCs w:val="24"/>
          <w:lang w:val="es-MX"/>
        </w:rPr>
        <w:t xml:space="preserve">La verdadera causa detrás de esta relación debe explorarse, ya que puede </w:t>
      </w:r>
      <w:r w:rsidR="003F58B1">
        <w:rPr>
          <w:rFonts w:ascii="Times New Roman" w:hAnsi="Times New Roman" w:cs="Times New Roman"/>
          <w:color w:val="000000" w:themeColor="text1"/>
          <w:sz w:val="24"/>
          <w:szCs w:val="24"/>
          <w:lang w:val="es-MX"/>
        </w:rPr>
        <w:t>obedecer</w:t>
      </w:r>
      <w:r w:rsidRPr="002E0378">
        <w:rPr>
          <w:rFonts w:ascii="Times New Roman" w:hAnsi="Times New Roman" w:cs="Times New Roman"/>
          <w:color w:val="000000" w:themeColor="text1"/>
          <w:sz w:val="24"/>
          <w:szCs w:val="24"/>
          <w:lang w:val="es-MX"/>
        </w:rPr>
        <w:t xml:space="preserve"> a factores de m</w:t>
      </w:r>
      <w:r w:rsidR="003F58B1">
        <w:rPr>
          <w:rFonts w:ascii="Times New Roman" w:hAnsi="Times New Roman" w:cs="Times New Roman"/>
          <w:color w:val="000000" w:themeColor="text1"/>
          <w:sz w:val="24"/>
          <w:szCs w:val="24"/>
          <w:lang w:val="es-MX"/>
        </w:rPr>
        <w:t>ás</w:t>
      </w:r>
      <w:r w:rsidRPr="002E0378">
        <w:rPr>
          <w:rFonts w:ascii="Times New Roman" w:hAnsi="Times New Roman" w:cs="Times New Roman"/>
          <w:color w:val="000000" w:themeColor="text1"/>
          <w:sz w:val="24"/>
          <w:szCs w:val="24"/>
          <w:lang w:val="es-MX"/>
        </w:rPr>
        <w:t xml:space="preserve"> presión social </w:t>
      </w:r>
      <w:r w:rsidR="003F58B1">
        <w:rPr>
          <w:rFonts w:ascii="Times New Roman" w:hAnsi="Times New Roman" w:cs="Times New Roman"/>
          <w:color w:val="000000" w:themeColor="text1"/>
          <w:sz w:val="24"/>
          <w:szCs w:val="24"/>
          <w:lang w:val="es-MX"/>
        </w:rPr>
        <w:t>en edades mayores</w:t>
      </w:r>
      <w:r w:rsidRPr="002E0378">
        <w:rPr>
          <w:rFonts w:ascii="Times New Roman" w:hAnsi="Times New Roman" w:cs="Times New Roman"/>
          <w:color w:val="000000" w:themeColor="text1"/>
          <w:sz w:val="24"/>
          <w:szCs w:val="24"/>
          <w:lang w:val="es-MX"/>
        </w:rPr>
        <w:t xml:space="preserve"> o </w:t>
      </w:r>
      <w:r w:rsidR="003F58B1">
        <w:rPr>
          <w:rFonts w:ascii="Times New Roman" w:hAnsi="Times New Roman" w:cs="Times New Roman"/>
          <w:color w:val="000000" w:themeColor="text1"/>
          <w:sz w:val="24"/>
          <w:szCs w:val="24"/>
          <w:lang w:val="es-MX"/>
        </w:rPr>
        <w:t xml:space="preserve">a </w:t>
      </w:r>
      <w:r w:rsidRPr="002E0378">
        <w:rPr>
          <w:rFonts w:ascii="Times New Roman" w:hAnsi="Times New Roman" w:cs="Times New Roman"/>
          <w:color w:val="000000" w:themeColor="text1"/>
          <w:sz w:val="24"/>
          <w:szCs w:val="24"/>
          <w:lang w:val="es-MX"/>
        </w:rPr>
        <w:t xml:space="preserve">factores psicológicos relacionados con la adolescencia. </w:t>
      </w:r>
    </w:p>
    <w:p w14:paraId="430BB918" w14:textId="558C4FE3" w:rsidR="00224D8F" w:rsidRPr="002E0378" w:rsidRDefault="00E906A1"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Por otra parte, el índice socioeconómico</w:t>
      </w:r>
      <w:r w:rsidR="00224D8F" w:rsidRPr="002E0378">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influye positivamente </w:t>
      </w:r>
      <w:r w:rsidR="002C598E">
        <w:rPr>
          <w:rFonts w:ascii="Times New Roman" w:hAnsi="Times New Roman" w:cs="Times New Roman"/>
          <w:color w:val="000000" w:themeColor="text1"/>
          <w:sz w:val="24"/>
          <w:szCs w:val="24"/>
          <w:lang w:val="es-MX"/>
        </w:rPr>
        <w:t xml:space="preserve">en las manifestaciones de </w:t>
      </w:r>
      <w:r w:rsidRPr="002E0378">
        <w:rPr>
          <w:rFonts w:ascii="Times New Roman" w:hAnsi="Times New Roman" w:cs="Times New Roman"/>
          <w:color w:val="000000" w:themeColor="text1"/>
          <w:sz w:val="24"/>
          <w:szCs w:val="24"/>
          <w:lang w:val="es-MX"/>
        </w:rPr>
        <w:t>violencia verbal, psicológica y física</w:t>
      </w:r>
      <w:r w:rsidR="002C598E">
        <w:rPr>
          <w:rFonts w:ascii="Times New Roman" w:hAnsi="Times New Roman" w:cs="Times New Roman"/>
          <w:color w:val="000000" w:themeColor="text1"/>
          <w:sz w:val="24"/>
          <w:szCs w:val="24"/>
          <w:lang w:val="es-MX"/>
        </w:rPr>
        <w:t xml:space="preserve"> del alumno</w:t>
      </w:r>
      <w:r w:rsidRPr="002E0378">
        <w:rPr>
          <w:rFonts w:ascii="Times New Roman" w:hAnsi="Times New Roman" w:cs="Times New Roman"/>
          <w:color w:val="000000" w:themeColor="text1"/>
          <w:sz w:val="24"/>
          <w:szCs w:val="24"/>
          <w:lang w:val="es-MX"/>
        </w:rPr>
        <w:t xml:space="preserve">. </w:t>
      </w:r>
      <w:r w:rsidR="00F93BE6" w:rsidRPr="002E0378">
        <w:rPr>
          <w:rFonts w:ascii="Times New Roman" w:hAnsi="Times New Roman" w:cs="Times New Roman"/>
          <w:color w:val="000000" w:themeColor="text1"/>
          <w:sz w:val="24"/>
          <w:szCs w:val="24"/>
          <w:lang w:val="es-MX"/>
        </w:rPr>
        <w:t>Est</w:t>
      </w:r>
      <w:r w:rsidR="002C598E">
        <w:rPr>
          <w:rFonts w:ascii="Times New Roman" w:hAnsi="Times New Roman" w:cs="Times New Roman"/>
          <w:color w:val="000000" w:themeColor="text1"/>
          <w:sz w:val="24"/>
          <w:szCs w:val="24"/>
          <w:lang w:val="es-MX"/>
        </w:rPr>
        <w:t>e</w:t>
      </w:r>
      <w:r w:rsidR="00F93BE6" w:rsidRPr="002E0378">
        <w:rPr>
          <w:rFonts w:ascii="Times New Roman" w:hAnsi="Times New Roman" w:cs="Times New Roman"/>
          <w:color w:val="000000" w:themeColor="text1"/>
          <w:sz w:val="24"/>
          <w:szCs w:val="24"/>
          <w:lang w:val="es-MX"/>
        </w:rPr>
        <w:t xml:space="preserve"> resultado sorprende, ya que indica </w:t>
      </w:r>
      <w:r w:rsidR="002C598E">
        <w:rPr>
          <w:rFonts w:ascii="Times New Roman" w:hAnsi="Times New Roman" w:cs="Times New Roman"/>
          <w:color w:val="000000" w:themeColor="text1"/>
          <w:sz w:val="24"/>
          <w:szCs w:val="24"/>
          <w:lang w:val="es-MX"/>
        </w:rPr>
        <w:t xml:space="preserve">que </w:t>
      </w:r>
      <w:r w:rsidR="00F93BE6" w:rsidRPr="002E0378">
        <w:rPr>
          <w:rFonts w:ascii="Times New Roman" w:hAnsi="Times New Roman" w:cs="Times New Roman"/>
          <w:color w:val="000000" w:themeColor="text1"/>
          <w:sz w:val="24"/>
          <w:szCs w:val="24"/>
          <w:lang w:val="es-MX"/>
        </w:rPr>
        <w:t>son los alumnos con mayor nivel socioeconómico</w:t>
      </w:r>
      <w:r w:rsidR="002C598E">
        <w:rPr>
          <w:rFonts w:ascii="Times New Roman" w:hAnsi="Times New Roman" w:cs="Times New Roman"/>
          <w:color w:val="000000" w:themeColor="text1"/>
          <w:sz w:val="24"/>
          <w:szCs w:val="24"/>
          <w:lang w:val="es-MX"/>
        </w:rPr>
        <w:t xml:space="preserve"> los que </w:t>
      </w:r>
      <w:r w:rsidR="00F93BE6" w:rsidRPr="002E0378">
        <w:rPr>
          <w:rFonts w:ascii="Times New Roman" w:hAnsi="Times New Roman" w:cs="Times New Roman"/>
          <w:color w:val="000000" w:themeColor="text1"/>
          <w:sz w:val="24"/>
          <w:szCs w:val="24"/>
          <w:lang w:val="es-MX"/>
        </w:rPr>
        <w:t xml:space="preserve">tienen </w:t>
      </w:r>
      <w:r w:rsidR="002C598E">
        <w:rPr>
          <w:rFonts w:ascii="Times New Roman" w:hAnsi="Times New Roman" w:cs="Times New Roman"/>
          <w:color w:val="000000" w:themeColor="text1"/>
          <w:sz w:val="24"/>
          <w:szCs w:val="24"/>
          <w:lang w:val="es-MX"/>
        </w:rPr>
        <w:t>más</w:t>
      </w:r>
      <w:r w:rsidR="00F93BE6" w:rsidRPr="002E0378">
        <w:rPr>
          <w:rFonts w:ascii="Times New Roman" w:hAnsi="Times New Roman" w:cs="Times New Roman"/>
          <w:color w:val="000000" w:themeColor="text1"/>
          <w:sz w:val="24"/>
          <w:szCs w:val="24"/>
          <w:lang w:val="es-MX"/>
        </w:rPr>
        <w:t xml:space="preserve"> probabilidad</w:t>
      </w:r>
      <w:r w:rsidR="002C598E">
        <w:rPr>
          <w:rFonts w:ascii="Times New Roman" w:hAnsi="Times New Roman" w:cs="Times New Roman"/>
          <w:color w:val="000000" w:themeColor="text1"/>
          <w:sz w:val="24"/>
          <w:szCs w:val="24"/>
          <w:lang w:val="es-MX"/>
        </w:rPr>
        <w:t>es</w:t>
      </w:r>
      <w:r w:rsidR="00F93BE6" w:rsidRPr="002E0378">
        <w:rPr>
          <w:rFonts w:ascii="Times New Roman" w:hAnsi="Times New Roman" w:cs="Times New Roman"/>
          <w:color w:val="000000" w:themeColor="text1"/>
          <w:sz w:val="24"/>
          <w:szCs w:val="24"/>
          <w:lang w:val="es-MX"/>
        </w:rPr>
        <w:t xml:space="preserve"> de ser violentos</w:t>
      </w:r>
      <w:r w:rsidR="00180ED7" w:rsidRPr="002E0378">
        <w:rPr>
          <w:rFonts w:ascii="Times New Roman" w:hAnsi="Times New Roman" w:cs="Times New Roman"/>
          <w:color w:val="000000" w:themeColor="text1"/>
          <w:sz w:val="24"/>
          <w:szCs w:val="24"/>
          <w:lang w:val="es-MX"/>
        </w:rPr>
        <w:t>.</w:t>
      </w:r>
    </w:p>
    <w:p w14:paraId="1C0A4676" w14:textId="1CD22CB3" w:rsidR="00F93BE6" w:rsidRPr="002E0378" w:rsidRDefault="00877D4A"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Encontramos también que</w:t>
      </w:r>
      <w:r w:rsidR="00F93BE6" w:rsidRPr="002E0378">
        <w:rPr>
          <w:rFonts w:ascii="Times New Roman" w:hAnsi="Times New Roman" w:cs="Times New Roman"/>
          <w:color w:val="000000" w:themeColor="text1"/>
          <w:sz w:val="24"/>
          <w:szCs w:val="24"/>
          <w:lang w:val="es-MX"/>
        </w:rPr>
        <w:t xml:space="preserve"> </w:t>
      </w:r>
      <w:r w:rsidR="00D64DA5">
        <w:rPr>
          <w:rFonts w:ascii="Times New Roman" w:hAnsi="Times New Roman" w:cs="Times New Roman"/>
          <w:color w:val="000000" w:themeColor="text1"/>
          <w:sz w:val="24"/>
          <w:szCs w:val="24"/>
          <w:lang w:val="es-MX"/>
        </w:rPr>
        <w:t>cuando el</w:t>
      </w:r>
      <w:r w:rsidR="00F93BE6" w:rsidRPr="002E0378">
        <w:rPr>
          <w:rFonts w:ascii="Times New Roman" w:hAnsi="Times New Roman" w:cs="Times New Roman"/>
          <w:color w:val="000000" w:themeColor="text1"/>
          <w:sz w:val="24"/>
          <w:szCs w:val="24"/>
          <w:lang w:val="es-MX"/>
        </w:rPr>
        <w:t xml:space="preserve"> alumno no se gu</w:t>
      </w:r>
      <w:r w:rsidRPr="002E0378">
        <w:rPr>
          <w:rFonts w:ascii="Times New Roman" w:hAnsi="Times New Roman" w:cs="Times New Roman"/>
          <w:color w:val="000000" w:themeColor="text1"/>
          <w:sz w:val="24"/>
          <w:szCs w:val="24"/>
          <w:lang w:val="es-MX"/>
        </w:rPr>
        <w:t>st</w:t>
      </w:r>
      <w:r w:rsidR="00D64DA5">
        <w:rPr>
          <w:rFonts w:ascii="Times New Roman" w:hAnsi="Times New Roman" w:cs="Times New Roman"/>
          <w:color w:val="000000" w:themeColor="text1"/>
          <w:sz w:val="24"/>
          <w:szCs w:val="24"/>
          <w:lang w:val="es-MX"/>
        </w:rPr>
        <w:t>a</w:t>
      </w:r>
      <w:r w:rsidRPr="002E0378">
        <w:rPr>
          <w:rFonts w:ascii="Times New Roman" w:hAnsi="Times New Roman" w:cs="Times New Roman"/>
          <w:color w:val="000000" w:themeColor="text1"/>
          <w:sz w:val="24"/>
          <w:szCs w:val="24"/>
          <w:lang w:val="es-MX"/>
        </w:rPr>
        <w:t xml:space="preserve"> a sí mismo</w:t>
      </w:r>
      <w:r w:rsidR="00F93BE6" w:rsidRPr="002E0378">
        <w:rPr>
          <w:rFonts w:ascii="Times New Roman" w:hAnsi="Times New Roman" w:cs="Times New Roman"/>
          <w:color w:val="000000" w:themeColor="text1"/>
          <w:sz w:val="24"/>
          <w:szCs w:val="24"/>
          <w:lang w:val="es-MX"/>
        </w:rPr>
        <w:t xml:space="preserve"> comet</w:t>
      </w:r>
      <w:r w:rsidR="00D84D71">
        <w:rPr>
          <w:rFonts w:ascii="Times New Roman" w:hAnsi="Times New Roman" w:cs="Times New Roman"/>
          <w:color w:val="000000" w:themeColor="text1"/>
          <w:sz w:val="24"/>
          <w:szCs w:val="24"/>
          <w:lang w:val="es-MX"/>
        </w:rPr>
        <w:t>e</w:t>
      </w:r>
      <w:r w:rsidR="00F93BE6" w:rsidRPr="002E0378">
        <w:rPr>
          <w:rFonts w:ascii="Times New Roman" w:hAnsi="Times New Roman" w:cs="Times New Roman"/>
          <w:color w:val="000000" w:themeColor="text1"/>
          <w:sz w:val="24"/>
          <w:szCs w:val="24"/>
          <w:lang w:val="es-MX"/>
        </w:rPr>
        <w:t xml:space="preserve"> m</w:t>
      </w:r>
      <w:r w:rsidR="00D84D71">
        <w:rPr>
          <w:rFonts w:ascii="Times New Roman" w:hAnsi="Times New Roman" w:cs="Times New Roman"/>
          <w:color w:val="000000" w:themeColor="text1"/>
          <w:sz w:val="24"/>
          <w:szCs w:val="24"/>
          <w:lang w:val="es-MX"/>
        </w:rPr>
        <w:t>ás</w:t>
      </w:r>
      <w:r w:rsidR="00F93BE6" w:rsidRPr="002E0378">
        <w:rPr>
          <w:rFonts w:ascii="Times New Roman" w:hAnsi="Times New Roman" w:cs="Times New Roman"/>
          <w:color w:val="000000" w:themeColor="text1"/>
          <w:sz w:val="24"/>
          <w:szCs w:val="24"/>
          <w:lang w:val="es-MX"/>
        </w:rPr>
        <w:t xml:space="preserve"> agresiones psicológicas. </w:t>
      </w:r>
      <w:r w:rsidR="00D64DA5">
        <w:rPr>
          <w:rFonts w:ascii="Times New Roman" w:hAnsi="Times New Roman" w:cs="Times New Roman"/>
          <w:color w:val="000000" w:themeColor="text1"/>
          <w:sz w:val="24"/>
          <w:szCs w:val="24"/>
          <w:lang w:val="es-MX"/>
        </w:rPr>
        <w:t>Resulta</w:t>
      </w:r>
      <w:r w:rsidR="004863E2" w:rsidRPr="002E0378">
        <w:rPr>
          <w:rFonts w:ascii="Times New Roman" w:hAnsi="Times New Roman" w:cs="Times New Roman"/>
          <w:color w:val="000000" w:themeColor="text1"/>
          <w:sz w:val="24"/>
          <w:szCs w:val="24"/>
          <w:lang w:val="es-MX"/>
        </w:rPr>
        <w:t xml:space="preserve"> interesante </w:t>
      </w:r>
      <w:r w:rsidR="00D64DA5">
        <w:rPr>
          <w:rFonts w:ascii="Times New Roman" w:hAnsi="Times New Roman" w:cs="Times New Roman"/>
          <w:color w:val="000000" w:themeColor="text1"/>
          <w:sz w:val="24"/>
          <w:szCs w:val="24"/>
          <w:lang w:val="es-MX"/>
        </w:rPr>
        <w:t xml:space="preserve">observar </w:t>
      </w:r>
      <w:r w:rsidR="004863E2" w:rsidRPr="002E0378">
        <w:rPr>
          <w:rFonts w:ascii="Times New Roman" w:hAnsi="Times New Roman" w:cs="Times New Roman"/>
          <w:color w:val="000000" w:themeColor="text1"/>
          <w:sz w:val="24"/>
          <w:szCs w:val="24"/>
          <w:lang w:val="es-MX"/>
        </w:rPr>
        <w:t xml:space="preserve">que </w:t>
      </w:r>
      <w:r w:rsidR="00D64DA5">
        <w:rPr>
          <w:rFonts w:ascii="Times New Roman" w:hAnsi="Times New Roman" w:cs="Times New Roman"/>
          <w:color w:val="000000" w:themeColor="text1"/>
          <w:sz w:val="24"/>
          <w:szCs w:val="24"/>
          <w:lang w:val="es-MX"/>
        </w:rPr>
        <w:t>l</w:t>
      </w:r>
      <w:r w:rsidR="00CA6BDA" w:rsidRPr="002E0378">
        <w:rPr>
          <w:rFonts w:ascii="Times New Roman" w:hAnsi="Times New Roman" w:cs="Times New Roman"/>
          <w:color w:val="000000" w:themeColor="text1"/>
          <w:sz w:val="24"/>
          <w:szCs w:val="24"/>
          <w:lang w:val="es-MX"/>
        </w:rPr>
        <w:t>a baja autoestima se manifiest</w:t>
      </w:r>
      <w:r w:rsidR="00D64DA5">
        <w:rPr>
          <w:rFonts w:ascii="Times New Roman" w:hAnsi="Times New Roman" w:cs="Times New Roman"/>
          <w:color w:val="000000" w:themeColor="text1"/>
          <w:sz w:val="24"/>
          <w:szCs w:val="24"/>
          <w:lang w:val="es-MX"/>
        </w:rPr>
        <w:t>a</w:t>
      </w:r>
      <w:r w:rsidR="00CA6BDA" w:rsidRPr="002E0378">
        <w:rPr>
          <w:rFonts w:ascii="Times New Roman" w:hAnsi="Times New Roman" w:cs="Times New Roman"/>
          <w:color w:val="000000" w:themeColor="text1"/>
          <w:sz w:val="24"/>
          <w:szCs w:val="24"/>
          <w:lang w:val="es-MX"/>
        </w:rPr>
        <w:t xml:space="preserve"> s</w:t>
      </w:r>
      <w:r w:rsidR="00D64DA5">
        <w:rPr>
          <w:rFonts w:ascii="Times New Roman" w:hAnsi="Times New Roman" w:cs="Times New Roman"/>
          <w:color w:val="000000" w:themeColor="text1"/>
          <w:sz w:val="24"/>
          <w:szCs w:val="24"/>
          <w:lang w:val="es-MX"/>
        </w:rPr>
        <w:t>o</w:t>
      </w:r>
      <w:r w:rsidR="00CA6BDA" w:rsidRPr="002E0378">
        <w:rPr>
          <w:rFonts w:ascii="Times New Roman" w:hAnsi="Times New Roman" w:cs="Times New Roman"/>
          <w:color w:val="000000" w:themeColor="text1"/>
          <w:sz w:val="24"/>
          <w:szCs w:val="24"/>
          <w:lang w:val="es-MX"/>
        </w:rPr>
        <w:t xml:space="preserve">lo con </w:t>
      </w:r>
      <w:r w:rsidR="004863E2" w:rsidRPr="002E0378">
        <w:rPr>
          <w:rFonts w:ascii="Times New Roman" w:hAnsi="Times New Roman" w:cs="Times New Roman"/>
          <w:color w:val="000000" w:themeColor="text1"/>
          <w:sz w:val="24"/>
          <w:szCs w:val="24"/>
          <w:lang w:val="es-MX"/>
        </w:rPr>
        <w:t>e</w:t>
      </w:r>
      <w:r w:rsidR="00CA6BDA" w:rsidRPr="002E0378">
        <w:rPr>
          <w:rFonts w:ascii="Times New Roman" w:hAnsi="Times New Roman" w:cs="Times New Roman"/>
          <w:color w:val="000000" w:themeColor="text1"/>
          <w:sz w:val="24"/>
          <w:szCs w:val="24"/>
          <w:lang w:val="es-MX"/>
        </w:rPr>
        <w:t>l ejercicio de este tipo de violencia y no con las otras.</w:t>
      </w:r>
      <w:r w:rsidR="00685C3E" w:rsidRPr="002E0378">
        <w:rPr>
          <w:rFonts w:ascii="Times New Roman" w:hAnsi="Times New Roman" w:cs="Times New Roman"/>
          <w:color w:val="000000" w:themeColor="text1"/>
          <w:sz w:val="24"/>
          <w:szCs w:val="24"/>
          <w:lang w:val="es-MX"/>
        </w:rPr>
        <w:t xml:space="preserve"> </w:t>
      </w:r>
    </w:p>
    <w:p w14:paraId="5EB4C682" w14:textId="05882536" w:rsidR="004F47FD" w:rsidRPr="002E0378" w:rsidRDefault="00D64DA5"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Cabe</w:t>
      </w:r>
      <w:r w:rsidR="00224D8F" w:rsidRPr="002E0378">
        <w:rPr>
          <w:rFonts w:ascii="Times New Roman" w:hAnsi="Times New Roman" w:cs="Times New Roman"/>
          <w:color w:val="000000" w:themeColor="text1"/>
          <w:sz w:val="24"/>
          <w:szCs w:val="24"/>
          <w:lang w:val="es-MX"/>
        </w:rPr>
        <w:t xml:space="preserve"> </w:t>
      </w:r>
      <w:r w:rsidR="004874EA">
        <w:rPr>
          <w:rFonts w:ascii="Times New Roman" w:hAnsi="Times New Roman" w:cs="Times New Roman"/>
          <w:color w:val="000000" w:themeColor="text1"/>
          <w:sz w:val="24"/>
          <w:szCs w:val="24"/>
          <w:lang w:val="es-MX"/>
        </w:rPr>
        <w:t xml:space="preserve">hacer </w:t>
      </w:r>
      <w:r w:rsidR="00224D8F" w:rsidRPr="002E0378">
        <w:rPr>
          <w:rFonts w:ascii="Times New Roman" w:hAnsi="Times New Roman" w:cs="Times New Roman"/>
          <w:color w:val="000000" w:themeColor="text1"/>
          <w:sz w:val="24"/>
          <w:szCs w:val="24"/>
          <w:lang w:val="es-MX"/>
        </w:rPr>
        <w:t>notar</w:t>
      </w:r>
      <w:r w:rsidR="00877D4A" w:rsidRPr="002E0378">
        <w:rPr>
          <w:rFonts w:ascii="Times New Roman" w:hAnsi="Times New Roman" w:cs="Times New Roman"/>
          <w:color w:val="000000" w:themeColor="text1"/>
          <w:sz w:val="24"/>
          <w:szCs w:val="24"/>
          <w:lang w:val="es-MX"/>
        </w:rPr>
        <w:t xml:space="preserve"> </w:t>
      </w:r>
      <w:r w:rsidR="00224D8F" w:rsidRPr="002E0378">
        <w:rPr>
          <w:rFonts w:ascii="Times New Roman" w:hAnsi="Times New Roman" w:cs="Times New Roman"/>
          <w:color w:val="000000" w:themeColor="text1"/>
          <w:sz w:val="24"/>
          <w:szCs w:val="24"/>
          <w:lang w:val="es-MX"/>
        </w:rPr>
        <w:t>que</w:t>
      </w:r>
      <w:r>
        <w:rPr>
          <w:rFonts w:ascii="Times New Roman" w:hAnsi="Times New Roman" w:cs="Times New Roman"/>
          <w:color w:val="000000" w:themeColor="text1"/>
          <w:sz w:val="24"/>
          <w:szCs w:val="24"/>
          <w:lang w:val="es-MX"/>
        </w:rPr>
        <w:t xml:space="preserve"> existe</w:t>
      </w:r>
      <w:r w:rsidR="00224D8F" w:rsidRPr="002E0378">
        <w:rPr>
          <w:rFonts w:ascii="Times New Roman" w:hAnsi="Times New Roman" w:cs="Times New Roman"/>
          <w:color w:val="000000" w:themeColor="text1"/>
          <w:sz w:val="24"/>
          <w:szCs w:val="24"/>
          <w:lang w:val="es-MX"/>
        </w:rPr>
        <w:t xml:space="preserve"> un menor número de variables que influyen significativamente en </w:t>
      </w:r>
      <w:r>
        <w:rPr>
          <w:rFonts w:ascii="Times New Roman" w:hAnsi="Times New Roman" w:cs="Times New Roman"/>
          <w:color w:val="000000" w:themeColor="text1"/>
          <w:sz w:val="24"/>
          <w:szCs w:val="24"/>
          <w:lang w:val="es-MX"/>
        </w:rPr>
        <w:t>la incidencia de agresiones por parte de</w:t>
      </w:r>
      <w:r w:rsidR="00224D8F" w:rsidRPr="002E0378">
        <w:rPr>
          <w:rFonts w:ascii="Times New Roman" w:hAnsi="Times New Roman" w:cs="Times New Roman"/>
          <w:color w:val="000000" w:themeColor="text1"/>
          <w:sz w:val="24"/>
          <w:szCs w:val="24"/>
          <w:lang w:val="es-MX"/>
        </w:rPr>
        <w:t xml:space="preserve"> los estudiantes</w:t>
      </w:r>
      <w:r w:rsidR="00CA6BDA" w:rsidRPr="002E0378">
        <w:rPr>
          <w:rFonts w:ascii="Times New Roman" w:hAnsi="Times New Roman" w:cs="Times New Roman"/>
          <w:color w:val="000000" w:themeColor="text1"/>
          <w:sz w:val="24"/>
          <w:szCs w:val="24"/>
          <w:lang w:val="es-MX"/>
        </w:rPr>
        <w:t xml:space="preserve"> </w:t>
      </w:r>
      <w:r>
        <w:rPr>
          <w:rFonts w:ascii="Times New Roman" w:hAnsi="Times New Roman" w:cs="Times New Roman"/>
          <w:color w:val="000000" w:themeColor="text1"/>
          <w:sz w:val="24"/>
          <w:szCs w:val="24"/>
          <w:lang w:val="es-MX"/>
        </w:rPr>
        <w:t>hacia</w:t>
      </w:r>
      <w:r w:rsidR="00CA6BDA" w:rsidRPr="002E0378">
        <w:rPr>
          <w:rFonts w:ascii="Times New Roman" w:hAnsi="Times New Roman" w:cs="Times New Roman"/>
          <w:color w:val="000000" w:themeColor="text1"/>
          <w:sz w:val="24"/>
          <w:szCs w:val="24"/>
          <w:lang w:val="es-MX"/>
        </w:rPr>
        <w:t xml:space="preserve"> l</w:t>
      </w:r>
      <w:r>
        <w:rPr>
          <w:rFonts w:ascii="Times New Roman" w:hAnsi="Times New Roman" w:cs="Times New Roman"/>
          <w:color w:val="000000" w:themeColor="text1"/>
          <w:sz w:val="24"/>
          <w:szCs w:val="24"/>
          <w:lang w:val="es-MX"/>
        </w:rPr>
        <w:t>a</w:t>
      </w:r>
      <w:r w:rsidR="00CA6BDA" w:rsidRPr="002E0378">
        <w:rPr>
          <w:rFonts w:ascii="Times New Roman" w:hAnsi="Times New Roman" w:cs="Times New Roman"/>
          <w:color w:val="000000" w:themeColor="text1"/>
          <w:sz w:val="24"/>
          <w:szCs w:val="24"/>
          <w:lang w:val="es-MX"/>
        </w:rPr>
        <w:t xml:space="preserve">s </w:t>
      </w:r>
      <w:r>
        <w:rPr>
          <w:rFonts w:ascii="Times New Roman" w:hAnsi="Times New Roman" w:cs="Times New Roman"/>
          <w:color w:val="000000" w:themeColor="text1"/>
          <w:sz w:val="24"/>
          <w:szCs w:val="24"/>
          <w:lang w:val="es-MX"/>
        </w:rPr>
        <w:t>posesiones</w:t>
      </w:r>
      <w:r w:rsidR="00CA6BDA" w:rsidRPr="002E0378">
        <w:rPr>
          <w:rFonts w:ascii="Times New Roman" w:hAnsi="Times New Roman" w:cs="Times New Roman"/>
          <w:color w:val="000000" w:themeColor="text1"/>
          <w:sz w:val="24"/>
          <w:szCs w:val="24"/>
          <w:lang w:val="es-MX"/>
        </w:rPr>
        <w:t xml:space="preserve"> de otros, </w:t>
      </w:r>
      <w:r w:rsidR="005150A7" w:rsidRPr="002E0378">
        <w:rPr>
          <w:rFonts w:ascii="Times New Roman" w:hAnsi="Times New Roman" w:cs="Times New Roman"/>
          <w:color w:val="000000" w:themeColor="text1"/>
          <w:sz w:val="24"/>
          <w:szCs w:val="24"/>
          <w:lang w:val="es-MX"/>
        </w:rPr>
        <w:t xml:space="preserve">que </w:t>
      </w:r>
      <w:r>
        <w:rPr>
          <w:rFonts w:ascii="Times New Roman" w:hAnsi="Times New Roman" w:cs="Times New Roman"/>
          <w:color w:val="000000" w:themeColor="text1"/>
          <w:sz w:val="24"/>
          <w:szCs w:val="24"/>
          <w:lang w:val="es-MX"/>
        </w:rPr>
        <w:t>las a</w:t>
      </w:r>
      <w:r w:rsidR="005150A7" w:rsidRPr="002E0378">
        <w:rPr>
          <w:rFonts w:ascii="Times New Roman" w:hAnsi="Times New Roman" w:cs="Times New Roman"/>
          <w:color w:val="000000" w:themeColor="text1"/>
          <w:sz w:val="24"/>
          <w:szCs w:val="24"/>
          <w:lang w:val="es-MX"/>
        </w:rPr>
        <w:t xml:space="preserve">gresiones verbales, físicas, psicológicas y sexuales. Las únicas dos variables que influyen en este tipo de violencia son </w:t>
      </w:r>
      <w:r w:rsidR="00CA6BDA" w:rsidRPr="002E0378">
        <w:rPr>
          <w:rFonts w:ascii="Times New Roman" w:hAnsi="Times New Roman" w:cs="Times New Roman"/>
          <w:color w:val="000000" w:themeColor="text1"/>
          <w:sz w:val="24"/>
          <w:szCs w:val="24"/>
          <w:lang w:val="es-MX"/>
        </w:rPr>
        <w:t>la relación con los maestros y el sexo</w:t>
      </w:r>
      <w:r w:rsidR="005150A7" w:rsidRPr="002E0378">
        <w:rPr>
          <w:rFonts w:ascii="Times New Roman" w:hAnsi="Times New Roman" w:cs="Times New Roman"/>
          <w:color w:val="000000" w:themeColor="text1"/>
          <w:sz w:val="24"/>
          <w:szCs w:val="24"/>
          <w:lang w:val="es-MX"/>
        </w:rPr>
        <w:t xml:space="preserve"> del alumno</w:t>
      </w:r>
      <w:r w:rsidR="00CA6BDA" w:rsidRPr="002E0378">
        <w:rPr>
          <w:rFonts w:ascii="Times New Roman" w:hAnsi="Times New Roman" w:cs="Times New Roman"/>
          <w:color w:val="000000" w:themeColor="text1"/>
          <w:sz w:val="24"/>
          <w:szCs w:val="24"/>
          <w:lang w:val="es-MX"/>
        </w:rPr>
        <w:t xml:space="preserve">. </w:t>
      </w:r>
      <w:r w:rsidR="004F47FD" w:rsidRPr="002E0378">
        <w:rPr>
          <w:rFonts w:ascii="Times New Roman" w:hAnsi="Times New Roman" w:cs="Times New Roman"/>
          <w:color w:val="000000" w:themeColor="text1"/>
          <w:sz w:val="24"/>
          <w:szCs w:val="24"/>
          <w:lang w:val="es-MX"/>
        </w:rPr>
        <w:t>Además, debido al bajo número de alumnos que indicaron ser perpetradores de la violencia sexual</w:t>
      </w:r>
      <w:r>
        <w:rPr>
          <w:rFonts w:ascii="Times New Roman" w:hAnsi="Times New Roman" w:cs="Times New Roman"/>
          <w:color w:val="000000" w:themeColor="text1"/>
          <w:sz w:val="24"/>
          <w:szCs w:val="24"/>
          <w:lang w:val="es-MX"/>
        </w:rPr>
        <w:t>,</w:t>
      </w:r>
      <w:r w:rsidR="004F47FD" w:rsidRPr="002E0378">
        <w:rPr>
          <w:rFonts w:ascii="Times New Roman" w:hAnsi="Times New Roman" w:cs="Times New Roman"/>
          <w:color w:val="000000" w:themeColor="text1"/>
          <w:sz w:val="24"/>
          <w:szCs w:val="24"/>
          <w:lang w:val="es-MX"/>
        </w:rPr>
        <w:t xml:space="preserve"> los resultados de las estimaciones para esta regresión deben tomarse con cautela.</w:t>
      </w:r>
    </w:p>
    <w:p w14:paraId="3318F2E6" w14:textId="32D67DCF" w:rsidR="00224D8F" w:rsidRPr="002E0378" w:rsidRDefault="004874EA" w:rsidP="00A448ED">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Asimismo,</w:t>
      </w:r>
      <w:r w:rsidR="004F47FD" w:rsidRPr="002E0378">
        <w:rPr>
          <w:rFonts w:ascii="Times New Roman" w:hAnsi="Times New Roman" w:cs="Times New Roman"/>
          <w:color w:val="000000" w:themeColor="text1"/>
          <w:sz w:val="24"/>
          <w:szCs w:val="24"/>
          <w:lang w:val="es-MX"/>
        </w:rPr>
        <w:t xml:space="preserve"> la pseudo R cuadrada de la estimación de los modelos es baja. Esto indica que</w:t>
      </w:r>
      <w:r w:rsidR="00224D8F" w:rsidRPr="002E0378">
        <w:rPr>
          <w:rFonts w:ascii="Times New Roman" w:hAnsi="Times New Roman" w:cs="Times New Roman"/>
          <w:color w:val="000000" w:themeColor="text1"/>
          <w:sz w:val="24"/>
          <w:szCs w:val="24"/>
          <w:lang w:val="es-MX"/>
        </w:rPr>
        <w:t xml:space="preserve"> la variación de las variables independientes de este modelo explica</w:t>
      </w:r>
      <w:r w:rsidR="004F47FD" w:rsidRPr="002E0378">
        <w:rPr>
          <w:rFonts w:ascii="Times New Roman" w:hAnsi="Times New Roman" w:cs="Times New Roman"/>
          <w:color w:val="000000" w:themeColor="text1"/>
          <w:sz w:val="24"/>
          <w:szCs w:val="24"/>
          <w:lang w:val="es-MX"/>
        </w:rPr>
        <w:t xml:space="preserve"> poco </w:t>
      </w:r>
      <w:r>
        <w:rPr>
          <w:rFonts w:ascii="Times New Roman" w:hAnsi="Times New Roman" w:cs="Times New Roman"/>
          <w:color w:val="000000" w:themeColor="text1"/>
          <w:sz w:val="24"/>
          <w:szCs w:val="24"/>
          <w:lang w:val="es-MX"/>
        </w:rPr>
        <w:t>sobre</w:t>
      </w:r>
      <w:r w:rsidR="00224D8F" w:rsidRPr="002E0378">
        <w:rPr>
          <w:rFonts w:ascii="Times New Roman" w:hAnsi="Times New Roman" w:cs="Times New Roman"/>
          <w:color w:val="000000" w:themeColor="text1"/>
          <w:sz w:val="24"/>
          <w:szCs w:val="24"/>
          <w:lang w:val="es-MX"/>
        </w:rPr>
        <w:t xml:space="preserve"> la variación </w:t>
      </w:r>
      <w:r>
        <w:rPr>
          <w:rFonts w:ascii="Times New Roman" w:hAnsi="Times New Roman" w:cs="Times New Roman"/>
          <w:color w:val="000000" w:themeColor="text1"/>
          <w:sz w:val="24"/>
          <w:szCs w:val="24"/>
          <w:lang w:val="es-MX"/>
        </w:rPr>
        <w:t>de</w:t>
      </w:r>
      <w:r w:rsidR="00224D8F" w:rsidRPr="002E0378">
        <w:rPr>
          <w:rFonts w:ascii="Times New Roman" w:hAnsi="Times New Roman" w:cs="Times New Roman"/>
          <w:color w:val="000000" w:themeColor="text1"/>
          <w:sz w:val="24"/>
          <w:szCs w:val="24"/>
          <w:lang w:val="es-MX"/>
        </w:rPr>
        <w:t xml:space="preserve"> la probabi</w:t>
      </w:r>
      <w:r w:rsidR="00D656D1" w:rsidRPr="002E0378">
        <w:rPr>
          <w:rFonts w:ascii="Times New Roman" w:hAnsi="Times New Roman" w:cs="Times New Roman"/>
          <w:color w:val="000000" w:themeColor="text1"/>
          <w:sz w:val="24"/>
          <w:szCs w:val="24"/>
          <w:lang w:val="es-MX"/>
        </w:rPr>
        <w:t>lidad de que haya violencia</w:t>
      </w:r>
      <w:r w:rsidR="00224D8F" w:rsidRPr="002E0378">
        <w:rPr>
          <w:rFonts w:ascii="Times New Roman" w:hAnsi="Times New Roman" w:cs="Times New Roman"/>
          <w:color w:val="000000" w:themeColor="text1"/>
          <w:sz w:val="24"/>
          <w:szCs w:val="24"/>
          <w:lang w:val="es-MX"/>
        </w:rPr>
        <w:t xml:space="preserve">. </w:t>
      </w:r>
      <w:r w:rsidR="004A4720" w:rsidRPr="002E0378">
        <w:rPr>
          <w:rFonts w:ascii="Times New Roman" w:hAnsi="Times New Roman" w:cs="Times New Roman"/>
          <w:color w:val="000000" w:themeColor="text1"/>
          <w:sz w:val="24"/>
          <w:szCs w:val="24"/>
          <w:lang w:val="es-MX"/>
        </w:rPr>
        <w:t xml:space="preserve">Hay factores que no han podido ser incorporados en el modelo econométrico y que podrían influir en la violencia entre alumnos. El </w:t>
      </w:r>
      <w:r w:rsidR="006B7519" w:rsidRPr="002E0378">
        <w:rPr>
          <w:rFonts w:ascii="Times New Roman" w:hAnsi="Times New Roman" w:cs="Times New Roman"/>
          <w:color w:val="000000" w:themeColor="text1"/>
          <w:sz w:val="24"/>
          <w:szCs w:val="24"/>
          <w:lang w:val="es-MX"/>
        </w:rPr>
        <w:t xml:space="preserve">contexto de las escuelas, tales como los programas, actividades y estrategias para mejorar la </w:t>
      </w:r>
      <w:r w:rsidR="006B7519" w:rsidRPr="002E0378">
        <w:rPr>
          <w:rFonts w:ascii="Times New Roman" w:hAnsi="Times New Roman" w:cs="Times New Roman"/>
          <w:color w:val="000000" w:themeColor="text1"/>
          <w:sz w:val="24"/>
          <w:szCs w:val="24"/>
          <w:lang w:val="es-MX"/>
        </w:rPr>
        <w:lastRenderedPageBreak/>
        <w:t xml:space="preserve">convivencia de los estudiantes, </w:t>
      </w:r>
      <w:r w:rsidR="004A4720" w:rsidRPr="002E0378">
        <w:rPr>
          <w:rFonts w:ascii="Times New Roman" w:hAnsi="Times New Roman" w:cs="Times New Roman"/>
          <w:color w:val="000000" w:themeColor="text1"/>
          <w:sz w:val="24"/>
          <w:szCs w:val="24"/>
          <w:lang w:val="es-MX"/>
        </w:rPr>
        <w:t xml:space="preserve">no puede ser incorporado al modelo, pero puede influir positivamente en este. Las mismas escuelas pueden también estar </w:t>
      </w:r>
      <w:r>
        <w:rPr>
          <w:rFonts w:ascii="Times New Roman" w:hAnsi="Times New Roman" w:cs="Times New Roman"/>
          <w:color w:val="000000" w:themeColor="text1"/>
          <w:sz w:val="24"/>
          <w:szCs w:val="24"/>
          <w:lang w:val="es-MX"/>
        </w:rPr>
        <w:t>ubicadas</w:t>
      </w:r>
      <w:r w:rsidR="004A4720" w:rsidRPr="002E0378">
        <w:rPr>
          <w:rFonts w:ascii="Times New Roman" w:hAnsi="Times New Roman" w:cs="Times New Roman"/>
          <w:color w:val="000000" w:themeColor="text1"/>
          <w:sz w:val="24"/>
          <w:szCs w:val="24"/>
          <w:lang w:val="es-MX"/>
        </w:rPr>
        <w:t xml:space="preserve"> en zonas particularmente conflictivas</w:t>
      </w:r>
      <w:r w:rsidR="003F58F5">
        <w:rPr>
          <w:rFonts w:ascii="Times New Roman" w:hAnsi="Times New Roman" w:cs="Times New Roman"/>
          <w:color w:val="000000" w:themeColor="text1"/>
          <w:sz w:val="24"/>
          <w:szCs w:val="24"/>
          <w:lang w:val="es-MX"/>
        </w:rPr>
        <w:t xml:space="preserve"> y</w:t>
      </w:r>
      <w:r w:rsidR="004A4720" w:rsidRPr="002E0378">
        <w:rPr>
          <w:rFonts w:ascii="Times New Roman" w:hAnsi="Times New Roman" w:cs="Times New Roman"/>
          <w:color w:val="000000" w:themeColor="text1"/>
          <w:sz w:val="24"/>
          <w:szCs w:val="24"/>
          <w:lang w:val="es-MX"/>
        </w:rPr>
        <w:t xml:space="preserve"> los alumnos </w:t>
      </w:r>
      <w:r>
        <w:rPr>
          <w:rFonts w:ascii="Times New Roman" w:hAnsi="Times New Roman" w:cs="Times New Roman"/>
          <w:color w:val="000000" w:themeColor="text1"/>
          <w:sz w:val="24"/>
          <w:szCs w:val="24"/>
          <w:lang w:val="es-MX"/>
        </w:rPr>
        <w:t>recib</w:t>
      </w:r>
      <w:r w:rsidR="003F58F5">
        <w:rPr>
          <w:rFonts w:ascii="Times New Roman" w:hAnsi="Times New Roman" w:cs="Times New Roman"/>
          <w:color w:val="000000" w:themeColor="text1"/>
          <w:sz w:val="24"/>
          <w:szCs w:val="24"/>
          <w:lang w:val="es-MX"/>
        </w:rPr>
        <w:t xml:space="preserve">ir </w:t>
      </w:r>
      <w:r>
        <w:rPr>
          <w:rFonts w:ascii="Times New Roman" w:hAnsi="Times New Roman" w:cs="Times New Roman"/>
          <w:color w:val="000000" w:themeColor="text1"/>
          <w:sz w:val="24"/>
          <w:szCs w:val="24"/>
          <w:lang w:val="es-MX"/>
        </w:rPr>
        <w:t>la influencia de pandillas</w:t>
      </w:r>
      <w:r w:rsidR="00180ED7" w:rsidRPr="002E0378">
        <w:rPr>
          <w:rFonts w:ascii="Times New Roman" w:hAnsi="Times New Roman" w:cs="Times New Roman"/>
          <w:color w:val="000000" w:themeColor="text1"/>
          <w:sz w:val="24"/>
          <w:szCs w:val="24"/>
          <w:lang w:val="es-MX"/>
        </w:rPr>
        <w:t>.</w:t>
      </w:r>
    </w:p>
    <w:p w14:paraId="1713E49A" w14:textId="77777777" w:rsidR="004A4720" w:rsidRPr="002E0378" w:rsidRDefault="004A4720" w:rsidP="00A448ED">
      <w:pPr>
        <w:spacing w:line="360" w:lineRule="auto"/>
        <w:jc w:val="both"/>
        <w:rPr>
          <w:rFonts w:ascii="Times New Roman" w:hAnsi="Times New Roman" w:cs="Times New Roman"/>
          <w:color w:val="000000" w:themeColor="text1"/>
          <w:sz w:val="24"/>
          <w:szCs w:val="24"/>
          <w:lang w:val="es-MX"/>
        </w:rPr>
      </w:pPr>
    </w:p>
    <w:p w14:paraId="5F2B3626" w14:textId="3D09A6DD"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t>Efectos marginales</w:t>
      </w:r>
    </w:p>
    <w:p w14:paraId="17C92C6B" w14:textId="78CA1F0B" w:rsidR="00224D8F"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Los efectos marginales nos dicen que tanto cambia la probabilidad de que y=1,</w:t>
      </w:r>
      <w:r w:rsidR="004874EA">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2,</w:t>
      </w:r>
      <w:r w:rsidR="004874EA">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3… (manifestación de la violencia) si hay un cambio instantáneo en la variable independiente </w:t>
      </w:r>
      <w:r w:rsidRPr="002E0378">
        <w:rPr>
          <w:rFonts w:ascii="Times New Roman" w:hAnsi="Times New Roman" w:cs="Times New Roman"/>
          <w:color w:val="000000" w:themeColor="text1"/>
          <w:sz w:val="24"/>
          <w:szCs w:val="24"/>
          <w:lang w:val="es-MX"/>
        </w:rPr>
        <w:fldChar w:fldCharType="begin"/>
      </w:r>
      <w:r w:rsidRPr="002E0378">
        <w:rPr>
          <w:rFonts w:ascii="Times New Roman" w:hAnsi="Times New Roman" w:cs="Times New Roman"/>
          <w:color w:val="000000" w:themeColor="text1"/>
          <w:sz w:val="24"/>
          <w:szCs w:val="24"/>
          <w:lang w:val="es-MX"/>
        </w:rPr>
        <w:instrText xml:space="preserve"> QUOTE </w:instrText>
      </w:r>
      <w:r w:rsidR="00AD33DE" w:rsidRPr="002E0378">
        <w:rPr>
          <w:rFonts w:ascii="Times New Roman" w:hAnsi="Times New Roman" w:cs="Times New Roman"/>
          <w:noProof/>
          <w:color w:val="000000" w:themeColor="text1"/>
          <w:sz w:val="24"/>
          <w:szCs w:val="24"/>
          <w:lang w:val="es-MX" w:eastAsia="es-MX"/>
        </w:rPr>
        <w:drawing>
          <wp:inline distT="0" distB="0" distL="0" distR="0" wp14:anchorId="1CE5FDCB" wp14:editId="4CD385E3">
            <wp:extent cx="180975" cy="148590"/>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4859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instrText xml:space="preserve"> </w:instrText>
      </w:r>
      <w:r w:rsidRPr="002E0378">
        <w:rPr>
          <w:rFonts w:ascii="Times New Roman" w:hAnsi="Times New Roman" w:cs="Times New Roman"/>
          <w:color w:val="000000" w:themeColor="text1"/>
          <w:sz w:val="24"/>
          <w:szCs w:val="24"/>
          <w:lang w:val="es-MX"/>
        </w:rPr>
        <w:fldChar w:fldCharType="separate"/>
      </w:r>
      <w:r w:rsidR="00AD33DE" w:rsidRPr="002E0378">
        <w:rPr>
          <w:rFonts w:ascii="Times New Roman" w:hAnsi="Times New Roman" w:cs="Times New Roman"/>
          <w:noProof/>
          <w:color w:val="000000" w:themeColor="text1"/>
          <w:sz w:val="24"/>
          <w:szCs w:val="24"/>
          <w:lang w:val="es-MX" w:eastAsia="es-MX"/>
        </w:rPr>
        <w:drawing>
          <wp:inline distT="0" distB="0" distL="0" distR="0" wp14:anchorId="3E462226" wp14:editId="334F7891">
            <wp:extent cx="180975" cy="148590"/>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4859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fldChar w:fldCharType="end"/>
      </w:r>
      <w:r w:rsidRPr="002E0378">
        <w:rPr>
          <w:rFonts w:ascii="Times New Roman" w:hAnsi="Times New Roman" w:cs="Times New Roman"/>
          <w:color w:val="000000" w:themeColor="text1"/>
          <w:sz w:val="24"/>
          <w:szCs w:val="24"/>
          <w:lang w:val="es-MX"/>
        </w:rPr>
        <w:t xml:space="preserve">. En el caso de las variables dummy, se calcula el cambio en la probabilidad </w:t>
      </w:r>
      <w:r w:rsidRPr="002E0378">
        <w:rPr>
          <w:rFonts w:ascii="Times New Roman" w:hAnsi="Times New Roman" w:cs="Times New Roman"/>
          <w:color w:val="000000" w:themeColor="text1"/>
          <w:sz w:val="24"/>
          <w:szCs w:val="24"/>
          <w:lang w:val="es-MX"/>
        </w:rPr>
        <w:fldChar w:fldCharType="begin"/>
      </w:r>
      <w:r w:rsidRPr="002E0378">
        <w:rPr>
          <w:rFonts w:ascii="Times New Roman" w:hAnsi="Times New Roman" w:cs="Times New Roman"/>
          <w:color w:val="000000" w:themeColor="text1"/>
          <w:sz w:val="24"/>
          <w:szCs w:val="24"/>
          <w:lang w:val="es-MX"/>
        </w:rPr>
        <w:instrText xml:space="preserve"> QUOTE </w:instrText>
      </w:r>
      <w:r w:rsidR="00AD33DE" w:rsidRPr="002E0378">
        <w:rPr>
          <w:rFonts w:ascii="Times New Roman" w:hAnsi="Times New Roman" w:cs="Times New Roman"/>
          <w:noProof/>
          <w:color w:val="000000" w:themeColor="text1"/>
          <w:sz w:val="24"/>
          <w:szCs w:val="24"/>
          <w:lang w:val="es-MX" w:eastAsia="es-MX"/>
        </w:rPr>
        <w:drawing>
          <wp:inline distT="0" distB="0" distL="0" distR="0" wp14:anchorId="2398D7A2" wp14:editId="51A4AFD0">
            <wp:extent cx="138430" cy="17018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instrText xml:space="preserve"> </w:instrText>
      </w:r>
      <w:r w:rsidRPr="002E0378">
        <w:rPr>
          <w:rFonts w:ascii="Times New Roman" w:hAnsi="Times New Roman" w:cs="Times New Roman"/>
          <w:color w:val="000000" w:themeColor="text1"/>
          <w:sz w:val="24"/>
          <w:szCs w:val="24"/>
          <w:lang w:val="es-MX"/>
        </w:rPr>
        <w:fldChar w:fldCharType="separate"/>
      </w:r>
      <w:r w:rsidR="00AD33DE" w:rsidRPr="002E0378">
        <w:rPr>
          <w:rFonts w:ascii="Times New Roman" w:hAnsi="Times New Roman" w:cs="Times New Roman"/>
          <w:noProof/>
          <w:color w:val="000000" w:themeColor="text1"/>
          <w:sz w:val="24"/>
          <w:szCs w:val="24"/>
          <w:lang w:val="es-MX" w:eastAsia="es-MX"/>
        </w:rPr>
        <w:drawing>
          <wp:inline distT="0" distB="0" distL="0" distR="0" wp14:anchorId="399534CC" wp14:editId="423A6750">
            <wp:extent cx="138430" cy="17018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fldChar w:fldCharType="end"/>
      </w:r>
      <w:r w:rsidRPr="002E0378">
        <w:rPr>
          <w:rFonts w:ascii="Times New Roman" w:hAnsi="Times New Roman" w:cs="Times New Roman"/>
          <w:color w:val="000000" w:themeColor="text1"/>
          <w:sz w:val="24"/>
          <w:szCs w:val="24"/>
          <w:lang w:val="es-MX"/>
        </w:rPr>
        <w:t xml:space="preserve"> cuando hay un cambio de  </w:t>
      </w:r>
      <w:r w:rsidRPr="002E0378">
        <w:rPr>
          <w:rFonts w:ascii="Times New Roman" w:hAnsi="Times New Roman" w:cs="Times New Roman"/>
          <w:color w:val="000000" w:themeColor="text1"/>
          <w:sz w:val="24"/>
          <w:szCs w:val="24"/>
          <w:lang w:val="es-MX"/>
        </w:rPr>
        <w:fldChar w:fldCharType="begin"/>
      </w:r>
      <w:r w:rsidRPr="002E0378">
        <w:rPr>
          <w:rFonts w:ascii="Times New Roman" w:hAnsi="Times New Roman" w:cs="Times New Roman"/>
          <w:color w:val="000000" w:themeColor="text1"/>
          <w:sz w:val="24"/>
          <w:szCs w:val="24"/>
          <w:lang w:val="es-MX"/>
        </w:rPr>
        <w:instrText xml:space="preserve"> QUOTE </w:instrText>
      </w:r>
      <w:r w:rsidR="00AD33DE" w:rsidRPr="002E0378">
        <w:rPr>
          <w:rFonts w:ascii="Times New Roman" w:hAnsi="Times New Roman" w:cs="Times New Roman"/>
          <w:noProof/>
          <w:color w:val="000000" w:themeColor="text1"/>
          <w:sz w:val="24"/>
          <w:szCs w:val="24"/>
          <w:lang w:val="es-MX" w:eastAsia="es-MX"/>
        </w:rPr>
        <w:drawing>
          <wp:inline distT="0" distB="0" distL="0" distR="0" wp14:anchorId="2C1752DF" wp14:editId="4B070CE8">
            <wp:extent cx="393700" cy="170180"/>
            <wp:effectExtent l="0" t="0" r="1270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17018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instrText xml:space="preserve"> </w:instrText>
      </w:r>
      <w:r w:rsidRPr="002E0378">
        <w:rPr>
          <w:rFonts w:ascii="Times New Roman" w:hAnsi="Times New Roman" w:cs="Times New Roman"/>
          <w:color w:val="000000" w:themeColor="text1"/>
          <w:sz w:val="24"/>
          <w:szCs w:val="24"/>
          <w:lang w:val="es-MX"/>
        </w:rPr>
        <w:fldChar w:fldCharType="separate"/>
      </w:r>
      <w:r w:rsidR="00AD33DE" w:rsidRPr="002E0378">
        <w:rPr>
          <w:rFonts w:ascii="Times New Roman" w:hAnsi="Times New Roman" w:cs="Times New Roman"/>
          <w:noProof/>
          <w:color w:val="000000" w:themeColor="text1"/>
          <w:sz w:val="24"/>
          <w:szCs w:val="24"/>
          <w:lang w:val="es-MX" w:eastAsia="es-MX"/>
        </w:rPr>
        <w:drawing>
          <wp:inline distT="0" distB="0" distL="0" distR="0" wp14:anchorId="15D309E9" wp14:editId="1F5A5633">
            <wp:extent cx="393700" cy="170180"/>
            <wp:effectExtent l="0" t="0" r="1270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17018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fldChar w:fldCharType="end"/>
      </w:r>
      <w:r w:rsidRPr="002E0378">
        <w:rPr>
          <w:rFonts w:ascii="Times New Roman" w:hAnsi="Times New Roman" w:cs="Times New Roman"/>
          <w:color w:val="000000" w:themeColor="text1"/>
          <w:sz w:val="24"/>
          <w:szCs w:val="24"/>
          <w:lang w:val="es-MX"/>
        </w:rPr>
        <w:t xml:space="preserve"> a </w:t>
      </w:r>
      <w:r w:rsidRPr="002E0378">
        <w:rPr>
          <w:rFonts w:ascii="Times New Roman" w:hAnsi="Times New Roman" w:cs="Times New Roman"/>
          <w:color w:val="000000" w:themeColor="text1"/>
          <w:sz w:val="24"/>
          <w:szCs w:val="24"/>
          <w:lang w:val="es-MX"/>
        </w:rPr>
        <w:fldChar w:fldCharType="begin"/>
      </w:r>
      <w:r w:rsidRPr="002E0378">
        <w:rPr>
          <w:rFonts w:ascii="Times New Roman" w:hAnsi="Times New Roman" w:cs="Times New Roman"/>
          <w:color w:val="000000" w:themeColor="text1"/>
          <w:sz w:val="24"/>
          <w:szCs w:val="24"/>
          <w:lang w:val="es-MX"/>
        </w:rPr>
        <w:instrText xml:space="preserve"> QUOTE </w:instrText>
      </w:r>
      <w:r w:rsidR="00AD33DE" w:rsidRPr="002E0378">
        <w:rPr>
          <w:rFonts w:ascii="Times New Roman" w:hAnsi="Times New Roman" w:cs="Times New Roman"/>
          <w:noProof/>
          <w:color w:val="000000" w:themeColor="text1"/>
          <w:sz w:val="24"/>
          <w:szCs w:val="24"/>
          <w:lang w:val="es-MX" w:eastAsia="es-MX"/>
        </w:rPr>
        <w:drawing>
          <wp:inline distT="0" distB="0" distL="0" distR="0" wp14:anchorId="5C2FDB67" wp14:editId="3E8DF893">
            <wp:extent cx="393700" cy="170180"/>
            <wp:effectExtent l="0" t="0" r="1270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17018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instrText xml:space="preserve"> </w:instrText>
      </w:r>
      <w:r w:rsidRPr="002E0378">
        <w:rPr>
          <w:rFonts w:ascii="Times New Roman" w:hAnsi="Times New Roman" w:cs="Times New Roman"/>
          <w:color w:val="000000" w:themeColor="text1"/>
          <w:sz w:val="24"/>
          <w:szCs w:val="24"/>
          <w:lang w:val="es-MX"/>
        </w:rPr>
        <w:fldChar w:fldCharType="separate"/>
      </w:r>
      <w:r w:rsidR="00AD33DE" w:rsidRPr="002E0378">
        <w:rPr>
          <w:rFonts w:ascii="Times New Roman" w:hAnsi="Times New Roman" w:cs="Times New Roman"/>
          <w:noProof/>
          <w:color w:val="000000" w:themeColor="text1"/>
          <w:sz w:val="24"/>
          <w:szCs w:val="24"/>
          <w:lang w:val="es-MX" w:eastAsia="es-MX"/>
        </w:rPr>
        <w:drawing>
          <wp:inline distT="0" distB="0" distL="0" distR="0" wp14:anchorId="3300DB41" wp14:editId="3C68D322">
            <wp:extent cx="393700" cy="170180"/>
            <wp:effectExtent l="0" t="0" r="12700"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170180"/>
                    </a:xfrm>
                    <a:prstGeom prst="rect">
                      <a:avLst/>
                    </a:prstGeom>
                    <a:noFill/>
                    <a:ln>
                      <a:noFill/>
                    </a:ln>
                  </pic:spPr>
                </pic:pic>
              </a:graphicData>
            </a:graphic>
          </wp:inline>
        </w:drawing>
      </w:r>
      <w:r w:rsidRPr="002E0378">
        <w:rPr>
          <w:rFonts w:ascii="Times New Roman" w:hAnsi="Times New Roman" w:cs="Times New Roman"/>
          <w:color w:val="000000" w:themeColor="text1"/>
          <w:sz w:val="24"/>
          <w:szCs w:val="24"/>
          <w:lang w:val="es-MX"/>
        </w:rPr>
        <w:fldChar w:fldCharType="end"/>
      </w:r>
      <w:r w:rsidR="004874EA">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mientras que las demás variables son evaluadas y mantenidas en la media. </w:t>
      </w:r>
    </w:p>
    <w:p w14:paraId="1BB9CBD5" w14:textId="7D15D1E4" w:rsidR="00224D8F"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Los cuadros A1-A5 en el anexo muestr</w:t>
      </w:r>
      <w:r w:rsidR="00D656D1" w:rsidRPr="002E0378">
        <w:rPr>
          <w:rFonts w:ascii="Times New Roman" w:hAnsi="Times New Roman" w:cs="Times New Roman"/>
          <w:color w:val="000000" w:themeColor="text1"/>
          <w:sz w:val="24"/>
          <w:szCs w:val="24"/>
          <w:lang w:val="es-MX"/>
        </w:rPr>
        <w:t>an los efectos marginales de</w:t>
      </w:r>
      <w:r w:rsidR="00E83A39" w:rsidRPr="002E0378">
        <w:rPr>
          <w:rFonts w:ascii="Times New Roman" w:hAnsi="Times New Roman" w:cs="Times New Roman"/>
          <w:color w:val="000000" w:themeColor="text1"/>
          <w:sz w:val="24"/>
          <w:szCs w:val="24"/>
          <w:lang w:val="es-MX"/>
        </w:rPr>
        <w:t xml:space="preserve"> todas las</w:t>
      </w:r>
      <w:r w:rsidRPr="002E0378">
        <w:rPr>
          <w:rFonts w:ascii="Times New Roman" w:hAnsi="Times New Roman" w:cs="Times New Roman"/>
          <w:color w:val="000000" w:themeColor="text1"/>
          <w:sz w:val="24"/>
          <w:szCs w:val="24"/>
          <w:lang w:val="es-MX"/>
        </w:rPr>
        <w:t xml:space="preserve"> variables </w:t>
      </w:r>
      <w:r w:rsidR="00E83A39" w:rsidRPr="002E0378">
        <w:rPr>
          <w:rFonts w:ascii="Times New Roman" w:hAnsi="Times New Roman" w:cs="Times New Roman"/>
          <w:color w:val="000000" w:themeColor="text1"/>
          <w:sz w:val="24"/>
          <w:szCs w:val="24"/>
          <w:lang w:val="es-MX"/>
        </w:rPr>
        <w:t xml:space="preserve">independientes </w:t>
      </w:r>
      <w:r w:rsidRPr="002E0378">
        <w:rPr>
          <w:rFonts w:ascii="Times New Roman" w:hAnsi="Times New Roman" w:cs="Times New Roman"/>
          <w:color w:val="000000" w:themeColor="text1"/>
          <w:sz w:val="24"/>
          <w:szCs w:val="24"/>
          <w:lang w:val="es-MX"/>
        </w:rPr>
        <w:t>para cada tipo de violencia. Es importante notar que en este modelo, cada</w:t>
      </w:r>
      <w:r w:rsidR="00E83A39" w:rsidRPr="002E0378">
        <w:rPr>
          <w:rFonts w:ascii="Times New Roman" w:hAnsi="Times New Roman" w:cs="Times New Roman"/>
          <w:color w:val="000000" w:themeColor="text1"/>
          <w:sz w:val="24"/>
          <w:szCs w:val="24"/>
          <w:lang w:val="es-MX"/>
        </w:rPr>
        <w:t xml:space="preserve"> una de las variables que significativamente influía en las manifestaciones de violencia, </w:t>
      </w:r>
      <w:r w:rsidRPr="002E0378">
        <w:rPr>
          <w:rFonts w:ascii="Times New Roman" w:hAnsi="Times New Roman" w:cs="Times New Roman"/>
          <w:color w:val="000000" w:themeColor="text1"/>
          <w:sz w:val="24"/>
          <w:szCs w:val="24"/>
          <w:lang w:val="es-MX"/>
        </w:rPr>
        <w:t xml:space="preserve">incrementaba (o disminuía) consistentemente la probabilidad de que un alumno cometiera un mayor número de subtipos de violencia, para cada tipo de violencia. </w:t>
      </w:r>
    </w:p>
    <w:p w14:paraId="3F387539" w14:textId="69364192" w:rsidR="000D73F2" w:rsidRPr="002E0378" w:rsidRDefault="000D73F2"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La relación con los maestros es de suma relevancia, ya que incide en todos los tipos de violencia. </w:t>
      </w:r>
      <w:r w:rsidR="00066A89" w:rsidRPr="002E0378">
        <w:rPr>
          <w:rFonts w:ascii="Times New Roman" w:hAnsi="Times New Roman" w:cs="Times New Roman"/>
          <w:color w:val="000000" w:themeColor="text1"/>
          <w:sz w:val="24"/>
          <w:szCs w:val="24"/>
          <w:lang w:val="es-MX"/>
        </w:rPr>
        <w:t>Debe recordarse que los alumnos</w:t>
      </w:r>
      <w:r w:rsidR="009023A7" w:rsidRPr="002E0378">
        <w:rPr>
          <w:rFonts w:ascii="Times New Roman" w:hAnsi="Times New Roman" w:cs="Times New Roman"/>
          <w:color w:val="000000" w:themeColor="text1"/>
          <w:sz w:val="24"/>
          <w:szCs w:val="24"/>
          <w:lang w:val="es-MX"/>
        </w:rPr>
        <w:t xml:space="preserve"> daban una calificación del </w:t>
      </w:r>
      <w:r w:rsidR="003F58F5">
        <w:rPr>
          <w:rFonts w:ascii="Times New Roman" w:hAnsi="Times New Roman" w:cs="Times New Roman"/>
          <w:color w:val="000000" w:themeColor="text1"/>
          <w:sz w:val="24"/>
          <w:szCs w:val="24"/>
          <w:lang w:val="es-MX"/>
        </w:rPr>
        <w:t>1</w:t>
      </w:r>
      <w:r w:rsidR="00066A89" w:rsidRPr="002E0378">
        <w:rPr>
          <w:rFonts w:ascii="Times New Roman" w:hAnsi="Times New Roman" w:cs="Times New Roman"/>
          <w:color w:val="000000" w:themeColor="text1"/>
          <w:sz w:val="24"/>
          <w:szCs w:val="24"/>
          <w:lang w:val="es-MX"/>
        </w:rPr>
        <w:t xml:space="preserve"> al </w:t>
      </w:r>
      <w:r w:rsidR="003F58F5">
        <w:rPr>
          <w:rFonts w:ascii="Times New Roman" w:hAnsi="Times New Roman" w:cs="Times New Roman"/>
          <w:color w:val="000000" w:themeColor="text1"/>
          <w:sz w:val="24"/>
          <w:szCs w:val="24"/>
          <w:lang w:val="es-MX"/>
        </w:rPr>
        <w:t>10</w:t>
      </w:r>
      <w:r w:rsidR="00066A89" w:rsidRPr="002E0378">
        <w:rPr>
          <w:rFonts w:ascii="Times New Roman" w:hAnsi="Times New Roman" w:cs="Times New Roman"/>
          <w:color w:val="000000" w:themeColor="text1"/>
          <w:sz w:val="24"/>
          <w:szCs w:val="24"/>
          <w:lang w:val="es-MX"/>
        </w:rPr>
        <w:t xml:space="preserve"> a la relación con sus maestros</w:t>
      </w:r>
      <w:r w:rsidR="00F902DD">
        <w:rPr>
          <w:rFonts w:ascii="Times New Roman" w:hAnsi="Times New Roman" w:cs="Times New Roman"/>
          <w:color w:val="000000" w:themeColor="text1"/>
          <w:sz w:val="24"/>
          <w:szCs w:val="24"/>
          <w:lang w:val="es-MX"/>
        </w:rPr>
        <w:t>. Al m</w:t>
      </w:r>
      <w:r w:rsidRPr="002E0378">
        <w:rPr>
          <w:rFonts w:ascii="Times New Roman" w:hAnsi="Times New Roman" w:cs="Times New Roman"/>
          <w:color w:val="000000" w:themeColor="text1"/>
          <w:sz w:val="24"/>
          <w:szCs w:val="24"/>
          <w:lang w:val="es-MX"/>
        </w:rPr>
        <w:t>anten</w:t>
      </w:r>
      <w:r w:rsidR="00F902DD">
        <w:rPr>
          <w:rFonts w:ascii="Times New Roman" w:hAnsi="Times New Roman" w:cs="Times New Roman"/>
          <w:color w:val="000000" w:themeColor="text1"/>
          <w:sz w:val="24"/>
          <w:szCs w:val="24"/>
          <w:lang w:val="es-MX"/>
        </w:rPr>
        <w:t>er</w:t>
      </w:r>
      <w:r w:rsidRPr="002E0378">
        <w:rPr>
          <w:rFonts w:ascii="Times New Roman" w:hAnsi="Times New Roman" w:cs="Times New Roman"/>
          <w:color w:val="000000" w:themeColor="text1"/>
          <w:sz w:val="24"/>
          <w:szCs w:val="24"/>
          <w:lang w:val="es-MX"/>
        </w:rPr>
        <w:t xml:space="preserve"> constant</w:t>
      </w:r>
      <w:r w:rsidR="00F902DD">
        <w:rPr>
          <w:rFonts w:ascii="Times New Roman" w:hAnsi="Times New Roman" w:cs="Times New Roman"/>
          <w:color w:val="000000" w:themeColor="text1"/>
          <w:sz w:val="24"/>
          <w:szCs w:val="24"/>
          <w:lang w:val="es-MX"/>
        </w:rPr>
        <w:t>es</w:t>
      </w:r>
      <w:r w:rsidRPr="002E0378">
        <w:rPr>
          <w:rFonts w:ascii="Times New Roman" w:hAnsi="Times New Roman" w:cs="Times New Roman"/>
          <w:color w:val="000000" w:themeColor="text1"/>
          <w:sz w:val="24"/>
          <w:szCs w:val="24"/>
          <w:lang w:val="es-MX"/>
        </w:rPr>
        <w:t xml:space="preserve"> las demás variables</w:t>
      </w:r>
      <w:r w:rsidR="00B02AD9" w:rsidRPr="002E0378">
        <w:rPr>
          <w:rFonts w:ascii="Times New Roman" w:hAnsi="Times New Roman" w:cs="Times New Roman"/>
          <w:color w:val="000000" w:themeColor="text1"/>
          <w:sz w:val="24"/>
          <w:szCs w:val="24"/>
          <w:lang w:val="es-MX"/>
        </w:rPr>
        <w:t xml:space="preserve"> independientes</w:t>
      </w:r>
      <w:r w:rsidRPr="002E0378">
        <w:rPr>
          <w:rFonts w:ascii="Times New Roman" w:hAnsi="Times New Roman" w:cs="Times New Roman"/>
          <w:color w:val="000000" w:themeColor="text1"/>
          <w:sz w:val="24"/>
          <w:szCs w:val="24"/>
          <w:lang w:val="es-MX"/>
        </w:rPr>
        <w:t xml:space="preserve"> en su valor medio, un aument</w:t>
      </w:r>
      <w:r w:rsidR="008C3D90" w:rsidRPr="002E0378">
        <w:rPr>
          <w:rFonts w:ascii="Times New Roman" w:hAnsi="Times New Roman" w:cs="Times New Roman"/>
          <w:color w:val="000000" w:themeColor="text1"/>
          <w:sz w:val="24"/>
          <w:szCs w:val="24"/>
          <w:lang w:val="es-MX"/>
        </w:rPr>
        <w:t>o de una unidad</w:t>
      </w:r>
      <w:r w:rsidRPr="002E0378">
        <w:rPr>
          <w:rFonts w:ascii="Times New Roman" w:hAnsi="Times New Roman" w:cs="Times New Roman"/>
          <w:color w:val="000000" w:themeColor="text1"/>
          <w:sz w:val="24"/>
          <w:szCs w:val="24"/>
          <w:lang w:val="es-MX"/>
        </w:rPr>
        <w:t xml:space="preserve"> en la calificación que los estudiantes l</w:t>
      </w:r>
      <w:r w:rsidR="008C3D90" w:rsidRPr="002E0378">
        <w:rPr>
          <w:rFonts w:ascii="Times New Roman" w:hAnsi="Times New Roman" w:cs="Times New Roman"/>
          <w:color w:val="000000" w:themeColor="text1"/>
          <w:sz w:val="24"/>
          <w:szCs w:val="24"/>
          <w:lang w:val="es-MX"/>
        </w:rPr>
        <w:t>e dan al maestro aumenta en 5</w:t>
      </w:r>
      <w:r w:rsidR="00695FF4">
        <w:rPr>
          <w:rFonts w:ascii="Times New Roman" w:hAnsi="Times New Roman" w:cs="Times New Roman"/>
          <w:color w:val="000000" w:themeColor="text1"/>
          <w:sz w:val="24"/>
          <w:szCs w:val="24"/>
          <w:lang w:val="es-MX"/>
        </w:rPr>
        <w:t xml:space="preserve"> </w:t>
      </w:r>
      <w:r w:rsidR="008C3D90" w:rsidRPr="002E0378">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la probabil</w:t>
      </w:r>
      <w:r w:rsidR="008C3D90" w:rsidRPr="002E0378">
        <w:rPr>
          <w:rFonts w:ascii="Times New Roman" w:hAnsi="Times New Roman" w:cs="Times New Roman"/>
          <w:color w:val="000000" w:themeColor="text1"/>
          <w:sz w:val="24"/>
          <w:szCs w:val="24"/>
          <w:lang w:val="es-MX"/>
        </w:rPr>
        <w:t xml:space="preserve">idad de </w:t>
      </w:r>
      <w:r w:rsidR="004874EA">
        <w:rPr>
          <w:rFonts w:ascii="Times New Roman" w:hAnsi="Times New Roman" w:cs="Times New Roman"/>
          <w:color w:val="000000" w:themeColor="text1"/>
          <w:sz w:val="24"/>
          <w:szCs w:val="24"/>
          <w:lang w:val="es-MX"/>
        </w:rPr>
        <w:t xml:space="preserve">que </w:t>
      </w:r>
      <w:r w:rsidR="008C3D90" w:rsidRPr="002E0378">
        <w:rPr>
          <w:rFonts w:ascii="Times New Roman" w:hAnsi="Times New Roman" w:cs="Times New Roman"/>
          <w:color w:val="000000" w:themeColor="text1"/>
          <w:sz w:val="24"/>
          <w:szCs w:val="24"/>
          <w:lang w:val="es-MX"/>
        </w:rPr>
        <w:t>no incurra en ningún tipo de violencia verbal</w:t>
      </w:r>
      <w:r w:rsidRPr="002E0378">
        <w:rPr>
          <w:rFonts w:ascii="Times New Roman" w:hAnsi="Times New Roman" w:cs="Times New Roman"/>
          <w:color w:val="000000" w:themeColor="text1"/>
          <w:sz w:val="24"/>
          <w:szCs w:val="24"/>
          <w:lang w:val="es-MX"/>
        </w:rPr>
        <w:t>,</w:t>
      </w:r>
      <w:r w:rsidR="008C3D90" w:rsidRPr="002E0378">
        <w:rPr>
          <w:rFonts w:ascii="Times New Roman" w:hAnsi="Times New Roman" w:cs="Times New Roman"/>
          <w:color w:val="000000" w:themeColor="text1"/>
          <w:sz w:val="24"/>
          <w:szCs w:val="24"/>
          <w:lang w:val="es-MX"/>
        </w:rPr>
        <w:t xml:space="preserve"> disminuye en 1.7</w:t>
      </w:r>
      <w:r w:rsidR="00695FF4">
        <w:rPr>
          <w:rFonts w:ascii="Times New Roman" w:hAnsi="Times New Roman" w:cs="Times New Roman"/>
          <w:color w:val="000000" w:themeColor="text1"/>
          <w:sz w:val="24"/>
          <w:szCs w:val="24"/>
          <w:lang w:val="es-MX"/>
        </w:rPr>
        <w:t xml:space="preserve"> </w:t>
      </w:r>
      <w:r w:rsidR="008C3D90" w:rsidRPr="002E0378">
        <w:rPr>
          <w:rFonts w:ascii="Times New Roman" w:hAnsi="Times New Roman" w:cs="Times New Roman"/>
          <w:color w:val="000000" w:themeColor="text1"/>
          <w:sz w:val="24"/>
          <w:szCs w:val="24"/>
          <w:lang w:val="es-MX"/>
        </w:rPr>
        <w:t>% la probabilidad de que ejerza un tipo de violencia verbal, disminuye en 1.7</w:t>
      </w:r>
      <w:r w:rsidR="00695FF4">
        <w:rPr>
          <w:rFonts w:ascii="Times New Roman" w:hAnsi="Times New Roman" w:cs="Times New Roman"/>
          <w:color w:val="000000" w:themeColor="text1"/>
          <w:sz w:val="24"/>
          <w:szCs w:val="24"/>
          <w:lang w:val="es-MX"/>
        </w:rPr>
        <w:t xml:space="preserve"> </w:t>
      </w:r>
      <w:r w:rsidR="008C3D90" w:rsidRPr="002E0378">
        <w:rPr>
          <w:rFonts w:ascii="Times New Roman" w:hAnsi="Times New Roman" w:cs="Times New Roman"/>
          <w:color w:val="000000" w:themeColor="text1"/>
          <w:sz w:val="24"/>
          <w:szCs w:val="24"/>
          <w:lang w:val="es-MX"/>
        </w:rPr>
        <w:t xml:space="preserve">% la probabilidad de que incurra en dos, disminuye </w:t>
      </w:r>
      <w:r w:rsidR="00F902DD">
        <w:rPr>
          <w:rFonts w:ascii="Times New Roman" w:hAnsi="Times New Roman" w:cs="Times New Roman"/>
          <w:color w:val="000000" w:themeColor="text1"/>
          <w:sz w:val="24"/>
          <w:szCs w:val="24"/>
          <w:lang w:val="es-MX"/>
        </w:rPr>
        <w:t xml:space="preserve">en </w:t>
      </w:r>
      <w:r w:rsidR="008C3D90" w:rsidRPr="002E0378">
        <w:rPr>
          <w:rFonts w:ascii="Times New Roman" w:hAnsi="Times New Roman" w:cs="Times New Roman"/>
          <w:color w:val="000000" w:themeColor="text1"/>
          <w:sz w:val="24"/>
          <w:szCs w:val="24"/>
          <w:lang w:val="es-MX"/>
        </w:rPr>
        <w:t>1.2</w:t>
      </w:r>
      <w:r w:rsidR="00695FF4">
        <w:rPr>
          <w:rFonts w:ascii="Times New Roman" w:hAnsi="Times New Roman" w:cs="Times New Roman"/>
          <w:color w:val="000000" w:themeColor="text1"/>
          <w:sz w:val="24"/>
          <w:szCs w:val="24"/>
          <w:lang w:val="es-MX"/>
        </w:rPr>
        <w:t xml:space="preserve"> </w:t>
      </w:r>
      <w:r w:rsidR="008C3D90" w:rsidRPr="002E0378">
        <w:rPr>
          <w:rFonts w:ascii="Times New Roman" w:hAnsi="Times New Roman" w:cs="Times New Roman"/>
          <w:color w:val="000000" w:themeColor="text1"/>
          <w:sz w:val="24"/>
          <w:szCs w:val="24"/>
          <w:lang w:val="es-MX"/>
        </w:rPr>
        <w:t xml:space="preserve">% la probabilidad de que manifieste tres, y </w:t>
      </w:r>
      <w:r w:rsidR="00B02AD9" w:rsidRPr="002E0378">
        <w:rPr>
          <w:rFonts w:ascii="Times New Roman" w:hAnsi="Times New Roman" w:cs="Times New Roman"/>
          <w:color w:val="000000" w:themeColor="text1"/>
          <w:sz w:val="24"/>
          <w:szCs w:val="24"/>
          <w:lang w:val="es-MX"/>
        </w:rPr>
        <w:t>disminuye en 0.9</w:t>
      </w:r>
      <w:r w:rsidR="00695FF4">
        <w:rPr>
          <w:rFonts w:ascii="Times New Roman" w:hAnsi="Times New Roman" w:cs="Times New Roman"/>
          <w:color w:val="000000" w:themeColor="text1"/>
          <w:sz w:val="24"/>
          <w:szCs w:val="24"/>
          <w:lang w:val="es-MX"/>
        </w:rPr>
        <w:t xml:space="preserve"> </w:t>
      </w:r>
      <w:r w:rsidR="00B02AD9" w:rsidRPr="002E0378">
        <w:rPr>
          <w:rFonts w:ascii="Times New Roman" w:hAnsi="Times New Roman" w:cs="Times New Roman"/>
          <w:color w:val="000000" w:themeColor="text1"/>
          <w:sz w:val="24"/>
          <w:szCs w:val="24"/>
          <w:lang w:val="es-MX"/>
        </w:rPr>
        <w:t>% que ejerza cuatro. Los efectos marginales de un aumento en una unidad en la calificación de los maestros van disminuyendo conforme aumenta la gravedad del tipo de violencia. Un aumento en una unidad de esta calificación aumenta en 3.3</w:t>
      </w:r>
      <w:r w:rsidR="00695FF4">
        <w:rPr>
          <w:rFonts w:ascii="Times New Roman" w:hAnsi="Times New Roman" w:cs="Times New Roman"/>
          <w:color w:val="000000" w:themeColor="text1"/>
          <w:sz w:val="24"/>
          <w:szCs w:val="24"/>
          <w:lang w:val="es-MX"/>
        </w:rPr>
        <w:t xml:space="preserve"> </w:t>
      </w:r>
      <w:r w:rsidR="00B02AD9" w:rsidRPr="002E0378">
        <w:rPr>
          <w:rFonts w:ascii="Times New Roman" w:hAnsi="Times New Roman" w:cs="Times New Roman"/>
          <w:color w:val="000000" w:themeColor="text1"/>
          <w:sz w:val="24"/>
          <w:szCs w:val="24"/>
          <w:lang w:val="es-MX"/>
        </w:rPr>
        <w:t>% la probabilidad de que los alumnos no perpetren ningún tipo de violencia psicológica, disminuye en 2.1</w:t>
      </w:r>
      <w:r w:rsidR="00695FF4">
        <w:rPr>
          <w:rFonts w:ascii="Times New Roman" w:hAnsi="Times New Roman" w:cs="Times New Roman"/>
          <w:color w:val="000000" w:themeColor="text1"/>
          <w:sz w:val="24"/>
          <w:szCs w:val="24"/>
          <w:lang w:val="es-MX"/>
        </w:rPr>
        <w:t xml:space="preserve"> </w:t>
      </w:r>
      <w:r w:rsidR="00B02AD9" w:rsidRPr="002E0378">
        <w:rPr>
          <w:rFonts w:ascii="Times New Roman" w:hAnsi="Times New Roman" w:cs="Times New Roman"/>
          <w:color w:val="000000" w:themeColor="text1"/>
          <w:sz w:val="24"/>
          <w:szCs w:val="24"/>
          <w:lang w:val="es-MX"/>
        </w:rPr>
        <w:t>% la probabilidad de que incidan en una, 0.9</w:t>
      </w:r>
      <w:r w:rsidR="00695FF4">
        <w:rPr>
          <w:rFonts w:ascii="Times New Roman" w:hAnsi="Times New Roman" w:cs="Times New Roman"/>
          <w:color w:val="000000" w:themeColor="text1"/>
          <w:sz w:val="24"/>
          <w:szCs w:val="24"/>
          <w:lang w:val="es-MX"/>
        </w:rPr>
        <w:t xml:space="preserve"> </w:t>
      </w:r>
      <w:r w:rsidR="00B02AD9" w:rsidRPr="002E0378">
        <w:rPr>
          <w:rFonts w:ascii="Times New Roman" w:hAnsi="Times New Roman" w:cs="Times New Roman"/>
          <w:color w:val="000000" w:themeColor="text1"/>
          <w:sz w:val="24"/>
          <w:szCs w:val="24"/>
          <w:lang w:val="es-MX"/>
        </w:rPr>
        <w:t>% en dos, 0.15</w:t>
      </w:r>
      <w:r w:rsidR="00695FF4">
        <w:rPr>
          <w:rFonts w:ascii="Times New Roman" w:hAnsi="Times New Roman" w:cs="Times New Roman"/>
          <w:color w:val="000000" w:themeColor="text1"/>
          <w:sz w:val="24"/>
          <w:szCs w:val="24"/>
          <w:lang w:val="es-MX"/>
        </w:rPr>
        <w:t xml:space="preserve"> </w:t>
      </w:r>
      <w:r w:rsidR="00B02AD9" w:rsidRPr="002E0378">
        <w:rPr>
          <w:rFonts w:ascii="Times New Roman" w:hAnsi="Times New Roman" w:cs="Times New Roman"/>
          <w:color w:val="000000" w:themeColor="text1"/>
          <w:sz w:val="24"/>
          <w:szCs w:val="24"/>
          <w:lang w:val="es-MX"/>
        </w:rPr>
        <w:t>% en tres y 0.6</w:t>
      </w:r>
      <w:r w:rsidR="00695FF4">
        <w:rPr>
          <w:rFonts w:ascii="Times New Roman" w:hAnsi="Times New Roman" w:cs="Times New Roman"/>
          <w:color w:val="000000" w:themeColor="text1"/>
          <w:sz w:val="24"/>
          <w:szCs w:val="24"/>
          <w:lang w:val="es-MX"/>
        </w:rPr>
        <w:t xml:space="preserve"> </w:t>
      </w:r>
      <w:r w:rsidR="00B02AD9" w:rsidRPr="002E0378">
        <w:rPr>
          <w:rFonts w:ascii="Times New Roman" w:hAnsi="Times New Roman" w:cs="Times New Roman"/>
          <w:color w:val="000000" w:themeColor="text1"/>
          <w:sz w:val="24"/>
          <w:szCs w:val="24"/>
          <w:lang w:val="es-MX"/>
        </w:rPr>
        <w:t>% en cuatro.</w:t>
      </w:r>
      <w:r w:rsidR="00215785" w:rsidRPr="002E0378">
        <w:rPr>
          <w:rFonts w:ascii="Times New Roman" w:hAnsi="Times New Roman" w:cs="Times New Roman"/>
          <w:color w:val="000000" w:themeColor="text1"/>
          <w:sz w:val="24"/>
          <w:szCs w:val="24"/>
          <w:lang w:val="es-MX"/>
        </w:rPr>
        <w:t xml:space="preserve"> Para la violencia física, el aumento de esta variable aumenta en 1.5</w:t>
      </w:r>
      <w:r w:rsidR="00695FF4">
        <w:rPr>
          <w:rFonts w:ascii="Times New Roman" w:hAnsi="Times New Roman" w:cs="Times New Roman"/>
          <w:color w:val="000000" w:themeColor="text1"/>
          <w:sz w:val="24"/>
          <w:szCs w:val="24"/>
          <w:lang w:val="es-MX"/>
        </w:rPr>
        <w:t xml:space="preserve"> </w:t>
      </w:r>
      <w:r w:rsidR="00215785" w:rsidRPr="002E0378">
        <w:rPr>
          <w:rFonts w:ascii="Times New Roman" w:hAnsi="Times New Roman" w:cs="Times New Roman"/>
          <w:color w:val="000000" w:themeColor="text1"/>
          <w:sz w:val="24"/>
          <w:szCs w:val="24"/>
          <w:lang w:val="es-MX"/>
        </w:rPr>
        <w:t>% la probabilidad de que no incida en violencia, disminuye en 0.9</w:t>
      </w:r>
      <w:r w:rsidR="00695FF4">
        <w:rPr>
          <w:rFonts w:ascii="Times New Roman" w:hAnsi="Times New Roman" w:cs="Times New Roman"/>
          <w:color w:val="000000" w:themeColor="text1"/>
          <w:sz w:val="24"/>
          <w:szCs w:val="24"/>
          <w:lang w:val="es-MX"/>
        </w:rPr>
        <w:t xml:space="preserve"> </w:t>
      </w:r>
      <w:r w:rsidR="00215785" w:rsidRPr="002E0378">
        <w:rPr>
          <w:rFonts w:ascii="Times New Roman" w:hAnsi="Times New Roman" w:cs="Times New Roman"/>
          <w:color w:val="000000" w:themeColor="text1"/>
          <w:sz w:val="24"/>
          <w:szCs w:val="24"/>
          <w:lang w:val="es-MX"/>
        </w:rPr>
        <w:t>% que ejerza una, en 0.4</w:t>
      </w:r>
      <w:r w:rsidR="00695FF4">
        <w:rPr>
          <w:rFonts w:ascii="Times New Roman" w:hAnsi="Times New Roman" w:cs="Times New Roman"/>
          <w:color w:val="000000" w:themeColor="text1"/>
          <w:sz w:val="24"/>
          <w:szCs w:val="24"/>
          <w:lang w:val="es-MX"/>
        </w:rPr>
        <w:t xml:space="preserve"> </w:t>
      </w:r>
      <w:r w:rsidR="00215785" w:rsidRPr="002E0378">
        <w:rPr>
          <w:rFonts w:ascii="Times New Roman" w:hAnsi="Times New Roman" w:cs="Times New Roman"/>
          <w:color w:val="000000" w:themeColor="text1"/>
          <w:sz w:val="24"/>
          <w:szCs w:val="24"/>
          <w:lang w:val="es-MX"/>
        </w:rPr>
        <w:t>% que ejerza 2, en 0.2</w:t>
      </w:r>
      <w:r w:rsidR="00695FF4">
        <w:rPr>
          <w:rFonts w:ascii="Times New Roman" w:hAnsi="Times New Roman" w:cs="Times New Roman"/>
          <w:color w:val="000000" w:themeColor="text1"/>
          <w:sz w:val="24"/>
          <w:szCs w:val="24"/>
          <w:lang w:val="es-MX"/>
        </w:rPr>
        <w:t xml:space="preserve"> </w:t>
      </w:r>
      <w:r w:rsidR="00215785" w:rsidRPr="002E0378">
        <w:rPr>
          <w:rFonts w:ascii="Times New Roman" w:hAnsi="Times New Roman" w:cs="Times New Roman"/>
          <w:color w:val="000000" w:themeColor="text1"/>
          <w:sz w:val="24"/>
          <w:szCs w:val="24"/>
          <w:lang w:val="es-MX"/>
        </w:rPr>
        <w:t>% el que ejerza tres.</w:t>
      </w:r>
      <w:r w:rsidR="000C1EDA" w:rsidRPr="002E0378">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Esto demuestra el gran potencial que los </w:t>
      </w:r>
      <w:r w:rsidRPr="002E0378">
        <w:rPr>
          <w:rFonts w:ascii="Times New Roman" w:hAnsi="Times New Roman" w:cs="Times New Roman"/>
          <w:color w:val="000000" w:themeColor="text1"/>
          <w:sz w:val="24"/>
          <w:szCs w:val="24"/>
          <w:lang w:val="es-MX"/>
        </w:rPr>
        <w:lastRenderedPageBreak/>
        <w:t>maestros tienen en reducir la violencia de sus alumnos</w:t>
      </w:r>
      <w:r w:rsidR="004874EA">
        <w:rPr>
          <w:rFonts w:ascii="Times New Roman" w:hAnsi="Times New Roman" w:cs="Times New Roman"/>
          <w:color w:val="000000" w:themeColor="text1"/>
          <w:sz w:val="24"/>
          <w:szCs w:val="24"/>
          <w:lang w:val="es-MX"/>
        </w:rPr>
        <w:t xml:space="preserve"> si mantienen</w:t>
      </w:r>
      <w:r w:rsidRPr="002E0378">
        <w:rPr>
          <w:rFonts w:ascii="Times New Roman" w:hAnsi="Times New Roman" w:cs="Times New Roman"/>
          <w:color w:val="000000" w:themeColor="text1"/>
          <w:sz w:val="24"/>
          <w:szCs w:val="24"/>
          <w:lang w:val="es-MX"/>
        </w:rPr>
        <w:t xml:space="preserve"> una buena relación con ellos</w:t>
      </w:r>
      <w:r w:rsidR="00D656D1" w:rsidRPr="002E0378">
        <w:rPr>
          <w:rFonts w:ascii="Times New Roman" w:hAnsi="Times New Roman" w:cs="Times New Roman"/>
          <w:color w:val="000000" w:themeColor="text1"/>
          <w:sz w:val="24"/>
          <w:szCs w:val="24"/>
          <w:lang w:val="es-MX"/>
        </w:rPr>
        <w:t>.</w:t>
      </w:r>
    </w:p>
    <w:p w14:paraId="1B6A8099" w14:textId="235F037A" w:rsidR="006443B5" w:rsidRPr="002E0378" w:rsidRDefault="00224D8F"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Evidenciando la importancia de la presencia de violencia física en el hogar, encontramos que si se mantienen las demás variable</w:t>
      </w:r>
      <w:r w:rsidR="000C1EDA" w:rsidRPr="002E0378">
        <w:rPr>
          <w:rFonts w:ascii="Times New Roman" w:hAnsi="Times New Roman" w:cs="Times New Roman"/>
          <w:color w:val="000000" w:themeColor="text1"/>
          <w:sz w:val="24"/>
          <w:szCs w:val="24"/>
          <w:lang w:val="es-MX"/>
        </w:rPr>
        <w:t xml:space="preserve">s </w:t>
      </w:r>
      <w:r w:rsidR="006443B5" w:rsidRPr="002E0378">
        <w:rPr>
          <w:rFonts w:ascii="Times New Roman" w:hAnsi="Times New Roman" w:cs="Times New Roman"/>
          <w:color w:val="000000" w:themeColor="text1"/>
          <w:sz w:val="24"/>
          <w:szCs w:val="24"/>
          <w:lang w:val="es-MX"/>
        </w:rPr>
        <w:t xml:space="preserve">independientes </w:t>
      </w:r>
      <w:r w:rsidR="000C1EDA" w:rsidRPr="002E0378">
        <w:rPr>
          <w:rFonts w:ascii="Times New Roman" w:hAnsi="Times New Roman" w:cs="Times New Roman"/>
          <w:color w:val="000000" w:themeColor="text1"/>
          <w:sz w:val="24"/>
          <w:szCs w:val="24"/>
          <w:lang w:val="es-MX"/>
        </w:rPr>
        <w:t>en la media, el que los papás</w:t>
      </w:r>
      <w:r w:rsidRPr="002E0378">
        <w:rPr>
          <w:rFonts w:ascii="Times New Roman" w:hAnsi="Times New Roman" w:cs="Times New Roman"/>
          <w:color w:val="000000" w:themeColor="text1"/>
          <w:sz w:val="24"/>
          <w:szCs w:val="24"/>
          <w:lang w:val="es-MX"/>
        </w:rPr>
        <w:t xml:space="preserve"> le peguen al estudiante disminuye</w:t>
      </w:r>
      <w:r w:rsidR="000C1EDA" w:rsidRPr="002E0378">
        <w:rPr>
          <w:rFonts w:ascii="Times New Roman" w:hAnsi="Times New Roman" w:cs="Times New Roman"/>
          <w:color w:val="000000" w:themeColor="text1"/>
          <w:sz w:val="24"/>
          <w:szCs w:val="24"/>
          <w:lang w:val="es-MX"/>
        </w:rPr>
        <w:t xml:space="preserve"> en 22.6</w:t>
      </w:r>
      <w:r w:rsidR="00695FF4">
        <w:rPr>
          <w:rFonts w:ascii="Times New Roman" w:hAnsi="Times New Roman" w:cs="Times New Roman"/>
          <w:color w:val="000000" w:themeColor="text1"/>
          <w:sz w:val="24"/>
          <w:szCs w:val="24"/>
          <w:lang w:val="es-MX"/>
        </w:rPr>
        <w:t xml:space="preserve"> </w:t>
      </w:r>
      <w:r w:rsidR="000C1EDA" w:rsidRPr="002E0378">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la probabilidad de que el alumno </w:t>
      </w:r>
      <w:r w:rsidR="000C1EDA" w:rsidRPr="002E0378">
        <w:rPr>
          <w:rFonts w:ascii="Times New Roman" w:hAnsi="Times New Roman" w:cs="Times New Roman"/>
          <w:color w:val="000000" w:themeColor="text1"/>
          <w:sz w:val="24"/>
          <w:szCs w:val="24"/>
          <w:lang w:val="es-MX"/>
        </w:rPr>
        <w:t>no sea violento verbalmente, aumen</w:t>
      </w:r>
      <w:r w:rsidR="00D656D1" w:rsidRPr="002E0378">
        <w:rPr>
          <w:rFonts w:ascii="Times New Roman" w:hAnsi="Times New Roman" w:cs="Times New Roman"/>
          <w:color w:val="000000" w:themeColor="text1"/>
          <w:sz w:val="24"/>
          <w:szCs w:val="24"/>
          <w:lang w:val="es-MX"/>
        </w:rPr>
        <w:t xml:space="preserve">ta </w:t>
      </w:r>
      <w:r w:rsidR="001677D3">
        <w:rPr>
          <w:rFonts w:ascii="Times New Roman" w:hAnsi="Times New Roman" w:cs="Times New Roman"/>
          <w:color w:val="000000" w:themeColor="text1"/>
          <w:sz w:val="24"/>
          <w:szCs w:val="24"/>
          <w:lang w:val="es-MX"/>
        </w:rPr>
        <w:t xml:space="preserve">en </w:t>
      </w:r>
      <w:r w:rsidR="00D656D1" w:rsidRPr="002E0378">
        <w:rPr>
          <w:rFonts w:ascii="Times New Roman" w:hAnsi="Times New Roman" w:cs="Times New Roman"/>
          <w:color w:val="000000" w:themeColor="text1"/>
          <w:sz w:val="24"/>
          <w:szCs w:val="24"/>
          <w:lang w:val="es-MX"/>
        </w:rPr>
        <w:t>4.8</w:t>
      </w:r>
      <w:r w:rsidR="00695FF4">
        <w:rPr>
          <w:rFonts w:ascii="Times New Roman" w:hAnsi="Times New Roman" w:cs="Times New Roman"/>
          <w:color w:val="000000" w:themeColor="text1"/>
          <w:sz w:val="24"/>
          <w:szCs w:val="24"/>
          <w:lang w:val="es-MX"/>
        </w:rPr>
        <w:t xml:space="preserve"> </w:t>
      </w:r>
      <w:r w:rsidR="00D656D1" w:rsidRPr="002E0378">
        <w:rPr>
          <w:rFonts w:ascii="Times New Roman" w:hAnsi="Times New Roman" w:cs="Times New Roman"/>
          <w:color w:val="000000" w:themeColor="text1"/>
          <w:sz w:val="24"/>
          <w:szCs w:val="24"/>
          <w:lang w:val="es-MX"/>
        </w:rPr>
        <w:t xml:space="preserve">% </w:t>
      </w:r>
      <w:r w:rsidR="000C1EDA" w:rsidRPr="002E0378">
        <w:rPr>
          <w:rFonts w:ascii="Times New Roman" w:hAnsi="Times New Roman" w:cs="Times New Roman"/>
          <w:color w:val="000000" w:themeColor="text1"/>
          <w:sz w:val="24"/>
          <w:szCs w:val="24"/>
          <w:lang w:val="es-MX"/>
        </w:rPr>
        <w:t>la probabilidad de que ejerza un tipo de violencia verbal, aumenta en 6.4</w:t>
      </w:r>
      <w:r w:rsidR="00695FF4">
        <w:rPr>
          <w:rFonts w:ascii="Times New Roman" w:hAnsi="Times New Roman" w:cs="Times New Roman"/>
          <w:color w:val="000000" w:themeColor="text1"/>
          <w:sz w:val="24"/>
          <w:szCs w:val="24"/>
          <w:lang w:val="es-MX"/>
        </w:rPr>
        <w:t xml:space="preserve"> </w:t>
      </w:r>
      <w:r w:rsidR="000C1EDA" w:rsidRPr="002E0378">
        <w:rPr>
          <w:rFonts w:ascii="Times New Roman" w:hAnsi="Times New Roman" w:cs="Times New Roman"/>
          <w:color w:val="000000" w:themeColor="text1"/>
          <w:sz w:val="24"/>
          <w:szCs w:val="24"/>
          <w:lang w:val="es-MX"/>
        </w:rPr>
        <w:t>% la probabilidad de dos, 5.8</w:t>
      </w:r>
      <w:r w:rsidR="00695FF4">
        <w:rPr>
          <w:rFonts w:ascii="Times New Roman" w:hAnsi="Times New Roman" w:cs="Times New Roman"/>
          <w:color w:val="000000" w:themeColor="text1"/>
          <w:sz w:val="24"/>
          <w:szCs w:val="24"/>
          <w:lang w:val="es-MX"/>
        </w:rPr>
        <w:t xml:space="preserve"> </w:t>
      </w:r>
      <w:r w:rsidR="000C1EDA" w:rsidRPr="002E0378">
        <w:rPr>
          <w:rFonts w:ascii="Times New Roman" w:hAnsi="Times New Roman" w:cs="Times New Roman"/>
          <w:color w:val="000000" w:themeColor="text1"/>
          <w:sz w:val="24"/>
          <w:szCs w:val="24"/>
          <w:lang w:val="es-MX"/>
        </w:rPr>
        <w:t>% de tres y 5.7</w:t>
      </w:r>
      <w:r w:rsidR="00695FF4">
        <w:rPr>
          <w:rFonts w:ascii="Times New Roman" w:hAnsi="Times New Roman" w:cs="Times New Roman"/>
          <w:color w:val="000000" w:themeColor="text1"/>
          <w:sz w:val="24"/>
          <w:szCs w:val="24"/>
          <w:lang w:val="es-MX"/>
        </w:rPr>
        <w:t xml:space="preserve"> </w:t>
      </w:r>
      <w:r w:rsidR="000C1EDA" w:rsidRPr="002E0378">
        <w:rPr>
          <w:rFonts w:ascii="Times New Roman" w:hAnsi="Times New Roman" w:cs="Times New Roman"/>
          <w:color w:val="000000" w:themeColor="text1"/>
          <w:sz w:val="24"/>
          <w:szCs w:val="24"/>
          <w:lang w:val="es-MX"/>
        </w:rPr>
        <w:t xml:space="preserve">% de que sean cuatro. </w:t>
      </w:r>
      <w:r w:rsidR="006443B5" w:rsidRPr="002E0378">
        <w:rPr>
          <w:rFonts w:ascii="Times New Roman" w:hAnsi="Times New Roman" w:cs="Times New Roman"/>
          <w:color w:val="000000" w:themeColor="text1"/>
          <w:sz w:val="24"/>
          <w:szCs w:val="24"/>
          <w:lang w:val="es-MX"/>
        </w:rPr>
        <w:t>De la misma forma, disminuye en 9.8</w:t>
      </w:r>
      <w:r w:rsidR="00695FF4">
        <w:rPr>
          <w:rFonts w:ascii="Times New Roman" w:hAnsi="Times New Roman" w:cs="Times New Roman"/>
          <w:color w:val="000000" w:themeColor="text1"/>
          <w:sz w:val="24"/>
          <w:szCs w:val="24"/>
          <w:lang w:val="es-MX"/>
        </w:rPr>
        <w:t xml:space="preserve"> </w:t>
      </w:r>
      <w:r w:rsidR="006443B5" w:rsidRPr="002E0378">
        <w:rPr>
          <w:rFonts w:ascii="Times New Roman" w:hAnsi="Times New Roman" w:cs="Times New Roman"/>
          <w:color w:val="000000" w:themeColor="text1"/>
          <w:sz w:val="24"/>
          <w:szCs w:val="24"/>
          <w:lang w:val="es-MX"/>
        </w:rPr>
        <w:t>% la probabilidad de que incida en ningún tipo de violencia física, en 5.3</w:t>
      </w:r>
      <w:r w:rsidR="00695FF4">
        <w:rPr>
          <w:rFonts w:ascii="Times New Roman" w:hAnsi="Times New Roman" w:cs="Times New Roman"/>
          <w:color w:val="000000" w:themeColor="text1"/>
          <w:sz w:val="24"/>
          <w:szCs w:val="24"/>
          <w:lang w:val="es-MX"/>
        </w:rPr>
        <w:t xml:space="preserve"> </w:t>
      </w:r>
      <w:r w:rsidR="006443B5" w:rsidRPr="002E0378">
        <w:rPr>
          <w:rFonts w:ascii="Times New Roman" w:hAnsi="Times New Roman" w:cs="Times New Roman"/>
          <w:color w:val="000000" w:themeColor="text1"/>
          <w:sz w:val="24"/>
          <w:szCs w:val="24"/>
          <w:lang w:val="es-MX"/>
        </w:rPr>
        <w:t>% en que ejerza una, en 2.8</w:t>
      </w:r>
      <w:r w:rsidR="00695FF4">
        <w:rPr>
          <w:rFonts w:ascii="Times New Roman" w:hAnsi="Times New Roman" w:cs="Times New Roman"/>
          <w:color w:val="000000" w:themeColor="text1"/>
          <w:sz w:val="24"/>
          <w:szCs w:val="24"/>
          <w:lang w:val="es-MX"/>
        </w:rPr>
        <w:t xml:space="preserve"> </w:t>
      </w:r>
      <w:r w:rsidR="006443B5" w:rsidRPr="002E0378">
        <w:rPr>
          <w:rFonts w:ascii="Times New Roman" w:hAnsi="Times New Roman" w:cs="Times New Roman"/>
          <w:color w:val="000000" w:themeColor="text1"/>
          <w:sz w:val="24"/>
          <w:szCs w:val="24"/>
          <w:lang w:val="es-MX"/>
        </w:rPr>
        <w:t>% que sean dos, y 2.9</w:t>
      </w:r>
      <w:r w:rsidR="00695FF4">
        <w:rPr>
          <w:rFonts w:ascii="Times New Roman" w:hAnsi="Times New Roman" w:cs="Times New Roman"/>
          <w:color w:val="000000" w:themeColor="text1"/>
          <w:sz w:val="24"/>
          <w:szCs w:val="24"/>
          <w:lang w:val="es-MX"/>
        </w:rPr>
        <w:t xml:space="preserve"> </w:t>
      </w:r>
      <w:r w:rsidR="006443B5" w:rsidRPr="002E0378">
        <w:rPr>
          <w:rFonts w:ascii="Times New Roman" w:hAnsi="Times New Roman" w:cs="Times New Roman"/>
          <w:color w:val="000000" w:themeColor="text1"/>
          <w:sz w:val="24"/>
          <w:szCs w:val="24"/>
          <w:lang w:val="es-MX"/>
        </w:rPr>
        <w:t>% que sean tres.</w:t>
      </w:r>
    </w:p>
    <w:p w14:paraId="41CD5E61" w14:textId="32830D51" w:rsidR="00224D8F" w:rsidRPr="002E0378" w:rsidRDefault="006443B5"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Los efectos marginales de que un familiar abuse del alcohol sobre la violencia verbal y física, son menores que los efectos de que un familiar le pegue al alumno, pero siguen siend</w:t>
      </w:r>
      <w:r w:rsidR="00066A89" w:rsidRPr="002E0378">
        <w:rPr>
          <w:rFonts w:ascii="Times New Roman" w:hAnsi="Times New Roman" w:cs="Times New Roman"/>
          <w:color w:val="000000" w:themeColor="text1"/>
          <w:sz w:val="24"/>
          <w:szCs w:val="24"/>
          <w:lang w:val="es-MX"/>
        </w:rPr>
        <w:t>o muy importantes. Si las demás variables independientes mantienen el valor de la media, el que un familiar abuse del alcohol disminuye en 7.8</w:t>
      </w:r>
      <w:r w:rsidR="00695FF4">
        <w:rPr>
          <w:rFonts w:ascii="Times New Roman" w:hAnsi="Times New Roman" w:cs="Times New Roman"/>
          <w:color w:val="000000" w:themeColor="text1"/>
          <w:sz w:val="24"/>
          <w:szCs w:val="24"/>
          <w:lang w:val="es-MX"/>
        </w:rPr>
        <w:t xml:space="preserve"> </w:t>
      </w:r>
      <w:r w:rsidR="00066A89" w:rsidRPr="002E0378">
        <w:rPr>
          <w:rFonts w:ascii="Times New Roman" w:hAnsi="Times New Roman" w:cs="Times New Roman"/>
          <w:color w:val="000000" w:themeColor="text1"/>
          <w:sz w:val="24"/>
          <w:szCs w:val="24"/>
          <w:lang w:val="es-MX"/>
        </w:rPr>
        <w:t>% la probabilidad de que el alumno no sea violento verbalmente, e</w:t>
      </w:r>
      <w:r w:rsidR="00D656D1" w:rsidRPr="002E0378">
        <w:rPr>
          <w:rFonts w:ascii="Times New Roman" w:hAnsi="Times New Roman" w:cs="Times New Roman"/>
          <w:color w:val="000000" w:themeColor="text1"/>
          <w:sz w:val="24"/>
          <w:szCs w:val="24"/>
          <w:lang w:val="es-MX"/>
        </w:rPr>
        <w:t>n 2.3</w:t>
      </w:r>
      <w:r w:rsidR="00695FF4">
        <w:rPr>
          <w:rFonts w:ascii="Times New Roman" w:hAnsi="Times New Roman" w:cs="Times New Roman"/>
          <w:color w:val="000000" w:themeColor="text1"/>
          <w:sz w:val="24"/>
          <w:szCs w:val="24"/>
          <w:lang w:val="es-MX"/>
        </w:rPr>
        <w:t xml:space="preserve"> </w:t>
      </w:r>
      <w:r w:rsidR="00D656D1" w:rsidRPr="002E0378">
        <w:rPr>
          <w:rFonts w:ascii="Times New Roman" w:hAnsi="Times New Roman" w:cs="Times New Roman"/>
          <w:color w:val="000000" w:themeColor="text1"/>
          <w:sz w:val="24"/>
          <w:szCs w:val="24"/>
          <w:lang w:val="es-MX"/>
        </w:rPr>
        <w:t>% el que manifieste un tipo</w:t>
      </w:r>
      <w:r w:rsidR="00761EDA" w:rsidRPr="002E0378">
        <w:rPr>
          <w:rFonts w:ascii="Times New Roman" w:hAnsi="Times New Roman" w:cs="Times New Roman"/>
          <w:color w:val="000000" w:themeColor="text1"/>
          <w:sz w:val="24"/>
          <w:szCs w:val="24"/>
          <w:lang w:val="es-MX"/>
        </w:rPr>
        <w:t xml:space="preserve"> de violencia verbal, en </w:t>
      </w:r>
      <w:r w:rsidR="00066A89" w:rsidRPr="002E0378">
        <w:rPr>
          <w:rFonts w:ascii="Times New Roman" w:hAnsi="Times New Roman" w:cs="Times New Roman"/>
          <w:color w:val="000000" w:themeColor="text1"/>
          <w:sz w:val="24"/>
          <w:szCs w:val="24"/>
          <w:lang w:val="es-MX"/>
        </w:rPr>
        <w:t>2</w:t>
      </w:r>
      <w:r w:rsidR="001552EF" w:rsidRPr="002E0378">
        <w:rPr>
          <w:rFonts w:ascii="Times New Roman" w:hAnsi="Times New Roman" w:cs="Times New Roman"/>
          <w:color w:val="000000" w:themeColor="text1"/>
          <w:sz w:val="24"/>
          <w:szCs w:val="24"/>
          <w:lang w:val="es-MX"/>
        </w:rPr>
        <w:t>.3</w:t>
      </w:r>
      <w:r w:rsidR="00695FF4">
        <w:rPr>
          <w:rFonts w:ascii="Times New Roman" w:hAnsi="Times New Roman" w:cs="Times New Roman"/>
          <w:color w:val="000000" w:themeColor="text1"/>
          <w:sz w:val="24"/>
          <w:szCs w:val="24"/>
          <w:lang w:val="es-MX"/>
        </w:rPr>
        <w:t xml:space="preserve"> </w:t>
      </w:r>
      <w:r w:rsidR="001552EF" w:rsidRPr="002E0378">
        <w:rPr>
          <w:rFonts w:ascii="Times New Roman" w:hAnsi="Times New Roman" w:cs="Times New Roman"/>
          <w:color w:val="000000" w:themeColor="text1"/>
          <w:sz w:val="24"/>
          <w:szCs w:val="24"/>
          <w:lang w:val="es-MX"/>
        </w:rPr>
        <w:t>% que manifieste dos, en 1.8</w:t>
      </w:r>
      <w:r w:rsidR="00695FF4">
        <w:rPr>
          <w:rFonts w:ascii="Times New Roman" w:hAnsi="Times New Roman" w:cs="Times New Roman"/>
          <w:color w:val="000000" w:themeColor="text1"/>
          <w:sz w:val="24"/>
          <w:szCs w:val="24"/>
          <w:lang w:val="es-MX"/>
        </w:rPr>
        <w:t xml:space="preserve"> </w:t>
      </w:r>
      <w:r w:rsidR="001552EF" w:rsidRPr="002E0378">
        <w:rPr>
          <w:rFonts w:ascii="Times New Roman" w:hAnsi="Times New Roman" w:cs="Times New Roman"/>
          <w:color w:val="000000" w:themeColor="text1"/>
          <w:sz w:val="24"/>
          <w:szCs w:val="24"/>
          <w:lang w:val="es-MX"/>
        </w:rPr>
        <w:t xml:space="preserve">% que sean tres, y en </w:t>
      </w:r>
      <w:r w:rsidR="00066A89" w:rsidRPr="002E0378">
        <w:rPr>
          <w:rFonts w:ascii="Times New Roman" w:hAnsi="Times New Roman" w:cs="Times New Roman"/>
          <w:color w:val="000000" w:themeColor="text1"/>
          <w:sz w:val="24"/>
          <w:szCs w:val="24"/>
          <w:lang w:val="es-MX"/>
        </w:rPr>
        <w:t>1.4</w:t>
      </w:r>
      <w:r w:rsidR="00695FF4">
        <w:rPr>
          <w:rFonts w:ascii="Times New Roman" w:hAnsi="Times New Roman" w:cs="Times New Roman"/>
          <w:color w:val="000000" w:themeColor="text1"/>
          <w:sz w:val="24"/>
          <w:szCs w:val="24"/>
          <w:lang w:val="es-MX"/>
        </w:rPr>
        <w:t xml:space="preserve"> </w:t>
      </w:r>
      <w:r w:rsidR="00066A89" w:rsidRPr="002E0378">
        <w:rPr>
          <w:rFonts w:ascii="Times New Roman" w:hAnsi="Times New Roman" w:cs="Times New Roman"/>
          <w:color w:val="000000" w:themeColor="text1"/>
          <w:sz w:val="24"/>
          <w:szCs w:val="24"/>
          <w:lang w:val="es-MX"/>
        </w:rPr>
        <w:t xml:space="preserve">% que sean cuatro. </w:t>
      </w:r>
    </w:p>
    <w:p w14:paraId="2728E4C2" w14:textId="0CBEF28B" w:rsidR="00066A89" w:rsidRDefault="009023A7"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La calificación que los alumnos dan a la relación con sus papás, también repercute de manera importante en la violencia verbal, la psicológica y la física. Haciendo el mismo ejercicio que hicimos para la relación con los maestros, vemos que si mantenemos los valores de las variables independientes en la media, el aumento marginal en la calificación que los alumnos dan a sus papás </w:t>
      </w:r>
      <w:r w:rsidR="00704D73" w:rsidRPr="002E0378">
        <w:rPr>
          <w:rFonts w:ascii="Times New Roman" w:hAnsi="Times New Roman" w:cs="Times New Roman"/>
          <w:color w:val="000000" w:themeColor="text1"/>
          <w:sz w:val="24"/>
          <w:szCs w:val="24"/>
          <w:lang w:val="es-MX"/>
        </w:rPr>
        <w:t>aumenta en 2.8</w:t>
      </w:r>
      <w:r w:rsidR="00695FF4">
        <w:rPr>
          <w:rFonts w:ascii="Times New Roman" w:hAnsi="Times New Roman" w:cs="Times New Roman"/>
          <w:color w:val="000000" w:themeColor="text1"/>
          <w:sz w:val="24"/>
          <w:szCs w:val="24"/>
          <w:lang w:val="es-MX"/>
        </w:rPr>
        <w:t xml:space="preserve"> </w:t>
      </w:r>
      <w:r w:rsidR="00704D73" w:rsidRPr="002E0378">
        <w:rPr>
          <w:rFonts w:ascii="Times New Roman" w:hAnsi="Times New Roman" w:cs="Times New Roman"/>
          <w:color w:val="000000" w:themeColor="text1"/>
          <w:sz w:val="24"/>
          <w:szCs w:val="24"/>
          <w:lang w:val="es-MX"/>
        </w:rPr>
        <w:t>% la probabilidad de que los alumnos no sean violentos verbalmente, disminuye en 0.9</w:t>
      </w:r>
      <w:r w:rsidR="00695FF4">
        <w:rPr>
          <w:rFonts w:ascii="Times New Roman" w:hAnsi="Times New Roman" w:cs="Times New Roman"/>
          <w:color w:val="000000" w:themeColor="text1"/>
          <w:sz w:val="24"/>
          <w:szCs w:val="24"/>
          <w:lang w:val="es-MX"/>
        </w:rPr>
        <w:t xml:space="preserve"> </w:t>
      </w:r>
      <w:r w:rsidR="00704D73" w:rsidRPr="002E0378">
        <w:rPr>
          <w:rFonts w:ascii="Times New Roman" w:hAnsi="Times New Roman" w:cs="Times New Roman"/>
          <w:color w:val="000000" w:themeColor="text1"/>
          <w:sz w:val="24"/>
          <w:szCs w:val="24"/>
          <w:lang w:val="es-MX"/>
        </w:rPr>
        <w:t>% la probabilidad de que incida en una manifestación de violencia verbal, en 0.8</w:t>
      </w:r>
      <w:r w:rsidR="00695FF4">
        <w:rPr>
          <w:rFonts w:ascii="Times New Roman" w:hAnsi="Times New Roman" w:cs="Times New Roman"/>
          <w:color w:val="000000" w:themeColor="text1"/>
          <w:sz w:val="24"/>
          <w:szCs w:val="24"/>
          <w:lang w:val="es-MX"/>
        </w:rPr>
        <w:t xml:space="preserve"> </w:t>
      </w:r>
      <w:r w:rsidR="00704D73" w:rsidRPr="002E0378">
        <w:rPr>
          <w:rFonts w:ascii="Times New Roman" w:hAnsi="Times New Roman" w:cs="Times New Roman"/>
          <w:color w:val="000000" w:themeColor="text1"/>
          <w:sz w:val="24"/>
          <w:szCs w:val="24"/>
          <w:lang w:val="es-MX"/>
        </w:rPr>
        <w:t>% e</w:t>
      </w:r>
      <w:r w:rsidR="00F902DD">
        <w:rPr>
          <w:rFonts w:ascii="Times New Roman" w:hAnsi="Times New Roman" w:cs="Times New Roman"/>
          <w:color w:val="000000" w:themeColor="text1"/>
          <w:sz w:val="24"/>
          <w:szCs w:val="24"/>
          <w:lang w:val="es-MX"/>
        </w:rPr>
        <w:t>n</w:t>
      </w:r>
      <w:r w:rsidR="00704D73" w:rsidRPr="002E0378">
        <w:rPr>
          <w:rFonts w:ascii="Times New Roman" w:hAnsi="Times New Roman" w:cs="Times New Roman"/>
          <w:color w:val="000000" w:themeColor="text1"/>
          <w:sz w:val="24"/>
          <w:szCs w:val="24"/>
          <w:lang w:val="es-MX"/>
        </w:rPr>
        <w:t xml:space="preserve"> que tenga dos, en 0.6</w:t>
      </w:r>
      <w:r w:rsidR="00695FF4">
        <w:rPr>
          <w:rFonts w:ascii="Times New Roman" w:hAnsi="Times New Roman" w:cs="Times New Roman"/>
          <w:color w:val="000000" w:themeColor="text1"/>
          <w:sz w:val="24"/>
          <w:szCs w:val="24"/>
          <w:lang w:val="es-MX"/>
        </w:rPr>
        <w:t xml:space="preserve"> </w:t>
      </w:r>
      <w:r w:rsidR="00704D73" w:rsidRPr="002E0378">
        <w:rPr>
          <w:rFonts w:ascii="Times New Roman" w:hAnsi="Times New Roman" w:cs="Times New Roman"/>
          <w:color w:val="000000" w:themeColor="text1"/>
          <w:sz w:val="24"/>
          <w:szCs w:val="24"/>
          <w:lang w:val="es-MX"/>
        </w:rPr>
        <w:t>% en que tenga tres y en 0.5</w:t>
      </w:r>
      <w:r w:rsidR="00695FF4">
        <w:rPr>
          <w:rFonts w:ascii="Times New Roman" w:hAnsi="Times New Roman" w:cs="Times New Roman"/>
          <w:color w:val="000000" w:themeColor="text1"/>
          <w:sz w:val="24"/>
          <w:szCs w:val="24"/>
          <w:lang w:val="es-MX"/>
        </w:rPr>
        <w:t xml:space="preserve"> </w:t>
      </w:r>
      <w:r w:rsidR="00704D73" w:rsidRPr="002E0378">
        <w:rPr>
          <w:rFonts w:ascii="Times New Roman" w:hAnsi="Times New Roman" w:cs="Times New Roman"/>
          <w:color w:val="000000" w:themeColor="text1"/>
          <w:sz w:val="24"/>
          <w:szCs w:val="24"/>
          <w:lang w:val="es-MX"/>
        </w:rPr>
        <w:t>% e</w:t>
      </w:r>
      <w:r w:rsidR="00F902DD">
        <w:rPr>
          <w:rFonts w:ascii="Times New Roman" w:hAnsi="Times New Roman" w:cs="Times New Roman"/>
          <w:color w:val="000000" w:themeColor="text1"/>
          <w:sz w:val="24"/>
          <w:szCs w:val="24"/>
          <w:lang w:val="es-MX"/>
        </w:rPr>
        <w:t>n</w:t>
      </w:r>
      <w:r w:rsidR="00704D73" w:rsidRPr="002E0378">
        <w:rPr>
          <w:rFonts w:ascii="Times New Roman" w:hAnsi="Times New Roman" w:cs="Times New Roman"/>
          <w:color w:val="000000" w:themeColor="text1"/>
          <w:sz w:val="24"/>
          <w:szCs w:val="24"/>
          <w:lang w:val="es-MX"/>
        </w:rPr>
        <w:t xml:space="preserve"> que tenga t</w:t>
      </w:r>
      <w:r w:rsidR="00552F32" w:rsidRPr="002E0378">
        <w:rPr>
          <w:rFonts w:ascii="Times New Roman" w:hAnsi="Times New Roman" w:cs="Times New Roman"/>
          <w:color w:val="000000" w:themeColor="text1"/>
          <w:sz w:val="24"/>
          <w:szCs w:val="24"/>
          <w:lang w:val="es-MX"/>
        </w:rPr>
        <w:t>res. De igual forma</w:t>
      </w:r>
      <w:r w:rsidR="00F902DD">
        <w:rPr>
          <w:rFonts w:ascii="Times New Roman" w:hAnsi="Times New Roman" w:cs="Times New Roman"/>
          <w:color w:val="000000" w:themeColor="text1"/>
          <w:sz w:val="24"/>
          <w:szCs w:val="24"/>
          <w:lang w:val="es-MX"/>
        </w:rPr>
        <w:t>,</w:t>
      </w:r>
      <w:r w:rsidR="00552F32" w:rsidRPr="002E0378">
        <w:rPr>
          <w:rFonts w:ascii="Times New Roman" w:hAnsi="Times New Roman" w:cs="Times New Roman"/>
          <w:color w:val="000000" w:themeColor="text1"/>
          <w:sz w:val="24"/>
          <w:szCs w:val="24"/>
          <w:lang w:val="es-MX"/>
        </w:rPr>
        <w:t xml:space="preserve"> aumenta en 2.1</w:t>
      </w:r>
      <w:r w:rsidR="00695FF4">
        <w:rPr>
          <w:rFonts w:ascii="Times New Roman" w:hAnsi="Times New Roman" w:cs="Times New Roman"/>
          <w:color w:val="000000" w:themeColor="text1"/>
          <w:sz w:val="24"/>
          <w:szCs w:val="24"/>
          <w:lang w:val="es-MX"/>
        </w:rPr>
        <w:t xml:space="preserve"> </w:t>
      </w:r>
      <w:r w:rsidR="00552F32" w:rsidRPr="002E0378">
        <w:rPr>
          <w:rFonts w:ascii="Times New Roman" w:hAnsi="Times New Roman" w:cs="Times New Roman"/>
          <w:color w:val="000000" w:themeColor="text1"/>
          <w:sz w:val="24"/>
          <w:szCs w:val="24"/>
          <w:lang w:val="es-MX"/>
        </w:rPr>
        <w:t>% la probabilidad de que no incida en violencia psicológica, disminuye en 1.3</w:t>
      </w:r>
      <w:r w:rsidR="00695FF4">
        <w:rPr>
          <w:rFonts w:ascii="Times New Roman" w:hAnsi="Times New Roman" w:cs="Times New Roman"/>
          <w:color w:val="000000" w:themeColor="text1"/>
          <w:sz w:val="24"/>
          <w:szCs w:val="24"/>
          <w:lang w:val="es-MX"/>
        </w:rPr>
        <w:t xml:space="preserve"> </w:t>
      </w:r>
      <w:r w:rsidR="00552F32" w:rsidRPr="002E0378">
        <w:rPr>
          <w:rFonts w:ascii="Times New Roman" w:hAnsi="Times New Roman" w:cs="Times New Roman"/>
          <w:color w:val="000000" w:themeColor="text1"/>
          <w:sz w:val="24"/>
          <w:szCs w:val="24"/>
          <w:lang w:val="es-MX"/>
        </w:rPr>
        <w:t>% la probabilidad de que tenga una manifestación de violencia, en 0.6</w:t>
      </w:r>
      <w:r w:rsidR="00695FF4">
        <w:rPr>
          <w:rFonts w:ascii="Times New Roman" w:hAnsi="Times New Roman" w:cs="Times New Roman"/>
          <w:color w:val="000000" w:themeColor="text1"/>
          <w:sz w:val="24"/>
          <w:szCs w:val="24"/>
          <w:lang w:val="es-MX"/>
        </w:rPr>
        <w:t xml:space="preserve"> </w:t>
      </w:r>
      <w:r w:rsidR="00552F32" w:rsidRPr="002E0378">
        <w:rPr>
          <w:rFonts w:ascii="Times New Roman" w:hAnsi="Times New Roman" w:cs="Times New Roman"/>
          <w:color w:val="000000" w:themeColor="text1"/>
          <w:sz w:val="24"/>
          <w:szCs w:val="24"/>
          <w:lang w:val="es-MX"/>
        </w:rPr>
        <w:t>% que tenga dos, en 0.09</w:t>
      </w:r>
      <w:r w:rsidR="00695FF4">
        <w:rPr>
          <w:rFonts w:ascii="Times New Roman" w:hAnsi="Times New Roman" w:cs="Times New Roman"/>
          <w:color w:val="000000" w:themeColor="text1"/>
          <w:sz w:val="24"/>
          <w:szCs w:val="24"/>
          <w:lang w:val="es-MX"/>
        </w:rPr>
        <w:t xml:space="preserve"> </w:t>
      </w:r>
      <w:r w:rsidR="00552F32" w:rsidRPr="002E0378">
        <w:rPr>
          <w:rFonts w:ascii="Times New Roman" w:hAnsi="Times New Roman" w:cs="Times New Roman"/>
          <w:color w:val="000000" w:themeColor="text1"/>
          <w:sz w:val="24"/>
          <w:szCs w:val="24"/>
          <w:lang w:val="es-MX"/>
        </w:rPr>
        <w:t>% en tres y 0.06</w:t>
      </w:r>
      <w:r w:rsidR="00695FF4">
        <w:rPr>
          <w:rFonts w:ascii="Times New Roman" w:hAnsi="Times New Roman" w:cs="Times New Roman"/>
          <w:color w:val="000000" w:themeColor="text1"/>
          <w:sz w:val="24"/>
          <w:szCs w:val="24"/>
          <w:lang w:val="es-MX"/>
        </w:rPr>
        <w:t xml:space="preserve"> </w:t>
      </w:r>
      <w:r w:rsidR="00552F32" w:rsidRPr="002E0378">
        <w:rPr>
          <w:rFonts w:ascii="Times New Roman" w:hAnsi="Times New Roman" w:cs="Times New Roman"/>
          <w:color w:val="000000" w:themeColor="text1"/>
          <w:sz w:val="24"/>
          <w:szCs w:val="24"/>
          <w:lang w:val="es-MX"/>
        </w:rPr>
        <w:t xml:space="preserve">% en cuatro. El efecto </w:t>
      </w:r>
      <w:r w:rsidR="00E24154" w:rsidRPr="002E0378">
        <w:rPr>
          <w:rFonts w:ascii="Times New Roman" w:hAnsi="Times New Roman" w:cs="Times New Roman"/>
          <w:color w:val="000000" w:themeColor="text1"/>
          <w:sz w:val="24"/>
          <w:szCs w:val="24"/>
          <w:lang w:val="es-MX"/>
        </w:rPr>
        <w:t xml:space="preserve">marginal de esta variable </w:t>
      </w:r>
      <w:r w:rsidR="00552F32" w:rsidRPr="002E0378">
        <w:rPr>
          <w:rFonts w:ascii="Times New Roman" w:hAnsi="Times New Roman" w:cs="Times New Roman"/>
          <w:color w:val="000000" w:themeColor="text1"/>
          <w:sz w:val="24"/>
          <w:szCs w:val="24"/>
          <w:lang w:val="es-MX"/>
        </w:rPr>
        <w:t>e</w:t>
      </w:r>
      <w:r w:rsidR="00E24154" w:rsidRPr="002E0378">
        <w:rPr>
          <w:rFonts w:ascii="Times New Roman" w:hAnsi="Times New Roman" w:cs="Times New Roman"/>
          <w:color w:val="000000" w:themeColor="text1"/>
          <w:sz w:val="24"/>
          <w:szCs w:val="24"/>
          <w:lang w:val="es-MX"/>
        </w:rPr>
        <w:t>n la violencia física disminuye, ya que s</w:t>
      </w:r>
      <w:r w:rsidR="00695FF4">
        <w:rPr>
          <w:rFonts w:ascii="Times New Roman" w:hAnsi="Times New Roman" w:cs="Times New Roman"/>
          <w:color w:val="000000" w:themeColor="text1"/>
          <w:sz w:val="24"/>
          <w:szCs w:val="24"/>
          <w:lang w:val="es-MX"/>
        </w:rPr>
        <w:t>o</w:t>
      </w:r>
      <w:r w:rsidR="00E24154" w:rsidRPr="002E0378">
        <w:rPr>
          <w:rFonts w:ascii="Times New Roman" w:hAnsi="Times New Roman" w:cs="Times New Roman"/>
          <w:color w:val="000000" w:themeColor="text1"/>
          <w:sz w:val="24"/>
          <w:szCs w:val="24"/>
          <w:lang w:val="es-MX"/>
        </w:rPr>
        <w:t xml:space="preserve">lo aumenta en </w:t>
      </w:r>
      <w:r w:rsidR="00844477" w:rsidRPr="002E0378">
        <w:rPr>
          <w:rFonts w:ascii="Times New Roman" w:hAnsi="Times New Roman" w:cs="Times New Roman"/>
          <w:color w:val="000000" w:themeColor="text1"/>
          <w:sz w:val="24"/>
          <w:szCs w:val="24"/>
          <w:lang w:val="es-MX"/>
        </w:rPr>
        <w:t>0.09</w:t>
      </w:r>
      <w:r w:rsidR="00695FF4">
        <w:rPr>
          <w:rFonts w:ascii="Times New Roman" w:hAnsi="Times New Roman" w:cs="Times New Roman"/>
          <w:color w:val="000000" w:themeColor="text1"/>
          <w:sz w:val="24"/>
          <w:szCs w:val="24"/>
          <w:lang w:val="es-MX"/>
        </w:rPr>
        <w:t xml:space="preserve"> </w:t>
      </w:r>
      <w:r w:rsidR="00844477" w:rsidRPr="002E0378">
        <w:rPr>
          <w:rFonts w:ascii="Times New Roman" w:hAnsi="Times New Roman" w:cs="Times New Roman"/>
          <w:color w:val="000000" w:themeColor="text1"/>
          <w:sz w:val="24"/>
          <w:szCs w:val="24"/>
          <w:lang w:val="es-MX"/>
        </w:rPr>
        <w:t>% la probabilidad de que no ejerza este tipo de violencia, en 0.05</w:t>
      </w:r>
      <w:r w:rsidR="00695FF4">
        <w:rPr>
          <w:rFonts w:ascii="Times New Roman" w:hAnsi="Times New Roman" w:cs="Times New Roman"/>
          <w:color w:val="000000" w:themeColor="text1"/>
          <w:sz w:val="24"/>
          <w:szCs w:val="24"/>
          <w:lang w:val="es-MX"/>
        </w:rPr>
        <w:t xml:space="preserve"> </w:t>
      </w:r>
      <w:r w:rsidR="00844477" w:rsidRPr="002E0378">
        <w:rPr>
          <w:rFonts w:ascii="Times New Roman" w:hAnsi="Times New Roman" w:cs="Times New Roman"/>
          <w:color w:val="000000" w:themeColor="text1"/>
          <w:sz w:val="24"/>
          <w:szCs w:val="24"/>
          <w:lang w:val="es-MX"/>
        </w:rPr>
        <w:t>% en que tenga una manifestación de este tipo de violencia, en 0.02</w:t>
      </w:r>
      <w:r w:rsidR="00695FF4">
        <w:rPr>
          <w:rFonts w:ascii="Times New Roman" w:hAnsi="Times New Roman" w:cs="Times New Roman"/>
          <w:color w:val="000000" w:themeColor="text1"/>
          <w:sz w:val="24"/>
          <w:szCs w:val="24"/>
          <w:lang w:val="es-MX"/>
        </w:rPr>
        <w:t xml:space="preserve"> </w:t>
      </w:r>
      <w:r w:rsidR="00844477" w:rsidRPr="002E0378">
        <w:rPr>
          <w:rFonts w:ascii="Times New Roman" w:hAnsi="Times New Roman" w:cs="Times New Roman"/>
          <w:color w:val="000000" w:themeColor="text1"/>
          <w:sz w:val="24"/>
          <w:szCs w:val="24"/>
          <w:lang w:val="es-MX"/>
        </w:rPr>
        <w:t>% en que tenga dos y 0.01</w:t>
      </w:r>
      <w:r w:rsidR="00695FF4">
        <w:rPr>
          <w:rFonts w:ascii="Times New Roman" w:hAnsi="Times New Roman" w:cs="Times New Roman"/>
          <w:color w:val="000000" w:themeColor="text1"/>
          <w:sz w:val="24"/>
          <w:szCs w:val="24"/>
          <w:lang w:val="es-MX"/>
        </w:rPr>
        <w:t xml:space="preserve"> </w:t>
      </w:r>
      <w:r w:rsidR="00844477" w:rsidRPr="002E0378">
        <w:rPr>
          <w:rFonts w:ascii="Times New Roman" w:hAnsi="Times New Roman" w:cs="Times New Roman"/>
          <w:color w:val="000000" w:themeColor="text1"/>
          <w:sz w:val="24"/>
          <w:szCs w:val="24"/>
          <w:lang w:val="es-MX"/>
        </w:rPr>
        <w:t xml:space="preserve">% en que tenga tres. </w:t>
      </w:r>
    </w:p>
    <w:p w14:paraId="49C79DD2"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09FE56DC" w14:textId="77777777" w:rsidR="00C32C97" w:rsidRPr="002E0378" w:rsidRDefault="00C32C97" w:rsidP="00A448ED">
      <w:pPr>
        <w:spacing w:line="360" w:lineRule="auto"/>
        <w:jc w:val="both"/>
        <w:rPr>
          <w:rFonts w:ascii="Times New Roman" w:hAnsi="Times New Roman" w:cs="Times New Roman"/>
          <w:color w:val="000000" w:themeColor="text1"/>
          <w:sz w:val="24"/>
          <w:szCs w:val="24"/>
          <w:lang w:val="es-MX"/>
        </w:rPr>
      </w:pPr>
    </w:p>
    <w:p w14:paraId="1BD13C87" w14:textId="77777777" w:rsidR="00614227" w:rsidRPr="002E0378" w:rsidRDefault="00614227" w:rsidP="00A448ED">
      <w:pPr>
        <w:spacing w:line="360" w:lineRule="auto"/>
        <w:jc w:val="both"/>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lastRenderedPageBreak/>
        <w:t>Discusión</w:t>
      </w:r>
    </w:p>
    <w:p w14:paraId="4D394485" w14:textId="3EA96EB6" w:rsidR="0033751D" w:rsidRPr="002E0378" w:rsidRDefault="0033751D"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El objetivo del artículo es </w:t>
      </w:r>
      <w:r w:rsidR="00614227" w:rsidRPr="002E0378">
        <w:rPr>
          <w:rFonts w:ascii="Times New Roman" w:hAnsi="Times New Roman" w:cs="Times New Roman"/>
          <w:color w:val="000000" w:themeColor="text1"/>
          <w:sz w:val="24"/>
          <w:szCs w:val="24"/>
          <w:lang w:val="es-MX"/>
        </w:rPr>
        <w:t>estudiar la influencia del entorno familiar y la relación maestro alumno con la probabilidad del ejerc</w:t>
      </w:r>
      <w:r w:rsidR="00A35DE0" w:rsidRPr="002E0378">
        <w:rPr>
          <w:rFonts w:ascii="Times New Roman" w:hAnsi="Times New Roman" w:cs="Times New Roman"/>
          <w:color w:val="000000" w:themeColor="text1"/>
          <w:sz w:val="24"/>
          <w:szCs w:val="24"/>
          <w:lang w:val="es-MX"/>
        </w:rPr>
        <w:t>icio de violencia entre pares en</w:t>
      </w:r>
      <w:r w:rsidR="00614227" w:rsidRPr="002E0378">
        <w:rPr>
          <w:rFonts w:ascii="Times New Roman" w:hAnsi="Times New Roman" w:cs="Times New Roman"/>
          <w:color w:val="000000" w:themeColor="text1"/>
          <w:sz w:val="24"/>
          <w:szCs w:val="24"/>
          <w:lang w:val="es-MX"/>
        </w:rPr>
        <w:t xml:space="preserve"> escuelas secundarias del Estado de México. Esperábamos que, </w:t>
      </w:r>
      <w:r w:rsidR="006A1D4D">
        <w:rPr>
          <w:rFonts w:ascii="Times New Roman" w:hAnsi="Times New Roman" w:cs="Times New Roman"/>
          <w:color w:val="000000" w:themeColor="text1"/>
          <w:sz w:val="24"/>
          <w:szCs w:val="24"/>
          <w:lang w:val="es-MX"/>
        </w:rPr>
        <w:t xml:space="preserve">y </w:t>
      </w:r>
      <w:r w:rsidR="00614227" w:rsidRPr="002E0378">
        <w:rPr>
          <w:rFonts w:ascii="Times New Roman" w:hAnsi="Times New Roman" w:cs="Times New Roman"/>
          <w:color w:val="000000" w:themeColor="text1"/>
          <w:sz w:val="24"/>
          <w:szCs w:val="24"/>
          <w:lang w:val="es-MX"/>
        </w:rPr>
        <w:t>de acuerdo a la literatura (León del Barco et al</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2015</w:t>
      </w:r>
      <w:r w:rsidR="006A1D4D">
        <w:rPr>
          <w:rFonts w:ascii="Times New Roman" w:hAnsi="Times New Roman" w:cs="Times New Roman"/>
          <w:color w:val="000000" w:themeColor="text1"/>
          <w:sz w:val="24"/>
          <w:szCs w:val="24"/>
          <w:lang w:val="es-MX"/>
        </w:rPr>
        <w:t xml:space="preserve">; </w:t>
      </w:r>
      <w:r w:rsidR="00614227" w:rsidRPr="002E0378">
        <w:rPr>
          <w:rFonts w:ascii="Times New Roman" w:hAnsi="Times New Roman" w:cs="Times New Roman"/>
          <w:color w:val="000000" w:themeColor="text1"/>
          <w:sz w:val="24"/>
          <w:szCs w:val="24"/>
          <w:lang w:val="es-MX"/>
        </w:rPr>
        <w:t>Cerezo et al</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2015</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xml:space="preserve"> Moreno et al</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2009</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xml:space="preserve"> Repetti et al</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xml:space="preserve"> 2002, entre otros)</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xml:space="preserve"> la relación con los padres fuera muy importante</w:t>
      </w:r>
      <w:r w:rsidR="006A1D4D">
        <w:rPr>
          <w:rFonts w:ascii="Times New Roman" w:hAnsi="Times New Roman" w:cs="Times New Roman"/>
          <w:color w:val="000000" w:themeColor="text1"/>
          <w:sz w:val="24"/>
          <w:szCs w:val="24"/>
          <w:lang w:val="es-MX"/>
        </w:rPr>
        <w:t>,</w:t>
      </w:r>
      <w:r w:rsidR="00614227" w:rsidRPr="002E0378">
        <w:rPr>
          <w:rFonts w:ascii="Times New Roman" w:hAnsi="Times New Roman" w:cs="Times New Roman"/>
          <w:color w:val="000000" w:themeColor="text1"/>
          <w:sz w:val="24"/>
          <w:szCs w:val="24"/>
          <w:lang w:val="es-MX"/>
        </w:rPr>
        <w:t xml:space="preserve"> </w:t>
      </w:r>
      <w:r w:rsidR="001677D3">
        <w:rPr>
          <w:rFonts w:ascii="Times New Roman" w:hAnsi="Times New Roman" w:cs="Times New Roman"/>
          <w:color w:val="000000" w:themeColor="text1"/>
          <w:sz w:val="24"/>
          <w:szCs w:val="24"/>
          <w:lang w:val="es-MX"/>
        </w:rPr>
        <w:t>algo que</w:t>
      </w:r>
      <w:r w:rsidR="00614227" w:rsidRPr="002E0378">
        <w:rPr>
          <w:rFonts w:ascii="Times New Roman" w:hAnsi="Times New Roman" w:cs="Times New Roman"/>
          <w:color w:val="000000" w:themeColor="text1"/>
          <w:sz w:val="24"/>
          <w:szCs w:val="24"/>
          <w:lang w:val="es-MX"/>
        </w:rPr>
        <w:t xml:space="preserve"> </w:t>
      </w:r>
      <w:r w:rsidR="00A35DE0" w:rsidRPr="002E0378">
        <w:rPr>
          <w:rFonts w:ascii="Times New Roman" w:hAnsi="Times New Roman" w:cs="Times New Roman"/>
          <w:color w:val="000000" w:themeColor="text1"/>
          <w:sz w:val="24"/>
          <w:szCs w:val="24"/>
          <w:lang w:val="es-MX"/>
        </w:rPr>
        <w:t>corroboramos. Adicionalmente, en este estudio se distingue</w:t>
      </w:r>
      <w:r w:rsidR="006A1D4D">
        <w:rPr>
          <w:rFonts w:ascii="Times New Roman" w:hAnsi="Times New Roman" w:cs="Times New Roman"/>
          <w:color w:val="000000" w:themeColor="text1"/>
          <w:sz w:val="24"/>
          <w:szCs w:val="24"/>
          <w:lang w:val="es-MX"/>
        </w:rPr>
        <w:t>n</w:t>
      </w:r>
      <w:r w:rsidR="00614227" w:rsidRPr="002E0378">
        <w:rPr>
          <w:rFonts w:ascii="Times New Roman" w:hAnsi="Times New Roman" w:cs="Times New Roman"/>
          <w:color w:val="000000" w:themeColor="text1"/>
          <w:sz w:val="24"/>
          <w:szCs w:val="24"/>
          <w:lang w:val="es-MX"/>
        </w:rPr>
        <w:t xml:space="preserve"> las probabilidades del ejercicio de tipos de violencia y su relación con el ambiente familiar</w:t>
      </w:r>
      <w:r w:rsidRPr="002E0378">
        <w:rPr>
          <w:rFonts w:ascii="Times New Roman" w:hAnsi="Times New Roman" w:cs="Times New Roman"/>
          <w:color w:val="000000" w:themeColor="text1"/>
          <w:sz w:val="24"/>
          <w:szCs w:val="24"/>
          <w:lang w:val="es-MX"/>
        </w:rPr>
        <w:t>.</w:t>
      </w:r>
    </w:p>
    <w:p w14:paraId="450BCAC7" w14:textId="07A5B29C" w:rsidR="00614227" w:rsidRPr="002E0378" w:rsidRDefault="00614227"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Así, </w:t>
      </w:r>
      <w:r w:rsidR="0033751D" w:rsidRPr="002E0378">
        <w:rPr>
          <w:rFonts w:ascii="Times New Roman" w:hAnsi="Times New Roman" w:cs="Times New Roman"/>
          <w:color w:val="000000" w:themeColor="text1"/>
          <w:sz w:val="24"/>
          <w:szCs w:val="24"/>
          <w:lang w:val="es-MX"/>
        </w:rPr>
        <w:t>encontramos que cuanto mayor es</w:t>
      </w:r>
      <w:r w:rsidRPr="002E0378">
        <w:rPr>
          <w:rFonts w:ascii="Times New Roman" w:hAnsi="Times New Roman" w:cs="Times New Roman"/>
          <w:color w:val="000000" w:themeColor="text1"/>
          <w:sz w:val="24"/>
          <w:szCs w:val="24"/>
          <w:lang w:val="es-MX"/>
        </w:rPr>
        <w:t xml:space="preserve"> la calificación que</w:t>
      </w:r>
      <w:r w:rsidR="0033751D" w:rsidRPr="002E0378">
        <w:rPr>
          <w:rFonts w:ascii="Times New Roman" w:hAnsi="Times New Roman" w:cs="Times New Roman"/>
          <w:color w:val="000000" w:themeColor="text1"/>
          <w:sz w:val="24"/>
          <w:szCs w:val="24"/>
          <w:lang w:val="es-MX"/>
        </w:rPr>
        <w:t xml:space="preserve"> los alumnos da</w:t>
      </w:r>
      <w:r w:rsidR="00A35DE0" w:rsidRPr="002E0378">
        <w:rPr>
          <w:rFonts w:ascii="Times New Roman" w:hAnsi="Times New Roman" w:cs="Times New Roman"/>
          <w:color w:val="000000" w:themeColor="text1"/>
          <w:sz w:val="24"/>
          <w:szCs w:val="24"/>
          <w:lang w:val="es-MX"/>
        </w:rPr>
        <w:t>n a la relación con sus padres</w:t>
      </w:r>
      <w:r w:rsidR="0033751D" w:rsidRPr="002E0378">
        <w:rPr>
          <w:rFonts w:ascii="Times New Roman" w:hAnsi="Times New Roman" w:cs="Times New Roman"/>
          <w:color w:val="000000" w:themeColor="text1"/>
          <w:sz w:val="24"/>
          <w:szCs w:val="24"/>
          <w:lang w:val="es-MX"/>
        </w:rPr>
        <w:t>,</w:t>
      </w:r>
      <w:r w:rsidR="00A35DE0" w:rsidRPr="002E0378">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menor</w:t>
      </w:r>
      <w:r w:rsidR="0033751D" w:rsidRPr="002E0378">
        <w:rPr>
          <w:rFonts w:ascii="Times New Roman" w:hAnsi="Times New Roman" w:cs="Times New Roman"/>
          <w:color w:val="000000" w:themeColor="text1"/>
          <w:sz w:val="24"/>
          <w:szCs w:val="24"/>
          <w:lang w:val="es-MX"/>
        </w:rPr>
        <w:t xml:space="preserve"> </w:t>
      </w:r>
      <w:r w:rsidR="00C7662E" w:rsidRPr="002E0378">
        <w:rPr>
          <w:rFonts w:ascii="Times New Roman" w:hAnsi="Times New Roman" w:cs="Times New Roman"/>
          <w:color w:val="000000" w:themeColor="text1"/>
          <w:sz w:val="24"/>
          <w:szCs w:val="24"/>
          <w:lang w:val="es-MX"/>
        </w:rPr>
        <w:t>es</w:t>
      </w:r>
      <w:r w:rsidRPr="002E0378">
        <w:rPr>
          <w:rFonts w:ascii="Times New Roman" w:hAnsi="Times New Roman" w:cs="Times New Roman"/>
          <w:color w:val="000000" w:themeColor="text1"/>
          <w:sz w:val="24"/>
          <w:szCs w:val="24"/>
          <w:lang w:val="es-MX"/>
        </w:rPr>
        <w:t xml:space="preserve"> la probabilidad </w:t>
      </w:r>
      <w:r w:rsidR="006A1D4D">
        <w:rPr>
          <w:rFonts w:ascii="Times New Roman" w:hAnsi="Times New Roman" w:cs="Times New Roman"/>
          <w:color w:val="000000" w:themeColor="text1"/>
          <w:sz w:val="24"/>
          <w:szCs w:val="24"/>
          <w:lang w:val="es-MX"/>
        </w:rPr>
        <w:t xml:space="preserve">de </w:t>
      </w:r>
      <w:r w:rsidRPr="002E0378">
        <w:rPr>
          <w:rFonts w:ascii="Times New Roman" w:hAnsi="Times New Roman" w:cs="Times New Roman"/>
          <w:color w:val="000000" w:themeColor="text1"/>
          <w:sz w:val="24"/>
          <w:szCs w:val="24"/>
          <w:lang w:val="es-MX"/>
        </w:rPr>
        <w:t>que ejer</w:t>
      </w:r>
      <w:r w:rsidR="0033751D" w:rsidRPr="002E0378">
        <w:rPr>
          <w:rFonts w:ascii="Times New Roman" w:hAnsi="Times New Roman" w:cs="Times New Roman"/>
          <w:color w:val="000000" w:themeColor="text1"/>
          <w:sz w:val="24"/>
          <w:szCs w:val="24"/>
          <w:lang w:val="es-MX"/>
        </w:rPr>
        <w:t xml:space="preserve">zan actos de violencia verbal, psicológica </w:t>
      </w:r>
      <w:r w:rsidR="00735DBB" w:rsidRPr="002E0378">
        <w:rPr>
          <w:rFonts w:ascii="Times New Roman" w:hAnsi="Times New Roman" w:cs="Times New Roman"/>
          <w:color w:val="000000" w:themeColor="text1"/>
          <w:sz w:val="24"/>
          <w:szCs w:val="24"/>
          <w:lang w:val="es-MX"/>
        </w:rPr>
        <w:t xml:space="preserve">y </w:t>
      </w:r>
      <w:r w:rsidR="00C7662E" w:rsidRPr="002E0378">
        <w:rPr>
          <w:rFonts w:ascii="Times New Roman" w:hAnsi="Times New Roman" w:cs="Times New Roman"/>
          <w:color w:val="000000" w:themeColor="text1"/>
          <w:sz w:val="24"/>
          <w:szCs w:val="24"/>
          <w:lang w:val="es-MX"/>
        </w:rPr>
        <w:t>física</w:t>
      </w:r>
      <w:r w:rsidRPr="002E0378">
        <w:rPr>
          <w:rFonts w:ascii="Times New Roman" w:hAnsi="Times New Roman" w:cs="Times New Roman"/>
          <w:color w:val="000000" w:themeColor="text1"/>
          <w:sz w:val="24"/>
          <w:szCs w:val="24"/>
          <w:lang w:val="es-MX"/>
        </w:rPr>
        <w:t xml:space="preserve">. </w:t>
      </w:r>
      <w:r w:rsidR="00C7662E" w:rsidRPr="002E0378">
        <w:rPr>
          <w:rFonts w:ascii="Times New Roman" w:hAnsi="Times New Roman" w:cs="Times New Roman"/>
          <w:color w:val="000000" w:themeColor="text1"/>
          <w:sz w:val="24"/>
          <w:szCs w:val="24"/>
          <w:lang w:val="es-MX"/>
        </w:rPr>
        <w:t xml:space="preserve">Si los padres le pegan al adolescente, </w:t>
      </w:r>
      <w:r w:rsidRPr="002E0378">
        <w:rPr>
          <w:rFonts w:ascii="Times New Roman" w:hAnsi="Times New Roman" w:cs="Times New Roman"/>
          <w:color w:val="000000" w:themeColor="text1"/>
          <w:sz w:val="24"/>
          <w:szCs w:val="24"/>
          <w:lang w:val="es-MX"/>
        </w:rPr>
        <w:t xml:space="preserve">aumenta la probabilidad de que ejerzan violencia </w:t>
      </w:r>
      <w:r w:rsidR="00C7662E" w:rsidRPr="002E0378">
        <w:rPr>
          <w:rFonts w:ascii="Times New Roman" w:hAnsi="Times New Roman" w:cs="Times New Roman"/>
          <w:color w:val="000000" w:themeColor="text1"/>
          <w:sz w:val="24"/>
          <w:szCs w:val="24"/>
          <w:lang w:val="es-MX"/>
        </w:rPr>
        <w:t xml:space="preserve">verbal y </w:t>
      </w:r>
      <w:r w:rsidRPr="002E0378">
        <w:rPr>
          <w:rFonts w:ascii="Times New Roman" w:hAnsi="Times New Roman" w:cs="Times New Roman"/>
          <w:color w:val="000000" w:themeColor="text1"/>
          <w:sz w:val="24"/>
          <w:szCs w:val="24"/>
          <w:lang w:val="es-MX"/>
        </w:rPr>
        <w:t>física</w:t>
      </w:r>
      <w:r w:rsidR="006A1D4D">
        <w:rPr>
          <w:rFonts w:ascii="Times New Roman" w:hAnsi="Times New Roman" w:cs="Times New Roman"/>
          <w:color w:val="000000" w:themeColor="text1"/>
          <w:sz w:val="24"/>
          <w:szCs w:val="24"/>
          <w:lang w:val="es-MX"/>
        </w:rPr>
        <w:t>,</w:t>
      </w:r>
      <w:r w:rsidR="00C7662E" w:rsidRPr="002E0378">
        <w:rPr>
          <w:rFonts w:ascii="Times New Roman" w:hAnsi="Times New Roman" w:cs="Times New Roman"/>
          <w:color w:val="000000" w:themeColor="text1"/>
          <w:sz w:val="24"/>
          <w:szCs w:val="24"/>
          <w:lang w:val="es-MX"/>
        </w:rPr>
        <w:t xml:space="preserve"> y si un familiar abusa del alcohol </w:t>
      </w:r>
      <w:r w:rsidR="006A1D4D">
        <w:rPr>
          <w:rFonts w:ascii="Times New Roman" w:hAnsi="Times New Roman" w:cs="Times New Roman"/>
          <w:color w:val="000000" w:themeColor="text1"/>
          <w:sz w:val="24"/>
          <w:szCs w:val="24"/>
          <w:lang w:val="es-MX"/>
        </w:rPr>
        <w:t xml:space="preserve">se </w:t>
      </w:r>
      <w:r w:rsidR="00C7662E" w:rsidRPr="002E0378">
        <w:rPr>
          <w:rFonts w:ascii="Times New Roman" w:hAnsi="Times New Roman" w:cs="Times New Roman"/>
          <w:color w:val="000000" w:themeColor="text1"/>
          <w:sz w:val="24"/>
          <w:szCs w:val="24"/>
          <w:lang w:val="es-MX"/>
        </w:rPr>
        <w:t xml:space="preserve">incrementa la probabilidad de que tengan más manifestaciones de estos tipos de violencia y de la sexual. </w:t>
      </w:r>
      <w:r w:rsidRPr="002E0378">
        <w:rPr>
          <w:rFonts w:ascii="Times New Roman" w:hAnsi="Times New Roman" w:cs="Times New Roman"/>
          <w:color w:val="000000" w:themeColor="text1"/>
          <w:sz w:val="24"/>
          <w:szCs w:val="24"/>
          <w:lang w:val="es-MX"/>
        </w:rPr>
        <w:t>Resultados si</w:t>
      </w:r>
      <w:r w:rsidR="00A35DE0" w:rsidRPr="002E0378">
        <w:rPr>
          <w:rFonts w:ascii="Times New Roman" w:hAnsi="Times New Roman" w:cs="Times New Roman"/>
          <w:color w:val="000000" w:themeColor="text1"/>
          <w:sz w:val="24"/>
          <w:szCs w:val="24"/>
          <w:lang w:val="es-MX"/>
        </w:rPr>
        <w:t xml:space="preserve">milares fueron encontrados por </w:t>
      </w:r>
      <w:r w:rsidRPr="002E0378">
        <w:rPr>
          <w:rFonts w:ascii="Times New Roman" w:hAnsi="Times New Roman" w:cs="Times New Roman"/>
          <w:color w:val="000000" w:themeColor="text1"/>
          <w:sz w:val="24"/>
          <w:szCs w:val="24"/>
          <w:lang w:val="es-MX"/>
        </w:rPr>
        <w:t>Leó</w:t>
      </w:r>
      <w:r w:rsidR="00A35DE0" w:rsidRPr="002E0378">
        <w:rPr>
          <w:rFonts w:ascii="Times New Roman" w:hAnsi="Times New Roman" w:cs="Times New Roman"/>
          <w:color w:val="000000" w:themeColor="text1"/>
          <w:sz w:val="24"/>
          <w:szCs w:val="24"/>
          <w:lang w:val="es-MX"/>
        </w:rPr>
        <w:t>n del Barco et al</w:t>
      </w:r>
      <w:r w:rsidR="006A1D4D">
        <w:rPr>
          <w:rFonts w:ascii="Times New Roman" w:hAnsi="Times New Roman" w:cs="Times New Roman"/>
          <w:color w:val="000000" w:themeColor="text1"/>
          <w:sz w:val="24"/>
          <w:szCs w:val="24"/>
          <w:lang w:val="es-MX"/>
        </w:rPr>
        <w:t>.</w:t>
      </w:r>
      <w:r w:rsidR="00A35DE0" w:rsidRPr="002E0378">
        <w:rPr>
          <w:rFonts w:ascii="Times New Roman" w:hAnsi="Times New Roman" w:cs="Times New Roman"/>
          <w:color w:val="000000" w:themeColor="text1"/>
          <w:sz w:val="24"/>
          <w:szCs w:val="24"/>
          <w:lang w:val="es-MX"/>
        </w:rPr>
        <w:t xml:space="preserve"> (2015</w:t>
      </w:r>
      <w:r w:rsidR="006A1D4D">
        <w:rPr>
          <w:rFonts w:ascii="Times New Roman" w:hAnsi="Times New Roman" w:cs="Times New Roman"/>
          <w:color w:val="000000" w:themeColor="text1"/>
          <w:sz w:val="24"/>
          <w:szCs w:val="24"/>
          <w:lang w:val="es-MX"/>
        </w:rPr>
        <w:t>, p.</w:t>
      </w:r>
      <w:r w:rsidR="00695FF4">
        <w:rPr>
          <w:rFonts w:ascii="Times New Roman" w:hAnsi="Times New Roman" w:cs="Times New Roman"/>
          <w:color w:val="000000" w:themeColor="text1"/>
          <w:sz w:val="24"/>
          <w:szCs w:val="24"/>
          <w:lang w:val="es-MX"/>
        </w:rPr>
        <w:t xml:space="preserve"> </w:t>
      </w:r>
      <w:r w:rsidR="00A35DE0" w:rsidRPr="002E0378">
        <w:rPr>
          <w:rFonts w:ascii="Times New Roman" w:hAnsi="Times New Roman" w:cs="Times New Roman"/>
          <w:color w:val="000000" w:themeColor="text1"/>
          <w:sz w:val="24"/>
          <w:szCs w:val="24"/>
          <w:lang w:val="es-MX"/>
        </w:rPr>
        <w:t>605)</w:t>
      </w:r>
      <w:r w:rsidR="006A1D4D">
        <w:rPr>
          <w:rFonts w:ascii="Times New Roman" w:hAnsi="Times New Roman" w:cs="Times New Roman"/>
          <w:color w:val="000000" w:themeColor="text1"/>
          <w:sz w:val="24"/>
          <w:szCs w:val="24"/>
          <w:lang w:val="es-MX"/>
        </w:rPr>
        <w:t>,</w:t>
      </w:r>
      <w:r w:rsidR="00A35DE0" w:rsidRPr="002E0378">
        <w:rPr>
          <w:rFonts w:ascii="Times New Roman" w:hAnsi="Times New Roman" w:cs="Times New Roman"/>
          <w:color w:val="000000" w:themeColor="text1"/>
          <w:sz w:val="24"/>
          <w:szCs w:val="24"/>
          <w:lang w:val="es-MX"/>
        </w:rPr>
        <w:t xml:space="preserve"> quienes</w:t>
      </w:r>
      <w:r w:rsidRPr="002E0378">
        <w:rPr>
          <w:rFonts w:ascii="Times New Roman" w:hAnsi="Times New Roman" w:cs="Times New Roman"/>
          <w:color w:val="000000" w:themeColor="text1"/>
          <w:sz w:val="24"/>
          <w:szCs w:val="24"/>
          <w:lang w:val="es-MX"/>
        </w:rPr>
        <w:t xml:space="preserve"> señala</w:t>
      </w:r>
      <w:r w:rsidR="00A35DE0" w:rsidRPr="002E0378">
        <w:rPr>
          <w:rFonts w:ascii="Times New Roman" w:hAnsi="Times New Roman" w:cs="Times New Roman"/>
          <w:color w:val="000000" w:themeColor="text1"/>
          <w:sz w:val="24"/>
          <w:szCs w:val="24"/>
          <w:lang w:val="es-MX"/>
        </w:rPr>
        <w:t>n</w:t>
      </w:r>
      <w:r w:rsidR="0033751D" w:rsidRPr="002E0378">
        <w:rPr>
          <w:rFonts w:ascii="Times New Roman" w:hAnsi="Times New Roman" w:cs="Times New Roman"/>
          <w:color w:val="000000" w:themeColor="text1"/>
          <w:sz w:val="24"/>
          <w:szCs w:val="24"/>
          <w:lang w:val="es-MX"/>
        </w:rPr>
        <w:t xml:space="preserve"> </w:t>
      </w:r>
      <w:r w:rsidR="003C69CA">
        <w:rPr>
          <w:rFonts w:ascii="Times New Roman" w:hAnsi="Times New Roman" w:cs="Times New Roman"/>
          <w:color w:val="000000" w:themeColor="text1"/>
          <w:sz w:val="24"/>
          <w:szCs w:val="24"/>
          <w:lang w:val="es-MX"/>
        </w:rPr>
        <w:t xml:space="preserve">que </w:t>
      </w:r>
      <w:r w:rsidR="0033751D" w:rsidRPr="006A1D4D">
        <w:rPr>
          <w:rFonts w:ascii="Times New Roman" w:hAnsi="Times New Roman" w:cs="Times New Roman"/>
          <w:color w:val="000000" w:themeColor="text1"/>
          <w:sz w:val="24"/>
          <w:szCs w:val="24"/>
          <w:lang w:val="es-MX"/>
        </w:rPr>
        <w:t>“</w:t>
      </w:r>
      <w:r w:rsidRPr="006A1D4D">
        <w:rPr>
          <w:rFonts w:ascii="Times New Roman" w:hAnsi="Times New Roman" w:cs="Times New Roman"/>
          <w:color w:val="000000" w:themeColor="text1"/>
          <w:sz w:val="24"/>
          <w:szCs w:val="24"/>
          <w:lang w:val="es-MX"/>
        </w:rPr>
        <w:t xml:space="preserve">el rechazo, aversión y crítica que reciben los hijos, especialmente del padre, constituyen un factor de riesgo </w:t>
      </w:r>
      <w:r w:rsidR="006A1D4D">
        <w:rPr>
          <w:rFonts w:ascii="Times New Roman" w:hAnsi="Times New Roman" w:cs="Times New Roman"/>
          <w:color w:val="000000" w:themeColor="text1"/>
          <w:sz w:val="24"/>
          <w:szCs w:val="24"/>
          <w:lang w:val="es-MX"/>
        </w:rPr>
        <w:t>de</w:t>
      </w:r>
      <w:r w:rsidRPr="006A1D4D">
        <w:rPr>
          <w:rFonts w:ascii="Times New Roman" w:hAnsi="Times New Roman" w:cs="Times New Roman"/>
          <w:color w:val="000000" w:themeColor="text1"/>
          <w:sz w:val="24"/>
          <w:szCs w:val="24"/>
          <w:lang w:val="es-MX"/>
        </w:rPr>
        <w:t xml:space="preserve"> agresión”. También</w:t>
      </w:r>
      <w:r w:rsidRPr="002E0378">
        <w:rPr>
          <w:rFonts w:ascii="Times New Roman" w:hAnsi="Times New Roman" w:cs="Times New Roman"/>
          <w:color w:val="000000" w:themeColor="text1"/>
          <w:sz w:val="24"/>
          <w:szCs w:val="24"/>
          <w:lang w:val="es-MX"/>
        </w:rPr>
        <w:t xml:space="preserve"> Repetti et al</w:t>
      </w:r>
      <w:r w:rsidR="006A1D4D">
        <w:rPr>
          <w:rFonts w:ascii="Times New Roman" w:hAnsi="Times New Roman" w:cs="Times New Roman"/>
          <w:color w:val="000000" w:themeColor="text1"/>
          <w:sz w:val="24"/>
          <w:szCs w:val="24"/>
          <w:lang w:val="es-MX"/>
        </w:rPr>
        <w:t>.</w:t>
      </w:r>
      <w:r w:rsidRPr="002E0378">
        <w:rPr>
          <w:rFonts w:ascii="Times New Roman" w:hAnsi="Times New Roman" w:cs="Times New Roman"/>
          <w:color w:val="000000" w:themeColor="text1"/>
          <w:sz w:val="24"/>
          <w:szCs w:val="24"/>
          <w:lang w:val="es-MX"/>
        </w:rPr>
        <w:t xml:space="preserve"> (2002) encuentra</w:t>
      </w:r>
      <w:r w:rsidR="006A1D4D">
        <w:rPr>
          <w:rFonts w:ascii="Times New Roman" w:hAnsi="Times New Roman" w:cs="Times New Roman"/>
          <w:color w:val="000000" w:themeColor="text1"/>
          <w:sz w:val="24"/>
          <w:szCs w:val="24"/>
          <w:lang w:val="es-MX"/>
        </w:rPr>
        <w:t>n</w:t>
      </w:r>
      <w:r w:rsidRPr="002E0378">
        <w:rPr>
          <w:rFonts w:ascii="Times New Roman" w:hAnsi="Times New Roman" w:cs="Times New Roman"/>
          <w:color w:val="000000" w:themeColor="text1"/>
          <w:sz w:val="24"/>
          <w:szCs w:val="24"/>
          <w:lang w:val="es-MX"/>
        </w:rPr>
        <w:t xml:space="preserve"> </w:t>
      </w:r>
      <w:r w:rsidR="006A1D4D">
        <w:rPr>
          <w:rFonts w:ascii="Times New Roman" w:hAnsi="Times New Roman" w:cs="Times New Roman"/>
          <w:color w:val="000000" w:themeColor="text1"/>
          <w:sz w:val="24"/>
          <w:szCs w:val="24"/>
          <w:lang w:val="es-MX"/>
        </w:rPr>
        <w:t>una</w:t>
      </w:r>
      <w:r w:rsidRPr="002E0378">
        <w:rPr>
          <w:rFonts w:ascii="Times New Roman" w:hAnsi="Times New Roman" w:cs="Times New Roman"/>
          <w:color w:val="000000" w:themeColor="text1"/>
          <w:sz w:val="24"/>
          <w:szCs w:val="24"/>
          <w:lang w:val="es-MX"/>
        </w:rPr>
        <w:t xml:space="preserve"> relación entre </w:t>
      </w:r>
      <w:r w:rsidR="006A1D4D">
        <w:rPr>
          <w:rFonts w:ascii="Times New Roman" w:hAnsi="Times New Roman" w:cs="Times New Roman"/>
          <w:color w:val="000000" w:themeColor="text1"/>
          <w:sz w:val="24"/>
          <w:szCs w:val="24"/>
          <w:lang w:val="es-MX"/>
        </w:rPr>
        <w:t xml:space="preserve">los </w:t>
      </w:r>
      <w:r w:rsidRPr="002E0378">
        <w:rPr>
          <w:rFonts w:ascii="Times New Roman" w:hAnsi="Times New Roman" w:cs="Times New Roman"/>
          <w:color w:val="000000" w:themeColor="text1"/>
          <w:sz w:val="24"/>
          <w:szCs w:val="24"/>
          <w:lang w:val="es-MX"/>
        </w:rPr>
        <w:t xml:space="preserve">estilos parentales agresivos con </w:t>
      </w:r>
      <w:r w:rsidR="006A1D4D">
        <w:rPr>
          <w:rFonts w:ascii="Times New Roman" w:hAnsi="Times New Roman" w:cs="Times New Roman"/>
          <w:color w:val="000000" w:themeColor="text1"/>
          <w:sz w:val="24"/>
          <w:szCs w:val="24"/>
          <w:lang w:val="es-MX"/>
        </w:rPr>
        <w:t xml:space="preserve">los </w:t>
      </w:r>
      <w:r w:rsidRPr="002E0378">
        <w:rPr>
          <w:rFonts w:ascii="Times New Roman" w:hAnsi="Times New Roman" w:cs="Times New Roman"/>
          <w:color w:val="000000" w:themeColor="text1"/>
          <w:sz w:val="24"/>
          <w:szCs w:val="24"/>
          <w:lang w:val="es-MX"/>
        </w:rPr>
        <w:t xml:space="preserve">problemas conductuales de agresividad en los hijos. </w:t>
      </w:r>
    </w:p>
    <w:p w14:paraId="70A8F292" w14:textId="2071F5D4" w:rsidR="00614227" w:rsidRPr="002E0378" w:rsidRDefault="00614227"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Asimismo, analizamos la relación maestro-alumno a partir de la percepción del adolescente y encontramos que </w:t>
      </w:r>
      <w:r w:rsidR="003C69CA">
        <w:rPr>
          <w:rFonts w:ascii="Times New Roman" w:hAnsi="Times New Roman" w:cs="Times New Roman"/>
          <w:color w:val="000000" w:themeColor="text1"/>
          <w:sz w:val="24"/>
          <w:szCs w:val="24"/>
          <w:lang w:val="es-MX"/>
        </w:rPr>
        <w:t xml:space="preserve">mientras </w:t>
      </w:r>
      <w:r w:rsidRPr="002E0378">
        <w:rPr>
          <w:rFonts w:ascii="Times New Roman" w:hAnsi="Times New Roman" w:cs="Times New Roman"/>
          <w:color w:val="000000" w:themeColor="text1"/>
          <w:sz w:val="24"/>
          <w:szCs w:val="24"/>
          <w:lang w:val="es-MX"/>
        </w:rPr>
        <w:t xml:space="preserve">mayor </w:t>
      </w:r>
      <w:r w:rsidR="003C69CA">
        <w:rPr>
          <w:rFonts w:ascii="Times New Roman" w:hAnsi="Times New Roman" w:cs="Times New Roman"/>
          <w:color w:val="000000" w:themeColor="text1"/>
          <w:sz w:val="24"/>
          <w:szCs w:val="24"/>
          <w:lang w:val="es-MX"/>
        </w:rPr>
        <w:t xml:space="preserve">sea la </w:t>
      </w:r>
      <w:r w:rsidRPr="002E0378">
        <w:rPr>
          <w:rFonts w:ascii="Times New Roman" w:hAnsi="Times New Roman" w:cs="Times New Roman"/>
          <w:color w:val="000000" w:themeColor="text1"/>
          <w:sz w:val="24"/>
          <w:szCs w:val="24"/>
          <w:lang w:val="es-MX"/>
        </w:rPr>
        <w:t>calificación que el alumno da a la relaci</w:t>
      </w:r>
      <w:r w:rsidR="00C86D7B" w:rsidRPr="002E0378">
        <w:rPr>
          <w:rFonts w:ascii="Times New Roman" w:hAnsi="Times New Roman" w:cs="Times New Roman"/>
          <w:color w:val="000000" w:themeColor="text1"/>
          <w:sz w:val="24"/>
          <w:szCs w:val="24"/>
          <w:lang w:val="es-MX"/>
        </w:rPr>
        <w:t>ón con su maestro, disminuye la</w:t>
      </w:r>
      <w:r w:rsidRPr="002E0378">
        <w:rPr>
          <w:rFonts w:ascii="Times New Roman" w:hAnsi="Times New Roman" w:cs="Times New Roman"/>
          <w:color w:val="000000" w:themeColor="text1"/>
          <w:sz w:val="24"/>
          <w:szCs w:val="24"/>
          <w:lang w:val="es-MX"/>
        </w:rPr>
        <w:t xml:space="preserve"> probabilidad de que cometa mayores agresiones </w:t>
      </w:r>
      <w:r w:rsidR="003C69CA">
        <w:rPr>
          <w:rFonts w:ascii="Times New Roman" w:hAnsi="Times New Roman" w:cs="Times New Roman"/>
          <w:color w:val="000000" w:themeColor="text1"/>
          <w:sz w:val="24"/>
          <w:szCs w:val="24"/>
          <w:lang w:val="es-MX"/>
        </w:rPr>
        <w:t>con</w:t>
      </w:r>
      <w:r w:rsidRPr="002E0378">
        <w:rPr>
          <w:rFonts w:ascii="Times New Roman" w:hAnsi="Times New Roman" w:cs="Times New Roman"/>
          <w:color w:val="000000" w:themeColor="text1"/>
          <w:sz w:val="24"/>
          <w:szCs w:val="24"/>
          <w:lang w:val="es-MX"/>
        </w:rPr>
        <w:t xml:space="preserve"> cada uno de los tipos de violencia. En Querétaro, Ochoa y Salinas (2015</w:t>
      </w:r>
      <w:r w:rsidR="006A1D4D">
        <w:rPr>
          <w:rFonts w:ascii="Times New Roman" w:hAnsi="Times New Roman" w:cs="Times New Roman"/>
          <w:color w:val="000000" w:themeColor="text1"/>
          <w:sz w:val="24"/>
          <w:szCs w:val="24"/>
          <w:lang w:val="es-MX"/>
        </w:rPr>
        <w:t xml:space="preserve">, p. </w:t>
      </w:r>
      <w:r w:rsidR="0069398C">
        <w:rPr>
          <w:rFonts w:ascii="Times New Roman" w:hAnsi="Times New Roman" w:cs="Times New Roman"/>
          <w:color w:val="000000" w:themeColor="text1"/>
          <w:sz w:val="24"/>
          <w:szCs w:val="24"/>
          <w:lang w:val="es-MX"/>
        </w:rPr>
        <w:t>170</w:t>
      </w:r>
      <w:r w:rsidRPr="002E0378">
        <w:rPr>
          <w:rFonts w:ascii="Times New Roman" w:hAnsi="Times New Roman" w:cs="Times New Roman"/>
          <w:color w:val="000000" w:themeColor="text1"/>
          <w:sz w:val="24"/>
          <w:szCs w:val="24"/>
          <w:lang w:val="es-MX"/>
        </w:rPr>
        <w:t>) encuentran</w:t>
      </w:r>
      <w:r w:rsidR="00685C3E" w:rsidRPr="002E0378">
        <w:rPr>
          <w:rFonts w:ascii="Times New Roman" w:hAnsi="Times New Roman" w:cs="Times New Roman"/>
          <w:color w:val="000000" w:themeColor="text1"/>
          <w:sz w:val="24"/>
          <w:szCs w:val="24"/>
          <w:lang w:val="es-MX"/>
        </w:rPr>
        <w:t xml:space="preserve"> </w:t>
      </w:r>
      <w:r w:rsidRPr="002E0378">
        <w:rPr>
          <w:rFonts w:ascii="Times New Roman" w:hAnsi="Times New Roman" w:cs="Times New Roman"/>
          <w:color w:val="000000" w:themeColor="text1"/>
          <w:sz w:val="24"/>
          <w:szCs w:val="24"/>
          <w:lang w:val="es-MX"/>
        </w:rPr>
        <w:t xml:space="preserve">que </w:t>
      </w:r>
      <w:r w:rsidRPr="006A1D4D">
        <w:rPr>
          <w:rFonts w:ascii="Times New Roman" w:hAnsi="Times New Roman" w:cs="Times New Roman"/>
          <w:color w:val="000000" w:themeColor="text1"/>
          <w:sz w:val="24"/>
          <w:szCs w:val="24"/>
          <w:lang w:val="es-MX"/>
        </w:rPr>
        <w:t>“las actuaciones del maestro impactan sobre los estudiantes generando actitudes negativas que afectan el clima</w:t>
      </w:r>
      <w:r w:rsidR="00A55B25">
        <w:rPr>
          <w:rFonts w:ascii="Times New Roman" w:hAnsi="Times New Roman" w:cs="Times New Roman"/>
          <w:color w:val="000000" w:themeColor="text1"/>
          <w:sz w:val="24"/>
          <w:szCs w:val="24"/>
          <w:lang w:val="es-MX"/>
        </w:rPr>
        <w:t>,</w:t>
      </w:r>
      <w:r w:rsidRPr="006A1D4D">
        <w:rPr>
          <w:rFonts w:ascii="Times New Roman" w:hAnsi="Times New Roman" w:cs="Times New Roman"/>
          <w:color w:val="000000" w:themeColor="text1"/>
          <w:sz w:val="24"/>
          <w:szCs w:val="24"/>
          <w:lang w:val="es-MX"/>
        </w:rPr>
        <w:t xml:space="preserve"> como aburrimiento o d</w:t>
      </w:r>
      <w:r w:rsidR="00C86D7B" w:rsidRPr="006A1D4D">
        <w:rPr>
          <w:rFonts w:ascii="Times New Roman" w:hAnsi="Times New Roman" w:cs="Times New Roman"/>
          <w:color w:val="000000" w:themeColor="text1"/>
          <w:sz w:val="24"/>
          <w:szCs w:val="24"/>
          <w:lang w:val="es-MX"/>
        </w:rPr>
        <w:t>esmotivación”. Esto coincide</w:t>
      </w:r>
      <w:r w:rsidR="00C86D7B" w:rsidRPr="002E0378">
        <w:rPr>
          <w:rFonts w:ascii="Times New Roman" w:hAnsi="Times New Roman" w:cs="Times New Roman"/>
          <w:color w:val="000000" w:themeColor="text1"/>
          <w:sz w:val="24"/>
          <w:szCs w:val="24"/>
          <w:lang w:val="es-MX"/>
        </w:rPr>
        <w:t xml:space="preserve"> con nuestros hallazgos, con la caracterís</w:t>
      </w:r>
      <w:r w:rsidR="007E2351">
        <w:rPr>
          <w:rFonts w:ascii="Times New Roman" w:hAnsi="Times New Roman" w:cs="Times New Roman"/>
          <w:color w:val="000000" w:themeColor="text1"/>
          <w:sz w:val="24"/>
          <w:szCs w:val="24"/>
          <w:lang w:val="es-MX"/>
        </w:rPr>
        <w:t xml:space="preserve">tica de que estudiamos </w:t>
      </w:r>
      <w:r w:rsidRPr="002E0378">
        <w:rPr>
          <w:rFonts w:ascii="Times New Roman" w:hAnsi="Times New Roman" w:cs="Times New Roman"/>
          <w:color w:val="000000" w:themeColor="text1"/>
          <w:sz w:val="24"/>
          <w:szCs w:val="24"/>
          <w:lang w:val="es-MX"/>
        </w:rPr>
        <w:t>esta relación distinguiendo tipos de violencia.</w:t>
      </w:r>
      <w:r w:rsidR="00724EBF" w:rsidRPr="002E0378">
        <w:rPr>
          <w:rFonts w:ascii="Times New Roman" w:hAnsi="Times New Roman" w:cs="Times New Roman"/>
          <w:color w:val="000000" w:themeColor="text1"/>
          <w:sz w:val="24"/>
          <w:szCs w:val="24"/>
          <w:lang w:val="es-MX"/>
        </w:rPr>
        <w:t xml:space="preserve"> </w:t>
      </w:r>
      <w:r w:rsidR="004511CA" w:rsidRPr="002E0378">
        <w:rPr>
          <w:rFonts w:ascii="Times New Roman" w:hAnsi="Times New Roman" w:cs="Times New Roman"/>
          <w:color w:val="000000" w:themeColor="text1"/>
          <w:sz w:val="24"/>
          <w:szCs w:val="24"/>
          <w:lang w:val="es-MX"/>
        </w:rPr>
        <w:t>Incluso e</w:t>
      </w:r>
      <w:r w:rsidR="00724EBF" w:rsidRPr="002E0378">
        <w:rPr>
          <w:rFonts w:ascii="Times New Roman" w:hAnsi="Times New Roman" w:cs="Times New Roman"/>
          <w:color w:val="000000" w:themeColor="text1"/>
          <w:sz w:val="24"/>
          <w:szCs w:val="24"/>
          <w:lang w:val="es-MX"/>
        </w:rPr>
        <w:t>s la única variable que influye en la ocurrencia de todos los tipos de violencia</w:t>
      </w:r>
      <w:r w:rsidR="004511CA" w:rsidRPr="002E0378">
        <w:rPr>
          <w:rFonts w:ascii="Times New Roman" w:hAnsi="Times New Roman" w:cs="Times New Roman"/>
          <w:color w:val="000000" w:themeColor="text1"/>
          <w:sz w:val="24"/>
          <w:szCs w:val="24"/>
          <w:lang w:val="es-MX"/>
        </w:rPr>
        <w:t>, y los efectos marginales de esta calificación son mayores que el de la calificación que los alumnos dan a la relación con sus padres</w:t>
      </w:r>
      <w:r w:rsidR="00724EBF" w:rsidRPr="002E0378">
        <w:rPr>
          <w:rFonts w:ascii="Times New Roman" w:hAnsi="Times New Roman" w:cs="Times New Roman"/>
          <w:color w:val="000000" w:themeColor="text1"/>
          <w:sz w:val="24"/>
          <w:szCs w:val="24"/>
          <w:lang w:val="es-MX"/>
        </w:rPr>
        <w:t>. Por lo tanto</w:t>
      </w:r>
      <w:r w:rsidR="006E2655" w:rsidRPr="002E0378">
        <w:rPr>
          <w:rFonts w:ascii="Times New Roman" w:hAnsi="Times New Roman" w:cs="Times New Roman"/>
          <w:color w:val="000000" w:themeColor="text1"/>
          <w:sz w:val="24"/>
          <w:szCs w:val="24"/>
          <w:lang w:val="es-MX"/>
        </w:rPr>
        <w:t xml:space="preserve">, </w:t>
      </w:r>
      <w:r w:rsidR="006A1D4D">
        <w:rPr>
          <w:rFonts w:ascii="Times New Roman" w:hAnsi="Times New Roman" w:cs="Times New Roman"/>
          <w:color w:val="000000" w:themeColor="text1"/>
          <w:sz w:val="24"/>
          <w:szCs w:val="24"/>
          <w:lang w:val="es-MX"/>
        </w:rPr>
        <w:t>además de</w:t>
      </w:r>
      <w:r w:rsidR="006E2655" w:rsidRPr="002E0378">
        <w:rPr>
          <w:rFonts w:ascii="Times New Roman" w:hAnsi="Times New Roman" w:cs="Times New Roman"/>
          <w:color w:val="000000" w:themeColor="text1"/>
          <w:sz w:val="24"/>
          <w:szCs w:val="24"/>
          <w:lang w:val="es-MX"/>
        </w:rPr>
        <w:t xml:space="preserve"> </w:t>
      </w:r>
      <w:r w:rsidR="006A1D4D">
        <w:rPr>
          <w:rFonts w:ascii="Times New Roman" w:hAnsi="Times New Roman" w:cs="Times New Roman"/>
          <w:color w:val="000000" w:themeColor="text1"/>
          <w:sz w:val="24"/>
          <w:szCs w:val="24"/>
          <w:lang w:val="es-MX"/>
        </w:rPr>
        <w:t>otras</w:t>
      </w:r>
      <w:r w:rsidR="006E2655" w:rsidRPr="002E0378">
        <w:rPr>
          <w:rFonts w:ascii="Times New Roman" w:hAnsi="Times New Roman" w:cs="Times New Roman"/>
          <w:color w:val="000000" w:themeColor="text1"/>
          <w:sz w:val="24"/>
          <w:szCs w:val="24"/>
          <w:lang w:val="es-MX"/>
        </w:rPr>
        <w:t xml:space="preserve"> variables, </w:t>
      </w:r>
      <w:r w:rsidR="006A1D4D">
        <w:rPr>
          <w:rFonts w:ascii="Times New Roman" w:hAnsi="Times New Roman" w:cs="Times New Roman"/>
          <w:color w:val="000000" w:themeColor="text1"/>
          <w:sz w:val="24"/>
          <w:szCs w:val="24"/>
          <w:lang w:val="es-MX"/>
        </w:rPr>
        <w:t xml:space="preserve">como el </w:t>
      </w:r>
      <w:r w:rsidR="006E2655" w:rsidRPr="002E0378">
        <w:rPr>
          <w:rFonts w:ascii="Times New Roman" w:hAnsi="Times New Roman" w:cs="Times New Roman"/>
          <w:color w:val="000000" w:themeColor="text1"/>
          <w:sz w:val="24"/>
          <w:szCs w:val="24"/>
          <w:lang w:val="es-MX"/>
        </w:rPr>
        <w:t xml:space="preserve">clima familiar, </w:t>
      </w:r>
      <w:r w:rsidR="006A1D4D">
        <w:rPr>
          <w:rFonts w:ascii="Times New Roman" w:hAnsi="Times New Roman" w:cs="Times New Roman"/>
          <w:color w:val="000000" w:themeColor="text1"/>
          <w:sz w:val="24"/>
          <w:szCs w:val="24"/>
          <w:lang w:val="es-MX"/>
        </w:rPr>
        <w:t xml:space="preserve">el </w:t>
      </w:r>
      <w:r w:rsidR="006E2655" w:rsidRPr="002E0378">
        <w:rPr>
          <w:rFonts w:ascii="Times New Roman" w:hAnsi="Times New Roman" w:cs="Times New Roman"/>
          <w:color w:val="000000" w:themeColor="text1"/>
          <w:sz w:val="24"/>
          <w:szCs w:val="24"/>
          <w:lang w:val="es-MX"/>
        </w:rPr>
        <w:t>nivel socioeconómico, etc</w:t>
      </w:r>
      <w:r w:rsidR="006A1D4D">
        <w:rPr>
          <w:rFonts w:ascii="Times New Roman" w:hAnsi="Times New Roman" w:cs="Times New Roman"/>
          <w:color w:val="000000" w:themeColor="text1"/>
          <w:sz w:val="24"/>
          <w:szCs w:val="24"/>
          <w:lang w:val="es-MX"/>
        </w:rPr>
        <w:t>étera</w:t>
      </w:r>
      <w:r w:rsidR="006E2655" w:rsidRPr="002E0378">
        <w:rPr>
          <w:rFonts w:ascii="Times New Roman" w:hAnsi="Times New Roman" w:cs="Times New Roman"/>
          <w:color w:val="000000" w:themeColor="text1"/>
          <w:sz w:val="24"/>
          <w:szCs w:val="24"/>
          <w:lang w:val="es-MX"/>
        </w:rPr>
        <w:t>, los maestros siempre pueden influir en la probabilidad de que un alumno sea</w:t>
      </w:r>
      <w:r w:rsidR="005E23DE" w:rsidRPr="002E0378">
        <w:rPr>
          <w:rFonts w:ascii="Times New Roman" w:hAnsi="Times New Roman" w:cs="Times New Roman"/>
          <w:color w:val="000000" w:themeColor="text1"/>
          <w:sz w:val="24"/>
          <w:szCs w:val="24"/>
          <w:lang w:val="es-MX"/>
        </w:rPr>
        <w:t xml:space="preserve"> o no</w:t>
      </w:r>
      <w:r w:rsidR="006E2655" w:rsidRPr="002E0378">
        <w:rPr>
          <w:rFonts w:ascii="Times New Roman" w:hAnsi="Times New Roman" w:cs="Times New Roman"/>
          <w:color w:val="000000" w:themeColor="text1"/>
          <w:sz w:val="24"/>
          <w:szCs w:val="24"/>
          <w:lang w:val="es-MX"/>
        </w:rPr>
        <w:t xml:space="preserve"> violento con sus pares. </w:t>
      </w:r>
      <w:r w:rsidR="00724EBF" w:rsidRPr="002E0378">
        <w:rPr>
          <w:rFonts w:ascii="Times New Roman" w:hAnsi="Times New Roman" w:cs="Times New Roman"/>
          <w:color w:val="000000" w:themeColor="text1"/>
          <w:sz w:val="24"/>
          <w:szCs w:val="24"/>
          <w:lang w:val="es-MX"/>
        </w:rPr>
        <w:t xml:space="preserve"> </w:t>
      </w:r>
    </w:p>
    <w:p w14:paraId="1C6EC45A" w14:textId="4EF09A76" w:rsidR="00614227" w:rsidRDefault="00685C3E"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 xml:space="preserve">Adicionalmente, a mayor nivel socioeconómico, mayor </w:t>
      </w:r>
      <w:r w:rsidR="00A55B25">
        <w:rPr>
          <w:rFonts w:ascii="Times New Roman" w:hAnsi="Times New Roman" w:cs="Times New Roman"/>
          <w:color w:val="000000" w:themeColor="text1"/>
          <w:sz w:val="24"/>
          <w:szCs w:val="24"/>
          <w:lang w:val="es-MX"/>
        </w:rPr>
        <w:t xml:space="preserve">es </w:t>
      </w:r>
      <w:r w:rsidRPr="002E0378">
        <w:rPr>
          <w:rFonts w:ascii="Times New Roman" w:hAnsi="Times New Roman" w:cs="Times New Roman"/>
          <w:color w:val="000000" w:themeColor="text1"/>
          <w:sz w:val="24"/>
          <w:szCs w:val="24"/>
          <w:lang w:val="es-MX"/>
        </w:rPr>
        <w:t>la probabilidad de que un alumno cometa actos de violencia verbal, física y psicológica</w:t>
      </w:r>
      <w:r w:rsidR="006A1D4D">
        <w:rPr>
          <w:rFonts w:ascii="Times New Roman" w:hAnsi="Times New Roman" w:cs="Times New Roman"/>
          <w:color w:val="000000" w:themeColor="text1"/>
          <w:sz w:val="24"/>
          <w:szCs w:val="24"/>
          <w:lang w:val="es-MX"/>
        </w:rPr>
        <w:t xml:space="preserve">. Por otro lado, </w:t>
      </w:r>
      <w:r w:rsidR="008145D3" w:rsidRPr="002E0378">
        <w:rPr>
          <w:rFonts w:ascii="Times New Roman" w:hAnsi="Times New Roman" w:cs="Times New Roman"/>
          <w:color w:val="000000" w:themeColor="text1"/>
          <w:sz w:val="24"/>
          <w:szCs w:val="24"/>
          <w:lang w:val="es-MX"/>
        </w:rPr>
        <w:t xml:space="preserve">a mayor nivel </w:t>
      </w:r>
      <w:r w:rsidR="008145D3" w:rsidRPr="002E0378">
        <w:rPr>
          <w:rFonts w:ascii="Times New Roman" w:hAnsi="Times New Roman" w:cs="Times New Roman"/>
          <w:color w:val="000000" w:themeColor="text1"/>
          <w:sz w:val="24"/>
          <w:szCs w:val="24"/>
          <w:lang w:val="es-MX"/>
        </w:rPr>
        <w:lastRenderedPageBreak/>
        <w:t xml:space="preserve">de autoestima, menor es la probabilidad de que incurra en más actos de violencia psicológica. </w:t>
      </w:r>
    </w:p>
    <w:p w14:paraId="59094E94" w14:textId="77777777" w:rsidR="00F2133A" w:rsidRDefault="00F2133A" w:rsidP="00A448ED">
      <w:pPr>
        <w:spacing w:line="360" w:lineRule="auto"/>
        <w:jc w:val="both"/>
        <w:rPr>
          <w:rFonts w:ascii="Times New Roman" w:hAnsi="Times New Roman" w:cs="Times New Roman"/>
          <w:color w:val="000000" w:themeColor="text1"/>
          <w:sz w:val="24"/>
          <w:szCs w:val="24"/>
          <w:lang w:val="es-MX"/>
        </w:rPr>
      </w:pPr>
    </w:p>
    <w:p w14:paraId="758D20A9" w14:textId="41EC0709" w:rsidR="005F3B3D" w:rsidRPr="00695FF4" w:rsidRDefault="005F3B3D" w:rsidP="00A448ED">
      <w:pPr>
        <w:spacing w:line="360" w:lineRule="auto"/>
        <w:jc w:val="both"/>
        <w:rPr>
          <w:rFonts w:ascii="Times New Roman" w:hAnsi="Times New Roman" w:cs="Times New Roman"/>
          <w:b/>
          <w:sz w:val="24"/>
          <w:szCs w:val="24"/>
          <w:lang w:val="es-MX"/>
        </w:rPr>
      </w:pPr>
      <w:r w:rsidRPr="00695FF4">
        <w:rPr>
          <w:rFonts w:ascii="Times New Roman" w:hAnsi="Times New Roman" w:cs="Times New Roman"/>
          <w:b/>
          <w:sz w:val="24"/>
          <w:szCs w:val="24"/>
          <w:lang w:val="es-MX"/>
        </w:rPr>
        <w:t>C</w:t>
      </w:r>
      <w:r w:rsidR="00C32C97">
        <w:rPr>
          <w:rFonts w:ascii="Times New Roman" w:hAnsi="Times New Roman" w:cs="Times New Roman"/>
          <w:b/>
          <w:sz w:val="24"/>
          <w:szCs w:val="24"/>
          <w:lang w:val="es-MX"/>
        </w:rPr>
        <w:t>onclusión</w:t>
      </w:r>
    </w:p>
    <w:p w14:paraId="56AB3BB4" w14:textId="7F626F8A" w:rsidR="001E3B40" w:rsidRPr="0035766A" w:rsidRDefault="005F3B3D" w:rsidP="00A448ED">
      <w:pPr>
        <w:spacing w:line="360" w:lineRule="auto"/>
        <w:jc w:val="both"/>
        <w:rPr>
          <w:rFonts w:ascii="Times New Roman" w:hAnsi="Times New Roman" w:cs="Times New Roman"/>
          <w:sz w:val="24"/>
          <w:szCs w:val="24"/>
          <w:lang w:val="es-MX"/>
        </w:rPr>
      </w:pPr>
      <w:r w:rsidRPr="0035766A">
        <w:rPr>
          <w:rFonts w:ascii="Times New Roman" w:hAnsi="Times New Roman" w:cs="Times New Roman"/>
          <w:sz w:val="24"/>
          <w:szCs w:val="24"/>
          <w:lang w:val="es-MX"/>
        </w:rPr>
        <w:t xml:space="preserve">En este artículo indagamos acerca de los determinantes de la violencia en </w:t>
      </w:r>
      <w:r w:rsidR="00F56A5E">
        <w:rPr>
          <w:rFonts w:ascii="Times New Roman" w:hAnsi="Times New Roman" w:cs="Times New Roman"/>
          <w:sz w:val="24"/>
          <w:szCs w:val="24"/>
          <w:lang w:val="es-MX"/>
        </w:rPr>
        <w:t>una</w:t>
      </w:r>
      <w:r w:rsidRPr="0035766A">
        <w:rPr>
          <w:rFonts w:ascii="Times New Roman" w:hAnsi="Times New Roman" w:cs="Times New Roman"/>
          <w:sz w:val="24"/>
          <w:szCs w:val="24"/>
          <w:lang w:val="es-MX"/>
        </w:rPr>
        <w:t xml:space="preserve"> escuela</w:t>
      </w:r>
      <w:r w:rsidR="00F56A5E">
        <w:rPr>
          <w:rFonts w:ascii="Times New Roman" w:hAnsi="Times New Roman" w:cs="Times New Roman"/>
          <w:sz w:val="24"/>
          <w:szCs w:val="24"/>
          <w:lang w:val="es-MX"/>
        </w:rPr>
        <w:t xml:space="preserve"> mediante </w:t>
      </w:r>
      <w:r w:rsidRPr="0035766A">
        <w:rPr>
          <w:rFonts w:ascii="Times New Roman" w:hAnsi="Times New Roman" w:cs="Times New Roman"/>
          <w:sz w:val="24"/>
          <w:szCs w:val="24"/>
          <w:lang w:val="es-MX"/>
        </w:rPr>
        <w:t>un estudio cuantitativo, representativo a nivel estatal de estudiantes de secundaria en el Estado de México.</w:t>
      </w:r>
    </w:p>
    <w:p w14:paraId="5DCE63E1" w14:textId="379660F7" w:rsidR="001E3B40" w:rsidRPr="0035766A" w:rsidRDefault="00316914" w:rsidP="00A448ED">
      <w:pPr>
        <w:spacing w:line="360" w:lineRule="auto"/>
        <w:jc w:val="both"/>
        <w:rPr>
          <w:rFonts w:ascii="Times New Roman" w:hAnsi="Times New Roman" w:cs="Times New Roman"/>
          <w:sz w:val="24"/>
          <w:szCs w:val="24"/>
          <w:lang w:val="es-MX"/>
        </w:rPr>
      </w:pPr>
      <w:r w:rsidRPr="0035766A">
        <w:rPr>
          <w:rFonts w:ascii="Times New Roman" w:hAnsi="Times New Roman" w:cs="Times New Roman"/>
          <w:sz w:val="24"/>
          <w:szCs w:val="24"/>
          <w:lang w:val="es-MX"/>
        </w:rPr>
        <w:t xml:space="preserve">Corroboramos </w:t>
      </w:r>
      <w:r w:rsidR="00117C03" w:rsidRPr="0035766A">
        <w:rPr>
          <w:rFonts w:ascii="Times New Roman" w:hAnsi="Times New Roman" w:cs="Times New Roman"/>
          <w:sz w:val="24"/>
          <w:szCs w:val="24"/>
          <w:lang w:val="es-MX"/>
        </w:rPr>
        <w:t>la asociación entre la presencia de violencia en el seno familiar y el ejercicio de la violencia por parte del alumno, enfatizando así la importancia del mejoramiento de las relaciones familiares para erradicar las conductas violentas de los jóvenes</w:t>
      </w:r>
      <w:r w:rsidR="00595F7C" w:rsidRPr="0035766A">
        <w:rPr>
          <w:rFonts w:ascii="Times New Roman" w:hAnsi="Times New Roman" w:cs="Times New Roman"/>
          <w:sz w:val="24"/>
          <w:szCs w:val="24"/>
          <w:lang w:val="es-MX"/>
        </w:rPr>
        <w:t xml:space="preserve"> en la escuela</w:t>
      </w:r>
      <w:r w:rsidR="00117C03" w:rsidRPr="0035766A">
        <w:rPr>
          <w:rFonts w:ascii="Times New Roman" w:hAnsi="Times New Roman" w:cs="Times New Roman"/>
          <w:sz w:val="24"/>
          <w:szCs w:val="24"/>
          <w:lang w:val="es-MX"/>
        </w:rPr>
        <w:t>.</w:t>
      </w:r>
      <w:r w:rsidR="000A1394" w:rsidRPr="0035766A">
        <w:rPr>
          <w:rFonts w:ascii="Times New Roman" w:hAnsi="Times New Roman" w:cs="Times New Roman"/>
          <w:sz w:val="24"/>
          <w:szCs w:val="24"/>
          <w:lang w:val="es-MX"/>
        </w:rPr>
        <w:t xml:space="preserve"> </w:t>
      </w:r>
      <w:r w:rsidRPr="0035766A">
        <w:rPr>
          <w:rFonts w:ascii="Times New Roman" w:hAnsi="Times New Roman" w:cs="Times New Roman"/>
          <w:sz w:val="24"/>
          <w:szCs w:val="24"/>
          <w:lang w:val="es-MX"/>
        </w:rPr>
        <w:t xml:space="preserve">Asimismo, </w:t>
      </w:r>
      <w:r w:rsidR="00595F7C" w:rsidRPr="0035766A">
        <w:rPr>
          <w:rFonts w:ascii="Times New Roman" w:hAnsi="Times New Roman" w:cs="Times New Roman"/>
          <w:sz w:val="24"/>
          <w:szCs w:val="24"/>
          <w:lang w:val="es-MX"/>
        </w:rPr>
        <w:t xml:space="preserve">señalamos la importancia del papel de </w:t>
      </w:r>
      <w:r w:rsidRPr="0035766A">
        <w:rPr>
          <w:rFonts w:ascii="Times New Roman" w:hAnsi="Times New Roman" w:cs="Times New Roman"/>
          <w:sz w:val="24"/>
          <w:szCs w:val="24"/>
          <w:lang w:val="es-MX"/>
        </w:rPr>
        <w:t>los docentes</w:t>
      </w:r>
      <w:r w:rsidR="00595F7C" w:rsidRPr="0035766A">
        <w:rPr>
          <w:rFonts w:ascii="Times New Roman" w:hAnsi="Times New Roman" w:cs="Times New Roman"/>
          <w:sz w:val="24"/>
          <w:szCs w:val="24"/>
          <w:lang w:val="es-MX"/>
        </w:rPr>
        <w:t xml:space="preserve"> como conductores de las dinámicas que </w:t>
      </w:r>
      <w:r w:rsidR="00940515" w:rsidRPr="0035766A">
        <w:rPr>
          <w:rFonts w:ascii="Times New Roman" w:hAnsi="Times New Roman" w:cs="Times New Roman"/>
          <w:sz w:val="24"/>
          <w:szCs w:val="24"/>
          <w:lang w:val="es-MX"/>
        </w:rPr>
        <w:t>podrían mejorar</w:t>
      </w:r>
      <w:r w:rsidR="00595F7C" w:rsidRPr="0035766A">
        <w:rPr>
          <w:rFonts w:ascii="Times New Roman" w:hAnsi="Times New Roman" w:cs="Times New Roman"/>
          <w:sz w:val="24"/>
          <w:szCs w:val="24"/>
          <w:lang w:val="es-MX"/>
        </w:rPr>
        <w:t xml:space="preserve"> la convivencia en el aula.  </w:t>
      </w:r>
    </w:p>
    <w:p w14:paraId="606F672B" w14:textId="03F1C005" w:rsidR="00614227" w:rsidRDefault="00614227" w:rsidP="00A448ED">
      <w:pPr>
        <w:spacing w:line="360" w:lineRule="auto"/>
        <w:jc w:val="both"/>
        <w:rPr>
          <w:rFonts w:ascii="Times New Roman" w:hAnsi="Times New Roman" w:cs="Times New Roman"/>
          <w:color w:val="000000" w:themeColor="text1"/>
          <w:sz w:val="24"/>
          <w:szCs w:val="24"/>
          <w:lang w:val="es-MX"/>
        </w:rPr>
      </w:pPr>
      <w:r w:rsidRPr="002E0378">
        <w:rPr>
          <w:rFonts w:ascii="Times New Roman" w:hAnsi="Times New Roman" w:cs="Times New Roman"/>
          <w:color w:val="000000" w:themeColor="text1"/>
          <w:sz w:val="24"/>
          <w:szCs w:val="24"/>
          <w:lang w:val="es-MX"/>
        </w:rPr>
        <w:t>Los resultados necesitan ser corroborados con estudios en un mayor per</w:t>
      </w:r>
      <w:r w:rsidR="00D96E50">
        <w:rPr>
          <w:rFonts w:ascii="Times New Roman" w:hAnsi="Times New Roman" w:cs="Times New Roman"/>
          <w:color w:val="000000" w:themeColor="text1"/>
          <w:sz w:val="24"/>
          <w:szCs w:val="24"/>
          <w:lang w:val="es-MX"/>
        </w:rPr>
        <w:t>i</w:t>
      </w:r>
      <w:r w:rsidRPr="002E0378">
        <w:rPr>
          <w:rFonts w:ascii="Times New Roman" w:hAnsi="Times New Roman" w:cs="Times New Roman"/>
          <w:color w:val="000000" w:themeColor="text1"/>
          <w:sz w:val="24"/>
          <w:szCs w:val="24"/>
          <w:lang w:val="es-MX"/>
        </w:rPr>
        <w:t xml:space="preserve">odo de tiempo </w:t>
      </w:r>
      <w:r w:rsidR="00D96E50">
        <w:rPr>
          <w:rFonts w:ascii="Times New Roman" w:hAnsi="Times New Roman" w:cs="Times New Roman"/>
          <w:color w:val="000000" w:themeColor="text1"/>
          <w:sz w:val="24"/>
          <w:szCs w:val="24"/>
          <w:lang w:val="es-MX"/>
        </w:rPr>
        <w:t>para poder</w:t>
      </w:r>
      <w:r w:rsidRPr="002E0378">
        <w:rPr>
          <w:rFonts w:ascii="Times New Roman" w:hAnsi="Times New Roman" w:cs="Times New Roman"/>
          <w:color w:val="000000" w:themeColor="text1"/>
          <w:sz w:val="24"/>
          <w:szCs w:val="24"/>
          <w:lang w:val="es-MX"/>
        </w:rPr>
        <w:t xml:space="preserve"> analizar la estabilidad de las relaciones observadas en es</w:t>
      </w:r>
      <w:r w:rsidR="00B8715C" w:rsidRPr="002E0378">
        <w:rPr>
          <w:rFonts w:ascii="Times New Roman" w:hAnsi="Times New Roman" w:cs="Times New Roman"/>
          <w:color w:val="000000" w:themeColor="text1"/>
          <w:sz w:val="24"/>
          <w:szCs w:val="24"/>
          <w:lang w:val="es-MX"/>
        </w:rPr>
        <w:t>te documento. Asimismo, c</w:t>
      </w:r>
      <w:r w:rsidRPr="002E0378">
        <w:rPr>
          <w:rFonts w:ascii="Times New Roman" w:hAnsi="Times New Roman" w:cs="Times New Roman"/>
          <w:color w:val="000000" w:themeColor="text1"/>
          <w:sz w:val="24"/>
          <w:szCs w:val="24"/>
          <w:lang w:val="es-MX"/>
        </w:rPr>
        <w:t xml:space="preserve">on el aporte de este trabajo </w:t>
      </w:r>
      <w:r w:rsidR="00B8715C" w:rsidRPr="002E0378">
        <w:rPr>
          <w:rFonts w:ascii="Times New Roman" w:hAnsi="Times New Roman" w:cs="Times New Roman"/>
          <w:color w:val="000000" w:themeColor="text1"/>
          <w:sz w:val="24"/>
          <w:szCs w:val="24"/>
          <w:lang w:val="es-MX"/>
        </w:rPr>
        <w:t>se contribuye</w:t>
      </w:r>
      <w:r w:rsidRPr="002E0378">
        <w:rPr>
          <w:rFonts w:ascii="Times New Roman" w:hAnsi="Times New Roman" w:cs="Times New Roman"/>
          <w:color w:val="000000" w:themeColor="text1"/>
          <w:sz w:val="24"/>
          <w:szCs w:val="24"/>
          <w:lang w:val="es-MX"/>
        </w:rPr>
        <w:t xml:space="preserve"> al mejor conocimiento de las relaciones entre la familia, los maestros y la explicación de la violencia entre pares</w:t>
      </w:r>
      <w:r w:rsidR="00D96E50">
        <w:rPr>
          <w:rFonts w:ascii="Times New Roman" w:hAnsi="Times New Roman" w:cs="Times New Roman"/>
          <w:color w:val="000000" w:themeColor="text1"/>
          <w:sz w:val="24"/>
          <w:szCs w:val="24"/>
          <w:lang w:val="es-MX"/>
        </w:rPr>
        <w:t>. Se recomienda</w:t>
      </w:r>
      <w:r w:rsidRPr="002E0378">
        <w:rPr>
          <w:rFonts w:ascii="Times New Roman" w:hAnsi="Times New Roman" w:cs="Times New Roman"/>
          <w:color w:val="000000" w:themeColor="text1"/>
          <w:sz w:val="24"/>
          <w:szCs w:val="24"/>
          <w:lang w:val="es-MX"/>
        </w:rPr>
        <w:t xml:space="preserve"> que los programas dirigidos a mejorar la convivencia escolar co</w:t>
      </w:r>
      <w:r w:rsidR="00B8715C" w:rsidRPr="002E0378">
        <w:rPr>
          <w:rFonts w:ascii="Times New Roman" w:hAnsi="Times New Roman" w:cs="Times New Roman"/>
          <w:color w:val="000000" w:themeColor="text1"/>
          <w:sz w:val="24"/>
          <w:szCs w:val="24"/>
          <w:lang w:val="es-MX"/>
        </w:rPr>
        <w:t>nsider</w:t>
      </w:r>
      <w:r w:rsidR="00D96E50">
        <w:rPr>
          <w:rFonts w:ascii="Times New Roman" w:hAnsi="Times New Roman" w:cs="Times New Roman"/>
          <w:color w:val="000000" w:themeColor="text1"/>
          <w:sz w:val="24"/>
          <w:szCs w:val="24"/>
          <w:lang w:val="es-MX"/>
        </w:rPr>
        <w:t>en</w:t>
      </w:r>
      <w:r w:rsidR="00B8715C" w:rsidRPr="002E0378">
        <w:rPr>
          <w:rFonts w:ascii="Times New Roman" w:hAnsi="Times New Roman" w:cs="Times New Roman"/>
          <w:color w:val="000000" w:themeColor="text1"/>
          <w:sz w:val="24"/>
          <w:szCs w:val="24"/>
          <w:lang w:val="es-MX"/>
        </w:rPr>
        <w:t xml:space="preserve"> esta tríada, </w:t>
      </w:r>
      <w:r w:rsidRPr="002E0378">
        <w:rPr>
          <w:rFonts w:ascii="Times New Roman" w:hAnsi="Times New Roman" w:cs="Times New Roman"/>
          <w:color w:val="000000" w:themeColor="text1"/>
          <w:sz w:val="24"/>
          <w:szCs w:val="24"/>
          <w:lang w:val="es-MX"/>
        </w:rPr>
        <w:t>apoy</w:t>
      </w:r>
      <w:r w:rsidR="00D96E50">
        <w:rPr>
          <w:rFonts w:ascii="Times New Roman" w:hAnsi="Times New Roman" w:cs="Times New Roman"/>
          <w:color w:val="000000" w:themeColor="text1"/>
          <w:sz w:val="24"/>
          <w:szCs w:val="24"/>
          <w:lang w:val="es-MX"/>
        </w:rPr>
        <w:t>en más a</w:t>
      </w:r>
      <w:r w:rsidRPr="002E0378">
        <w:rPr>
          <w:rFonts w:ascii="Times New Roman" w:hAnsi="Times New Roman" w:cs="Times New Roman"/>
          <w:color w:val="000000" w:themeColor="text1"/>
          <w:sz w:val="24"/>
          <w:szCs w:val="24"/>
          <w:lang w:val="es-MX"/>
        </w:rPr>
        <w:t xml:space="preserve"> los maestros e involucr</w:t>
      </w:r>
      <w:r w:rsidR="00D96E50">
        <w:rPr>
          <w:rFonts w:ascii="Times New Roman" w:hAnsi="Times New Roman" w:cs="Times New Roman"/>
          <w:color w:val="000000" w:themeColor="text1"/>
          <w:sz w:val="24"/>
          <w:szCs w:val="24"/>
          <w:lang w:val="es-MX"/>
        </w:rPr>
        <w:t>en</w:t>
      </w:r>
      <w:r w:rsidRPr="002E0378">
        <w:rPr>
          <w:rFonts w:ascii="Times New Roman" w:hAnsi="Times New Roman" w:cs="Times New Roman"/>
          <w:color w:val="000000" w:themeColor="text1"/>
          <w:sz w:val="24"/>
          <w:szCs w:val="24"/>
          <w:lang w:val="es-MX"/>
        </w:rPr>
        <w:t xml:space="preserve"> a los padres para construir un clima familiar menos agresivo.</w:t>
      </w:r>
    </w:p>
    <w:p w14:paraId="50964724" w14:textId="77777777" w:rsidR="00586B6F" w:rsidRDefault="00586B6F" w:rsidP="00A448ED">
      <w:pPr>
        <w:spacing w:line="360" w:lineRule="auto"/>
        <w:jc w:val="both"/>
        <w:rPr>
          <w:rFonts w:ascii="Times New Roman" w:hAnsi="Times New Roman" w:cs="Times New Roman"/>
          <w:color w:val="000000" w:themeColor="text1"/>
          <w:sz w:val="24"/>
          <w:szCs w:val="24"/>
          <w:lang w:val="es-MX"/>
        </w:rPr>
      </w:pPr>
    </w:p>
    <w:p w14:paraId="0F484918"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6328D204"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00DDB6A"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1EA743EE"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11E5D3CF" w14:textId="77777777" w:rsidR="00C32C97" w:rsidRDefault="00C32C97" w:rsidP="00A448ED">
      <w:pPr>
        <w:spacing w:line="360" w:lineRule="auto"/>
        <w:jc w:val="both"/>
        <w:rPr>
          <w:rFonts w:ascii="Times New Roman" w:hAnsi="Times New Roman" w:cs="Times New Roman"/>
          <w:color w:val="000000" w:themeColor="text1"/>
          <w:sz w:val="24"/>
          <w:szCs w:val="24"/>
          <w:lang w:val="es-MX"/>
        </w:rPr>
      </w:pPr>
    </w:p>
    <w:p w14:paraId="38FB7794" w14:textId="77777777" w:rsidR="00C32C97" w:rsidRPr="002E0378" w:rsidRDefault="00C32C97" w:rsidP="00A448ED">
      <w:pPr>
        <w:spacing w:line="360" w:lineRule="auto"/>
        <w:jc w:val="both"/>
        <w:rPr>
          <w:rFonts w:ascii="Times New Roman" w:hAnsi="Times New Roman" w:cs="Times New Roman"/>
          <w:color w:val="000000" w:themeColor="text1"/>
          <w:sz w:val="24"/>
          <w:szCs w:val="24"/>
          <w:lang w:val="es-MX"/>
        </w:rPr>
      </w:pPr>
    </w:p>
    <w:p w14:paraId="6570EEF8" w14:textId="56E97008" w:rsidR="00224D8F" w:rsidRPr="00C32C97" w:rsidRDefault="00C32C97" w:rsidP="00A448ED">
      <w:pPr>
        <w:pStyle w:val="Ttulo1"/>
        <w:spacing w:line="360" w:lineRule="auto"/>
        <w:jc w:val="both"/>
        <w:rPr>
          <w:rFonts w:asciiTheme="minorHAnsi" w:hAnsiTheme="minorHAnsi" w:cs="Times New Roman"/>
          <w:b/>
          <w:color w:val="000000" w:themeColor="text1"/>
          <w:sz w:val="24"/>
          <w:szCs w:val="24"/>
        </w:rPr>
      </w:pPr>
      <w:r w:rsidRPr="00C32C97">
        <w:rPr>
          <w:rFonts w:asciiTheme="minorHAnsi" w:hAnsiTheme="minorHAnsi" w:cs="Calibri"/>
          <w:color w:val="7030A0"/>
          <w:sz w:val="28"/>
        </w:rPr>
        <w:lastRenderedPageBreak/>
        <w:t>Bibliografía</w:t>
      </w:r>
    </w:p>
    <w:p w14:paraId="52D5207A" w14:textId="751C0356"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Atria, Strohmeier y Spiel</w:t>
      </w:r>
      <w:r w:rsidR="00815D70" w:rsidRPr="00C32C97">
        <w:rPr>
          <w:rFonts w:ascii="Times New Roman" w:hAnsi="Times New Roman"/>
          <w:noProof/>
          <w:lang w:val="es-ES"/>
        </w:rPr>
        <w:t xml:space="preserve"> </w:t>
      </w:r>
      <w:r w:rsidRPr="00C32C97">
        <w:rPr>
          <w:rFonts w:ascii="Times New Roman" w:hAnsi="Times New Roman"/>
          <w:noProof/>
          <w:lang w:val="es-ES"/>
        </w:rPr>
        <w:t>(2007). “The relevance of the school class as social unit for the prevalence of bullying and victimization”, European Journal of Developmental Psychology, 4(4), pp. 372-384</w:t>
      </w:r>
      <w:r w:rsidR="00695FF4" w:rsidRPr="00C32C97">
        <w:rPr>
          <w:rFonts w:ascii="Times New Roman" w:hAnsi="Times New Roman"/>
          <w:noProof/>
          <w:lang w:val="es-ES"/>
        </w:rPr>
        <w:t>.</w:t>
      </w:r>
    </w:p>
    <w:p w14:paraId="554BC681"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623341B9" w14:textId="4EB8ED08"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Ballester, F., Arnaiz Sánchez, P.</w:t>
      </w:r>
      <w:r w:rsidR="00E374DA" w:rsidRPr="00C32C97">
        <w:rPr>
          <w:rFonts w:ascii="Times New Roman" w:hAnsi="Times New Roman"/>
          <w:noProof/>
          <w:lang w:val="es-ES"/>
        </w:rPr>
        <w:t xml:space="preserve"> </w:t>
      </w:r>
      <w:r w:rsidRPr="00C32C97">
        <w:rPr>
          <w:rFonts w:ascii="Times New Roman" w:hAnsi="Times New Roman"/>
          <w:noProof/>
          <w:lang w:val="es-ES"/>
        </w:rPr>
        <w:t>(2001)</w:t>
      </w:r>
      <w:r w:rsidR="00E374DA" w:rsidRPr="00C32C97">
        <w:rPr>
          <w:rFonts w:ascii="Times New Roman" w:hAnsi="Times New Roman"/>
          <w:noProof/>
          <w:lang w:val="es-ES"/>
        </w:rPr>
        <w:t>.</w:t>
      </w:r>
      <w:r w:rsidRPr="00C32C97">
        <w:rPr>
          <w:rFonts w:ascii="Times New Roman" w:hAnsi="Times New Roman"/>
          <w:noProof/>
          <w:lang w:val="es-ES"/>
        </w:rPr>
        <w:t xml:space="preserve"> Diversidad y violencia escolar. Revista Interuniversitaria de Formación del Profesorado, núm. 41, agosto, 2001, pp. 39-58</w:t>
      </w:r>
      <w:r w:rsidR="00695FF4" w:rsidRPr="00C32C97">
        <w:rPr>
          <w:rFonts w:ascii="Times New Roman" w:hAnsi="Times New Roman"/>
          <w:noProof/>
          <w:lang w:val="es-ES"/>
        </w:rPr>
        <w:t>.</w:t>
      </w:r>
      <w:r w:rsidRPr="00C32C97">
        <w:rPr>
          <w:rFonts w:ascii="Times New Roman" w:hAnsi="Times New Roman"/>
          <w:noProof/>
          <w:lang w:val="es-ES"/>
        </w:rPr>
        <w:t xml:space="preserve"> </w:t>
      </w:r>
    </w:p>
    <w:p w14:paraId="636D3A29"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3F1DF989" w14:textId="2FC94FF4"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 xml:space="preserve">Caro Luján, N. R. (2014). La decisión sexual. Comportamiento sexual y reproductivo de mujeres jóvenes en la </w:t>
      </w:r>
      <w:r w:rsidR="00695FF4" w:rsidRPr="00C32C97">
        <w:rPr>
          <w:rFonts w:ascii="Times New Roman" w:hAnsi="Times New Roman"/>
          <w:noProof/>
          <w:lang w:val="es-ES"/>
        </w:rPr>
        <w:t>C</w:t>
      </w:r>
      <w:r w:rsidRPr="00C32C97">
        <w:rPr>
          <w:rFonts w:ascii="Times New Roman" w:hAnsi="Times New Roman"/>
          <w:noProof/>
          <w:lang w:val="es-ES"/>
        </w:rPr>
        <w:t>iudad de México. México: Colegio Mexiquense A.C.</w:t>
      </w:r>
    </w:p>
    <w:p w14:paraId="7BFAD734"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7ACF88A1" w14:textId="379C7542"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Caso, Joaquín, Díaz Carlos y Chaparro Alicia</w:t>
      </w:r>
      <w:r w:rsidR="00E374DA" w:rsidRPr="00C32C97">
        <w:rPr>
          <w:rFonts w:ascii="Times New Roman" w:hAnsi="Times New Roman"/>
          <w:noProof/>
          <w:lang w:val="es-ES"/>
        </w:rPr>
        <w:t xml:space="preserve"> </w:t>
      </w:r>
      <w:r w:rsidRPr="00C32C97">
        <w:rPr>
          <w:rFonts w:ascii="Times New Roman" w:hAnsi="Times New Roman"/>
          <w:noProof/>
          <w:lang w:val="es-ES"/>
        </w:rPr>
        <w:t>(2013)</w:t>
      </w:r>
      <w:r w:rsidR="00E374DA" w:rsidRPr="00C32C97">
        <w:rPr>
          <w:rFonts w:ascii="Times New Roman" w:hAnsi="Times New Roman"/>
          <w:noProof/>
          <w:lang w:val="es-ES"/>
        </w:rPr>
        <w:t>.</w:t>
      </w:r>
      <w:r w:rsidRPr="00C32C97">
        <w:rPr>
          <w:rFonts w:ascii="Times New Roman" w:hAnsi="Times New Roman"/>
          <w:noProof/>
          <w:lang w:val="es-ES"/>
        </w:rPr>
        <w:t xml:space="preserve"> Aplicación de un procedimiento para la optimización de la medida de la convivencia escolar, Revista Iberoamericana de Evaluación Educativa (RIEE), </w:t>
      </w:r>
      <w:r w:rsidR="00F676D1" w:rsidRPr="00C32C97">
        <w:rPr>
          <w:rFonts w:ascii="Times New Roman" w:hAnsi="Times New Roman"/>
          <w:noProof/>
          <w:lang w:val="es-ES"/>
        </w:rPr>
        <w:t>v</w:t>
      </w:r>
      <w:r w:rsidRPr="00C32C97">
        <w:rPr>
          <w:rFonts w:ascii="Times New Roman" w:hAnsi="Times New Roman"/>
          <w:noProof/>
          <w:lang w:val="es-ES"/>
        </w:rPr>
        <w:t xml:space="preserve">ol. 6, </w:t>
      </w:r>
      <w:r w:rsidR="00F676D1" w:rsidRPr="00C32C97">
        <w:rPr>
          <w:rFonts w:ascii="Times New Roman" w:hAnsi="Times New Roman"/>
          <w:noProof/>
          <w:lang w:val="es-ES"/>
        </w:rPr>
        <w:t>núm</w:t>
      </w:r>
      <w:r w:rsidRPr="00C32C97">
        <w:rPr>
          <w:rFonts w:ascii="Times New Roman" w:hAnsi="Times New Roman"/>
          <w:noProof/>
          <w:lang w:val="es-ES"/>
        </w:rPr>
        <w:t>. 2, pp. 137-145</w:t>
      </w:r>
      <w:r w:rsidR="00695FF4" w:rsidRPr="00C32C97">
        <w:rPr>
          <w:rFonts w:ascii="Times New Roman" w:hAnsi="Times New Roman"/>
          <w:noProof/>
          <w:lang w:val="es-ES"/>
        </w:rPr>
        <w:t>.</w:t>
      </w:r>
    </w:p>
    <w:p w14:paraId="06B98E04"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1E07AAD4" w14:textId="66E60CB7"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 xml:space="preserve">Del Tronco, J. (Coord.) </w:t>
      </w:r>
      <w:r w:rsidR="00E374DA" w:rsidRPr="00C32C97">
        <w:rPr>
          <w:rFonts w:ascii="Times New Roman" w:hAnsi="Times New Roman"/>
          <w:noProof/>
          <w:lang w:val="es-ES"/>
        </w:rPr>
        <w:t xml:space="preserve"> </w:t>
      </w:r>
      <w:r w:rsidRPr="00C32C97">
        <w:rPr>
          <w:rFonts w:ascii="Times New Roman" w:hAnsi="Times New Roman"/>
          <w:noProof/>
          <w:lang w:val="es-ES"/>
        </w:rPr>
        <w:t>(2013)</w:t>
      </w:r>
      <w:r w:rsidR="00E374DA" w:rsidRPr="00C32C97">
        <w:rPr>
          <w:rFonts w:ascii="Times New Roman" w:hAnsi="Times New Roman"/>
          <w:noProof/>
          <w:lang w:val="es-ES"/>
        </w:rPr>
        <w:t>.</w:t>
      </w:r>
      <w:r w:rsidRPr="00C32C97">
        <w:rPr>
          <w:rFonts w:ascii="Times New Roman" w:hAnsi="Times New Roman"/>
          <w:noProof/>
          <w:lang w:val="es-ES"/>
        </w:rPr>
        <w:t xml:space="preserve"> </w:t>
      </w:r>
      <w:r w:rsidRPr="00C32C97">
        <w:rPr>
          <w:noProof/>
          <w:lang w:val="es-ES"/>
        </w:rPr>
        <w:t xml:space="preserve">La violencia en las escuelas secundarias de México. </w:t>
      </w:r>
      <w:r w:rsidRPr="00C32C97">
        <w:rPr>
          <w:rFonts w:ascii="Times New Roman" w:hAnsi="Times New Roman"/>
          <w:noProof/>
          <w:lang w:val="es-ES"/>
        </w:rPr>
        <w:t>Una exploración de sus dimensiones, México: FLACSO</w:t>
      </w:r>
      <w:r w:rsidR="00695FF4" w:rsidRPr="00C32C97">
        <w:rPr>
          <w:rFonts w:ascii="Times New Roman" w:hAnsi="Times New Roman"/>
          <w:noProof/>
          <w:lang w:val="es-ES"/>
        </w:rPr>
        <w:t>.</w:t>
      </w:r>
    </w:p>
    <w:p w14:paraId="2731413D"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526DB9F6" w14:textId="0386295B"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Díaz</w:t>
      </w:r>
      <w:r w:rsidR="00F676D1" w:rsidRPr="00C32C97">
        <w:rPr>
          <w:rFonts w:ascii="Times New Roman" w:hAnsi="Times New Roman"/>
          <w:noProof/>
          <w:lang w:val="es-ES"/>
        </w:rPr>
        <w:t xml:space="preserve"> </w:t>
      </w:r>
      <w:r w:rsidRPr="00C32C97">
        <w:rPr>
          <w:rFonts w:ascii="Times New Roman" w:hAnsi="Times New Roman"/>
          <w:noProof/>
          <w:lang w:val="es-ES"/>
        </w:rPr>
        <w:t>Aguado, M.</w:t>
      </w:r>
      <w:r w:rsidR="00F676D1" w:rsidRPr="00C32C97">
        <w:rPr>
          <w:rFonts w:ascii="Times New Roman" w:hAnsi="Times New Roman"/>
          <w:noProof/>
          <w:lang w:val="es-ES"/>
        </w:rPr>
        <w:t xml:space="preserve"> </w:t>
      </w:r>
      <w:r w:rsidRPr="00C32C97">
        <w:rPr>
          <w:rFonts w:ascii="Times New Roman" w:hAnsi="Times New Roman"/>
          <w:noProof/>
          <w:lang w:val="es-ES"/>
        </w:rPr>
        <w:t>J. (2005). La violencia entre iguales en la adolescencia y  su prevención desde la escuela. Psicothema, 17, 549-558. </w:t>
      </w:r>
    </w:p>
    <w:p w14:paraId="5684024F"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007B293D" w14:textId="6FF3B0E5"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Estévez, E., Murgui, S., Moreno, D. y Musitu, G. (2007). “Estilos de comunicación familiar, actitud hacia la autoridad institucional y conducta violenta del adolescente en la escuela”.</w:t>
      </w:r>
      <w:r w:rsidR="00E374DA" w:rsidRPr="00C32C97">
        <w:rPr>
          <w:rFonts w:ascii="Times New Roman" w:hAnsi="Times New Roman"/>
          <w:noProof/>
          <w:lang w:val="es-ES"/>
        </w:rPr>
        <w:t xml:space="preserve"> </w:t>
      </w:r>
      <w:r w:rsidRPr="00C32C97">
        <w:rPr>
          <w:rFonts w:ascii="Times New Roman" w:hAnsi="Times New Roman"/>
          <w:noProof/>
          <w:lang w:val="es-ES"/>
        </w:rPr>
        <w:t>Psicothema, 19, 108-113.</w:t>
      </w:r>
    </w:p>
    <w:p w14:paraId="0FE9AC74"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45D1B2F9" w14:textId="2282C04B"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Fandrem, Ertesvag, Strohmeier y Roland</w:t>
      </w:r>
      <w:r w:rsidR="00E374DA" w:rsidRPr="00C32C97">
        <w:rPr>
          <w:rFonts w:ascii="Times New Roman" w:hAnsi="Times New Roman"/>
          <w:noProof/>
          <w:lang w:val="es-ES"/>
        </w:rPr>
        <w:t xml:space="preserve"> </w:t>
      </w:r>
      <w:r w:rsidRPr="00C32C97">
        <w:rPr>
          <w:rFonts w:ascii="Times New Roman" w:hAnsi="Times New Roman"/>
          <w:noProof/>
          <w:lang w:val="es-ES"/>
        </w:rPr>
        <w:t>(2010). “Bullying and affiliation: A study of peer groups in native and inmigrant adolescents in Norway”, European Journal of Developmental Psychology, 7 (4), pp. 401-518</w:t>
      </w:r>
      <w:r w:rsidR="00695FF4" w:rsidRPr="00C32C97">
        <w:rPr>
          <w:rFonts w:ascii="Times New Roman" w:hAnsi="Times New Roman"/>
          <w:noProof/>
          <w:lang w:val="es-ES"/>
        </w:rPr>
        <w:t>.</w:t>
      </w:r>
    </w:p>
    <w:p w14:paraId="18CBD323"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7D097F4D" w14:textId="18BDC4E2"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Fernández Itzíar et al</w:t>
      </w:r>
      <w:r w:rsidR="00695FF4" w:rsidRPr="00C32C97">
        <w:rPr>
          <w:rFonts w:ascii="Times New Roman" w:hAnsi="Times New Roman"/>
          <w:noProof/>
          <w:lang w:val="es-ES"/>
        </w:rPr>
        <w:t>.</w:t>
      </w:r>
      <w:r w:rsidR="00E374DA" w:rsidRPr="00C32C97">
        <w:rPr>
          <w:rFonts w:ascii="Times New Roman" w:hAnsi="Times New Roman"/>
          <w:noProof/>
          <w:lang w:val="es-ES"/>
        </w:rPr>
        <w:t xml:space="preserve"> </w:t>
      </w:r>
      <w:r w:rsidRPr="00C32C97">
        <w:rPr>
          <w:rFonts w:ascii="Times New Roman" w:hAnsi="Times New Roman"/>
          <w:noProof/>
          <w:lang w:val="es-ES"/>
        </w:rPr>
        <w:t>(2011)</w:t>
      </w:r>
      <w:r w:rsidR="00E374DA" w:rsidRPr="00C32C97">
        <w:rPr>
          <w:rFonts w:ascii="Times New Roman" w:hAnsi="Times New Roman"/>
          <w:noProof/>
          <w:lang w:val="es-ES"/>
        </w:rPr>
        <w:t>.</w:t>
      </w:r>
      <w:r w:rsidRPr="00C32C97">
        <w:rPr>
          <w:rFonts w:ascii="Times New Roman" w:hAnsi="Times New Roman"/>
          <w:noProof/>
          <w:lang w:val="es-ES"/>
        </w:rPr>
        <w:t xml:space="preserve"> “Reflexiones en torno al concepto de violencia en las aulas” en Pulso, </w:t>
      </w:r>
      <w:r w:rsidR="00695FF4" w:rsidRPr="00C32C97">
        <w:rPr>
          <w:rFonts w:ascii="Times New Roman" w:hAnsi="Times New Roman"/>
          <w:noProof/>
          <w:lang w:val="es-ES"/>
        </w:rPr>
        <w:t>núm</w:t>
      </w:r>
      <w:r w:rsidRPr="00C32C97">
        <w:rPr>
          <w:rFonts w:ascii="Times New Roman" w:hAnsi="Times New Roman"/>
          <w:noProof/>
          <w:lang w:val="es-ES"/>
        </w:rPr>
        <w:t>. 34, pp</w:t>
      </w:r>
      <w:r w:rsidR="00695FF4" w:rsidRPr="00C32C97">
        <w:rPr>
          <w:rFonts w:ascii="Times New Roman" w:hAnsi="Times New Roman"/>
          <w:noProof/>
          <w:lang w:val="es-ES"/>
        </w:rPr>
        <w:t>.</w:t>
      </w:r>
      <w:r w:rsidRPr="00C32C97">
        <w:rPr>
          <w:rFonts w:ascii="Times New Roman" w:hAnsi="Times New Roman"/>
          <w:noProof/>
          <w:lang w:val="es-ES"/>
        </w:rPr>
        <w:t xml:space="preserve"> 195-210</w:t>
      </w:r>
      <w:r w:rsidR="00695FF4" w:rsidRPr="00C32C97">
        <w:rPr>
          <w:rFonts w:ascii="Times New Roman" w:hAnsi="Times New Roman"/>
          <w:noProof/>
          <w:lang w:val="es-ES"/>
        </w:rPr>
        <w:t>.</w:t>
      </w:r>
    </w:p>
    <w:p w14:paraId="7065B0FE"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34239672" w14:textId="35BC1C00"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lastRenderedPageBreak/>
        <w:t>Frías, M., Corral, V., Moreno, C. y Rodríguez, I. (2000). El Maltrato infantil como un factor de riesgo para la salud, la conducta prosocial y la ejecución escolar en niñas y niños. En E. Ramos (Ed.), Investigaciones jurídicas en Sonora</w:t>
      </w:r>
      <w:r w:rsidR="00F676D1" w:rsidRPr="00C32C97">
        <w:rPr>
          <w:rFonts w:ascii="Times New Roman" w:hAnsi="Times New Roman"/>
          <w:noProof/>
          <w:lang w:val="es-ES"/>
        </w:rPr>
        <w:t>,</w:t>
      </w:r>
      <w:r w:rsidRPr="00C32C97">
        <w:rPr>
          <w:rFonts w:ascii="Times New Roman" w:hAnsi="Times New Roman"/>
          <w:noProof/>
          <w:lang w:val="es-ES"/>
        </w:rPr>
        <w:t xml:space="preserve"> </w:t>
      </w:r>
      <w:r w:rsidR="00695FF4" w:rsidRPr="00C32C97">
        <w:rPr>
          <w:rFonts w:ascii="Times New Roman" w:hAnsi="Times New Roman"/>
          <w:noProof/>
          <w:lang w:val="es-ES"/>
        </w:rPr>
        <w:t>v</w:t>
      </w:r>
      <w:r w:rsidRPr="00C32C97">
        <w:rPr>
          <w:rFonts w:ascii="Times New Roman" w:hAnsi="Times New Roman"/>
          <w:noProof/>
          <w:lang w:val="es-ES"/>
        </w:rPr>
        <w:t>ol. 2</w:t>
      </w:r>
      <w:r w:rsidR="00F676D1" w:rsidRPr="00C32C97">
        <w:rPr>
          <w:rFonts w:ascii="Times New Roman" w:hAnsi="Times New Roman"/>
          <w:noProof/>
          <w:lang w:val="es-ES"/>
        </w:rPr>
        <w:t>,</w:t>
      </w:r>
      <w:r w:rsidRPr="00C32C97">
        <w:rPr>
          <w:rFonts w:ascii="Times New Roman" w:hAnsi="Times New Roman"/>
          <w:noProof/>
          <w:lang w:val="es-ES"/>
        </w:rPr>
        <w:t xml:space="preserve"> Hermosillo: REDIES.</w:t>
      </w:r>
    </w:p>
    <w:p w14:paraId="544F7379"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070DBD8E" w14:textId="3AE76C44"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Frías</w:t>
      </w:r>
      <w:r w:rsidR="00F676D1" w:rsidRPr="00C32C97">
        <w:rPr>
          <w:rFonts w:ascii="Times New Roman" w:hAnsi="Times New Roman"/>
          <w:noProof/>
          <w:lang w:val="es-ES"/>
        </w:rPr>
        <w:t xml:space="preserve"> </w:t>
      </w:r>
      <w:r w:rsidRPr="00C32C97">
        <w:rPr>
          <w:rFonts w:ascii="Times New Roman" w:hAnsi="Times New Roman"/>
          <w:noProof/>
          <w:lang w:val="es-ES"/>
        </w:rPr>
        <w:t>Armenta, Martha; López Escobar, Amelia Eréndida; Díaz</w:t>
      </w:r>
      <w:r w:rsidR="00F676D1" w:rsidRPr="00C32C97">
        <w:rPr>
          <w:rFonts w:ascii="Times New Roman" w:hAnsi="Times New Roman"/>
          <w:noProof/>
          <w:lang w:val="es-ES"/>
        </w:rPr>
        <w:t xml:space="preserve"> </w:t>
      </w:r>
      <w:r w:rsidRPr="00C32C97">
        <w:rPr>
          <w:rFonts w:ascii="Times New Roman" w:hAnsi="Times New Roman"/>
          <w:noProof/>
          <w:lang w:val="es-ES"/>
        </w:rPr>
        <w:t xml:space="preserve">Méndez, Sylvia Guadalupe </w:t>
      </w:r>
      <w:r w:rsidR="00E374DA" w:rsidRPr="00C32C97">
        <w:rPr>
          <w:rFonts w:ascii="Times New Roman" w:hAnsi="Times New Roman"/>
          <w:noProof/>
          <w:lang w:val="es-ES"/>
        </w:rPr>
        <w:t>(</w:t>
      </w:r>
      <w:r w:rsidRPr="00C32C97">
        <w:rPr>
          <w:rFonts w:ascii="Times New Roman" w:hAnsi="Times New Roman"/>
          <w:noProof/>
          <w:lang w:val="es-ES"/>
        </w:rPr>
        <w:t>2003</w:t>
      </w:r>
      <w:r w:rsidR="00E374DA" w:rsidRPr="00C32C97">
        <w:rPr>
          <w:rFonts w:ascii="Times New Roman" w:hAnsi="Times New Roman"/>
          <w:noProof/>
          <w:lang w:val="es-ES"/>
        </w:rPr>
        <w:t xml:space="preserve">). </w:t>
      </w:r>
      <w:r w:rsidRPr="00C32C97">
        <w:rPr>
          <w:rFonts w:ascii="Times New Roman" w:hAnsi="Times New Roman"/>
          <w:noProof/>
          <w:lang w:val="es-ES"/>
        </w:rPr>
        <w:t xml:space="preserve"> Predictores de la conducta antisocial juvenil: un modelo ecológico</w:t>
      </w:r>
    </w:p>
    <w:p w14:paraId="352DA6D6" w14:textId="07F2B10A"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Estud</w:t>
      </w:r>
      <w:r w:rsidR="00F676D1" w:rsidRPr="00C32C97">
        <w:rPr>
          <w:rFonts w:ascii="Times New Roman" w:hAnsi="Times New Roman"/>
          <w:noProof/>
          <w:lang w:val="es-ES"/>
        </w:rPr>
        <w:t>i</w:t>
      </w:r>
      <w:r w:rsidRPr="00C32C97">
        <w:rPr>
          <w:rFonts w:ascii="Times New Roman" w:hAnsi="Times New Roman"/>
          <w:noProof/>
          <w:lang w:val="es-ES"/>
        </w:rPr>
        <w:t>os de Psicolog</w:t>
      </w:r>
      <w:r w:rsidR="00F676D1" w:rsidRPr="00C32C97">
        <w:rPr>
          <w:rFonts w:ascii="Times New Roman" w:hAnsi="Times New Roman"/>
          <w:noProof/>
          <w:lang w:val="es-ES"/>
        </w:rPr>
        <w:t>í</w:t>
      </w:r>
      <w:r w:rsidRPr="00C32C97">
        <w:rPr>
          <w:rFonts w:ascii="Times New Roman" w:hAnsi="Times New Roman"/>
          <w:noProof/>
          <w:lang w:val="es-ES"/>
        </w:rPr>
        <w:t>a, vol. 8, núm. 1, enero-abril, pp. 15-24</w:t>
      </w:r>
      <w:r w:rsidR="00F676D1" w:rsidRPr="00C32C97">
        <w:rPr>
          <w:rFonts w:ascii="Times New Roman" w:hAnsi="Times New Roman"/>
          <w:noProof/>
          <w:lang w:val="es-ES"/>
        </w:rPr>
        <w:t>.</w:t>
      </w:r>
      <w:r w:rsidRPr="00C32C97">
        <w:rPr>
          <w:rFonts w:ascii="Times New Roman" w:hAnsi="Times New Roman"/>
          <w:noProof/>
          <w:lang w:val="es-ES"/>
        </w:rPr>
        <w:t xml:space="preserve"> </w:t>
      </w:r>
    </w:p>
    <w:p w14:paraId="336626B3"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7B758769" w14:textId="047E70FA"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Furlan, Alfredo (2003). “Problemas de indisciplina y violencia en la escuela”, Revista Mexicana de Investigación Educativa, 10 (26), pp. 631-639</w:t>
      </w:r>
      <w:r w:rsidR="00F676D1" w:rsidRPr="00C32C97">
        <w:rPr>
          <w:rFonts w:ascii="Times New Roman" w:hAnsi="Times New Roman"/>
          <w:noProof/>
          <w:lang w:val="es-ES"/>
        </w:rPr>
        <w:t>.</w:t>
      </w:r>
    </w:p>
    <w:p w14:paraId="66D8D07C"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2F264AF8" w14:textId="62E1A836"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Gázquez, J. J., Cangas, A. J., Pérez</w:t>
      </w:r>
      <w:r w:rsidR="00F676D1" w:rsidRPr="00C32C97">
        <w:rPr>
          <w:rFonts w:ascii="Times New Roman" w:hAnsi="Times New Roman"/>
          <w:noProof/>
          <w:lang w:val="es-ES"/>
        </w:rPr>
        <w:t xml:space="preserve"> </w:t>
      </w:r>
      <w:r w:rsidRPr="00C32C97">
        <w:rPr>
          <w:rFonts w:ascii="Times New Roman" w:hAnsi="Times New Roman"/>
          <w:noProof/>
          <w:lang w:val="es-ES"/>
        </w:rPr>
        <w:t xml:space="preserve">Fuentes, M. C., Padilla, D. y Cano, A. (2007). Percepción de la violencia escolar por parte de los familiares: un estudio comparativo en cuatro países europeos. Internacional Journal of Clinical and Health Psychology, 7, </w:t>
      </w:r>
      <w:r w:rsidR="00F676D1" w:rsidRPr="00C32C97">
        <w:rPr>
          <w:rFonts w:ascii="Times New Roman" w:hAnsi="Times New Roman"/>
          <w:noProof/>
          <w:lang w:val="es-ES"/>
        </w:rPr>
        <w:t xml:space="preserve">pp. </w:t>
      </w:r>
      <w:r w:rsidRPr="00C32C97">
        <w:rPr>
          <w:rFonts w:ascii="Times New Roman" w:hAnsi="Times New Roman"/>
          <w:noProof/>
          <w:lang w:val="es-ES"/>
        </w:rPr>
        <w:t>93-105. </w:t>
      </w:r>
    </w:p>
    <w:p w14:paraId="6B16D093"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467DA5C3" w14:textId="4336C6ED"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León del Barco, Benito; Felipe Castaño, Elena; Polo del Río, María Isabel; Fajardo  Bullón, Fernando (2015)</w:t>
      </w:r>
      <w:r w:rsidR="00E374DA" w:rsidRPr="00C32C97">
        <w:rPr>
          <w:rFonts w:ascii="Times New Roman" w:hAnsi="Times New Roman"/>
          <w:noProof/>
          <w:lang w:val="es-ES"/>
        </w:rPr>
        <w:t>.</w:t>
      </w:r>
      <w:r w:rsidRPr="00C32C97">
        <w:rPr>
          <w:rFonts w:ascii="Times New Roman" w:hAnsi="Times New Roman"/>
          <w:noProof/>
          <w:lang w:val="es-ES"/>
        </w:rPr>
        <w:t xml:space="preserve"> Aceptación-rechazo parental y perfiles de victimización y agresión en situaciones de bullying, Anales de Psicología, vol. 31, núm. 2, pp. 600-606</w:t>
      </w:r>
      <w:r w:rsidR="00695FF4" w:rsidRPr="00C32C97">
        <w:rPr>
          <w:rFonts w:ascii="Times New Roman" w:hAnsi="Times New Roman"/>
          <w:noProof/>
          <w:lang w:val="es-ES"/>
        </w:rPr>
        <w:t>.</w:t>
      </w:r>
      <w:r w:rsidRPr="00C32C97">
        <w:rPr>
          <w:rFonts w:ascii="Times New Roman" w:hAnsi="Times New Roman"/>
          <w:noProof/>
          <w:lang w:val="es-ES"/>
        </w:rPr>
        <w:t xml:space="preserve"> </w:t>
      </w:r>
    </w:p>
    <w:p w14:paraId="5D4D0759"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33502B22" w14:textId="19B360B4"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Marín-Martínez, Adriana y Lucy Reidl (2013). “Validación Psicométrica del Cuestionario</w:t>
      </w:r>
      <w:r w:rsidR="00F676D1" w:rsidRPr="00C32C97">
        <w:rPr>
          <w:rFonts w:ascii="Times New Roman" w:hAnsi="Times New Roman"/>
          <w:noProof/>
          <w:lang w:val="es-ES"/>
        </w:rPr>
        <w:t>:</w:t>
      </w:r>
      <w:r w:rsidRPr="00C32C97">
        <w:rPr>
          <w:rFonts w:ascii="Times New Roman" w:hAnsi="Times New Roman"/>
          <w:noProof/>
          <w:lang w:val="es-ES"/>
        </w:rPr>
        <w:t xml:space="preserve"> Así nos llevamos en la escuela” para evaluar el hostigamiento escolar (bullying) en primarias, Revista Mexicana de Investigación Educativa, vol 18, </w:t>
      </w:r>
      <w:r w:rsidR="00F676D1" w:rsidRPr="00C32C97">
        <w:rPr>
          <w:rFonts w:ascii="Times New Roman" w:hAnsi="Times New Roman"/>
          <w:noProof/>
          <w:lang w:val="es-ES"/>
        </w:rPr>
        <w:t>n</w:t>
      </w:r>
      <w:r w:rsidRPr="00C32C97">
        <w:rPr>
          <w:rFonts w:ascii="Times New Roman" w:hAnsi="Times New Roman"/>
          <w:noProof/>
          <w:lang w:val="es-ES"/>
        </w:rPr>
        <w:t>úm</w:t>
      </w:r>
      <w:r w:rsidR="00F676D1" w:rsidRPr="00C32C97">
        <w:rPr>
          <w:rFonts w:ascii="Times New Roman" w:hAnsi="Times New Roman"/>
          <w:noProof/>
          <w:lang w:val="es-ES"/>
        </w:rPr>
        <w:t>.</w:t>
      </w:r>
      <w:r w:rsidRPr="00C32C97">
        <w:rPr>
          <w:rFonts w:ascii="Times New Roman" w:hAnsi="Times New Roman"/>
          <w:noProof/>
          <w:lang w:val="es-ES"/>
        </w:rPr>
        <w:t xml:space="preserve"> 56, pp. 11-36</w:t>
      </w:r>
      <w:r w:rsidR="00695FF4" w:rsidRPr="00C32C97">
        <w:rPr>
          <w:rFonts w:ascii="Times New Roman" w:hAnsi="Times New Roman"/>
          <w:noProof/>
          <w:lang w:val="es-ES"/>
        </w:rPr>
        <w:t>.</w:t>
      </w:r>
    </w:p>
    <w:p w14:paraId="25939816"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32BFC74A" w14:textId="1210238A"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 xml:space="preserve">Martínez Ferrer B. M., Pérez S. M., Ochoa G. M., </w:t>
      </w:r>
      <w:r w:rsidR="00F676D1" w:rsidRPr="00C32C97">
        <w:rPr>
          <w:rFonts w:ascii="Times New Roman" w:hAnsi="Times New Roman"/>
          <w:noProof/>
          <w:lang w:val="es-ES"/>
        </w:rPr>
        <w:t>y</w:t>
      </w:r>
      <w:r w:rsidRPr="00C32C97">
        <w:rPr>
          <w:rFonts w:ascii="Times New Roman" w:hAnsi="Times New Roman"/>
          <w:noProof/>
          <w:lang w:val="es-ES"/>
        </w:rPr>
        <w:t xml:space="preserve"> Gimeno M. D. C. M. (2008). El rol del apoyo parental, las actitudes hacia la escuela y la autoestima en la violencia escolar en adolescentes.</w:t>
      </w:r>
      <w:r w:rsidRPr="00C32C97">
        <w:rPr>
          <w:noProof/>
          <w:lang w:val="es-ES"/>
        </w:rPr>
        <w:t> </w:t>
      </w:r>
      <w:r w:rsidRPr="00C32C97">
        <w:rPr>
          <w:rFonts w:ascii="Times New Roman" w:hAnsi="Times New Roman"/>
          <w:noProof/>
          <w:lang w:val="es-ES"/>
        </w:rPr>
        <w:t>International Journal of Clinical and Health Psychology,</w:t>
      </w:r>
      <w:r w:rsidRPr="00C32C97">
        <w:rPr>
          <w:noProof/>
          <w:lang w:val="es-ES"/>
        </w:rPr>
        <w:t> </w:t>
      </w:r>
      <w:r w:rsidRPr="00C32C97">
        <w:rPr>
          <w:rFonts w:ascii="Times New Roman" w:hAnsi="Times New Roman"/>
          <w:noProof/>
          <w:lang w:val="es-ES"/>
        </w:rPr>
        <w:t xml:space="preserve">8(3), </w:t>
      </w:r>
      <w:r w:rsidR="00F676D1" w:rsidRPr="00C32C97">
        <w:rPr>
          <w:rFonts w:ascii="Times New Roman" w:hAnsi="Times New Roman"/>
          <w:noProof/>
          <w:lang w:val="es-ES"/>
        </w:rPr>
        <w:t xml:space="preserve">pp. </w:t>
      </w:r>
      <w:r w:rsidRPr="00C32C97">
        <w:rPr>
          <w:rFonts w:ascii="Times New Roman" w:hAnsi="Times New Roman"/>
          <w:noProof/>
          <w:lang w:val="es-ES"/>
        </w:rPr>
        <w:t>679-692.</w:t>
      </w:r>
    </w:p>
    <w:p w14:paraId="024D2C37"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2AA766C4" w14:textId="45F24369"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 xml:space="preserve">Mejía-Hernández, J. M. </w:t>
      </w:r>
      <w:r w:rsidR="00695FF4" w:rsidRPr="00C32C97">
        <w:rPr>
          <w:rFonts w:ascii="Times New Roman" w:hAnsi="Times New Roman"/>
          <w:noProof/>
          <w:lang w:val="es-ES"/>
        </w:rPr>
        <w:t>y</w:t>
      </w:r>
      <w:r w:rsidRPr="00C32C97">
        <w:rPr>
          <w:rFonts w:ascii="Times New Roman" w:hAnsi="Times New Roman"/>
          <w:noProof/>
          <w:lang w:val="es-ES"/>
        </w:rPr>
        <w:t xml:space="preserve"> Weiss, E. (2011). La violencia entre chicas de secundaria.</w:t>
      </w:r>
      <w:r w:rsidRPr="00C32C97">
        <w:rPr>
          <w:noProof/>
          <w:lang w:val="es-ES"/>
        </w:rPr>
        <w:t> </w:t>
      </w:r>
      <w:r w:rsidRPr="00C32C97">
        <w:rPr>
          <w:rFonts w:ascii="Times New Roman" w:hAnsi="Times New Roman"/>
          <w:noProof/>
          <w:lang w:val="es-ES"/>
        </w:rPr>
        <w:t>Revista mexicana de investigación educativa,</w:t>
      </w:r>
      <w:r w:rsidRPr="00C32C97">
        <w:rPr>
          <w:noProof/>
          <w:lang w:val="es-ES"/>
        </w:rPr>
        <w:t> </w:t>
      </w:r>
      <w:r w:rsidRPr="00C32C97">
        <w:rPr>
          <w:rFonts w:ascii="Times New Roman" w:hAnsi="Times New Roman"/>
          <w:noProof/>
          <w:lang w:val="es-ES"/>
        </w:rPr>
        <w:t xml:space="preserve">16(49), </w:t>
      </w:r>
      <w:r w:rsidR="00695FF4" w:rsidRPr="00C32C97">
        <w:rPr>
          <w:rFonts w:ascii="Times New Roman" w:hAnsi="Times New Roman"/>
          <w:noProof/>
          <w:lang w:val="es-ES"/>
        </w:rPr>
        <w:t xml:space="preserve">pp. </w:t>
      </w:r>
      <w:r w:rsidRPr="00C32C97">
        <w:rPr>
          <w:rFonts w:ascii="Times New Roman" w:hAnsi="Times New Roman"/>
          <w:noProof/>
          <w:lang w:val="es-ES"/>
        </w:rPr>
        <w:t>545-570.</w:t>
      </w:r>
    </w:p>
    <w:p w14:paraId="731E2B3E"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7B36FE25" w14:textId="735B84C6"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 xml:space="preserve">Moreno, D., Estévez, E., Murgui, S., y Mu- situ, G. (2009). Relación entre el clima familiar y el clima escolar: El rol de la empatía, la actitud hacia la autoridad y la conducta violenta en la adolescencia. International Journal of Psychology and Psychological Therapy, 9(1), </w:t>
      </w:r>
      <w:r w:rsidR="00F676D1" w:rsidRPr="00C32C97">
        <w:rPr>
          <w:rFonts w:ascii="Times New Roman" w:hAnsi="Times New Roman"/>
          <w:noProof/>
          <w:lang w:val="es-ES"/>
        </w:rPr>
        <w:t xml:space="preserve">pp. </w:t>
      </w:r>
      <w:r w:rsidRPr="00C32C97">
        <w:rPr>
          <w:rFonts w:ascii="Times New Roman" w:hAnsi="Times New Roman"/>
          <w:noProof/>
          <w:lang w:val="es-ES"/>
        </w:rPr>
        <w:t>123-136.</w:t>
      </w:r>
    </w:p>
    <w:p w14:paraId="07C0DB77"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5828E7D7" w14:textId="1901A3CE"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 xml:space="preserve">Ochoa, A. y Salinas. J. J. (2015). Percepción acerca de la interacción entre maestros y alumnos: su impacto en el bienestar de los estudiantes, Revista Interacçoes, 11, </w:t>
      </w:r>
      <w:r w:rsidR="00F676D1" w:rsidRPr="00C32C97">
        <w:rPr>
          <w:rFonts w:ascii="Times New Roman" w:hAnsi="Times New Roman"/>
          <w:noProof/>
          <w:lang w:val="es-ES"/>
        </w:rPr>
        <w:t xml:space="preserve">pp. </w:t>
      </w:r>
      <w:r w:rsidRPr="00C32C97">
        <w:rPr>
          <w:rFonts w:ascii="Times New Roman" w:hAnsi="Times New Roman"/>
          <w:noProof/>
          <w:lang w:val="es-ES"/>
        </w:rPr>
        <w:t>153-174.</w:t>
      </w:r>
    </w:p>
    <w:p w14:paraId="34531A2B"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218F223E" w14:textId="6EF5E3AF"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Ortega, R. (2002)</w:t>
      </w:r>
      <w:r w:rsidR="00E374DA" w:rsidRPr="00C32C97">
        <w:rPr>
          <w:rFonts w:ascii="Times New Roman" w:hAnsi="Times New Roman"/>
          <w:noProof/>
          <w:lang w:val="es-ES"/>
        </w:rPr>
        <w:t xml:space="preserve">. </w:t>
      </w:r>
      <w:r w:rsidRPr="00C32C97">
        <w:rPr>
          <w:rFonts w:ascii="Times New Roman" w:hAnsi="Times New Roman"/>
          <w:noProof/>
          <w:lang w:val="es-ES"/>
        </w:rPr>
        <w:t>Informe sobre la investigación de los malos tratos y la exclusión social en el marco de un proyecto europeo, Sevilla: Kronos.</w:t>
      </w:r>
    </w:p>
    <w:p w14:paraId="0B216B7C"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587E3072" w14:textId="6A2CA636"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Olweus, D. (1998). Conductas de acoso y amenaza entre escolares. Madrid: Morata</w:t>
      </w:r>
      <w:r w:rsidR="00F676D1" w:rsidRPr="00C32C97">
        <w:rPr>
          <w:rFonts w:ascii="Times New Roman" w:hAnsi="Times New Roman"/>
          <w:noProof/>
          <w:lang w:val="es-ES"/>
        </w:rPr>
        <w:t>,</w:t>
      </w:r>
      <w:r w:rsidRPr="00C32C97">
        <w:rPr>
          <w:rFonts w:ascii="Times New Roman" w:hAnsi="Times New Roman"/>
          <w:noProof/>
          <w:lang w:val="es-ES"/>
        </w:rPr>
        <w:t xml:space="preserve"> 168</w:t>
      </w:r>
      <w:r w:rsidR="00695FF4" w:rsidRPr="00C32C97">
        <w:rPr>
          <w:rFonts w:ascii="Times New Roman" w:hAnsi="Times New Roman"/>
          <w:noProof/>
          <w:lang w:val="es-ES"/>
        </w:rPr>
        <w:t xml:space="preserve"> </w:t>
      </w:r>
      <w:r w:rsidRPr="00C32C97">
        <w:rPr>
          <w:rFonts w:ascii="Times New Roman" w:hAnsi="Times New Roman"/>
          <w:noProof/>
          <w:lang w:val="es-ES"/>
        </w:rPr>
        <w:t>p</w:t>
      </w:r>
      <w:r w:rsidR="00695FF4" w:rsidRPr="00C32C97">
        <w:rPr>
          <w:rFonts w:ascii="Times New Roman" w:hAnsi="Times New Roman"/>
          <w:noProof/>
          <w:lang w:val="es-ES"/>
        </w:rPr>
        <w:t>p</w:t>
      </w:r>
      <w:r w:rsidRPr="00C32C97">
        <w:rPr>
          <w:rFonts w:ascii="Times New Roman" w:hAnsi="Times New Roman"/>
          <w:noProof/>
          <w:lang w:val="es-ES"/>
        </w:rPr>
        <w:t>.</w:t>
      </w:r>
    </w:p>
    <w:p w14:paraId="7C156851"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7FB660C0" w14:textId="5F908134"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Olweus, D. (1983). Low school achievement and aggressive behaviour in adolescent boys. En D. Magnusson y V. Allen (eds.): Human development and interactional perspective</w:t>
      </w:r>
      <w:r w:rsidR="00F676D1" w:rsidRPr="00C32C97">
        <w:rPr>
          <w:rFonts w:ascii="Times New Roman" w:hAnsi="Times New Roman"/>
          <w:noProof/>
          <w:lang w:val="es-ES"/>
        </w:rPr>
        <w:t>,</w:t>
      </w:r>
      <w:r w:rsidRPr="00C32C97">
        <w:rPr>
          <w:rFonts w:ascii="Times New Roman" w:hAnsi="Times New Roman"/>
          <w:noProof/>
          <w:lang w:val="es-ES"/>
        </w:rPr>
        <w:t xml:space="preserve"> Nueva York: Academic Press</w:t>
      </w:r>
      <w:r w:rsidR="00F676D1" w:rsidRPr="00C32C97">
        <w:rPr>
          <w:rFonts w:ascii="Times New Roman" w:hAnsi="Times New Roman"/>
          <w:noProof/>
          <w:lang w:val="es-ES"/>
        </w:rPr>
        <w:t xml:space="preserve">, pp. 353-365. </w:t>
      </w:r>
      <w:r w:rsidRPr="00C32C97">
        <w:rPr>
          <w:rFonts w:ascii="Times New Roman" w:hAnsi="Times New Roman"/>
          <w:noProof/>
          <w:lang w:val="es-ES"/>
        </w:rPr>
        <w:t xml:space="preserve"> </w:t>
      </w:r>
    </w:p>
    <w:p w14:paraId="12AAA847"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69EE8FCD" w14:textId="31A0C5D1"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Olweus, D. (2) (1998). The nature of school bullying: a cross national perspective. Londres: Routledge</w:t>
      </w:r>
      <w:r w:rsidR="00695FF4" w:rsidRPr="00C32C97">
        <w:rPr>
          <w:rFonts w:ascii="Times New Roman" w:hAnsi="Times New Roman"/>
          <w:noProof/>
          <w:lang w:val="es-ES"/>
        </w:rPr>
        <w:t>.</w:t>
      </w:r>
    </w:p>
    <w:p w14:paraId="000FA370"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08B290BD" w14:textId="11AF19D8"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Owens, Larry; Rosalyn Shute y Phillip Slee (2004). “Girls’ Aggressive Behavior”, Prevention Researcher, vol. 11(3), sept</w:t>
      </w:r>
      <w:r w:rsidR="00F676D1" w:rsidRPr="00C32C97">
        <w:rPr>
          <w:rFonts w:ascii="Times New Roman" w:hAnsi="Times New Roman"/>
          <w:noProof/>
          <w:lang w:val="es-ES"/>
        </w:rPr>
        <w:t>ember</w:t>
      </w:r>
      <w:r w:rsidRPr="00C32C97">
        <w:rPr>
          <w:rFonts w:ascii="Times New Roman" w:hAnsi="Times New Roman"/>
          <w:noProof/>
          <w:lang w:val="es-ES"/>
        </w:rPr>
        <w:t>.</w:t>
      </w:r>
    </w:p>
    <w:p w14:paraId="45675563"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42EBE273" w14:textId="057F1E55"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Repetti, R. L., Taylor, S. E. y Seeman, T. E. (2002). Risky families: family social environments and the mental and physical health of offspring. Psychological Bulletin, 128,</w:t>
      </w:r>
      <w:r w:rsidR="00F676D1" w:rsidRPr="00C32C97">
        <w:rPr>
          <w:rFonts w:ascii="Times New Roman" w:hAnsi="Times New Roman"/>
          <w:noProof/>
          <w:lang w:val="es-ES"/>
        </w:rPr>
        <w:t xml:space="preserve"> pp.</w:t>
      </w:r>
      <w:r w:rsidRPr="00C32C97">
        <w:rPr>
          <w:rFonts w:ascii="Times New Roman" w:hAnsi="Times New Roman"/>
          <w:noProof/>
          <w:lang w:val="es-ES"/>
        </w:rPr>
        <w:t xml:space="preserve"> 330-366.</w:t>
      </w:r>
    </w:p>
    <w:p w14:paraId="6E5B2041"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1C13CA6C" w14:textId="28AF406E"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Ruiz, Cecilia; Arense, Julián-Jesús; Cerezo, Fuensanta; Sánchez, Consuelo</w:t>
      </w:r>
      <w:r w:rsidR="00E374DA" w:rsidRPr="00C32C97">
        <w:rPr>
          <w:rFonts w:ascii="Times New Roman" w:hAnsi="Times New Roman"/>
          <w:noProof/>
          <w:lang w:val="es-ES"/>
        </w:rPr>
        <w:t xml:space="preserve"> </w:t>
      </w:r>
      <w:r w:rsidRPr="00C32C97">
        <w:rPr>
          <w:rFonts w:ascii="Times New Roman" w:hAnsi="Times New Roman"/>
          <w:noProof/>
          <w:lang w:val="es-ES"/>
        </w:rPr>
        <w:t xml:space="preserve">(2015). Roles en bullying de adolescentes y preadolescentes, y su relación con el clima social y los estilos educativos parentales. Revista de Psicodidáctica, </w:t>
      </w:r>
      <w:r w:rsidR="00695FF4" w:rsidRPr="00C32C97">
        <w:rPr>
          <w:rFonts w:ascii="Times New Roman" w:hAnsi="Times New Roman"/>
          <w:noProof/>
          <w:lang w:val="es-ES"/>
        </w:rPr>
        <w:t>e</w:t>
      </w:r>
      <w:r w:rsidRPr="00C32C97">
        <w:rPr>
          <w:rFonts w:ascii="Times New Roman" w:hAnsi="Times New Roman"/>
          <w:noProof/>
          <w:lang w:val="es-ES"/>
        </w:rPr>
        <w:t>nero-</w:t>
      </w:r>
      <w:r w:rsidR="00695FF4" w:rsidRPr="00C32C97">
        <w:rPr>
          <w:rFonts w:ascii="Times New Roman" w:hAnsi="Times New Roman"/>
          <w:noProof/>
          <w:lang w:val="es-ES"/>
        </w:rPr>
        <w:t>j</w:t>
      </w:r>
      <w:r w:rsidRPr="00C32C97">
        <w:rPr>
          <w:rFonts w:ascii="Times New Roman" w:hAnsi="Times New Roman"/>
          <w:noProof/>
          <w:lang w:val="es-ES"/>
        </w:rPr>
        <w:t xml:space="preserve">unio, </w:t>
      </w:r>
      <w:r w:rsidR="00695FF4" w:rsidRPr="00C32C97">
        <w:rPr>
          <w:rFonts w:ascii="Times New Roman" w:hAnsi="Times New Roman"/>
          <w:noProof/>
          <w:lang w:val="es-ES"/>
        </w:rPr>
        <w:t xml:space="preserve">pp. </w:t>
      </w:r>
      <w:r w:rsidRPr="00C32C97">
        <w:rPr>
          <w:rFonts w:ascii="Times New Roman" w:hAnsi="Times New Roman"/>
          <w:noProof/>
          <w:lang w:val="es-ES"/>
        </w:rPr>
        <w:t>139-155.</w:t>
      </w:r>
    </w:p>
    <w:p w14:paraId="3E493FFD"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038BCEAA" w14:textId="78BB5275"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Sanmartín, José (2006). “Conceptos y tipos de violencia escolar”, en Ángela Serrano (coord.), Acoso y violencia en la escuela: cómo detectar, prevenir y resolver el bullying, Barcelona: Ariel, pp</w:t>
      </w:r>
      <w:r w:rsidR="00695FF4" w:rsidRPr="00C32C97">
        <w:rPr>
          <w:rFonts w:ascii="Times New Roman" w:hAnsi="Times New Roman"/>
          <w:noProof/>
          <w:lang w:val="es-ES"/>
        </w:rPr>
        <w:t>.</w:t>
      </w:r>
      <w:r w:rsidRPr="00C32C97">
        <w:rPr>
          <w:rFonts w:ascii="Times New Roman" w:hAnsi="Times New Roman"/>
          <w:noProof/>
          <w:lang w:val="es-ES"/>
        </w:rPr>
        <w:t xml:space="preserve"> 21-35</w:t>
      </w:r>
      <w:r w:rsidR="00F676D1" w:rsidRPr="00C32C97">
        <w:rPr>
          <w:rFonts w:ascii="Times New Roman" w:hAnsi="Times New Roman"/>
          <w:noProof/>
          <w:lang w:val="es-ES"/>
        </w:rPr>
        <w:t>.</w:t>
      </w:r>
    </w:p>
    <w:p w14:paraId="25840662"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6E2FC263" w14:textId="3A6AB91C" w:rsidR="008F734B" w:rsidRPr="00C32C97" w:rsidRDefault="008F734B" w:rsidP="00C32C97">
      <w:pPr>
        <w:pStyle w:val="Bibliografa"/>
        <w:spacing w:line="360" w:lineRule="auto"/>
        <w:ind w:left="709" w:hanging="709"/>
        <w:jc w:val="both"/>
        <w:rPr>
          <w:rFonts w:ascii="Times New Roman" w:hAnsi="Times New Roman"/>
          <w:noProof/>
          <w:lang w:val="es-ES"/>
        </w:rPr>
      </w:pPr>
      <w:r w:rsidRPr="00C32C97">
        <w:rPr>
          <w:rFonts w:ascii="Times New Roman" w:hAnsi="Times New Roman"/>
          <w:noProof/>
          <w:lang w:val="es-ES"/>
        </w:rPr>
        <w:t>Saucedo, Claudia (1995). Expresiones genéricas de los adolescentes en el contexto sociocultural de un CONALEP, tesis de maestría, Ciudad de México: Departamento de Investigaciones Educativas, CINVESTAV.</w:t>
      </w:r>
    </w:p>
    <w:p w14:paraId="3941544A" w14:textId="77777777" w:rsidR="008F734B" w:rsidRPr="00C32C97" w:rsidRDefault="008F734B" w:rsidP="00C32C97">
      <w:pPr>
        <w:pStyle w:val="Bibliografa"/>
        <w:spacing w:line="360" w:lineRule="auto"/>
        <w:ind w:left="709" w:hanging="709"/>
        <w:jc w:val="both"/>
        <w:rPr>
          <w:rFonts w:ascii="Times New Roman" w:hAnsi="Times New Roman"/>
          <w:noProof/>
          <w:lang w:val="es-ES"/>
        </w:rPr>
      </w:pPr>
    </w:p>
    <w:p w14:paraId="5A87BD5D" w14:textId="6647920D" w:rsidR="008F734B" w:rsidRPr="00E374DA" w:rsidRDefault="008F734B" w:rsidP="00C32C97">
      <w:pPr>
        <w:pStyle w:val="Bibliografa"/>
        <w:spacing w:line="360" w:lineRule="auto"/>
        <w:ind w:left="709" w:hanging="709"/>
        <w:jc w:val="both"/>
        <w:rPr>
          <w:rFonts w:ascii="Times New Roman" w:hAnsi="Times New Roman"/>
          <w:color w:val="000000" w:themeColor="text1"/>
        </w:rPr>
      </w:pPr>
      <w:r w:rsidRPr="00C32C97">
        <w:rPr>
          <w:rFonts w:ascii="Times New Roman" w:hAnsi="Times New Roman"/>
          <w:noProof/>
          <w:lang w:val="es-ES"/>
        </w:rPr>
        <w:t>Unidad de Análisis del Consejo Ciudadano de la Ciudad de México (2014)</w:t>
      </w:r>
      <w:r w:rsidR="00E374DA" w:rsidRPr="00C32C97">
        <w:rPr>
          <w:rFonts w:ascii="Times New Roman" w:hAnsi="Times New Roman"/>
          <w:noProof/>
          <w:lang w:val="es-ES"/>
        </w:rPr>
        <w:t>.</w:t>
      </w:r>
      <w:r w:rsidRPr="00C32C97">
        <w:rPr>
          <w:rFonts w:ascii="Times New Roman" w:hAnsi="Times New Roman"/>
          <w:noProof/>
          <w:lang w:val="es-ES"/>
        </w:rPr>
        <w:t xml:space="preserve"> Bullying. Análisis del Acoso Escolar en la Ciudad de México. Rol de los responsables de crianza, Consejo Ciudadano de la Ciudad de México, 53 p</w:t>
      </w:r>
      <w:r w:rsidR="00695FF4" w:rsidRPr="00C32C97">
        <w:rPr>
          <w:rFonts w:ascii="Times New Roman" w:hAnsi="Times New Roman"/>
          <w:noProof/>
          <w:lang w:val="es-ES"/>
        </w:rPr>
        <w:t>p</w:t>
      </w:r>
      <w:r w:rsidRPr="00C32C97">
        <w:rPr>
          <w:rFonts w:ascii="Times New Roman" w:hAnsi="Times New Roman"/>
          <w:noProof/>
          <w:lang w:val="es-ES"/>
        </w:rPr>
        <w:t>.</w:t>
      </w:r>
    </w:p>
    <w:p w14:paraId="388C9C1A"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p>
    <w:p w14:paraId="054D5C87" w14:textId="77777777" w:rsidR="00224D8F" w:rsidRPr="002E0378" w:rsidRDefault="00224D8F" w:rsidP="00A448ED">
      <w:pPr>
        <w:spacing w:after="200" w:line="360" w:lineRule="auto"/>
        <w:rPr>
          <w:rFonts w:ascii="Times New Roman" w:hAnsi="Times New Roman" w:cs="Times New Roman"/>
          <w:color w:val="000000" w:themeColor="text1"/>
          <w:sz w:val="24"/>
          <w:szCs w:val="24"/>
        </w:rPr>
      </w:pPr>
      <w:r w:rsidRPr="002E0378">
        <w:rPr>
          <w:rFonts w:ascii="Times New Roman" w:hAnsi="Times New Roman" w:cs="Times New Roman"/>
          <w:color w:val="000000" w:themeColor="text1"/>
          <w:sz w:val="24"/>
          <w:szCs w:val="24"/>
        </w:rPr>
        <w:br w:type="page"/>
      </w:r>
      <w:r w:rsidRPr="002E0378">
        <w:rPr>
          <w:rFonts w:ascii="Times New Roman" w:hAnsi="Times New Roman" w:cs="Times New Roman"/>
          <w:b/>
          <w:bCs/>
          <w:color w:val="000000" w:themeColor="text1"/>
          <w:sz w:val="24"/>
          <w:szCs w:val="24"/>
          <w:lang w:val="es-MX"/>
        </w:rPr>
        <w:lastRenderedPageBreak/>
        <w:t>Anexo</w:t>
      </w:r>
    </w:p>
    <w:p w14:paraId="03E35AAC" w14:textId="77777777" w:rsidR="00224D8F" w:rsidRPr="002E0378" w:rsidRDefault="00224D8F" w:rsidP="00A448ED">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t>Cuadro A1. Efectos marginales de variables significativas violencia verbal</w:t>
      </w:r>
    </w:p>
    <w:tbl>
      <w:tblPr>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326"/>
        <w:gridCol w:w="1032"/>
        <w:gridCol w:w="711"/>
        <w:gridCol w:w="1058"/>
        <w:gridCol w:w="726"/>
        <w:gridCol w:w="997"/>
        <w:gridCol w:w="763"/>
        <w:gridCol w:w="1028"/>
        <w:gridCol w:w="718"/>
        <w:gridCol w:w="850"/>
        <w:gridCol w:w="709"/>
      </w:tblGrid>
      <w:tr w:rsidR="002E0378" w:rsidRPr="002E0378" w14:paraId="7A24FF29" w14:textId="77777777" w:rsidTr="005D2B27">
        <w:trPr>
          <w:trHeight w:val="301"/>
          <w:jc w:val="center"/>
        </w:trPr>
        <w:tc>
          <w:tcPr>
            <w:tcW w:w="1326" w:type="dxa"/>
            <w:tcBorders>
              <w:bottom w:val="single" w:sz="12" w:space="0" w:color="666666"/>
            </w:tcBorders>
            <w:shd w:val="clear" w:color="auto" w:fill="7F7F7F"/>
            <w:noWrap/>
          </w:tcPr>
          <w:p w14:paraId="441A31BB" w14:textId="77777777"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1743" w:type="dxa"/>
            <w:gridSpan w:val="2"/>
            <w:tcBorders>
              <w:bottom w:val="single" w:sz="12" w:space="0" w:color="666666"/>
            </w:tcBorders>
            <w:shd w:val="clear" w:color="auto" w:fill="7F7F7F"/>
            <w:noWrap/>
          </w:tcPr>
          <w:p w14:paraId="3BF2A415" w14:textId="36FDC0B4"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y=0)</w:t>
            </w:r>
          </w:p>
        </w:tc>
        <w:tc>
          <w:tcPr>
            <w:tcW w:w="1784" w:type="dxa"/>
            <w:gridSpan w:val="2"/>
            <w:tcBorders>
              <w:bottom w:val="single" w:sz="12" w:space="0" w:color="666666"/>
            </w:tcBorders>
            <w:shd w:val="clear" w:color="auto" w:fill="7F7F7F"/>
            <w:noWrap/>
          </w:tcPr>
          <w:p w14:paraId="668D889A" w14:textId="68831403"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y=1)</w:t>
            </w:r>
          </w:p>
        </w:tc>
        <w:tc>
          <w:tcPr>
            <w:tcW w:w="1760" w:type="dxa"/>
            <w:gridSpan w:val="2"/>
            <w:tcBorders>
              <w:bottom w:val="single" w:sz="12" w:space="0" w:color="666666"/>
            </w:tcBorders>
            <w:shd w:val="clear" w:color="auto" w:fill="7F7F7F"/>
            <w:noWrap/>
          </w:tcPr>
          <w:p w14:paraId="5EBE6704" w14:textId="5ACAD046"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y=2)</w:t>
            </w:r>
          </w:p>
        </w:tc>
        <w:tc>
          <w:tcPr>
            <w:tcW w:w="1746" w:type="dxa"/>
            <w:gridSpan w:val="2"/>
            <w:tcBorders>
              <w:bottom w:val="single" w:sz="12" w:space="0" w:color="666666"/>
            </w:tcBorders>
            <w:shd w:val="clear" w:color="auto" w:fill="7F7F7F"/>
            <w:noWrap/>
          </w:tcPr>
          <w:p w14:paraId="4982F3F2" w14:textId="6A9A1FD8"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y=3)</w:t>
            </w:r>
          </w:p>
        </w:tc>
        <w:tc>
          <w:tcPr>
            <w:tcW w:w="1559" w:type="dxa"/>
            <w:gridSpan w:val="2"/>
            <w:tcBorders>
              <w:bottom w:val="single" w:sz="12" w:space="0" w:color="666666"/>
            </w:tcBorders>
            <w:shd w:val="clear" w:color="auto" w:fill="7F7F7F"/>
            <w:noWrap/>
          </w:tcPr>
          <w:p w14:paraId="3FD56F8B" w14:textId="2B9C10D1"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y=4)</w:t>
            </w:r>
          </w:p>
        </w:tc>
      </w:tr>
      <w:tr w:rsidR="002E0378" w:rsidRPr="002E0378" w14:paraId="2A8962C5" w14:textId="77777777" w:rsidTr="005D2B27">
        <w:trPr>
          <w:trHeight w:val="301"/>
          <w:jc w:val="center"/>
        </w:trPr>
        <w:tc>
          <w:tcPr>
            <w:tcW w:w="1326" w:type="dxa"/>
            <w:shd w:val="clear" w:color="auto" w:fill="D9D9D9"/>
            <w:noWrap/>
          </w:tcPr>
          <w:p w14:paraId="785DB5A9" w14:textId="77777777"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1032" w:type="dxa"/>
            <w:shd w:val="clear" w:color="auto" w:fill="D9D9D9"/>
            <w:noWrap/>
          </w:tcPr>
          <w:p w14:paraId="3E0F18A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11" w:type="dxa"/>
            <w:shd w:val="clear" w:color="auto" w:fill="D9D9D9"/>
            <w:noWrap/>
          </w:tcPr>
          <w:p w14:paraId="64313C5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1058" w:type="dxa"/>
            <w:shd w:val="clear" w:color="auto" w:fill="D9D9D9"/>
            <w:noWrap/>
          </w:tcPr>
          <w:p w14:paraId="4FE4E3F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26" w:type="dxa"/>
            <w:shd w:val="clear" w:color="auto" w:fill="D9D9D9"/>
            <w:noWrap/>
          </w:tcPr>
          <w:p w14:paraId="1B0A7F6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997" w:type="dxa"/>
            <w:shd w:val="clear" w:color="auto" w:fill="D9D9D9"/>
            <w:noWrap/>
          </w:tcPr>
          <w:p w14:paraId="7CC76CB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63" w:type="dxa"/>
            <w:shd w:val="clear" w:color="auto" w:fill="D9D9D9"/>
            <w:noWrap/>
          </w:tcPr>
          <w:p w14:paraId="09A356F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1028" w:type="dxa"/>
            <w:shd w:val="clear" w:color="auto" w:fill="D9D9D9"/>
            <w:noWrap/>
          </w:tcPr>
          <w:p w14:paraId="5A4C268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18" w:type="dxa"/>
            <w:shd w:val="clear" w:color="auto" w:fill="D9D9D9"/>
            <w:noWrap/>
          </w:tcPr>
          <w:p w14:paraId="366E2ED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850" w:type="dxa"/>
            <w:shd w:val="clear" w:color="auto" w:fill="D9D9D9"/>
            <w:noWrap/>
          </w:tcPr>
          <w:p w14:paraId="3C07608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09" w:type="dxa"/>
            <w:shd w:val="clear" w:color="auto" w:fill="D9D9D9"/>
            <w:noWrap/>
          </w:tcPr>
          <w:p w14:paraId="020F930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r>
      <w:tr w:rsidR="002E0378" w:rsidRPr="002E0378" w14:paraId="67ED5984" w14:textId="77777777" w:rsidTr="005D2B27">
        <w:trPr>
          <w:trHeight w:val="301"/>
          <w:jc w:val="center"/>
        </w:trPr>
        <w:tc>
          <w:tcPr>
            <w:tcW w:w="1326" w:type="dxa"/>
            <w:shd w:val="clear" w:color="auto" w:fill="D9D9D9"/>
            <w:noWrap/>
          </w:tcPr>
          <w:p w14:paraId="739EDB82" w14:textId="5F79C884"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Edad</w:t>
            </w:r>
          </w:p>
        </w:tc>
        <w:tc>
          <w:tcPr>
            <w:tcW w:w="1032" w:type="dxa"/>
            <w:shd w:val="clear" w:color="auto" w:fill="auto"/>
            <w:noWrap/>
          </w:tcPr>
          <w:p w14:paraId="3058070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-0.0523</w:t>
            </w:r>
          </w:p>
        </w:tc>
        <w:tc>
          <w:tcPr>
            <w:tcW w:w="711" w:type="dxa"/>
            <w:shd w:val="clear" w:color="auto" w:fill="auto"/>
            <w:noWrap/>
          </w:tcPr>
          <w:p w14:paraId="3C13959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-4.17</w:t>
            </w:r>
          </w:p>
        </w:tc>
        <w:tc>
          <w:tcPr>
            <w:tcW w:w="1058" w:type="dxa"/>
            <w:shd w:val="clear" w:color="auto" w:fill="auto"/>
            <w:noWrap/>
          </w:tcPr>
          <w:p w14:paraId="565F15E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0.0163</w:t>
            </w:r>
          </w:p>
        </w:tc>
        <w:tc>
          <w:tcPr>
            <w:tcW w:w="726" w:type="dxa"/>
            <w:shd w:val="clear" w:color="auto" w:fill="auto"/>
            <w:noWrap/>
          </w:tcPr>
          <w:p w14:paraId="18D81A6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3.92</w:t>
            </w:r>
          </w:p>
        </w:tc>
        <w:tc>
          <w:tcPr>
            <w:tcW w:w="997" w:type="dxa"/>
            <w:shd w:val="clear" w:color="auto" w:fill="auto"/>
            <w:noWrap/>
          </w:tcPr>
          <w:p w14:paraId="3579D94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0.0158</w:t>
            </w:r>
          </w:p>
        </w:tc>
        <w:tc>
          <w:tcPr>
            <w:tcW w:w="763" w:type="dxa"/>
            <w:shd w:val="clear" w:color="auto" w:fill="auto"/>
            <w:noWrap/>
          </w:tcPr>
          <w:p w14:paraId="1E9250C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3.88</w:t>
            </w:r>
          </w:p>
        </w:tc>
        <w:tc>
          <w:tcPr>
            <w:tcW w:w="1028" w:type="dxa"/>
            <w:shd w:val="clear" w:color="auto" w:fill="auto"/>
            <w:noWrap/>
          </w:tcPr>
          <w:p w14:paraId="6E322BD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0.0116</w:t>
            </w:r>
          </w:p>
        </w:tc>
        <w:tc>
          <w:tcPr>
            <w:tcW w:w="718" w:type="dxa"/>
            <w:shd w:val="clear" w:color="auto" w:fill="auto"/>
            <w:noWrap/>
          </w:tcPr>
          <w:p w14:paraId="15C9153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3.79</w:t>
            </w:r>
          </w:p>
        </w:tc>
        <w:tc>
          <w:tcPr>
            <w:tcW w:w="850" w:type="dxa"/>
            <w:shd w:val="clear" w:color="auto" w:fill="auto"/>
            <w:noWrap/>
          </w:tcPr>
          <w:p w14:paraId="5E3F189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w:t>
            </w:r>
          </w:p>
        </w:tc>
        <w:tc>
          <w:tcPr>
            <w:tcW w:w="709" w:type="dxa"/>
            <w:shd w:val="clear" w:color="auto" w:fill="auto"/>
            <w:noWrap/>
          </w:tcPr>
          <w:p w14:paraId="35A0767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3.74</w:t>
            </w:r>
          </w:p>
        </w:tc>
      </w:tr>
      <w:tr w:rsidR="002E0378" w:rsidRPr="002E0378" w14:paraId="6D886B47" w14:textId="77777777" w:rsidTr="005D2B27">
        <w:trPr>
          <w:trHeight w:val="301"/>
          <w:jc w:val="center"/>
        </w:trPr>
        <w:tc>
          <w:tcPr>
            <w:tcW w:w="1326" w:type="dxa"/>
            <w:shd w:val="clear" w:color="auto" w:fill="D9D9D9"/>
            <w:noWrap/>
          </w:tcPr>
          <w:p w14:paraId="17901631" w14:textId="66A1B1DD"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Mujer</w:t>
            </w:r>
          </w:p>
        </w:tc>
        <w:tc>
          <w:tcPr>
            <w:tcW w:w="1032" w:type="dxa"/>
            <w:shd w:val="clear" w:color="auto" w:fill="auto"/>
            <w:noWrap/>
          </w:tcPr>
          <w:p w14:paraId="0DB0053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0.1751</w:t>
            </w:r>
          </w:p>
        </w:tc>
        <w:tc>
          <w:tcPr>
            <w:tcW w:w="711" w:type="dxa"/>
            <w:shd w:val="clear" w:color="auto" w:fill="auto"/>
            <w:noWrap/>
          </w:tcPr>
          <w:p w14:paraId="34C5817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6.68</w:t>
            </w:r>
          </w:p>
        </w:tc>
        <w:tc>
          <w:tcPr>
            <w:tcW w:w="1058" w:type="dxa"/>
            <w:shd w:val="clear" w:color="auto" w:fill="auto"/>
            <w:noWrap/>
          </w:tcPr>
          <w:p w14:paraId="1803EA8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-0.0537</w:t>
            </w:r>
          </w:p>
        </w:tc>
        <w:tc>
          <w:tcPr>
            <w:tcW w:w="726" w:type="dxa"/>
            <w:shd w:val="clear" w:color="auto" w:fill="auto"/>
            <w:noWrap/>
          </w:tcPr>
          <w:p w14:paraId="6948F70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-5.87</w:t>
            </w:r>
          </w:p>
        </w:tc>
        <w:tc>
          <w:tcPr>
            <w:tcW w:w="997" w:type="dxa"/>
            <w:shd w:val="clear" w:color="auto" w:fill="auto"/>
            <w:noWrap/>
          </w:tcPr>
          <w:p w14:paraId="2F3A04B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-0.0524</w:t>
            </w:r>
          </w:p>
        </w:tc>
        <w:tc>
          <w:tcPr>
            <w:tcW w:w="763" w:type="dxa"/>
            <w:shd w:val="clear" w:color="auto" w:fill="auto"/>
            <w:noWrap/>
          </w:tcPr>
          <w:p w14:paraId="5FD492C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-5.77</w:t>
            </w:r>
          </w:p>
        </w:tc>
        <w:tc>
          <w:tcPr>
            <w:tcW w:w="1028" w:type="dxa"/>
            <w:shd w:val="clear" w:color="auto" w:fill="auto"/>
            <w:noWrap/>
          </w:tcPr>
          <w:p w14:paraId="791017D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-0.0390</w:t>
            </w:r>
          </w:p>
        </w:tc>
        <w:tc>
          <w:tcPr>
            <w:tcW w:w="718" w:type="dxa"/>
            <w:shd w:val="clear" w:color="auto" w:fill="auto"/>
            <w:noWrap/>
          </w:tcPr>
          <w:p w14:paraId="796F5F6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-5.44</w:t>
            </w:r>
          </w:p>
        </w:tc>
        <w:tc>
          <w:tcPr>
            <w:tcW w:w="850" w:type="dxa"/>
            <w:shd w:val="clear" w:color="auto" w:fill="auto"/>
            <w:noWrap/>
          </w:tcPr>
          <w:p w14:paraId="40AB092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-0.030</w:t>
            </w:r>
          </w:p>
        </w:tc>
        <w:tc>
          <w:tcPr>
            <w:tcW w:w="709" w:type="dxa"/>
            <w:shd w:val="clear" w:color="auto" w:fill="auto"/>
            <w:noWrap/>
          </w:tcPr>
          <w:p w14:paraId="7C8AA27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-5.01</w:t>
            </w:r>
          </w:p>
        </w:tc>
      </w:tr>
      <w:tr w:rsidR="002E0378" w:rsidRPr="002E0378" w14:paraId="0DCE2E68" w14:textId="77777777" w:rsidTr="005D2B27">
        <w:trPr>
          <w:trHeight w:val="301"/>
          <w:jc w:val="center"/>
        </w:trPr>
        <w:tc>
          <w:tcPr>
            <w:tcW w:w="1326" w:type="dxa"/>
            <w:shd w:val="clear" w:color="auto" w:fill="D9D9D9"/>
            <w:noWrap/>
          </w:tcPr>
          <w:p w14:paraId="258862EE" w14:textId="52945E85"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Indígena</w:t>
            </w:r>
          </w:p>
        </w:tc>
        <w:tc>
          <w:tcPr>
            <w:tcW w:w="1032" w:type="dxa"/>
            <w:shd w:val="clear" w:color="auto" w:fill="auto"/>
            <w:noWrap/>
          </w:tcPr>
          <w:p w14:paraId="7C47F9B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-0.1565</w:t>
            </w:r>
          </w:p>
        </w:tc>
        <w:tc>
          <w:tcPr>
            <w:tcW w:w="711" w:type="dxa"/>
            <w:shd w:val="clear" w:color="auto" w:fill="auto"/>
            <w:noWrap/>
          </w:tcPr>
          <w:p w14:paraId="704480C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-1.82</w:t>
            </w:r>
          </w:p>
        </w:tc>
        <w:tc>
          <w:tcPr>
            <w:tcW w:w="1058" w:type="dxa"/>
            <w:shd w:val="clear" w:color="auto" w:fill="auto"/>
            <w:noWrap/>
          </w:tcPr>
          <w:p w14:paraId="0F0C55D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0.0375</w:t>
            </w:r>
          </w:p>
        </w:tc>
        <w:tc>
          <w:tcPr>
            <w:tcW w:w="726" w:type="dxa"/>
            <w:shd w:val="clear" w:color="auto" w:fill="auto"/>
            <w:noWrap/>
          </w:tcPr>
          <w:p w14:paraId="6745D7F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2.54</w:t>
            </w:r>
          </w:p>
        </w:tc>
        <w:tc>
          <w:tcPr>
            <w:tcW w:w="997" w:type="dxa"/>
            <w:shd w:val="clear" w:color="auto" w:fill="auto"/>
            <w:noWrap/>
          </w:tcPr>
          <w:p w14:paraId="7D7B2E2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0.0452</w:t>
            </w:r>
          </w:p>
        </w:tc>
        <w:tc>
          <w:tcPr>
            <w:tcW w:w="763" w:type="dxa"/>
            <w:shd w:val="clear" w:color="auto" w:fill="auto"/>
            <w:noWrap/>
          </w:tcPr>
          <w:p w14:paraId="79A60E3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1.92</w:t>
            </w:r>
          </w:p>
        </w:tc>
        <w:tc>
          <w:tcPr>
            <w:tcW w:w="1028" w:type="dxa"/>
            <w:shd w:val="clear" w:color="auto" w:fill="auto"/>
            <w:noWrap/>
          </w:tcPr>
          <w:p w14:paraId="727D416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0.0386</w:t>
            </w:r>
          </w:p>
        </w:tc>
        <w:tc>
          <w:tcPr>
            <w:tcW w:w="718" w:type="dxa"/>
            <w:shd w:val="clear" w:color="auto" w:fill="auto"/>
            <w:noWrap/>
          </w:tcPr>
          <w:p w14:paraId="4A43076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1.64</w:t>
            </w:r>
          </w:p>
        </w:tc>
        <w:tc>
          <w:tcPr>
            <w:tcW w:w="850" w:type="dxa"/>
            <w:shd w:val="clear" w:color="auto" w:fill="auto"/>
            <w:noWrap/>
          </w:tcPr>
          <w:p w14:paraId="087ECA9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0.035</w:t>
            </w:r>
          </w:p>
        </w:tc>
        <w:tc>
          <w:tcPr>
            <w:tcW w:w="709" w:type="dxa"/>
            <w:shd w:val="clear" w:color="auto" w:fill="auto"/>
            <w:noWrap/>
          </w:tcPr>
          <w:p w14:paraId="032DC43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1.37</w:t>
            </w:r>
          </w:p>
        </w:tc>
      </w:tr>
      <w:tr w:rsidR="002E0378" w:rsidRPr="002E0378" w14:paraId="5F05E517" w14:textId="77777777" w:rsidTr="005D2B27">
        <w:trPr>
          <w:trHeight w:val="301"/>
          <w:jc w:val="center"/>
        </w:trPr>
        <w:tc>
          <w:tcPr>
            <w:tcW w:w="1326" w:type="dxa"/>
            <w:shd w:val="clear" w:color="auto" w:fill="D9D9D9"/>
            <w:noWrap/>
          </w:tcPr>
          <w:p w14:paraId="39D701E2" w14:textId="54E2CDF6"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Horas trabajo</w:t>
            </w:r>
          </w:p>
        </w:tc>
        <w:tc>
          <w:tcPr>
            <w:tcW w:w="1032" w:type="dxa"/>
            <w:shd w:val="clear" w:color="auto" w:fill="auto"/>
            <w:noWrap/>
          </w:tcPr>
          <w:p w14:paraId="08700B2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711" w:type="dxa"/>
            <w:shd w:val="clear" w:color="auto" w:fill="auto"/>
            <w:noWrap/>
          </w:tcPr>
          <w:p w14:paraId="4D67A42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c>
          <w:tcPr>
            <w:tcW w:w="1058" w:type="dxa"/>
            <w:shd w:val="clear" w:color="auto" w:fill="auto"/>
            <w:noWrap/>
          </w:tcPr>
          <w:p w14:paraId="1C11BB6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726" w:type="dxa"/>
            <w:shd w:val="clear" w:color="auto" w:fill="auto"/>
            <w:noWrap/>
          </w:tcPr>
          <w:p w14:paraId="6F4FE1B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c>
          <w:tcPr>
            <w:tcW w:w="997" w:type="dxa"/>
            <w:shd w:val="clear" w:color="auto" w:fill="auto"/>
            <w:noWrap/>
          </w:tcPr>
          <w:p w14:paraId="6694291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763" w:type="dxa"/>
            <w:shd w:val="clear" w:color="auto" w:fill="auto"/>
            <w:noWrap/>
          </w:tcPr>
          <w:p w14:paraId="5CFA175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c>
          <w:tcPr>
            <w:tcW w:w="1028" w:type="dxa"/>
            <w:shd w:val="clear" w:color="auto" w:fill="auto"/>
            <w:noWrap/>
          </w:tcPr>
          <w:p w14:paraId="015F8F8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718" w:type="dxa"/>
            <w:shd w:val="clear" w:color="auto" w:fill="auto"/>
            <w:noWrap/>
          </w:tcPr>
          <w:p w14:paraId="4A12C74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c>
          <w:tcPr>
            <w:tcW w:w="850" w:type="dxa"/>
            <w:shd w:val="clear" w:color="auto" w:fill="auto"/>
            <w:noWrap/>
          </w:tcPr>
          <w:p w14:paraId="4D72B07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w:t>
            </w:r>
          </w:p>
        </w:tc>
        <w:tc>
          <w:tcPr>
            <w:tcW w:w="709" w:type="dxa"/>
            <w:shd w:val="clear" w:color="auto" w:fill="auto"/>
            <w:noWrap/>
          </w:tcPr>
          <w:p w14:paraId="43E90F8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r>
      <w:tr w:rsidR="002E0378" w:rsidRPr="002E0378" w14:paraId="1B325D8D" w14:textId="77777777" w:rsidTr="005D2B27">
        <w:trPr>
          <w:trHeight w:val="301"/>
          <w:jc w:val="center"/>
        </w:trPr>
        <w:tc>
          <w:tcPr>
            <w:tcW w:w="1326" w:type="dxa"/>
            <w:shd w:val="clear" w:color="auto" w:fill="D9D9D9"/>
            <w:noWrap/>
          </w:tcPr>
          <w:p w14:paraId="003299E5" w14:textId="00F66BC2"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Socioecon</w:t>
            </w:r>
            <w:r w:rsidR="00DF7228">
              <w:rPr>
                <w:rFonts w:ascii="Times New Roman" w:hAnsi="Times New Roman" w:cs="Times New Roman"/>
                <w:b/>
                <w:bCs/>
                <w:color w:val="000000" w:themeColor="text1"/>
                <w:lang w:eastAsia="es-ES"/>
              </w:rPr>
              <w:t>ómico</w:t>
            </w:r>
          </w:p>
        </w:tc>
        <w:tc>
          <w:tcPr>
            <w:tcW w:w="1032" w:type="dxa"/>
            <w:shd w:val="clear" w:color="auto" w:fill="auto"/>
            <w:noWrap/>
          </w:tcPr>
          <w:p w14:paraId="3046A74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-0.1990</w:t>
            </w:r>
          </w:p>
        </w:tc>
        <w:tc>
          <w:tcPr>
            <w:tcW w:w="711" w:type="dxa"/>
            <w:shd w:val="clear" w:color="auto" w:fill="auto"/>
            <w:noWrap/>
          </w:tcPr>
          <w:p w14:paraId="218D2F4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-2.47</w:t>
            </w:r>
          </w:p>
        </w:tc>
        <w:tc>
          <w:tcPr>
            <w:tcW w:w="1058" w:type="dxa"/>
            <w:shd w:val="clear" w:color="auto" w:fill="auto"/>
            <w:noWrap/>
          </w:tcPr>
          <w:p w14:paraId="405AC99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0.0621</w:t>
            </w:r>
          </w:p>
        </w:tc>
        <w:tc>
          <w:tcPr>
            <w:tcW w:w="726" w:type="dxa"/>
            <w:shd w:val="clear" w:color="auto" w:fill="auto"/>
            <w:noWrap/>
          </w:tcPr>
          <w:p w14:paraId="75F5C00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2.41</w:t>
            </w:r>
          </w:p>
        </w:tc>
        <w:tc>
          <w:tcPr>
            <w:tcW w:w="997" w:type="dxa"/>
            <w:shd w:val="clear" w:color="auto" w:fill="auto"/>
            <w:noWrap/>
          </w:tcPr>
          <w:p w14:paraId="6FD4187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0.0601</w:t>
            </w:r>
          </w:p>
        </w:tc>
        <w:tc>
          <w:tcPr>
            <w:tcW w:w="763" w:type="dxa"/>
            <w:shd w:val="clear" w:color="auto" w:fill="auto"/>
            <w:noWrap/>
          </w:tcPr>
          <w:p w14:paraId="36BB844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2.41</w:t>
            </w:r>
          </w:p>
        </w:tc>
        <w:tc>
          <w:tcPr>
            <w:tcW w:w="1028" w:type="dxa"/>
            <w:shd w:val="clear" w:color="auto" w:fill="auto"/>
            <w:noWrap/>
          </w:tcPr>
          <w:p w14:paraId="52CEFCD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0.0441</w:t>
            </w:r>
          </w:p>
        </w:tc>
        <w:tc>
          <w:tcPr>
            <w:tcW w:w="718" w:type="dxa"/>
            <w:shd w:val="clear" w:color="auto" w:fill="auto"/>
            <w:noWrap/>
          </w:tcPr>
          <w:p w14:paraId="69C6F53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2.38</w:t>
            </w:r>
          </w:p>
        </w:tc>
        <w:tc>
          <w:tcPr>
            <w:tcW w:w="850" w:type="dxa"/>
            <w:shd w:val="clear" w:color="auto" w:fill="auto"/>
            <w:noWrap/>
          </w:tcPr>
          <w:p w14:paraId="10BAE7E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0.033</w:t>
            </w:r>
          </w:p>
        </w:tc>
        <w:tc>
          <w:tcPr>
            <w:tcW w:w="709" w:type="dxa"/>
            <w:shd w:val="clear" w:color="auto" w:fill="auto"/>
            <w:noWrap/>
          </w:tcPr>
          <w:p w14:paraId="6D601C8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2.36</w:t>
            </w:r>
          </w:p>
        </w:tc>
      </w:tr>
      <w:tr w:rsidR="002E0378" w:rsidRPr="002E0378" w14:paraId="4773DF89" w14:textId="77777777" w:rsidTr="005D2B27">
        <w:trPr>
          <w:trHeight w:val="301"/>
          <w:jc w:val="center"/>
        </w:trPr>
        <w:tc>
          <w:tcPr>
            <w:tcW w:w="1326" w:type="dxa"/>
            <w:shd w:val="clear" w:color="auto" w:fill="D9D9D9"/>
            <w:noWrap/>
          </w:tcPr>
          <w:p w14:paraId="763BB838" w14:textId="16E787B4"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Relación </w:t>
            </w:r>
            <w:r w:rsidR="00DF7228">
              <w:rPr>
                <w:rFonts w:ascii="Times New Roman" w:hAnsi="Times New Roman" w:cs="Times New Roman"/>
                <w:b/>
                <w:bCs/>
                <w:color w:val="000000" w:themeColor="text1"/>
                <w:lang w:eastAsia="es-ES"/>
              </w:rPr>
              <w:t xml:space="preserve">con </w:t>
            </w:r>
            <w:r w:rsidRPr="002E0378">
              <w:rPr>
                <w:rFonts w:ascii="Times New Roman" w:hAnsi="Times New Roman" w:cs="Times New Roman"/>
                <w:b/>
                <w:bCs/>
                <w:color w:val="000000" w:themeColor="text1"/>
                <w:lang w:eastAsia="es-ES"/>
              </w:rPr>
              <w:t>pa</w:t>
            </w:r>
            <w:r w:rsidR="00DF7228">
              <w:rPr>
                <w:rFonts w:ascii="Times New Roman" w:hAnsi="Times New Roman" w:cs="Times New Roman"/>
                <w:b/>
                <w:bCs/>
                <w:color w:val="000000" w:themeColor="text1"/>
                <w:lang w:eastAsia="es-ES"/>
              </w:rPr>
              <w:t>dres</w:t>
            </w:r>
          </w:p>
        </w:tc>
        <w:tc>
          <w:tcPr>
            <w:tcW w:w="1032" w:type="dxa"/>
            <w:shd w:val="clear" w:color="auto" w:fill="auto"/>
            <w:noWrap/>
          </w:tcPr>
          <w:p w14:paraId="6C173FE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0.0277</w:t>
            </w:r>
          </w:p>
        </w:tc>
        <w:tc>
          <w:tcPr>
            <w:tcW w:w="711" w:type="dxa"/>
            <w:shd w:val="clear" w:color="auto" w:fill="auto"/>
            <w:noWrap/>
          </w:tcPr>
          <w:p w14:paraId="52FBF2B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3.03</w:t>
            </w:r>
          </w:p>
        </w:tc>
        <w:tc>
          <w:tcPr>
            <w:tcW w:w="1058" w:type="dxa"/>
            <w:shd w:val="clear" w:color="auto" w:fill="auto"/>
            <w:noWrap/>
          </w:tcPr>
          <w:p w14:paraId="269B0FF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-0.0086</w:t>
            </w:r>
          </w:p>
        </w:tc>
        <w:tc>
          <w:tcPr>
            <w:tcW w:w="726" w:type="dxa"/>
            <w:shd w:val="clear" w:color="auto" w:fill="auto"/>
            <w:noWrap/>
          </w:tcPr>
          <w:p w14:paraId="25BFC35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-2.91</w:t>
            </w:r>
          </w:p>
        </w:tc>
        <w:tc>
          <w:tcPr>
            <w:tcW w:w="997" w:type="dxa"/>
            <w:shd w:val="clear" w:color="auto" w:fill="auto"/>
            <w:noWrap/>
          </w:tcPr>
          <w:p w14:paraId="48B5567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-0.0084</w:t>
            </w:r>
          </w:p>
        </w:tc>
        <w:tc>
          <w:tcPr>
            <w:tcW w:w="763" w:type="dxa"/>
            <w:shd w:val="clear" w:color="auto" w:fill="auto"/>
            <w:noWrap/>
          </w:tcPr>
          <w:p w14:paraId="6FC3E59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-2.92</w:t>
            </w:r>
          </w:p>
        </w:tc>
        <w:tc>
          <w:tcPr>
            <w:tcW w:w="1028" w:type="dxa"/>
            <w:shd w:val="clear" w:color="auto" w:fill="auto"/>
            <w:noWrap/>
          </w:tcPr>
          <w:p w14:paraId="494C503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-0.0061</w:t>
            </w:r>
          </w:p>
        </w:tc>
        <w:tc>
          <w:tcPr>
            <w:tcW w:w="718" w:type="dxa"/>
            <w:shd w:val="clear" w:color="auto" w:fill="auto"/>
            <w:noWrap/>
          </w:tcPr>
          <w:p w14:paraId="0FAF016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-2.89</w:t>
            </w:r>
          </w:p>
        </w:tc>
        <w:tc>
          <w:tcPr>
            <w:tcW w:w="850" w:type="dxa"/>
            <w:shd w:val="clear" w:color="auto" w:fill="auto"/>
            <w:noWrap/>
          </w:tcPr>
          <w:p w14:paraId="47D5FD6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-0.005</w:t>
            </w:r>
          </w:p>
        </w:tc>
        <w:tc>
          <w:tcPr>
            <w:tcW w:w="709" w:type="dxa"/>
            <w:shd w:val="clear" w:color="auto" w:fill="auto"/>
            <w:noWrap/>
          </w:tcPr>
          <w:p w14:paraId="77670D3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-2.83</w:t>
            </w:r>
          </w:p>
        </w:tc>
      </w:tr>
      <w:tr w:rsidR="002E0378" w:rsidRPr="002E0378" w14:paraId="637509A6" w14:textId="77777777" w:rsidTr="005D2B27">
        <w:trPr>
          <w:trHeight w:val="301"/>
          <w:jc w:val="center"/>
        </w:trPr>
        <w:tc>
          <w:tcPr>
            <w:tcW w:w="1326" w:type="dxa"/>
            <w:shd w:val="clear" w:color="auto" w:fill="D9D9D9"/>
            <w:noWrap/>
          </w:tcPr>
          <w:p w14:paraId="435366B5" w14:textId="20650975"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w:t>
            </w:r>
            <w:r w:rsidR="00DF7228">
              <w:rPr>
                <w:rFonts w:ascii="Times New Roman" w:hAnsi="Times New Roman" w:cs="Times New Roman"/>
                <w:b/>
                <w:bCs/>
                <w:color w:val="000000" w:themeColor="text1"/>
                <w:lang w:eastAsia="es-ES"/>
              </w:rPr>
              <w:t>adres</w:t>
            </w:r>
            <w:r w:rsidRPr="002E0378">
              <w:rPr>
                <w:rFonts w:ascii="Times New Roman" w:hAnsi="Times New Roman" w:cs="Times New Roman"/>
                <w:b/>
                <w:bCs/>
                <w:color w:val="000000" w:themeColor="text1"/>
                <w:lang w:eastAsia="es-ES"/>
              </w:rPr>
              <w:t xml:space="preserve"> se pegan</w:t>
            </w:r>
          </w:p>
        </w:tc>
        <w:tc>
          <w:tcPr>
            <w:tcW w:w="1032" w:type="dxa"/>
            <w:shd w:val="clear" w:color="auto" w:fill="auto"/>
            <w:noWrap/>
          </w:tcPr>
          <w:p w14:paraId="719802B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0.0293</w:t>
            </w:r>
          </w:p>
        </w:tc>
        <w:tc>
          <w:tcPr>
            <w:tcW w:w="711" w:type="dxa"/>
            <w:shd w:val="clear" w:color="auto" w:fill="auto"/>
            <w:noWrap/>
          </w:tcPr>
          <w:p w14:paraId="6FAD4C4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0.23</w:t>
            </w:r>
          </w:p>
        </w:tc>
        <w:tc>
          <w:tcPr>
            <w:tcW w:w="1058" w:type="dxa"/>
            <w:shd w:val="clear" w:color="auto" w:fill="auto"/>
            <w:noWrap/>
          </w:tcPr>
          <w:p w14:paraId="6654D86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-0.0096</w:t>
            </w:r>
          </w:p>
        </w:tc>
        <w:tc>
          <w:tcPr>
            <w:tcW w:w="726" w:type="dxa"/>
            <w:shd w:val="clear" w:color="auto" w:fill="auto"/>
            <w:noWrap/>
          </w:tcPr>
          <w:p w14:paraId="5FFEA45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-0.22</w:t>
            </w:r>
          </w:p>
        </w:tc>
        <w:tc>
          <w:tcPr>
            <w:tcW w:w="997" w:type="dxa"/>
            <w:shd w:val="clear" w:color="auto" w:fill="auto"/>
            <w:noWrap/>
          </w:tcPr>
          <w:p w14:paraId="46F3449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-0.0089</w:t>
            </w:r>
          </w:p>
        </w:tc>
        <w:tc>
          <w:tcPr>
            <w:tcW w:w="763" w:type="dxa"/>
            <w:shd w:val="clear" w:color="auto" w:fill="auto"/>
            <w:noWrap/>
          </w:tcPr>
          <w:p w14:paraId="7D9A59E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-0.23</w:t>
            </w:r>
          </w:p>
        </w:tc>
        <w:tc>
          <w:tcPr>
            <w:tcW w:w="1028" w:type="dxa"/>
            <w:shd w:val="clear" w:color="auto" w:fill="auto"/>
            <w:noWrap/>
          </w:tcPr>
          <w:p w14:paraId="2577A3A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-0.0063</w:t>
            </w:r>
          </w:p>
        </w:tc>
        <w:tc>
          <w:tcPr>
            <w:tcW w:w="718" w:type="dxa"/>
            <w:shd w:val="clear" w:color="auto" w:fill="auto"/>
            <w:noWrap/>
          </w:tcPr>
          <w:p w14:paraId="79CCE74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-0.24</w:t>
            </w:r>
          </w:p>
        </w:tc>
        <w:tc>
          <w:tcPr>
            <w:tcW w:w="850" w:type="dxa"/>
            <w:shd w:val="clear" w:color="auto" w:fill="auto"/>
            <w:noWrap/>
          </w:tcPr>
          <w:p w14:paraId="44D234F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-0.005</w:t>
            </w:r>
          </w:p>
        </w:tc>
        <w:tc>
          <w:tcPr>
            <w:tcW w:w="709" w:type="dxa"/>
            <w:shd w:val="clear" w:color="auto" w:fill="auto"/>
            <w:noWrap/>
          </w:tcPr>
          <w:p w14:paraId="4F46A00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-0.25</w:t>
            </w:r>
          </w:p>
        </w:tc>
      </w:tr>
      <w:tr w:rsidR="002E0378" w:rsidRPr="002E0378" w14:paraId="13A61402" w14:textId="77777777" w:rsidTr="005D2B27">
        <w:trPr>
          <w:trHeight w:val="301"/>
          <w:jc w:val="center"/>
        </w:trPr>
        <w:tc>
          <w:tcPr>
            <w:tcW w:w="1326" w:type="dxa"/>
            <w:shd w:val="clear" w:color="auto" w:fill="D9D9D9"/>
            <w:noWrap/>
          </w:tcPr>
          <w:p w14:paraId="1C00037E" w14:textId="11309AF0"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DF7228">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le pegan</w:t>
            </w:r>
          </w:p>
        </w:tc>
        <w:tc>
          <w:tcPr>
            <w:tcW w:w="1032" w:type="dxa"/>
            <w:shd w:val="clear" w:color="auto" w:fill="auto"/>
            <w:noWrap/>
          </w:tcPr>
          <w:p w14:paraId="4792B89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-0.2263</w:t>
            </w:r>
          </w:p>
        </w:tc>
        <w:tc>
          <w:tcPr>
            <w:tcW w:w="711" w:type="dxa"/>
            <w:shd w:val="clear" w:color="auto" w:fill="auto"/>
            <w:noWrap/>
          </w:tcPr>
          <w:p w14:paraId="62C12F9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-3.91</w:t>
            </w:r>
          </w:p>
        </w:tc>
        <w:tc>
          <w:tcPr>
            <w:tcW w:w="1058" w:type="dxa"/>
            <w:shd w:val="clear" w:color="auto" w:fill="auto"/>
            <w:noWrap/>
          </w:tcPr>
          <w:p w14:paraId="284B4B1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0.0481</w:t>
            </w:r>
          </w:p>
        </w:tc>
        <w:tc>
          <w:tcPr>
            <w:tcW w:w="726" w:type="dxa"/>
            <w:shd w:val="clear" w:color="auto" w:fill="auto"/>
            <w:noWrap/>
          </w:tcPr>
          <w:p w14:paraId="6B8C4A4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5.97</w:t>
            </w:r>
          </w:p>
        </w:tc>
        <w:tc>
          <w:tcPr>
            <w:tcW w:w="997" w:type="dxa"/>
            <w:shd w:val="clear" w:color="auto" w:fill="auto"/>
            <w:noWrap/>
          </w:tcPr>
          <w:p w14:paraId="000B7ED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0.0636</w:t>
            </w:r>
          </w:p>
        </w:tc>
        <w:tc>
          <w:tcPr>
            <w:tcW w:w="763" w:type="dxa"/>
            <w:shd w:val="clear" w:color="auto" w:fill="auto"/>
            <w:noWrap/>
          </w:tcPr>
          <w:p w14:paraId="540D8BD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4.07</w:t>
            </w:r>
          </w:p>
        </w:tc>
        <w:tc>
          <w:tcPr>
            <w:tcW w:w="1028" w:type="dxa"/>
            <w:shd w:val="clear" w:color="auto" w:fill="auto"/>
            <w:noWrap/>
          </w:tcPr>
          <w:p w14:paraId="26B9B3F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0.0577</w:t>
            </w:r>
          </w:p>
        </w:tc>
        <w:tc>
          <w:tcPr>
            <w:tcW w:w="718" w:type="dxa"/>
            <w:shd w:val="clear" w:color="auto" w:fill="auto"/>
            <w:noWrap/>
          </w:tcPr>
          <w:p w14:paraId="3D3A909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3.28</w:t>
            </w:r>
          </w:p>
        </w:tc>
        <w:tc>
          <w:tcPr>
            <w:tcW w:w="850" w:type="dxa"/>
            <w:shd w:val="clear" w:color="auto" w:fill="auto"/>
            <w:noWrap/>
          </w:tcPr>
          <w:p w14:paraId="0ACA5DC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0.057</w:t>
            </w:r>
          </w:p>
        </w:tc>
        <w:tc>
          <w:tcPr>
            <w:tcW w:w="709" w:type="dxa"/>
            <w:shd w:val="clear" w:color="auto" w:fill="auto"/>
            <w:noWrap/>
          </w:tcPr>
          <w:p w14:paraId="107C827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2.64</w:t>
            </w:r>
          </w:p>
        </w:tc>
      </w:tr>
      <w:tr w:rsidR="002E0378" w:rsidRPr="002E0378" w14:paraId="41DFAF8D" w14:textId="77777777" w:rsidTr="005D2B27">
        <w:trPr>
          <w:trHeight w:val="301"/>
          <w:jc w:val="center"/>
        </w:trPr>
        <w:tc>
          <w:tcPr>
            <w:tcW w:w="1326" w:type="dxa"/>
            <w:shd w:val="clear" w:color="auto" w:fill="D9D9D9"/>
            <w:noWrap/>
          </w:tcPr>
          <w:p w14:paraId="655A3F1B" w14:textId="53F84FB9"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Familiar </w:t>
            </w:r>
            <w:r w:rsidR="00DF7228">
              <w:rPr>
                <w:rFonts w:ascii="Times New Roman" w:hAnsi="Times New Roman" w:cs="Times New Roman"/>
                <w:b/>
                <w:bCs/>
                <w:color w:val="000000" w:themeColor="text1"/>
                <w:lang w:eastAsia="es-ES"/>
              </w:rPr>
              <w:t>que abusa del alcohol</w:t>
            </w:r>
          </w:p>
        </w:tc>
        <w:tc>
          <w:tcPr>
            <w:tcW w:w="1032" w:type="dxa"/>
            <w:shd w:val="clear" w:color="auto" w:fill="auto"/>
            <w:noWrap/>
          </w:tcPr>
          <w:p w14:paraId="5233D95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-0.0784</w:t>
            </w:r>
          </w:p>
        </w:tc>
        <w:tc>
          <w:tcPr>
            <w:tcW w:w="711" w:type="dxa"/>
            <w:shd w:val="clear" w:color="auto" w:fill="auto"/>
            <w:noWrap/>
          </w:tcPr>
          <w:p w14:paraId="2A265D2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-2.32</w:t>
            </w:r>
          </w:p>
        </w:tc>
        <w:tc>
          <w:tcPr>
            <w:tcW w:w="1058" w:type="dxa"/>
            <w:shd w:val="clear" w:color="auto" w:fill="auto"/>
            <w:noWrap/>
          </w:tcPr>
          <w:p w14:paraId="1CCFE2D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0.0226</w:t>
            </w:r>
          </w:p>
        </w:tc>
        <w:tc>
          <w:tcPr>
            <w:tcW w:w="726" w:type="dxa"/>
            <w:shd w:val="clear" w:color="auto" w:fill="auto"/>
            <w:noWrap/>
          </w:tcPr>
          <w:p w14:paraId="6E3DB40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2.47</w:t>
            </w:r>
          </w:p>
        </w:tc>
        <w:tc>
          <w:tcPr>
            <w:tcW w:w="997" w:type="dxa"/>
            <w:shd w:val="clear" w:color="auto" w:fill="auto"/>
            <w:noWrap/>
          </w:tcPr>
          <w:p w14:paraId="5031838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0.0234</w:t>
            </w:r>
          </w:p>
        </w:tc>
        <w:tc>
          <w:tcPr>
            <w:tcW w:w="763" w:type="dxa"/>
            <w:shd w:val="clear" w:color="auto" w:fill="auto"/>
            <w:noWrap/>
          </w:tcPr>
          <w:p w14:paraId="168EE6F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2.29</w:t>
            </w:r>
          </w:p>
        </w:tc>
        <w:tc>
          <w:tcPr>
            <w:tcW w:w="1028" w:type="dxa"/>
            <w:shd w:val="clear" w:color="auto" w:fill="auto"/>
            <w:noWrap/>
          </w:tcPr>
          <w:p w14:paraId="033FA2A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0.0181</w:t>
            </w:r>
          </w:p>
        </w:tc>
        <w:tc>
          <w:tcPr>
            <w:tcW w:w="718" w:type="dxa"/>
            <w:shd w:val="clear" w:color="auto" w:fill="auto"/>
            <w:noWrap/>
          </w:tcPr>
          <w:p w14:paraId="3B4F52A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2.17</w:t>
            </w:r>
          </w:p>
        </w:tc>
        <w:tc>
          <w:tcPr>
            <w:tcW w:w="850" w:type="dxa"/>
            <w:shd w:val="clear" w:color="auto" w:fill="auto"/>
            <w:noWrap/>
          </w:tcPr>
          <w:p w14:paraId="6D22D22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0.014</w:t>
            </w:r>
          </w:p>
        </w:tc>
        <w:tc>
          <w:tcPr>
            <w:tcW w:w="709" w:type="dxa"/>
            <w:shd w:val="clear" w:color="auto" w:fill="auto"/>
            <w:noWrap/>
          </w:tcPr>
          <w:p w14:paraId="6BE4C17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2.03</w:t>
            </w:r>
          </w:p>
        </w:tc>
      </w:tr>
      <w:tr w:rsidR="002E0378" w:rsidRPr="002E0378" w14:paraId="28151A13" w14:textId="77777777" w:rsidTr="005D2B27">
        <w:trPr>
          <w:trHeight w:val="301"/>
          <w:jc w:val="center"/>
        </w:trPr>
        <w:tc>
          <w:tcPr>
            <w:tcW w:w="1326" w:type="dxa"/>
            <w:shd w:val="clear" w:color="auto" w:fill="D9D9D9"/>
            <w:noWrap/>
          </w:tcPr>
          <w:p w14:paraId="3D5E97A7" w14:textId="4B620FCE"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Relac</w:t>
            </w:r>
            <w:r w:rsidR="00DF7228">
              <w:rPr>
                <w:rFonts w:ascii="Times New Roman" w:hAnsi="Times New Roman" w:cs="Times New Roman"/>
                <w:b/>
                <w:bCs/>
                <w:color w:val="000000" w:themeColor="text1"/>
                <w:lang w:eastAsia="es-ES"/>
              </w:rPr>
              <w:t>ión con el</w:t>
            </w:r>
            <w:r w:rsidRPr="002E0378">
              <w:rPr>
                <w:rFonts w:ascii="Times New Roman" w:hAnsi="Times New Roman" w:cs="Times New Roman"/>
                <w:b/>
                <w:bCs/>
                <w:color w:val="000000" w:themeColor="text1"/>
                <w:lang w:eastAsia="es-ES"/>
              </w:rPr>
              <w:t xml:space="preserve"> maestro</w:t>
            </w:r>
          </w:p>
        </w:tc>
        <w:tc>
          <w:tcPr>
            <w:tcW w:w="1032" w:type="dxa"/>
            <w:shd w:val="clear" w:color="auto" w:fill="auto"/>
            <w:noWrap/>
          </w:tcPr>
          <w:p w14:paraId="70ECBCE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0.0532</w:t>
            </w:r>
          </w:p>
        </w:tc>
        <w:tc>
          <w:tcPr>
            <w:tcW w:w="711" w:type="dxa"/>
            <w:shd w:val="clear" w:color="auto" w:fill="auto"/>
            <w:noWrap/>
          </w:tcPr>
          <w:p w14:paraId="4518D97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6.88</w:t>
            </w:r>
          </w:p>
        </w:tc>
        <w:tc>
          <w:tcPr>
            <w:tcW w:w="1058" w:type="dxa"/>
            <w:shd w:val="clear" w:color="auto" w:fill="auto"/>
            <w:noWrap/>
          </w:tcPr>
          <w:p w14:paraId="655A9BF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-0.0166</w:t>
            </w:r>
          </w:p>
        </w:tc>
        <w:tc>
          <w:tcPr>
            <w:tcW w:w="726" w:type="dxa"/>
            <w:shd w:val="clear" w:color="auto" w:fill="auto"/>
            <w:noWrap/>
          </w:tcPr>
          <w:p w14:paraId="601D48D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-5.93</w:t>
            </w:r>
          </w:p>
        </w:tc>
        <w:tc>
          <w:tcPr>
            <w:tcW w:w="997" w:type="dxa"/>
            <w:shd w:val="clear" w:color="auto" w:fill="auto"/>
            <w:noWrap/>
          </w:tcPr>
          <w:p w14:paraId="5E8117B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-0.0161</w:t>
            </w:r>
          </w:p>
        </w:tc>
        <w:tc>
          <w:tcPr>
            <w:tcW w:w="763" w:type="dxa"/>
            <w:shd w:val="clear" w:color="auto" w:fill="auto"/>
            <w:noWrap/>
          </w:tcPr>
          <w:p w14:paraId="19784BC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-5.84</w:t>
            </w:r>
          </w:p>
        </w:tc>
        <w:tc>
          <w:tcPr>
            <w:tcW w:w="1028" w:type="dxa"/>
            <w:shd w:val="clear" w:color="auto" w:fill="auto"/>
            <w:noWrap/>
          </w:tcPr>
          <w:p w14:paraId="3700123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-0.0118</w:t>
            </w:r>
          </w:p>
        </w:tc>
        <w:tc>
          <w:tcPr>
            <w:tcW w:w="718" w:type="dxa"/>
            <w:shd w:val="clear" w:color="auto" w:fill="auto"/>
            <w:noWrap/>
          </w:tcPr>
          <w:p w14:paraId="18C8C58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-5.48</w:t>
            </w:r>
          </w:p>
        </w:tc>
        <w:tc>
          <w:tcPr>
            <w:tcW w:w="850" w:type="dxa"/>
            <w:shd w:val="clear" w:color="auto" w:fill="auto"/>
            <w:noWrap/>
          </w:tcPr>
          <w:p w14:paraId="694E2F7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w:t>
            </w:r>
          </w:p>
        </w:tc>
        <w:tc>
          <w:tcPr>
            <w:tcW w:w="709" w:type="dxa"/>
            <w:shd w:val="clear" w:color="auto" w:fill="auto"/>
            <w:noWrap/>
          </w:tcPr>
          <w:p w14:paraId="7780ED1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-5.24</w:t>
            </w:r>
          </w:p>
        </w:tc>
      </w:tr>
      <w:tr w:rsidR="002E0378" w:rsidRPr="002E0378" w14:paraId="5B487158" w14:textId="77777777" w:rsidTr="005D2B27">
        <w:trPr>
          <w:trHeight w:val="301"/>
          <w:jc w:val="center"/>
        </w:trPr>
        <w:tc>
          <w:tcPr>
            <w:tcW w:w="1326" w:type="dxa"/>
            <w:shd w:val="clear" w:color="auto" w:fill="D9D9D9"/>
            <w:noWrap/>
          </w:tcPr>
          <w:p w14:paraId="4C9608B8" w14:textId="66B3F96F"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Se gusta a sí mismo</w:t>
            </w:r>
          </w:p>
        </w:tc>
        <w:tc>
          <w:tcPr>
            <w:tcW w:w="1032" w:type="dxa"/>
            <w:shd w:val="clear" w:color="auto" w:fill="auto"/>
            <w:noWrap/>
          </w:tcPr>
          <w:p w14:paraId="32D94F1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0.0125</w:t>
            </w:r>
          </w:p>
        </w:tc>
        <w:tc>
          <w:tcPr>
            <w:tcW w:w="711" w:type="dxa"/>
            <w:shd w:val="clear" w:color="auto" w:fill="auto"/>
            <w:noWrap/>
          </w:tcPr>
          <w:p w14:paraId="55BAF8F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1.61</w:t>
            </w:r>
          </w:p>
        </w:tc>
        <w:tc>
          <w:tcPr>
            <w:tcW w:w="1058" w:type="dxa"/>
            <w:shd w:val="clear" w:color="auto" w:fill="auto"/>
            <w:noWrap/>
          </w:tcPr>
          <w:p w14:paraId="00ED377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-0.0039</w:t>
            </w:r>
          </w:p>
        </w:tc>
        <w:tc>
          <w:tcPr>
            <w:tcW w:w="726" w:type="dxa"/>
            <w:shd w:val="clear" w:color="auto" w:fill="auto"/>
            <w:noWrap/>
          </w:tcPr>
          <w:p w14:paraId="27761BD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w:t>
            </w:r>
          </w:p>
        </w:tc>
        <w:tc>
          <w:tcPr>
            <w:tcW w:w="997" w:type="dxa"/>
            <w:shd w:val="clear" w:color="auto" w:fill="auto"/>
            <w:noWrap/>
          </w:tcPr>
          <w:p w14:paraId="7915C1E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-0.0038</w:t>
            </w:r>
          </w:p>
        </w:tc>
        <w:tc>
          <w:tcPr>
            <w:tcW w:w="763" w:type="dxa"/>
            <w:shd w:val="clear" w:color="auto" w:fill="auto"/>
            <w:noWrap/>
          </w:tcPr>
          <w:p w14:paraId="52BC508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-1.59</w:t>
            </w:r>
          </w:p>
        </w:tc>
        <w:tc>
          <w:tcPr>
            <w:tcW w:w="1028" w:type="dxa"/>
            <w:shd w:val="clear" w:color="auto" w:fill="auto"/>
            <w:noWrap/>
          </w:tcPr>
          <w:p w14:paraId="1D6A6E0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-0.0028</w:t>
            </w:r>
          </w:p>
        </w:tc>
        <w:tc>
          <w:tcPr>
            <w:tcW w:w="718" w:type="dxa"/>
            <w:shd w:val="clear" w:color="auto" w:fill="auto"/>
            <w:noWrap/>
          </w:tcPr>
          <w:p w14:paraId="170B458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-1.59</w:t>
            </w:r>
          </w:p>
        </w:tc>
        <w:tc>
          <w:tcPr>
            <w:tcW w:w="850" w:type="dxa"/>
            <w:shd w:val="clear" w:color="auto" w:fill="auto"/>
            <w:noWrap/>
          </w:tcPr>
          <w:p w14:paraId="2678119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w:t>
            </w:r>
          </w:p>
        </w:tc>
        <w:tc>
          <w:tcPr>
            <w:tcW w:w="709" w:type="dxa"/>
            <w:shd w:val="clear" w:color="auto" w:fill="auto"/>
            <w:noWrap/>
          </w:tcPr>
          <w:p w14:paraId="674849E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-1.58</w:t>
            </w:r>
          </w:p>
        </w:tc>
      </w:tr>
      <w:tr w:rsidR="002E0378" w:rsidRPr="002E0378" w14:paraId="26DA977C" w14:textId="77777777" w:rsidTr="005D2B27">
        <w:trPr>
          <w:trHeight w:val="301"/>
          <w:jc w:val="center"/>
        </w:trPr>
        <w:tc>
          <w:tcPr>
            <w:tcW w:w="1326" w:type="dxa"/>
            <w:shd w:val="clear" w:color="auto" w:fill="D9D9D9"/>
            <w:noWrap/>
          </w:tcPr>
          <w:p w14:paraId="053126EC" w14:textId="7566C203"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w:t>
            </w:r>
            <w:r w:rsidR="00DF7228">
              <w:rPr>
                <w:rFonts w:ascii="Times New Roman" w:hAnsi="Times New Roman" w:cs="Times New Roman"/>
                <w:b/>
                <w:bCs/>
                <w:color w:val="000000" w:themeColor="text1"/>
                <w:lang w:eastAsia="es-ES"/>
              </w:rPr>
              <w:t>oras dedicadas al</w:t>
            </w:r>
            <w:r w:rsidRPr="002E0378">
              <w:rPr>
                <w:rFonts w:ascii="Times New Roman" w:hAnsi="Times New Roman" w:cs="Times New Roman"/>
                <w:b/>
                <w:bCs/>
                <w:color w:val="000000" w:themeColor="text1"/>
                <w:lang w:eastAsia="es-ES"/>
              </w:rPr>
              <w:t xml:space="preserve"> quehacer</w:t>
            </w:r>
          </w:p>
        </w:tc>
        <w:tc>
          <w:tcPr>
            <w:tcW w:w="1032" w:type="dxa"/>
            <w:shd w:val="clear" w:color="auto" w:fill="auto"/>
            <w:noWrap/>
          </w:tcPr>
          <w:p w14:paraId="49AED91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711" w:type="dxa"/>
            <w:shd w:val="clear" w:color="auto" w:fill="auto"/>
            <w:noWrap/>
          </w:tcPr>
          <w:p w14:paraId="53CA36E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-0.47</w:t>
            </w:r>
          </w:p>
        </w:tc>
        <w:tc>
          <w:tcPr>
            <w:tcW w:w="1058" w:type="dxa"/>
            <w:shd w:val="clear" w:color="auto" w:fill="auto"/>
            <w:noWrap/>
          </w:tcPr>
          <w:p w14:paraId="0FA8C13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726" w:type="dxa"/>
            <w:shd w:val="clear" w:color="auto" w:fill="auto"/>
            <w:noWrap/>
          </w:tcPr>
          <w:p w14:paraId="580A170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0.47</w:t>
            </w:r>
          </w:p>
        </w:tc>
        <w:tc>
          <w:tcPr>
            <w:tcW w:w="997" w:type="dxa"/>
            <w:shd w:val="clear" w:color="auto" w:fill="auto"/>
            <w:noWrap/>
          </w:tcPr>
          <w:p w14:paraId="1622478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763" w:type="dxa"/>
            <w:shd w:val="clear" w:color="auto" w:fill="auto"/>
            <w:noWrap/>
          </w:tcPr>
          <w:p w14:paraId="3C1ED3A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0.47</w:t>
            </w:r>
          </w:p>
        </w:tc>
        <w:tc>
          <w:tcPr>
            <w:tcW w:w="1028" w:type="dxa"/>
            <w:shd w:val="clear" w:color="auto" w:fill="auto"/>
            <w:noWrap/>
          </w:tcPr>
          <w:p w14:paraId="05AB27D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718" w:type="dxa"/>
            <w:shd w:val="clear" w:color="auto" w:fill="auto"/>
            <w:noWrap/>
          </w:tcPr>
          <w:p w14:paraId="1224C32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0.47</w:t>
            </w:r>
          </w:p>
        </w:tc>
        <w:tc>
          <w:tcPr>
            <w:tcW w:w="850" w:type="dxa"/>
            <w:shd w:val="clear" w:color="auto" w:fill="auto"/>
            <w:noWrap/>
          </w:tcPr>
          <w:p w14:paraId="275F19F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w:t>
            </w:r>
          </w:p>
        </w:tc>
        <w:tc>
          <w:tcPr>
            <w:tcW w:w="709" w:type="dxa"/>
            <w:shd w:val="clear" w:color="auto" w:fill="auto"/>
            <w:noWrap/>
          </w:tcPr>
          <w:p w14:paraId="0673E31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0.47</w:t>
            </w:r>
          </w:p>
        </w:tc>
      </w:tr>
      <w:tr w:rsidR="002E0378" w:rsidRPr="002E0378" w14:paraId="24A87C21" w14:textId="77777777" w:rsidTr="005D2B27">
        <w:trPr>
          <w:trHeight w:val="301"/>
          <w:jc w:val="center"/>
        </w:trPr>
        <w:tc>
          <w:tcPr>
            <w:tcW w:w="1326" w:type="dxa"/>
            <w:shd w:val="clear" w:color="auto" w:fill="D9D9D9"/>
            <w:noWrap/>
          </w:tcPr>
          <w:p w14:paraId="2AF22C24" w14:textId="0954D761"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Deporte</w:t>
            </w:r>
          </w:p>
        </w:tc>
        <w:tc>
          <w:tcPr>
            <w:tcW w:w="1032" w:type="dxa"/>
            <w:shd w:val="clear" w:color="auto" w:fill="auto"/>
            <w:noWrap/>
          </w:tcPr>
          <w:p w14:paraId="27942E7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-0.0422</w:t>
            </w:r>
          </w:p>
        </w:tc>
        <w:tc>
          <w:tcPr>
            <w:tcW w:w="711" w:type="dxa"/>
            <w:shd w:val="clear" w:color="auto" w:fill="auto"/>
            <w:noWrap/>
          </w:tcPr>
          <w:p w14:paraId="7AC7F08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-1.58</w:t>
            </w:r>
          </w:p>
        </w:tc>
        <w:tc>
          <w:tcPr>
            <w:tcW w:w="1058" w:type="dxa"/>
            <w:shd w:val="clear" w:color="auto" w:fill="auto"/>
            <w:noWrap/>
          </w:tcPr>
          <w:p w14:paraId="6362A48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0.0130</w:t>
            </w:r>
          </w:p>
        </w:tc>
        <w:tc>
          <w:tcPr>
            <w:tcW w:w="726" w:type="dxa"/>
            <w:shd w:val="clear" w:color="auto" w:fill="auto"/>
            <w:noWrap/>
          </w:tcPr>
          <w:p w14:paraId="5A4EF89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1.59</w:t>
            </w:r>
          </w:p>
        </w:tc>
        <w:tc>
          <w:tcPr>
            <w:tcW w:w="997" w:type="dxa"/>
            <w:shd w:val="clear" w:color="auto" w:fill="auto"/>
            <w:noWrap/>
          </w:tcPr>
          <w:p w14:paraId="22A42E2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0.0127</w:t>
            </w:r>
          </w:p>
        </w:tc>
        <w:tc>
          <w:tcPr>
            <w:tcW w:w="763" w:type="dxa"/>
            <w:shd w:val="clear" w:color="auto" w:fill="auto"/>
            <w:noWrap/>
          </w:tcPr>
          <w:p w14:paraId="0F8C1BF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1.57</w:t>
            </w:r>
          </w:p>
        </w:tc>
        <w:tc>
          <w:tcPr>
            <w:tcW w:w="1028" w:type="dxa"/>
            <w:shd w:val="clear" w:color="auto" w:fill="auto"/>
            <w:noWrap/>
          </w:tcPr>
          <w:p w14:paraId="0D1A6FC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0.0094</w:t>
            </w:r>
          </w:p>
        </w:tc>
        <w:tc>
          <w:tcPr>
            <w:tcW w:w="718" w:type="dxa"/>
            <w:shd w:val="clear" w:color="auto" w:fill="auto"/>
            <w:noWrap/>
          </w:tcPr>
          <w:p w14:paraId="4A3E3DD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1.54</w:t>
            </w:r>
          </w:p>
        </w:tc>
        <w:tc>
          <w:tcPr>
            <w:tcW w:w="850" w:type="dxa"/>
            <w:shd w:val="clear" w:color="auto" w:fill="auto"/>
            <w:noWrap/>
          </w:tcPr>
          <w:p w14:paraId="50D65AA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0.007</w:t>
            </w:r>
          </w:p>
        </w:tc>
        <w:tc>
          <w:tcPr>
            <w:tcW w:w="709" w:type="dxa"/>
            <w:shd w:val="clear" w:color="auto" w:fill="auto"/>
            <w:noWrap/>
          </w:tcPr>
          <w:p w14:paraId="4A61CAA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1.51</w:t>
            </w:r>
          </w:p>
        </w:tc>
      </w:tr>
    </w:tbl>
    <w:p w14:paraId="6EAEC372"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p>
    <w:p w14:paraId="418CD4DD" w14:textId="77777777" w:rsidR="00224D8F" w:rsidRPr="002E0378" w:rsidRDefault="00224D8F" w:rsidP="00A448ED">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t>Cuadro A2. Efectos marginales de variables significativas violencia psicológica</w:t>
      </w:r>
    </w:p>
    <w:tbl>
      <w:tblPr>
        <w:tblW w:w="1006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1418"/>
        <w:gridCol w:w="992"/>
        <w:gridCol w:w="709"/>
        <w:gridCol w:w="992"/>
        <w:gridCol w:w="709"/>
        <w:gridCol w:w="992"/>
        <w:gridCol w:w="709"/>
        <w:gridCol w:w="992"/>
        <w:gridCol w:w="709"/>
        <w:gridCol w:w="992"/>
        <w:gridCol w:w="851"/>
      </w:tblGrid>
      <w:tr w:rsidR="002E0378" w:rsidRPr="002E0378" w14:paraId="49D77225" w14:textId="77777777" w:rsidTr="005D2B27">
        <w:trPr>
          <w:trHeight w:val="300"/>
          <w:jc w:val="center"/>
        </w:trPr>
        <w:tc>
          <w:tcPr>
            <w:tcW w:w="1418" w:type="dxa"/>
            <w:tcBorders>
              <w:bottom w:val="single" w:sz="12" w:space="0" w:color="666666"/>
            </w:tcBorders>
            <w:shd w:val="clear" w:color="auto" w:fill="7F7F7F"/>
            <w:noWrap/>
          </w:tcPr>
          <w:p w14:paraId="52CF0437" w14:textId="77777777"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1701" w:type="dxa"/>
            <w:gridSpan w:val="2"/>
            <w:tcBorders>
              <w:bottom w:val="single" w:sz="12" w:space="0" w:color="666666"/>
            </w:tcBorders>
            <w:shd w:val="clear" w:color="auto" w:fill="7F7F7F"/>
            <w:noWrap/>
          </w:tcPr>
          <w:p w14:paraId="6AE19B54" w14:textId="1633F1AF"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y=0)</w:t>
            </w:r>
          </w:p>
        </w:tc>
        <w:tc>
          <w:tcPr>
            <w:tcW w:w="1701" w:type="dxa"/>
            <w:gridSpan w:val="2"/>
            <w:tcBorders>
              <w:bottom w:val="single" w:sz="12" w:space="0" w:color="666666"/>
            </w:tcBorders>
            <w:shd w:val="clear" w:color="auto" w:fill="7F7F7F"/>
            <w:noWrap/>
          </w:tcPr>
          <w:p w14:paraId="6C10CE30" w14:textId="5A578561"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y=1)</w:t>
            </w:r>
          </w:p>
        </w:tc>
        <w:tc>
          <w:tcPr>
            <w:tcW w:w="1701" w:type="dxa"/>
            <w:gridSpan w:val="2"/>
            <w:tcBorders>
              <w:bottom w:val="single" w:sz="12" w:space="0" w:color="666666"/>
            </w:tcBorders>
            <w:shd w:val="clear" w:color="auto" w:fill="7F7F7F"/>
            <w:noWrap/>
          </w:tcPr>
          <w:p w14:paraId="5BC2FE33" w14:textId="4D3282B4"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y=2)</w:t>
            </w:r>
          </w:p>
        </w:tc>
        <w:tc>
          <w:tcPr>
            <w:tcW w:w="1701" w:type="dxa"/>
            <w:gridSpan w:val="2"/>
            <w:tcBorders>
              <w:bottom w:val="single" w:sz="12" w:space="0" w:color="666666"/>
            </w:tcBorders>
            <w:shd w:val="clear" w:color="auto" w:fill="7F7F7F"/>
            <w:noWrap/>
          </w:tcPr>
          <w:p w14:paraId="629EC09E" w14:textId="45988C95"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y=3)</w:t>
            </w:r>
          </w:p>
        </w:tc>
        <w:tc>
          <w:tcPr>
            <w:tcW w:w="1843" w:type="dxa"/>
            <w:gridSpan w:val="2"/>
            <w:tcBorders>
              <w:bottom w:val="single" w:sz="12" w:space="0" w:color="666666"/>
            </w:tcBorders>
            <w:shd w:val="clear" w:color="auto" w:fill="7F7F7F"/>
            <w:noWrap/>
          </w:tcPr>
          <w:p w14:paraId="7F506248" w14:textId="66003554"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y=4)</w:t>
            </w:r>
          </w:p>
        </w:tc>
      </w:tr>
      <w:tr w:rsidR="002E0378" w:rsidRPr="002E0378" w14:paraId="6A6058E9" w14:textId="77777777" w:rsidTr="005D2B27">
        <w:trPr>
          <w:trHeight w:val="300"/>
          <w:jc w:val="center"/>
        </w:trPr>
        <w:tc>
          <w:tcPr>
            <w:tcW w:w="1418" w:type="dxa"/>
            <w:shd w:val="clear" w:color="auto" w:fill="D9D9D9"/>
            <w:noWrap/>
          </w:tcPr>
          <w:p w14:paraId="6942D75F"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p>
        </w:tc>
        <w:tc>
          <w:tcPr>
            <w:tcW w:w="992" w:type="dxa"/>
            <w:shd w:val="clear" w:color="auto" w:fill="D9D9D9"/>
            <w:noWrap/>
          </w:tcPr>
          <w:p w14:paraId="444D40DC"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09" w:type="dxa"/>
            <w:shd w:val="clear" w:color="auto" w:fill="D9D9D9"/>
            <w:noWrap/>
          </w:tcPr>
          <w:p w14:paraId="62BE209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992" w:type="dxa"/>
            <w:shd w:val="clear" w:color="auto" w:fill="D9D9D9"/>
            <w:noWrap/>
          </w:tcPr>
          <w:p w14:paraId="32F55DE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09" w:type="dxa"/>
            <w:shd w:val="clear" w:color="auto" w:fill="D9D9D9"/>
            <w:noWrap/>
          </w:tcPr>
          <w:p w14:paraId="0A205C5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992" w:type="dxa"/>
            <w:shd w:val="clear" w:color="auto" w:fill="D9D9D9"/>
            <w:noWrap/>
          </w:tcPr>
          <w:p w14:paraId="1682F48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09" w:type="dxa"/>
            <w:shd w:val="clear" w:color="auto" w:fill="D9D9D9"/>
            <w:noWrap/>
          </w:tcPr>
          <w:p w14:paraId="38ECD6F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992" w:type="dxa"/>
            <w:shd w:val="clear" w:color="auto" w:fill="D9D9D9"/>
            <w:noWrap/>
          </w:tcPr>
          <w:p w14:paraId="70FF5A01"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709" w:type="dxa"/>
            <w:shd w:val="clear" w:color="auto" w:fill="D9D9D9"/>
            <w:noWrap/>
          </w:tcPr>
          <w:p w14:paraId="0F2CD2E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992" w:type="dxa"/>
            <w:shd w:val="clear" w:color="auto" w:fill="D9D9D9"/>
            <w:noWrap/>
          </w:tcPr>
          <w:p w14:paraId="45A28E4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851" w:type="dxa"/>
            <w:shd w:val="clear" w:color="auto" w:fill="D9D9D9"/>
            <w:noWrap/>
          </w:tcPr>
          <w:p w14:paraId="083813E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r>
      <w:tr w:rsidR="002E0378" w:rsidRPr="002E0378" w14:paraId="1D7B7700" w14:textId="77777777" w:rsidTr="005D2B27">
        <w:trPr>
          <w:trHeight w:val="300"/>
          <w:jc w:val="center"/>
        </w:trPr>
        <w:tc>
          <w:tcPr>
            <w:tcW w:w="1418" w:type="dxa"/>
            <w:shd w:val="clear" w:color="auto" w:fill="D9D9D9"/>
            <w:noWrap/>
          </w:tcPr>
          <w:p w14:paraId="0D3FD43D" w14:textId="2DBA6223" w:rsidR="00224D8F" w:rsidRPr="002E0378" w:rsidRDefault="00DF7228" w:rsidP="00DF7228">
            <w:pPr>
              <w:spacing w:after="0" w:line="360" w:lineRule="auto"/>
              <w:rPr>
                <w:rFonts w:ascii="Times New Roman" w:hAnsi="Times New Roman" w:cs="Times New Roman"/>
                <w:b/>
                <w:bCs/>
                <w:color w:val="000000" w:themeColor="text1"/>
                <w:lang w:eastAsia="es-ES"/>
              </w:rPr>
            </w:pPr>
            <w:r>
              <w:rPr>
                <w:rFonts w:ascii="Times New Roman" w:hAnsi="Times New Roman" w:cs="Times New Roman"/>
                <w:b/>
                <w:bCs/>
                <w:color w:val="000000" w:themeColor="text1"/>
                <w:lang w:eastAsia="es-ES"/>
              </w:rPr>
              <w:t>e</w:t>
            </w:r>
            <w:r w:rsidR="00224D8F" w:rsidRPr="002E0378">
              <w:rPr>
                <w:rFonts w:ascii="Times New Roman" w:hAnsi="Times New Roman" w:cs="Times New Roman"/>
                <w:b/>
                <w:bCs/>
                <w:color w:val="000000" w:themeColor="text1"/>
                <w:lang w:eastAsia="es-ES"/>
              </w:rPr>
              <w:t>dad</w:t>
            </w:r>
          </w:p>
        </w:tc>
        <w:tc>
          <w:tcPr>
            <w:tcW w:w="992" w:type="dxa"/>
            <w:shd w:val="clear" w:color="auto" w:fill="auto"/>
            <w:noWrap/>
          </w:tcPr>
          <w:p w14:paraId="64BDE9B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-0.0311</w:t>
            </w:r>
          </w:p>
        </w:tc>
        <w:tc>
          <w:tcPr>
            <w:tcW w:w="709" w:type="dxa"/>
            <w:shd w:val="clear" w:color="auto" w:fill="auto"/>
            <w:noWrap/>
          </w:tcPr>
          <w:p w14:paraId="64BC359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-3.28</w:t>
            </w:r>
          </w:p>
        </w:tc>
        <w:tc>
          <w:tcPr>
            <w:tcW w:w="992" w:type="dxa"/>
            <w:shd w:val="clear" w:color="auto" w:fill="auto"/>
            <w:noWrap/>
          </w:tcPr>
          <w:p w14:paraId="23601A4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0.0199</w:t>
            </w:r>
          </w:p>
        </w:tc>
        <w:tc>
          <w:tcPr>
            <w:tcW w:w="709" w:type="dxa"/>
            <w:shd w:val="clear" w:color="auto" w:fill="auto"/>
            <w:noWrap/>
          </w:tcPr>
          <w:p w14:paraId="38DDC3E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3.19</w:t>
            </w:r>
          </w:p>
        </w:tc>
        <w:tc>
          <w:tcPr>
            <w:tcW w:w="992" w:type="dxa"/>
            <w:shd w:val="clear" w:color="auto" w:fill="auto"/>
            <w:noWrap/>
          </w:tcPr>
          <w:p w14:paraId="2EB15D2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0.0092</w:t>
            </w:r>
          </w:p>
        </w:tc>
        <w:tc>
          <w:tcPr>
            <w:tcW w:w="709" w:type="dxa"/>
            <w:shd w:val="clear" w:color="auto" w:fill="auto"/>
            <w:noWrap/>
          </w:tcPr>
          <w:p w14:paraId="654F2151"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3.07</w:t>
            </w:r>
          </w:p>
        </w:tc>
        <w:tc>
          <w:tcPr>
            <w:tcW w:w="992" w:type="dxa"/>
            <w:shd w:val="clear" w:color="auto" w:fill="auto"/>
            <w:noWrap/>
          </w:tcPr>
          <w:p w14:paraId="27BE083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0.0014</w:t>
            </w:r>
          </w:p>
        </w:tc>
        <w:tc>
          <w:tcPr>
            <w:tcW w:w="709" w:type="dxa"/>
            <w:shd w:val="clear" w:color="auto" w:fill="auto"/>
            <w:noWrap/>
          </w:tcPr>
          <w:p w14:paraId="404D7C5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2.15</w:t>
            </w:r>
          </w:p>
        </w:tc>
        <w:tc>
          <w:tcPr>
            <w:tcW w:w="992" w:type="dxa"/>
            <w:shd w:val="clear" w:color="auto" w:fill="auto"/>
            <w:noWrap/>
          </w:tcPr>
          <w:p w14:paraId="77A72FE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851" w:type="dxa"/>
            <w:shd w:val="clear" w:color="auto" w:fill="auto"/>
            <w:noWrap/>
          </w:tcPr>
          <w:p w14:paraId="63E684A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1.58</w:t>
            </w:r>
          </w:p>
        </w:tc>
      </w:tr>
      <w:tr w:rsidR="002E0378" w:rsidRPr="002E0378" w14:paraId="6830AC2A" w14:textId="77777777" w:rsidTr="005D2B27">
        <w:trPr>
          <w:trHeight w:val="300"/>
          <w:jc w:val="center"/>
        </w:trPr>
        <w:tc>
          <w:tcPr>
            <w:tcW w:w="1418" w:type="dxa"/>
            <w:shd w:val="clear" w:color="auto" w:fill="D9D9D9"/>
            <w:noWrap/>
          </w:tcPr>
          <w:p w14:paraId="2490F24D"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lastRenderedPageBreak/>
              <w:t>mujer*</w:t>
            </w:r>
          </w:p>
        </w:tc>
        <w:tc>
          <w:tcPr>
            <w:tcW w:w="992" w:type="dxa"/>
            <w:shd w:val="clear" w:color="auto" w:fill="auto"/>
            <w:noWrap/>
          </w:tcPr>
          <w:p w14:paraId="67AC296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0.0428</w:t>
            </w:r>
          </w:p>
        </w:tc>
        <w:tc>
          <w:tcPr>
            <w:tcW w:w="709" w:type="dxa"/>
            <w:shd w:val="clear" w:color="auto" w:fill="auto"/>
            <w:noWrap/>
          </w:tcPr>
          <w:p w14:paraId="52BCF51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w:t>
            </w:r>
          </w:p>
        </w:tc>
        <w:tc>
          <w:tcPr>
            <w:tcW w:w="992" w:type="dxa"/>
            <w:shd w:val="clear" w:color="auto" w:fill="auto"/>
            <w:noWrap/>
          </w:tcPr>
          <w:p w14:paraId="36132E5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-0.0274</w:t>
            </w:r>
          </w:p>
        </w:tc>
        <w:tc>
          <w:tcPr>
            <w:tcW w:w="709" w:type="dxa"/>
            <w:shd w:val="clear" w:color="auto" w:fill="auto"/>
            <w:noWrap/>
          </w:tcPr>
          <w:p w14:paraId="18E4FE1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-2.09</w:t>
            </w:r>
          </w:p>
        </w:tc>
        <w:tc>
          <w:tcPr>
            <w:tcW w:w="992" w:type="dxa"/>
            <w:shd w:val="clear" w:color="auto" w:fill="auto"/>
            <w:noWrap/>
          </w:tcPr>
          <w:p w14:paraId="23F5A82E"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-0.0127</w:t>
            </w:r>
          </w:p>
        </w:tc>
        <w:tc>
          <w:tcPr>
            <w:tcW w:w="709" w:type="dxa"/>
            <w:shd w:val="clear" w:color="auto" w:fill="auto"/>
            <w:noWrap/>
          </w:tcPr>
          <w:p w14:paraId="2241BA0A"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-2.04</w:t>
            </w:r>
          </w:p>
        </w:tc>
        <w:tc>
          <w:tcPr>
            <w:tcW w:w="992" w:type="dxa"/>
            <w:shd w:val="clear" w:color="auto" w:fill="auto"/>
            <w:noWrap/>
          </w:tcPr>
          <w:p w14:paraId="4E8AD67E"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-0.0020</w:t>
            </w:r>
          </w:p>
        </w:tc>
        <w:tc>
          <w:tcPr>
            <w:tcW w:w="709" w:type="dxa"/>
            <w:shd w:val="clear" w:color="auto" w:fill="auto"/>
            <w:noWrap/>
          </w:tcPr>
          <w:p w14:paraId="3F5376D7"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-1.69</w:t>
            </w:r>
          </w:p>
        </w:tc>
        <w:tc>
          <w:tcPr>
            <w:tcW w:w="992" w:type="dxa"/>
            <w:shd w:val="clear" w:color="auto" w:fill="auto"/>
            <w:noWrap/>
          </w:tcPr>
          <w:p w14:paraId="0002F27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-0.0008</w:t>
            </w:r>
          </w:p>
        </w:tc>
        <w:tc>
          <w:tcPr>
            <w:tcW w:w="851" w:type="dxa"/>
            <w:shd w:val="clear" w:color="auto" w:fill="auto"/>
            <w:noWrap/>
          </w:tcPr>
          <w:p w14:paraId="0C1DA431"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-1.35</w:t>
            </w:r>
          </w:p>
        </w:tc>
      </w:tr>
      <w:tr w:rsidR="002E0378" w:rsidRPr="002E0378" w14:paraId="1BC46CCD" w14:textId="77777777" w:rsidTr="005D2B27">
        <w:trPr>
          <w:trHeight w:val="300"/>
          <w:jc w:val="center"/>
        </w:trPr>
        <w:tc>
          <w:tcPr>
            <w:tcW w:w="1418" w:type="dxa"/>
            <w:shd w:val="clear" w:color="auto" w:fill="D9D9D9"/>
            <w:noWrap/>
          </w:tcPr>
          <w:p w14:paraId="2E49B00E"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indigena*</w:t>
            </w:r>
          </w:p>
        </w:tc>
        <w:tc>
          <w:tcPr>
            <w:tcW w:w="992" w:type="dxa"/>
            <w:shd w:val="clear" w:color="auto" w:fill="auto"/>
            <w:noWrap/>
          </w:tcPr>
          <w:p w14:paraId="5BF3DFE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-0.0405</w:t>
            </w:r>
          </w:p>
        </w:tc>
        <w:tc>
          <w:tcPr>
            <w:tcW w:w="709" w:type="dxa"/>
            <w:shd w:val="clear" w:color="auto" w:fill="auto"/>
            <w:noWrap/>
          </w:tcPr>
          <w:p w14:paraId="35E274F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w:t>
            </w:r>
          </w:p>
        </w:tc>
        <w:tc>
          <w:tcPr>
            <w:tcW w:w="992" w:type="dxa"/>
            <w:shd w:val="clear" w:color="auto" w:fill="auto"/>
            <w:noWrap/>
          </w:tcPr>
          <w:p w14:paraId="4BAD265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0.0251</w:t>
            </w:r>
          </w:p>
        </w:tc>
        <w:tc>
          <w:tcPr>
            <w:tcW w:w="709" w:type="dxa"/>
            <w:shd w:val="clear" w:color="auto" w:fill="auto"/>
            <w:noWrap/>
          </w:tcPr>
          <w:p w14:paraId="4CA44A1E"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0.62</w:t>
            </w:r>
          </w:p>
        </w:tc>
        <w:tc>
          <w:tcPr>
            <w:tcW w:w="992" w:type="dxa"/>
            <w:shd w:val="clear" w:color="auto" w:fill="auto"/>
            <w:noWrap/>
          </w:tcPr>
          <w:p w14:paraId="55BC466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0.0125</w:t>
            </w:r>
          </w:p>
        </w:tc>
        <w:tc>
          <w:tcPr>
            <w:tcW w:w="709" w:type="dxa"/>
            <w:shd w:val="clear" w:color="auto" w:fill="auto"/>
            <w:noWrap/>
          </w:tcPr>
          <w:p w14:paraId="32E6A229"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0.57</w:t>
            </w:r>
          </w:p>
        </w:tc>
        <w:tc>
          <w:tcPr>
            <w:tcW w:w="992" w:type="dxa"/>
            <w:shd w:val="clear" w:color="auto" w:fill="auto"/>
            <w:noWrap/>
          </w:tcPr>
          <w:p w14:paraId="54E7BB3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0.0021</w:t>
            </w:r>
          </w:p>
        </w:tc>
        <w:tc>
          <w:tcPr>
            <w:tcW w:w="709" w:type="dxa"/>
            <w:shd w:val="clear" w:color="auto" w:fill="auto"/>
            <w:noWrap/>
          </w:tcPr>
          <w:p w14:paraId="5905E8EC"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0.53</w:t>
            </w:r>
          </w:p>
        </w:tc>
        <w:tc>
          <w:tcPr>
            <w:tcW w:w="992" w:type="dxa"/>
            <w:shd w:val="clear" w:color="auto" w:fill="auto"/>
            <w:noWrap/>
          </w:tcPr>
          <w:p w14:paraId="52C58B9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0.0008</w:t>
            </w:r>
          </w:p>
        </w:tc>
        <w:tc>
          <w:tcPr>
            <w:tcW w:w="851" w:type="dxa"/>
            <w:shd w:val="clear" w:color="auto" w:fill="auto"/>
            <w:noWrap/>
          </w:tcPr>
          <w:p w14:paraId="7F87E761"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0.50</w:t>
            </w:r>
          </w:p>
        </w:tc>
      </w:tr>
      <w:tr w:rsidR="002E0378" w:rsidRPr="002E0378" w14:paraId="520102FC" w14:textId="77777777" w:rsidTr="005D2B27">
        <w:trPr>
          <w:trHeight w:val="300"/>
          <w:jc w:val="center"/>
        </w:trPr>
        <w:tc>
          <w:tcPr>
            <w:tcW w:w="1418" w:type="dxa"/>
            <w:shd w:val="clear" w:color="auto" w:fill="D9D9D9"/>
            <w:noWrap/>
          </w:tcPr>
          <w:p w14:paraId="598EB1FD"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hrstr</w:t>
            </w:r>
          </w:p>
        </w:tc>
        <w:tc>
          <w:tcPr>
            <w:tcW w:w="992" w:type="dxa"/>
            <w:shd w:val="clear" w:color="auto" w:fill="auto"/>
            <w:noWrap/>
          </w:tcPr>
          <w:p w14:paraId="524F159E"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-0.0039</w:t>
            </w:r>
          </w:p>
        </w:tc>
        <w:tc>
          <w:tcPr>
            <w:tcW w:w="709" w:type="dxa"/>
            <w:shd w:val="clear" w:color="auto" w:fill="auto"/>
            <w:noWrap/>
          </w:tcPr>
          <w:p w14:paraId="3EFD3F0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-1.68</w:t>
            </w:r>
          </w:p>
        </w:tc>
        <w:tc>
          <w:tcPr>
            <w:tcW w:w="992" w:type="dxa"/>
            <w:shd w:val="clear" w:color="auto" w:fill="auto"/>
            <w:noWrap/>
          </w:tcPr>
          <w:p w14:paraId="1467568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0.0025</w:t>
            </w:r>
          </w:p>
        </w:tc>
        <w:tc>
          <w:tcPr>
            <w:tcW w:w="709" w:type="dxa"/>
            <w:shd w:val="clear" w:color="auto" w:fill="auto"/>
            <w:noWrap/>
          </w:tcPr>
          <w:p w14:paraId="5B6EEC87"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1.67</w:t>
            </w:r>
          </w:p>
        </w:tc>
        <w:tc>
          <w:tcPr>
            <w:tcW w:w="992" w:type="dxa"/>
            <w:shd w:val="clear" w:color="auto" w:fill="auto"/>
            <w:noWrap/>
          </w:tcPr>
          <w:p w14:paraId="4974EA6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0.0011</w:t>
            </w:r>
          </w:p>
        </w:tc>
        <w:tc>
          <w:tcPr>
            <w:tcW w:w="709" w:type="dxa"/>
            <w:shd w:val="clear" w:color="auto" w:fill="auto"/>
            <w:noWrap/>
          </w:tcPr>
          <w:p w14:paraId="255273A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1.65</w:t>
            </w:r>
          </w:p>
        </w:tc>
        <w:tc>
          <w:tcPr>
            <w:tcW w:w="992" w:type="dxa"/>
            <w:shd w:val="clear" w:color="auto" w:fill="auto"/>
            <w:noWrap/>
          </w:tcPr>
          <w:p w14:paraId="672C7509"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709" w:type="dxa"/>
            <w:shd w:val="clear" w:color="auto" w:fill="auto"/>
            <w:noWrap/>
          </w:tcPr>
          <w:p w14:paraId="2F92B529"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1.46</w:t>
            </w:r>
          </w:p>
        </w:tc>
        <w:tc>
          <w:tcPr>
            <w:tcW w:w="992" w:type="dxa"/>
            <w:shd w:val="clear" w:color="auto" w:fill="auto"/>
            <w:noWrap/>
          </w:tcPr>
          <w:p w14:paraId="2A3CA609"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851" w:type="dxa"/>
            <w:shd w:val="clear" w:color="auto" w:fill="auto"/>
            <w:noWrap/>
          </w:tcPr>
          <w:p w14:paraId="73BA6D5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1.24</w:t>
            </w:r>
          </w:p>
        </w:tc>
      </w:tr>
      <w:tr w:rsidR="002E0378" w:rsidRPr="002E0378" w14:paraId="4BF9CAC4" w14:textId="77777777" w:rsidTr="005D2B27">
        <w:trPr>
          <w:trHeight w:val="300"/>
          <w:jc w:val="center"/>
        </w:trPr>
        <w:tc>
          <w:tcPr>
            <w:tcW w:w="1418" w:type="dxa"/>
            <w:shd w:val="clear" w:color="auto" w:fill="D9D9D9"/>
            <w:noWrap/>
          </w:tcPr>
          <w:p w14:paraId="0BDC64E0"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socioe~n</w:t>
            </w:r>
          </w:p>
        </w:tc>
        <w:tc>
          <w:tcPr>
            <w:tcW w:w="992" w:type="dxa"/>
            <w:shd w:val="clear" w:color="auto" w:fill="auto"/>
            <w:noWrap/>
          </w:tcPr>
          <w:p w14:paraId="2116AB5C"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-0.1582</w:t>
            </w:r>
          </w:p>
        </w:tc>
        <w:tc>
          <w:tcPr>
            <w:tcW w:w="709" w:type="dxa"/>
            <w:shd w:val="clear" w:color="auto" w:fill="auto"/>
            <w:noWrap/>
          </w:tcPr>
          <w:p w14:paraId="7DB8B4EC"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-2.53</w:t>
            </w:r>
          </w:p>
        </w:tc>
        <w:tc>
          <w:tcPr>
            <w:tcW w:w="992" w:type="dxa"/>
            <w:shd w:val="clear" w:color="auto" w:fill="auto"/>
            <w:noWrap/>
          </w:tcPr>
          <w:p w14:paraId="3201AD0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0.1014</w:t>
            </w:r>
          </w:p>
        </w:tc>
        <w:tc>
          <w:tcPr>
            <w:tcW w:w="709" w:type="dxa"/>
            <w:shd w:val="clear" w:color="auto" w:fill="auto"/>
            <w:noWrap/>
          </w:tcPr>
          <w:p w14:paraId="0557E9F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2.49</w:t>
            </w:r>
          </w:p>
        </w:tc>
        <w:tc>
          <w:tcPr>
            <w:tcW w:w="992" w:type="dxa"/>
            <w:shd w:val="clear" w:color="auto" w:fill="auto"/>
            <w:noWrap/>
          </w:tcPr>
          <w:p w14:paraId="18B69AD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0.0468</w:t>
            </w:r>
          </w:p>
        </w:tc>
        <w:tc>
          <w:tcPr>
            <w:tcW w:w="709" w:type="dxa"/>
            <w:shd w:val="clear" w:color="auto" w:fill="auto"/>
            <w:noWrap/>
          </w:tcPr>
          <w:p w14:paraId="305E1CB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2.43</w:t>
            </w:r>
          </w:p>
        </w:tc>
        <w:tc>
          <w:tcPr>
            <w:tcW w:w="992" w:type="dxa"/>
            <w:shd w:val="clear" w:color="auto" w:fill="auto"/>
            <w:noWrap/>
          </w:tcPr>
          <w:p w14:paraId="25807BB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0.0072</w:t>
            </w:r>
          </w:p>
        </w:tc>
        <w:tc>
          <w:tcPr>
            <w:tcW w:w="709" w:type="dxa"/>
            <w:shd w:val="clear" w:color="auto" w:fill="auto"/>
            <w:noWrap/>
          </w:tcPr>
          <w:p w14:paraId="4D15D54B"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1.91</w:t>
            </w:r>
          </w:p>
        </w:tc>
        <w:tc>
          <w:tcPr>
            <w:tcW w:w="992" w:type="dxa"/>
            <w:shd w:val="clear" w:color="auto" w:fill="auto"/>
            <w:noWrap/>
          </w:tcPr>
          <w:p w14:paraId="59A48D97"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0.0028</w:t>
            </w:r>
          </w:p>
        </w:tc>
        <w:tc>
          <w:tcPr>
            <w:tcW w:w="851" w:type="dxa"/>
            <w:shd w:val="clear" w:color="auto" w:fill="auto"/>
            <w:noWrap/>
          </w:tcPr>
          <w:p w14:paraId="18D8B08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1.46</w:t>
            </w:r>
          </w:p>
        </w:tc>
      </w:tr>
      <w:tr w:rsidR="002E0378" w:rsidRPr="002E0378" w14:paraId="4F02D7AC" w14:textId="77777777" w:rsidTr="005D2B27">
        <w:trPr>
          <w:trHeight w:val="300"/>
          <w:jc w:val="center"/>
        </w:trPr>
        <w:tc>
          <w:tcPr>
            <w:tcW w:w="1418" w:type="dxa"/>
            <w:shd w:val="clear" w:color="auto" w:fill="D9D9D9"/>
            <w:noWrap/>
          </w:tcPr>
          <w:p w14:paraId="48E4AE39"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rel_pa~s</w:t>
            </w:r>
          </w:p>
        </w:tc>
        <w:tc>
          <w:tcPr>
            <w:tcW w:w="992" w:type="dxa"/>
            <w:shd w:val="clear" w:color="auto" w:fill="auto"/>
            <w:noWrap/>
          </w:tcPr>
          <w:p w14:paraId="07FCA59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0.0206</w:t>
            </w:r>
          </w:p>
        </w:tc>
        <w:tc>
          <w:tcPr>
            <w:tcW w:w="709" w:type="dxa"/>
            <w:shd w:val="clear" w:color="auto" w:fill="auto"/>
            <w:noWrap/>
          </w:tcPr>
          <w:p w14:paraId="02684B8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3.14</w:t>
            </w:r>
          </w:p>
        </w:tc>
        <w:tc>
          <w:tcPr>
            <w:tcW w:w="992" w:type="dxa"/>
            <w:shd w:val="clear" w:color="auto" w:fill="auto"/>
            <w:noWrap/>
          </w:tcPr>
          <w:p w14:paraId="76260EB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-0.0132</w:t>
            </w:r>
          </w:p>
        </w:tc>
        <w:tc>
          <w:tcPr>
            <w:tcW w:w="709" w:type="dxa"/>
            <w:shd w:val="clear" w:color="auto" w:fill="auto"/>
            <w:noWrap/>
          </w:tcPr>
          <w:p w14:paraId="2D0FAE2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-3.07</w:t>
            </w:r>
          </w:p>
        </w:tc>
        <w:tc>
          <w:tcPr>
            <w:tcW w:w="992" w:type="dxa"/>
            <w:shd w:val="clear" w:color="auto" w:fill="auto"/>
            <w:noWrap/>
          </w:tcPr>
          <w:p w14:paraId="4D98913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-0.0061</w:t>
            </w:r>
          </w:p>
        </w:tc>
        <w:tc>
          <w:tcPr>
            <w:tcW w:w="709" w:type="dxa"/>
            <w:shd w:val="clear" w:color="auto" w:fill="auto"/>
            <w:noWrap/>
          </w:tcPr>
          <w:p w14:paraId="7108BC2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-2.98</w:t>
            </w:r>
          </w:p>
        </w:tc>
        <w:tc>
          <w:tcPr>
            <w:tcW w:w="992" w:type="dxa"/>
            <w:shd w:val="clear" w:color="auto" w:fill="auto"/>
            <w:noWrap/>
          </w:tcPr>
          <w:p w14:paraId="7727330E"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-0.0009</w:t>
            </w:r>
          </w:p>
        </w:tc>
        <w:tc>
          <w:tcPr>
            <w:tcW w:w="709" w:type="dxa"/>
            <w:shd w:val="clear" w:color="auto" w:fill="auto"/>
            <w:noWrap/>
          </w:tcPr>
          <w:p w14:paraId="35DE88E9"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-2.10</w:t>
            </w:r>
          </w:p>
        </w:tc>
        <w:tc>
          <w:tcPr>
            <w:tcW w:w="992" w:type="dxa"/>
            <w:shd w:val="clear" w:color="auto" w:fill="auto"/>
            <w:noWrap/>
          </w:tcPr>
          <w:p w14:paraId="353730FB"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-0.0004</w:t>
            </w:r>
          </w:p>
        </w:tc>
        <w:tc>
          <w:tcPr>
            <w:tcW w:w="851" w:type="dxa"/>
            <w:shd w:val="clear" w:color="auto" w:fill="auto"/>
            <w:noWrap/>
          </w:tcPr>
          <w:p w14:paraId="215EDAF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-1.53</w:t>
            </w:r>
          </w:p>
        </w:tc>
      </w:tr>
      <w:tr w:rsidR="002E0378" w:rsidRPr="002E0378" w14:paraId="07DB7143" w14:textId="77777777" w:rsidTr="005D2B27">
        <w:trPr>
          <w:trHeight w:val="300"/>
          <w:jc w:val="center"/>
        </w:trPr>
        <w:tc>
          <w:tcPr>
            <w:tcW w:w="1418" w:type="dxa"/>
            <w:shd w:val="clear" w:color="auto" w:fill="D9D9D9"/>
            <w:noWrap/>
          </w:tcPr>
          <w:p w14:paraId="3B18C630"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papas_~n*</w:t>
            </w:r>
          </w:p>
        </w:tc>
        <w:tc>
          <w:tcPr>
            <w:tcW w:w="992" w:type="dxa"/>
            <w:shd w:val="clear" w:color="auto" w:fill="auto"/>
            <w:noWrap/>
          </w:tcPr>
          <w:p w14:paraId="4077FE1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0.0388</w:t>
            </w:r>
          </w:p>
        </w:tc>
        <w:tc>
          <w:tcPr>
            <w:tcW w:w="709" w:type="dxa"/>
            <w:shd w:val="clear" w:color="auto" w:fill="auto"/>
            <w:noWrap/>
          </w:tcPr>
          <w:p w14:paraId="565AE23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0.49</w:t>
            </w:r>
          </w:p>
        </w:tc>
        <w:tc>
          <w:tcPr>
            <w:tcW w:w="992" w:type="dxa"/>
            <w:shd w:val="clear" w:color="auto" w:fill="auto"/>
            <w:noWrap/>
          </w:tcPr>
          <w:p w14:paraId="77A4299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-0.0258</w:t>
            </w:r>
          </w:p>
        </w:tc>
        <w:tc>
          <w:tcPr>
            <w:tcW w:w="709" w:type="dxa"/>
            <w:shd w:val="clear" w:color="auto" w:fill="auto"/>
            <w:noWrap/>
          </w:tcPr>
          <w:p w14:paraId="6FDD9EF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-0.48</w:t>
            </w:r>
          </w:p>
        </w:tc>
        <w:tc>
          <w:tcPr>
            <w:tcW w:w="992" w:type="dxa"/>
            <w:shd w:val="clear" w:color="auto" w:fill="auto"/>
            <w:noWrap/>
          </w:tcPr>
          <w:p w14:paraId="24283A4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-0.0109</w:t>
            </w:r>
          </w:p>
        </w:tc>
        <w:tc>
          <w:tcPr>
            <w:tcW w:w="709" w:type="dxa"/>
            <w:shd w:val="clear" w:color="auto" w:fill="auto"/>
            <w:noWrap/>
          </w:tcPr>
          <w:p w14:paraId="365099D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-0.52</w:t>
            </w:r>
          </w:p>
        </w:tc>
        <w:tc>
          <w:tcPr>
            <w:tcW w:w="992" w:type="dxa"/>
            <w:shd w:val="clear" w:color="auto" w:fill="auto"/>
            <w:noWrap/>
          </w:tcPr>
          <w:p w14:paraId="4D29F9E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-0.0016</w:t>
            </w:r>
          </w:p>
        </w:tc>
        <w:tc>
          <w:tcPr>
            <w:tcW w:w="709" w:type="dxa"/>
            <w:shd w:val="clear" w:color="auto" w:fill="auto"/>
            <w:noWrap/>
          </w:tcPr>
          <w:p w14:paraId="5E662E3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-0.55</w:t>
            </w:r>
          </w:p>
        </w:tc>
        <w:tc>
          <w:tcPr>
            <w:tcW w:w="992" w:type="dxa"/>
            <w:shd w:val="clear" w:color="auto" w:fill="auto"/>
            <w:noWrap/>
          </w:tcPr>
          <w:p w14:paraId="1107355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851" w:type="dxa"/>
            <w:shd w:val="clear" w:color="auto" w:fill="auto"/>
            <w:noWrap/>
          </w:tcPr>
          <w:p w14:paraId="5C962A2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-0.57</w:t>
            </w:r>
          </w:p>
        </w:tc>
      </w:tr>
      <w:tr w:rsidR="002E0378" w:rsidRPr="002E0378" w14:paraId="0F0FE9E6" w14:textId="77777777" w:rsidTr="005D2B27">
        <w:trPr>
          <w:trHeight w:val="300"/>
          <w:jc w:val="center"/>
        </w:trPr>
        <w:tc>
          <w:tcPr>
            <w:tcW w:w="1418" w:type="dxa"/>
            <w:shd w:val="clear" w:color="auto" w:fill="D9D9D9"/>
            <w:noWrap/>
          </w:tcPr>
          <w:p w14:paraId="0894C413"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pega_a~m*</w:t>
            </w:r>
          </w:p>
        </w:tc>
        <w:tc>
          <w:tcPr>
            <w:tcW w:w="992" w:type="dxa"/>
            <w:shd w:val="clear" w:color="auto" w:fill="auto"/>
            <w:noWrap/>
          </w:tcPr>
          <w:p w14:paraId="4E32D13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-0.0588</w:t>
            </w:r>
          </w:p>
        </w:tc>
        <w:tc>
          <w:tcPr>
            <w:tcW w:w="709" w:type="dxa"/>
            <w:shd w:val="clear" w:color="auto" w:fill="auto"/>
            <w:noWrap/>
          </w:tcPr>
          <w:p w14:paraId="0E91DDD1"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-1.26</w:t>
            </w:r>
          </w:p>
        </w:tc>
        <w:tc>
          <w:tcPr>
            <w:tcW w:w="992" w:type="dxa"/>
            <w:shd w:val="clear" w:color="auto" w:fill="auto"/>
            <w:noWrap/>
          </w:tcPr>
          <w:p w14:paraId="0CF7477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0.0359</w:t>
            </w:r>
          </w:p>
        </w:tc>
        <w:tc>
          <w:tcPr>
            <w:tcW w:w="709" w:type="dxa"/>
            <w:shd w:val="clear" w:color="auto" w:fill="auto"/>
            <w:noWrap/>
          </w:tcPr>
          <w:p w14:paraId="057C431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1.32</w:t>
            </w:r>
          </w:p>
        </w:tc>
        <w:tc>
          <w:tcPr>
            <w:tcW w:w="992" w:type="dxa"/>
            <w:shd w:val="clear" w:color="auto" w:fill="auto"/>
            <w:noWrap/>
          </w:tcPr>
          <w:p w14:paraId="0B27AEEB"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0.0185</w:t>
            </w:r>
          </w:p>
        </w:tc>
        <w:tc>
          <w:tcPr>
            <w:tcW w:w="709" w:type="dxa"/>
            <w:shd w:val="clear" w:color="auto" w:fill="auto"/>
            <w:noWrap/>
          </w:tcPr>
          <w:p w14:paraId="0C6E18C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1.18</w:t>
            </w:r>
          </w:p>
        </w:tc>
        <w:tc>
          <w:tcPr>
            <w:tcW w:w="992" w:type="dxa"/>
            <w:shd w:val="clear" w:color="auto" w:fill="auto"/>
            <w:noWrap/>
          </w:tcPr>
          <w:p w14:paraId="76B8847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0.0031</w:t>
            </w:r>
          </w:p>
        </w:tc>
        <w:tc>
          <w:tcPr>
            <w:tcW w:w="709" w:type="dxa"/>
            <w:shd w:val="clear" w:color="auto" w:fill="auto"/>
            <w:noWrap/>
          </w:tcPr>
          <w:p w14:paraId="1FBEE01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1.04</w:t>
            </w:r>
          </w:p>
        </w:tc>
        <w:tc>
          <w:tcPr>
            <w:tcW w:w="992" w:type="dxa"/>
            <w:shd w:val="clear" w:color="auto" w:fill="auto"/>
            <w:noWrap/>
          </w:tcPr>
          <w:p w14:paraId="78A6920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0.0013</w:t>
            </w:r>
          </w:p>
        </w:tc>
        <w:tc>
          <w:tcPr>
            <w:tcW w:w="851" w:type="dxa"/>
            <w:shd w:val="clear" w:color="auto" w:fill="auto"/>
            <w:noWrap/>
          </w:tcPr>
          <w:p w14:paraId="293C72E1"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0.91</w:t>
            </w:r>
          </w:p>
        </w:tc>
      </w:tr>
      <w:tr w:rsidR="002E0378" w:rsidRPr="002E0378" w14:paraId="043482FA" w14:textId="77777777" w:rsidTr="005D2B27">
        <w:trPr>
          <w:trHeight w:val="300"/>
          <w:jc w:val="center"/>
        </w:trPr>
        <w:tc>
          <w:tcPr>
            <w:tcW w:w="1418" w:type="dxa"/>
            <w:shd w:val="clear" w:color="auto" w:fill="D9D9D9"/>
            <w:noWrap/>
          </w:tcPr>
          <w:p w14:paraId="708CCCF5"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falcohol*</w:t>
            </w:r>
          </w:p>
        </w:tc>
        <w:tc>
          <w:tcPr>
            <w:tcW w:w="992" w:type="dxa"/>
            <w:shd w:val="clear" w:color="auto" w:fill="auto"/>
            <w:noWrap/>
          </w:tcPr>
          <w:p w14:paraId="649FB9E1"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-0.0300</w:t>
            </w:r>
          </w:p>
        </w:tc>
        <w:tc>
          <w:tcPr>
            <w:tcW w:w="709" w:type="dxa"/>
            <w:shd w:val="clear" w:color="auto" w:fill="auto"/>
            <w:noWrap/>
          </w:tcPr>
          <w:p w14:paraId="5EAAD5B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-1.17</w:t>
            </w:r>
          </w:p>
        </w:tc>
        <w:tc>
          <w:tcPr>
            <w:tcW w:w="992" w:type="dxa"/>
            <w:shd w:val="clear" w:color="auto" w:fill="auto"/>
            <w:noWrap/>
          </w:tcPr>
          <w:p w14:paraId="5AD5935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0.0189</w:t>
            </w:r>
          </w:p>
        </w:tc>
        <w:tc>
          <w:tcPr>
            <w:tcW w:w="709" w:type="dxa"/>
            <w:shd w:val="clear" w:color="auto" w:fill="auto"/>
            <w:noWrap/>
          </w:tcPr>
          <w:p w14:paraId="4E8148FE"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1.19</w:t>
            </w:r>
          </w:p>
        </w:tc>
        <w:tc>
          <w:tcPr>
            <w:tcW w:w="992" w:type="dxa"/>
            <w:shd w:val="clear" w:color="auto" w:fill="auto"/>
            <w:noWrap/>
          </w:tcPr>
          <w:p w14:paraId="50DA057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0.0091</w:t>
            </w:r>
          </w:p>
        </w:tc>
        <w:tc>
          <w:tcPr>
            <w:tcW w:w="709" w:type="dxa"/>
            <w:shd w:val="clear" w:color="auto" w:fill="auto"/>
            <w:noWrap/>
          </w:tcPr>
          <w:p w14:paraId="570FEA1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1.14</w:t>
            </w:r>
          </w:p>
        </w:tc>
        <w:tc>
          <w:tcPr>
            <w:tcW w:w="992" w:type="dxa"/>
            <w:shd w:val="clear" w:color="auto" w:fill="auto"/>
            <w:noWrap/>
          </w:tcPr>
          <w:p w14:paraId="1893472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0.0014</w:t>
            </w:r>
          </w:p>
        </w:tc>
        <w:tc>
          <w:tcPr>
            <w:tcW w:w="709" w:type="dxa"/>
            <w:shd w:val="clear" w:color="auto" w:fill="auto"/>
            <w:noWrap/>
          </w:tcPr>
          <w:p w14:paraId="651C4BE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1.03</w:t>
            </w:r>
          </w:p>
        </w:tc>
        <w:tc>
          <w:tcPr>
            <w:tcW w:w="992" w:type="dxa"/>
            <w:shd w:val="clear" w:color="auto" w:fill="auto"/>
            <w:noWrap/>
          </w:tcPr>
          <w:p w14:paraId="0998960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851" w:type="dxa"/>
            <w:shd w:val="clear" w:color="auto" w:fill="auto"/>
            <w:noWrap/>
          </w:tcPr>
          <w:p w14:paraId="3DBFDAAA"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0.93</w:t>
            </w:r>
          </w:p>
        </w:tc>
      </w:tr>
      <w:tr w:rsidR="002E0378" w:rsidRPr="002E0378" w14:paraId="70656251" w14:textId="77777777" w:rsidTr="005D2B27">
        <w:trPr>
          <w:trHeight w:val="300"/>
          <w:jc w:val="center"/>
        </w:trPr>
        <w:tc>
          <w:tcPr>
            <w:tcW w:w="1418" w:type="dxa"/>
            <w:shd w:val="clear" w:color="auto" w:fill="D9D9D9"/>
            <w:noWrap/>
          </w:tcPr>
          <w:p w14:paraId="6D9174C7"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p47</w:t>
            </w:r>
          </w:p>
        </w:tc>
        <w:tc>
          <w:tcPr>
            <w:tcW w:w="992" w:type="dxa"/>
            <w:shd w:val="clear" w:color="auto" w:fill="auto"/>
            <w:noWrap/>
          </w:tcPr>
          <w:p w14:paraId="0039ECD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0.0334</w:t>
            </w:r>
          </w:p>
        </w:tc>
        <w:tc>
          <w:tcPr>
            <w:tcW w:w="709" w:type="dxa"/>
            <w:shd w:val="clear" w:color="auto" w:fill="auto"/>
            <w:noWrap/>
          </w:tcPr>
          <w:p w14:paraId="493F68A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6.02</w:t>
            </w:r>
          </w:p>
        </w:tc>
        <w:tc>
          <w:tcPr>
            <w:tcW w:w="992" w:type="dxa"/>
            <w:shd w:val="clear" w:color="auto" w:fill="auto"/>
            <w:noWrap/>
          </w:tcPr>
          <w:p w14:paraId="209E3D7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-0.0214</w:t>
            </w:r>
          </w:p>
        </w:tc>
        <w:tc>
          <w:tcPr>
            <w:tcW w:w="709" w:type="dxa"/>
            <w:shd w:val="clear" w:color="auto" w:fill="auto"/>
            <w:noWrap/>
          </w:tcPr>
          <w:p w14:paraId="71A7BC17"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-5.56</w:t>
            </w:r>
          </w:p>
        </w:tc>
        <w:tc>
          <w:tcPr>
            <w:tcW w:w="992" w:type="dxa"/>
            <w:shd w:val="clear" w:color="auto" w:fill="auto"/>
            <w:noWrap/>
          </w:tcPr>
          <w:p w14:paraId="4AE7A65B"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-0.0099</w:t>
            </w:r>
          </w:p>
        </w:tc>
        <w:tc>
          <w:tcPr>
            <w:tcW w:w="709" w:type="dxa"/>
            <w:shd w:val="clear" w:color="auto" w:fill="auto"/>
            <w:noWrap/>
          </w:tcPr>
          <w:p w14:paraId="33E5CF6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-4.93</w:t>
            </w:r>
          </w:p>
        </w:tc>
        <w:tc>
          <w:tcPr>
            <w:tcW w:w="992" w:type="dxa"/>
            <w:shd w:val="clear" w:color="auto" w:fill="auto"/>
            <w:noWrap/>
          </w:tcPr>
          <w:p w14:paraId="1252237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-0.0015</w:t>
            </w:r>
          </w:p>
        </w:tc>
        <w:tc>
          <w:tcPr>
            <w:tcW w:w="709" w:type="dxa"/>
            <w:shd w:val="clear" w:color="auto" w:fill="auto"/>
            <w:noWrap/>
          </w:tcPr>
          <w:p w14:paraId="74277AE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-2.59</w:t>
            </w:r>
          </w:p>
        </w:tc>
        <w:tc>
          <w:tcPr>
            <w:tcW w:w="992" w:type="dxa"/>
            <w:shd w:val="clear" w:color="auto" w:fill="auto"/>
            <w:noWrap/>
          </w:tcPr>
          <w:p w14:paraId="29A2AE4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851" w:type="dxa"/>
            <w:shd w:val="clear" w:color="auto" w:fill="auto"/>
            <w:noWrap/>
          </w:tcPr>
          <w:p w14:paraId="6103F89C"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-1.72</w:t>
            </w:r>
          </w:p>
        </w:tc>
      </w:tr>
      <w:tr w:rsidR="002E0378" w:rsidRPr="002E0378" w14:paraId="2DC69A8C" w14:textId="77777777" w:rsidTr="005D2B27">
        <w:trPr>
          <w:trHeight w:val="300"/>
          <w:jc w:val="center"/>
        </w:trPr>
        <w:tc>
          <w:tcPr>
            <w:tcW w:w="1418" w:type="dxa"/>
            <w:shd w:val="clear" w:color="auto" w:fill="D9D9D9"/>
            <w:noWrap/>
          </w:tcPr>
          <w:p w14:paraId="7C79C1F8"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p39h</w:t>
            </w:r>
          </w:p>
        </w:tc>
        <w:tc>
          <w:tcPr>
            <w:tcW w:w="992" w:type="dxa"/>
            <w:shd w:val="clear" w:color="auto" w:fill="auto"/>
            <w:noWrap/>
          </w:tcPr>
          <w:p w14:paraId="661353BB"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0.0116</w:t>
            </w:r>
          </w:p>
        </w:tc>
        <w:tc>
          <w:tcPr>
            <w:tcW w:w="709" w:type="dxa"/>
            <w:shd w:val="clear" w:color="auto" w:fill="auto"/>
            <w:noWrap/>
          </w:tcPr>
          <w:p w14:paraId="0E802AE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2.17</w:t>
            </w:r>
          </w:p>
        </w:tc>
        <w:tc>
          <w:tcPr>
            <w:tcW w:w="992" w:type="dxa"/>
            <w:shd w:val="clear" w:color="auto" w:fill="auto"/>
            <w:noWrap/>
          </w:tcPr>
          <w:p w14:paraId="65FA2D4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-0.0074</w:t>
            </w:r>
          </w:p>
        </w:tc>
        <w:tc>
          <w:tcPr>
            <w:tcW w:w="709" w:type="dxa"/>
            <w:shd w:val="clear" w:color="auto" w:fill="auto"/>
            <w:noWrap/>
          </w:tcPr>
          <w:p w14:paraId="49A76BA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-2.15</w:t>
            </w:r>
          </w:p>
        </w:tc>
        <w:tc>
          <w:tcPr>
            <w:tcW w:w="992" w:type="dxa"/>
            <w:shd w:val="clear" w:color="auto" w:fill="auto"/>
            <w:noWrap/>
          </w:tcPr>
          <w:p w14:paraId="36D90F3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-0.0034</w:t>
            </w:r>
          </w:p>
        </w:tc>
        <w:tc>
          <w:tcPr>
            <w:tcW w:w="709" w:type="dxa"/>
            <w:shd w:val="clear" w:color="auto" w:fill="auto"/>
            <w:noWrap/>
          </w:tcPr>
          <w:p w14:paraId="4029003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-2.12</w:t>
            </w:r>
          </w:p>
        </w:tc>
        <w:tc>
          <w:tcPr>
            <w:tcW w:w="992" w:type="dxa"/>
            <w:shd w:val="clear" w:color="auto" w:fill="auto"/>
            <w:noWrap/>
          </w:tcPr>
          <w:p w14:paraId="7FF99B3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709" w:type="dxa"/>
            <w:shd w:val="clear" w:color="auto" w:fill="auto"/>
            <w:noWrap/>
          </w:tcPr>
          <w:p w14:paraId="25C45C0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-1.74</w:t>
            </w:r>
          </w:p>
        </w:tc>
        <w:tc>
          <w:tcPr>
            <w:tcW w:w="992" w:type="dxa"/>
            <w:shd w:val="clear" w:color="auto" w:fill="auto"/>
            <w:noWrap/>
          </w:tcPr>
          <w:p w14:paraId="790B6AA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851" w:type="dxa"/>
            <w:shd w:val="clear" w:color="auto" w:fill="auto"/>
            <w:noWrap/>
          </w:tcPr>
          <w:p w14:paraId="4607A15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-1.36</w:t>
            </w:r>
          </w:p>
        </w:tc>
      </w:tr>
      <w:tr w:rsidR="002E0378" w:rsidRPr="002E0378" w14:paraId="59D64944" w14:textId="77777777" w:rsidTr="005D2B27">
        <w:trPr>
          <w:trHeight w:val="300"/>
          <w:jc w:val="center"/>
        </w:trPr>
        <w:tc>
          <w:tcPr>
            <w:tcW w:w="1418" w:type="dxa"/>
            <w:shd w:val="clear" w:color="auto" w:fill="D9D9D9"/>
            <w:noWrap/>
          </w:tcPr>
          <w:p w14:paraId="3723A8F4"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tr_casa2</w:t>
            </w:r>
          </w:p>
        </w:tc>
        <w:tc>
          <w:tcPr>
            <w:tcW w:w="992" w:type="dxa"/>
            <w:shd w:val="clear" w:color="auto" w:fill="auto"/>
            <w:noWrap/>
          </w:tcPr>
          <w:p w14:paraId="6E15660A"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-0.0003</w:t>
            </w:r>
          </w:p>
        </w:tc>
        <w:tc>
          <w:tcPr>
            <w:tcW w:w="709" w:type="dxa"/>
            <w:shd w:val="clear" w:color="auto" w:fill="auto"/>
            <w:noWrap/>
          </w:tcPr>
          <w:p w14:paraId="45F87FD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-0.39</w:t>
            </w:r>
          </w:p>
        </w:tc>
        <w:tc>
          <w:tcPr>
            <w:tcW w:w="992" w:type="dxa"/>
            <w:shd w:val="clear" w:color="auto" w:fill="auto"/>
            <w:noWrap/>
          </w:tcPr>
          <w:p w14:paraId="694C9499"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709" w:type="dxa"/>
            <w:shd w:val="clear" w:color="auto" w:fill="auto"/>
            <w:noWrap/>
          </w:tcPr>
          <w:p w14:paraId="39ED8E5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0.39</w:t>
            </w:r>
          </w:p>
        </w:tc>
        <w:tc>
          <w:tcPr>
            <w:tcW w:w="992" w:type="dxa"/>
            <w:shd w:val="clear" w:color="auto" w:fill="auto"/>
            <w:noWrap/>
          </w:tcPr>
          <w:p w14:paraId="697A9ADC"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709" w:type="dxa"/>
            <w:shd w:val="clear" w:color="auto" w:fill="auto"/>
            <w:noWrap/>
          </w:tcPr>
          <w:p w14:paraId="1F93E269"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0.39</w:t>
            </w:r>
          </w:p>
        </w:tc>
        <w:tc>
          <w:tcPr>
            <w:tcW w:w="992" w:type="dxa"/>
            <w:shd w:val="clear" w:color="auto" w:fill="auto"/>
            <w:noWrap/>
          </w:tcPr>
          <w:p w14:paraId="07618C9F"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709" w:type="dxa"/>
            <w:shd w:val="clear" w:color="auto" w:fill="auto"/>
            <w:noWrap/>
          </w:tcPr>
          <w:p w14:paraId="445C6543"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0.39</w:t>
            </w:r>
          </w:p>
        </w:tc>
        <w:tc>
          <w:tcPr>
            <w:tcW w:w="992" w:type="dxa"/>
            <w:shd w:val="clear" w:color="auto" w:fill="auto"/>
            <w:noWrap/>
          </w:tcPr>
          <w:p w14:paraId="27A58958"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851" w:type="dxa"/>
            <w:shd w:val="clear" w:color="auto" w:fill="auto"/>
            <w:noWrap/>
          </w:tcPr>
          <w:p w14:paraId="1492ABD2"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0.38</w:t>
            </w:r>
          </w:p>
        </w:tc>
      </w:tr>
      <w:tr w:rsidR="002E0378" w:rsidRPr="002E0378" w14:paraId="01BD0B82" w14:textId="77777777" w:rsidTr="005D2B27">
        <w:trPr>
          <w:trHeight w:val="300"/>
          <w:jc w:val="center"/>
        </w:trPr>
        <w:tc>
          <w:tcPr>
            <w:tcW w:w="1418" w:type="dxa"/>
            <w:shd w:val="clear" w:color="auto" w:fill="D9D9D9"/>
            <w:noWrap/>
          </w:tcPr>
          <w:p w14:paraId="0CC59577" w14:textId="77777777" w:rsidR="00224D8F" w:rsidRPr="002E0378" w:rsidRDefault="00224D8F"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deporte*</w:t>
            </w:r>
          </w:p>
        </w:tc>
        <w:tc>
          <w:tcPr>
            <w:tcW w:w="992" w:type="dxa"/>
            <w:shd w:val="clear" w:color="auto" w:fill="auto"/>
            <w:noWrap/>
          </w:tcPr>
          <w:p w14:paraId="1303AEF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-0.0223</w:t>
            </w:r>
          </w:p>
        </w:tc>
        <w:tc>
          <w:tcPr>
            <w:tcW w:w="709" w:type="dxa"/>
            <w:shd w:val="clear" w:color="auto" w:fill="auto"/>
            <w:noWrap/>
          </w:tcPr>
          <w:p w14:paraId="0F5B8D60"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-1.08</w:t>
            </w:r>
          </w:p>
        </w:tc>
        <w:tc>
          <w:tcPr>
            <w:tcW w:w="992" w:type="dxa"/>
            <w:shd w:val="clear" w:color="auto" w:fill="auto"/>
            <w:noWrap/>
          </w:tcPr>
          <w:p w14:paraId="464B615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0.0143</w:t>
            </w:r>
          </w:p>
        </w:tc>
        <w:tc>
          <w:tcPr>
            <w:tcW w:w="709" w:type="dxa"/>
            <w:shd w:val="clear" w:color="auto" w:fill="auto"/>
            <w:noWrap/>
          </w:tcPr>
          <w:p w14:paraId="54E1E254"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1.09</w:t>
            </w:r>
          </w:p>
        </w:tc>
        <w:tc>
          <w:tcPr>
            <w:tcW w:w="992" w:type="dxa"/>
            <w:shd w:val="clear" w:color="auto" w:fill="auto"/>
            <w:noWrap/>
          </w:tcPr>
          <w:p w14:paraId="78B4924B"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0.0066</w:t>
            </w:r>
          </w:p>
        </w:tc>
        <w:tc>
          <w:tcPr>
            <w:tcW w:w="709" w:type="dxa"/>
            <w:shd w:val="clear" w:color="auto" w:fill="auto"/>
            <w:noWrap/>
          </w:tcPr>
          <w:p w14:paraId="425D4906"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1.07</w:t>
            </w:r>
          </w:p>
        </w:tc>
        <w:tc>
          <w:tcPr>
            <w:tcW w:w="992" w:type="dxa"/>
            <w:shd w:val="clear" w:color="auto" w:fill="auto"/>
            <w:noWrap/>
          </w:tcPr>
          <w:p w14:paraId="0FC735BD"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0.0010</w:t>
            </w:r>
          </w:p>
        </w:tc>
        <w:tc>
          <w:tcPr>
            <w:tcW w:w="709" w:type="dxa"/>
            <w:shd w:val="clear" w:color="auto" w:fill="auto"/>
            <w:noWrap/>
          </w:tcPr>
          <w:p w14:paraId="68653CDE"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1.00</w:t>
            </w:r>
          </w:p>
        </w:tc>
        <w:tc>
          <w:tcPr>
            <w:tcW w:w="992" w:type="dxa"/>
            <w:shd w:val="clear" w:color="auto" w:fill="auto"/>
            <w:noWrap/>
          </w:tcPr>
          <w:p w14:paraId="0EDD0D1C"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0.0004</w:t>
            </w:r>
          </w:p>
        </w:tc>
        <w:tc>
          <w:tcPr>
            <w:tcW w:w="851" w:type="dxa"/>
            <w:shd w:val="clear" w:color="auto" w:fill="auto"/>
            <w:noWrap/>
          </w:tcPr>
          <w:p w14:paraId="514C9355" w14:textId="77777777" w:rsidR="00224D8F" w:rsidRPr="002E0378" w:rsidRDefault="00224D8F"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0.90</w:t>
            </w:r>
          </w:p>
        </w:tc>
      </w:tr>
    </w:tbl>
    <w:p w14:paraId="4C6F35B8"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p>
    <w:p w14:paraId="20772F50"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p>
    <w:p w14:paraId="18B56803" w14:textId="77777777" w:rsidR="00AD7362" w:rsidRPr="002E0378" w:rsidRDefault="00AD7362" w:rsidP="00A448ED">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t>Cuadro A3. Efectos marginales de variables significativas violencia objetos de otros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954"/>
        <w:gridCol w:w="860"/>
        <w:gridCol w:w="652"/>
        <w:gridCol w:w="861"/>
        <w:gridCol w:w="652"/>
        <w:gridCol w:w="861"/>
        <w:gridCol w:w="652"/>
        <w:gridCol w:w="861"/>
        <w:gridCol w:w="652"/>
      </w:tblGrid>
      <w:tr w:rsidR="002E0378" w:rsidRPr="002E0378" w14:paraId="38A9A3E9" w14:textId="77777777" w:rsidTr="002E0378">
        <w:trPr>
          <w:trHeight w:val="320"/>
          <w:jc w:val="center"/>
        </w:trPr>
        <w:tc>
          <w:tcPr>
            <w:tcW w:w="0" w:type="auto"/>
            <w:tcBorders>
              <w:bottom w:val="single" w:sz="12" w:space="0" w:color="666666"/>
            </w:tcBorders>
            <w:shd w:val="clear" w:color="auto" w:fill="7F7F7F"/>
            <w:noWrap/>
          </w:tcPr>
          <w:p w14:paraId="0263EF3E" w14:textId="77777777"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0" w:type="auto"/>
            <w:gridSpan w:val="2"/>
            <w:tcBorders>
              <w:bottom w:val="single" w:sz="12" w:space="0" w:color="666666"/>
            </w:tcBorders>
            <w:shd w:val="clear" w:color="auto" w:fill="7F7F7F"/>
            <w:noWrap/>
          </w:tcPr>
          <w:p w14:paraId="4EDDE12F" w14:textId="2EC89846"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y=0)</w:t>
            </w:r>
          </w:p>
        </w:tc>
        <w:tc>
          <w:tcPr>
            <w:tcW w:w="0" w:type="auto"/>
            <w:gridSpan w:val="2"/>
            <w:tcBorders>
              <w:bottom w:val="single" w:sz="12" w:space="0" w:color="666666"/>
            </w:tcBorders>
            <w:shd w:val="clear" w:color="auto" w:fill="7F7F7F"/>
            <w:noWrap/>
          </w:tcPr>
          <w:p w14:paraId="3114A2BE" w14:textId="24B4A16E"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y=1)</w:t>
            </w:r>
          </w:p>
        </w:tc>
        <w:tc>
          <w:tcPr>
            <w:tcW w:w="0" w:type="auto"/>
            <w:gridSpan w:val="2"/>
            <w:tcBorders>
              <w:bottom w:val="single" w:sz="12" w:space="0" w:color="666666"/>
            </w:tcBorders>
            <w:shd w:val="clear" w:color="auto" w:fill="7F7F7F"/>
            <w:noWrap/>
          </w:tcPr>
          <w:p w14:paraId="7FB41542" w14:textId="197D2707"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y=2)</w:t>
            </w:r>
          </w:p>
        </w:tc>
        <w:tc>
          <w:tcPr>
            <w:tcW w:w="0" w:type="auto"/>
            <w:gridSpan w:val="2"/>
            <w:tcBorders>
              <w:bottom w:val="single" w:sz="12" w:space="0" w:color="666666"/>
            </w:tcBorders>
            <w:shd w:val="clear" w:color="auto" w:fill="7F7F7F"/>
            <w:noWrap/>
          </w:tcPr>
          <w:p w14:paraId="3AA074B2" w14:textId="7F77C3FF"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y=3)</w:t>
            </w:r>
          </w:p>
        </w:tc>
      </w:tr>
      <w:tr w:rsidR="00DF7228" w:rsidRPr="002E0378" w14:paraId="696A571C" w14:textId="77777777" w:rsidTr="002E0378">
        <w:trPr>
          <w:trHeight w:val="300"/>
          <w:jc w:val="center"/>
        </w:trPr>
        <w:tc>
          <w:tcPr>
            <w:tcW w:w="0" w:type="auto"/>
            <w:shd w:val="clear" w:color="auto" w:fill="D9D9D9"/>
            <w:noWrap/>
          </w:tcPr>
          <w:p w14:paraId="5F01F3EA" w14:textId="77777777" w:rsidR="00AD7362" w:rsidRPr="002E0378" w:rsidRDefault="00AD7362" w:rsidP="00A448ED">
            <w:pPr>
              <w:spacing w:after="0" w:line="360" w:lineRule="auto"/>
              <w:rPr>
                <w:rFonts w:ascii="Times New Roman" w:hAnsi="Times New Roman" w:cs="Times New Roman"/>
                <w:b/>
                <w:bCs/>
                <w:color w:val="000000" w:themeColor="text1"/>
                <w:lang w:eastAsia="es-ES"/>
              </w:rPr>
            </w:pPr>
          </w:p>
        </w:tc>
        <w:tc>
          <w:tcPr>
            <w:tcW w:w="0" w:type="auto"/>
            <w:shd w:val="clear" w:color="auto" w:fill="D9D9D9"/>
            <w:noWrap/>
          </w:tcPr>
          <w:p w14:paraId="68F742C7"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70C9C646"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07C8608C"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2D2C8ABD"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20D35120"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65DBF1A5"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41D2298C"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3690BB33" w14:textId="77777777" w:rsidR="00AD7362" w:rsidRPr="002E0378" w:rsidRDefault="00AD7362"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r>
      <w:tr w:rsidR="00DF7228" w:rsidRPr="002E0378" w14:paraId="4CFBD4CE" w14:textId="77777777" w:rsidTr="002E0378">
        <w:trPr>
          <w:trHeight w:val="300"/>
          <w:jc w:val="center"/>
        </w:trPr>
        <w:tc>
          <w:tcPr>
            <w:tcW w:w="0" w:type="auto"/>
            <w:shd w:val="clear" w:color="auto" w:fill="D9D9D9"/>
            <w:noWrap/>
          </w:tcPr>
          <w:p w14:paraId="2F9CC73B" w14:textId="5CED9633"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Edad</w:t>
            </w:r>
          </w:p>
        </w:tc>
        <w:tc>
          <w:tcPr>
            <w:tcW w:w="0" w:type="auto"/>
            <w:shd w:val="clear" w:color="auto" w:fill="auto"/>
            <w:noWrap/>
          </w:tcPr>
          <w:p w14:paraId="2C93F82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-0.0040</w:t>
            </w:r>
          </w:p>
        </w:tc>
        <w:tc>
          <w:tcPr>
            <w:tcW w:w="0" w:type="auto"/>
            <w:shd w:val="clear" w:color="auto" w:fill="auto"/>
            <w:noWrap/>
          </w:tcPr>
          <w:p w14:paraId="43A3C23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-0.86</w:t>
            </w:r>
          </w:p>
        </w:tc>
        <w:tc>
          <w:tcPr>
            <w:tcW w:w="0" w:type="auto"/>
            <w:shd w:val="clear" w:color="auto" w:fill="auto"/>
            <w:noWrap/>
          </w:tcPr>
          <w:p w14:paraId="7C5E8DD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0.0026</w:t>
            </w:r>
          </w:p>
        </w:tc>
        <w:tc>
          <w:tcPr>
            <w:tcW w:w="0" w:type="auto"/>
            <w:shd w:val="clear" w:color="auto" w:fill="auto"/>
            <w:noWrap/>
          </w:tcPr>
          <w:p w14:paraId="52749DD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0.86</w:t>
            </w:r>
          </w:p>
        </w:tc>
        <w:tc>
          <w:tcPr>
            <w:tcW w:w="0" w:type="auto"/>
            <w:shd w:val="clear" w:color="auto" w:fill="auto"/>
            <w:noWrap/>
          </w:tcPr>
          <w:p w14:paraId="5ED728A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0.0007</w:t>
            </w:r>
          </w:p>
        </w:tc>
        <w:tc>
          <w:tcPr>
            <w:tcW w:w="0" w:type="auto"/>
            <w:shd w:val="clear" w:color="auto" w:fill="auto"/>
            <w:noWrap/>
          </w:tcPr>
          <w:p w14:paraId="7F3E69D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0.83</w:t>
            </w:r>
          </w:p>
        </w:tc>
        <w:tc>
          <w:tcPr>
            <w:tcW w:w="0" w:type="auto"/>
            <w:shd w:val="clear" w:color="auto" w:fill="auto"/>
            <w:noWrap/>
          </w:tcPr>
          <w:p w14:paraId="186EAC7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noWrap/>
          </w:tcPr>
          <w:p w14:paraId="68DBA2A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0.76</w:t>
            </w:r>
          </w:p>
        </w:tc>
      </w:tr>
      <w:tr w:rsidR="00DF7228" w:rsidRPr="002E0378" w14:paraId="3AC9A334" w14:textId="77777777" w:rsidTr="002E0378">
        <w:trPr>
          <w:trHeight w:val="300"/>
          <w:jc w:val="center"/>
        </w:trPr>
        <w:tc>
          <w:tcPr>
            <w:tcW w:w="0" w:type="auto"/>
            <w:shd w:val="clear" w:color="auto" w:fill="D9D9D9"/>
            <w:noWrap/>
          </w:tcPr>
          <w:p w14:paraId="741FD181" w14:textId="460202E1"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Mujer</w:t>
            </w:r>
          </w:p>
        </w:tc>
        <w:tc>
          <w:tcPr>
            <w:tcW w:w="0" w:type="auto"/>
            <w:shd w:val="clear" w:color="auto" w:fill="auto"/>
            <w:noWrap/>
          </w:tcPr>
          <w:p w14:paraId="03B5269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0.0253</w:t>
            </w:r>
          </w:p>
        </w:tc>
        <w:tc>
          <w:tcPr>
            <w:tcW w:w="0" w:type="auto"/>
            <w:shd w:val="clear" w:color="auto" w:fill="auto"/>
            <w:noWrap/>
          </w:tcPr>
          <w:p w14:paraId="5795674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2.3</w:t>
            </w:r>
          </w:p>
        </w:tc>
        <w:tc>
          <w:tcPr>
            <w:tcW w:w="0" w:type="auto"/>
            <w:shd w:val="clear" w:color="auto" w:fill="auto"/>
            <w:noWrap/>
          </w:tcPr>
          <w:p w14:paraId="19A92B5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-0.0159</w:t>
            </w:r>
          </w:p>
        </w:tc>
        <w:tc>
          <w:tcPr>
            <w:tcW w:w="0" w:type="auto"/>
            <w:shd w:val="clear" w:color="auto" w:fill="auto"/>
            <w:noWrap/>
          </w:tcPr>
          <w:p w14:paraId="09F0D38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-2.23</w:t>
            </w:r>
          </w:p>
        </w:tc>
        <w:tc>
          <w:tcPr>
            <w:tcW w:w="0" w:type="auto"/>
            <w:shd w:val="clear" w:color="auto" w:fill="auto"/>
            <w:noWrap/>
          </w:tcPr>
          <w:p w14:paraId="76EF552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-0.0044</w:t>
            </w:r>
          </w:p>
        </w:tc>
        <w:tc>
          <w:tcPr>
            <w:tcW w:w="0" w:type="auto"/>
            <w:shd w:val="clear" w:color="auto" w:fill="auto"/>
            <w:noWrap/>
          </w:tcPr>
          <w:p w14:paraId="56A2B01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-1.89</w:t>
            </w:r>
          </w:p>
        </w:tc>
        <w:tc>
          <w:tcPr>
            <w:tcW w:w="0" w:type="auto"/>
            <w:shd w:val="clear" w:color="auto" w:fill="auto"/>
            <w:noWrap/>
          </w:tcPr>
          <w:p w14:paraId="3A49D34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-0.0012</w:t>
            </w:r>
          </w:p>
        </w:tc>
        <w:tc>
          <w:tcPr>
            <w:tcW w:w="0" w:type="auto"/>
            <w:shd w:val="clear" w:color="auto" w:fill="auto"/>
            <w:noWrap/>
          </w:tcPr>
          <w:p w14:paraId="3D3BD0E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-1.32</w:t>
            </w:r>
          </w:p>
        </w:tc>
      </w:tr>
      <w:tr w:rsidR="00DF7228" w:rsidRPr="002E0378" w14:paraId="6570BCD1" w14:textId="77777777" w:rsidTr="002E0378">
        <w:trPr>
          <w:trHeight w:val="300"/>
          <w:jc w:val="center"/>
        </w:trPr>
        <w:tc>
          <w:tcPr>
            <w:tcW w:w="0" w:type="auto"/>
            <w:shd w:val="clear" w:color="auto" w:fill="D9D9D9"/>
            <w:noWrap/>
          </w:tcPr>
          <w:p w14:paraId="6486DCB4" w14:textId="5525A3FF"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Indígena</w:t>
            </w:r>
          </w:p>
        </w:tc>
        <w:tc>
          <w:tcPr>
            <w:tcW w:w="0" w:type="auto"/>
            <w:shd w:val="clear" w:color="auto" w:fill="auto"/>
            <w:noWrap/>
          </w:tcPr>
          <w:p w14:paraId="24CDC4E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0.0120</w:t>
            </w:r>
          </w:p>
        </w:tc>
        <w:tc>
          <w:tcPr>
            <w:tcW w:w="0" w:type="auto"/>
            <w:shd w:val="clear" w:color="auto" w:fill="auto"/>
            <w:noWrap/>
          </w:tcPr>
          <w:p w14:paraId="0508824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0.48</w:t>
            </w:r>
          </w:p>
        </w:tc>
        <w:tc>
          <w:tcPr>
            <w:tcW w:w="0" w:type="auto"/>
            <w:shd w:val="clear" w:color="auto" w:fill="auto"/>
            <w:noWrap/>
          </w:tcPr>
          <w:p w14:paraId="327AB0E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-0.0077</w:t>
            </w:r>
          </w:p>
        </w:tc>
        <w:tc>
          <w:tcPr>
            <w:tcW w:w="0" w:type="auto"/>
            <w:shd w:val="clear" w:color="auto" w:fill="auto"/>
            <w:noWrap/>
          </w:tcPr>
          <w:p w14:paraId="27E0DF2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-0.47</w:t>
            </w:r>
          </w:p>
        </w:tc>
        <w:tc>
          <w:tcPr>
            <w:tcW w:w="0" w:type="auto"/>
            <w:shd w:val="clear" w:color="auto" w:fill="auto"/>
            <w:noWrap/>
          </w:tcPr>
          <w:p w14:paraId="78DE1AE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-0.0020</w:t>
            </w:r>
          </w:p>
        </w:tc>
        <w:tc>
          <w:tcPr>
            <w:tcW w:w="0" w:type="auto"/>
            <w:shd w:val="clear" w:color="auto" w:fill="auto"/>
            <w:noWrap/>
          </w:tcPr>
          <w:p w14:paraId="7BBB2F8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-0.48</w:t>
            </w:r>
          </w:p>
        </w:tc>
        <w:tc>
          <w:tcPr>
            <w:tcW w:w="0" w:type="auto"/>
            <w:shd w:val="clear" w:color="auto" w:fill="auto"/>
            <w:noWrap/>
          </w:tcPr>
          <w:p w14:paraId="571AB0E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0" w:type="auto"/>
            <w:shd w:val="clear" w:color="auto" w:fill="auto"/>
            <w:noWrap/>
          </w:tcPr>
          <w:p w14:paraId="3601283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w:t>
            </w:r>
          </w:p>
        </w:tc>
      </w:tr>
      <w:tr w:rsidR="00DF7228" w:rsidRPr="002E0378" w14:paraId="24DE7B17" w14:textId="77777777" w:rsidTr="002E0378">
        <w:trPr>
          <w:trHeight w:val="300"/>
          <w:jc w:val="center"/>
        </w:trPr>
        <w:tc>
          <w:tcPr>
            <w:tcW w:w="0" w:type="auto"/>
            <w:shd w:val="clear" w:color="auto" w:fill="D9D9D9"/>
            <w:noWrap/>
          </w:tcPr>
          <w:p w14:paraId="31087AEA" w14:textId="556DDCC5"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Horas trabajo</w:t>
            </w:r>
          </w:p>
        </w:tc>
        <w:tc>
          <w:tcPr>
            <w:tcW w:w="0" w:type="auto"/>
            <w:shd w:val="clear" w:color="auto" w:fill="auto"/>
            <w:noWrap/>
          </w:tcPr>
          <w:p w14:paraId="2D60267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noWrap/>
          </w:tcPr>
          <w:p w14:paraId="5CAFA92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noWrap/>
          </w:tcPr>
          <w:p w14:paraId="59F9DAF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6151473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noWrap/>
          </w:tcPr>
          <w:p w14:paraId="0625BF8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713180D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noWrap/>
          </w:tcPr>
          <w:p w14:paraId="1329DB4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47CD2A5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r>
      <w:tr w:rsidR="00DF7228" w:rsidRPr="002E0378" w14:paraId="193E429E" w14:textId="77777777" w:rsidTr="002E0378">
        <w:trPr>
          <w:trHeight w:val="300"/>
          <w:jc w:val="center"/>
        </w:trPr>
        <w:tc>
          <w:tcPr>
            <w:tcW w:w="0" w:type="auto"/>
            <w:shd w:val="clear" w:color="auto" w:fill="D9D9D9"/>
            <w:noWrap/>
          </w:tcPr>
          <w:p w14:paraId="0624E445" w14:textId="408B3C88"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Socioecon</w:t>
            </w:r>
            <w:r w:rsidR="00DF7228">
              <w:rPr>
                <w:rFonts w:ascii="Times New Roman" w:hAnsi="Times New Roman" w:cs="Times New Roman"/>
                <w:b/>
                <w:bCs/>
                <w:color w:val="000000" w:themeColor="text1"/>
                <w:lang w:eastAsia="es-ES"/>
              </w:rPr>
              <w:t>ómico</w:t>
            </w:r>
          </w:p>
        </w:tc>
        <w:tc>
          <w:tcPr>
            <w:tcW w:w="0" w:type="auto"/>
            <w:shd w:val="clear" w:color="auto" w:fill="auto"/>
            <w:noWrap/>
          </w:tcPr>
          <w:p w14:paraId="5055E66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-0.0154</w:t>
            </w:r>
          </w:p>
        </w:tc>
        <w:tc>
          <w:tcPr>
            <w:tcW w:w="0" w:type="auto"/>
            <w:shd w:val="clear" w:color="auto" w:fill="auto"/>
            <w:noWrap/>
          </w:tcPr>
          <w:p w14:paraId="0A751E9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-0.49</w:t>
            </w:r>
          </w:p>
        </w:tc>
        <w:tc>
          <w:tcPr>
            <w:tcW w:w="0" w:type="auto"/>
            <w:shd w:val="clear" w:color="auto" w:fill="auto"/>
            <w:noWrap/>
          </w:tcPr>
          <w:p w14:paraId="4A23558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0.0097</w:t>
            </w:r>
          </w:p>
        </w:tc>
        <w:tc>
          <w:tcPr>
            <w:tcW w:w="0" w:type="auto"/>
            <w:shd w:val="clear" w:color="auto" w:fill="auto"/>
            <w:noWrap/>
          </w:tcPr>
          <w:p w14:paraId="4895119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0.49</w:t>
            </w:r>
          </w:p>
        </w:tc>
        <w:tc>
          <w:tcPr>
            <w:tcW w:w="0" w:type="auto"/>
            <w:shd w:val="clear" w:color="auto" w:fill="auto"/>
            <w:noWrap/>
          </w:tcPr>
          <w:p w14:paraId="19D140E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0.0027</w:t>
            </w:r>
          </w:p>
        </w:tc>
        <w:tc>
          <w:tcPr>
            <w:tcW w:w="0" w:type="auto"/>
            <w:shd w:val="clear" w:color="auto" w:fill="auto"/>
            <w:noWrap/>
          </w:tcPr>
          <w:p w14:paraId="0BB480D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0.48</w:t>
            </w:r>
          </w:p>
        </w:tc>
        <w:tc>
          <w:tcPr>
            <w:tcW w:w="0" w:type="auto"/>
            <w:shd w:val="clear" w:color="auto" w:fill="auto"/>
            <w:noWrap/>
          </w:tcPr>
          <w:p w14:paraId="26C0840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0.0007</w:t>
            </w:r>
          </w:p>
        </w:tc>
        <w:tc>
          <w:tcPr>
            <w:tcW w:w="0" w:type="auto"/>
            <w:shd w:val="clear" w:color="auto" w:fill="auto"/>
            <w:noWrap/>
          </w:tcPr>
          <w:p w14:paraId="429640B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0.47</w:t>
            </w:r>
          </w:p>
        </w:tc>
      </w:tr>
      <w:tr w:rsidR="00DF7228" w:rsidRPr="002E0378" w14:paraId="39625ACB" w14:textId="77777777" w:rsidTr="002E0378">
        <w:trPr>
          <w:trHeight w:val="300"/>
          <w:jc w:val="center"/>
        </w:trPr>
        <w:tc>
          <w:tcPr>
            <w:tcW w:w="0" w:type="auto"/>
            <w:shd w:val="clear" w:color="auto" w:fill="D9D9D9"/>
            <w:noWrap/>
          </w:tcPr>
          <w:p w14:paraId="048E6478" w14:textId="0316C522"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Relación </w:t>
            </w:r>
            <w:r w:rsidR="00DF7228">
              <w:rPr>
                <w:rFonts w:ascii="Times New Roman" w:hAnsi="Times New Roman" w:cs="Times New Roman"/>
                <w:b/>
                <w:bCs/>
                <w:color w:val="000000" w:themeColor="text1"/>
                <w:lang w:eastAsia="es-ES"/>
              </w:rPr>
              <w:t>con padres</w:t>
            </w:r>
          </w:p>
        </w:tc>
        <w:tc>
          <w:tcPr>
            <w:tcW w:w="0" w:type="auto"/>
            <w:shd w:val="clear" w:color="auto" w:fill="auto"/>
            <w:noWrap/>
          </w:tcPr>
          <w:p w14:paraId="65B1047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0.0064</w:t>
            </w:r>
          </w:p>
        </w:tc>
        <w:tc>
          <w:tcPr>
            <w:tcW w:w="0" w:type="auto"/>
            <w:shd w:val="clear" w:color="auto" w:fill="auto"/>
            <w:noWrap/>
          </w:tcPr>
          <w:p w14:paraId="530638C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1.95</w:t>
            </w:r>
          </w:p>
        </w:tc>
        <w:tc>
          <w:tcPr>
            <w:tcW w:w="0" w:type="auto"/>
            <w:shd w:val="clear" w:color="auto" w:fill="auto"/>
            <w:noWrap/>
          </w:tcPr>
          <w:p w14:paraId="30BC1BE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-0.0041</w:t>
            </w:r>
          </w:p>
        </w:tc>
        <w:tc>
          <w:tcPr>
            <w:tcW w:w="0" w:type="auto"/>
            <w:shd w:val="clear" w:color="auto" w:fill="auto"/>
            <w:noWrap/>
          </w:tcPr>
          <w:p w14:paraId="3B884EC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w:t>
            </w:r>
          </w:p>
        </w:tc>
        <w:tc>
          <w:tcPr>
            <w:tcW w:w="0" w:type="auto"/>
            <w:shd w:val="clear" w:color="auto" w:fill="auto"/>
            <w:noWrap/>
          </w:tcPr>
          <w:p w14:paraId="77440A6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-0.0011</w:t>
            </w:r>
          </w:p>
        </w:tc>
        <w:tc>
          <w:tcPr>
            <w:tcW w:w="0" w:type="auto"/>
            <w:shd w:val="clear" w:color="auto" w:fill="auto"/>
            <w:noWrap/>
          </w:tcPr>
          <w:p w14:paraId="084FFBE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-1.69</w:t>
            </w:r>
          </w:p>
        </w:tc>
        <w:tc>
          <w:tcPr>
            <w:tcW w:w="0" w:type="auto"/>
            <w:shd w:val="clear" w:color="auto" w:fill="auto"/>
            <w:noWrap/>
          </w:tcPr>
          <w:p w14:paraId="7F7F380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-0.0003</w:t>
            </w:r>
          </w:p>
        </w:tc>
        <w:tc>
          <w:tcPr>
            <w:tcW w:w="0" w:type="auto"/>
            <w:shd w:val="clear" w:color="auto" w:fill="auto"/>
            <w:noWrap/>
          </w:tcPr>
          <w:p w14:paraId="4E94B14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-1.24</w:t>
            </w:r>
          </w:p>
        </w:tc>
      </w:tr>
      <w:tr w:rsidR="00DF7228" w:rsidRPr="002E0378" w14:paraId="0271CBD7" w14:textId="77777777" w:rsidTr="002E0378">
        <w:trPr>
          <w:trHeight w:val="300"/>
          <w:jc w:val="center"/>
        </w:trPr>
        <w:tc>
          <w:tcPr>
            <w:tcW w:w="0" w:type="auto"/>
            <w:shd w:val="clear" w:color="auto" w:fill="D9D9D9"/>
            <w:noWrap/>
          </w:tcPr>
          <w:p w14:paraId="0D4201B4" w14:textId="527C200A"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DF7228">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se pegan</w:t>
            </w:r>
          </w:p>
        </w:tc>
        <w:tc>
          <w:tcPr>
            <w:tcW w:w="0" w:type="auto"/>
            <w:shd w:val="clear" w:color="auto" w:fill="auto"/>
            <w:noWrap/>
          </w:tcPr>
          <w:p w14:paraId="384815B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-0.0911</w:t>
            </w:r>
          </w:p>
        </w:tc>
        <w:tc>
          <w:tcPr>
            <w:tcW w:w="0" w:type="auto"/>
            <w:shd w:val="clear" w:color="auto" w:fill="auto"/>
            <w:noWrap/>
          </w:tcPr>
          <w:p w14:paraId="407586E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-0.98</w:t>
            </w:r>
          </w:p>
        </w:tc>
        <w:tc>
          <w:tcPr>
            <w:tcW w:w="0" w:type="auto"/>
            <w:shd w:val="clear" w:color="auto" w:fill="auto"/>
            <w:noWrap/>
          </w:tcPr>
          <w:p w14:paraId="77C48CE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0.0505</w:t>
            </w:r>
          </w:p>
        </w:tc>
        <w:tc>
          <w:tcPr>
            <w:tcW w:w="0" w:type="auto"/>
            <w:shd w:val="clear" w:color="auto" w:fill="auto"/>
            <w:noWrap/>
          </w:tcPr>
          <w:p w14:paraId="4A5E5CF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1.09</w:t>
            </w:r>
          </w:p>
        </w:tc>
        <w:tc>
          <w:tcPr>
            <w:tcW w:w="0" w:type="auto"/>
            <w:shd w:val="clear" w:color="auto" w:fill="auto"/>
            <w:noWrap/>
          </w:tcPr>
          <w:p w14:paraId="21219B6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0.0168</w:t>
            </w:r>
          </w:p>
        </w:tc>
        <w:tc>
          <w:tcPr>
            <w:tcW w:w="0" w:type="auto"/>
            <w:shd w:val="clear" w:color="auto" w:fill="auto"/>
            <w:noWrap/>
          </w:tcPr>
          <w:p w14:paraId="21532A7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0.92</w:t>
            </w:r>
          </w:p>
        </w:tc>
        <w:tc>
          <w:tcPr>
            <w:tcW w:w="0" w:type="auto"/>
            <w:shd w:val="clear" w:color="auto" w:fill="auto"/>
            <w:noWrap/>
          </w:tcPr>
          <w:p w14:paraId="0E91CB1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0.0070</w:t>
            </w:r>
          </w:p>
        </w:tc>
        <w:tc>
          <w:tcPr>
            <w:tcW w:w="0" w:type="auto"/>
            <w:shd w:val="clear" w:color="auto" w:fill="auto"/>
            <w:noWrap/>
          </w:tcPr>
          <w:p w14:paraId="0A29D8E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0.67</w:t>
            </w:r>
          </w:p>
        </w:tc>
      </w:tr>
      <w:tr w:rsidR="00DF7228" w:rsidRPr="002E0378" w14:paraId="6EE696DE" w14:textId="77777777" w:rsidTr="002E0378">
        <w:trPr>
          <w:trHeight w:val="300"/>
          <w:jc w:val="center"/>
        </w:trPr>
        <w:tc>
          <w:tcPr>
            <w:tcW w:w="0" w:type="auto"/>
            <w:shd w:val="clear" w:color="auto" w:fill="D9D9D9"/>
            <w:noWrap/>
          </w:tcPr>
          <w:p w14:paraId="62A5AF00" w14:textId="05C20764"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DF7228">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le pegan</w:t>
            </w:r>
          </w:p>
        </w:tc>
        <w:tc>
          <w:tcPr>
            <w:tcW w:w="0" w:type="auto"/>
            <w:shd w:val="clear" w:color="auto" w:fill="auto"/>
            <w:noWrap/>
          </w:tcPr>
          <w:p w14:paraId="0937802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-0.0212</w:t>
            </w:r>
          </w:p>
        </w:tc>
        <w:tc>
          <w:tcPr>
            <w:tcW w:w="0" w:type="auto"/>
            <w:shd w:val="clear" w:color="auto" w:fill="auto"/>
            <w:noWrap/>
          </w:tcPr>
          <w:p w14:paraId="313CFB6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-0.84</w:t>
            </w:r>
          </w:p>
        </w:tc>
        <w:tc>
          <w:tcPr>
            <w:tcW w:w="0" w:type="auto"/>
            <w:shd w:val="clear" w:color="auto" w:fill="auto"/>
            <w:noWrap/>
          </w:tcPr>
          <w:p w14:paraId="0B85ECC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0.0130</w:t>
            </w:r>
          </w:p>
        </w:tc>
        <w:tc>
          <w:tcPr>
            <w:tcW w:w="0" w:type="auto"/>
            <w:shd w:val="clear" w:color="auto" w:fill="auto"/>
            <w:noWrap/>
          </w:tcPr>
          <w:p w14:paraId="2BD9248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0.86</w:t>
            </w:r>
          </w:p>
        </w:tc>
        <w:tc>
          <w:tcPr>
            <w:tcW w:w="0" w:type="auto"/>
            <w:shd w:val="clear" w:color="auto" w:fill="auto"/>
            <w:noWrap/>
          </w:tcPr>
          <w:p w14:paraId="445BE6A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0.0038</w:t>
            </w:r>
          </w:p>
        </w:tc>
        <w:tc>
          <w:tcPr>
            <w:tcW w:w="0" w:type="auto"/>
            <w:shd w:val="clear" w:color="auto" w:fill="auto"/>
            <w:noWrap/>
          </w:tcPr>
          <w:p w14:paraId="14AD503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w:t>
            </w:r>
          </w:p>
        </w:tc>
        <w:tc>
          <w:tcPr>
            <w:tcW w:w="0" w:type="auto"/>
            <w:shd w:val="clear" w:color="auto" w:fill="auto"/>
            <w:noWrap/>
          </w:tcPr>
          <w:p w14:paraId="57EA3D5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0.0011</w:t>
            </w:r>
          </w:p>
        </w:tc>
        <w:tc>
          <w:tcPr>
            <w:tcW w:w="0" w:type="auto"/>
            <w:shd w:val="clear" w:color="auto" w:fill="auto"/>
            <w:noWrap/>
          </w:tcPr>
          <w:p w14:paraId="5041299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0.68</w:t>
            </w:r>
          </w:p>
        </w:tc>
      </w:tr>
      <w:tr w:rsidR="00DF7228" w:rsidRPr="002E0378" w14:paraId="730553CB" w14:textId="77777777" w:rsidTr="002E0378">
        <w:trPr>
          <w:trHeight w:val="300"/>
          <w:jc w:val="center"/>
        </w:trPr>
        <w:tc>
          <w:tcPr>
            <w:tcW w:w="0" w:type="auto"/>
            <w:shd w:val="clear" w:color="auto" w:fill="D9D9D9"/>
            <w:noWrap/>
          </w:tcPr>
          <w:p w14:paraId="1F36C83F" w14:textId="37E1AD05"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Familiar </w:t>
            </w:r>
            <w:r w:rsidR="00DF7228">
              <w:rPr>
                <w:rFonts w:ascii="Times New Roman" w:hAnsi="Times New Roman" w:cs="Times New Roman"/>
                <w:b/>
                <w:bCs/>
                <w:color w:val="000000" w:themeColor="text1"/>
                <w:lang w:eastAsia="es-ES"/>
              </w:rPr>
              <w:t xml:space="preserve">que abusa del </w:t>
            </w:r>
            <w:r w:rsidR="00DF7228">
              <w:rPr>
                <w:rFonts w:ascii="Times New Roman" w:hAnsi="Times New Roman" w:cs="Times New Roman"/>
                <w:b/>
                <w:bCs/>
                <w:color w:val="000000" w:themeColor="text1"/>
                <w:lang w:eastAsia="es-ES"/>
              </w:rPr>
              <w:lastRenderedPageBreak/>
              <w:t>alcohol</w:t>
            </w:r>
          </w:p>
        </w:tc>
        <w:tc>
          <w:tcPr>
            <w:tcW w:w="0" w:type="auto"/>
            <w:shd w:val="clear" w:color="auto" w:fill="auto"/>
            <w:noWrap/>
          </w:tcPr>
          <w:p w14:paraId="13ACEDA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lastRenderedPageBreak/>
              <w:t>-</w:t>
            </w:r>
            <w:r w:rsidRPr="002E0378">
              <w:rPr>
                <w:rFonts w:ascii="Times New Roman" w:hAnsi="Times New Roman" w:cs="Times New Roman"/>
                <w:color w:val="000000" w:themeColor="text1"/>
                <w:lang w:eastAsia="es-ES"/>
              </w:rPr>
              <w:lastRenderedPageBreak/>
              <w:t>0.0215</w:t>
            </w:r>
          </w:p>
        </w:tc>
        <w:tc>
          <w:tcPr>
            <w:tcW w:w="0" w:type="auto"/>
            <w:shd w:val="clear" w:color="auto" w:fill="auto"/>
            <w:noWrap/>
          </w:tcPr>
          <w:p w14:paraId="6C25240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lastRenderedPageBreak/>
              <w:t>-</w:t>
            </w:r>
            <w:r w:rsidRPr="002E0378">
              <w:rPr>
                <w:rFonts w:ascii="Times New Roman" w:hAnsi="Times New Roman" w:cs="Times New Roman"/>
                <w:color w:val="000000" w:themeColor="text1"/>
                <w:lang w:eastAsia="es-ES"/>
              </w:rPr>
              <w:lastRenderedPageBreak/>
              <w:t>1.38</w:t>
            </w:r>
          </w:p>
        </w:tc>
        <w:tc>
          <w:tcPr>
            <w:tcW w:w="0" w:type="auto"/>
            <w:shd w:val="clear" w:color="auto" w:fill="auto"/>
            <w:noWrap/>
          </w:tcPr>
          <w:p w14:paraId="67E4525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lastRenderedPageBreak/>
              <w:t>0.0132</w:t>
            </w:r>
          </w:p>
        </w:tc>
        <w:tc>
          <w:tcPr>
            <w:tcW w:w="0" w:type="auto"/>
            <w:shd w:val="clear" w:color="auto" w:fill="auto"/>
            <w:noWrap/>
          </w:tcPr>
          <w:p w14:paraId="3D37FB8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1.4</w:t>
            </w:r>
          </w:p>
        </w:tc>
        <w:tc>
          <w:tcPr>
            <w:tcW w:w="0" w:type="auto"/>
            <w:shd w:val="clear" w:color="auto" w:fill="auto"/>
            <w:noWrap/>
          </w:tcPr>
          <w:p w14:paraId="27B8F95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0.0038</w:t>
            </w:r>
          </w:p>
        </w:tc>
        <w:tc>
          <w:tcPr>
            <w:tcW w:w="0" w:type="auto"/>
            <w:shd w:val="clear" w:color="auto" w:fill="auto"/>
            <w:noWrap/>
          </w:tcPr>
          <w:p w14:paraId="7E41E77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1.26</w:t>
            </w:r>
          </w:p>
        </w:tc>
        <w:tc>
          <w:tcPr>
            <w:tcW w:w="0" w:type="auto"/>
            <w:shd w:val="clear" w:color="auto" w:fill="auto"/>
            <w:noWrap/>
          </w:tcPr>
          <w:p w14:paraId="4159221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0.0011</w:t>
            </w:r>
          </w:p>
        </w:tc>
        <w:tc>
          <w:tcPr>
            <w:tcW w:w="0" w:type="auto"/>
            <w:shd w:val="clear" w:color="auto" w:fill="auto"/>
            <w:noWrap/>
          </w:tcPr>
          <w:p w14:paraId="137E656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1.03</w:t>
            </w:r>
          </w:p>
        </w:tc>
      </w:tr>
      <w:tr w:rsidR="00DF7228" w:rsidRPr="002E0378" w14:paraId="16B41CFA" w14:textId="77777777" w:rsidTr="002E0378">
        <w:trPr>
          <w:trHeight w:val="300"/>
          <w:jc w:val="center"/>
        </w:trPr>
        <w:tc>
          <w:tcPr>
            <w:tcW w:w="0" w:type="auto"/>
            <w:shd w:val="clear" w:color="auto" w:fill="D9D9D9"/>
            <w:noWrap/>
          </w:tcPr>
          <w:p w14:paraId="2E6C8D1B" w14:textId="4D578395"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Relac</w:t>
            </w:r>
            <w:r w:rsidR="00DF7228">
              <w:rPr>
                <w:rFonts w:ascii="Times New Roman" w:hAnsi="Times New Roman" w:cs="Times New Roman"/>
                <w:b/>
                <w:bCs/>
                <w:color w:val="000000" w:themeColor="text1"/>
                <w:lang w:eastAsia="es-ES"/>
              </w:rPr>
              <w:t>ión con el</w:t>
            </w:r>
            <w:r w:rsidRPr="002E0378">
              <w:rPr>
                <w:rFonts w:ascii="Times New Roman" w:hAnsi="Times New Roman" w:cs="Times New Roman"/>
                <w:b/>
                <w:bCs/>
                <w:color w:val="000000" w:themeColor="text1"/>
                <w:lang w:eastAsia="es-ES"/>
              </w:rPr>
              <w:t xml:space="preserve"> maestro</w:t>
            </w:r>
          </w:p>
        </w:tc>
        <w:tc>
          <w:tcPr>
            <w:tcW w:w="0" w:type="auto"/>
            <w:shd w:val="clear" w:color="auto" w:fill="auto"/>
            <w:noWrap/>
          </w:tcPr>
          <w:p w14:paraId="156E101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0.0105</w:t>
            </w:r>
          </w:p>
        </w:tc>
        <w:tc>
          <w:tcPr>
            <w:tcW w:w="0" w:type="auto"/>
            <w:shd w:val="clear" w:color="auto" w:fill="auto"/>
            <w:noWrap/>
          </w:tcPr>
          <w:p w14:paraId="3A6CF11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3.91</w:t>
            </w:r>
          </w:p>
        </w:tc>
        <w:tc>
          <w:tcPr>
            <w:tcW w:w="0" w:type="auto"/>
            <w:shd w:val="clear" w:color="auto" w:fill="auto"/>
            <w:noWrap/>
          </w:tcPr>
          <w:p w14:paraId="0068EC6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-0.0067</w:t>
            </w:r>
          </w:p>
        </w:tc>
        <w:tc>
          <w:tcPr>
            <w:tcW w:w="0" w:type="auto"/>
            <w:shd w:val="clear" w:color="auto" w:fill="auto"/>
            <w:noWrap/>
          </w:tcPr>
          <w:p w14:paraId="5442BD8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-3.58</w:t>
            </w:r>
          </w:p>
        </w:tc>
        <w:tc>
          <w:tcPr>
            <w:tcW w:w="0" w:type="auto"/>
            <w:shd w:val="clear" w:color="auto" w:fill="auto"/>
            <w:noWrap/>
          </w:tcPr>
          <w:p w14:paraId="1F6CE8A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-0.0018</w:t>
            </w:r>
          </w:p>
        </w:tc>
        <w:tc>
          <w:tcPr>
            <w:tcW w:w="0" w:type="auto"/>
            <w:shd w:val="clear" w:color="auto" w:fill="auto"/>
            <w:noWrap/>
          </w:tcPr>
          <w:p w14:paraId="3025973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-2.52</w:t>
            </w:r>
          </w:p>
        </w:tc>
        <w:tc>
          <w:tcPr>
            <w:tcW w:w="0" w:type="auto"/>
            <w:shd w:val="clear" w:color="auto" w:fill="auto"/>
            <w:noWrap/>
          </w:tcPr>
          <w:p w14:paraId="2D272FA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0" w:type="auto"/>
            <w:shd w:val="clear" w:color="auto" w:fill="auto"/>
            <w:noWrap/>
          </w:tcPr>
          <w:p w14:paraId="535C4AF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-1.51</w:t>
            </w:r>
          </w:p>
        </w:tc>
      </w:tr>
      <w:tr w:rsidR="00DF7228" w:rsidRPr="002E0378" w14:paraId="120CFC65" w14:textId="77777777" w:rsidTr="002E0378">
        <w:trPr>
          <w:trHeight w:val="300"/>
          <w:jc w:val="center"/>
        </w:trPr>
        <w:tc>
          <w:tcPr>
            <w:tcW w:w="0" w:type="auto"/>
            <w:shd w:val="clear" w:color="auto" w:fill="D9D9D9"/>
            <w:noWrap/>
          </w:tcPr>
          <w:p w14:paraId="16C86E5A" w14:textId="4053C231"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Se gusta a sí mismo</w:t>
            </w:r>
          </w:p>
        </w:tc>
        <w:tc>
          <w:tcPr>
            <w:tcW w:w="0" w:type="auto"/>
            <w:shd w:val="clear" w:color="auto" w:fill="auto"/>
            <w:noWrap/>
          </w:tcPr>
          <w:p w14:paraId="223E29C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noWrap/>
          </w:tcPr>
          <w:p w14:paraId="45D5317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-0.07</w:t>
            </w:r>
          </w:p>
        </w:tc>
        <w:tc>
          <w:tcPr>
            <w:tcW w:w="0" w:type="auto"/>
            <w:shd w:val="clear" w:color="auto" w:fill="auto"/>
            <w:noWrap/>
          </w:tcPr>
          <w:p w14:paraId="1ED6DC2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33C9643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0.07</w:t>
            </w:r>
          </w:p>
        </w:tc>
        <w:tc>
          <w:tcPr>
            <w:tcW w:w="0" w:type="auto"/>
            <w:shd w:val="clear" w:color="auto" w:fill="auto"/>
            <w:noWrap/>
          </w:tcPr>
          <w:p w14:paraId="50158E5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6602273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0.07</w:t>
            </w:r>
          </w:p>
        </w:tc>
        <w:tc>
          <w:tcPr>
            <w:tcW w:w="0" w:type="auto"/>
            <w:shd w:val="clear" w:color="auto" w:fill="auto"/>
            <w:noWrap/>
          </w:tcPr>
          <w:p w14:paraId="7BA889F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0BC14F5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0.07</w:t>
            </w:r>
          </w:p>
        </w:tc>
      </w:tr>
      <w:tr w:rsidR="00DF7228" w:rsidRPr="002E0378" w14:paraId="275160F8" w14:textId="77777777" w:rsidTr="002E0378">
        <w:trPr>
          <w:trHeight w:val="300"/>
          <w:jc w:val="center"/>
        </w:trPr>
        <w:tc>
          <w:tcPr>
            <w:tcW w:w="0" w:type="auto"/>
            <w:shd w:val="clear" w:color="auto" w:fill="D9D9D9"/>
            <w:noWrap/>
          </w:tcPr>
          <w:p w14:paraId="173B6EFC" w14:textId="43ABF752" w:rsidR="00CD122E" w:rsidRPr="002E0378" w:rsidRDefault="00CD122E" w:rsidP="00DF7228">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w:t>
            </w:r>
            <w:r w:rsidR="00DF7228">
              <w:rPr>
                <w:rFonts w:ascii="Times New Roman" w:hAnsi="Times New Roman" w:cs="Times New Roman"/>
                <w:b/>
                <w:bCs/>
                <w:color w:val="000000" w:themeColor="text1"/>
                <w:lang w:eastAsia="es-ES"/>
              </w:rPr>
              <w:t>oras dedicadas al</w:t>
            </w:r>
            <w:r w:rsidRPr="002E0378">
              <w:rPr>
                <w:rFonts w:ascii="Times New Roman" w:hAnsi="Times New Roman" w:cs="Times New Roman"/>
                <w:b/>
                <w:bCs/>
                <w:color w:val="000000" w:themeColor="text1"/>
                <w:lang w:eastAsia="es-ES"/>
              </w:rPr>
              <w:t xml:space="preserve"> quehacer</w:t>
            </w:r>
          </w:p>
        </w:tc>
        <w:tc>
          <w:tcPr>
            <w:tcW w:w="0" w:type="auto"/>
            <w:shd w:val="clear" w:color="auto" w:fill="auto"/>
            <w:noWrap/>
          </w:tcPr>
          <w:p w14:paraId="5E1D672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0" w:type="auto"/>
            <w:shd w:val="clear" w:color="auto" w:fill="auto"/>
            <w:noWrap/>
          </w:tcPr>
          <w:p w14:paraId="290C1AF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1.08</w:t>
            </w:r>
          </w:p>
        </w:tc>
        <w:tc>
          <w:tcPr>
            <w:tcW w:w="0" w:type="auto"/>
            <w:shd w:val="clear" w:color="auto" w:fill="auto"/>
            <w:noWrap/>
          </w:tcPr>
          <w:p w14:paraId="5072511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-0.0004</w:t>
            </w:r>
          </w:p>
        </w:tc>
        <w:tc>
          <w:tcPr>
            <w:tcW w:w="0" w:type="auto"/>
            <w:shd w:val="clear" w:color="auto" w:fill="auto"/>
            <w:noWrap/>
          </w:tcPr>
          <w:p w14:paraId="4C9E9CE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-1.07</w:t>
            </w:r>
          </w:p>
        </w:tc>
        <w:tc>
          <w:tcPr>
            <w:tcW w:w="0" w:type="auto"/>
            <w:shd w:val="clear" w:color="auto" w:fill="auto"/>
            <w:noWrap/>
          </w:tcPr>
          <w:p w14:paraId="7BF61BD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2B95E8D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-1.03</w:t>
            </w:r>
          </w:p>
        </w:tc>
        <w:tc>
          <w:tcPr>
            <w:tcW w:w="0" w:type="auto"/>
            <w:shd w:val="clear" w:color="auto" w:fill="auto"/>
            <w:noWrap/>
          </w:tcPr>
          <w:p w14:paraId="311301C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413848E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-0.91</w:t>
            </w:r>
          </w:p>
        </w:tc>
      </w:tr>
      <w:tr w:rsidR="00DF7228" w:rsidRPr="002E0378" w14:paraId="6694C36E" w14:textId="77777777" w:rsidTr="002E0378">
        <w:trPr>
          <w:trHeight w:val="300"/>
          <w:jc w:val="center"/>
        </w:trPr>
        <w:tc>
          <w:tcPr>
            <w:tcW w:w="0" w:type="auto"/>
            <w:shd w:val="clear" w:color="auto" w:fill="D9D9D9"/>
            <w:noWrap/>
          </w:tcPr>
          <w:p w14:paraId="7801D385" w14:textId="03DCCADC"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Deporte</w:t>
            </w:r>
          </w:p>
        </w:tc>
        <w:tc>
          <w:tcPr>
            <w:tcW w:w="0" w:type="auto"/>
            <w:shd w:val="clear" w:color="auto" w:fill="auto"/>
            <w:noWrap/>
          </w:tcPr>
          <w:p w14:paraId="791C95D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0.0053</w:t>
            </w:r>
          </w:p>
        </w:tc>
        <w:tc>
          <w:tcPr>
            <w:tcW w:w="0" w:type="auto"/>
            <w:shd w:val="clear" w:color="auto" w:fill="auto"/>
            <w:noWrap/>
          </w:tcPr>
          <w:p w14:paraId="58AC608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0.51</w:t>
            </w:r>
          </w:p>
        </w:tc>
        <w:tc>
          <w:tcPr>
            <w:tcW w:w="0" w:type="auto"/>
            <w:shd w:val="clear" w:color="auto" w:fill="auto"/>
            <w:noWrap/>
          </w:tcPr>
          <w:p w14:paraId="6800AAC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-0.0034</w:t>
            </w:r>
          </w:p>
        </w:tc>
        <w:tc>
          <w:tcPr>
            <w:tcW w:w="0" w:type="auto"/>
            <w:shd w:val="clear" w:color="auto" w:fill="auto"/>
            <w:noWrap/>
          </w:tcPr>
          <w:p w14:paraId="7CA599C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w:t>
            </w:r>
          </w:p>
        </w:tc>
        <w:tc>
          <w:tcPr>
            <w:tcW w:w="0" w:type="auto"/>
            <w:shd w:val="clear" w:color="auto" w:fill="auto"/>
            <w:noWrap/>
          </w:tcPr>
          <w:p w14:paraId="7808FAD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-0.0009</w:t>
            </w:r>
          </w:p>
        </w:tc>
        <w:tc>
          <w:tcPr>
            <w:tcW w:w="0" w:type="auto"/>
            <w:shd w:val="clear" w:color="auto" w:fill="auto"/>
            <w:noWrap/>
          </w:tcPr>
          <w:p w14:paraId="0B8C406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w:t>
            </w:r>
          </w:p>
        </w:tc>
        <w:tc>
          <w:tcPr>
            <w:tcW w:w="0" w:type="auto"/>
            <w:shd w:val="clear" w:color="auto" w:fill="auto"/>
            <w:noWrap/>
          </w:tcPr>
          <w:p w14:paraId="1E8FAD1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noWrap/>
          </w:tcPr>
          <w:p w14:paraId="08EF7CD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-0.49</w:t>
            </w:r>
          </w:p>
        </w:tc>
      </w:tr>
    </w:tbl>
    <w:p w14:paraId="741A3ACF" w14:textId="77777777" w:rsidR="00AD7362" w:rsidRPr="002E0378" w:rsidRDefault="00AD7362" w:rsidP="00A448ED">
      <w:pPr>
        <w:spacing w:line="360" w:lineRule="auto"/>
        <w:jc w:val="both"/>
        <w:rPr>
          <w:rFonts w:ascii="Times New Roman" w:hAnsi="Times New Roman" w:cs="Times New Roman"/>
          <w:b/>
          <w:bCs/>
          <w:color w:val="000000" w:themeColor="text1"/>
          <w:sz w:val="24"/>
          <w:szCs w:val="24"/>
          <w:lang w:val="es-MX"/>
        </w:rPr>
      </w:pPr>
    </w:p>
    <w:p w14:paraId="6DBF07F9" w14:textId="77777777" w:rsidR="005D2B27" w:rsidRPr="002E0378" w:rsidRDefault="005D2B27" w:rsidP="00A448ED">
      <w:pPr>
        <w:spacing w:line="360" w:lineRule="auto"/>
        <w:jc w:val="center"/>
        <w:rPr>
          <w:rFonts w:ascii="Times New Roman" w:hAnsi="Times New Roman" w:cs="Times New Roman"/>
          <w:b/>
          <w:bCs/>
          <w:color w:val="000000" w:themeColor="text1"/>
          <w:sz w:val="24"/>
          <w:szCs w:val="24"/>
          <w:lang w:val="es-MX"/>
        </w:rPr>
      </w:pPr>
    </w:p>
    <w:p w14:paraId="54A1C0E9" w14:textId="77777777" w:rsidR="005D2B27" w:rsidRPr="002E0378" w:rsidRDefault="005D2B27" w:rsidP="00A448ED">
      <w:pPr>
        <w:spacing w:line="360" w:lineRule="auto"/>
        <w:jc w:val="center"/>
        <w:rPr>
          <w:rFonts w:ascii="Times New Roman" w:hAnsi="Times New Roman" w:cs="Times New Roman"/>
          <w:b/>
          <w:bCs/>
          <w:color w:val="000000" w:themeColor="text1"/>
          <w:sz w:val="24"/>
          <w:szCs w:val="24"/>
          <w:lang w:val="es-MX"/>
        </w:rPr>
      </w:pPr>
    </w:p>
    <w:p w14:paraId="175ECBC8" w14:textId="77777777" w:rsidR="00224D8F" w:rsidRPr="002E0378" w:rsidRDefault="00224D8F" w:rsidP="00A448ED">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t>Cuadro A4. Efectos marginales de variables significativas violencia física</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725"/>
        <w:gridCol w:w="895"/>
        <w:gridCol w:w="675"/>
        <w:gridCol w:w="895"/>
        <w:gridCol w:w="675"/>
        <w:gridCol w:w="895"/>
        <w:gridCol w:w="675"/>
        <w:gridCol w:w="895"/>
        <w:gridCol w:w="675"/>
      </w:tblGrid>
      <w:tr w:rsidR="002E0378" w:rsidRPr="002E0378" w14:paraId="6490D1B6" w14:textId="65853FCF" w:rsidTr="002E0378">
        <w:trPr>
          <w:trHeight w:val="300"/>
          <w:jc w:val="center"/>
        </w:trPr>
        <w:tc>
          <w:tcPr>
            <w:tcW w:w="0" w:type="auto"/>
            <w:tcBorders>
              <w:bottom w:val="single" w:sz="12" w:space="0" w:color="666666"/>
            </w:tcBorders>
            <w:shd w:val="clear" w:color="auto" w:fill="7F7F7F"/>
          </w:tcPr>
          <w:p w14:paraId="2ABC8895" w14:textId="77777777"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0" w:type="auto"/>
            <w:gridSpan w:val="2"/>
            <w:tcBorders>
              <w:bottom w:val="single" w:sz="12" w:space="0" w:color="666666"/>
            </w:tcBorders>
            <w:shd w:val="clear" w:color="auto" w:fill="7F7F7F"/>
            <w:noWrap/>
          </w:tcPr>
          <w:p w14:paraId="1DD07633" w14:textId="446F51FC"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y=0)</w:t>
            </w:r>
          </w:p>
        </w:tc>
        <w:tc>
          <w:tcPr>
            <w:tcW w:w="0" w:type="auto"/>
            <w:gridSpan w:val="2"/>
            <w:tcBorders>
              <w:bottom w:val="single" w:sz="12" w:space="0" w:color="666666"/>
            </w:tcBorders>
            <w:shd w:val="clear" w:color="auto" w:fill="7F7F7F"/>
            <w:noWrap/>
          </w:tcPr>
          <w:p w14:paraId="61535399" w14:textId="5770BB9D"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y=1)</w:t>
            </w:r>
          </w:p>
        </w:tc>
        <w:tc>
          <w:tcPr>
            <w:tcW w:w="0" w:type="auto"/>
            <w:gridSpan w:val="2"/>
            <w:tcBorders>
              <w:bottom w:val="single" w:sz="12" w:space="0" w:color="666666"/>
            </w:tcBorders>
            <w:shd w:val="clear" w:color="auto" w:fill="7F7F7F"/>
            <w:noWrap/>
          </w:tcPr>
          <w:p w14:paraId="54BB02F3" w14:textId="43C41B38"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y=2)</w:t>
            </w:r>
          </w:p>
        </w:tc>
        <w:tc>
          <w:tcPr>
            <w:tcW w:w="0" w:type="auto"/>
            <w:gridSpan w:val="2"/>
            <w:tcBorders>
              <w:bottom w:val="single" w:sz="12" w:space="0" w:color="666666"/>
            </w:tcBorders>
            <w:shd w:val="clear" w:color="auto" w:fill="7F7F7F"/>
            <w:noWrap/>
          </w:tcPr>
          <w:p w14:paraId="256D1379" w14:textId="3C8B42DD"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y=3)</w:t>
            </w:r>
          </w:p>
        </w:tc>
      </w:tr>
      <w:tr w:rsidR="002E0378" w:rsidRPr="002E0378" w14:paraId="208B31A1" w14:textId="77777777" w:rsidTr="002E0378">
        <w:trPr>
          <w:trHeight w:val="348"/>
          <w:jc w:val="center"/>
        </w:trPr>
        <w:tc>
          <w:tcPr>
            <w:tcW w:w="0" w:type="auto"/>
            <w:shd w:val="clear" w:color="auto" w:fill="D9D9D9"/>
          </w:tcPr>
          <w:p w14:paraId="22CA1B45" w14:textId="77777777"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0" w:type="auto"/>
            <w:shd w:val="clear" w:color="auto" w:fill="D9D9D9"/>
            <w:noWrap/>
          </w:tcPr>
          <w:p w14:paraId="3E84EBF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0C5D9B5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7E1DBB1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55A0253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7BBFCB1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07DF796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2341B0C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2A26760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r>
      <w:tr w:rsidR="002E0378" w:rsidRPr="002E0378" w14:paraId="5897C7FC" w14:textId="77777777" w:rsidTr="002E0378">
        <w:trPr>
          <w:trHeight w:val="300"/>
          <w:jc w:val="center"/>
        </w:trPr>
        <w:tc>
          <w:tcPr>
            <w:tcW w:w="0" w:type="auto"/>
            <w:shd w:val="clear" w:color="auto" w:fill="D9D9D9"/>
          </w:tcPr>
          <w:p w14:paraId="16FBB8B8" w14:textId="5D746947"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Edad</w:t>
            </w:r>
          </w:p>
        </w:tc>
        <w:tc>
          <w:tcPr>
            <w:tcW w:w="0" w:type="auto"/>
            <w:shd w:val="clear" w:color="auto" w:fill="auto"/>
            <w:noWrap/>
          </w:tcPr>
          <w:p w14:paraId="51EA2C6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-0.0016</w:t>
            </w:r>
          </w:p>
        </w:tc>
        <w:tc>
          <w:tcPr>
            <w:tcW w:w="0" w:type="auto"/>
            <w:shd w:val="clear" w:color="auto" w:fill="auto"/>
            <w:noWrap/>
          </w:tcPr>
          <w:p w14:paraId="1FB6692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-0.24</w:t>
            </w:r>
          </w:p>
        </w:tc>
        <w:tc>
          <w:tcPr>
            <w:tcW w:w="0" w:type="auto"/>
            <w:shd w:val="clear" w:color="auto" w:fill="auto"/>
            <w:noWrap/>
          </w:tcPr>
          <w:p w14:paraId="33ECA8B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0.0009</w:t>
            </w:r>
          </w:p>
        </w:tc>
        <w:tc>
          <w:tcPr>
            <w:tcW w:w="0" w:type="auto"/>
            <w:shd w:val="clear" w:color="auto" w:fill="auto"/>
            <w:noWrap/>
          </w:tcPr>
          <w:p w14:paraId="1910C95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0.23</w:t>
            </w:r>
          </w:p>
        </w:tc>
        <w:tc>
          <w:tcPr>
            <w:tcW w:w="0" w:type="auto"/>
            <w:shd w:val="clear" w:color="auto" w:fill="auto"/>
            <w:noWrap/>
          </w:tcPr>
          <w:p w14:paraId="3408370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0.0004</w:t>
            </w:r>
          </w:p>
        </w:tc>
        <w:tc>
          <w:tcPr>
            <w:tcW w:w="0" w:type="auto"/>
            <w:shd w:val="clear" w:color="auto" w:fill="auto"/>
            <w:noWrap/>
          </w:tcPr>
          <w:p w14:paraId="3A33615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0.24</w:t>
            </w:r>
          </w:p>
        </w:tc>
        <w:tc>
          <w:tcPr>
            <w:tcW w:w="0" w:type="auto"/>
            <w:shd w:val="clear" w:color="auto" w:fill="auto"/>
            <w:noWrap/>
          </w:tcPr>
          <w:p w14:paraId="6029BB4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noWrap/>
          </w:tcPr>
          <w:p w14:paraId="3C02F5A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0.23</w:t>
            </w:r>
          </w:p>
        </w:tc>
      </w:tr>
      <w:tr w:rsidR="002E0378" w:rsidRPr="002E0378" w14:paraId="4FFF54C9" w14:textId="77777777" w:rsidTr="002E0378">
        <w:trPr>
          <w:trHeight w:val="300"/>
          <w:jc w:val="center"/>
        </w:trPr>
        <w:tc>
          <w:tcPr>
            <w:tcW w:w="0" w:type="auto"/>
            <w:shd w:val="clear" w:color="auto" w:fill="D9D9D9"/>
          </w:tcPr>
          <w:p w14:paraId="51DFFC17" w14:textId="1B9F2A90"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Mujer</w:t>
            </w:r>
          </w:p>
        </w:tc>
        <w:tc>
          <w:tcPr>
            <w:tcW w:w="0" w:type="auto"/>
            <w:shd w:val="clear" w:color="auto" w:fill="auto"/>
            <w:noWrap/>
          </w:tcPr>
          <w:p w14:paraId="18D6EDA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0.0265</w:t>
            </w:r>
          </w:p>
        </w:tc>
        <w:tc>
          <w:tcPr>
            <w:tcW w:w="0" w:type="auto"/>
            <w:shd w:val="clear" w:color="auto" w:fill="auto"/>
            <w:noWrap/>
          </w:tcPr>
          <w:p w14:paraId="0866E2D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1.86</w:t>
            </w:r>
          </w:p>
        </w:tc>
        <w:tc>
          <w:tcPr>
            <w:tcW w:w="0" w:type="auto"/>
            <w:shd w:val="clear" w:color="auto" w:fill="auto"/>
            <w:noWrap/>
          </w:tcPr>
          <w:p w14:paraId="6E1982D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-0.0159</w:t>
            </w:r>
          </w:p>
        </w:tc>
        <w:tc>
          <w:tcPr>
            <w:tcW w:w="0" w:type="auto"/>
            <w:shd w:val="clear" w:color="auto" w:fill="auto"/>
            <w:noWrap/>
          </w:tcPr>
          <w:p w14:paraId="63BE1E9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-1.84</w:t>
            </w:r>
          </w:p>
        </w:tc>
        <w:tc>
          <w:tcPr>
            <w:tcW w:w="0" w:type="auto"/>
            <w:shd w:val="clear" w:color="auto" w:fill="auto"/>
            <w:noWrap/>
          </w:tcPr>
          <w:p w14:paraId="0FA7893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-0.0071</w:t>
            </w:r>
          </w:p>
        </w:tc>
        <w:tc>
          <w:tcPr>
            <w:tcW w:w="0" w:type="auto"/>
            <w:shd w:val="clear" w:color="auto" w:fill="auto"/>
            <w:noWrap/>
          </w:tcPr>
          <w:p w14:paraId="2947524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-1.77</w:t>
            </w:r>
          </w:p>
        </w:tc>
        <w:tc>
          <w:tcPr>
            <w:tcW w:w="0" w:type="auto"/>
            <w:shd w:val="clear" w:color="auto" w:fill="auto"/>
            <w:noWrap/>
          </w:tcPr>
          <w:p w14:paraId="302C451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-0.0036</w:t>
            </w:r>
          </w:p>
        </w:tc>
        <w:tc>
          <w:tcPr>
            <w:tcW w:w="0" w:type="auto"/>
            <w:shd w:val="clear" w:color="auto" w:fill="auto"/>
            <w:noWrap/>
          </w:tcPr>
          <w:p w14:paraId="2D6327E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-1.65</w:t>
            </w:r>
          </w:p>
        </w:tc>
      </w:tr>
      <w:tr w:rsidR="002E0378" w:rsidRPr="002E0378" w14:paraId="06544901" w14:textId="77777777" w:rsidTr="002E0378">
        <w:trPr>
          <w:trHeight w:val="300"/>
          <w:jc w:val="center"/>
        </w:trPr>
        <w:tc>
          <w:tcPr>
            <w:tcW w:w="0" w:type="auto"/>
            <w:shd w:val="clear" w:color="auto" w:fill="D9D9D9"/>
          </w:tcPr>
          <w:p w14:paraId="11648AE0" w14:textId="19B4C76C"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Indígena</w:t>
            </w:r>
          </w:p>
        </w:tc>
        <w:tc>
          <w:tcPr>
            <w:tcW w:w="0" w:type="auto"/>
            <w:shd w:val="clear" w:color="auto" w:fill="auto"/>
            <w:noWrap/>
          </w:tcPr>
          <w:p w14:paraId="59305D6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-0.0378</w:t>
            </w:r>
          </w:p>
        </w:tc>
        <w:tc>
          <w:tcPr>
            <w:tcW w:w="0" w:type="auto"/>
            <w:shd w:val="clear" w:color="auto" w:fill="auto"/>
            <w:noWrap/>
          </w:tcPr>
          <w:p w14:paraId="2F7C5B2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-0.74</w:t>
            </w:r>
          </w:p>
        </w:tc>
        <w:tc>
          <w:tcPr>
            <w:tcW w:w="0" w:type="auto"/>
            <w:shd w:val="clear" w:color="auto" w:fill="auto"/>
            <w:noWrap/>
          </w:tcPr>
          <w:p w14:paraId="50C221D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0.0216</w:t>
            </w:r>
          </w:p>
        </w:tc>
        <w:tc>
          <w:tcPr>
            <w:tcW w:w="0" w:type="auto"/>
            <w:shd w:val="clear" w:color="auto" w:fill="auto"/>
            <w:noWrap/>
          </w:tcPr>
          <w:p w14:paraId="4298144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0.77</w:t>
            </w:r>
          </w:p>
        </w:tc>
        <w:tc>
          <w:tcPr>
            <w:tcW w:w="0" w:type="auto"/>
            <w:shd w:val="clear" w:color="auto" w:fill="auto"/>
            <w:noWrap/>
          </w:tcPr>
          <w:p w14:paraId="5F4FFC2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0.0104</w:t>
            </w:r>
          </w:p>
        </w:tc>
        <w:tc>
          <w:tcPr>
            <w:tcW w:w="0" w:type="auto"/>
            <w:shd w:val="clear" w:color="auto" w:fill="auto"/>
            <w:noWrap/>
          </w:tcPr>
          <w:p w14:paraId="1A8A569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0.72</w:t>
            </w:r>
          </w:p>
        </w:tc>
        <w:tc>
          <w:tcPr>
            <w:tcW w:w="0" w:type="auto"/>
            <w:shd w:val="clear" w:color="auto" w:fill="auto"/>
            <w:noWrap/>
          </w:tcPr>
          <w:p w14:paraId="4829A01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0.0058</w:t>
            </w:r>
          </w:p>
        </w:tc>
        <w:tc>
          <w:tcPr>
            <w:tcW w:w="0" w:type="auto"/>
            <w:shd w:val="clear" w:color="auto" w:fill="auto"/>
            <w:noWrap/>
          </w:tcPr>
          <w:p w14:paraId="7FEEC6F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0.65</w:t>
            </w:r>
          </w:p>
        </w:tc>
      </w:tr>
      <w:tr w:rsidR="002E0378" w:rsidRPr="002E0378" w14:paraId="30A1F0A2" w14:textId="77777777" w:rsidTr="002E0378">
        <w:trPr>
          <w:trHeight w:val="300"/>
          <w:jc w:val="center"/>
        </w:trPr>
        <w:tc>
          <w:tcPr>
            <w:tcW w:w="0" w:type="auto"/>
            <w:shd w:val="clear" w:color="auto" w:fill="D9D9D9"/>
          </w:tcPr>
          <w:p w14:paraId="6A81594B" w14:textId="5E973F12"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Horas trabajo</w:t>
            </w:r>
          </w:p>
        </w:tc>
        <w:tc>
          <w:tcPr>
            <w:tcW w:w="0" w:type="auto"/>
            <w:shd w:val="clear" w:color="auto" w:fill="auto"/>
            <w:noWrap/>
          </w:tcPr>
          <w:p w14:paraId="7F4B795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-0.0017</w:t>
            </w:r>
          </w:p>
        </w:tc>
        <w:tc>
          <w:tcPr>
            <w:tcW w:w="0" w:type="auto"/>
            <w:shd w:val="clear" w:color="auto" w:fill="auto"/>
            <w:noWrap/>
          </w:tcPr>
          <w:p w14:paraId="0D7B22C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-1.05</w:t>
            </w:r>
          </w:p>
        </w:tc>
        <w:tc>
          <w:tcPr>
            <w:tcW w:w="0" w:type="auto"/>
            <w:shd w:val="clear" w:color="auto" w:fill="auto"/>
            <w:noWrap/>
          </w:tcPr>
          <w:p w14:paraId="47F1DED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0.0010</w:t>
            </w:r>
          </w:p>
        </w:tc>
        <w:tc>
          <w:tcPr>
            <w:tcW w:w="0" w:type="auto"/>
            <w:shd w:val="clear" w:color="auto" w:fill="auto"/>
            <w:noWrap/>
          </w:tcPr>
          <w:p w14:paraId="24FFDBC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1.05</w:t>
            </w:r>
          </w:p>
        </w:tc>
        <w:tc>
          <w:tcPr>
            <w:tcW w:w="0" w:type="auto"/>
            <w:shd w:val="clear" w:color="auto" w:fill="auto"/>
            <w:noWrap/>
          </w:tcPr>
          <w:p w14:paraId="069FB8D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0.0004</w:t>
            </w:r>
          </w:p>
        </w:tc>
        <w:tc>
          <w:tcPr>
            <w:tcW w:w="0" w:type="auto"/>
            <w:shd w:val="clear" w:color="auto" w:fill="auto"/>
            <w:noWrap/>
          </w:tcPr>
          <w:p w14:paraId="3883C00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1.03</w:t>
            </w:r>
          </w:p>
        </w:tc>
        <w:tc>
          <w:tcPr>
            <w:tcW w:w="0" w:type="auto"/>
            <w:shd w:val="clear" w:color="auto" w:fill="auto"/>
            <w:noWrap/>
          </w:tcPr>
          <w:p w14:paraId="316A291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noWrap/>
          </w:tcPr>
          <w:p w14:paraId="50B7A78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1.01</w:t>
            </w:r>
          </w:p>
        </w:tc>
      </w:tr>
      <w:tr w:rsidR="002E0378" w:rsidRPr="002E0378" w14:paraId="3E3825BF" w14:textId="77777777" w:rsidTr="002E0378">
        <w:trPr>
          <w:trHeight w:val="300"/>
          <w:jc w:val="center"/>
        </w:trPr>
        <w:tc>
          <w:tcPr>
            <w:tcW w:w="0" w:type="auto"/>
            <w:shd w:val="clear" w:color="auto" w:fill="D9D9D9"/>
          </w:tcPr>
          <w:p w14:paraId="4F99387D" w14:textId="2F40F1FD" w:rsidR="00CD122E" w:rsidRPr="002E0378" w:rsidRDefault="00CD122E" w:rsidP="00480CAB">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Socioecon</w:t>
            </w:r>
            <w:r w:rsidR="00480CAB">
              <w:rPr>
                <w:rFonts w:ascii="Times New Roman" w:hAnsi="Times New Roman" w:cs="Times New Roman"/>
                <w:b/>
                <w:bCs/>
                <w:color w:val="000000" w:themeColor="text1"/>
                <w:lang w:eastAsia="es-ES"/>
              </w:rPr>
              <w:t>ómico</w:t>
            </w:r>
          </w:p>
        </w:tc>
        <w:tc>
          <w:tcPr>
            <w:tcW w:w="0" w:type="auto"/>
            <w:shd w:val="clear" w:color="auto" w:fill="auto"/>
            <w:noWrap/>
          </w:tcPr>
          <w:p w14:paraId="4418F1B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-0.0905</w:t>
            </w:r>
          </w:p>
        </w:tc>
        <w:tc>
          <w:tcPr>
            <w:tcW w:w="0" w:type="auto"/>
            <w:shd w:val="clear" w:color="auto" w:fill="auto"/>
            <w:noWrap/>
          </w:tcPr>
          <w:p w14:paraId="0BFEFA2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-2.07</w:t>
            </w:r>
          </w:p>
        </w:tc>
        <w:tc>
          <w:tcPr>
            <w:tcW w:w="0" w:type="auto"/>
            <w:shd w:val="clear" w:color="auto" w:fill="auto"/>
            <w:noWrap/>
          </w:tcPr>
          <w:p w14:paraId="4FCFE59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0.0543</w:t>
            </w:r>
          </w:p>
        </w:tc>
        <w:tc>
          <w:tcPr>
            <w:tcW w:w="0" w:type="auto"/>
            <w:shd w:val="clear" w:color="auto" w:fill="auto"/>
            <w:noWrap/>
          </w:tcPr>
          <w:p w14:paraId="75A6AA0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2.02</w:t>
            </w:r>
          </w:p>
        </w:tc>
        <w:tc>
          <w:tcPr>
            <w:tcW w:w="0" w:type="auto"/>
            <w:shd w:val="clear" w:color="auto" w:fill="auto"/>
            <w:noWrap/>
          </w:tcPr>
          <w:p w14:paraId="15D53A1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0.0241</w:t>
            </w:r>
          </w:p>
        </w:tc>
        <w:tc>
          <w:tcPr>
            <w:tcW w:w="0" w:type="auto"/>
            <w:shd w:val="clear" w:color="auto" w:fill="auto"/>
            <w:noWrap/>
          </w:tcPr>
          <w:p w14:paraId="302247B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1.94</w:t>
            </w:r>
          </w:p>
        </w:tc>
        <w:tc>
          <w:tcPr>
            <w:tcW w:w="0" w:type="auto"/>
            <w:shd w:val="clear" w:color="auto" w:fill="auto"/>
            <w:noWrap/>
          </w:tcPr>
          <w:p w14:paraId="2E261CA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0.0122</w:t>
            </w:r>
          </w:p>
        </w:tc>
        <w:tc>
          <w:tcPr>
            <w:tcW w:w="0" w:type="auto"/>
            <w:shd w:val="clear" w:color="auto" w:fill="auto"/>
            <w:noWrap/>
          </w:tcPr>
          <w:p w14:paraId="072554F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1.82</w:t>
            </w:r>
          </w:p>
        </w:tc>
      </w:tr>
      <w:tr w:rsidR="002E0378" w:rsidRPr="002E0378" w14:paraId="3EA9CD0E" w14:textId="77777777" w:rsidTr="002E0378">
        <w:trPr>
          <w:trHeight w:val="300"/>
          <w:jc w:val="center"/>
        </w:trPr>
        <w:tc>
          <w:tcPr>
            <w:tcW w:w="0" w:type="auto"/>
            <w:shd w:val="clear" w:color="auto" w:fill="D9D9D9"/>
          </w:tcPr>
          <w:p w14:paraId="0B0CF0D3" w14:textId="5A0055D1" w:rsidR="00CD122E" w:rsidRPr="002E0378" w:rsidRDefault="00CD122E" w:rsidP="00480CAB">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Relación </w:t>
            </w:r>
            <w:r w:rsidR="00480CAB">
              <w:rPr>
                <w:rFonts w:ascii="Times New Roman" w:hAnsi="Times New Roman" w:cs="Times New Roman"/>
                <w:b/>
                <w:bCs/>
                <w:color w:val="000000" w:themeColor="text1"/>
                <w:lang w:eastAsia="es-ES"/>
              </w:rPr>
              <w:t xml:space="preserve">con </w:t>
            </w:r>
            <w:r w:rsidRPr="002E0378">
              <w:rPr>
                <w:rFonts w:ascii="Times New Roman" w:hAnsi="Times New Roman" w:cs="Times New Roman"/>
                <w:b/>
                <w:bCs/>
                <w:color w:val="000000" w:themeColor="text1"/>
                <w:lang w:eastAsia="es-ES"/>
              </w:rPr>
              <w:t>pa</w:t>
            </w:r>
            <w:r w:rsidR="00480CAB">
              <w:rPr>
                <w:rFonts w:ascii="Times New Roman" w:hAnsi="Times New Roman" w:cs="Times New Roman"/>
                <w:b/>
                <w:bCs/>
                <w:color w:val="000000" w:themeColor="text1"/>
                <w:lang w:eastAsia="es-ES"/>
              </w:rPr>
              <w:t>dres</w:t>
            </w:r>
          </w:p>
        </w:tc>
        <w:tc>
          <w:tcPr>
            <w:tcW w:w="0" w:type="auto"/>
            <w:shd w:val="clear" w:color="auto" w:fill="auto"/>
            <w:noWrap/>
          </w:tcPr>
          <w:p w14:paraId="0A7F795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0.0089</w:t>
            </w:r>
          </w:p>
        </w:tc>
        <w:tc>
          <w:tcPr>
            <w:tcW w:w="0" w:type="auto"/>
            <w:shd w:val="clear" w:color="auto" w:fill="auto"/>
            <w:noWrap/>
          </w:tcPr>
          <w:p w14:paraId="575FACC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2.01</w:t>
            </w:r>
          </w:p>
        </w:tc>
        <w:tc>
          <w:tcPr>
            <w:tcW w:w="0" w:type="auto"/>
            <w:shd w:val="clear" w:color="auto" w:fill="auto"/>
            <w:noWrap/>
          </w:tcPr>
          <w:p w14:paraId="0C74B09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-0.0053</w:t>
            </w:r>
          </w:p>
        </w:tc>
        <w:tc>
          <w:tcPr>
            <w:tcW w:w="0" w:type="auto"/>
            <w:shd w:val="clear" w:color="auto" w:fill="auto"/>
            <w:noWrap/>
          </w:tcPr>
          <w:p w14:paraId="73A6E68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-1.97</w:t>
            </w:r>
          </w:p>
        </w:tc>
        <w:tc>
          <w:tcPr>
            <w:tcW w:w="0" w:type="auto"/>
            <w:shd w:val="clear" w:color="auto" w:fill="auto"/>
            <w:noWrap/>
          </w:tcPr>
          <w:p w14:paraId="64E6647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-0.0024</w:t>
            </w:r>
          </w:p>
        </w:tc>
        <w:tc>
          <w:tcPr>
            <w:tcW w:w="0" w:type="auto"/>
            <w:shd w:val="clear" w:color="auto" w:fill="auto"/>
            <w:noWrap/>
          </w:tcPr>
          <w:p w14:paraId="75A915A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w:t>
            </w:r>
          </w:p>
        </w:tc>
        <w:tc>
          <w:tcPr>
            <w:tcW w:w="0" w:type="auto"/>
            <w:shd w:val="clear" w:color="auto" w:fill="auto"/>
            <w:noWrap/>
          </w:tcPr>
          <w:p w14:paraId="72B07B2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-0.0012</w:t>
            </w:r>
          </w:p>
        </w:tc>
        <w:tc>
          <w:tcPr>
            <w:tcW w:w="0" w:type="auto"/>
            <w:shd w:val="clear" w:color="auto" w:fill="auto"/>
            <w:noWrap/>
          </w:tcPr>
          <w:p w14:paraId="7770D50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-1.77</w:t>
            </w:r>
          </w:p>
        </w:tc>
      </w:tr>
      <w:tr w:rsidR="002E0378" w:rsidRPr="002E0378" w14:paraId="04261FEA" w14:textId="77777777" w:rsidTr="002E0378">
        <w:trPr>
          <w:trHeight w:val="300"/>
          <w:jc w:val="center"/>
        </w:trPr>
        <w:tc>
          <w:tcPr>
            <w:tcW w:w="0" w:type="auto"/>
            <w:shd w:val="clear" w:color="auto" w:fill="D9D9D9"/>
          </w:tcPr>
          <w:p w14:paraId="132C65A2" w14:textId="36B52FC3" w:rsidR="00CD122E" w:rsidRPr="002E0378" w:rsidRDefault="00CD122E" w:rsidP="00480CAB">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480CAB">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se pegan</w:t>
            </w:r>
          </w:p>
        </w:tc>
        <w:tc>
          <w:tcPr>
            <w:tcW w:w="0" w:type="auto"/>
            <w:shd w:val="clear" w:color="auto" w:fill="auto"/>
            <w:noWrap/>
          </w:tcPr>
          <w:p w14:paraId="2943BFA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-0.0608</w:t>
            </w:r>
          </w:p>
        </w:tc>
        <w:tc>
          <w:tcPr>
            <w:tcW w:w="0" w:type="auto"/>
            <w:shd w:val="clear" w:color="auto" w:fill="auto"/>
            <w:noWrap/>
          </w:tcPr>
          <w:p w14:paraId="271B842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-0.67</w:t>
            </w:r>
          </w:p>
        </w:tc>
        <w:tc>
          <w:tcPr>
            <w:tcW w:w="0" w:type="auto"/>
            <w:shd w:val="clear" w:color="auto" w:fill="auto"/>
            <w:noWrap/>
          </w:tcPr>
          <w:p w14:paraId="65A92E3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0.0337</w:t>
            </w:r>
          </w:p>
        </w:tc>
        <w:tc>
          <w:tcPr>
            <w:tcW w:w="0" w:type="auto"/>
            <w:shd w:val="clear" w:color="auto" w:fill="auto"/>
            <w:noWrap/>
          </w:tcPr>
          <w:p w14:paraId="265E1B3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0.72</w:t>
            </w:r>
          </w:p>
        </w:tc>
        <w:tc>
          <w:tcPr>
            <w:tcW w:w="0" w:type="auto"/>
            <w:shd w:val="clear" w:color="auto" w:fill="auto"/>
            <w:noWrap/>
          </w:tcPr>
          <w:p w14:paraId="0345F74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0.0170</w:t>
            </w:r>
          </w:p>
        </w:tc>
        <w:tc>
          <w:tcPr>
            <w:tcW w:w="0" w:type="auto"/>
            <w:shd w:val="clear" w:color="auto" w:fill="auto"/>
            <w:noWrap/>
          </w:tcPr>
          <w:p w14:paraId="2E2C156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0.64</w:t>
            </w:r>
          </w:p>
        </w:tc>
        <w:tc>
          <w:tcPr>
            <w:tcW w:w="0" w:type="auto"/>
            <w:shd w:val="clear" w:color="auto" w:fill="auto"/>
            <w:noWrap/>
          </w:tcPr>
          <w:p w14:paraId="6C3E6D4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0.0100</w:t>
            </w:r>
          </w:p>
        </w:tc>
        <w:tc>
          <w:tcPr>
            <w:tcW w:w="0" w:type="auto"/>
            <w:shd w:val="clear" w:color="auto" w:fill="auto"/>
            <w:noWrap/>
          </w:tcPr>
          <w:p w14:paraId="31F44C7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0.56</w:t>
            </w:r>
          </w:p>
        </w:tc>
      </w:tr>
      <w:tr w:rsidR="002E0378" w:rsidRPr="002E0378" w14:paraId="26C1E7AF" w14:textId="77777777" w:rsidTr="002E0378">
        <w:trPr>
          <w:trHeight w:val="300"/>
          <w:jc w:val="center"/>
        </w:trPr>
        <w:tc>
          <w:tcPr>
            <w:tcW w:w="0" w:type="auto"/>
            <w:shd w:val="clear" w:color="auto" w:fill="D9D9D9"/>
          </w:tcPr>
          <w:p w14:paraId="45A30DB4" w14:textId="22B6A1EB" w:rsidR="00CD122E" w:rsidRPr="002E0378" w:rsidRDefault="00CD122E" w:rsidP="00480CAB">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480CAB">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le pegan</w:t>
            </w:r>
          </w:p>
        </w:tc>
        <w:tc>
          <w:tcPr>
            <w:tcW w:w="0" w:type="auto"/>
            <w:shd w:val="clear" w:color="auto" w:fill="auto"/>
            <w:noWrap/>
          </w:tcPr>
          <w:p w14:paraId="1B5186F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-0.0980</w:t>
            </w:r>
          </w:p>
        </w:tc>
        <w:tc>
          <w:tcPr>
            <w:tcW w:w="0" w:type="auto"/>
            <w:shd w:val="clear" w:color="auto" w:fill="auto"/>
            <w:noWrap/>
          </w:tcPr>
          <w:p w14:paraId="21B44E2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-2.3</w:t>
            </w:r>
          </w:p>
        </w:tc>
        <w:tc>
          <w:tcPr>
            <w:tcW w:w="0" w:type="auto"/>
            <w:shd w:val="clear" w:color="auto" w:fill="auto"/>
            <w:noWrap/>
          </w:tcPr>
          <w:p w14:paraId="1D2741D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0.0525</w:t>
            </w:r>
          </w:p>
        </w:tc>
        <w:tc>
          <w:tcPr>
            <w:tcW w:w="0" w:type="auto"/>
            <w:shd w:val="clear" w:color="auto" w:fill="auto"/>
            <w:noWrap/>
          </w:tcPr>
          <w:p w14:paraId="0616229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2.47</w:t>
            </w:r>
          </w:p>
        </w:tc>
        <w:tc>
          <w:tcPr>
            <w:tcW w:w="0" w:type="auto"/>
            <w:shd w:val="clear" w:color="auto" w:fill="auto"/>
            <w:noWrap/>
          </w:tcPr>
          <w:p w14:paraId="1A38A40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0.0279</w:t>
            </w:r>
          </w:p>
        </w:tc>
        <w:tc>
          <w:tcPr>
            <w:tcW w:w="0" w:type="auto"/>
            <w:shd w:val="clear" w:color="auto" w:fill="auto"/>
            <w:noWrap/>
          </w:tcPr>
          <w:p w14:paraId="09F9D02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2.05</w:t>
            </w:r>
          </w:p>
        </w:tc>
        <w:tc>
          <w:tcPr>
            <w:tcW w:w="0" w:type="auto"/>
            <w:shd w:val="clear" w:color="auto" w:fill="auto"/>
            <w:noWrap/>
          </w:tcPr>
          <w:p w14:paraId="4FB41F3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0.0176</w:t>
            </w:r>
          </w:p>
        </w:tc>
        <w:tc>
          <w:tcPr>
            <w:tcW w:w="0" w:type="auto"/>
            <w:shd w:val="clear" w:color="auto" w:fill="auto"/>
            <w:noWrap/>
          </w:tcPr>
          <w:p w14:paraId="4C1D9AA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1.71</w:t>
            </w:r>
          </w:p>
        </w:tc>
      </w:tr>
      <w:tr w:rsidR="002E0378" w:rsidRPr="002E0378" w14:paraId="3E721044" w14:textId="77777777" w:rsidTr="002E0378">
        <w:trPr>
          <w:trHeight w:val="300"/>
          <w:jc w:val="center"/>
        </w:trPr>
        <w:tc>
          <w:tcPr>
            <w:tcW w:w="0" w:type="auto"/>
            <w:shd w:val="clear" w:color="auto" w:fill="D9D9D9"/>
          </w:tcPr>
          <w:p w14:paraId="77E1EC34" w14:textId="07A6C056" w:rsidR="00CD122E" w:rsidRPr="002E0378" w:rsidRDefault="00CD122E" w:rsidP="00480CAB">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Familiar </w:t>
            </w:r>
            <w:r w:rsidR="00480CAB">
              <w:rPr>
                <w:rFonts w:ascii="Times New Roman" w:hAnsi="Times New Roman" w:cs="Times New Roman"/>
                <w:b/>
                <w:bCs/>
                <w:color w:val="000000" w:themeColor="text1"/>
                <w:lang w:eastAsia="es-ES"/>
              </w:rPr>
              <w:t>que abusa del alcohol</w:t>
            </w:r>
          </w:p>
        </w:tc>
        <w:tc>
          <w:tcPr>
            <w:tcW w:w="0" w:type="auto"/>
            <w:shd w:val="clear" w:color="auto" w:fill="auto"/>
            <w:noWrap/>
          </w:tcPr>
          <w:p w14:paraId="312F799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-0.0445</w:t>
            </w:r>
          </w:p>
        </w:tc>
        <w:tc>
          <w:tcPr>
            <w:tcW w:w="0" w:type="auto"/>
            <w:shd w:val="clear" w:color="auto" w:fill="auto"/>
            <w:noWrap/>
          </w:tcPr>
          <w:p w14:paraId="05590CC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-2.15</w:t>
            </w:r>
          </w:p>
        </w:tc>
        <w:tc>
          <w:tcPr>
            <w:tcW w:w="0" w:type="auto"/>
            <w:shd w:val="clear" w:color="auto" w:fill="auto"/>
            <w:noWrap/>
          </w:tcPr>
          <w:p w14:paraId="444AC24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0.0256</w:t>
            </w:r>
          </w:p>
        </w:tc>
        <w:tc>
          <w:tcPr>
            <w:tcW w:w="0" w:type="auto"/>
            <w:shd w:val="clear" w:color="auto" w:fill="auto"/>
            <w:noWrap/>
          </w:tcPr>
          <w:p w14:paraId="030BA47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2.19</w:t>
            </w:r>
          </w:p>
        </w:tc>
        <w:tc>
          <w:tcPr>
            <w:tcW w:w="0" w:type="auto"/>
            <w:shd w:val="clear" w:color="auto" w:fill="auto"/>
            <w:noWrap/>
          </w:tcPr>
          <w:p w14:paraId="70B1231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0.0122</w:t>
            </w:r>
          </w:p>
        </w:tc>
        <w:tc>
          <w:tcPr>
            <w:tcW w:w="0" w:type="auto"/>
            <w:shd w:val="clear" w:color="auto" w:fill="auto"/>
            <w:noWrap/>
          </w:tcPr>
          <w:p w14:paraId="569B726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1.97</w:t>
            </w:r>
          </w:p>
        </w:tc>
        <w:tc>
          <w:tcPr>
            <w:tcW w:w="0" w:type="auto"/>
            <w:shd w:val="clear" w:color="auto" w:fill="auto"/>
            <w:noWrap/>
          </w:tcPr>
          <w:p w14:paraId="2481F7B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0.0067</w:t>
            </w:r>
          </w:p>
        </w:tc>
        <w:tc>
          <w:tcPr>
            <w:tcW w:w="0" w:type="auto"/>
            <w:shd w:val="clear" w:color="auto" w:fill="auto"/>
            <w:noWrap/>
          </w:tcPr>
          <w:p w14:paraId="29084CA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1.76</w:t>
            </w:r>
          </w:p>
        </w:tc>
      </w:tr>
      <w:tr w:rsidR="002E0378" w:rsidRPr="002E0378" w14:paraId="05186246" w14:textId="77777777" w:rsidTr="002E0378">
        <w:trPr>
          <w:trHeight w:val="300"/>
          <w:jc w:val="center"/>
        </w:trPr>
        <w:tc>
          <w:tcPr>
            <w:tcW w:w="0" w:type="auto"/>
            <w:shd w:val="clear" w:color="auto" w:fill="D9D9D9"/>
          </w:tcPr>
          <w:p w14:paraId="38E6D9DE" w14:textId="27DF885F" w:rsidR="00CD122E" w:rsidRPr="002E0378" w:rsidRDefault="00CD122E" w:rsidP="00480CAB">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Relac</w:t>
            </w:r>
            <w:r w:rsidR="00480CAB">
              <w:rPr>
                <w:rFonts w:ascii="Times New Roman" w:hAnsi="Times New Roman" w:cs="Times New Roman"/>
                <w:b/>
                <w:bCs/>
                <w:color w:val="000000" w:themeColor="text1"/>
                <w:lang w:eastAsia="es-ES"/>
              </w:rPr>
              <w:t xml:space="preserve">ión con el </w:t>
            </w:r>
            <w:r w:rsidRPr="002E0378">
              <w:rPr>
                <w:rFonts w:ascii="Times New Roman" w:hAnsi="Times New Roman" w:cs="Times New Roman"/>
                <w:b/>
                <w:bCs/>
                <w:color w:val="000000" w:themeColor="text1"/>
                <w:lang w:eastAsia="es-ES"/>
              </w:rPr>
              <w:t>maestro</w:t>
            </w:r>
          </w:p>
        </w:tc>
        <w:tc>
          <w:tcPr>
            <w:tcW w:w="0" w:type="auto"/>
            <w:shd w:val="clear" w:color="auto" w:fill="auto"/>
            <w:noWrap/>
          </w:tcPr>
          <w:p w14:paraId="0B40F95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0.0152</w:t>
            </w:r>
          </w:p>
        </w:tc>
        <w:tc>
          <w:tcPr>
            <w:tcW w:w="0" w:type="auto"/>
            <w:shd w:val="clear" w:color="auto" w:fill="auto"/>
            <w:noWrap/>
          </w:tcPr>
          <w:p w14:paraId="56AA09F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4.12</w:t>
            </w:r>
          </w:p>
        </w:tc>
        <w:tc>
          <w:tcPr>
            <w:tcW w:w="0" w:type="auto"/>
            <w:shd w:val="clear" w:color="auto" w:fill="auto"/>
            <w:noWrap/>
          </w:tcPr>
          <w:p w14:paraId="544E467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-0.0091</w:t>
            </w:r>
          </w:p>
        </w:tc>
        <w:tc>
          <w:tcPr>
            <w:tcW w:w="0" w:type="auto"/>
            <w:shd w:val="clear" w:color="auto" w:fill="auto"/>
            <w:noWrap/>
          </w:tcPr>
          <w:p w14:paraId="59F314D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-3.8</w:t>
            </w:r>
          </w:p>
        </w:tc>
        <w:tc>
          <w:tcPr>
            <w:tcW w:w="0" w:type="auto"/>
            <w:shd w:val="clear" w:color="auto" w:fill="auto"/>
            <w:noWrap/>
          </w:tcPr>
          <w:p w14:paraId="5D74018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-0.0041</w:t>
            </w:r>
          </w:p>
        </w:tc>
        <w:tc>
          <w:tcPr>
            <w:tcW w:w="0" w:type="auto"/>
            <w:shd w:val="clear" w:color="auto" w:fill="auto"/>
            <w:noWrap/>
          </w:tcPr>
          <w:p w14:paraId="466B8E6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-3.33</w:t>
            </w:r>
          </w:p>
        </w:tc>
        <w:tc>
          <w:tcPr>
            <w:tcW w:w="0" w:type="auto"/>
            <w:shd w:val="clear" w:color="auto" w:fill="auto"/>
            <w:noWrap/>
          </w:tcPr>
          <w:p w14:paraId="2743EB8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-0.0020</w:t>
            </w:r>
          </w:p>
        </w:tc>
        <w:tc>
          <w:tcPr>
            <w:tcW w:w="0" w:type="auto"/>
            <w:shd w:val="clear" w:color="auto" w:fill="auto"/>
            <w:noWrap/>
          </w:tcPr>
          <w:p w14:paraId="73AE69A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-2.8</w:t>
            </w:r>
          </w:p>
        </w:tc>
      </w:tr>
      <w:tr w:rsidR="002E0378" w:rsidRPr="002E0378" w14:paraId="76CC1B03" w14:textId="77777777" w:rsidTr="002E0378">
        <w:trPr>
          <w:trHeight w:val="300"/>
          <w:jc w:val="center"/>
        </w:trPr>
        <w:tc>
          <w:tcPr>
            <w:tcW w:w="0" w:type="auto"/>
            <w:shd w:val="clear" w:color="auto" w:fill="D9D9D9"/>
          </w:tcPr>
          <w:p w14:paraId="137EBDDF" w14:textId="2895D220"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Se gusta a sí mismo</w:t>
            </w:r>
          </w:p>
        </w:tc>
        <w:tc>
          <w:tcPr>
            <w:tcW w:w="0" w:type="auto"/>
            <w:shd w:val="clear" w:color="auto" w:fill="auto"/>
            <w:noWrap/>
          </w:tcPr>
          <w:p w14:paraId="0046CE7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0.0024</w:t>
            </w:r>
          </w:p>
        </w:tc>
        <w:tc>
          <w:tcPr>
            <w:tcW w:w="0" w:type="auto"/>
            <w:shd w:val="clear" w:color="auto" w:fill="auto"/>
            <w:noWrap/>
          </w:tcPr>
          <w:p w14:paraId="376B2C0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0.62</w:t>
            </w:r>
          </w:p>
        </w:tc>
        <w:tc>
          <w:tcPr>
            <w:tcW w:w="0" w:type="auto"/>
            <w:shd w:val="clear" w:color="auto" w:fill="auto"/>
            <w:noWrap/>
          </w:tcPr>
          <w:p w14:paraId="2585EED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-0.0014</w:t>
            </w:r>
          </w:p>
        </w:tc>
        <w:tc>
          <w:tcPr>
            <w:tcW w:w="0" w:type="auto"/>
            <w:shd w:val="clear" w:color="auto" w:fill="auto"/>
            <w:noWrap/>
          </w:tcPr>
          <w:p w14:paraId="1E28FA4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-0.62</w:t>
            </w:r>
          </w:p>
        </w:tc>
        <w:tc>
          <w:tcPr>
            <w:tcW w:w="0" w:type="auto"/>
            <w:shd w:val="clear" w:color="auto" w:fill="auto"/>
            <w:noWrap/>
          </w:tcPr>
          <w:p w14:paraId="25169B3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0" w:type="auto"/>
            <w:shd w:val="clear" w:color="auto" w:fill="auto"/>
            <w:noWrap/>
          </w:tcPr>
          <w:p w14:paraId="6F4E290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-0.62</w:t>
            </w:r>
          </w:p>
        </w:tc>
        <w:tc>
          <w:tcPr>
            <w:tcW w:w="0" w:type="auto"/>
            <w:shd w:val="clear" w:color="auto" w:fill="auto"/>
            <w:noWrap/>
          </w:tcPr>
          <w:p w14:paraId="248908C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-0.0003</w:t>
            </w:r>
          </w:p>
        </w:tc>
        <w:tc>
          <w:tcPr>
            <w:tcW w:w="0" w:type="auto"/>
            <w:shd w:val="clear" w:color="auto" w:fill="auto"/>
            <w:noWrap/>
          </w:tcPr>
          <w:p w14:paraId="3821768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-0.61</w:t>
            </w:r>
          </w:p>
        </w:tc>
      </w:tr>
      <w:tr w:rsidR="002E0378" w:rsidRPr="002E0378" w14:paraId="0B9F374F" w14:textId="77777777" w:rsidTr="002E0378">
        <w:trPr>
          <w:trHeight w:val="300"/>
          <w:jc w:val="center"/>
        </w:trPr>
        <w:tc>
          <w:tcPr>
            <w:tcW w:w="0" w:type="auto"/>
            <w:shd w:val="clear" w:color="auto" w:fill="D9D9D9"/>
          </w:tcPr>
          <w:p w14:paraId="0F352E5D" w14:textId="005B0905" w:rsidR="00CD122E" w:rsidRPr="002E0378" w:rsidRDefault="00CD122E" w:rsidP="00480CAB">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w:t>
            </w:r>
            <w:r w:rsidR="00480CAB">
              <w:rPr>
                <w:rFonts w:ascii="Times New Roman" w:hAnsi="Times New Roman" w:cs="Times New Roman"/>
                <w:b/>
                <w:bCs/>
                <w:color w:val="000000" w:themeColor="text1"/>
                <w:lang w:eastAsia="es-ES"/>
              </w:rPr>
              <w:t>oras dedicadas al</w:t>
            </w:r>
            <w:r w:rsidRPr="002E0378">
              <w:rPr>
                <w:rFonts w:ascii="Times New Roman" w:hAnsi="Times New Roman" w:cs="Times New Roman"/>
                <w:b/>
                <w:bCs/>
                <w:color w:val="000000" w:themeColor="text1"/>
                <w:lang w:eastAsia="es-ES"/>
              </w:rPr>
              <w:t xml:space="preserve"> quehacer</w:t>
            </w:r>
          </w:p>
        </w:tc>
        <w:tc>
          <w:tcPr>
            <w:tcW w:w="0" w:type="auto"/>
            <w:shd w:val="clear" w:color="auto" w:fill="auto"/>
            <w:noWrap/>
          </w:tcPr>
          <w:p w14:paraId="06406B6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7064D1B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66CE330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0F88230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74B59A9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75F7754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315B257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10B85B9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r>
      <w:tr w:rsidR="002E0378" w:rsidRPr="002E0378" w14:paraId="00A45415" w14:textId="77777777" w:rsidTr="002E0378">
        <w:trPr>
          <w:trHeight w:val="300"/>
          <w:jc w:val="center"/>
        </w:trPr>
        <w:tc>
          <w:tcPr>
            <w:tcW w:w="0" w:type="auto"/>
            <w:shd w:val="clear" w:color="auto" w:fill="D9D9D9"/>
          </w:tcPr>
          <w:p w14:paraId="761977AF" w14:textId="50897AC4"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Deporte</w:t>
            </w:r>
          </w:p>
        </w:tc>
        <w:tc>
          <w:tcPr>
            <w:tcW w:w="0" w:type="auto"/>
            <w:shd w:val="clear" w:color="auto" w:fill="auto"/>
            <w:noWrap/>
          </w:tcPr>
          <w:p w14:paraId="4A11784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-0.0116</w:t>
            </w:r>
          </w:p>
        </w:tc>
        <w:tc>
          <w:tcPr>
            <w:tcW w:w="0" w:type="auto"/>
            <w:shd w:val="clear" w:color="auto" w:fill="auto"/>
            <w:noWrap/>
          </w:tcPr>
          <w:p w14:paraId="1B40E20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w:t>
            </w:r>
          </w:p>
        </w:tc>
        <w:tc>
          <w:tcPr>
            <w:tcW w:w="0" w:type="auto"/>
            <w:shd w:val="clear" w:color="auto" w:fill="auto"/>
            <w:noWrap/>
          </w:tcPr>
          <w:p w14:paraId="232C58B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0.0069</w:t>
            </w:r>
          </w:p>
        </w:tc>
        <w:tc>
          <w:tcPr>
            <w:tcW w:w="0" w:type="auto"/>
            <w:shd w:val="clear" w:color="auto" w:fill="auto"/>
            <w:noWrap/>
          </w:tcPr>
          <w:p w14:paraId="775488C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0.8</w:t>
            </w:r>
          </w:p>
        </w:tc>
        <w:tc>
          <w:tcPr>
            <w:tcW w:w="0" w:type="auto"/>
            <w:shd w:val="clear" w:color="auto" w:fill="auto"/>
            <w:noWrap/>
          </w:tcPr>
          <w:p w14:paraId="0110E0E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0.0031</w:t>
            </w:r>
          </w:p>
        </w:tc>
        <w:tc>
          <w:tcPr>
            <w:tcW w:w="0" w:type="auto"/>
            <w:shd w:val="clear" w:color="auto" w:fill="auto"/>
            <w:noWrap/>
          </w:tcPr>
          <w:p w14:paraId="7F912C9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0.79</w:t>
            </w:r>
          </w:p>
        </w:tc>
        <w:tc>
          <w:tcPr>
            <w:tcW w:w="0" w:type="auto"/>
            <w:shd w:val="clear" w:color="auto" w:fill="auto"/>
            <w:noWrap/>
          </w:tcPr>
          <w:p w14:paraId="7F67ECC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0.0016</w:t>
            </w:r>
          </w:p>
        </w:tc>
        <w:tc>
          <w:tcPr>
            <w:tcW w:w="0" w:type="auto"/>
            <w:shd w:val="clear" w:color="auto" w:fill="auto"/>
            <w:noWrap/>
          </w:tcPr>
          <w:p w14:paraId="50F275F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0.78</w:t>
            </w:r>
          </w:p>
        </w:tc>
      </w:tr>
    </w:tbl>
    <w:p w14:paraId="3B3A6AD1" w14:textId="77777777" w:rsidR="00224D8F" w:rsidRPr="002E0378" w:rsidRDefault="00224D8F" w:rsidP="00A448ED">
      <w:pPr>
        <w:spacing w:line="360" w:lineRule="auto"/>
        <w:jc w:val="both"/>
        <w:rPr>
          <w:rFonts w:ascii="Times New Roman" w:hAnsi="Times New Roman" w:cs="Times New Roman"/>
          <w:color w:val="000000" w:themeColor="text1"/>
          <w:sz w:val="24"/>
          <w:szCs w:val="24"/>
          <w:lang w:val="es-MX"/>
        </w:rPr>
      </w:pPr>
    </w:p>
    <w:p w14:paraId="4B20AED1" w14:textId="77777777" w:rsidR="00224D8F" w:rsidRPr="002E0378" w:rsidRDefault="00224D8F" w:rsidP="00A448ED">
      <w:pPr>
        <w:spacing w:line="360" w:lineRule="auto"/>
        <w:jc w:val="center"/>
        <w:rPr>
          <w:rFonts w:ascii="Times New Roman" w:hAnsi="Times New Roman" w:cs="Times New Roman"/>
          <w:b/>
          <w:bCs/>
          <w:color w:val="000000" w:themeColor="text1"/>
          <w:sz w:val="24"/>
          <w:szCs w:val="24"/>
          <w:lang w:val="es-MX"/>
        </w:rPr>
      </w:pPr>
      <w:r w:rsidRPr="002E0378">
        <w:rPr>
          <w:rFonts w:ascii="Times New Roman" w:hAnsi="Times New Roman" w:cs="Times New Roman"/>
          <w:b/>
          <w:bCs/>
          <w:color w:val="000000" w:themeColor="text1"/>
          <w:sz w:val="24"/>
          <w:szCs w:val="24"/>
          <w:lang w:val="es-MX"/>
        </w:rPr>
        <w:t>Cuadro A5. Efectos marginales de variables significativas violencia sexual</w:t>
      </w: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2761"/>
        <w:gridCol w:w="895"/>
        <w:gridCol w:w="675"/>
        <w:gridCol w:w="895"/>
        <w:gridCol w:w="675"/>
        <w:gridCol w:w="895"/>
        <w:gridCol w:w="675"/>
        <w:gridCol w:w="877"/>
        <w:gridCol w:w="657"/>
      </w:tblGrid>
      <w:tr w:rsidR="002E0378" w:rsidRPr="002E0378" w14:paraId="352C037A" w14:textId="11007416" w:rsidTr="002E0378">
        <w:trPr>
          <w:trHeight w:val="297"/>
        </w:trPr>
        <w:tc>
          <w:tcPr>
            <w:tcW w:w="0" w:type="auto"/>
            <w:shd w:val="clear" w:color="auto" w:fill="7F7F7F"/>
          </w:tcPr>
          <w:p w14:paraId="3FDF5387" w14:textId="7E699E6A"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0" w:type="auto"/>
            <w:gridSpan w:val="2"/>
            <w:shd w:val="clear" w:color="auto" w:fill="7F7F7F"/>
            <w:noWrap/>
          </w:tcPr>
          <w:p w14:paraId="75944672" w14:textId="0E291CF4"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y=0)</w:t>
            </w:r>
          </w:p>
        </w:tc>
        <w:tc>
          <w:tcPr>
            <w:tcW w:w="0" w:type="auto"/>
            <w:gridSpan w:val="2"/>
            <w:shd w:val="clear" w:color="auto" w:fill="7F7F7F"/>
            <w:noWrap/>
          </w:tcPr>
          <w:p w14:paraId="545F6C8A" w14:textId="2797A55B"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y=1)</w:t>
            </w:r>
          </w:p>
        </w:tc>
        <w:tc>
          <w:tcPr>
            <w:tcW w:w="0" w:type="auto"/>
            <w:gridSpan w:val="2"/>
            <w:shd w:val="clear" w:color="auto" w:fill="7F7F7F"/>
            <w:noWrap/>
          </w:tcPr>
          <w:p w14:paraId="6BD3BDFA" w14:textId="07E144B0"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y=2)</w:t>
            </w:r>
          </w:p>
        </w:tc>
        <w:tc>
          <w:tcPr>
            <w:tcW w:w="0" w:type="auto"/>
            <w:gridSpan w:val="2"/>
            <w:shd w:val="clear" w:color="auto" w:fill="7F7F7F"/>
          </w:tcPr>
          <w:p w14:paraId="59721A53" w14:textId="6814C89C"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(Pr y=3)</w:t>
            </w:r>
          </w:p>
        </w:tc>
      </w:tr>
      <w:tr w:rsidR="002E0378" w:rsidRPr="002E0378" w14:paraId="612E3707" w14:textId="0968D40C" w:rsidTr="002E0378">
        <w:trPr>
          <w:trHeight w:val="316"/>
        </w:trPr>
        <w:tc>
          <w:tcPr>
            <w:tcW w:w="0" w:type="auto"/>
            <w:shd w:val="clear" w:color="auto" w:fill="D9D9D9"/>
          </w:tcPr>
          <w:p w14:paraId="748E2946" w14:textId="77777777" w:rsidR="00CD122E" w:rsidRPr="002E0378" w:rsidRDefault="00CD122E" w:rsidP="00A448ED">
            <w:pPr>
              <w:spacing w:after="0" w:line="360" w:lineRule="auto"/>
              <w:rPr>
                <w:rFonts w:ascii="Times New Roman" w:hAnsi="Times New Roman" w:cs="Times New Roman"/>
                <w:b/>
                <w:bCs/>
                <w:color w:val="000000" w:themeColor="text1"/>
                <w:lang w:eastAsia="es-ES"/>
              </w:rPr>
            </w:pPr>
          </w:p>
        </w:tc>
        <w:tc>
          <w:tcPr>
            <w:tcW w:w="0" w:type="auto"/>
            <w:shd w:val="clear" w:color="auto" w:fill="D9D9D9"/>
            <w:noWrap/>
          </w:tcPr>
          <w:p w14:paraId="0CD246F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79FA026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073AB62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726AF1D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noWrap/>
          </w:tcPr>
          <w:p w14:paraId="0BCDF3F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noWrap/>
          </w:tcPr>
          <w:p w14:paraId="77144F2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c>
          <w:tcPr>
            <w:tcW w:w="0" w:type="auto"/>
            <w:shd w:val="clear" w:color="auto" w:fill="D9D9D9"/>
          </w:tcPr>
          <w:p w14:paraId="5C64C5A9" w14:textId="1F65BC03"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dy/dx</w:t>
            </w:r>
          </w:p>
        </w:tc>
        <w:tc>
          <w:tcPr>
            <w:tcW w:w="0" w:type="auto"/>
            <w:shd w:val="clear" w:color="auto" w:fill="D9D9D9"/>
          </w:tcPr>
          <w:p w14:paraId="159B876F" w14:textId="1CEA76D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Z</w:t>
            </w:r>
          </w:p>
        </w:tc>
      </w:tr>
      <w:tr w:rsidR="002E0378" w:rsidRPr="002E0378" w14:paraId="126B4737" w14:textId="0AA77436" w:rsidTr="002E0378">
        <w:trPr>
          <w:trHeight w:val="297"/>
        </w:trPr>
        <w:tc>
          <w:tcPr>
            <w:tcW w:w="0" w:type="auto"/>
            <w:shd w:val="clear" w:color="auto" w:fill="D9D9D9"/>
          </w:tcPr>
          <w:p w14:paraId="4502050C" w14:textId="2AC7C97A"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Edad</w:t>
            </w:r>
          </w:p>
        </w:tc>
        <w:tc>
          <w:tcPr>
            <w:tcW w:w="0" w:type="auto"/>
            <w:shd w:val="clear" w:color="auto" w:fill="auto"/>
            <w:noWrap/>
          </w:tcPr>
          <w:p w14:paraId="798880B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-0.0014</w:t>
            </w:r>
          </w:p>
        </w:tc>
        <w:tc>
          <w:tcPr>
            <w:tcW w:w="0" w:type="auto"/>
            <w:shd w:val="clear" w:color="auto" w:fill="auto"/>
            <w:noWrap/>
          </w:tcPr>
          <w:p w14:paraId="04BEC0C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noWrap/>
          </w:tcPr>
          <w:p w14:paraId="24F6531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0.0008</w:t>
            </w:r>
          </w:p>
        </w:tc>
        <w:tc>
          <w:tcPr>
            <w:tcW w:w="0" w:type="auto"/>
            <w:shd w:val="clear" w:color="auto" w:fill="auto"/>
            <w:noWrap/>
          </w:tcPr>
          <w:p w14:paraId="18DF113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0.20</w:t>
            </w:r>
          </w:p>
        </w:tc>
        <w:tc>
          <w:tcPr>
            <w:tcW w:w="0" w:type="auto"/>
            <w:shd w:val="clear" w:color="auto" w:fill="auto"/>
            <w:noWrap/>
          </w:tcPr>
          <w:p w14:paraId="40A4661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0.0004</w:t>
            </w:r>
          </w:p>
        </w:tc>
        <w:tc>
          <w:tcPr>
            <w:tcW w:w="0" w:type="auto"/>
            <w:shd w:val="clear" w:color="auto" w:fill="auto"/>
            <w:noWrap/>
          </w:tcPr>
          <w:p w14:paraId="7DED448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0.17</w:t>
            </w:r>
          </w:p>
        </w:tc>
        <w:tc>
          <w:tcPr>
            <w:tcW w:w="0" w:type="auto"/>
            <w:shd w:val="clear" w:color="auto" w:fill="auto"/>
            <w:vAlign w:val="bottom"/>
          </w:tcPr>
          <w:p w14:paraId="10625C41" w14:textId="7F93F485"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vAlign w:val="bottom"/>
          </w:tcPr>
          <w:p w14:paraId="5521E8A6" w14:textId="6A189F1B"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r>
      <w:tr w:rsidR="002E0378" w:rsidRPr="002E0378" w14:paraId="16BD8707" w14:textId="10E70884" w:rsidTr="002E0378">
        <w:trPr>
          <w:trHeight w:val="297"/>
        </w:trPr>
        <w:tc>
          <w:tcPr>
            <w:tcW w:w="0" w:type="auto"/>
            <w:shd w:val="clear" w:color="auto" w:fill="D9D9D9"/>
          </w:tcPr>
          <w:p w14:paraId="3897BDCE" w14:textId="1FAAB8D9"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Mujer</w:t>
            </w:r>
          </w:p>
        </w:tc>
        <w:tc>
          <w:tcPr>
            <w:tcW w:w="0" w:type="auto"/>
            <w:shd w:val="clear" w:color="auto" w:fill="auto"/>
            <w:noWrap/>
          </w:tcPr>
          <w:p w14:paraId="305963D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0.0051</w:t>
            </w:r>
          </w:p>
        </w:tc>
        <w:tc>
          <w:tcPr>
            <w:tcW w:w="0" w:type="auto"/>
            <w:shd w:val="clear" w:color="auto" w:fill="auto"/>
            <w:noWrap/>
          </w:tcPr>
          <w:p w14:paraId="705857C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noWrap/>
          </w:tcPr>
          <w:p w14:paraId="082BF58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-0.0030</w:t>
            </w:r>
          </w:p>
        </w:tc>
        <w:tc>
          <w:tcPr>
            <w:tcW w:w="0" w:type="auto"/>
            <w:shd w:val="clear" w:color="auto" w:fill="auto"/>
            <w:noWrap/>
          </w:tcPr>
          <w:p w14:paraId="1977620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13F7CD6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-0.0016</w:t>
            </w:r>
          </w:p>
        </w:tc>
        <w:tc>
          <w:tcPr>
            <w:tcW w:w="0" w:type="auto"/>
            <w:shd w:val="clear" w:color="auto" w:fill="auto"/>
            <w:noWrap/>
          </w:tcPr>
          <w:p w14:paraId="248ED63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vAlign w:val="bottom"/>
          </w:tcPr>
          <w:p w14:paraId="665FEA4F" w14:textId="4D9CB456"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0" w:type="auto"/>
            <w:shd w:val="clear" w:color="auto" w:fill="auto"/>
            <w:vAlign w:val="bottom"/>
          </w:tcPr>
          <w:p w14:paraId="0A3E6C20" w14:textId="0FBF25CE"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-0.15</w:t>
            </w:r>
          </w:p>
        </w:tc>
      </w:tr>
      <w:tr w:rsidR="002E0378" w:rsidRPr="002E0378" w14:paraId="7CDF9A69" w14:textId="17C6B5A2" w:rsidTr="002E0378">
        <w:trPr>
          <w:trHeight w:val="297"/>
        </w:trPr>
        <w:tc>
          <w:tcPr>
            <w:tcW w:w="0" w:type="auto"/>
            <w:shd w:val="clear" w:color="auto" w:fill="D9D9D9"/>
          </w:tcPr>
          <w:p w14:paraId="7FF1D91A" w14:textId="6195A2E7"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Indígena</w:t>
            </w:r>
          </w:p>
        </w:tc>
        <w:tc>
          <w:tcPr>
            <w:tcW w:w="0" w:type="auto"/>
            <w:shd w:val="clear" w:color="auto" w:fill="auto"/>
            <w:noWrap/>
          </w:tcPr>
          <w:p w14:paraId="7C22B82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-0.0038</w:t>
            </w:r>
          </w:p>
        </w:tc>
        <w:tc>
          <w:tcPr>
            <w:tcW w:w="0" w:type="auto"/>
            <w:shd w:val="clear" w:color="auto" w:fill="auto"/>
            <w:noWrap/>
          </w:tcPr>
          <w:p w14:paraId="5B00686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-0.16</w:t>
            </w:r>
          </w:p>
        </w:tc>
        <w:tc>
          <w:tcPr>
            <w:tcW w:w="0" w:type="auto"/>
            <w:shd w:val="clear" w:color="auto" w:fill="auto"/>
            <w:noWrap/>
          </w:tcPr>
          <w:p w14:paraId="39B1C0A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0.0022</w:t>
            </w:r>
          </w:p>
        </w:tc>
        <w:tc>
          <w:tcPr>
            <w:tcW w:w="0" w:type="auto"/>
            <w:shd w:val="clear" w:color="auto" w:fill="auto"/>
            <w:noWrap/>
          </w:tcPr>
          <w:p w14:paraId="7337EDC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noWrap/>
          </w:tcPr>
          <w:p w14:paraId="43AAC15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0.0012</w:t>
            </w:r>
          </w:p>
        </w:tc>
        <w:tc>
          <w:tcPr>
            <w:tcW w:w="0" w:type="auto"/>
            <w:shd w:val="clear" w:color="auto" w:fill="auto"/>
            <w:noWrap/>
          </w:tcPr>
          <w:p w14:paraId="08C807C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0.15</w:t>
            </w:r>
          </w:p>
        </w:tc>
        <w:tc>
          <w:tcPr>
            <w:tcW w:w="0" w:type="auto"/>
            <w:shd w:val="clear" w:color="auto" w:fill="auto"/>
            <w:vAlign w:val="bottom"/>
          </w:tcPr>
          <w:p w14:paraId="6880194E" w14:textId="331A0C28"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0" w:type="auto"/>
            <w:shd w:val="clear" w:color="auto" w:fill="auto"/>
            <w:vAlign w:val="bottom"/>
          </w:tcPr>
          <w:p w14:paraId="3D32CF8F" w14:textId="0951167A"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0.13</w:t>
            </w:r>
          </w:p>
        </w:tc>
      </w:tr>
      <w:tr w:rsidR="002E0378" w:rsidRPr="002E0378" w14:paraId="29A94316" w14:textId="61517445" w:rsidTr="002E0378">
        <w:trPr>
          <w:trHeight w:val="297"/>
        </w:trPr>
        <w:tc>
          <w:tcPr>
            <w:tcW w:w="0" w:type="auto"/>
            <w:shd w:val="clear" w:color="auto" w:fill="D9D9D9"/>
          </w:tcPr>
          <w:p w14:paraId="293399AB" w14:textId="7D0E46CD"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Horas trabajo</w:t>
            </w:r>
          </w:p>
        </w:tc>
        <w:tc>
          <w:tcPr>
            <w:tcW w:w="0" w:type="auto"/>
            <w:shd w:val="clear" w:color="auto" w:fill="auto"/>
            <w:noWrap/>
          </w:tcPr>
          <w:p w14:paraId="3B9B01C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-0.0003</w:t>
            </w:r>
          </w:p>
        </w:tc>
        <w:tc>
          <w:tcPr>
            <w:tcW w:w="0" w:type="auto"/>
            <w:shd w:val="clear" w:color="auto" w:fill="auto"/>
            <w:noWrap/>
          </w:tcPr>
          <w:p w14:paraId="449FDBC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noWrap/>
          </w:tcPr>
          <w:p w14:paraId="43C01D4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3C2F92B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0.20</w:t>
            </w:r>
          </w:p>
        </w:tc>
        <w:tc>
          <w:tcPr>
            <w:tcW w:w="0" w:type="auto"/>
            <w:shd w:val="clear" w:color="auto" w:fill="auto"/>
            <w:noWrap/>
          </w:tcPr>
          <w:p w14:paraId="081C6E9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45CB773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0.17</w:t>
            </w:r>
          </w:p>
        </w:tc>
        <w:tc>
          <w:tcPr>
            <w:tcW w:w="0" w:type="auto"/>
            <w:shd w:val="clear" w:color="auto" w:fill="auto"/>
            <w:vAlign w:val="bottom"/>
          </w:tcPr>
          <w:p w14:paraId="61900455" w14:textId="06D805CA"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vAlign w:val="bottom"/>
          </w:tcPr>
          <w:p w14:paraId="0CE6544F" w14:textId="2862C41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r>
      <w:tr w:rsidR="002E0378" w:rsidRPr="002E0378" w14:paraId="49784331" w14:textId="7B3D1AFC" w:rsidTr="002E0378">
        <w:trPr>
          <w:trHeight w:val="297"/>
        </w:trPr>
        <w:tc>
          <w:tcPr>
            <w:tcW w:w="0" w:type="auto"/>
            <w:shd w:val="clear" w:color="auto" w:fill="D9D9D9"/>
          </w:tcPr>
          <w:p w14:paraId="5D7F6F1E" w14:textId="26A9DE23" w:rsidR="00CD122E" w:rsidRPr="002E0378" w:rsidRDefault="00CD122E" w:rsidP="000F4DD2">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Socioecon</w:t>
            </w:r>
            <w:r w:rsidR="000F4DD2">
              <w:rPr>
                <w:rFonts w:ascii="Times New Roman" w:hAnsi="Times New Roman" w:cs="Times New Roman"/>
                <w:b/>
                <w:bCs/>
                <w:color w:val="000000" w:themeColor="text1"/>
                <w:lang w:eastAsia="es-ES"/>
              </w:rPr>
              <w:t>ómico</w:t>
            </w:r>
          </w:p>
        </w:tc>
        <w:tc>
          <w:tcPr>
            <w:tcW w:w="0" w:type="auto"/>
            <w:shd w:val="clear" w:color="auto" w:fill="auto"/>
            <w:noWrap/>
          </w:tcPr>
          <w:p w14:paraId="7CD6C0B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-0.0218</w:t>
            </w:r>
          </w:p>
        </w:tc>
        <w:tc>
          <w:tcPr>
            <w:tcW w:w="0" w:type="auto"/>
            <w:shd w:val="clear" w:color="auto" w:fill="auto"/>
            <w:noWrap/>
          </w:tcPr>
          <w:p w14:paraId="55AC1F1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noWrap/>
          </w:tcPr>
          <w:p w14:paraId="4732BEC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0.0126</w:t>
            </w:r>
          </w:p>
        </w:tc>
        <w:tc>
          <w:tcPr>
            <w:tcW w:w="0" w:type="auto"/>
            <w:shd w:val="clear" w:color="auto" w:fill="auto"/>
            <w:noWrap/>
          </w:tcPr>
          <w:p w14:paraId="00CEB6D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1547F21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0.0067</w:t>
            </w:r>
          </w:p>
        </w:tc>
        <w:tc>
          <w:tcPr>
            <w:tcW w:w="0" w:type="auto"/>
            <w:shd w:val="clear" w:color="auto" w:fill="auto"/>
            <w:noWrap/>
          </w:tcPr>
          <w:p w14:paraId="041F8D3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vAlign w:val="bottom"/>
          </w:tcPr>
          <w:p w14:paraId="29F298AE" w14:textId="7009788D"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0.0025</w:t>
            </w:r>
          </w:p>
        </w:tc>
        <w:tc>
          <w:tcPr>
            <w:tcW w:w="0" w:type="auto"/>
            <w:shd w:val="clear" w:color="auto" w:fill="auto"/>
            <w:vAlign w:val="bottom"/>
          </w:tcPr>
          <w:p w14:paraId="72412FE7" w14:textId="36629D0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0.15</w:t>
            </w:r>
          </w:p>
        </w:tc>
      </w:tr>
      <w:tr w:rsidR="002E0378" w:rsidRPr="002E0378" w14:paraId="532B38EE" w14:textId="49D7A295" w:rsidTr="002E0378">
        <w:trPr>
          <w:trHeight w:val="297"/>
        </w:trPr>
        <w:tc>
          <w:tcPr>
            <w:tcW w:w="0" w:type="auto"/>
            <w:shd w:val="clear" w:color="auto" w:fill="D9D9D9"/>
          </w:tcPr>
          <w:p w14:paraId="25B67B58" w14:textId="6D81372D" w:rsidR="00CD122E" w:rsidRPr="002E0378" w:rsidRDefault="00CD122E" w:rsidP="000F4DD2">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Relación </w:t>
            </w:r>
            <w:r w:rsidR="000F4DD2">
              <w:rPr>
                <w:rFonts w:ascii="Times New Roman" w:hAnsi="Times New Roman" w:cs="Times New Roman"/>
                <w:b/>
                <w:bCs/>
                <w:color w:val="000000" w:themeColor="text1"/>
                <w:lang w:eastAsia="es-ES"/>
              </w:rPr>
              <w:t>con padres</w:t>
            </w:r>
          </w:p>
        </w:tc>
        <w:tc>
          <w:tcPr>
            <w:tcW w:w="0" w:type="auto"/>
            <w:shd w:val="clear" w:color="auto" w:fill="auto"/>
            <w:noWrap/>
          </w:tcPr>
          <w:p w14:paraId="64A6942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-0.0009</w:t>
            </w:r>
          </w:p>
        </w:tc>
        <w:tc>
          <w:tcPr>
            <w:tcW w:w="0" w:type="auto"/>
            <w:shd w:val="clear" w:color="auto" w:fill="auto"/>
            <w:noWrap/>
          </w:tcPr>
          <w:p w14:paraId="658F0E1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noWrap/>
          </w:tcPr>
          <w:p w14:paraId="3C1D35DE"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0.0005</w:t>
            </w:r>
          </w:p>
        </w:tc>
        <w:tc>
          <w:tcPr>
            <w:tcW w:w="0" w:type="auto"/>
            <w:shd w:val="clear" w:color="auto" w:fill="auto"/>
            <w:noWrap/>
          </w:tcPr>
          <w:p w14:paraId="47A85C7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0.20</w:t>
            </w:r>
          </w:p>
        </w:tc>
        <w:tc>
          <w:tcPr>
            <w:tcW w:w="0" w:type="auto"/>
            <w:shd w:val="clear" w:color="auto" w:fill="auto"/>
            <w:noWrap/>
          </w:tcPr>
          <w:p w14:paraId="20F1154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0.0003</w:t>
            </w:r>
          </w:p>
        </w:tc>
        <w:tc>
          <w:tcPr>
            <w:tcW w:w="0" w:type="auto"/>
            <w:shd w:val="clear" w:color="auto" w:fill="auto"/>
            <w:noWrap/>
          </w:tcPr>
          <w:p w14:paraId="5BC9436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0.17</w:t>
            </w:r>
          </w:p>
        </w:tc>
        <w:tc>
          <w:tcPr>
            <w:tcW w:w="0" w:type="auto"/>
            <w:shd w:val="clear" w:color="auto" w:fill="auto"/>
            <w:vAlign w:val="bottom"/>
          </w:tcPr>
          <w:p w14:paraId="2E2C96C3" w14:textId="002EED4A"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vAlign w:val="bottom"/>
          </w:tcPr>
          <w:p w14:paraId="70851D18" w14:textId="2351D7E6"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r>
      <w:tr w:rsidR="002E0378" w:rsidRPr="002E0378" w14:paraId="043A62BB" w14:textId="3DBA224C" w:rsidTr="002E0378">
        <w:trPr>
          <w:trHeight w:val="297"/>
        </w:trPr>
        <w:tc>
          <w:tcPr>
            <w:tcW w:w="0" w:type="auto"/>
            <w:shd w:val="clear" w:color="auto" w:fill="D9D9D9"/>
          </w:tcPr>
          <w:p w14:paraId="3C33E7FD" w14:textId="7441DEE9" w:rsidR="00CD122E" w:rsidRPr="002E0378" w:rsidRDefault="00CD122E" w:rsidP="000F4DD2">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0F4DD2">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se pegan</w:t>
            </w:r>
          </w:p>
        </w:tc>
        <w:tc>
          <w:tcPr>
            <w:tcW w:w="0" w:type="auto"/>
            <w:shd w:val="clear" w:color="auto" w:fill="auto"/>
            <w:noWrap/>
          </w:tcPr>
          <w:p w14:paraId="2E57B379"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0.0067</w:t>
            </w:r>
          </w:p>
        </w:tc>
        <w:tc>
          <w:tcPr>
            <w:tcW w:w="0" w:type="auto"/>
            <w:shd w:val="clear" w:color="auto" w:fill="auto"/>
            <w:noWrap/>
          </w:tcPr>
          <w:p w14:paraId="758CE54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2.39</w:t>
            </w:r>
          </w:p>
        </w:tc>
        <w:tc>
          <w:tcPr>
            <w:tcW w:w="0" w:type="auto"/>
            <w:shd w:val="clear" w:color="auto" w:fill="auto"/>
            <w:noWrap/>
          </w:tcPr>
          <w:p w14:paraId="394490B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-0.0041</w:t>
            </w:r>
          </w:p>
        </w:tc>
        <w:tc>
          <w:tcPr>
            <w:tcW w:w="0" w:type="auto"/>
            <w:shd w:val="clear" w:color="auto" w:fill="auto"/>
            <w:noWrap/>
          </w:tcPr>
          <w:p w14:paraId="1671622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-2.24</w:t>
            </w:r>
          </w:p>
        </w:tc>
        <w:tc>
          <w:tcPr>
            <w:tcW w:w="0" w:type="auto"/>
            <w:shd w:val="clear" w:color="auto" w:fill="auto"/>
            <w:noWrap/>
          </w:tcPr>
          <w:p w14:paraId="16CE39B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-0.0019</w:t>
            </w:r>
          </w:p>
        </w:tc>
        <w:tc>
          <w:tcPr>
            <w:tcW w:w="0" w:type="auto"/>
            <w:shd w:val="clear" w:color="auto" w:fill="auto"/>
            <w:noWrap/>
          </w:tcPr>
          <w:p w14:paraId="008833D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-1.77</w:t>
            </w:r>
          </w:p>
        </w:tc>
        <w:tc>
          <w:tcPr>
            <w:tcW w:w="0" w:type="auto"/>
            <w:shd w:val="clear" w:color="auto" w:fill="auto"/>
            <w:vAlign w:val="bottom"/>
          </w:tcPr>
          <w:p w14:paraId="4C26488A" w14:textId="15D445E3"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0" w:type="auto"/>
            <w:shd w:val="clear" w:color="auto" w:fill="auto"/>
            <w:vAlign w:val="bottom"/>
          </w:tcPr>
          <w:p w14:paraId="28C28BC3" w14:textId="0B89C13A"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-1.20</w:t>
            </w:r>
          </w:p>
        </w:tc>
      </w:tr>
      <w:tr w:rsidR="002E0378" w:rsidRPr="002E0378" w14:paraId="3E8F62C8" w14:textId="4A787CA0" w:rsidTr="002E0378">
        <w:trPr>
          <w:trHeight w:val="297"/>
        </w:trPr>
        <w:tc>
          <w:tcPr>
            <w:tcW w:w="0" w:type="auto"/>
            <w:shd w:val="clear" w:color="auto" w:fill="D9D9D9"/>
          </w:tcPr>
          <w:p w14:paraId="4EEA5150" w14:textId="40056997" w:rsidR="00CD122E" w:rsidRPr="002E0378" w:rsidRDefault="00CD122E" w:rsidP="000F4DD2">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Pa</w:t>
            </w:r>
            <w:r w:rsidR="000F4DD2">
              <w:rPr>
                <w:rFonts w:ascii="Times New Roman" w:hAnsi="Times New Roman" w:cs="Times New Roman"/>
                <w:b/>
                <w:bCs/>
                <w:color w:val="000000" w:themeColor="text1"/>
                <w:lang w:eastAsia="es-ES"/>
              </w:rPr>
              <w:t>dres</w:t>
            </w:r>
            <w:r w:rsidRPr="002E0378">
              <w:rPr>
                <w:rFonts w:ascii="Times New Roman" w:hAnsi="Times New Roman" w:cs="Times New Roman"/>
                <w:b/>
                <w:bCs/>
                <w:color w:val="000000" w:themeColor="text1"/>
                <w:lang w:eastAsia="es-ES"/>
              </w:rPr>
              <w:t xml:space="preserve"> le pegan</w:t>
            </w:r>
          </w:p>
        </w:tc>
        <w:tc>
          <w:tcPr>
            <w:tcW w:w="0" w:type="auto"/>
            <w:shd w:val="clear" w:color="auto" w:fill="auto"/>
            <w:noWrap/>
          </w:tcPr>
          <w:p w14:paraId="0E3E43F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-0.0134</w:t>
            </w:r>
          </w:p>
        </w:tc>
        <w:tc>
          <w:tcPr>
            <w:tcW w:w="0" w:type="auto"/>
            <w:shd w:val="clear" w:color="auto" w:fill="auto"/>
            <w:noWrap/>
          </w:tcPr>
          <w:p w14:paraId="05C1088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59721C8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0.0073</w:t>
            </w:r>
          </w:p>
        </w:tc>
        <w:tc>
          <w:tcPr>
            <w:tcW w:w="0" w:type="auto"/>
            <w:shd w:val="clear" w:color="auto" w:fill="auto"/>
            <w:noWrap/>
          </w:tcPr>
          <w:p w14:paraId="09BD6B4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0.23</w:t>
            </w:r>
          </w:p>
        </w:tc>
        <w:tc>
          <w:tcPr>
            <w:tcW w:w="0" w:type="auto"/>
            <w:shd w:val="clear" w:color="auto" w:fill="auto"/>
            <w:noWrap/>
          </w:tcPr>
          <w:p w14:paraId="42C9E69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0.0043</w:t>
            </w:r>
          </w:p>
        </w:tc>
        <w:tc>
          <w:tcPr>
            <w:tcW w:w="0" w:type="auto"/>
            <w:shd w:val="clear" w:color="auto" w:fill="auto"/>
            <w:noWrap/>
          </w:tcPr>
          <w:p w14:paraId="569F766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vAlign w:val="bottom"/>
          </w:tcPr>
          <w:p w14:paraId="37781FEC" w14:textId="3EC6848B"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0.0018</w:t>
            </w:r>
          </w:p>
        </w:tc>
        <w:tc>
          <w:tcPr>
            <w:tcW w:w="0" w:type="auto"/>
            <w:shd w:val="clear" w:color="auto" w:fill="auto"/>
            <w:vAlign w:val="bottom"/>
          </w:tcPr>
          <w:p w14:paraId="0B51D63A" w14:textId="60D7A45B"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0.16</w:t>
            </w:r>
          </w:p>
        </w:tc>
      </w:tr>
      <w:tr w:rsidR="002E0378" w:rsidRPr="002E0378" w14:paraId="213BFAF6" w14:textId="5D942937" w:rsidTr="002E0378">
        <w:trPr>
          <w:trHeight w:val="297"/>
        </w:trPr>
        <w:tc>
          <w:tcPr>
            <w:tcW w:w="0" w:type="auto"/>
            <w:shd w:val="clear" w:color="auto" w:fill="D9D9D9"/>
          </w:tcPr>
          <w:p w14:paraId="1DCD600F" w14:textId="1AF83856" w:rsidR="00CD122E" w:rsidRPr="002E0378" w:rsidRDefault="00CD122E" w:rsidP="000F4DD2">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 xml:space="preserve">Familiar </w:t>
            </w:r>
            <w:r w:rsidR="000F4DD2">
              <w:rPr>
                <w:rFonts w:ascii="Times New Roman" w:hAnsi="Times New Roman" w:cs="Times New Roman"/>
                <w:b/>
                <w:bCs/>
                <w:color w:val="000000" w:themeColor="text1"/>
                <w:lang w:eastAsia="es-ES"/>
              </w:rPr>
              <w:t>que abusa del alcohol</w:t>
            </w:r>
          </w:p>
        </w:tc>
        <w:tc>
          <w:tcPr>
            <w:tcW w:w="0" w:type="auto"/>
            <w:shd w:val="clear" w:color="auto" w:fill="auto"/>
            <w:noWrap/>
          </w:tcPr>
          <w:p w14:paraId="6AEAEB4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-0.0264</w:t>
            </w:r>
          </w:p>
        </w:tc>
        <w:tc>
          <w:tcPr>
            <w:tcW w:w="0" w:type="auto"/>
            <w:shd w:val="clear" w:color="auto" w:fill="auto"/>
            <w:noWrap/>
          </w:tcPr>
          <w:p w14:paraId="5150D5B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-0.22</w:t>
            </w:r>
          </w:p>
        </w:tc>
        <w:tc>
          <w:tcPr>
            <w:tcW w:w="0" w:type="auto"/>
            <w:shd w:val="clear" w:color="auto" w:fill="auto"/>
            <w:noWrap/>
          </w:tcPr>
          <w:p w14:paraId="2524908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0.0139</w:t>
            </w:r>
          </w:p>
        </w:tc>
        <w:tc>
          <w:tcPr>
            <w:tcW w:w="0" w:type="auto"/>
            <w:shd w:val="clear" w:color="auto" w:fill="auto"/>
            <w:noWrap/>
          </w:tcPr>
          <w:p w14:paraId="06C8340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0.25</w:t>
            </w:r>
          </w:p>
        </w:tc>
        <w:tc>
          <w:tcPr>
            <w:tcW w:w="0" w:type="auto"/>
            <w:shd w:val="clear" w:color="auto" w:fill="auto"/>
            <w:noWrap/>
          </w:tcPr>
          <w:p w14:paraId="497FB20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0.0085</w:t>
            </w:r>
          </w:p>
        </w:tc>
        <w:tc>
          <w:tcPr>
            <w:tcW w:w="0" w:type="auto"/>
            <w:shd w:val="clear" w:color="auto" w:fill="auto"/>
            <w:noWrap/>
          </w:tcPr>
          <w:p w14:paraId="42DC8736"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vAlign w:val="bottom"/>
          </w:tcPr>
          <w:p w14:paraId="7D6C5474" w14:textId="4BC92B6C"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0.0039</w:t>
            </w:r>
          </w:p>
        </w:tc>
        <w:tc>
          <w:tcPr>
            <w:tcW w:w="0" w:type="auto"/>
            <w:shd w:val="clear" w:color="auto" w:fill="auto"/>
            <w:vAlign w:val="bottom"/>
          </w:tcPr>
          <w:p w14:paraId="17FDFB06" w14:textId="7F93AB71"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0.17</w:t>
            </w:r>
          </w:p>
        </w:tc>
      </w:tr>
      <w:tr w:rsidR="002E0378" w:rsidRPr="002E0378" w14:paraId="7A324E0C" w14:textId="0593D912" w:rsidTr="002E0378">
        <w:trPr>
          <w:trHeight w:val="297"/>
        </w:trPr>
        <w:tc>
          <w:tcPr>
            <w:tcW w:w="0" w:type="auto"/>
            <w:shd w:val="clear" w:color="auto" w:fill="D9D9D9"/>
          </w:tcPr>
          <w:p w14:paraId="151768C4" w14:textId="26F3B63D" w:rsidR="00CD122E" w:rsidRPr="002E0378" w:rsidRDefault="00CD122E" w:rsidP="000F4DD2">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Relac</w:t>
            </w:r>
            <w:r w:rsidR="000F4DD2">
              <w:rPr>
                <w:rFonts w:ascii="Times New Roman" w:hAnsi="Times New Roman" w:cs="Times New Roman"/>
                <w:b/>
                <w:bCs/>
                <w:color w:val="000000" w:themeColor="text1"/>
                <w:lang w:eastAsia="es-ES"/>
              </w:rPr>
              <w:t>ión con el</w:t>
            </w:r>
            <w:r w:rsidRPr="002E0378">
              <w:rPr>
                <w:rFonts w:ascii="Times New Roman" w:hAnsi="Times New Roman" w:cs="Times New Roman"/>
                <w:b/>
                <w:bCs/>
                <w:color w:val="000000" w:themeColor="text1"/>
                <w:lang w:eastAsia="es-ES"/>
              </w:rPr>
              <w:t xml:space="preserve"> maestro</w:t>
            </w:r>
          </w:p>
        </w:tc>
        <w:tc>
          <w:tcPr>
            <w:tcW w:w="0" w:type="auto"/>
            <w:shd w:val="clear" w:color="auto" w:fill="auto"/>
            <w:noWrap/>
          </w:tcPr>
          <w:p w14:paraId="3E1ADFE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0.0031</w:t>
            </w:r>
          </w:p>
        </w:tc>
        <w:tc>
          <w:tcPr>
            <w:tcW w:w="0" w:type="auto"/>
            <w:shd w:val="clear" w:color="auto" w:fill="auto"/>
            <w:noWrap/>
          </w:tcPr>
          <w:p w14:paraId="280D4DD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noWrap/>
          </w:tcPr>
          <w:p w14:paraId="216FA9D7"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-0.0018</w:t>
            </w:r>
          </w:p>
        </w:tc>
        <w:tc>
          <w:tcPr>
            <w:tcW w:w="0" w:type="auto"/>
            <w:shd w:val="clear" w:color="auto" w:fill="auto"/>
            <w:noWrap/>
          </w:tcPr>
          <w:p w14:paraId="53D35F31"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6EF7BC9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-0.0009</w:t>
            </w:r>
          </w:p>
        </w:tc>
        <w:tc>
          <w:tcPr>
            <w:tcW w:w="0" w:type="auto"/>
            <w:shd w:val="clear" w:color="auto" w:fill="auto"/>
            <w:noWrap/>
          </w:tcPr>
          <w:p w14:paraId="310A7B8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vAlign w:val="bottom"/>
          </w:tcPr>
          <w:p w14:paraId="19D837AA" w14:textId="5F250CC1"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-0.0004</w:t>
            </w:r>
          </w:p>
        </w:tc>
        <w:tc>
          <w:tcPr>
            <w:tcW w:w="0" w:type="auto"/>
            <w:shd w:val="clear" w:color="auto" w:fill="auto"/>
            <w:vAlign w:val="bottom"/>
          </w:tcPr>
          <w:p w14:paraId="13FB2A62" w14:textId="2B6727F3"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-0.15</w:t>
            </w:r>
          </w:p>
        </w:tc>
      </w:tr>
      <w:tr w:rsidR="002E0378" w:rsidRPr="002E0378" w14:paraId="77E6ABF7" w14:textId="2595B6D6" w:rsidTr="002E0378">
        <w:trPr>
          <w:trHeight w:val="297"/>
        </w:trPr>
        <w:tc>
          <w:tcPr>
            <w:tcW w:w="0" w:type="auto"/>
            <w:shd w:val="clear" w:color="auto" w:fill="D9D9D9"/>
          </w:tcPr>
          <w:p w14:paraId="76E9184B" w14:textId="06FFE123"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Se gusta a sí mismo</w:t>
            </w:r>
          </w:p>
        </w:tc>
        <w:tc>
          <w:tcPr>
            <w:tcW w:w="0" w:type="auto"/>
            <w:shd w:val="clear" w:color="auto" w:fill="auto"/>
            <w:noWrap/>
          </w:tcPr>
          <w:p w14:paraId="6755F1D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-0.0018</w:t>
            </w:r>
          </w:p>
        </w:tc>
        <w:tc>
          <w:tcPr>
            <w:tcW w:w="0" w:type="auto"/>
            <w:shd w:val="clear" w:color="auto" w:fill="auto"/>
            <w:noWrap/>
          </w:tcPr>
          <w:p w14:paraId="672C14B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noWrap/>
          </w:tcPr>
          <w:p w14:paraId="2124304A"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0.0011</w:t>
            </w:r>
          </w:p>
        </w:tc>
        <w:tc>
          <w:tcPr>
            <w:tcW w:w="0" w:type="auto"/>
            <w:shd w:val="clear" w:color="auto" w:fill="auto"/>
            <w:noWrap/>
          </w:tcPr>
          <w:p w14:paraId="045D3F0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0.21</w:t>
            </w:r>
          </w:p>
        </w:tc>
        <w:tc>
          <w:tcPr>
            <w:tcW w:w="0" w:type="auto"/>
            <w:shd w:val="clear" w:color="auto" w:fill="auto"/>
            <w:noWrap/>
          </w:tcPr>
          <w:p w14:paraId="0846E51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0.0006</w:t>
            </w:r>
          </w:p>
        </w:tc>
        <w:tc>
          <w:tcPr>
            <w:tcW w:w="0" w:type="auto"/>
            <w:shd w:val="clear" w:color="auto" w:fill="auto"/>
            <w:noWrap/>
          </w:tcPr>
          <w:p w14:paraId="22CEF05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vAlign w:val="bottom"/>
          </w:tcPr>
          <w:p w14:paraId="18172AED" w14:textId="2F7454F8"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0.0002</w:t>
            </w:r>
          </w:p>
        </w:tc>
        <w:tc>
          <w:tcPr>
            <w:tcW w:w="0" w:type="auto"/>
            <w:shd w:val="clear" w:color="auto" w:fill="auto"/>
            <w:vAlign w:val="bottom"/>
          </w:tcPr>
          <w:p w14:paraId="7B940349" w14:textId="1CEC70B5"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0.15</w:t>
            </w:r>
          </w:p>
        </w:tc>
      </w:tr>
      <w:tr w:rsidR="002E0378" w:rsidRPr="002E0378" w14:paraId="6F12849E" w14:textId="784EF5A9" w:rsidTr="002E0378">
        <w:trPr>
          <w:trHeight w:val="297"/>
        </w:trPr>
        <w:tc>
          <w:tcPr>
            <w:tcW w:w="0" w:type="auto"/>
            <w:shd w:val="clear" w:color="auto" w:fill="D9D9D9"/>
          </w:tcPr>
          <w:p w14:paraId="676020AF" w14:textId="1949A255" w:rsidR="00CD122E" w:rsidRPr="002E0378" w:rsidRDefault="00CD122E" w:rsidP="000F4DD2">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H</w:t>
            </w:r>
            <w:r w:rsidR="000F4DD2">
              <w:rPr>
                <w:rFonts w:ascii="Times New Roman" w:hAnsi="Times New Roman" w:cs="Times New Roman"/>
                <w:b/>
                <w:bCs/>
                <w:color w:val="000000" w:themeColor="text1"/>
                <w:lang w:eastAsia="es-ES"/>
              </w:rPr>
              <w:t>oras dedicadas al</w:t>
            </w:r>
            <w:r w:rsidRPr="002E0378">
              <w:rPr>
                <w:rFonts w:ascii="Times New Roman" w:hAnsi="Times New Roman" w:cs="Times New Roman"/>
                <w:b/>
                <w:bCs/>
                <w:color w:val="000000" w:themeColor="text1"/>
                <w:lang w:eastAsia="es-ES"/>
              </w:rPr>
              <w:t xml:space="preserve"> quehacer</w:t>
            </w:r>
          </w:p>
        </w:tc>
        <w:tc>
          <w:tcPr>
            <w:tcW w:w="0" w:type="auto"/>
            <w:shd w:val="clear" w:color="auto" w:fill="auto"/>
            <w:noWrap/>
          </w:tcPr>
          <w:p w14:paraId="6DD2C073"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-0.0001</w:t>
            </w:r>
          </w:p>
        </w:tc>
        <w:tc>
          <w:tcPr>
            <w:tcW w:w="0" w:type="auto"/>
            <w:shd w:val="clear" w:color="auto" w:fill="auto"/>
            <w:noWrap/>
          </w:tcPr>
          <w:p w14:paraId="492DE4A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-0.18</w:t>
            </w:r>
          </w:p>
        </w:tc>
        <w:tc>
          <w:tcPr>
            <w:tcW w:w="0" w:type="auto"/>
            <w:shd w:val="clear" w:color="auto" w:fill="auto"/>
            <w:noWrap/>
          </w:tcPr>
          <w:p w14:paraId="00AAA61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2DB20FF4"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noWrap/>
          </w:tcPr>
          <w:p w14:paraId="231AD072"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noWrap/>
          </w:tcPr>
          <w:p w14:paraId="56BB6B5C"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0.17</w:t>
            </w:r>
          </w:p>
        </w:tc>
        <w:tc>
          <w:tcPr>
            <w:tcW w:w="0" w:type="auto"/>
            <w:shd w:val="clear" w:color="auto" w:fill="auto"/>
            <w:vAlign w:val="bottom"/>
          </w:tcPr>
          <w:p w14:paraId="01474872" w14:textId="35AC959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0.0000</w:t>
            </w:r>
          </w:p>
        </w:tc>
        <w:tc>
          <w:tcPr>
            <w:tcW w:w="0" w:type="auto"/>
            <w:shd w:val="clear" w:color="auto" w:fill="auto"/>
            <w:vAlign w:val="bottom"/>
          </w:tcPr>
          <w:p w14:paraId="08335533" w14:textId="38F3806C"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r>
      <w:tr w:rsidR="002E0378" w:rsidRPr="002E0378" w14:paraId="31D855A8" w14:textId="3458424C" w:rsidTr="002E0378">
        <w:trPr>
          <w:trHeight w:val="297"/>
        </w:trPr>
        <w:tc>
          <w:tcPr>
            <w:tcW w:w="0" w:type="auto"/>
            <w:shd w:val="clear" w:color="auto" w:fill="D9D9D9"/>
          </w:tcPr>
          <w:p w14:paraId="3476A1FA" w14:textId="132612CB" w:rsidR="00CD122E" w:rsidRPr="002E0378" w:rsidRDefault="00CD122E" w:rsidP="00A448ED">
            <w:pPr>
              <w:spacing w:after="0" w:line="360" w:lineRule="auto"/>
              <w:rPr>
                <w:rFonts w:ascii="Times New Roman" w:hAnsi="Times New Roman" w:cs="Times New Roman"/>
                <w:b/>
                <w:bCs/>
                <w:color w:val="000000" w:themeColor="text1"/>
                <w:lang w:eastAsia="es-ES"/>
              </w:rPr>
            </w:pPr>
            <w:r w:rsidRPr="002E0378">
              <w:rPr>
                <w:rFonts w:ascii="Times New Roman" w:hAnsi="Times New Roman" w:cs="Times New Roman"/>
                <w:b/>
                <w:bCs/>
                <w:color w:val="000000" w:themeColor="text1"/>
                <w:lang w:eastAsia="es-ES"/>
              </w:rPr>
              <w:t>Deporte</w:t>
            </w:r>
          </w:p>
        </w:tc>
        <w:tc>
          <w:tcPr>
            <w:tcW w:w="0" w:type="auto"/>
            <w:shd w:val="clear" w:color="auto" w:fill="auto"/>
            <w:noWrap/>
          </w:tcPr>
          <w:p w14:paraId="4630C1F8"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0.0031</w:t>
            </w:r>
          </w:p>
        </w:tc>
        <w:tc>
          <w:tcPr>
            <w:tcW w:w="0" w:type="auto"/>
            <w:shd w:val="clear" w:color="auto" w:fill="auto"/>
            <w:noWrap/>
          </w:tcPr>
          <w:p w14:paraId="578E323D"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0.19</w:t>
            </w:r>
          </w:p>
        </w:tc>
        <w:tc>
          <w:tcPr>
            <w:tcW w:w="0" w:type="auto"/>
            <w:shd w:val="clear" w:color="auto" w:fill="auto"/>
            <w:noWrap/>
          </w:tcPr>
          <w:p w14:paraId="052A44A0"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-0.0018</w:t>
            </w:r>
          </w:p>
        </w:tc>
        <w:tc>
          <w:tcPr>
            <w:tcW w:w="0" w:type="auto"/>
            <w:shd w:val="clear" w:color="auto" w:fill="auto"/>
            <w:noWrap/>
          </w:tcPr>
          <w:p w14:paraId="41976845"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-0.20</w:t>
            </w:r>
          </w:p>
        </w:tc>
        <w:tc>
          <w:tcPr>
            <w:tcW w:w="0" w:type="auto"/>
            <w:shd w:val="clear" w:color="auto" w:fill="auto"/>
            <w:noWrap/>
          </w:tcPr>
          <w:p w14:paraId="6887F71B"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-0.0009</w:t>
            </w:r>
          </w:p>
        </w:tc>
        <w:tc>
          <w:tcPr>
            <w:tcW w:w="0" w:type="auto"/>
            <w:shd w:val="clear" w:color="auto" w:fill="auto"/>
            <w:noWrap/>
          </w:tcPr>
          <w:p w14:paraId="431FB10F" w14:textId="77777777"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-0.17</w:t>
            </w:r>
          </w:p>
        </w:tc>
        <w:tc>
          <w:tcPr>
            <w:tcW w:w="0" w:type="auto"/>
            <w:shd w:val="clear" w:color="auto" w:fill="auto"/>
            <w:vAlign w:val="bottom"/>
          </w:tcPr>
          <w:p w14:paraId="38409E7A" w14:textId="70927C68"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-0.0003</w:t>
            </w:r>
          </w:p>
        </w:tc>
        <w:tc>
          <w:tcPr>
            <w:tcW w:w="0" w:type="auto"/>
            <w:shd w:val="clear" w:color="auto" w:fill="auto"/>
            <w:vAlign w:val="bottom"/>
          </w:tcPr>
          <w:p w14:paraId="38F41D00" w14:textId="3EBBA56E" w:rsidR="00CD122E" w:rsidRPr="002E0378" w:rsidRDefault="00CD122E" w:rsidP="00A448ED">
            <w:pPr>
              <w:spacing w:after="0" w:line="360" w:lineRule="auto"/>
              <w:rPr>
                <w:rFonts w:ascii="Times New Roman" w:hAnsi="Times New Roman" w:cs="Times New Roman"/>
                <w:color w:val="000000" w:themeColor="text1"/>
                <w:lang w:eastAsia="es-ES"/>
              </w:rPr>
            </w:pPr>
            <w:r w:rsidRPr="002E0378">
              <w:rPr>
                <w:rFonts w:ascii="Times New Roman" w:hAnsi="Times New Roman" w:cs="Times New Roman"/>
                <w:color w:val="000000" w:themeColor="text1"/>
                <w:lang w:eastAsia="es-ES"/>
              </w:rPr>
              <w:t>-0.14</w:t>
            </w:r>
          </w:p>
        </w:tc>
      </w:tr>
    </w:tbl>
    <w:p w14:paraId="535AD344" w14:textId="77777777" w:rsidR="00224D8F" w:rsidRPr="002E0378" w:rsidRDefault="00224D8F" w:rsidP="00A448ED">
      <w:pPr>
        <w:spacing w:line="360" w:lineRule="auto"/>
        <w:jc w:val="both"/>
        <w:rPr>
          <w:rFonts w:ascii="Times New Roman" w:hAnsi="Times New Roman" w:cs="Times New Roman"/>
          <w:b/>
          <w:bCs/>
          <w:color w:val="000000" w:themeColor="text1"/>
          <w:sz w:val="24"/>
          <w:szCs w:val="24"/>
          <w:lang w:val="es-MX"/>
        </w:rPr>
      </w:pPr>
    </w:p>
    <w:sectPr w:rsidR="00224D8F" w:rsidRPr="002E0378" w:rsidSect="00C32C97">
      <w:headerReference w:type="default" r:id="rId16"/>
      <w:footerReference w:type="default" r:id="rId17"/>
      <w:pgSz w:w="11906" w:h="16838"/>
      <w:pgMar w:top="1418"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8864" w14:textId="77777777" w:rsidR="008C64C9" w:rsidRDefault="008C64C9" w:rsidP="00912732">
      <w:pPr>
        <w:spacing w:after="0" w:line="240" w:lineRule="auto"/>
      </w:pPr>
      <w:r>
        <w:separator/>
      </w:r>
    </w:p>
  </w:endnote>
  <w:endnote w:type="continuationSeparator" w:id="0">
    <w:p w14:paraId="7F87C92D" w14:textId="77777777" w:rsidR="008C64C9" w:rsidRDefault="008C64C9" w:rsidP="0091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b/>
      </w:rPr>
      <w:id w:val="-741955246"/>
      <w:docPartObj>
        <w:docPartGallery w:val="Page Numbers (Bottom of Page)"/>
        <w:docPartUnique/>
      </w:docPartObj>
    </w:sdtPr>
    <w:sdtEndPr/>
    <w:sdtContent>
      <w:p w14:paraId="0A722F8B" w14:textId="77777777" w:rsidR="00C32C97" w:rsidRDefault="00C32C97" w:rsidP="00C32C97">
        <w:pPr>
          <w:pStyle w:val="Piedepgina"/>
          <w:jc w:val="center"/>
          <w:rPr>
            <w:rFonts w:asciiTheme="minorHAnsi" w:hAnsiTheme="minorHAnsi"/>
            <w:b/>
          </w:rPr>
        </w:pPr>
        <w:r w:rsidRPr="008920AD">
          <w:rPr>
            <w:rFonts w:asciiTheme="minorHAnsi" w:hAnsiTheme="minorHAnsi"/>
            <w:b/>
          </w:rPr>
          <w:t>Vol. 7, Núm. 13                   Julio - Diciembre 2016           RIDE</w:t>
        </w:r>
      </w:p>
    </w:sdtContent>
  </w:sdt>
  <w:p w14:paraId="530CC474" w14:textId="77777777" w:rsidR="00C32C97" w:rsidRDefault="00C32C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38B61" w14:textId="77777777" w:rsidR="008C64C9" w:rsidRDefault="008C64C9" w:rsidP="00912732">
      <w:pPr>
        <w:spacing w:after="0" w:line="240" w:lineRule="auto"/>
      </w:pPr>
      <w:r>
        <w:separator/>
      </w:r>
    </w:p>
  </w:footnote>
  <w:footnote w:type="continuationSeparator" w:id="0">
    <w:p w14:paraId="33F83DD2" w14:textId="77777777" w:rsidR="008C64C9" w:rsidRDefault="008C64C9" w:rsidP="00912732">
      <w:pPr>
        <w:spacing w:after="0" w:line="240" w:lineRule="auto"/>
      </w:pPr>
      <w:r>
        <w:continuationSeparator/>
      </w:r>
    </w:p>
  </w:footnote>
  <w:footnote w:id="1">
    <w:p w14:paraId="4374C4AF" w14:textId="7C8247C8" w:rsidR="00EE17D9" w:rsidRPr="00C43C74" w:rsidRDefault="00EE17D9">
      <w:pPr>
        <w:pStyle w:val="Textonotapie"/>
      </w:pPr>
      <w:r>
        <w:rPr>
          <w:rStyle w:val="Refdenotaalpie"/>
        </w:rPr>
        <w:footnoteRef/>
      </w:r>
      <w:r>
        <w:t xml:space="preserve"> Esta encuesta fue financiada por la Secretaría de Educación del Estado de México</w:t>
      </w:r>
      <w:r w:rsidR="00555186">
        <w:t>.</w:t>
      </w:r>
    </w:p>
  </w:footnote>
  <w:footnote w:id="2">
    <w:p w14:paraId="0CDD44EA" w14:textId="6928EEBB" w:rsidR="00EE17D9" w:rsidRPr="00881F04" w:rsidRDefault="00EE17D9">
      <w:pPr>
        <w:pStyle w:val="Textonotapie"/>
      </w:pPr>
      <w:r>
        <w:rPr>
          <w:rStyle w:val="Refdenotaalpie"/>
        </w:rPr>
        <w:footnoteRef/>
      </w:r>
      <w:r>
        <w:t xml:space="preserve"> </w:t>
      </w:r>
      <w:r w:rsidRPr="00881F04">
        <w:rPr>
          <w:lang w:val="es-MX"/>
        </w:rPr>
        <w:t xml:space="preserve">La violencia física no es significativa al 0.05, pero sí al 0.10.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B14C" w14:textId="200D1D51" w:rsidR="00C32C97" w:rsidRDefault="00C32C97" w:rsidP="00C32C97">
    <w:pPr>
      <w:pStyle w:val="Encabezado"/>
      <w:jc w:val="center"/>
    </w:pPr>
    <w:r w:rsidRPr="008920AD">
      <w:rPr>
        <w:rFonts w:asciiTheme="minorHAnsi" w:hAnsiTheme="minorHAnsi"/>
        <w:b/>
        <w:i/>
      </w:rPr>
      <w:t>Revista Iberoamericana para la Investigación y el Desarrollo Educativo</w:t>
    </w:r>
    <w:r w:rsidRPr="008920AD">
      <w:rPr>
        <w:rFonts w:asciiTheme="minorHAnsi" w:hAnsiTheme="minorHAns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617F"/>
    <w:multiLevelType w:val="hybridMultilevel"/>
    <w:tmpl w:val="02FE1EB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2FD4FDE"/>
    <w:multiLevelType w:val="hybridMultilevel"/>
    <w:tmpl w:val="EDB000F8"/>
    <w:lvl w:ilvl="0" w:tplc="5D444FD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305715F"/>
    <w:multiLevelType w:val="hybridMultilevel"/>
    <w:tmpl w:val="4D147318"/>
    <w:lvl w:ilvl="0" w:tplc="95160814">
      <w:start w:val="3"/>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331F6D7F"/>
    <w:multiLevelType w:val="hybridMultilevel"/>
    <w:tmpl w:val="C8063E6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15:restartNumberingAfterBreak="0">
    <w:nsid w:val="4DF61C9A"/>
    <w:multiLevelType w:val="hybridMultilevel"/>
    <w:tmpl w:val="546E51F0"/>
    <w:lvl w:ilvl="0" w:tplc="986C144A">
      <w:start w:val="1"/>
      <w:numFmt w:val="upperRoman"/>
      <w:lvlText w:val="%1."/>
      <w:lvlJc w:val="right"/>
      <w:pPr>
        <w:tabs>
          <w:tab w:val="num" w:pos="720"/>
        </w:tabs>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B364A08"/>
    <w:multiLevelType w:val="hybridMultilevel"/>
    <w:tmpl w:val="955C6F1C"/>
    <w:lvl w:ilvl="0" w:tplc="F97CB72A">
      <w:start w:val="1"/>
      <w:numFmt w:val="decimal"/>
      <w:lvlText w:val="%1."/>
      <w:lvlJc w:val="left"/>
      <w:pPr>
        <w:tabs>
          <w:tab w:val="num" w:pos="720"/>
        </w:tabs>
        <w:ind w:left="720" w:hanging="360"/>
      </w:pPr>
    </w:lvl>
    <w:lvl w:ilvl="1" w:tplc="4F94547A">
      <w:start w:val="1"/>
      <w:numFmt w:val="decimal"/>
      <w:lvlText w:val="%2."/>
      <w:lvlJc w:val="left"/>
      <w:pPr>
        <w:tabs>
          <w:tab w:val="num" w:pos="1440"/>
        </w:tabs>
        <w:ind w:left="1440" w:hanging="360"/>
      </w:pPr>
    </w:lvl>
    <w:lvl w:ilvl="2" w:tplc="495EF336">
      <w:start w:val="1"/>
      <w:numFmt w:val="decimal"/>
      <w:lvlText w:val="%3."/>
      <w:lvlJc w:val="left"/>
      <w:pPr>
        <w:tabs>
          <w:tab w:val="num" w:pos="2160"/>
        </w:tabs>
        <w:ind w:left="2160" w:hanging="360"/>
      </w:pPr>
    </w:lvl>
    <w:lvl w:ilvl="3" w:tplc="2184418C">
      <w:start w:val="1"/>
      <w:numFmt w:val="decimal"/>
      <w:lvlText w:val="%4."/>
      <w:lvlJc w:val="left"/>
      <w:pPr>
        <w:tabs>
          <w:tab w:val="num" w:pos="2880"/>
        </w:tabs>
        <w:ind w:left="2880" w:hanging="360"/>
      </w:pPr>
    </w:lvl>
    <w:lvl w:ilvl="4" w:tplc="FF089A2C">
      <w:start w:val="1"/>
      <w:numFmt w:val="decimal"/>
      <w:lvlText w:val="%5."/>
      <w:lvlJc w:val="left"/>
      <w:pPr>
        <w:tabs>
          <w:tab w:val="num" w:pos="3600"/>
        </w:tabs>
        <w:ind w:left="3600" w:hanging="360"/>
      </w:pPr>
    </w:lvl>
    <w:lvl w:ilvl="5" w:tplc="11A670CA">
      <w:start w:val="1"/>
      <w:numFmt w:val="decimal"/>
      <w:lvlText w:val="%6."/>
      <w:lvlJc w:val="left"/>
      <w:pPr>
        <w:tabs>
          <w:tab w:val="num" w:pos="4320"/>
        </w:tabs>
        <w:ind w:left="4320" w:hanging="360"/>
      </w:pPr>
    </w:lvl>
    <w:lvl w:ilvl="6" w:tplc="4E125D8E">
      <w:start w:val="1"/>
      <w:numFmt w:val="decimal"/>
      <w:lvlText w:val="%7."/>
      <w:lvlJc w:val="left"/>
      <w:pPr>
        <w:tabs>
          <w:tab w:val="num" w:pos="5040"/>
        </w:tabs>
        <w:ind w:left="5040" w:hanging="360"/>
      </w:pPr>
    </w:lvl>
    <w:lvl w:ilvl="7" w:tplc="8E803C7E">
      <w:start w:val="1"/>
      <w:numFmt w:val="decimal"/>
      <w:lvlText w:val="%8."/>
      <w:lvlJc w:val="left"/>
      <w:pPr>
        <w:tabs>
          <w:tab w:val="num" w:pos="5760"/>
        </w:tabs>
        <w:ind w:left="5760" w:hanging="360"/>
      </w:pPr>
    </w:lvl>
    <w:lvl w:ilvl="8" w:tplc="0CA80DD6">
      <w:start w:val="1"/>
      <w:numFmt w:val="decimal"/>
      <w:lvlText w:val="%9."/>
      <w:lvlJc w:val="left"/>
      <w:pPr>
        <w:tabs>
          <w:tab w:val="num" w:pos="6480"/>
        </w:tabs>
        <w:ind w:left="6480" w:hanging="360"/>
      </w:pPr>
    </w:lvl>
  </w:abstractNum>
  <w:abstractNum w:abstractNumId="6" w15:restartNumberingAfterBreak="0">
    <w:nsid w:val="79D073EE"/>
    <w:multiLevelType w:val="hybridMultilevel"/>
    <w:tmpl w:val="7998237E"/>
    <w:lvl w:ilvl="0" w:tplc="F39A20AA">
      <w:start w:val="1"/>
      <w:numFmt w:val="bullet"/>
      <w:lvlText w:val="•"/>
      <w:lvlJc w:val="left"/>
      <w:pPr>
        <w:tabs>
          <w:tab w:val="num" w:pos="720"/>
        </w:tabs>
        <w:ind w:left="720" w:hanging="360"/>
      </w:pPr>
      <w:rPr>
        <w:rFonts w:ascii="Arial" w:hAnsi="Arial" w:cs="Arial" w:hint="default"/>
      </w:rPr>
    </w:lvl>
    <w:lvl w:ilvl="1" w:tplc="7E2008F8">
      <w:numFmt w:val="bullet"/>
      <w:lvlText w:val="•"/>
      <w:lvlJc w:val="left"/>
      <w:pPr>
        <w:tabs>
          <w:tab w:val="num" w:pos="1440"/>
        </w:tabs>
        <w:ind w:left="1440" w:hanging="360"/>
      </w:pPr>
      <w:rPr>
        <w:rFonts w:ascii="Arial" w:hAnsi="Arial" w:cs="Arial" w:hint="default"/>
      </w:rPr>
    </w:lvl>
    <w:lvl w:ilvl="2" w:tplc="72746228">
      <w:start w:val="1"/>
      <w:numFmt w:val="bullet"/>
      <w:lvlText w:val="•"/>
      <w:lvlJc w:val="left"/>
      <w:pPr>
        <w:tabs>
          <w:tab w:val="num" w:pos="2160"/>
        </w:tabs>
        <w:ind w:left="2160" w:hanging="360"/>
      </w:pPr>
      <w:rPr>
        <w:rFonts w:ascii="Arial" w:hAnsi="Arial" w:cs="Arial" w:hint="default"/>
      </w:rPr>
    </w:lvl>
    <w:lvl w:ilvl="3" w:tplc="1EEA712E">
      <w:start w:val="1"/>
      <w:numFmt w:val="bullet"/>
      <w:lvlText w:val="•"/>
      <w:lvlJc w:val="left"/>
      <w:pPr>
        <w:tabs>
          <w:tab w:val="num" w:pos="2880"/>
        </w:tabs>
        <w:ind w:left="2880" w:hanging="360"/>
      </w:pPr>
      <w:rPr>
        <w:rFonts w:ascii="Arial" w:hAnsi="Arial" w:cs="Arial" w:hint="default"/>
      </w:rPr>
    </w:lvl>
    <w:lvl w:ilvl="4" w:tplc="74CE91D2">
      <w:start w:val="1"/>
      <w:numFmt w:val="bullet"/>
      <w:lvlText w:val="•"/>
      <w:lvlJc w:val="left"/>
      <w:pPr>
        <w:tabs>
          <w:tab w:val="num" w:pos="3600"/>
        </w:tabs>
        <w:ind w:left="3600" w:hanging="360"/>
      </w:pPr>
      <w:rPr>
        <w:rFonts w:ascii="Arial" w:hAnsi="Arial" w:cs="Arial" w:hint="default"/>
      </w:rPr>
    </w:lvl>
    <w:lvl w:ilvl="5" w:tplc="A2B20856">
      <w:start w:val="1"/>
      <w:numFmt w:val="bullet"/>
      <w:lvlText w:val="•"/>
      <w:lvlJc w:val="left"/>
      <w:pPr>
        <w:tabs>
          <w:tab w:val="num" w:pos="4320"/>
        </w:tabs>
        <w:ind w:left="4320" w:hanging="360"/>
      </w:pPr>
      <w:rPr>
        <w:rFonts w:ascii="Arial" w:hAnsi="Arial" w:cs="Arial" w:hint="default"/>
      </w:rPr>
    </w:lvl>
    <w:lvl w:ilvl="6" w:tplc="27FA035A">
      <w:start w:val="1"/>
      <w:numFmt w:val="bullet"/>
      <w:lvlText w:val="•"/>
      <w:lvlJc w:val="left"/>
      <w:pPr>
        <w:tabs>
          <w:tab w:val="num" w:pos="5040"/>
        </w:tabs>
        <w:ind w:left="5040" w:hanging="360"/>
      </w:pPr>
      <w:rPr>
        <w:rFonts w:ascii="Arial" w:hAnsi="Arial" w:cs="Arial" w:hint="default"/>
      </w:rPr>
    </w:lvl>
    <w:lvl w:ilvl="7" w:tplc="D09EFBC6">
      <w:start w:val="1"/>
      <w:numFmt w:val="bullet"/>
      <w:lvlText w:val="•"/>
      <w:lvlJc w:val="left"/>
      <w:pPr>
        <w:tabs>
          <w:tab w:val="num" w:pos="5760"/>
        </w:tabs>
        <w:ind w:left="5760" w:hanging="360"/>
      </w:pPr>
      <w:rPr>
        <w:rFonts w:ascii="Arial" w:hAnsi="Arial" w:cs="Arial" w:hint="default"/>
      </w:rPr>
    </w:lvl>
    <w:lvl w:ilvl="8" w:tplc="5E00C096">
      <w:start w:val="1"/>
      <w:numFmt w:val="bullet"/>
      <w:lvlText w:val="•"/>
      <w:lvlJc w:val="left"/>
      <w:pPr>
        <w:tabs>
          <w:tab w:val="num" w:pos="6480"/>
        </w:tabs>
        <w:ind w:left="6480" w:hanging="360"/>
      </w:pPr>
      <w:rPr>
        <w:rFonts w:ascii="Arial" w:hAnsi="Arial" w:cs="Arial" w:hint="default"/>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32"/>
    <w:rsid w:val="0000727E"/>
    <w:rsid w:val="000077F9"/>
    <w:rsid w:val="00010D1A"/>
    <w:rsid w:val="00041CD6"/>
    <w:rsid w:val="00046C3D"/>
    <w:rsid w:val="000577F4"/>
    <w:rsid w:val="00066A89"/>
    <w:rsid w:val="000726A0"/>
    <w:rsid w:val="000749E0"/>
    <w:rsid w:val="00076184"/>
    <w:rsid w:val="000775EF"/>
    <w:rsid w:val="00083D2D"/>
    <w:rsid w:val="000A1394"/>
    <w:rsid w:val="000A5E0C"/>
    <w:rsid w:val="000C1EDA"/>
    <w:rsid w:val="000C794C"/>
    <w:rsid w:val="000D3E83"/>
    <w:rsid w:val="000D6168"/>
    <w:rsid w:val="000D73F2"/>
    <w:rsid w:val="000E2594"/>
    <w:rsid w:val="000E2655"/>
    <w:rsid w:val="000E7728"/>
    <w:rsid w:val="000F1C30"/>
    <w:rsid w:val="000F1CD4"/>
    <w:rsid w:val="000F32E9"/>
    <w:rsid w:val="000F4DD2"/>
    <w:rsid w:val="00101673"/>
    <w:rsid w:val="00104BE9"/>
    <w:rsid w:val="0010686F"/>
    <w:rsid w:val="00111EC0"/>
    <w:rsid w:val="00117C03"/>
    <w:rsid w:val="00121457"/>
    <w:rsid w:val="001223C0"/>
    <w:rsid w:val="00130E4C"/>
    <w:rsid w:val="00134BE9"/>
    <w:rsid w:val="001360C9"/>
    <w:rsid w:val="001400C2"/>
    <w:rsid w:val="00141252"/>
    <w:rsid w:val="001440D0"/>
    <w:rsid w:val="0015332B"/>
    <w:rsid w:val="00153BFA"/>
    <w:rsid w:val="001552EF"/>
    <w:rsid w:val="00160230"/>
    <w:rsid w:val="001602B8"/>
    <w:rsid w:val="001613F9"/>
    <w:rsid w:val="00165FBD"/>
    <w:rsid w:val="001677D3"/>
    <w:rsid w:val="00170EC0"/>
    <w:rsid w:val="00180ED7"/>
    <w:rsid w:val="00181FE3"/>
    <w:rsid w:val="0018470F"/>
    <w:rsid w:val="00186944"/>
    <w:rsid w:val="00196D7D"/>
    <w:rsid w:val="001976BD"/>
    <w:rsid w:val="001B43DD"/>
    <w:rsid w:val="001D2AA4"/>
    <w:rsid w:val="001D6EC2"/>
    <w:rsid w:val="001D6FC8"/>
    <w:rsid w:val="001D76C0"/>
    <w:rsid w:val="001E0E79"/>
    <w:rsid w:val="001E1D78"/>
    <w:rsid w:val="001E3B40"/>
    <w:rsid w:val="001E7F4E"/>
    <w:rsid w:val="00200112"/>
    <w:rsid w:val="002135B1"/>
    <w:rsid w:val="00215785"/>
    <w:rsid w:val="00221CED"/>
    <w:rsid w:val="00224D8F"/>
    <w:rsid w:val="00233814"/>
    <w:rsid w:val="0023717E"/>
    <w:rsid w:val="0024772D"/>
    <w:rsid w:val="00254B3A"/>
    <w:rsid w:val="002575F7"/>
    <w:rsid w:val="00262877"/>
    <w:rsid w:val="00266D64"/>
    <w:rsid w:val="00284100"/>
    <w:rsid w:val="002855F6"/>
    <w:rsid w:val="00296EFF"/>
    <w:rsid w:val="002A19D8"/>
    <w:rsid w:val="002A42C8"/>
    <w:rsid w:val="002B273A"/>
    <w:rsid w:val="002B3D4E"/>
    <w:rsid w:val="002C598E"/>
    <w:rsid w:val="002D2DA4"/>
    <w:rsid w:val="002D3931"/>
    <w:rsid w:val="002D545A"/>
    <w:rsid w:val="002E0378"/>
    <w:rsid w:val="002E27C3"/>
    <w:rsid w:val="002F0134"/>
    <w:rsid w:val="002F1243"/>
    <w:rsid w:val="00311107"/>
    <w:rsid w:val="00316914"/>
    <w:rsid w:val="0033751D"/>
    <w:rsid w:val="0035766A"/>
    <w:rsid w:val="003750BE"/>
    <w:rsid w:val="00391EF4"/>
    <w:rsid w:val="003922FD"/>
    <w:rsid w:val="003A124A"/>
    <w:rsid w:val="003A3D38"/>
    <w:rsid w:val="003A3F66"/>
    <w:rsid w:val="003A571D"/>
    <w:rsid w:val="003B0AB1"/>
    <w:rsid w:val="003B2B62"/>
    <w:rsid w:val="003B3179"/>
    <w:rsid w:val="003C646D"/>
    <w:rsid w:val="003C69CA"/>
    <w:rsid w:val="003C7529"/>
    <w:rsid w:val="003D557B"/>
    <w:rsid w:val="003D6112"/>
    <w:rsid w:val="003D762F"/>
    <w:rsid w:val="003E03F3"/>
    <w:rsid w:val="003E7F62"/>
    <w:rsid w:val="003F0BA2"/>
    <w:rsid w:val="003F3A29"/>
    <w:rsid w:val="003F58B1"/>
    <w:rsid w:val="003F58F5"/>
    <w:rsid w:val="004003E7"/>
    <w:rsid w:val="0040251B"/>
    <w:rsid w:val="004037D2"/>
    <w:rsid w:val="00404CA4"/>
    <w:rsid w:val="00407CAE"/>
    <w:rsid w:val="00410327"/>
    <w:rsid w:val="00410467"/>
    <w:rsid w:val="00411C78"/>
    <w:rsid w:val="00412508"/>
    <w:rsid w:val="004144E9"/>
    <w:rsid w:val="004368BA"/>
    <w:rsid w:val="004379F4"/>
    <w:rsid w:val="004511CA"/>
    <w:rsid w:val="0045192E"/>
    <w:rsid w:val="00451FCD"/>
    <w:rsid w:val="0045588A"/>
    <w:rsid w:val="00461AF0"/>
    <w:rsid w:val="00465B01"/>
    <w:rsid w:val="0047339F"/>
    <w:rsid w:val="004752BD"/>
    <w:rsid w:val="00480CAB"/>
    <w:rsid w:val="004811BB"/>
    <w:rsid w:val="00483ADC"/>
    <w:rsid w:val="00484FAD"/>
    <w:rsid w:val="004863E2"/>
    <w:rsid w:val="004874EA"/>
    <w:rsid w:val="004A2D6F"/>
    <w:rsid w:val="004A4720"/>
    <w:rsid w:val="004C7DFF"/>
    <w:rsid w:val="004D3CED"/>
    <w:rsid w:val="004D55C2"/>
    <w:rsid w:val="004E60D4"/>
    <w:rsid w:val="004F078B"/>
    <w:rsid w:val="004F47FD"/>
    <w:rsid w:val="00504270"/>
    <w:rsid w:val="00511E0B"/>
    <w:rsid w:val="005150A7"/>
    <w:rsid w:val="0053103D"/>
    <w:rsid w:val="00534CD2"/>
    <w:rsid w:val="00544125"/>
    <w:rsid w:val="005453A4"/>
    <w:rsid w:val="00551AE4"/>
    <w:rsid w:val="00552F32"/>
    <w:rsid w:val="00555186"/>
    <w:rsid w:val="0056769B"/>
    <w:rsid w:val="00567F7E"/>
    <w:rsid w:val="00572A0E"/>
    <w:rsid w:val="0058212E"/>
    <w:rsid w:val="00586B6F"/>
    <w:rsid w:val="00587DDE"/>
    <w:rsid w:val="00590059"/>
    <w:rsid w:val="00595F7C"/>
    <w:rsid w:val="005A3357"/>
    <w:rsid w:val="005A7A28"/>
    <w:rsid w:val="005D2B27"/>
    <w:rsid w:val="005D3326"/>
    <w:rsid w:val="005E23DE"/>
    <w:rsid w:val="005E39A2"/>
    <w:rsid w:val="005E411F"/>
    <w:rsid w:val="005E6BA3"/>
    <w:rsid w:val="005F1AE4"/>
    <w:rsid w:val="005F3B3D"/>
    <w:rsid w:val="00601B2E"/>
    <w:rsid w:val="00602C5A"/>
    <w:rsid w:val="006033D6"/>
    <w:rsid w:val="00614227"/>
    <w:rsid w:val="00614FA9"/>
    <w:rsid w:val="006215CB"/>
    <w:rsid w:val="006222D3"/>
    <w:rsid w:val="00634846"/>
    <w:rsid w:val="006443B5"/>
    <w:rsid w:val="00650A3E"/>
    <w:rsid w:val="00651ED6"/>
    <w:rsid w:val="00652898"/>
    <w:rsid w:val="0066035E"/>
    <w:rsid w:val="00660D93"/>
    <w:rsid w:val="0067138A"/>
    <w:rsid w:val="00673173"/>
    <w:rsid w:val="006750E5"/>
    <w:rsid w:val="00677B14"/>
    <w:rsid w:val="00677F0D"/>
    <w:rsid w:val="00680F1D"/>
    <w:rsid w:val="00680F6D"/>
    <w:rsid w:val="006855AF"/>
    <w:rsid w:val="00685C3E"/>
    <w:rsid w:val="006909B6"/>
    <w:rsid w:val="0069398C"/>
    <w:rsid w:val="00695FF4"/>
    <w:rsid w:val="006A1D4D"/>
    <w:rsid w:val="006A54E2"/>
    <w:rsid w:val="006B7519"/>
    <w:rsid w:val="006C28DF"/>
    <w:rsid w:val="006E2655"/>
    <w:rsid w:val="006F2558"/>
    <w:rsid w:val="006F68EF"/>
    <w:rsid w:val="00704D73"/>
    <w:rsid w:val="00711C01"/>
    <w:rsid w:val="007234CE"/>
    <w:rsid w:val="007249E9"/>
    <w:rsid w:val="00724EBF"/>
    <w:rsid w:val="00732984"/>
    <w:rsid w:val="007336D3"/>
    <w:rsid w:val="00735CA6"/>
    <w:rsid w:val="00735DBB"/>
    <w:rsid w:val="00737BDF"/>
    <w:rsid w:val="00741C4D"/>
    <w:rsid w:val="00743CB4"/>
    <w:rsid w:val="00760A8C"/>
    <w:rsid w:val="00761EDA"/>
    <w:rsid w:val="00777F2F"/>
    <w:rsid w:val="007C41A9"/>
    <w:rsid w:val="007C5480"/>
    <w:rsid w:val="007C77FD"/>
    <w:rsid w:val="007D0931"/>
    <w:rsid w:val="007D2350"/>
    <w:rsid w:val="007E1486"/>
    <w:rsid w:val="007E2351"/>
    <w:rsid w:val="007E4D11"/>
    <w:rsid w:val="007F3092"/>
    <w:rsid w:val="007F325D"/>
    <w:rsid w:val="0080064B"/>
    <w:rsid w:val="00806BA2"/>
    <w:rsid w:val="00806F8B"/>
    <w:rsid w:val="0081235F"/>
    <w:rsid w:val="008125C1"/>
    <w:rsid w:val="00813ECB"/>
    <w:rsid w:val="008145D3"/>
    <w:rsid w:val="00815D70"/>
    <w:rsid w:val="00821301"/>
    <w:rsid w:val="00821F4A"/>
    <w:rsid w:val="008232EC"/>
    <w:rsid w:val="008266C3"/>
    <w:rsid w:val="00832BBC"/>
    <w:rsid w:val="00837789"/>
    <w:rsid w:val="00837B04"/>
    <w:rsid w:val="00844477"/>
    <w:rsid w:val="00846037"/>
    <w:rsid w:val="008468F8"/>
    <w:rsid w:val="00853CA5"/>
    <w:rsid w:val="00854038"/>
    <w:rsid w:val="00857E16"/>
    <w:rsid w:val="00860EE3"/>
    <w:rsid w:val="008706DA"/>
    <w:rsid w:val="00872E5C"/>
    <w:rsid w:val="00877D4A"/>
    <w:rsid w:val="00881F04"/>
    <w:rsid w:val="008850FE"/>
    <w:rsid w:val="00887418"/>
    <w:rsid w:val="0089100E"/>
    <w:rsid w:val="00892B45"/>
    <w:rsid w:val="00896405"/>
    <w:rsid w:val="008B4421"/>
    <w:rsid w:val="008B4F2B"/>
    <w:rsid w:val="008B50CB"/>
    <w:rsid w:val="008B626D"/>
    <w:rsid w:val="008C3D90"/>
    <w:rsid w:val="008C64C9"/>
    <w:rsid w:val="008C65D8"/>
    <w:rsid w:val="008D2FB7"/>
    <w:rsid w:val="008D69B0"/>
    <w:rsid w:val="008F734B"/>
    <w:rsid w:val="009023A7"/>
    <w:rsid w:val="00902FBB"/>
    <w:rsid w:val="009055EB"/>
    <w:rsid w:val="00912732"/>
    <w:rsid w:val="00920865"/>
    <w:rsid w:val="00927EFE"/>
    <w:rsid w:val="00934A7A"/>
    <w:rsid w:val="00940515"/>
    <w:rsid w:val="0095162B"/>
    <w:rsid w:val="00953406"/>
    <w:rsid w:val="00954B68"/>
    <w:rsid w:val="00976293"/>
    <w:rsid w:val="009817A2"/>
    <w:rsid w:val="00982061"/>
    <w:rsid w:val="00982D3C"/>
    <w:rsid w:val="00985D67"/>
    <w:rsid w:val="00991275"/>
    <w:rsid w:val="00995BDB"/>
    <w:rsid w:val="009A6706"/>
    <w:rsid w:val="009B6EFF"/>
    <w:rsid w:val="009B76E5"/>
    <w:rsid w:val="009C6FD7"/>
    <w:rsid w:val="009E274C"/>
    <w:rsid w:val="009E6419"/>
    <w:rsid w:val="00A003EA"/>
    <w:rsid w:val="00A00BFA"/>
    <w:rsid w:val="00A07B9E"/>
    <w:rsid w:val="00A2622F"/>
    <w:rsid w:val="00A35DE0"/>
    <w:rsid w:val="00A3765E"/>
    <w:rsid w:val="00A37D2E"/>
    <w:rsid w:val="00A448ED"/>
    <w:rsid w:val="00A45065"/>
    <w:rsid w:val="00A55B25"/>
    <w:rsid w:val="00A6161F"/>
    <w:rsid w:val="00A724CC"/>
    <w:rsid w:val="00A744FA"/>
    <w:rsid w:val="00A87AF8"/>
    <w:rsid w:val="00A87CD5"/>
    <w:rsid w:val="00A92E93"/>
    <w:rsid w:val="00A96F50"/>
    <w:rsid w:val="00A9719D"/>
    <w:rsid w:val="00AA4EE1"/>
    <w:rsid w:val="00AC23FD"/>
    <w:rsid w:val="00AD33DE"/>
    <w:rsid w:val="00AD7362"/>
    <w:rsid w:val="00AE2C3F"/>
    <w:rsid w:val="00B02AD9"/>
    <w:rsid w:val="00B0721B"/>
    <w:rsid w:val="00B07CFB"/>
    <w:rsid w:val="00B129C7"/>
    <w:rsid w:val="00B208D3"/>
    <w:rsid w:val="00B20D91"/>
    <w:rsid w:val="00B36691"/>
    <w:rsid w:val="00B377D8"/>
    <w:rsid w:val="00B44251"/>
    <w:rsid w:val="00B4457A"/>
    <w:rsid w:val="00B469AF"/>
    <w:rsid w:val="00B56E72"/>
    <w:rsid w:val="00B86D47"/>
    <w:rsid w:val="00B8715C"/>
    <w:rsid w:val="00B93CF6"/>
    <w:rsid w:val="00B945A2"/>
    <w:rsid w:val="00BA5810"/>
    <w:rsid w:val="00BA714E"/>
    <w:rsid w:val="00BE0463"/>
    <w:rsid w:val="00BE0B60"/>
    <w:rsid w:val="00BE2D18"/>
    <w:rsid w:val="00BF1A14"/>
    <w:rsid w:val="00BF22FB"/>
    <w:rsid w:val="00BF4A45"/>
    <w:rsid w:val="00C030C5"/>
    <w:rsid w:val="00C03651"/>
    <w:rsid w:val="00C04A5A"/>
    <w:rsid w:val="00C2585D"/>
    <w:rsid w:val="00C271FC"/>
    <w:rsid w:val="00C27FF9"/>
    <w:rsid w:val="00C32C97"/>
    <w:rsid w:val="00C43C74"/>
    <w:rsid w:val="00C452B8"/>
    <w:rsid w:val="00C5489F"/>
    <w:rsid w:val="00C70D26"/>
    <w:rsid w:val="00C7259F"/>
    <w:rsid w:val="00C7662E"/>
    <w:rsid w:val="00C86D7B"/>
    <w:rsid w:val="00CA6BDA"/>
    <w:rsid w:val="00CA6C20"/>
    <w:rsid w:val="00CA7ECF"/>
    <w:rsid w:val="00CB485F"/>
    <w:rsid w:val="00CC3809"/>
    <w:rsid w:val="00CC56B2"/>
    <w:rsid w:val="00CC67A4"/>
    <w:rsid w:val="00CD122E"/>
    <w:rsid w:val="00CE2DF7"/>
    <w:rsid w:val="00CE3253"/>
    <w:rsid w:val="00CE4C83"/>
    <w:rsid w:val="00CF1225"/>
    <w:rsid w:val="00CF1A8B"/>
    <w:rsid w:val="00D14D63"/>
    <w:rsid w:val="00D16298"/>
    <w:rsid w:val="00D21429"/>
    <w:rsid w:val="00D30C35"/>
    <w:rsid w:val="00D32BC3"/>
    <w:rsid w:val="00D51B41"/>
    <w:rsid w:val="00D53F7C"/>
    <w:rsid w:val="00D64DA5"/>
    <w:rsid w:val="00D656D1"/>
    <w:rsid w:val="00D704B5"/>
    <w:rsid w:val="00D84D71"/>
    <w:rsid w:val="00D9016C"/>
    <w:rsid w:val="00D96E50"/>
    <w:rsid w:val="00DA2109"/>
    <w:rsid w:val="00DA2D8E"/>
    <w:rsid w:val="00DA72A5"/>
    <w:rsid w:val="00DA7AC1"/>
    <w:rsid w:val="00DB0992"/>
    <w:rsid w:val="00DB32BB"/>
    <w:rsid w:val="00DD7AE5"/>
    <w:rsid w:val="00DF37D6"/>
    <w:rsid w:val="00DF4F48"/>
    <w:rsid w:val="00DF7228"/>
    <w:rsid w:val="00E011E2"/>
    <w:rsid w:val="00E12EF7"/>
    <w:rsid w:val="00E16373"/>
    <w:rsid w:val="00E23DDB"/>
    <w:rsid w:val="00E24154"/>
    <w:rsid w:val="00E268A7"/>
    <w:rsid w:val="00E26B28"/>
    <w:rsid w:val="00E26E74"/>
    <w:rsid w:val="00E307CF"/>
    <w:rsid w:val="00E30CFD"/>
    <w:rsid w:val="00E3165B"/>
    <w:rsid w:val="00E31C9D"/>
    <w:rsid w:val="00E33B4F"/>
    <w:rsid w:val="00E374DA"/>
    <w:rsid w:val="00E37EE4"/>
    <w:rsid w:val="00E42949"/>
    <w:rsid w:val="00E478E4"/>
    <w:rsid w:val="00E621AA"/>
    <w:rsid w:val="00E66006"/>
    <w:rsid w:val="00E67945"/>
    <w:rsid w:val="00E72A8F"/>
    <w:rsid w:val="00E83383"/>
    <w:rsid w:val="00E83A39"/>
    <w:rsid w:val="00E85D24"/>
    <w:rsid w:val="00E86BFF"/>
    <w:rsid w:val="00E906A1"/>
    <w:rsid w:val="00E913CA"/>
    <w:rsid w:val="00E93675"/>
    <w:rsid w:val="00EA1339"/>
    <w:rsid w:val="00EA4269"/>
    <w:rsid w:val="00EA52AC"/>
    <w:rsid w:val="00EB1BF4"/>
    <w:rsid w:val="00EB1D71"/>
    <w:rsid w:val="00EB390C"/>
    <w:rsid w:val="00EB6618"/>
    <w:rsid w:val="00EB796E"/>
    <w:rsid w:val="00EC0448"/>
    <w:rsid w:val="00EC047C"/>
    <w:rsid w:val="00EC7F9E"/>
    <w:rsid w:val="00ED189F"/>
    <w:rsid w:val="00EE17D9"/>
    <w:rsid w:val="00EE218E"/>
    <w:rsid w:val="00EE4C0E"/>
    <w:rsid w:val="00EF2291"/>
    <w:rsid w:val="00EF2953"/>
    <w:rsid w:val="00EF3D09"/>
    <w:rsid w:val="00F00944"/>
    <w:rsid w:val="00F0392F"/>
    <w:rsid w:val="00F07B27"/>
    <w:rsid w:val="00F2133A"/>
    <w:rsid w:val="00F255BF"/>
    <w:rsid w:val="00F352F5"/>
    <w:rsid w:val="00F36898"/>
    <w:rsid w:val="00F52F23"/>
    <w:rsid w:val="00F56A5E"/>
    <w:rsid w:val="00F676D1"/>
    <w:rsid w:val="00F7082F"/>
    <w:rsid w:val="00F7204A"/>
    <w:rsid w:val="00F74AFD"/>
    <w:rsid w:val="00F7739C"/>
    <w:rsid w:val="00F902DD"/>
    <w:rsid w:val="00F91355"/>
    <w:rsid w:val="00F93BE6"/>
    <w:rsid w:val="00F94EAC"/>
    <w:rsid w:val="00F9796E"/>
    <w:rsid w:val="00FA2905"/>
    <w:rsid w:val="00FB1804"/>
    <w:rsid w:val="00FB2A6A"/>
    <w:rsid w:val="00FB4235"/>
    <w:rsid w:val="00FB53AE"/>
    <w:rsid w:val="00FB642C"/>
    <w:rsid w:val="00FC288F"/>
    <w:rsid w:val="00FE54DF"/>
    <w:rsid w:val="00FF6503"/>
    <w:rsid w:val="00FF66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FCB82"/>
  <w15:docId w15:val="{4CAAC00C-96AF-4452-9D75-DE66C1CE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732"/>
    <w:pPr>
      <w:spacing w:after="160" w:line="259" w:lineRule="auto"/>
    </w:pPr>
    <w:rPr>
      <w:rFonts w:cs="Calibri"/>
      <w:sz w:val="22"/>
      <w:szCs w:val="22"/>
      <w:lang w:val="es-ES" w:eastAsia="en-US"/>
    </w:rPr>
  </w:style>
  <w:style w:type="paragraph" w:styleId="Ttulo1">
    <w:name w:val="heading 1"/>
    <w:basedOn w:val="Normal"/>
    <w:next w:val="Normal"/>
    <w:link w:val="Ttulo1Car"/>
    <w:uiPriority w:val="99"/>
    <w:qFormat/>
    <w:rsid w:val="00912732"/>
    <w:pPr>
      <w:keepNext/>
      <w:keepLines/>
      <w:spacing w:before="360" w:after="60" w:line="264" w:lineRule="auto"/>
      <w:outlineLvl w:val="0"/>
    </w:pPr>
    <w:rPr>
      <w:rFonts w:ascii="Cambria" w:eastAsia="Times New Roman" w:hAnsi="Cambria" w:cs="Cambria"/>
      <w:color w:val="4F81BD"/>
      <w:sz w:val="30"/>
      <w:szCs w:val="3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12732"/>
    <w:rPr>
      <w:rFonts w:ascii="Cambria" w:hAnsi="Cambria" w:cs="Cambria"/>
      <w:color w:val="4F81BD"/>
      <w:sz w:val="20"/>
      <w:szCs w:val="20"/>
      <w:lang w:val="es-ES" w:eastAsia="es-ES"/>
    </w:rPr>
  </w:style>
  <w:style w:type="character" w:styleId="Textodelmarcadordeposicin">
    <w:name w:val="Placeholder Text"/>
    <w:uiPriority w:val="99"/>
    <w:semiHidden/>
    <w:rsid w:val="00912732"/>
    <w:rPr>
      <w:color w:val="808080"/>
    </w:rPr>
  </w:style>
  <w:style w:type="table" w:styleId="Tablaconcuadrcula">
    <w:name w:val="Table Grid"/>
    <w:basedOn w:val="Tablanormal"/>
    <w:uiPriority w:val="99"/>
    <w:rsid w:val="0091273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91273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912732"/>
    <w:rPr>
      <w:rFonts w:ascii="Tahoma" w:hAnsi="Tahoma" w:cs="Tahoma"/>
      <w:sz w:val="16"/>
      <w:szCs w:val="16"/>
      <w:lang w:val="es-ES"/>
    </w:rPr>
  </w:style>
  <w:style w:type="table" w:styleId="Sombreadoclaro">
    <w:name w:val="Light Shading"/>
    <w:basedOn w:val="Tablanormal"/>
    <w:uiPriority w:val="99"/>
    <w:rsid w:val="00912732"/>
    <w:rPr>
      <w:rFonts w:cs="Calibri"/>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rrafodelista">
    <w:name w:val="List Paragraph"/>
    <w:basedOn w:val="Normal"/>
    <w:uiPriority w:val="99"/>
    <w:qFormat/>
    <w:rsid w:val="00912732"/>
    <w:pPr>
      <w:ind w:left="720"/>
    </w:pPr>
  </w:style>
  <w:style w:type="paragraph" w:styleId="Textonotapie">
    <w:name w:val="footnote text"/>
    <w:basedOn w:val="Normal"/>
    <w:link w:val="TextonotapieCar"/>
    <w:uiPriority w:val="99"/>
    <w:semiHidden/>
    <w:rsid w:val="00912732"/>
    <w:pPr>
      <w:spacing w:after="0" w:line="240" w:lineRule="auto"/>
    </w:pPr>
    <w:rPr>
      <w:sz w:val="20"/>
      <w:szCs w:val="20"/>
    </w:rPr>
  </w:style>
  <w:style w:type="character" w:customStyle="1" w:styleId="TextonotapieCar">
    <w:name w:val="Texto nota pie Car"/>
    <w:link w:val="Textonotapie"/>
    <w:uiPriority w:val="99"/>
    <w:semiHidden/>
    <w:locked/>
    <w:rsid w:val="00912732"/>
    <w:rPr>
      <w:sz w:val="20"/>
      <w:szCs w:val="20"/>
      <w:lang w:val="es-ES"/>
    </w:rPr>
  </w:style>
  <w:style w:type="character" w:styleId="Refdenotaalpie">
    <w:name w:val="footnote reference"/>
    <w:uiPriority w:val="99"/>
    <w:semiHidden/>
    <w:rsid w:val="00912732"/>
    <w:rPr>
      <w:vertAlign w:val="superscript"/>
    </w:rPr>
  </w:style>
  <w:style w:type="character" w:customStyle="1" w:styleId="apple-converted-space">
    <w:name w:val="apple-converted-space"/>
    <w:basedOn w:val="Fuentedeprrafopredeter"/>
    <w:uiPriority w:val="99"/>
    <w:rsid w:val="00912732"/>
  </w:style>
  <w:style w:type="paragraph" w:customStyle="1" w:styleId="Pa0">
    <w:name w:val="Pa0"/>
    <w:basedOn w:val="Normal"/>
    <w:next w:val="Normal"/>
    <w:uiPriority w:val="99"/>
    <w:rsid w:val="00912732"/>
    <w:pPr>
      <w:autoSpaceDE w:val="0"/>
      <w:autoSpaceDN w:val="0"/>
      <w:adjustRightInd w:val="0"/>
      <w:spacing w:after="0" w:line="241" w:lineRule="atLeast"/>
    </w:pPr>
    <w:rPr>
      <w:sz w:val="24"/>
      <w:szCs w:val="24"/>
      <w:lang w:val="es-MX"/>
    </w:rPr>
  </w:style>
  <w:style w:type="character" w:customStyle="1" w:styleId="A0">
    <w:name w:val="A0"/>
    <w:uiPriority w:val="99"/>
    <w:rsid w:val="00912732"/>
    <w:rPr>
      <w:b/>
      <w:bCs/>
      <w:color w:val="000000"/>
      <w:sz w:val="50"/>
      <w:szCs w:val="50"/>
    </w:rPr>
  </w:style>
  <w:style w:type="table" w:customStyle="1" w:styleId="Tablanormal21">
    <w:name w:val="Tabla normal 21"/>
    <w:uiPriority w:val="99"/>
    <w:rsid w:val="00677B14"/>
    <w:rPr>
      <w:rFonts w:cs="Calibri"/>
      <w:lang w:val="es-ES" w:eastAsia="es-ES"/>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style>
  <w:style w:type="table" w:customStyle="1" w:styleId="Tabladelista1clara1">
    <w:name w:val="Tabla de lista 1 clara1"/>
    <w:uiPriority w:val="99"/>
    <w:rsid w:val="00F0392F"/>
    <w:rPr>
      <w:rFonts w:cs="Calibri"/>
      <w:lang w:val="es-ES" w:eastAsia="es-ES"/>
    </w:rPr>
    <w:tblPr>
      <w:tblStyleRowBandSize w:val="1"/>
      <w:tblStyleColBandSize w:val="1"/>
      <w:tblCellMar>
        <w:top w:w="0" w:type="dxa"/>
        <w:left w:w="108" w:type="dxa"/>
        <w:bottom w:w="0" w:type="dxa"/>
        <w:right w:w="108" w:type="dxa"/>
      </w:tblCellMar>
    </w:tblPr>
  </w:style>
  <w:style w:type="character" w:styleId="nfasis">
    <w:name w:val="Emphasis"/>
    <w:uiPriority w:val="99"/>
    <w:qFormat/>
    <w:rsid w:val="00673173"/>
    <w:rPr>
      <w:i/>
      <w:iCs/>
    </w:rPr>
  </w:style>
  <w:style w:type="paragraph" w:styleId="Encabezado">
    <w:name w:val="header"/>
    <w:basedOn w:val="Normal"/>
    <w:link w:val="EncabezadoCar"/>
    <w:uiPriority w:val="99"/>
    <w:rsid w:val="00601B2E"/>
    <w:pPr>
      <w:tabs>
        <w:tab w:val="center" w:pos="4252"/>
        <w:tab w:val="right" w:pos="8504"/>
      </w:tabs>
      <w:spacing w:after="0" w:line="240" w:lineRule="auto"/>
    </w:pPr>
  </w:style>
  <w:style w:type="character" w:customStyle="1" w:styleId="EncabezadoCar">
    <w:name w:val="Encabezado Car"/>
    <w:link w:val="Encabezado"/>
    <w:uiPriority w:val="99"/>
    <w:locked/>
    <w:rsid w:val="00601B2E"/>
    <w:rPr>
      <w:lang w:val="es-ES"/>
    </w:rPr>
  </w:style>
  <w:style w:type="paragraph" w:styleId="Piedepgina">
    <w:name w:val="footer"/>
    <w:basedOn w:val="Normal"/>
    <w:link w:val="PiedepginaCar"/>
    <w:uiPriority w:val="99"/>
    <w:rsid w:val="00601B2E"/>
    <w:pPr>
      <w:tabs>
        <w:tab w:val="center" w:pos="4252"/>
        <w:tab w:val="right" w:pos="8504"/>
      </w:tabs>
      <w:spacing w:after="0" w:line="240" w:lineRule="auto"/>
    </w:pPr>
  </w:style>
  <w:style w:type="character" w:customStyle="1" w:styleId="PiedepginaCar">
    <w:name w:val="Pie de página Car"/>
    <w:link w:val="Piedepgina"/>
    <w:uiPriority w:val="99"/>
    <w:locked/>
    <w:rsid w:val="00601B2E"/>
    <w:rPr>
      <w:lang w:val="es-ES"/>
    </w:rPr>
  </w:style>
  <w:style w:type="paragraph" w:styleId="Textonotaalfinal">
    <w:name w:val="endnote text"/>
    <w:basedOn w:val="Normal"/>
    <w:link w:val="TextonotaalfinalCar"/>
    <w:uiPriority w:val="99"/>
    <w:semiHidden/>
    <w:rsid w:val="00266D64"/>
    <w:pPr>
      <w:spacing w:after="0" w:line="240" w:lineRule="auto"/>
    </w:pPr>
    <w:rPr>
      <w:sz w:val="20"/>
      <w:szCs w:val="20"/>
    </w:rPr>
  </w:style>
  <w:style w:type="character" w:customStyle="1" w:styleId="TextonotaalfinalCar">
    <w:name w:val="Texto nota al final Car"/>
    <w:link w:val="Textonotaalfinal"/>
    <w:uiPriority w:val="99"/>
    <w:semiHidden/>
    <w:locked/>
    <w:rsid w:val="00266D64"/>
    <w:rPr>
      <w:sz w:val="20"/>
      <w:szCs w:val="20"/>
      <w:lang w:val="es-ES"/>
    </w:rPr>
  </w:style>
  <w:style w:type="character" w:styleId="Refdenotaalfinal">
    <w:name w:val="endnote reference"/>
    <w:uiPriority w:val="99"/>
    <w:semiHidden/>
    <w:rsid w:val="00266D64"/>
    <w:rPr>
      <w:vertAlign w:val="superscript"/>
    </w:rPr>
  </w:style>
  <w:style w:type="character" w:styleId="Refdecomentario">
    <w:name w:val="annotation reference"/>
    <w:uiPriority w:val="99"/>
    <w:semiHidden/>
    <w:rsid w:val="00EC0448"/>
    <w:rPr>
      <w:sz w:val="16"/>
      <w:szCs w:val="16"/>
    </w:rPr>
  </w:style>
  <w:style w:type="paragraph" w:styleId="Textocomentario">
    <w:name w:val="annotation text"/>
    <w:basedOn w:val="Normal"/>
    <w:link w:val="TextocomentarioCar"/>
    <w:uiPriority w:val="99"/>
    <w:semiHidden/>
    <w:rsid w:val="00EC0448"/>
    <w:pPr>
      <w:spacing w:line="240" w:lineRule="auto"/>
    </w:pPr>
    <w:rPr>
      <w:sz w:val="20"/>
      <w:szCs w:val="20"/>
    </w:rPr>
  </w:style>
  <w:style w:type="character" w:customStyle="1" w:styleId="TextocomentarioCar">
    <w:name w:val="Texto comentario Car"/>
    <w:link w:val="Textocomentario"/>
    <w:uiPriority w:val="99"/>
    <w:semiHidden/>
    <w:locked/>
    <w:rsid w:val="00EC0448"/>
    <w:rPr>
      <w:sz w:val="20"/>
      <w:szCs w:val="20"/>
      <w:lang w:val="es-ES"/>
    </w:rPr>
  </w:style>
  <w:style w:type="paragraph" w:styleId="Asuntodelcomentario">
    <w:name w:val="annotation subject"/>
    <w:basedOn w:val="Textocomentario"/>
    <w:next w:val="Textocomentario"/>
    <w:link w:val="AsuntodelcomentarioCar"/>
    <w:uiPriority w:val="99"/>
    <w:semiHidden/>
    <w:rsid w:val="00EC0448"/>
    <w:rPr>
      <w:b/>
      <w:bCs/>
    </w:rPr>
  </w:style>
  <w:style w:type="character" w:customStyle="1" w:styleId="AsuntodelcomentarioCar">
    <w:name w:val="Asunto del comentario Car"/>
    <w:link w:val="Asuntodelcomentario"/>
    <w:uiPriority w:val="99"/>
    <w:semiHidden/>
    <w:locked/>
    <w:rsid w:val="00EC0448"/>
    <w:rPr>
      <w:b/>
      <w:bCs/>
      <w:sz w:val="20"/>
      <w:szCs w:val="20"/>
      <w:lang w:val="es-ES"/>
    </w:rPr>
  </w:style>
  <w:style w:type="table" w:customStyle="1" w:styleId="Tabladecuadrcula7concolores1">
    <w:name w:val="Tabla de cuadrícula 7 con colores1"/>
    <w:basedOn w:val="Tablanormal"/>
    <w:uiPriority w:val="52"/>
    <w:rsid w:val="008B50C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nfasis31">
    <w:name w:val="Tabla de lista 1 clara - Énfasis 31"/>
    <w:basedOn w:val="Tablanormal"/>
    <w:uiPriority w:val="46"/>
    <w:rsid w:val="008B50CB"/>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lista41">
    <w:name w:val="Tabla de lista 41"/>
    <w:basedOn w:val="Tablanormal"/>
    <w:uiPriority w:val="49"/>
    <w:rsid w:val="008B50C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uiPriority w:val="52"/>
    <w:rsid w:val="008B50CB"/>
    <w:rPr>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1">
    <w:name w:val="Tabla de cuadrícula 1 clara1"/>
    <w:basedOn w:val="Tablanormal"/>
    <w:uiPriority w:val="46"/>
    <w:rsid w:val="008B50C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inespaciado">
    <w:name w:val="No Spacing"/>
    <w:uiPriority w:val="1"/>
    <w:qFormat/>
    <w:rsid w:val="00EA52AC"/>
    <w:rPr>
      <w:rFonts w:cs="Calibri"/>
      <w:sz w:val="22"/>
      <w:szCs w:val="22"/>
      <w:lang w:val="es-ES" w:eastAsia="en-US"/>
    </w:rPr>
  </w:style>
  <w:style w:type="character" w:styleId="Hipervnculo">
    <w:name w:val="Hyperlink"/>
    <w:basedOn w:val="Fuentedeprrafopredeter"/>
    <w:uiPriority w:val="99"/>
    <w:unhideWhenUsed/>
    <w:rsid w:val="008F734B"/>
    <w:rPr>
      <w:color w:val="0000FF" w:themeColor="hyperlink"/>
      <w:u w:val="single"/>
    </w:rPr>
  </w:style>
  <w:style w:type="paragraph" w:styleId="Bibliografa">
    <w:name w:val="Bibliography"/>
    <w:basedOn w:val="Normal"/>
    <w:next w:val="Normal"/>
    <w:uiPriority w:val="99"/>
    <w:rsid w:val="00C32C97"/>
    <w:pPr>
      <w:spacing w:after="0" w:line="240" w:lineRule="auto"/>
    </w:pPr>
    <w:rPr>
      <w:rFonts w:ascii="Cambria" w:eastAsia="MS ??"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33319">
      <w:marLeft w:val="0"/>
      <w:marRight w:val="0"/>
      <w:marTop w:val="0"/>
      <w:marBottom w:val="0"/>
      <w:divBdr>
        <w:top w:val="none" w:sz="0" w:space="0" w:color="auto"/>
        <w:left w:val="none" w:sz="0" w:space="0" w:color="auto"/>
        <w:bottom w:val="none" w:sz="0" w:space="0" w:color="auto"/>
        <w:right w:val="none" w:sz="0" w:space="0" w:color="auto"/>
      </w:divBdr>
    </w:div>
    <w:div w:id="1238633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lette.cov@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llycaro05@yahoo.com.mx"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4B69-E73D-4693-A556-61F8D5F8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8051</Words>
  <Characters>44281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Las relaciones familiares y de maestro-alumno y ejercicio de violencia en escuelas secundarias del Estado de México</vt:lpstr>
    </vt:vector>
  </TitlesOfParts>
  <Company>Toshiba</Company>
  <LinksUpToDate>false</LinksUpToDate>
  <CharactersWithSpaces>52228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relaciones familiares y de maestro-alumno y ejercicio de violencia en escuelas secundarias del Estado de México</dc:title>
  <dc:creator>Usuario</dc:creator>
  <cp:lastModifiedBy>FRANCISCO</cp:lastModifiedBy>
  <cp:revision>5</cp:revision>
  <dcterms:created xsi:type="dcterms:W3CDTF">2016-09-17T16:20:00Z</dcterms:created>
  <dcterms:modified xsi:type="dcterms:W3CDTF">2017-03-23T04:37:00Z</dcterms:modified>
</cp:coreProperties>
</file>