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A3C0" w14:textId="77777777" w:rsidR="00F06DE4" w:rsidRDefault="00F06DE4" w:rsidP="00F06DE4">
      <w:pPr>
        <w:spacing w:before="240" w:line="360" w:lineRule="auto"/>
        <w:jc w:val="right"/>
        <w:rPr>
          <w:rFonts w:ascii="Times New Roman" w:eastAsia="Times New Roman" w:hAnsi="Times New Roman" w:cs="Times New Roman"/>
          <w:b/>
          <w:sz w:val="32"/>
          <w:szCs w:val="32"/>
        </w:rPr>
      </w:pPr>
    </w:p>
    <w:p w14:paraId="4F824356" w14:textId="5AC80453" w:rsidR="00F06DE4" w:rsidRDefault="00F06DE4" w:rsidP="00F06DE4">
      <w:pPr>
        <w:spacing w:before="240" w:line="360" w:lineRule="auto"/>
        <w:jc w:val="right"/>
        <w:rPr>
          <w:rFonts w:ascii="Times New Roman" w:eastAsia="Times New Roman" w:hAnsi="Times New Roman" w:cs="Times New Roman"/>
          <w:b/>
          <w:sz w:val="32"/>
          <w:szCs w:val="32"/>
        </w:rPr>
      </w:pPr>
      <w:r w:rsidRPr="008334BB">
        <w:rPr>
          <w:rFonts w:ascii="Times New Roman" w:hAnsi="Times New Roman" w:cs="Times New Roman"/>
          <w:b/>
          <w:bCs/>
          <w:i/>
          <w:iCs/>
          <w:color w:val="000000" w:themeColor="text1"/>
          <w:sz w:val="24"/>
          <w:szCs w:val="24"/>
        </w:rPr>
        <w:t>Artículos científicos</w:t>
      </w:r>
    </w:p>
    <w:p w14:paraId="00000001" w14:textId="2DEBF0D1" w:rsidR="00E74A9B" w:rsidRPr="002965EB" w:rsidRDefault="00205CFD" w:rsidP="002965EB">
      <w:pPr>
        <w:spacing w:after="0" w:line="276" w:lineRule="auto"/>
        <w:jc w:val="right"/>
        <w:rPr>
          <w:rFonts w:eastAsia="Times New Roman"/>
          <w:b/>
          <w:color w:val="000000" w:themeColor="text1"/>
          <w:sz w:val="32"/>
          <w:szCs w:val="32"/>
          <w:lang w:eastAsia="es-MX"/>
        </w:rPr>
      </w:pPr>
      <w:r w:rsidRPr="002965EB">
        <w:rPr>
          <w:rFonts w:eastAsia="Times New Roman"/>
          <w:b/>
          <w:color w:val="000000" w:themeColor="text1"/>
          <w:sz w:val="32"/>
          <w:szCs w:val="32"/>
          <w:lang w:eastAsia="es-MX"/>
        </w:rPr>
        <w:t xml:space="preserve">Valoraciones de universitarios mexicanos sobre la educación a distancia en el confinamiento </w:t>
      </w:r>
      <w:r w:rsidR="008E5CC1" w:rsidRPr="002965EB">
        <w:rPr>
          <w:rFonts w:eastAsia="Times New Roman"/>
          <w:b/>
          <w:color w:val="000000" w:themeColor="text1"/>
          <w:sz w:val="32"/>
          <w:szCs w:val="32"/>
          <w:lang w:eastAsia="es-MX"/>
        </w:rPr>
        <w:t>(</w:t>
      </w:r>
      <w:r w:rsidRPr="002965EB">
        <w:rPr>
          <w:rFonts w:eastAsia="Times New Roman"/>
          <w:b/>
          <w:color w:val="000000" w:themeColor="text1"/>
          <w:sz w:val="32"/>
          <w:szCs w:val="32"/>
          <w:lang w:eastAsia="es-MX"/>
        </w:rPr>
        <w:t>2020-2021</w:t>
      </w:r>
      <w:r w:rsidR="008E5CC1" w:rsidRPr="002965EB">
        <w:rPr>
          <w:rFonts w:eastAsia="Times New Roman"/>
          <w:b/>
          <w:color w:val="000000" w:themeColor="text1"/>
          <w:sz w:val="32"/>
          <w:szCs w:val="32"/>
          <w:lang w:eastAsia="es-MX"/>
        </w:rPr>
        <w:t>)</w:t>
      </w:r>
    </w:p>
    <w:p w14:paraId="2464FD1B" w14:textId="379F480E" w:rsidR="000E5CC6" w:rsidRPr="00C006DC" w:rsidRDefault="002965EB" w:rsidP="002965EB">
      <w:pPr>
        <w:spacing w:after="0" w:line="276" w:lineRule="auto"/>
        <w:jc w:val="right"/>
        <w:rPr>
          <w:rFonts w:eastAsia="Times New Roman"/>
          <w:b/>
          <w:i/>
          <w:iCs/>
          <w:color w:val="000000" w:themeColor="text1"/>
          <w:sz w:val="28"/>
          <w:szCs w:val="28"/>
          <w:lang w:val="en-US" w:eastAsia="es-MX"/>
        </w:rPr>
      </w:pPr>
      <w:r w:rsidRPr="001B35A1">
        <w:rPr>
          <w:rFonts w:eastAsia="Times New Roman"/>
          <w:b/>
          <w:i/>
          <w:iCs/>
          <w:color w:val="000000" w:themeColor="text1"/>
          <w:sz w:val="28"/>
          <w:szCs w:val="28"/>
          <w:lang w:val="en-US" w:eastAsia="es-MX"/>
        </w:rPr>
        <w:br/>
      </w:r>
      <w:r w:rsidR="000E5CC6" w:rsidRPr="00C006DC">
        <w:rPr>
          <w:rFonts w:eastAsia="Times New Roman"/>
          <w:b/>
          <w:i/>
          <w:iCs/>
          <w:color w:val="000000" w:themeColor="text1"/>
          <w:sz w:val="28"/>
          <w:szCs w:val="28"/>
          <w:lang w:val="en-US" w:eastAsia="es-MX"/>
        </w:rPr>
        <w:t>Mexican University Students' Evaluations of Distance Education in Confinement (2020-2021)</w:t>
      </w:r>
    </w:p>
    <w:p w14:paraId="1367CAE3" w14:textId="749C06D7" w:rsidR="00F06DE4" w:rsidRPr="002965EB" w:rsidRDefault="002965EB" w:rsidP="002965EB">
      <w:pPr>
        <w:spacing w:after="0" w:line="276" w:lineRule="auto"/>
        <w:jc w:val="right"/>
        <w:rPr>
          <w:rFonts w:eastAsia="Times New Roman"/>
          <w:b/>
          <w:i/>
          <w:iCs/>
          <w:color w:val="000000" w:themeColor="text1"/>
          <w:sz w:val="28"/>
          <w:szCs w:val="28"/>
          <w:lang w:eastAsia="es-MX"/>
        </w:rPr>
      </w:pPr>
      <w:r w:rsidRPr="001B35A1">
        <w:rPr>
          <w:rFonts w:eastAsia="Times New Roman"/>
          <w:b/>
          <w:i/>
          <w:iCs/>
          <w:color w:val="000000" w:themeColor="text1"/>
          <w:sz w:val="28"/>
          <w:szCs w:val="28"/>
          <w:lang w:eastAsia="es-MX"/>
        </w:rPr>
        <w:br/>
      </w:r>
      <w:proofErr w:type="spellStart"/>
      <w:r w:rsidR="00F06DE4" w:rsidRPr="002965EB">
        <w:rPr>
          <w:rFonts w:eastAsia="Times New Roman"/>
          <w:b/>
          <w:i/>
          <w:iCs/>
          <w:color w:val="000000" w:themeColor="text1"/>
          <w:sz w:val="28"/>
          <w:szCs w:val="28"/>
          <w:lang w:eastAsia="es-MX"/>
        </w:rPr>
        <w:t>Avaliações</w:t>
      </w:r>
      <w:proofErr w:type="spellEnd"/>
      <w:r w:rsidR="00F06DE4" w:rsidRPr="002965EB">
        <w:rPr>
          <w:rFonts w:eastAsia="Times New Roman"/>
          <w:b/>
          <w:i/>
          <w:iCs/>
          <w:color w:val="000000" w:themeColor="text1"/>
          <w:sz w:val="28"/>
          <w:szCs w:val="28"/>
          <w:lang w:eastAsia="es-MX"/>
        </w:rPr>
        <w:t xml:space="preserve"> de </w:t>
      </w:r>
      <w:proofErr w:type="spellStart"/>
      <w:r w:rsidR="00F06DE4" w:rsidRPr="002965EB">
        <w:rPr>
          <w:rFonts w:eastAsia="Times New Roman"/>
          <w:b/>
          <w:i/>
          <w:iCs/>
          <w:color w:val="000000" w:themeColor="text1"/>
          <w:sz w:val="28"/>
          <w:szCs w:val="28"/>
          <w:lang w:eastAsia="es-MX"/>
        </w:rPr>
        <w:t>estudantes</w:t>
      </w:r>
      <w:proofErr w:type="spellEnd"/>
      <w:r w:rsidR="00F06DE4" w:rsidRPr="002965EB">
        <w:rPr>
          <w:rFonts w:eastAsia="Times New Roman"/>
          <w:b/>
          <w:i/>
          <w:iCs/>
          <w:color w:val="000000" w:themeColor="text1"/>
          <w:sz w:val="28"/>
          <w:szCs w:val="28"/>
          <w:lang w:eastAsia="es-MX"/>
        </w:rPr>
        <w:t xml:space="preserve"> </w:t>
      </w:r>
      <w:proofErr w:type="spellStart"/>
      <w:r w:rsidR="00F06DE4" w:rsidRPr="002965EB">
        <w:rPr>
          <w:rFonts w:eastAsia="Times New Roman"/>
          <w:b/>
          <w:i/>
          <w:iCs/>
          <w:color w:val="000000" w:themeColor="text1"/>
          <w:sz w:val="28"/>
          <w:szCs w:val="28"/>
          <w:lang w:eastAsia="es-MX"/>
        </w:rPr>
        <w:t>universitários</w:t>
      </w:r>
      <w:proofErr w:type="spellEnd"/>
      <w:r w:rsidR="00F06DE4" w:rsidRPr="002965EB">
        <w:rPr>
          <w:rFonts w:eastAsia="Times New Roman"/>
          <w:b/>
          <w:i/>
          <w:iCs/>
          <w:color w:val="000000" w:themeColor="text1"/>
          <w:sz w:val="28"/>
          <w:szCs w:val="28"/>
          <w:lang w:eastAsia="es-MX"/>
        </w:rPr>
        <w:t xml:space="preserve"> mexicanos sobre </w:t>
      </w:r>
      <w:proofErr w:type="spellStart"/>
      <w:r w:rsidR="00F06DE4" w:rsidRPr="002965EB">
        <w:rPr>
          <w:rFonts w:eastAsia="Times New Roman"/>
          <w:b/>
          <w:i/>
          <w:iCs/>
          <w:color w:val="000000" w:themeColor="text1"/>
          <w:sz w:val="28"/>
          <w:szCs w:val="28"/>
          <w:lang w:eastAsia="es-MX"/>
        </w:rPr>
        <w:t>educação</w:t>
      </w:r>
      <w:proofErr w:type="spellEnd"/>
      <w:r w:rsidR="00F06DE4" w:rsidRPr="002965EB">
        <w:rPr>
          <w:rFonts w:eastAsia="Times New Roman"/>
          <w:b/>
          <w:i/>
          <w:iCs/>
          <w:color w:val="000000" w:themeColor="text1"/>
          <w:sz w:val="28"/>
          <w:szCs w:val="28"/>
          <w:lang w:eastAsia="es-MX"/>
        </w:rPr>
        <w:t xml:space="preserve"> a </w:t>
      </w:r>
      <w:proofErr w:type="spellStart"/>
      <w:r w:rsidR="00F06DE4" w:rsidRPr="002965EB">
        <w:rPr>
          <w:rFonts w:eastAsia="Times New Roman"/>
          <w:b/>
          <w:i/>
          <w:iCs/>
          <w:color w:val="000000" w:themeColor="text1"/>
          <w:sz w:val="28"/>
          <w:szCs w:val="28"/>
          <w:lang w:eastAsia="es-MX"/>
        </w:rPr>
        <w:t>distância</w:t>
      </w:r>
      <w:proofErr w:type="spellEnd"/>
      <w:r w:rsidR="00F06DE4" w:rsidRPr="002965EB">
        <w:rPr>
          <w:rFonts w:eastAsia="Times New Roman"/>
          <w:b/>
          <w:i/>
          <w:iCs/>
          <w:color w:val="000000" w:themeColor="text1"/>
          <w:sz w:val="28"/>
          <w:szCs w:val="28"/>
          <w:lang w:eastAsia="es-MX"/>
        </w:rPr>
        <w:t xml:space="preserve"> em </w:t>
      </w:r>
      <w:proofErr w:type="spellStart"/>
      <w:r w:rsidR="00F06DE4" w:rsidRPr="002965EB">
        <w:rPr>
          <w:rFonts w:eastAsia="Times New Roman"/>
          <w:b/>
          <w:i/>
          <w:iCs/>
          <w:color w:val="000000" w:themeColor="text1"/>
          <w:sz w:val="28"/>
          <w:szCs w:val="28"/>
          <w:lang w:eastAsia="es-MX"/>
        </w:rPr>
        <w:t>confinamento</w:t>
      </w:r>
      <w:proofErr w:type="spellEnd"/>
      <w:r w:rsidR="00F06DE4" w:rsidRPr="002965EB">
        <w:rPr>
          <w:rFonts w:eastAsia="Times New Roman"/>
          <w:b/>
          <w:i/>
          <w:iCs/>
          <w:color w:val="000000" w:themeColor="text1"/>
          <w:sz w:val="28"/>
          <w:szCs w:val="28"/>
          <w:lang w:eastAsia="es-MX"/>
        </w:rPr>
        <w:t xml:space="preserve"> (2020-2021)</w:t>
      </w:r>
    </w:p>
    <w:p w14:paraId="7CA3ABDF" w14:textId="77777777" w:rsidR="0047002E" w:rsidRPr="00F06DE4" w:rsidRDefault="0047002E" w:rsidP="0047002E">
      <w:pPr>
        <w:spacing w:after="0" w:line="360" w:lineRule="auto"/>
        <w:rPr>
          <w:rFonts w:ascii="Times New Roman" w:eastAsia="Times New Roman" w:hAnsi="Times New Roman" w:cs="Times New Roman"/>
          <w:bCs/>
          <w:sz w:val="24"/>
          <w:szCs w:val="24"/>
        </w:rPr>
      </w:pPr>
    </w:p>
    <w:p w14:paraId="548294E2" w14:textId="1C8EC8F4" w:rsidR="0047002E" w:rsidRPr="00F06DE4" w:rsidRDefault="0047002E" w:rsidP="00F06DE4">
      <w:pPr>
        <w:spacing w:after="0" w:line="276" w:lineRule="auto"/>
        <w:jc w:val="right"/>
        <w:rPr>
          <w:rFonts w:asciiTheme="minorHAnsi" w:eastAsia="Times New Roman" w:hAnsiTheme="minorHAnsi" w:cstheme="minorHAnsi"/>
          <w:b/>
          <w:sz w:val="24"/>
          <w:szCs w:val="24"/>
        </w:rPr>
      </w:pPr>
      <w:r w:rsidRPr="00F06DE4">
        <w:rPr>
          <w:rFonts w:asciiTheme="minorHAnsi" w:eastAsia="Times New Roman" w:hAnsiTheme="minorHAnsi" w:cstheme="minorHAnsi"/>
          <w:b/>
          <w:sz w:val="24"/>
          <w:szCs w:val="24"/>
        </w:rPr>
        <w:t>Lilia Esther Guerrero Rodríguez</w:t>
      </w:r>
    </w:p>
    <w:p w14:paraId="190E62F2" w14:textId="6E4D695E" w:rsidR="00F06DE4" w:rsidRPr="00F06DE4" w:rsidRDefault="00F06DE4" w:rsidP="00F06DE4">
      <w:pPr>
        <w:spacing w:after="0" w:line="276" w:lineRule="auto"/>
        <w:jc w:val="right"/>
        <w:rPr>
          <w:rFonts w:asciiTheme="majorBidi" w:hAnsiTheme="majorBidi" w:cstheme="majorBidi"/>
          <w:sz w:val="24"/>
          <w:szCs w:val="24"/>
        </w:rPr>
      </w:pPr>
      <w:r w:rsidRPr="00F06DE4">
        <w:rPr>
          <w:rFonts w:asciiTheme="majorBidi" w:hAnsiTheme="majorBidi" w:cstheme="majorBidi"/>
          <w:sz w:val="24"/>
          <w:szCs w:val="24"/>
        </w:rPr>
        <w:t>Universidad Veracruzana, Facultad de Pedagogía, México</w:t>
      </w:r>
    </w:p>
    <w:p w14:paraId="76283F59" w14:textId="0BEC862D" w:rsidR="00392371" w:rsidRPr="001B35A1" w:rsidRDefault="00000000" w:rsidP="00F06DE4">
      <w:pPr>
        <w:spacing w:after="0" w:line="276" w:lineRule="auto"/>
        <w:jc w:val="right"/>
        <w:rPr>
          <w:color w:val="FF0000"/>
          <w:sz w:val="24"/>
          <w:szCs w:val="24"/>
        </w:rPr>
      </w:pPr>
      <w:hyperlink r:id="rId9" w:history="1">
        <w:r w:rsidR="00392371" w:rsidRPr="001B35A1">
          <w:rPr>
            <w:rStyle w:val="Hipervnculo"/>
            <w:color w:val="FF0000"/>
            <w:sz w:val="24"/>
            <w:szCs w:val="24"/>
            <w:u w:val="none"/>
          </w:rPr>
          <w:t>liguerrero@uv.mx</w:t>
        </w:r>
      </w:hyperlink>
    </w:p>
    <w:p w14:paraId="0B9038CB" w14:textId="24C68862" w:rsidR="00C006DC" w:rsidRPr="00C006DC" w:rsidRDefault="008478BE" w:rsidP="00F06DE4">
      <w:pPr>
        <w:spacing w:after="0" w:line="276" w:lineRule="auto"/>
        <w:jc w:val="right"/>
        <w:rPr>
          <w:rFonts w:asciiTheme="majorBidi" w:hAnsiTheme="majorBidi" w:cstheme="majorBidi"/>
          <w:sz w:val="24"/>
          <w:szCs w:val="24"/>
        </w:rPr>
      </w:pPr>
      <w:r w:rsidRPr="001B35A1">
        <w:rPr>
          <w:rFonts w:asciiTheme="majorBidi" w:hAnsiTheme="majorBidi" w:cstheme="majorBidi"/>
          <w:sz w:val="24"/>
          <w:szCs w:val="24"/>
        </w:rPr>
        <w:t>https://orcid.org/0000-0003-2725-1662</w:t>
      </w:r>
    </w:p>
    <w:p w14:paraId="51B7F3FF" w14:textId="77777777" w:rsidR="00F06DE4" w:rsidRPr="00C006DC" w:rsidRDefault="00F06DE4" w:rsidP="00C006DC">
      <w:pPr>
        <w:spacing w:after="0" w:line="276" w:lineRule="auto"/>
        <w:jc w:val="right"/>
        <w:rPr>
          <w:rFonts w:asciiTheme="majorBidi" w:hAnsiTheme="majorBidi" w:cstheme="majorBidi"/>
          <w:sz w:val="24"/>
          <w:szCs w:val="24"/>
        </w:rPr>
      </w:pPr>
    </w:p>
    <w:p w14:paraId="00000002" w14:textId="6D1ADF97" w:rsidR="00E74A9B" w:rsidRPr="00F06DE4" w:rsidRDefault="00ED6AAB" w:rsidP="00205CFD">
      <w:pPr>
        <w:pStyle w:val="Ttulo1"/>
        <w:spacing w:before="0" w:after="0" w:line="360" w:lineRule="auto"/>
        <w:jc w:val="left"/>
        <w:rPr>
          <w:rFonts w:asciiTheme="minorHAnsi" w:hAnsiTheme="minorHAnsi" w:cstheme="minorHAnsi"/>
          <w:sz w:val="28"/>
          <w:szCs w:val="28"/>
        </w:rPr>
      </w:pPr>
      <w:r w:rsidRPr="00F06DE4">
        <w:rPr>
          <w:rFonts w:asciiTheme="minorHAnsi" w:hAnsiTheme="minorHAnsi" w:cstheme="minorHAnsi"/>
          <w:sz w:val="28"/>
          <w:szCs w:val="28"/>
        </w:rPr>
        <w:t>Resumen</w:t>
      </w:r>
    </w:p>
    <w:p w14:paraId="00000005" w14:textId="2FC93CDC" w:rsidR="00E74A9B" w:rsidRPr="00205CFD" w:rsidRDefault="00B14491" w:rsidP="008E5CC1">
      <w:pPr>
        <w:spacing w:after="0" w:line="36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 la educación remota</w:t>
      </w:r>
      <w:r w:rsidR="00635184" w:rsidRPr="00205CFD">
        <w:rPr>
          <w:rFonts w:ascii="Times New Roman" w:eastAsia="Times New Roman" w:hAnsi="Times New Roman" w:cs="Times New Roman"/>
          <w:sz w:val="24"/>
          <w:szCs w:val="24"/>
        </w:rPr>
        <w:t xml:space="preserve"> por efectos del confinamiento por la </w:t>
      </w:r>
      <w:r w:rsidR="005831F6">
        <w:rPr>
          <w:rFonts w:ascii="Times New Roman" w:eastAsia="Times New Roman" w:hAnsi="Times New Roman" w:cs="Times New Roman"/>
          <w:sz w:val="24"/>
          <w:szCs w:val="24"/>
        </w:rPr>
        <w:t>c</w:t>
      </w:r>
      <w:r w:rsidR="005831F6" w:rsidRPr="00205CFD">
        <w:rPr>
          <w:rFonts w:ascii="Times New Roman" w:eastAsia="Times New Roman" w:hAnsi="Times New Roman" w:cs="Times New Roman"/>
          <w:sz w:val="24"/>
          <w:szCs w:val="24"/>
        </w:rPr>
        <w:t>ovid</w:t>
      </w:r>
      <w:r w:rsidR="005831F6">
        <w:rPr>
          <w:rFonts w:ascii="Times New Roman" w:eastAsia="Times New Roman" w:hAnsi="Times New Roman" w:cs="Times New Roman"/>
          <w:sz w:val="24"/>
          <w:szCs w:val="24"/>
        </w:rPr>
        <w:t>-</w:t>
      </w:r>
      <w:r w:rsidR="00635184" w:rsidRPr="00205CFD">
        <w:rPr>
          <w:rFonts w:ascii="Times New Roman" w:eastAsia="Times New Roman" w:hAnsi="Times New Roman" w:cs="Times New Roman"/>
          <w:sz w:val="24"/>
          <w:szCs w:val="24"/>
        </w:rPr>
        <w:t>19 resulta</w:t>
      </w:r>
      <w:r w:rsidRPr="00205CFD">
        <w:rPr>
          <w:rFonts w:ascii="Times New Roman" w:eastAsia="Times New Roman" w:hAnsi="Times New Roman" w:cs="Times New Roman"/>
          <w:sz w:val="24"/>
          <w:szCs w:val="24"/>
        </w:rPr>
        <w:t xml:space="preserve"> fundamental </w:t>
      </w:r>
      <w:r w:rsidR="00635184" w:rsidRPr="00205CFD">
        <w:rPr>
          <w:rFonts w:ascii="Times New Roman" w:eastAsia="Times New Roman" w:hAnsi="Times New Roman" w:cs="Times New Roman"/>
          <w:sz w:val="24"/>
          <w:szCs w:val="24"/>
        </w:rPr>
        <w:t xml:space="preserve">considerar </w:t>
      </w:r>
      <w:r w:rsidRPr="00205CFD">
        <w:rPr>
          <w:rFonts w:ascii="Times New Roman" w:eastAsia="Times New Roman" w:hAnsi="Times New Roman" w:cs="Times New Roman"/>
          <w:sz w:val="24"/>
          <w:szCs w:val="24"/>
        </w:rPr>
        <w:t xml:space="preserve">las experiencias de los estudiantes </w:t>
      </w:r>
      <w:r w:rsidR="00635184" w:rsidRPr="00205CFD">
        <w:rPr>
          <w:rFonts w:ascii="Times New Roman" w:eastAsia="Times New Roman" w:hAnsi="Times New Roman" w:cs="Times New Roman"/>
          <w:sz w:val="24"/>
          <w:szCs w:val="24"/>
        </w:rPr>
        <w:t xml:space="preserve">sobre los cambios suscitados en comparación con la educación presencial. </w:t>
      </w:r>
      <w:r w:rsidR="006D1A19" w:rsidRPr="00205CFD">
        <w:rPr>
          <w:rFonts w:ascii="Times New Roman" w:eastAsia="Times New Roman" w:hAnsi="Times New Roman" w:cs="Times New Roman"/>
          <w:sz w:val="24"/>
          <w:szCs w:val="24"/>
        </w:rPr>
        <w:t>El</w:t>
      </w:r>
      <w:r w:rsidR="00ED6AAB" w:rsidRPr="00205CFD">
        <w:rPr>
          <w:rFonts w:ascii="Times New Roman" w:eastAsia="Times New Roman" w:hAnsi="Times New Roman" w:cs="Times New Roman"/>
          <w:sz w:val="24"/>
          <w:szCs w:val="24"/>
        </w:rPr>
        <w:t xml:space="preserve"> </w:t>
      </w:r>
      <w:r w:rsidR="00E47399" w:rsidRPr="00205CFD">
        <w:rPr>
          <w:rFonts w:ascii="Times New Roman" w:eastAsia="Times New Roman" w:hAnsi="Times New Roman" w:cs="Times New Roman"/>
          <w:sz w:val="24"/>
          <w:szCs w:val="24"/>
        </w:rPr>
        <w:t xml:space="preserve">objetivo </w:t>
      </w:r>
      <w:r w:rsidR="00ED6AAB" w:rsidRPr="00205CFD">
        <w:rPr>
          <w:rFonts w:ascii="Times New Roman" w:eastAsia="Times New Roman" w:hAnsi="Times New Roman" w:cs="Times New Roman"/>
          <w:sz w:val="24"/>
          <w:szCs w:val="24"/>
        </w:rPr>
        <w:t xml:space="preserve">de la investigación </w:t>
      </w:r>
      <w:r w:rsidR="00E47399" w:rsidRPr="00205CFD">
        <w:rPr>
          <w:rFonts w:ascii="Times New Roman" w:eastAsia="Times New Roman" w:hAnsi="Times New Roman" w:cs="Times New Roman"/>
          <w:sz w:val="24"/>
          <w:szCs w:val="24"/>
        </w:rPr>
        <w:t>fue realizar un análisis comparativo</w:t>
      </w:r>
      <w:r w:rsidR="00ED6AAB" w:rsidRPr="00205CFD">
        <w:rPr>
          <w:rFonts w:ascii="Times New Roman" w:eastAsia="Times New Roman" w:hAnsi="Times New Roman" w:cs="Times New Roman"/>
          <w:sz w:val="24"/>
          <w:szCs w:val="24"/>
        </w:rPr>
        <w:t xml:space="preserve"> </w:t>
      </w:r>
      <w:r w:rsidR="00E47399" w:rsidRPr="00205CFD">
        <w:rPr>
          <w:rFonts w:ascii="Times New Roman" w:eastAsia="Times New Roman" w:hAnsi="Times New Roman" w:cs="Times New Roman"/>
          <w:sz w:val="24"/>
          <w:szCs w:val="24"/>
        </w:rPr>
        <w:t>de</w:t>
      </w:r>
      <w:r w:rsidR="00ED6AAB" w:rsidRPr="00205CFD">
        <w:rPr>
          <w:rFonts w:ascii="Times New Roman" w:eastAsia="Times New Roman" w:hAnsi="Times New Roman" w:cs="Times New Roman"/>
          <w:sz w:val="24"/>
          <w:szCs w:val="24"/>
        </w:rPr>
        <w:t xml:space="preserve"> las valoraciones de los estudiantes de la </w:t>
      </w:r>
      <w:r w:rsidR="005831F6">
        <w:rPr>
          <w:rFonts w:ascii="Times New Roman" w:eastAsia="Times New Roman" w:hAnsi="Times New Roman" w:cs="Times New Roman"/>
          <w:sz w:val="24"/>
          <w:szCs w:val="24"/>
        </w:rPr>
        <w:t>F</w:t>
      </w:r>
      <w:r w:rsidR="005831F6" w:rsidRPr="00205CFD">
        <w:rPr>
          <w:rFonts w:ascii="Times New Roman" w:eastAsia="Times New Roman" w:hAnsi="Times New Roman" w:cs="Times New Roman"/>
          <w:sz w:val="24"/>
          <w:szCs w:val="24"/>
        </w:rPr>
        <w:t xml:space="preserve">acultad </w:t>
      </w:r>
      <w:r w:rsidR="00ED6AAB" w:rsidRPr="00205CFD">
        <w:rPr>
          <w:rFonts w:ascii="Times New Roman" w:eastAsia="Times New Roman" w:hAnsi="Times New Roman" w:cs="Times New Roman"/>
          <w:sz w:val="24"/>
          <w:szCs w:val="24"/>
        </w:rPr>
        <w:t xml:space="preserve">de Pedagogía </w:t>
      </w:r>
      <w:r w:rsidR="002C7C00" w:rsidRPr="00205CFD">
        <w:rPr>
          <w:rFonts w:ascii="Times New Roman" w:eastAsia="Times New Roman" w:hAnsi="Times New Roman" w:cs="Times New Roman"/>
          <w:sz w:val="24"/>
          <w:szCs w:val="24"/>
        </w:rPr>
        <w:t xml:space="preserve">de la Universidad Veracruzana, zona Poza Rica-Tuxpan, </w:t>
      </w:r>
      <w:r w:rsidR="00E47399" w:rsidRPr="00205CFD">
        <w:rPr>
          <w:rFonts w:ascii="Times New Roman" w:eastAsia="Times New Roman" w:hAnsi="Times New Roman" w:cs="Times New Roman"/>
          <w:sz w:val="24"/>
          <w:szCs w:val="24"/>
        </w:rPr>
        <w:t>sobre</w:t>
      </w:r>
      <w:r w:rsidR="00ED6AAB" w:rsidRPr="00205CFD">
        <w:rPr>
          <w:rFonts w:ascii="Times New Roman" w:eastAsia="Times New Roman" w:hAnsi="Times New Roman" w:cs="Times New Roman"/>
          <w:sz w:val="24"/>
          <w:szCs w:val="24"/>
        </w:rPr>
        <w:t xml:space="preserve"> la incorporación a la virtualidad durante </w:t>
      </w:r>
      <w:r w:rsidR="00AE1CEE" w:rsidRPr="00205CFD">
        <w:rPr>
          <w:rFonts w:ascii="Times New Roman" w:eastAsia="Times New Roman" w:hAnsi="Times New Roman" w:cs="Times New Roman"/>
          <w:sz w:val="24"/>
          <w:szCs w:val="24"/>
        </w:rPr>
        <w:t>dos momentos de la pandemia</w:t>
      </w:r>
      <w:r w:rsidR="007D4692" w:rsidRPr="00205CFD">
        <w:rPr>
          <w:rFonts w:ascii="Times New Roman" w:eastAsia="Times New Roman" w:hAnsi="Times New Roman" w:cs="Times New Roman"/>
          <w:sz w:val="24"/>
          <w:szCs w:val="24"/>
        </w:rPr>
        <w:t>:</w:t>
      </w:r>
      <w:r w:rsidR="00AE1CEE" w:rsidRPr="00205CFD">
        <w:rPr>
          <w:rFonts w:ascii="Times New Roman" w:eastAsia="Times New Roman" w:hAnsi="Times New Roman" w:cs="Times New Roman"/>
          <w:sz w:val="24"/>
          <w:szCs w:val="24"/>
        </w:rPr>
        <w:t xml:space="preserve"> </w:t>
      </w:r>
      <w:r w:rsidR="005831F6" w:rsidRPr="00F06DE4">
        <w:rPr>
          <w:rFonts w:ascii="Times New Roman" w:eastAsia="Times New Roman" w:hAnsi="Times New Roman" w:cs="Times New Roman"/>
          <w:sz w:val="24"/>
          <w:szCs w:val="24"/>
        </w:rPr>
        <w:t xml:space="preserve">primer </w:t>
      </w:r>
      <w:r w:rsidR="00AE1CEE" w:rsidRPr="00F06DE4">
        <w:rPr>
          <w:rFonts w:ascii="Times New Roman" w:eastAsia="Times New Roman" w:hAnsi="Times New Roman" w:cs="Times New Roman"/>
          <w:sz w:val="24"/>
          <w:szCs w:val="24"/>
        </w:rPr>
        <w:t>período</w:t>
      </w:r>
      <w:r w:rsidR="00AE1CEE" w:rsidRPr="00205CFD">
        <w:rPr>
          <w:rFonts w:ascii="Times New Roman" w:eastAsia="Times New Roman" w:hAnsi="Times New Roman" w:cs="Times New Roman"/>
          <w:i/>
          <w:iCs/>
          <w:sz w:val="24"/>
          <w:szCs w:val="24"/>
        </w:rPr>
        <w:t xml:space="preserve"> </w:t>
      </w:r>
      <w:r w:rsidR="00AE1CEE" w:rsidRPr="00205CFD">
        <w:rPr>
          <w:rFonts w:ascii="Times New Roman" w:eastAsia="Times New Roman" w:hAnsi="Times New Roman" w:cs="Times New Roman"/>
          <w:sz w:val="24"/>
          <w:szCs w:val="24"/>
        </w:rPr>
        <w:t>(marzo</w:t>
      </w:r>
      <w:r w:rsidR="00302709" w:rsidRPr="00205CFD">
        <w:rPr>
          <w:rFonts w:ascii="Times New Roman" w:eastAsia="Times New Roman" w:hAnsi="Times New Roman" w:cs="Times New Roman"/>
          <w:sz w:val="24"/>
          <w:szCs w:val="24"/>
        </w:rPr>
        <w:t>-</w:t>
      </w:r>
      <w:r w:rsidR="00AE1CEE" w:rsidRPr="00205CFD">
        <w:rPr>
          <w:rFonts w:ascii="Times New Roman" w:eastAsia="Times New Roman" w:hAnsi="Times New Roman" w:cs="Times New Roman"/>
          <w:sz w:val="24"/>
          <w:szCs w:val="24"/>
        </w:rPr>
        <w:t xml:space="preserve">agosto de 2020) y </w:t>
      </w:r>
      <w:r w:rsidR="005831F6" w:rsidRPr="00F06DE4">
        <w:rPr>
          <w:rFonts w:ascii="Times New Roman" w:eastAsia="Times New Roman" w:hAnsi="Times New Roman" w:cs="Times New Roman"/>
          <w:sz w:val="24"/>
          <w:szCs w:val="24"/>
        </w:rPr>
        <w:t xml:space="preserve">segundo </w:t>
      </w:r>
      <w:r w:rsidR="00AE1CEE" w:rsidRPr="00F06DE4">
        <w:rPr>
          <w:rFonts w:ascii="Times New Roman" w:eastAsia="Times New Roman" w:hAnsi="Times New Roman" w:cs="Times New Roman"/>
          <w:sz w:val="24"/>
          <w:szCs w:val="24"/>
        </w:rPr>
        <w:t xml:space="preserve">período </w:t>
      </w:r>
      <w:r w:rsidR="00AE1CEE" w:rsidRPr="00205CFD">
        <w:rPr>
          <w:rFonts w:ascii="Times New Roman" w:eastAsia="Times New Roman" w:hAnsi="Times New Roman" w:cs="Times New Roman"/>
          <w:sz w:val="24"/>
          <w:szCs w:val="24"/>
        </w:rPr>
        <w:t>(febrero</w:t>
      </w:r>
      <w:r w:rsidR="00302709" w:rsidRPr="00205CFD">
        <w:rPr>
          <w:rFonts w:ascii="Times New Roman" w:eastAsia="Times New Roman" w:hAnsi="Times New Roman" w:cs="Times New Roman"/>
          <w:sz w:val="24"/>
          <w:szCs w:val="24"/>
        </w:rPr>
        <w:t>-</w:t>
      </w:r>
      <w:r w:rsidR="00AE1CEE" w:rsidRPr="00205CFD">
        <w:rPr>
          <w:rFonts w:ascii="Times New Roman" w:eastAsia="Times New Roman" w:hAnsi="Times New Roman" w:cs="Times New Roman"/>
          <w:sz w:val="24"/>
          <w:szCs w:val="24"/>
        </w:rPr>
        <w:t>julio 2021)</w:t>
      </w:r>
      <w:r w:rsidR="005831F6">
        <w:rPr>
          <w:rFonts w:ascii="Times New Roman" w:eastAsia="Times New Roman" w:hAnsi="Times New Roman" w:cs="Times New Roman"/>
          <w:sz w:val="24"/>
          <w:szCs w:val="24"/>
        </w:rPr>
        <w:t>,</w:t>
      </w:r>
      <w:r w:rsidR="00AE1CEE" w:rsidRPr="00205CFD">
        <w:rPr>
          <w:rFonts w:ascii="Times New Roman" w:eastAsia="Times New Roman" w:hAnsi="Times New Roman" w:cs="Times New Roman"/>
          <w:sz w:val="24"/>
          <w:szCs w:val="24"/>
        </w:rPr>
        <w:t xml:space="preserve"> </w:t>
      </w:r>
      <w:r w:rsidR="00E47399" w:rsidRPr="00205CFD">
        <w:rPr>
          <w:rFonts w:ascii="Times New Roman" w:eastAsia="Times New Roman" w:hAnsi="Times New Roman" w:cs="Times New Roman"/>
          <w:sz w:val="24"/>
          <w:szCs w:val="24"/>
        </w:rPr>
        <w:t>a fin de identificar cambios o continuidades.</w:t>
      </w:r>
      <w:r w:rsidR="000E5CC6">
        <w:rPr>
          <w:rFonts w:ascii="Times New Roman" w:eastAsia="Times New Roman" w:hAnsi="Times New Roman" w:cs="Times New Roman"/>
          <w:sz w:val="24"/>
          <w:szCs w:val="24"/>
        </w:rPr>
        <w:t xml:space="preserve"> </w:t>
      </w:r>
      <w:r w:rsidR="00E94DE2" w:rsidRPr="00205CFD">
        <w:rPr>
          <w:rFonts w:ascii="Times New Roman" w:eastAsia="Times New Roman" w:hAnsi="Times New Roman" w:cs="Times New Roman"/>
          <w:sz w:val="24"/>
          <w:szCs w:val="24"/>
        </w:rPr>
        <w:t>La investigación tuvo un enfoque</w:t>
      </w:r>
      <w:r w:rsidR="00ED6AAB" w:rsidRPr="00205CFD">
        <w:rPr>
          <w:rFonts w:ascii="Times New Roman" w:eastAsia="Times New Roman" w:hAnsi="Times New Roman" w:cs="Times New Roman"/>
          <w:sz w:val="24"/>
          <w:szCs w:val="24"/>
        </w:rPr>
        <w:t xml:space="preserve"> cualitativo </w:t>
      </w:r>
      <w:r w:rsidR="00E94DE2" w:rsidRPr="00205CFD">
        <w:rPr>
          <w:rFonts w:ascii="Times New Roman" w:eastAsia="Times New Roman" w:hAnsi="Times New Roman" w:cs="Times New Roman"/>
          <w:sz w:val="24"/>
          <w:szCs w:val="24"/>
        </w:rPr>
        <w:t>y</w:t>
      </w:r>
      <w:r w:rsidR="00ED6AAB" w:rsidRPr="00205CFD">
        <w:rPr>
          <w:rFonts w:ascii="Times New Roman" w:eastAsia="Times New Roman" w:hAnsi="Times New Roman" w:cs="Times New Roman"/>
          <w:sz w:val="24"/>
          <w:szCs w:val="24"/>
        </w:rPr>
        <w:t xml:space="preserve"> método hermenéutico</w:t>
      </w:r>
      <w:r w:rsidR="00F7486E"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F7486E" w:rsidRPr="00205CFD">
        <w:rPr>
          <w:rFonts w:ascii="Times New Roman" w:eastAsia="Times New Roman" w:hAnsi="Times New Roman" w:cs="Times New Roman"/>
          <w:sz w:val="24"/>
          <w:szCs w:val="24"/>
        </w:rPr>
        <w:t>S</w:t>
      </w:r>
      <w:r w:rsidR="00ED6AAB" w:rsidRPr="00205CFD">
        <w:rPr>
          <w:rFonts w:ascii="Times New Roman" w:eastAsia="Times New Roman" w:hAnsi="Times New Roman" w:cs="Times New Roman"/>
          <w:sz w:val="24"/>
          <w:szCs w:val="24"/>
        </w:rPr>
        <w:t xml:space="preserve">e interpretaron </w:t>
      </w:r>
      <w:r w:rsidR="00E94DE2" w:rsidRPr="00205CFD">
        <w:rPr>
          <w:rFonts w:ascii="Times New Roman" w:eastAsia="Times New Roman" w:hAnsi="Times New Roman" w:cs="Times New Roman"/>
          <w:sz w:val="24"/>
          <w:szCs w:val="24"/>
        </w:rPr>
        <w:t>los reportes</w:t>
      </w:r>
      <w:r w:rsidR="00ED6AAB" w:rsidRPr="00205CFD">
        <w:rPr>
          <w:rFonts w:ascii="Times New Roman" w:eastAsia="Times New Roman" w:hAnsi="Times New Roman" w:cs="Times New Roman"/>
          <w:sz w:val="24"/>
          <w:szCs w:val="24"/>
        </w:rPr>
        <w:t xml:space="preserve"> de </w:t>
      </w:r>
      <w:r w:rsidR="00E94DE2" w:rsidRPr="00205CFD">
        <w:rPr>
          <w:rFonts w:ascii="Times New Roman" w:eastAsia="Times New Roman" w:hAnsi="Times New Roman" w:cs="Times New Roman"/>
          <w:sz w:val="24"/>
          <w:szCs w:val="24"/>
        </w:rPr>
        <w:t>28</w:t>
      </w:r>
      <w:r w:rsidR="00ED6AAB" w:rsidRPr="00205CFD">
        <w:rPr>
          <w:rFonts w:ascii="Times New Roman" w:eastAsia="Times New Roman" w:hAnsi="Times New Roman" w:cs="Times New Roman"/>
          <w:sz w:val="24"/>
          <w:szCs w:val="24"/>
        </w:rPr>
        <w:t xml:space="preserve"> estudiantes</w:t>
      </w:r>
      <w:r w:rsidR="00E94DE2" w:rsidRPr="00205CFD">
        <w:rPr>
          <w:rFonts w:ascii="Times New Roman" w:eastAsia="Times New Roman" w:hAnsi="Times New Roman" w:cs="Times New Roman"/>
          <w:sz w:val="24"/>
          <w:szCs w:val="24"/>
        </w:rPr>
        <w:t xml:space="preserve">: el </w:t>
      </w:r>
      <w:r w:rsidR="005831F6">
        <w:rPr>
          <w:rFonts w:ascii="Times New Roman" w:eastAsia="Times New Roman" w:hAnsi="Times New Roman" w:cs="Times New Roman"/>
          <w:sz w:val="24"/>
          <w:szCs w:val="24"/>
        </w:rPr>
        <w:t>g</w:t>
      </w:r>
      <w:r w:rsidR="005831F6" w:rsidRPr="00205CFD">
        <w:rPr>
          <w:rFonts w:ascii="Times New Roman" w:eastAsia="Times New Roman" w:hAnsi="Times New Roman" w:cs="Times New Roman"/>
          <w:sz w:val="24"/>
          <w:szCs w:val="24"/>
        </w:rPr>
        <w:t xml:space="preserve">rupo </w:t>
      </w:r>
      <w:r w:rsidR="00E94DE2" w:rsidRPr="00205CFD">
        <w:rPr>
          <w:rFonts w:ascii="Times New Roman" w:eastAsia="Times New Roman" w:hAnsi="Times New Roman" w:cs="Times New Roman"/>
          <w:sz w:val="24"/>
          <w:szCs w:val="24"/>
        </w:rPr>
        <w:t xml:space="preserve">1, conformado por 14 estudiantes cursantes entre marzo y agosto </w:t>
      </w:r>
      <w:r w:rsidR="00783AB2">
        <w:rPr>
          <w:rFonts w:ascii="Times New Roman" w:eastAsia="Times New Roman" w:hAnsi="Times New Roman" w:cs="Times New Roman"/>
          <w:sz w:val="24"/>
          <w:szCs w:val="24"/>
        </w:rPr>
        <w:t xml:space="preserve">de </w:t>
      </w:r>
      <w:r w:rsidR="00E94DE2" w:rsidRPr="00205CFD">
        <w:rPr>
          <w:rFonts w:ascii="Times New Roman" w:eastAsia="Times New Roman" w:hAnsi="Times New Roman" w:cs="Times New Roman"/>
          <w:sz w:val="24"/>
          <w:szCs w:val="24"/>
        </w:rPr>
        <w:t xml:space="preserve">2020, y el </w:t>
      </w:r>
      <w:r w:rsidR="005831F6">
        <w:rPr>
          <w:rFonts w:ascii="Times New Roman" w:eastAsia="Times New Roman" w:hAnsi="Times New Roman" w:cs="Times New Roman"/>
          <w:sz w:val="24"/>
          <w:szCs w:val="24"/>
        </w:rPr>
        <w:t>g</w:t>
      </w:r>
      <w:r w:rsidR="005831F6" w:rsidRPr="00205CFD">
        <w:rPr>
          <w:rFonts w:ascii="Times New Roman" w:eastAsia="Times New Roman" w:hAnsi="Times New Roman" w:cs="Times New Roman"/>
          <w:sz w:val="24"/>
          <w:szCs w:val="24"/>
        </w:rPr>
        <w:t xml:space="preserve">rupo </w:t>
      </w:r>
      <w:r w:rsidR="00E94DE2" w:rsidRPr="00205CFD">
        <w:rPr>
          <w:rFonts w:ascii="Times New Roman" w:eastAsia="Times New Roman" w:hAnsi="Times New Roman" w:cs="Times New Roman"/>
          <w:sz w:val="24"/>
          <w:szCs w:val="24"/>
        </w:rPr>
        <w:t xml:space="preserve">2, con 14 estudiantes de los cursos de febrero </w:t>
      </w:r>
      <w:r w:rsidR="00302709" w:rsidRPr="00205CFD">
        <w:rPr>
          <w:rFonts w:ascii="Times New Roman" w:eastAsia="Times New Roman" w:hAnsi="Times New Roman" w:cs="Times New Roman"/>
          <w:sz w:val="24"/>
          <w:szCs w:val="24"/>
        </w:rPr>
        <w:t>a</w:t>
      </w:r>
      <w:r w:rsidR="00E94DE2" w:rsidRPr="00205CFD">
        <w:rPr>
          <w:rFonts w:ascii="Times New Roman" w:eastAsia="Times New Roman" w:hAnsi="Times New Roman" w:cs="Times New Roman"/>
          <w:sz w:val="24"/>
          <w:szCs w:val="24"/>
        </w:rPr>
        <w:t xml:space="preserve"> julio de 2021</w:t>
      </w:r>
      <w:r w:rsidR="002C7C00" w:rsidRPr="00205CFD">
        <w:rPr>
          <w:rFonts w:ascii="Times New Roman" w:eastAsia="Times New Roman" w:hAnsi="Times New Roman" w:cs="Times New Roman"/>
          <w:sz w:val="24"/>
          <w:szCs w:val="24"/>
        </w:rPr>
        <w:t xml:space="preserve">. </w:t>
      </w:r>
      <w:r w:rsidR="00302709" w:rsidRPr="00205CFD">
        <w:rPr>
          <w:rFonts w:ascii="Times New Roman" w:eastAsia="Times New Roman" w:hAnsi="Times New Roman" w:cs="Times New Roman"/>
          <w:sz w:val="24"/>
          <w:szCs w:val="24"/>
        </w:rPr>
        <w:t>Se aplicó</w:t>
      </w:r>
      <w:r w:rsidR="00E94DE2" w:rsidRPr="00205CFD">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una </w:t>
      </w:r>
      <w:r w:rsidR="00E94DE2" w:rsidRPr="00205CFD">
        <w:rPr>
          <w:rFonts w:ascii="Times New Roman" w:eastAsia="Times New Roman" w:hAnsi="Times New Roman" w:cs="Times New Roman"/>
          <w:sz w:val="24"/>
          <w:szCs w:val="24"/>
        </w:rPr>
        <w:t xml:space="preserve">guía de </w:t>
      </w:r>
      <w:r w:rsidR="00ED6AAB" w:rsidRPr="00205CFD">
        <w:rPr>
          <w:rFonts w:ascii="Times New Roman" w:eastAsia="Times New Roman" w:hAnsi="Times New Roman" w:cs="Times New Roman"/>
          <w:sz w:val="24"/>
          <w:szCs w:val="24"/>
        </w:rPr>
        <w:t>entrevista</w:t>
      </w:r>
      <w:r w:rsidR="00E94DE2" w:rsidRPr="00205CFD">
        <w:rPr>
          <w:rFonts w:ascii="Times New Roman" w:eastAsia="Times New Roman" w:hAnsi="Times New Roman" w:cs="Times New Roman"/>
          <w:sz w:val="24"/>
          <w:szCs w:val="24"/>
        </w:rPr>
        <w:t xml:space="preserve"> semiestructurada de 10 preguntas abiertas</w:t>
      </w:r>
      <w:r w:rsidR="00ED6AAB" w:rsidRPr="00205CFD">
        <w:rPr>
          <w:rFonts w:ascii="Times New Roman" w:eastAsia="Times New Roman" w:hAnsi="Times New Roman" w:cs="Times New Roman"/>
          <w:sz w:val="24"/>
          <w:szCs w:val="24"/>
        </w:rPr>
        <w:t xml:space="preserve"> vía </w:t>
      </w:r>
      <w:proofErr w:type="gramStart"/>
      <w:r w:rsidR="00E94DE2" w:rsidRPr="00205CFD">
        <w:rPr>
          <w:rFonts w:ascii="Times New Roman" w:eastAsia="Times New Roman" w:hAnsi="Times New Roman" w:cs="Times New Roman"/>
          <w:sz w:val="24"/>
          <w:szCs w:val="24"/>
        </w:rPr>
        <w:t>Z</w:t>
      </w:r>
      <w:r w:rsidR="00ED6AAB" w:rsidRPr="00205CFD">
        <w:rPr>
          <w:rFonts w:ascii="Times New Roman" w:eastAsia="Times New Roman" w:hAnsi="Times New Roman" w:cs="Times New Roman"/>
          <w:sz w:val="24"/>
          <w:szCs w:val="24"/>
        </w:rPr>
        <w:t>oom</w:t>
      </w:r>
      <w:proofErr w:type="gramEnd"/>
      <w:r w:rsidR="00ED6AAB" w:rsidRPr="00205CFD">
        <w:rPr>
          <w:rFonts w:ascii="Times New Roman" w:eastAsia="Times New Roman" w:hAnsi="Times New Roman" w:cs="Times New Roman"/>
          <w:sz w:val="24"/>
          <w:szCs w:val="24"/>
        </w:rPr>
        <w:t xml:space="preserve">. </w:t>
      </w:r>
      <w:r w:rsidR="00F7486E" w:rsidRPr="00205CFD">
        <w:rPr>
          <w:rFonts w:ascii="Times New Roman" w:eastAsia="Times New Roman" w:hAnsi="Times New Roman" w:cs="Times New Roman"/>
          <w:sz w:val="24"/>
          <w:szCs w:val="24"/>
        </w:rPr>
        <w:t>S</w:t>
      </w:r>
      <w:r w:rsidR="006D1A19" w:rsidRPr="00205CFD">
        <w:rPr>
          <w:rFonts w:ascii="Times New Roman" w:eastAsia="Times New Roman" w:hAnsi="Times New Roman" w:cs="Times New Roman"/>
          <w:sz w:val="24"/>
          <w:szCs w:val="24"/>
        </w:rPr>
        <w:t>e utilizó</w:t>
      </w:r>
      <w:r w:rsidR="00E553FF" w:rsidRPr="00205CFD">
        <w:rPr>
          <w:rFonts w:ascii="Times New Roman" w:eastAsia="Times New Roman" w:hAnsi="Times New Roman" w:cs="Times New Roman"/>
          <w:sz w:val="24"/>
          <w:szCs w:val="24"/>
        </w:rPr>
        <w:t xml:space="preserve"> la técnica de análisis de contenido, </w:t>
      </w:r>
      <w:r w:rsidR="005831F6">
        <w:rPr>
          <w:rFonts w:ascii="Times New Roman" w:eastAsia="Times New Roman" w:hAnsi="Times New Roman" w:cs="Times New Roman"/>
          <w:sz w:val="24"/>
          <w:szCs w:val="24"/>
        </w:rPr>
        <w:t>y se identificaron</w:t>
      </w:r>
      <w:r w:rsidR="005831F6" w:rsidRPr="00205CFD">
        <w:rPr>
          <w:rFonts w:ascii="Times New Roman" w:eastAsia="Times New Roman" w:hAnsi="Times New Roman" w:cs="Times New Roman"/>
          <w:sz w:val="24"/>
          <w:szCs w:val="24"/>
        </w:rPr>
        <w:t xml:space="preserve"> </w:t>
      </w:r>
      <w:r w:rsidR="00E553FF" w:rsidRPr="00205CFD">
        <w:rPr>
          <w:rFonts w:ascii="Times New Roman" w:eastAsia="Times New Roman" w:hAnsi="Times New Roman" w:cs="Times New Roman"/>
          <w:sz w:val="24"/>
          <w:szCs w:val="24"/>
        </w:rPr>
        <w:t xml:space="preserve">tres categorías temáticas: </w:t>
      </w:r>
      <w:r w:rsidR="005831F6">
        <w:rPr>
          <w:rFonts w:ascii="Times New Roman" w:eastAsia="Times New Roman" w:hAnsi="Times New Roman" w:cs="Times New Roman"/>
          <w:sz w:val="24"/>
          <w:szCs w:val="24"/>
        </w:rPr>
        <w:t>“</w:t>
      </w:r>
      <w:r w:rsidR="00E553FF" w:rsidRPr="00205CFD">
        <w:rPr>
          <w:rFonts w:ascii="Times New Roman" w:eastAsia="Times New Roman" w:hAnsi="Times New Roman" w:cs="Times New Roman"/>
          <w:sz w:val="24"/>
          <w:szCs w:val="24"/>
        </w:rPr>
        <w:t>Presencialidad vs educación a distancia</w:t>
      </w:r>
      <w:r w:rsidR="005831F6">
        <w:rPr>
          <w:rFonts w:ascii="Times New Roman" w:eastAsia="Times New Roman" w:hAnsi="Times New Roman" w:cs="Times New Roman"/>
          <w:sz w:val="24"/>
          <w:szCs w:val="24"/>
        </w:rPr>
        <w:t>”</w:t>
      </w:r>
      <w:r w:rsidR="00E553FF" w:rsidRPr="00205CFD">
        <w:rPr>
          <w:rFonts w:ascii="Times New Roman" w:eastAsia="Times New Roman" w:hAnsi="Times New Roman" w:cs="Times New Roman"/>
          <w:sz w:val="24"/>
          <w:szCs w:val="24"/>
        </w:rPr>
        <w:t xml:space="preserve">, </w:t>
      </w:r>
      <w:r w:rsidR="005831F6">
        <w:rPr>
          <w:rFonts w:ascii="Times New Roman" w:eastAsia="Times New Roman" w:hAnsi="Times New Roman" w:cs="Times New Roman"/>
          <w:sz w:val="24"/>
          <w:szCs w:val="24"/>
        </w:rPr>
        <w:t>“</w:t>
      </w:r>
      <w:r w:rsidR="00E553FF" w:rsidRPr="00205CFD">
        <w:rPr>
          <w:rFonts w:ascii="Times New Roman" w:eastAsia="Times New Roman" w:hAnsi="Times New Roman" w:cs="Times New Roman"/>
          <w:sz w:val="24"/>
          <w:szCs w:val="24"/>
        </w:rPr>
        <w:t>Experiencia en la educación en línea</w:t>
      </w:r>
      <w:r w:rsidR="005831F6">
        <w:rPr>
          <w:rFonts w:ascii="Times New Roman" w:eastAsia="Times New Roman" w:hAnsi="Times New Roman" w:cs="Times New Roman"/>
          <w:sz w:val="24"/>
          <w:szCs w:val="24"/>
        </w:rPr>
        <w:t>”</w:t>
      </w:r>
      <w:r w:rsidR="00E553FF" w:rsidRPr="00205CFD">
        <w:rPr>
          <w:rFonts w:ascii="Times New Roman" w:eastAsia="Times New Roman" w:hAnsi="Times New Roman" w:cs="Times New Roman"/>
          <w:sz w:val="24"/>
          <w:szCs w:val="24"/>
        </w:rPr>
        <w:t xml:space="preserve"> y </w:t>
      </w:r>
      <w:r w:rsidR="005831F6">
        <w:rPr>
          <w:rFonts w:ascii="Times New Roman" w:eastAsia="Times New Roman" w:hAnsi="Times New Roman" w:cs="Times New Roman"/>
          <w:sz w:val="24"/>
          <w:szCs w:val="24"/>
        </w:rPr>
        <w:t>“</w:t>
      </w:r>
      <w:r w:rsidR="00E553FF" w:rsidRPr="00205CFD">
        <w:rPr>
          <w:rFonts w:ascii="Times New Roman" w:eastAsia="Times New Roman" w:hAnsi="Times New Roman" w:cs="Times New Roman"/>
          <w:sz w:val="24"/>
          <w:szCs w:val="24"/>
        </w:rPr>
        <w:t>Condiciones socioemocionales derivadas de la virtualidad</w:t>
      </w:r>
      <w:r w:rsidR="005831F6">
        <w:rPr>
          <w:rFonts w:ascii="Times New Roman" w:eastAsia="Times New Roman" w:hAnsi="Times New Roman" w:cs="Times New Roman"/>
          <w:sz w:val="24"/>
          <w:szCs w:val="24"/>
        </w:rPr>
        <w:t>”</w:t>
      </w:r>
      <w:r w:rsidR="00E553FF" w:rsidRPr="00205CFD">
        <w:rPr>
          <w:rFonts w:ascii="Times New Roman" w:eastAsia="Times New Roman" w:hAnsi="Times New Roman" w:cs="Times New Roman"/>
          <w:sz w:val="24"/>
          <w:szCs w:val="24"/>
        </w:rPr>
        <w:t xml:space="preserve">. Los resultados muestran </w:t>
      </w:r>
      <w:r w:rsidR="006D1A19" w:rsidRPr="00205CFD">
        <w:rPr>
          <w:rFonts w:ascii="Times New Roman" w:eastAsia="Times New Roman" w:hAnsi="Times New Roman" w:cs="Times New Roman"/>
          <w:sz w:val="24"/>
          <w:szCs w:val="24"/>
        </w:rPr>
        <w:t>valoraciones</w:t>
      </w:r>
      <w:r w:rsidR="00302709" w:rsidRPr="00205CFD">
        <w:rPr>
          <w:rFonts w:ascii="Times New Roman" w:eastAsia="Times New Roman" w:hAnsi="Times New Roman" w:cs="Times New Roman"/>
          <w:sz w:val="24"/>
          <w:szCs w:val="24"/>
        </w:rPr>
        <w:t xml:space="preserve"> similares</w:t>
      </w:r>
      <w:r w:rsidR="00E553FF" w:rsidRPr="00205CFD">
        <w:rPr>
          <w:rFonts w:ascii="Times New Roman" w:eastAsia="Times New Roman" w:hAnsi="Times New Roman" w:cs="Times New Roman"/>
          <w:sz w:val="24"/>
          <w:szCs w:val="24"/>
        </w:rPr>
        <w:t xml:space="preserve"> entre los dos grupos, tales como </w:t>
      </w:r>
      <w:r w:rsidR="005831F6">
        <w:rPr>
          <w:rFonts w:ascii="Times New Roman" w:eastAsia="Times New Roman" w:hAnsi="Times New Roman" w:cs="Times New Roman"/>
          <w:sz w:val="24"/>
          <w:szCs w:val="24"/>
        </w:rPr>
        <w:t xml:space="preserve">una </w:t>
      </w:r>
      <w:r w:rsidR="00E553FF" w:rsidRPr="00205CFD">
        <w:rPr>
          <w:rFonts w:ascii="Times New Roman" w:eastAsia="Times New Roman" w:hAnsi="Times New Roman" w:cs="Times New Roman"/>
          <w:sz w:val="24"/>
          <w:szCs w:val="24"/>
        </w:rPr>
        <w:t xml:space="preserve">preferencia por la presencialidad, limitaciones </w:t>
      </w:r>
      <w:r w:rsidR="00E553FF" w:rsidRPr="00205CFD">
        <w:rPr>
          <w:rFonts w:ascii="Times New Roman" w:eastAsia="Times New Roman" w:hAnsi="Times New Roman" w:cs="Times New Roman"/>
          <w:sz w:val="24"/>
          <w:szCs w:val="24"/>
        </w:rPr>
        <w:lastRenderedPageBreak/>
        <w:t>tecnológicas y económicas</w:t>
      </w:r>
      <w:r w:rsidR="005831F6">
        <w:rPr>
          <w:rFonts w:ascii="Times New Roman" w:eastAsia="Times New Roman" w:hAnsi="Times New Roman" w:cs="Times New Roman"/>
          <w:sz w:val="24"/>
          <w:szCs w:val="24"/>
        </w:rPr>
        <w:t xml:space="preserve"> y</w:t>
      </w:r>
      <w:r w:rsidR="005831F6" w:rsidRPr="00205CFD">
        <w:rPr>
          <w:rFonts w:ascii="Times New Roman" w:eastAsia="Times New Roman" w:hAnsi="Times New Roman" w:cs="Times New Roman"/>
          <w:sz w:val="24"/>
          <w:szCs w:val="24"/>
        </w:rPr>
        <w:t xml:space="preserve"> </w:t>
      </w:r>
      <w:r w:rsidR="00E553FF" w:rsidRPr="00205CFD">
        <w:rPr>
          <w:rFonts w:ascii="Times New Roman" w:eastAsia="Times New Roman" w:hAnsi="Times New Roman" w:cs="Times New Roman"/>
          <w:sz w:val="24"/>
          <w:szCs w:val="24"/>
        </w:rPr>
        <w:t>carga de estrés producto de la educación en confinamiento. Sin embargo, se observan cambios en ciert</w:t>
      </w:r>
      <w:r w:rsidR="00F7486E" w:rsidRPr="00205CFD">
        <w:rPr>
          <w:rFonts w:ascii="Times New Roman" w:eastAsia="Times New Roman" w:hAnsi="Times New Roman" w:cs="Times New Roman"/>
          <w:sz w:val="24"/>
          <w:szCs w:val="24"/>
        </w:rPr>
        <w:t>as tendencias</w:t>
      </w:r>
      <w:r w:rsidR="00E553FF" w:rsidRPr="00205CFD">
        <w:rPr>
          <w:rFonts w:ascii="Times New Roman" w:eastAsia="Times New Roman" w:hAnsi="Times New Roman" w:cs="Times New Roman"/>
          <w:sz w:val="24"/>
          <w:szCs w:val="24"/>
        </w:rPr>
        <w:t xml:space="preserve">, tales como </w:t>
      </w:r>
      <w:r w:rsidR="00F7486E" w:rsidRPr="00205CFD">
        <w:rPr>
          <w:rFonts w:ascii="Times New Roman" w:eastAsia="Times New Roman" w:hAnsi="Times New Roman" w:cs="Times New Roman"/>
          <w:sz w:val="24"/>
          <w:szCs w:val="24"/>
        </w:rPr>
        <w:t>la incorporación</w:t>
      </w:r>
      <w:r w:rsidR="002C7C00" w:rsidRPr="00205CFD">
        <w:rPr>
          <w:rFonts w:ascii="Times New Roman" w:eastAsia="Times New Roman" w:hAnsi="Times New Roman" w:cs="Times New Roman"/>
          <w:sz w:val="24"/>
          <w:szCs w:val="24"/>
        </w:rPr>
        <w:t xml:space="preserve"> más efectiva </w:t>
      </w:r>
      <w:r w:rsidR="00F7486E" w:rsidRPr="00205CFD">
        <w:rPr>
          <w:rFonts w:ascii="Times New Roman" w:eastAsia="Times New Roman" w:hAnsi="Times New Roman" w:cs="Times New Roman"/>
          <w:sz w:val="24"/>
          <w:szCs w:val="24"/>
        </w:rPr>
        <w:t>a</w:t>
      </w:r>
      <w:r w:rsidR="002C7C00" w:rsidRPr="00205CFD">
        <w:rPr>
          <w:rFonts w:ascii="Times New Roman" w:eastAsia="Times New Roman" w:hAnsi="Times New Roman" w:cs="Times New Roman"/>
          <w:sz w:val="24"/>
          <w:szCs w:val="24"/>
        </w:rPr>
        <w:t xml:space="preserve"> las plataformas virtuales educativas y</w:t>
      </w:r>
      <w:r w:rsidR="00E553FF" w:rsidRPr="00205CFD">
        <w:rPr>
          <w:rFonts w:ascii="Times New Roman" w:eastAsia="Times New Roman" w:hAnsi="Times New Roman" w:cs="Times New Roman"/>
          <w:sz w:val="24"/>
          <w:szCs w:val="24"/>
        </w:rPr>
        <w:t xml:space="preserve"> mayor valoración positiva de la </w:t>
      </w:r>
      <w:r w:rsidR="002C7C00" w:rsidRPr="00205CFD">
        <w:rPr>
          <w:rFonts w:ascii="Times New Roman" w:eastAsia="Times New Roman" w:hAnsi="Times New Roman" w:cs="Times New Roman"/>
          <w:sz w:val="24"/>
          <w:szCs w:val="24"/>
        </w:rPr>
        <w:t xml:space="preserve">educación a distancia </w:t>
      </w:r>
      <w:r w:rsidR="00E553FF" w:rsidRPr="00205CFD">
        <w:rPr>
          <w:rFonts w:ascii="Times New Roman" w:eastAsia="Times New Roman" w:hAnsi="Times New Roman" w:cs="Times New Roman"/>
          <w:sz w:val="24"/>
          <w:szCs w:val="24"/>
        </w:rPr>
        <w:t>en el segundo grupo</w:t>
      </w:r>
      <w:r w:rsidR="002C7C00" w:rsidRPr="00205CFD">
        <w:rPr>
          <w:rFonts w:ascii="Times New Roman" w:eastAsia="Times New Roman" w:hAnsi="Times New Roman" w:cs="Times New Roman"/>
          <w:sz w:val="24"/>
          <w:szCs w:val="24"/>
        </w:rPr>
        <w:t xml:space="preserve">. </w:t>
      </w:r>
      <w:r w:rsidR="006D1A19" w:rsidRPr="00205CFD">
        <w:rPr>
          <w:rFonts w:ascii="Times New Roman" w:eastAsia="Times New Roman" w:hAnsi="Times New Roman" w:cs="Times New Roman"/>
          <w:sz w:val="24"/>
          <w:szCs w:val="24"/>
        </w:rPr>
        <w:t>Las condiciones emocionales también son distintas</w:t>
      </w:r>
      <w:r w:rsidR="005831F6">
        <w:rPr>
          <w:rFonts w:ascii="Times New Roman" w:eastAsia="Times New Roman" w:hAnsi="Times New Roman" w:cs="Times New Roman"/>
          <w:sz w:val="24"/>
          <w:szCs w:val="24"/>
        </w:rPr>
        <w:t>. E</w:t>
      </w:r>
      <w:r w:rsidR="006D1A19" w:rsidRPr="00205CFD">
        <w:rPr>
          <w:rFonts w:ascii="Times New Roman" w:eastAsia="Times New Roman" w:hAnsi="Times New Roman" w:cs="Times New Roman"/>
          <w:sz w:val="24"/>
          <w:szCs w:val="24"/>
        </w:rPr>
        <w:t xml:space="preserve">n el primer grupo </w:t>
      </w:r>
      <w:r w:rsidR="005831F6">
        <w:rPr>
          <w:rFonts w:ascii="Times New Roman" w:eastAsia="Times New Roman" w:hAnsi="Times New Roman" w:cs="Times New Roman"/>
          <w:sz w:val="24"/>
          <w:szCs w:val="24"/>
        </w:rPr>
        <w:t xml:space="preserve">destaca </w:t>
      </w:r>
      <w:r w:rsidR="006D1A19" w:rsidRPr="00205CFD">
        <w:rPr>
          <w:rFonts w:ascii="Times New Roman" w:eastAsia="Times New Roman" w:hAnsi="Times New Roman" w:cs="Times New Roman"/>
          <w:sz w:val="24"/>
          <w:szCs w:val="24"/>
        </w:rPr>
        <w:t xml:space="preserve">el estrés por la enfermedad y en el segundo grupo la situación económica. </w:t>
      </w:r>
      <w:bookmarkStart w:id="0" w:name="_Hlk103356306"/>
      <w:bookmarkStart w:id="1" w:name="_Hlk100349765"/>
      <w:r w:rsidR="005831F6">
        <w:rPr>
          <w:rFonts w:ascii="Times New Roman" w:eastAsia="Times New Roman" w:hAnsi="Times New Roman" w:cs="Times New Roman"/>
          <w:sz w:val="24"/>
          <w:szCs w:val="24"/>
        </w:rPr>
        <w:t>E</w:t>
      </w:r>
      <w:r w:rsidR="006536C9" w:rsidRPr="00205CFD">
        <w:rPr>
          <w:rFonts w:ascii="Times New Roman" w:eastAsia="Times New Roman" w:hAnsi="Times New Roman" w:cs="Times New Roman"/>
          <w:sz w:val="24"/>
          <w:szCs w:val="24"/>
        </w:rPr>
        <w:t xml:space="preserve">n el desarrollo futuro de la educación a distancia </w:t>
      </w:r>
      <w:r w:rsidR="00437D3D">
        <w:rPr>
          <w:rFonts w:ascii="Times New Roman" w:eastAsia="Times New Roman" w:hAnsi="Times New Roman" w:cs="Times New Roman"/>
          <w:sz w:val="24"/>
          <w:szCs w:val="24"/>
        </w:rPr>
        <w:t xml:space="preserve">es fundamental </w:t>
      </w:r>
      <w:r w:rsidR="002C7C00" w:rsidRPr="00205CFD">
        <w:rPr>
          <w:rFonts w:ascii="Times New Roman" w:eastAsia="Times New Roman" w:hAnsi="Times New Roman" w:cs="Times New Roman"/>
          <w:sz w:val="24"/>
          <w:szCs w:val="24"/>
        </w:rPr>
        <w:t xml:space="preserve">comprender los cambios </w:t>
      </w:r>
      <w:r w:rsidR="006D1A19" w:rsidRPr="00205CFD">
        <w:rPr>
          <w:rFonts w:ascii="Times New Roman" w:eastAsia="Times New Roman" w:hAnsi="Times New Roman" w:cs="Times New Roman"/>
          <w:sz w:val="24"/>
          <w:szCs w:val="24"/>
        </w:rPr>
        <w:t xml:space="preserve">suscitados en los distintos momentos </w:t>
      </w:r>
      <w:r w:rsidR="00302709" w:rsidRPr="00205CFD">
        <w:rPr>
          <w:rFonts w:ascii="Times New Roman" w:eastAsia="Times New Roman" w:hAnsi="Times New Roman" w:cs="Times New Roman"/>
          <w:sz w:val="24"/>
          <w:szCs w:val="24"/>
        </w:rPr>
        <w:t xml:space="preserve">de la pandemia, ya </w:t>
      </w:r>
      <w:r w:rsidR="006D1A19" w:rsidRPr="00205CFD">
        <w:rPr>
          <w:rFonts w:ascii="Times New Roman" w:eastAsia="Times New Roman" w:hAnsi="Times New Roman" w:cs="Times New Roman"/>
          <w:sz w:val="24"/>
          <w:szCs w:val="24"/>
        </w:rPr>
        <w:t>que determinan valoraciones distintas</w:t>
      </w:r>
      <w:r w:rsidR="006536C9" w:rsidRPr="00205CFD">
        <w:rPr>
          <w:rFonts w:ascii="Times New Roman" w:eastAsia="Times New Roman" w:hAnsi="Times New Roman" w:cs="Times New Roman"/>
          <w:sz w:val="24"/>
          <w:szCs w:val="24"/>
        </w:rPr>
        <w:t xml:space="preserve"> de los estudiantes hacia las estrategias didácticas implementadas y </w:t>
      </w:r>
      <w:proofErr w:type="gramStart"/>
      <w:r w:rsidR="006536C9" w:rsidRPr="00205CFD">
        <w:rPr>
          <w:rFonts w:ascii="Times New Roman" w:eastAsia="Times New Roman" w:hAnsi="Times New Roman" w:cs="Times New Roman"/>
          <w:sz w:val="24"/>
          <w:szCs w:val="24"/>
        </w:rPr>
        <w:t xml:space="preserve">su </w:t>
      </w:r>
      <w:r w:rsidR="00BC2CE8" w:rsidRPr="00205CFD">
        <w:rPr>
          <w:rFonts w:ascii="Times New Roman" w:eastAsia="Times New Roman" w:hAnsi="Times New Roman" w:cs="Times New Roman"/>
          <w:sz w:val="24"/>
          <w:szCs w:val="24"/>
        </w:rPr>
        <w:t>repercusi</w:t>
      </w:r>
      <w:r w:rsidR="00BC2CE8">
        <w:rPr>
          <w:rFonts w:ascii="Times New Roman" w:eastAsia="Times New Roman" w:hAnsi="Times New Roman" w:cs="Times New Roman"/>
          <w:sz w:val="24"/>
          <w:szCs w:val="24"/>
        </w:rPr>
        <w:t>ones</w:t>
      </w:r>
      <w:proofErr w:type="gramEnd"/>
      <w:r w:rsidR="00BC2CE8" w:rsidRPr="00205CFD">
        <w:rPr>
          <w:rFonts w:ascii="Times New Roman" w:eastAsia="Times New Roman" w:hAnsi="Times New Roman" w:cs="Times New Roman"/>
          <w:sz w:val="24"/>
          <w:szCs w:val="24"/>
        </w:rPr>
        <w:t xml:space="preserve"> </w:t>
      </w:r>
      <w:r w:rsidR="006536C9" w:rsidRPr="00205CFD">
        <w:rPr>
          <w:rFonts w:ascii="Times New Roman" w:eastAsia="Times New Roman" w:hAnsi="Times New Roman" w:cs="Times New Roman"/>
          <w:sz w:val="24"/>
          <w:szCs w:val="24"/>
        </w:rPr>
        <w:t xml:space="preserve">en </w:t>
      </w:r>
      <w:r w:rsidR="00354B40">
        <w:rPr>
          <w:rFonts w:ascii="Times New Roman" w:eastAsia="Times New Roman" w:hAnsi="Times New Roman" w:cs="Times New Roman"/>
          <w:sz w:val="24"/>
          <w:szCs w:val="24"/>
        </w:rPr>
        <w:t>el aprendizaje</w:t>
      </w:r>
      <w:r w:rsidR="006536C9" w:rsidRPr="00205CFD">
        <w:rPr>
          <w:rFonts w:ascii="Times New Roman" w:eastAsia="Times New Roman" w:hAnsi="Times New Roman" w:cs="Times New Roman"/>
          <w:sz w:val="24"/>
          <w:szCs w:val="24"/>
        </w:rPr>
        <w:t>.</w:t>
      </w:r>
      <w:bookmarkEnd w:id="0"/>
    </w:p>
    <w:bookmarkEnd w:id="1"/>
    <w:p w14:paraId="09D3A5C1" w14:textId="5DD8E429" w:rsidR="00302709" w:rsidRPr="00205CFD" w:rsidRDefault="00302709" w:rsidP="008E5CC1">
      <w:pPr>
        <w:spacing w:after="0" w:line="360" w:lineRule="auto"/>
        <w:jc w:val="both"/>
        <w:rPr>
          <w:rFonts w:ascii="Times New Roman" w:eastAsia="Times New Roman" w:hAnsi="Times New Roman" w:cs="Times New Roman"/>
          <w:sz w:val="24"/>
          <w:szCs w:val="24"/>
        </w:rPr>
      </w:pPr>
      <w:r w:rsidRPr="00F06DE4">
        <w:rPr>
          <w:rFonts w:asciiTheme="minorHAnsi" w:hAnsiTheme="minorHAnsi" w:cstheme="minorHAnsi"/>
          <w:b/>
          <w:sz w:val="28"/>
          <w:szCs w:val="28"/>
        </w:rPr>
        <w:t>Palabras clave:</w:t>
      </w:r>
      <w:r w:rsidRPr="00205CFD">
        <w:rPr>
          <w:rFonts w:ascii="Times New Roman" w:eastAsia="Times New Roman" w:hAnsi="Times New Roman" w:cs="Times New Roman"/>
          <w:sz w:val="24"/>
          <w:szCs w:val="24"/>
        </w:rPr>
        <w:t xml:space="preserve"> </w:t>
      </w:r>
      <w:r w:rsidR="00437D3D">
        <w:rPr>
          <w:rFonts w:ascii="Times New Roman" w:eastAsia="Times New Roman" w:hAnsi="Times New Roman" w:cs="Times New Roman"/>
          <w:sz w:val="24"/>
          <w:szCs w:val="24"/>
        </w:rPr>
        <w:t>c</w:t>
      </w:r>
      <w:r w:rsidR="00437D3D" w:rsidRPr="00205CFD">
        <w:rPr>
          <w:rFonts w:ascii="Times New Roman" w:eastAsia="Times New Roman" w:hAnsi="Times New Roman" w:cs="Times New Roman"/>
          <w:sz w:val="24"/>
          <w:szCs w:val="24"/>
        </w:rPr>
        <w:t>ovid</w:t>
      </w:r>
      <w:r w:rsidR="000338B6" w:rsidRPr="00205CFD">
        <w:rPr>
          <w:rFonts w:ascii="Times New Roman" w:eastAsia="Times New Roman" w:hAnsi="Times New Roman" w:cs="Times New Roman"/>
          <w:sz w:val="24"/>
          <w:szCs w:val="24"/>
        </w:rPr>
        <w:t>-19</w:t>
      </w:r>
      <w:r w:rsidRPr="00205CFD">
        <w:rPr>
          <w:rFonts w:ascii="Times New Roman" w:eastAsia="Times New Roman" w:hAnsi="Times New Roman" w:cs="Times New Roman"/>
          <w:sz w:val="24"/>
          <w:szCs w:val="24"/>
        </w:rPr>
        <w:t xml:space="preserve">, </w:t>
      </w:r>
      <w:r w:rsidR="000338B6" w:rsidRPr="00205CFD">
        <w:rPr>
          <w:rFonts w:ascii="Times New Roman" w:eastAsia="Times New Roman" w:hAnsi="Times New Roman" w:cs="Times New Roman"/>
          <w:sz w:val="24"/>
          <w:szCs w:val="24"/>
        </w:rPr>
        <w:t>educación</w:t>
      </w:r>
      <w:r w:rsidR="007D4692" w:rsidRPr="00205CFD">
        <w:rPr>
          <w:rFonts w:ascii="Times New Roman" w:eastAsia="Times New Roman" w:hAnsi="Times New Roman" w:cs="Times New Roman"/>
          <w:sz w:val="24"/>
          <w:szCs w:val="24"/>
        </w:rPr>
        <w:t>, virtualidad</w:t>
      </w:r>
      <w:r w:rsidR="00437D3D">
        <w:rPr>
          <w:rFonts w:ascii="Times New Roman" w:eastAsia="Times New Roman" w:hAnsi="Times New Roman" w:cs="Times New Roman"/>
          <w:sz w:val="24"/>
          <w:szCs w:val="24"/>
        </w:rPr>
        <w:t>.</w:t>
      </w:r>
    </w:p>
    <w:p w14:paraId="1E46A76C" w14:textId="71A0271B" w:rsidR="00751021" w:rsidRPr="002965EB" w:rsidRDefault="00751021" w:rsidP="00205CFD">
      <w:pPr>
        <w:spacing w:after="0" w:line="360" w:lineRule="auto"/>
        <w:rPr>
          <w:rFonts w:ascii="Times New Roman" w:hAnsi="Times New Roman" w:cs="Times New Roman"/>
          <w:b/>
          <w:sz w:val="24"/>
          <w:szCs w:val="24"/>
          <w:lang w:val="es-VE"/>
        </w:rPr>
      </w:pPr>
    </w:p>
    <w:p w14:paraId="3367973B" w14:textId="324E5FB1" w:rsidR="007D4692" w:rsidRPr="00273241" w:rsidRDefault="007D4692" w:rsidP="008E5CC1">
      <w:pPr>
        <w:pStyle w:val="Ttulo1"/>
        <w:spacing w:before="0" w:after="0" w:line="360" w:lineRule="auto"/>
        <w:jc w:val="left"/>
        <w:rPr>
          <w:rFonts w:asciiTheme="minorHAnsi" w:hAnsiTheme="minorHAnsi" w:cstheme="minorHAnsi"/>
          <w:sz w:val="28"/>
          <w:szCs w:val="28"/>
          <w:lang w:val="en-US"/>
        </w:rPr>
      </w:pPr>
      <w:r w:rsidRPr="00273241">
        <w:rPr>
          <w:rFonts w:asciiTheme="minorHAnsi" w:hAnsiTheme="minorHAnsi" w:cstheme="minorHAnsi"/>
          <w:sz w:val="28"/>
          <w:szCs w:val="28"/>
          <w:lang w:val="en-US"/>
        </w:rPr>
        <w:t>Abstract</w:t>
      </w:r>
    </w:p>
    <w:p w14:paraId="63BD7527" w14:textId="01B3969A" w:rsidR="00F72791" w:rsidRPr="00F72791" w:rsidRDefault="00F72791" w:rsidP="00F72791">
      <w:pPr>
        <w:spacing w:after="0" w:line="360" w:lineRule="auto"/>
        <w:jc w:val="both"/>
        <w:rPr>
          <w:rFonts w:ascii="Times New Roman" w:eastAsia="Times New Roman" w:hAnsi="Times New Roman" w:cs="Times New Roman"/>
          <w:bCs/>
          <w:sz w:val="24"/>
          <w:szCs w:val="24"/>
          <w:lang w:val="en-US"/>
        </w:rPr>
      </w:pPr>
      <w:r w:rsidRPr="00F72791">
        <w:rPr>
          <w:rFonts w:ascii="Times New Roman" w:eastAsia="Times New Roman" w:hAnsi="Times New Roman" w:cs="Times New Roman"/>
          <w:bCs/>
          <w:sz w:val="24"/>
          <w:szCs w:val="24"/>
          <w:lang w:val="en-US"/>
        </w:rPr>
        <w:t xml:space="preserve">In remote education </w:t>
      </w:r>
      <w:proofErr w:type="gramStart"/>
      <w:r w:rsidRPr="00F72791">
        <w:rPr>
          <w:rFonts w:ascii="Times New Roman" w:eastAsia="Times New Roman" w:hAnsi="Times New Roman" w:cs="Times New Roman"/>
          <w:bCs/>
          <w:sz w:val="24"/>
          <w:szCs w:val="24"/>
          <w:lang w:val="en-US"/>
        </w:rPr>
        <w:t>due to the effects</w:t>
      </w:r>
      <w:proofErr w:type="gramEnd"/>
      <w:r w:rsidRPr="00F72791">
        <w:rPr>
          <w:rFonts w:ascii="Times New Roman" w:eastAsia="Times New Roman" w:hAnsi="Times New Roman" w:cs="Times New Roman"/>
          <w:bCs/>
          <w:sz w:val="24"/>
          <w:szCs w:val="24"/>
          <w:lang w:val="en-US"/>
        </w:rPr>
        <w:t xml:space="preserve"> of covid-19, it is essential to consider the students' experiences about the changes that have occurred in comparison with face-to-face education. The objective of the research was to carry out a comparative analysis of the evaluations of the students of the Faculty of Pedagogy of the Universidad </w:t>
      </w:r>
      <w:proofErr w:type="spellStart"/>
      <w:r w:rsidRPr="00F72791">
        <w:rPr>
          <w:rFonts w:ascii="Times New Roman" w:eastAsia="Times New Roman" w:hAnsi="Times New Roman" w:cs="Times New Roman"/>
          <w:bCs/>
          <w:sz w:val="24"/>
          <w:szCs w:val="24"/>
          <w:lang w:val="en-US"/>
        </w:rPr>
        <w:t>Veracruzana</w:t>
      </w:r>
      <w:proofErr w:type="spellEnd"/>
      <w:r w:rsidRPr="00F72791">
        <w:rPr>
          <w:rFonts w:ascii="Times New Roman" w:eastAsia="Times New Roman" w:hAnsi="Times New Roman" w:cs="Times New Roman"/>
          <w:bCs/>
          <w:sz w:val="24"/>
          <w:szCs w:val="24"/>
          <w:lang w:val="en-US"/>
        </w:rPr>
        <w:t>, Poza Rica-</w:t>
      </w:r>
      <w:proofErr w:type="spellStart"/>
      <w:r w:rsidRPr="00F72791">
        <w:rPr>
          <w:rFonts w:ascii="Times New Roman" w:eastAsia="Times New Roman" w:hAnsi="Times New Roman" w:cs="Times New Roman"/>
          <w:bCs/>
          <w:sz w:val="24"/>
          <w:szCs w:val="24"/>
          <w:lang w:val="en-US"/>
        </w:rPr>
        <w:t>Tuxpan</w:t>
      </w:r>
      <w:proofErr w:type="spellEnd"/>
      <w:r w:rsidRPr="00F72791">
        <w:rPr>
          <w:rFonts w:ascii="Times New Roman" w:eastAsia="Times New Roman" w:hAnsi="Times New Roman" w:cs="Times New Roman"/>
          <w:bCs/>
          <w:sz w:val="24"/>
          <w:szCs w:val="24"/>
          <w:lang w:val="en-US"/>
        </w:rPr>
        <w:t xml:space="preserve"> area, on the incorporation to virtuality during two moments of the pandemic: first period (March-August 2020) and second period (February-July 2021), </w:t>
      </w:r>
      <w:proofErr w:type="gramStart"/>
      <w:r w:rsidRPr="00F72791">
        <w:rPr>
          <w:rFonts w:ascii="Times New Roman" w:eastAsia="Times New Roman" w:hAnsi="Times New Roman" w:cs="Times New Roman"/>
          <w:bCs/>
          <w:sz w:val="24"/>
          <w:szCs w:val="24"/>
          <w:lang w:val="en-US"/>
        </w:rPr>
        <w:t>in order to</w:t>
      </w:r>
      <w:proofErr w:type="gramEnd"/>
      <w:r w:rsidRPr="00F72791">
        <w:rPr>
          <w:rFonts w:ascii="Times New Roman" w:eastAsia="Times New Roman" w:hAnsi="Times New Roman" w:cs="Times New Roman"/>
          <w:bCs/>
          <w:sz w:val="24"/>
          <w:szCs w:val="24"/>
          <w:lang w:val="en-US"/>
        </w:rPr>
        <w:t xml:space="preserve"> identify changes or continuities. The research had a qualitative approach and hermeneutic method. The reports of 28 students were interpreted: group 1, made up of 14 students studying between March and August 2020, and group 2, with 14 students from February to July 2021. A semi-structured interview guide of 10 open-ended questions was applied via Zoom. The content analysis technique was used, and three thematic categories were identified: "</w:t>
      </w:r>
      <w:proofErr w:type="spellStart"/>
      <w:r w:rsidRPr="00F72791">
        <w:rPr>
          <w:rFonts w:ascii="Times New Roman" w:eastAsia="Times New Roman" w:hAnsi="Times New Roman" w:cs="Times New Roman"/>
          <w:bCs/>
          <w:sz w:val="24"/>
          <w:szCs w:val="24"/>
          <w:lang w:val="en-US"/>
        </w:rPr>
        <w:t>Presentiality</w:t>
      </w:r>
      <w:proofErr w:type="spellEnd"/>
      <w:r w:rsidRPr="00F72791">
        <w:rPr>
          <w:rFonts w:ascii="Times New Roman" w:eastAsia="Times New Roman" w:hAnsi="Times New Roman" w:cs="Times New Roman"/>
          <w:bCs/>
          <w:sz w:val="24"/>
          <w:szCs w:val="24"/>
          <w:lang w:val="en-US"/>
        </w:rPr>
        <w:t xml:space="preserve"> vs. distance education", "Experience in online education" and "Socioemotional conditions derived from virtuality". The results show similar evaluations between the two groups, such as a preference for face-to-face, </w:t>
      </w:r>
      <w:proofErr w:type="gramStart"/>
      <w:r w:rsidRPr="00F72791">
        <w:rPr>
          <w:rFonts w:ascii="Times New Roman" w:eastAsia="Times New Roman" w:hAnsi="Times New Roman" w:cs="Times New Roman"/>
          <w:bCs/>
          <w:sz w:val="24"/>
          <w:szCs w:val="24"/>
          <w:lang w:val="en-US"/>
        </w:rPr>
        <w:t>technological</w:t>
      </w:r>
      <w:proofErr w:type="gramEnd"/>
      <w:r w:rsidRPr="00F72791">
        <w:rPr>
          <w:rFonts w:ascii="Times New Roman" w:eastAsia="Times New Roman" w:hAnsi="Times New Roman" w:cs="Times New Roman"/>
          <w:bCs/>
          <w:sz w:val="24"/>
          <w:szCs w:val="24"/>
          <w:lang w:val="en-US"/>
        </w:rPr>
        <w:t xml:space="preserve"> and economic limitations and the stress load resulting from confined education. However, changes in certain trends are observed, such as a more effective incorporation of virtual educational platforms and a higher positive evaluation of distance education in the second group. Emotional conditions are also different. In the first group, stress due to illness stands out, and in the second group, the economic situation. In the future development of distance education, it is essential to understand the changes that occurred at the different moments of the pandemic, since they determine </w:t>
      </w:r>
      <w:r w:rsidRPr="00F72791">
        <w:rPr>
          <w:rFonts w:ascii="Times New Roman" w:eastAsia="Times New Roman" w:hAnsi="Times New Roman" w:cs="Times New Roman"/>
          <w:bCs/>
          <w:sz w:val="24"/>
          <w:szCs w:val="24"/>
          <w:lang w:val="en-US"/>
        </w:rPr>
        <w:lastRenderedPageBreak/>
        <w:t>different evaluations of the students towards the didactic strategies implemented and their repercussion</w:t>
      </w:r>
      <w:r w:rsidR="00BC2CE8">
        <w:rPr>
          <w:rFonts w:ascii="Times New Roman" w:eastAsia="Times New Roman" w:hAnsi="Times New Roman" w:cs="Times New Roman"/>
          <w:bCs/>
          <w:sz w:val="24"/>
          <w:szCs w:val="24"/>
          <w:lang w:val="en-US"/>
        </w:rPr>
        <w:t>s</w:t>
      </w:r>
      <w:r w:rsidRPr="00F72791">
        <w:rPr>
          <w:rFonts w:ascii="Times New Roman" w:eastAsia="Times New Roman" w:hAnsi="Times New Roman" w:cs="Times New Roman"/>
          <w:bCs/>
          <w:sz w:val="24"/>
          <w:szCs w:val="24"/>
          <w:lang w:val="en-US"/>
        </w:rPr>
        <w:t xml:space="preserve"> on learning.</w:t>
      </w:r>
    </w:p>
    <w:p w14:paraId="00000007" w14:textId="703CE4B5" w:rsidR="00E74A9B" w:rsidRDefault="007D4692" w:rsidP="00205CFD">
      <w:pPr>
        <w:spacing w:after="0" w:line="360" w:lineRule="auto"/>
        <w:jc w:val="both"/>
        <w:rPr>
          <w:rFonts w:ascii="Times New Roman" w:eastAsia="Times New Roman" w:hAnsi="Times New Roman" w:cs="Times New Roman"/>
          <w:bCs/>
          <w:sz w:val="24"/>
          <w:szCs w:val="24"/>
        </w:rPr>
      </w:pPr>
      <w:proofErr w:type="spellStart"/>
      <w:r w:rsidRPr="00F06DE4">
        <w:rPr>
          <w:rFonts w:asciiTheme="minorHAnsi" w:hAnsiTheme="minorHAnsi" w:cstheme="minorHAnsi"/>
          <w:b/>
          <w:sz w:val="28"/>
          <w:szCs w:val="28"/>
        </w:rPr>
        <w:t>Keywords</w:t>
      </w:r>
      <w:proofErr w:type="spellEnd"/>
      <w:r w:rsidRPr="00F06DE4">
        <w:rPr>
          <w:rFonts w:asciiTheme="minorHAnsi" w:hAnsiTheme="minorHAnsi" w:cstheme="minorHAnsi"/>
          <w:b/>
          <w:sz w:val="28"/>
          <w:szCs w:val="28"/>
        </w:rPr>
        <w:t>:</w:t>
      </w:r>
      <w:r w:rsidRPr="00F06DE4">
        <w:rPr>
          <w:rFonts w:ascii="Times New Roman" w:eastAsia="Times New Roman" w:hAnsi="Times New Roman" w:cs="Times New Roman"/>
          <w:bCs/>
          <w:sz w:val="24"/>
          <w:szCs w:val="24"/>
        </w:rPr>
        <w:t xml:space="preserve"> </w:t>
      </w:r>
      <w:r w:rsidR="008E5CC1" w:rsidRPr="00F06DE4">
        <w:rPr>
          <w:rFonts w:ascii="Times New Roman" w:eastAsia="Times New Roman" w:hAnsi="Times New Roman" w:cs="Times New Roman"/>
          <w:bCs/>
          <w:sz w:val="24"/>
          <w:szCs w:val="24"/>
        </w:rPr>
        <w:t>COVID</w:t>
      </w:r>
      <w:r w:rsidR="000338B6" w:rsidRPr="00F06DE4">
        <w:rPr>
          <w:rFonts w:ascii="Times New Roman" w:eastAsia="Times New Roman" w:hAnsi="Times New Roman" w:cs="Times New Roman"/>
          <w:bCs/>
          <w:sz w:val="24"/>
          <w:szCs w:val="24"/>
        </w:rPr>
        <w:t>-19</w:t>
      </w:r>
      <w:r w:rsidRPr="00F06DE4">
        <w:rPr>
          <w:rFonts w:ascii="Times New Roman" w:eastAsia="Times New Roman" w:hAnsi="Times New Roman" w:cs="Times New Roman"/>
          <w:bCs/>
          <w:sz w:val="24"/>
          <w:szCs w:val="24"/>
        </w:rPr>
        <w:t xml:space="preserve">, </w:t>
      </w:r>
      <w:proofErr w:type="spellStart"/>
      <w:r w:rsidR="00CF33A2" w:rsidRPr="00F06DE4">
        <w:rPr>
          <w:rFonts w:ascii="Times New Roman" w:eastAsia="Times New Roman" w:hAnsi="Times New Roman" w:cs="Times New Roman"/>
          <w:bCs/>
          <w:sz w:val="24"/>
          <w:szCs w:val="24"/>
        </w:rPr>
        <w:t>education</w:t>
      </w:r>
      <w:proofErr w:type="spellEnd"/>
      <w:r w:rsidR="00CF33A2" w:rsidRPr="00F06DE4">
        <w:rPr>
          <w:rFonts w:ascii="Times New Roman" w:eastAsia="Times New Roman" w:hAnsi="Times New Roman" w:cs="Times New Roman"/>
          <w:bCs/>
          <w:sz w:val="24"/>
          <w:szCs w:val="24"/>
        </w:rPr>
        <w:t>,</w:t>
      </w:r>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virtuality</w:t>
      </w:r>
      <w:proofErr w:type="spellEnd"/>
      <w:r w:rsidR="00F72791" w:rsidRPr="00F06DE4">
        <w:rPr>
          <w:rFonts w:ascii="Times New Roman" w:eastAsia="Times New Roman" w:hAnsi="Times New Roman" w:cs="Times New Roman"/>
          <w:bCs/>
          <w:sz w:val="24"/>
          <w:szCs w:val="24"/>
        </w:rPr>
        <w:t>.</w:t>
      </w:r>
    </w:p>
    <w:p w14:paraId="6B1ED469" w14:textId="18C7B483" w:rsidR="00F06DE4" w:rsidRDefault="00F06DE4" w:rsidP="00205CFD">
      <w:pPr>
        <w:spacing w:after="0" w:line="360" w:lineRule="auto"/>
        <w:jc w:val="both"/>
        <w:rPr>
          <w:rFonts w:ascii="Times New Roman" w:eastAsia="Times New Roman" w:hAnsi="Times New Roman" w:cs="Times New Roman"/>
          <w:bCs/>
          <w:sz w:val="24"/>
          <w:szCs w:val="24"/>
        </w:rPr>
      </w:pPr>
    </w:p>
    <w:p w14:paraId="4064BC83" w14:textId="09E72C5E" w:rsidR="00F06DE4" w:rsidRPr="00F06DE4" w:rsidRDefault="00F06DE4" w:rsidP="00205CFD">
      <w:pPr>
        <w:spacing w:after="0" w:line="360" w:lineRule="auto"/>
        <w:jc w:val="both"/>
        <w:rPr>
          <w:rFonts w:asciiTheme="minorHAnsi" w:hAnsiTheme="minorHAnsi" w:cstheme="minorHAnsi"/>
          <w:b/>
          <w:sz w:val="28"/>
          <w:szCs w:val="28"/>
        </w:rPr>
      </w:pPr>
      <w:r w:rsidRPr="00F06DE4">
        <w:rPr>
          <w:rFonts w:asciiTheme="minorHAnsi" w:hAnsiTheme="minorHAnsi" w:cstheme="minorHAnsi"/>
          <w:b/>
          <w:sz w:val="28"/>
          <w:szCs w:val="28"/>
        </w:rPr>
        <w:t>Resumo</w:t>
      </w:r>
    </w:p>
    <w:p w14:paraId="2C7DB6F6" w14:textId="77777777" w:rsidR="00F06DE4" w:rsidRPr="00F06DE4" w:rsidRDefault="00F06DE4" w:rsidP="00F06DE4">
      <w:pPr>
        <w:spacing w:after="0" w:line="360" w:lineRule="auto"/>
        <w:jc w:val="both"/>
        <w:rPr>
          <w:rFonts w:ascii="Times New Roman" w:eastAsia="Times New Roman" w:hAnsi="Times New Roman" w:cs="Times New Roman"/>
          <w:bCs/>
          <w:sz w:val="24"/>
          <w:szCs w:val="24"/>
        </w:rPr>
      </w:pPr>
      <w:r w:rsidRPr="00F06DE4">
        <w:rPr>
          <w:rFonts w:ascii="Times New Roman" w:eastAsia="Times New Roman" w:hAnsi="Times New Roman" w:cs="Times New Roman"/>
          <w:bCs/>
          <w:sz w:val="24"/>
          <w:szCs w:val="24"/>
        </w:rPr>
        <w:t xml:space="preserve">No </w:t>
      </w:r>
      <w:proofErr w:type="spellStart"/>
      <w:r w:rsidRPr="00F06DE4">
        <w:rPr>
          <w:rFonts w:ascii="Times New Roman" w:eastAsia="Times New Roman" w:hAnsi="Times New Roman" w:cs="Times New Roman"/>
          <w:bCs/>
          <w:sz w:val="24"/>
          <w:szCs w:val="24"/>
        </w:rPr>
        <w:t>ensino</w:t>
      </w:r>
      <w:proofErr w:type="spellEnd"/>
      <w:r w:rsidRPr="00F06DE4">
        <w:rPr>
          <w:rFonts w:ascii="Times New Roman" w:eastAsia="Times New Roman" w:hAnsi="Times New Roman" w:cs="Times New Roman"/>
          <w:bCs/>
          <w:sz w:val="24"/>
          <w:szCs w:val="24"/>
        </w:rPr>
        <w:t xml:space="preserve"> a </w:t>
      </w:r>
      <w:proofErr w:type="spellStart"/>
      <w:r w:rsidRPr="00F06DE4">
        <w:rPr>
          <w:rFonts w:ascii="Times New Roman" w:eastAsia="Times New Roman" w:hAnsi="Times New Roman" w:cs="Times New Roman"/>
          <w:bCs/>
          <w:sz w:val="24"/>
          <w:szCs w:val="24"/>
        </w:rPr>
        <w:t>distância</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devido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aos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efeitos</w:t>
      </w:r>
      <w:proofErr w:type="spellEnd"/>
      <w:r w:rsidRPr="00F06DE4">
        <w:rPr>
          <w:rFonts w:ascii="Times New Roman" w:eastAsia="Times New Roman" w:hAnsi="Times New Roman" w:cs="Times New Roman"/>
          <w:bCs/>
          <w:sz w:val="24"/>
          <w:szCs w:val="24"/>
        </w:rPr>
        <w:t xml:space="preserve"> do </w:t>
      </w:r>
      <w:proofErr w:type="spellStart"/>
      <w:r w:rsidRPr="00F06DE4">
        <w:rPr>
          <w:rFonts w:ascii="Times New Roman" w:eastAsia="Times New Roman" w:hAnsi="Times New Roman" w:cs="Times New Roman"/>
          <w:bCs/>
          <w:sz w:val="24"/>
          <w:szCs w:val="24"/>
        </w:rPr>
        <w:t>confinamento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devido</w:t>
      </w:r>
      <w:proofErr w:type="spellEnd"/>
      <w:r w:rsidRPr="00F06DE4">
        <w:rPr>
          <w:rFonts w:ascii="Times New Roman" w:eastAsia="Times New Roman" w:hAnsi="Times New Roman" w:cs="Times New Roman"/>
          <w:bCs/>
          <w:sz w:val="24"/>
          <w:szCs w:val="24"/>
        </w:rPr>
        <w:t xml:space="preserve"> à covid-19, é fundamental considerar as </w:t>
      </w:r>
      <w:proofErr w:type="spellStart"/>
      <w:r w:rsidRPr="00F06DE4">
        <w:rPr>
          <w:rFonts w:ascii="Times New Roman" w:eastAsia="Times New Roman" w:hAnsi="Times New Roman" w:cs="Times New Roman"/>
          <w:bCs/>
          <w:sz w:val="24"/>
          <w:szCs w:val="24"/>
        </w:rPr>
        <w:t>experiências</w:t>
      </w:r>
      <w:proofErr w:type="spellEnd"/>
      <w:r w:rsidRPr="00F06DE4">
        <w:rPr>
          <w:rFonts w:ascii="Times New Roman" w:eastAsia="Times New Roman" w:hAnsi="Times New Roman" w:cs="Times New Roman"/>
          <w:bCs/>
          <w:sz w:val="24"/>
          <w:szCs w:val="24"/>
        </w:rPr>
        <w:t xml:space="preserve"> dos </w:t>
      </w:r>
      <w:proofErr w:type="spellStart"/>
      <w:r w:rsidRPr="00F06DE4">
        <w:rPr>
          <w:rFonts w:ascii="Times New Roman" w:eastAsia="Times New Roman" w:hAnsi="Times New Roman" w:cs="Times New Roman"/>
          <w:bCs/>
          <w:sz w:val="24"/>
          <w:szCs w:val="24"/>
        </w:rPr>
        <w:t>alunos</w:t>
      </w:r>
      <w:proofErr w:type="spellEnd"/>
      <w:r w:rsidRPr="00F06DE4">
        <w:rPr>
          <w:rFonts w:ascii="Times New Roman" w:eastAsia="Times New Roman" w:hAnsi="Times New Roman" w:cs="Times New Roman"/>
          <w:bCs/>
          <w:sz w:val="24"/>
          <w:szCs w:val="24"/>
        </w:rPr>
        <w:t xml:space="preserve"> sobre as </w:t>
      </w:r>
      <w:proofErr w:type="spellStart"/>
      <w:r w:rsidRPr="00F06DE4">
        <w:rPr>
          <w:rFonts w:ascii="Times New Roman" w:eastAsia="Times New Roman" w:hAnsi="Times New Roman" w:cs="Times New Roman"/>
          <w:bCs/>
          <w:sz w:val="24"/>
          <w:szCs w:val="24"/>
        </w:rPr>
        <w:t>mudanças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trazidas</w:t>
      </w:r>
      <w:proofErr w:type="spellEnd"/>
      <w:r w:rsidRPr="00F06DE4">
        <w:rPr>
          <w:rFonts w:ascii="Times New Roman" w:eastAsia="Times New Roman" w:hAnsi="Times New Roman" w:cs="Times New Roman"/>
          <w:bCs/>
          <w:sz w:val="24"/>
          <w:szCs w:val="24"/>
        </w:rPr>
        <w:t xml:space="preserve"> em </w:t>
      </w:r>
      <w:proofErr w:type="spellStart"/>
      <w:r w:rsidRPr="00F06DE4">
        <w:rPr>
          <w:rFonts w:ascii="Times New Roman" w:eastAsia="Times New Roman" w:hAnsi="Times New Roman" w:cs="Times New Roman"/>
          <w:bCs/>
          <w:sz w:val="24"/>
          <w:szCs w:val="24"/>
        </w:rPr>
        <w:t>comparação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com</w:t>
      </w:r>
      <w:proofErr w:type="spellEnd"/>
      <w:r w:rsidRPr="00F06DE4">
        <w:rPr>
          <w:rFonts w:ascii="Times New Roman" w:eastAsia="Times New Roman" w:hAnsi="Times New Roman" w:cs="Times New Roman"/>
          <w:bCs/>
          <w:sz w:val="24"/>
          <w:szCs w:val="24"/>
        </w:rPr>
        <w:t xml:space="preserve"> o </w:t>
      </w:r>
      <w:proofErr w:type="spellStart"/>
      <w:r w:rsidRPr="00F06DE4">
        <w:rPr>
          <w:rFonts w:ascii="Times New Roman" w:eastAsia="Times New Roman" w:hAnsi="Times New Roman" w:cs="Times New Roman"/>
          <w:bCs/>
          <w:sz w:val="24"/>
          <w:szCs w:val="24"/>
        </w:rPr>
        <w:t>ensino</w:t>
      </w:r>
      <w:proofErr w:type="spellEnd"/>
      <w:r w:rsidRPr="00F06DE4">
        <w:rPr>
          <w:rFonts w:ascii="Times New Roman" w:eastAsia="Times New Roman" w:hAnsi="Times New Roman" w:cs="Times New Roman"/>
          <w:bCs/>
          <w:sz w:val="24"/>
          <w:szCs w:val="24"/>
        </w:rPr>
        <w:t xml:space="preserve"> presencial. O objetivo da pesquisa </w:t>
      </w:r>
      <w:proofErr w:type="spellStart"/>
      <w:r w:rsidRPr="00F06DE4">
        <w:rPr>
          <w:rFonts w:ascii="Times New Roman" w:eastAsia="Times New Roman" w:hAnsi="Times New Roman" w:cs="Times New Roman"/>
          <w:bCs/>
          <w:sz w:val="24"/>
          <w:szCs w:val="24"/>
        </w:rPr>
        <w:t>foi</w:t>
      </w:r>
      <w:proofErr w:type="spellEnd"/>
      <w:r w:rsidRPr="00F06DE4">
        <w:rPr>
          <w:rFonts w:ascii="Times New Roman" w:eastAsia="Times New Roman" w:hAnsi="Times New Roman" w:cs="Times New Roman"/>
          <w:bCs/>
          <w:sz w:val="24"/>
          <w:szCs w:val="24"/>
        </w:rPr>
        <w:t xml:space="preserve"> realizar </w:t>
      </w:r>
      <w:proofErr w:type="spellStart"/>
      <w:r w:rsidRPr="00F06DE4">
        <w:rPr>
          <w:rFonts w:ascii="Times New Roman" w:eastAsia="Times New Roman" w:hAnsi="Times New Roman" w:cs="Times New Roman"/>
          <w:bCs/>
          <w:sz w:val="24"/>
          <w:szCs w:val="24"/>
        </w:rPr>
        <w:t>uma</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análise</w:t>
      </w:r>
      <w:proofErr w:type="spellEnd"/>
      <w:r w:rsidRPr="00F06DE4">
        <w:rPr>
          <w:rFonts w:ascii="Times New Roman" w:eastAsia="Times New Roman" w:hAnsi="Times New Roman" w:cs="Times New Roman"/>
          <w:bCs/>
          <w:sz w:val="24"/>
          <w:szCs w:val="24"/>
        </w:rPr>
        <w:t xml:space="preserve"> comparativa das </w:t>
      </w:r>
      <w:proofErr w:type="spellStart"/>
      <w:r w:rsidRPr="00F06DE4">
        <w:rPr>
          <w:rFonts w:ascii="Times New Roman" w:eastAsia="Times New Roman" w:hAnsi="Times New Roman" w:cs="Times New Roman"/>
          <w:bCs/>
          <w:sz w:val="24"/>
          <w:szCs w:val="24"/>
        </w:rPr>
        <w:t>avaliações</w:t>
      </w:r>
      <w:proofErr w:type="spellEnd"/>
      <w:r w:rsidRPr="00F06DE4">
        <w:rPr>
          <w:rFonts w:ascii="Times New Roman" w:eastAsia="Times New Roman" w:hAnsi="Times New Roman" w:cs="Times New Roman"/>
          <w:bCs/>
          <w:sz w:val="24"/>
          <w:szCs w:val="24"/>
        </w:rPr>
        <w:t xml:space="preserve"> dos </w:t>
      </w:r>
      <w:proofErr w:type="spellStart"/>
      <w:r w:rsidRPr="00F06DE4">
        <w:rPr>
          <w:rFonts w:ascii="Times New Roman" w:eastAsia="Times New Roman" w:hAnsi="Times New Roman" w:cs="Times New Roman"/>
          <w:bCs/>
          <w:sz w:val="24"/>
          <w:szCs w:val="24"/>
        </w:rPr>
        <w:t>alunos</w:t>
      </w:r>
      <w:proofErr w:type="spellEnd"/>
      <w:r w:rsidRPr="00F06DE4">
        <w:rPr>
          <w:rFonts w:ascii="Times New Roman" w:eastAsia="Times New Roman" w:hAnsi="Times New Roman" w:cs="Times New Roman"/>
          <w:bCs/>
          <w:sz w:val="24"/>
          <w:szCs w:val="24"/>
        </w:rPr>
        <w:t xml:space="preserve"> da </w:t>
      </w:r>
      <w:proofErr w:type="spellStart"/>
      <w:r w:rsidRPr="00F06DE4">
        <w:rPr>
          <w:rFonts w:ascii="Times New Roman" w:eastAsia="Times New Roman" w:hAnsi="Times New Roman" w:cs="Times New Roman"/>
          <w:bCs/>
          <w:sz w:val="24"/>
          <w:szCs w:val="24"/>
        </w:rPr>
        <w:t>Faculdade</w:t>
      </w:r>
      <w:proofErr w:type="spellEnd"/>
      <w:r w:rsidRPr="00F06DE4">
        <w:rPr>
          <w:rFonts w:ascii="Times New Roman" w:eastAsia="Times New Roman" w:hAnsi="Times New Roman" w:cs="Times New Roman"/>
          <w:bCs/>
          <w:sz w:val="24"/>
          <w:szCs w:val="24"/>
        </w:rPr>
        <w:t xml:space="preserve"> de </w:t>
      </w:r>
      <w:proofErr w:type="spellStart"/>
      <w:r w:rsidRPr="00F06DE4">
        <w:rPr>
          <w:rFonts w:ascii="Times New Roman" w:eastAsia="Times New Roman" w:hAnsi="Times New Roman" w:cs="Times New Roman"/>
          <w:bCs/>
          <w:sz w:val="24"/>
          <w:szCs w:val="24"/>
        </w:rPr>
        <w:t>Pedagogia</w:t>
      </w:r>
      <w:proofErr w:type="spellEnd"/>
      <w:r w:rsidRPr="00F06DE4">
        <w:rPr>
          <w:rFonts w:ascii="Times New Roman" w:eastAsia="Times New Roman" w:hAnsi="Times New Roman" w:cs="Times New Roman"/>
          <w:bCs/>
          <w:sz w:val="24"/>
          <w:szCs w:val="24"/>
        </w:rPr>
        <w:t xml:space="preserve"> da </w:t>
      </w:r>
      <w:proofErr w:type="spellStart"/>
      <w:r w:rsidRPr="00F06DE4">
        <w:rPr>
          <w:rFonts w:ascii="Times New Roman" w:eastAsia="Times New Roman" w:hAnsi="Times New Roman" w:cs="Times New Roman"/>
          <w:bCs/>
          <w:sz w:val="24"/>
          <w:szCs w:val="24"/>
        </w:rPr>
        <w:t>Universidade</w:t>
      </w:r>
      <w:proofErr w:type="spellEnd"/>
      <w:r w:rsidRPr="00F06DE4">
        <w:rPr>
          <w:rFonts w:ascii="Times New Roman" w:eastAsia="Times New Roman" w:hAnsi="Times New Roman" w:cs="Times New Roman"/>
          <w:bCs/>
          <w:sz w:val="24"/>
          <w:szCs w:val="24"/>
        </w:rPr>
        <w:t xml:space="preserve"> Veracruzana, zona Poza Rica-Tuxpan, sobre a </w:t>
      </w:r>
      <w:proofErr w:type="spellStart"/>
      <w:r w:rsidRPr="00F06DE4">
        <w:rPr>
          <w:rFonts w:ascii="Times New Roman" w:eastAsia="Times New Roman" w:hAnsi="Times New Roman" w:cs="Times New Roman"/>
          <w:bCs/>
          <w:sz w:val="24"/>
          <w:szCs w:val="24"/>
        </w:rPr>
        <w:t>incorporação</w:t>
      </w:r>
      <w:proofErr w:type="spellEnd"/>
      <w:r w:rsidRPr="00F06DE4">
        <w:rPr>
          <w:rFonts w:ascii="Times New Roman" w:eastAsia="Times New Roman" w:hAnsi="Times New Roman" w:cs="Times New Roman"/>
          <w:bCs/>
          <w:sz w:val="24"/>
          <w:szCs w:val="24"/>
        </w:rPr>
        <w:t xml:space="preserve"> à </w:t>
      </w:r>
      <w:proofErr w:type="spellStart"/>
      <w:r w:rsidRPr="00F06DE4">
        <w:rPr>
          <w:rFonts w:ascii="Times New Roman" w:eastAsia="Times New Roman" w:hAnsi="Times New Roman" w:cs="Times New Roman"/>
          <w:bCs/>
          <w:sz w:val="24"/>
          <w:szCs w:val="24"/>
        </w:rPr>
        <w:t>virtualidade</w:t>
      </w:r>
      <w:proofErr w:type="spellEnd"/>
      <w:r w:rsidRPr="00F06DE4">
        <w:rPr>
          <w:rFonts w:ascii="Times New Roman" w:eastAsia="Times New Roman" w:hAnsi="Times New Roman" w:cs="Times New Roman"/>
          <w:bCs/>
          <w:sz w:val="24"/>
          <w:szCs w:val="24"/>
        </w:rPr>
        <w:t xml:space="preserve"> durante </w:t>
      </w:r>
      <w:proofErr w:type="spellStart"/>
      <w:r w:rsidRPr="00F06DE4">
        <w:rPr>
          <w:rFonts w:ascii="Times New Roman" w:eastAsia="Times New Roman" w:hAnsi="Times New Roman" w:cs="Times New Roman"/>
          <w:bCs/>
          <w:sz w:val="24"/>
          <w:szCs w:val="24"/>
        </w:rPr>
        <w:t>dois</w:t>
      </w:r>
      <w:proofErr w:type="spellEnd"/>
      <w:r w:rsidRPr="00F06DE4">
        <w:rPr>
          <w:rFonts w:ascii="Times New Roman" w:eastAsia="Times New Roman" w:hAnsi="Times New Roman" w:cs="Times New Roman"/>
          <w:bCs/>
          <w:sz w:val="24"/>
          <w:szCs w:val="24"/>
        </w:rPr>
        <w:t xml:space="preserve"> momentos da pandemia: </w:t>
      </w:r>
      <w:proofErr w:type="spellStart"/>
      <w:r w:rsidRPr="00F06DE4">
        <w:rPr>
          <w:rFonts w:ascii="Times New Roman" w:eastAsia="Times New Roman" w:hAnsi="Times New Roman" w:cs="Times New Roman"/>
          <w:bCs/>
          <w:sz w:val="24"/>
          <w:szCs w:val="24"/>
        </w:rPr>
        <w:t>primeiro</w:t>
      </w:r>
      <w:proofErr w:type="spellEnd"/>
      <w:r w:rsidRPr="00F06DE4">
        <w:rPr>
          <w:rFonts w:ascii="Times New Roman" w:eastAsia="Times New Roman" w:hAnsi="Times New Roman" w:cs="Times New Roman"/>
          <w:bCs/>
          <w:sz w:val="24"/>
          <w:szCs w:val="24"/>
        </w:rPr>
        <w:t xml:space="preserve"> período (</w:t>
      </w:r>
      <w:proofErr w:type="spellStart"/>
      <w:r w:rsidRPr="00F06DE4">
        <w:rPr>
          <w:rFonts w:ascii="Times New Roman" w:eastAsia="Times New Roman" w:hAnsi="Times New Roman" w:cs="Times New Roman"/>
          <w:bCs/>
          <w:sz w:val="24"/>
          <w:szCs w:val="24"/>
        </w:rPr>
        <w:t>março</w:t>
      </w:r>
      <w:proofErr w:type="spellEnd"/>
      <w:r w:rsidRPr="00F06DE4">
        <w:rPr>
          <w:rFonts w:ascii="Times New Roman" w:eastAsia="Times New Roman" w:hAnsi="Times New Roman" w:cs="Times New Roman"/>
          <w:bCs/>
          <w:sz w:val="24"/>
          <w:szCs w:val="24"/>
        </w:rPr>
        <w:t xml:space="preserve"> - agosto de 2020) e segundo período (</w:t>
      </w:r>
      <w:proofErr w:type="spellStart"/>
      <w:r w:rsidRPr="00F06DE4">
        <w:rPr>
          <w:rFonts w:ascii="Times New Roman" w:eastAsia="Times New Roman" w:hAnsi="Times New Roman" w:cs="Times New Roman"/>
          <w:bCs/>
          <w:sz w:val="24"/>
          <w:szCs w:val="24"/>
        </w:rPr>
        <w:t>fevereiro-julho</w:t>
      </w:r>
      <w:proofErr w:type="spellEnd"/>
      <w:r w:rsidRPr="00F06DE4">
        <w:rPr>
          <w:rFonts w:ascii="Times New Roman" w:eastAsia="Times New Roman" w:hAnsi="Times New Roman" w:cs="Times New Roman"/>
          <w:bCs/>
          <w:sz w:val="24"/>
          <w:szCs w:val="24"/>
        </w:rPr>
        <w:t xml:space="preserve"> de 2021), a </w:t>
      </w:r>
      <w:proofErr w:type="spellStart"/>
      <w:r w:rsidRPr="00F06DE4">
        <w:rPr>
          <w:rFonts w:ascii="Times New Roman" w:eastAsia="Times New Roman" w:hAnsi="Times New Roman" w:cs="Times New Roman"/>
          <w:bCs/>
          <w:sz w:val="24"/>
          <w:szCs w:val="24"/>
        </w:rPr>
        <w:t>fim</w:t>
      </w:r>
      <w:proofErr w:type="spellEnd"/>
      <w:r w:rsidRPr="00F06DE4">
        <w:rPr>
          <w:rFonts w:ascii="Times New Roman" w:eastAsia="Times New Roman" w:hAnsi="Times New Roman" w:cs="Times New Roman"/>
          <w:bCs/>
          <w:sz w:val="24"/>
          <w:szCs w:val="24"/>
        </w:rPr>
        <w:t xml:space="preserve"> de identificar </w:t>
      </w:r>
      <w:proofErr w:type="spellStart"/>
      <w:r w:rsidRPr="00F06DE4">
        <w:rPr>
          <w:rFonts w:ascii="Times New Roman" w:eastAsia="Times New Roman" w:hAnsi="Times New Roman" w:cs="Times New Roman"/>
          <w:bCs/>
          <w:sz w:val="24"/>
          <w:szCs w:val="24"/>
        </w:rPr>
        <w:t>mudanças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ou</w:t>
      </w:r>
      <w:proofErr w:type="spellEnd"/>
      <w:r w:rsidRPr="00F06DE4">
        <w:rPr>
          <w:rFonts w:ascii="Times New Roman" w:eastAsia="Times New Roman" w:hAnsi="Times New Roman" w:cs="Times New Roman"/>
          <w:bCs/>
          <w:sz w:val="24"/>
          <w:szCs w:val="24"/>
        </w:rPr>
        <w:t xml:space="preserve"> continuidades. A pesquisa teve </w:t>
      </w:r>
      <w:proofErr w:type="spellStart"/>
      <w:r w:rsidRPr="00F06DE4">
        <w:rPr>
          <w:rFonts w:ascii="Times New Roman" w:eastAsia="Times New Roman" w:hAnsi="Times New Roman" w:cs="Times New Roman"/>
          <w:bCs/>
          <w:sz w:val="24"/>
          <w:szCs w:val="24"/>
        </w:rPr>
        <w:t>abordagem</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qualitativa</w:t>
      </w:r>
      <w:proofErr w:type="spellEnd"/>
      <w:r w:rsidRPr="00F06DE4">
        <w:rPr>
          <w:rFonts w:ascii="Times New Roman" w:eastAsia="Times New Roman" w:hAnsi="Times New Roman" w:cs="Times New Roman"/>
          <w:bCs/>
          <w:sz w:val="24"/>
          <w:szCs w:val="24"/>
        </w:rPr>
        <w:t xml:space="preserve"> e método </w:t>
      </w:r>
      <w:proofErr w:type="spellStart"/>
      <w:r w:rsidRPr="00F06DE4">
        <w:rPr>
          <w:rFonts w:ascii="Times New Roman" w:eastAsia="Times New Roman" w:hAnsi="Times New Roman" w:cs="Times New Roman"/>
          <w:bCs/>
          <w:sz w:val="24"/>
          <w:szCs w:val="24"/>
        </w:rPr>
        <w:t>hermenêutico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Foram</w:t>
      </w:r>
      <w:proofErr w:type="spellEnd"/>
      <w:r w:rsidRPr="00F06DE4">
        <w:rPr>
          <w:rFonts w:ascii="Times New Roman" w:eastAsia="Times New Roman" w:hAnsi="Times New Roman" w:cs="Times New Roman"/>
          <w:bCs/>
          <w:sz w:val="24"/>
          <w:szCs w:val="24"/>
        </w:rPr>
        <w:t xml:space="preserve"> interpretados os relatos de 28 </w:t>
      </w:r>
      <w:proofErr w:type="spellStart"/>
      <w:r w:rsidRPr="00F06DE4">
        <w:rPr>
          <w:rFonts w:ascii="Times New Roman" w:eastAsia="Times New Roman" w:hAnsi="Times New Roman" w:cs="Times New Roman"/>
          <w:bCs/>
          <w:sz w:val="24"/>
          <w:szCs w:val="24"/>
        </w:rPr>
        <w:t>alunos</w:t>
      </w:r>
      <w:proofErr w:type="spellEnd"/>
      <w:r w:rsidRPr="00F06DE4">
        <w:rPr>
          <w:rFonts w:ascii="Times New Roman" w:eastAsia="Times New Roman" w:hAnsi="Times New Roman" w:cs="Times New Roman"/>
          <w:bCs/>
          <w:sz w:val="24"/>
          <w:szCs w:val="24"/>
        </w:rPr>
        <w:t xml:space="preserve">: grupo 1, composto por 14 </w:t>
      </w:r>
      <w:proofErr w:type="spellStart"/>
      <w:r w:rsidRPr="00F06DE4">
        <w:rPr>
          <w:rFonts w:ascii="Times New Roman" w:eastAsia="Times New Roman" w:hAnsi="Times New Roman" w:cs="Times New Roman"/>
          <w:bCs/>
          <w:sz w:val="24"/>
          <w:szCs w:val="24"/>
        </w:rPr>
        <w:t>alunos</w:t>
      </w:r>
      <w:proofErr w:type="spellEnd"/>
      <w:r w:rsidRPr="00F06DE4">
        <w:rPr>
          <w:rFonts w:ascii="Times New Roman" w:eastAsia="Times New Roman" w:hAnsi="Times New Roman" w:cs="Times New Roman"/>
          <w:bCs/>
          <w:sz w:val="24"/>
          <w:szCs w:val="24"/>
        </w:rPr>
        <w:t xml:space="preserve"> cursando entre </w:t>
      </w:r>
      <w:proofErr w:type="spellStart"/>
      <w:r w:rsidRPr="00F06DE4">
        <w:rPr>
          <w:rFonts w:ascii="Times New Roman" w:eastAsia="Times New Roman" w:hAnsi="Times New Roman" w:cs="Times New Roman"/>
          <w:bCs/>
          <w:sz w:val="24"/>
          <w:szCs w:val="24"/>
        </w:rPr>
        <w:t>março</w:t>
      </w:r>
      <w:proofErr w:type="spellEnd"/>
      <w:r w:rsidRPr="00F06DE4">
        <w:rPr>
          <w:rFonts w:ascii="Times New Roman" w:eastAsia="Times New Roman" w:hAnsi="Times New Roman" w:cs="Times New Roman"/>
          <w:bCs/>
          <w:sz w:val="24"/>
          <w:szCs w:val="24"/>
        </w:rPr>
        <w:t xml:space="preserve"> e agosto de 2020, e grupo 2, </w:t>
      </w:r>
      <w:proofErr w:type="spellStart"/>
      <w:r w:rsidRPr="00F06DE4">
        <w:rPr>
          <w:rFonts w:ascii="Times New Roman" w:eastAsia="Times New Roman" w:hAnsi="Times New Roman" w:cs="Times New Roman"/>
          <w:bCs/>
          <w:sz w:val="24"/>
          <w:szCs w:val="24"/>
        </w:rPr>
        <w:t>com</w:t>
      </w:r>
      <w:proofErr w:type="spellEnd"/>
      <w:r w:rsidRPr="00F06DE4">
        <w:rPr>
          <w:rFonts w:ascii="Times New Roman" w:eastAsia="Times New Roman" w:hAnsi="Times New Roman" w:cs="Times New Roman"/>
          <w:bCs/>
          <w:sz w:val="24"/>
          <w:szCs w:val="24"/>
        </w:rPr>
        <w:t xml:space="preserve"> 14 </w:t>
      </w:r>
      <w:proofErr w:type="spellStart"/>
      <w:r w:rsidRPr="00F06DE4">
        <w:rPr>
          <w:rFonts w:ascii="Times New Roman" w:eastAsia="Times New Roman" w:hAnsi="Times New Roman" w:cs="Times New Roman"/>
          <w:bCs/>
          <w:sz w:val="24"/>
          <w:szCs w:val="24"/>
        </w:rPr>
        <w:t>alunos</w:t>
      </w:r>
      <w:proofErr w:type="spellEnd"/>
      <w:r w:rsidRPr="00F06DE4">
        <w:rPr>
          <w:rFonts w:ascii="Times New Roman" w:eastAsia="Times New Roman" w:hAnsi="Times New Roman" w:cs="Times New Roman"/>
          <w:bCs/>
          <w:sz w:val="24"/>
          <w:szCs w:val="24"/>
        </w:rPr>
        <w:t xml:space="preserve"> cursando de </w:t>
      </w:r>
      <w:proofErr w:type="spellStart"/>
      <w:r w:rsidRPr="00F06DE4">
        <w:rPr>
          <w:rFonts w:ascii="Times New Roman" w:eastAsia="Times New Roman" w:hAnsi="Times New Roman" w:cs="Times New Roman"/>
          <w:bCs/>
          <w:sz w:val="24"/>
          <w:szCs w:val="24"/>
        </w:rPr>
        <w:t>fevereiro</w:t>
      </w:r>
      <w:proofErr w:type="spellEnd"/>
      <w:r w:rsidRPr="00F06DE4">
        <w:rPr>
          <w:rFonts w:ascii="Times New Roman" w:eastAsia="Times New Roman" w:hAnsi="Times New Roman" w:cs="Times New Roman"/>
          <w:bCs/>
          <w:sz w:val="24"/>
          <w:szCs w:val="24"/>
        </w:rPr>
        <w:t xml:space="preserve"> a </w:t>
      </w:r>
      <w:proofErr w:type="spellStart"/>
      <w:r w:rsidRPr="00F06DE4">
        <w:rPr>
          <w:rFonts w:ascii="Times New Roman" w:eastAsia="Times New Roman" w:hAnsi="Times New Roman" w:cs="Times New Roman"/>
          <w:bCs/>
          <w:sz w:val="24"/>
          <w:szCs w:val="24"/>
        </w:rPr>
        <w:t>julho</w:t>
      </w:r>
      <w:proofErr w:type="spellEnd"/>
      <w:r w:rsidRPr="00F06DE4">
        <w:rPr>
          <w:rFonts w:ascii="Times New Roman" w:eastAsia="Times New Roman" w:hAnsi="Times New Roman" w:cs="Times New Roman"/>
          <w:bCs/>
          <w:sz w:val="24"/>
          <w:szCs w:val="24"/>
        </w:rPr>
        <w:t xml:space="preserve"> de 2021. </w:t>
      </w:r>
      <w:proofErr w:type="spellStart"/>
      <w:r w:rsidRPr="00F06DE4">
        <w:rPr>
          <w:rFonts w:ascii="Times New Roman" w:eastAsia="Times New Roman" w:hAnsi="Times New Roman" w:cs="Times New Roman"/>
          <w:bCs/>
          <w:sz w:val="24"/>
          <w:szCs w:val="24"/>
        </w:rPr>
        <w:t>Um</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roteiro</w:t>
      </w:r>
      <w:proofErr w:type="spellEnd"/>
      <w:r w:rsidRPr="00F06DE4">
        <w:rPr>
          <w:rFonts w:ascii="Times New Roman" w:eastAsia="Times New Roman" w:hAnsi="Times New Roman" w:cs="Times New Roman"/>
          <w:bCs/>
          <w:sz w:val="24"/>
          <w:szCs w:val="24"/>
        </w:rPr>
        <w:t xml:space="preserve"> de entrevista </w:t>
      </w:r>
      <w:proofErr w:type="spellStart"/>
      <w:r w:rsidRPr="00F06DE4">
        <w:rPr>
          <w:rFonts w:ascii="Times New Roman" w:eastAsia="Times New Roman" w:hAnsi="Times New Roman" w:cs="Times New Roman"/>
          <w:bCs/>
          <w:sz w:val="24"/>
          <w:szCs w:val="24"/>
        </w:rPr>
        <w:t>semiestruturado</w:t>
      </w:r>
      <w:proofErr w:type="spellEnd"/>
      <w:r w:rsidRPr="00F06DE4">
        <w:rPr>
          <w:rFonts w:ascii="Times New Roman" w:eastAsia="Times New Roman" w:hAnsi="Times New Roman" w:cs="Times New Roman"/>
          <w:bCs/>
          <w:sz w:val="24"/>
          <w:szCs w:val="24"/>
        </w:rPr>
        <w:t xml:space="preserve"> de 10 </w:t>
      </w:r>
      <w:proofErr w:type="spellStart"/>
      <w:r w:rsidRPr="00F06DE4">
        <w:rPr>
          <w:rFonts w:ascii="Times New Roman" w:eastAsia="Times New Roman" w:hAnsi="Times New Roman" w:cs="Times New Roman"/>
          <w:bCs/>
          <w:sz w:val="24"/>
          <w:szCs w:val="24"/>
        </w:rPr>
        <w:t>questões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abertas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via</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Ampliação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Utilizou</w:t>
      </w:r>
      <w:proofErr w:type="spellEnd"/>
      <w:r w:rsidRPr="00F06DE4">
        <w:rPr>
          <w:rFonts w:ascii="Times New Roman" w:eastAsia="Times New Roman" w:hAnsi="Times New Roman" w:cs="Times New Roman"/>
          <w:bCs/>
          <w:sz w:val="24"/>
          <w:szCs w:val="24"/>
        </w:rPr>
        <w:t xml:space="preserve">-se </w:t>
      </w:r>
      <w:proofErr w:type="spellStart"/>
      <w:r w:rsidRPr="00F06DE4">
        <w:rPr>
          <w:rFonts w:ascii="Times New Roman" w:eastAsia="Times New Roman" w:hAnsi="Times New Roman" w:cs="Times New Roman"/>
          <w:bCs/>
          <w:sz w:val="24"/>
          <w:szCs w:val="24"/>
        </w:rPr>
        <w:t>a</w:t>
      </w:r>
      <w:proofErr w:type="spellEnd"/>
      <w:r w:rsidRPr="00F06DE4">
        <w:rPr>
          <w:rFonts w:ascii="Times New Roman" w:eastAsia="Times New Roman" w:hAnsi="Times New Roman" w:cs="Times New Roman"/>
          <w:bCs/>
          <w:sz w:val="24"/>
          <w:szCs w:val="24"/>
        </w:rPr>
        <w:t xml:space="preserve"> técnica de </w:t>
      </w:r>
      <w:proofErr w:type="spellStart"/>
      <w:r w:rsidRPr="00F06DE4">
        <w:rPr>
          <w:rFonts w:ascii="Times New Roman" w:eastAsia="Times New Roman" w:hAnsi="Times New Roman" w:cs="Times New Roman"/>
          <w:bCs/>
          <w:sz w:val="24"/>
          <w:szCs w:val="24"/>
        </w:rPr>
        <w:t>análise</w:t>
      </w:r>
      <w:proofErr w:type="spellEnd"/>
      <w:r w:rsidRPr="00F06DE4">
        <w:rPr>
          <w:rFonts w:ascii="Times New Roman" w:eastAsia="Times New Roman" w:hAnsi="Times New Roman" w:cs="Times New Roman"/>
          <w:bCs/>
          <w:sz w:val="24"/>
          <w:szCs w:val="24"/>
        </w:rPr>
        <w:t xml:space="preserve"> de </w:t>
      </w:r>
      <w:proofErr w:type="spellStart"/>
      <w:r w:rsidRPr="00F06DE4">
        <w:rPr>
          <w:rFonts w:ascii="Times New Roman" w:eastAsia="Times New Roman" w:hAnsi="Times New Roman" w:cs="Times New Roman"/>
          <w:bCs/>
          <w:sz w:val="24"/>
          <w:szCs w:val="24"/>
        </w:rPr>
        <w:t>conteúdo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sendo</w:t>
      </w:r>
      <w:proofErr w:type="spellEnd"/>
      <w:r w:rsidRPr="00F06DE4">
        <w:rPr>
          <w:rFonts w:ascii="Times New Roman" w:eastAsia="Times New Roman" w:hAnsi="Times New Roman" w:cs="Times New Roman"/>
          <w:bCs/>
          <w:sz w:val="24"/>
          <w:szCs w:val="24"/>
        </w:rPr>
        <w:t xml:space="preserve"> identificadas </w:t>
      </w:r>
      <w:proofErr w:type="spellStart"/>
      <w:r w:rsidRPr="00F06DE4">
        <w:rPr>
          <w:rFonts w:ascii="Times New Roman" w:eastAsia="Times New Roman" w:hAnsi="Times New Roman" w:cs="Times New Roman"/>
          <w:bCs/>
          <w:sz w:val="24"/>
          <w:szCs w:val="24"/>
        </w:rPr>
        <w:t>três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categorias</w:t>
      </w:r>
      <w:proofErr w:type="spellEnd"/>
      <w:r w:rsidRPr="00F06DE4">
        <w:rPr>
          <w:rFonts w:ascii="Times New Roman" w:eastAsia="Times New Roman" w:hAnsi="Times New Roman" w:cs="Times New Roman"/>
          <w:bCs/>
          <w:sz w:val="24"/>
          <w:szCs w:val="24"/>
        </w:rPr>
        <w:t xml:space="preserve"> temáticas: "</w:t>
      </w:r>
      <w:proofErr w:type="spellStart"/>
      <w:r w:rsidRPr="00F06DE4">
        <w:rPr>
          <w:rFonts w:ascii="Times New Roman" w:eastAsia="Times New Roman" w:hAnsi="Times New Roman" w:cs="Times New Roman"/>
          <w:bCs/>
          <w:sz w:val="24"/>
          <w:szCs w:val="24"/>
        </w:rPr>
        <w:t>Presença</w:t>
      </w:r>
      <w:proofErr w:type="spellEnd"/>
      <w:r w:rsidRPr="00F06DE4">
        <w:rPr>
          <w:rFonts w:ascii="Times New Roman" w:eastAsia="Times New Roman" w:hAnsi="Times New Roman" w:cs="Times New Roman"/>
          <w:bCs/>
          <w:sz w:val="24"/>
          <w:szCs w:val="24"/>
        </w:rPr>
        <w:t xml:space="preserve"> versus </w:t>
      </w:r>
      <w:proofErr w:type="spellStart"/>
      <w:r w:rsidRPr="00F06DE4">
        <w:rPr>
          <w:rFonts w:ascii="Times New Roman" w:eastAsia="Times New Roman" w:hAnsi="Times New Roman" w:cs="Times New Roman"/>
          <w:bCs/>
          <w:sz w:val="24"/>
          <w:szCs w:val="24"/>
        </w:rPr>
        <w:t>educação</w:t>
      </w:r>
      <w:proofErr w:type="spellEnd"/>
      <w:r w:rsidRPr="00F06DE4">
        <w:rPr>
          <w:rFonts w:ascii="Times New Roman" w:eastAsia="Times New Roman" w:hAnsi="Times New Roman" w:cs="Times New Roman"/>
          <w:bCs/>
          <w:sz w:val="24"/>
          <w:szCs w:val="24"/>
        </w:rPr>
        <w:t xml:space="preserve"> a </w:t>
      </w:r>
      <w:proofErr w:type="spellStart"/>
      <w:r w:rsidRPr="00F06DE4">
        <w:rPr>
          <w:rFonts w:ascii="Times New Roman" w:eastAsia="Times New Roman" w:hAnsi="Times New Roman" w:cs="Times New Roman"/>
          <w:bCs/>
          <w:sz w:val="24"/>
          <w:szCs w:val="24"/>
        </w:rPr>
        <w:t>distância</w:t>
      </w:r>
      <w:proofErr w:type="spellEnd"/>
      <w:r w:rsidRPr="00F06DE4">
        <w:rPr>
          <w:rFonts w:ascii="Times New Roman" w:eastAsia="Times New Roman" w:hAnsi="Times New Roman" w:cs="Times New Roman"/>
          <w:bCs/>
          <w:sz w:val="24"/>
          <w:szCs w:val="24"/>
        </w:rPr>
        <w:t>", "</w:t>
      </w:r>
      <w:proofErr w:type="spellStart"/>
      <w:r w:rsidRPr="00F06DE4">
        <w:rPr>
          <w:rFonts w:ascii="Times New Roman" w:eastAsia="Times New Roman" w:hAnsi="Times New Roman" w:cs="Times New Roman"/>
          <w:bCs/>
          <w:sz w:val="24"/>
          <w:szCs w:val="24"/>
        </w:rPr>
        <w:t>Experiência</w:t>
      </w:r>
      <w:proofErr w:type="spellEnd"/>
      <w:r w:rsidRPr="00F06DE4">
        <w:rPr>
          <w:rFonts w:ascii="Times New Roman" w:eastAsia="Times New Roman" w:hAnsi="Times New Roman" w:cs="Times New Roman"/>
          <w:bCs/>
          <w:sz w:val="24"/>
          <w:szCs w:val="24"/>
        </w:rPr>
        <w:t xml:space="preserve"> em </w:t>
      </w:r>
      <w:proofErr w:type="spellStart"/>
      <w:r w:rsidRPr="00F06DE4">
        <w:rPr>
          <w:rFonts w:ascii="Times New Roman" w:eastAsia="Times New Roman" w:hAnsi="Times New Roman" w:cs="Times New Roman"/>
          <w:bCs/>
          <w:sz w:val="24"/>
          <w:szCs w:val="24"/>
        </w:rPr>
        <w:t>educação</w:t>
      </w:r>
      <w:proofErr w:type="spellEnd"/>
      <w:r w:rsidRPr="00F06DE4">
        <w:rPr>
          <w:rFonts w:ascii="Times New Roman" w:eastAsia="Times New Roman" w:hAnsi="Times New Roman" w:cs="Times New Roman"/>
          <w:bCs/>
          <w:sz w:val="24"/>
          <w:szCs w:val="24"/>
        </w:rPr>
        <w:t xml:space="preserve"> online" e "</w:t>
      </w:r>
      <w:proofErr w:type="spellStart"/>
      <w:r w:rsidRPr="00F06DE4">
        <w:rPr>
          <w:rFonts w:ascii="Times New Roman" w:eastAsia="Times New Roman" w:hAnsi="Times New Roman" w:cs="Times New Roman"/>
          <w:bCs/>
          <w:sz w:val="24"/>
          <w:szCs w:val="24"/>
        </w:rPr>
        <w:t>Condições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socioemocionais</w:t>
      </w:r>
      <w:proofErr w:type="spellEnd"/>
      <w:r w:rsidRPr="00F06DE4">
        <w:rPr>
          <w:rFonts w:ascii="Times New Roman" w:eastAsia="Times New Roman" w:hAnsi="Times New Roman" w:cs="Times New Roman"/>
          <w:bCs/>
          <w:sz w:val="24"/>
          <w:szCs w:val="24"/>
        </w:rPr>
        <w:t xml:space="preserve"> derivadas da </w:t>
      </w:r>
      <w:proofErr w:type="spellStart"/>
      <w:r w:rsidRPr="00F06DE4">
        <w:rPr>
          <w:rFonts w:ascii="Times New Roman" w:eastAsia="Times New Roman" w:hAnsi="Times New Roman" w:cs="Times New Roman"/>
          <w:bCs/>
          <w:sz w:val="24"/>
          <w:szCs w:val="24"/>
        </w:rPr>
        <w:t>virtualidade</w:t>
      </w:r>
      <w:proofErr w:type="spellEnd"/>
      <w:r w:rsidRPr="00F06DE4">
        <w:rPr>
          <w:rFonts w:ascii="Times New Roman" w:eastAsia="Times New Roman" w:hAnsi="Times New Roman" w:cs="Times New Roman"/>
          <w:bCs/>
          <w:sz w:val="24"/>
          <w:szCs w:val="24"/>
        </w:rPr>
        <w:t xml:space="preserve">". Os resultados </w:t>
      </w:r>
      <w:proofErr w:type="spellStart"/>
      <w:r w:rsidRPr="00F06DE4">
        <w:rPr>
          <w:rFonts w:ascii="Times New Roman" w:eastAsia="Times New Roman" w:hAnsi="Times New Roman" w:cs="Times New Roman"/>
          <w:bCs/>
          <w:sz w:val="24"/>
          <w:szCs w:val="24"/>
        </w:rPr>
        <w:t>mostram</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avaliações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semelhantes</w:t>
      </w:r>
      <w:proofErr w:type="spellEnd"/>
      <w:r w:rsidRPr="00F06DE4">
        <w:rPr>
          <w:rFonts w:ascii="Times New Roman" w:eastAsia="Times New Roman" w:hAnsi="Times New Roman" w:cs="Times New Roman"/>
          <w:bCs/>
          <w:sz w:val="24"/>
          <w:szCs w:val="24"/>
        </w:rPr>
        <w:t xml:space="preserve"> entre os </w:t>
      </w:r>
      <w:proofErr w:type="spellStart"/>
      <w:r w:rsidRPr="00F06DE4">
        <w:rPr>
          <w:rFonts w:ascii="Times New Roman" w:eastAsia="Times New Roman" w:hAnsi="Times New Roman" w:cs="Times New Roman"/>
          <w:bCs/>
          <w:sz w:val="24"/>
          <w:szCs w:val="24"/>
        </w:rPr>
        <w:t>dois</w:t>
      </w:r>
      <w:proofErr w:type="spellEnd"/>
      <w:r w:rsidRPr="00F06DE4">
        <w:rPr>
          <w:rFonts w:ascii="Times New Roman" w:eastAsia="Times New Roman" w:hAnsi="Times New Roman" w:cs="Times New Roman"/>
          <w:bCs/>
          <w:sz w:val="24"/>
          <w:szCs w:val="24"/>
        </w:rPr>
        <w:t xml:space="preserve"> grupos, como </w:t>
      </w:r>
      <w:proofErr w:type="spellStart"/>
      <w:r w:rsidRPr="00F06DE4">
        <w:rPr>
          <w:rFonts w:ascii="Times New Roman" w:eastAsia="Times New Roman" w:hAnsi="Times New Roman" w:cs="Times New Roman"/>
          <w:bCs/>
          <w:sz w:val="24"/>
          <w:szCs w:val="24"/>
        </w:rPr>
        <w:t>preferência</w:t>
      </w:r>
      <w:proofErr w:type="spellEnd"/>
      <w:r w:rsidRPr="00F06DE4">
        <w:rPr>
          <w:rFonts w:ascii="Times New Roman" w:eastAsia="Times New Roman" w:hAnsi="Times New Roman" w:cs="Times New Roman"/>
          <w:bCs/>
          <w:sz w:val="24"/>
          <w:szCs w:val="24"/>
        </w:rPr>
        <w:t xml:space="preserve"> por </w:t>
      </w:r>
      <w:proofErr w:type="spellStart"/>
      <w:r w:rsidRPr="00F06DE4">
        <w:rPr>
          <w:rFonts w:ascii="Times New Roman" w:eastAsia="Times New Roman" w:hAnsi="Times New Roman" w:cs="Times New Roman"/>
          <w:bCs/>
          <w:sz w:val="24"/>
          <w:szCs w:val="24"/>
        </w:rPr>
        <w:t>atendimento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limitações</w:t>
      </w:r>
      <w:proofErr w:type="spellEnd"/>
      <w:r w:rsidRPr="00F06DE4">
        <w:rPr>
          <w:rFonts w:ascii="Times New Roman" w:eastAsia="Times New Roman" w:hAnsi="Times New Roman" w:cs="Times New Roman"/>
          <w:bCs/>
          <w:sz w:val="24"/>
          <w:szCs w:val="24"/>
        </w:rPr>
        <w:t xml:space="preserve"> tecnológicas e </w:t>
      </w:r>
      <w:proofErr w:type="spellStart"/>
      <w:r w:rsidRPr="00F06DE4">
        <w:rPr>
          <w:rFonts w:ascii="Times New Roman" w:eastAsia="Times New Roman" w:hAnsi="Times New Roman" w:cs="Times New Roman"/>
          <w:bCs/>
          <w:sz w:val="24"/>
          <w:szCs w:val="24"/>
        </w:rPr>
        <w:t>econômicas</w:t>
      </w:r>
      <w:proofErr w:type="spellEnd"/>
      <w:r w:rsidRPr="00F06DE4">
        <w:rPr>
          <w:rFonts w:ascii="Times New Roman" w:eastAsia="Times New Roman" w:hAnsi="Times New Roman" w:cs="Times New Roman"/>
          <w:bCs/>
          <w:sz w:val="24"/>
          <w:szCs w:val="24"/>
        </w:rPr>
        <w:t xml:space="preserve"> e carga de </w:t>
      </w:r>
      <w:proofErr w:type="spellStart"/>
      <w:r w:rsidRPr="00F06DE4">
        <w:rPr>
          <w:rFonts w:ascii="Times New Roman" w:eastAsia="Times New Roman" w:hAnsi="Times New Roman" w:cs="Times New Roman"/>
          <w:bCs/>
          <w:sz w:val="24"/>
          <w:szCs w:val="24"/>
        </w:rPr>
        <w:t>estresse</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decorrente</w:t>
      </w:r>
      <w:proofErr w:type="spellEnd"/>
      <w:r w:rsidRPr="00F06DE4">
        <w:rPr>
          <w:rFonts w:ascii="Times New Roman" w:eastAsia="Times New Roman" w:hAnsi="Times New Roman" w:cs="Times New Roman"/>
          <w:bCs/>
          <w:sz w:val="24"/>
          <w:szCs w:val="24"/>
        </w:rPr>
        <w:t xml:space="preserve"> da </w:t>
      </w:r>
      <w:proofErr w:type="spellStart"/>
      <w:r w:rsidRPr="00F06DE4">
        <w:rPr>
          <w:rFonts w:ascii="Times New Roman" w:eastAsia="Times New Roman" w:hAnsi="Times New Roman" w:cs="Times New Roman"/>
          <w:bCs/>
          <w:sz w:val="24"/>
          <w:szCs w:val="24"/>
        </w:rPr>
        <w:t>educação</w:t>
      </w:r>
      <w:proofErr w:type="spellEnd"/>
      <w:r w:rsidRPr="00F06DE4">
        <w:rPr>
          <w:rFonts w:ascii="Times New Roman" w:eastAsia="Times New Roman" w:hAnsi="Times New Roman" w:cs="Times New Roman"/>
          <w:bCs/>
          <w:sz w:val="24"/>
          <w:szCs w:val="24"/>
        </w:rPr>
        <w:t xml:space="preserve"> em </w:t>
      </w:r>
      <w:proofErr w:type="spellStart"/>
      <w:r w:rsidRPr="00F06DE4">
        <w:rPr>
          <w:rFonts w:ascii="Times New Roman" w:eastAsia="Times New Roman" w:hAnsi="Times New Roman" w:cs="Times New Roman"/>
          <w:bCs/>
          <w:sz w:val="24"/>
          <w:szCs w:val="24"/>
        </w:rPr>
        <w:t>confinamento</w:t>
      </w:r>
      <w:proofErr w:type="spellEnd"/>
      <w:r w:rsidRPr="00F06DE4">
        <w:rPr>
          <w:rFonts w:ascii="Times New Roman" w:eastAsia="Times New Roman" w:hAnsi="Times New Roman" w:cs="Times New Roman"/>
          <w:bCs/>
          <w:sz w:val="24"/>
          <w:szCs w:val="24"/>
        </w:rPr>
        <w:t xml:space="preserve">. No </w:t>
      </w:r>
      <w:proofErr w:type="spellStart"/>
      <w:r w:rsidRPr="00F06DE4">
        <w:rPr>
          <w:rFonts w:ascii="Times New Roman" w:eastAsia="Times New Roman" w:hAnsi="Times New Roman" w:cs="Times New Roman"/>
          <w:bCs/>
          <w:sz w:val="24"/>
          <w:szCs w:val="24"/>
        </w:rPr>
        <w:t>entanto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observam</w:t>
      </w:r>
      <w:proofErr w:type="spellEnd"/>
      <w:r w:rsidRPr="00F06DE4">
        <w:rPr>
          <w:rFonts w:ascii="Times New Roman" w:eastAsia="Times New Roman" w:hAnsi="Times New Roman" w:cs="Times New Roman"/>
          <w:bCs/>
          <w:sz w:val="24"/>
          <w:szCs w:val="24"/>
        </w:rPr>
        <w:t xml:space="preserve">-se </w:t>
      </w:r>
      <w:proofErr w:type="spellStart"/>
      <w:r w:rsidRPr="00F06DE4">
        <w:rPr>
          <w:rFonts w:ascii="Times New Roman" w:eastAsia="Times New Roman" w:hAnsi="Times New Roman" w:cs="Times New Roman"/>
          <w:bCs/>
          <w:sz w:val="24"/>
          <w:szCs w:val="24"/>
        </w:rPr>
        <w:t>mudanças</w:t>
      </w:r>
      <w:proofErr w:type="spellEnd"/>
      <w:r w:rsidRPr="00F06DE4">
        <w:rPr>
          <w:rFonts w:ascii="Times New Roman" w:eastAsia="Times New Roman" w:hAnsi="Times New Roman" w:cs="Times New Roman"/>
          <w:bCs/>
          <w:sz w:val="24"/>
          <w:szCs w:val="24"/>
        </w:rPr>
        <w:t xml:space="preserve"> em </w:t>
      </w:r>
      <w:proofErr w:type="spellStart"/>
      <w:r w:rsidRPr="00F06DE4">
        <w:rPr>
          <w:rFonts w:ascii="Times New Roman" w:eastAsia="Times New Roman" w:hAnsi="Times New Roman" w:cs="Times New Roman"/>
          <w:bCs/>
          <w:sz w:val="24"/>
          <w:szCs w:val="24"/>
        </w:rPr>
        <w:t>algumas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tendências</w:t>
      </w:r>
      <w:proofErr w:type="spellEnd"/>
      <w:r w:rsidRPr="00F06DE4">
        <w:rPr>
          <w:rFonts w:ascii="Times New Roman" w:eastAsia="Times New Roman" w:hAnsi="Times New Roman" w:cs="Times New Roman"/>
          <w:bCs/>
          <w:sz w:val="24"/>
          <w:szCs w:val="24"/>
        </w:rPr>
        <w:t xml:space="preserve">, como a </w:t>
      </w:r>
      <w:proofErr w:type="spellStart"/>
      <w:r w:rsidRPr="00F06DE4">
        <w:rPr>
          <w:rFonts w:ascii="Times New Roman" w:eastAsia="Times New Roman" w:hAnsi="Times New Roman" w:cs="Times New Roman"/>
          <w:bCs/>
          <w:sz w:val="24"/>
          <w:szCs w:val="24"/>
        </w:rPr>
        <w:t>incorporação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mais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efetiva</w:t>
      </w:r>
      <w:proofErr w:type="spellEnd"/>
      <w:r w:rsidRPr="00F06DE4">
        <w:rPr>
          <w:rFonts w:ascii="Times New Roman" w:eastAsia="Times New Roman" w:hAnsi="Times New Roman" w:cs="Times New Roman"/>
          <w:bCs/>
          <w:sz w:val="24"/>
          <w:szCs w:val="24"/>
        </w:rPr>
        <w:t xml:space="preserve"> das plataformas </w:t>
      </w:r>
      <w:proofErr w:type="spellStart"/>
      <w:r w:rsidRPr="00F06DE4">
        <w:rPr>
          <w:rFonts w:ascii="Times New Roman" w:eastAsia="Times New Roman" w:hAnsi="Times New Roman" w:cs="Times New Roman"/>
          <w:bCs/>
          <w:sz w:val="24"/>
          <w:szCs w:val="24"/>
        </w:rPr>
        <w:t>educacionais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virtuais</w:t>
      </w:r>
      <w:proofErr w:type="spellEnd"/>
      <w:r w:rsidRPr="00F06DE4">
        <w:rPr>
          <w:rFonts w:ascii="Times New Roman" w:eastAsia="Times New Roman" w:hAnsi="Times New Roman" w:cs="Times New Roman"/>
          <w:bCs/>
          <w:sz w:val="24"/>
          <w:szCs w:val="24"/>
        </w:rPr>
        <w:t xml:space="preserve"> e </w:t>
      </w:r>
      <w:proofErr w:type="spellStart"/>
      <w:r w:rsidRPr="00F06DE4">
        <w:rPr>
          <w:rFonts w:ascii="Times New Roman" w:eastAsia="Times New Roman" w:hAnsi="Times New Roman" w:cs="Times New Roman"/>
          <w:bCs/>
          <w:sz w:val="24"/>
          <w:szCs w:val="24"/>
        </w:rPr>
        <w:t>uma</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maior</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avaliação</w:t>
      </w:r>
      <w:proofErr w:type="spellEnd"/>
      <w:r w:rsidRPr="00F06DE4">
        <w:rPr>
          <w:rFonts w:ascii="Times New Roman" w:eastAsia="Times New Roman" w:hAnsi="Times New Roman" w:cs="Times New Roman"/>
          <w:bCs/>
          <w:sz w:val="24"/>
          <w:szCs w:val="24"/>
        </w:rPr>
        <w:t xml:space="preserve"> positiva da </w:t>
      </w:r>
      <w:proofErr w:type="spellStart"/>
      <w:r w:rsidRPr="00F06DE4">
        <w:rPr>
          <w:rFonts w:ascii="Times New Roman" w:eastAsia="Times New Roman" w:hAnsi="Times New Roman" w:cs="Times New Roman"/>
          <w:bCs/>
          <w:sz w:val="24"/>
          <w:szCs w:val="24"/>
        </w:rPr>
        <w:t>educação</w:t>
      </w:r>
      <w:proofErr w:type="spellEnd"/>
      <w:r w:rsidRPr="00F06DE4">
        <w:rPr>
          <w:rFonts w:ascii="Times New Roman" w:eastAsia="Times New Roman" w:hAnsi="Times New Roman" w:cs="Times New Roman"/>
          <w:bCs/>
          <w:sz w:val="24"/>
          <w:szCs w:val="24"/>
        </w:rPr>
        <w:t xml:space="preserve"> a </w:t>
      </w:r>
      <w:proofErr w:type="spellStart"/>
      <w:r w:rsidRPr="00F06DE4">
        <w:rPr>
          <w:rFonts w:ascii="Times New Roman" w:eastAsia="Times New Roman" w:hAnsi="Times New Roman" w:cs="Times New Roman"/>
          <w:bCs/>
          <w:sz w:val="24"/>
          <w:szCs w:val="24"/>
        </w:rPr>
        <w:t>distância</w:t>
      </w:r>
      <w:proofErr w:type="spellEnd"/>
      <w:r w:rsidRPr="00F06DE4">
        <w:rPr>
          <w:rFonts w:ascii="Times New Roman" w:eastAsia="Times New Roman" w:hAnsi="Times New Roman" w:cs="Times New Roman"/>
          <w:bCs/>
          <w:sz w:val="24"/>
          <w:szCs w:val="24"/>
        </w:rPr>
        <w:t xml:space="preserve"> no segundo grupo. As </w:t>
      </w:r>
      <w:proofErr w:type="spellStart"/>
      <w:r w:rsidRPr="00F06DE4">
        <w:rPr>
          <w:rFonts w:ascii="Times New Roman" w:eastAsia="Times New Roman" w:hAnsi="Times New Roman" w:cs="Times New Roman"/>
          <w:bCs/>
          <w:sz w:val="24"/>
          <w:szCs w:val="24"/>
        </w:rPr>
        <w:t>condições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emocionais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também</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são</w:t>
      </w:r>
      <w:proofErr w:type="spellEnd"/>
      <w:r w:rsidRPr="00F06DE4">
        <w:rPr>
          <w:rFonts w:ascii="Times New Roman" w:eastAsia="Times New Roman" w:hAnsi="Times New Roman" w:cs="Times New Roman"/>
          <w:bCs/>
          <w:sz w:val="24"/>
          <w:szCs w:val="24"/>
        </w:rPr>
        <w:t xml:space="preserve"> diferentes. O </w:t>
      </w:r>
      <w:proofErr w:type="spellStart"/>
      <w:r w:rsidRPr="00F06DE4">
        <w:rPr>
          <w:rFonts w:ascii="Times New Roman" w:eastAsia="Times New Roman" w:hAnsi="Times New Roman" w:cs="Times New Roman"/>
          <w:bCs/>
          <w:sz w:val="24"/>
          <w:szCs w:val="24"/>
        </w:rPr>
        <w:t>estresse</w:t>
      </w:r>
      <w:proofErr w:type="spellEnd"/>
      <w:r w:rsidRPr="00F06DE4">
        <w:rPr>
          <w:rFonts w:ascii="Times New Roman" w:eastAsia="Times New Roman" w:hAnsi="Times New Roman" w:cs="Times New Roman"/>
          <w:bCs/>
          <w:sz w:val="24"/>
          <w:szCs w:val="24"/>
        </w:rPr>
        <w:t xml:space="preserve"> por </w:t>
      </w:r>
      <w:proofErr w:type="spellStart"/>
      <w:r w:rsidRPr="00F06DE4">
        <w:rPr>
          <w:rFonts w:ascii="Times New Roman" w:eastAsia="Times New Roman" w:hAnsi="Times New Roman" w:cs="Times New Roman"/>
          <w:bCs/>
          <w:sz w:val="24"/>
          <w:szCs w:val="24"/>
        </w:rPr>
        <w:t>doença</w:t>
      </w:r>
      <w:proofErr w:type="spellEnd"/>
      <w:r w:rsidRPr="00F06DE4">
        <w:rPr>
          <w:rFonts w:ascii="Times New Roman" w:eastAsia="Times New Roman" w:hAnsi="Times New Roman" w:cs="Times New Roman"/>
          <w:bCs/>
          <w:sz w:val="24"/>
          <w:szCs w:val="24"/>
        </w:rPr>
        <w:t xml:space="preserve"> se destaca no </w:t>
      </w:r>
      <w:proofErr w:type="spellStart"/>
      <w:r w:rsidRPr="00F06DE4">
        <w:rPr>
          <w:rFonts w:ascii="Times New Roman" w:eastAsia="Times New Roman" w:hAnsi="Times New Roman" w:cs="Times New Roman"/>
          <w:bCs/>
          <w:sz w:val="24"/>
          <w:szCs w:val="24"/>
        </w:rPr>
        <w:t>primeiro</w:t>
      </w:r>
      <w:proofErr w:type="spellEnd"/>
      <w:r w:rsidRPr="00F06DE4">
        <w:rPr>
          <w:rFonts w:ascii="Times New Roman" w:eastAsia="Times New Roman" w:hAnsi="Times New Roman" w:cs="Times New Roman"/>
          <w:bCs/>
          <w:sz w:val="24"/>
          <w:szCs w:val="24"/>
        </w:rPr>
        <w:t xml:space="preserve"> grupo e a </w:t>
      </w:r>
      <w:proofErr w:type="spellStart"/>
      <w:r w:rsidRPr="00F06DE4">
        <w:rPr>
          <w:rFonts w:ascii="Times New Roman" w:eastAsia="Times New Roman" w:hAnsi="Times New Roman" w:cs="Times New Roman"/>
          <w:bCs/>
          <w:sz w:val="24"/>
          <w:szCs w:val="24"/>
        </w:rPr>
        <w:t>situação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econômica</w:t>
      </w:r>
      <w:proofErr w:type="spellEnd"/>
      <w:r w:rsidRPr="00F06DE4">
        <w:rPr>
          <w:rFonts w:ascii="Times New Roman" w:eastAsia="Times New Roman" w:hAnsi="Times New Roman" w:cs="Times New Roman"/>
          <w:bCs/>
          <w:sz w:val="24"/>
          <w:szCs w:val="24"/>
        </w:rPr>
        <w:t xml:space="preserve"> no segundo grupo. No </w:t>
      </w:r>
      <w:proofErr w:type="spellStart"/>
      <w:r w:rsidRPr="00F06DE4">
        <w:rPr>
          <w:rFonts w:ascii="Times New Roman" w:eastAsia="Times New Roman" w:hAnsi="Times New Roman" w:cs="Times New Roman"/>
          <w:bCs/>
          <w:sz w:val="24"/>
          <w:szCs w:val="24"/>
        </w:rPr>
        <w:t>desenvolvimento</w:t>
      </w:r>
      <w:proofErr w:type="spellEnd"/>
      <w:r w:rsidRPr="00F06DE4">
        <w:rPr>
          <w:rFonts w:ascii="Times New Roman" w:eastAsia="Times New Roman" w:hAnsi="Times New Roman" w:cs="Times New Roman"/>
          <w:bCs/>
          <w:sz w:val="24"/>
          <w:szCs w:val="24"/>
        </w:rPr>
        <w:t xml:space="preserve"> futuro da </w:t>
      </w:r>
      <w:proofErr w:type="spellStart"/>
      <w:r w:rsidRPr="00F06DE4">
        <w:rPr>
          <w:rFonts w:ascii="Times New Roman" w:eastAsia="Times New Roman" w:hAnsi="Times New Roman" w:cs="Times New Roman"/>
          <w:bCs/>
          <w:sz w:val="24"/>
          <w:szCs w:val="24"/>
        </w:rPr>
        <w:t>educação</w:t>
      </w:r>
      <w:proofErr w:type="spellEnd"/>
      <w:r w:rsidRPr="00F06DE4">
        <w:rPr>
          <w:rFonts w:ascii="Times New Roman" w:eastAsia="Times New Roman" w:hAnsi="Times New Roman" w:cs="Times New Roman"/>
          <w:bCs/>
          <w:sz w:val="24"/>
          <w:szCs w:val="24"/>
        </w:rPr>
        <w:t xml:space="preserve"> a </w:t>
      </w:r>
      <w:proofErr w:type="spellStart"/>
      <w:r w:rsidRPr="00F06DE4">
        <w:rPr>
          <w:rFonts w:ascii="Times New Roman" w:eastAsia="Times New Roman" w:hAnsi="Times New Roman" w:cs="Times New Roman"/>
          <w:bCs/>
          <w:sz w:val="24"/>
          <w:szCs w:val="24"/>
        </w:rPr>
        <w:t>distância</w:t>
      </w:r>
      <w:proofErr w:type="spellEnd"/>
      <w:r w:rsidRPr="00F06DE4">
        <w:rPr>
          <w:rFonts w:ascii="Times New Roman" w:eastAsia="Times New Roman" w:hAnsi="Times New Roman" w:cs="Times New Roman"/>
          <w:bCs/>
          <w:sz w:val="24"/>
          <w:szCs w:val="24"/>
        </w:rPr>
        <w:t xml:space="preserve">, é fundamental </w:t>
      </w:r>
      <w:proofErr w:type="spellStart"/>
      <w:r w:rsidRPr="00F06DE4">
        <w:rPr>
          <w:rFonts w:ascii="Times New Roman" w:eastAsia="Times New Roman" w:hAnsi="Times New Roman" w:cs="Times New Roman"/>
          <w:bCs/>
          <w:sz w:val="24"/>
          <w:szCs w:val="24"/>
        </w:rPr>
        <w:t>compreender</w:t>
      </w:r>
      <w:proofErr w:type="spellEnd"/>
      <w:r w:rsidRPr="00F06DE4">
        <w:rPr>
          <w:rFonts w:ascii="Times New Roman" w:eastAsia="Times New Roman" w:hAnsi="Times New Roman" w:cs="Times New Roman"/>
          <w:bCs/>
          <w:sz w:val="24"/>
          <w:szCs w:val="24"/>
        </w:rPr>
        <w:t xml:space="preserve"> as </w:t>
      </w:r>
      <w:proofErr w:type="spellStart"/>
      <w:r w:rsidRPr="00F06DE4">
        <w:rPr>
          <w:rFonts w:ascii="Times New Roman" w:eastAsia="Times New Roman" w:hAnsi="Times New Roman" w:cs="Times New Roman"/>
          <w:bCs/>
          <w:sz w:val="24"/>
          <w:szCs w:val="24"/>
        </w:rPr>
        <w:t>mudanças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ocorridas</w:t>
      </w:r>
      <w:proofErr w:type="spellEnd"/>
      <w:r w:rsidRPr="00F06DE4">
        <w:rPr>
          <w:rFonts w:ascii="Times New Roman" w:eastAsia="Times New Roman" w:hAnsi="Times New Roman" w:cs="Times New Roman"/>
          <w:bCs/>
          <w:sz w:val="24"/>
          <w:szCs w:val="24"/>
        </w:rPr>
        <w:t xml:space="preserve"> em diferentes momentos da pandemia, </w:t>
      </w:r>
      <w:proofErr w:type="spellStart"/>
      <w:r w:rsidRPr="00F06DE4">
        <w:rPr>
          <w:rFonts w:ascii="Times New Roman" w:eastAsia="Times New Roman" w:hAnsi="Times New Roman" w:cs="Times New Roman"/>
          <w:bCs/>
          <w:sz w:val="24"/>
          <w:szCs w:val="24"/>
        </w:rPr>
        <w:t>pois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determinam</w:t>
      </w:r>
      <w:proofErr w:type="spellEnd"/>
      <w:r w:rsidRPr="00F06DE4">
        <w:rPr>
          <w:rFonts w:ascii="Times New Roman" w:eastAsia="Times New Roman" w:hAnsi="Times New Roman" w:cs="Times New Roman"/>
          <w:bCs/>
          <w:sz w:val="24"/>
          <w:szCs w:val="24"/>
        </w:rPr>
        <w:t xml:space="preserve"> diferentes </w:t>
      </w:r>
      <w:proofErr w:type="spellStart"/>
      <w:r w:rsidRPr="00F06DE4">
        <w:rPr>
          <w:rFonts w:ascii="Times New Roman" w:eastAsia="Times New Roman" w:hAnsi="Times New Roman" w:cs="Times New Roman"/>
          <w:bCs/>
          <w:sz w:val="24"/>
          <w:szCs w:val="24"/>
        </w:rPr>
        <w:t>avaliações</w:t>
      </w:r>
      <w:proofErr w:type="spellEnd"/>
      <w:r w:rsidRPr="00F06DE4">
        <w:rPr>
          <w:rFonts w:ascii="Times New Roman" w:eastAsia="Times New Roman" w:hAnsi="Times New Roman" w:cs="Times New Roman"/>
          <w:bCs/>
          <w:sz w:val="24"/>
          <w:szCs w:val="24"/>
        </w:rPr>
        <w:t xml:space="preserve"> dos </w:t>
      </w:r>
      <w:proofErr w:type="spellStart"/>
      <w:r w:rsidRPr="00F06DE4">
        <w:rPr>
          <w:rFonts w:ascii="Times New Roman" w:eastAsia="Times New Roman" w:hAnsi="Times New Roman" w:cs="Times New Roman"/>
          <w:bCs/>
          <w:sz w:val="24"/>
          <w:szCs w:val="24"/>
        </w:rPr>
        <w:t>alunos</w:t>
      </w:r>
      <w:proofErr w:type="spellEnd"/>
      <w:r w:rsidRPr="00F06DE4">
        <w:rPr>
          <w:rFonts w:ascii="Times New Roman" w:eastAsia="Times New Roman" w:hAnsi="Times New Roman" w:cs="Times New Roman"/>
          <w:bCs/>
          <w:sz w:val="24"/>
          <w:szCs w:val="24"/>
        </w:rPr>
        <w:t xml:space="preserve"> em </w:t>
      </w:r>
      <w:proofErr w:type="spellStart"/>
      <w:r w:rsidRPr="00F06DE4">
        <w:rPr>
          <w:rFonts w:ascii="Times New Roman" w:eastAsia="Times New Roman" w:hAnsi="Times New Roman" w:cs="Times New Roman"/>
          <w:bCs/>
          <w:sz w:val="24"/>
          <w:szCs w:val="24"/>
        </w:rPr>
        <w:t>relação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às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estratégias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didáticas</w:t>
      </w:r>
      <w:proofErr w:type="spellEnd"/>
      <w:r w:rsidRPr="00F06DE4">
        <w:rPr>
          <w:rFonts w:ascii="Times New Roman" w:eastAsia="Times New Roman" w:hAnsi="Times New Roman" w:cs="Times New Roman"/>
          <w:bCs/>
          <w:sz w:val="24"/>
          <w:szCs w:val="24"/>
        </w:rPr>
        <w:t xml:space="preserve"> implementadas e </w:t>
      </w:r>
      <w:proofErr w:type="spellStart"/>
      <w:r w:rsidRPr="00F06DE4">
        <w:rPr>
          <w:rFonts w:ascii="Times New Roman" w:eastAsia="Times New Roman" w:hAnsi="Times New Roman" w:cs="Times New Roman"/>
          <w:bCs/>
          <w:sz w:val="24"/>
          <w:szCs w:val="24"/>
        </w:rPr>
        <w:t>suas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repercussões</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na</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aprendizagem</w:t>
      </w:r>
      <w:proofErr w:type="spellEnd"/>
      <w:r w:rsidRPr="00F06DE4">
        <w:rPr>
          <w:rFonts w:ascii="Times New Roman" w:eastAsia="Times New Roman" w:hAnsi="Times New Roman" w:cs="Times New Roman"/>
          <w:bCs/>
          <w:sz w:val="24"/>
          <w:szCs w:val="24"/>
        </w:rPr>
        <w:t>.</w:t>
      </w:r>
    </w:p>
    <w:p w14:paraId="049DBF7C" w14:textId="491ADEB2" w:rsidR="00F06DE4" w:rsidRDefault="00F06DE4" w:rsidP="00F06DE4">
      <w:pPr>
        <w:spacing w:after="0" w:line="360" w:lineRule="auto"/>
        <w:jc w:val="both"/>
        <w:rPr>
          <w:rFonts w:ascii="Times New Roman" w:eastAsia="Times New Roman" w:hAnsi="Times New Roman" w:cs="Times New Roman"/>
          <w:bCs/>
          <w:sz w:val="24"/>
          <w:szCs w:val="24"/>
        </w:rPr>
      </w:pPr>
      <w:proofErr w:type="spellStart"/>
      <w:r w:rsidRPr="00F06DE4">
        <w:rPr>
          <w:rFonts w:asciiTheme="minorHAnsi" w:hAnsiTheme="minorHAnsi" w:cstheme="minorHAnsi"/>
          <w:b/>
          <w:sz w:val="28"/>
          <w:szCs w:val="28"/>
        </w:rPr>
        <w:t>Palavras</w:t>
      </w:r>
      <w:proofErr w:type="spellEnd"/>
      <w:r w:rsidRPr="00F06DE4">
        <w:rPr>
          <w:rFonts w:asciiTheme="minorHAnsi" w:hAnsiTheme="minorHAnsi" w:cstheme="minorHAnsi"/>
          <w:b/>
          <w:sz w:val="28"/>
          <w:szCs w:val="28"/>
        </w:rPr>
        <w:t>-chave:</w:t>
      </w:r>
      <w:r w:rsidRPr="00F06DE4">
        <w:rPr>
          <w:rFonts w:ascii="Times New Roman" w:eastAsia="Times New Roman" w:hAnsi="Times New Roman" w:cs="Times New Roman"/>
          <w:bCs/>
          <w:sz w:val="24"/>
          <w:szCs w:val="24"/>
        </w:rPr>
        <w:t xml:space="preserve"> covid-19, </w:t>
      </w:r>
      <w:proofErr w:type="spellStart"/>
      <w:r w:rsidRPr="00F06DE4">
        <w:rPr>
          <w:rFonts w:ascii="Times New Roman" w:eastAsia="Times New Roman" w:hAnsi="Times New Roman" w:cs="Times New Roman"/>
          <w:bCs/>
          <w:sz w:val="24"/>
          <w:szCs w:val="24"/>
        </w:rPr>
        <w:t>educação</w:t>
      </w:r>
      <w:proofErr w:type="spellEnd"/>
      <w:r w:rsidRPr="00F06DE4">
        <w:rPr>
          <w:rFonts w:ascii="Times New Roman" w:eastAsia="Times New Roman" w:hAnsi="Times New Roman" w:cs="Times New Roman"/>
          <w:bCs/>
          <w:sz w:val="24"/>
          <w:szCs w:val="24"/>
        </w:rPr>
        <w:t xml:space="preserve">, </w:t>
      </w:r>
      <w:proofErr w:type="spellStart"/>
      <w:r w:rsidRPr="00F06DE4">
        <w:rPr>
          <w:rFonts w:ascii="Times New Roman" w:eastAsia="Times New Roman" w:hAnsi="Times New Roman" w:cs="Times New Roman"/>
          <w:bCs/>
          <w:sz w:val="24"/>
          <w:szCs w:val="24"/>
        </w:rPr>
        <w:t>virtualidade</w:t>
      </w:r>
      <w:proofErr w:type="spellEnd"/>
      <w:r w:rsidRPr="00F06DE4">
        <w:rPr>
          <w:rFonts w:ascii="Times New Roman" w:eastAsia="Times New Roman" w:hAnsi="Times New Roman" w:cs="Times New Roman"/>
          <w:bCs/>
          <w:sz w:val="24"/>
          <w:szCs w:val="24"/>
        </w:rPr>
        <w:t>.</w:t>
      </w:r>
    </w:p>
    <w:p w14:paraId="3AC07E48" w14:textId="77777777" w:rsidR="00F06DE4" w:rsidRPr="004334EF" w:rsidRDefault="00F06DE4" w:rsidP="00F06DE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2022</w:t>
      </w:r>
    </w:p>
    <w:p w14:paraId="05B9674D" w14:textId="77777777" w:rsidR="00F06DE4" w:rsidRPr="00B30098" w:rsidRDefault="00000000" w:rsidP="00F06DE4">
      <w:pPr>
        <w:spacing w:after="0" w:line="360" w:lineRule="auto"/>
        <w:jc w:val="both"/>
        <w:rPr>
          <w:rFonts w:ascii="Times New Roman" w:hAnsi="Times New Roman" w:cs="Times New Roman"/>
          <w:b/>
          <w:bCs/>
          <w:color w:val="000000" w:themeColor="text1"/>
          <w:sz w:val="24"/>
          <w:szCs w:val="24"/>
        </w:rPr>
      </w:pPr>
      <w:r>
        <w:rPr>
          <w:noProof/>
        </w:rPr>
        <w:pict w14:anchorId="1D28A14B">
          <v:rect id="_x0000_i1025" style="width:441.9pt;height:.05pt" o:hralign="center" o:hrstd="t" o:hr="t" fillcolor="#a0a0a0" stroked="f"/>
        </w:pict>
      </w:r>
    </w:p>
    <w:p w14:paraId="26DE3306" w14:textId="77777777" w:rsidR="00F06DE4" w:rsidRPr="00F06DE4" w:rsidRDefault="00F06DE4" w:rsidP="00F06DE4">
      <w:pPr>
        <w:spacing w:after="0" w:line="360" w:lineRule="auto"/>
        <w:jc w:val="both"/>
        <w:rPr>
          <w:rFonts w:ascii="Times New Roman" w:eastAsia="Times New Roman" w:hAnsi="Times New Roman" w:cs="Times New Roman"/>
          <w:bCs/>
          <w:sz w:val="24"/>
          <w:szCs w:val="24"/>
        </w:rPr>
      </w:pPr>
    </w:p>
    <w:p w14:paraId="2FBE7EF6" w14:textId="77777777" w:rsidR="005E48A5" w:rsidRPr="00F06DE4" w:rsidRDefault="005E48A5" w:rsidP="00205CFD">
      <w:pPr>
        <w:spacing w:after="0" w:line="360" w:lineRule="auto"/>
        <w:ind w:left="720"/>
        <w:jc w:val="both"/>
        <w:rPr>
          <w:rFonts w:ascii="Times New Roman" w:eastAsia="Times New Roman" w:hAnsi="Times New Roman" w:cs="Times New Roman"/>
          <w:b/>
          <w:sz w:val="24"/>
          <w:szCs w:val="24"/>
        </w:rPr>
      </w:pPr>
    </w:p>
    <w:p w14:paraId="00000008" w14:textId="2FD7A1C2" w:rsidR="00E74A9B" w:rsidRPr="00F06DE4" w:rsidRDefault="008E5CC1" w:rsidP="00F06DE4">
      <w:pPr>
        <w:pStyle w:val="Ttulo1"/>
        <w:spacing w:before="0" w:after="0" w:line="360" w:lineRule="auto"/>
      </w:pPr>
      <w:r w:rsidRPr="00F06DE4">
        <w:lastRenderedPageBreak/>
        <w:t>Introducción</w:t>
      </w:r>
    </w:p>
    <w:p w14:paraId="0000000A" w14:textId="0288DE78" w:rsidR="00E74A9B" w:rsidRPr="00205CFD" w:rsidRDefault="00591380"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La irrupción de la </w:t>
      </w:r>
      <w:r w:rsidR="00905521">
        <w:rPr>
          <w:rFonts w:ascii="Times New Roman" w:eastAsia="Times New Roman" w:hAnsi="Times New Roman" w:cs="Times New Roman"/>
          <w:sz w:val="24"/>
          <w:szCs w:val="24"/>
        </w:rPr>
        <w:t>enfermedad por coronavirus de 2019 (covid</w:t>
      </w:r>
      <w:r w:rsidRPr="00205CFD">
        <w:rPr>
          <w:rFonts w:ascii="Times New Roman" w:eastAsia="Times New Roman" w:hAnsi="Times New Roman" w:cs="Times New Roman"/>
          <w:sz w:val="24"/>
          <w:szCs w:val="24"/>
        </w:rPr>
        <w:t>-19</w:t>
      </w:r>
      <w:r w:rsidR="0090552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generó cambios drásticos en </w:t>
      </w:r>
      <w:r w:rsidR="00A64D27" w:rsidRPr="00205CFD">
        <w:rPr>
          <w:rFonts w:ascii="Times New Roman" w:eastAsia="Times New Roman" w:hAnsi="Times New Roman" w:cs="Times New Roman"/>
          <w:sz w:val="24"/>
          <w:szCs w:val="24"/>
        </w:rPr>
        <w:t>la vida cotidiana de las personas</w:t>
      </w:r>
      <w:r w:rsidR="00DD700B">
        <w:rPr>
          <w:rFonts w:ascii="Times New Roman" w:eastAsia="Times New Roman" w:hAnsi="Times New Roman" w:cs="Times New Roman"/>
          <w:sz w:val="24"/>
          <w:szCs w:val="24"/>
        </w:rPr>
        <w:t>,</w:t>
      </w:r>
      <w:r w:rsidR="00A64D27" w:rsidRPr="00205CFD">
        <w:rPr>
          <w:rFonts w:ascii="Times New Roman" w:eastAsia="Times New Roman" w:hAnsi="Times New Roman" w:cs="Times New Roman"/>
          <w:sz w:val="24"/>
          <w:szCs w:val="24"/>
        </w:rPr>
        <w:t xml:space="preserve"> y</w:t>
      </w:r>
      <w:r w:rsidR="00ED6AAB" w:rsidRPr="00205CFD">
        <w:rPr>
          <w:rFonts w:ascii="Times New Roman" w:eastAsia="Times New Roman" w:hAnsi="Times New Roman" w:cs="Times New Roman"/>
          <w:sz w:val="24"/>
          <w:szCs w:val="24"/>
        </w:rPr>
        <w:t xml:space="preserve"> </w:t>
      </w:r>
      <w:r w:rsidR="00D077D0">
        <w:rPr>
          <w:rFonts w:ascii="Times New Roman" w:eastAsia="Times New Roman" w:hAnsi="Times New Roman" w:cs="Times New Roman"/>
          <w:sz w:val="24"/>
          <w:szCs w:val="24"/>
        </w:rPr>
        <w:t xml:space="preserve">posiblemente </w:t>
      </w:r>
      <w:r w:rsidR="00ED6AAB" w:rsidRPr="00205CFD">
        <w:rPr>
          <w:rFonts w:ascii="Times New Roman" w:eastAsia="Times New Roman" w:hAnsi="Times New Roman" w:cs="Times New Roman"/>
          <w:sz w:val="24"/>
          <w:szCs w:val="24"/>
        </w:rPr>
        <w:t xml:space="preserve">el sector educativo fue uno de los más afectados </w:t>
      </w:r>
      <w:r w:rsidR="00DD700B">
        <w:rPr>
          <w:rFonts w:ascii="Times New Roman" w:eastAsia="Times New Roman" w:hAnsi="Times New Roman" w:cs="Times New Roman"/>
          <w:sz w:val="24"/>
          <w:szCs w:val="24"/>
        </w:rPr>
        <w:t xml:space="preserve">por </w:t>
      </w:r>
      <w:r w:rsidR="00ED6AAB" w:rsidRPr="00205CFD">
        <w:rPr>
          <w:rFonts w:ascii="Times New Roman" w:eastAsia="Times New Roman" w:hAnsi="Times New Roman" w:cs="Times New Roman"/>
          <w:sz w:val="24"/>
          <w:szCs w:val="24"/>
        </w:rPr>
        <w:t xml:space="preserve">la implementación de </w:t>
      </w:r>
      <w:r w:rsidR="00A64D27" w:rsidRPr="00205CFD">
        <w:rPr>
          <w:rFonts w:ascii="Times New Roman" w:eastAsia="Times New Roman" w:hAnsi="Times New Roman" w:cs="Times New Roman"/>
          <w:sz w:val="24"/>
          <w:szCs w:val="24"/>
        </w:rPr>
        <w:t xml:space="preserve">las </w:t>
      </w:r>
      <w:r w:rsidR="00ED6AAB" w:rsidRPr="00205CFD">
        <w:rPr>
          <w:rFonts w:ascii="Times New Roman" w:eastAsia="Times New Roman" w:hAnsi="Times New Roman" w:cs="Times New Roman"/>
          <w:sz w:val="24"/>
          <w:szCs w:val="24"/>
        </w:rPr>
        <w:t>medidas urgentes</w:t>
      </w:r>
      <w:r w:rsidR="00A64D27" w:rsidRPr="00205CFD">
        <w:rPr>
          <w:rFonts w:ascii="Times New Roman" w:eastAsia="Times New Roman" w:hAnsi="Times New Roman" w:cs="Times New Roman"/>
          <w:sz w:val="24"/>
          <w:szCs w:val="24"/>
        </w:rPr>
        <w:t xml:space="preserve"> de bioseguridad</w:t>
      </w:r>
      <w:r w:rsidR="00ED6AAB"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La </w:t>
      </w:r>
      <w:r w:rsidR="00ED320E">
        <w:rPr>
          <w:rFonts w:ascii="Times New Roman" w:eastAsia="Times New Roman" w:hAnsi="Times New Roman" w:cs="Times New Roman"/>
          <w:sz w:val="24"/>
          <w:szCs w:val="24"/>
        </w:rPr>
        <w:t>educación</w:t>
      </w:r>
      <w:r w:rsidR="00ED320E" w:rsidRPr="00205CFD">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se trasladó </w:t>
      </w:r>
      <w:r w:rsidR="00ED320E">
        <w:rPr>
          <w:rFonts w:ascii="Times New Roman" w:eastAsia="Times New Roman" w:hAnsi="Times New Roman" w:cs="Times New Roman"/>
          <w:sz w:val="24"/>
          <w:szCs w:val="24"/>
        </w:rPr>
        <w:t xml:space="preserve">del aula al hogar </w:t>
      </w:r>
      <w:r w:rsidR="00ED6AAB" w:rsidRPr="00205CFD">
        <w:rPr>
          <w:rFonts w:ascii="Times New Roman" w:eastAsia="Times New Roman" w:hAnsi="Times New Roman" w:cs="Times New Roman"/>
          <w:sz w:val="24"/>
          <w:szCs w:val="24"/>
        </w:rPr>
        <w:t>de estudiantes y profesores</w:t>
      </w:r>
      <w:r w:rsidR="00ED320E">
        <w:rPr>
          <w:rFonts w:ascii="Times New Roman" w:eastAsia="Times New Roman" w:hAnsi="Times New Roman" w:cs="Times New Roman"/>
          <w:sz w:val="24"/>
          <w:szCs w:val="24"/>
        </w:rPr>
        <w:t xml:space="preserve">. </w:t>
      </w:r>
      <w:r w:rsidR="006F4826">
        <w:rPr>
          <w:rFonts w:ascii="Times New Roman" w:eastAsia="Times New Roman" w:hAnsi="Times New Roman" w:cs="Times New Roman"/>
          <w:sz w:val="24"/>
          <w:szCs w:val="24"/>
        </w:rPr>
        <w:t>Unos y otros</w:t>
      </w:r>
      <w:r w:rsidR="00ED320E">
        <w:rPr>
          <w:rFonts w:ascii="Times New Roman" w:eastAsia="Times New Roman" w:hAnsi="Times New Roman" w:cs="Times New Roman"/>
          <w:sz w:val="24"/>
          <w:szCs w:val="24"/>
        </w:rPr>
        <w:t xml:space="preserve"> </w:t>
      </w:r>
      <w:r w:rsidR="00A34627">
        <w:rPr>
          <w:rFonts w:ascii="Times New Roman" w:eastAsia="Times New Roman" w:hAnsi="Times New Roman" w:cs="Times New Roman"/>
          <w:sz w:val="24"/>
          <w:szCs w:val="24"/>
        </w:rPr>
        <w:t>se introdujeron</w:t>
      </w:r>
      <w:r w:rsidR="00ED6AAB" w:rsidRPr="00205CFD">
        <w:rPr>
          <w:rFonts w:ascii="Times New Roman" w:eastAsia="Times New Roman" w:hAnsi="Times New Roman" w:cs="Times New Roman"/>
          <w:sz w:val="24"/>
          <w:szCs w:val="24"/>
        </w:rPr>
        <w:t xml:space="preserve"> al mundo digital de manera rápida</w:t>
      </w:r>
      <w:r w:rsidR="00A64D27" w:rsidRPr="00205CFD">
        <w:rPr>
          <w:rFonts w:ascii="Times New Roman" w:eastAsia="Times New Roman" w:hAnsi="Times New Roman" w:cs="Times New Roman"/>
          <w:sz w:val="24"/>
          <w:szCs w:val="24"/>
        </w:rPr>
        <w:t xml:space="preserve"> y con escasa capacidad de acción</w:t>
      </w:r>
      <w:r w:rsidR="00ED6AAB" w:rsidRPr="00205CFD">
        <w:rPr>
          <w:rFonts w:ascii="Times New Roman" w:eastAsia="Times New Roman" w:hAnsi="Times New Roman" w:cs="Times New Roman"/>
          <w:sz w:val="24"/>
          <w:szCs w:val="24"/>
        </w:rPr>
        <w:t xml:space="preserve"> (Plá, 2020)</w:t>
      </w:r>
      <w:r w:rsidR="00A64D27" w:rsidRPr="00205CFD">
        <w:rPr>
          <w:rFonts w:ascii="Times New Roman" w:eastAsia="Times New Roman" w:hAnsi="Times New Roman" w:cs="Times New Roman"/>
          <w:sz w:val="24"/>
          <w:szCs w:val="24"/>
        </w:rPr>
        <w:t xml:space="preserve">, ya que </w:t>
      </w:r>
      <w:r w:rsidR="00A34627">
        <w:rPr>
          <w:rFonts w:ascii="Times New Roman" w:eastAsia="Times New Roman" w:hAnsi="Times New Roman" w:cs="Times New Roman"/>
          <w:sz w:val="24"/>
          <w:szCs w:val="24"/>
        </w:rPr>
        <w:t xml:space="preserve">este cambio </w:t>
      </w:r>
      <w:r w:rsidR="00A64D27" w:rsidRPr="00205CFD">
        <w:rPr>
          <w:rFonts w:ascii="Times New Roman" w:eastAsia="Times New Roman" w:hAnsi="Times New Roman" w:cs="Times New Roman"/>
          <w:sz w:val="24"/>
          <w:szCs w:val="24"/>
        </w:rPr>
        <w:t xml:space="preserve">exigió </w:t>
      </w:r>
      <w:r w:rsidR="00ED6AAB" w:rsidRPr="00205CFD">
        <w:rPr>
          <w:rFonts w:ascii="Times New Roman" w:eastAsia="Times New Roman" w:hAnsi="Times New Roman" w:cs="Times New Roman"/>
          <w:sz w:val="24"/>
          <w:szCs w:val="24"/>
        </w:rPr>
        <w:t xml:space="preserve">un arduo proceso de apropiación y reaprendizaje de las </w:t>
      </w:r>
      <w:r w:rsidR="006704F0" w:rsidRPr="00205CFD">
        <w:rPr>
          <w:rFonts w:ascii="Times New Roman" w:eastAsia="Times New Roman" w:hAnsi="Times New Roman" w:cs="Times New Roman"/>
          <w:sz w:val="24"/>
          <w:szCs w:val="24"/>
        </w:rPr>
        <w:t xml:space="preserve">tecnologías de la información y comunicación </w:t>
      </w:r>
      <w:r w:rsidR="00ED6AAB" w:rsidRPr="00205CFD">
        <w:rPr>
          <w:rFonts w:ascii="Times New Roman" w:eastAsia="Times New Roman" w:hAnsi="Times New Roman" w:cs="Times New Roman"/>
          <w:sz w:val="24"/>
          <w:szCs w:val="24"/>
        </w:rPr>
        <w:t xml:space="preserve">(TIC) con fines educativos (Deslandes </w:t>
      </w:r>
      <w:r w:rsidR="003A6737" w:rsidRPr="00205CFD">
        <w:rPr>
          <w:rFonts w:ascii="Times New Roman" w:eastAsia="Times New Roman" w:hAnsi="Times New Roman" w:cs="Times New Roman"/>
          <w:sz w:val="24"/>
          <w:szCs w:val="24"/>
        </w:rPr>
        <w:t>y</w:t>
      </w:r>
      <w:r w:rsidR="00ED6AAB" w:rsidRPr="00205CFD">
        <w:rPr>
          <w:rFonts w:ascii="Times New Roman" w:eastAsia="Times New Roman" w:hAnsi="Times New Roman" w:cs="Times New Roman"/>
          <w:sz w:val="24"/>
          <w:szCs w:val="24"/>
        </w:rPr>
        <w:t xml:space="preserve"> Coutinho, 2020</w:t>
      </w:r>
      <w:r w:rsidR="00ED6AAB" w:rsidRPr="00F06DE4">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Reynosa,</w:t>
      </w:r>
      <w:r w:rsidR="005F4E19" w:rsidRPr="005F4E19">
        <w:rPr>
          <w:rFonts w:ascii="Times New Roman" w:eastAsia="Times New Roman" w:hAnsi="Times New Roman" w:cs="Times New Roman"/>
          <w:sz w:val="24"/>
          <w:szCs w:val="24"/>
        </w:rPr>
        <w:t xml:space="preserve"> </w:t>
      </w:r>
      <w:r w:rsidR="005F4E19" w:rsidRPr="008E5CC1">
        <w:rPr>
          <w:rFonts w:ascii="Times New Roman" w:eastAsia="Times New Roman" w:hAnsi="Times New Roman" w:cs="Times New Roman"/>
          <w:sz w:val="24"/>
          <w:szCs w:val="24"/>
        </w:rPr>
        <w:t>Rivera,</w:t>
      </w:r>
      <w:r w:rsidR="005F4E19">
        <w:rPr>
          <w:rFonts w:ascii="Times New Roman" w:eastAsia="Times New Roman" w:hAnsi="Times New Roman" w:cs="Times New Roman"/>
          <w:sz w:val="24"/>
          <w:szCs w:val="24"/>
        </w:rPr>
        <w:t xml:space="preserve"> </w:t>
      </w:r>
      <w:r w:rsidR="005F4E19" w:rsidRPr="008E5CC1">
        <w:rPr>
          <w:rFonts w:ascii="Times New Roman" w:eastAsia="Times New Roman" w:hAnsi="Times New Roman" w:cs="Times New Roman"/>
          <w:sz w:val="24"/>
          <w:szCs w:val="24"/>
        </w:rPr>
        <w:t>Rodríguez</w:t>
      </w:r>
      <w:r w:rsidR="005F4E19">
        <w:rPr>
          <w:rFonts w:ascii="Times New Roman" w:eastAsia="Times New Roman" w:hAnsi="Times New Roman" w:cs="Times New Roman"/>
          <w:sz w:val="24"/>
          <w:szCs w:val="24"/>
        </w:rPr>
        <w:t xml:space="preserve"> </w:t>
      </w:r>
      <w:r w:rsidR="005F4E19" w:rsidRPr="008E5CC1">
        <w:rPr>
          <w:rFonts w:ascii="Times New Roman" w:eastAsia="Times New Roman" w:hAnsi="Times New Roman" w:cs="Times New Roman"/>
          <w:sz w:val="24"/>
          <w:szCs w:val="24"/>
        </w:rPr>
        <w:t>y Bravo</w:t>
      </w:r>
      <w:r w:rsidR="005F4E19">
        <w:rPr>
          <w:rFonts w:ascii="Times New Roman" w:eastAsia="Times New Roman" w:hAnsi="Times New Roman" w:cs="Times New Roman"/>
          <w:sz w:val="24"/>
          <w:szCs w:val="24"/>
        </w:rPr>
        <w:t>,</w:t>
      </w:r>
      <w:r w:rsidR="00ED6AAB" w:rsidRPr="00205CFD">
        <w:rPr>
          <w:rFonts w:ascii="Times New Roman" w:eastAsia="Times New Roman" w:hAnsi="Times New Roman" w:cs="Times New Roman"/>
          <w:sz w:val="24"/>
          <w:szCs w:val="24"/>
        </w:rPr>
        <w:t xml:space="preserve"> 2020).</w:t>
      </w:r>
      <w:r w:rsidR="000E5CC6">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En efecto, los docentes no se encontraban preparados para asumir estos retos de forma urgente (Severino,</w:t>
      </w:r>
      <w:r w:rsidR="00567D77">
        <w:rPr>
          <w:rFonts w:ascii="Times New Roman" w:eastAsia="Times New Roman" w:hAnsi="Times New Roman" w:cs="Times New Roman"/>
          <w:sz w:val="24"/>
          <w:szCs w:val="24"/>
        </w:rPr>
        <w:t xml:space="preserve"> </w:t>
      </w:r>
      <w:r w:rsidR="00567D77" w:rsidRPr="00F06DE4">
        <w:rPr>
          <w:rFonts w:ascii="Times New Roman" w:eastAsia="Times New Roman" w:hAnsi="Times New Roman" w:cs="Times New Roman"/>
          <w:sz w:val="24"/>
          <w:szCs w:val="24"/>
        </w:rPr>
        <w:t>Petrovich, Mercanti-Anthony</w:t>
      </w:r>
      <w:r w:rsidR="00567D77">
        <w:rPr>
          <w:rFonts w:ascii="Times New Roman" w:eastAsia="Times New Roman" w:hAnsi="Times New Roman" w:cs="Times New Roman"/>
          <w:sz w:val="24"/>
          <w:szCs w:val="24"/>
        </w:rPr>
        <w:t xml:space="preserve"> y </w:t>
      </w:r>
      <w:r w:rsidR="00567D77" w:rsidRPr="00F06DE4">
        <w:rPr>
          <w:rFonts w:ascii="Times New Roman" w:eastAsia="Times New Roman" w:hAnsi="Times New Roman" w:cs="Times New Roman"/>
          <w:sz w:val="24"/>
          <w:szCs w:val="24"/>
        </w:rPr>
        <w:t>Fischer</w:t>
      </w:r>
      <w:r w:rsidR="00567D77">
        <w:rPr>
          <w:rFonts w:ascii="Times New Roman" w:eastAsia="Times New Roman" w:hAnsi="Times New Roman" w:cs="Times New Roman"/>
          <w:sz w:val="24"/>
          <w:szCs w:val="24"/>
        </w:rPr>
        <w:t>,</w:t>
      </w:r>
      <w:r w:rsidR="00ED6AAB" w:rsidRPr="00205CFD">
        <w:rPr>
          <w:rFonts w:ascii="Times New Roman" w:eastAsia="Times New Roman" w:hAnsi="Times New Roman" w:cs="Times New Roman"/>
          <w:sz w:val="24"/>
          <w:szCs w:val="24"/>
        </w:rPr>
        <w:t xml:space="preserve"> 2021</w:t>
      </w:r>
      <w:r w:rsidR="00C5026E">
        <w:rPr>
          <w:rFonts w:ascii="Times New Roman" w:eastAsia="Times New Roman" w:hAnsi="Times New Roman" w:cs="Times New Roman"/>
          <w:sz w:val="24"/>
          <w:szCs w:val="24"/>
        </w:rPr>
        <w:t xml:space="preserve">; </w:t>
      </w:r>
      <w:r w:rsidR="00C5026E" w:rsidRPr="00205CFD">
        <w:rPr>
          <w:rFonts w:ascii="Times New Roman" w:eastAsia="Times New Roman" w:hAnsi="Times New Roman" w:cs="Times New Roman"/>
          <w:sz w:val="24"/>
          <w:szCs w:val="24"/>
        </w:rPr>
        <w:t>Valverde,</w:t>
      </w:r>
      <w:r w:rsidR="00837942">
        <w:rPr>
          <w:rFonts w:ascii="Times New Roman" w:eastAsia="Times New Roman" w:hAnsi="Times New Roman" w:cs="Times New Roman"/>
          <w:sz w:val="24"/>
          <w:szCs w:val="24"/>
        </w:rPr>
        <w:t xml:space="preserve"> </w:t>
      </w:r>
      <w:r w:rsidR="00837942" w:rsidRPr="00205CFD">
        <w:rPr>
          <w:rFonts w:ascii="Times New Roman" w:eastAsia="Times New Roman" w:hAnsi="Times New Roman" w:cs="Times New Roman"/>
          <w:sz w:val="24"/>
          <w:szCs w:val="24"/>
        </w:rPr>
        <w:t xml:space="preserve">Fernández, </w:t>
      </w:r>
      <w:r w:rsidR="00837942">
        <w:rPr>
          <w:rFonts w:ascii="Times New Roman" w:eastAsia="Times New Roman" w:hAnsi="Times New Roman" w:cs="Times New Roman"/>
          <w:sz w:val="24"/>
          <w:szCs w:val="24"/>
        </w:rPr>
        <w:t xml:space="preserve">Revuelta y </w:t>
      </w:r>
      <w:r w:rsidR="00837942" w:rsidRPr="00205CFD">
        <w:rPr>
          <w:rFonts w:ascii="Times New Roman" w:eastAsia="Times New Roman" w:hAnsi="Times New Roman" w:cs="Times New Roman"/>
          <w:sz w:val="24"/>
          <w:szCs w:val="24"/>
        </w:rPr>
        <w:t>Sosa</w:t>
      </w:r>
      <w:r w:rsidR="00837942">
        <w:rPr>
          <w:rFonts w:ascii="Times New Roman" w:eastAsia="Times New Roman" w:hAnsi="Times New Roman" w:cs="Times New Roman"/>
          <w:sz w:val="24"/>
          <w:szCs w:val="24"/>
        </w:rPr>
        <w:t>,</w:t>
      </w:r>
      <w:r w:rsidR="00C5026E" w:rsidRPr="00205CFD">
        <w:rPr>
          <w:rFonts w:ascii="Times New Roman" w:eastAsia="Times New Roman" w:hAnsi="Times New Roman" w:cs="Times New Roman"/>
          <w:sz w:val="24"/>
          <w:szCs w:val="24"/>
        </w:rPr>
        <w:t xml:space="preserve"> 2021</w:t>
      </w:r>
      <w:r w:rsidR="00ED6AAB" w:rsidRPr="00205CFD">
        <w:rPr>
          <w:rFonts w:ascii="Times New Roman" w:eastAsia="Times New Roman" w:hAnsi="Times New Roman" w:cs="Times New Roman"/>
          <w:sz w:val="24"/>
          <w:szCs w:val="24"/>
        </w:rPr>
        <w:t xml:space="preserve">), </w:t>
      </w:r>
      <w:r w:rsidR="001F768C">
        <w:rPr>
          <w:rFonts w:ascii="Times New Roman" w:eastAsia="Times New Roman" w:hAnsi="Times New Roman" w:cs="Times New Roman"/>
          <w:sz w:val="24"/>
          <w:szCs w:val="24"/>
        </w:rPr>
        <w:t xml:space="preserve">pues </w:t>
      </w:r>
      <w:r w:rsidR="00ED6AAB" w:rsidRPr="00205CFD">
        <w:rPr>
          <w:rFonts w:ascii="Times New Roman" w:eastAsia="Times New Roman" w:hAnsi="Times New Roman" w:cs="Times New Roman"/>
          <w:sz w:val="24"/>
          <w:szCs w:val="24"/>
        </w:rPr>
        <w:t>la capacitación en estrategias para la educación virtual al inicio de la pandemia era todavía incipiente (Nuere, 2019).</w:t>
      </w:r>
      <w:r w:rsidR="000E5CC6">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La situación descrita indudablemente repercutió en la calidad y condiciones de los procesos de enseñanza mediados por las tecnologías y</w:t>
      </w:r>
      <w:r w:rsidR="005414D0">
        <w:rPr>
          <w:rFonts w:ascii="Times New Roman" w:eastAsia="Times New Roman" w:hAnsi="Times New Roman" w:cs="Times New Roman"/>
          <w:sz w:val="24"/>
          <w:szCs w:val="24"/>
        </w:rPr>
        <w:t>,</w:t>
      </w:r>
      <w:r w:rsidR="00ED6AAB" w:rsidRPr="00205CFD">
        <w:rPr>
          <w:rFonts w:ascii="Times New Roman" w:eastAsia="Times New Roman" w:hAnsi="Times New Roman" w:cs="Times New Roman"/>
          <w:sz w:val="24"/>
          <w:szCs w:val="24"/>
        </w:rPr>
        <w:t xml:space="preserve"> en consecuencia, generó valoraciones negativas de los estudiantes sobre el aprendizaje en el nuevo contexto virtual (Pérez,</w:t>
      </w:r>
      <w:r w:rsidR="00546679" w:rsidRPr="00546679">
        <w:rPr>
          <w:rFonts w:ascii="Times New Roman" w:eastAsia="Times New Roman" w:hAnsi="Times New Roman" w:cs="Times New Roman"/>
          <w:sz w:val="24"/>
          <w:szCs w:val="24"/>
        </w:rPr>
        <w:t xml:space="preserve"> </w:t>
      </w:r>
      <w:r w:rsidR="00546679" w:rsidRPr="00205CFD">
        <w:rPr>
          <w:rFonts w:ascii="Times New Roman" w:eastAsia="Times New Roman" w:hAnsi="Times New Roman" w:cs="Times New Roman"/>
          <w:sz w:val="24"/>
          <w:szCs w:val="24"/>
        </w:rPr>
        <w:t>Vázquez</w:t>
      </w:r>
      <w:r w:rsidR="00546679">
        <w:rPr>
          <w:rFonts w:ascii="Times New Roman" w:eastAsia="Times New Roman" w:hAnsi="Times New Roman" w:cs="Times New Roman"/>
          <w:sz w:val="24"/>
          <w:szCs w:val="24"/>
        </w:rPr>
        <w:t xml:space="preserve"> </w:t>
      </w:r>
      <w:r w:rsidR="00546679" w:rsidRPr="00205CFD">
        <w:rPr>
          <w:rFonts w:ascii="Times New Roman" w:eastAsia="Times New Roman" w:hAnsi="Times New Roman" w:cs="Times New Roman"/>
          <w:sz w:val="24"/>
          <w:szCs w:val="24"/>
        </w:rPr>
        <w:t>y Cambero</w:t>
      </w:r>
      <w:r w:rsidR="00546679">
        <w:rPr>
          <w:rFonts w:ascii="Times New Roman" w:eastAsia="Times New Roman" w:hAnsi="Times New Roman" w:cs="Times New Roman"/>
          <w:sz w:val="24"/>
          <w:szCs w:val="24"/>
        </w:rPr>
        <w:t>,</w:t>
      </w:r>
      <w:r w:rsidR="00ED6AAB" w:rsidRPr="00205CFD">
        <w:rPr>
          <w:rFonts w:ascii="Times New Roman" w:eastAsia="Times New Roman" w:hAnsi="Times New Roman" w:cs="Times New Roman"/>
          <w:sz w:val="24"/>
          <w:szCs w:val="24"/>
        </w:rPr>
        <w:t xml:space="preserve"> 2020), </w:t>
      </w:r>
      <w:r w:rsidR="005414D0">
        <w:rPr>
          <w:rFonts w:ascii="Times New Roman" w:eastAsia="Times New Roman" w:hAnsi="Times New Roman" w:cs="Times New Roman"/>
          <w:sz w:val="24"/>
          <w:szCs w:val="24"/>
        </w:rPr>
        <w:t>así como</w:t>
      </w:r>
      <w:r w:rsidR="005414D0" w:rsidRPr="00205CFD">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una disminución en el rendimiento </w:t>
      </w:r>
      <w:r w:rsidRPr="00205CFD">
        <w:rPr>
          <w:rFonts w:ascii="Times New Roman" w:eastAsia="Times New Roman" w:hAnsi="Times New Roman" w:cs="Times New Roman"/>
          <w:sz w:val="24"/>
          <w:szCs w:val="24"/>
        </w:rPr>
        <w:t>académico (</w:t>
      </w:r>
      <w:r w:rsidR="00ED6AAB" w:rsidRPr="00205CFD">
        <w:rPr>
          <w:rFonts w:ascii="Times New Roman" w:eastAsia="Times New Roman" w:hAnsi="Times New Roman" w:cs="Times New Roman"/>
          <w:sz w:val="24"/>
          <w:szCs w:val="24"/>
        </w:rPr>
        <w:t>Pohtam,</w:t>
      </w:r>
      <w:r w:rsidR="00AE4567" w:rsidRPr="00F06DE4">
        <w:rPr>
          <w:rFonts w:ascii="Times New Roman" w:eastAsia="Times New Roman" w:hAnsi="Times New Roman" w:cs="Times New Roman"/>
          <w:sz w:val="24"/>
          <w:szCs w:val="24"/>
        </w:rPr>
        <w:t xml:space="preserve"> Deka</w:t>
      </w:r>
      <w:r w:rsidR="00AE4567">
        <w:rPr>
          <w:rFonts w:ascii="Times New Roman" w:eastAsia="Times New Roman" w:hAnsi="Times New Roman" w:cs="Times New Roman"/>
          <w:sz w:val="24"/>
          <w:szCs w:val="24"/>
        </w:rPr>
        <w:t xml:space="preserve"> y</w:t>
      </w:r>
      <w:r w:rsidR="00AE4567" w:rsidRPr="00F06DE4">
        <w:rPr>
          <w:rFonts w:ascii="Times New Roman" w:eastAsia="Times New Roman" w:hAnsi="Times New Roman" w:cs="Times New Roman"/>
          <w:sz w:val="24"/>
          <w:szCs w:val="24"/>
        </w:rPr>
        <w:t xml:space="preserve"> Dutta</w:t>
      </w:r>
      <w:r w:rsidR="00AE4567">
        <w:rPr>
          <w:rFonts w:ascii="Times New Roman" w:eastAsia="Times New Roman" w:hAnsi="Times New Roman" w:cs="Times New Roman"/>
          <w:sz w:val="24"/>
          <w:szCs w:val="24"/>
        </w:rPr>
        <w:t>,</w:t>
      </w:r>
      <w:r w:rsidR="00ED6AAB" w:rsidRPr="00205CFD">
        <w:rPr>
          <w:rFonts w:ascii="Times New Roman" w:eastAsia="Times New Roman" w:hAnsi="Times New Roman" w:cs="Times New Roman"/>
          <w:sz w:val="24"/>
          <w:szCs w:val="24"/>
        </w:rPr>
        <w:t xml:space="preserve"> 2021). </w:t>
      </w:r>
    </w:p>
    <w:p w14:paraId="0000000B" w14:textId="7339F15A" w:rsidR="00E74A9B"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Es indudable que las TIC han venido a generar desde hace varios años cambios sustanciales en las estrategias de enseñanza tradicionales</w:t>
      </w:r>
      <w:r w:rsidR="00B6585D">
        <w:rPr>
          <w:rFonts w:ascii="Times New Roman" w:eastAsia="Times New Roman" w:hAnsi="Times New Roman" w:cs="Times New Roman"/>
          <w:sz w:val="24"/>
          <w:szCs w:val="24"/>
        </w:rPr>
        <w:t>. Por cierto,</w:t>
      </w:r>
      <w:r w:rsidRPr="00205CFD">
        <w:rPr>
          <w:rFonts w:ascii="Times New Roman" w:eastAsia="Times New Roman" w:hAnsi="Times New Roman" w:cs="Times New Roman"/>
          <w:sz w:val="24"/>
          <w:szCs w:val="24"/>
        </w:rPr>
        <w:t xml:space="preserve"> </w:t>
      </w:r>
      <w:r w:rsidR="0076090C">
        <w:rPr>
          <w:rFonts w:ascii="Times New Roman" w:eastAsia="Times New Roman" w:hAnsi="Times New Roman" w:cs="Times New Roman"/>
          <w:sz w:val="24"/>
          <w:szCs w:val="24"/>
        </w:rPr>
        <w:t>aquí se entiende por</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estrategias didácticas</w:t>
      </w:r>
      <w:r w:rsidRPr="00205CFD">
        <w:rPr>
          <w:rFonts w:ascii="Times New Roman" w:eastAsia="Times New Roman" w:hAnsi="Times New Roman" w:cs="Times New Roman"/>
          <w:sz w:val="24"/>
          <w:szCs w:val="24"/>
        </w:rPr>
        <w:t xml:space="preserve"> a las decisiones que realiza el docente en la orientación de los procesos de aprendizaje (Anijovich y Mora, 2009).</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Es necesario destacar además que la elección de las estrategias idóneas conlleva no solo considerar contenidos para los aprendizajes, sino proponer actividades constructivas, creativas, experienciales y basadas en dinámicas flexibles (Londoño y </w:t>
      </w:r>
      <w:r w:rsidR="00B534C9" w:rsidRPr="00205CFD">
        <w:rPr>
          <w:rFonts w:ascii="Times New Roman" w:eastAsia="Times New Roman" w:hAnsi="Times New Roman" w:cs="Times New Roman"/>
          <w:sz w:val="24"/>
          <w:szCs w:val="24"/>
        </w:rPr>
        <w:t>Calvache, 2010</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p>
    <w:p w14:paraId="0000000C" w14:textId="5FB91636" w:rsidR="00E74A9B"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Bien es cierto que uno de </w:t>
      </w:r>
      <w:r w:rsidR="00B534C9" w:rsidRPr="00205CFD">
        <w:rPr>
          <w:rFonts w:ascii="Times New Roman" w:eastAsia="Times New Roman" w:hAnsi="Times New Roman" w:cs="Times New Roman"/>
          <w:sz w:val="24"/>
          <w:szCs w:val="24"/>
        </w:rPr>
        <w:t xml:space="preserve">los </w:t>
      </w:r>
      <w:r w:rsidRPr="00205CFD">
        <w:rPr>
          <w:rFonts w:ascii="Times New Roman" w:eastAsia="Times New Roman" w:hAnsi="Times New Roman" w:cs="Times New Roman"/>
          <w:sz w:val="24"/>
          <w:szCs w:val="24"/>
        </w:rPr>
        <w:t>imperantes como profesores es coadyuvar a alcanzar aprendizajes significativos en los estudiantes a través de las estrategias adecuadas; sin embargo, las condiciones impuestas en el contexto de pandemia han exigido a los docentes a replantear el modo y los medios a través de los cuales los alumnos aprenden.</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efecto, la tecnología tiene actualmente un papel imprescindible en la educación, cuando hace solo un par de años atrás se observaba desde “fuera” o desde la “barrera”, posiblemente con la intención de no utilizarla o hacerlo de forma limitada. Por tal motivo, la incorporación de las TIC no s</w:t>
      </w:r>
      <w:r w:rsidR="004C5CF3">
        <w:rPr>
          <w:rFonts w:ascii="Times New Roman" w:eastAsia="Times New Roman" w:hAnsi="Times New Roman" w:cs="Times New Roman"/>
          <w:sz w:val="24"/>
          <w:szCs w:val="24"/>
        </w:rPr>
        <w:t>o</w:t>
      </w:r>
      <w:r w:rsidRPr="00205CFD">
        <w:rPr>
          <w:rFonts w:ascii="Times New Roman" w:eastAsia="Times New Roman" w:hAnsi="Times New Roman" w:cs="Times New Roman"/>
          <w:sz w:val="24"/>
          <w:szCs w:val="24"/>
        </w:rPr>
        <w:t xml:space="preserve">lo constituye un medio de apoyo en el proceso educativo a distancia, sino sobre </w:t>
      </w:r>
      <w:r w:rsidRPr="00205CFD">
        <w:rPr>
          <w:rFonts w:ascii="Times New Roman" w:eastAsia="Times New Roman" w:hAnsi="Times New Roman" w:cs="Times New Roman"/>
          <w:sz w:val="24"/>
          <w:szCs w:val="24"/>
        </w:rPr>
        <w:lastRenderedPageBreak/>
        <w:t>todo un desafío tanto para docentes como para estudiantes (Barrón, 2020).</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En el caso de los docentes, </w:t>
      </w:r>
      <w:r w:rsidR="008B5686">
        <w:rPr>
          <w:rFonts w:ascii="Times New Roman" w:eastAsia="Times New Roman" w:hAnsi="Times New Roman" w:cs="Times New Roman"/>
          <w:sz w:val="24"/>
          <w:szCs w:val="24"/>
        </w:rPr>
        <w:t>además del desarrollo de</w:t>
      </w:r>
      <w:r w:rsidRPr="00205CFD">
        <w:rPr>
          <w:rFonts w:ascii="Times New Roman" w:eastAsia="Times New Roman" w:hAnsi="Times New Roman" w:cs="Times New Roman"/>
          <w:sz w:val="24"/>
          <w:szCs w:val="24"/>
        </w:rPr>
        <w:t xml:space="preserve"> competencias digitales, debe cumplirse una minuciosa planificación anticipada de actividades, ejercicios y tareas digitales, las cuales deben </w:t>
      </w:r>
      <w:r w:rsidR="00B811D8">
        <w:rPr>
          <w:rFonts w:ascii="Times New Roman" w:eastAsia="Times New Roman" w:hAnsi="Times New Roman" w:cs="Times New Roman"/>
          <w:sz w:val="24"/>
          <w:szCs w:val="24"/>
        </w:rPr>
        <w:t>ser</w:t>
      </w:r>
      <w:r w:rsidR="00B811D8"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retroalimentadas efectivamente (Martínez y Melo, </w:t>
      </w:r>
      <w:r w:rsidR="00875224" w:rsidRPr="00205CFD">
        <w:rPr>
          <w:rFonts w:ascii="Times New Roman" w:eastAsia="Times New Roman" w:hAnsi="Times New Roman" w:cs="Times New Roman"/>
          <w:sz w:val="24"/>
          <w:szCs w:val="24"/>
        </w:rPr>
        <w:t>201</w:t>
      </w:r>
      <w:r w:rsidR="00875224">
        <w:rPr>
          <w:rFonts w:ascii="Times New Roman" w:eastAsia="Times New Roman" w:hAnsi="Times New Roman" w:cs="Times New Roman"/>
          <w:sz w:val="24"/>
          <w:szCs w:val="24"/>
        </w:rPr>
        <w:t>8</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Por tal motivo, la adopción de las tecnologías constituyó un proceso lento en las distintas instituciones de educación superior, especialmente en los países latinoamericanos.</w:t>
      </w:r>
    </w:p>
    <w:p w14:paraId="0000000E" w14:textId="306D72AD" w:rsidR="00E74A9B"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En el caso de los estudiantes, las dificultades no solo se hacen palpables en la incorporación de tecnologías, muchas veces determinadas por las desigualdades para acceder a </w:t>
      </w:r>
      <w:r w:rsidR="00083A46">
        <w:rPr>
          <w:rFonts w:ascii="Times New Roman" w:eastAsia="Times New Roman" w:hAnsi="Times New Roman" w:cs="Times New Roman"/>
          <w:sz w:val="24"/>
          <w:szCs w:val="24"/>
        </w:rPr>
        <w:t>e</w:t>
      </w:r>
      <w:r w:rsidRPr="00205CFD">
        <w:rPr>
          <w:rFonts w:ascii="Times New Roman" w:eastAsia="Times New Roman" w:hAnsi="Times New Roman" w:cs="Times New Roman"/>
          <w:sz w:val="24"/>
          <w:szCs w:val="24"/>
        </w:rPr>
        <w:t>stas (</w:t>
      </w:r>
      <w:r w:rsidR="00D8019E" w:rsidRPr="00205CFD">
        <w:rPr>
          <w:rFonts w:ascii="Times New Roman" w:eastAsia="Times New Roman" w:hAnsi="Times New Roman" w:cs="Times New Roman"/>
          <w:sz w:val="24"/>
          <w:szCs w:val="24"/>
        </w:rPr>
        <w:t>Huamán</w:t>
      </w:r>
      <w:r w:rsidRPr="00205CFD">
        <w:rPr>
          <w:rFonts w:ascii="Times New Roman" w:eastAsia="Times New Roman" w:hAnsi="Times New Roman" w:cs="Times New Roman"/>
          <w:sz w:val="24"/>
          <w:szCs w:val="24"/>
        </w:rPr>
        <w:t>,</w:t>
      </w:r>
      <w:r w:rsidR="00135E43" w:rsidRPr="00135E43">
        <w:rPr>
          <w:rFonts w:ascii="Times New Roman" w:eastAsia="Times New Roman" w:hAnsi="Times New Roman" w:cs="Times New Roman"/>
          <w:iCs/>
          <w:sz w:val="24"/>
          <w:szCs w:val="24"/>
          <w:lang w:val="es-VE"/>
        </w:rPr>
        <w:t xml:space="preserve"> </w:t>
      </w:r>
      <w:r w:rsidR="00135E43" w:rsidRPr="00205CFD">
        <w:rPr>
          <w:rFonts w:ascii="Times New Roman" w:eastAsia="Times New Roman" w:hAnsi="Times New Roman" w:cs="Times New Roman"/>
          <w:iCs/>
          <w:sz w:val="24"/>
          <w:szCs w:val="24"/>
          <w:lang w:val="es-VE"/>
        </w:rPr>
        <w:t>Torres, Amancio</w:t>
      </w:r>
      <w:r w:rsidR="00135E43">
        <w:rPr>
          <w:rFonts w:ascii="Times New Roman" w:eastAsia="Times New Roman" w:hAnsi="Times New Roman" w:cs="Times New Roman"/>
          <w:iCs/>
          <w:sz w:val="24"/>
          <w:szCs w:val="24"/>
          <w:lang w:val="es-VE"/>
        </w:rPr>
        <w:t xml:space="preserve"> </w:t>
      </w:r>
      <w:r w:rsidR="00135E43" w:rsidRPr="00205CFD">
        <w:rPr>
          <w:rFonts w:ascii="Times New Roman" w:eastAsia="Times New Roman" w:hAnsi="Times New Roman" w:cs="Times New Roman"/>
          <w:iCs/>
          <w:sz w:val="24"/>
          <w:szCs w:val="24"/>
          <w:lang w:val="es-VE"/>
        </w:rPr>
        <w:t>y Sánchez</w:t>
      </w:r>
      <w:r w:rsidR="00135E43">
        <w:rPr>
          <w:rFonts w:ascii="Times New Roman" w:eastAsia="Times New Roman" w:hAnsi="Times New Roman" w:cs="Times New Roman"/>
          <w:iCs/>
          <w:sz w:val="24"/>
          <w:szCs w:val="24"/>
          <w:lang w:val="es-VE"/>
        </w:rPr>
        <w:t>,</w:t>
      </w:r>
      <w:r w:rsidRPr="00205CFD">
        <w:rPr>
          <w:rFonts w:ascii="Times New Roman" w:eastAsia="Times New Roman" w:hAnsi="Times New Roman" w:cs="Times New Roman"/>
          <w:sz w:val="24"/>
          <w:szCs w:val="24"/>
        </w:rPr>
        <w:t xml:space="preserve"> 2021), sino que la dinámica tradicional de la vida académica se ve particularmente afectada ya que implica el paso o la transición desde las clases presenciales hacia un aprendizaje autónomo que </w:t>
      </w:r>
      <w:r w:rsidR="00B534C9" w:rsidRPr="00205CFD">
        <w:rPr>
          <w:rFonts w:ascii="Times New Roman" w:eastAsia="Times New Roman" w:hAnsi="Times New Roman" w:cs="Times New Roman"/>
          <w:sz w:val="24"/>
          <w:szCs w:val="24"/>
        </w:rPr>
        <w:t>conlleva</w:t>
      </w:r>
      <w:r w:rsidRPr="00205CFD">
        <w:rPr>
          <w:rFonts w:ascii="Times New Roman" w:eastAsia="Times New Roman" w:hAnsi="Times New Roman" w:cs="Times New Roman"/>
          <w:sz w:val="24"/>
          <w:szCs w:val="24"/>
        </w:rPr>
        <w:t xml:space="preserve"> una mayor responsabilidad en los procesos de aprendizaje, adaptados a nuevas estrategias de enseñanza desarrolladas por el docente (Pérez </w:t>
      </w:r>
      <w:r w:rsidRPr="00F06DE4">
        <w:rPr>
          <w:rFonts w:ascii="Times New Roman" w:eastAsia="Times New Roman" w:hAnsi="Times New Roman" w:cs="Times New Roman"/>
          <w:i/>
          <w:iCs/>
          <w:sz w:val="24"/>
          <w:szCs w:val="24"/>
        </w:rPr>
        <w:t>et al</w:t>
      </w:r>
      <w:r w:rsidRPr="00205CFD">
        <w:rPr>
          <w:rFonts w:ascii="Times New Roman" w:eastAsia="Times New Roman" w:hAnsi="Times New Roman" w:cs="Times New Roman"/>
          <w:sz w:val="24"/>
          <w:szCs w:val="24"/>
        </w:rPr>
        <w:t xml:space="preserve">., 2020). Esta modalidad remota mediada por lo virtual establece además una convivencia entre lo doméstico, lo laboral y lo educativo, con todas las implicaciones que esto genera, de tal manera que se plantean exigencias académicas, tecnológicas y psicológicas debido a que el proceso educativo no solo se reduce al recinto </w:t>
      </w:r>
      <w:r w:rsidR="00B534C9" w:rsidRPr="00205CFD">
        <w:rPr>
          <w:rFonts w:ascii="Times New Roman" w:eastAsia="Times New Roman" w:hAnsi="Times New Roman" w:cs="Times New Roman"/>
          <w:sz w:val="24"/>
          <w:szCs w:val="24"/>
        </w:rPr>
        <w:t>académico,</w:t>
      </w:r>
      <w:r w:rsidRPr="00205CFD">
        <w:rPr>
          <w:rFonts w:ascii="Times New Roman" w:eastAsia="Times New Roman" w:hAnsi="Times New Roman" w:cs="Times New Roman"/>
          <w:sz w:val="24"/>
          <w:szCs w:val="24"/>
        </w:rPr>
        <w:t xml:space="preserve"> sino que lo trasciende a otros </w:t>
      </w:r>
      <w:r w:rsidR="00B534C9" w:rsidRPr="00205CFD">
        <w:rPr>
          <w:rFonts w:ascii="Times New Roman" w:eastAsia="Times New Roman" w:hAnsi="Times New Roman" w:cs="Times New Roman"/>
          <w:sz w:val="24"/>
          <w:szCs w:val="24"/>
        </w:rPr>
        <w:t>espacios (</w:t>
      </w:r>
      <w:r w:rsidRPr="00205CFD">
        <w:rPr>
          <w:rFonts w:ascii="Times New Roman" w:eastAsia="Times New Roman" w:hAnsi="Times New Roman" w:cs="Times New Roman"/>
          <w:sz w:val="24"/>
          <w:szCs w:val="24"/>
        </w:rPr>
        <w:t xml:space="preserve">Rosario, </w:t>
      </w:r>
      <w:r w:rsidR="000E4789" w:rsidRPr="00205CFD">
        <w:rPr>
          <w:rFonts w:ascii="Times New Roman" w:eastAsia="Times New Roman" w:hAnsi="Times New Roman" w:cs="Times New Roman"/>
          <w:sz w:val="24"/>
          <w:szCs w:val="24"/>
        </w:rPr>
        <w:t>González, Cruz y Rodríguez</w:t>
      </w:r>
      <w:r w:rsidR="000E4789">
        <w:rPr>
          <w:rFonts w:ascii="Times New Roman" w:eastAsia="Times New Roman" w:hAnsi="Times New Roman" w:cs="Times New Roman"/>
          <w:sz w:val="24"/>
          <w:szCs w:val="24"/>
        </w:rPr>
        <w:t>,</w:t>
      </w:r>
      <w:r w:rsidR="000E4789"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2020)</w:t>
      </w:r>
      <w:r w:rsidR="000E4789">
        <w:rPr>
          <w:rFonts w:ascii="Times New Roman" w:eastAsia="Times New Roman" w:hAnsi="Times New Roman" w:cs="Times New Roman"/>
          <w:sz w:val="24"/>
          <w:szCs w:val="24"/>
        </w:rPr>
        <w:t>.</w:t>
      </w:r>
    </w:p>
    <w:p w14:paraId="0000000F" w14:textId="23954C15" w:rsidR="00E74A9B"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Como es sabido, las TIC juegan un papel fundamental en la educación a distancia; sin embargo, el proceso de inmersión y adaptación a </w:t>
      </w:r>
      <w:r w:rsidR="00253AF5">
        <w:rPr>
          <w:rFonts w:ascii="Times New Roman" w:eastAsia="Times New Roman" w:hAnsi="Times New Roman" w:cs="Times New Roman"/>
          <w:sz w:val="24"/>
          <w:szCs w:val="24"/>
        </w:rPr>
        <w:t>estas</w:t>
      </w:r>
      <w:r w:rsidRPr="00205CFD">
        <w:rPr>
          <w:rFonts w:ascii="Times New Roman" w:eastAsia="Times New Roman" w:hAnsi="Times New Roman" w:cs="Times New Roman"/>
          <w:sz w:val="24"/>
          <w:szCs w:val="24"/>
        </w:rPr>
        <w:t xml:space="preserve"> no es sencillo.</w:t>
      </w:r>
      <w:r w:rsidR="001B357F">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Desde hace varios años, las instituciones de educación superior mexicanas han estado orientadas a incorporar progresivamente la educación virtual como un medio que posibilita el dinamismo, </w:t>
      </w:r>
      <w:r w:rsidR="00416A99">
        <w:rPr>
          <w:rFonts w:ascii="Times New Roman" w:eastAsia="Times New Roman" w:hAnsi="Times New Roman" w:cs="Times New Roman"/>
          <w:sz w:val="24"/>
          <w:szCs w:val="24"/>
        </w:rPr>
        <w:t xml:space="preserve">la </w:t>
      </w:r>
      <w:r w:rsidRPr="00205CFD">
        <w:rPr>
          <w:rFonts w:ascii="Times New Roman" w:eastAsia="Times New Roman" w:hAnsi="Times New Roman" w:cs="Times New Roman"/>
          <w:sz w:val="24"/>
          <w:szCs w:val="24"/>
        </w:rPr>
        <w:t xml:space="preserve">interactividad y </w:t>
      </w:r>
      <w:r w:rsidR="00416A99">
        <w:rPr>
          <w:rFonts w:ascii="Times New Roman" w:eastAsia="Times New Roman" w:hAnsi="Times New Roman" w:cs="Times New Roman"/>
          <w:sz w:val="24"/>
          <w:szCs w:val="24"/>
        </w:rPr>
        <w:t xml:space="preserve">el </w:t>
      </w:r>
      <w:r w:rsidRPr="00205CFD">
        <w:rPr>
          <w:rFonts w:ascii="Times New Roman" w:eastAsia="Times New Roman" w:hAnsi="Times New Roman" w:cs="Times New Roman"/>
          <w:sz w:val="24"/>
          <w:szCs w:val="24"/>
        </w:rPr>
        <w:t>aprendizaje cooperativo en la formación universitaria (Rivera,</w:t>
      </w:r>
      <w:r w:rsidR="00BD7F17" w:rsidRPr="00BD7F17">
        <w:rPr>
          <w:rFonts w:ascii="Times New Roman" w:eastAsia="Times New Roman" w:hAnsi="Times New Roman" w:cs="Times New Roman"/>
          <w:sz w:val="24"/>
          <w:szCs w:val="24"/>
        </w:rPr>
        <w:t xml:space="preserve"> </w:t>
      </w:r>
      <w:r w:rsidR="00BD7F17" w:rsidRPr="00205CFD">
        <w:rPr>
          <w:rFonts w:ascii="Times New Roman" w:eastAsia="Times New Roman" w:hAnsi="Times New Roman" w:cs="Times New Roman"/>
          <w:sz w:val="24"/>
          <w:szCs w:val="24"/>
        </w:rPr>
        <w:t>Viera</w:t>
      </w:r>
      <w:r w:rsidR="00BD7F17">
        <w:rPr>
          <w:rFonts w:ascii="Times New Roman" w:eastAsia="Times New Roman" w:hAnsi="Times New Roman" w:cs="Times New Roman"/>
          <w:sz w:val="24"/>
          <w:szCs w:val="24"/>
        </w:rPr>
        <w:t xml:space="preserve"> </w:t>
      </w:r>
      <w:r w:rsidR="00BD7F17" w:rsidRPr="00205CFD">
        <w:rPr>
          <w:rFonts w:ascii="Times New Roman" w:eastAsia="Times New Roman" w:hAnsi="Times New Roman" w:cs="Times New Roman"/>
          <w:sz w:val="24"/>
          <w:szCs w:val="24"/>
        </w:rPr>
        <w:t>y</w:t>
      </w:r>
      <w:r w:rsidR="001B357F">
        <w:rPr>
          <w:rFonts w:ascii="Times New Roman" w:eastAsia="Times New Roman" w:hAnsi="Times New Roman" w:cs="Times New Roman"/>
          <w:sz w:val="24"/>
          <w:szCs w:val="24"/>
        </w:rPr>
        <w:t xml:space="preserve"> </w:t>
      </w:r>
      <w:r w:rsidR="00BD7F17" w:rsidRPr="00205CFD">
        <w:rPr>
          <w:rFonts w:ascii="Times New Roman" w:eastAsia="Times New Roman" w:hAnsi="Times New Roman" w:cs="Times New Roman"/>
          <w:sz w:val="24"/>
          <w:szCs w:val="24"/>
        </w:rPr>
        <w:t>Pulgarón</w:t>
      </w:r>
      <w:r w:rsidR="00BD7F17">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2010); </w:t>
      </w:r>
      <w:r w:rsidR="000E4789">
        <w:rPr>
          <w:rFonts w:ascii="Times New Roman" w:eastAsia="Times New Roman" w:hAnsi="Times New Roman" w:cs="Times New Roman"/>
          <w:sz w:val="24"/>
          <w:szCs w:val="24"/>
        </w:rPr>
        <w:t>no obstante</w:t>
      </w:r>
      <w:r w:rsidRPr="00205CFD">
        <w:rPr>
          <w:rFonts w:ascii="Times New Roman" w:eastAsia="Times New Roman" w:hAnsi="Times New Roman" w:cs="Times New Roman"/>
          <w:sz w:val="24"/>
          <w:szCs w:val="24"/>
        </w:rPr>
        <w:t>, est</w:t>
      </w:r>
      <w:r w:rsidR="00FC663A">
        <w:rPr>
          <w:rFonts w:ascii="Times New Roman" w:eastAsia="Times New Roman" w:hAnsi="Times New Roman" w:cs="Times New Roman"/>
          <w:sz w:val="24"/>
          <w:szCs w:val="24"/>
        </w:rPr>
        <w:t>o</w:t>
      </w:r>
      <w:r w:rsidRPr="00205CFD">
        <w:rPr>
          <w:rFonts w:ascii="Times New Roman" w:eastAsia="Times New Roman" w:hAnsi="Times New Roman" w:cs="Times New Roman"/>
          <w:sz w:val="24"/>
          <w:szCs w:val="24"/>
        </w:rPr>
        <w:t xml:space="preserve">s </w:t>
      </w:r>
      <w:r w:rsidR="00FC663A">
        <w:rPr>
          <w:rFonts w:ascii="Times New Roman" w:eastAsia="Times New Roman" w:hAnsi="Times New Roman" w:cs="Times New Roman"/>
          <w:sz w:val="24"/>
          <w:szCs w:val="24"/>
        </w:rPr>
        <w:t xml:space="preserve">esfuerzos </w:t>
      </w:r>
      <w:r w:rsidRPr="00205CFD">
        <w:rPr>
          <w:rFonts w:ascii="Times New Roman" w:eastAsia="Times New Roman" w:hAnsi="Times New Roman" w:cs="Times New Roman"/>
          <w:sz w:val="24"/>
          <w:szCs w:val="24"/>
        </w:rPr>
        <w:t>estuvieron predominantemente dirigid</w:t>
      </w:r>
      <w:r w:rsidR="00FC663A">
        <w:rPr>
          <w:rFonts w:ascii="Times New Roman" w:eastAsia="Times New Roman" w:hAnsi="Times New Roman" w:cs="Times New Roman"/>
          <w:sz w:val="24"/>
          <w:szCs w:val="24"/>
        </w:rPr>
        <w:t>o</w:t>
      </w:r>
      <w:r w:rsidRPr="00205CFD">
        <w:rPr>
          <w:rFonts w:ascii="Times New Roman" w:eastAsia="Times New Roman" w:hAnsi="Times New Roman" w:cs="Times New Roman"/>
          <w:sz w:val="24"/>
          <w:szCs w:val="24"/>
        </w:rPr>
        <w:t xml:space="preserve">s a digitalizar el acervo </w:t>
      </w:r>
      <w:r w:rsidR="00B534C9" w:rsidRPr="00205CFD">
        <w:rPr>
          <w:rFonts w:ascii="Times New Roman" w:eastAsia="Times New Roman" w:hAnsi="Times New Roman" w:cs="Times New Roman"/>
          <w:sz w:val="24"/>
          <w:szCs w:val="24"/>
        </w:rPr>
        <w:t>informativo,</w:t>
      </w:r>
      <w:r w:rsidRPr="00205CFD">
        <w:rPr>
          <w:rFonts w:ascii="Times New Roman" w:eastAsia="Times New Roman" w:hAnsi="Times New Roman" w:cs="Times New Roman"/>
          <w:sz w:val="24"/>
          <w:szCs w:val="24"/>
        </w:rPr>
        <w:t xml:space="preserve"> </w:t>
      </w:r>
      <w:r w:rsidR="00AE25CE">
        <w:rPr>
          <w:rFonts w:ascii="Times New Roman" w:eastAsia="Times New Roman" w:hAnsi="Times New Roman" w:cs="Times New Roman"/>
          <w:sz w:val="24"/>
          <w:szCs w:val="24"/>
        </w:rPr>
        <w:t>y</w:t>
      </w:r>
      <w:r w:rsidR="00AE25CE"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no a</w:t>
      </w:r>
      <w:r w:rsidR="00416A99">
        <w:rPr>
          <w:rFonts w:ascii="Times New Roman" w:eastAsia="Times New Roman" w:hAnsi="Times New Roman" w:cs="Times New Roman"/>
          <w:sz w:val="24"/>
          <w:szCs w:val="24"/>
        </w:rPr>
        <w:t>l fomento</w:t>
      </w:r>
      <w:r w:rsidRPr="00205CFD">
        <w:rPr>
          <w:rFonts w:ascii="Times New Roman" w:eastAsia="Times New Roman" w:hAnsi="Times New Roman" w:cs="Times New Roman"/>
          <w:sz w:val="24"/>
          <w:szCs w:val="24"/>
        </w:rPr>
        <w:t xml:space="preserve"> de competencias digitales para desarrollar actividades académicas a través de plataformas como </w:t>
      </w:r>
      <w:r w:rsidR="00FC663A">
        <w:rPr>
          <w:rFonts w:ascii="Times New Roman" w:eastAsia="Times New Roman" w:hAnsi="Times New Roman" w:cs="Times New Roman"/>
          <w:sz w:val="24"/>
          <w:szCs w:val="24"/>
        </w:rPr>
        <w:t>M</w:t>
      </w:r>
      <w:r w:rsidRPr="00205CFD">
        <w:rPr>
          <w:rFonts w:ascii="Times New Roman" w:eastAsia="Times New Roman" w:hAnsi="Times New Roman" w:cs="Times New Roman"/>
          <w:sz w:val="24"/>
          <w:szCs w:val="24"/>
        </w:rPr>
        <w:t>oodle (Zempoalteca,</w:t>
      </w:r>
      <w:r w:rsidR="00FD3796" w:rsidRPr="00FD3796">
        <w:rPr>
          <w:rFonts w:ascii="Times New Roman" w:eastAsia="Times New Roman" w:hAnsi="Times New Roman" w:cs="Times New Roman"/>
          <w:sz w:val="24"/>
          <w:szCs w:val="24"/>
        </w:rPr>
        <w:t xml:space="preserve"> </w:t>
      </w:r>
      <w:r w:rsidR="00FD3796" w:rsidRPr="00205CFD">
        <w:rPr>
          <w:rFonts w:ascii="Times New Roman" w:eastAsia="Times New Roman" w:hAnsi="Times New Roman" w:cs="Times New Roman"/>
          <w:sz w:val="24"/>
          <w:szCs w:val="24"/>
        </w:rPr>
        <w:t>Barragán, González</w:t>
      </w:r>
      <w:r w:rsidR="00FD3796">
        <w:rPr>
          <w:rFonts w:ascii="Times New Roman" w:eastAsia="Times New Roman" w:hAnsi="Times New Roman" w:cs="Times New Roman"/>
          <w:sz w:val="24"/>
          <w:szCs w:val="24"/>
        </w:rPr>
        <w:t xml:space="preserve"> </w:t>
      </w:r>
      <w:r w:rsidR="00FD3796" w:rsidRPr="00205CFD">
        <w:rPr>
          <w:rFonts w:ascii="Times New Roman" w:eastAsia="Times New Roman" w:hAnsi="Times New Roman" w:cs="Times New Roman"/>
          <w:sz w:val="24"/>
          <w:szCs w:val="24"/>
        </w:rPr>
        <w:t>y Guzmán</w:t>
      </w:r>
      <w:r w:rsidR="00FD3796">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2017).</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Cabe destacar que este proceso se caracterizó además por la resistencia al cambio </w:t>
      </w:r>
      <w:r w:rsidR="007F005B">
        <w:rPr>
          <w:rFonts w:ascii="Times New Roman" w:eastAsia="Times New Roman" w:hAnsi="Times New Roman" w:cs="Times New Roman"/>
          <w:sz w:val="24"/>
          <w:szCs w:val="24"/>
        </w:rPr>
        <w:t>por parte de</w:t>
      </w:r>
      <w:r w:rsidR="007F005B"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docentes y alumnos </w:t>
      </w:r>
      <w:r w:rsidR="00B62EBD">
        <w:rPr>
          <w:rFonts w:ascii="Times New Roman" w:eastAsia="Times New Roman" w:hAnsi="Times New Roman" w:cs="Times New Roman"/>
          <w:sz w:val="24"/>
          <w:szCs w:val="24"/>
        </w:rPr>
        <w:t>y por no</w:t>
      </w:r>
      <w:r w:rsidR="00B62EBD"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contar con el suficiente apoyo por parte de las universidades para promover los entornos virtuales entre los usuarios (Sorroza</w:t>
      </w:r>
      <w:r w:rsidR="003671D5">
        <w:rPr>
          <w:rFonts w:ascii="Times New Roman" w:eastAsia="Times New Roman" w:hAnsi="Times New Roman" w:cs="Times New Roman"/>
          <w:sz w:val="24"/>
          <w:szCs w:val="24"/>
        </w:rPr>
        <w:t xml:space="preserve">, </w:t>
      </w:r>
      <w:r w:rsidR="003671D5" w:rsidRPr="00205CFD">
        <w:rPr>
          <w:rFonts w:ascii="Times New Roman" w:eastAsia="Times New Roman" w:hAnsi="Times New Roman" w:cs="Times New Roman"/>
          <w:sz w:val="24"/>
          <w:szCs w:val="24"/>
        </w:rPr>
        <w:t>Jinez, Rodríguez, Caraguay</w:t>
      </w:r>
      <w:r w:rsidR="003671D5">
        <w:rPr>
          <w:rFonts w:ascii="Times New Roman" w:eastAsia="Times New Roman" w:hAnsi="Times New Roman" w:cs="Times New Roman"/>
          <w:sz w:val="24"/>
          <w:szCs w:val="24"/>
        </w:rPr>
        <w:t xml:space="preserve"> </w:t>
      </w:r>
      <w:r w:rsidR="003671D5" w:rsidRPr="00205CFD">
        <w:rPr>
          <w:rFonts w:ascii="Times New Roman" w:eastAsia="Times New Roman" w:hAnsi="Times New Roman" w:cs="Times New Roman"/>
          <w:sz w:val="24"/>
          <w:szCs w:val="24"/>
        </w:rPr>
        <w:t>y Sotomayor</w:t>
      </w:r>
      <w:r w:rsidR="003671D5">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2018).</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est</w:t>
      </w:r>
      <w:r w:rsidR="003671D5">
        <w:rPr>
          <w:rFonts w:ascii="Times New Roman" w:eastAsia="Times New Roman" w:hAnsi="Times New Roman" w:cs="Times New Roman"/>
          <w:sz w:val="24"/>
          <w:szCs w:val="24"/>
        </w:rPr>
        <w:t>e</w:t>
      </w:r>
      <w:r w:rsidRPr="00205CFD">
        <w:rPr>
          <w:rFonts w:ascii="Times New Roman" w:eastAsia="Times New Roman" w:hAnsi="Times New Roman" w:cs="Times New Roman"/>
          <w:sz w:val="24"/>
          <w:szCs w:val="24"/>
        </w:rPr>
        <w:t xml:space="preserve"> </w:t>
      </w:r>
      <w:r w:rsidR="003671D5">
        <w:rPr>
          <w:rFonts w:ascii="Times New Roman" w:eastAsia="Times New Roman" w:hAnsi="Times New Roman" w:cs="Times New Roman"/>
          <w:sz w:val="24"/>
          <w:szCs w:val="24"/>
        </w:rPr>
        <w:t xml:space="preserve">estado de las cosas, </w:t>
      </w:r>
      <w:r w:rsidR="003671D5" w:rsidRPr="00205CFD">
        <w:rPr>
          <w:rFonts w:ascii="Times New Roman" w:eastAsia="Times New Roman" w:hAnsi="Times New Roman" w:cs="Times New Roman"/>
          <w:sz w:val="24"/>
          <w:szCs w:val="24"/>
        </w:rPr>
        <w:t>cuando se inicia la pandemia</w:t>
      </w:r>
      <w:r w:rsidR="003671D5">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se presentó la necesidad urgente de incorporar las tecnologías a la educación a distancia, sin existir la suficiente preparación por parte de los distintos actores educativos.</w:t>
      </w:r>
    </w:p>
    <w:p w14:paraId="00000010" w14:textId="34FAD28C" w:rsidR="00E74A9B"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lastRenderedPageBreak/>
        <w:t>En ese momento se hizo evidente el nivel de actualización tecnológica existente en cada institución para hacer frente a la contingencia, así como la capacitación de los docentes en el uso de los recursos digitales como estrategias educativas.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Ahora bien, tal y como se ha reportado </w:t>
      </w:r>
      <w:r w:rsidR="00B534C9" w:rsidRPr="00205CFD">
        <w:rPr>
          <w:rFonts w:ascii="Times New Roman" w:eastAsia="Times New Roman" w:hAnsi="Times New Roman" w:cs="Times New Roman"/>
          <w:sz w:val="24"/>
          <w:szCs w:val="24"/>
        </w:rPr>
        <w:t>en estudios</w:t>
      </w:r>
      <w:r w:rsidRPr="00205CFD">
        <w:rPr>
          <w:rFonts w:ascii="Times New Roman" w:eastAsia="Times New Roman" w:hAnsi="Times New Roman" w:cs="Times New Roman"/>
          <w:sz w:val="24"/>
          <w:szCs w:val="24"/>
        </w:rPr>
        <w:t xml:space="preserve"> realizados en distintos niveles educativos en Latinoamérica, al inicio de la pandemia la mayoría de los profesores no estaban preparados para desarrollar sus estrategias de enseñanza con el uso de la tecnología, sin mencionar la poca destreza para utilizar las redes sociales como herramientas de uso docente (Álvarez,</w:t>
      </w:r>
      <w:r w:rsidR="008325EE" w:rsidRPr="008325EE">
        <w:rPr>
          <w:rFonts w:ascii="Times New Roman" w:eastAsia="Times New Roman" w:hAnsi="Times New Roman" w:cs="Times New Roman"/>
          <w:sz w:val="24"/>
          <w:szCs w:val="24"/>
        </w:rPr>
        <w:t xml:space="preserve"> </w:t>
      </w:r>
      <w:r w:rsidR="008325EE" w:rsidRPr="00205CFD">
        <w:rPr>
          <w:rFonts w:ascii="Times New Roman" w:eastAsia="Times New Roman" w:hAnsi="Times New Roman" w:cs="Times New Roman"/>
          <w:sz w:val="24"/>
          <w:szCs w:val="24"/>
        </w:rPr>
        <w:t>Martínez</w:t>
      </w:r>
      <w:r w:rsidR="008325EE">
        <w:rPr>
          <w:rFonts w:ascii="Times New Roman" w:eastAsia="Times New Roman" w:hAnsi="Times New Roman" w:cs="Times New Roman"/>
          <w:sz w:val="24"/>
          <w:szCs w:val="24"/>
        </w:rPr>
        <w:t xml:space="preserve"> </w:t>
      </w:r>
      <w:r w:rsidR="008325EE" w:rsidRPr="00205CFD">
        <w:rPr>
          <w:rFonts w:ascii="Times New Roman" w:eastAsia="Times New Roman" w:hAnsi="Times New Roman" w:cs="Times New Roman"/>
          <w:sz w:val="24"/>
          <w:szCs w:val="24"/>
        </w:rPr>
        <w:t>y Urrea</w:t>
      </w:r>
      <w:r w:rsidR="008325EE">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2021; García de </w:t>
      </w:r>
      <w:r w:rsidR="00B534C9" w:rsidRPr="00205CFD">
        <w:rPr>
          <w:rFonts w:ascii="Times New Roman" w:eastAsia="Times New Roman" w:hAnsi="Times New Roman" w:cs="Times New Roman"/>
          <w:sz w:val="24"/>
          <w:szCs w:val="24"/>
        </w:rPr>
        <w:t>Paz y</w:t>
      </w:r>
      <w:r w:rsidRPr="00205CFD">
        <w:rPr>
          <w:rFonts w:ascii="Times New Roman" w:eastAsia="Times New Roman" w:hAnsi="Times New Roman" w:cs="Times New Roman"/>
          <w:sz w:val="24"/>
          <w:szCs w:val="24"/>
        </w:rPr>
        <w:t xml:space="preserve"> Santana, 2021; Valverde </w:t>
      </w:r>
      <w:r w:rsidRPr="00F06DE4">
        <w:rPr>
          <w:rFonts w:ascii="Times New Roman" w:eastAsia="Times New Roman" w:hAnsi="Times New Roman" w:cs="Times New Roman"/>
          <w:i/>
          <w:iCs/>
          <w:sz w:val="24"/>
          <w:szCs w:val="24"/>
        </w:rPr>
        <w:t>et al</w:t>
      </w:r>
      <w:r w:rsidRPr="00205CFD">
        <w:rPr>
          <w:rFonts w:ascii="Times New Roman" w:eastAsia="Times New Roman" w:hAnsi="Times New Roman" w:cs="Times New Roman"/>
          <w:sz w:val="24"/>
          <w:szCs w:val="24"/>
        </w:rPr>
        <w:t>., 2021</w:t>
      </w:r>
      <w:r w:rsidR="008325EE">
        <w:rPr>
          <w:rFonts w:ascii="Times New Roman" w:eastAsia="Times New Roman" w:hAnsi="Times New Roman" w:cs="Times New Roman"/>
          <w:sz w:val="24"/>
          <w:szCs w:val="24"/>
        </w:rPr>
        <w:t xml:space="preserve">; </w:t>
      </w:r>
      <w:r w:rsidR="008325EE" w:rsidRPr="00205CFD">
        <w:rPr>
          <w:rFonts w:ascii="Times New Roman" w:eastAsia="Times New Roman" w:hAnsi="Times New Roman" w:cs="Times New Roman"/>
          <w:sz w:val="24"/>
          <w:szCs w:val="24"/>
        </w:rPr>
        <w:t>Villafuerte,</w:t>
      </w:r>
      <w:r w:rsidR="008325EE" w:rsidRPr="008325EE">
        <w:rPr>
          <w:rFonts w:ascii="Times New Roman" w:eastAsia="Times New Roman" w:hAnsi="Times New Roman" w:cs="Times New Roman"/>
          <w:sz w:val="24"/>
          <w:szCs w:val="24"/>
        </w:rPr>
        <w:t xml:space="preserve"> </w:t>
      </w:r>
      <w:r w:rsidR="008325EE" w:rsidRPr="00205CFD">
        <w:rPr>
          <w:rFonts w:ascii="Times New Roman" w:eastAsia="Times New Roman" w:hAnsi="Times New Roman" w:cs="Times New Roman"/>
          <w:sz w:val="24"/>
          <w:szCs w:val="24"/>
        </w:rPr>
        <w:t>Bello, Pantaleón</w:t>
      </w:r>
      <w:r w:rsidR="008325EE">
        <w:rPr>
          <w:rFonts w:ascii="Times New Roman" w:eastAsia="Times New Roman" w:hAnsi="Times New Roman" w:cs="Times New Roman"/>
          <w:sz w:val="24"/>
          <w:szCs w:val="24"/>
        </w:rPr>
        <w:t xml:space="preserve"> </w:t>
      </w:r>
      <w:r w:rsidR="008325EE" w:rsidRPr="00205CFD">
        <w:rPr>
          <w:rFonts w:ascii="Times New Roman" w:eastAsia="Times New Roman" w:hAnsi="Times New Roman" w:cs="Times New Roman"/>
          <w:sz w:val="24"/>
          <w:szCs w:val="24"/>
        </w:rPr>
        <w:t>y Bermello</w:t>
      </w:r>
      <w:r w:rsidR="008325EE">
        <w:rPr>
          <w:rFonts w:ascii="Times New Roman" w:eastAsia="Times New Roman" w:hAnsi="Times New Roman" w:cs="Times New Roman"/>
          <w:sz w:val="24"/>
          <w:szCs w:val="24"/>
        </w:rPr>
        <w:t>,</w:t>
      </w:r>
      <w:r w:rsidR="008325EE" w:rsidRPr="00205CFD">
        <w:rPr>
          <w:rFonts w:ascii="Times New Roman" w:eastAsia="Times New Roman" w:hAnsi="Times New Roman" w:cs="Times New Roman"/>
          <w:sz w:val="24"/>
          <w:szCs w:val="24"/>
        </w:rPr>
        <w:t xml:space="preserve"> 2021</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Además de la escasa capacitación en estos procesos, también se ha reportado tanto en profesores como en alumnos problemas de conectividad y acceso a equipos de cómputo (</w:t>
      </w:r>
      <w:r w:rsidR="00D8019E" w:rsidRPr="00205CFD">
        <w:rPr>
          <w:rFonts w:ascii="Times New Roman" w:eastAsia="Times New Roman" w:hAnsi="Times New Roman" w:cs="Times New Roman"/>
          <w:sz w:val="24"/>
          <w:szCs w:val="24"/>
        </w:rPr>
        <w:t>Huamán</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et al</w:t>
      </w:r>
      <w:r w:rsidRPr="00205CFD">
        <w:rPr>
          <w:rFonts w:ascii="Times New Roman" w:eastAsia="Times New Roman" w:hAnsi="Times New Roman" w:cs="Times New Roman"/>
          <w:sz w:val="24"/>
          <w:szCs w:val="24"/>
        </w:rPr>
        <w:t>., 2021; García,</w:t>
      </w:r>
      <w:r w:rsidR="0006709B" w:rsidRPr="0006709B">
        <w:rPr>
          <w:rFonts w:ascii="Times New Roman" w:eastAsia="Times New Roman" w:hAnsi="Times New Roman" w:cs="Times New Roman"/>
          <w:sz w:val="24"/>
          <w:szCs w:val="24"/>
        </w:rPr>
        <w:t xml:space="preserve"> </w:t>
      </w:r>
      <w:r w:rsidR="0006709B" w:rsidRPr="00205CFD">
        <w:rPr>
          <w:rFonts w:ascii="Times New Roman" w:eastAsia="Times New Roman" w:hAnsi="Times New Roman" w:cs="Times New Roman"/>
          <w:sz w:val="24"/>
          <w:szCs w:val="24"/>
        </w:rPr>
        <w:t>Rivero y Ricis</w:t>
      </w:r>
      <w:r w:rsidRPr="00205CFD">
        <w:rPr>
          <w:rFonts w:ascii="Times New Roman" w:eastAsia="Times New Roman" w:hAnsi="Times New Roman" w:cs="Times New Roman"/>
          <w:sz w:val="24"/>
          <w:szCs w:val="24"/>
        </w:rPr>
        <w:t xml:space="preserve"> 2020), </w:t>
      </w:r>
      <w:r w:rsidR="0006709B">
        <w:rPr>
          <w:rFonts w:ascii="Times New Roman" w:eastAsia="Times New Roman" w:hAnsi="Times New Roman" w:cs="Times New Roman"/>
          <w:sz w:val="24"/>
          <w:szCs w:val="24"/>
        </w:rPr>
        <w:t>lo que ha hecho todavía más</w:t>
      </w:r>
      <w:r w:rsidR="0006709B"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complicada la integración de las tecnologías con los procesos educativos, especialmente en el primer período de la pandemia, lo cual limitó el acceso y la difusión de los distintos recursos de los cuales disponen las universidades.</w:t>
      </w:r>
    </w:p>
    <w:p w14:paraId="00000012" w14:textId="612C79EE" w:rsidR="00E74A9B" w:rsidRPr="00205CFD" w:rsidRDefault="00352DB6"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 estas circunstancias</w:t>
      </w:r>
      <w:r w:rsidR="00373B24">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en el contexto del confinamiento por la </w:t>
      </w:r>
      <w:r w:rsidR="00373B24">
        <w:rPr>
          <w:rFonts w:ascii="Times New Roman" w:eastAsia="Times New Roman" w:hAnsi="Times New Roman" w:cs="Times New Roman"/>
          <w:sz w:val="24"/>
          <w:szCs w:val="24"/>
        </w:rPr>
        <w:t>c</w:t>
      </w:r>
      <w:r w:rsidRPr="00205CFD">
        <w:rPr>
          <w:rFonts w:ascii="Times New Roman" w:eastAsia="Times New Roman" w:hAnsi="Times New Roman" w:cs="Times New Roman"/>
          <w:sz w:val="24"/>
          <w:szCs w:val="24"/>
        </w:rPr>
        <w:t>ovid-19, la Universidad Veracruzana se apoyó en l</w:t>
      </w:r>
      <w:r w:rsidR="00ED6AAB" w:rsidRPr="00205CFD">
        <w:rPr>
          <w:rFonts w:ascii="Times New Roman" w:eastAsia="Times New Roman" w:hAnsi="Times New Roman" w:cs="Times New Roman"/>
          <w:sz w:val="24"/>
          <w:szCs w:val="24"/>
        </w:rPr>
        <w:t>a plataforma Eminus</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Se trata de </w:t>
      </w:r>
      <w:r w:rsidR="00ED6AAB" w:rsidRPr="00205CFD">
        <w:rPr>
          <w:rFonts w:ascii="Times New Roman" w:eastAsia="Times New Roman" w:hAnsi="Times New Roman" w:cs="Times New Roman"/>
          <w:sz w:val="24"/>
          <w:szCs w:val="24"/>
        </w:rPr>
        <w:t xml:space="preserve">un sistema tecnológico amigable para el proceso de enseñanza-aprendizaje (Universidad Veracruzana, </w:t>
      </w:r>
      <w:r w:rsidR="00E05D01">
        <w:rPr>
          <w:rFonts w:ascii="Times New Roman" w:eastAsia="Times New Roman" w:hAnsi="Times New Roman" w:cs="Times New Roman"/>
          <w:sz w:val="24"/>
          <w:szCs w:val="24"/>
        </w:rPr>
        <w:t>s. f.</w:t>
      </w:r>
      <w:r w:rsidR="00ED6AAB" w:rsidRPr="00205CFD">
        <w:rPr>
          <w:rFonts w:ascii="Times New Roman" w:eastAsia="Times New Roman" w:hAnsi="Times New Roman" w:cs="Times New Roman"/>
          <w:sz w:val="24"/>
          <w:szCs w:val="24"/>
        </w:rPr>
        <w:t xml:space="preserve">). Antes del inicio de la pandemia, era una herramienta tecnológica poco explotada por los profesores y por los estudiantes, pero frente a las circunstancias se adoptó inmediatamente y se utilizó como mediador en las estrategias didácticas. También se </w:t>
      </w:r>
      <w:r w:rsidR="00C12921">
        <w:rPr>
          <w:rFonts w:ascii="Times New Roman" w:eastAsia="Times New Roman" w:hAnsi="Times New Roman" w:cs="Times New Roman"/>
          <w:sz w:val="24"/>
          <w:szCs w:val="24"/>
        </w:rPr>
        <w:t>recurrió</w:t>
      </w:r>
      <w:r w:rsidR="00C12921" w:rsidRPr="00205CFD">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a servicios </w:t>
      </w:r>
      <w:r w:rsidR="00C12921">
        <w:rPr>
          <w:rFonts w:ascii="Times New Roman" w:eastAsia="Times New Roman" w:hAnsi="Times New Roman" w:cs="Times New Roman"/>
          <w:sz w:val="24"/>
          <w:szCs w:val="24"/>
        </w:rPr>
        <w:t>como</w:t>
      </w:r>
      <w:r w:rsidR="00ED6AAB" w:rsidRPr="00205CFD">
        <w:rPr>
          <w:rFonts w:ascii="Times New Roman" w:eastAsia="Times New Roman" w:hAnsi="Times New Roman" w:cs="Times New Roman"/>
          <w:sz w:val="24"/>
          <w:szCs w:val="24"/>
        </w:rPr>
        <w:t xml:space="preserve"> Zoom o Videoconferencia Telmex </w:t>
      </w:r>
      <w:r w:rsidR="001A2494">
        <w:rPr>
          <w:rFonts w:ascii="Times New Roman" w:eastAsia="Times New Roman" w:hAnsi="Times New Roman" w:cs="Times New Roman"/>
          <w:sz w:val="24"/>
          <w:szCs w:val="24"/>
        </w:rPr>
        <w:t>con mira</w:t>
      </w:r>
      <w:r w:rsidR="009D4F39">
        <w:rPr>
          <w:rFonts w:ascii="Times New Roman" w:eastAsia="Times New Roman" w:hAnsi="Times New Roman" w:cs="Times New Roman"/>
          <w:sz w:val="24"/>
          <w:szCs w:val="24"/>
        </w:rPr>
        <w:t>s</w:t>
      </w:r>
      <w:r w:rsidR="001A2494">
        <w:rPr>
          <w:rFonts w:ascii="Times New Roman" w:eastAsia="Times New Roman" w:hAnsi="Times New Roman" w:cs="Times New Roman"/>
          <w:sz w:val="24"/>
          <w:szCs w:val="24"/>
        </w:rPr>
        <w:t xml:space="preserve"> a</w:t>
      </w:r>
      <w:r w:rsidR="00ED6AAB" w:rsidRPr="00205CFD">
        <w:rPr>
          <w:rFonts w:ascii="Times New Roman" w:eastAsia="Times New Roman" w:hAnsi="Times New Roman" w:cs="Times New Roman"/>
          <w:sz w:val="24"/>
          <w:szCs w:val="24"/>
        </w:rPr>
        <w:t xml:space="preserve"> </w:t>
      </w:r>
      <w:r w:rsidR="00BA760F">
        <w:rPr>
          <w:rFonts w:ascii="Times New Roman" w:eastAsia="Times New Roman" w:hAnsi="Times New Roman" w:cs="Times New Roman"/>
          <w:sz w:val="24"/>
          <w:szCs w:val="24"/>
        </w:rPr>
        <w:t xml:space="preserve">concretar </w:t>
      </w:r>
      <w:r w:rsidR="00ED6AAB" w:rsidRPr="00205CFD">
        <w:rPr>
          <w:rFonts w:ascii="Times New Roman" w:eastAsia="Times New Roman" w:hAnsi="Times New Roman" w:cs="Times New Roman"/>
          <w:sz w:val="24"/>
          <w:szCs w:val="24"/>
        </w:rPr>
        <w:t>una reunión síncrona, ya que ambos servicios brindan la oportunidad de conectarse en</w:t>
      </w:r>
      <w:r w:rsidR="00022BC3">
        <w:rPr>
          <w:rFonts w:ascii="Times New Roman" w:eastAsia="Times New Roman" w:hAnsi="Times New Roman" w:cs="Times New Roman"/>
          <w:sz w:val="24"/>
          <w:szCs w:val="24"/>
        </w:rPr>
        <w:t xml:space="preserve"> tiempo real</w:t>
      </w:r>
      <w:r w:rsidR="00ED6AAB" w:rsidRPr="00205CFD">
        <w:rPr>
          <w:rFonts w:ascii="Times New Roman" w:eastAsia="Times New Roman" w:hAnsi="Times New Roman" w:cs="Times New Roman"/>
          <w:sz w:val="24"/>
          <w:szCs w:val="24"/>
        </w:rPr>
        <w:t xml:space="preserve"> </w:t>
      </w:r>
      <w:r w:rsidR="00022BC3">
        <w:rPr>
          <w:rFonts w:ascii="Times New Roman" w:eastAsia="Times New Roman" w:hAnsi="Times New Roman" w:cs="Times New Roman"/>
          <w:sz w:val="24"/>
          <w:szCs w:val="24"/>
        </w:rPr>
        <w:t xml:space="preserve">a través de una </w:t>
      </w:r>
      <w:r w:rsidR="00ED6AAB" w:rsidRPr="00205CFD">
        <w:rPr>
          <w:rFonts w:ascii="Times New Roman" w:eastAsia="Times New Roman" w:hAnsi="Times New Roman" w:cs="Times New Roman"/>
          <w:sz w:val="24"/>
          <w:szCs w:val="24"/>
        </w:rPr>
        <w:t xml:space="preserve">computadora o desde </w:t>
      </w:r>
      <w:r w:rsidR="00D85D57">
        <w:rPr>
          <w:rFonts w:ascii="Times New Roman" w:eastAsia="Times New Roman" w:hAnsi="Times New Roman" w:cs="Times New Roman"/>
          <w:sz w:val="24"/>
          <w:szCs w:val="24"/>
        </w:rPr>
        <w:t>el</w:t>
      </w:r>
      <w:r w:rsidR="00D85D57" w:rsidRPr="00205CFD">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celular. </w:t>
      </w:r>
      <w:r w:rsidR="00FB4A62" w:rsidRPr="00205CFD">
        <w:rPr>
          <w:rFonts w:ascii="Times New Roman" w:eastAsia="Times New Roman" w:hAnsi="Times New Roman" w:cs="Times New Roman"/>
          <w:sz w:val="24"/>
          <w:szCs w:val="24"/>
        </w:rPr>
        <w:t xml:space="preserve">Pero </w:t>
      </w:r>
      <w:r w:rsidR="008C6B03" w:rsidRPr="00205CFD">
        <w:rPr>
          <w:rFonts w:ascii="Times New Roman" w:eastAsia="Times New Roman" w:hAnsi="Times New Roman" w:cs="Times New Roman"/>
          <w:sz w:val="24"/>
          <w:szCs w:val="24"/>
        </w:rPr>
        <w:t xml:space="preserve">Whatsapp </w:t>
      </w:r>
      <w:r w:rsidR="002E7AE2">
        <w:rPr>
          <w:rFonts w:ascii="Times New Roman" w:eastAsia="Times New Roman" w:hAnsi="Times New Roman" w:cs="Times New Roman"/>
          <w:sz w:val="24"/>
          <w:szCs w:val="24"/>
        </w:rPr>
        <w:t xml:space="preserve">ha sido </w:t>
      </w:r>
      <w:r w:rsidR="00FB4A62" w:rsidRPr="00205CFD">
        <w:rPr>
          <w:rFonts w:ascii="Times New Roman" w:eastAsia="Times New Roman" w:hAnsi="Times New Roman" w:cs="Times New Roman"/>
          <w:sz w:val="24"/>
          <w:szCs w:val="24"/>
        </w:rPr>
        <w:t xml:space="preserve">la herramienta que más </w:t>
      </w:r>
      <w:r w:rsidR="00096E7A">
        <w:rPr>
          <w:rFonts w:ascii="Times New Roman" w:eastAsia="Times New Roman" w:hAnsi="Times New Roman" w:cs="Times New Roman"/>
          <w:sz w:val="24"/>
          <w:szCs w:val="24"/>
        </w:rPr>
        <w:t xml:space="preserve">se ha utilizado para entablar una </w:t>
      </w:r>
      <w:r w:rsidR="008C6B03" w:rsidRPr="00205CFD">
        <w:rPr>
          <w:rFonts w:ascii="Times New Roman" w:eastAsia="Times New Roman" w:hAnsi="Times New Roman" w:cs="Times New Roman"/>
          <w:sz w:val="24"/>
          <w:szCs w:val="24"/>
        </w:rPr>
        <w:t>comunicación</w:t>
      </w:r>
      <w:r w:rsidR="00FB4A62" w:rsidRPr="00205CFD">
        <w:rPr>
          <w:rFonts w:ascii="Times New Roman" w:eastAsia="Times New Roman" w:hAnsi="Times New Roman" w:cs="Times New Roman"/>
          <w:sz w:val="24"/>
          <w:szCs w:val="24"/>
        </w:rPr>
        <w:t xml:space="preserve"> durante la educación en pandemia. De hecho</w:t>
      </w:r>
      <w:r w:rsidR="008C6B03" w:rsidRPr="00205CFD">
        <w:rPr>
          <w:rFonts w:ascii="Times New Roman" w:eastAsia="Times New Roman" w:hAnsi="Times New Roman" w:cs="Times New Roman"/>
          <w:sz w:val="24"/>
          <w:szCs w:val="24"/>
        </w:rPr>
        <w:t xml:space="preserve">, </w:t>
      </w:r>
      <w:r w:rsidR="00FB4A62" w:rsidRPr="00205CFD">
        <w:rPr>
          <w:rFonts w:ascii="Times New Roman" w:eastAsia="Times New Roman" w:hAnsi="Times New Roman" w:cs="Times New Roman"/>
          <w:sz w:val="24"/>
          <w:szCs w:val="24"/>
        </w:rPr>
        <w:t xml:space="preserve">WhatsApp, Meet y Zoom han sido </w:t>
      </w:r>
      <w:r w:rsidR="00330DBA" w:rsidRPr="00205CFD">
        <w:rPr>
          <w:rFonts w:ascii="Times New Roman" w:eastAsia="Times New Roman" w:hAnsi="Times New Roman" w:cs="Times New Roman"/>
          <w:sz w:val="24"/>
          <w:szCs w:val="24"/>
        </w:rPr>
        <w:t xml:space="preserve">las plataformas virtuales más </w:t>
      </w:r>
      <w:r w:rsidR="00096E7A" w:rsidRPr="00205CFD">
        <w:rPr>
          <w:rFonts w:ascii="Times New Roman" w:eastAsia="Times New Roman" w:hAnsi="Times New Roman" w:cs="Times New Roman"/>
          <w:sz w:val="24"/>
          <w:szCs w:val="24"/>
        </w:rPr>
        <w:t>utilizad</w:t>
      </w:r>
      <w:r w:rsidR="00096E7A">
        <w:rPr>
          <w:rFonts w:ascii="Times New Roman" w:eastAsia="Times New Roman" w:hAnsi="Times New Roman" w:cs="Times New Roman"/>
          <w:sz w:val="24"/>
          <w:szCs w:val="24"/>
        </w:rPr>
        <w:t>a</w:t>
      </w:r>
      <w:r w:rsidR="00096E7A" w:rsidRPr="00205CFD">
        <w:rPr>
          <w:rFonts w:ascii="Times New Roman" w:eastAsia="Times New Roman" w:hAnsi="Times New Roman" w:cs="Times New Roman"/>
          <w:sz w:val="24"/>
          <w:szCs w:val="24"/>
        </w:rPr>
        <w:t xml:space="preserve">s </w:t>
      </w:r>
      <w:r w:rsidR="00330DBA" w:rsidRPr="00205CFD">
        <w:rPr>
          <w:rFonts w:ascii="Times New Roman" w:eastAsia="Times New Roman" w:hAnsi="Times New Roman" w:cs="Times New Roman"/>
          <w:sz w:val="24"/>
          <w:szCs w:val="24"/>
        </w:rPr>
        <w:t>por los es</w:t>
      </w:r>
      <w:r w:rsidR="00FB4A62" w:rsidRPr="00205CFD">
        <w:rPr>
          <w:rFonts w:ascii="Times New Roman" w:eastAsia="Times New Roman" w:hAnsi="Times New Roman" w:cs="Times New Roman"/>
          <w:sz w:val="24"/>
          <w:szCs w:val="24"/>
        </w:rPr>
        <w:t>tudiantes</w:t>
      </w:r>
      <w:r w:rsidR="00330DBA" w:rsidRPr="00205CFD">
        <w:rPr>
          <w:rFonts w:ascii="Times New Roman" w:eastAsia="Times New Roman" w:hAnsi="Times New Roman" w:cs="Times New Roman"/>
          <w:sz w:val="24"/>
          <w:szCs w:val="24"/>
        </w:rPr>
        <w:t xml:space="preserve"> </w:t>
      </w:r>
      <w:r w:rsidR="001A2494">
        <w:rPr>
          <w:rFonts w:ascii="Times New Roman" w:eastAsia="Times New Roman" w:hAnsi="Times New Roman" w:cs="Times New Roman"/>
          <w:sz w:val="24"/>
          <w:szCs w:val="24"/>
        </w:rPr>
        <w:t xml:space="preserve">en general </w:t>
      </w:r>
      <w:r w:rsidR="00330DBA" w:rsidRPr="00205CFD">
        <w:rPr>
          <w:rFonts w:ascii="Times New Roman" w:eastAsia="Times New Roman" w:hAnsi="Times New Roman" w:cs="Times New Roman"/>
          <w:sz w:val="24"/>
          <w:szCs w:val="24"/>
        </w:rPr>
        <w:t xml:space="preserve">para acceder a sus clases </w:t>
      </w:r>
      <w:r w:rsidR="00FB4A62" w:rsidRPr="00205CFD">
        <w:rPr>
          <w:rFonts w:ascii="Times New Roman" w:eastAsia="Times New Roman" w:hAnsi="Times New Roman" w:cs="Times New Roman"/>
          <w:sz w:val="24"/>
          <w:szCs w:val="24"/>
        </w:rPr>
        <w:t>en este contexto de educación a distancia</w:t>
      </w:r>
      <w:r w:rsidR="00330DBA" w:rsidRPr="00205CFD">
        <w:rPr>
          <w:rFonts w:ascii="Times New Roman" w:eastAsia="Times New Roman" w:hAnsi="Times New Roman" w:cs="Times New Roman"/>
          <w:sz w:val="24"/>
          <w:szCs w:val="24"/>
        </w:rPr>
        <w:t xml:space="preserve"> (Fusté, 2021)</w:t>
      </w:r>
      <w:r w:rsidR="00FB4A62"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p>
    <w:p w14:paraId="00000016" w14:textId="18F4C09C" w:rsidR="00E74A9B"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Sin duda, la Universidad Veracruzana no fue una excepción en cuanto a los eventos inesperados en la adopción de la modalidad virtual, ya que fue necesario desarrollar </w:t>
      </w:r>
      <w:r w:rsidR="00424B70" w:rsidRPr="00205CFD">
        <w:rPr>
          <w:rFonts w:ascii="Times New Roman" w:eastAsia="Times New Roman" w:hAnsi="Times New Roman" w:cs="Times New Roman"/>
          <w:sz w:val="24"/>
          <w:szCs w:val="24"/>
        </w:rPr>
        <w:t>los</w:t>
      </w:r>
      <w:r w:rsidRPr="00205CFD">
        <w:rPr>
          <w:rFonts w:ascii="Times New Roman" w:eastAsia="Times New Roman" w:hAnsi="Times New Roman" w:cs="Times New Roman"/>
          <w:sz w:val="24"/>
          <w:szCs w:val="24"/>
        </w:rPr>
        <w:t xml:space="preserve"> curso</w:t>
      </w:r>
      <w:r w:rsidR="00424B70" w:rsidRPr="00205CFD">
        <w:rPr>
          <w:rFonts w:ascii="Times New Roman" w:eastAsia="Times New Roman" w:hAnsi="Times New Roman" w:cs="Times New Roman"/>
          <w:sz w:val="24"/>
          <w:szCs w:val="24"/>
        </w:rPr>
        <w:t xml:space="preserve">s </w:t>
      </w:r>
      <w:r w:rsidRPr="00205CFD">
        <w:rPr>
          <w:rFonts w:ascii="Times New Roman" w:eastAsia="Times New Roman" w:hAnsi="Times New Roman" w:cs="Times New Roman"/>
          <w:sz w:val="24"/>
          <w:szCs w:val="24"/>
        </w:rPr>
        <w:t xml:space="preserve">vía remota bajo una plataforma educativa o alguna red social a elección del docente para concluir el ciclo escolar, lo cual </w:t>
      </w:r>
      <w:r w:rsidR="00537C98">
        <w:rPr>
          <w:rFonts w:ascii="Times New Roman" w:eastAsia="Times New Roman" w:hAnsi="Times New Roman" w:cs="Times New Roman"/>
          <w:sz w:val="24"/>
          <w:szCs w:val="24"/>
        </w:rPr>
        <w:t>suscitó</w:t>
      </w:r>
      <w:r w:rsidR="00537C98"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los estudiantes ciertas experiencias que deben ser analizadas.</w:t>
      </w:r>
      <w:r w:rsidR="000E5CC6">
        <w:rPr>
          <w:rFonts w:ascii="Times New Roman" w:eastAsia="Times New Roman" w:hAnsi="Times New Roman" w:cs="Times New Roman"/>
          <w:sz w:val="24"/>
          <w:szCs w:val="24"/>
        </w:rPr>
        <w:t xml:space="preserve"> </w:t>
      </w:r>
      <w:r w:rsidR="00424B70" w:rsidRPr="00205CFD">
        <w:rPr>
          <w:rFonts w:ascii="Times New Roman" w:eastAsia="Times New Roman" w:hAnsi="Times New Roman" w:cs="Times New Roman"/>
          <w:sz w:val="24"/>
          <w:szCs w:val="24"/>
        </w:rPr>
        <w:t>En tal sentido, es necesario tomar en cuenta que el proceso de adaptación a la modalidad virtual no ha sido homogéneo en todo el período de confinamiento. Por tal motivo, e</w:t>
      </w:r>
      <w:r w:rsidRPr="00205CFD">
        <w:rPr>
          <w:rFonts w:ascii="Times New Roman" w:eastAsia="Times New Roman" w:hAnsi="Times New Roman" w:cs="Times New Roman"/>
          <w:sz w:val="24"/>
          <w:szCs w:val="24"/>
        </w:rPr>
        <w:t xml:space="preserve">n la </w:t>
      </w:r>
      <w:r w:rsidR="00537C98">
        <w:rPr>
          <w:rFonts w:ascii="Times New Roman" w:eastAsia="Times New Roman" w:hAnsi="Times New Roman" w:cs="Times New Roman"/>
          <w:sz w:val="24"/>
          <w:szCs w:val="24"/>
        </w:rPr>
        <w:t xml:space="preserve">presente </w:t>
      </w:r>
      <w:r w:rsidRPr="00205CFD">
        <w:rPr>
          <w:rFonts w:ascii="Times New Roman" w:eastAsia="Times New Roman" w:hAnsi="Times New Roman" w:cs="Times New Roman"/>
          <w:sz w:val="24"/>
          <w:szCs w:val="24"/>
        </w:rPr>
        <w:t xml:space="preserve">investigación se identificaron dos etapas en el proceso de involucramiento de </w:t>
      </w:r>
      <w:r w:rsidR="00424B70" w:rsidRPr="00205CFD">
        <w:rPr>
          <w:rFonts w:ascii="Times New Roman" w:eastAsia="Times New Roman" w:hAnsi="Times New Roman" w:cs="Times New Roman"/>
          <w:sz w:val="24"/>
          <w:szCs w:val="24"/>
        </w:rPr>
        <w:lastRenderedPageBreak/>
        <w:t>los estudiantes</w:t>
      </w:r>
      <w:r w:rsidRPr="00205CFD">
        <w:rPr>
          <w:rFonts w:ascii="Times New Roman" w:eastAsia="Times New Roman" w:hAnsi="Times New Roman" w:cs="Times New Roman"/>
          <w:sz w:val="24"/>
          <w:szCs w:val="24"/>
        </w:rPr>
        <w:t xml:space="preserve"> a la virtualidad:</w:t>
      </w:r>
      <w:r w:rsidR="00470E74" w:rsidRPr="00205CFD">
        <w:rPr>
          <w:rFonts w:ascii="Times New Roman" w:eastAsia="Times New Roman" w:hAnsi="Times New Roman" w:cs="Times New Roman"/>
          <w:sz w:val="24"/>
          <w:szCs w:val="24"/>
        </w:rPr>
        <w:t xml:space="preserve"> una etapa que se ha denominado </w:t>
      </w:r>
      <w:r w:rsidR="00537C98">
        <w:rPr>
          <w:rFonts w:ascii="Times New Roman" w:eastAsia="Times New Roman" w:hAnsi="Times New Roman" w:cs="Times New Roman"/>
          <w:sz w:val="24"/>
          <w:szCs w:val="24"/>
        </w:rPr>
        <w:t>“</w:t>
      </w:r>
      <w:r w:rsidR="00470E74" w:rsidRPr="00205CFD">
        <w:rPr>
          <w:rFonts w:ascii="Times New Roman" w:eastAsia="Times New Roman" w:hAnsi="Times New Roman" w:cs="Times New Roman"/>
          <w:sz w:val="24"/>
          <w:szCs w:val="24"/>
        </w:rPr>
        <w:t>Primer período de la pandemia</w:t>
      </w:r>
      <w:r w:rsidR="00537C98">
        <w:rPr>
          <w:rFonts w:ascii="Times New Roman" w:eastAsia="Times New Roman" w:hAnsi="Times New Roman" w:cs="Times New Roman"/>
          <w:sz w:val="24"/>
          <w:szCs w:val="24"/>
        </w:rPr>
        <w:t>”</w:t>
      </w:r>
      <w:r w:rsidR="00470E74" w:rsidRPr="00205CFD">
        <w:rPr>
          <w:rFonts w:ascii="Times New Roman" w:eastAsia="Times New Roman" w:hAnsi="Times New Roman" w:cs="Times New Roman"/>
          <w:sz w:val="24"/>
          <w:szCs w:val="24"/>
        </w:rPr>
        <w:t xml:space="preserve">, que refiere al lapso comprendido entre marzo y agosto de 2020, en el cual se produjo la transición abrupta a la enseñanza virtual con una adaptación forzosa de todos los actores del proceso educativo (Mastella, 2020; Rujas y Feito, 2021), y una segunda etapa que supone la superación de las dificultades iniciales para incorporar con mayor fluidez las tecnologías educativas, denominada </w:t>
      </w:r>
      <w:r w:rsidR="00537C98">
        <w:rPr>
          <w:rFonts w:ascii="Times New Roman" w:eastAsia="Times New Roman" w:hAnsi="Times New Roman" w:cs="Times New Roman"/>
          <w:sz w:val="24"/>
          <w:szCs w:val="24"/>
        </w:rPr>
        <w:t>“</w:t>
      </w:r>
      <w:r w:rsidR="00470E74" w:rsidRPr="00205CFD">
        <w:rPr>
          <w:rFonts w:ascii="Times New Roman" w:eastAsia="Times New Roman" w:hAnsi="Times New Roman" w:cs="Times New Roman"/>
          <w:sz w:val="24"/>
          <w:szCs w:val="24"/>
        </w:rPr>
        <w:t>Segundo período de la pandemia</w:t>
      </w:r>
      <w:r w:rsidR="00537C98">
        <w:rPr>
          <w:rFonts w:ascii="Times New Roman" w:eastAsia="Times New Roman" w:hAnsi="Times New Roman" w:cs="Times New Roman"/>
          <w:sz w:val="24"/>
          <w:szCs w:val="24"/>
        </w:rPr>
        <w:t>”</w:t>
      </w:r>
      <w:r w:rsidR="00470E74" w:rsidRPr="00205CFD">
        <w:rPr>
          <w:rFonts w:ascii="Times New Roman" w:eastAsia="Times New Roman" w:hAnsi="Times New Roman" w:cs="Times New Roman"/>
          <w:sz w:val="24"/>
          <w:szCs w:val="24"/>
        </w:rPr>
        <w:t xml:space="preserve">, caracterizada por un proceso de adaptación y reflexión a futuro sobre el uso de las estrategias educativas a distancia en modalidad virtual (De Giusti, 2021), la cual no está </w:t>
      </w:r>
      <w:r w:rsidR="00C03F5C" w:rsidRPr="00205CFD">
        <w:rPr>
          <w:rFonts w:ascii="Times New Roman" w:eastAsia="Times New Roman" w:hAnsi="Times New Roman" w:cs="Times New Roman"/>
          <w:sz w:val="24"/>
          <w:szCs w:val="24"/>
        </w:rPr>
        <w:t>exent</w:t>
      </w:r>
      <w:r w:rsidR="00C03F5C">
        <w:rPr>
          <w:rFonts w:ascii="Times New Roman" w:eastAsia="Times New Roman" w:hAnsi="Times New Roman" w:cs="Times New Roman"/>
          <w:sz w:val="24"/>
          <w:szCs w:val="24"/>
        </w:rPr>
        <w:t>a</w:t>
      </w:r>
      <w:r w:rsidR="00C03F5C" w:rsidRPr="00205CFD">
        <w:rPr>
          <w:rFonts w:ascii="Times New Roman" w:eastAsia="Times New Roman" w:hAnsi="Times New Roman" w:cs="Times New Roman"/>
          <w:sz w:val="24"/>
          <w:szCs w:val="24"/>
        </w:rPr>
        <w:t xml:space="preserve"> </w:t>
      </w:r>
      <w:r w:rsidR="00470E74" w:rsidRPr="00205CFD">
        <w:rPr>
          <w:rFonts w:ascii="Times New Roman" w:eastAsia="Times New Roman" w:hAnsi="Times New Roman" w:cs="Times New Roman"/>
          <w:sz w:val="24"/>
          <w:szCs w:val="24"/>
        </w:rPr>
        <w:t>de problematizaciones.</w:t>
      </w:r>
      <w:r w:rsidR="000E5CC6">
        <w:rPr>
          <w:rFonts w:ascii="Times New Roman" w:eastAsia="Times New Roman" w:hAnsi="Times New Roman" w:cs="Times New Roman"/>
          <w:sz w:val="24"/>
          <w:szCs w:val="24"/>
        </w:rPr>
        <w:t xml:space="preserve"> </w:t>
      </w:r>
      <w:r w:rsidR="00470E74" w:rsidRPr="00205CFD">
        <w:rPr>
          <w:rFonts w:ascii="Times New Roman" w:eastAsia="Times New Roman" w:hAnsi="Times New Roman" w:cs="Times New Roman"/>
          <w:sz w:val="24"/>
          <w:szCs w:val="24"/>
        </w:rPr>
        <w:t xml:space="preserve">Este período es considerado en esta investigación como la etapa transcurrida en la </w:t>
      </w:r>
      <w:r w:rsidR="00E47399" w:rsidRPr="00205CFD">
        <w:rPr>
          <w:rFonts w:ascii="Times New Roman" w:eastAsia="Times New Roman" w:hAnsi="Times New Roman" w:cs="Times New Roman"/>
          <w:sz w:val="24"/>
          <w:szCs w:val="24"/>
        </w:rPr>
        <w:t>universidad entre</w:t>
      </w:r>
      <w:r w:rsidR="00470E74" w:rsidRPr="00205CFD">
        <w:rPr>
          <w:rFonts w:ascii="Times New Roman" w:eastAsia="Times New Roman" w:hAnsi="Times New Roman" w:cs="Times New Roman"/>
          <w:sz w:val="24"/>
          <w:szCs w:val="24"/>
        </w:rPr>
        <w:t xml:space="preserve"> febrero y julio de 2021.</w:t>
      </w:r>
    </w:p>
    <w:p w14:paraId="00000017" w14:textId="1D557E62" w:rsidR="00E74A9B" w:rsidRPr="00205CFD"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Dicho lo anterior, en </w:t>
      </w:r>
      <w:r w:rsidR="00F35EBF">
        <w:rPr>
          <w:rFonts w:ascii="Times New Roman" w:eastAsia="Times New Roman" w:hAnsi="Times New Roman" w:cs="Times New Roman"/>
          <w:sz w:val="24"/>
          <w:szCs w:val="24"/>
        </w:rPr>
        <w:t>este</w:t>
      </w:r>
      <w:r w:rsidRPr="00205CFD">
        <w:rPr>
          <w:rFonts w:ascii="Times New Roman" w:eastAsia="Times New Roman" w:hAnsi="Times New Roman" w:cs="Times New Roman"/>
          <w:sz w:val="24"/>
          <w:szCs w:val="24"/>
        </w:rPr>
        <w:t xml:space="preserve"> estudio se plante</w:t>
      </w:r>
      <w:r w:rsidR="004E5315">
        <w:rPr>
          <w:rFonts w:ascii="Times New Roman" w:eastAsia="Times New Roman" w:hAnsi="Times New Roman" w:cs="Times New Roman"/>
          <w:sz w:val="24"/>
          <w:szCs w:val="24"/>
        </w:rPr>
        <w:t>aron</w:t>
      </w:r>
      <w:r w:rsidRPr="00205CFD">
        <w:rPr>
          <w:rFonts w:ascii="Times New Roman" w:eastAsia="Times New Roman" w:hAnsi="Times New Roman" w:cs="Times New Roman"/>
          <w:sz w:val="24"/>
          <w:szCs w:val="24"/>
        </w:rPr>
        <w:t xml:space="preserve"> la</w:t>
      </w:r>
      <w:r w:rsidR="004E5315">
        <w:rPr>
          <w:rFonts w:ascii="Times New Roman" w:eastAsia="Times New Roman" w:hAnsi="Times New Roman" w:cs="Times New Roman"/>
          <w:sz w:val="24"/>
          <w:szCs w:val="24"/>
        </w:rPr>
        <w:t>s</w:t>
      </w:r>
      <w:r w:rsidRPr="00205CFD">
        <w:rPr>
          <w:rFonts w:ascii="Times New Roman" w:eastAsia="Times New Roman" w:hAnsi="Times New Roman" w:cs="Times New Roman"/>
          <w:sz w:val="24"/>
          <w:szCs w:val="24"/>
        </w:rPr>
        <w:t xml:space="preserve"> siguiente</w:t>
      </w:r>
      <w:r w:rsidR="004E5315">
        <w:rPr>
          <w:rFonts w:ascii="Times New Roman" w:eastAsia="Times New Roman" w:hAnsi="Times New Roman" w:cs="Times New Roman"/>
          <w:sz w:val="24"/>
          <w:szCs w:val="24"/>
        </w:rPr>
        <w:t>s</w:t>
      </w:r>
      <w:r w:rsidRPr="00205CFD">
        <w:rPr>
          <w:rFonts w:ascii="Times New Roman" w:eastAsia="Times New Roman" w:hAnsi="Times New Roman" w:cs="Times New Roman"/>
          <w:sz w:val="24"/>
          <w:szCs w:val="24"/>
        </w:rPr>
        <w:t xml:space="preserve"> interrogante</w:t>
      </w:r>
      <w:r w:rsidR="004E5315">
        <w:rPr>
          <w:rFonts w:ascii="Times New Roman" w:eastAsia="Times New Roman" w:hAnsi="Times New Roman" w:cs="Times New Roman"/>
          <w:sz w:val="24"/>
          <w:szCs w:val="24"/>
        </w:rPr>
        <w:t>s</w:t>
      </w:r>
      <w:r w:rsidR="00F35EBF">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F35EBF">
        <w:rPr>
          <w:rFonts w:ascii="Times New Roman" w:eastAsia="Times New Roman" w:hAnsi="Times New Roman" w:cs="Times New Roman"/>
          <w:sz w:val="24"/>
          <w:szCs w:val="24"/>
        </w:rPr>
        <w:t>c</w:t>
      </w:r>
      <w:r w:rsidRPr="00205CFD">
        <w:rPr>
          <w:rFonts w:ascii="Times New Roman" w:eastAsia="Times New Roman" w:hAnsi="Times New Roman" w:cs="Times New Roman"/>
          <w:sz w:val="24"/>
          <w:szCs w:val="24"/>
        </w:rPr>
        <w:t xml:space="preserve">uáles han sido las </w:t>
      </w:r>
      <w:r w:rsidR="00424B70" w:rsidRPr="00205CFD">
        <w:rPr>
          <w:rFonts w:ascii="Times New Roman" w:eastAsia="Times New Roman" w:hAnsi="Times New Roman" w:cs="Times New Roman"/>
          <w:sz w:val="24"/>
          <w:szCs w:val="24"/>
        </w:rPr>
        <w:t>valoraciones de</w:t>
      </w:r>
      <w:r w:rsidRPr="00205CFD">
        <w:rPr>
          <w:rFonts w:ascii="Times New Roman" w:eastAsia="Times New Roman" w:hAnsi="Times New Roman" w:cs="Times New Roman"/>
          <w:sz w:val="24"/>
          <w:szCs w:val="24"/>
        </w:rPr>
        <w:t xml:space="preserve"> los estudiantes de la Facultad de </w:t>
      </w:r>
      <w:r w:rsidR="00F35EBF">
        <w:rPr>
          <w:rFonts w:ascii="Times New Roman" w:eastAsia="Times New Roman" w:hAnsi="Times New Roman" w:cs="Times New Roman"/>
          <w:sz w:val="24"/>
          <w:szCs w:val="24"/>
        </w:rPr>
        <w:t>P</w:t>
      </w:r>
      <w:r w:rsidR="00F35EBF" w:rsidRPr="00205CFD">
        <w:rPr>
          <w:rFonts w:ascii="Times New Roman" w:eastAsia="Times New Roman" w:hAnsi="Times New Roman" w:cs="Times New Roman"/>
          <w:sz w:val="24"/>
          <w:szCs w:val="24"/>
        </w:rPr>
        <w:t>edagogía</w:t>
      </w:r>
      <w:r w:rsidR="004E5315">
        <w:rPr>
          <w:rFonts w:ascii="Times New Roman" w:eastAsia="Times New Roman" w:hAnsi="Times New Roman" w:cs="Times New Roman"/>
          <w:sz w:val="24"/>
          <w:szCs w:val="24"/>
        </w:rPr>
        <w:t xml:space="preserve"> de la Universidad Veracruzana</w:t>
      </w:r>
      <w:r w:rsidR="00F35EBF"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sobre la transición a la educación virtual y las estrategias aplicadas por los docentes en el contexto de la pandemia?</w:t>
      </w:r>
      <w:r w:rsidR="004E5315">
        <w:rPr>
          <w:rFonts w:ascii="Times New Roman" w:eastAsia="Times New Roman" w:hAnsi="Times New Roman" w:cs="Times New Roman"/>
          <w:sz w:val="24"/>
          <w:szCs w:val="24"/>
        </w:rPr>
        <w:t xml:space="preserve"> y</w:t>
      </w:r>
      <w:r w:rsidRPr="00205CFD">
        <w:rPr>
          <w:rFonts w:ascii="Times New Roman" w:eastAsia="Times New Roman" w:hAnsi="Times New Roman" w:cs="Times New Roman"/>
          <w:sz w:val="24"/>
          <w:szCs w:val="24"/>
        </w:rPr>
        <w:t xml:space="preserve"> ¿</w:t>
      </w:r>
      <w:r w:rsidR="004E5315">
        <w:rPr>
          <w:rFonts w:ascii="Times New Roman" w:eastAsia="Times New Roman" w:hAnsi="Times New Roman" w:cs="Times New Roman"/>
          <w:sz w:val="24"/>
          <w:szCs w:val="24"/>
        </w:rPr>
        <w:t>p</w:t>
      </w:r>
      <w:r w:rsidRPr="00205CFD">
        <w:rPr>
          <w:rFonts w:ascii="Times New Roman" w:eastAsia="Times New Roman" w:hAnsi="Times New Roman" w:cs="Times New Roman"/>
          <w:sz w:val="24"/>
          <w:szCs w:val="24"/>
        </w:rPr>
        <w:t>ueden identificarse cambios en las valoraciones reportadas por los estudiantes durante el primer período de la pandemia (enero-agosto, 2020</w:t>
      </w:r>
      <w:r w:rsidR="00424B70" w:rsidRPr="00205CFD">
        <w:rPr>
          <w:rFonts w:ascii="Times New Roman" w:eastAsia="Times New Roman" w:hAnsi="Times New Roman" w:cs="Times New Roman"/>
          <w:sz w:val="24"/>
          <w:szCs w:val="24"/>
        </w:rPr>
        <w:t>) y</w:t>
      </w:r>
      <w:r w:rsidRPr="00205CFD">
        <w:rPr>
          <w:rFonts w:ascii="Times New Roman" w:eastAsia="Times New Roman" w:hAnsi="Times New Roman" w:cs="Times New Roman"/>
          <w:sz w:val="24"/>
          <w:szCs w:val="24"/>
        </w:rPr>
        <w:t xml:space="preserve"> el segundo período de la pandemia (febrero- julio 2021)?</w:t>
      </w:r>
    </w:p>
    <w:p w14:paraId="214FF41B" w14:textId="1354859B" w:rsidR="00CF33A2" w:rsidRPr="00205CFD" w:rsidRDefault="00CF33A2" w:rsidP="00205CFD">
      <w:pPr>
        <w:spacing w:after="0" w:line="360" w:lineRule="auto"/>
        <w:ind w:firstLine="720"/>
        <w:jc w:val="both"/>
        <w:rPr>
          <w:rFonts w:ascii="Times New Roman" w:eastAsia="Times New Roman" w:hAnsi="Times New Roman" w:cs="Times New Roman"/>
          <w:sz w:val="24"/>
          <w:szCs w:val="24"/>
        </w:rPr>
      </w:pPr>
    </w:p>
    <w:p w14:paraId="1AD3D81E" w14:textId="77777777" w:rsidR="00CF33A2" w:rsidRPr="00205CFD" w:rsidRDefault="00CF33A2" w:rsidP="002965EB">
      <w:pPr>
        <w:pStyle w:val="Ttulo2"/>
        <w:spacing w:before="0" w:after="0" w:line="360" w:lineRule="auto"/>
      </w:pPr>
      <w:r w:rsidRPr="00205CFD">
        <w:t>Objetivo de la investigación</w:t>
      </w:r>
    </w:p>
    <w:p w14:paraId="00000019" w14:textId="1844E2FE" w:rsidR="00E74A9B" w:rsidRPr="00205CFD" w:rsidRDefault="00CF33A2"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El</w:t>
      </w:r>
      <w:r w:rsidR="00ED6AAB" w:rsidRPr="00205CFD">
        <w:rPr>
          <w:rFonts w:ascii="Times New Roman" w:eastAsia="Times New Roman" w:hAnsi="Times New Roman" w:cs="Times New Roman"/>
          <w:sz w:val="24"/>
          <w:szCs w:val="24"/>
        </w:rPr>
        <w:t xml:space="preserve"> </w:t>
      </w:r>
      <w:bookmarkStart w:id="2" w:name="_Hlk103356569"/>
      <w:r w:rsidR="00ED6AAB" w:rsidRPr="00205CFD">
        <w:rPr>
          <w:rFonts w:ascii="Times New Roman" w:eastAsia="Times New Roman" w:hAnsi="Times New Roman" w:cs="Times New Roman"/>
          <w:sz w:val="24"/>
          <w:szCs w:val="24"/>
        </w:rPr>
        <w:t>objetivo</w:t>
      </w:r>
      <w:r w:rsidRPr="00205CFD">
        <w:rPr>
          <w:rFonts w:ascii="Times New Roman" w:eastAsia="Times New Roman" w:hAnsi="Times New Roman" w:cs="Times New Roman"/>
          <w:sz w:val="24"/>
          <w:szCs w:val="24"/>
        </w:rPr>
        <w:t xml:space="preserve"> del estudio consistió en</w:t>
      </w:r>
      <w:r w:rsidR="00ED6AAB" w:rsidRPr="00205CFD">
        <w:rPr>
          <w:rFonts w:ascii="Times New Roman" w:eastAsia="Times New Roman" w:hAnsi="Times New Roman" w:cs="Times New Roman"/>
          <w:sz w:val="24"/>
          <w:szCs w:val="24"/>
        </w:rPr>
        <w:t xml:space="preserve"> </w:t>
      </w:r>
      <w:r w:rsidR="00E47399" w:rsidRPr="00205CFD">
        <w:rPr>
          <w:rFonts w:ascii="Times New Roman" w:eastAsia="Times New Roman" w:hAnsi="Times New Roman" w:cs="Times New Roman"/>
          <w:sz w:val="24"/>
          <w:szCs w:val="24"/>
        </w:rPr>
        <w:t xml:space="preserve">realizar un análisis comparativo de las valoraciones de los estudiantes de la </w:t>
      </w:r>
      <w:r w:rsidR="002F78A5">
        <w:rPr>
          <w:rFonts w:ascii="Times New Roman" w:eastAsia="Times New Roman" w:hAnsi="Times New Roman" w:cs="Times New Roman"/>
          <w:sz w:val="24"/>
          <w:szCs w:val="24"/>
        </w:rPr>
        <w:t>F</w:t>
      </w:r>
      <w:r w:rsidR="002F78A5" w:rsidRPr="00205CFD">
        <w:rPr>
          <w:rFonts w:ascii="Times New Roman" w:eastAsia="Times New Roman" w:hAnsi="Times New Roman" w:cs="Times New Roman"/>
          <w:sz w:val="24"/>
          <w:szCs w:val="24"/>
        </w:rPr>
        <w:t xml:space="preserve">acultad </w:t>
      </w:r>
      <w:r w:rsidR="00E47399" w:rsidRPr="00205CFD">
        <w:rPr>
          <w:rFonts w:ascii="Times New Roman" w:eastAsia="Times New Roman" w:hAnsi="Times New Roman" w:cs="Times New Roman"/>
          <w:sz w:val="24"/>
          <w:szCs w:val="24"/>
        </w:rPr>
        <w:t xml:space="preserve">de Pedagogía sobre la </w:t>
      </w:r>
      <w:r w:rsidR="002F78A5">
        <w:rPr>
          <w:rFonts w:ascii="Times New Roman" w:eastAsia="Times New Roman" w:hAnsi="Times New Roman" w:cs="Times New Roman"/>
          <w:sz w:val="24"/>
          <w:szCs w:val="24"/>
        </w:rPr>
        <w:t>migración hacia</w:t>
      </w:r>
      <w:r w:rsidR="00E47399" w:rsidRPr="00205CFD">
        <w:rPr>
          <w:rFonts w:ascii="Times New Roman" w:eastAsia="Times New Roman" w:hAnsi="Times New Roman" w:cs="Times New Roman"/>
          <w:sz w:val="24"/>
          <w:szCs w:val="24"/>
        </w:rPr>
        <w:t xml:space="preserve"> la virtualidad durante dos momentos de la pandemia, identificados como </w:t>
      </w:r>
      <w:r w:rsidR="002F78A5">
        <w:rPr>
          <w:rFonts w:ascii="Times New Roman" w:eastAsia="Times New Roman" w:hAnsi="Times New Roman" w:cs="Times New Roman"/>
          <w:sz w:val="24"/>
          <w:szCs w:val="24"/>
        </w:rPr>
        <w:t>“</w:t>
      </w:r>
      <w:r w:rsidR="00E47399" w:rsidRPr="00F06DE4">
        <w:rPr>
          <w:rFonts w:ascii="Times New Roman" w:eastAsia="Times New Roman" w:hAnsi="Times New Roman" w:cs="Times New Roman"/>
          <w:sz w:val="24"/>
          <w:szCs w:val="24"/>
        </w:rPr>
        <w:t>Primer período de la pandemia</w:t>
      </w:r>
      <w:r w:rsidR="002F78A5">
        <w:rPr>
          <w:rFonts w:ascii="Times New Roman" w:eastAsia="Times New Roman" w:hAnsi="Times New Roman" w:cs="Times New Roman"/>
          <w:sz w:val="24"/>
          <w:szCs w:val="24"/>
        </w:rPr>
        <w:t>”</w:t>
      </w:r>
      <w:r w:rsidR="00E47399" w:rsidRPr="00205CFD">
        <w:rPr>
          <w:rFonts w:ascii="Times New Roman" w:eastAsia="Times New Roman" w:hAnsi="Times New Roman" w:cs="Times New Roman"/>
          <w:sz w:val="24"/>
          <w:szCs w:val="24"/>
        </w:rPr>
        <w:t xml:space="preserve"> (marzo y agosto de 2020) y </w:t>
      </w:r>
      <w:r w:rsidR="002F78A5">
        <w:rPr>
          <w:rFonts w:ascii="Times New Roman" w:eastAsia="Times New Roman" w:hAnsi="Times New Roman" w:cs="Times New Roman"/>
          <w:sz w:val="24"/>
          <w:szCs w:val="24"/>
        </w:rPr>
        <w:t>“</w:t>
      </w:r>
      <w:r w:rsidR="00E47399" w:rsidRPr="00F06DE4">
        <w:rPr>
          <w:rFonts w:ascii="Times New Roman" w:eastAsia="Times New Roman" w:hAnsi="Times New Roman" w:cs="Times New Roman"/>
          <w:sz w:val="24"/>
          <w:szCs w:val="24"/>
        </w:rPr>
        <w:t>Segundo período de la pandemia</w:t>
      </w:r>
      <w:r w:rsidR="002F78A5">
        <w:rPr>
          <w:rFonts w:ascii="Times New Roman" w:eastAsia="Times New Roman" w:hAnsi="Times New Roman" w:cs="Times New Roman"/>
          <w:sz w:val="24"/>
          <w:szCs w:val="24"/>
        </w:rPr>
        <w:t>”</w:t>
      </w:r>
      <w:r w:rsidR="00E47399" w:rsidRPr="00205CFD">
        <w:rPr>
          <w:rFonts w:ascii="Times New Roman" w:eastAsia="Times New Roman" w:hAnsi="Times New Roman" w:cs="Times New Roman"/>
          <w:sz w:val="24"/>
          <w:szCs w:val="24"/>
        </w:rPr>
        <w:t xml:space="preserve"> (febrero y julio 2021)</w:t>
      </w:r>
      <w:r w:rsidR="005A3661">
        <w:rPr>
          <w:rFonts w:ascii="Times New Roman" w:eastAsia="Times New Roman" w:hAnsi="Times New Roman" w:cs="Times New Roman"/>
          <w:sz w:val="24"/>
          <w:szCs w:val="24"/>
        </w:rPr>
        <w:t>,</w:t>
      </w:r>
      <w:r w:rsidR="00E47399" w:rsidRPr="00205CFD">
        <w:rPr>
          <w:rFonts w:ascii="Times New Roman" w:eastAsia="Times New Roman" w:hAnsi="Times New Roman" w:cs="Times New Roman"/>
          <w:sz w:val="24"/>
          <w:szCs w:val="24"/>
        </w:rPr>
        <w:t xml:space="preserve"> a fin de identificar cambios, adaptaciones o continuidades</w:t>
      </w:r>
      <w:bookmarkEnd w:id="2"/>
      <w:r w:rsidR="00E47399" w:rsidRPr="00205CFD">
        <w:rPr>
          <w:rFonts w:ascii="Times New Roman" w:eastAsia="Times New Roman" w:hAnsi="Times New Roman" w:cs="Times New Roman"/>
          <w:sz w:val="24"/>
          <w:szCs w:val="24"/>
        </w:rPr>
        <w:t>.</w:t>
      </w:r>
    </w:p>
    <w:p w14:paraId="3580E372" w14:textId="77777777" w:rsidR="00E47399" w:rsidRPr="00205CFD" w:rsidRDefault="00E47399" w:rsidP="00205CFD">
      <w:pPr>
        <w:spacing w:after="0" w:line="360" w:lineRule="auto"/>
        <w:ind w:firstLine="720"/>
        <w:jc w:val="both"/>
        <w:rPr>
          <w:rFonts w:ascii="Times New Roman" w:eastAsia="Times New Roman" w:hAnsi="Times New Roman" w:cs="Times New Roman"/>
          <w:sz w:val="24"/>
          <w:szCs w:val="24"/>
        </w:rPr>
      </w:pPr>
    </w:p>
    <w:p w14:paraId="0000001A" w14:textId="0314B207" w:rsidR="00E74A9B" w:rsidRPr="00205CFD" w:rsidRDefault="008E5CC1" w:rsidP="002965EB">
      <w:pPr>
        <w:pStyle w:val="Ttulo1"/>
        <w:spacing w:before="0" w:after="0" w:line="360" w:lineRule="auto"/>
      </w:pPr>
      <w:r>
        <w:t>M</w:t>
      </w:r>
      <w:r w:rsidRPr="00205CFD">
        <w:t>ateriales y método</w:t>
      </w:r>
    </w:p>
    <w:p w14:paraId="7F0AC666" w14:textId="211013A3" w:rsidR="002A53AC" w:rsidRPr="00205CFD" w:rsidRDefault="00ED6AAB"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Para lograr el objetivo planteado se </w:t>
      </w:r>
      <w:r w:rsidR="008B78B7" w:rsidRPr="00205CFD">
        <w:rPr>
          <w:rFonts w:ascii="Times New Roman" w:eastAsia="Times New Roman" w:hAnsi="Times New Roman" w:cs="Times New Roman"/>
          <w:sz w:val="24"/>
          <w:szCs w:val="24"/>
        </w:rPr>
        <w:t xml:space="preserve">optó por </w:t>
      </w:r>
      <w:r w:rsidR="008B5616" w:rsidRPr="00205CFD">
        <w:rPr>
          <w:rFonts w:ascii="Times New Roman" w:eastAsia="Times New Roman" w:hAnsi="Times New Roman" w:cs="Times New Roman"/>
          <w:sz w:val="24"/>
          <w:szCs w:val="24"/>
        </w:rPr>
        <w:t>abordar el tema desde el</w:t>
      </w:r>
      <w:r w:rsidRPr="00205CFD">
        <w:rPr>
          <w:rFonts w:ascii="Times New Roman" w:eastAsia="Times New Roman" w:hAnsi="Times New Roman" w:cs="Times New Roman"/>
          <w:sz w:val="24"/>
          <w:szCs w:val="24"/>
        </w:rPr>
        <w:t xml:space="preserve"> enfoque cualitativo</w:t>
      </w:r>
      <w:r w:rsidR="005A3661">
        <w:rPr>
          <w:rFonts w:ascii="Times New Roman" w:eastAsia="Times New Roman" w:hAnsi="Times New Roman" w:cs="Times New Roman"/>
          <w:sz w:val="24"/>
          <w:szCs w:val="24"/>
        </w:rPr>
        <w:t>. Dicho enfoque es</w:t>
      </w:r>
      <w:r w:rsidR="002A53AC" w:rsidRPr="00205CFD">
        <w:rPr>
          <w:rFonts w:ascii="Times New Roman" w:eastAsia="Times New Roman" w:hAnsi="Times New Roman" w:cs="Times New Roman"/>
          <w:sz w:val="24"/>
          <w:szCs w:val="24"/>
        </w:rPr>
        <w:t xml:space="preserve"> un paradigma que da relevancia a la interpretación y al significado en lugar de reducir la información a comparaciones numéricas o estadísticas (Martínez, 2011).</w:t>
      </w:r>
      <w:r w:rsidR="000E5CC6">
        <w:rPr>
          <w:rFonts w:ascii="Times New Roman" w:eastAsia="Times New Roman" w:hAnsi="Times New Roman" w:cs="Times New Roman"/>
          <w:sz w:val="24"/>
          <w:szCs w:val="24"/>
        </w:rPr>
        <w:t xml:space="preserve"> </w:t>
      </w:r>
      <w:r w:rsidR="002A53AC" w:rsidRPr="00205CFD">
        <w:rPr>
          <w:rFonts w:ascii="Times New Roman" w:eastAsia="Times New Roman" w:hAnsi="Times New Roman" w:cs="Times New Roman"/>
          <w:sz w:val="24"/>
          <w:szCs w:val="24"/>
        </w:rPr>
        <w:t>La principal característica de la investigación cualitativa es el interés por captar la realidad social</w:t>
      </w:r>
      <w:r w:rsidR="008B5616" w:rsidRPr="00205CFD">
        <w:rPr>
          <w:rFonts w:ascii="Times New Roman" w:eastAsia="Times New Roman" w:hAnsi="Times New Roman" w:cs="Times New Roman"/>
          <w:sz w:val="24"/>
          <w:szCs w:val="24"/>
        </w:rPr>
        <w:t xml:space="preserve"> tal y como se manifiesta</w:t>
      </w:r>
      <w:r w:rsidR="002A53AC" w:rsidRPr="00205CFD">
        <w:rPr>
          <w:rFonts w:ascii="Times New Roman" w:eastAsia="Times New Roman" w:hAnsi="Times New Roman" w:cs="Times New Roman"/>
          <w:sz w:val="24"/>
          <w:szCs w:val="24"/>
        </w:rPr>
        <w:t>, dando prioridad a la experiencia</w:t>
      </w:r>
      <w:r w:rsidR="008B5616" w:rsidRPr="00205CFD">
        <w:rPr>
          <w:rFonts w:ascii="Times New Roman" w:eastAsia="Times New Roman" w:hAnsi="Times New Roman" w:cs="Times New Roman"/>
          <w:sz w:val="24"/>
          <w:szCs w:val="24"/>
        </w:rPr>
        <w:t xml:space="preserve"> y la</w:t>
      </w:r>
      <w:r w:rsidR="002A53AC" w:rsidRPr="00205CFD">
        <w:rPr>
          <w:rFonts w:ascii="Times New Roman" w:eastAsia="Times New Roman" w:hAnsi="Times New Roman" w:cs="Times New Roman"/>
          <w:sz w:val="24"/>
          <w:szCs w:val="24"/>
        </w:rPr>
        <w:t xml:space="preserve"> subjetividad </w:t>
      </w:r>
      <w:r w:rsidR="008B5616" w:rsidRPr="00205CFD">
        <w:rPr>
          <w:rFonts w:ascii="Times New Roman" w:eastAsia="Times New Roman" w:hAnsi="Times New Roman" w:cs="Times New Roman"/>
          <w:sz w:val="24"/>
          <w:szCs w:val="24"/>
        </w:rPr>
        <w:t>sobre la base de los</w:t>
      </w:r>
      <w:r w:rsidR="002A53AC" w:rsidRPr="00205CFD">
        <w:rPr>
          <w:rFonts w:ascii="Times New Roman" w:eastAsia="Times New Roman" w:hAnsi="Times New Roman" w:cs="Times New Roman"/>
          <w:sz w:val="24"/>
          <w:szCs w:val="24"/>
        </w:rPr>
        <w:t xml:space="preserve"> discursos de l</w:t>
      </w:r>
      <w:r w:rsidR="008B5616" w:rsidRPr="00205CFD">
        <w:rPr>
          <w:rFonts w:ascii="Times New Roman" w:eastAsia="Times New Roman" w:hAnsi="Times New Roman" w:cs="Times New Roman"/>
          <w:sz w:val="24"/>
          <w:szCs w:val="24"/>
        </w:rPr>
        <w:t xml:space="preserve">os participantes en </w:t>
      </w:r>
      <w:r w:rsidR="002A53AC" w:rsidRPr="00205CFD">
        <w:rPr>
          <w:rFonts w:ascii="Times New Roman" w:eastAsia="Times New Roman" w:hAnsi="Times New Roman" w:cs="Times New Roman"/>
          <w:sz w:val="24"/>
          <w:szCs w:val="24"/>
        </w:rPr>
        <w:t>su propio contexto</w:t>
      </w:r>
      <w:r w:rsidR="008B5616" w:rsidRPr="00205CFD">
        <w:rPr>
          <w:rFonts w:ascii="Times New Roman" w:eastAsia="Times New Roman" w:hAnsi="Times New Roman" w:cs="Times New Roman"/>
          <w:sz w:val="24"/>
          <w:szCs w:val="24"/>
        </w:rPr>
        <w:t xml:space="preserve"> social</w:t>
      </w:r>
      <w:r w:rsidR="002A53AC" w:rsidRPr="00205CFD">
        <w:rPr>
          <w:rFonts w:ascii="Times New Roman" w:eastAsia="Times New Roman" w:hAnsi="Times New Roman" w:cs="Times New Roman"/>
          <w:sz w:val="24"/>
          <w:szCs w:val="24"/>
        </w:rPr>
        <w:t xml:space="preserve">. </w:t>
      </w:r>
    </w:p>
    <w:p w14:paraId="0000001B" w14:textId="531610EC" w:rsidR="00E74A9B" w:rsidRDefault="002A53AC" w:rsidP="00205CFD">
      <w:pPr>
        <w:shd w:val="clear" w:color="auto" w:fill="FFFFFF"/>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lastRenderedPageBreak/>
        <w:t>E</w:t>
      </w:r>
      <w:r w:rsidR="008B5616" w:rsidRPr="00205CFD">
        <w:rPr>
          <w:rFonts w:ascii="Times New Roman" w:eastAsia="Times New Roman" w:hAnsi="Times New Roman" w:cs="Times New Roman"/>
          <w:sz w:val="24"/>
          <w:szCs w:val="24"/>
        </w:rPr>
        <w:t>ntre los distintos métodos que integran la investigación cualitativa, en el presente estudio</w:t>
      </w:r>
      <w:r w:rsidRPr="00205CFD">
        <w:rPr>
          <w:rFonts w:ascii="Times New Roman" w:eastAsia="Times New Roman" w:hAnsi="Times New Roman" w:cs="Times New Roman"/>
          <w:sz w:val="24"/>
          <w:szCs w:val="24"/>
        </w:rPr>
        <w:t xml:space="preserve"> se optó por el método hermenéutico</w:t>
      </w:r>
      <w:r w:rsidR="008B5616" w:rsidRPr="00205CFD">
        <w:rPr>
          <w:rFonts w:ascii="Times New Roman" w:eastAsia="Times New Roman" w:hAnsi="Times New Roman" w:cs="Times New Roman"/>
          <w:sz w:val="24"/>
          <w:szCs w:val="24"/>
        </w:rPr>
        <w:t>, el cual se fundamenta en el carácter interpretativo del discurso y considera que las construcciones sociales e individuales son</w:t>
      </w:r>
      <w:r w:rsidR="000E5CC6">
        <w:rPr>
          <w:rFonts w:ascii="Times New Roman" w:eastAsia="Times New Roman" w:hAnsi="Times New Roman" w:cs="Times New Roman"/>
          <w:sz w:val="24"/>
          <w:szCs w:val="24"/>
        </w:rPr>
        <w:t xml:space="preserve"> </w:t>
      </w:r>
      <w:r w:rsidR="008B5616" w:rsidRPr="00205CFD">
        <w:rPr>
          <w:rFonts w:ascii="Times New Roman" w:eastAsia="Times New Roman" w:hAnsi="Times New Roman" w:cs="Times New Roman"/>
          <w:sz w:val="24"/>
          <w:szCs w:val="24"/>
        </w:rPr>
        <w:t>susceptibles de ser abordadas a través de las interacciones entre el investigador y el participante (</w:t>
      </w:r>
      <w:r w:rsidR="008B5616" w:rsidRPr="00F67E6A">
        <w:rPr>
          <w:rFonts w:ascii="Times New Roman" w:eastAsia="Times New Roman" w:hAnsi="Times New Roman" w:cs="Times New Roman"/>
          <w:sz w:val="24"/>
          <w:szCs w:val="24"/>
        </w:rPr>
        <w:t>Denzin</w:t>
      </w:r>
      <w:r w:rsidR="008B5616" w:rsidRPr="00205CFD">
        <w:rPr>
          <w:rFonts w:ascii="Times New Roman" w:eastAsia="Times New Roman" w:hAnsi="Times New Roman" w:cs="Times New Roman"/>
          <w:sz w:val="24"/>
          <w:szCs w:val="24"/>
        </w:rPr>
        <w:t xml:space="preserve">, 2000), lo cual permite abordar de una manera adecuada las valoraciones y expectativas de los estudiantes </w:t>
      </w:r>
      <w:r w:rsidR="003E65AF" w:rsidRPr="00205CFD">
        <w:rPr>
          <w:rFonts w:ascii="Times New Roman" w:eastAsia="Times New Roman" w:hAnsi="Times New Roman" w:cs="Times New Roman"/>
          <w:sz w:val="24"/>
          <w:szCs w:val="24"/>
        </w:rPr>
        <w:t xml:space="preserve">en los distintos momentos de la </w:t>
      </w:r>
      <w:r w:rsidR="008B5616" w:rsidRPr="00205CFD">
        <w:rPr>
          <w:rFonts w:ascii="Times New Roman" w:eastAsia="Times New Roman" w:hAnsi="Times New Roman" w:cs="Times New Roman"/>
          <w:sz w:val="24"/>
          <w:szCs w:val="24"/>
        </w:rPr>
        <w:t xml:space="preserve">pandemia, ya que estas </w:t>
      </w:r>
      <w:r w:rsidR="003E65AF" w:rsidRPr="00205CFD">
        <w:rPr>
          <w:rFonts w:ascii="Times New Roman" w:eastAsia="Times New Roman" w:hAnsi="Times New Roman" w:cs="Times New Roman"/>
          <w:sz w:val="24"/>
          <w:szCs w:val="24"/>
        </w:rPr>
        <w:t>son construcciones subjetivas y personales</w:t>
      </w:r>
      <w:r w:rsidR="008B5616" w:rsidRPr="00205CFD">
        <w:rPr>
          <w:rFonts w:ascii="Times New Roman" w:eastAsia="Times New Roman" w:hAnsi="Times New Roman" w:cs="Times New Roman"/>
          <w:sz w:val="24"/>
          <w:szCs w:val="24"/>
        </w:rPr>
        <w:t xml:space="preserve"> vividas </w:t>
      </w:r>
      <w:r w:rsidR="003E65AF" w:rsidRPr="00205CFD">
        <w:rPr>
          <w:rFonts w:ascii="Times New Roman" w:eastAsia="Times New Roman" w:hAnsi="Times New Roman" w:cs="Times New Roman"/>
          <w:sz w:val="24"/>
          <w:szCs w:val="24"/>
        </w:rPr>
        <w:t>que merecen ser interpretadas para posteriormente darles un sentido objetivo a través de categorías</w:t>
      </w:r>
      <w:r w:rsidR="008B5616" w:rsidRPr="00205CFD">
        <w:rPr>
          <w:rFonts w:ascii="Times New Roman" w:eastAsia="Times New Roman" w:hAnsi="Times New Roman" w:cs="Times New Roman"/>
          <w:sz w:val="24"/>
          <w:szCs w:val="24"/>
        </w:rPr>
        <w:t>.</w:t>
      </w:r>
      <w:r w:rsidR="00ED6AAB" w:rsidRPr="00205CFD">
        <w:rPr>
          <w:rFonts w:ascii="Times New Roman" w:eastAsia="Times New Roman" w:hAnsi="Times New Roman" w:cs="Times New Roman"/>
          <w:sz w:val="24"/>
          <w:szCs w:val="24"/>
        </w:rPr>
        <w:t xml:space="preserve"> </w:t>
      </w:r>
    </w:p>
    <w:p w14:paraId="7AC00D48" w14:textId="77777777" w:rsidR="008E5CC1" w:rsidRPr="00205CFD" w:rsidRDefault="008E5CC1" w:rsidP="00205CFD">
      <w:pPr>
        <w:shd w:val="clear" w:color="auto" w:fill="FFFFFF"/>
        <w:spacing w:after="0" w:line="360" w:lineRule="auto"/>
        <w:ind w:firstLine="720"/>
        <w:jc w:val="both"/>
        <w:rPr>
          <w:rFonts w:ascii="Times New Roman" w:eastAsia="Times New Roman" w:hAnsi="Times New Roman" w:cs="Times New Roman"/>
          <w:sz w:val="24"/>
          <w:szCs w:val="24"/>
        </w:rPr>
      </w:pPr>
    </w:p>
    <w:p w14:paraId="732CC058" w14:textId="20BF6A6E" w:rsidR="00F4329A" w:rsidRPr="00205CFD" w:rsidRDefault="00ED6AAB" w:rsidP="002965EB">
      <w:pPr>
        <w:pStyle w:val="Ttulo2"/>
        <w:spacing w:before="0" w:after="0" w:line="360" w:lineRule="auto"/>
      </w:pPr>
      <w:r w:rsidRPr="00205CFD">
        <w:t>Participantes</w:t>
      </w:r>
    </w:p>
    <w:p w14:paraId="0000001C" w14:textId="61FCFCC9" w:rsidR="00E74A9B"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Los participantes son estudiantes regulares de los cursos que imparte la </w:t>
      </w:r>
      <w:r w:rsidR="00352DB6" w:rsidRPr="00205CFD">
        <w:rPr>
          <w:rFonts w:ascii="Times New Roman" w:eastAsia="Times New Roman" w:hAnsi="Times New Roman" w:cs="Times New Roman"/>
          <w:sz w:val="24"/>
          <w:szCs w:val="24"/>
        </w:rPr>
        <w:t>autora de la presente investigación</w:t>
      </w:r>
      <w:r w:rsidRPr="00205CFD">
        <w:rPr>
          <w:rFonts w:ascii="Times New Roman" w:eastAsia="Times New Roman" w:hAnsi="Times New Roman" w:cs="Times New Roman"/>
          <w:sz w:val="24"/>
          <w:szCs w:val="24"/>
        </w:rPr>
        <w:t xml:space="preserve"> en la </w:t>
      </w:r>
      <w:r w:rsidR="00285078">
        <w:rPr>
          <w:rFonts w:ascii="Times New Roman" w:eastAsia="Times New Roman" w:hAnsi="Times New Roman" w:cs="Times New Roman"/>
          <w:sz w:val="24"/>
          <w:szCs w:val="24"/>
        </w:rPr>
        <w:t>F</w:t>
      </w:r>
      <w:r w:rsidR="00285078" w:rsidRPr="00205CFD">
        <w:rPr>
          <w:rFonts w:ascii="Times New Roman" w:eastAsia="Times New Roman" w:hAnsi="Times New Roman" w:cs="Times New Roman"/>
          <w:sz w:val="24"/>
          <w:szCs w:val="24"/>
        </w:rPr>
        <w:t xml:space="preserve">acultad </w:t>
      </w:r>
      <w:r w:rsidRPr="00205CFD">
        <w:rPr>
          <w:rFonts w:ascii="Times New Roman" w:eastAsia="Times New Roman" w:hAnsi="Times New Roman" w:cs="Times New Roman"/>
          <w:sz w:val="24"/>
          <w:szCs w:val="24"/>
        </w:rPr>
        <w:t xml:space="preserve">de Pedagogía de la Universidad Veracruzana, por lo </w:t>
      </w:r>
      <w:r w:rsidR="002217B3" w:rsidRPr="00205CFD">
        <w:rPr>
          <w:rFonts w:ascii="Times New Roman" w:eastAsia="Times New Roman" w:hAnsi="Times New Roman" w:cs="Times New Roman"/>
          <w:sz w:val="24"/>
          <w:szCs w:val="24"/>
        </w:rPr>
        <w:t>cual fue</w:t>
      </w:r>
      <w:r w:rsidRPr="00205CFD">
        <w:rPr>
          <w:rFonts w:ascii="Times New Roman" w:eastAsia="Times New Roman" w:hAnsi="Times New Roman" w:cs="Times New Roman"/>
          <w:sz w:val="24"/>
          <w:szCs w:val="24"/>
        </w:rPr>
        <w:t xml:space="preserve"> posible solicitarles su apoyo para </w:t>
      </w:r>
      <w:r w:rsidR="00352DB6" w:rsidRPr="00205CFD">
        <w:rPr>
          <w:rFonts w:ascii="Times New Roman" w:eastAsia="Times New Roman" w:hAnsi="Times New Roman" w:cs="Times New Roman"/>
          <w:sz w:val="24"/>
          <w:szCs w:val="24"/>
        </w:rPr>
        <w:t>el estudio</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2217B3" w:rsidRPr="00205CFD">
        <w:rPr>
          <w:rFonts w:ascii="Times New Roman" w:eastAsia="Times New Roman" w:hAnsi="Times New Roman" w:cs="Times New Roman"/>
          <w:sz w:val="24"/>
          <w:szCs w:val="24"/>
        </w:rPr>
        <w:t>De acuerdo con</w:t>
      </w:r>
      <w:r w:rsidRPr="00205CFD">
        <w:rPr>
          <w:rFonts w:ascii="Times New Roman" w:eastAsia="Times New Roman" w:hAnsi="Times New Roman" w:cs="Times New Roman"/>
          <w:sz w:val="24"/>
          <w:szCs w:val="24"/>
        </w:rPr>
        <w:t xml:space="preserve"> los fines de la investigación, se cuenta con dos grupos de participantes. El grupo 1 está constituido por 14 estudiantes seleccionados entre una población de 186 estudiantes que cursaban 2</w:t>
      </w:r>
      <w:r w:rsidR="0028507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w:t>
      </w:r>
      <w:r w:rsidR="00042FF4" w:rsidRPr="00205CFD">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4</w:t>
      </w:r>
      <w:r w:rsidR="0028507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w:t>
      </w:r>
      <w:r w:rsidR="00042FF4"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y 6</w:t>
      </w:r>
      <w:r w:rsidR="0028507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C212B6" w:rsidRPr="00205CFD">
        <w:rPr>
          <w:rFonts w:ascii="Times New Roman" w:eastAsia="Times New Roman" w:hAnsi="Times New Roman" w:cs="Times New Roman"/>
          <w:sz w:val="24"/>
          <w:szCs w:val="24"/>
        </w:rPr>
        <w:t>semestre</w:t>
      </w:r>
      <w:r w:rsidR="00285078">
        <w:rPr>
          <w:rFonts w:ascii="Times New Roman" w:eastAsia="Times New Roman" w:hAnsi="Times New Roman" w:cs="Times New Roman"/>
          <w:sz w:val="24"/>
          <w:szCs w:val="24"/>
        </w:rPr>
        <w:t>s</w:t>
      </w:r>
      <w:r w:rsidR="00C212B6" w:rsidRPr="00205CFD">
        <w:rPr>
          <w:rFonts w:ascii="Times New Roman" w:eastAsia="Times New Roman" w:hAnsi="Times New Roman" w:cs="Times New Roman"/>
          <w:sz w:val="24"/>
          <w:szCs w:val="24"/>
        </w:rPr>
        <w:t xml:space="preserve"> en</w:t>
      </w:r>
      <w:r w:rsidRPr="00205CFD">
        <w:rPr>
          <w:rFonts w:ascii="Times New Roman" w:eastAsia="Times New Roman" w:hAnsi="Times New Roman" w:cs="Times New Roman"/>
          <w:sz w:val="24"/>
          <w:szCs w:val="24"/>
        </w:rPr>
        <w:t xml:space="preserve"> la Universidad durante el mes de julio 2020.</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El grupo 2 está constituido por 14 participantes seleccionados de una población de 170 estudiantes pertenecientes a los mismos semestres</w:t>
      </w:r>
      <w:r w:rsidR="00C212B6" w:rsidRPr="00205CFD">
        <w:rPr>
          <w:rFonts w:ascii="Times New Roman" w:eastAsia="Times New Roman" w:hAnsi="Times New Roman" w:cs="Times New Roman"/>
          <w:sz w:val="24"/>
          <w:szCs w:val="24"/>
        </w:rPr>
        <w:t>,</w:t>
      </w:r>
      <w:r w:rsidR="00FF1EC5">
        <w:rPr>
          <w:rFonts w:ascii="Times New Roman" w:eastAsia="Times New Roman" w:hAnsi="Times New Roman" w:cs="Times New Roman"/>
          <w:sz w:val="24"/>
          <w:szCs w:val="24"/>
        </w:rPr>
        <w:t xml:space="preserve"> todos ellos</w:t>
      </w:r>
      <w:r w:rsidR="00C212B6" w:rsidRPr="00205CFD">
        <w:rPr>
          <w:rFonts w:ascii="Times New Roman" w:eastAsia="Times New Roman" w:hAnsi="Times New Roman" w:cs="Times New Roman"/>
          <w:sz w:val="24"/>
          <w:szCs w:val="24"/>
        </w:rPr>
        <w:t xml:space="preserve"> estudiantes regulares</w:t>
      </w:r>
      <w:r w:rsidR="00FF1EC5">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durante el mes de julio de 2021. Todos los participantes fueron seleccionados a través de un muestreo intencional-propositivo (Mendieta, 2015), el cual es característico de las investigaciones cualitativas</w:t>
      </w:r>
      <w:r w:rsidR="00F122A4">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F122A4">
        <w:rPr>
          <w:rFonts w:ascii="Times New Roman" w:eastAsia="Times New Roman" w:hAnsi="Times New Roman" w:cs="Times New Roman"/>
          <w:sz w:val="24"/>
          <w:szCs w:val="24"/>
        </w:rPr>
        <w:t>E</w:t>
      </w:r>
      <w:r w:rsidR="00F122A4" w:rsidRPr="00205CFD">
        <w:rPr>
          <w:rFonts w:ascii="Times New Roman" w:eastAsia="Times New Roman" w:hAnsi="Times New Roman" w:cs="Times New Roman"/>
          <w:sz w:val="24"/>
          <w:szCs w:val="24"/>
        </w:rPr>
        <w:t xml:space="preserve">l </w:t>
      </w:r>
      <w:r w:rsidRPr="00205CFD">
        <w:rPr>
          <w:rFonts w:ascii="Times New Roman" w:eastAsia="Times New Roman" w:hAnsi="Times New Roman" w:cs="Times New Roman"/>
          <w:sz w:val="24"/>
          <w:szCs w:val="24"/>
        </w:rPr>
        <w:t xml:space="preserve">criterio de selección </w:t>
      </w:r>
      <w:r w:rsidR="00F122A4">
        <w:rPr>
          <w:rFonts w:ascii="Times New Roman" w:eastAsia="Times New Roman" w:hAnsi="Times New Roman" w:cs="Times New Roman"/>
          <w:sz w:val="24"/>
          <w:szCs w:val="24"/>
        </w:rPr>
        <w:t xml:space="preserve">fue </w:t>
      </w:r>
      <w:r w:rsidRPr="00205CFD">
        <w:rPr>
          <w:rFonts w:ascii="Times New Roman" w:eastAsia="Times New Roman" w:hAnsi="Times New Roman" w:cs="Times New Roman"/>
          <w:sz w:val="24"/>
          <w:szCs w:val="24"/>
        </w:rPr>
        <w:t xml:space="preserve">haber presentado el cuestionario previo aplicado a la totalidad de la población, </w:t>
      </w:r>
      <w:r w:rsidR="00052610" w:rsidRPr="00205CFD">
        <w:rPr>
          <w:rFonts w:ascii="Times New Roman" w:eastAsia="Times New Roman" w:hAnsi="Times New Roman" w:cs="Times New Roman"/>
          <w:sz w:val="24"/>
          <w:szCs w:val="24"/>
        </w:rPr>
        <w:t xml:space="preserve">emplear con frecuencia algún medio tecnológico, </w:t>
      </w:r>
      <w:r w:rsidRPr="00205CFD">
        <w:rPr>
          <w:rFonts w:ascii="Times New Roman" w:eastAsia="Times New Roman" w:hAnsi="Times New Roman" w:cs="Times New Roman"/>
          <w:sz w:val="24"/>
          <w:szCs w:val="24"/>
        </w:rPr>
        <w:t xml:space="preserve">ser asistente regular de alguno de los cursos dictados por la investigadora, disposición a participar en entrevistas vía </w:t>
      </w:r>
      <w:r w:rsidR="00B512A8">
        <w:rPr>
          <w:rFonts w:ascii="Times New Roman" w:eastAsia="Times New Roman" w:hAnsi="Times New Roman" w:cs="Times New Roman"/>
          <w:sz w:val="24"/>
          <w:szCs w:val="24"/>
        </w:rPr>
        <w:t>Z</w:t>
      </w:r>
      <w:r w:rsidR="00B512A8" w:rsidRPr="00205CFD">
        <w:rPr>
          <w:rFonts w:ascii="Times New Roman" w:eastAsia="Times New Roman" w:hAnsi="Times New Roman" w:cs="Times New Roman"/>
          <w:sz w:val="24"/>
          <w:szCs w:val="24"/>
        </w:rPr>
        <w:t xml:space="preserve">oom </w:t>
      </w:r>
      <w:r w:rsidRPr="00205CFD">
        <w:rPr>
          <w:rFonts w:ascii="Times New Roman" w:eastAsia="Times New Roman" w:hAnsi="Times New Roman" w:cs="Times New Roman"/>
          <w:sz w:val="24"/>
          <w:szCs w:val="24"/>
        </w:rPr>
        <w:t xml:space="preserve">y mantener contacto con la investigadora para entrevistas posteriores. </w:t>
      </w:r>
    </w:p>
    <w:p w14:paraId="54D9B7BA" w14:textId="77777777" w:rsidR="008E5CC1" w:rsidRPr="00205CFD" w:rsidRDefault="008E5CC1" w:rsidP="00205CFD">
      <w:pPr>
        <w:spacing w:after="0" w:line="360" w:lineRule="auto"/>
        <w:ind w:firstLine="720"/>
        <w:jc w:val="both"/>
        <w:rPr>
          <w:rFonts w:ascii="Times New Roman" w:eastAsia="Times New Roman" w:hAnsi="Times New Roman" w:cs="Times New Roman"/>
          <w:sz w:val="24"/>
          <w:szCs w:val="24"/>
        </w:rPr>
      </w:pPr>
    </w:p>
    <w:p w14:paraId="43006B10" w14:textId="2D8E50B8" w:rsidR="00F4329A" w:rsidRPr="00205CFD" w:rsidRDefault="00ED6AAB" w:rsidP="002965EB">
      <w:pPr>
        <w:pStyle w:val="Ttulo2"/>
        <w:spacing w:before="0" w:after="0" w:line="360" w:lineRule="auto"/>
      </w:pPr>
      <w:r w:rsidRPr="00205CFD">
        <w:t>Instrumento</w:t>
      </w:r>
      <w:r w:rsidR="00686CD2" w:rsidRPr="00205CFD">
        <w:t>s</w:t>
      </w:r>
    </w:p>
    <w:p w14:paraId="6ADB1667" w14:textId="15BA8CEA" w:rsidR="00686CD2" w:rsidRPr="00205CFD" w:rsidRDefault="00686CD2"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Se aplicaron dos instrumentos. Para la totalidad de la población en cada grupo, se aplicó un cuestionario diagnóstico </w:t>
      </w:r>
      <w:r w:rsidR="00E85DD5" w:rsidRPr="00205CFD">
        <w:rPr>
          <w:rFonts w:ascii="Times New Roman" w:eastAsia="Times New Roman" w:hAnsi="Times New Roman" w:cs="Times New Roman"/>
          <w:sz w:val="24"/>
          <w:szCs w:val="24"/>
        </w:rPr>
        <w:t xml:space="preserve">vía Google </w:t>
      </w:r>
      <w:r w:rsidR="00B512A8">
        <w:rPr>
          <w:rFonts w:ascii="Times New Roman" w:eastAsia="Times New Roman" w:hAnsi="Times New Roman" w:cs="Times New Roman"/>
          <w:sz w:val="24"/>
          <w:szCs w:val="24"/>
        </w:rPr>
        <w:t>F</w:t>
      </w:r>
      <w:r w:rsidR="00B512A8" w:rsidRPr="00205CFD">
        <w:rPr>
          <w:rFonts w:ascii="Times New Roman" w:eastAsia="Times New Roman" w:hAnsi="Times New Roman" w:cs="Times New Roman"/>
          <w:sz w:val="24"/>
          <w:szCs w:val="24"/>
        </w:rPr>
        <w:t>orms</w:t>
      </w:r>
      <w:r w:rsidR="00E85DD5" w:rsidRPr="00205CFD">
        <w:rPr>
          <w:rFonts w:ascii="Times New Roman" w:eastAsia="Times New Roman" w:hAnsi="Times New Roman" w:cs="Times New Roman"/>
          <w:sz w:val="24"/>
          <w:szCs w:val="24"/>
        </w:rPr>
        <w:t xml:space="preserve">, que constaba </w:t>
      </w:r>
      <w:r w:rsidRPr="00205CFD">
        <w:rPr>
          <w:rFonts w:ascii="Times New Roman" w:eastAsia="Times New Roman" w:hAnsi="Times New Roman" w:cs="Times New Roman"/>
          <w:sz w:val="24"/>
          <w:szCs w:val="24"/>
        </w:rPr>
        <w:t xml:space="preserve">de 30 preguntas cerradas, </w:t>
      </w:r>
      <w:r w:rsidR="00E85DD5" w:rsidRPr="00205CFD">
        <w:rPr>
          <w:rFonts w:ascii="Times New Roman" w:eastAsia="Times New Roman" w:hAnsi="Times New Roman" w:cs="Times New Roman"/>
          <w:sz w:val="24"/>
          <w:szCs w:val="24"/>
        </w:rPr>
        <w:t>las cuales indagaban</w:t>
      </w:r>
      <w:r w:rsidR="00A439D1" w:rsidRPr="00205CFD">
        <w:rPr>
          <w:rFonts w:ascii="Times New Roman" w:eastAsia="Times New Roman" w:hAnsi="Times New Roman" w:cs="Times New Roman"/>
          <w:sz w:val="24"/>
          <w:szCs w:val="24"/>
        </w:rPr>
        <w:t xml:space="preserve"> en la</w:t>
      </w:r>
      <w:r w:rsidR="00052610" w:rsidRPr="00205CFD">
        <w:rPr>
          <w:rFonts w:ascii="Times New Roman" w:eastAsia="Times New Roman" w:hAnsi="Times New Roman" w:cs="Times New Roman"/>
          <w:sz w:val="24"/>
          <w:szCs w:val="24"/>
        </w:rPr>
        <w:t xml:space="preserve"> vinculación de los estudiantes con las</w:t>
      </w:r>
      <w:r w:rsidRPr="00205CFD">
        <w:rPr>
          <w:rFonts w:ascii="Times New Roman" w:eastAsia="Times New Roman" w:hAnsi="Times New Roman" w:cs="Times New Roman"/>
          <w:sz w:val="24"/>
          <w:szCs w:val="24"/>
        </w:rPr>
        <w:t xml:space="preserve"> herramientas y plataformas virtuales</w:t>
      </w:r>
      <w:r w:rsidR="00052610" w:rsidRPr="00205CFD">
        <w:rPr>
          <w:rFonts w:ascii="Times New Roman" w:eastAsia="Times New Roman" w:hAnsi="Times New Roman" w:cs="Times New Roman"/>
          <w:sz w:val="24"/>
          <w:szCs w:val="24"/>
        </w:rPr>
        <w:t xml:space="preserve"> y sus experiencias en el proceso de confinamiento</w:t>
      </w:r>
      <w:r w:rsidRPr="00205CFD">
        <w:rPr>
          <w:rFonts w:ascii="Times New Roman" w:eastAsia="Times New Roman" w:hAnsi="Times New Roman" w:cs="Times New Roman"/>
          <w:sz w:val="24"/>
          <w:szCs w:val="24"/>
        </w:rPr>
        <w:t xml:space="preserve">. </w:t>
      </w:r>
      <w:r w:rsidR="00A439D1" w:rsidRPr="00205CFD">
        <w:rPr>
          <w:rFonts w:ascii="Times New Roman" w:eastAsia="Times New Roman" w:hAnsi="Times New Roman" w:cs="Times New Roman"/>
          <w:sz w:val="24"/>
          <w:szCs w:val="24"/>
        </w:rPr>
        <w:t xml:space="preserve">Se evidenció la necesidad de profundizar en las respuestas </w:t>
      </w:r>
      <w:r w:rsidR="00AF41D6" w:rsidRPr="00205CFD">
        <w:rPr>
          <w:rFonts w:ascii="Times New Roman" w:eastAsia="Times New Roman" w:hAnsi="Times New Roman" w:cs="Times New Roman"/>
          <w:sz w:val="24"/>
          <w:szCs w:val="24"/>
        </w:rPr>
        <w:t xml:space="preserve">sobre las valoraciones subjetivas de los estudiantes </w:t>
      </w:r>
      <w:r w:rsidR="00A439D1" w:rsidRPr="00205CFD">
        <w:rPr>
          <w:rFonts w:ascii="Times New Roman" w:eastAsia="Times New Roman" w:hAnsi="Times New Roman" w:cs="Times New Roman"/>
          <w:sz w:val="24"/>
          <w:szCs w:val="24"/>
        </w:rPr>
        <w:t xml:space="preserve">y por tal </w:t>
      </w:r>
      <w:r w:rsidR="00A439D1" w:rsidRPr="00205CFD">
        <w:rPr>
          <w:rFonts w:ascii="Times New Roman" w:eastAsia="Times New Roman" w:hAnsi="Times New Roman" w:cs="Times New Roman"/>
          <w:sz w:val="24"/>
          <w:szCs w:val="24"/>
        </w:rPr>
        <w:lastRenderedPageBreak/>
        <w:t xml:space="preserve">motivo se optó </w:t>
      </w:r>
      <w:r w:rsidR="006D4B8C">
        <w:rPr>
          <w:rFonts w:ascii="Times New Roman" w:eastAsia="Times New Roman" w:hAnsi="Times New Roman" w:cs="Times New Roman"/>
          <w:sz w:val="24"/>
          <w:szCs w:val="24"/>
        </w:rPr>
        <w:t xml:space="preserve">por </w:t>
      </w:r>
      <w:r w:rsidR="00A439D1" w:rsidRPr="00205CFD">
        <w:rPr>
          <w:rFonts w:ascii="Times New Roman" w:eastAsia="Times New Roman" w:hAnsi="Times New Roman" w:cs="Times New Roman"/>
          <w:sz w:val="24"/>
          <w:szCs w:val="24"/>
        </w:rPr>
        <w:t>seleccionar a un grupo reducido de</w:t>
      </w:r>
      <w:r w:rsidRPr="00205CFD">
        <w:rPr>
          <w:rFonts w:ascii="Times New Roman" w:eastAsia="Times New Roman" w:hAnsi="Times New Roman" w:cs="Times New Roman"/>
          <w:sz w:val="24"/>
          <w:szCs w:val="24"/>
        </w:rPr>
        <w:t xml:space="preserve"> participantes para </w:t>
      </w:r>
      <w:r w:rsidR="00120B22">
        <w:rPr>
          <w:rFonts w:ascii="Times New Roman" w:eastAsia="Times New Roman" w:hAnsi="Times New Roman" w:cs="Times New Roman"/>
          <w:sz w:val="24"/>
          <w:szCs w:val="24"/>
        </w:rPr>
        <w:t>aplicarles un segundo instrumento</w:t>
      </w:r>
      <w:r w:rsidRPr="00205CFD">
        <w:rPr>
          <w:rFonts w:ascii="Times New Roman" w:eastAsia="Times New Roman" w:hAnsi="Times New Roman" w:cs="Times New Roman"/>
          <w:sz w:val="24"/>
          <w:szCs w:val="24"/>
        </w:rPr>
        <w:t>.</w:t>
      </w:r>
    </w:p>
    <w:p w14:paraId="4F899AA0" w14:textId="50261E0E" w:rsidR="00CE7A40"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El </w:t>
      </w:r>
      <w:r w:rsidR="00686CD2" w:rsidRPr="00205CFD">
        <w:rPr>
          <w:rFonts w:ascii="Times New Roman" w:eastAsia="Times New Roman" w:hAnsi="Times New Roman" w:cs="Times New Roman"/>
          <w:sz w:val="24"/>
          <w:szCs w:val="24"/>
        </w:rPr>
        <w:t xml:space="preserve">segundo </w:t>
      </w:r>
      <w:r w:rsidRPr="00205CFD">
        <w:rPr>
          <w:rFonts w:ascii="Times New Roman" w:eastAsia="Times New Roman" w:hAnsi="Times New Roman" w:cs="Times New Roman"/>
          <w:sz w:val="24"/>
          <w:szCs w:val="24"/>
        </w:rPr>
        <w:t>instrumento consistió en una entrevista semiestructurada</w:t>
      </w:r>
      <w:r w:rsidR="00105C08" w:rsidRPr="00205CFD">
        <w:rPr>
          <w:rFonts w:ascii="Times New Roman" w:eastAsia="Times New Roman" w:hAnsi="Times New Roman" w:cs="Times New Roman"/>
          <w:sz w:val="24"/>
          <w:szCs w:val="24"/>
        </w:rPr>
        <w:t xml:space="preserve"> realizada a través de un protocolo</w:t>
      </w:r>
      <w:r w:rsidRPr="00205CFD">
        <w:rPr>
          <w:rFonts w:ascii="Times New Roman" w:eastAsia="Times New Roman" w:hAnsi="Times New Roman" w:cs="Times New Roman"/>
          <w:sz w:val="24"/>
          <w:szCs w:val="24"/>
        </w:rPr>
        <w:t xml:space="preserve"> de 10 preguntas abiertas,</w:t>
      </w:r>
      <w:r w:rsidR="0080057C" w:rsidRPr="00205CFD">
        <w:rPr>
          <w:rFonts w:ascii="Times New Roman" w:eastAsia="Times New Roman" w:hAnsi="Times New Roman" w:cs="Times New Roman"/>
          <w:sz w:val="24"/>
          <w:szCs w:val="24"/>
        </w:rPr>
        <w:t xml:space="preserve"> el cual fue diseñado para la presente investigación, previa validación por expertos</w:t>
      </w:r>
      <w:r w:rsidR="00686CD2"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686CD2" w:rsidRPr="00205CFD">
        <w:rPr>
          <w:rFonts w:ascii="Times New Roman" w:eastAsia="Times New Roman" w:hAnsi="Times New Roman" w:cs="Times New Roman"/>
          <w:sz w:val="24"/>
          <w:szCs w:val="24"/>
        </w:rPr>
        <w:t xml:space="preserve">En el instrumento </w:t>
      </w:r>
      <w:r w:rsidRPr="00205CFD">
        <w:rPr>
          <w:rFonts w:ascii="Times New Roman" w:eastAsia="Times New Roman" w:hAnsi="Times New Roman" w:cs="Times New Roman"/>
          <w:sz w:val="24"/>
          <w:szCs w:val="24"/>
        </w:rPr>
        <w:t xml:space="preserve">se indagó sobre las experiencias de los estudiantes en relación </w:t>
      </w:r>
      <w:r w:rsidR="00CE7A40">
        <w:rPr>
          <w:rFonts w:ascii="Times New Roman" w:eastAsia="Times New Roman" w:hAnsi="Times New Roman" w:cs="Times New Roman"/>
          <w:sz w:val="24"/>
          <w:szCs w:val="24"/>
        </w:rPr>
        <w:t>con</w:t>
      </w:r>
      <w:r w:rsidR="00CE7A40"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la educación en el contexto de la pandemia, considerando </w:t>
      </w:r>
      <w:r w:rsidR="00052610" w:rsidRPr="00205CFD">
        <w:rPr>
          <w:rFonts w:ascii="Times New Roman" w:eastAsia="Times New Roman" w:hAnsi="Times New Roman" w:cs="Times New Roman"/>
          <w:sz w:val="24"/>
          <w:szCs w:val="24"/>
        </w:rPr>
        <w:t>las siguientes interrogantes:</w:t>
      </w:r>
      <w:r w:rsidR="000E5CC6">
        <w:rPr>
          <w:rFonts w:ascii="Times New Roman" w:eastAsia="Times New Roman" w:hAnsi="Times New Roman" w:cs="Times New Roman"/>
          <w:sz w:val="24"/>
          <w:szCs w:val="24"/>
        </w:rPr>
        <w:t xml:space="preserve"> </w:t>
      </w:r>
    </w:p>
    <w:p w14:paraId="4F48D61A" w14:textId="1A6A3B9C"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¿Cuentas con internet en casa? ¿Qué dispositivos posees para llevar las actividades virtuales de tus clases en la universidad?</w:t>
      </w:r>
    </w:p>
    <w:p w14:paraId="470EE90F" w14:textId="787D95A7"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¿Cuál es la plataforma o aplicación a través de la cual te conectas para realizar tus actividades académicas? </w:t>
      </w:r>
    </w:p>
    <w:p w14:paraId="21F956FC" w14:textId="4E0CBD4C"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¿Conoces la plataforma de </w:t>
      </w:r>
      <w:r w:rsidR="004C256A" w:rsidRPr="004C256A">
        <w:rPr>
          <w:rFonts w:ascii="Times New Roman" w:eastAsia="Times New Roman" w:hAnsi="Times New Roman" w:cs="Times New Roman"/>
          <w:sz w:val="24"/>
          <w:szCs w:val="24"/>
        </w:rPr>
        <w:t xml:space="preserve">Eminus </w:t>
      </w:r>
      <w:r w:rsidRPr="00F06DE4">
        <w:rPr>
          <w:rFonts w:ascii="Times New Roman" w:eastAsia="Times New Roman" w:hAnsi="Times New Roman" w:cs="Times New Roman"/>
          <w:sz w:val="24"/>
          <w:szCs w:val="24"/>
        </w:rPr>
        <w:t>que utiliza la universidad</w:t>
      </w:r>
      <w:r w:rsidR="0040056E" w:rsidRPr="00F06DE4">
        <w:rPr>
          <w:rFonts w:ascii="Times New Roman" w:eastAsia="Times New Roman" w:hAnsi="Times New Roman" w:cs="Times New Roman"/>
          <w:sz w:val="24"/>
          <w:szCs w:val="24"/>
        </w:rPr>
        <w:t>?</w:t>
      </w:r>
    </w:p>
    <w:p w14:paraId="2AF4CDE4" w14:textId="1D07F47B" w:rsidR="00CE7A40" w:rsidRPr="00F06DE4" w:rsidRDefault="0040056E"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Desde</w:t>
      </w:r>
      <w:r w:rsidR="00052610" w:rsidRPr="00F06DE4">
        <w:rPr>
          <w:rFonts w:ascii="Times New Roman" w:eastAsia="Times New Roman" w:hAnsi="Times New Roman" w:cs="Times New Roman"/>
          <w:sz w:val="24"/>
          <w:szCs w:val="24"/>
        </w:rPr>
        <w:t xml:space="preserve"> tu punto de vista</w:t>
      </w:r>
      <w:r w:rsidR="004C256A">
        <w:rPr>
          <w:rFonts w:ascii="Times New Roman" w:eastAsia="Times New Roman" w:hAnsi="Times New Roman" w:cs="Times New Roman"/>
          <w:sz w:val="24"/>
          <w:szCs w:val="24"/>
        </w:rPr>
        <w:t>,</w:t>
      </w:r>
      <w:r w:rsidR="00052610" w:rsidRPr="00F06DE4">
        <w:rPr>
          <w:rFonts w:ascii="Times New Roman" w:eastAsia="Times New Roman" w:hAnsi="Times New Roman" w:cs="Times New Roman"/>
          <w:sz w:val="24"/>
          <w:szCs w:val="24"/>
        </w:rPr>
        <w:t xml:space="preserve"> ¿</w:t>
      </w:r>
      <w:r w:rsidR="004C256A">
        <w:rPr>
          <w:rFonts w:ascii="Times New Roman" w:eastAsia="Times New Roman" w:hAnsi="Times New Roman" w:cs="Times New Roman"/>
          <w:sz w:val="24"/>
          <w:szCs w:val="24"/>
        </w:rPr>
        <w:t>có</w:t>
      </w:r>
      <w:r w:rsidR="00052610" w:rsidRPr="00F06DE4">
        <w:rPr>
          <w:rFonts w:ascii="Times New Roman" w:eastAsia="Times New Roman" w:hAnsi="Times New Roman" w:cs="Times New Roman"/>
          <w:sz w:val="24"/>
          <w:szCs w:val="24"/>
        </w:rPr>
        <w:t xml:space="preserve">mo consideras que fue trabajar en la plataforma Eminus? </w:t>
      </w:r>
    </w:p>
    <w:p w14:paraId="23C46717" w14:textId="4A8EC78A"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De acuerdo </w:t>
      </w:r>
      <w:r w:rsidR="004C256A">
        <w:rPr>
          <w:rFonts w:ascii="Times New Roman" w:eastAsia="Times New Roman" w:hAnsi="Times New Roman" w:cs="Times New Roman"/>
          <w:sz w:val="24"/>
          <w:szCs w:val="24"/>
        </w:rPr>
        <w:t>con</w:t>
      </w:r>
      <w:r w:rsidR="004C256A" w:rsidRPr="00F06DE4">
        <w:rPr>
          <w:rFonts w:ascii="Times New Roman" w:eastAsia="Times New Roman" w:hAnsi="Times New Roman" w:cs="Times New Roman"/>
          <w:sz w:val="24"/>
          <w:szCs w:val="24"/>
        </w:rPr>
        <w:t xml:space="preserve"> </w:t>
      </w:r>
      <w:r w:rsidRPr="00F06DE4">
        <w:rPr>
          <w:rFonts w:ascii="Times New Roman" w:eastAsia="Times New Roman" w:hAnsi="Times New Roman" w:cs="Times New Roman"/>
          <w:sz w:val="24"/>
          <w:szCs w:val="24"/>
        </w:rPr>
        <w:t xml:space="preserve">tu experiencia vivida en esta cuarentena, ¿consideras viable la educación en </w:t>
      </w:r>
      <w:r w:rsidR="0040056E" w:rsidRPr="00F06DE4">
        <w:rPr>
          <w:rFonts w:ascii="Times New Roman" w:eastAsia="Times New Roman" w:hAnsi="Times New Roman" w:cs="Times New Roman"/>
          <w:sz w:val="24"/>
          <w:szCs w:val="24"/>
        </w:rPr>
        <w:t>línea?</w:t>
      </w:r>
      <w:r w:rsidR="000E5CC6" w:rsidRPr="00F06DE4">
        <w:rPr>
          <w:rFonts w:ascii="Times New Roman" w:eastAsia="Times New Roman" w:hAnsi="Times New Roman" w:cs="Times New Roman"/>
          <w:sz w:val="24"/>
          <w:szCs w:val="24"/>
        </w:rPr>
        <w:t xml:space="preserve"> </w:t>
      </w:r>
      <w:r w:rsidRPr="00F06DE4">
        <w:rPr>
          <w:rFonts w:ascii="Times New Roman" w:eastAsia="Times New Roman" w:hAnsi="Times New Roman" w:cs="Times New Roman"/>
          <w:sz w:val="24"/>
          <w:szCs w:val="24"/>
        </w:rPr>
        <w:t xml:space="preserve">¿Por qué? </w:t>
      </w:r>
    </w:p>
    <w:p w14:paraId="7046E859" w14:textId="6289E494"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¿En qué modalidad educativa te sientes mejor, a través de las clases en línea o en las clases presenciales en la universidad? ¿Por qué? </w:t>
      </w:r>
    </w:p>
    <w:p w14:paraId="5B741C77" w14:textId="5F12EDBC"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¿Cuáles son las ventajas de las clases presenciales? </w:t>
      </w:r>
    </w:p>
    <w:p w14:paraId="65D1AE67" w14:textId="74373BAE"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¿Puedes mencionar las limitaciones que has tenido para acceder a tus clases en línea? </w:t>
      </w:r>
    </w:p>
    <w:p w14:paraId="2B7A0A53" w14:textId="05F9821E" w:rsidR="00CE7A40"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¿Puedes mencionar aspectos positivos o favorables al recibir clases en línea o remotas? </w:t>
      </w:r>
    </w:p>
    <w:p w14:paraId="4FBC9AB8" w14:textId="50016EC5" w:rsidR="00105C08" w:rsidRPr="00F06DE4" w:rsidRDefault="00052610" w:rsidP="00F06DE4">
      <w:pPr>
        <w:pStyle w:val="Prrafodelista"/>
        <w:numPr>
          <w:ilvl w:val="0"/>
          <w:numId w:val="8"/>
        </w:numPr>
        <w:spacing w:after="0" w:line="360" w:lineRule="auto"/>
        <w:ind w:left="0" w:firstLine="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w:t>
      </w:r>
      <w:r w:rsidR="0040056E" w:rsidRPr="00F06DE4">
        <w:rPr>
          <w:rFonts w:ascii="Times New Roman" w:eastAsia="Times New Roman" w:hAnsi="Times New Roman" w:cs="Times New Roman"/>
          <w:sz w:val="24"/>
          <w:szCs w:val="24"/>
        </w:rPr>
        <w:t>Cuáles</w:t>
      </w:r>
      <w:r w:rsidRPr="00F06DE4">
        <w:rPr>
          <w:rFonts w:ascii="Times New Roman" w:eastAsia="Times New Roman" w:hAnsi="Times New Roman" w:cs="Times New Roman"/>
          <w:sz w:val="24"/>
          <w:szCs w:val="24"/>
        </w:rPr>
        <w:t xml:space="preserve"> han sido tus vivencias personales y emocionales durante el confinamiento?</w:t>
      </w:r>
    </w:p>
    <w:p w14:paraId="2A91EBB7" w14:textId="143354E2" w:rsidR="00105C08" w:rsidRDefault="00105C08"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Siguiendo los planteamientos de Martínez (2011)</w:t>
      </w:r>
      <w:r w:rsidR="005F14BD" w:rsidRPr="00205CFD">
        <w:rPr>
          <w:rFonts w:ascii="Times New Roman" w:eastAsia="Times New Roman" w:hAnsi="Times New Roman" w:cs="Times New Roman"/>
          <w:sz w:val="24"/>
          <w:szCs w:val="24"/>
        </w:rPr>
        <w:t>, los instrumentos cualitativos no requieren establecer índices de confiabilidad y validez, ya que no operan con criterios estadísticos que así lo requieran.</w:t>
      </w:r>
      <w:r w:rsidR="000E5CC6">
        <w:rPr>
          <w:rFonts w:ascii="Times New Roman" w:eastAsia="Times New Roman" w:hAnsi="Times New Roman" w:cs="Times New Roman"/>
          <w:sz w:val="24"/>
          <w:szCs w:val="24"/>
        </w:rPr>
        <w:t xml:space="preserve"> </w:t>
      </w:r>
      <w:r w:rsidR="005F14BD" w:rsidRPr="00205CFD">
        <w:rPr>
          <w:rFonts w:ascii="Times New Roman" w:eastAsia="Times New Roman" w:hAnsi="Times New Roman" w:cs="Times New Roman"/>
          <w:sz w:val="24"/>
          <w:szCs w:val="24"/>
        </w:rPr>
        <w:t xml:space="preserve">Sin embargo, con la finalidad de garantizar </w:t>
      </w:r>
      <w:r w:rsidR="006E5D95" w:rsidRPr="00205CFD">
        <w:rPr>
          <w:rFonts w:ascii="Times New Roman" w:eastAsia="Times New Roman" w:hAnsi="Times New Roman" w:cs="Times New Roman"/>
          <w:sz w:val="24"/>
          <w:szCs w:val="24"/>
        </w:rPr>
        <w:t>la obtención de un instrumento válido, dado que se trata de una guía de entrevista diseñada para la investigación,</w:t>
      </w:r>
      <w:r w:rsidRPr="00205CFD">
        <w:rPr>
          <w:rFonts w:ascii="Times New Roman" w:eastAsia="Times New Roman" w:hAnsi="Times New Roman" w:cs="Times New Roman"/>
          <w:sz w:val="24"/>
          <w:szCs w:val="24"/>
        </w:rPr>
        <w:t xml:space="preserve"> se procuró la validez de contenido </w:t>
      </w:r>
      <w:r w:rsidR="00310C0B" w:rsidRPr="00205CFD">
        <w:rPr>
          <w:rFonts w:ascii="Times New Roman" w:eastAsia="Times New Roman" w:hAnsi="Times New Roman" w:cs="Times New Roman"/>
          <w:sz w:val="24"/>
          <w:szCs w:val="24"/>
        </w:rPr>
        <w:t>a</w:t>
      </w:r>
      <w:r w:rsidR="006E5D95" w:rsidRPr="00205CFD">
        <w:rPr>
          <w:rFonts w:ascii="Times New Roman" w:eastAsia="Times New Roman" w:hAnsi="Times New Roman" w:cs="Times New Roman"/>
          <w:sz w:val="24"/>
          <w:szCs w:val="24"/>
        </w:rPr>
        <w:t xml:space="preserve"> través del</w:t>
      </w:r>
      <w:r w:rsidR="00310C0B" w:rsidRPr="00205CFD">
        <w:rPr>
          <w:rFonts w:ascii="Times New Roman" w:eastAsia="Times New Roman" w:hAnsi="Times New Roman" w:cs="Times New Roman"/>
          <w:sz w:val="24"/>
          <w:szCs w:val="24"/>
        </w:rPr>
        <w:t xml:space="preserve"> juicio de tres expertos, todos docentes de la Universidad Veracruzana, quienes </w:t>
      </w:r>
      <w:r w:rsidR="005F14BD" w:rsidRPr="00205CFD">
        <w:rPr>
          <w:rFonts w:ascii="Times New Roman" w:eastAsia="Times New Roman" w:hAnsi="Times New Roman" w:cs="Times New Roman"/>
          <w:sz w:val="24"/>
          <w:szCs w:val="24"/>
        </w:rPr>
        <w:t>hicieron la respectiva evaluación</w:t>
      </w:r>
      <w:r w:rsidR="00310C0B" w:rsidRPr="00205CFD">
        <w:rPr>
          <w:rFonts w:ascii="Times New Roman" w:eastAsia="Times New Roman" w:hAnsi="Times New Roman" w:cs="Times New Roman"/>
          <w:sz w:val="24"/>
          <w:szCs w:val="24"/>
        </w:rPr>
        <w:t xml:space="preserve"> sobre </w:t>
      </w:r>
      <w:r w:rsidR="006E5D95" w:rsidRPr="00205CFD">
        <w:rPr>
          <w:rFonts w:ascii="Times New Roman" w:eastAsia="Times New Roman" w:hAnsi="Times New Roman" w:cs="Times New Roman"/>
          <w:sz w:val="24"/>
          <w:szCs w:val="24"/>
        </w:rPr>
        <w:t xml:space="preserve">una rúbrica en la cual indicaron la calificación de </w:t>
      </w:r>
      <w:r w:rsidR="00310C0B" w:rsidRPr="00205CFD">
        <w:rPr>
          <w:rFonts w:ascii="Times New Roman" w:eastAsia="Times New Roman" w:hAnsi="Times New Roman" w:cs="Times New Roman"/>
          <w:sz w:val="24"/>
          <w:szCs w:val="24"/>
        </w:rPr>
        <w:t>los siguientes criterios para cada ítem:</w:t>
      </w:r>
      <w:r w:rsidR="000E5CC6">
        <w:rPr>
          <w:rFonts w:ascii="Times New Roman" w:eastAsia="Times New Roman" w:hAnsi="Times New Roman" w:cs="Times New Roman"/>
          <w:sz w:val="24"/>
          <w:szCs w:val="24"/>
        </w:rPr>
        <w:t xml:space="preserve"> </w:t>
      </w:r>
      <w:r w:rsidR="00310C0B" w:rsidRPr="00F06DE4">
        <w:rPr>
          <w:rFonts w:ascii="Times New Roman" w:eastAsia="Times New Roman" w:hAnsi="Times New Roman" w:cs="Times New Roman"/>
          <w:i/>
          <w:iCs/>
          <w:sz w:val="24"/>
          <w:szCs w:val="24"/>
        </w:rPr>
        <w:t>a</w:t>
      </w:r>
      <w:r w:rsidR="009C4E7A" w:rsidRPr="00F06DE4">
        <w:rPr>
          <w:rFonts w:ascii="Times New Roman" w:eastAsia="Times New Roman" w:hAnsi="Times New Roman" w:cs="Times New Roman"/>
          <w:i/>
          <w:iCs/>
          <w:sz w:val="24"/>
          <w:szCs w:val="24"/>
        </w:rPr>
        <w:t>)</w:t>
      </w:r>
      <w:r w:rsidR="009C4E7A" w:rsidRPr="00205CFD">
        <w:rPr>
          <w:rFonts w:ascii="Times New Roman" w:eastAsia="Times New Roman" w:hAnsi="Times New Roman" w:cs="Times New Roman"/>
          <w:sz w:val="24"/>
          <w:szCs w:val="24"/>
        </w:rPr>
        <w:t xml:space="preserve"> </w:t>
      </w:r>
      <w:r w:rsidR="00310C0B" w:rsidRPr="00205CFD">
        <w:rPr>
          <w:rFonts w:ascii="Times New Roman" w:eastAsia="Times New Roman" w:hAnsi="Times New Roman" w:cs="Times New Roman"/>
          <w:sz w:val="24"/>
          <w:szCs w:val="24"/>
        </w:rPr>
        <w:lastRenderedPageBreak/>
        <w:t xml:space="preserve">Pertinencia, </w:t>
      </w:r>
      <w:r w:rsidR="00310C0B" w:rsidRPr="00F06DE4">
        <w:rPr>
          <w:rFonts w:ascii="Times New Roman" w:eastAsia="Times New Roman" w:hAnsi="Times New Roman" w:cs="Times New Roman"/>
          <w:i/>
          <w:iCs/>
          <w:sz w:val="24"/>
          <w:szCs w:val="24"/>
        </w:rPr>
        <w:t>b</w:t>
      </w:r>
      <w:r w:rsidR="009C4E7A" w:rsidRPr="00F06DE4">
        <w:rPr>
          <w:rFonts w:ascii="Times New Roman" w:eastAsia="Times New Roman" w:hAnsi="Times New Roman" w:cs="Times New Roman"/>
          <w:i/>
          <w:iCs/>
          <w:sz w:val="24"/>
          <w:szCs w:val="24"/>
        </w:rPr>
        <w:t>)</w:t>
      </w:r>
      <w:r w:rsidR="009C4E7A" w:rsidRPr="00205CFD">
        <w:rPr>
          <w:rFonts w:ascii="Times New Roman" w:eastAsia="Times New Roman" w:hAnsi="Times New Roman" w:cs="Times New Roman"/>
          <w:sz w:val="24"/>
          <w:szCs w:val="24"/>
        </w:rPr>
        <w:t xml:space="preserve"> </w:t>
      </w:r>
      <w:r w:rsidR="00310C0B" w:rsidRPr="00205CFD">
        <w:rPr>
          <w:rFonts w:ascii="Times New Roman" w:eastAsia="Times New Roman" w:hAnsi="Times New Roman" w:cs="Times New Roman"/>
          <w:sz w:val="24"/>
          <w:szCs w:val="24"/>
        </w:rPr>
        <w:t xml:space="preserve">Coherencia, </w:t>
      </w:r>
      <w:r w:rsidR="00310C0B" w:rsidRPr="00F06DE4">
        <w:rPr>
          <w:rFonts w:ascii="Times New Roman" w:eastAsia="Times New Roman" w:hAnsi="Times New Roman" w:cs="Times New Roman"/>
          <w:i/>
          <w:iCs/>
          <w:sz w:val="24"/>
          <w:szCs w:val="24"/>
        </w:rPr>
        <w:t>c</w:t>
      </w:r>
      <w:r w:rsidR="009C4E7A" w:rsidRPr="00F06DE4">
        <w:rPr>
          <w:rFonts w:ascii="Times New Roman" w:eastAsia="Times New Roman" w:hAnsi="Times New Roman" w:cs="Times New Roman"/>
          <w:i/>
          <w:iCs/>
          <w:sz w:val="24"/>
          <w:szCs w:val="24"/>
        </w:rPr>
        <w:t>)</w:t>
      </w:r>
      <w:r w:rsidR="009C4E7A" w:rsidRPr="00205CFD">
        <w:rPr>
          <w:rFonts w:ascii="Times New Roman" w:eastAsia="Times New Roman" w:hAnsi="Times New Roman" w:cs="Times New Roman"/>
          <w:sz w:val="24"/>
          <w:szCs w:val="24"/>
        </w:rPr>
        <w:t xml:space="preserve"> </w:t>
      </w:r>
      <w:r w:rsidR="005F14BD" w:rsidRPr="00205CFD">
        <w:rPr>
          <w:rFonts w:ascii="Times New Roman" w:eastAsia="Times New Roman" w:hAnsi="Times New Roman" w:cs="Times New Roman"/>
          <w:sz w:val="24"/>
          <w:szCs w:val="24"/>
        </w:rPr>
        <w:t>R</w:t>
      </w:r>
      <w:r w:rsidR="00310C0B" w:rsidRPr="00205CFD">
        <w:rPr>
          <w:rFonts w:ascii="Times New Roman" w:eastAsia="Times New Roman" w:hAnsi="Times New Roman" w:cs="Times New Roman"/>
          <w:sz w:val="24"/>
          <w:szCs w:val="24"/>
        </w:rPr>
        <w:t>edacción</w:t>
      </w:r>
      <w:r w:rsidR="005F14BD" w:rsidRPr="00205CFD">
        <w:rPr>
          <w:rFonts w:ascii="Times New Roman" w:eastAsia="Times New Roman" w:hAnsi="Times New Roman" w:cs="Times New Roman"/>
          <w:sz w:val="24"/>
          <w:szCs w:val="24"/>
        </w:rPr>
        <w:t xml:space="preserve">, </w:t>
      </w:r>
      <w:r w:rsidR="005F14BD" w:rsidRPr="00F06DE4">
        <w:rPr>
          <w:rFonts w:ascii="Times New Roman" w:eastAsia="Times New Roman" w:hAnsi="Times New Roman" w:cs="Times New Roman"/>
          <w:i/>
          <w:iCs/>
          <w:sz w:val="24"/>
          <w:szCs w:val="24"/>
        </w:rPr>
        <w:t>d</w:t>
      </w:r>
      <w:r w:rsidR="009C4E7A" w:rsidRPr="00F06DE4">
        <w:rPr>
          <w:rFonts w:ascii="Times New Roman" w:eastAsia="Times New Roman" w:hAnsi="Times New Roman" w:cs="Times New Roman"/>
          <w:i/>
          <w:iCs/>
          <w:sz w:val="24"/>
          <w:szCs w:val="24"/>
        </w:rPr>
        <w:t>)</w:t>
      </w:r>
      <w:r w:rsidR="009C4E7A" w:rsidRPr="00205CFD">
        <w:rPr>
          <w:rFonts w:ascii="Times New Roman" w:eastAsia="Times New Roman" w:hAnsi="Times New Roman" w:cs="Times New Roman"/>
          <w:sz w:val="24"/>
          <w:szCs w:val="24"/>
        </w:rPr>
        <w:t xml:space="preserve"> </w:t>
      </w:r>
      <w:r w:rsidR="005F14BD" w:rsidRPr="00205CFD">
        <w:rPr>
          <w:rFonts w:ascii="Times New Roman" w:eastAsia="Times New Roman" w:hAnsi="Times New Roman" w:cs="Times New Roman"/>
          <w:sz w:val="24"/>
          <w:szCs w:val="24"/>
        </w:rPr>
        <w:t xml:space="preserve">Relevancia. </w:t>
      </w:r>
      <w:r w:rsidR="006E5D95" w:rsidRPr="00205CFD">
        <w:rPr>
          <w:rFonts w:ascii="Times New Roman" w:eastAsia="Times New Roman" w:hAnsi="Times New Roman" w:cs="Times New Roman"/>
          <w:sz w:val="24"/>
          <w:szCs w:val="24"/>
        </w:rPr>
        <w:t>Una vez recogidas las rúbricas, s</w:t>
      </w:r>
      <w:r w:rsidR="005F14BD" w:rsidRPr="00205CFD">
        <w:rPr>
          <w:rFonts w:ascii="Times New Roman" w:eastAsia="Times New Roman" w:hAnsi="Times New Roman" w:cs="Times New Roman"/>
          <w:sz w:val="24"/>
          <w:szCs w:val="24"/>
        </w:rPr>
        <w:t>e realizaron las modificaciones sugeridas y se obtuvo la respectiva aprobación de los expertos.</w:t>
      </w:r>
    </w:p>
    <w:p w14:paraId="69D68164" w14:textId="77777777" w:rsidR="008E5CC1" w:rsidRPr="00205CFD" w:rsidRDefault="008E5CC1" w:rsidP="00205CFD">
      <w:pPr>
        <w:spacing w:after="0" w:line="360" w:lineRule="auto"/>
        <w:ind w:firstLine="720"/>
        <w:jc w:val="both"/>
        <w:rPr>
          <w:rFonts w:ascii="Times New Roman" w:eastAsia="Times New Roman" w:hAnsi="Times New Roman" w:cs="Times New Roman"/>
          <w:sz w:val="24"/>
          <w:szCs w:val="24"/>
        </w:rPr>
      </w:pPr>
    </w:p>
    <w:p w14:paraId="56F63A3A" w14:textId="56603043" w:rsidR="00F4329A" w:rsidRPr="00205CFD" w:rsidRDefault="00ED6AAB" w:rsidP="002965EB">
      <w:pPr>
        <w:pStyle w:val="Ttulo2"/>
        <w:spacing w:before="0" w:after="0" w:line="360" w:lineRule="auto"/>
      </w:pPr>
      <w:r w:rsidRPr="00205CFD">
        <w:t>Procedimiento</w:t>
      </w:r>
    </w:p>
    <w:p w14:paraId="0000001E" w14:textId="547CA290" w:rsidR="00E74A9B"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 un primer momento de la investigación, se aplicó un cuestionario estructurado de 30 preguntas cerradas a 186 alumnos cursantes en julio 2020 y 170 estudiantes en los cursos de julio 2021.</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A partir de las respuestas al cuestionario</w:t>
      </w:r>
      <w:r w:rsidR="009D3F19">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se seleccionó a los grupos de participantes para realizar la investigación cualitativa, a través de una entrevista vía </w:t>
      </w:r>
      <w:r w:rsidR="009D3F19">
        <w:rPr>
          <w:rFonts w:ascii="Times New Roman" w:eastAsia="Times New Roman" w:hAnsi="Times New Roman" w:cs="Times New Roman"/>
          <w:sz w:val="24"/>
          <w:szCs w:val="24"/>
        </w:rPr>
        <w:t>Z</w:t>
      </w:r>
      <w:r w:rsidR="009D3F19" w:rsidRPr="00205CFD">
        <w:rPr>
          <w:rFonts w:ascii="Times New Roman" w:eastAsia="Times New Roman" w:hAnsi="Times New Roman" w:cs="Times New Roman"/>
          <w:sz w:val="24"/>
          <w:szCs w:val="24"/>
        </w:rPr>
        <w:t>oom</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Se mantuvo el mismo protocolo (cuestionario cerrado y entrevista cualitativa) para ambos grupos.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Las entrevistas fueron </w:t>
      </w:r>
      <w:r w:rsidR="006E5D95" w:rsidRPr="00205CFD">
        <w:rPr>
          <w:rFonts w:ascii="Times New Roman" w:eastAsia="Times New Roman" w:hAnsi="Times New Roman" w:cs="Times New Roman"/>
          <w:sz w:val="24"/>
          <w:szCs w:val="24"/>
        </w:rPr>
        <w:t xml:space="preserve">realizadas y </w:t>
      </w:r>
      <w:r w:rsidRPr="00205CFD">
        <w:rPr>
          <w:rFonts w:ascii="Times New Roman" w:eastAsia="Times New Roman" w:hAnsi="Times New Roman" w:cs="Times New Roman"/>
          <w:sz w:val="24"/>
          <w:szCs w:val="24"/>
        </w:rPr>
        <w:t xml:space="preserve">grabadas en la herramienta </w:t>
      </w:r>
      <w:r w:rsidR="009D3F19">
        <w:rPr>
          <w:rFonts w:ascii="Times New Roman" w:eastAsia="Times New Roman" w:hAnsi="Times New Roman" w:cs="Times New Roman"/>
          <w:sz w:val="24"/>
          <w:szCs w:val="24"/>
        </w:rPr>
        <w:t>Z</w:t>
      </w:r>
      <w:r w:rsidR="009D3F19" w:rsidRPr="00205CFD">
        <w:rPr>
          <w:rFonts w:ascii="Times New Roman" w:eastAsia="Times New Roman" w:hAnsi="Times New Roman" w:cs="Times New Roman"/>
          <w:sz w:val="24"/>
          <w:szCs w:val="24"/>
        </w:rPr>
        <w:t xml:space="preserve">oom </w:t>
      </w:r>
      <w:r w:rsidRPr="00205CFD">
        <w:rPr>
          <w:rFonts w:ascii="Times New Roman" w:eastAsia="Times New Roman" w:hAnsi="Times New Roman" w:cs="Times New Roman"/>
          <w:sz w:val="24"/>
          <w:szCs w:val="24"/>
        </w:rPr>
        <w:t>y posteriormente transcritas, a partir de las cuales se obtuvo el corpus textual para el posterior análisis de resultados.</w:t>
      </w:r>
    </w:p>
    <w:p w14:paraId="4D991367" w14:textId="77777777" w:rsidR="008E5CC1" w:rsidRPr="00205CFD" w:rsidRDefault="008E5CC1" w:rsidP="00205CFD">
      <w:pPr>
        <w:spacing w:after="0" w:line="360" w:lineRule="auto"/>
        <w:ind w:firstLine="720"/>
        <w:jc w:val="both"/>
        <w:rPr>
          <w:rFonts w:ascii="Times New Roman" w:eastAsia="Times New Roman" w:hAnsi="Times New Roman" w:cs="Times New Roman"/>
          <w:sz w:val="24"/>
          <w:szCs w:val="24"/>
        </w:rPr>
      </w:pPr>
    </w:p>
    <w:p w14:paraId="0000001F" w14:textId="69A88D0C" w:rsidR="00E74A9B" w:rsidRPr="00205CFD" w:rsidRDefault="00ED6AAB" w:rsidP="002965EB">
      <w:pPr>
        <w:pStyle w:val="Ttulo2"/>
        <w:spacing w:before="0" w:after="0" w:line="360" w:lineRule="auto"/>
      </w:pPr>
      <w:r w:rsidRPr="00205CFD">
        <w:t>Técnica de análisis de resultados</w:t>
      </w:r>
    </w:p>
    <w:p w14:paraId="00000020" w14:textId="4B5DA654" w:rsidR="00E74A9B" w:rsidRPr="00205CFD"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La técnica empleada es el análisis de contenido. Según expone Cáceres (2003)</w:t>
      </w:r>
      <w:r w:rsidR="00D446E4">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esta técnica ha sufrido una transición desde una orientación cuantitativa hacia lo cualitativo.</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tal sentido, desde su conceptualización, el análisis de contenido aporta mayor riqueza interpretativa a los discursos, sin dejar de lado la base cuantitativa, la cual viene dada por la organización de las respuestas en frecuencias absolutas para definir las categorías de análisis.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El análisis se propone en una serie de secuencias, las cuales se han sintetizado para los fines de la investigación de acuerdo </w:t>
      </w:r>
      <w:r w:rsidR="00C83706">
        <w:rPr>
          <w:rFonts w:ascii="Times New Roman" w:eastAsia="Times New Roman" w:hAnsi="Times New Roman" w:cs="Times New Roman"/>
          <w:sz w:val="24"/>
          <w:szCs w:val="24"/>
        </w:rPr>
        <w:t>con</w:t>
      </w:r>
      <w:r w:rsidR="00C83706"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los planteamientos de Cáceres (2003) y MacQueen</w:t>
      </w:r>
      <w:r w:rsidR="001B357F">
        <w:rPr>
          <w:rFonts w:ascii="Times New Roman" w:eastAsia="Times New Roman" w:hAnsi="Times New Roman" w:cs="Times New Roman"/>
          <w:sz w:val="24"/>
          <w:szCs w:val="24"/>
        </w:rPr>
        <w:t xml:space="preserve">, </w:t>
      </w:r>
      <w:r w:rsidR="001B357F" w:rsidRPr="00205CFD">
        <w:rPr>
          <w:rFonts w:ascii="Times New Roman" w:eastAsia="Times New Roman" w:hAnsi="Times New Roman" w:cs="Times New Roman"/>
          <w:sz w:val="24"/>
          <w:szCs w:val="24"/>
          <w:lang w:val="fi-FI"/>
        </w:rPr>
        <w:t>McLellan, Kay</w:t>
      </w:r>
      <w:r w:rsidR="001B357F">
        <w:rPr>
          <w:rFonts w:ascii="Times New Roman" w:eastAsia="Times New Roman" w:hAnsi="Times New Roman" w:cs="Times New Roman"/>
          <w:sz w:val="24"/>
          <w:szCs w:val="24"/>
          <w:lang w:val="fi-FI"/>
        </w:rPr>
        <w:t xml:space="preserve"> y </w:t>
      </w:r>
      <w:r w:rsidR="001B357F" w:rsidRPr="00205CFD">
        <w:rPr>
          <w:rFonts w:ascii="Times New Roman" w:eastAsia="Times New Roman" w:hAnsi="Times New Roman" w:cs="Times New Roman"/>
          <w:sz w:val="24"/>
          <w:szCs w:val="24"/>
          <w:lang w:val="fi-FI"/>
        </w:rPr>
        <w:t>Milstein</w:t>
      </w:r>
      <w:r w:rsidRPr="00205CFD">
        <w:rPr>
          <w:rFonts w:ascii="Times New Roman" w:eastAsia="Times New Roman" w:hAnsi="Times New Roman" w:cs="Times New Roman"/>
          <w:sz w:val="24"/>
          <w:szCs w:val="24"/>
        </w:rPr>
        <w:t xml:space="preserve"> (1998) de la siguiente manera:</w:t>
      </w:r>
    </w:p>
    <w:p w14:paraId="00000021" w14:textId="62C2CEC3" w:rsidR="00E74A9B" w:rsidRPr="00205CFD" w:rsidRDefault="00ED6AAB" w:rsidP="008E5CC1">
      <w:pPr>
        <w:numPr>
          <w:ilvl w:val="0"/>
          <w:numId w:val="3"/>
        </w:numPr>
        <w:spacing w:after="0" w:line="360" w:lineRule="auto"/>
        <w:ind w:left="0" w:firstLine="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Codificación: </w:t>
      </w:r>
      <w:r w:rsidR="001B357F">
        <w:rPr>
          <w:rFonts w:ascii="Times New Roman" w:eastAsia="Times New Roman" w:hAnsi="Times New Roman" w:cs="Times New Roman"/>
          <w:sz w:val="24"/>
          <w:szCs w:val="24"/>
        </w:rPr>
        <w:t>i</w:t>
      </w:r>
      <w:r w:rsidRPr="00205CFD">
        <w:rPr>
          <w:rFonts w:ascii="Times New Roman" w:eastAsia="Times New Roman" w:hAnsi="Times New Roman" w:cs="Times New Roman"/>
          <w:sz w:val="24"/>
          <w:szCs w:val="24"/>
        </w:rPr>
        <w:t>dentificación de frecuencias de respuestas en el discurso y asignación de códigos para clases de respuestas reiteradas.</w:t>
      </w:r>
    </w:p>
    <w:p w14:paraId="00000022" w14:textId="77777777" w:rsidR="00E74A9B" w:rsidRPr="00205CFD" w:rsidRDefault="00ED6AAB" w:rsidP="008E5CC1">
      <w:pPr>
        <w:numPr>
          <w:ilvl w:val="0"/>
          <w:numId w:val="3"/>
        </w:numPr>
        <w:spacing w:after="0" w:line="360" w:lineRule="auto"/>
        <w:ind w:left="0" w:firstLine="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Organización: integración de los códigos en unidades semánticas de análisis amplias.</w:t>
      </w:r>
    </w:p>
    <w:p w14:paraId="00000023" w14:textId="6682FE68" w:rsidR="00E74A9B" w:rsidRPr="00205CFD" w:rsidRDefault="00ED6AAB" w:rsidP="008E5CC1">
      <w:pPr>
        <w:numPr>
          <w:ilvl w:val="0"/>
          <w:numId w:val="3"/>
        </w:numPr>
        <w:spacing w:after="0" w:line="360" w:lineRule="auto"/>
        <w:ind w:left="0" w:firstLine="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Identificación de relaciones: </w:t>
      </w:r>
      <w:r w:rsidR="001B357F">
        <w:rPr>
          <w:rFonts w:ascii="Times New Roman" w:eastAsia="Times New Roman" w:hAnsi="Times New Roman" w:cs="Times New Roman"/>
          <w:sz w:val="24"/>
          <w:szCs w:val="24"/>
        </w:rPr>
        <w:t>e</w:t>
      </w:r>
      <w:r w:rsidR="00F4329A" w:rsidRPr="00205CFD">
        <w:rPr>
          <w:rFonts w:ascii="Times New Roman" w:eastAsia="Times New Roman" w:hAnsi="Times New Roman" w:cs="Times New Roman"/>
          <w:sz w:val="24"/>
          <w:szCs w:val="24"/>
        </w:rPr>
        <w:t>stablecer posibles</w:t>
      </w:r>
      <w:r w:rsidRPr="00205CFD">
        <w:rPr>
          <w:rFonts w:ascii="Times New Roman" w:eastAsia="Times New Roman" w:hAnsi="Times New Roman" w:cs="Times New Roman"/>
          <w:sz w:val="24"/>
          <w:szCs w:val="24"/>
        </w:rPr>
        <w:t xml:space="preserve"> categorías inductivas y su relación con las unidades de análisis.</w:t>
      </w:r>
    </w:p>
    <w:p w14:paraId="00000025" w14:textId="63FBA7C8" w:rsidR="00E74A9B" w:rsidRPr="009D3F19" w:rsidRDefault="00ED6AAB" w:rsidP="00F06DE4">
      <w:pPr>
        <w:numPr>
          <w:ilvl w:val="0"/>
          <w:numId w:val="3"/>
        </w:numPr>
        <w:spacing w:after="0" w:line="360" w:lineRule="auto"/>
        <w:ind w:left="0" w:firstLine="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Interpretación: </w:t>
      </w:r>
      <w:r w:rsidR="001B357F">
        <w:rPr>
          <w:rFonts w:ascii="Times New Roman" w:eastAsia="Times New Roman" w:hAnsi="Times New Roman" w:cs="Times New Roman"/>
          <w:sz w:val="24"/>
          <w:szCs w:val="24"/>
        </w:rPr>
        <w:t>p</w:t>
      </w:r>
      <w:r w:rsidR="001B357F" w:rsidRPr="00205CFD">
        <w:rPr>
          <w:rFonts w:ascii="Times New Roman" w:eastAsia="Times New Roman" w:hAnsi="Times New Roman" w:cs="Times New Roman"/>
          <w:sz w:val="24"/>
          <w:szCs w:val="24"/>
        </w:rPr>
        <w:t xml:space="preserve">roceder </w:t>
      </w:r>
      <w:r w:rsidRPr="00205CFD">
        <w:rPr>
          <w:rFonts w:ascii="Times New Roman" w:eastAsia="Times New Roman" w:hAnsi="Times New Roman" w:cs="Times New Roman"/>
          <w:sz w:val="24"/>
          <w:szCs w:val="24"/>
        </w:rPr>
        <w:t>al proceso hermenéutico de las categorías identificadas en los discursos.</w:t>
      </w:r>
    </w:p>
    <w:p w14:paraId="00000026" w14:textId="0390CE09" w:rsidR="00E74A9B"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Las respuestas se transcribieron y fueron organizadas en bases de datos independientes, los cuales fueron identificados como </w:t>
      </w:r>
      <w:r w:rsidR="00EB2E38">
        <w:rPr>
          <w:rFonts w:ascii="Times New Roman" w:eastAsia="Times New Roman" w:hAnsi="Times New Roman" w:cs="Times New Roman"/>
          <w:i/>
          <w:sz w:val="24"/>
          <w:szCs w:val="24"/>
        </w:rPr>
        <w:t>g</w:t>
      </w:r>
      <w:r w:rsidR="00EB2E38" w:rsidRPr="00205CFD">
        <w:rPr>
          <w:rFonts w:ascii="Times New Roman" w:eastAsia="Times New Roman" w:hAnsi="Times New Roman" w:cs="Times New Roman"/>
          <w:i/>
          <w:sz w:val="24"/>
          <w:szCs w:val="24"/>
        </w:rPr>
        <w:t xml:space="preserve">rupo </w:t>
      </w:r>
      <w:r w:rsidRPr="00205CFD">
        <w:rPr>
          <w:rFonts w:ascii="Times New Roman" w:eastAsia="Times New Roman" w:hAnsi="Times New Roman" w:cs="Times New Roman"/>
          <w:i/>
          <w:sz w:val="24"/>
          <w:szCs w:val="24"/>
        </w:rPr>
        <w:t>1-2020</w:t>
      </w:r>
      <w:r w:rsidRPr="00205CFD">
        <w:rPr>
          <w:rFonts w:ascii="Times New Roman" w:eastAsia="Times New Roman" w:hAnsi="Times New Roman" w:cs="Times New Roman"/>
          <w:sz w:val="24"/>
          <w:szCs w:val="24"/>
        </w:rPr>
        <w:t xml:space="preserve"> y </w:t>
      </w:r>
      <w:r w:rsidR="00EB2E38">
        <w:rPr>
          <w:rFonts w:ascii="Times New Roman" w:eastAsia="Times New Roman" w:hAnsi="Times New Roman" w:cs="Times New Roman"/>
          <w:i/>
          <w:sz w:val="24"/>
          <w:szCs w:val="24"/>
        </w:rPr>
        <w:t>g</w:t>
      </w:r>
      <w:r w:rsidR="00EB2E38" w:rsidRPr="00205CFD">
        <w:rPr>
          <w:rFonts w:ascii="Times New Roman" w:eastAsia="Times New Roman" w:hAnsi="Times New Roman" w:cs="Times New Roman"/>
          <w:i/>
          <w:sz w:val="24"/>
          <w:szCs w:val="24"/>
        </w:rPr>
        <w:t xml:space="preserve">rupo </w:t>
      </w:r>
      <w:r w:rsidRPr="00205CFD">
        <w:rPr>
          <w:rFonts w:ascii="Times New Roman" w:eastAsia="Times New Roman" w:hAnsi="Times New Roman" w:cs="Times New Roman"/>
          <w:i/>
          <w:sz w:val="24"/>
          <w:szCs w:val="24"/>
        </w:rPr>
        <w:t>2-2021.</w:t>
      </w:r>
      <w:r w:rsidR="000E5CC6">
        <w:rPr>
          <w:rFonts w:ascii="Times New Roman" w:eastAsia="Times New Roman" w:hAnsi="Times New Roman" w:cs="Times New Roman"/>
          <w:i/>
          <w:sz w:val="24"/>
          <w:szCs w:val="24"/>
        </w:rPr>
        <w:t xml:space="preserve"> </w:t>
      </w:r>
      <w:r w:rsidRPr="00205CFD">
        <w:rPr>
          <w:rFonts w:ascii="Times New Roman" w:eastAsia="Times New Roman" w:hAnsi="Times New Roman" w:cs="Times New Roman"/>
          <w:sz w:val="24"/>
          <w:szCs w:val="24"/>
        </w:rPr>
        <w:t xml:space="preserve">Del </w:t>
      </w:r>
      <w:r w:rsidRPr="00205CFD">
        <w:rPr>
          <w:rFonts w:ascii="Times New Roman" w:eastAsia="Times New Roman" w:hAnsi="Times New Roman" w:cs="Times New Roman"/>
          <w:sz w:val="24"/>
          <w:szCs w:val="24"/>
        </w:rPr>
        <w:lastRenderedPageBreak/>
        <w:t>mismo modo, la información se codificó en dos bases de datos separadas, correspondientes a cada período. Posteriormente se identificaron los subtemas y se procedió a hacer las interpretaciones correspondientes para cada período. Una vez organizada la información, se procedió a triangular los resultados de cada período a fin de hacer las comparaciones pertinentes e identificar los cambios o continuidades en los discursos.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Cabe destacar que la triangulación es un procedimiento cualitativo que permite validar información a través de la contrastación de los datos obtenidos en la investigación (Denzin, 2000)</w:t>
      </w:r>
      <w:r w:rsidR="00F4329A" w:rsidRPr="00205CFD">
        <w:rPr>
          <w:rFonts w:ascii="Times New Roman" w:eastAsia="Times New Roman" w:hAnsi="Times New Roman" w:cs="Times New Roman"/>
          <w:sz w:val="24"/>
          <w:szCs w:val="24"/>
        </w:rPr>
        <w:t>.</w:t>
      </w:r>
    </w:p>
    <w:p w14:paraId="4444C754" w14:textId="77777777" w:rsidR="008E5CC1" w:rsidRPr="00205CFD" w:rsidRDefault="008E5CC1" w:rsidP="00205CFD">
      <w:pPr>
        <w:spacing w:after="0" w:line="360" w:lineRule="auto"/>
        <w:ind w:firstLine="720"/>
        <w:jc w:val="both"/>
        <w:rPr>
          <w:rFonts w:ascii="Times New Roman" w:eastAsia="Times New Roman" w:hAnsi="Times New Roman" w:cs="Times New Roman"/>
          <w:sz w:val="24"/>
          <w:szCs w:val="24"/>
        </w:rPr>
      </w:pPr>
    </w:p>
    <w:p w14:paraId="00000027" w14:textId="4889980B" w:rsidR="00E74A9B" w:rsidRPr="00205CFD" w:rsidRDefault="002D03DD" w:rsidP="002965EB">
      <w:pPr>
        <w:pStyle w:val="Ttulo1"/>
        <w:spacing w:before="0" w:after="0" w:line="360" w:lineRule="auto"/>
      </w:pPr>
      <w:r w:rsidRPr="00205CFD">
        <w:t>Resultados</w:t>
      </w:r>
    </w:p>
    <w:p w14:paraId="00000028" w14:textId="4D06C9D2" w:rsidR="00E74A9B" w:rsidRDefault="00ED6AAB" w:rsidP="00205CFD">
      <w:pPr>
        <w:spacing w:after="0" w:line="360" w:lineRule="auto"/>
        <w:ind w:firstLine="360"/>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A </w:t>
      </w:r>
      <w:r w:rsidR="00641B6A" w:rsidRPr="00205CFD">
        <w:rPr>
          <w:rFonts w:ascii="Times New Roman" w:eastAsia="Times New Roman" w:hAnsi="Times New Roman" w:cs="Times New Roman"/>
          <w:sz w:val="24"/>
          <w:szCs w:val="24"/>
        </w:rPr>
        <w:t>continuación,</w:t>
      </w:r>
      <w:r w:rsidRPr="00205CFD">
        <w:rPr>
          <w:rFonts w:ascii="Times New Roman" w:eastAsia="Times New Roman" w:hAnsi="Times New Roman" w:cs="Times New Roman"/>
          <w:sz w:val="24"/>
          <w:szCs w:val="24"/>
        </w:rPr>
        <w:t xml:space="preserve"> se </w:t>
      </w:r>
      <w:r w:rsidR="00E248D6" w:rsidRPr="00205CFD">
        <w:rPr>
          <w:rFonts w:ascii="Times New Roman" w:eastAsia="Times New Roman" w:hAnsi="Times New Roman" w:cs="Times New Roman"/>
          <w:sz w:val="24"/>
          <w:szCs w:val="24"/>
        </w:rPr>
        <w:t xml:space="preserve">exponen los resultados obtenidos </w:t>
      </w:r>
      <w:r w:rsidRPr="00205CFD">
        <w:rPr>
          <w:rFonts w:ascii="Times New Roman" w:eastAsia="Times New Roman" w:hAnsi="Times New Roman" w:cs="Times New Roman"/>
          <w:sz w:val="24"/>
          <w:szCs w:val="24"/>
        </w:rPr>
        <w:t>para cada grupo</w:t>
      </w:r>
      <w:r w:rsidR="00E248D6" w:rsidRPr="00205CFD">
        <w:rPr>
          <w:rFonts w:ascii="Times New Roman" w:eastAsia="Times New Roman" w:hAnsi="Times New Roman" w:cs="Times New Roman"/>
          <w:sz w:val="24"/>
          <w:szCs w:val="24"/>
        </w:rPr>
        <w:t xml:space="preserve"> de estudiantes</w:t>
      </w:r>
      <w:r w:rsidR="00C57B38" w:rsidRPr="00205CFD">
        <w:rPr>
          <w:rFonts w:ascii="Times New Roman" w:eastAsia="Times New Roman" w:hAnsi="Times New Roman" w:cs="Times New Roman"/>
          <w:sz w:val="24"/>
          <w:szCs w:val="24"/>
        </w:rPr>
        <w:t>.</w:t>
      </w:r>
    </w:p>
    <w:p w14:paraId="07FE6CD2" w14:textId="77777777" w:rsidR="008E5CC1" w:rsidRDefault="008E5CC1" w:rsidP="00205CFD">
      <w:pPr>
        <w:spacing w:after="0" w:line="360" w:lineRule="auto"/>
        <w:ind w:firstLine="360"/>
        <w:rPr>
          <w:rFonts w:ascii="Times New Roman" w:eastAsia="Times New Roman" w:hAnsi="Times New Roman" w:cs="Times New Roman"/>
          <w:sz w:val="24"/>
          <w:szCs w:val="24"/>
        </w:rPr>
      </w:pPr>
    </w:p>
    <w:p w14:paraId="0000002A" w14:textId="5528E381" w:rsidR="00E74A9B" w:rsidRPr="00205CFD" w:rsidRDefault="004E3FB5" w:rsidP="002965EB">
      <w:pPr>
        <w:pStyle w:val="Ttulo2"/>
        <w:spacing w:before="0" w:after="0" w:line="360" w:lineRule="auto"/>
      </w:pPr>
      <w:r w:rsidRPr="00205CFD">
        <w:t xml:space="preserve">Resultados </w:t>
      </w:r>
      <w:r w:rsidR="00EB2E38">
        <w:t>g</w:t>
      </w:r>
      <w:r w:rsidR="00B22473" w:rsidRPr="00205CFD">
        <w:t xml:space="preserve">rupo </w:t>
      </w:r>
      <w:r w:rsidR="00ED6AAB" w:rsidRPr="00205CFD">
        <w:t>1-2020</w:t>
      </w:r>
    </w:p>
    <w:p w14:paraId="0000002B" w14:textId="291B1C82" w:rsidR="00E74A9B" w:rsidRPr="00205CFD" w:rsidRDefault="00ED6AAB" w:rsidP="008E5CC1">
      <w:pPr>
        <w:spacing w:after="0" w:line="360" w:lineRule="auto"/>
        <w:ind w:firstLine="720"/>
        <w:jc w:val="both"/>
        <w:rPr>
          <w:rFonts w:ascii="Times New Roman" w:eastAsia="Times New Roman" w:hAnsi="Times New Roman" w:cs="Times New Roman"/>
          <w:b/>
          <w:sz w:val="24"/>
          <w:szCs w:val="24"/>
        </w:rPr>
      </w:pPr>
      <w:r w:rsidRPr="00205CFD">
        <w:rPr>
          <w:rFonts w:ascii="Times New Roman" w:eastAsia="Times New Roman" w:hAnsi="Times New Roman" w:cs="Times New Roman"/>
          <w:sz w:val="24"/>
          <w:szCs w:val="24"/>
        </w:rPr>
        <w:t xml:space="preserve">El </w:t>
      </w:r>
      <w:r w:rsidR="00EB2E38">
        <w:rPr>
          <w:rFonts w:ascii="Times New Roman" w:eastAsia="Times New Roman" w:hAnsi="Times New Roman" w:cs="Times New Roman"/>
          <w:sz w:val="24"/>
          <w:szCs w:val="24"/>
        </w:rPr>
        <w:t>g</w:t>
      </w:r>
      <w:r w:rsidR="00EB2E38"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 xml:space="preserve">1 inicia sus clases en el mes de febrero de 2020 y se incorpora a la educación a distancia tan pronto se decreta el confinamiento en el mes de marzo del mismo año, coincidiendo con </w:t>
      </w:r>
      <w:r w:rsidR="00424B70" w:rsidRPr="00205CFD">
        <w:rPr>
          <w:rFonts w:ascii="Times New Roman" w:eastAsia="Times New Roman" w:hAnsi="Times New Roman" w:cs="Times New Roman"/>
          <w:sz w:val="24"/>
          <w:szCs w:val="24"/>
        </w:rPr>
        <w:t>lo que se</w:t>
      </w:r>
      <w:r w:rsidRPr="00205CFD">
        <w:rPr>
          <w:rFonts w:ascii="Times New Roman" w:eastAsia="Times New Roman" w:hAnsi="Times New Roman" w:cs="Times New Roman"/>
          <w:sz w:val="24"/>
          <w:szCs w:val="24"/>
        </w:rPr>
        <w:t xml:space="preserve"> ha denominado </w:t>
      </w:r>
      <w:r w:rsidR="002172A7">
        <w:rPr>
          <w:rFonts w:ascii="Times New Roman" w:eastAsia="Times New Roman" w:hAnsi="Times New Roman" w:cs="Times New Roman"/>
          <w:sz w:val="24"/>
          <w:szCs w:val="24"/>
        </w:rPr>
        <w:t>“P</w:t>
      </w:r>
      <w:r w:rsidR="002172A7" w:rsidRPr="00F06DE4">
        <w:rPr>
          <w:rFonts w:ascii="Times New Roman" w:eastAsia="Times New Roman" w:hAnsi="Times New Roman" w:cs="Times New Roman"/>
          <w:sz w:val="24"/>
          <w:szCs w:val="24"/>
        </w:rPr>
        <w:t xml:space="preserve">rimer </w:t>
      </w:r>
      <w:r w:rsidRPr="00F06DE4">
        <w:rPr>
          <w:rFonts w:ascii="Times New Roman" w:eastAsia="Times New Roman" w:hAnsi="Times New Roman" w:cs="Times New Roman"/>
          <w:sz w:val="24"/>
          <w:szCs w:val="24"/>
        </w:rPr>
        <w:t>período de la pandemia</w:t>
      </w:r>
      <w:r w:rsidR="002172A7">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Por tal motivo, las valoraciones sobre sus experiencias educativas están matizadas por la adaptación abrupta a la nueva modalidad en línea, así como la experiencia del confinamiento en compañía de los familiares.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A </w:t>
      </w:r>
      <w:r w:rsidR="00424B70" w:rsidRPr="00205CFD">
        <w:rPr>
          <w:rFonts w:ascii="Times New Roman" w:eastAsia="Times New Roman" w:hAnsi="Times New Roman" w:cs="Times New Roman"/>
          <w:sz w:val="24"/>
          <w:szCs w:val="24"/>
        </w:rPr>
        <w:t>continuación,</w:t>
      </w:r>
      <w:r w:rsidRPr="00205CFD">
        <w:rPr>
          <w:rFonts w:ascii="Times New Roman" w:eastAsia="Times New Roman" w:hAnsi="Times New Roman" w:cs="Times New Roman"/>
          <w:sz w:val="24"/>
          <w:szCs w:val="24"/>
        </w:rPr>
        <w:t xml:space="preserve"> se presentan las categorías que emergieron de las entrevistas realizadas. </w:t>
      </w:r>
    </w:p>
    <w:p w14:paraId="0000002C" w14:textId="77777777" w:rsidR="00E74A9B" w:rsidRPr="00205CFD" w:rsidRDefault="00E74A9B" w:rsidP="00205CFD">
      <w:pPr>
        <w:spacing w:after="0" w:line="360" w:lineRule="auto"/>
        <w:jc w:val="both"/>
        <w:rPr>
          <w:rFonts w:ascii="Times New Roman" w:eastAsia="Times New Roman" w:hAnsi="Times New Roman" w:cs="Times New Roman"/>
          <w:b/>
          <w:sz w:val="24"/>
          <w:szCs w:val="24"/>
        </w:rPr>
      </w:pPr>
    </w:p>
    <w:p w14:paraId="0000002D" w14:textId="0A97BBD3" w:rsidR="00E74A9B" w:rsidRPr="002965EB" w:rsidRDefault="00ED6AAB" w:rsidP="002965EB">
      <w:pPr>
        <w:spacing w:after="0" w:line="360" w:lineRule="auto"/>
        <w:jc w:val="center"/>
        <w:rPr>
          <w:rFonts w:ascii="Times New Roman" w:eastAsia="Times New Roman" w:hAnsi="Times New Roman" w:cs="Times New Roman"/>
          <w:b/>
          <w:sz w:val="26"/>
          <w:szCs w:val="26"/>
        </w:rPr>
      </w:pPr>
      <w:bookmarkStart w:id="3" w:name="_Hlk100347887"/>
      <w:r w:rsidRPr="002965EB">
        <w:rPr>
          <w:rFonts w:ascii="Times New Roman" w:eastAsia="Times New Roman" w:hAnsi="Times New Roman" w:cs="Times New Roman"/>
          <w:b/>
          <w:sz w:val="26"/>
          <w:szCs w:val="26"/>
        </w:rPr>
        <w:t>Presencialidad vs educación a distancia</w:t>
      </w:r>
      <w:bookmarkEnd w:id="3"/>
    </w:p>
    <w:p w14:paraId="00000032" w14:textId="34F43612" w:rsidR="00E74A9B" w:rsidRPr="008E5CC1"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En esta categoría se registran las preferencias de los estudiantes por las clases </w:t>
      </w:r>
      <w:r w:rsidR="006B3F33" w:rsidRPr="00205CFD">
        <w:rPr>
          <w:rFonts w:ascii="Times New Roman" w:eastAsia="Times New Roman" w:hAnsi="Times New Roman" w:cs="Times New Roman"/>
          <w:sz w:val="24"/>
          <w:szCs w:val="24"/>
        </w:rPr>
        <w:t>en presencialidad</w:t>
      </w:r>
      <w:r w:rsidRPr="00205CFD">
        <w:rPr>
          <w:rFonts w:ascii="Times New Roman" w:eastAsia="Times New Roman" w:hAnsi="Times New Roman" w:cs="Times New Roman"/>
          <w:sz w:val="24"/>
          <w:szCs w:val="24"/>
        </w:rPr>
        <w:t xml:space="preserve"> o por la educación a distancia.</w:t>
      </w:r>
      <w:r w:rsidR="001B357F">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De los 14 estudiantes entrevistados, se obtuvo que hay una mayor preferencia por la presencialidad (11 estudiantes).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Los reportes difieren en cuanto </w:t>
      </w:r>
      <w:r w:rsidR="006B3F33" w:rsidRPr="00205CFD">
        <w:rPr>
          <w:rFonts w:ascii="Times New Roman" w:eastAsia="Times New Roman" w:hAnsi="Times New Roman" w:cs="Times New Roman"/>
          <w:sz w:val="24"/>
          <w:szCs w:val="24"/>
        </w:rPr>
        <w:t>a las</w:t>
      </w:r>
      <w:r w:rsidRPr="00205CFD">
        <w:rPr>
          <w:rFonts w:ascii="Times New Roman" w:eastAsia="Times New Roman" w:hAnsi="Times New Roman" w:cs="Times New Roman"/>
          <w:sz w:val="24"/>
          <w:szCs w:val="24"/>
        </w:rPr>
        <w:t xml:space="preserve"> razones de estas preferencias</w:t>
      </w:r>
      <w:r w:rsidR="00460D91">
        <w:rPr>
          <w:rFonts w:ascii="Times New Roman" w:eastAsia="Times New Roman" w:hAnsi="Times New Roman" w:cs="Times New Roman"/>
          <w:sz w:val="24"/>
          <w:szCs w:val="24"/>
        </w:rPr>
        <w:t>. C</w:t>
      </w:r>
      <w:r w:rsidRPr="00205CFD">
        <w:rPr>
          <w:rFonts w:ascii="Times New Roman" w:eastAsia="Times New Roman" w:hAnsi="Times New Roman" w:cs="Times New Roman"/>
          <w:sz w:val="24"/>
          <w:szCs w:val="24"/>
        </w:rPr>
        <w:t xml:space="preserve">omo principal argumento </w:t>
      </w:r>
      <w:r w:rsidR="00460D91">
        <w:rPr>
          <w:rFonts w:ascii="Times New Roman" w:eastAsia="Times New Roman" w:hAnsi="Times New Roman" w:cs="Times New Roman"/>
          <w:sz w:val="24"/>
          <w:szCs w:val="24"/>
        </w:rPr>
        <w:t xml:space="preserve">se encuentra </w:t>
      </w:r>
      <w:r w:rsidRPr="00205CFD">
        <w:rPr>
          <w:rFonts w:ascii="Times New Roman" w:eastAsia="Times New Roman" w:hAnsi="Times New Roman" w:cs="Times New Roman"/>
          <w:sz w:val="24"/>
          <w:szCs w:val="24"/>
        </w:rPr>
        <w:t xml:space="preserve">que en </w:t>
      </w:r>
      <w:r w:rsidR="00F8122D" w:rsidRPr="00205CFD">
        <w:rPr>
          <w:rFonts w:ascii="Times New Roman" w:eastAsia="Times New Roman" w:hAnsi="Times New Roman" w:cs="Times New Roman"/>
          <w:sz w:val="24"/>
          <w:szCs w:val="24"/>
        </w:rPr>
        <w:t>el contexto de las clases virtuales</w:t>
      </w:r>
      <w:r w:rsidRPr="00205CFD">
        <w:rPr>
          <w:rFonts w:ascii="Times New Roman" w:eastAsia="Times New Roman" w:hAnsi="Times New Roman" w:cs="Times New Roman"/>
          <w:sz w:val="24"/>
          <w:szCs w:val="24"/>
        </w:rPr>
        <w:t xml:space="preserve"> </w:t>
      </w:r>
      <w:r w:rsidR="00F8122D" w:rsidRPr="00205CFD">
        <w:rPr>
          <w:rFonts w:ascii="Times New Roman" w:eastAsia="Times New Roman" w:hAnsi="Times New Roman" w:cs="Times New Roman"/>
          <w:sz w:val="24"/>
          <w:szCs w:val="24"/>
        </w:rPr>
        <w:t>los estudiantes aprecian</w:t>
      </w:r>
      <w:r w:rsidRPr="00205CFD">
        <w:rPr>
          <w:rFonts w:ascii="Times New Roman" w:eastAsia="Times New Roman" w:hAnsi="Times New Roman" w:cs="Times New Roman"/>
          <w:sz w:val="24"/>
          <w:szCs w:val="24"/>
        </w:rPr>
        <w:t xml:space="preserve"> una mayor profundidad </w:t>
      </w:r>
      <w:r w:rsidR="00CC7328" w:rsidRPr="00205CFD">
        <w:rPr>
          <w:rFonts w:ascii="Times New Roman" w:eastAsia="Times New Roman" w:hAnsi="Times New Roman" w:cs="Times New Roman"/>
          <w:sz w:val="24"/>
          <w:szCs w:val="24"/>
        </w:rPr>
        <w:t xml:space="preserve">y calidad </w:t>
      </w:r>
      <w:r w:rsidRPr="00205CFD">
        <w:rPr>
          <w:rFonts w:ascii="Times New Roman" w:eastAsia="Times New Roman" w:hAnsi="Times New Roman" w:cs="Times New Roman"/>
          <w:sz w:val="24"/>
          <w:szCs w:val="24"/>
        </w:rPr>
        <w:t>en los contenidos</w:t>
      </w:r>
      <w:r w:rsidR="00CC7328" w:rsidRPr="00205CFD">
        <w:rPr>
          <w:rFonts w:ascii="Times New Roman" w:eastAsia="Times New Roman" w:hAnsi="Times New Roman" w:cs="Times New Roman"/>
          <w:sz w:val="24"/>
          <w:szCs w:val="24"/>
        </w:rPr>
        <w:t xml:space="preserve"> </w:t>
      </w:r>
      <w:r w:rsidR="00113C6F" w:rsidRPr="00205CFD">
        <w:rPr>
          <w:rFonts w:ascii="Times New Roman" w:eastAsia="Times New Roman" w:hAnsi="Times New Roman" w:cs="Times New Roman"/>
          <w:sz w:val="24"/>
          <w:szCs w:val="24"/>
        </w:rPr>
        <w:t>y</w:t>
      </w:r>
      <w:r w:rsidR="00460D91">
        <w:rPr>
          <w:rFonts w:ascii="Times New Roman" w:eastAsia="Times New Roman" w:hAnsi="Times New Roman" w:cs="Times New Roman"/>
          <w:sz w:val="24"/>
          <w:szCs w:val="24"/>
        </w:rPr>
        <w:t>,</w:t>
      </w:r>
      <w:r w:rsidR="00113C6F" w:rsidRPr="00205CFD">
        <w:rPr>
          <w:rFonts w:ascii="Times New Roman" w:eastAsia="Times New Roman" w:hAnsi="Times New Roman" w:cs="Times New Roman"/>
          <w:sz w:val="24"/>
          <w:szCs w:val="24"/>
        </w:rPr>
        <w:t xml:space="preserve"> en</w:t>
      </w:r>
      <w:r w:rsidR="00CC7328" w:rsidRPr="00205CFD">
        <w:rPr>
          <w:rFonts w:ascii="Times New Roman" w:eastAsia="Times New Roman" w:hAnsi="Times New Roman" w:cs="Times New Roman"/>
          <w:sz w:val="24"/>
          <w:szCs w:val="24"/>
        </w:rPr>
        <w:t xml:space="preserve"> consecuencia, un mejor aprendizaje</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460D91">
        <w:rPr>
          <w:rFonts w:ascii="Times New Roman" w:eastAsia="Times New Roman" w:hAnsi="Times New Roman" w:cs="Times New Roman"/>
          <w:sz w:val="24"/>
          <w:szCs w:val="24"/>
        </w:rPr>
        <w:t>Igualmente</w:t>
      </w:r>
      <w:r w:rsidRPr="00205CFD">
        <w:rPr>
          <w:rFonts w:ascii="Times New Roman" w:eastAsia="Times New Roman" w:hAnsi="Times New Roman" w:cs="Times New Roman"/>
          <w:sz w:val="24"/>
          <w:szCs w:val="24"/>
        </w:rPr>
        <w:t>, se argumenta que en</w:t>
      </w:r>
      <w:r w:rsidR="00460D91">
        <w:rPr>
          <w:rFonts w:ascii="Times New Roman" w:eastAsia="Times New Roman" w:hAnsi="Times New Roman" w:cs="Times New Roman"/>
          <w:sz w:val="24"/>
          <w:szCs w:val="24"/>
        </w:rPr>
        <w:t xml:space="preserve"> la</w:t>
      </w:r>
      <w:r w:rsidRPr="00205CFD">
        <w:rPr>
          <w:rFonts w:ascii="Times New Roman" w:eastAsia="Times New Roman" w:hAnsi="Times New Roman" w:cs="Times New Roman"/>
          <w:sz w:val="24"/>
          <w:szCs w:val="24"/>
        </w:rPr>
        <w:t xml:space="preserve"> presencialidad se pueden atender dudas de forma inmediata y que la socialización e interacción entre los estudiantes </w:t>
      </w:r>
      <w:r w:rsidR="00CC7328" w:rsidRPr="00205CFD">
        <w:rPr>
          <w:rFonts w:ascii="Times New Roman" w:eastAsia="Times New Roman" w:hAnsi="Times New Roman" w:cs="Times New Roman"/>
          <w:sz w:val="24"/>
          <w:szCs w:val="24"/>
        </w:rPr>
        <w:t>son elementos fundamentales para</w:t>
      </w:r>
      <w:r w:rsidRPr="00205CFD">
        <w:rPr>
          <w:rFonts w:ascii="Times New Roman" w:eastAsia="Times New Roman" w:hAnsi="Times New Roman" w:cs="Times New Roman"/>
          <w:sz w:val="24"/>
          <w:szCs w:val="24"/>
        </w:rPr>
        <w:t xml:space="preserve"> el aprendizaje.</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Estas argumentaciones se presentan en algunos de los </w:t>
      </w:r>
      <w:r w:rsidRPr="00F06DE4">
        <w:rPr>
          <w:rFonts w:ascii="Times New Roman" w:eastAsia="Times New Roman" w:hAnsi="Times New Roman" w:cs="Times New Roman"/>
          <w:i/>
          <w:iCs/>
          <w:sz w:val="24"/>
          <w:szCs w:val="24"/>
        </w:rPr>
        <w:t>verbatum</w:t>
      </w:r>
      <w:r w:rsidRPr="00205CFD">
        <w:rPr>
          <w:rFonts w:ascii="Times New Roman" w:eastAsia="Times New Roman" w:hAnsi="Times New Roman" w:cs="Times New Roman"/>
          <w:sz w:val="24"/>
          <w:szCs w:val="24"/>
        </w:rPr>
        <w:t xml:space="preserve"> que se destacan a continuación</w:t>
      </w:r>
      <w:r w:rsidR="0016414B">
        <w:rPr>
          <w:rFonts w:ascii="Times New Roman" w:eastAsia="Times New Roman" w:hAnsi="Times New Roman" w:cs="Times New Roman"/>
          <w:sz w:val="24"/>
          <w:szCs w:val="24"/>
        </w:rPr>
        <w:t xml:space="preserve">: </w:t>
      </w:r>
      <w:r w:rsidRPr="008E5CC1">
        <w:rPr>
          <w:rFonts w:ascii="Times New Roman" w:eastAsia="Times New Roman" w:hAnsi="Times New Roman" w:cs="Times New Roman"/>
          <w:iCs/>
          <w:sz w:val="24"/>
          <w:szCs w:val="24"/>
        </w:rPr>
        <w:t xml:space="preserve">“El maestro está más preparado para dar clases en presencial” </w:t>
      </w:r>
      <w:r w:rsidR="00E14E52" w:rsidRPr="008E5CC1">
        <w:rPr>
          <w:rFonts w:ascii="Times New Roman" w:eastAsia="Times New Roman" w:hAnsi="Times New Roman" w:cs="Times New Roman"/>
          <w:iCs/>
          <w:sz w:val="24"/>
          <w:szCs w:val="24"/>
        </w:rPr>
        <w:t>(G</w:t>
      </w:r>
      <w:r w:rsidRPr="008E5CC1">
        <w:rPr>
          <w:rFonts w:ascii="Times New Roman" w:eastAsia="Times New Roman" w:hAnsi="Times New Roman" w:cs="Times New Roman"/>
          <w:iCs/>
          <w:sz w:val="24"/>
          <w:szCs w:val="24"/>
        </w:rPr>
        <w:t>1-4)</w:t>
      </w:r>
      <w:r w:rsidR="0016414B">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“Porque puedo expresar mis dudas al 100</w:t>
      </w:r>
      <w:r w:rsidR="00186928">
        <w:rPr>
          <w:rFonts w:ascii="Times New Roman" w:eastAsia="Times New Roman" w:hAnsi="Times New Roman" w:cs="Times New Roman"/>
          <w:iCs/>
          <w:sz w:val="24"/>
          <w:szCs w:val="24"/>
        </w:rPr>
        <w:t> </w:t>
      </w:r>
      <w:r w:rsidRPr="008E5CC1">
        <w:rPr>
          <w:rFonts w:ascii="Times New Roman" w:eastAsia="Times New Roman" w:hAnsi="Times New Roman" w:cs="Times New Roman"/>
          <w:iCs/>
          <w:sz w:val="24"/>
          <w:szCs w:val="24"/>
        </w:rPr>
        <w:t xml:space="preserve">%, además de que no importa si tengo conexión a </w:t>
      </w:r>
      <w:r w:rsidR="0075069F" w:rsidRPr="008E5CC1">
        <w:rPr>
          <w:rFonts w:ascii="Times New Roman" w:eastAsia="Times New Roman" w:hAnsi="Times New Roman" w:cs="Times New Roman"/>
          <w:iCs/>
          <w:sz w:val="24"/>
          <w:szCs w:val="24"/>
        </w:rPr>
        <w:t>internet</w:t>
      </w:r>
      <w:r w:rsidRPr="008E5CC1">
        <w:rPr>
          <w:rFonts w:ascii="Times New Roman" w:eastAsia="Times New Roman" w:hAnsi="Times New Roman" w:cs="Times New Roman"/>
          <w:iCs/>
          <w:sz w:val="24"/>
          <w:szCs w:val="24"/>
        </w:rPr>
        <w:t xml:space="preserve"> o no, de </w:t>
      </w:r>
      <w:r w:rsidRPr="008E5CC1">
        <w:rPr>
          <w:rFonts w:ascii="Times New Roman" w:eastAsia="Times New Roman" w:hAnsi="Times New Roman" w:cs="Times New Roman"/>
          <w:iCs/>
          <w:sz w:val="24"/>
          <w:szCs w:val="24"/>
        </w:rPr>
        <w:lastRenderedPageBreak/>
        <w:t>igual forma puedo tomar mi clase” (G1-5)</w:t>
      </w:r>
      <w:r w:rsidR="0016414B">
        <w:rPr>
          <w:rFonts w:ascii="Times New Roman" w:eastAsia="Times New Roman" w:hAnsi="Times New Roman" w:cs="Times New Roman"/>
          <w:iCs/>
          <w:sz w:val="24"/>
          <w:szCs w:val="24"/>
        </w:rPr>
        <w:t xml:space="preserve"> y </w:t>
      </w:r>
      <w:r w:rsidRPr="008E5CC1">
        <w:rPr>
          <w:rFonts w:ascii="Times New Roman" w:eastAsia="Times New Roman" w:hAnsi="Times New Roman" w:cs="Times New Roman"/>
          <w:iCs/>
          <w:sz w:val="24"/>
          <w:szCs w:val="24"/>
        </w:rPr>
        <w:t xml:space="preserve">“Existe una interacción más fluida, retroalimentación por parte del docente y los compañeros de forma inmediata y directa” </w:t>
      </w:r>
      <w:r w:rsidR="00E14E52" w:rsidRPr="008E5CC1">
        <w:rPr>
          <w:rFonts w:ascii="Times New Roman" w:eastAsia="Times New Roman" w:hAnsi="Times New Roman" w:cs="Times New Roman"/>
          <w:iCs/>
          <w:sz w:val="24"/>
          <w:szCs w:val="24"/>
        </w:rPr>
        <w:t>(G</w:t>
      </w:r>
      <w:r w:rsidRPr="008E5CC1">
        <w:rPr>
          <w:rFonts w:ascii="Times New Roman" w:eastAsia="Times New Roman" w:hAnsi="Times New Roman" w:cs="Times New Roman"/>
          <w:iCs/>
          <w:sz w:val="24"/>
          <w:szCs w:val="24"/>
        </w:rPr>
        <w:t>1-10)</w:t>
      </w:r>
      <w:r w:rsidR="0016414B">
        <w:rPr>
          <w:rFonts w:ascii="Times New Roman" w:eastAsia="Times New Roman" w:hAnsi="Times New Roman" w:cs="Times New Roman"/>
          <w:iCs/>
          <w:sz w:val="24"/>
          <w:szCs w:val="24"/>
        </w:rPr>
        <w:t>. También:</w:t>
      </w:r>
    </w:p>
    <w:p w14:paraId="00000033" w14:textId="672E6808" w:rsidR="00E74A9B" w:rsidRPr="008E5CC1" w:rsidRDefault="00ED6AAB" w:rsidP="00F06DE4">
      <w:pPr>
        <w:spacing w:after="0" w:line="360" w:lineRule="auto"/>
        <w:ind w:left="1418"/>
        <w:jc w:val="both"/>
        <w:rPr>
          <w:rFonts w:ascii="Times New Roman" w:eastAsia="Times New Roman" w:hAnsi="Times New Roman" w:cs="Times New Roman"/>
          <w:iCs/>
          <w:sz w:val="24"/>
          <w:szCs w:val="24"/>
        </w:rPr>
      </w:pPr>
      <w:r w:rsidRPr="008E5CC1">
        <w:rPr>
          <w:rFonts w:ascii="Times New Roman" w:eastAsia="Times New Roman" w:hAnsi="Times New Roman" w:cs="Times New Roman"/>
          <w:iCs/>
          <w:sz w:val="24"/>
          <w:szCs w:val="24"/>
        </w:rPr>
        <w:t>Una de las cosas que más me gusta y lo hago con facilidad es aprender presencialmente, realmente la educación virtual no es mala y ante lo que se vive es necesario, pero en lo personal, tomar las clases de forma presencial me ayudaría demasiado (G1-12)</w:t>
      </w:r>
      <w:r w:rsidR="0016414B">
        <w:rPr>
          <w:rFonts w:ascii="Times New Roman" w:eastAsia="Times New Roman" w:hAnsi="Times New Roman" w:cs="Times New Roman"/>
          <w:iCs/>
          <w:sz w:val="24"/>
          <w:szCs w:val="24"/>
        </w:rPr>
        <w:t>.</w:t>
      </w:r>
    </w:p>
    <w:p w14:paraId="00000036" w14:textId="7A59DD6F" w:rsidR="00E74A9B" w:rsidRPr="008E5CC1"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Por otro lado, tres estudiantes expusieron tener mayor preferencia por el aprendizaje desde casa. Más allá de los motivos de bioseguridad, no se obtuvo ningún argumento vinculado a las diferencias en el proceso de enseñanza-aprendizaje:</w:t>
      </w:r>
      <w:r w:rsidR="00186928">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“Presenciales o en línea podemos aprender de la misma manera “ (G1-6)</w:t>
      </w:r>
      <w:r w:rsidR="00186928">
        <w:rPr>
          <w:rFonts w:ascii="Times New Roman" w:eastAsia="Times New Roman" w:hAnsi="Times New Roman" w:cs="Times New Roman"/>
          <w:iCs/>
          <w:sz w:val="24"/>
          <w:szCs w:val="24"/>
        </w:rPr>
        <w:t>.</w:t>
      </w:r>
    </w:p>
    <w:p w14:paraId="00000038" w14:textId="6490E60E" w:rsidR="00E74A9B" w:rsidRPr="00205CFD"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Un aspecto que debe destacarse en esta categoría es que todos los estudiantes reportaron que ante la nueva contingencia los profesores se mostraron flexibles al incorporar distintas estrategias virtuales para llevar a cabo la educación a distancia. Se utilizó con mucha frecuencia la aplicación </w:t>
      </w:r>
      <w:r w:rsidR="00186928">
        <w:rPr>
          <w:rFonts w:ascii="Times New Roman" w:eastAsia="Times New Roman" w:hAnsi="Times New Roman" w:cs="Times New Roman"/>
          <w:sz w:val="24"/>
          <w:szCs w:val="24"/>
        </w:rPr>
        <w:t>W</w:t>
      </w:r>
      <w:r w:rsidR="00186928" w:rsidRPr="00205CFD">
        <w:rPr>
          <w:rFonts w:ascii="Times New Roman" w:eastAsia="Times New Roman" w:hAnsi="Times New Roman" w:cs="Times New Roman"/>
          <w:sz w:val="24"/>
          <w:szCs w:val="24"/>
        </w:rPr>
        <w:t>hats</w:t>
      </w:r>
      <w:r w:rsidR="00186928">
        <w:rPr>
          <w:rFonts w:ascii="Times New Roman" w:eastAsia="Times New Roman" w:hAnsi="Times New Roman" w:cs="Times New Roman"/>
          <w:sz w:val="24"/>
          <w:szCs w:val="24"/>
        </w:rPr>
        <w:t>A</w:t>
      </w:r>
      <w:r w:rsidR="00186928" w:rsidRPr="00205CFD">
        <w:rPr>
          <w:rFonts w:ascii="Times New Roman" w:eastAsia="Times New Roman" w:hAnsi="Times New Roman" w:cs="Times New Roman"/>
          <w:sz w:val="24"/>
          <w:szCs w:val="24"/>
        </w:rPr>
        <w:t xml:space="preserve">pp </w:t>
      </w:r>
      <w:r w:rsidRPr="00205CFD">
        <w:rPr>
          <w:rFonts w:ascii="Times New Roman" w:eastAsia="Times New Roman" w:hAnsi="Times New Roman" w:cs="Times New Roman"/>
          <w:sz w:val="24"/>
          <w:szCs w:val="24"/>
        </w:rPr>
        <w:t>y la red social Facebook para el contacto con los estudiantes.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La herramienta de uso didáctico para las clases virtuales que más se utilizó fue la Videoconferencia Telmex y Zoom, y en último lugar la plataforma universitaria Eminus.</w:t>
      </w:r>
    </w:p>
    <w:p w14:paraId="521FED46" w14:textId="77777777" w:rsidR="0089353C" w:rsidRPr="00205CFD" w:rsidRDefault="0089353C" w:rsidP="00205CFD">
      <w:pPr>
        <w:spacing w:after="0" w:line="360" w:lineRule="auto"/>
        <w:jc w:val="both"/>
        <w:rPr>
          <w:rFonts w:ascii="Times New Roman" w:eastAsia="Times New Roman" w:hAnsi="Times New Roman" w:cs="Times New Roman"/>
          <w:b/>
          <w:sz w:val="24"/>
          <w:szCs w:val="24"/>
        </w:rPr>
      </w:pPr>
      <w:bookmarkStart w:id="4" w:name="_Hlk100347915"/>
    </w:p>
    <w:p w14:paraId="0000003A" w14:textId="57722C72" w:rsidR="00E74A9B" w:rsidRPr="002965EB" w:rsidRDefault="00ED6AAB" w:rsidP="002965EB">
      <w:pPr>
        <w:spacing w:after="0" w:line="360" w:lineRule="auto"/>
        <w:jc w:val="center"/>
        <w:rPr>
          <w:rFonts w:ascii="Times New Roman" w:eastAsia="Times New Roman" w:hAnsi="Times New Roman" w:cs="Times New Roman"/>
          <w:b/>
          <w:sz w:val="26"/>
          <w:szCs w:val="26"/>
        </w:rPr>
      </w:pPr>
      <w:r w:rsidRPr="002965EB">
        <w:rPr>
          <w:rFonts w:ascii="Times New Roman" w:eastAsia="Times New Roman" w:hAnsi="Times New Roman" w:cs="Times New Roman"/>
          <w:b/>
          <w:sz w:val="26"/>
          <w:szCs w:val="26"/>
        </w:rPr>
        <w:t>Experiencia en la educación en línea</w:t>
      </w:r>
    </w:p>
    <w:bookmarkEnd w:id="4"/>
    <w:p w14:paraId="00000040" w14:textId="1EE041B6" w:rsidR="00E74A9B" w:rsidRPr="008E5CC1"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En esta categoría interesó conocer cuáles son los argumentos que exponen los estudiantes en cuanto a su incorporación a la educación en línea en el contexto de la pandemia.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En el </w:t>
      </w:r>
      <w:r w:rsidR="00EB2E38">
        <w:rPr>
          <w:rFonts w:ascii="Times New Roman" w:eastAsia="Times New Roman" w:hAnsi="Times New Roman" w:cs="Times New Roman"/>
          <w:sz w:val="24"/>
          <w:szCs w:val="24"/>
        </w:rPr>
        <w:t>g</w:t>
      </w:r>
      <w:r w:rsidR="00EB2E38"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1, ocho estudiantes señalaron dificultades para vincularse a las nuevas estrategias virtuales, lo cual indica una valoración negativa.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Se logra apreciar que los argumentos son variados y se obtiene que el planteamiento más frecuente se refiere a dificultades económicas para acceder a la tecnología y a internet.</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Por otro lado, se reitera la necesidad de algunos estudiantes de un aprendizaje presencial y tutorizado para responder dudas.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El tema de la distracción aparece vinculado a esta categoría y aun cuando no ha sido suficientemente explicado, se interpreta que este puede estar relacionado con el uso de la computadora como medio de estudio y a la vez de pasatiempo, sin una adecuada gestión del tiempo para las tareas académicas.</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 xml:space="preserve">“En mi caso la red de internet falla en ocasiones, a veces seguido y tengo que salir al ciber </w:t>
      </w:r>
      <w:r w:rsidR="00E14E52" w:rsidRPr="008E5CC1">
        <w:rPr>
          <w:rFonts w:ascii="Times New Roman" w:eastAsia="Times New Roman" w:hAnsi="Times New Roman" w:cs="Times New Roman"/>
          <w:iCs/>
          <w:sz w:val="24"/>
          <w:szCs w:val="24"/>
        </w:rPr>
        <w:t>más</w:t>
      </w:r>
      <w:r w:rsidRPr="008E5CC1">
        <w:rPr>
          <w:rFonts w:ascii="Times New Roman" w:eastAsia="Times New Roman" w:hAnsi="Times New Roman" w:cs="Times New Roman"/>
          <w:iCs/>
          <w:sz w:val="24"/>
          <w:szCs w:val="24"/>
        </w:rPr>
        <w:t xml:space="preserve"> cercano que </w:t>
      </w:r>
      <w:r w:rsidR="00E14E52" w:rsidRPr="008E5CC1">
        <w:rPr>
          <w:rFonts w:ascii="Times New Roman" w:eastAsia="Times New Roman" w:hAnsi="Times New Roman" w:cs="Times New Roman"/>
          <w:iCs/>
          <w:sz w:val="24"/>
          <w:szCs w:val="24"/>
        </w:rPr>
        <w:t>está</w:t>
      </w:r>
      <w:r w:rsidRPr="008E5CC1">
        <w:rPr>
          <w:rFonts w:ascii="Times New Roman" w:eastAsia="Times New Roman" w:hAnsi="Times New Roman" w:cs="Times New Roman"/>
          <w:iCs/>
          <w:sz w:val="24"/>
          <w:szCs w:val="24"/>
        </w:rPr>
        <w:t xml:space="preserve"> a media hora en bus” (G1-3)</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 xml:space="preserve">“Es un proceso de aprendizaje un poco más complicado ya que no tenemos al docente frente </w:t>
      </w:r>
      <w:r w:rsidR="006B2C54">
        <w:rPr>
          <w:rFonts w:ascii="Times New Roman" w:eastAsia="Times New Roman" w:hAnsi="Times New Roman" w:cs="Times New Roman"/>
          <w:iCs/>
          <w:sz w:val="24"/>
          <w:szCs w:val="24"/>
        </w:rPr>
        <w:t xml:space="preserve">a </w:t>
      </w:r>
      <w:r w:rsidRPr="008E5CC1">
        <w:rPr>
          <w:rFonts w:ascii="Times New Roman" w:eastAsia="Times New Roman" w:hAnsi="Times New Roman" w:cs="Times New Roman"/>
          <w:iCs/>
          <w:sz w:val="24"/>
          <w:szCs w:val="24"/>
        </w:rPr>
        <w:t>nosotros para que nos saque de dudas” (G1-5)</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 xml:space="preserve">“Porque el factor económico influye mucho </w:t>
      </w:r>
      <w:r w:rsidRPr="008E5CC1">
        <w:rPr>
          <w:rFonts w:ascii="Times New Roman" w:eastAsia="Times New Roman" w:hAnsi="Times New Roman" w:cs="Times New Roman"/>
          <w:iCs/>
          <w:sz w:val="24"/>
          <w:szCs w:val="24"/>
        </w:rPr>
        <w:lastRenderedPageBreak/>
        <w:t xml:space="preserve">en cómo llevar tu escuela en </w:t>
      </w:r>
      <w:r w:rsidR="00E14E52" w:rsidRPr="008E5CC1">
        <w:rPr>
          <w:rFonts w:ascii="Times New Roman" w:eastAsia="Times New Roman" w:hAnsi="Times New Roman" w:cs="Times New Roman"/>
          <w:iCs/>
          <w:sz w:val="24"/>
          <w:szCs w:val="24"/>
        </w:rPr>
        <w:t>línea</w:t>
      </w:r>
      <w:r w:rsidRPr="008E5CC1">
        <w:rPr>
          <w:rFonts w:ascii="Times New Roman" w:eastAsia="Times New Roman" w:hAnsi="Times New Roman" w:cs="Times New Roman"/>
          <w:iCs/>
          <w:sz w:val="24"/>
          <w:szCs w:val="24"/>
        </w:rPr>
        <w:t xml:space="preserve">, además del hecho de compartir computadora, mi mamá se la lleva al trabajo así que me imposibilita el trabajar mis actividades </w:t>
      </w:r>
      <w:r w:rsidR="00E14E52" w:rsidRPr="008E5CC1">
        <w:rPr>
          <w:rFonts w:ascii="Times New Roman" w:eastAsia="Times New Roman" w:hAnsi="Times New Roman" w:cs="Times New Roman"/>
          <w:iCs/>
          <w:sz w:val="24"/>
          <w:szCs w:val="24"/>
        </w:rPr>
        <w:t>correctamente</w:t>
      </w:r>
      <w:r w:rsidR="00681B01">
        <w:rPr>
          <w:rFonts w:ascii="Times New Roman" w:eastAsia="Times New Roman" w:hAnsi="Times New Roman" w:cs="Times New Roman"/>
          <w:iCs/>
          <w:sz w:val="24"/>
          <w:szCs w:val="24"/>
        </w:rPr>
        <w:t xml:space="preserve">” </w:t>
      </w:r>
      <w:r w:rsidR="006B3F33" w:rsidRPr="008E5CC1">
        <w:rPr>
          <w:rFonts w:ascii="Times New Roman" w:eastAsia="Times New Roman" w:hAnsi="Times New Roman" w:cs="Times New Roman"/>
          <w:iCs/>
          <w:sz w:val="24"/>
          <w:szCs w:val="24"/>
        </w:rPr>
        <w:t>(</w:t>
      </w:r>
      <w:r w:rsidRPr="008E5CC1">
        <w:rPr>
          <w:rFonts w:ascii="Times New Roman" w:eastAsia="Times New Roman" w:hAnsi="Times New Roman" w:cs="Times New Roman"/>
          <w:iCs/>
          <w:sz w:val="24"/>
          <w:szCs w:val="24"/>
        </w:rPr>
        <w:t>G1-8)</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“Es más fácil distraerse</w:t>
      </w:r>
      <w:r w:rsidR="00681B01">
        <w:rPr>
          <w:rFonts w:ascii="Times New Roman" w:eastAsia="Times New Roman" w:hAnsi="Times New Roman" w:cs="Times New Roman"/>
          <w:iCs/>
          <w:sz w:val="24"/>
          <w:szCs w:val="24"/>
        </w:rPr>
        <w:t xml:space="preserve">” </w:t>
      </w:r>
      <w:r w:rsidR="00E14E52" w:rsidRPr="008E5CC1">
        <w:rPr>
          <w:rFonts w:ascii="Times New Roman" w:eastAsia="Times New Roman" w:hAnsi="Times New Roman" w:cs="Times New Roman"/>
          <w:iCs/>
          <w:sz w:val="24"/>
          <w:szCs w:val="24"/>
        </w:rPr>
        <w:t>(</w:t>
      </w:r>
      <w:r w:rsidRPr="008E5CC1">
        <w:rPr>
          <w:rFonts w:ascii="Times New Roman" w:eastAsia="Times New Roman" w:hAnsi="Times New Roman" w:cs="Times New Roman"/>
          <w:iCs/>
          <w:sz w:val="24"/>
          <w:szCs w:val="24"/>
        </w:rPr>
        <w:t>G1-14)</w:t>
      </w:r>
      <w:r w:rsidR="00681B01">
        <w:rPr>
          <w:rFonts w:ascii="Times New Roman" w:eastAsia="Times New Roman" w:hAnsi="Times New Roman" w:cs="Times New Roman"/>
          <w:iCs/>
          <w:sz w:val="24"/>
          <w:szCs w:val="24"/>
        </w:rPr>
        <w:t>.</w:t>
      </w:r>
    </w:p>
    <w:p w14:paraId="00000045" w14:textId="24021BA7" w:rsidR="00E74A9B" w:rsidRPr="008E5CC1"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Por otro lado, </w:t>
      </w:r>
      <w:r w:rsidR="00681B01">
        <w:rPr>
          <w:rFonts w:ascii="Times New Roman" w:eastAsia="Times New Roman" w:hAnsi="Times New Roman" w:cs="Times New Roman"/>
          <w:sz w:val="24"/>
          <w:szCs w:val="24"/>
        </w:rPr>
        <w:t>los seis</w:t>
      </w:r>
      <w:r w:rsidRPr="00205CFD">
        <w:rPr>
          <w:rFonts w:ascii="Times New Roman" w:eastAsia="Times New Roman" w:hAnsi="Times New Roman" w:cs="Times New Roman"/>
          <w:sz w:val="24"/>
          <w:szCs w:val="24"/>
        </w:rPr>
        <w:t xml:space="preserve"> estudiantes</w:t>
      </w:r>
      <w:r w:rsidR="00681B01">
        <w:rPr>
          <w:rFonts w:ascii="Times New Roman" w:eastAsia="Times New Roman" w:hAnsi="Times New Roman" w:cs="Times New Roman"/>
          <w:sz w:val="24"/>
          <w:szCs w:val="24"/>
        </w:rPr>
        <w:t xml:space="preserve"> restantes</w:t>
      </w:r>
      <w:r w:rsidR="00681B01"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reportan valoraciones positivas frente a la educación en línea. Los argumentos destacan el desarrollo de la autonomía en el estudiante en su aprendizaje, la necesidad de adaptación frente a las nuevas contingencias para continuar estudiando</w:t>
      </w:r>
      <w:r w:rsidR="00042FF4"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 incluso señalan ventajas económicas</w:t>
      </w:r>
      <w:r w:rsidR="00681B0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ya que eventualmente implica un menor gasto </w:t>
      </w:r>
      <w:r w:rsidR="00681B01">
        <w:rPr>
          <w:rFonts w:ascii="Times New Roman" w:eastAsia="Times New Roman" w:hAnsi="Times New Roman" w:cs="Times New Roman"/>
          <w:sz w:val="24"/>
          <w:szCs w:val="24"/>
        </w:rPr>
        <w:t>por no tener que realizar</w:t>
      </w:r>
      <w:r w:rsidR="00681B01"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desplazamientos a la universidad.</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“En primer lugar el trabajar en línea ocasiona un ahorro a nuestros bolsillos, aparte de que nos hace crecer como estudiantes responsables” (G1-1).</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“Desde mi persona, he tomado cursos en línea y se me facilita porque la entrega de las actividades es una por semana” (G1-4)</w:t>
      </w:r>
      <w:r w:rsidR="00681B01">
        <w:rPr>
          <w:rFonts w:ascii="Times New Roman" w:eastAsia="Times New Roman" w:hAnsi="Times New Roman" w:cs="Times New Roman"/>
          <w:iCs/>
          <w:sz w:val="24"/>
          <w:szCs w:val="24"/>
        </w:rPr>
        <w:t xml:space="preserve">. </w:t>
      </w:r>
      <w:r w:rsidRPr="008E5CC1">
        <w:rPr>
          <w:rFonts w:ascii="Times New Roman" w:eastAsia="Times New Roman" w:hAnsi="Times New Roman" w:cs="Times New Roman"/>
          <w:iCs/>
          <w:sz w:val="24"/>
          <w:szCs w:val="24"/>
        </w:rPr>
        <w:t>“Hay que adaptarnos a las medidas necesarias</w:t>
      </w:r>
      <w:r w:rsidR="00681B01">
        <w:rPr>
          <w:rFonts w:ascii="Times New Roman" w:eastAsia="Times New Roman" w:hAnsi="Times New Roman" w:cs="Times New Roman"/>
          <w:iCs/>
          <w:sz w:val="24"/>
          <w:szCs w:val="24"/>
        </w:rPr>
        <w:t xml:space="preserve">” </w:t>
      </w:r>
      <w:r w:rsidR="00E14E52" w:rsidRPr="008E5CC1">
        <w:rPr>
          <w:rFonts w:ascii="Times New Roman" w:eastAsia="Times New Roman" w:hAnsi="Times New Roman" w:cs="Times New Roman"/>
          <w:iCs/>
          <w:sz w:val="24"/>
          <w:szCs w:val="24"/>
        </w:rPr>
        <w:t>(</w:t>
      </w:r>
      <w:r w:rsidRPr="008E5CC1">
        <w:rPr>
          <w:rFonts w:ascii="Times New Roman" w:eastAsia="Times New Roman" w:hAnsi="Times New Roman" w:cs="Times New Roman"/>
          <w:iCs/>
          <w:sz w:val="24"/>
          <w:szCs w:val="24"/>
        </w:rPr>
        <w:t>G1-7)</w:t>
      </w:r>
      <w:r w:rsidR="00681B01">
        <w:rPr>
          <w:rFonts w:ascii="Times New Roman" w:eastAsia="Times New Roman" w:hAnsi="Times New Roman" w:cs="Times New Roman"/>
          <w:iCs/>
          <w:sz w:val="24"/>
          <w:szCs w:val="24"/>
        </w:rPr>
        <w:t>.</w:t>
      </w:r>
      <w:r w:rsidR="0070619C">
        <w:rPr>
          <w:rFonts w:ascii="Times New Roman" w:eastAsia="Times New Roman" w:hAnsi="Times New Roman" w:cs="Times New Roman"/>
          <w:iCs/>
          <w:sz w:val="24"/>
          <w:szCs w:val="24"/>
        </w:rPr>
        <w:t xml:space="preserve"> </w:t>
      </w:r>
    </w:p>
    <w:p w14:paraId="00000046" w14:textId="1BEA39CE" w:rsidR="00E74A9B" w:rsidRPr="008E5CC1" w:rsidRDefault="006B3F33" w:rsidP="00F06DE4">
      <w:pPr>
        <w:spacing w:after="0" w:line="360" w:lineRule="auto"/>
        <w:ind w:left="1418"/>
        <w:jc w:val="both"/>
        <w:rPr>
          <w:rFonts w:ascii="Times New Roman" w:eastAsia="Times New Roman" w:hAnsi="Times New Roman" w:cs="Times New Roman"/>
          <w:iCs/>
          <w:sz w:val="24"/>
          <w:szCs w:val="24"/>
        </w:rPr>
      </w:pPr>
      <w:r w:rsidRPr="008E5CC1">
        <w:rPr>
          <w:rFonts w:ascii="Times New Roman" w:eastAsia="Times New Roman" w:hAnsi="Times New Roman" w:cs="Times New Roman"/>
          <w:iCs/>
          <w:sz w:val="24"/>
          <w:szCs w:val="24"/>
        </w:rPr>
        <w:t>Porque</w:t>
      </w:r>
      <w:r w:rsidR="00ED6AAB" w:rsidRPr="008E5CC1">
        <w:rPr>
          <w:rFonts w:ascii="Times New Roman" w:eastAsia="Times New Roman" w:hAnsi="Times New Roman" w:cs="Times New Roman"/>
          <w:iCs/>
          <w:sz w:val="24"/>
          <w:szCs w:val="24"/>
        </w:rPr>
        <w:t xml:space="preserve"> facilita la educación para los alumnos y en cuanto a los maestros también les facilita hacer su labor, ya que mientras se está a distancia no es tiempo perdido, por</w:t>
      </w:r>
      <w:r w:rsidRPr="008E5CC1">
        <w:rPr>
          <w:rFonts w:ascii="Times New Roman" w:eastAsia="Times New Roman" w:hAnsi="Times New Roman" w:cs="Times New Roman"/>
          <w:iCs/>
          <w:sz w:val="24"/>
          <w:szCs w:val="24"/>
        </w:rPr>
        <w:t>qu</w:t>
      </w:r>
      <w:r w:rsidR="0070619C">
        <w:rPr>
          <w:rFonts w:ascii="Times New Roman" w:eastAsia="Times New Roman" w:hAnsi="Times New Roman" w:cs="Times New Roman"/>
          <w:iCs/>
          <w:sz w:val="24"/>
          <w:szCs w:val="24"/>
        </w:rPr>
        <w:t>e</w:t>
      </w:r>
      <w:r w:rsidRPr="008E5CC1">
        <w:rPr>
          <w:rFonts w:ascii="Times New Roman" w:eastAsia="Times New Roman" w:hAnsi="Times New Roman" w:cs="Times New Roman"/>
          <w:iCs/>
          <w:sz w:val="24"/>
          <w:szCs w:val="24"/>
        </w:rPr>
        <w:t xml:space="preserve"> el</w:t>
      </w:r>
      <w:r w:rsidR="00ED6AAB" w:rsidRPr="008E5CC1">
        <w:rPr>
          <w:rFonts w:ascii="Times New Roman" w:eastAsia="Times New Roman" w:hAnsi="Times New Roman" w:cs="Times New Roman"/>
          <w:iCs/>
          <w:sz w:val="24"/>
          <w:szCs w:val="24"/>
        </w:rPr>
        <w:t xml:space="preserve"> semestre se está sacando adelante y podemos estar comunicados (G1-10)</w:t>
      </w:r>
    </w:p>
    <w:p w14:paraId="00000048" w14:textId="03B853E7" w:rsidR="00E74A9B" w:rsidRPr="00205CFD" w:rsidRDefault="00ED6AAB"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 esta categoría también se obtuvo información sobre la posible baja de los estudiantes debido a las demandas de la educación a distancia.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las entrevistas se logró apreciar que cuatro estudiantes pensaron en solicitar la baja en alguna materia aludiendo en todos los casos falta de apoyo del docente.</w:t>
      </w:r>
    </w:p>
    <w:p w14:paraId="73A936E2" w14:textId="77777777" w:rsidR="00F4329A" w:rsidRPr="00205CFD" w:rsidRDefault="00F4329A" w:rsidP="00205CFD">
      <w:pPr>
        <w:spacing w:after="0" w:line="360" w:lineRule="auto"/>
        <w:ind w:firstLine="720"/>
        <w:jc w:val="both"/>
        <w:rPr>
          <w:rFonts w:ascii="Times New Roman" w:eastAsia="Times New Roman" w:hAnsi="Times New Roman" w:cs="Times New Roman"/>
          <w:sz w:val="24"/>
          <w:szCs w:val="24"/>
        </w:rPr>
      </w:pPr>
    </w:p>
    <w:p w14:paraId="00000049" w14:textId="3674B4A2" w:rsidR="00E74A9B" w:rsidRPr="002965EB" w:rsidRDefault="00ED6AAB" w:rsidP="002965EB">
      <w:pPr>
        <w:spacing w:after="0" w:line="360" w:lineRule="auto"/>
        <w:jc w:val="center"/>
        <w:rPr>
          <w:rFonts w:ascii="Times New Roman" w:eastAsia="Times New Roman" w:hAnsi="Times New Roman" w:cs="Times New Roman"/>
          <w:b/>
          <w:sz w:val="26"/>
          <w:szCs w:val="26"/>
        </w:rPr>
      </w:pPr>
      <w:r w:rsidRPr="002965EB">
        <w:rPr>
          <w:rFonts w:ascii="Times New Roman" w:eastAsia="Times New Roman" w:hAnsi="Times New Roman" w:cs="Times New Roman"/>
          <w:b/>
          <w:sz w:val="26"/>
          <w:szCs w:val="26"/>
        </w:rPr>
        <w:t>Condiciones socioemocionales</w:t>
      </w:r>
      <w:r w:rsidR="00E553FF" w:rsidRPr="002965EB">
        <w:rPr>
          <w:rFonts w:ascii="Times New Roman" w:eastAsia="Times New Roman" w:hAnsi="Times New Roman" w:cs="Times New Roman"/>
          <w:b/>
          <w:sz w:val="26"/>
          <w:szCs w:val="26"/>
        </w:rPr>
        <w:t xml:space="preserve"> derivadas de la virtualidad</w:t>
      </w:r>
    </w:p>
    <w:p w14:paraId="0000004E" w14:textId="6ED0A259"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La tercera categoría se refiere a los procesos emocionales que manifiestan los estudiantes durante la vivencia de la pandemia en los primeros meses de confinamiento.</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Los temas más recurrentes se refieren a las cargas de estrés y ansiedad debido a lo económico, lo familiar y lo educativo.</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La carga emocional por las dificultades económicas derivadas del confinamiento fue lo más mencionado por los estudiantes como un factor que ha sido fundamental durante este período</w:t>
      </w:r>
      <w:r w:rsidR="00BE5CEF">
        <w:rPr>
          <w:rFonts w:ascii="Times New Roman" w:eastAsia="Times New Roman" w:hAnsi="Times New Roman" w:cs="Times New Roman"/>
          <w:sz w:val="24"/>
          <w:szCs w:val="24"/>
        </w:rPr>
        <w:t>. Este aspecto fue</w:t>
      </w:r>
      <w:r w:rsidRPr="00205CFD">
        <w:rPr>
          <w:rFonts w:ascii="Times New Roman" w:eastAsia="Times New Roman" w:hAnsi="Times New Roman" w:cs="Times New Roman"/>
          <w:sz w:val="24"/>
          <w:szCs w:val="24"/>
        </w:rPr>
        <w:t xml:space="preserve"> abordado por diez estudiantes:</w:t>
      </w:r>
      <w:r w:rsidR="00BE5CEF">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“Pues que uno se queda sin trabajo y es difícil así” (G1-4)</w:t>
      </w:r>
      <w:r w:rsidR="00BE5CEF">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“El desempleo de mi papá…</w:t>
      </w:r>
      <w:r w:rsidR="00BE5CEF">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no todos tienen los recursos necesarios para llevar a cabo la cuarentena” (G1-9)</w:t>
      </w:r>
      <w:r w:rsidR="00BE5CEF">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“Pues la cuestión económica, he estado agotando mis ahorros a lo largo de estos casi 4 meses” (G1-13)</w:t>
      </w:r>
      <w:r w:rsidR="00BE5CEF">
        <w:rPr>
          <w:rFonts w:ascii="Times New Roman" w:eastAsia="Times New Roman" w:hAnsi="Times New Roman" w:cs="Times New Roman"/>
          <w:iCs/>
          <w:sz w:val="24"/>
          <w:szCs w:val="24"/>
        </w:rPr>
        <w:t>.</w:t>
      </w:r>
    </w:p>
    <w:p w14:paraId="00000052" w14:textId="40593220"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El ámbito familiar fue otra subcategoría que se presenta con frecuencia.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En esta temática se mencionan las cargas emocionales referidas a situaciones de pérdida por la </w:t>
      </w:r>
      <w:r w:rsidRPr="00205CFD">
        <w:rPr>
          <w:rFonts w:ascii="Times New Roman" w:eastAsia="Times New Roman" w:hAnsi="Times New Roman" w:cs="Times New Roman"/>
          <w:sz w:val="24"/>
          <w:szCs w:val="24"/>
        </w:rPr>
        <w:lastRenderedPageBreak/>
        <w:t>enfermedad o debido al tiempo de confinamiento junto con los demás familiares.</w:t>
      </w:r>
      <w:r w:rsidR="00090371">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“Un poco la carga de estrés de mis familiares por estar en confinamiento. La más importante la pérdida de tantos familiares” (G1-5)</w:t>
      </w:r>
      <w:r w:rsidR="00090371">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“Aumenta mi ansiedad y a veces mis medicamentos no me hacen efecto por el estrés de estar sola en mi casa por mucho tiempo” (G1-7)</w:t>
      </w:r>
      <w:r w:rsidR="00090371">
        <w:rPr>
          <w:rFonts w:ascii="Times New Roman" w:eastAsia="Times New Roman" w:hAnsi="Times New Roman" w:cs="Times New Roman"/>
          <w:iCs/>
          <w:sz w:val="24"/>
          <w:szCs w:val="24"/>
        </w:rPr>
        <w:t>.</w:t>
      </w:r>
    </w:p>
    <w:p w14:paraId="00000057" w14:textId="22EFA809"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Lo educativo también se presenta como un factor de estrés</w:t>
      </w:r>
      <w:r w:rsidR="00090371">
        <w:rPr>
          <w:rFonts w:ascii="Times New Roman" w:eastAsia="Times New Roman" w:hAnsi="Times New Roman" w:cs="Times New Roman"/>
          <w:sz w:val="24"/>
          <w:szCs w:val="24"/>
        </w:rPr>
        <w:t>.</w:t>
      </w:r>
      <w:r w:rsidR="00090371" w:rsidRPr="00205CFD">
        <w:rPr>
          <w:rFonts w:ascii="Times New Roman" w:eastAsia="Times New Roman" w:hAnsi="Times New Roman" w:cs="Times New Roman"/>
          <w:sz w:val="24"/>
          <w:szCs w:val="24"/>
        </w:rPr>
        <w:t xml:space="preserve"> </w:t>
      </w:r>
      <w:r w:rsidR="00090371">
        <w:rPr>
          <w:rFonts w:ascii="Times New Roman" w:eastAsia="Times New Roman" w:hAnsi="Times New Roman" w:cs="Times New Roman"/>
          <w:sz w:val="24"/>
          <w:szCs w:val="24"/>
        </w:rPr>
        <w:t>L</w:t>
      </w:r>
      <w:r w:rsidR="00090371" w:rsidRPr="00205CFD">
        <w:rPr>
          <w:rFonts w:ascii="Times New Roman" w:eastAsia="Times New Roman" w:hAnsi="Times New Roman" w:cs="Times New Roman"/>
          <w:sz w:val="24"/>
          <w:szCs w:val="24"/>
        </w:rPr>
        <w:t xml:space="preserve">os </w:t>
      </w:r>
      <w:r w:rsidRPr="00205CFD">
        <w:rPr>
          <w:rFonts w:ascii="Times New Roman" w:eastAsia="Times New Roman" w:hAnsi="Times New Roman" w:cs="Times New Roman"/>
          <w:sz w:val="24"/>
          <w:szCs w:val="24"/>
        </w:rPr>
        <w:t>estudiantes reiteran situaciones expuestas en las categorías anteriores, tales como inconformidad con las clases en línea</w:t>
      </w:r>
      <w:r w:rsidR="0009037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así como dificultades en la relación con los docentes, </w:t>
      </w:r>
      <w:r w:rsidR="003520D2" w:rsidRPr="00205CFD">
        <w:rPr>
          <w:rFonts w:ascii="Times New Roman" w:eastAsia="Times New Roman" w:hAnsi="Times New Roman" w:cs="Times New Roman"/>
          <w:sz w:val="24"/>
          <w:szCs w:val="24"/>
        </w:rPr>
        <w:t>l</w:t>
      </w:r>
      <w:r w:rsidR="003520D2">
        <w:rPr>
          <w:rFonts w:ascii="Times New Roman" w:eastAsia="Times New Roman" w:hAnsi="Times New Roman" w:cs="Times New Roman"/>
          <w:sz w:val="24"/>
          <w:szCs w:val="24"/>
        </w:rPr>
        <w:t>a</w:t>
      </w:r>
      <w:r w:rsidR="003520D2" w:rsidRPr="00205CFD">
        <w:rPr>
          <w:rFonts w:ascii="Times New Roman" w:eastAsia="Times New Roman" w:hAnsi="Times New Roman" w:cs="Times New Roman"/>
          <w:sz w:val="24"/>
          <w:szCs w:val="24"/>
        </w:rPr>
        <w:t xml:space="preserve">s </w:t>
      </w:r>
      <w:r w:rsidRPr="00205CFD">
        <w:rPr>
          <w:rFonts w:ascii="Times New Roman" w:eastAsia="Times New Roman" w:hAnsi="Times New Roman" w:cs="Times New Roman"/>
          <w:sz w:val="24"/>
          <w:szCs w:val="24"/>
        </w:rPr>
        <w:t>cuales les han generado una carga emocional adicional a la situación del confinamiento.</w:t>
      </w:r>
      <w:r w:rsidR="000E5CC6">
        <w:rPr>
          <w:rFonts w:ascii="Times New Roman" w:eastAsia="Times New Roman" w:hAnsi="Times New Roman" w:cs="Times New Roman"/>
          <w:sz w:val="24"/>
          <w:szCs w:val="24"/>
        </w:rPr>
        <w:t xml:space="preserve"> </w:t>
      </w:r>
      <w:r w:rsidRPr="00AF4A98">
        <w:rPr>
          <w:rFonts w:ascii="Times New Roman" w:eastAsia="Times New Roman" w:hAnsi="Times New Roman" w:cs="Times New Roman"/>
          <w:iCs/>
          <w:sz w:val="24"/>
          <w:szCs w:val="24"/>
        </w:rPr>
        <w:t>“Que no me gustan las clases en línea…</w:t>
      </w:r>
      <w:r w:rsidR="003520D2">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Los maestros deben aprender a trabajar en línea” (G1-6)</w:t>
      </w:r>
      <w:r w:rsidR="003520D2">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“La ansiedad que me causa no ir a la escuela o mis actividades” (G1-10)</w:t>
      </w:r>
      <w:r w:rsidR="003520D2">
        <w:rPr>
          <w:rFonts w:ascii="Times New Roman" w:eastAsia="Times New Roman" w:hAnsi="Times New Roman" w:cs="Times New Roman"/>
          <w:iCs/>
          <w:sz w:val="24"/>
          <w:szCs w:val="24"/>
        </w:rPr>
        <w:t>.</w:t>
      </w:r>
    </w:p>
    <w:p w14:paraId="00000059" w14:textId="3A6CB2FD" w:rsidR="00E74A9B" w:rsidRDefault="00ED6AAB" w:rsidP="00205CFD">
      <w:pPr>
        <w:spacing w:after="0" w:line="360" w:lineRule="auto"/>
        <w:ind w:left="1133"/>
        <w:jc w:val="both"/>
        <w:rPr>
          <w:rFonts w:ascii="Times New Roman" w:eastAsia="Times New Roman" w:hAnsi="Times New Roman" w:cs="Times New Roman"/>
          <w:iCs/>
          <w:sz w:val="24"/>
          <w:szCs w:val="24"/>
        </w:rPr>
      </w:pPr>
      <w:r w:rsidRPr="00AF4A98">
        <w:rPr>
          <w:rFonts w:ascii="Times New Roman" w:eastAsia="Times New Roman" w:hAnsi="Times New Roman" w:cs="Times New Roman"/>
          <w:iCs/>
          <w:sz w:val="24"/>
          <w:szCs w:val="24"/>
        </w:rPr>
        <w:t>Todos tenemos exceso de trabajo, debo ayudar con tareas del hogar y ayudar a mis hermanos con tareas de su escuela, lo cual llega a ser frustrante debido a que yo también debo cumplir con las actividades de la universidad. También es muy difícil para mí tomar mis clases por videollamadas debido a que el acceso a internet es muy poco, de la misma forma para realizar las tareas que envían los docentes (G1-11)</w:t>
      </w:r>
      <w:r w:rsidR="003520D2">
        <w:rPr>
          <w:rFonts w:ascii="Times New Roman" w:eastAsia="Times New Roman" w:hAnsi="Times New Roman" w:cs="Times New Roman"/>
          <w:iCs/>
          <w:sz w:val="24"/>
          <w:szCs w:val="24"/>
        </w:rPr>
        <w:t>.</w:t>
      </w:r>
    </w:p>
    <w:p w14:paraId="7D19C20F" w14:textId="77777777" w:rsidR="00AF4A98" w:rsidRPr="00AF4A98" w:rsidRDefault="00AF4A98" w:rsidP="00205CFD">
      <w:pPr>
        <w:spacing w:after="0" w:line="360" w:lineRule="auto"/>
        <w:ind w:left="1133"/>
        <w:jc w:val="both"/>
        <w:rPr>
          <w:rFonts w:ascii="Times New Roman" w:eastAsia="Times New Roman" w:hAnsi="Times New Roman" w:cs="Times New Roman"/>
          <w:iCs/>
          <w:sz w:val="24"/>
          <w:szCs w:val="24"/>
        </w:rPr>
      </w:pPr>
    </w:p>
    <w:p w14:paraId="0000005A" w14:textId="73DADE92" w:rsidR="00E74A9B" w:rsidRPr="00205CFD" w:rsidRDefault="004E3FB5" w:rsidP="002965EB">
      <w:pPr>
        <w:pStyle w:val="Ttulo2"/>
        <w:spacing w:before="0" w:after="0" w:line="360" w:lineRule="auto"/>
      </w:pPr>
      <w:r w:rsidRPr="00205CFD">
        <w:t xml:space="preserve">Resultados </w:t>
      </w:r>
      <w:r w:rsidR="00EB2E38">
        <w:t>g</w:t>
      </w:r>
      <w:r w:rsidR="00EB2E38" w:rsidRPr="00205CFD">
        <w:t xml:space="preserve">rupo </w:t>
      </w:r>
      <w:r w:rsidR="00ED6AAB" w:rsidRPr="00205CFD">
        <w:t>2-2021</w:t>
      </w:r>
    </w:p>
    <w:p w14:paraId="0000005B" w14:textId="1198213E" w:rsidR="00E74A9B" w:rsidRPr="00205CFD" w:rsidRDefault="00ED6AAB" w:rsidP="00205CFD">
      <w:pPr>
        <w:spacing w:after="0" w:line="360" w:lineRule="auto"/>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ab/>
        <w:t xml:space="preserve">El </w:t>
      </w:r>
      <w:r w:rsidR="00EB2E38">
        <w:rPr>
          <w:rFonts w:ascii="Times New Roman" w:eastAsia="Times New Roman" w:hAnsi="Times New Roman" w:cs="Times New Roman"/>
          <w:sz w:val="24"/>
          <w:szCs w:val="24"/>
        </w:rPr>
        <w:t>g</w:t>
      </w:r>
      <w:r w:rsidR="00DE2B10"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 xml:space="preserve">2 </w:t>
      </w:r>
      <w:r w:rsidR="00DE2B10">
        <w:rPr>
          <w:rFonts w:ascii="Times New Roman" w:eastAsia="Times New Roman" w:hAnsi="Times New Roman" w:cs="Times New Roman"/>
          <w:sz w:val="24"/>
          <w:szCs w:val="24"/>
        </w:rPr>
        <w:t>fue</w:t>
      </w:r>
      <w:r w:rsidR="00DE2B10"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entrevistado un año después del grupo 1, en el lapso que ha sido definido como </w:t>
      </w:r>
      <w:r w:rsidR="00EB2E38">
        <w:rPr>
          <w:rFonts w:ascii="Times New Roman" w:eastAsia="Times New Roman" w:hAnsi="Times New Roman" w:cs="Times New Roman"/>
          <w:sz w:val="24"/>
          <w:szCs w:val="24"/>
        </w:rPr>
        <w:t>“S</w:t>
      </w:r>
      <w:r w:rsidR="00EB2E38" w:rsidRPr="00205CFD">
        <w:rPr>
          <w:rFonts w:ascii="Times New Roman" w:eastAsia="Times New Roman" w:hAnsi="Times New Roman" w:cs="Times New Roman"/>
          <w:sz w:val="24"/>
          <w:szCs w:val="24"/>
        </w:rPr>
        <w:t xml:space="preserve">egundo </w:t>
      </w:r>
      <w:r w:rsidRPr="00205CFD">
        <w:rPr>
          <w:rFonts w:ascii="Times New Roman" w:eastAsia="Times New Roman" w:hAnsi="Times New Roman" w:cs="Times New Roman"/>
          <w:sz w:val="24"/>
          <w:szCs w:val="24"/>
        </w:rPr>
        <w:t>período de la pandemia</w:t>
      </w:r>
      <w:r w:rsidR="00EB2E3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por tal motivo</w:t>
      </w:r>
      <w:r w:rsidR="006A28B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ya se ha producido una mayor adaptación a la educación virtual y los docentes cuentan con mayor preparación en la implementación de didácticas de enseñanza en esta modalidad. Los 14 estudiantes pertenecen a los mismos semestres y asignaturas que el grupo anterior. </w:t>
      </w:r>
    </w:p>
    <w:p w14:paraId="76AFCF5F" w14:textId="77777777" w:rsidR="00F4329A" w:rsidRPr="00205CFD" w:rsidRDefault="00F4329A" w:rsidP="00205CFD">
      <w:pPr>
        <w:spacing w:after="0" w:line="360" w:lineRule="auto"/>
        <w:jc w:val="both"/>
        <w:rPr>
          <w:rFonts w:ascii="Times New Roman" w:eastAsia="Times New Roman" w:hAnsi="Times New Roman" w:cs="Times New Roman"/>
          <w:sz w:val="24"/>
          <w:szCs w:val="24"/>
        </w:rPr>
      </w:pPr>
    </w:p>
    <w:p w14:paraId="0000005C" w14:textId="14400ABD" w:rsidR="00E74A9B" w:rsidRPr="002965EB" w:rsidRDefault="00ED6AAB" w:rsidP="002965EB">
      <w:pPr>
        <w:spacing w:after="0" w:line="360" w:lineRule="auto"/>
        <w:jc w:val="center"/>
        <w:rPr>
          <w:rFonts w:ascii="Times New Roman" w:eastAsia="Times New Roman" w:hAnsi="Times New Roman" w:cs="Times New Roman"/>
          <w:b/>
          <w:sz w:val="26"/>
          <w:szCs w:val="26"/>
        </w:rPr>
      </w:pPr>
      <w:r w:rsidRPr="002965EB">
        <w:rPr>
          <w:rFonts w:ascii="Times New Roman" w:eastAsia="Times New Roman" w:hAnsi="Times New Roman" w:cs="Times New Roman"/>
          <w:b/>
          <w:sz w:val="26"/>
          <w:szCs w:val="26"/>
        </w:rPr>
        <w:t xml:space="preserve">Presencialidad vs. </w:t>
      </w:r>
      <w:r w:rsidR="006A28B1" w:rsidRPr="002965EB">
        <w:rPr>
          <w:rFonts w:ascii="Times New Roman" w:eastAsia="Times New Roman" w:hAnsi="Times New Roman" w:cs="Times New Roman"/>
          <w:b/>
          <w:sz w:val="26"/>
          <w:szCs w:val="26"/>
        </w:rPr>
        <w:t xml:space="preserve">educación </w:t>
      </w:r>
      <w:r w:rsidRPr="002965EB">
        <w:rPr>
          <w:rFonts w:ascii="Times New Roman" w:eastAsia="Times New Roman" w:hAnsi="Times New Roman" w:cs="Times New Roman"/>
          <w:b/>
          <w:sz w:val="26"/>
          <w:szCs w:val="26"/>
        </w:rPr>
        <w:t>a distancia</w:t>
      </w:r>
    </w:p>
    <w:p w14:paraId="0000005F" w14:textId="0514A040" w:rsidR="00E74A9B" w:rsidRPr="00AF4A98" w:rsidRDefault="00ED6AAB" w:rsidP="00F06DE4">
      <w:pPr>
        <w:spacing w:after="0" w:line="360" w:lineRule="auto"/>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 </w:t>
      </w:r>
      <w:r w:rsidR="00470E74" w:rsidRPr="00205CFD">
        <w:rPr>
          <w:rFonts w:ascii="Times New Roman" w:eastAsia="Times New Roman" w:hAnsi="Times New Roman" w:cs="Times New Roman"/>
          <w:sz w:val="24"/>
          <w:szCs w:val="24"/>
        </w:rPr>
        <w:tab/>
      </w:r>
      <w:r w:rsidRPr="00205CFD">
        <w:rPr>
          <w:rFonts w:ascii="Times New Roman" w:eastAsia="Times New Roman" w:hAnsi="Times New Roman" w:cs="Times New Roman"/>
          <w:sz w:val="24"/>
          <w:szCs w:val="24"/>
        </w:rPr>
        <w:t xml:space="preserve">De los 14 estudiantes entrevistados pertenecientes al </w:t>
      </w:r>
      <w:r w:rsidR="006A28B1">
        <w:rPr>
          <w:rFonts w:ascii="Times New Roman" w:eastAsia="Times New Roman" w:hAnsi="Times New Roman" w:cs="Times New Roman"/>
          <w:sz w:val="24"/>
          <w:szCs w:val="24"/>
        </w:rPr>
        <w:t>g</w:t>
      </w:r>
      <w:r w:rsidR="006A28B1"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 xml:space="preserve">2, se obtuvo que hay una mayor preferencia por la presencialidad, al ser valorada positivamente </w:t>
      </w:r>
      <w:r w:rsidR="006A28B1">
        <w:rPr>
          <w:rFonts w:ascii="Times New Roman" w:eastAsia="Times New Roman" w:hAnsi="Times New Roman" w:cs="Times New Roman"/>
          <w:sz w:val="24"/>
          <w:szCs w:val="24"/>
        </w:rPr>
        <w:t>por</w:t>
      </w:r>
      <w:r w:rsidR="006A28B1"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ocho estudiantes.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Las razones que se argumentan son muy similares a las planteadas en el </w:t>
      </w:r>
      <w:r w:rsidR="006A28B1">
        <w:rPr>
          <w:rFonts w:ascii="Times New Roman" w:eastAsia="Times New Roman" w:hAnsi="Times New Roman" w:cs="Times New Roman"/>
          <w:sz w:val="24"/>
          <w:szCs w:val="24"/>
        </w:rPr>
        <w:t>g</w:t>
      </w:r>
      <w:r w:rsidR="006A28B1"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1:</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presencia de distractores en el hogar y dificultades de conectividad que limitan el proceso de aprendizaje.</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Asimismo, los estudiantes valoran la necesidad de la interacción presencial.</w:t>
      </w:r>
      <w:r w:rsidR="006A28B1">
        <w:rPr>
          <w:rFonts w:ascii="Times New Roman" w:eastAsia="Times New Roman" w:hAnsi="Times New Roman" w:cs="Times New Roman"/>
          <w:iCs/>
          <w:sz w:val="24"/>
          <w:szCs w:val="24"/>
        </w:rPr>
        <w:t xml:space="preserve"> Por ejemplo: </w:t>
      </w:r>
      <w:r w:rsidRPr="00AF4A98">
        <w:rPr>
          <w:rFonts w:ascii="Times New Roman" w:eastAsia="Times New Roman" w:hAnsi="Times New Roman" w:cs="Times New Roman"/>
          <w:iCs/>
          <w:sz w:val="24"/>
          <w:szCs w:val="24"/>
        </w:rPr>
        <w:t>“No se puede estudiar, hay distracciones y también los problemas en casa afectan más estando en casa” (G2-2)</w:t>
      </w:r>
      <w:r w:rsidR="006A28B1">
        <w:rPr>
          <w:rFonts w:ascii="Times New Roman" w:eastAsia="Times New Roman" w:hAnsi="Times New Roman" w:cs="Times New Roman"/>
          <w:iCs/>
          <w:sz w:val="24"/>
          <w:szCs w:val="24"/>
        </w:rPr>
        <w:t>. Asimismo:</w:t>
      </w:r>
    </w:p>
    <w:p w14:paraId="00000060" w14:textId="64C36658" w:rsidR="00E74A9B" w:rsidRPr="00AF4A98" w:rsidRDefault="00ED6AAB" w:rsidP="00F06DE4">
      <w:pPr>
        <w:spacing w:after="0" w:line="360" w:lineRule="auto"/>
        <w:ind w:left="1418"/>
        <w:jc w:val="both"/>
        <w:rPr>
          <w:rFonts w:ascii="Times New Roman" w:eastAsia="Times New Roman" w:hAnsi="Times New Roman" w:cs="Times New Roman"/>
          <w:iCs/>
          <w:sz w:val="24"/>
          <w:szCs w:val="24"/>
        </w:rPr>
      </w:pPr>
      <w:r w:rsidRPr="00AF4A98">
        <w:rPr>
          <w:rFonts w:ascii="Times New Roman" w:eastAsia="Times New Roman" w:hAnsi="Times New Roman" w:cs="Times New Roman"/>
          <w:iCs/>
          <w:sz w:val="24"/>
          <w:szCs w:val="24"/>
        </w:rPr>
        <w:lastRenderedPageBreak/>
        <w:t xml:space="preserve">Porque no se logra una interacción </w:t>
      </w:r>
      <w:r w:rsidR="006A28B1" w:rsidRPr="00AF4A98">
        <w:rPr>
          <w:rFonts w:ascii="Times New Roman" w:eastAsia="Times New Roman" w:hAnsi="Times New Roman" w:cs="Times New Roman"/>
          <w:iCs/>
          <w:sz w:val="24"/>
          <w:szCs w:val="24"/>
        </w:rPr>
        <w:t>docente</w:t>
      </w:r>
      <w:r w:rsidR="006A28B1">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alumno</w:t>
      </w:r>
      <w:r w:rsidR="006A28B1">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lo cual provoca algunas </w:t>
      </w:r>
      <w:r w:rsidR="00F4329A" w:rsidRPr="00AF4A98">
        <w:rPr>
          <w:rFonts w:ascii="Times New Roman" w:eastAsia="Times New Roman" w:hAnsi="Times New Roman" w:cs="Times New Roman"/>
          <w:iCs/>
          <w:sz w:val="24"/>
          <w:szCs w:val="24"/>
        </w:rPr>
        <w:t>dudas sobre</w:t>
      </w:r>
      <w:r w:rsidRPr="00AF4A98">
        <w:rPr>
          <w:rFonts w:ascii="Times New Roman" w:eastAsia="Times New Roman" w:hAnsi="Times New Roman" w:cs="Times New Roman"/>
          <w:iCs/>
          <w:sz w:val="24"/>
          <w:szCs w:val="24"/>
        </w:rPr>
        <w:t xml:space="preserve"> los temas de las clases</w:t>
      </w:r>
      <w:r w:rsidR="006A28B1">
        <w:rPr>
          <w:rFonts w:ascii="Times New Roman" w:eastAsia="Times New Roman" w:hAnsi="Times New Roman" w:cs="Times New Roman"/>
          <w:iCs/>
          <w:sz w:val="24"/>
          <w:szCs w:val="24"/>
        </w:rPr>
        <w:t>.</w:t>
      </w:r>
      <w:r w:rsidR="006A28B1" w:rsidRPr="00AF4A98">
        <w:rPr>
          <w:rFonts w:ascii="Times New Roman" w:eastAsia="Times New Roman" w:hAnsi="Times New Roman" w:cs="Times New Roman"/>
          <w:iCs/>
          <w:sz w:val="24"/>
          <w:szCs w:val="24"/>
        </w:rPr>
        <w:t xml:space="preserve"> </w:t>
      </w:r>
      <w:r w:rsidR="006A28B1">
        <w:rPr>
          <w:rFonts w:ascii="Times New Roman" w:eastAsia="Times New Roman" w:hAnsi="Times New Roman" w:cs="Times New Roman"/>
          <w:iCs/>
          <w:sz w:val="24"/>
          <w:szCs w:val="24"/>
        </w:rPr>
        <w:t>T</w:t>
      </w:r>
      <w:r w:rsidR="006A28B1" w:rsidRPr="00AF4A98">
        <w:rPr>
          <w:rFonts w:ascii="Times New Roman" w:eastAsia="Times New Roman" w:hAnsi="Times New Roman" w:cs="Times New Roman"/>
          <w:iCs/>
          <w:sz w:val="24"/>
          <w:szCs w:val="24"/>
        </w:rPr>
        <w:t xml:space="preserve">ambién </w:t>
      </w:r>
      <w:r w:rsidRPr="00AF4A98">
        <w:rPr>
          <w:rFonts w:ascii="Times New Roman" w:eastAsia="Times New Roman" w:hAnsi="Times New Roman" w:cs="Times New Roman"/>
          <w:iCs/>
          <w:sz w:val="24"/>
          <w:szCs w:val="24"/>
        </w:rPr>
        <w:t>cabe mencionar que los alumnos no tienen el control sobre el mal funcionamiento del internet</w:t>
      </w:r>
      <w:r w:rsidR="006A28B1">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lo cual es el pan de cada día en comunidades (G2-11)</w:t>
      </w:r>
    </w:p>
    <w:p w14:paraId="00000065" w14:textId="30339CA4"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Asimismo, se observa que casi la mitad del grupo valora positivamente la educación en línea. El argumento más frecuente y contundente fue la flexibilidad que permite </w:t>
      </w:r>
      <w:r w:rsidR="006A28B1">
        <w:rPr>
          <w:rFonts w:ascii="Times New Roman" w:eastAsia="Times New Roman" w:hAnsi="Times New Roman" w:cs="Times New Roman"/>
          <w:sz w:val="24"/>
          <w:szCs w:val="24"/>
        </w:rPr>
        <w:t xml:space="preserve">el estudio </w:t>
      </w:r>
      <w:r w:rsidRPr="00205CFD">
        <w:rPr>
          <w:rFonts w:ascii="Times New Roman" w:eastAsia="Times New Roman" w:hAnsi="Times New Roman" w:cs="Times New Roman"/>
          <w:sz w:val="24"/>
          <w:szCs w:val="24"/>
        </w:rPr>
        <w:t xml:space="preserve">desde casa y </w:t>
      </w:r>
      <w:r w:rsidR="006A28B1">
        <w:rPr>
          <w:rFonts w:ascii="Times New Roman" w:eastAsia="Times New Roman" w:hAnsi="Times New Roman" w:cs="Times New Roman"/>
          <w:sz w:val="24"/>
          <w:szCs w:val="24"/>
        </w:rPr>
        <w:t>la combinación de este</w:t>
      </w:r>
      <w:r w:rsidR="006A28B1"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con otras actividades, especialmente el trabajo y en algún caso la atención a la familia.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En todos estos argumentos subyace de fondo la posibilidad de garantizar el sustento económico sin descuidar los estudios. </w:t>
      </w:r>
      <w:r w:rsidR="006A28B1">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Es más flexible para nosotros que somos de fuera de la ciudad donde se encuentra mi escuela. Así estoy más tiempo con mi familia y me ayuda en la economía” (G2-4)</w:t>
      </w:r>
      <w:r w:rsidR="006A28B1">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“Porque es una forma práctica de aprender sin la necesidad de afectar tanto nuestra economía</w:t>
      </w:r>
      <w:r w:rsidR="006A28B1">
        <w:rPr>
          <w:rFonts w:ascii="Times New Roman" w:eastAsia="Times New Roman" w:hAnsi="Times New Roman" w:cs="Times New Roman"/>
          <w:iCs/>
          <w:sz w:val="24"/>
          <w:szCs w:val="24"/>
        </w:rPr>
        <w:t xml:space="preserve">” </w:t>
      </w:r>
      <w:r w:rsidR="00E14E52" w:rsidRPr="00AF4A98">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G2-5)</w:t>
      </w:r>
      <w:r w:rsidR="006A28B1">
        <w:rPr>
          <w:rFonts w:ascii="Times New Roman" w:eastAsia="Times New Roman" w:hAnsi="Times New Roman" w:cs="Times New Roman"/>
          <w:iCs/>
          <w:sz w:val="24"/>
          <w:szCs w:val="24"/>
        </w:rPr>
        <w:t>. “</w:t>
      </w:r>
      <w:r w:rsidRPr="00AF4A98">
        <w:rPr>
          <w:rFonts w:ascii="Times New Roman" w:eastAsia="Times New Roman" w:hAnsi="Times New Roman" w:cs="Times New Roman"/>
          <w:iCs/>
          <w:sz w:val="24"/>
          <w:szCs w:val="24"/>
        </w:rPr>
        <w:t>Me parece mucho más accesible tomar las clases, lamentablemente existe el margen de falla por la conectividad del internet, lo que retrasa. Pero las clases y las entregas de actividades se me hacen mucho más prácticas” (G2-9)</w:t>
      </w:r>
      <w:r w:rsidR="006A28B1">
        <w:rPr>
          <w:rFonts w:ascii="Times New Roman" w:eastAsia="Times New Roman" w:hAnsi="Times New Roman" w:cs="Times New Roman"/>
          <w:iCs/>
          <w:sz w:val="24"/>
          <w:szCs w:val="24"/>
        </w:rPr>
        <w:t>.</w:t>
      </w:r>
    </w:p>
    <w:p w14:paraId="00000066" w14:textId="729EF3D9" w:rsidR="00E74A9B" w:rsidRPr="00205CFD" w:rsidRDefault="006A28B1" w:rsidP="00205CF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D6AAB" w:rsidRPr="00205CFD">
        <w:rPr>
          <w:rFonts w:ascii="Times New Roman" w:eastAsia="Times New Roman" w:hAnsi="Times New Roman" w:cs="Times New Roman"/>
          <w:sz w:val="24"/>
          <w:szCs w:val="24"/>
        </w:rPr>
        <w:t xml:space="preserve">ntre los </w:t>
      </w:r>
      <w:r w:rsidR="004310F8" w:rsidRPr="00205CFD">
        <w:rPr>
          <w:rFonts w:ascii="Times New Roman" w:eastAsia="Times New Roman" w:hAnsi="Times New Roman" w:cs="Times New Roman"/>
          <w:sz w:val="24"/>
          <w:szCs w:val="24"/>
        </w:rPr>
        <w:t xml:space="preserve">argumentos </w:t>
      </w:r>
      <w:r w:rsidR="00ED6AAB" w:rsidRPr="00205CFD">
        <w:rPr>
          <w:rFonts w:ascii="Times New Roman" w:eastAsia="Times New Roman" w:hAnsi="Times New Roman" w:cs="Times New Roman"/>
          <w:sz w:val="24"/>
          <w:szCs w:val="24"/>
        </w:rPr>
        <w:t>que se destacan en la valoración negativa de la educación en línea en este grupo no se menciona la falta de preparación de los docentes en estrategias virtuales, lo cual hace suponer que en este punto ya se ha</w:t>
      </w:r>
      <w:r w:rsidR="00BE603B">
        <w:rPr>
          <w:rFonts w:ascii="Times New Roman" w:eastAsia="Times New Roman" w:hAnsi="Times New Roman" w:cs="Times New Roman"/>
          <w:sz w:val="24"/>
          <w:szCs w:val="24"/>
        </w:rPr>
        <w:t xml:space="preserve">n desarrollado </w:t>
      </w:r>
      <w:r w:rsidR="00ED6AAB" w:rsidRPr="00205CFD">
        <w:rPr>
          <w:rFonts w:ascii="Times New Roman" w:eastAsia="Times New Roman" w:hAnsi="Times New Roman" w:cs="Times New Roman"/>
          <w:sz w:val="24"/>
          <w:szCs w:val="24"/>
        </w:rPr>
        <w:t xml:space="preserve">mayores destrezas en este aspecto, lo cual se puede suponer cuando se reporta un uso generalizado de la Videoconferencia Telmex y la plataforma universitaria Eminus, </w:t>
      </w:r>
      <w:r w:rsidR="00BE603B">
        <w:rPr>
          <w:rFonts w:ascii="Times New Roman" w:eastAsia="Times New Roman" w:hAnsi="Times New Roman" w:cs="Times New Roman"/>
          <w:sz w:val="24"/>
          <w:szCs w:val="24"/>
        </w:rPr>
        <w:t>y</w:t>
      </w:r>
      <w:r w:rsidR="00BE603B" w:rsidRPr="00205CFD">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 xml:space="preserve">la aplicación </w:t>
      </w:r>
      <w:r w:rsidR="004310F8" w:rsidRPr="00205CFD">
        <w:rPr>
          <w:rFonts w:ascii="Times New Roman" w:eastAsia="Times New Roman" w:hAnsi="Times New Roman" w:cs="Times New Roman"/>
          <w:sz w:val="24"/>
          <w:szCs w:val="24"/>
        </w:rPr>
        <w:t>WhatsApp</w:t>
      </w:r>
      <w:r w:rsidR="00ED6AAB" w:rsidRPr="00205CFD">
        <w:rPr>
          <w:rFonts w:ascii="Times New Roman" w:eastAsia="Times New Roman" w:hAnsi="Times New Roman" w:cs="Times New Roman"/>
          <w:sz w:val="24"/>
          <w:szCs w:val="24"/>
        </w:rPr>
        <w:t xml:space="preserve"> </w:t>
      </w:r>
      <w:r w:rsidR="00BE603B">
        <w:rPr>
          <w:rFonts w:ascii="Times New Roman" w:eastAsia="Times New Roman" w:hAnsi="Times New Roman" w:cs="Times New Roman"/>
          <w:sz w:val="24"/>
          <w:szCs w:val="24"/>
        </w:rPr>
        <w:t xml:space="preserve">más como </w:t>
      </w:r>
      <w:r w:rsidR="00ED6AAB" w:rsidRPr="00205CFD">
        <w:rPr>
          <w:rFonts w:ascii="Times New Roman" w:eastAsia="Times New Roman" w:hAnsi="Times New Roman" w:cs="Times New Roman"/>
          <w:sz w:val="24"/>
          <w:szCs w:val="24"/>
        </w:rPr>
        <w:t>una herramienta de apoyo para la interacción de los grupos.</w:t>
      </w:r>
    </w:p>
    <w:p w14:paraId="4D7F6AF5" w14:textId="77777777" w:rsidR="0089353C" w:rsidRPr="00205CFD" w:rsidRDefault="0089353C" w:rsidP="00205CFD">
      <w:pPr>
        <w:spacing w:after="0" w:line="360" w:lineRule="auto"/>
        <w:jc w:val="both"/>
        <w:rPr>
          <w:rFonts w:ascii="Times New Roman" w:eastAsia="Times New Roman" w:hAnsi="Times New Roman" w:cs="Times New Roman"/>
          <w:b/>
          <w:sz w:val="24"/>
          <w:szCs w:val="24"/>
        </w:rPr>
      </w:pPr>
    </w:p>
    <w:p w14:paraId="00000068" w14:textId="2DDE8ACB" w:rsidR="00E74A9B" w:rsidRPr="002965EB" w:rsidRDefault="00ED6AAB" w:rsidP="002965EB">
      <w:pPr>
        <w:spacing w:after="0" w:line="360" w:lineRule="auto"/>
        <w:jc w:val="center"/>
        <w:rPr>
          <w:rFonts w:ascii="Times New Roman" w:eastAsia="Times New Roman" w:hAnsi="Times New Roman" w:cs="Times New Roman"/>
          <w:b/>
          <w:sz w:val="26"/>
          <w:szCs w:val="26"/>
        </w:rPr>
      </w:pPr>
      <w:r w:rsidRPr="002965EB">
        <w:rPr>
          <w:rFonts w:ascii="Times New Roman" w:eastAsia="Times New Roman" w:hAnsi="Times New Roman" w:cs="Times New Roman"/>
          <w:b/>
          <w:sz w:val="26"/>
          <w:szCs w:val="26"/>
        </w:rPr>
        <w:t>Experiencias en la educación en línea</w:t>
      </w:r>
    </w:p>
    <w:p w14:paraId="0000006E" w14:textId="1AA5FB1E"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En esta categoría seis estudiantes reportan experiencias negativas en la educación en línea. Cabe destacar que en estas valoraciones prevalecieron argumentos que </w:t>
      </w:r>
      <w:r w:rsidR="007E54AA">
        <w:rPr>
          <w:rFonts w:ascii="Times New Roman" w:eastAsia="Times New Roman" w:hAnsi="Times New Roman" w:cs="Times New Roman"/>
          <w:sz w:val="24"/>
          <w:szCs w:val="24"/>
        </w:rPr>
        <w:t>subrayan</w:t>
      </w:r>
      <w:r w:rsidR="007E54AA"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dificultades con los procesos didácticos implementados por el docente y que los aprendizajes no fueron los esperados.</w:t>
      </w:r>
      <w:r w:rsidR="000E5CC6">
        <w:rPr>
          <w:rFonts w:ascii="Times New Roman" w:eastAsia="Times New Roman" w:hAnsi="Times New Roman" w:cs="Times New Roman"/>
          <w:sz w:val="24"/>
          <w:szCs w:val="24"/>
        </w:rPr>
        <w:t xml:space="preserve"> </w:t>
      </w:r>
      <w:r w:rsidR="00D2602E" w:rsidRPr="00205CFD">
        <w:rPr>
          <w:rFonts w:ascii="Times New Roman" w:eastAsia="Times New Roman" w:hAnsi="Times New Roman" w:cs="Times New Roman"/>
          <w:sz w:val="24"/>
          <w:szCs w:val="24"/>
        </w:rPr>
        <w:t>Solo dos</w:t>
      </w:r>
      <w:r w:rsidRPr="00205CFD">
        <w:rPr>
          <w:rFonts w:ascii="Times New Roman" w:eastAsia="Times New Roman" w:hAnsi="Times New Roman" w:cs="Times New Roman"/>
          <w:sz w:val="24"/>
          <w:szCs w:val="24"/>
        </w:rPr>
        <w:t xml:space="preserve"> estudiantes mencionan como limitante la tecnología y el acceso a internet.</w:t>
      </w:r>
      <w:r w:rsidR="00210477">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“En los trabajos en equipo, la mayoría del tiempo los compañeros que me tocaban eran muy irresponsables y nunca se reportaban” (G2-5)</w:t>
      </w:r>
      <w:r w:rsidR="00210477">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w:t>
      </w:r>
      <w:r w:rsidR="00210477">
        <w:rPr>
          <w:rFonts w:ascii="Times New Roman" w:eastAsia="Times New Roman" w:hAnsi="Times New Roman" w:cs="Times New Roman"/>
          <w:iCs/>
          <w:sz w:val="24"/>
          <w:szCs w:val="24"/>
        </w:rPr>
        <w:t>H</w:t>
      </w:r>
      <w:r w:rsidR="00210477" w:rsidRPr="00AF4A98">
        <w:rPr>
          <w:rFonts w:ascii="Times New Roman" w:eastAsia="Times New Roman" w:hAnsi="Times New Roman" w:cs="Times New Roman"/>
          <w:iCs/>
          <w:sz w:val="24"/>
          <w:szCs w:val="24"/>
        </w:rPr>
        <w:t xml:space="preserve">ay </w:t>
      </w:r>
      <w:r w:rsidRPr="00AF4A98">
        <w:rPr>
          <w:rFonts w:ascii="Times New Roman" w:eastAsia="Times New Roman" w:hAnsi="Times New Roman" w:cs="Times New Roman"/>
          <w:iCs/>
          <w:sz w:val="24"/>
          <w:szCs w:val="24"/>
        </w:rPr>
        <w:t>algunos maestros que no explican bien o no retroalimenta</w:t>
      </w:r>
      <w:r w:rsidR="00CB2E18">
        <w:rPr>
          <w:rFonts w:ascii="Times New Roman" w:eastAsia="Times New Roman" w:hAnsi="Times New Roman" w:cs="Times New Roman"/>
          <w:iCs/>
          <w:sz w:val="24"/>
          <w:szCs w:val="24"/>
        </w:rPr>
        <w:t>n</w:t>
      </w:r>
      <w:r w:rsidRPr="00AF4A98">
        <w:rPr>
          <w:rFonts w:ascii="Times New Roman" w:eastAsia="Times New Roman" w:hAnsi="Times New Roman" w:cs="Times New Roman"/>
          <w:iCs/>
          <w:sz w:val="24"/>
          <w:szCs w:val="24"/>
        </w:rPr>
        <w:t xml:space="preserve"> a sus alumnos, a veces los docentes tienen dificultades para poder conectarse a su clase, ya que se les va el </w:t>
      </w:r>
      <w:r w:rsidR="00E14E52" w:rsidRPr="00AF4A98">
        <w:rPr>
          <w:rFonts w:ascii="Times New Roman" w:eastAsia="Times New Roman" w:hAnsi="Times New Roman" w:cs="Times New Roman"/>
          <w:iCs/>
          <w:sz w:val="24"/>
          <w:szCs w:val="24"/>
        </w:rPr>
        <w:t>i</w:t>
      </w:r>
      <w:r w:rsidR="0075069F" w:rsidRPr="00AF4A98">
        <w:rPr>
          <w:rFonts w:ascii="Times New Roman" w:eastAsia="Times New Roman" w:hAnsi="Times New Roman" w:cs="Times New Roman"/>
          <w:iCs/>
          <w:sz w:val="24"/>
          <w:szCs w:val="24"/>
        </w:rPr>
        <w:t>nternet</w:t>
      </w:r>
      <w:r w:rsidRPr="00AF4A98">
        <w:rPr>
          <w:rFonts w:ascii="Times New Roman" w:eastAsia="Times New Roman" w:hAnsi="Times New Roman" w:cs="Times New Roman"/>
          <w:iCs/>
          <w:sz w:val="24"/>
          <w:szCs w:val="24"/>
        </w:rPr>
        <w:t>” (G2-9)</w:t>
      </w:r>
      <w:r w:rsidR="00210477">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 xml:space="preserve">“Prefiero mil veces morir por </w:t>
      </w:r>
      <w:r w:rsidR="00210477">
        <w:rPr>
          <w:rFonts w:ascii="Times New Roman" w:eastAsia="Times New Roman" w:hAnsi="Times New Roman" w:cs="Times New Roman"/>
          <w:iCs/>
          <w:sz w:val="24"/>
          <w:szCs w:val="24"/>
        </w:rPr>
        <w:t>c</w:t>
      </w:r>
      <w:r w:rsidR="00210477" w:rsidRPr="00AF4A98">
        <w:rPr>
          <w:rFonts w:ascii="Times New Roman" w:eastAsia="Times New Roman" w:hAnsi="Times New Roman" w:cs="Times New Roman"/>
          <w:iCs/>
          <w:sz w:val="24"/>
          <w:szCs w:val="24"/>
        </w:rPr>
        <w:t xml:space="preserve">ovid </w:t>
      </w:r>
      <w:r w:rsidRPr="00AF4A98">
        <w:rPr>
          <w:rFonts w:ascii="Times New Roman" w:eastAsia="Times New Roman" w:hAnsi="Times New Roman" w:cs="Times New Roman"/>
          <w:iCs/>
          <w:sz w:val="24"/>
          <w:szCs w:val="24"/>
        </w:rPr>
        <w:t>a tener otro semestre en línea porque no aprendo” (G2-10)</w:t>
      </w:r>
      <w:r w:rsidR="00210477">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w:t>
      </w:r>
      <w:r w:rsidR="00210477">
        <w:rPr>
          <w:rFonts w:ascii="Times New Roman" w:eastAsia="Times New Roman" w:hAnsi="Times New Roman" w:cs="Times New Roman"/>
          <w:iCs/>
          <w:sz w:val="24"/>
          <w:szCs w:val="24"/>
        </w:rPr>
        <w:t>N</w:t>
      </w:r>
      <w:r w:rsidRPr="00AF4A98">
        <w:rPr>
          <w:rFonts w:ascii="Times New Roman" w:eastAsia="Times New Roman" w:hAnsi="Times New Roman" w:cs="Times New Roman"/>
          <w:iCs/>
          <w:sz w:val="24"/>
          <w:szCs w:val="24"/>
        </w:rPr>
        <w:t xml:space="preserve">o todos cuentan con herramientas digitales, no le entienden a la tecnología, hay alumnos que no </w:t>
      </w:r>
      <w:r w:rsidRPr="00AF4A98">
        <w:rPr>
          <w:rFonts w:ascii="Times New Roman" w:eastAsia="Times New Roman" w:hAnsi="Times New Roman" w:cs="Times New Roman"/>
          <w:iCs/>
          <w:sz w:val="24"/>
          <w:szCs w:val="24"/>
        </w:rPr>
        <w:lastRenderedPageBreak/>
        <w:t xml:space="preserve">cuentan con </w:t>
      </w:r>
      <w:r w:rsidR="00E14E52" w:rsidRPr="00AF4A98">
        <w:rPr>
          <w:rFonts w:ascii="Times New Roman" w:eastAsia="Times New Roman" w:hAnsi="Times New Roman" w:cs="Times New Roman"/>
          <w:iCs/>
          <w:sz w:val="24"/>
          <w:szCs w:val="24"/>
        </w:rPr>
        <w:t>i</w:t>
      </w:r>
      <w:r w:rsidR="0075069F" w:rsidRPr="00AF4A98">
        <w:rPr>
          <w:rFonts w:ascii="Times New Roman" w:eastAsia="Times New Roman" w:hAnsi="Times New Roman" w:cs="Times New Roman"/>
          <w:iCs/>
          <w:sz w:val="24"/>
          <w:szCs w:val="24"/>
        </w:rPr>
        <w:t>nternet</w:t>
      </w:r>
      <w:r w:rsidRPr="00AF4A98">
        <w:rPr>
          <w:rFonts w:ascii="Times New Roman" w:eastAsia="Times New Roman" w:hAnsi="Times New Roman" w:cs="Times New Roman"/>
          <w:iCs/>
          <w:sz w:val="24"/>
          <w:szCs w:val="24"/>
        </w:rPr>
        <w:t xml:space="preserve"> y deben de estar gastando en plan para su celular y así para tener </w:t>
      </w:r>
      <w:r w:rsidR="00E14E52" w:rsidRPr="00AF4A98">
        <w:rPr>
          <w:rFonts w:ascii="Times New Roman" w:eastAsia="Times New Roman" w:hAnsi="Times New Roman" w:cs="Times New Roman"/>
          <w:iCs/>
          <w:sz w:val="24"/>
          <w:szCs w:val="24"/>
        </w:rPr>
        <w:t>i</w:t>
      </w:r>
      <w:r w:rsidR="0075069F" w:rsidRPr="00AF4A98">
        <w:rPr>
          <w:rFonts w:ascii="Times New Roman" w:eastAsia="Times New Roman" w:hAnsi="Times New Roman" w:cs="Times New Roman"/>
          <w:iCs/>
          <w:sz w:val="24"/>
          <w:szCs w:val="24"/>
        </w:rPr>
        <w:t>nternet</w:t>
      </w:r>
      <w:r w:rsidRPr="00AF4A98">
        <w:rPr>
          <w:rFonts w:ascii="Times New Roman" w:eastAsia="Times New Roman" w:hAnsi="Times New Roman" w:cs="Times New Roman"/>
          <w:iCs/>
          <w:sz w:val="24"/>
          <w:szCs w:val="24"/>
        </w:rPr>
        <w:t>” (G2-14)</w:t>
      </w:r>
      <w:r w:rsidR="00855C39">
        <w:rPr>
          <w:rFonts w:ascii="Times New Roman" w:eastAsia="Times New Roman" w:hAnsi="Times New Roman" w:cs="Times New Roman"/>
          <w:iCs/>
          <w:sz w:val="24"/>
          <w:szCs w:val="24"/>
        </w:rPr>
        <w:t>.</w:t>
      </w:r>
    </w:p>
    <w:p w14:paraId="00000073" w14:textId="08241A03"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De otro lado, ocho estudiantes valoran positivamente las clases virtuales. Los argumentos más frecuentes se vinculan a la flexibilidad para estudiar y trabajar. También se plantea que la virtualidad ha fomentado un </w:t>
      </w:r>
      <w:r w:rsidR="00AB1D4C" w:rsidRPr="00205CFD">
        <w:rPr>
          <w:rFonts w:ascii="Times New Roman" w:eastAsia="Times New Roman" w:hAnsi="Times New Roman" w:cs="Times New Roman"/>
          <w:sz w:val="24"/>
          <w:szCs w:val="24"/>
        </w:rPr>
        <w:t>aprendizaje autónomo</w:t>
      </w:r>
      <w:r w:rsidRPr="00205CFD">
        <w:rPr>
          <w:rFonts w:ascii="Times New Roman" w:eastAsia="Times New Roman" w:hAnsi="Times New Roman" w:cs="Times New Roman"/>
          <w:sz w:val="24"/>
          <w:szCs w:val="24"/>
        </w:rPr>
        <w:t xml:space="preserve"> </w:t>
      </w:r>
      <w:r w:rsidR="00AB1D4C" w:rsidRPr="00205CFD">
        <w:rPr>
          <w:rFonts w:ascii="Times New Roman" w:eastAsia="Times New Roman" w:hAnsi="Times New Roman" w:cs="Times New Roman"/>
          <w:sz w:val="24"/>
          <w:szCs w:val="24"/>
        </w:rPr>
        <w:t>y participativo</w:t>
      </w:r>
      <w:r w:rsidRPr="00205CFD">
        <w:rPr>
          <w:rFonts w:ascii="Times New Roman" w:eastAsia="Times New Roman" w:hAnsi="Times New Roman" w:cs="Times New Roman"/>
          <w:sz w:val="24"/>
          <w:szCs w:val="24"/>
        </w:rPr>
        <w:t xml:space="preserve"> en las distintas actividades.</w:t>
      </w:r>
      <w:r w:rsidR="00855C39">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 xml:space="preserve">“Es menor el gasto que tengo trabajando desde casa, aparte de que completo mis actividades del hogar y de la escuela al mismo </w:t>
      </w:r>
      <w:r w:rsidR="00AB1D4C" w:rsidRPr="00AF4A98">
        <w:rPr>
          <w:rFonts w:ascii="Times New Roman" w:eastAsia="Times New Roman" w:hAnsi="Times New Roman" w:cs="Times New Roman"/>
          <w:iCs/>
          <w:sz w:val="24"/>
          <w:szCs w:val="24"/>
        </w:rPr>
        <w:t>tiempo” (</w:t>
      </w:r>
      <w:r w:rsidRPr="00AF4A98">
        <w:rPr>
          <w:rFonts w:ascii="Times New Roman" w:eastAsia="Times New Roman" w:hAnsi="Times New Roman" w:cs="Times New Roman"/>
          <w:iCs/>
          <w:sz w:val="24"/>
          <w:szCs w:val="24"/>
        </w:rPr>
        <w:t>G2-2)</w:t>
      </w:r>
      <w:r w:rsidR="00855C39">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“Estamos aprendiendo a utilizar ciertas herramientas que no conocíamos” (G2-6)</w:t>
      </w:r>
      <w:r w:rsidR="00855C39">
        <w:rPr>
          <w:rFonts w:ascii="Times New Roman" w:eastAsia="Times New Roman" w:hAnsi="Times New Roman" w:cs="Times New Roman"/>
          <w:iCs/>
          <w:sz w:val="24"/>
          <w:szCs w:val="24"/>
        </w:rPr>
        <w:t>.</w:t>
      </w:r>
      <w:r w:rsidR="00D06440">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“En lo personal considero que las clases virtuales</w:t>
      </w:r>
      <w:r w:rsidR="00D06440">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para mí</w:t>
      </w:r>
      <w:r w:rsidR="00D06440">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fue</w:t>
      </w:r>
      <w:r w:rsidR="00D06440">
        <w:rPr>
          <w:rFonts w:ascii="Times New Roman" w:eastAsia="Times New Roman" w:hAnsi="Times New Roman" w:cs="Times New Roman"/>
          <w:iCs/>
          <w:sz w:val="24"/>
          <w:szCs w:val="24"/>
        </w:rPr>
        <w:t>ron</w:t>
      </w:r>
      <w:r w:rsidRPr="00AF4A98">
        <w:rPr>
          <w:rFonts w:ascii="Times New Roman" w:eastAsia="Times New Roman" w:hAnsi="Times New Roman" w:cs="Times New Roman"/>
          <w:iCs/>
          <w:sz w:val="24"/>
          <w:szCs w:val="24"/>
        </w:rPr>
        <w:t xml:space="preserve"> lo mejor, ya que presencial me considero muy tímida y me da miedo hablar, pero en línea me desenvolví más y me gustó” (G2-11).</w:t>
      </w:r>
    </w:p>
    <w:p w14:paraId="00000074" w14:textId="77777777" w:rsidR="00E74A9B" w:rsidRPr="00205CFD" w:rsidRDefault="00E74A9B" w:rsidP="00205CFD">
      <w:pPr>
        <w:spacing w:after="0" w:line="360" w:lineRule="auto"/>
        <w:ind w:firstLine="720"/>
        <w:jc w:val="both"/>
        <w:rPr>
          <w:rFonts w:ascii="Times New Roman" w:eastAsia="Times New Roman" w:hAnsi="Times New Roman" w:cs="Times New Roman"/>
          <w:b/>
          <w:sz w:val="24"/>
          <w:szCs w:val="24"/>
        </w:rPr>
      </w:pPr>
    </w:p>
    <w:p w14:paraId="00000075" w14:textId="7C522DFE" w:rsidR="00E74A9B" w:rsidRPr="002965EB" w:rsidRDefault="00ED6AAB" w:rsidP="002965EB">
      <w:pPr>
        <w:spacing w:after="0" w:line="360" w:lineRule="auto"/>
        <w:jc w:val="center"/>
        <w:rPr>
          <w:rFonts w:ascii="Times New Roman" w:eastAsia="Times New Roman" w:hAnsi="Times New Roman" w:cs="Times New Roman"/>
          <w:b/>
          <w:sz w:val="26"/>
          <w:szCs w:val="26"/>
        </w:rPr>
      </w:pPr>
      <w:r w:rsidRPr="002965EB">
        <w:rPr>
          <w:rFonts w:ascii="Times New Roman" w:eastAsia="Times New Roman" w:hAnsi="Times New Roman" w:cs="Times New Roman"/>
          <w:b/>
          <w:sz w:val="26"/>
          <w:szCs w:val="26"/>
        </w:rPr>
        <w:t>Condiciones socioemocionales</w:t>
      </w:r>
      <w:r w:rsidR="00E553FF" w:rsidRPr="002965EB">
        <w:rPr>
          <w:rFonts w:ascii="Times New Roman" w:eastAsia="Times New Roman" w:hAnsi="Times New Roman" w:cs="Times New Roman"/>
          <w:b/>
          <w:sz w:val="26"/>
          <w:szCs w:val="26"/>
        </w:rPr>
        <w:t xml:space="preserve"> derivadas de la virtualidad</w:t>
      </w:r>
    </w:p>
    <w:p w14:paraId="00000078" w14:textId="62A52A66"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En esta última categoría los estudiantes que pertenecen al </w:t>
      </w:r>
      <w:r w:rsidR="00D06440">
        <w:rPr>
          <w:rFonts w:ascii="Times New Roman" w:eastAsia="Times New Roman" w:hAnsi="Times New Roman" w:cs="Times New Roman"/>
          <w:sz w:val="24"/>
          <w:szCs w:val="24"/>
        </w:rPr>
        <w:t>g</w:t>
      </w:r>
      <w:r w:rsidR="00D06440"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 xml:space="preserve">2 hacen </w:t>
      </w:r>
      <w:r w:rsidR="00AB1D4C" w:rsidRPr="00205CFD">
        <w:rPr>
          <w:rFonts w:ascii="Times New Roman" w:eastAsia="Times New Roman" w:hAnsi="Times New Roman" w:cs="Times New Roman"/>
          <w:sz w:val="24"/>
          <w:szCs w:val="24"/>
        </w:rPr>
        <w:t>evidentes algunos</w:t>
      </w:r>
      <w:r w:rsidRPr="00205CFD">
        <w:rPr>
          <w:rFonts w:ascii="Times New Roman" w:eastAsia="Times New Roman" w:hAnsi="Times New Roman" w:cs="Times New Roman"/>
          <w:sz w:val="24"/>
          <w:szCs w:val="24"/>
        </w:rPr>
        <w:t xml:space="preserve"> procesos recurrentes durante el confinamiento que les generan carga emocional, la cual conlleva a situaciones de estrés, depresión y ansiedad.</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Específicamente, y vinculado a lo reportado en categorías anteriores</w:t>
      </w:r>
      <w:r w:rsidR="00D06440">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el problema que produjo mayor fuente de estrés en seis estudiantes fue la situación económica y la falta de empleo</w:t>
      </w:r>
      <w:r w:rsidR="00D06440">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D06440">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La falta de empleo me ha generado mucha ansiedad, porque ha empeorado nuestra condición económica</w:t>
      </w:r>
      <w:r w:rsidR="00D06440">
        <w:rPr>
          <w:rFonts w:ascii="Times New Roman" w:eastAsia="Times New Roman" w:hAnsi="Times New Roman" w:cs="Times New Roman"/>
          <w:iCs/>
          <w:sz w:val="24"/>
          <w:szCs w:val="24"/>
        </w:rPr>
        <w:t>”</w:t>
      </w:r>
      <w:r w:rsidR="00D06440" w:rsidRPr="00AF4A98">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(G2-4)</w:t>
      </w:r>
      <w:r w:rsidR="00D06440">
        <w:rPr>
          <w:rFonts w:ascii="Times New Roman" w:eastAsia="Times New Roman" w:hAnsi="Times New Roman" w:cs="Times New Roman"/>
          <w:iCs/>
          <w:sz w:val="24"/>
          <w:szCs w:val="24"/>
        </w:rPr>
        <w:t>. “</w:t>
      </w:r>
      <w:r w:rsidRPr="00AF4A98">
        <w:rPr>
          <w:rFonts w:ascii="Times New Roman" w:eastAsia="Times New Roman" w:hAnsi="Times New Roman" w:cs="Times New Roman"/>
          <w:iCs/>
          <w:sz w:val="24"/>
          <w:szCs w:val="24"/>
        </w:rPr>
        <w:t>Muchas personas han sufrido problemas emocionales debido al aislamiento, otros han muerto por la enfermedad y muchas personas han perdido su trabajo</w:t>
      </w:r>
      <w:r w:rsidR="00D06440">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(G2-10)</w:t>
      </w:r>
    </w:p>
    <w:p w14:paraId="0000007D" w14:textId="2BF2AAF5" w:rsidR="00E74A9B" w:rsidRPr="00AF4A98" w:rsidRDefault="00C57B38"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La siguiente situación por destacar</w:t>
      </w:r>
      <w:r w:rsidR="00ED6AAB" w:rsidRPr="00205CFD">
        <w:rPr>
          <w:rFonts w:ascii="Times New Roman" w:eastAsia="Times New Roman" w:hAnsi="Times New Roman" w:cs="Times New Roman"/>
          <w:sz w:val="24"/>
          <w:szCs w:val="24"/>
        </w:rPr>
        <w:t xml:space="preserve"> son los problemas familiares debido al confinamiento y la convivencia en casa, lo cual ha generado carga emocional en otros seis </w:t>
      </w:r>
      <w:r w:rsidR="00FF4EDE" w:rsidRPr="00205CFD">
        <w:rPr>
          <w:rFonts w:ascii="Times New Roman" w:eastAsia="Times New Roman" w:hAnsi="Times New Roman" w:cs="Times New Roman"/>
          <w:sz w:val="24"/>
          <w:szCs w:val="24"/>
        </w:rPr>
        <w:t>participantes.</w:t>
      </w:r>
      <w:r w:rsidR="00ED6AAB" w:rsidRPr="00205CFD">
        <w:rPr>
          <w:rFonts w:ascii="Times New Roman" w:eastAsia="Times New Roman" w:hAnsi="Times New Roman" w:cs="Times New Roman"/>
          <w:sz w:val="24"/>
          <w:szCs w:val="24"/>
        </w:rPr>
        <w:t xml:space="preserve"> </w:t>
      </w:r>
      <w:r w:rsidR="00D06440">
        <w:rPr>
          <w:rFonts w:ascii="Times New Roman" w:eastAsia="Times New Roman" w:hAnsi="Times New Roman" w:cs="Times New Roman"/>
          <w:iCs/>
          <w:sz w:val="24"/>
          <w:szCs w:val="24"/>
        </w:rPr>
        <w:t>“</w:t>
      </w:r>
      <w:r w:rsidR="00ED6AAB" w:rsidRPr="00AF4A98">
        <w:rPr>
          <w:rFonts w:ascii="Times New Roman" w:eastAsia="Times New Roman" w:hAnsi="Times New Roman" w:cs="Times New Roman"/>
          <w:iCs/>
          <w:sz w:val="24"/>
          <w:szCs w:val="24"/>
        </w:rPr>
        <w:t>Estar todos juntos en mi familia todo el tiempo después de no estarlo ha causado algunos problemas menores</w:t>
      </w:r>
      <w:r w:rsidR="00D06440">
        <w:rPr>
          <w:rFonts w:ascii="Times New Roman" w:eastAsia="Times New Roman" w:hAnsi="Times New Roman" w:cs="Times New Roman"/>
          <w:iCs/>
          <w:sz w:val="24"/>
          <w:szCs w:val="24"/>
        </w:rPr>
        <w:t>”</w:t>
      </w:r>
      <w:r w:rsidR="00ED6AAB" w:rsidRPr="00AF4A98">
        <w:rPr>
          <w:rFonts w:ascii="Times New Roman" w:eastAsia="Times New Roman" w:hAnsi="Times New Roman" w:cs="Times New Roman"/>
          <w:iCs/>
          <w:sz w:val="24"/>
          <w:szCs w:val="24"/>
        </w:rPr>
        <w:t xml:space="preserve"> (G2-1)</w:t>
      </w:r>
      <w:r w:rsidR="00D06440">
        <w:rPr>
          <w:rFonts w:ascii="Times New Roman" w:eastAsia="Times New Roman" w:hAnsi="Times New Roman" w:cs="Times New Roman"/>
          <w:iCs/>
          <w:sz w:val="24"/>
          <w:szCs w:val="24"/>
        </w:rPr>
        <w:t>. “</w:t>
      </w:r>
      <w:r w:rsidR="00ED6AAB" w:rsidRPr="00AF4A98">
        <w:rPr>
          <w:rFonts w:ascii="Times New Roman" w:eastAsia="Times New Roman" w:hAnsi="Times New Roman" w:cs="Times New Roman"/>
          <w:iCs/>
          <w:sz w:val="24"/>
          <w:szCs w:val="24"/>
        </w:rPr>
        <w:t>El estar encerrados es algo frustrante para todos, ya que estamos acostumbrados a una vida libre</w:t>
      </w:r>
      <w:r w:rsidR="00D06440">
        <w:rPr>
          <w:rFonts w:ascii="Times New Roman" w:eastAsia="Times New Roman" w:hAnsi="Times New Roman" w:cs="Times New Roman"/>
          <w:iCs/>
          <w:sz w:val="24"/>
          <w:szCs w:val="24"/>
        </w:rPr>
        <w:t>”</w:t>
      </w:r>
      <w:r w:rsidR="00ED6AAB" w:rsidRPr="00AF4A98">
        <w:rPr>
          <w:rFonts w:ascii="Times New Roman" w:eastAsia="Times New Roman" w:hAnsi="Times New Roman" w:cs="Times New Roman"/>
          <w:iCs/>
          <w:sz w:val="24"/>
          <w:szCs w:val="24"/>
        </w:rPr>
        <w:t xml:space="preserve"> (G2-12)</w:t>
      </w:r>
    </w:p>
    <w:p w14:paraId="00000080" w14:textId="179546DB"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También se menciona que las actividades académicas han sido un generador de carga emocional importante, debido a la falta de equilibrio en las estrategias implementadas por los docentes:</w:t>
      </w:r>
      <w:r w:rsidR="00A33C24">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El estrés y la ansiedad de las actividades en muchísimas ocasiones son demasiados y con poco valor de evaluación</w:t>
      </w:r>
      <w:r w:rsidR="00A33C24">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(G2-3)</w:t>
      </w:r>
      <w:r w:rsidR="00A33C24">
        <w:rPr>
          <w:rFonts w:ascii="Times New Roman" w:eastAsia="Times New Roman" w:hAnsi="Times New Roman" w:cs="Times New Roman"/>
          <w:iCs/>
          <w:sz w:val="24"/>
          <w:szCs w:val="24"/>
        </w:rPr>
        <w:t>.</w:t>
      </w:r>
    </w:p>
    <w:p w14:paraId="00000083" w14:textId="4D267960" w:rsidR="00E74A9B" w:rsidRPr="00AF4A98" w:rsidRDefault="00ED6AAB" w:rsidP="00F06DE4">
      <w:pPr>
        <w:spacing w:after="0" w:line="360" w:lineRule="auto"/>
        <w:ind w:firstLine="720"/>
        <w:jc w:val="both"/>
        <w:rPr>
          <w:rFonts w:ascii="Times New Roman" w:eastAsia="Times New Roman" w:hAnsi="Times New Roman" w:cs="Times New Roman"/>
          <w:iCs/>
          <w:sz w:val="24"/>
          <w:szCs w:val="24"/>
        </w:rPr>
      </w:pPr>
      <w:r w:rsidRPr="00205CFD">
        <w:rPr>
          <w:rFonts w:ascii="Times New Roman" w:eastAsia="Times New Roman" w:hAnsi="Times New Roman" w:cs="Times New Roman"/>
          <w:sz w:val="24"/>
          <w:szCs w:val="24"/>
        </w:rPr>
        <w:t xml:space="preserve">Por otro </w:t>
      </w:r>
      <w:r w:rsidR="005A2E82" w:rsidRPr="00205CFD">
        <w:rPr>
          <w:rFonts w:ascii="Times New Roman" w:eastAsia="Times New Roman" w:hAnsi="Times New Roman" w:cs="Times New Roman"/>
          <w:sz w:val="24"/>
          <w:szCs w:val="24"/>
        </w:rPr>
        <w:t>lado, un participante</w:t>
      </w:r>
      <w:r w:rsidRPr="00205CFD">
        <w:rPr>
          <w:rFonts w:ascii="Times New Roman" w:eastAsia="Times New Roman" w:hAnsi="Times New Roman" w:cs="Times New Roman"/>
          <w:sz w:val="24"/>
          <w:szCs w:val="24"/>
        </w:rPr>
        <w:t xml:space="preserve"> refiere enfermedades producidas por la carga de estrés:</w:t>
      </w:r>
      <w:r w:rsidR="00A33C24">
        <w:rPr>
          <w:rFonts w:ascii="Times New Roman" w:eastAsia="Times New Roman" w:hAnsi="Times New Roman" w:cs="Times New Roman"/>
          <w:iCs/>
          <w:sz w:val="24"/>
          <w:szCs w:val="24"/>
        </w:rPr>
        <w:t xml:space="preserve">” </w:t>
      </w:r>
      <w:r w:rsidRPr="00AF4A98">
        <w:rPr>
          <w:rFonts w:ascii="Times New Roman" w:eastAsia="Times New Roman" w:hAnsi="Times New Roman" w:cs="Times New Roman"/>
          <w:iCs/>
          <w:sz w:val="24"/>
          <w:szCs w:val="24"/>
        </w:rPr>
        <w:t>El encierro nos afectó mucho, varios tienen ahora depresión ansiedad, estrés o alguna enfermedad derivada por el estrés</w:t>
      </w:r>
      <w:r w:rsidR="00A33C24">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en mi caso</w:t>
      </w:r>
      <w:r w:rsidR="00A33C24">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me dio colitis nerviosa de tanto estrés</w:t>
      </w:r>
      <w:r w:rsidR="00A33C24">
        <w:rPr>
          <w:rFonts w:ascii="Times New Roman" w:eastAsia="Times New Roman" w:hAnsi="Times New Roman" w:cs="Times New Roman"/>
          <w:iCs/>
          <w:sz w:val="24"/>
          <w:szCs w:val="24"/>
        </w:rPr>
        <w:t>”</w:t>
      </w:r>
      <w:r w:rsidRPr="00AF4A98">
        <w:rPr>
          <w:rFonts w:ascii="Times New Roman" w:eastAsia="Times New Roman" w:hAnsi="Times New Roman" w:cs="Times New Roman"/>
          <w:iCs/>
          <w:sz w:val="24"/>
          <w:szCs w:val="24"/>
        </w:rPr>
        <w:t xml:space="preserve"> (G2-5)</w:t>
      </w:r>
      <w:r w:rsidR="00A33C24">
        <w:rPr>
          <w:rFonts w:ascii="Times New Roman" w:eastAsia="Times New Roman" w:hAnsi="Times New Roman" w:cs="Times New Roman"/>
          <w:iCs/>
          <w:sz w:val="24"/>
          <w:szCs w:val="24"/>
        </w:rPr>
        <w:t>.</w:t>
      </w:r>
    </w:p>
    <w:p w14:paraId="683110C4" w14:textId="416C4490" w:rsidR="005A2E82" w:rsidRPr="00AF4A98" w:rsidRDefault="00ED6AAB" w:rsidP="002965EB">
      <w:pPr>
        <w:pStyle w:val="Ttulo2"/>
        <w:spacing w:before="0" w:after="0" w:line="360" w:lineRule="auto"/>
        <w:rPr>
          <w:sz w:val="32"/>
          <w:szCs w:val="32"/>
        </w:rPr>
      </w:pPr>
      <w:r w:rsidRPr="00AF4A98">
        <w:rPr>
          <w:sz w:val="32"/>
          <w:szCs w:val="32"/>
        </w:rPr>
        <w:lastRenderedPageBreak/>
        <w:t>D</w:t>
      </w:r>
      <w:r w:rsidR="00E248D6" w:rsidRPr="00AF4A98">
        <w:rPr>
          <w:sz w:val="32"/>
          <w:szCs w:val="32"/>
        </w:rPr>
        <w:t>iscusión</w:t>
      </w:r>
    </w:p>
    <w:p w14:paraId="5737573F" w14:textId="5AA3262B" w:rsidR="005A2E82" w:rsidRPr="00205CFD" w:rsidRDefault="00626DC9" w:rsidP="00205CFD">
      <w:pPr>
        <w:spacing w:after="0" w:line="360" w:lineRule="auto"/>
        <w:ind w:firstLine="720"/>
        <w:jc w:val="both"/>
        <w:rPr>
          <w:rFonts w:ascii="Times New Roman" w:eastAsia="Times New Roman" w:hAnsi="Times New Roman" w:cs="Times New Roman"/>
          <w:bCs/>
          <w:sz w:val="24"/>
          <w:szCs w:val="24"/>
        </w:rPr>
      </w:pPr>
      <w:r w:rsidRPr="00205CFD">
        <w:rPr>
          <w:rFonts w:ascii="Times New Roman" w:eastAsia="Times New Roman" w:hAnsi="Times New Roman" w:cs="Times New Roman"/>
          <w:bCs/>
          <w:sz w:val="24"/>
          <w:szCs w:val="24"/>
        </w:rPr>
        <w:t>Ta</w:t>
      </w:r>
      <w:r w:rsidR="005A2E82" w:rsidRPr="00205CFD">
        <w:rPr>
          <w:rFonts w:ascii="Times New Roman" w:eastAsia="Times New Roman" w:hAnsi="Times New Roman" w:cs="Times New Roman"/>
          <w:bCs/>
          <w:sz w:val="24"/>
          <w:szCs w:val="24"/>
        </w:rPr>
        <w:t>l</w:t>
      </w:r>
      <w:r w:rsidR="00641B6A" w:rsidRPr="00205CFD">
        <w:rPr>
          <w:rFonts w:ascii="Times New Roman" w:eastAsia="Times New Roman" w:hAnsi="Times New Roman" w:cs="Times New Roman"/>
          <w:bCs/>
          <w:sz w:val="24"/>
          <w:szCs w:val="24"/>
        </w:rPr>
        <w:t xml:space="preserve"> como se propuso en el objetivo, </w:t>
      </w:r>
      <w:r w:rsidRPr="00205CFD">
        <w:rPr>
          <w:rFonts w:ascii="Times New Roman" w:eastAsia="Times New Roman" w:hAnsi="Times New Roman" w:cs="Times New Roman"/>
          <w:bCs/>
          <w:sz w:val="24"/>
          <w:szCs w:val="24"/>
        </w:rPr>
        <w:t xml:space="preserve">al comparar los resultados obtenidos en las entrevistas en ambos grupos </w:t>
      </w:r>
      <w:r w:rsidR="00641B6A" w:rsidRPr="00205CFD">
        <w:rPr>
          <w:rFonts w:ascii="Times New Roman" w:eastAsia="Times New Roman" w:hAnsi="Times New Roman" w:cs="Times New Roman"/>
          <w:bCs/>
          <w:sz w:val="24"/>
          <w:szCs w:val="24"/>
        </w:rPr>
        <w:t xml:space="preserve">se observan </w:t>
      </w:r>
      <w:r w:rsidRPr="00205CFD">
        <w:rPr>
          <w:rFonts w:ascii="Times New Roman" w:eastAsia="Times New Roman" w:hAnsi="Times New Roman" w:cs="Times New Roman"/>
          <w:bCs/>
          <w:sz w:val="24"/>
          <w:szCs w:val="24"/>
        </w:rPr>
        <w:t>continuidades</w:t>
      </w:r>
      <w:r w:rsidR="00641B6A" w:rsidRPr="00205CFD">
        <w:rPr>
          <w:rFonts w:ascii="Times New Roman" w:eastAsia="Times New Roman" w:hAnsi="Times New Roman" w:cs="Times New Roman"/>
          <w:bCs/>
          <w:sz w:val="24"/>
          <w:szCs w:val="24"/>
        </w:rPr>
        <w:t xml:space="preserve"> en las valoraciones de los estudiantes</w:t>
      </w:r>
      <w:r w:rsidRPr="00205CFD">
        <w:rPr>
          <w:rFonts w:ascii="Times New Roman" w:eastAsia="Times New Roman" w:hAnsi="Times New Roman" w:cs="Times New Roman"/>
          <w:bCs/>
          <w:sz w:val="24"/>
          <w:szCs w:val="24"/>
        </w:rPr>
        <w:t xml:space="preserve"> sobre la transición a la educación virtual; sin embargo, también se han logrado encontrar diferencias cualitativas entre los grupos</w:t>
      </w:r>
      <w:r w:rsidR="00641B6A" w:rsidRPr="00205CFD">
        <w:rPr>
          <w:rFonts w:ascii="Times New Roman" w:eastAsia="Times New Roman" w:hAnsi="Times New Roman" w:cs="Times New Roman"/>
          <w:bCs/>
          <w:sz w:val="24"/>
          <w:szCs w:val="24"/>
        </w:rPr>
        <w:t xml:space="preserve"> </w:t>
      </w:r>
      <w:r w:rsidRPr="00205CFD">
        <w:rPr>
          <w:rFonts w:ascii="Times New Roman" w:eastAsia="Times New Roman" w:hAnsi="Times New Roman" w:cs="Times New Roman"/>
          <w:bCs/>
          <w:sz w:val="24"/>
          <w:szCs w:val="24"/>
        </w:rPr>
        <w:t>que</w:t>
      </w:r>
      <w:r w:rsidR="00641B6A" w:rsidRPr="00205CFD">
        <w:rPr>
          <w:rFonts w:ascii="Times New Roman" w:eastAsia="Times New Roman" w:hAnsi="Times New Roman" w:cs="Times New Roman"/>
          <w:bCs/>
          <w:sz w:val="24"/>
          <w:szCs w:val="24"/>
        </w:rPr>
        <w:t xml:space="preserve"> permiten interpretar</w:t>
      </w:r>
      <w:r w:rsidRPr="00205CFD">
        <w:rPr>
          <w:rFonts w:ascii="Times New Roman" w:eastAsia="Times New Roman" w:hAnsi="Times New Roman" w:cs="Times New Roman"/>
          <w:bCs/>
          <w:sz w:val="24"/>
          <w:szCs w:val="24"/>
        </w:rPr>
        <w:t xml:space="preserve"> cambios en</w:t>
      </w:r>
      <w:r w:rsidR="00641B6A" w:rsidRPr="00205CFD">
        <w:rPr>
          <w:rFonts w:ascii="Times New Roman" w:eastAsia="Times New Roman" w:hAnsi="Times New Roman" w:cs="Times New Roman"/>
          <w:bCs/>
          <w:sz w:val="24"/>
          <w:szCs w:val="24"/>
        </w:rPr>
        <w:t xml:space="preserve"> la</w:t>
      </w:r>
      <w:r w:rsidRPr="00205CFD">
        <w:rPr>
          <w:rFonts w:ascii="Times New Roman" w:eastAsia="Times New Roman" w:hAnsi="Times New Roman" w:cs="Times New Roman"/>
          <w:bCs/>
          <w:sz w:val="24"/>
          <w:szCs w:val="24"/>
        </w:rPr>
        <w:t xml:space="preserve">s </w:t>
      </w:r>
      <w:r w:rsidR="00641B6A" w:rsidRPr="00205CFD">
        <w:rPr>
          <w:rFonts w:ascii="Times New Roman" w:eastAsia="Times New Roman" w:hAnsi="Times New Roman" w:cs="Times New Roman"/>
          <w:bCs/>
          <w:sz w:val="24"/>
          <w:szCs w:val="24"/>
        </w:rPr>
        <w:t>vivencia</w:t>
      </w:r>
      <w:r w:rsidRPr="00205CFD">
        <w:rPr>
          <w:rFonts w:ascii="Times New Roman" w:eastAsia="Times New Roman" w:hAnsi="Times New Roman" w:cs="Times New Roman"/>
          <w:bCs/>
          <w:sz w:val="24"/>
          <w:szCs w:val="24"/>
        </w:rPr>
        <w:t>s</w:t>
      </w:r>
      <w:r w:rsidR="00641B6A" w:rsidRPr="00205CFD">
        <w:rPr>
          <w:rFonts w:ascii="Times New Roman" w:eastAsia="Times New Roman" w:hAnsi="Times New Roman" w:cs="Times New Roman"/>
          <w:bCs/>
          <w:sz w:val="24"/>
          <w:szCs w:val="24"/>
        </w:rPr>
        <w:t xml:space="preserve"> de la pandemia.</w:t>
      </w:r>
    </w:p>
    <w:p w14:paraId="3F612A68" w14:textId="09F786A1" w:rsidR="006422A9" w:rsidRPr="00205CFD" w:rsidRDefault="00626DC9"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highlight w:val="white"/>
        </w:rPr>
        <w:t>La primera categoría que destacó fue</w:t>
      </w:r>
      <w:r w:rsidR="00A053CD">
        <w:rPr>
          <w:rFonts w:ascii="Times New Roman" w:eastAsia="Times New Roman" w:hAnsi="Times New Roman" w:cs="Times New Roman"/>
          <w:sz w:val="24"/>
          <w:szCs w:val="24"/>
          <w:highlight w:val="white"/>
        </w:rPr>
        <w:t xml:space="preserve"> la</w:t>
      </w:r>
      <w:r w:rsidRPr="00205CFD">
        <w:rPr>
          <w:rFonts w:ascii="Times New Roman" w:eastAsia="Times New Roman" w:hAnsi="Times New Roman" w:cs="Times New Roman"/>
          <w:sz w:val="24"/>
          <w:szCs w:val="24"/>
          <w:highlight w:val="white"/>
        </w:rPr>
        <w:t xml:space="preserve"> valoración de la presencialidad frente a la educación virtual. </w:t>
      </w:r>
      <w:r w:rsidR="00B534C9" w:rsidRPr="00205CFD">
        <w:rPr>
          <w:rFonts w:ascii="Times New Roman" w:eastAsia="Times New Roman" w:hAnsi="Times New Roman" w:cs="Times New Roman"/>
          <w:sz w:val="24"/>
          <w:szCs w:val="24"/>
          <w:highlight w:val="white"/>
        </w:rPr>
        <w:t>Durante</w:t>
      </w:r>
      <w:r w:rsidR="00B534C9" w:rsidRPr="00205CFD">
        <w:rPr>
          <w:rFonts w:ascii="Times New Roman" w:eastAsia="Times New Roman" w:hAnsi="Times New Roman" w:cs="Times New Roman"/>
          <w:sz w:val="24"/>
          <w:szCs w:val="24"/>
        </w:rPr>
        <w:t xml:space="preserve"> la primera etapa de la pandemia</w:t>
      </w:r>
      <w:r w:rsidR="00A053CD">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B534C9" w:rsidRPr="00205CFD">
        <w:rPr>
          <w:rFonts w:ascii="Times New Roman" w:eastAsia="Times New Roman" w:hAnsi="Times New Roman" w:cs="Times New Roman"/>
          <w:sz w:val="24"/>
          <w:szCs w:val="24"/>
        </w:rPr>
        <w:t xml:space="preserve">en la </w:t>
      </w:r>
      <w:r w:rsidR="00A053CD">
        <w:rPr>
          <w:rFonts w:ascii="Times New Roman" w:eastAsia="Times New Roman" w:hAnsi="Times New Roman" w:cs="Times New Roman"/>
          <w:sz w:val="24"/>
          <w:szCs w:val="24"/>
        </w:rPr>
        <w:t>F</w:t>
      </w:r>
      <w:r w:rsidR="00A053CD" w:rsidRPr="00205CFD">
        <w:rPr>
          <w:rFonts w:ascii="Times New Roman" w:eastAsia="Times New Roman" w:hAnsi="Times New Roman" w:cs="Times New Roman"/>
          <w:sz w:val="24"/>
          <w:szCs w:val="24"/>
        </w:rPr>
        <w:t xml:space="preserve">acultad </w:t>
      </w:r>
      <w:r w:rsidR="00B534C9" w:rsidRPr="00205CFD">
        <w:rPr>
          <w:rFonts w:ascii="Times New Roman" w:eastAsia="Times New Roman" w:hAnsi="Times New Roman" w:cs="Times New Roman"/>
          <w:sz w:val="24"/>
          <w:szCs w:val="24"/>
        </w:rPr>
        <w:t>de Pedagogía</w:t>
      </w:r>
      <w:r w:rsidRPr="00205CFD">
        <w:rPr>
          <w:rFonts w:ascii="Times New Roman" w:eastAsia="Times New Roman" w:hAnsi="Times New Roman" w:cs="Times New Roman"/>
          <w:sz w:val="24"/>
          <w:szCs w:val="24"/>
        </w:rPr>
        <w:t xml:space="preserve"> de la Universidad</w:t>
      </w:r>
      <w:r w:rsidR="00B534C9" w:rsidRPr="00205CFD">
        <w:rPr>
          <w:rFonts w:ascii="Times New Roman" w:eastAsia="Times New Roman" w:hAnsi="Times New Roman" w:cs="Times New Roman"/>
          <w:sz w:val="24"/>
          <w:szCs w:val="24"/>
        </w:rPr>
        <w:t xml:space="preserve"> </w:t>
      </w:r>
      <w:r w:rsidR="00641B6A" w:rsidRPr="00205CFD">
        <w:rPr>
          <w:rFonts w:ascii="Times New Roman" w:eastAsia="Times New Roman" w:hAnsi="Times New Roman" w:cs="Times New Roman"/>
          <w:sz w:val="24"/>
          <w:szCs w:val="24"/>
        </w:rPr>
        <w:t xml:space="preserve">la incorporación a las tecnologías fue abrupta, con escasa </w:t>
      </w:r>
      <w:r w:rsidR="00594154" w:rsidRPr="00205CFD">
        <w:rPr>
          <w:rFonts w:ascii="Times New Roman" w:eastAsia="Times New Roman" w:hAnsi="Times New Roman" w:cs="Times New Roman"/>
          <w:sz w:val="24"/>
          <w:szCs w:val="24"/>
        </w:rPr>
        <w:t>preparación</w:t>
      </w:r>
      <w:r w:rsidR="00641B6A" w:rsidRPr="00205CFD">
        <w:rPr>
          <w:rFonts w:ascii="Times New Roman" w:eastAsia="Times New Roman" w:hAnsi="Times New Roman" w:cs="Times New Roman"/>
          <w:sz w:val="24"/>
          <w:szCs w:val="24"/>
        </w:rPr>
        <w:t xml:space="preserve"> de los docentes </w:t>
      </w:r>
      <w:r w:rsidR="00594154" w:rsidRPr="00205CFD">
        <w:rPr>
          <w:rFonts w:ascii="Times New Roman" w:eastAsia="Times New Roman" w:hAnsi="Times New Roman" w:cs="Times New Roman"/>
          <w:sz w:val="24"/>
          <w:szCs w:val="24"/>
        </w:rPr>
        <w:t xml:space="preserve">en la virtualidad </w:t>
      </w:r>
      <w:r w:rsidR="00641B6A" w:rsidRPr="00205CFD">
        <w:rPr>
          <w:rFonts w:ascii="Times New Roman" w:eastAsia="Times New Roman" w:hAnsi="Times New Roman" w:cs="Times New Roman"/>
          <w:sz w:val="24"/>
          <w:szCs w:val="24"/>
        </w:rPr>
        <w:t>y limitaciones tecnológicas de parte de los estudiantes.</w:t>
      </w:r>
      <w:r w:rsidR="000E5CC6">
        <w:rPr>
          <w:rFonts w:ascii="Times New Roman" w:eastAsia="Times New Roman" w:hAnsi="Times New Roman" w:cs="Times New Roman"/>
          <w:sz w:val="24"/>
          <w:szCs w:val="24"/>
        </w:rPr>
        <w:t xml:space="preserve"> </w:t>
      </w:r>
      <w:r w:rsidR="006422A9" w:rsidRPr="00205CFD">
        <w:rPr>
          <w:rFonts w:ascii="Times New Roman" w:eastAsia="Times New Roman" w:hAnsi="Times New Roman" w:cs="Times New Roman"/>
          <w:sz w:val="24"/>
          <w:szCs w:val="24"/>
        </w:rPr>
        <w:t>En efecto,</w:t>
      </w:r>
      <w:r w:rsidR="00594154" w:rsidRPr="00205CFD">
        <w:rPr>
          <w:rFonts w:ascii="Times New Roman" w:eastAsia="Times New Roman" w:hAnsi="Times New Roman" w:cs="Times New Roman"/>
          <w:sz w:val="24"/>
          <w:szCs w:val="24"/>
        </w:rPr>
        <w:t xml:space="preserve"> uno de los factores identificados en el contexto de la pandemia en Latinoamérica es que</w:t>
      </w:r>
      <w:r w:rsidR="006422A9" w:rsidRPr="00205CFD">
        <w:rPr>
          <w:rFonts w:ascii="Times New Roman" w:eastAsia="Times New Roman" w:hAnsi="Times New Roman" w:cs="Times New Roman"/>
          <w:sz w:val="24"/>
          <w:szCs w:val="24"/>
        </w:rPr>
        <w:t xml:space="preserve"> </w:t>
      </w:r>
      <w:r w:rsidR="007F7477" w:rsidRPr="00205CFD">
        <w:rPr>
          <w:rFonts w:ascii="Times New Roman" w:eastAsia="Times New Roman" w:hAnsi="Times New Roman" w:cs="Times New Roman"/>
          <w:sz w:val="24"/>
          <w:szCs w:val="24"/>
        </w:rPr>
        <w:t xml:space="preserve">la transición a la </w:t>
      </w:r>
      <w:r w:rsidR="006422A9" w:rsidRPr="00205CFD">
        <w:rPr>
          <w:rFonts w:ascii="Times New Roman" w:eastAsia="Times New Roman" w:hAnsi="Times New Roman" w:cs="Times New Roman"/>
          <w:sz w:val="24"/>
          <w:szCs w:val="24"/>
        </w:rPr>
        <w:t xml:space="preserve">educación a distancia </w:t>
      </w:r>
      <w:r w:rsidR="007F7477" w:rsidRPr="00205CFD">
        <w:rPr>
          <w:rFonts w:ascii="Times New Roman" w:eastAsia="Times New Roman" w:hAnsi="Times New Roman" w:cs="Times New Roman"/>
          <w:sz w:val="24"/>
          <w:szCs w:val="24"/>
        </w:rPr>
        <w:t xml:space="preserve">ocurrió </w:t>
      </w:r>
      <w:r w:rsidR="006422A9" w:rsidRPr="00205CFD">
        <w:rPr>
          <w:rFonts w:ascii="Times New Roman" w:eastAsia="Times New Roman" w:hAnsi="Times New Roman" w:cs="Times New Roman"/>
          <w:sz w:val="24"/>
          <w:szCs w:val="24"/>
        </w:rPr>
        <w:t xml:space="preserve">sin docentes capacitados y sin infraestructura tecnológica suficiente </w:t>
      </w:r>
      <w:r w:rsidR="007F7477" w:rsidRPr="00205CFD">
        <w:rPr>
          <w:rFonts w:ascii="Times New Roman" w:eastAsia="Times New Roman" w:hAnsi="Times New Roman" w:cs="Times New Roman"/>
          <w:sz w:val="24"/>
          <w:szCs w:val="24"/>
        </w:rPr>
        <w:t>y</w:t>
      </w:r>
      <w:r w:rsidR="006422A9" w:rsidRPr="00205CFD">
        <w:rPr>
          <w:rFonts w:ascii="Times New Roman" w:eastAsia="Times New Roman" w:hAnsi="Times New Roman" w:cs="Times New Roman"/>
          <w:sz w:val="24"/>
          <w:szCs w:val="24"/>
        </w:rPr>
        <w:t xml:space="preserve"> adecuada (Fernández,</w:t>
      </w:r>
      <w:r w:rsidR="00A053CD" w:rsidRPr="00A053CD">
        <w:rPr>
          <w:rFonts w:ascii="Times New Roman" w:eastAsia="Times New Roman" w:hAnsi="Times New Roman" w:cs="Times New Roman"/>
          <w:sz w:val="24"/>
          <w:szCs w:val="24"/>
        </w:rPr>
        <w:t xml:space="preserve"> </w:t>
      </w:r>
      <w:r w:rsidR="00A053CD" w:rsidRPr="00205CFD">
        <w:rPr>
          <w:rFonts w:ascii="Times New Roman" w:eastAsia="Times New Roman" w:hAnsi="Times New Roman" w:cs="Times New Roman"/>
          <w:sz w:val="24"/>
          <w:szCs w:val="24"/>
        </w:rPr>
        <w:t>Domínguez</w:t>
      </w:r>
      <w:r w:rsidR="00A053CD">
        <w:rPr>
          <w:rFonts w:ascii="Times New Roman" w:eastAsia="Times New Roman" w:hAnsi="Times New Roman" w:cs="Times New Roman"/>
          <w:sz w:val="24"/>
          <w:szCs w:val="24"/>
        </w:rPr>
        <w:t xml:space="preserve"> </w:t>
      </w:r>
      <w:r w:rsidR="00A053CD" w:rsidRPr="00205CFD">
        <w:rPr>
          <w:rFonts w:ascii="Times New Roman" w:eastAsia="Times New Roman" w:hAnsi="Times New Roman" w:cs="Times New Roman"/>
          <w:sz w:val="24"/>
          <w:szCs w:val="24"/>
        </w:rPr>
        <w:t>y Martínez</w:t>
      </w:r>
      <w:r w:rsidR="00A053CD">
        <w:rPr>
          <w:rFonts w:ascii="Times New Roman" w:eastAsia="Times New Roman" w:hAnsi="Times New Roman" w:cs="Times New Roman"/>
          <w:sz w:val="24"/>
          <w:szCs w:val="24"/>
        </w:rPr>
        <w:t>,</w:t>
      </w:r>
      <w:r w:rsidR="006422A9" w:rsidRPr="00205CFD">
        <w:rPr>
          <w:rFonts w:ascii="Times New Roman" w:eastAsia="Times New Roman" w:hAnsi="Times New Roman" w:cs="Times New Roman"/>
          <w:sz w:val="24"/>
          <w:szCs w:val="24"/>
        </w:rPr>
        <w:t xml:space="preserve"> 2020)</w:t>
      </w:r>
    </w:p>
    <w:p w14:paraId="00000086" w14:textId="38CCB758" w:rsidR="00E74A9B" w:rsidRPr="00205CFD" w:rsidRDefault="00641B6A"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La utilización prioritaria de la</w:t>
      </w:r>
      <w:r w:rsidR="00B534C9" w:rsidRPr="00205CFD">
        <w:rPr>
          <w:rFonts w:ascii="Times New Roman" w:eastAsia="Times New Roman" w:hAnsi="Times New Roman" w:cs="Times New Roman"/>
          <w:sz w:val="24"/>
          <w:szCs w:val="24"/>
        </w:rPr>
        <w:t xml:space="preserve"> aplicación WhatsApp y la red social Facebook </w:t>
      </w:r>
      <w:r w:rsidRPr="00205CFD">
        <w:rPr>
          <w:rFonts w:ascii="Times New Roman" w:eastAsia="Times New Roman" w:hAnsi="Times New Roman" w:cs="Times New Roman"/>
          <w:sz w:val="24"/>
          <w:szCs w:val="24"/>
        </w:rPr>
        <w:t xml:space="preserve">como herramientas didácticas </w:t>
      </w:r>
      <w:r w:rsidR="00594154" w:rsidRPr="00205CFD">
        <w:rPr>
          <w:rFonts w:ascii="Times New Roman" w:eastAsia="Times New Roman" w:hAnsi="Times New Roman" w:cs="Times New Roman"/>
          <w:sz w:val="24"/>
          <w:szCs w:val="24"/>
        </w:rPr>
        <w:t xml:space="preserve">en el primer período de la pandemia por parte de los docentes de la Facultad </w:t>
      </w:r>
      <w:r w:rsidRPr="00205CFD">
        <w:rPr>
          <w:rFonts w:ascii="Times New Roman" w:eastAsia="Times New Roman" w:hAnsi="Times New Roman" w:cs="Times New Roman"/>
          <w:sz w:val="24"/>
          <w:szCs w:val="24"/>
        </w:rPr>
        <w:t xml:space="preserve">así lo demuestra, ya </w:t>
      </w:r>
      <w:r w:rsidR="00B534C9" w:rsidRPr="00205CFD">
        <w:rPr>
          <w:rFonts w:ascii="Times New Roman" w:eastAsia="Times New Roman" w:hAnsi="Times New Roman" w:cs="Times New Roman"/>
          <w:sz w:val="24"/>
          <w:szCs w:val="24"/>
        </w:rPr>
        <w:t xml:space="preserve">que </w:t>
      </w:r>
      <w:r w:rsidRPr="00205CFD">
        <w:rPr>
          <w:rFonts w:ascii="Times New Roman" w:eastAsia="Times New Roman" w:hAnsi="Times New Roman" w:cs="Times New Roman"/>
          <w:sz w:val="24"/>
          <w:szCs w:val="24"/>
        </w:rPr>
        <w:t>estas</w:t>
      </w:r>
      <w:r w:rsidR="00594154" w:rsidRPr="00205CFD">
        <w:rPr>
          <w:rFonts w:ascii="Times New Roman" w:eastAsia="Times New Roman" w:hAnsi="Times New Roman" w:cs="Times New Roman"/>
          <w:sz w:val="24"/>
          <w:szCs w:val="24"/>
        </w:rPr>
        <w:t xml:space="preserve"> aplicaciones</w:t>
      </w:r>
      <w:r w:rsidRPr="00205CFD">
        <w:rPr>
          <w:rFonts w:ascii="Times New Roman" w:eastAsia="Times New Roman" w:hAnsi="Times New Roman" w:cs="Times New Roman"/>
          <w:sz w:val="24"/>
          <w:szCs w:val="24"/>
        </w:rPr>
        <w:t xml:space="preserve"> </w:t>
      </w:r>
      <w:r w:rsidR="00594154" w:rsidRPr="00205CFD">
        <w:rPr>
          <w:rFonts w:ascii="Times New Roman" w:eastAsia="Times New Roman" w:hAnsi="Times New Roman" w:cs="Times New Roman"/>
          <w:sz w:val="24"/>
          <w:szCs w:val="24"/>
        </w:rPr>
        <w:t>son</w:t>
      </w:r>
      <w:r w:rsidR="00B534C9" w:rsidRPr="00205CFD">
        <w:rPr>
          <w:rFonts w:ascii="Times New Roman" w:eastAsia="Times New Roman" w:hAnsi="Times New Roman" w:cs="Times New Roman"/>
          <w:sz w:val="24"/>
          <w:szCs w:val="24"/>
        </w:rPr>
        <w:t xml:space="preserve"> las más sencillas, prácticas y útiles para distribuir contenidos</w:t>
      </w:r>
      <w:r w:rsidR="00FE7107" w:rsidRPr="00205CFD">
        <w:rPr>
          <w:rFonts w:ascii="Times New Roman" w:eastAsia="Times New Roman" w:hAnsi="Times New Roman" w:cs="Times New Roman"/>
          <w:sz w:val="24"/>
          <w:szCs w:val="24"/>
        </w:rPr>
        <w:t xml:space="preserve"> docentes</w:t>
      </w:r>
      <w:r w:rsidR="00B534C9" w:rsidRPr="00205CFD">
        <w:rPr>
          <w:rFonts w:ascii="Times New Roman" w:eastAsia="Times New Roman" w:hAnsi="Times New Roman" w:cs="Times New Roman"/>
          <w:sz w:val="24"/>
          <w:szCs w:val="24"/>
        </w:rPr>
        <w:t xml:space="preserve">, resolver dudas </w:t>
      </w:r>
      <w:r w:rsidR="00FE7107" w:rsidRPr="00205CFD">
        <w:rPr>
          <w:rFonts w:ascii="Times New Roman" w:eastAsia="Times New Roman" w:hAnsi="Times New Roman" w:cs="Times New Roman"/>
          <w:sz w:val="24"/>
          <w:szCs w:val="24"/>
        </w:rPr>
        <w:t xml:space="preserve">e </w:t>
      </w:r>
      <w:r w:rsidR="00B534C9" w:rsidRPr="00205CFD">
        <w:rPr>
          <w:rFonts w:ascii="Times New Roman" w:eastAsia="Times New Roman" w:hAnsi="Times New Roman" w:cs="Times New Roman"/>
          <w:sz w:val="24"/>
          <w:szCs w:val="24"/>
        </w:rPr>
        <w:t>informar a alumnos</w:t>
      </w:r>
      <w:r w:rsidR="00FE7107" w:rsidRPr="00205CFD">
        <w:rPr>
          <w:rFonts w:ascii="Times New Roman" w:eastAsia="Times New Roman" w:hAnsi="Times New Roman" w:cs="Times New Roman"/>
          <w:sz w:val="24"/>
          <w:szCs w:val="24"/>
        </w:rPr>
        <w:t xml:space="preserve">. </w:t>
      </w:r>
      <w:r w:rsidR="00B534C9" w:rsidRPr="00205CFD">
        <w:rPr>
          <w:rFonts w:ascii="Times New Roman" w:eastAsia="Times New Roman" w:hAnsi="Times New Roman" w:cs="Times New Roman"/>
          <w:sz w:val="24"/>
          <w:szCs w:val="24"/>
        </w:rPr>
        <w:t xml:space="preserve">Cabe destacar que </w:t>
      </w:r>
      <w:r w:rsidR="00BC3DD6" w:rsidRPr="00205CFD">
        <w:rPr>
          <w:rFonts w:ascii="Times New Roman" w:eastAsia="Times New Roman" w:hAnsi="Times New Roman" w:cs="Times New Roman"/>
          <w:sz w:val="24"/>
          <w:szCs w:val="24"/>
        </w:rPr>
        <w:t>Whats</w:t>
      </w:r>
      <w:r w:rsidR="00BC3DD6">
        <w:rPr>
          <w:rFonts w:ascii="Times New Roman" w:eastAsia="Times New Roman" w:hAnsi="Times New Roman" w:cs="Times New Roman"/>
          <w:sz w:val="24"/>
          <w:szCs w:val="24"/>
        </w:rPr>
        <w:t>A</w:t>
      </w:r>
      <w:r w:rsidR="00BC3DD6" w:rsidRPr="00205CFD">
        <w:rPr>
          <w:rFonts w:ascii="Times New Roman" w:eastAsia="Times New Roman" w:hAnsi="Times New Roman" w:cs="Times New Roman"/>
          <w:sz w:val="24"/>
          <w:szCs w:val="24"/>
        </w:rPr>
        <w:t xml:space="preserve">pp </w:t>
      </w:r>
      <w:r w:rsidR="00B534C9" w:rsidRPr="00205CFD">
        <w:rPr>
          <w:rFonts w:ascii="Times New Roman" w:eastAsia="Times New Roman" w:hAnsi="Times New Roman" w:cs="Times New Roman"/>
          <w:sz w:val="24"/>
          <w:szCs w:val="24"/>
        </w:rPr>
        <w:t xml:space="preserve">ha tenido una gran penetración como herramienta principal para el desarrollo de clases a distancia en el contexto </w:t>
      </w:r>
      <w:r w:rsidR="00BC3DD6">
        <w:rPr>
          <w:rFonts w:ascii="Times New Roman" w:eastAsia="Times New Roman" w:hAnsi="Times New Roman" w:cs="Times New Roman"/>
          <w:sz w:val="24"/>
          <w:szCs w:val="24"/>
        </w:rPr>
        <w:t xml:space="preserve">de </w:t>
      </w:r>
      <w:r w:rsidR="00B534C9" w:rsidRPr="00205CFD">
        <w:rPr>
          <w:rFonts w:ascii="Times New Roman" w:eastAsia="Times New Roman" w:hAnsi="Times New Roman" w:cs="Times New Roman"/>
          <w:sz w:val="24"/>
          <w:szCs w:val="24"/>
        </w:rPr>
        <w:t>pandemia</w:t>
      </w:r>
      <w:r w:rsidR="00594154" w:rsidRPr="00205CFD">
        <w:rPr>
          <w:rFonts w:ascii="Times New Roman" w:eastAsia="Times New Roman" w:hAnsi="Times New Roman" w:cs="Times New Roman"/>
          <w:sz w:val="24"/>
          <w:szCs w:val="24"/>
        </w:rPr>
        <w:t xml:space="preserve"> en la región</w:t>
      </w:r>
      <w:r w:rsidR="00B534C9" w:rsidRPr="00205CFD">
        <w:rPr>
          <w:rFonts w:ascii="Times New Roman" w:eastAsia="Times New Roman" w:hAnsi="Times New Roman" w:cs="Times New Roman"/>
          <w:sz w:val="24"/>
          <w:szCs w:val="24"/>
        </w:rPr>
        <w:t xml:space="preserve"> (</w:t>
      </w:r>
      <w:r w:rsidR="00BC3DD6" w:rsidRPr="00205CFD">
        <w:rPr>
          <w:rFonts w:ascii="Times New Roman" w:eastAsia="Times New Roman" w:hAnsi="Times New Roman" w:cs="Times New Roman"/>
          <w:sz w:val="24"/>
          <w:szCs w:val="24"/>
          <w:highlight w:val="white"/>
        </w:rPr>
        <w:t>Hughes,</w:t>
      </w:r>
      <w:r w:rsidR="00291999">
        <w:rPr>
          <w:rFonts w:ascii="Times New Roman" w:eastAsia="Times New Roman" w:hAnsi="Times New Roman" w:cs="Times New Roman"/>
          <w:sz w:val="24"/>
          <w:szCs w:val="24"/>
          <w:highlight w:val="white"/>
        </w:rPr>
        <w:t xml:space="preserve"> </w:t>
      </w:r>
      <w:r w:rsidR="00291999" w:rsidRPr="00C724AC">
        <w:rPr>
          <w:rFonts w:ascii="Times New Roman" w:eastAsia="Times New Roman" w:hAnsi="Times New Roman" w:cs="Times New Roman"/>
          <w:iCs/>
          <w:sz w:val="24"/>
          <w:szCs w:val="24"/>
        </w:rPr>
        <w:t>Stallard</w:t>
      </w:r>
      <w:r w:rsidR="00291999">
        <w:rPr>
          <w:rFonts w:ascii="Times New Roman" w:eastAsia="Times New Roman" w:hAnsi="Times New Roman" w:cs="Times New Roman"/>
          <w:iCs/>
          <w:sz w:val="24"/>
          <w:szCs w:val="24"/>
        </w:rPr>
        <w:t xml:space="preserve"> y </w:t>
      </w:r>
      <w:r w:rsidR="00291999" w:rsidRPr="00F06DE4">
        <w:rPr>
          <w:rFonts w:ascii="Times New Roman" w:eastAsia="Times New Roman" w:hAnsi="Times New Roman" w:cs="Times New Roman"/>
          <w:iCs/>
          <w:sz w:val="24"/>
          <w:szCs w:val="24"/>
        </w:rPr>
        <w:t>West</w:t>
      </w:r>
      <w:r w:rsidR="00291999">
        <w:rPr>
          <w:rFonts w:ascii="Times New Roman" w:eastAsia="Times New Roman" w:hAnsi="Times New Roman" w:cs="Times New Roman"/>
          <w:iCs/>
          <w:sz w:val="24"/>
          <w:szCs w:val="24"/>
        </w:rPr>
        <w:t>,</w:t>
      </w:r>
      <w:r w:rsidR="00BC3DD6" w:rsidRPr="00205CFD">
        <w:rPr>
          <w:rFonts w:ascii="Times New Roman" w:eastAsia="Times New Roman" w:hAnsi="Times New Roman" w:cs="Times New Roman"/>
          <w:sz w:val="24"/>
          <w:szCs w:val="24"/>
          <w:highlight w:val="white"/>
        </w:rPr>
        <w:t xml:space="preserve"> 2020; </w:t>
      </w:r>
      <w:r w:rsidR="00B534C9" w:rsidRPr="00205CFD">
        <w:rPr>
          <w:rFonts w:ascii="Times New Roman" w:eastAsia="Times New Roman" w:hAnsi="Times New Roman" w:cs="Times New Roman"/>
          <w:sz w:val="24"/>
          <w:szCs w:val="24"/>
        </w:rPr>
        <w:t>Martínez,</w:t>
      </w:r>
      <w:r w:rsidR="009D3F19">
        <w:rPr>
          <w:rFonts w:ascii="Times New Roman" w:eastAsia="Times New Roman" w:hAnsi="Times New Roman" w:cs="Times New Roman"/>
          <w:sz w:val="24"/>
          <w:szCs w:val="24"/>
        </w:rPr>
        <w:t xml:space="preserve"> </w:t>
      </w:r>
      <w:r w:rsidR="009D3F19" w:rsidRPr="00205CFD">
        <w:rPr>
          <w:rFonts w:ascii="Times New Roman" w:eastAsia="Times New Roman" w:hAnsi="Times New Roman" w:cs="Times New Roman"/>
          <w:sz w:val="24"/>
          <w:szCs w:val="24"/>
        </w:rPr>
        <w:t>Serna</w:t>
      </w:r>
      <w:r w:rsidR="009D3F19">
        <w:rPr>
          <w:rFonts w:ascii="Times New Roman" w:eastAsia="Times New Roman" w:hAnsi="Times New Roman" w:cs="Times New Roman"/>
          <w:sz w:val="24"/>
          <w:szCs w:val="24"/>
        </w:rPr>
        <w:t xml:space="preserve"> </w:t>
      </w:r>
      <w:r w:rsidR="009D3F19" w:rsidRPr="00205CFD">
        <w:rPr>
          <w:rFonts w:ascii="Times New Roman" w:eastAsia="Times New Roman" w:hAnsi="Times New Roman" w:cs="Times New Roman"/>
          <w:sz w:val="24"/>
          <w:szCs w:val="24"/>
        </w:rPr>
        <w:t>y Arrubla</w:t>
      </w:r>
      <w:r w:rsidR="009D3F19">
        <w:rPr>
          <w:rFonts w:ascii="Times New Roman" w:eastAsia="Times New Roman" w:hAnsi="Times New Roman" w:cs="Times New Roman"/>
          <w:sz w:val="24"/>
          <w:szCs w:val="24"/>
        </w:rPr>
        <w:t>,</w:t>
      </w:r>
      <w:r w:rsidR="00B534C9" w:rsidRPr="00205CFD">
        <w:rPr>
          <w:rFonts w:ascii="Times New Roman" w:eastAsia="Times New Roman" w:hAnsi="Times New Roman" w:cs="Times New Roman"/>
          <w:sz w:val="24"/>
          <w:szCs w:val="24"/>
        </w:rPr>
        <w:t xml:space="preserve"> 2020; </w:t>
      </w:r>
      <w:r w:rsidR="00A7651D" w:rsidRPr="00205CFD">
        <w:rPr>
          <w:rFonts w:ascii="Times New Roman" w:eastAsia="Times New Roman" w:hAnsi="Times New Roman" w:cs="Times New Roman"/>
          <w:sz w:val="24"/>
          <w:szCs w:val="24"/>
        </w:rPr>
        <w:t>Montenegro, 2020).</w:t>
      </w:r>
      <w:r w:rsidR="00A7651D" w:rsidRPr="00205CFD">
        <w:rPr>
          <w:rFonts w:ascii="Times New Roman" w:eastAsia="Times New Roman" w:hAnsi="Times New Roman" w:cs="Times New Roman"/>
          <w:sz w:val="24"/>
          <w:szCs w:val="24"/>
          <w:highlight w:val="white"/>
        </w:rPr>
        <w:t xml:space="preserve"> </w:t>
      </w:r>
      <w:r w:rsidR="00B534C9" w:rsidRPr="00205CFD">
        <w:rPr>
          <w:rFonts w:ascii="Times New Roman" w:eastAsia="Times New Roman" w:hAnsi="Times New Roman" w:cs="Times New Roman"/>
          <w:sz w:val="24"/>
          <w:szCs w:val="24"/>
          <w:highlight w:val="white"/>
        </w:rPr>
        <w:t xml:space="preserve">Asimismo, la red social Facebook ha sido una herramienta muy utilizada </w:t>
      </w:r>
      <w:r w:rsidR="00A7651D" w:rsidRPr="00205CFD">
        <w:rPr>
          <w:rFonts w:ascii="Times New Roman" w:eastAsia="Times New Roman" w:hAnsi="Times New Roman" w:cs="Times New Roman"/>
          <w:sz w:val="24"/>
          <w:szCs w:val="24"/>
          <w:highlight w:val="white"/>
        </w:rPr>
        <w:t>para suplir las demandas de la educación a distancia,</w:t>
      </w:r>
      <w:r w:rsidR="00B534C9" w:rsidRPr="00205CFD">
        <w:rPr>
          <w:rFonts w:ascii="Times New Roman" w:eastAsia="Times New Roman" w:hAnsi="Times New Roman" w:cs="Times New Roman"/>
          <w:sz w:val="24"/>
          <w:szCs w:val="24"/>
          <w:highlight w:val="white"/>
        </w:rPr>
        <w:t xml:space="preserve"> gracias a su gran popularidad entre los usuarios (</w:t>
      </w:r>
      <w:r w:rsidR="008C2B74" w:rsidRPr="00205CFD">
        <w:rPr>
          <w:rFonts w:ascii="Times New Roman" w:eastAsia="Times New Roman" w:hAnsi="Times New Roman" w:cs="Times New Roman"/>
          <w:sz w:val="24"/>
          <w:szCs w:val="24"/>
          <w:highlight w:val="white"/>
        </w:rPr>
        <w:t>Zacar</w:t>
      </w:r>
      <w:r w:rsidR="008478BE">
        <w:rPr>
          <w:rFonts w:ascii="Times New Roman" w:eastAsia="Times New Roman" w:hAnsi="Times New Roman" w:cs="Times New Roman"/>
          <w:sz w:val="24"/>
          <w:szCs w:val="24"/>
          <w:highlight w:val="white"/>
        </w:rPr>
        <w:t>í</w:t>
      </w:r>
      <w:r w:rsidR="008C2B74" w:rsidRPr="00205CFD">
        <w:rPr>
          <w:rFonts w:ascii="Times New Roman" w:eastAsia="Times New Roman" w:hAnsi="Times New Roman" w:cs="Times New Roman"/>
          <w:sz w:val="24"/>
          <w:szCs w:val="24"/>
          <w:highlight w:val="white"/>
        </w:rPr>
        <w:t xml:space="preserve">as </w:t>
      </w:r>
      <w:r w:rsidR="00B534C9" w:rsidRPr="00205CFD">
        <w:rPr>
          <w:rFonts w:ascii="Times New Roman" w:eastAsia="Times New Roman" w:hAnsi="Times New Roman" w:cs="Times New Roman"/>
          <w:sz w:val="24"/>
          <w:szCs w:val="24"/>
          <w:highlight w:val="white"/>
        </w:rPr>
        <w:t xml:space="preserve">y Salgado, 2020). </w:t>
      </w:r>
      <w:r w:rsidR="00FE7107" w:rsidRPr="00205CFD">
        <w:rPr>
          <w:rFonts w:ascii="Times New Roman" w:eastAsia="Times New Roman" w:hAnsi="Times New Roman" w:cs="Times New Roman"/>
          <w:sz w:val="24"/>
          <w:szCs w:val="24"/>
        </w:rPr>
        <w:t xml:space="preserve">Sin embargo, </w:t>
      </w:r>
      <w:r w:rsidR="00E7734C" w:rsidRPr="00205CFD">
        <w:rPr>
          <w:rFonts w:ascii="Times New Roman" w:eastAsia="Times New Roman" w:hAnsi="Times New Roman" w:cs="Times New Roman"/>
          <w:sz w:val="24"/>
          <w:szCs w:val="24"/>
        </w:rPr>
        <w:t xml:space="preserve">se debe destacar que </w:t>
      </w:r>
      <w:r w:rsidR="00FE7107" w:rsidRPr="00205CFD">
        <w:rPr>
          <w:rFonts w:ascii="Times New Roman" w:eastAsia="Times New Roman" w:hAnsi="Times New Roman" w:cs="Times New Roman"/>
          <w:sz w:val="24"/>
          <w:szCs w:val="24"/>
        </w:rPr>
        <w:t xml:space="preserve">estas aplicaciones no han sido </w:t>
      </w:r>
      <w:r w:rsidR="00A7651D" w:rsidRPr="00205CFD">
        <w:rPr>
          <w:rFonts w:ascii="Times New Roman" w:eastAsia="Times New Roman" w:hAnsi="Times New Roman" w:cs="Times New Roman"/>
          <w:sz w:val="24"/>
          <w:szCs w:val="24"/>
        </w:rPr>
        <w:t>diseñadas</w:t>
      </w:r>
      <w:r w:rsidR="00FE7107" w:rsidRPr="00205CFD">
        <w:rPr>
          <w:rFonts w:ascii="Times New Roman" w:eastAsia="Times New Roman" w:hAnsi="Times New Roman" w:cs="Times New Roman"/>
          <w:sz w:val="24"/>
          <w:szCs w:val="24"/>
        </w:rPr>
        <w:t xml:space="preserve"> para la educación a distancia</w:t>
      </w:r>
      <w:r w:rsidR="00E7734C" w:rsidRPr="00205CFD">
        <w:rPr>
          <w:rFonts w:ascii="Times New Roman" w:eastAsia="Times New Roman" w:hAnsi="Times New Roman" w:cs="Times New Roman"/>
          <w:sz w:val="24"/>
          <w:szCs w:val="24"/>
        </w:rPr>
        <w:t xml:space="preserve"> y tienen importantes limitaciones para alojar y difundir los contenidos didácticos, sin mencionar que no son adecuadas para los procesos de evaluación</w:t>
      </w:r>
      <w:r w:rsidR="00FE7107"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FE7107" w:rsidRPr="00205CFD">
        <w:rPr>
          <w:rFonts w:ascii="Times New Roman" w:eastAsia="Times New Roman" w:hAnsi="Times New Roman" w:cs="Times New Roman"/>
          <w:sz w:val="24"/>
          <w:szCs w:val="24"/>
        </w:rPr>
        <w:t xml:space="preserve">Por ello, según se </w:t>
      </w:r>
      <w:r w:rsidR="00E7734C" w:rsidRPr="00205CFD">
        <w:rPr>
          <w:rFonts w:ascii="Times New Roman" w:eastAsia="Times New Roman" w:hAnsi="Times New Roman" w:cs="Times New Roman"/>
          <w:sz w:val="24"/>
          <w:szCs w:val="24"/>
        </w:rPr>
        <w:t>interpreta desde</w:t>
      </w:r>
      <w:r w:rsidR="00FE7107" w:rsidRPr="00205CFD">
        <w:rPr>
          <w:rFonts w:ascii="Times New Roman" w:eastAsia="Times New Roman" w:hAnsi="Times New Roman" w:cs="Times New Roman"/>
          <w:sz w:val="24"/>
          <w:szCs w:val="24"/>
        </w:rPr>
        <w:t xml:space="preserve"> los reportes del </w:t>
      </w:r>
      <w:r w:rsidR="008C2B74">
        <w:rPr>
          <w:rFonts w:ascii="Times New Roman" w:eastAsia="Times New Roman" w:hAnsi="Times New Roman" w:cs="Times New Roman"/>
          <w:sz w:val="24"/>
          <w:szCs w:val="24"/>
        </w:rPr>
        <w:t>g</w:t>
      </w:r>
      <w:r w:rsidR="00FE7107" w:rsidRPr="00205CFD">
        <w:rPr>
          <w:rFonts w:ascii="Times New Roman" w:eastAsia="Times New Roman" w:hAnsi="Times New Roman" w:cs="Times New Roman"/>
          <w:sz w:val="24"/>
          <w:szCs w:val="24"/>
        </w:rPr>
        <w:t>rupo 2, al superarse la etapa</w:t>
      </w:r>
      <w:r w:rsidR="00E7734C" w:rsidRPr="00205CFD">
        <w:rPr>
          <w:rFonts w:ascii="Times New Roman" w:eastAsia="Times New Roman" w:hAnsi="Times New Roman" w:cs="Times New Roman"/>
          <w:sz w:val="24"/>
          <w:szCs w:val="24"/>
        </w:rPr>
        <w:t xml:space="preserve"> inicial</w:t>
      </w:r>
      <w:r w:rsidR="00FE7107" w:rsidRPr="00205CFD">
        <w:rPr>
          <w:rFonts w:ascii="Times New Roman" w:eastAsia="Times New Roman" w:hAnsi="Times New Roman" w:cs="Times New Roman"/>
          <w:sz w:val="24"/>
          <w:szCs w:val="24"/>
        </w:rPr>
        <w:t xml:space="preserve"> de incertidumbre</w:t>
      </w:r>
      <w:r w:rsidR="00E7734C" w:rsidRPr="00205CFD">
        <w:rPr>
          <w:rFonts w:ascii="Times New Roman" w:eastAsia="Times New Roman" w:hAnsi="Times New Roman" w:cs="Times New Roman"/>
          <w:sz w:val="24"/>
          <w:szCs w:val="24"/>
        </w:rPr>
        <w:t xml:space="preserve"> </w:t>
      </w:r>
      <w:r w:rsidR="00FE7107" w:rsidRPr="00205CFD">
        <w:rPr>
          <w:rFonts w:ascii="Times New Roman" w:eastAsia="Times New Roman" w:hAnsi="Times New Roman" w:cs="Times New Roman"/>
          <w:sz w:val="24"/>
          <w:szCs w:val="24"/>
        </w:rPr>
        <w:t xml:space="preserve">y a </w:t>
      </w:r>
      <w:r w:rsidR="00B534C9" w:rsidRPr="00205CFD">
        <w:rPr>
          <w:rFonts w:ascii="Times New Roman" w:eastAsia="Times New Roman" w:hAnsi="Times New Roman" w:cs="Times New Roman"/>
          <w:sz w:val="24"/>
          <w:szCs w:val="24"/>
        </w:rPr>
        <w:t xml:space="preserve">medida que los docentes y estudiantes fueron adquiriendo mayores competencias tecnológicas, </w:t>
      </w:r>
      <w:r w:rsidR="00E7734C" w:rsidRPr="00205CFD">
        <w:rPr>
          <w:rFonts w:ascii="Times New Roman" w:eastAsia="Times New Roman" w:hAnsi="Times New Roman" w:cs="Times New Roman"/>
          <w:sz w:val="24"/>
          <w:szCs w:val="24"/>
        </w:rPr>
        <w:t xml:space="preserve">se fue produciendo paulatinamente </w:t>
      </w:r>
      <w:r w:rsidR="008C2B74">
        <w:rPr>
          <w:rFonts w:ascii="Times New Roman" w:eastAsia="Times New Roman" w:hAnsi="Times New Roman" w:cs="Times New Roman"/>
          <w:sz w:val="24"/>
          <w:szCs w:val="24"/>
        </w:rPr>
        <w:t>una</w:t>
      </w:r>
      <w:r w:rsidR="008C2B74" w:rsidRPr="00205CFD">
        <w:rPr>
          <w:rFonts w:ascii="Times New Roman" w:eastAsia="Times New Roman" w:hAnsi="Times New Roman" w:cs="Times New Roman"/>
          <w:sz w:val="24"/>
          <w:szCs w:val="24"/>
        </w:rPr>
        <w:t xml:space="preserve"> </w:t>
      </w:r>
      <w:r w:rsidR="00B534C9" w:rsidRPr="00205CFD">
        <w:rPr>
          <w:rFonts w:ascii="Times New Roman" w:eastAsia="Times New Roman" w:hAnsi="Times New Roman" w:cs="Times New Roman"/>
          <w:sz w:val="24"/>
          <w:szCs w:val="24"/>
        </w:rPr>
        <w:t xml:space="preserve">migración </w:t>
      </w:r>
      <w:r w:rsidR="008C2B74">
        <w:rPr>
          <w:rFonts w:ascii="Times New Roman" w:eastAsia="Times New Roman" w:hAnsi="Times New Roman" w:cs="Times New Roman"/>
          <w:sz w:val="24"/>
          <w:szCs w:val="24"/>
        </w:rPr>
        <w:t>hacia</w:t>
      </w:r>
      <w:r w:rsidR="008C2B74" w:rsidRPr="00205CFD">
        <w:rPr>
          <w:rFonts w:ascii="Times New Roman" w:eastAsia="Times New Roman" w:hAnsi="Times New Roman" w:cs="Times New Roman"/>
          <w:sz w:val="24"/>
          <w:szCs w:val="24"/>
        </w:rPr>
        <w:t xml:space="preserve"> </w:t>
      </w:r>
      <w:r w:rsidR="00B534C9" w:rsidRPr="00205CFD">
        <w:rPr>
          <w:rFonts w:ascii="Times New Roman" w:eastAsia="Times New Roman" w:hAnsi="Times New Roman" w:cs="Times New Roman"/>
          <w:sz w:val="24"/>
          <w:szCs w:val="24"/>
        </w:rPr>
        <w:t>las plataformas</w:t>
      </w:r>
      <w:r w:rsidR="00FE7107" w:rsidRPr="00205CFD">
        <w:rPr>
          <w:rFonts w:ascii="Times New Roman" w:eastAsia="Times New Roman" w:hAnsi="Times New Roman" w:cs="Times New Roman"/>
          <w:sz w:val="24"/>
          <w:szCs w:val="24"/>
        </w:rPr>
        <w:t xml:space="preserve"> virtuales educativas </w:t>
      </w:r>
      <w:r w:rsidR="00E7734C" w:rsidRPr="00205CFD">
        <w:rPr>
          <w:rFonts w:ascii="Times New Roman" w:eastAsia="Times New Roman" w:hAnsi="Times New Roman" w:cs="Times New Roman"/>
          <w:sz w:val="24"/>
          <w:szCs w:val="24"/>
        </w:rPr>
        <w:t xml:space="preserve">ofrecidas por la Universidad, </w:t>
      </w:r>
      <w:r w:rsidR="00FE7107" w:rsidRPr="00205CFD">
        <w:rPr>
          <w:rFonts w:ascii="Times New Roman" w:eastAsia="Times New Roman" w:hAnsi="Times New Roman" w:cs="Times New Roman"/>
          <w:sz w:val="24"/>
          <w:szCs w:val="24"/>
        </w:rPr>
        <w:t>como Zoom, Videoconferencia Telmex y Eminus.</w:t>
      </w:r>
      <w:r w:rsidR="000E5CC6">
        <w:rPr>
          <w:rFonts w:ascii="Times New Roman" w:eastAsia="Times New Roman" w:hAnsi="Times New Roman" w:cs="Times New Roman"/>
          <w:sz w:val="24"/>
          <w:szCs w:val="24"/>
        </w:rPr>
        <w:t xml:space="preserve"> </w:t>
      </w:r>
      <w:r w:rsidR="00FB4A62" w:rsidRPr="00205CFD">
        <w:rPr>
          <w:rFonts w:ascii="Times New Roman" w:eastAsia="Times New Roman" w:hAnsi="Times New Roman" w:cs="Times New Roman"/>
          <w:sz w:val="24"/>
          <w:szCs w:val="24"/>
        </w:rPr>
        <w:t xml:space="preserve">Estas herramientas dieron la oportunidad </w:t>
      </w:r>
      <w:r w:rsidR="007B6245">
        <w:rPr>
          <w:rFonts w:ascii="Times New Roman" w:eastAsia="Times New Roman" w:hAnsi="Times New Roman" w:cs="Times New Roman"/>
          <w:sz w:val="24"/>
          <w:szCs w:val="24"/>
        </w:rPr>
        <w:t xml:space="preserve">de </w:t>
      </w:r>
      <w:r w:rsidR="00FB4A62" w:rsidRPr="00205CFD">
        <w:rPr>
          <w:rFonts w:ascii="Times New Roman" w:eastAsia="Times New Roman" w:hAnsi="Times New Roman" w:cs="Times New Roman"/>
          <w:sz w:val="24"/>
          <w:szCs w:val="24"/>
        </w:rPr>
        <w:t xml:space="preserve">que los alumnos trabajaran </w:t>
      </w:r>
      <w:r w:rsidR="00FE7107" w:rsidRPr="00205CFD">
        <w:rPr>
          <w:rFonts w:ascii="Times New Roman" w:eastAsia="Times New Roman" w:hAnsi="Times New Roman" w:cs="Times New Roman"/>
          <w:sz w:val="24"/>
          <w:szCs w:val="24"/>
        </w:rPr>
        <w:t>con mayor autonomía</w:t>
      </w:r>
      <w:r w:rsidR="00E7734C" w:rsidRPr="00205CFD">
        <w:rPr>
          <w:rFonts w:ascii="Times New Roman" w:eastAsia="Times New Roman" w:hAnsi="Times New Roman" w:cs="Times New Roman"/>
          <w:sz w:val="24"/>
          <w:szCs w:val="24"/>
        </w:rPr>
        <w:t xml:space="preserve"> y capacidad de gestión de los procesos académicos, estos indicadores</w:t>
      </w:r>
      <w:r w:rsidR="004310F8" w:rsidRPr="00205CFD">
        <w:rPr>
          <w:rFonts w:ascii="Times New Roman" w:eastAsia="Times New Roman" w:hAnsi="Times New Roman" w:cs="Times New Roman"/>
          <w:sz w:val="24"/>
          <w:szCs w:val="24"/>
        </w:rPr>
        <w:t xml:space="preserve"> de la </w:t>
      </w:r>
      <w:r w:rsidR="004310F8" w:rsidRPr="00205CFD">
        <w:rPr>
          <w:rFonts w:ascii="Times New Roman" w:eastAsia="Times New Roman" w:hAnsi="Times New Roman" w:cs="Times New Roman"/>
          <w:sz w:val="24"/>
          <w:szCs w:val="24"/>
        </w:rPr>
        <w:lastRenderedPageBreak/>
        <w:t>eficiencia del aprendizaje remoto en el contexto de pandemia</w:t>
      </w:r>
      <w:r w:rsidR="00140101" w:rsidRPr="00205CFD">
        <w:rPr>
          <w:rFonts w:ascii="Times New Roman" w:eastAsia="Times New Roman" w:hAnsi="Times New Roman" w:cs="Times New Roman"/>
          <w:sz w:val="24"/>
          <w:szCs w:val="24"/>
        </w:rPr>
        <w:t xml:space="preserve">, tal y como concluye la investigación de </w:t>
      </w:r>
      <w:r w:rsidR="004310F8" w:rsidRPr="00205CFD">
        <w:rPr>
          <w:rFonts w:ascii="Times New Roman" w:eastAsia="Times New Roman" w:hAnsi="Times New Roman" w:cs="Times New Roman"/>
          <w:sz w:val="24"/>
          <w:szCs w:val="24"/>
        </w:rPr>
        <w:t>Armesto</w:t>
      </w:r>
      <w:r w:rsidR="007B6245">
        <w:rPr>
          <w:rFonts w:ascii="Times New Roman" w:eastAsia="Times New Roman" w:hAnsi="Times New Roman" w:cs="Times New Roman"/>
          <w:sz w:val="24"/>
          <w:szCs w:val="24"/>
        </w:rPr>
        <w:t xml:space="preserve">, </w:t>
      </w:r>
      <w:r w:rsidR="007B6245" w:rsidRPr="00205CFD">
        <w:rPr>
          <w:rFonts w:ascii="Times New Roman" w:eastAsia="Times New Roman" w:hAnsi="Times New Roman" w:cs="Times New Roman"/>
          <w:sz w:val="24"/>
          <w:szCs w:val="24"/>
        </w:rPr>
        <w:t>Vallejos, Medina</w:t>
      </w:r>
      <w:r w:rsidR="007B6245">
        <w:rPr>
          <w:rFonts w:ascii="Times New Roman" w:eastAsia="Times New Roman" w:hAnsi="Times New Roman" w:cs="Times New Roman"/>
          <w:sz w:val="24"/>
          <w:szCs w:val="24"/>
        </w:rPr>
        <w:t xml:space="preserve"> </w:t>
      </w:r>
      <w:r w:rsidR="007B6245" w:rsidRPr="00205CFD">
        <w:rPr>
          <w:rFonts w:ascii="Times New Roman" w:eastAsia="Times New Roman" w:hAnsi="Times New Roman" w:cs="Times New Roman"/>
          <w:sz w:val="24"/>
          <w:szCs w:val="24"/>
        </w:rPr>
        <w:t>y Bartra</w:t>
      </w:r>
      <w:r w:rsidR="00140101" w:rsidRPr="00205CFD">
        <w:rPr>
          <w:rFonts w:ascii="Times New Roman" w:eastAsia="Times New Roman" w:hAnsi="Times New Roman" w:cs="Times New Roman"/>
          <w:sz w:val="24"/>
          <w:szCs w:val="24"/>
        </w:rPr>
        <w:t xml:space="preserve"> (</w:t>
      </w:r>
      <w:r w:rsidR="004310F8" w:rsidRPr="00205CFD">
        <w:rPr>
          <w:rFonts w:ascii="Times New Roman" w:eastAsia="Times New Roman" w:hAnsi="Times New Roman" w:cs="Times New Roman"/>
          <w:sz w:val="24"/>
          <w:szCs w:val="24"/>
        </w:rPr>
        <w:t>2021)</w:t>
      </w:r>
      <w:r w:rsidR="00140101" w:rsidRPr="00205CFD">
        <w:rPr>
          <w:rFonts w:ascii="Times New Roman" w:eastAsia="Times New Roman" w:hAnsi="Times New Roman" w:cs="Times New Roman"/>
          <w:sz w:val="24"/>
          <w:szCs w:val="24"/>
        </w:rPr>
        <w:t>.</w:t>
      </w:r>
    </w:p>
    <w:p w14:paraId="57171899" w14:textId="7566A2E6" w:rsidR="00210FB7" w:rsidRPr="00205CFD" w:rsidRDefault="00140101"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Otro cambio que puede destacarse </w:t>
      </w:r>
      <w:r w:rsidR="00E7734C" w:rsidRPr="00205CFD">
        <w:rPr>
          <w:rFonts w:ascii="Times New Roman" w:eastAsia="Times New Roman" w:hAnsi="Times New Roman" w:cs="Times New Roman"/>
          <w:sz w:val="24"/>
          <w:szCs w:val="24"/>
        </w:rPr>
        <w:t xml:space="preserve">entre los dos períodos estudiados </w:t>
      </w:r>
      <w:r w:rsidR="005D03A3" w:rsidRPr="00205CFD">
        <w:rPr>
          <w:rFonts w:ascii="Times New Roman" w:eastAsia="Times New Roman" w:hAnsi="Times New Roman" w:cs="Times New Roman"/>
          <w:sz w:val="24"/>
          <w:szCs w:val="24"/>
        </w:rPr>
        <w:t>s</w:t>
      </w:r>
      <w:r w:rsidR="00F751D8" w:rsidRPr="00205CFD">
        <w:rPr>
          <w:rFonts w:ascii="Times New Roman" w:eastAsia="Times New Roman" w:hAnsi="Times New Roman" w:cs="Times New Roman"/>
          <w:sz w:val="24"/>
          <w:szCs w:val="24"/>
        </w:rPr>
        <w:t>e refiere a</w:t>
      </w:r>
      <w:r w:rsidRPr="00205CFD">
        <w:rPr>
          <w:rFonts w:ascii="Times New Roman" w:eastAsia="Times New Roman" w:hAnsi="Times New Roman" w:cs="Times New Roman"/>
          <w:sz w:val="24"/>
          <w:szCs w:val="24"/>
        </w:rPr>
        <w:t xml:space="preserve"> las valoraciones de la educación presencial frente a la educación virtual</w:t>
      </w:r>
      <w:r w:rsidR="005D03A3" w:rsidRPr="00205CFD">
        <w:rPr>
          <w:rFonts w:ascii="Times New Roman" w:eastAsia="Times New Roman" w:hAnsi="Times New Roman" w:cs="Times New Roman"/>
          <w:sz w:val="24"/>
          <w:szCs w:val="24"/>
        </w:rPr>
        <w:t xml:space="preserve"> durante la pandemia.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ambos grupos, la educación en la presencialidad fue mejor valorada por los estudiantes</w:t>
      </w:r>
      <w:r w:rsidR="002D5E24" w:rsidRPr="00205CFD">
        <w:rPr>
          <w:rFonts w:ascii="Times New Roman" w:eastAsia="Times New Roman" w:hAnsi="Times New Roman" w:cs="Times New Roman"/>
          <w:sz w:val="24"/>
          <w:szCs w:val="24"/>
        </w:rPr>
        <w:t xml:space="preserve"> que la educación virtual</w:t>
      </w:r>
      <w:r w:rsidRPr="00205CFD">
        <w:rPr>
          <w:rFonts w:ascii="Times New Roman" w:eastAsia="Times New Roman" w:hAnsi="Times New Roman" w:cs="Times New Roman"/>
          <w:sz w:val="24"/>
          <w:szCs w:val="24"/>
        </w:rPr>
        <w:t xml:space="preserve">, debido a que </w:t>
      </w:r>
      <w:r w:rsidR="002D5E24" w:rsidRPr="00205CFD">
        <w:rPr>
          <w:rFonts w:ascii="Times New Roman" w:eastAsia="Times New Roman" w:hAnsi="Times New Roman" w:cs="Times New Roman"/>
          <w:sz w:val="24"/>
          <w:szCs w:val="24"/>
        </w:rPr>
        <w:t>la primera modalidad</w:t>
      </w:r>
      <w:r w:rsidRPr="00205CFD">
        <w:rPr>
          <w:rFonts w:ascii="Times New Roman" w:eastAsia="Times New Roman" w:hAnsi="Times New Roman" w:cs="Times New Roman"/>
          <w:sz w:val="24"/>
          <w:szCs w:val="24"/>
        </w:rPr>
        <w:t xml:space="preserve"> ofrece una mayor profundización de contenidos, resolución de dudas y socialización del conocimiento</w:t>
      </w:r>
      <w:r w:rsidR="00E7734C" w:rsidRPr="00205CFD">
        <w:rPr>
          <w:rFonts w:ascii="Times New Roman" w:eastAsia="Times New Roman" w:hAnsi="Times New Roman" w:cs="Times New Roman"/>
          <w:sz w:val="24"/>
          <w:szCs w:val="24"/>
        </w:rPr>
        <w:t xml:space="preserve"> a través de la interacción</w:t>
      </w:r>
      <w:r w:rsidRPr="00205CFD">
        <w:rPr>
          <w:rFonts w:ascii="Times New Roman" w:eastAsia="Times New Roman" w:hAnsi="Times New Roman" w:cs="Times New Roman"/>
          <w:sz w:val="24"/>
          <w:szCs w:val="24"/>
        </w:rPr>
        <w:t>.</w:t>
      </w:r>
      <w:r w:rsidR="005D03A3" w:rsidRPr="00205CFD">
        <w:rPr>
          <w:rFonts w:ascii="Times New Roman" w:eastAsia="Times New Roman" w:hAnsi="Times New Roman" w:cs="Times New Roman"/>
          <w:sz w:val="24"/>
          <w:szCs w:val="24"/>
        </w:rPr>
        <w:t xml:space="preserve"> </w:t>
      </w:r>
    </w:p>
    <w:p w14:paraId="417BDC16" w14:textId="2AEBEFC9" w:rsidR="002D5E24" w:rsidRPr="00205CFD" w:rsidRDefault="002D5E24"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 cuanto a la educación virtual, los argumentos de los estudiantes del</w:t>
      </w:r>
      <w:r w:rsidR="005D03A3" w:rsidRPr="00205CFD">
        <w:rPr>
          <w:rFonts w:ascii="Times New Roman" w:eastAsia="Times New Roman" w:hAnsi="Times New Roman" w:cs="Times New Roman"/>
          <w:sz w:val="24"/>
          <w:szCs w:val="24"/>
        </w:rPr>
        <w:t xml:space="preserve"> </w:t>
      </w:r>
      <w:r w:rsidR="007D658B">
        <w:rPr>
          <w:rFonts w:ascii="Times New Roman" w:eastAsia="Times New Roman" w:hAnsi="Times New Roman" w:cs="Times New Roman"/>
          <w:sz w:val="24"/>
          <w:szCs w:val="24"/>
        </w:rPr>
        <w:t>g</w:t>
      </w:r>
      <w:r w:rsidR="007D658B" w:rsidRPr="00205CFD">
        <w:rPr>
          <w:rFonts w:ascii="Times New Roman" w:eastAsia="Times New Roman" w:hAnsi="Times New Roman" w:cs="Times New Roman"/>
          <w:sz w:val="24"/>
          <w:szCs w:val="24"/>
        </w:rPr>
        <w:t xml:space="preserve">rupo </w:t>
      </w:r>
      <w:r w:rsidR="005D03A3" w:rsidRPr="00205CFD">
        <w:rPr>
          <w:rFonts w:ascii="Times New Roman" w:eastAsia="Times New Roman" w:hAnsi="Times New Roman" w:cs="Times New Roman"/>
          <w:sz w:val="24"/>
          <w:szCs w:val="24"/>
        </w:rPr>
        <w:t xml:space="preserve">1 enfatizan en la poca preparación de los docentes </w:t>
      </w:r>
      <w:r w:rsidRPr="00205CFD">
        <w:rPr>
          <w:rFonts w:ascii="Times New Roman" w:eastAsia="Times New Roman" w:hAnsi="Times New Roman" w:cs="Times New Roman"/>
          <w:sz w:val="24"/>
          <w:szCs w:val="24"/>
        </w:rPr>
        <w:t>para vincularse a</w:t>
      </w:r>
      <w:r w:rsidR="005D03A3" w:rsidRPr="00205CFD">
        <w:rPr>
          <w:rFonts w:ascii="Times New Roman" w:eastAsia="Times New Roman" w:hAnsi="Times New Roman" w:cs="Times New Roman"/>
          <w:sz w:val="24"/>
          <w:szCs w:val="24"/>
        </w:rPr>
        <w:t xml:space="preserve"> las tecnologías, asunto que parece haber sido resuelto en la segunda etapa de la pandemia</w:t>
      </w:r>
      <w:r w:rsidRPr="00205CFD">
        <w:rPr>
          <w:rFonts w:ascii="Times New Roman" w:eastAsia="Times New Roman" w:hAnsi="Times New Roman" w:cs="Times New Roman"/>
          <w:sz w:val="24"/>
          <w:szCs w:val="24"/>
        </w:rPr>
        <w:t>, ya que en las entrevistas no se menciona dicha limitante</w:t>
      </w:r>
      <w:r w:rsidR="005D03A3"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Por otro lado, otra consideración que valora negativamente el </w:t>
      </w:r>
      <w:r w:rsidR="007D658B">
        <w:rPr>
          <w:rFonts w:ascii="Times New Roman" w:eastAsia="Times New Roman" w:hAnsi="Times New Roman" w:cs="Times New Roman"/>
          <w:sz w:val="24"/>
          <w:szCs w:val="24"/>
        </w:rPr>
        <w:t>g</w:t>
      </w:r>
      <w:r w:rsidR="007D658B"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1 es la que la educación en casa propicia la distracción, argumento que ha sido destacado también en la investigación de Molina</w:t>
      </w:r>
      <w:r w:rsidR="007D658B">
        <w:rPr>
          <w:rFonts w:ascii="Times New Roman" w:eastAsia="Times New Roman" w:hAnsi="Times New Roman" w:cs="Times New Roman"/>
          <w:sz w:val="24"/>
          <w:szCs w:val="24"/>
        </w:rPr>
        <w:t xml:space="preserve">, </w:t>
      </w:r>
      <w:r w:rsidR="007D658B" w:rsidRPr="00205CFD">
        <w:rPr>
          <w:rFonts w:ascii="Times New Roman" w:eastAsia="Times New Roman" w:hAnsi="Times New Roman" w:cs="Times New Roman"/>
          <w:sz w:val="24"/>
          <w:szCs w:val="24"/>
        </w:rPr>
        <w:t>Lizcano, Álvarez</w:t>
      </w:r>
      <w:r w:rsidR="007D658B">
        <w:rPr>
          <w:rFonts w:ascii="Times New Roman" w:eastAsia="Times New Roman" w:hAnsi="Times New Roman" w:cs="Times New Roman"/>
          <w:sz w:val="24"/>
          <w:szCs w:val="24"/>
        </w:rPr>
        <w:t xml:space="preserve"> y </w:t>
      </w:r>
      <w:r w:rsidR="007D658B" w:rsidRPr="00205CFD">
        <w:rPr>
          <w:rFonts w:ascii="Times New Roman" w:eastAsia="Times New Roman" w:hAnsi="Times New Roman" w:cs="Times New Roman"/>
          <w:sz w:val="24"/>
          <w:szCs w:val="24"/>
        </w:rPr>
        <w:t>Camargo</w:t>
      </w:r>
      <w:r w:rsidRPr="00205CFD">
        <w:rPr>
          <w:rFonts w:ascii="Times New Roman" w:eastAsia="Times New Roman" w:hAnsi="Times New Roman" w:cs="Times New Roman"/>
          <w:sz w:val="24"/>
          <w:szCs w:val="24"/>
        </w:rPr>
        <w:t xml:space="preserve"> (2021) como un factor de crisis en los estudiantes durante la pandemia.</w:t>
      </w:r>
    </w:p>
    <w:p w14:paraId="5A7D1561" w14:textId="115DEC1C" w:rsidR="005D03A3" w:rsidRPr="00205CFD" w:rsidRDefault="005D03A3"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w:t>
      </w:r>
      <w:r w:rsidR="002D5E24" w:rsidRPr="00205CFD">
        <w:rPr>
          <w:rFonts w:ascii="Times New Roman" w:eastAsia="Times New Roman" w:hAnsi="Times New Roman" w:cs="Times New Roman"/>
          <w:sz w:val="24"/>
          <w:szCs w:val="24"/>
        </w:rPr>
        <w:t xml:space="preserve"> consecuencia, en</w:t>
      </w:r>
      <w:r w:rsidRPr="00205CFD">
        <w:rPr>
          <w:rFonts w:ascii="Times New Roman" w:eastAsia="Times New Roman" w:hAnsi="Times New Roman" w:cs="Times New Roman"/>
          <w:sz w:val="24"/>
          <w:szCs w:val="24"/>
        </w:rPr>
        <w:t xml:space="preserve"> el </w:t>
      </w:r>
      <w:r w:rsidR="007D658B">
        <w:rPr>
          <w:rFonts w:ascii="Times New Roman" w:eastAsia="Times New Roman" w:hAnsi="Times New Roman" w:cs="Times New Roman"/>
          <w:sz w:val="24"/>
          <w:szCs w:val="24"/>
        </w:rPr>
        <w:t>g</w:t>
      </w:r>
      <w:r w:rsidR="007D658B" w:rsidRPr="00205CFD">
        <w:rPr>
          <w:rFonts w:ascii="Times New Roman" w:eastAsia="Times New Roman" w:hAnsi="Times New Roman" w:cs="Times New Roman"/>
          <w:sz w:val="24"/>
          <w:szCs w:val="24"/>
        </w:rPr>
        <w:t xml:space="preserve">rupo </w:t>
      </w:r>
      <w:r w:rsidRPr="00205CFD">
        <w:rPr>
          <w:rFonts w:ascii="Times New Roman" w:eastAsia="Times New Roman" w:hAnsi="Times New Roman" w:cs="Times New Roman"/>
          <w:sz w:val="24"/>
          <w:szCs w:val="24"/>
        </w:rPr>
        <w:t>2 se observó una mejor valoración de la educación virtual debido a la flexibilidad de combinar estudios, trabajo y tarea</w:t>
      </w:r>
      <w:r w:rsidR="002D5E24" w:rsidRPr="00205CFD">
        <w:rPr>
          <w:rFonts w:ascii="Times New Roman" w:eastAsia="Times New Roman" w:hAnsi="Times New Roman" w:cs="Times New Roman"/>
          <w:sz w:val="24"/>
          <w:szCs w:val="24"/>
        </w:rPr>
        <w:t>s</w:t>
      </w:r>
      <w:r w:rsidRPr="00205CFD">
        <w:rPr>
          <w:rFonts w:ascii="Times New Roman" w:eastAsia="Times New Roman" w:hAnsi="Times New Roman" w:cs="Times New Roman"/>
          <w:sz w:val="24"/>
          <w:szCs w:val="24"/>
        </w:rPr>
        <w:t xml:space="preserve"> doméstica</w:t>
      </w:r>
      <w:r w:rsidR="002D5E24" w:rsidRPr="00205CFD">
        <w:rPr>
          <w:rFonts w:ascii="Times New Roman" w:eastAsia="Times New Roman" w:hAnsi="Times New Roman" w:cs="Times New Roman"/>
          <w:sz w:val="24"/>
          <w:szCs w:val="24"/>
        </w:rPr>
        <w:t>s</w:t>
      </w:r>
      <w:r w:rsidRPr="00205CFD">
        <w:rPr>
          <w:rFonts w:ascii="Times New Roman" w:eastAsia="Times New Roman" w:hAnsi="Times New Roman" w:cs="Times New Roman"/>
          <w:sz w:val="24"/>
          <w:szCs w:val="24"/>
        </w:rPr>
        <w:t xml:space="preserve">, </w:t>
      </w:r>
      <w:r w:rsidR="007D658B">
        <w:rPr>
          <w:rFonts w:ascii="Times New Roman" w:eastAsia="Times New Roman" w:hAnsi="Times New Roman" w:cs="Times New Roman"/>
          <w:sz w:val="24"/>
          <w:szCs w:val="24"/>
        </w:rPr>
        <w:t>donde</w:t>
      </w:r>
      <w:r w:rsidRPr="00205CFD">
        <w:rPr>
          <w:rFonts w:ascii="Times New Roman" w:eastAsia="Times New Roman" w:hAnsi="Times New Roman" w:cs="Times New Roman"/>
          <w:sz w:val="24"/>
          <w:szCs w:val="24"/>
        </w:rPr>
        <w:t xml:space="preserve"> subyace de fondo la posibilidad de garantizar el sustento económico sin descuidar los estudios. </w:t>
      </w:r>
      <w:r w:rsidR="006C3D18" w:rsidRPr="00205CFD">
        <w:rPr>
          <w:rFonts w:ascii="Times New Roman" w:eastAsia="Times New Roman" w:hAnsi="Times New Roman" w:cs="Times New Roman"/>
          <w:sz w:val="24"/>
          <w:szCs w:val="24"/>
        </w:rPr>
        <w:t>E</w:t>
      </w:r>
      <w:r w:rsidR="00E6763D" w:rsidRPr="00205CFD">
        <w:rPr>
          <w:rFonts w:ascii="Times New Roman" w:eastAsia="Times New Roman" w:hAnsi="Times New Roman" w:cs="Times New Roman"/>
          <w:sz w:val="24"/>
          <w:szCs w:val="24"/>
        </w:rPr>
        <w:t>l</w:t>
      </w:r>
      <w:r w:rsidR="006C3D18" w:rsidRPr="00205CFD">
        <w:rPr>
          <w:rFonts w:ascii="Times New Roman" w:eastAsia="Times New Roman" w:hAnsi="Times New Roman" w:cs="Times New Roman"/>
          <w:sz w:val="24"/>
          <w:szCs w:val="24"/>
        </w:rPr>
        <w:t xml:space="preserve"> criterio </w:t>
      </w:r>
      <w:r w:rsidR="00E6763D" w:rsidRPr="00205CFD">
        <w:rPr>
          <w:rFonts w:ascii="Times New Roman" w:eastAsia="Times New Roman" w:hAnsi="Times New Roman" w:cs="Times New Roman"/>
          <w:sz w:val="24"/>
          <w:szCs w:val="24"/>
        </w:rPr>
        <w:t xml:space="preserve">de flexibilidad de la educación virtual a distancia </w:t>
      </w:r>
      <w:r w:rsidR="006C3D18" w:rsidRPr="00205CFD">
        <w:rPr>
          <w:rFonts w:ascii="Times New Roman" w:eastAsia="Times New Roman" w:hAnsi="Times New Roman" w:cs="Times New Roman"/>
          <w:sz w:val="24"/>
          <w:szCs w:val="24"/>
        </w:rPr>
        <w:t xml:space="preserve">ha sido destacado </w:t>
      </w:r>
      <w:r w:rsidR="00E6763D" w:rsidRPr="00205CFD">
        <w:rPr>
          <w:rFonts w:ascii="Times New Roman" w:eastAsia="Times New Roman" w:hAnsi="Times New Roman" w:cs="Times New Roman"/>
          <w:sz w:val="24"/>
          <w:szCs w:val="24"/>
        </w:rPr>
        <w:t>como una de</w:t>
      </w:r>
      <w:r w:rsidR="00695191" w:rsidRPr="00205CFD">
        <w:rPr>
          <w:rFonts w:ascii="Times New Roman" w:eastAsia="Times New Roman" w:hAnsi="Times New Roman" w:cs="Times New Roman"/>
          <w:sz w:val="24"/>
          <w:szCs w:val="24"/>
        </w:rPr>
        <w:t xml:space="preserve"> las ventajas de potenciar </w:t>
      </w:r>
      <w:r w:rsidR="00E6763D" w:rsidRPr="00205CFD">
        <w:rPr>
          <w:rFonts w:ascii="Times New Roman" w:eastAsia="Times New Roman" w:hAnsi="Times New Roman" w:cs="Times New Roman"/>
          <w:sz w:val="24"/>
          <w:szCs w:val="24"/>
        </w:rPr>
        <w:t>esta modalidad</w:t>
      </w:r>
      <w:r w:rsidR="00695191" w:rsidRPr="00205CFD">
        <w:rPr>
          <w:rFonts w:ascii="Times New Roman" w:eastAsia="Times New Roman" w:hAnsi="Times New Roman" w:cs="Times New Roman"/>
          <w:sz w:val="24"/>
          <w:szCs w:val="24"/>
        </w:rPr>
        <w:t xml:space="preserve"> durante y después del confinamiento</w:t>
      </w:r>
      <w:r w:rsidR="00F751D8" w:rsidRPr="00205CFD">
        <w:rPr>
          <w:rFonts w:ascii="Times New Roman" w:eastAsia="Times New Roman" w:hAnsi="Times New Roman" w:cs="Times New Roman"/>
          <w:sz w:val="24"/>
          <w:szCs w:val="24"/>
        </w:rPr>
        <w:t xml:space="preserve"> (Valdivia</w:t>
      </w:r>
      <w:r w:rsidR="007D658B" w:rsidRPr="00205CFD">
        <w:rPr>
          <w:rFonts w:ascii="Times New Roman" w:eastAsia="Times New Roman" w:hAnsi="Times New Roman" w:cs="Times New Roman"/>
          <w:sz w:val="24"/>
          <w:szCs w:val="24"/>
        </w:rPr>
        <w:t xml:space="preserve"> </w:t>
      </w:r>
      <w:r w:rsidR="00F751D8" w:rsidRPr="00205CFD">
        <w:rPr>
          <w:rFonts w:ascii="Times New Roman" w:eastAsia="Times New Roman" w:hAnsi="Times New Roman" w:cs="Times New Roman"/>
          <w:sz w:val="24"/>
          <w:szCs w:val="24"/>
        </w:rPr>
        <w:t>y Noguera, 2022</w:t>
      </w:r>
      <w:r w:rsidR="00210FB7" w:rsidRPr="00205CFD">
        <w:rPr>
          <w:rFonts w:ascii="Times New Roman" w:eastAsia="Times New Roman" w:hAnsi="Times New Roman" w:cs="Times New Roman"/>
          <w:sz w:val="24"/>
          <w:szCs w:val="24"/>
        </w:rPr>
        <w:t>; Valverde</w:t>
      </w:r>
      <w:r w:rsidR="00567D77">
        <w:rPr>
          <w:rFonts w:ascii="Times New Roman" w:eastAsia="Times New Roman" w:hAnsi="Times New Roman" w:cs="Times New Roman"/>
          <w:sz w:val="24"/>
          <w:szCs w:val="24"/>
        </w:rPr>
        <w:t xml:space="preserve"> </w:t>
      </w:r>
      <w:r w:rsidR="00567D77">
        <w:rPr>
          <w:rFonts w:ascii="Times New Roman" w:eastAsia="Times New Roman" w:hAnsi="Times New Roman" w:cs="Times New Roman"/>
          <w:i/>
          <w:iCs/>
          <w:sz w:val="24"/>
          <w:szCs w:val="24"/>
        </w:rPr>
        <w:t>et al.</w:t>
      </w:r>
      <w:r w:rsidR="00210FB7" w:rsidRPr="00205CFD">
        <w:rPr>
          <w:rFonts w:ascii="Times New Roman" w:eastAsia="Times New Roman" w:hAnsi="Times New Roman" w:cs="Times New Roman"/>
          <w:sz w:val="24"/>
          <w:szCs w:val="24"/>
        </w:rPr>
        <w:t>, 2021</w:t>
      </w:r>
      <w:r w:rsidR="00F751D8" w:rsidRPr="00205CFD">
        <w:rPr>
          <w:rFonts w:ascii="Times New Roman" w:eastAsia="Times New Roman" w:hAnsi="Times New Roman" w:cs="Times New Roman"/>
          <w:sz w:val="24"/>
          <w:szCs w:val="24"/>
        </w:rPr>
        <w:t>)</w:t>
      </w:r>
      <w:r w:rsidR="00210FB7"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A7651D" w:rsidRPr="00205CFD">
        <w:rPr>
          <w:rFonts w:ascii="Times New Roman" w:eastAsia="Times New Roman" w:hAnsi="Times New Roman" w:cs="Times New Roman"/>
          <w:sz w:val="24"/>
          <w:szCs w:val="24"/>
        </w:rPr>
        <w:t>No obstante</w:t>
      </w:r>
      <w:r w:rsidR="00210FB7" w:rsidRPr="00205CFD">
        <w:rPr>
          <w:rFonts w:ascii="Times New Roman" w:eastAsia="Times New Roman" w:hAnsi="Times New Roman" w:cs="Times New Roman"/>
          <w:sz w:val="24"/>
          <w:szCs w:val="24"/>
        </w:rPr>
        <w:t xml:space="preserve">, el acceso a las tecnologías e internet es una limitante percibida </w:t>
      </w:r>
      <w:r w:rsidR="002814A8" w:rsidRPr="00205CFD">
        <w:rPr>
          <w:rFonts w:ascii="Times New Roman" w:eastAsia="Times New Roman" w:hAnsi="Times New Roman" w:cs="Times New Roman"/>
          <w:sz w:val="24"/>
          <w:szCs w:val="24"/>
        </w:rPr>
        <w:t>por ambos grupos, lo cual puede considerarse como una situación a ser superada para lograr la efectividad en la educación virtual</w:t>
      </w:r>
      <w:r w:rsidR="00E6763D" w:rsidRPr="00205CFD">
        <w:rPr>
          <w:rFonts w:ascii="Times New Roman" w:eastAsia="Times New Roman" w:hAnsi="Times New Roman" w:cs="Times New Roman"/>
          <w:sz w:val="24"/>
          <w:szCs w:val="24"/>
        </w:rPr>
        <w:t xml:space="preserve">, tomando en cuenta que este factor ha sido reportado en la literatura como un obstáculo para la efectiva adaptación a la virtualidad en los países latinoamericanos (Gómez </w:t>
      </w:r>
      <w:r w:rsidR="003A6737" w:rsidRPr="00205CFD">
        <w:rPr>
          <w:rFonts w:ascii="Times New Roman" w:eastAsia="Times New Roman" w:hAnsi="Times New Roman" w:cs="Times New Roman"/>
          <w:sz w:val="24"/>
          <w:szCs w:val="24"/>
        </w:rPr>
        <w:t>y</w:t>
      </w:r>
      <w:r w:rsidR="00E6763D" w:rsidRPr="00205CFD">
        <w:rPr>
          <w:rFonts w:ascii="Times New Roman" w:eastAsia="Times New Roman" w:hAnsi="Times New Roman" w:cs="Times New Roman"/>
          <w:sz w:val="24"/>
          <w:szCs w:val="24"/>
        </w:rPr>
        <w:t xml:space="preserve"> Escobar, 2021; Montenegro, 2020)</w:t>
      </w:r>
      <w:r w:rsidR="00A7651D" w:rsidRPr="00205CFD">
        <w:rPr>
          <w:rFonts w:ascii="Times New Roman" w:eastAsia="Times New Roman" w:hAnsi="Times New Roman" w:cs="Times New Roman"/>
          <w:sz w:val="24"/>
          <w:szCs w:val="24"/>
        </w:rPr>
        <w:t>.</w:t>
      </w:r>
    </w:p>
    <w:p w14:paraId="5A4A78BD" w14:textId="1C5D3BB0" w:rsidR="00BB4E06" w:rsidRPr="00205CFD" w:rsidRDefault="00FF4EDE"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La carga emocional es una condición presente en ambos grupos.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Los reportes de situaciones de estrés, ansiedad y depresión se manifiestan en los estudiantes en los dos momentos de la pandemia, lo cual permite afirmar que indudablemente el confinamiento en el hogar, las presiones económicas</w:t>
      </w:r>
      <w:r w:rsidR="006422A9" w:rsidRPr="00205CFD">
        <w:rPr>
          <w:rFonts w:ascii="Times New Roman" w:eastAsia="Times New Roman" w:hAnsi="Times New Roman" w:cs="Times New Roman"/>
          <w:sz w:val="24"/>
          <w:szCs w:val="24"/>
        </w:rPr>
        <w:t xml:space="preserve"> y</w:t>
      </w:r>
      <w:r w:rsidRPr="00205CFD">
        <w:rPr>
          <w:rFonts w:ascii="Times New Roman" w:eastAsia="Times New Roman" w:hAnsi="Times New Roman" w:cs="Times New Roman"/>
          <w:sz w:val="24"/>
          <w:szCs w:val="24"/>
        </w:rPr>
        <w:t xml:space="preserve"> la presión académica han sido </w:t>
      </w:r>
      <w:r w:rsidR="006422A9" w:rsidRPr="00205CFD">
        <w:rPr>
          <w:rFonts w:ascii="Times New Roman" w:eastAsia="Times New Roman" w:hAnsi="Times New Roman" w:cs="Times New Roman"/>
          <w:sz w:val="24"/>
          <w:szCs w:val="24"/>
        </w:rPr>
        <w:t>generadores de carga emociona</w:t>
      </w:r>
      <w:r w:rsidR="00BB4E06" w:rsidRPr="00205CFD">
        <w:rPr>
          <w:rFonts w:ascii="Times New Roman" w:eastAsia="Times New Roman" w:hAnsi="Times New Roman" w:cs="Times New Roman"/>
          <w:sz w:val="24"/>
          <w:szCs w:val="24"/>
        </w:rPr>
        <w:t>l</w:t>
      </w:r>
      <w:r w:rsidR="00A7651D" w:rsidRPr="00205CFD">
        <w:rPr>
          <w:rFonts w:ascii="Times New Roman" w:eastAsia="Times New Roman" w:hAnsi="Times New Roman" w:cs="Times New Roman"/>
          <w:sz w:val="24"/>
          <w:szCs w:val="24"/>
        </w:rPr>
        <w:t>,</w:t>
      </w:r>
      <w:r w:rsidR="00BB4E06" w:rsidRPr="00205CFD">
        <w:rPr>
          <w:rFonts w:ascii="Times New Roman" w:eastAsia="Times New Roman" w:hAnsi="Times New Roman" w:cs="Times New Roman"/>
          <w:sz w:val="24"/>
          <w:szCs w:val="24"/>
        </w:rPr>
        <w:t xml:space="preserve"> una problemática que </w:t>
      </w:r>
      <w:r w:rsidR="003E1AA0">
        <w:rPr>
          <w:rFonts w:ascii="Times New Roman" w:eastAsia="Times New Roman" w:hAnsi="Times New Roman" w:cs="Times New Roman"/>
          <w:sz w:val="24"/>
          <w:szCs w:val="24"/>
        </w:rPr>
        <w:t xml:space="preserve">sin duda </w:t>
      </w:r>
      <w:r w:rsidR="00BB4E06" w:rsidRPr="00205CFD">
        <w:rPr>
          <w:rFonts w:ascii="Times New Roman" w:eastAsia="Times New Roman" w:hAnsi="Times New Roman" w:cs="Times New Roman"/>
          <w:sz w:val="24"/>
          <w:szCs w:val="24"/>
        </w:rPr>
        <w:t xml:space="preserve">deben </w:t>
      </w:r>
      <w:r w:rsidR="003E1AA0">
        <w:rPr>
          <w:rFonts w:ascii="Times New Roman" w:eastAsia="Times New Roman" w:hAnsi="Times New Roman" w:cs="Times New Roman"/>
          <w:sz w:val="24"/>
          <w:szCs w:val="24"/>
        </w:rPr>
        <w:t>atender</w:t>
      </w:r>
      <w:r w:rsidR="003E1AA0" w:rsidRPr="00205CFD">
        <w:rPr>
          <w:rFonts w:ascii="Times New Roman" w:eastAsia="Times New Roman" w:hAnsi="Times New Roman" w:cs="Times New Roman"/>
          <w:sz w:val="24"/>
          <w:szCs w:val="24"/>
        </w:rPr>
        <w:t xml:space="preserve"> </w:t>
      </w:r>
      <w:r w:rsidR="00BB4E06" w:rsidRPr="00205CFD">
        <w:rPr>
          <w:rFonts w:ascii="Times New Roman" w:eastAsia="Times New Roman" w:hAnsi="Times New Roman" w:cs="Times New Roman"/>
          <w:sz w:val="24"/>
          <w:szCs w:val="24"/>
        </w:rPr>
        <w:t xml:space="preserve">en la actualidad las instituciones de educación superior, ya que el impacto emocional </w:t>
      </w:r>
      <w:r w:rsidR="00A7651D" w:rsidRPr="00205CFD">
        <w:rPr>
          <w:rFonts w:ascii="Times New Roman" w:eastAsia="Times New Roman" w:hAnsi="Times New Roman" w:cs="Times New Roman"/>
          <w:sz w:val="24"/>
          <w:szCs w:val="24"/>
        </w:rPr>
        <w:t>de la educación en casa en</w:t>
      </w:r>
      <w:r w:rsidR="00BB4E06" w:rsidRPr="00205CFD">
        <w:rPr>
          <w:rFonts w:ascii="Times New Roman" w:eastAsia="Times New Roman" w:hAnsi="Times New Roman" w:cs="Times New Roman"/>
          <w:sz w:val="24"/>
          <w:szCs w:val="24"/>
        </w:rPr>
        <w:t xml:space="preserve"> los estudiantes ha sido evidenciado (Rodríguez,</w:t>
      </w:r>
      <w:r w:rsidR="00C948B4">
        <w:rPr>
          <w:rFonts w:ascii="Times New Roman" w:eastAsia="Times New Roman" w:hAnsi="Times New Roman" w:cs="Times New Roman"/>
          <w:sz w:val="24"/>
          <w:szCs w:val="24"/>
        </w:rPr>
        <w:t xml:space="preserve"> </w:t>
      </w:r>
      <w:r w:rsidR="00C948B4" w:rsidRPr="00205CFD">
        <w:rPr>
          <w:rFonts w:ascii="Times New Roman" w:eastAsia="Times New Roman" w:hAnsi="Times New Roman" w:cs="Times New Roman"/>
          <w:sz w:val="24"/>
          <w:szCs w:val="24"/>
        </w:rPr>
        <w:t>Carbajal</w:t>
      </w:r>
      <w:r w:rsidR="00C948B4">
        <w:rPr>
          <w:rFonts w:ascii="Times New Roman" w:eastAsia="Times New Roman" w:hAnsi="Times New Roman" w:cs="Times New Roman"/>
          <w:sz w:val="24"/>
          <w:szCs w:val="24"/>
        </w:rPr>
        <w:t xml:space="preserve">, </w:t>
      </w:r>
      <w:r w:rsidR="00C948B4" w:rsidRPr="00205CFD">
        <w:rPr>
          <w:rFonts w:ascii="Times New Roman" w:eastAsia="Times New Roman" w:hAnsi="Times New Roman" w:cs="Times New Roman"/>
          <w:sz w:val="24"/>
          <w:szCs w:val="24"/>
        </w:rPr>
        <w:t>Narváez y Gutiérrez</w:t>
      </w:r>
      <w:r w:rsidR="00C948B4">
        <w:rPr>
          <w:rFonts w:ascii="Times New Roman" w:eastAsia="Times New Roman" w:hAnsi="Times New Roman" w:cs="Times New Roman"/>
          <w:sz w:val="24"/>
          <w:szCs w:val="24"/>
        </w:rPr>
        <w:t>,</w:t>
      </w:r>
      <w:r w:rsidR="00BB4E06" w:rsidRPr="00205CFD">
        <w:rPr>
          <w:rFonts w:ascii="Times New Roman" w:eastAsia="Times New Roman" w:hAnsi="Times New Roman" w:cs="Times New Roman"/>
          <w:sz w:val="24"/>
          <w:szCs w:val="24"/>
        </w:rPr>
        <w:t xml:space="preserve"> 2020)</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p>
    <w:p w14:paraId="2D60172F" w14:textId="6EF26CB9" w:rsidR="00AE1CEE" w:rsidRPr="00205CFD" w:rsidRDefault="00A7651D"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lastRenderedPageBreak/>
        <w:t>Del mismo modo que en las otras categorías estudiadas, l</w:t>
      </w:r>
      <w:r w:rsidR="00FF4EDE" w:rsidRPr="00205CFD">
        <w:rPr>
          <w:rFonts w:ascii="Times New Roman" w:eastAsia="Times New Roman" w:hAnsi="Times New Roman" w:cs="Times New Roman"/>
          <w:sz w:val="24"/>
          <w:szCs w:val="24"/>
        </w:rPr>
        <w:t>lama la atención que se aprecian diferencias en ambos grupos en cuanto al tipo de situación que genera estrés y ansiedad.</w:t>
      </w:r>
      <w:r w:rsidR="000E5CC6">
        <w:rPr>
          <w:rFonts w:ascii="Times New Roman" w:eastAsia="Times New Roman" w:hAnsi="Times New Roman" w:cs="Times New Roman"/>
          <w:sz w:val="24"/>
          <w:szCs w:val="24"/>
        </w:rPr>
        <w:t xml:space="preserve"> </w:t>
      </w:r>
      <w:r w:rsidR="00FF4EDE" w:rsidRPr="00205CFD">
        <w:rPr>
          <w:rFonts w:ascii="Times New Roman" w:eastAsia="Times New Roman" w:hAnsi="Times New Roman" w:cs="Times New Roman"/>
          <w:sz w:val="24"/>
          <w:szCs w:val="24"/>
        </w:rPr>
        <w:t xml:space="preserve">En el </w:t>
      </w:r>
      <w:r w:rsidR="007E54AA">
        <w:rPr>
          <w:rFonts w:ascii="Times New Roman" w:eastAsia="Times New Roman" w:hAnsi="Times New Roman" w:cs="Times New Roman"/>
          <w:sz w:val="24"/>
          <w:szCs w:val="24"/>
        </w:rPr>
        <w:t>g</w:t>
      </w:r>
      <w:r w:rsidR="007E54AA" w:rsidRPr="00205CFD">
        <w:rPr>
          <w:rFonts w:ascii="Times New Roman" w:eastAsia="Times New Roman" w:hAnsi="Times New Roman" w:cs="Times New Roman"/>
          <w:sz w:val="24"/>
          <w:szCs w:val="24"/>
        </w:rPr>
        <w:t xml:space="preserve">rupo </w:t>
      </w:r>
      <w:r w:rsidR="00FF4EDE" w:rsidRPr="00205CFD">
        <w:rPr>
          <w:rFonts w:ascii="Times New Roman" w:eastAsia="Times New Roman" w:hAnsi="Times New Roman" w:cs="Times New Roman"/>
          <w:sz w:val="24"/>
          <w:szCs w:val="24"/>
        </w:rPr>
        <w:t xml:space="preserve">1 se manifestaba preocupación por la enfermedad y muerte por </w:t>
      </w:r>
      <w:r w:rsidR="00C948B4">
        <w:rPr>
          <w:rFonts w:ascii="Times New Roman" w:eastAsia="Times New Roman" w:hAnsi="Times New Roman" w:cs="Times New Roman"/>
          <w:sz w:val="24"/>
          <w:szCs w:val="24"/>
        </w:rPr>
        <w:t>c</w:t>
      </w:r>
      <w:r w:rsidR="00C948B4" w:rsidRPr="00205CFD">
        <w:rPr>
          <w:rFonts w:ascii="Times New Roman" w:eastAsia="Times New Roman" w:hAnsi="Times New Roman" w:cs="Times New Roman"/>
          <w:sz w:val="24"/>
          <w:szCs w:val="24"/>
        </w:rPr>
        <w:t>ovid</w:t>
      </w:r>
      <w:r w:rsidR="00FF4EDE" w:rsidRPr="00205CFD">
        <w:rPr>
          <w:rFonts w:ascii="Times New Roman" w:eastAsia="Times New Roman" w:hAnsi="Times New Roman" w:cs="Times New Roman"/>
          <w:sz w:val="24"/>
          <w:szCs w:val="24"/>
        </w:rPr>
        <w:t xml:space="preserve">-19, mientras que en el </w:t>
      </w:r>
      <w:r w:rsidR="007E54AA">
        <w:rPr>
          <w:rFonts w:ascii="Times New Roman" w:eastAsia="Times New Roman" w:hAnsi="Times New Roman" w:cs="Times New Roman"/>
          <w:sz w:val="24"/>
          <w:szCs w:val="24"/>
        </w:rPr>
        <w:t>g</w:t>
      </w:r>
      <w:r w:rsidR="007E54AA" w:rsidRPr="00205CFD">
        <w:rPr>
          <w:rFonts w:ascii="Times New Roman" w:eastAsia="Times New Roman" w:hAnsi="Times New Roman" w:cs="Times New Roman"/>
          <w:sz w:val="24"/>
          <w:szCs w:val="24"/>
        </w:rPr>
        <w:t xml:space="preserve">rupo </w:t>
      </w:r>
      <w:r w:rsidR="00FF4EDE" w:rsidRPr="00205CFD">
        <w:rPr>
          <w:rFonts w:ascii="Times New Roman" w:eastAsia="Times New Roman" w:hAnsi="Times New Roman" w:cs="Times New Roman"/>
          <w:sz w:val="24"/>
          <w:szCs w:val="24"/>
        </w:rPr>
        <w:t>2 las preocupaciones están m</w:t>
      </w:r>
      <w:r w:rsidR="00CB2E18">
        <w:rPr>
          <w:rFonts w:ascii="Times New Roman" w:eastAsia="Times New Roman" w:hAnsi="Times New Roman" w:cs="Times New Roman"/>
          <w:sz w:val="24"/>
          <w:szCs w:val="24"/>
        </w:rPr>
        <w:t>á</w:t>
      </w:r>
      <w:r w:rsidR="00FF4EDE" w:rsidRPr="00205CFD">
        <w:rPr>
          <w:rFonts w:ascii="Times New Roman" w:eastAsia="Times New Roman" w:hAnsi="Times New Roman" w:cs="Times New Roman"/>
          <w:sz w:val="24"/>
          <w:szCs w:val="24"/>
        </w:rPr>
        <w:t xml:space="preserve">s centradas </w:t>
      </w:r>
      <w:r w:rsidR="00C948B4">
        <w:rPr>
          <w:rFonts w:ascii="Times New Roman" w:eastAsia="Times New Roman" w:hAnsi="Times New Roman" w:cs="Times New Roman"/>
          <w:sz w:val="24"/>
          <w:szCs w:val="24"/>
        </w:rPr>
        <w:t>en</w:t>
      </w:r>
      <w:r w:rsidR="00C948B4" w:rsidRPr="00205CFD">
        <w:rPr>
          <w:rFonts w:ascii="Times New Roman" w:eastAsia="Times New Roman" w:hAnsi="Times New Roman" w:cs="Times New Roman"/>
          <w:sz w:val="24"/>
          <w:szCs w:val="24"/>
        </w:rPr>
        <w:t xml:space="preserve"> </w:t>
      </w:r>
      <w:r w:rsidR="00FF4EDE" w:rsidRPr="00205CFD">
        <w:rPr>
          <w:rFonts w:ascii="Times New Roman" w:eastAsia="Times New Roman" w:hAnsi="Times New Roman" w:cs="Times New Roman"/>
          <w:sz w:val="24"/>
          <w:szCs w:val="24"/>
        </w:rPr>
        <w:t>lo económico y la falta de empleo</w:t>
      </w:r>
      <w:r w:rsidRPr="00205CFD">
        <w:rPr>
          <w:rFonts w:ascii="Times New Roman" w:eastAsia="Times New Roman" w:hAnsi="Times New Roman" w:cs="Times New Roman"/>
          <w:sz w:val="24"/>
          <w:szCs w:val="24"/>
        </w:rPr>
        <w:t xml:space="preserve"> de los integrantes del hogar</w:t>
      </w:r>
      <w:r w:rsidR="006422A9"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6422A9" w:rsidRPr="00205CFD">
        <w:rPr>
          <w:rFonts w:ascii="Times New Roman" w:eastAsia="Times New Roman" w:hAnsi="Times New Roman" w:cs="Times New Roman"/>
          <w:sz w:val="24"/>
          <w:szCs w:val="24"/>
        </w:rPr>
        <w:t xml:space="preserve">Esto permite interpretar </w:t>
      </w:r>
      <w:r w:rsidRPr="00205CFD">
        <w:rPr>
          <w:rFonts w:ascii="Times New Roman" w:eastAsia="Times New Roman" w:hAnsi="Times New Roman" w:cs="Times New Roman"/>
          <w:sz w:val="24"/>
          <w:szCs w:val="24"/>
        </w:rPr>
        <w:t xml:space="preserve">que existe una </w:t>
      </w:r>
      <w:r w:rsidR="006422A9" w:rsidRPr="00205CFD">
        <w:rPr>
          <w:rFonts w:ascii="Times New Roman" w:eastAsia="Times New Roman" w:hAnsi="Times New Roman" w:cs="Times New Roman"/>
          <w:sz w:val="24"/>
          <w:szCs w:val="24"/>
        </w:rPr>
        <w:t xml:space="preserve">transición en las situaciones socioemocionales </w:t>
      </w:r>
      <w:r w:rsidR="00470E74" w:rsidRPr="00205CFD">
        <w:rPr>
          <w:rFonts w:ascii="Times New Roman" w:eastAsia="Times New Roman" w:hAnsi="Times New Roman" w:cs="Times New Roman"/>
          <w:sz w:val="24"/>
          <w:szCs w:val="24"/>
        </w:rPr>
        <w:t>que afectan con mayor intensidad a</w:t>
      </w:r>
      <w:r w:rsidR="006422A9" w:rsidRPr="00205CFD">
        <w:rPr>
          <w:rFonts w:ascii="Times New Roman" w:eastAsia="Times New Roman" w:hAnsi="Times New Roman" w:cs="Times New Roman"/>
          <w:sz w:val="24"/>
          <w:szCs w:val="24"/>
        </w:rPr>
        <w:t xml:space="preserve"> los estudiantes entrevistados</w:t>
      </w:r>
      <w:r w:rsidR="00470E74" w:rsidRPr="00205CFD">
        <w:rPr>
          <w:rFonts w:ascii="Times New Roman" w:eastAsia="Times New Roman" w:hAnsi="Times New Roman" w:cs="Times New Roman"/>
          <w:sz w:val="24"/>
          <w:szCs w:val="24"/>
        </w:rPr>
        <w:t xml:space="preserve"> durante los dos momentos de la pandemia</w:t>
      </w:r>
      <w:r w:rsidR="006422A9" w:rsidRPr="00205CFD">
        <w:rPr>
          <w:rFonts w:ascii="Times New Roman" w:eastAsia="Times New Roman" w:hAnsi="Times New Roman" w:cs="Times New Roman"/>
          <w:sz w:val="24"/>
          <w:szCs w:val="24"/>
        </w:rPr>
        <w:t>, ya que en un primer momento de inicio de</w:t>
      </w:r>
      <w:r w:rsidR="00470E74" w:rsidRPr="00205CFD">
        <w:rPr>
          <w:rFonts w:ascii="Times New Roman" w:eastAsia="Times New Roman" w:hAnsi="Times New Roman" w:cs="Times New Roman"/>
          <w:sz w:val="24"/>
          <w:szCs w:val="24"/>
        </w:rPr>
        <w:t>l confinamiento</w:t>
      </w:r>
      <w:r w:rsidR="006422A9" w:rsidRPr="00205CFD">
        <w:rPr>
          <w:rFonts w:ascii="Times New Roman" w:eastAsia="Times New Roman" w:hAnsi="Times New Roman" w:cs="Times New Roman"/>
          <w:sz w:val="24"/>
          <w:szCs w:val="24"/>
        </w:rPr>
        <w:t xml:space="preserve"> </w:t>
      </w:r>
      <w:r w:rsidR="00470E74" w:rsidRPr="00205CFD">
        <w:rPr>
          <w:rFonts w:ascii="Times New Roman" w:eastAsia="Times New Roman" w:hAnsi="Times New Roman" w:cs="Times New Roman"/>
          <w:sz w:val="24"/>
          <w:szCs w:val="24"/>
        </w:rPr>
        <w:t xml:space="preserve">las preocupaciones </w:t>
      </w:r>
      <w:r w:rsidR="006422A9" w:rsidRPr="00205CFD">
        <w:rPr>
          <w:rFonts w:ascii="Times New Roman" w:eastAsia="Times New Roman" w:hAnsi="Times New Roman" w:cs="Times New Roman"/>
          <w:sz w:val="24"/>
          <w:szCs w:val="24"/>
        </w:rPr>
        <w:t>estaba</w:t>
      </w:r>
      <w:r w:rsidR="00470E74" w:rsidRPr="00205CFD">
        <w:rPr>
          <w:rFonts w:ascii="Times New Roman" w:eastAsia="Times New Roman" w:hAnsi="Times New Roman" w:cs="Times New Roman"/>
          <w:sz w:val="24"/>
          <w:szCs w:val="24"/>
        </w:rPr>
        <w:t>n</w:t>
      </w:r>
      <w:r w:rsidR="006422A9" w:rsidRPr="00205CFD">
        <w:rPr>
          <w:rFonts w:ascii="Times New Roman" w:eastAsia="Times New Roman" w:hAnsi="Times New Roman" w:cs="Times New Roman"/>
          <w:sz w:val="24"/>
          <w:szCs w:val="24"/>
        </w:rPr>
        <w:t xml:space="preserve"> </w:t>
      </w:r>
      <w:r w:rsidR="00470E74" w:rsidRPr="00205CFD">
        <w:rPr>
          <w:rFonts w:ascii="Times New Roman" w:eastAsia="Times New Roman" w:hAnsi="Times New Roman" w:cs="Times New Roman"/>
          <w:sz w:val="24"/>
          <w:szCs w:val="24"/>
        </w:rPr>
        <w:t>más</w:t>
      </w:r>
      <w:r w:rsidR="006422A9" w:rsidRPr="00205CFD">
        <w:rPr>
          <w:rFonts w:ascii="Times New Roman" w:eastAsia="Times New Roman" w:hAnsi="Times New Roman" w:cs="Times New Roman"/>
          <w:sz w:val="24"/>
          <w:szCs w:val="24"/>
        </w:rPr>
        <w:t xml:space="preserve"> centrad</w:t>
      </w:r>
      <w:r w:rsidR="00470E74" w:rsidRPr="00205CFD">
        <w:rPr>
          <w:rFonts w:ascii="Times New Roman" w:eastAsia="Times New Roman" w:hAnsi="Times New Roman" w:cs="Times New Roman"/>
          <w:sz w:val="24"/>
          <w:szCs w:val="24"/>
        </w:rPr>
        <w:t>as</w:t>
      </w:r>
      <w:r w:rsidR="006422A9" w:rsidRPr="00205CFD">
        <w:rPr>
          <w:rFonts w:ascii="Times New Roman" w:eastAsia="Times New Roman" w:hAnsi="Times New Roman" w:cs="Times New Roman"/>
          <w:sz w:val="24"/>
          <w:szCs w:val="24"/>
        </w:rPr>
        <w:t xml:space="preserve"> en el cuidado de la salud y en las muertes de familiares</w:t>
      </w:r>
      <w:r w:rsidR="00470E74" w:rsidRPr="00205CFD">
        <w:rPr>
          <w:rFonts w:ascii="Times New Roman" w:eastAsia="Times New Roman" w:hAnsi="Times New Roman" w:cs="Times New Roman"/>
          <w:sz w:val="24"/>
          <w:szCs w:val="24"/>
        </w:rPr>
        <w:t xml:space="preserve"> por la enfermedad,</w:t>
      </w:r>
      <w:r w:rsidR="006422A9" w:rsidRPr="00205CFD">
        <w:rPr>
          <w:rFonts w:ascii="Times New Roman" w:eastAsia="Times New Roman" w:hAnsi="Times New Roman" w:cs="Times New Roman"/>
          <w:sz w:val="24"/>
          <w:szCs w:val="24"/>
        </w:rPr>
        <w:t xml:space="preserve"> mientras que en el segundo momento</w:t>
      </w:r>
      <w:r w:rsidR="00C948B4">
        <w:rPr>
          <w:rFonts w:ascii="Times New Roman" w:eastAsia="Times New Roman" w:hAnsi="Times New Roman" w:cs="Times New Roman"/>
          <w:sz w:val="24"/>
          <w:szCs w:val="24"/>
        </w:rPr>
        <w:t>,</w:t>
      </w:r>
      <w:r w:rsidR="006422A9" w:rsidRPr="00205CFD">
        <w:rPr>
          <w:rFonts w:ascii="Times New Roman" w:eastAsia="Times New Roman" w:hAnsi="Times New Roman" w:cs="Times New Roman"/>
          <w:sz w:val="24"/>
          <w:szCs w:val="24"/>
        </w:rPr>
        <w:t xml:space="preserve"> una vez tomado el control </w:t>
      </w:r>
      <w:r w:rsidR="00470E74" w:rsidRPr="00205CFD">
        <w:rPr>
          <w:rFonts w:ascii="Times New Roman" w:eastAsia="Times New Roman" w:hAnsi="Times New Roman" w:cs="Times New Roman"/>
          <w:sz w:val="24"/>
          <w:szCs w:val="24"/>
        </w:rPr>
        <w:t xml:space="preserve">parcial </w:t>
      </w:r>
      <w:r w:rsidR="006422A9" w:rsidRPr="00205CFD">
        <w:rPr>
          <w:rFonts w:ascii="Times New Roman" w:eastAsia="Times New Roman" w:hAnsi="Times New Roman" w:cs="Times New Roman"/>
          <w:sz w:val="24"/>
          <w:szCs w:val="24"/>
        </w:rPr>
        <w:t>de la situación a través de las medidas de bioseguridad</w:t>
      </w:r>
      <w:r w:rsidR="00470E74" w:rsidRPr="00205CFD">
        <w:rPr>
          <w:rFonts w:ascii="Times New Roman" w:eastAsia="Times New Roman" w:hAnsi="Times New Roman" w:cs="Times New Roman"/>
          <w:sz w:val="24"/>
          <w:szCs w:val="24"/>
        </w:rPr>
        <w:t xml:space="preserve"> y la vacunación</w:t>
      </w:r>
      <w:r w:rsidR="006422A9" w:rsidRPr="00205CFD">
        <w:rPr>
          <w:rFonts w:ascii="Times New Roman" w:eastAsia="Times New Roman" w:hAnsi="Times New Roman" w:cs="Times New Roman"/>
          <w:sz w:val="24"/>
          <w:szCs w:val="24"/>
        </w:rPr>
        <w:t>, quedó al descubierto el impacto económico derivado de la pandemia, que indudablemente afectó a la población estudiantil de la Universidad</w:t>
      </w:r>
      <w:r w:rsidR="005E48A5" w:rsidRPr="00205CFD">
        <w:rPr>
          <w:rFonts w:ascii="Times New Roman" w:eastAsia="Times New Roman" w:hAnsi="Times New Roman" w:cs="Times New Roman"/>
          <w:sz w:val="24"/>
          <w:szCs w:val="24"/>
        </w:rPr>
        <w:t>.</w:t>
      </w:r>
    </w:p>
    <w:p w14:paraId="10E1E9F1" w14:textId="6CE4FCC0" w:rsidR="000354C7" w:rsidRPr="00205CFD" w:rsidRDefault="000354C7"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Los resultados del estudio son consistentes con lo reportado por </w:t>
      </w:r>
      <w:r w:rsidR="002011F5" w:rsidRPr="00205CFD">
        <w:rPr>
          <w:rFonts w:ascii="Times New Roman" w:eastAsia="Times New Roman" w:hAnsi="Times New Roman" w:cs="Times New Roman"/>
          <w:sz w:val="24"/>
          <w:szCs w:val="24"/>
        </w:rPr>
        <w:t>García</w:t>
      </w:r>
      <w:r w:rsidR="007B5D17">
        <w:rPr>
          <w:rFonts w:ascii="Times New Roman" w:eastAsia="Times New Roman" w:hAnsi="Times New Roman" w:cs="Times New Roman"/>
          <w:sz w:val="24"/>
          <w:szCs w:val="24"/>
        </w:rPr>
        <w:t xml:space="preserve">, </w:t>
      </w:r>
      <w:r w:rsidR="007B5D17" w:rsidRPr="00205CFD">
        <w:rPr>
          <w:rFonts w:ascii="Times New Roman" w:eastAsia="Times New Roman" w:hAnsi="Times New Roman" w:cs="Times New Roman"/>
          <w:sz w:val="24"/>
          <w:szCs w:val="24"/>
        </w:rPr>
        <w:t>Sánchez, Santiago</w:t>
      </w:r>
      <w:r w:rsidR="007B5D17">
        <w:rPr>
          <w:rFonts w:ascii="Times New Roman" w:eastAsia="Times New Roman" w:hAnsi="Times New Roman" w:cs="Times New Roman"/>
          <w:sz w:val="24"/>
          <w:szCs w:val="24"/>
        </w:rPr>
        <w:t xml:space="preserve"> </w:t>
      </w:r>
      <w:r w:rsidR="007B5D17" w:rsidRPr="00205CFD">
        <w:rPr>
          <w:rFonts w:ascii="Times New Roman" w:eastAsia="Times New Roman" w:hAnsi="Times New Roman" w:cs="Times New Roman"/>
          <w:sz w:val="24"/>
          <w:szCs w:val="24"/>
        </w:rPr>
        <w:t>y Sánchez</w:t>
      </w:r>
      <w:r w:rsidR="002011F5" w:rsidRPr="00205CFD">
        <w:rPr>
          <w:rFonts w:ascii="Times New Roman" w:eastAsia="Times New Roman" w:hAnsi="Times New Roman" w:cs="Times New Roman"/>
          <w:sz w:val="24"/>
          <w:szCs w:val="24"/>
        </w:rPr>
        <w:t xml:space="preserve"> (2021) y </w:t>
      </w:r>
      <w:r w:rsidRPr="00205CFD">
        <w:rPr>
          <w:rFonts w:ascii="Times New Roman" w:eastAsia="Times New Roman" w:hAnsi="Times New Roman" w:cs="Times New Roman"/>
          <w:sz w:val="24"/>
          <w:szCs w:val="24"/>
        </w:rPr>
        <w:t>Canaza (2021)</w:t>
      </w:r>
      <w:r w:rsidR="007B5D17">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2011F5" w:rsidRPr="00205CFD">
        <w:rPr>
          <w:rFonts w:ascii="Times New Roman" w:eastAsia="Times New Roman" w:hAnsi="Times New Roman" w:cs="Times New Roman"/>
          <w:sz w:val="24"/>
          <w:szCs w:val="24"/>
        </w:rPr>
        <w:t>quienes</w:t>
      </w:r>
      <w:r w:rsidRPr="00205CFD">
        <w:rPr>
          <w:rFonts w:ascii="Times New Roman" w:eastAsia="Times New Roman" w:hAnsi="Times New Roman" w:cs="Times New Roman"/>
          <w:sz w:val="24"/>
          <w:szCs w:val="24"/>
        </w:rPr>
        <w:t xml:space="preserve"> establecen</w:t>
      </w:r>
      <w:r w:rsidR="002011F5" w:rsidRPr="00205CFD">
        <w:rPr>
          <w:rFonts w:ascii="Times New Roman" w:eastAsia="Times New Roman" w:hAnsi="Times New Roman" w:cs="Times New Roman"/>
          <w:sz w:val="24"/>
          <w:szCs w:val="24"/>
        </w:rPr>
        <w:t xml:space="preserve"> que durante distintas etapas de la pandemia se han suscitado</w:t>
      </w:r>
      <w:r w:rsidRPr="00205CFD">
        <w:rPr>
          <w:rFonts w:ascii="Times New Roman" w:eastAsia="Times New Roman" w:hAnsi="Times New Roman" w:cs="Times New Roman"/>
          <w:sz w:val="24"/>
          <w:szCs w:val="24"/>
        </w:rPr>
        <w:t xml:space="preserve"> cambios y reparaciones con la finalidad de superar los obstáculos iniciales en el proceso educativo</w:t>
      </w:r>
      <w:r w:rsidR="002011F5" w:rsidRPr="00205CFD">
        <w:rPr>
          <w:rFonts w:ascii="Times New Roman" w:eastAsia="Times New Roman" w:hAnsi="Times New Roman" w:cs="Times New Roman"/>
          <w:sz w:val="24"/>
          <w:szCs w:val="24"/>
        </w:rPr>
        <w:t>, estos especialmente referidos a la capacitación del docente en las tecnologías en beneficio del aprendizaje de los estudiantes.</w:t>
      </w:r>
    </w:p>
    <w:p w14:paraId="34E9AFB7" w14:textId="27C151CE" w:rsidR="00C57B38" w:rsidRPr="00205CFD" w:rsidRDefault="002011F5"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Cabe destacar que la mayor</w:t>
      </w:r>
      <w:r w:rsidR="00C57B38" w:rsidRPr="00205CFD">
        <w:rPr>
          <w:rFonts w:ascii="Times New Roman" w:eastAsia="Times New Roman" w:hAnsi="Times New Roman" w:cs="Times New Roman"/>
          <w:sz w:val="24"/>
          <w:szCs w:val="24"/>
        </w:rPr>
        <w:t xml:space="preserve"> limitación que puede plantearse en el </w:t>
      </w:r>
      <w:r w:rsidR="000354C7" w:rsidRPr="00205CFD">
        <w:rPr>
          <w:rFonts w:ascii="Times New Roman" w:eastAsia="Times New Roman" w:hAnsi="Times New Roman" w:cs="Times New Roman"/>
          <w:sz w:val="24"/>
          <w:szCs w:val="24"/>
        </w:rPr>
        <w:t xml:space="preserve">presente </w:t>
      </w:r>
      <w:r w:rsidR="00C57B38" w:rsidRPr="00205CFD">
        <w:rPr>
          <w:rFonts w:ascii="Times New Roman" w:eastAsia="Times New Roman" w:hAnsi="Times New Roman" w:cs="Times New Roman"/>
          <w:sz w:val="24"/>
          <w:szCs w:val="24"/>
        </w:rPr>
        <w:t>estudio es precisamente la obtención de la información</w:t>
      </w:r>
      <w:r w:rsidRPr="00205CFD">
        <w:rPr>
          <w:rFonts w:ascii="Times New Roman" w:eastAsia="Times New Roman" w:hAnsi="Times New Roman" w:cs="Times New Roman"/>
          <w:sz w:val="24"/>
          <w:szCs w:val="24"/>
        </w:rPr>
        <w:t xml:space="preserve"> cualitativa</w:t>
      </w:r>
      <w:r w:rsidR="00C57B38" w:rsidRPr="00205CFD">
        <w:rPr>
          <w:rFonts w:ascii="Times New Roman" w:eastAsia="Times New Roman" w:hAnsi="Times New Roman" w:cs="Times New Roman"/>
          <w:sz w:val="24"/>
          <w:szCs w:val="24"/>
        </w:rPr>
        <w:t xml:space="preserve"> en el contexto de pandemia, </w:t>
      </w:r>
      <w:r w:rsidR="00296A31">
        <w:rPr>
          <w:rFonts w:ascii="Times New Roman" w:eastAsia="Times New Roman" w:hAnsi="Times New Roman" w:cs="Times New Roman"/>
          <w:sz w:val="24"/>
          <w:szCs w:val="24"/>
        </w:rPr>
        <w:t xml:space="preserve">pues </w:t>
      </w:r>
      <w:r w:rsidR="00C57B38" w:rsidRPr="00205CFD">
        <w:rPr>
          <w:rFonts w:ascii="Times New Roman" w:eastAsia="Times New Roman" w:hAnsi="Times New Roman" w:cs="Times New Roman"/>
          <w:sz w:val="24"/>
          <w:szCs w:val="24"/>
        </w:rPr>
        <w:t xml:space="preserve">fue necesario abordar la problemática sin excluir aspectos personales que vivenciaban los estudiantes. Puede afirmarse que este procedimiento pudo haber sesgado de algún modo los resultados y en muchos casos dificultó distinguir los procesos educativos estudiados de las </w:t>
      </w:r>
      <w:r w:rsidRPr="00205CFD">
        <w:rPr>
          <w:rFonts w:ascii="Times New Roman" w:eastAsia="Times New Roman" w:hAnsi="Times New Roman" w:cs="Times New Roman"/>
          <w:sz w:val="24"/>
          <w:szCs w:val="24"/>
        </w:rPr>
        <w:t>experiencias</w:t>
      </w:r>
      <w:r w:rsidR="00C57B38"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en el desarrollo de la pandemia</w:t>
      </w:r>
      <w:r w:rsidR="00C57B38" w:rsidRPr="00205CFD">
        <w:rPr>
          <w:rFonts w:ascii="Times New Roman" w:eastAsia="Times New Roman" w:hAnsi="Times New Roman" w:cs="Times New Roman"/>
          <w:sz w:val="24"/>
          <w:szCs w:val="24"/>
        </w:rPr>
        <w:t>.</w:t>
      </w:r>
    </w:p>
    <w:p w14:paraId="57E8083C" w14:textId="40E2D6AF" w:rsidR="00C57B38" w:rsidRDefault="001F407E"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En tal sentido, y tomando en cuenta la limitación reportada, hubiese sido relevante considerar el objetivo desde un estudio correlacional que permitiera observar y definir estas relaciones desde una mirada cuantitativa para precisar los cambios.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Al revisar la literatura científica no se encontraron estudios </w:t>
      </w:r>
      <w:r w:rsidR="000354C7" w:rsidRPr="00205CFD">
        <w:rPr>
          <w:rFonts w:ascii="Times New Roman" w:eastAsia="Times New Roman" w:hAnsi="Times New Roman" w:cs="Times New Roman"/>
          <w:sz w:val="24"/>
          <w:szCs w:val="24"/>
        </w:rPr>
        <w:t>que identificaran dichas correlaciones</w:t>
      </w:r>
      <w:r w:rsidR="002011F5" w:rsidRPr="00205CFD">
        <w:rPr>
          <w:rFonts w:ascii="Times New Roman" w:eastAsia="Times New Roman" w:hAnsi="Times New Roman" w:cs="Times New Roman"/>
          <w:sz w:val="24"/>
          <w:szCs w:val="24"/>
        </w:rPr>
        <w:t xml:space="preserve"> antes y durante la pandemia</w:t>
      </w:r>
      <w:r w:rsidR="008D4B5A" w:rsidRPr="00205CFD">
        <w:rPr>
          <w:rFonts w:ascii="Times New Roman" w:eastAsia="Times New Roman" w:hAnsi="Times New Roman" w:cs="Times New Roman"/>
          <w:sz w:val="24"/>
          <w:szCs w:val="24"/>
        </w:rPr>
        <w:t>, lo cual también ha dificultado la obtención de antecedentes pertinentes al estudio.</w:t>
      </w:r>
    </w:p>
    <w:p w14:paraId="1610D3A8" w14:textId="77777777" w:rsidR="00AF4A98" w:rsidRPr="00205CFD" w:rsidRDefault="00AF4A98" w:rsidP="00205CFD">
      <w:pPr>
        <w:spacing w:after="0" w:line="360" w:lineRule="auto"/>
        <w:ind w:firstLine="720"/>
        <w:jc w:val="both"/>
        <w:rPr>
          <w:rFonts w:ascii="Times New Roman" w:eastAsia="Times New Roman" w:hAnsi="Times New Roman" w:cs="Times New Roman"/>
          <w:sz w:val="24"/>
          <w:szCs w:val="24"/>
        </w:rPr>
      </w:pPr>
    </w:p>
    <w:p w14:paraId="5535BECC" w14:textId="424D8157" w:rsidR="00E248D6" w:rsidRPr="00205CFD" w:rsidRDefault="00AF4A98" w:rsidP="002965EB">
      <w:pPr>
        <w:pStyle w:val="Ttulo1"/>
        <w:spacing w:before="0" w:after="0" w:line="360" w:lineRule="auto"/>
      </w:pPr>
      <w:r w:rsidRPr="00205CFD">
        <w:lastRenderedPageBreak/>
        <w:t>Conclusiones</w:t>
      </w:r>
    </w:p>
    <w:p w14:paraId="5DC387F6" w14:textId="3E6C0FA5" w:rsidR="008D4B5A" w:rsidRDefault="004B2036"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En la investigación educativa resulta fundamental </w:t>
      </w:r>
      <w:r w:rsidR="00065086" w:rsidRPr="00205CFD">
        <w:rPr>
          <w:rFonts w:ascii="Times New Roman" w:eastAsia="Times New Roman" w:hAnsi="Times New Roman" w:cs="Times New Roman"/>
          <w:sz w:val="24"/>
          <w:szCs w:val="24"/>
        </w:rPr>
        <w:t>profundizar en la efectividad de las</w:t>
      </w:r>
      <w:r w:rsidRPr="00205CFD">
        <w:rPr>
          <w:rFonts w:ascii="Times New Roman" w:eastAsia="Times New Roman" w:hAnsi="Times New Roman" w:cs="Times New Roman"/>
          <w:sz w:val="24"/>
          <w:szCs w:val="24"/>
        </w:rPr>
        <w:t xml:space="preserve"> estrategias didácticas implementadas </w:t>
      </w:r>
      <w:r w:rsidR="00056672" w:rsidRPr="00205CFD">
        <w:rPr>
          <w:rFonts w:ascii="Times New Roman" w:eastAsia="Times New Roman" w:hAnsi="Times New Roman" w:cs="Times New Roman"/>
          <w:sz w:val="24"/>
          <w:szCs w:val="24"/>
        </w:rPr>
        <w:t>por los docentes en</w:t>
      </w:r>
      <w:r w:rsidRPr="00205CFD">
        <w:rPr>
          <w:rFonts w:ascii="Times New Roman" w:eastAsia="Times New Roman" w:hAnsi="Times New Roman" w:cs="Times New Roman"/>
          <w:sz w:val="24"/>
          <w:szCs w:val="24"/>
        </w:rPr>
        <w:t xml:space="preserve"> la educación no presencial </w:t>
      </w:r>
      <w:r w:rsidR="00065086" w:rsidRPr="00205CFD">
        <w:rPr>
          <w:rFonts w:ascii="Times New Roman" w:eastAsia="Times New Roman" w:hAnsi="Times New Roman" w:cs="Times New Roman"/>
          <w:sz w:val="24"/>
          <w:szCs w:val="24"/>
        </w:rPr>
        <w:t xml:space="preserve">y cómo </w:t>
      </w:r>
      <w:r w:rsidRPr="00205CFD">
        <w:rPr>
          <w:rFonts w:ascii="Times New Roman" w:eastAsia="Times New Roman" w:hAnsi="Times New Roman" w:cs="Times New Roman"/>
          <w:sz w:val="24"/>
          <w:szCs w:val="24"/>
        </w:rPr>
        <w:t>han sido recibidas por los estudiantes, ya que en ello se sustenta en gran medida</w:t>
      </w:r>
      <w:r w:rsidR="00056672" w:rsidRPr="00205CFD">
        <w:rPr>
          <w:rFonts w:ascii="Times New Roman" w:eastAsia="Times New Roman" w:hAnsi="Times New Roman" w:cs="Times New Roman"/>
          <w:sz w:val="24"/>
          <w:szCs w:val="24"/>
        </w:rPr>
        <w:t xml:space="preserve"> la efectividad de</w:t>
      </w:r>
      <w:r w:rsidRPr="00205CFD">
        <w:rPr>
          <w:rFonts w:ascii="Times New Roman" w:eastAsia="Times New Roman" w:hAnsi="Times New Roman" w:cs="Times New Roman"/>
          <w:sz w:val="24"/>
          <w:szCs w:val="24"/>
        </w:rPr>
        <w:t xml:space="preserve"> los aprendizajes obtenidos en la </w:t>
      </w:r>
      <w:r w:rsidR="00056672" w:rsidRPr="00205CFD">
        <w:rPr>
          <w:rFonts w:ascii="Times New Roman" w:eastAsia="Times New Roman" w:hAnsi="Times New Roman" w:cs="Times New Roman"/>
          <w:sz w:val="24"/>
          <w:szCs w:val="24"/>
        </w:rPr>
        <w:t>modalidad virtual.</w:t>
      </w:r>
      <w:r w:rsidR="000E5CC6">
        <w:rPr>
          <w:rFonts w:ascii="Times New Roman" w:eastAsia="Times New Roman" w:hAnsi="Times New Roman" w:cs="Times New Roman"/>
          <w:sz w:val="24"/>
          <w:szCs w:val="24"/>
        </w:rPr>
        <w:t xml:space="preserve"> </w:t>
      </w:r>
      <w:r w:rsidR="00056672" w:rsidRPr="00205CFD">
        <w:rPr>
          <w:rFonts w:ascii="Times New Roman" w:eastAsia="Times New Roman" w:hAnsi="Times New Roman" w:cs="Times New Roman"/>
          <w:sz w:val="24"/>
          <w:szCs w:val="24"/>
        </w:rPr>
        <w:t>Evidentemente, la pandemia introdujo cambios súbitos en el proceso educativo, en un sistema que no estaba preparado totalmente para la virtualidad y con docentes poco capacitados para enfrentar los nuevos retos.</w:t>
      </w:r>
      <w:r w:rsidR="000E5CC6">
        <w:rPr>
          <w:rFonts w:ascii="Times New Roman" w:eastAsia="Times New Roman" w:hAnsi="Times New Roman" w:cs="Times New Roman"/>
          <w:sz w:val="24"/>
          <w:szCs w:val="24"/>
        </w:rPr>
        <w:t xml:space="preserve"> </w:t>
      </w:r>
      <w:r w:rsidR="00A46232" w:rsidRPr="00205CFD">
        <w:rPr>
          <w:rFonts w:ascii="Times New Roman" w:eastAsia="Times New Roman" w:hAnsi="Times New Roman" w:cs="Times New Roman"/>
          <w:sz w:val="24"/>
          <w:szCs w:val="24"/>
        </w:rPr>
        <w:t>Según se evidenció en el estudio</w:t>
      </w:r>
      <w:r w:rsidR="00056672" w:rsidRPr="00205CFD">
        <w:rPr>
          <w:rFonts w:ascii="Times New Roman" w:eastAsia="Times New Roman" w:hAnsi="Times New Roman" w:cs="Times New Roman"/>
          <w:sz w:val="24"/>
          <w:szCs w:val="24"/>
        </w:rPr>
        <w:t xml:space="preserve">, los errores y limitaciones iniciales progresivamente fueron corrigiéndose, no solo gracias a la adecuación </w:t>
      </w:r>
      <w:r w:rsidR="00D06F0E">
        <w:rPr>
          <w:rFonts w:ascii="Times New Roman" w:eastAsia="Times New Roman" w:hAnsi="Times New Roman" w:cs="Times New Roman"/>
          <w:sz w:val="24"/>
          <w:szCs w:val="24"/>
        </w:rPr>
        <w:t>de</w:t>
      </w:r>
      <w:r w:rsidR="00D06F0E" w:rsidRPr="00205CFD">
        <w:rPr>
          <w:rFonts w:ascii="Times New Roman" w:eastAsia="Times New Roman" w:hAnsi="Times New Roman" w:cs="Times New Roman"/>
          <w:sz w:val="24"/>
          <w:szCs w:val="24"/>
        </w:rPr>
        <w:t xml:space="preserve"> </w:t>
      </w:r>
      <w:r w:rsidR="00056672" w:rsidRPr="00205CFD">
        <w:rPr>
          <w:rFonts w:ascii="Times New Roman" w:eastAsia="Times New Roman" w:hAnsi="Times New Roman" w:cs="Times New Roman"/>
          <w:sz w:val="24"/>
          <w:szCs w:val="24"/>
        </w:rPr>
        <w:t>herramientas acordes a la nueva realidad a distancia, sino progresivamente con la incorporación de estrategias didácticas por parte de los docentes que propiciaron un mejor acercamiento de los estudiantes a los contenidos.</w:t>
      </w:r>
      <w:r w:rsidR="000E5CC6">
        <w:rPr>
          <w:rFonts w:ascii="Times New Roman" w:eastAsia="Times New Roman" w:hAnsi="Times New Roman" w:cs="Times New Roman"/>
          <w:sz w:val="24"/>
          <w:szCs w:val="24"/>
        </w:rPr>
        <w:t xml:space="preserve"> </w:t>
      </w:r>
      <w:r w:rsidR="00056672" w:rsidRPr="00205CFD">
        <w:rPr>
          <w:rFonts w:ascii="Times New Roman" w:eastAsia="Times New Roman" w:hAnsi="Times New Roman" w:cs="Times New Roman"/>
          <w:sz w:val="24"/>
          <w:szCs w:val="24"/>
        </w:rPr>
        <w:t>En tal sentido, el</w:t>
      </w:r>
      <w:r w:rsidRPr="00205CFD">
        <w:rPr>
          <w:rFonts w:ascii="Times New Roman" w:eastAsia="Times New Roman" w:hAnsi="Times New Roman" w:cs="Times New Roman"/>
          <w:sz w:val="24"/>
          <w:szCs w:val="24"/>
        </w:rPr>
        <w:t xml:space="preserve"> análisis comparativo de las valoraciones de los estudiantes sobre la incorporación a la virtualidad durante dos momentos de la </w:t>
      </w:r>
      <w:r w:rsidR="00E462EB" w:rsidRPr="00205CFD">
        <w:rPr>
          <w:rFonts w:ascii="Times New Roman" w:eastAsia="Times New Roman" w:hAnsi="Times New Roman" w:cs="Times New Roman"/>
          <w:sz w:val="24"/>
          <w:szCs w:val="24"/>
        </w:rPr>
        <w:t xml:space="preserve">pandemia permitió evidenciar algunos cambios positivos en cuanto a la adquisición de nuevas destrezas tecnológicas y organización del tiempo, especialmente ante las nuevas demandas laborales y exigencias económicas en tiempos de pandemia, que les permitió </w:t>
      </w:r>
      <w:r w:rsidR="0062648C">
        <w:rPr>
          <w:rFonts w:ascii="Times New Roman" w:eastAsia="Times New Roman" w:hAnsi="Times New Roman" w:cs="Times New Roman"/>
          <w:sz w:val="24"/>
          <w:szCs w:val="24"/>
        </w:rPr>
        <w:t xml:space="preserve">a los estudiantes participantes </w:t>
      </w:r>
      <w:r w:rsidR="00E462EB" w:rsidRPr="00205CFD">
        <w:rPr>
          <w:rFonts w:ascii="Times New Roman" w:eastAsia="Times New Roman" w:hAnsi="Times New Roman" w:cs="Times New Roman"/>
          <w:sz w:val="24"/>
          <w:szCs w:val="24"/>
        </w:rPr>
        <w:t>hacer compatible el tiempo de estudio y el tiempo de trabajo; asimismo, destacó el cambio positivo de una mayor aceptación de la virtualidad como recurso para la formación académica.</w:t>
      </w:r>
      <w:r w:rsidR="000E5CC6">
        <w:rPr>
          <w:rFonts w:ascii="Times New Roman" w:eastAsia="Times New Roman" w:hAnsi="Times New Roman" w:cs="Times New Roman"/>
          <w:sz w:val="24"/>
          <w:szCs w:val="24"/>
        </w:rPr>
        <w:t xml:space="preserve"> </w:t>
      </w:r>
      <w:r w:rsidR="00E462EB" w:rsidRPr="00205CFD">
        <w:rPr>
          <w:rFonts w:ascii="Times New Roman" w:eastAsia="Times New Roman" w:hAnsi="Times New Roman" w:cs="Times New Roman"/>
          <w:sz w:val="24"/>
          <w:szCs w:val="24"/>
        </w:rPr>
        <w:t xml:space="preserve">Sin embargo, también fue evidente </w:t>
      </w:r>
      <w:r w:rsidR="00414725" w:rsidRPr="00205CFD">
        <w:rPr>
          <w:rFonts w:ascii="Times New Roman" w:eastAsia="Times New Roman" w:hAnsi="Times New Roman" w:cs="Times New Roman"/>
          <w:sz w:val="24"/>
          <w:szCs w:val="24"/>
        </w:rPr>
        <w:t>que,</w:t>
      </w:r>
      <w:r w:rsidR="00E462EB" w:rsidRPr="00205CFD">
        <w:rPr>
          <w:rFonts w:ascii="Times New Roman" w:eastAsia="Times New Roman" w:hAnsi="Times New Roman" w:cs="Times New Roman"/>
          <w:sz w:val="24"/>
          <w:szCs w:val="24"/>
        </w:rPr>
        <w:t xml:space="preserve"> durante todo el período estudiado, la carga de ansiedad y estrés </w:t>
      </w:r>
      <w:r w:rsidR="00414725" w:rsidRPr="00205CFD">
        <w:rPr>
          <w:rFonts w:ascii="Times New Roman" w:eastAsia="Times New Roman" w:hAnsi="Times New Roman" w:cs="Times New Roman"/>
          <w:sz w:val="24"/>
          <w:szCs w:val="24"/>
        </w:rPr>
        <w:t>en los estudiantes entrevistados fue intensa, según los reportes obtenidos</w:t>
      </w:r>
      <w:r w:rsidR="00E462EB" w:rsidRPr="00205CFD">
        <w:rPr>
          <w:rFonts w:ascii="Times New Roman" w:eastAsia="Times New Roman" w:hAnsi="Times New Roman" w:cs="Times New Roman"/>
          <w:sz w:val="24"/>
          <w:szCs w:val="24"/>
        </w:rPr>
        <w:t xml:space="preserve">, </w:t>
      </w:r>
      <w:r w:rsidR="002670B5" w:rsidRPr="00205CFD">
        <w:rPr>
          <w:rFonts w:ascii="Times New Roman" w:eastAsia="Times New Roman" w:hAnsi="Times New Roman" w:cs="Times New Roman"/>
          <w:sz w:val="24"/>
          <w:szCs w:val="24"/>
        </w:rPr>
        <w:t>lo cual no solo se atribuye a las exigencias educativas, sino a la situación de salud que se vivió durante dicho período.</w:t>
      </w:r>
      <w:r w:rsidR="000E5CC6">
        <w:rPr>
          <w:rFonts w:ascii="Times New Roman" w:eastAsia="Times New Roman" w:hAnsi="Times New Roman" w:cs="Times New Roman"/>
          <w:sz w:val="24"/>
          <w:szCs w:val="24"/>
        </w:rPr>
        <w:t xml:space="preserve"> </w:t>
      </w:r>
    </w:p>
    <w:p w14:paraId="515FF402" w14:textId="77777777" w:rsidR="00A35094" w:rsidRPr="00205CFD" w:rsidRDefault="00A35094" w:rsidP="00205CFD">
      <w:pPr>
        <w:spacing w:after="0" w:line="360" w:lineRule="auto"/>
        <w:ind w:firstLine="720"/>
        <w:jc w:val="both"/>
        <w:rPr>
          <w:rFonts w:ascii="Times New Roman" w:eastAsia="Times New Roman" w:hAnsi="Times New Roman" w:cs="Times New Roman"/>
          <w:sz w:val="24"/>
          <w:szCs w:val="24"/>
        </w:rPr>
      </w:pPr>
    </w:p>
    <w:p w14:paraId="60A82EBA" w14:textId="31BE7EFB" w:rsidR="008D4B5A" w:rsidRPr="002965EB" w:rsidRDefault="00AF4A98" w:rsidP="002965EB">
      <w:pPr>
        <w:pStyle w:val="Ttulo1"/>
        <w:spacing w:before="0" w:after="0" w:line="360" w:lineRule="auto"/>
        <w:rPr>
          <w:sz w:val="28"/>
          <w:szCs w:val="28"/>
        </w:rPr>
      </w:pPr>
      <w:r w:rsidRPr="002965EB">
        <w:rPr>
          <w:sz w:val="28"/>
          <w:szCs w:val="28"/>
        </w:rPr>
        <w:t>Futuras líneas de investigación</w:t>
      </w:r>
    </w:p>
    <w:p w14:paraId="0F7CFC97" w14:textId="2636E459" w:rsidR="008D4B5A" w:rsidRPr="00205CFD" w:rsidRDefault="002670B5"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E</w:t>
      </w:r>
      <w:r w:rsidR="00E248D6" w:rsidRPr="00205CFD">
        <w:rPr>
          <w:rFonts w:ascii="Times New Roman" w:eastAsia="Times New Roman" w:hAnsi="Times New Roman" w:cs="Times New Roman"/>
          <w:sz w:val="24"/>
          <w:szCs w:val="24"/>
        </w:rPr>
        <w:t>s fundamental</w:t>
      </w:r>
      <w:r w:rsidR="00414725" w:rsidRPr="00205CFD">
        <w:rPr>
          <w:rFonts w:ascii="Times New Roman" w:eastAsia="Times New Roman" w:hAnsi="Times New Roman" w:cs="Times New Roman"/>
          <w:sz w:val="24"/>
          <w:szCs w:val="24"/>
        </w:rPr>
        <w:t xml:space="preserve"> que futuras líneas de investigación continúen</w:t>
      </w:r>
      <w:r w:rsidRPr="00205CFD">
        <w:rPr>
          <w:rFonts w:ascii="Times New Roman" w:eastAsia="Times New Roman" w:hAnsi="Times New Roman" w:cs="Times New Roman"/>
          <w:sz w:val="24"/>
          <w:szCs w:val="24"/>
        </w:rPr>
        <w:t xml:space="preserve"> </w:t>
      </w:r>
      <w:r w:rsidR="008D4B5A" w:rsidRPr="00205CFD">
        <w:rPr>
          <w:rFonts w:ascii="Times New Roman" w:eastAsia="Times New Roman" w:hAnsi="Times New Roman" w:cs="Times New Roman"/>
          <w:sz w:val="24"/>
          <w:szCs w:val="24"/>
        </w:rPr>
        <w:t>considerando</w:t>
      </w:r>
      <w:r w:rsidR="00E248D6" w:rsidRPr="00205CFD">
        <w:rPr>
          <w:rFonts w:ascii="Times New Roman" w:eastAsia="Times New Roman" w:hAnsi="Times New Roman" w:cs="Times New Roman"/>
          <w:sz w:val="24"/>
          <w:szCs w:val="24"/>
        </w:rPr>
        <w:t xml:space="preserve"> </w:t>
      </w:r>
      <w:r w:rsidR="00414725" w:rsidRPr="00205CFD">
        <w:rPr>
          <w:rFonts w:ascii="Times New Roman" w:eastAsia="Times New Roman" w:hAnsi="Times New Roman" w:cs="Times New Roman"/>
          <w:sz w:val="24"/>
          <w:szCs w:val="24"/>
        </w:rPr>
        <w:t>los procesos de enseñanza-aprendizaje en</w:t>
      </w:r>
      <w:r w:rsidR="00E248D6" w:rsidRPr="00205CFD">
        <w:rPr>
          <w:rFonts w:ascii="Times New Roman" w:eastAsia="Times New Roman" w:hAnsi="Times New Roman" w:cs="Times New Roman"/>
          <w:sz w:val="24"/>
          <w:szCs w:val="24"/>
        </w:rPr>
        <w:t xml:space="preserve"> la pandemia </w:t>
      </w:r>
      <w:r w:rsidR="00414725" w:rsidRPr="00205CFD">
        <w:rPr>
          <w:rFonts w:ascii="Times New Roman" w:eastAsia="Times New Roman" w:hAnsi="Times New Roman" w:cs="Times New Roman"/>
          <w:sz w:val="24"/>
          <w:szCs w:val="24"/>
        </w:rPr>
        <w:t xml:space="preserve">desde la perspectiva de los estudiantes, </w:t>
      </w:r>
      <w:r w:rsidRPr="00205CFD">
        <w:rPr>
          <w:rFonts w:ascii="Times New Roman" w:eastAsia="Times New Roman" w:hAnsi="Times New Roman" w:cs="Times New Roman"/>
          <w:sz w:val="24"/>
          <w:szCs w:val="24"/>
        </w:rPr>
        <w:t xml:space="preserve">a fin de comprender su repercusión </w:t>
      </w:r>
      <w:r w:rsidR="00E248D6" w:rsidRPr="00205CFD">
        <w:rPr>
          <w:rFonts w:ascii="Times New Roman" w:eastAsia="Times New Roman" w:hAnsi="Times New Roman" w:cs="Times New Roman"/>
          <w:sz w:val="24"/>
          <w:szCs w:val="24"/>
        </w:rPr>
        <w:t>en</w:t>
      </w:r>
      <w:r w:rsidRPr="00205CFD">
        <w:rPr>
          <w:rFonts w:ascii="Times New Roman" w:eastAsia="Times New Roman" w:hAnsi="Times New Roman" w:cs="Times New Roman"/>
          <w:sz w:val="24"/>
          <w:szCs w:val="24"/>
        </w:rPr>
        <w:t xml:space="preserve"> la efectividad de</w:t>
      </w:r>
      <w:r w:rsidR="00E248D6" w:rsidRPr="00205CFD">
        <w:rPr>
          <w:rFonts w:ascii="Times New Roman" w:eastAsia="Times New Roman" w:hAnsi="Times New Roman" w:cs="Times New Roman"/>
          <w:sz w:val="24"/>
          <w:szCs w:val="24"/>
        </w:rPr>
        <w:t xml:space="preserve"> l</w:t>
      </w:r>
      <w:r w:rsidR="00414725" w:rsidRPr="00205CFD">
        <w:rPr>
          <w:rFonts w:ascii="Times New Roman" w:eastAsia="Times New Roman" w:hAnsi="Times New Roman" w:cs="Times New Roman"/>
          <w:sz w:val="24"/>
          <w:szCs w:val="24"/>
        </w:rPr>
        <w:t>a educación virtual</w:t>
      </w:r>
      <w:r w:rsidR="00E248D6"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p>
    <w:p w14:paraId="5659DA7D" w14:textId="08C43EDB" w:rsidR="001F46F4" w:rsidRPr="00205CFD" w:rsidRDefault="008D4B5A" w:rsidP="00205CFD">
      <w:pPr>
        <w:spacing w:after="0" w:line="360" w:lineRule="auto"/>
        <w:ind w:firstLine="720"/>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Por otro lado, </w:t>
      </w:r>
      <w:r w:rsidR="00745795">
        <w:rPr>
          <w:rFonts w:ascii="Times New Roman" w:eastAsia="Times New Roman" w:hAnsi="Times New Roman" w:cs="Times New Roman"/>
          <w:sz w:val="24"/>
          <w:szCs w:val="24"/>
        </w:rPr>
        <w:t>también lo es</w:t>
      </w:r>
      <w:r w:rsidRPr="00205CFD">
        <w:rPr>
          <w:rFonts w:ascii="Times New Roman" w:eastAsia="Times New Roman" w:hAnsi="Times New Roman" w:cs="Times New Roman"/>
          <w:sz w:val="24"/>
          <w:szCs w:val="24"/>
        </w:rPr>
        <w:t xml:space="preserve"> generar estudios tanto de enfoque cualitativo como el presente,</w:t>
      </w:r>
      <w:r w:rsidR="001F46F4" w:rsidRPr="00205CFD">
        <w:rPr>
          <w:rFonts w:ascii="Times New Roman" w:eastAsia="Times New Roman" w:hAnsi="Times New Roman" w:cs="Times New Roman"/>
          <w:sz w:val="24"/>
          <w:szCs w:val="24"/>
        </w:rPr>
        <w:t xml:space="preserve"> así</w:t>
      </w:r>
      <w:r w:rsidRPr="00205CFD">
        <w:rPr>
          <w:rFonts w:ascii="Times New Roman" w:eastAsia="Times New Roman" w:hAnsi="Times New Roman" w:cs="Times New Roman"/>
          <w:sz w:val="24"/>
          <w:szCs w:val="24"/>
        </w:rPr>
        <w:t xml:space="preserve"> como investigaciones correlacionales en </w:t>
      </w:r>
      <w:r w:rsidR="00745795">
        <w:rPr>
          <w:rFonts w:ascii="Times New Roman" w:eastAsia="Times New Roman" w:hAnsi="Times New Roman" w:cs="Times New Roman"/>
          <w:sz w:val="24"/>
          <w:szCs w:val="24"/>
        </w:rPr>
        <w:t>las</w:t>
      </w:r>
      <w:r w:rsidR="00745795"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cual</w:t>
      </w:r>
      <w:r w:rsidR="00745795">
        <w:rPr>
          <w:rFonts w:ascii="Times New Roman" w:eastAsia="Times New Roman" w:hAnsi="Times New Roman" w:cs="Times New Roman"/>
          <w:sz w:val="24"/>
          <w:szCs w:val="24"/>
        </w:rPr>
        <w:t>es</w:t>
      </w:r>
      <w:r w:rsidRPr="00205CFD">
        <w:rPr>
          <w:rFonts w:ascii="Times New Roman" w:eastAsia="Times New Roman" w:hAnsi="Times New Roman" w:cs="Times New Roman"/>
          <w:sz w:val="24"/>
          <w:szCs w:val="24"/>
        </w:rPr>
        <w:t xml:space="preserve"> se analicen los reportes de los estudiantes sobre las estrategias didácticas implementadas en distintas etapas del desarrollo de la pandemia, lo cual permitirá valorar los cambios y</w:t>
      </w:r>
      <w:r w:rsidR="001F46F4" w:rsidRPr="00205CFD">
        <w:rPr>
          <w:rFonts w:ascii="Times New Roman" w:eastAsia="Times New Roman" w:hAnsi="Times New Roman" w:cs="Times New Roman"/>
          <w:sz w:val="24"/>
          <w:szCs w:val="24"/>
        </w:rPr>
        <w:t xml:space="preserve"> sus</w:t>
      </w:r>
      <w:r w:rsidRPr="00205CFD">
        <w:rPr>
          <w:rFonts w:ascii="Times New Roman" w:eastAsia="Times New Roman" w:hAnsi="Times New Roman" w:cs="Times New Roman"/>
          <w:sz w:val="24"/>
          <w:szCs w:val="24"/>
        </w:rPr>
        <w:t xml:space="preserve"> repercusiones.</w:t>
      </w:r>
      <w:r w:rsidR="000E5CC6">
        <w:rPr>
          <w:rFonts w:ascii="Times New Roman" w:eastAsia="Times New Roman" w:hAnsi="Times New Roman" w:cs="Times New Roman"/>
          <w:sz w:val="24"/>
          <w:szCs w:val="24"/>
        </w:rPr>
        <w:t xml:space="preserve"> </w:t>
      </w:r>
      <w:r w:rsidR="001F46F4" w:rsidRPr="00205CFD">
        <w:rPr>
          <w:rFonts w:ascii="Times New Roman" w:eastAsia="Times New Roman" w:hAnsi="Times New Roman" w:cs="Times New Roman"/>
          <w:sz w:val="24"/>
          <w:szCs w:val="24"/>
        </w:rPr>
        <w:t xml:space="preserve">La naturaleza del fenómeno en estudio es inédita, </w:t>
      </w:r>
      <w:r w:rsidR="005F7D61" w:rsidRPr="00205CFD">
        <w:rPr>
          <w:rFonts w:ascii="Times New Roman" w:eastAsia="Times New Roman" w:hAnsi="Times New Roman" w:cs="Times New Roman"/>
          <w:sz w:val="24"/>
          <w:szCs w:val="24"/>
        </w:rPr>
        <w:t>ya que se trata de un tema que</w:t>
      </w:r>
      <w:r w:rsidR="001F46F4" w:rsidRPr="00205CFD">
        <w:rPr>
          <w:rFonts w:ascii="Times New Roman" w:eastAsia="Times New Roman" w:hAnsi="Times New Roman" w:cs="Times New Roman"/>
          <w:sz w:val="24"/>
          <w:szCs w:val="24"/>
        </w:rPr>
        <w:t xml:space="preserve"> ha ocurrido por </w:t>
      </w:r>
      <w:r w:rsidR="001F46F4" w:rsidRPr="00205CFD">
        <w:rPr>
          <w:rFonts w:ascii="Times New Roman" w:eastAsia="Times New Roman" w:hAnsi="Times New Roman" w:cs="Times New Roman"/>
          <w:sz w:val="24"/>
          <w:szCs w:val="24"/>
        </w:rPr>
        <w:lastRenderedPageBreak/>
        <w:t>efectos de una pandemia y no es susceptible de nuevos registros</w:t>
      </w:r>
      <w:r w:rsidR="005F7D61" w:rsidRPr="00205CFD">
        <w:rPr>
          <w:rFonts w:ascii="Times New Roman" w:eastAsia="Times New Roman" w:hAnsi="Times New Roman" w:cs="Times New Roman"/>
          <w:sz w:val="24"/>
          <w:szCs w:val="24"/>
        </w:rPr>
        <w:t xml:space="preserve">; por tal motivo </w:t>
      </w:r>
      <w:r w:rsidR="001F46F4" w:rsidRPr="00205CFD">
        <w:rPr>
          <w:rFonts w:ascii="Times New Roman" w:eastAsia="Times New Roman" w:hAnsi="Times New Roman" w:cs="Times New Roman"/>
          <w:sz w:val="24"/>
          <w:szCs w:val="24"/>
        </w:rPr>
        <w:t>se sugiere a los investigadores recolectar los datos de sus experiencias didácticas y sistematizarlas para presentarlas a la comunidad científica.</w:t>
      </w:r>
    </w:p>
    <w:p w14:paraId="48CBA0BC" w14:textId="77777777" w:rsidR="00E248D6" w:rsidRPr="00205CFD" w:rsidRDefault="00E248D6" w:rsidP="00205CFD">
      <w:pPr>
        <w:spacing w:after="0" w:line="360" w:lineRule="auto"/>
        <w:jc w:val="both"/>
        <w:rPr>
          <w:rFonts w:ascii="Times New Roman" w:eastAsia="Times New Roman" w:hAnsi="Times New Roman" w:cs="Times New Roman"/>
          <w:sz w:val="24"/>
          <w:szCs w:val="24"/>
        </w:rPr>
      </w:pPr>
    </w:p>
    <w:p w14:paraId="00000088" w14:textId="73530159" w:rsidR="00E74A9B" w:rsidRPr="00713B44" w:rsidRDefault="00AE1CEE" w:rsidP="00AF4A98">
      <w:pPr>
        <w:pStyle w:val="Ttulo1"/>
        <w:spacing w:before="0" w:after="0" w:line="360" w:lineRule="auto"/>
        <w:jc w:val="left"/>
        <w:rPr>
          <w:rFonts w:asciiTheme="minorHAnsi" w:hAnsiTheme="minorHAnsi" w:cstheme="minorHAnsi"/>
          <w:sz w:val="28"/>
          <w:szCs w:val="28"/>
        </w:rPr>
      </w:pPr>
      <w:r w:rsidRPr="00713B44">
        <w:rPr>
          <w:rFonts w:asciiTheme="minorHAnsi" w:hAnsiTheme="minorHAnsi" w:cstheme="minorHAnsi"/>
          <w:sz w:val="28"/>
          <w:szCs w:val="28"/>
        </w:rPr>
        <w:t>R</w:t>
      </w:r>
      <w:r w:rsidR="002D03DD" w:rsidRPr="00713B44">
        <w:rPr>
          <w:rFonts w:asciiTheme="minorHAnsi" w:hAnsiTheme="minorHAnsi" w:cstheme="minorHAnsi"/>
          <w:sz w:val="28"/>
          <w:szCs w:val="28"/>
        </w:rPr>
        <w:t>eferencias</w:t>
      </w:r>
    </w:p>
    <w:p w14:paraId="0000008A" w14:textId="6BBBB3A0"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Álvarez, J., Martínez, R.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Urrea, M. (2021). Uso de las tecnologías digitales en educación infantil en tiempos de pandemia. </w:t>
      </w:r>
      <w:r w:rsidRPr="00205CFD">
        <w:rPr>
          <w:rFonts w:ascii="Times New Roman" w:eastAsia="Times New Roman" w:hAnsi="Times New Roman" w:cs="Times New Roman"/>
          <w:i/>
          <w:sz w:val="24"/>
          <w:szCs w:val="24"/>
        </w:rPr>
        <w:t>Campus Virtuales</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10</w:t>
      </w:r>
      <w:r w:rsidRPr="00205CFD">
        <w:rPr>
          <w:rFonts w:ascii="Times New Roman" w:eastAsia="Times New Roman" w:hAnsi="Times New Roman" w:cs="Times New Roman"/>
          <w:sz w:val="24"/>
          <w:szCs w:val="24"/>
        </w:rPr>
        <w:t>(2), 165</w:t>
      </w:r>
      <w:r w:rsidR="008B5686">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174. </w:t>
      </w:r>
      <w:r w:rsidR="008B5686">
        <w:rPr>
          <w:rFonts w:ascii="Times New Roman" w:eastAsia="Times New Roman" w:hAnsi="Times New Roman" w:cs="Times New Roman"/>
          <w:sz w:val="24"/>
          <w:szCs w:val="24"/>
        </w:rPr>
        <w:t xml:space="preserve">Recuperado de </w:t>
      </w:r>
      <w:r w:rsidR="008B5686" w:rsidRPr="002965EB">
        <w:rPr>
          <w:rFonts w:ascii="Times New Roman" w:eastAsia="Times New Roman" w:hAnsi="Times New Roman" w:cs="Times New Roman"/>
          <w:sz w:val="24"/>
          <w:szCs w:val="24"/>
        </w:rPr>
        <w:t>https://eds.a.ebscohost.com/eds/pdfviewer/pdfviewer?vid=19&amp;sid=18015d81-364d-4001-ac11-ab98de4f73cb%40sdc-v-sessmgr03.</w:t>
      </w:r>
    </w:p>
    <w:p w14:paraId="099038F9" w14:textId="1CAE75C0" w:rsidR="001109D9" w:rsidRPr="00205CFD" w:rsidRDefault="00ED6AAB"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Anijovich, S. y Mora, S.</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(2009). </w:t>
      </w:r>
      <w:r w:rsidRPr="00205CFD">
        <w:rPr>
          <w:rFonts w:ascii="Times New Roman" w:eastAsia="Times New Roman" w:hAnsi="Times New Roman" w:cs="Times New Roman"/>
          <w:i/>
          <w:sz w:val="24"/>
          <w:szCs w:val="24"/>
        </w:rPr>
        <w:t>Estrategias de enseñanza. Otra mirada al quehacer en el aula.</w:t>
      </w:r>
      <w:r w:rsidRPr="00205CFD">
        <w:rPr>
          <w:rFonts w:ascii="Times New Roman" w:eastAsia="Times New Roman" w:hAnsi="Times New Roman" w:cs="Times New Roman"/>
          <w:sz w:val="24"/>
          <w:szCs w:val="24"/>
        </w:rPr>
        <w:t xml:space="preserve"> Buenos Aires</w:t>
      </w:r>
      <w:r w:rsidR="0076090C">
        <w:rPr>
          <w:rFonts w:ascii="Times New Roman" w:eastAsia="Times New Roman" w:hAnsi="Times New Roman" w:cs="Times New Roman"/>
          <w:sz w:val="24"/>
          <w:szCs w:val="24"/>
        </w:rPr>
        <w:t>, Argentina</w:t>
      </w:r>
      <w:r w:rsidRPr="00205CFD">
        <w:rPr>
          <w:rFonts w:ascii="Times New Roman" w:eastAsia="Times New Roman" w:hAnsi="Times New Roman" w:cs="Times New Roman"/>
          <w:sz w:val="24"/>
          <w:szCs w:val="24"/>
        </w:rPr>
        <w:t>: Aique Grupo Editor.</w:t>
      </w:r>
      <w:r w:rsidR="001B357F">
        <w:rPr>
          <w:rFonts w:ascii="Times New Roman" w:eastAsia="Times New Roman" w:hAnsi="Times New Roman" w:cs="Times New Roman"/>
          <w:sz w:val="24"/>
          <w:szCs w:val="24"/>
        </w:rPr>
        <w:t xml:space="preserve"> </w:t>
      </w:r>
    </w:p>
    <w:p w14:paraId="0000008B" w14:textId="1ED637EF" w:rsidR="00E74A9B" w:rsidRPr="007B6245" w:rsidRDefault="001109D9"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Armesto, M. S., Vallejos, R. I., Medina, D.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Bartra, K. R. (2021). La enseñanza remota en la autonomía para el aprendizaje de estudiantes de universidades latinoamericanas. </w:t>
      </w:r>
      <w:r w:rsidR="007B6245" w:rsidRPr="00F06DE4">
        <w:rPr>
          <w:rFonts w:ascii="Times New Roman" w:eastAsia="Times New Roman" w:hAnsi="Times New Roman" w:cs="Times New Roman"/>
          <w:i/>
          <w:iCs/>
          <w:sz w:val="24"/>
          <w:szCs w:val="24"/>
        </w:rPr>
        <w:t xml:space="preserve">Innova </w:t>
      </w:r>
      <w:r w:rsidRPr="007B6245">
        <w:rPr>
          <w:rFonts w:ascii="Times New Roman" w:eastAsia="Times New Roman" w:hAnsi="Times New Roman" w:cs="Times New Roman"/>
          <w:i/>
          <w:iCs/>
          <w:sz w:val="24"/>
          <w:szCs w:val="24"/>
        </w:rPr>
        <w:t>Research Journal,</w:t>
      </w:r>
      <w:r w:rsidRPr="007B6245">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6</w:t>
      </w:r>
      <w:r w:rsidRPr="007B6245">
        <w:rPr>
          <w:rFonts w:ascii="Times New Roman" w:eastAsia="Times New Roman" w:hAnsi="Times New Roman" w:cs="Times New Roman"/>
          <w:sz w:val="24"/>
          <w:szCs w:val="24"/>
        </w:rPr>
        <w:t xml:space="preserve">(3.2), 1-13. </w:t>
      </w:r>
      <w:r w:rsidR="007B6245" w:rsidRPr="00F06DE4">
        <w:rPr>
          <w:rFonts w:ascii="Times New Roman" w:eastAsia="Times New Roman" w:hAnsi="Times New Roman" w:cs="Times New Roman"/>
          <w:sz w:val="24"/>
          <w:szCs w:val="24"/>
        </w:rPr>
        <w:t xml:space="preserve">Recuperado de </w:t>
      </w:r>
      <w:r w:rsidRPr="007B6245">
        <w:rPr>
          <w:rFonts w:ascii="Times New Roman" w:eastAsia="Times New Roman" w:hAnsi="Times New Roman" w:cs="Times New Roman"/>
          <w:sz w:val="24"/>
          <w:szCs w:val="24"/>
        </w:rPr>
        <w:t>https://doi.org/10.33890/innova.v6.n3.2.2021.1876</w:t>
      </w:r>
      <w:r w:rsidR="007B6245" w:rsidRPr="00F06DE4">
        <w:rPr>
          <w:rFonts w:ascii="Times New Roman" w:eastAsia="Times New Roman" w:hAnsi="Times New Roman" w:cs="Times New Roman"/>
          <w:sz w:val="24"/>
          <w:szCs w:val="24"/>
        </w:rPr>
        <w:t>.</w:t>
      </w:r>
    </w:p>
    <w:p w14:paraId="0D9B7419" w14:textId="6B47574A" w:rsidR="001109D9" w:rsidRPr="00205CFD" w:rsidRDefault="00E6763D"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rPr>
        <w:t xml:space="preserve">Barrón, M. C. (2020). </w:t>
      </w:r>
      <w:r w:rsidRPr="00205CFD">
        <w:rPr>
          <w:rFonts w:ascii="Times New Roman" w:eastAsia="Times New Roman" w:hAnsi="Times New Roman" w:cs="Times New Roman"/>
          <w:sz w:val="24"/>
          <w:szCs w:val="24"/>
        </w:rPr>
        <w:t>La educación en línea. Transiciones y disrupciones. En Casanova</w:t>
      </w:r>
      <w:r w:rsidR="004C5CF3">
        <w:rPr>
          <w:rFonts w:ascii="Times New Roman" w:eastAsia="Times New Roman" w:hAnsi="Times New Roman" w:cs="Times New Roman"/>
          <w:sz w:val="24"/>
          <w:szCs w:val="24"/>
        </w:rPr>
        <w:t>,</w:t>
      </w:r>
      <w:r w:rsidR="004C5CF3" w:rsidRPr="004C5CF3">
        <w:rPr>
          <w:rFonts w:ascii="Times New Roman" w:eastAsia="Times New Roman" w:hAnsi="Times New Roman" w:cs="Times New Roman"/>
          <w:sz w:val="24"/>
          <w:szCs w:val="24"/>
        </w:rPr>
        <w:t xml:space="preserve"> </w:t>
      </w:r>
      <w:r w:rsidR="004C5CF3" w:rsidRPr="00205CFD">
        <w:rPr>
          <w:rFonts w:ascii="Times New Roman" w:eastAsia="Times New Roman" w:hAnsi="Times New Roman" w:cs="Times New Roman"/>
          <w:sz w:val="24"/>
          <w:szCs w:val="24"/>
        </w:rPr>
        <w:t>H.</w:t>
      </w:r>
      <w:r w:rsidR="001B357F">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w:t>
      </w:r>
      <w:r w:rsidR="004C5CF3">
        <w:rPr>
          <w:rFonts w:ascii="Times New Roman" w:eastAsia="Times New Roman" w:hAnsi="Times New Roman" w:cs="Times New Roman"/>
          <w:sz w:val="24"/>
          <w:szCs w:val="24"/>
        </w:rPr>
        <w:t>c</w:t>
      </w:r>
      <w:r w:rsidR="004C5CF3" w:rsidRPr="00205CFD">
        <w:rPr>
          <w:rFonts w:ascii="Times New Roman" w:eastAsia="Times New Roman" w:hAnsi="Times New Roman" w:cs="Times New Roman"/>
          <w:sz w:val="24"/>
          <w:szCs w:val="24"/>
        </w:rPr>
        <w:t>oord</w:t>
      </w:r>
      <w:r w:rsidRPr="00205CFD">
        <w:rPr>
          <w:rFonts w:ascii="Times New Roman" w:eastAsia="Times New Roman" w:hAnsi="Times New Roman" w:cs="Times New Roman"/>
          <w:sz w:val="24"/>
          <w:szCs w:val="24"/>
        </w:rPr>
        <w:t>.),</w:t>
      </w:r>
      <w:r w:rsidRPr="00205CFD">
        <w:rPr>
          <w:rFonts w:ascii="Times New Roman" w:eastAsia="Times New Roman" w:hAnsi="Times New Roman" w:cs="Times New Roman"/>
          <w:i/>
          <w:sz w:val="24"/>
          <w:szCs w:val="24"/>
        </w:rPr>
        <w:t xml:space="preserve"> Educación y pandemia</w:t>
      </w:r>
      <w:r w:rsidR="002A4293">
        <w:rPr>
          <w:rFonts w:ascii="Times New Roman" w:eastAsia="Times New Roman" w:hAnsi="Times New Roman" w:cs="Times New Roman"/>
          <w:i/>
          <w:sz w:val="24"/>
          <w:szCs w:val="24"/>
        </w:rPr>
        <w:t>.</w:t>
      </w:r>
      <w:r w:rsidRPr="00205CFD">
        <w:rPr>
          <w:rFonts w:ascii="Times New Roman" w:eastAsia="Times New Roman" w:hAnsi="Times New Roman" w:cs="Times New Roman"/>
          <w:i/>
          <w:sz w:val="24"/>
          <w:szCs w:val="24"/>
        </w:rPr>
        <w:t xml:space="preserve"> </w:t>
      </w:r>
      <w:r w:rsidR="002A4293">
        <w:rPr>
          <w:rFonts w:ascii="Times New Roman" w:eastAsia="Times New Roman" w:hAnsi="Times New Roman" w:cs="Times New Roman"/>
          <w:i/>
          <w:sz w:val="24"/>
          <w:szCs w:val="24"/>
        </w:rPr>
        <w:t>U</w:t>
      </w:r>
      <w:r w:rsidR="002A4293" w:rsidRPr="00205CFD">
        <w:rPr>
          <w:rFonts w:ascii="Times New Roman" w:eastAsia="Times New Roman" w:hAnsi="Times New Roman" w:cs="Times New Roman"/>
          <w:i/>
          <w:sz w:val="24"/>
          <w:szCs w:val="24"/>
        </w:rPr>
        <w:t xml:space="preserve">na </w:t>
      </w:r>
      <w:r w:rsidRPr="00205CFD">
        <w:rPr>
          <w:rFonts w:ascii="Times New Roman" w:eastAsia="Times New Roman" w:hAnsi="Times New Roman" w:cs="Times New Roman"/>
          <w:i/>
          <w:sz w:val="24"/>
          <w:szCs w:val="24"/>
        </w:rPr>
        <w:t>visión académica</w:t>
      </w:r>
      <w:r w:rsidRPr="00205CFD">
        <w:rPr>
          <w:rFonts w:ascii="Times New Roman" w:eastAsia="Times New Roman" w:hAnsi="Times New Roman" w:cs="Times New Roman"/>
          <w:sz w:val="24"/>
          <w:szCs w:val="24"/>
        </w:rPr>
        <w:t xml:space="preserve"> (pp. 66-74). Ciudad de México</w:t>
      </w:r>
      <w:r w:rsidR="002A4293">
        <w:rPr>
          <w:rFonts w:ascii="Times New Roman" w:eastAsia="Times New Roman" w:hAnsi="Times New Roman" w:cs="Times New Roman"/>
          <w:sz w:val="24"/>
          <w:szCs w:val="24"/>
        </w:rPr>
        <w:t>, México</w:t>
      </w:r>
      <w:r w:rsidRPr="00205CFD">
        <w:rPr>
          <w:rFonts w:ascii="Times New Roman" w:eastAsia="Times New Roman" w:hAnsi="Times New Roman" w:cs="Times New Roman"/>
          <w:sz w:val="24"/>
          <w:szCs w:val="24"/>
        </w:rPr>
        <w:t>: Universidad Nacional Autónoma de México, Instituto de Investigaciones sobre la Universidad y la Educación.</w:t>
      </w:r>
    </w:p>
    <w:p w14:paraId="0000008C" w14:textId="10177B05" w:rsidR="00E74A9B" w:rsidRPr="00F06DE4"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Cáceres, P. (2003)</w:t>
      </w:r>
      <w:r w:rsidR="00D064A0">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Análisis cualitativo de contenido</w:t>
      </w:r>
      <w:r w:rsidR="00F62BCF">
        <w:rPr>
          <w:rFonts w:ascii="Times New Roman" w:eastAsia="Times New Roman" w:hAnsi="Times New Roman" w:cs="Times New Roman"/>
          <w:sz w:val="24"/>
          <w:szCs w:val="24"/>
        </w:rPr>
        <w:t>:</w:t>
      </w:r>
      <w:r w:rsidR="00F62BCF" w:rsidRPr="00205CFD">
        <w:rPr>
          <w:rFonts w:ascii="Times New Roman" w:eastAsia="Times New Roman" w:hAnsi="Times New Roman" w:cs="Times New Roman"/>
          <w:sz w:val="24"/>
          <w:szCs w:val="24"/>
        </w:rPr>
        <w:t xml:space="preserve"> </w:t>
      </w:r>
      <w:r w:rsidR="00F62BCF">
        <w:rPr>
          <w:rFonts w:ascii="Times New Roman" w:eastAsia="Times New Roman" w:hAnsi="Times New Roman" w:cs="Times New Roman"/>
          <w:sz w:val="24"/>
          <w:szCs w:val="24"/>
        </w:rPr>
        <w:t>u</w:t>
      </w:r>
      <w:r w:rsidR="00F62BCF" w:rsidRPr="00205CFD">
        <w:rPr>
          <w:rFonts w:ascii="Times New Roman" w:eastAsia="Times New Roman" w:hAnsi="Times New Roman" w:cs="Times New Roman"/>
          <w:sz w:val="24"/>
          <w:szCs w:val="24"/>
        </w:rPr>
        <w:t xml:space="preserve">na </w:t>
      </w:r>
      <w:r w:rsidR="00F62BCF">
        <w:rPr>
          <w:rFonts w:ascii="Times New Roman" w:eastAsia="Times New Roman" w:hAnsi="Times New Roman" w:cs="Times New Roman"/>
          <w:sz w:val="24"/>
          <w:szCs w:val="24"/>
        </w:rPr>
        <w:t xml:space="preserve">alternativa </w:t>
      </w:r>
      <w:r w:rsidRPr="00205CFD">
        <w:rPr>
          <w:rFonts w:ascii="Times New Roman" w:eastAsia="Times New Roman" w:hAnsi="Times New Roman" w:cs="Times New Roman"/>
          <w:sz w:val="24"/>
          <w:szCs w:val="24"/>
        </w:rPr>
        <w:t>metodológica alcanzable.</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Psicoperspectivas</w:t>
      </w:r>
      <w:r w:rsidRPr="00F06DE4">
        <w:rPr>
          <w:rFonts w:ascii="Times New Roman" w:eastAsia="Times New Roman" w:hAnsi="Times New Roman" w:cs="Times New Roman"/>
          <w:i/>
          <w:sz w:val="24"/>
          <w:szCs w:val="24"/>
        </w:rPr>
        <w:t>,</w:t>
      </w:r>
      <w:r w:rsidRPr="00F06DE4">
        <w:rPr>
          <w:rFonts w:ascii="Times New Roman" w:eastAsia="Times New Roman" w:hAnsi="Times New Roman" w:cs="Times New Roman"/>
          <w:sz w:val="24"/>
          <w:szCs w:val="24"/>
        </w:rPr>
        <w:t xml:space="preserve"> </w:t>
      </w:r>
      <w:r w:rsidR="009F74AB" w:rsidRPr="00F06DE4">
        <w:rPr>
          <w:rFonts w:ascii="Times New Roman" w:eastAsia="Times New Roman" w:hAnsi="Times New Roman" w:cs="Times New Roman"/>
          <w:i/>
          <w:iCs/>
          <w:sz w:val="24"/>
          <w:szCs w:val="24"/>
        </w:rPr>
        <w:t>2</w:t>
      </w:r>
      <w:r w:rsidR="00CF3B52">
        <w:rPr>
          <w:rFonts w:ascii="Times New Roman" w:eastAsia="Times New Roman" w:hAnsi="Times New Roman" w:cs="Times New Roman"/>
          <w:sz w:val="24"/>
          <w:szCs w:val="24"/>
        </w:rPr>
        <w:t>(1)</w:t>
      </w:r>
      <w:r w:rsidRPr="00F06DE4">
        <w:rPr>
          <w:rFonts w:ascii="Times New Roman" w:eastAsia="Times New Roman" w:hAnsi="Times New Roman" w:cs="Times New Roman"/>
          <w:sz w:val="24"/>
          <w:szCs w:val="24"/>
        </w:rPr>
        <w:t xml:space="preserve">, 53-82. </w:t>
      </w:r>
      <w:r w:rsidR="00CF3B52">
        <w:rPr>
          <w:rFonts w:ascii="Times New Roman" w:eastAsia="Times New Roman" w:hAnsi="Times New Roman" w:cs="Times New Roman"/>
          <w:sz w:val="24"/>
          <w:szCs w:val="24"/>
        </w:rPr>
        <w:t xml:space="preserve">Recuperado de </w:t>
      </w:r>
      <w:r w:rsidR="00CF3B52" w:rsidRPr="00CF3B52">
        <w:rPr>
          <w:rFonts w:ascii="Times New Roman" w:eastAsia="Times New Roman" w:hAnsi="Times New Roman" w:cs="Times New Roman"/>
          <w:sz w:val="24"/>
          <w:szCs w:val="24"/>
        </w:rPr>
        <w:t>https://www.psicoperspectivas.cl/index.php/psicoperspectivas/article/view/3</w:t>
      </w:r>
      <w:r w:rsidR="00CF3B52">
        <w:rPr>
          <w:rFonts w:ascii="Times New Roman" w:eastAsia="Times New Roman" w:hAnsi="Times New Roman" w:cs="Times New Roman"/>
          <w:sz w:val="24"/>
          <w:szCs w:val="24"/>
        </w:rPr>
        <w:t>.</w:t>
      </w:r>
    </w:p>
    <w:p w14:paraId="6B23E597" w14:textId="69B80CAE" w:rsidR="000354C7" w:rsidRPr="00205CFD" w:rsidRDefault="000354C7" w:rsidP="00AF4A98">
      <w:pPr>
        <w:spacing w:after="0" w:line="360" w:lineRule="auto"/>
        <w:ind w:left="709" w:hanging="709"/>
        <w:jc w:val="both"/>
        <w:rPr>
          <w:rFonts w:ascii="Times New Roman" w:eastAsia="Times New Roman" w:hAnsi="Times New Roman" w:cs="Times New Roman"/>
          <w:sz w:val="24"/>
          <w:szCs w:val="24"/>
          <w:lang w:val="pt-BR"/>
        </w:rPr>
      </w:pPr>
      <w:bookmarkStart w:id="5" w:name="_Hlk103855792"/>
      <w:r w:rsidRPr="00205CFD">
        <w:rPr>
          <w:rFonts w:ascii="Times New Roman" w:eastAsia="Times New Roman" w:hAnsi="Times New Roman" w:cs="Times New Roman"/>
          <w:sz w:val="24"/>
          <w:szCs w:val="24"/>
          <w:lang w:val="en-US"/>
        </w:rPr>
        <w:t>Canaza, F. (2021</w:t>
      </w:r>
      <w:bookmarkEnd w:id="5"/>
      <w:r w:rsidRPr="00205CFD">
        <w:rPr>
          <w:rFonts w:ascii="Times New Roman" w:eastAsia="Times New Roman" w:hAnsi="Times New Roman" w:cs="Times New Roman"/>
          <w:sz w:val="24"/>
          <w:szCs w:val="24"/>
          <w:lang w:val="en-US"/>
        </w:rPr>
        <w:t xml:space="preserve">). Education and post-pandemic: storms and challenges after covid-19. </w:t>
      </w:r>
      <w:r w:rsidRPr="00F06DE4">
        <w:rPr>
          <w:rFonts w:ascii="Times New Roman" w:eastAsia="Times New Roman" w:hAnsi="Times New Roman" w:cs="Times New Roman"/>
          <w:i/>
          <w:iCs/>
          <w:sz w:val="24"/>
          <w:szCs w:val="24"/>
          <w:lang w:val="pt-BR"/>
        </w:rPr>
        <w:t>Conrado</w:t>
      </w:r>
      <w:r w:rsidRPr="00205CFD">
        <w:rPr>
          <w:rFonts w:ascii="Times New Roman" w:eastAsia="Times New Roman" w:hAnsi="Times New Roman" w:cs="Times New Roman"/>
          <w:sz w:val="24"/>
          <w:szCs w:val="24"/>
          <w:lang w:val="pt-BR"/>
        </w:rPr>
        <w:t xml:space="preserve">, </w:t>
      </w:r>
      <w:r w:rsidRPr="00F06DE4">
        <w:rPr>
          <w:rFonts w:ascii="Times New Roman" w:eastAsia="Times New Roman" w:hAnsi="Times New Roman" w:cs="Times New Roman"/>
          <w:i/>
          <w:iCs/>
          <w:sz w:val="24"/>
          <w:szCs w:val="24"/>
          <w:lang w:val="pt-BR"/>
        </w:rPr>
        <w:t>17</w:t>
      </w:r>
      <w:r w:rsidRPr="00205CFD">
        <w:rPr>
          <w:rFonts w:ascii="Times New Roman" w:eastAsia="Times New Roman" w:hAnsi="Times New Roman" w:cs="Times New Roman"/>
          <w:sz w:val="24"/>
          <w:szCs w:val="24"/>
          <w:lang w:val="pt-BR"/>
        </w:rPr>
        <w:t xml:space="preserve">(83), 430-438. </w:t>
      </w:r>
      <w:r w:rsidR="00745795">
        <w:rPr>
          <w:rFonts w:ascii="Times New Roman" w:eastAsia="Times New Roman" w:hAnsi="Times New Roman" w:cs="Times New Roman"/>
          <w:sz w:val="24"/>
          <w:szCs w:val="24"/>
          <w:lang w:val="pt-BR"/>
        </w:rPr>
        <w:t xml:space="preserve">Retrieved from </w:t>
      </w:r>
      <w:r w:rsidRPr="00205CFD">
        <w:rPr>
          <w:rFonts w:ascii="Times New Roman" w:eastAsia="Times New Roman" w:hAnsi="Times New Roman" w:cs="Times New Roman"/>
          <w:sz w:val="24"/>
          <w:szCs w:val="24"/>
          <w:lang w:val="pt-BR"/>
        </w:rPr>
        <w:t>http://scielo.sld.cu/scielo.php?script=sci_arttext&amp;pid=S1990-86442021000600430&amp;lng=es&amp;tlng=en.</w:t>
      </w:r>
    </w:p>
    <w:p w14:paraId="0000008D" w14:textId="052D0CEE" w:rsidR="00E74A9B" w:rsidRPr="00F06DE4"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De Giusti, A. (2021) Reflexiones sobre </w:t>
      </w:r>
      <w:r w:rsidR="00332E5D" w:rsidRPr="00205CFD">
        <w:rPr>
          <w:rFonts w:ascii="Times New Roman" w:eastAsia="Times New Roman" w:hAnsi="Times New Roman" w:cs="Times New Roman"/>
          <w:sz w:val="24"/>
          <w:szCs w:val="24"/>
        </w:rPr>
        <w:t>educación y tecnología post-pandemia</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Revista Iberoamericana de Tecnología en Educación y Educación en Tecnología</w:t>
      </w:r>
      <w:r w:rsidRPr="00205CFD">
        <w:rPr>
          <w:rFonts w:ascii="Times New Roman" w:eastAsia="Times New Roman" w:hAnsi="Times New Roman" w:cs="Times New Roman"/>
          <w:sz w:val="24"/>
          <w:szCs w:val="24"/>
        </w:rPr>
        <w:t xml:space="preserve">, </w:t>
      </w:r>
      <w:r w:rsidR="00F35EBF">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28</w:t>
      </w:r>
      <w:r w:rsidR="00F35EBF">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13-16. </w:t>
      </w:r>
      <w:r w:rsidR="00332E5D">
        <w:rPr>
          <w:rFonts w:ascii="Times New Roman" w:eastAsia="Times New Roman" w:hAnsi="Times New Roman" w:cs="Times New Roman"/>
          <w:sz w:val="24"/>
          <w:szCs w:val="24"/>
        </w:rPr>
        <w:t xml:space="preserve">Recuperado </w:t>
      </w:r>
      <w:r w:rsidR="00332E5D" w:rsidRPr="00F06DE4">
        <w:rPr>
          <w:rFonts w:asciiTheme="majorBidi" w:eastAsia="Times New Roman" w:hAnsiTheme="majorBidi" w:cstheme="majorBidi"/>
          <w:sz w:val="24"/>
          <w:szCs w:val="24"/>
        </w:rPr>
        <w:t xml:space="preserve">de </w:t>
      </w:r>
      <w:r w:rsidR="00F35EBF" w:rsidRPr="002965EB">
        <w:rPr>
          <w:rFonts w:ascii="Times New Roman" w:eastAsia="Times New Roman" w:hAnsi="Times New Roman" w:cs="Times New Roman"/>
          <w:sz w:val="24"/>
          <w:szCs w:val="24"/>
        </w:rPr>
        <w:t>https://teyet-revista.info.unlp.edu.ar/TEyET/article/view/1659.</w:t>
      </w:r>
    </w:p>
    <w:p w14:paraId="0000008E" w14:textId="12A4B898"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lang w:val="it-IT"/>
        </w:rPr>
        <w:t xml:space="preserve">Denzin, N. (2000) Un punto de vista interpretativo. </w:t>
      </w:r>
      <w:r w:rsidRPr="00205CFD">
        <w:rPr>
          <w:rFonts w:ascii="Times New Roman" w:eastAsia="Times New Roman" w:hAnsi="Times New Roman" w:cs="Times New Roman"/>
          <w:sz w:val="24"/>
          <w:szCs w:val="24"/>
        </w:rPr>
        <w:t>En Denman</w:t>
      </w:r>
      <w:r w:rsidR="00CC4CCC">
        <w:rPr>
          <w:rFonts w:ascii="Times New Roman" w:eastAsia="Times New Roman" w:hAnsi="Times New Roman" w:cs="Times New Roman"/>
          <w:sz w:val="24"/>
          <w:szCs w:val="24"/>
        </w:rPr>
        <w:t>, C.</w:t>
      </w:r>
      <w:r w:rsidRPr="00205CFD">
        <w:rPr>
          <w:rFonts w:ascii="Times New Roman" w:eastAsia="Times New Roman" w:hAnsi="Times New Roman" w:cs="Times New Roman"/>
          <w:sz w:val="24"/>
          <w:szCs w:val="24"/>
        </w:rPr>
        <w:t xml:space="preserve"> y</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Haro</w:t>
      </w:r>
      <w:r w:rsidR="00CC4CCC">
        <w:rPr>
          <w:rFonts w:ascii="Times New Roman" w:eastAsia="Times New Roman" w:hAnsi="Times New Roman" w:cs="Times New Roman"/>
          <w:sz w:val="24"/>
          <w:szCs w:val="24"/>
        </w:rPr>
        <w:t>, J</w:t>
      </w:r>
      <w:r w:rsidRPr="00205CFD">
        <w:rPr>
          <w:rFonts w:ascii="Times New Roman" w:eastAsia="Times New Roman" w:hAnsi="Times New Roman" w:cs="Times New Roman"/>
          <w:sz w:val="24"/>
          <w:szCs w:val="24"/>
        </w:rPr>
        <w:t xml:space="preserve">. </w:t>
      </w:r>
      <w:r w:rsidR="00CC4CCC">
        <w:rPr>
          <w:rFonts w:ascii="Times New Roman" w:eastAsia="Times New Roman" w:hAnsi="Times New Roman" w:cs="Times New Roman"/>
          <w:sz w:val="24"/>
          <w:szCs w:val="24"/>
        </w:rPr>
        <w:t xml:space="preserve">(comps.), </w:t>
      </w:r>
      <w:r w:rsidR="00CC4CCC" w:rsidRPr="00205CFD">
        <w:rPr>
          <w:rFonts w:ascii="Times New Roman" w:eastAsia="Times New Roman" w:hAnsi="Times New Roman" w:cs="Times New Roman"/>
          <w:i/>
          <w:sz w:val="24"/>
          <w:szCs w:val="24"/>
        </w:rPr>
        <w:t>Por los rincones: antología de métodos cualitativos en la investigación social</w:t>
      </w:r>
      <w:r w:rsidR="00CC4CCC">
        <w:rPr>
          <w:rFonts w:ascii="Times New Roman" w:eastAsia="Times New Roman" w:hAnsi="Times New Roman" w:cs="Times New Roman"/>
          <w:i/>
          <w:sz w:val="24"/>
          <w:szCs w:val="24"/>
        </w:rPr>
        <w:t xml:space="preserve"> </w:t>
      </w:r>
      <w:r w:rsidR="00CC4CCC">
        <w:rPr>
          <w:rFonts w:ascii="Times New Roman" w:eastAsia="Times New Roman" w:hAnsi="Times New Roman" w:cs="Times New Roman"/>
          <w:iCs/>
          <w:sz w:val="24"/>
          <w:szCs w:val="24"/>
        </w:rPr>
        <w:t>(</w:t>
      </w:r>
      <w:r w:rsidRPr="00205CFD">
        <w:rPr>
          <w:rFonts w:ascii="Times New Roman" w:eastAsia="Times New Roman" w:hAnsi="Times New Roman" w:cs="Times New Roman"/>
          <w:sz w:val="24"/>
          <w:szCs w:val="24"/>
        </w:rPr>
        <w:t>pp. 147-206</w:t>
      </w:r>
      <w:r w:rsidR="00CC4CCC">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CC4CCC" w:rsidRPr="00205CFD">
        <w:rPr>
          <w:rFonts w:ascii="Times New Roman" w:eastAsia="Times New Roman" w:hAnsi="Times New Roman" w:cs="Times New Roman"/>
          <w:sz w:val="24"/>
          <w:szCs w:val="24"/>
        </w:rPr>
        <w:t>Hermosillo</w:t>
      </w:r>
      <w:r w:rsidR="00CC4CCC">
        <w:rPr>
          <w:rFonts w:ascii="Times New Roman" w:eastAsia="Times New Roman" w:hAnsi="Times New Roman" w:cs="Times New Roman"/>
          <w:sz w:val="24"/>
          <w:szCs w:val="24"/>
        </w:rPr>
        <w:t>, México</w:t>
      </w:r>
      <w:r w:rsidRPr="00205CFD">
        <w:rPr>
          <w:rFonts w:ascii="Times New Roman" w:eastAsia="Times New Roman" w:hAnsi="Times New Roman" w:cs="Times New Roman"/>
          <w:sz w:val="24"/>
          <w:szCs w:val="24"/>
        </w:rPr>
        <w:t>: El Colegio de Sonora.</w:t>
      </w:r>
    </w:p>
    <w:p w14:paraId="0000008F" w14:textId="6C582CE3" w:rsidR="00E74A9B" w:rsidRPr="00205CFD" w:rsidRDefault="00ED6AAB"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lang w:val="fr-FR"/>
        </w:rPr>
        <w:lastRenderedPageBreak/>
        <w:t xml:space="preserve">Deslandes, S. F. </w:t>
      </w:r>
      <w:r w:rsidR="00841174">
        <w:rPr>
          <w:rFonts w:ascii="Times New Roman" w:eastAsia="Times New Roman" w:hAnsi="Times New Roman" w:cs="Times New Roman"/>
          <w:sz w:val="24"/>
          <w:szCs w:val="24"/>
          <w:lang w:val="fr-FR"/>
        </w:rPr>
        <w:t>and</w:t>
      </w:r>
      <w:r w:rsidRPr="00205CFD">
        <w:rPr>
          <w:rFonts w:ascii="Times New Roman" w:eastAsia="Times New Roman" w:hAnsi="Times New Roman" w:cs="Times New Roman"/>
          <w:sz w:val="24"/>
          <w:szCs w:val="24"/>
          <w:lang w:val="fr-FR"/>
        </w:rPr>
        <w:t xml:space="preserve"> Coutinho, T. (2020). </w:t>
      </w:r>
      <w:r w:rsidRPr="00205CFD">
        <w:rPr>
          <w:rFonts w:ascii="Times New Roman" w:eastAsia="Times New Roman" w:hAnsi="Times New Roman" w:cs="Times New Roman"/>
          <w:sz w:val="24"/>
          <w:szCs w:val="24"/>
          <w:lang w:val="en-US"/>
        </w:rPr>
        <w:t xml:space="preserve">The intensive use of the internet by children and adolescents in the context of COVID-19 and the risks for self-inflicted violence. </w:t>
      </w:r>
      <w:r w:rsidRPr="00205CFD">
        <w:rPr>
          <w:rFonts w:ascii="Times New Roman" w:eastAsia="Times New Roman" w:hAnsi="Times New Roman" w:cs="Times New Roman"/>
          <w:i/>
          <w:sz w:val="24"/>
          <w:szCs w:val="24"/>
        </w:rPr>
        <w:t>Ciencia e Sa</w:t>
      </w:r>
      <w:r w:rsidR="00B52F74">
        <w:rPr>
          <w:rFonts w:ascii="Times New Roman" w:eastAsia="Times New Roman" w:hAnsi="Times New Roman" w:cs="Times New Roman"/>
          <w:i/>
          <w:sz w:val="24"/>
          <w:szCs w:val="24"/>
        </w:rPr>
        <w:t>ú</w:t>
      </w:r>
      <w:r w:rsidRPr="00205CFD">
        <w:rPr>
          <w:rFonts w:ascii="Times New Roman" w:eastAsia="Times New Roman" w:hAnsi="Times New Roman" w:cs="Times New Roman"/>
          <w:i/>
          <w:sz w:val="24"/>
          <w:szCs w:val="24"/>
        </w:rPr>
        <w:t>de Coletiva,</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25</w:t>
      </w:r>
      <w:r w:rsidRPr="00205CFD">
        <w:rPr>
          <w:rFonts w:ascii="Times New Roman" w:eastAsia="Times New Roman" w:hAnsi="Times New Roman" w:cs="Times New Roman"/>
          <w:sz w:val="24"/>
          <w:szCs w:val="24"/>
        </w:rPr>
        <w:t>, 2479</w:t>
      </w:r>
      <w:r w:rsidR="0069214F">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2486. </w:t>
      </w:r>
      <w:r w:rsidR="0069214F">
        <w:rPr>
          <w:rFonts w:ascii="Times New Roman" w:eastAsia="Times New Roman" w:hAnsi="Times New Roman" w:cs="Times New Roman"/>
          <w:sz w:val="24"/>
          <w:szCs w:val="24"/>
        </w:rPr>
        <w:t xml:space="preserve">Retrieved from </w:t>
      </w:r>
      <w:r w:rsidR="0069214F" w:rsidRPr="002965EB">
        <w:rPr>
          <w:rFonts w:ascii="Times New Roman" w:eastAsia="Times New Roman" w:hAnsi="Times New Roman" w:cs="Times New Roman"/>
          <w:sz w:val="24"/>
          <w:szCs w:val="24"/>
        </w:rPr>
        <w:t>https://doi.org/10.1590/1413-81232020256.1.11472020</w:t>
      </w:r>
      <w:r w:rsidR="00841174">
        <w:rPr>
          <w:rFonts w:ascii="Times New Roman" w:eastAsia="Times New Roman" w:hAnsi="Times New Roman" w:cs="Times New Roman"/>
          <w:sz w:val="24"/>
          <w:szCs w:val="24"/>
        </w:rPr>
        <w:t>.</w:t>
      </w:r>
    </w:p>
    <w:p w14:paraId="113E153A" w14:textId="2B46C98A" w:rsidR="007F7477" w:rsidRPr="00205CFD" w:rsidRDefault="007F7477"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Fernández, J., Domínguez, J. G.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Martínez, P. L. (2020). De la educación presencial a la educación a distancia en época de pandemia por </w:t>
      </w:r>
      <w:r w:rsidR="00A053CD">
        <w:rPr>
          <w:rFonts w:ascii="Times New Roman" w:eastAsia="Times New Roman" w:hAnsi="Times New Roman" w:cs="Times New Roman"/>
          <w:sz w:val="24"/>
          <w:szCs w:val="24"/>
        </w:rPr>
        <w:t>c</w:t>
      </w:r>
      <w:r w:rsidR="00A053CD" w:rsidRPr="00205CFD">
        <w:rPr>
          <w:rFonts w:ascii="Times New Roman" w:eastAsia="Times New Roman" w:hAnsi="Times New Roman" w:cs="Times New Roman"/>
          <w:sz w:val="24"/>
          <w:szCs w:val="24"/>
        </w:rPr>
        <w:t>ovid</w:t>
      </w:r>
      <w:r w:rsidR="00A053CD">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19. Experiencias de los docentes. </w:t>
      </w:r>
      <w:r w:rsidRPr="00205CFD">
        <w:rPr>
          <w:rFonts w:ascii="Times New Roman" w:eastAsia="Times New Roman" w:hAnsi="Times New Roman" w:cs="Times New Roman"/>
          <w:i/>
          <w:iCs/>
          <w:sz w:val="24"/>
          <w:szCs w:val="24"/>
        </w:rPr>
        <w:t xml:space="preserve">Revista Electrónica </w:t>
      </w:r>
      <w:r w:rsidR="00A053CD">
        <w:rPr>
          <w:rFonts w:ascii="Times New Roman" w:eastAsia="Times New Roman" w:hAnsi="Times New Roman" w:cs="Times New Roman"/>
          <w:i/>
          <w:iCs/>
          <w:sz w:val="24"/>
          <w:szCs w:val="24"/>
        </w:rPr>
        <w:t>s</w:t>
      </w:r>
      <w:r w:rsidR="00A053CD" w:rsidRPr="00205CFD">
        <w:rPr>
          <w:rFonts w:ascii="Times New Roman" w:eastAsia="Times New Roman" w:hAnsi="Times New Roman" w:cs="Times New Roman"/>
          <w:i/>
          <w:iCs/>
          <w:sz w:val="24"/>
          <w:szCs w:val="24"/>
        </w:rPr>
        <w:t xml:space="preserve">obre </w:t>
      </w:r>
      <w:r w:rsidRPr="00205CFD">
        <w:rPr>
          <w:rFonts w:ascii="Times New Roman" w:eastAsia="Times New Roman" w:hAnsi="Times New Roman" w:cs="Times New Roman"/>
          <w:i/>
          <w:iCs/>
          <w:sz w:val="24"/>
          <w:szCs w:val="24"/>
        </w:rPr>
        <w:t>Cuerpos Académicos y Grupos de Investigación,</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7</w:t>
      </w:r>
      <w:r w:rsidRPr="00205CFD">
        <w:rPr>
          <w:rFonts w:ascii="Times New Roman" w:eastAsia="Times New Roman" w:hAnsi="Times New Roman" w:cs="Times New Roman"/>
          <w:sz w:val="24"/>
          <w:szCs w:val="24"/>
        </w:rPr>
        <w:t>(14), 87</w:t>
      </w:r>
      <w:r w:rsidR="008B5686">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110.</w:t>
      </w:r>
    </w:p>
    <w:p w14:paraId="2165F00D" w14:textId="55AE7B36" w:rsidR="00FB4A62" w:rsidRPr="00205CFD" w:rsidRDefault="00FB4A62"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Fusté, M. (2021). Encuentros online en educación infantil: Una experiencia vincular y educativa en tiempos de COVID-19. </w:t>
      </w:r>
      <w:r w:rsidRPr="00205CFD">
        <w:rPr>
          <w:rFonts w:ascii="Times New Roman" w:eastAsia="Times New Roman" w:hAnsi="Times New Roman" w:cs="Times New Roman"/>
          <w:i/>
          <w:iCs/>
          <w:sz w:val="24"/>
          <w:szCs w:val="24"/>
        </w:rPr>
        <w:t>Páginas de Educación,</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14</w:t>
      </w:r>
      <w:r w:rsidRPr="00205CFD">
        <w:rPr>
          <w:rFonts w:ascii="Times New Roman" w:eastAsia="Times New Roman" w:hAnsi="Times New Roman" w:cs="Times New Roman"/>
          <w:sz w:val="24"/>
          <w:szCs w:val="24"/>
        </w:rPr>
        <w:t>(1), 52</w:t>
      </w:r>
      <w:r w:rsidR="001A2494">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72. </w:t>
      </w:r>
      <w:r w:rsidR="009D4F39">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https://doi.org/10.22235/pe.v14i1.2204</w:t>
      </w:r>
      <w:r w:rsidR="009D4F39">
        <w:rPr>
          <w:rFonts w:ascii="Times New Roman" w:eastAsia="Times New Roman" w:hAnsi="Times New Roman" w:cs="Times New Roman"/>
          <w:sz w:val="24"/>
          <w:szCs w:val="24"/>
        </w:rPr>
        <w:t>.</w:t>
      </w:r>
    </w:p>
    <w:p w14:paraId="4A16EBCD" w14:textId="728F5D0B" w:rsidR="008D4B5A" w:rsidRPr="00205CFD" w:rsidRDefault="00ED6AAB" w:rsidP="00AF4A98">
      <w:pPr>
        <w:shd w:val="clear" w:color="auto" w:fill="FFFFFF"/>
        <w:spacing w:after="0" w:line="360" w:lineRule="auto"/>
        <w:ind w:left="709" w:hanging="709"/>
        <w:jc w:val="both"/>
      </w:pPr>
      <w:r w:rsidRPr="00205CFD">
        <w:rPr>
          <w:rFonts w:ascii="Times New Roman" w:eastAsia="Times New Roman" w:hAnsi="Times New Roman" w:cs="Times New Roman"/>
          <w:sz w:val="24"/>
          <w:szCs w:val="24"/>
        </w:rPr>
        <w:t xml:space="preserve">García de Paz, S. y Santana, P. (2021). La </w:t>
      </w:r>
      <w:r w:rsidR="008325EE">
        <w:rPr>
          <w:rFonts w:ascii="Times New Roman" w:eastAsia="Times New Roman" w:hAnsi="Times New Roman" w:cs="Times New Roman"/>
          <w:sz w:val="24"/>
          <w:szCs w:val="24"/>
        </w:rPr>
        <w:t>t</w:t>
      </w:r>
      <w:r w:rsidRPr="00205CFD">
        <w:rPr>
          <w:rFonts w:ascii="Times New Roman" w:eastAsia="Times New Roman" w:hAnsi="Times New Roman" w:cs="Times New Roman"/>
          <w:sz w:val="24"/>
          <w:szCs w:val="24"/>
        </w:rPr>
        <w:t xml:space="preserve">ransición a entornos de educación virtual en un contexto de emergencia sanitaria: Estudio de caso de un equipo docente en </w:t>
      </w:r>
      <w:r w:rsidR="008325EE">
        <w:rPr>
          <w:rFonts w:ascii="Times New Roman" w:eastAsia="Times New Roman" w:hAnsi="Times New Roman" w:cs="Times New Roman"/>
          <w:sz w:val="24"/>
          <w:szCs w:val="24"/>
        </w:rPr>
        <w:t>f</w:t>
      </w:r>
      <w:r w:rsidRPr="00205CFD">
        <w:rPr>
          <w:rFonts w:ascii="Times New Roman" w:eastAsia="Times New Roman" w:hAnsi="Times New Roman" w:cs="Times New Roman"/>
          <w:sz w:val="24"/>
          <w:szCs w:val="24"/>
        </w:rPr>
        <w:t xml:space="preserve">ormación </w:t>
      </w:r>
      <w:r w:rsidR="008325EE">
        <w:rPr>
          <w:rFonts w:ascii="Times New Roman" w:eastAsia="Times New Roman" w:hAnsi="Times New Roman" w:cs="Times New Roman"/>
          <w:sz w:val="24"/>
          <w:szCs w:val="24"/>
        </w:rPr>
        <w:t>p</w:t>
      </w:r>
      <w:r w:rsidRPr="00205CFD">
        <w:rPr>
          <w:rFonts w:ascii="Times New Roman" w:eastAsia="Times New Roman" w:hAnsi="Times New Roman" w:cs="Times New Roman"/>
          <w:sz w:val="24"/>
          <w:szCs w:val="24"/>
        </w:rPr>
        <w:t xml:space="preserve">rofesional </w:t>
      </w:r>
      <w:r w:rsidR="008325EE">
        <w:rPr>
          <w:rFonts w:ascii="Times New Roman" w:eastAsia="Times New Roman" w:hAnsi="Times New Roman" w:cs="Times New Roman"/>
          <w:sz w:val="24"/>
          <w:szCs w:val="24"/>
        </w:rPr>
        <w:t>b</w:t>
      </w:r>
      <w:r w:rsidRPr="00205CFD">
        <w:rPr>
          <w:rFonts w:ascii="Times New Roman" w:eastAsia="Times New Roman" w:hAnsi="Times New Roman" w:cs="Times New Roman"/>
          <w:sz w:val="24"/>
          <w:szCs w:val="24"/>
        </w:rPr>
        <w:t xml:space="preserve">ásica. </w:t>
      </w:r>
      <w:r w:rsidRPr="00205CFD">
        <w:rPr>
          <w:rFonts w:ascii="Times New Roman" w:eastAsia="Times New Roman" w:hAnsi="Times New Roman" w:cs="Times New Roman"/>
          <w:i/>
          <w:sz w:val="24"/>
          <w:szCs w:val="24"/>
        </w:rPr>
        <w:t>Revista de Educación a Distancia (RED),</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21</w:t>
      </w:r>
      <w:r w:rsidRPr="00205CFD">
        <w:rPr>
          <w:rFonts w:ascii="Times New Roman" w:eastAsia="Times New Roman" w:hAnsi="Times New Roman" w:cs="Times New Roman"/>
          <w:sz w:val="24"/>
          <w:szCs w:val="24"/>
        </w:rPr>
        <w:t xml:space="preserve">(65). </w:t>
      </w:r>
      <w:r w:rsidR="008325EE">
        <w:rPr>
          <w:rFonts w:ascii="Times New Roman" w:eastAsia="Times New Roman" w:hAnsi="Times New Roman" w:cs="Times New Roman"/>
          <w:sz w:val="24"/>
          <w:szCs w:val="24"/>
        </w:rPr>
        <w:t xml:space="preserve">Recuperado de </w:t>
      </w:r>
      <w:r w:rsidR="008325EE" w:rsidRPr="002965EB">
        <w:rPr>
          <w:rFonts w:ascii="Times New Roman" w:eastAsia="Times New Roman" w:hAnsi="Times New Roman" w:cs="Times New Roman"/>
          <w:sz w:val="24"/>
          <w:szCs w:val="24"/>
        </w:rPr>
        <w:t>https://doi.org/10.6018/red.450791</w:t>
      </w:r>
      <w:r w:rsidR="008325EE">
        <w:t>.</w:t>
      </w:r>
    </w:p>
    <w:p w14:paraId="718AEFD6" w14:textId="1C92CD35" w:rsidR="008D4B5A" w:rsidRPr="00205CFD" w:rsidRDefault="008D4B5A" w:rsidP="00AF4A98">
      <w:pPr>
        <w:shd w:val="clear" w:color="auto" w:fill="FFFFFF"/>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García, E., Sánchez, C., Santiago, R.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Sánchez, M. T. (2021). Competencia digital y necesidades formativas del profesorado de </w:t>
      </w:r>
      <w:r w:rsidR="0067013A">
        <w:rPr>
          <w:rFonts w:ascii="Times New Roman" w:eastAsia="Times New Roman" w:hAnsi="Times New Roman" w:cs="Times New Roman"/>
          <w:sz w:val="24"/>
          <w:szCs w:val="24"/>
        </w:rPr>
        <w:t>e</w:t>
      </w:r>
      <w:r w:rsidR="0067013A" w:rsidRPr="00205CFD">
        <w:rPr>
          <w:rFonts w:ascii="Times New Roman" w:eastAsia="Times New Roman" w:hAnsi="Times New Roman" w:cs="Times New Roman"/>
          <w:sz w:val="24"/>
          <w:szCs w:val="24"/>
        </w:rPr>
        <w:t xml:space="preserve">ducación </w:t>
      </w:r>
      <w:r w:rsidR="0067013A">
        <w:rPr>
          <w:rFonts w:ascii="Times New Roman" w:eastAsia="Times New Roman" w:hAnsi="Times New Roman" w:cs="Times New Roman"/>
          <w:sz w:val="24"/>
          <w:szCs w:val="24"/>
        </w:rPr>
        <w:t>i</w:t>
      </w:r>
      <w:r w:rsidRPr="00205CFD">
        <w:rPr>
          <w:rFonts w:ascii="Times New Roman" w:eastAsia="Times New Roman" w:hAnsi="Times New Roman" w:cs="Times New Roman"/>
          <w:sz w:val="24"/>
          <w:szCs w:val="24"/>
        </w:rPr>
        <w:t xml:space="preserve">nfantil. Un estudio antes y después de la </w:t>
      </w:r>
      <w:r w:rsidR="0067013A">
        <w:rPr>
          <w:rFonts w:ascii="Times New Roman" w:eastAsia="Times New Roman" w:hAnsi="Times New Roman" w:cs="Times New Roman"/>
          <w:sz w:val="24"/>
          <w:szCs w:val="24"/>
        </w:rPr>
        <w:t>c</w:t>
      </w:r>
      <w:r w:rsidRPr="00205CFD">
        <w:rPr>
          <w:rFonts w:ascii="Times New Roman" w:eastAsia="Times New Roman" w:hAnsi="Times New Roman" w:cs="Times New Roman"/>
          <w:sz w:val="24"/>
          <w:szCs w:val="24"/>
        </w:rPr>
        <w:t xml:space="preserve">ovid-19. </w:t>
      </w:r>
      <w:r w:rsidRPr="00205CFD">
        <w:rPr>
          <w:rFonts w:ascii="Times New Roman" w:eastAsia="Times New Roman" w:hAnsi="Times New Roman" w:cs="Times New Roman"/>
          <w:i/>
          <w:iCs/>
          <w:sz w:val="24"/>
          <w:szCs w:val="24"/>
        </w:rPr>
        <w:t xml:space="preserve">Edutec. Revista Electrónica </w:t>
      </w:r>
      <w:r w:rsidR="0067013A">
        <w:rPr>
          <w:rFonts w:ascii="Times New Roman" w:eastAsia="Times New Roman" w:hAnsi="Times New Roman" w:cs="Times New Roman"/>
          <w:i/>
          <w:iCs/>
          <w:sz w:val="24"/>
          <w:szCs w:val="24"/>
        </w:rPr>
        <w:t>d</w:t>
      </w:r>
      <w:r w:rsidR="0067013A" w:rsidRPr="00205CFD">
        <w:rPr>
          <w:rFonts w:ascii="Times New Roman" w:eastAsia="Times New Roman" w:hAnsi="Times New Roman" w:cs="Times New Roman"/>
          <w:i/>
          <w:iCs/>
          <w:sz w:val="24"/>
          <w:szCs w:val="24"/>
        </w:rPr>
        <w:t xml:space="preserve">e </w:t>
      </w:r>
      <w:r w:rsidRPr="00205CFD">
        <w:rPr>
          <w:rFonts w:ascii="Times New Roman" w:eastAsia="Times New Roman" w:hAnsi="Times New Roman" w:cs="Times New Roman"/>
          <w:i/>
          <w:iCs/>
          <w:sz w:val="24"/>
          <w:szCs w:val="24"/>
        </w:rPr>
        <w:t>Tecnología Educativa,</w:t>
      </w:r>
      <w:r w:rsidRPr="00205CFD">
        <w:rPr>
          <w:rFonts w:ascii="Times New Roman" w:eastAsia="Times New Roman" w:hAnsi="Times New Roman" w:cs="Times New Roman"/>
          <w:sz w:val="24"/>
          <w:szCs w:val="24"/>
        </w:rPr>
        <w:t xml:space="preserve"> (76), 90-108. </w:t>
      </w:r>
      <w:r w:rsidR="0067013A">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https://doi.org/10.21556/edutec.2021.76.2027</w:t>
      </w:r>
      <w:r w:rsidR="0067013A">
        <w:rPr>
          <w:rFonts w:ascii="Times New Roman" w:eastAsia="Times New Roman" w:hAnsi="Times New Roman" w:cs="Times New Roman"/>
          <w:sz w:val="24"/>
          <w:szCs w:val="24"/>
        </w:rPr>
        <w:t>.</w:t>
      </w:r>
    </w:p>
    <w:p w14:paraId="00000091" w14:textId="456F9573"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García, N., Rivero, M.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Ricis, J. (2020). Brecha digital en tiempo del COVID-19. </w:t>
      </w:r>
      <w:r w:rsidRPr="00205CFD">
        <w:rPr>
          <w:rFonts w:ascii="Times New Roman" w:eastAsia="Times New Roman" w:hAnsi="Times New Roman" w:cs="Times New Roman"/>
          <w:i/>
          <w:sz w:val="24"/>
          <w:szCs w:val="24"/>
        </w:rPr>
        <w:t>Hekademos: Revista Educativa Digital</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28</w:t>
      </w:r>
      <w:r w:rsidRPr="00205CFD">
        <w:rPr>
          <w:rFonts w:ascii="Times New Roman" w:eastAsia="Times New Roman" w:hAnsi="Times New Roman" w:cs="Times New Roman"/>
          <w:sz w:val="24"/>
          <w:szCs w:val="24"/>
        </w:rPr>
        <w:t>(28), 76</w:t>
      </w:r>
      <w:r w:rsidR="004C198F">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85. </w:t>
      </w:r>
      <w:r w:rsidR="0006709B">
        <w:rPr>
          <w:rFonts w:ascii="Times New Roman" w:eastAsia="Times New Roman" w:hAnsi="Times New Roman" w:cs="Times New Roman"/>
          <w:sz w:val="24"/>
          <w:szCs w:val="24"/>
        </w:rPr>
        <w:t xml:space="preserve">Recuperado de </w:t>
      </w:r>
      <w:r w:rsidR="0006709B" w:rsidRPr="002965EB">
        <w:rPr>
          <w:rFonts w:ascii="Times New Roman" w:eastAsia="Times New Roman" w:hAnsi="Times New Roman" w:cs="Times New Roman"/>
          <w:sz w:val="24"/>
          <w:szCs w:val="24"/>
        </w:rPr>
        <w:t>https://dialnet.unirioja.es/servlet/articulo?codigo=7602854&amp;info=resumen&amp;idioma=ENG%0Ahttps://dialnet.unirioja.es/servlet/articulo?codigo=7602854&amp;info=resumen&amp;idioma=SPA%0Ahttps://dialnet.unirioja.es/servlet/articulo?codigo=7602854%0Ahttps://dialnet.unirioja.es</w:t>
      </w:r>
      <w:r w:rsidR="0006709B">
        <w:rPr>
          <w:rStyle w:val="Hipervnculo"/>
          <w:rFonts w:ascii="Times New Roman" w:eastAsia="Times New Roman" w:hAnsi="Times New Roman" w:cs="Times New Roman"/>
          <w:color w:val="auto"/>
          <w:sz w:val="24"/>
          <w:szCs w:val="24"/>
        </w:rPr>
        <w:t>.</w:t>
      </w:r>
    </w:p>
    <w:p w14:paraId="70152663" w14:textId="16A0D8DD" w:rsidR="00E6763D" w:rsidRPr="00205CFD" w:rsidRDefault="00E6763D"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Gómez, I. </w:t>
      </w:r>
      <w:r w:rsidR="006D2AC6"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Escobar, F.(2021). Educación </w:t>
      </w:r>
      <w:r w:rsidR="0034627B" w:rsidRPr="00205CFD">
        <w:rPr>
          <w:rFonts w:ascii="Times New Roman" w:eastAsia="Times New Roman" w:hAnsi="Times New Roman" w:cs="Times New Roman"/>
          <w:sz w:val="24"/>
          <w:szCs w:val="24"/>
        </w:rPr>
        <w:t xml:space="preserve">virtual en tiempos de pandemia: incremento de la desigualdad social </w:t>
      </w:r>
      <w:r w:rsidRPr="00205CFD">
        <w:rPr>
          <w:rFonts w:ascii="Times New Roman" w:eastAsia="Times New Roman" w:hAnsi="Times New Roman" w:cs="Times New Roman"/>
          <w:sz w:val="24"/>
          <w:szCs w:val="24"/>
        </w:rPr>
        <w:t xml:space="preserve">en el Perú. </w:t>
      </w:r>
      <w:r w:rsidRPr="00205CFD">
        <w:rPr>
          <w:rFonts w:ascii="Times New Roman" w:eastAsia="Times New Roman" w:hAnsi="Times New Roman" w:cs="Times New Roman"/>
          <w:i/>
          <w:iCs/>
          <w:sz w:val="24"/>
          <w:szCs w:val="24"/>
        </w:rPr>
        <w:t>Revista Chakiñan de Ciencias Sociales y Humanidades,</w:t>
      </w:r>
      <w:r w:rsidRPr="00205CFD">
        <w:rPr>
          <w:rFonts w:ascii="Times New Roman" w:eastAsia="Times New Roman" w:hAnsi="Times New Roman" w:cs="Times New Roman"/>
          <w:sz w:val="24"/>
          <w:szCs w:val="24"/>
        </w:rPr>
        <w:t xml:space="preserve"> (15), 152-165. </w:t>
      </w:r>
      <w:r w:rsidR="0034627B">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https://doi.org/10.37135/chk.002.15.10</w:t>
      </w:r>
      <w:r w:rsidR="0034627B">
        <w:rPr>
          <w:rFonts w:ascii="Times New Roman" w:eastAsia="Times New Roman" w:hAnsi="Times New Roman" w:cs="Times New Roman"/>
          <w:sz w:val="24"/>
          <w:szCs w:val="24"/>
        </w:rPr>
        <w:t>.</w:t>
      </w:r>
    </w:p>
    <w:p w14:paraId="3F34F30F" w14:textId="33AC5779" w:rsidR="00667B8C" w:rsidRPr="00205CFD" w:rsidRDefault="00667B8C" w:rsidP="00AF4A98">
      <w:pPr>
        <w:spacing w:after="0" w:line="360" w:lineRule="auto"/>
        <w:ind w:left="709" w:hanging="709"/>
        <w:jc w:val="both"/>
        <w:rPr>
          <w:rFonts w:ascii="Times New Roman" w:eastAsia="Times New Roman" w:hAnsi="Times New Roman" w:cs="Times New Roman"/>
          <w:iCs/>
          <w:sz w:val="24"/>
          <w:szCs w:val="24"/>
        </w:rPr>
      </w:pPr>
      <w:r w:rsidRPr="00205CFD">
        <w:rPr>
          <w:rFonts w:ascii="Times New Roman" w:eastAsia="Times New Roman" w:hAnsi="Times New Roman" w:cs="Times New Roman"/>
          <w:iCs/>
          <w:sz w:val="24"/>
          <w:szCs w:val="24"/>
          <w:lang w:val="es-VE"/>
        </w:rPr>
        <w:t xml:space="preserve">Huamán, </w:t>
      </w:r>
      <w:r w:rsidR="00D8019E" w:rsidRPr="00205CFD">
        <w:rPr>
          <w:rFonts w:ascii="Times New Roman" w:eastAsia="Times New Roman" w:hAnsi="Times New Roman" w:cs="Times New Roman"/>
          <w:iCs/>
          <w:sz w:val="24"/>
          <w:szCs w:val="24"/>
          <w:lang w:val="es-VE"/>
        </w:rPr>
        <w:t>L</w:t>
      </w:r>
      <w:r w:rsidRPr="00205CFD">
        <w:rPr>
          <w:rFonts w:ascii="Times New Roman" w:eastAsia="Times New Roman" w:hAnsi="Times New Roman" w:cs="Times New Roman"/>
          <w:iCs/>
          <w:sz w:val="24"/>
          <w:szCs w:val="24"/>
          <w:lang w:val="es-VE"/>
        </w:rPr>
        <w:t>, Torres, L.</w:t>
      </w:r>
      <w:r w:rsidR="00D8019E" w:rsidRPr="00205CFD">
        <w:rPr>
          <w:rFonts w:ascii="Times New Roman" w:eastAsia="Times New Roman" w:hAnsi="Times New Roman" w:cs="Times New Roman"/>
          <w:iCs/>
          <w:sz w:val="24"/>
          <w:szCs w:val="24"/>
          <w:lang w:val="es-VE"/>
        </w:rPr>
        <w:t>,</w:t>
      </w:r>
      <w:r w:rsidRPr="00205CFD">
        <w:rPr>
          <w:rFonts w:ascii="Times New Roman" w:eastAsia="Times New Roman" w:hAnsi="Times New Roman" w:cs="Times New Roman"/>
          <w:iCs/>
          <w:sz w:val="24"/>
          <w:szCs w:val="24"/>
          <w:lang w:val="es-VE"/>
        </w:rPr>
        <w:t xml:space="preserve"> Amancio, A. </w:t>
      </w:r>
      <w:r w:rsidR="00D8019E" w:rsidRPr="00205CFD">
        <w:rPr>
          <w:rFonts w:ascii="Times New Roman" w:eastAsia="Times New Roman" w:hAnsi="Times New Roman" w:cs="Times New Roman"/>
          <w:iCs/>
          <w:sz w:val="24"/>
          <w:szCs w:val="24"/>
          <w:lang w:val="es-VE"/>
        </w:rPr>
        <w:t>y</w:t>
      </w:r>
      <w:r w:rsidRPr="00205CFD">
        <w:rPr>
          <w:rFonts w:ascii="Times New Roman" w:eastAsia="Times New Roman" w:hAnsi="Times New Roman" w:cs="Times New Roman"/>
          <w:iCs/>
          <w:sz w:val="24"/>
          <w:szCs w:val="24"/>
          <w:lang w:val="es-VE"/>
        </w:rPr>
        <w:t xml:space="preserve"> Sánchez, S.</w:t>
      </w:r>
      <w:r w:rsidR="000E5CC6">
        <w:rPr>
          <w:rFonts w:ascii="Times New Roman" w:eastAsia="Times New Roman" w:hAnsi="Times New Roman" w:cs="Times New Roman"/>
          <w:iCs/>
          <w:sz w:val="24"/>
          <w:szCs w:val="24"/>
          <w:lang w:val="es-VE"/>
        </w:rPr>
        <w:t xml:space="preserve"> </w:t>
      </w:r>
      <w:r w:rsidRPr="00205CFD">
        <w:rPr>
          <w:rFonts w:ascii="Times New Roman" w:eastAsia="Times New Roman" w:hAnsi="Times New Roman" w:cs="Times New Roman"/>
          <w:iCs/>
          <w:sz w:val="24"/>
          <w:szCs w:val="24"/>
          <w:lang w:val="es-VE"/>
        </w:rPr>
        <w:t xml:space="preserve">(2021). Educación remota y desempeño docente en las instituciones educativas de Huancavelica en tiempos de COVID-19. </w:t>
      </w:r>
      <w:r w:rsidRPr="00F06DE4">
        <w:rPr>
          <w:rFonts w:ascii="Times New Roman" w:eastAsia="Times New Roman" w:hAnsi="Times New Roman" w:cs="Times New Roman"/>
          <w:i/>
          <w:sz w:val="24"/>
          <w:szCs w:val="24"/>
        </w:rPr>
        <w:t>Apuntes Universitarios</w:t>
      </w:r>
      <w:r w:rsidRPr="00205CFD">
        <w:rPr>
          <w:rFonts w:ascii="Times New Roman" w:eastAsia="Times New Roman" w:hAnsi="Times New Roman" w:cs="Times New Roman"/>
          <w:iCs/>
          <w:sz w:val="24"/>
          <w:szCs w:val="24"/>
        </w:rPr>
        <w:t xml:space="preserve">, </w:t>
      </w:r>
      <w:r w:rsidRPr="00F06DE4">
        <w:rPr>
          <w:rFonts w:ascii="Times New Roman" w:eastAsia="Times New Roman" w:hAnsi="Times New Roman" w:cs="Times New Roman"/>
          <w:i/>
          <w:sz w:val="24"/>
          <w:szCs w:val="24"/>
        </w:rPr>
        <w:t>11</w:t>
      </w:r>
      <w:r w:rsidRPr="00205CFD">
        <w:rPr>
          <w:rFonts w:ascii="Times New Roman" w:eastAsia="Times New Roman" w:hAnsi="Times New Roman" w:cs="Times New Roman"/>
          <w:iCs/>
          <w:sz w:val="24"/>
          <w:szCs w:val="24"/>
        </w:rPr>
        <w:t>(3), 45</w:t>
      </w:r>
      <w:r w:rsidR="00083A46">
        <w:rPr>
          <w:rFonts w:ascii="Times New Roman" w:eastAsia="Times New Roman" w:hAnsi="Times New Roman" w:cs="Times New Roman"/>
          <w:iCs/>
          <w:sz w:val="24"/>
          <w:szCs w:val="24"/>
        </w:rPr>
        <w:t>-</w:t>
      </w:r>
      <w:r w:rsidRPr="00205CFD">
        <w:rPr>
          <w:rFonts w:ascii="Times New Roman" w:eastAsia="Times New Roman" w:hAnsi="Times New Roman" w:cs="Times New Roman"/>
          <w:iCs/>
          <w:sz w:val="24"/>
          <w:szCs w:val="24"/>
        </w:rPr>
        <w:t xml:space="preserve">59. </w:t>
      </w:r>
      <w:r w:rsidR="00083A46">
        <w:rPr>
          <w:rFonts w:ascii="Times New Roman" w:eastAsia="Times New Roman" w:hAnsi="Times New Roman" w:cs="Times New Roman"/>
          <w:iCs/>
          <w:sz w:val="24"/>
          <w:szCs w:val="24"/>
        </w:rPr>
        <w:t xml:space="preserve">Recuperado de </w:t>
      </w:r>
      <w:r w:rsidRPr="00205CFD">
        <w:rPr>
          <w:rFonts w:ascii="Times New Roman" w:eastAsia="Times New Roman" w:hAnsi="Times New Roman" w:cs="Times New Roman"/>
          <w:iCs/>
          <w:sz w:val="24"/>
          <w:szCs w:val="24"/>
        </w:rPr>
        <w:t>https://doi.org/10.17162/au.v11i3.692</w:t>
      </w:r>
      <w:r w:rsidR="00083A46">
        <w:rPr>
          <w:rFonts w:ascii="Times New Roman" w:eastAsia="Times New Roman" w:hAnsi="Times New Roman" w:cs="Times New Roman"/>
          <w:iCs/>
          <w:sz w:val="24"/>
          <w:szCs w:val="24"/>
        </w:rPr>
        <w:t>.</w:t>
      </w:r>
    </w:p>
    <w:p w14:paraId="00000093" w14:textId="20AB466A" w:rsidR="00E74A9B" w:rsidRPr="00205CFD" w:rsidRDefault="00695191" w:rsidP="00AF4A98">
      <w:pPr>
        <w:spacing w:after="0" w:line="360" w:lineRule="auto"/>
        <w:ind w:left="709" w:hanging="709"/>
        <w:jc w:val="both"/>
        <w:rPr>
          <w:rFonts w:ascii="Times New Roman" w:eastAsia="Times New Roman" w:hAnsi="Times New Roman" w:cs="Times New Roman"/>
          <w:sz w:val="24"/>
          <w:szCs w:val="24"/>
          <w:lang w:val="en-US"/>
        </w:rPr>
      </w:pPr>
      <w:r w:rsidRPr="00392371">
        <w:rPr>
          <w:rFonts w:ascii="Times New Roman" w:eastAsia="Times New Roman" w:hAnsi="Times New Roman" w:cs="Times New Roman"/>
          <w:iCs/>
          <w:sz w:val="24"/>
          <w:szCs w:val="24"/>
        </w:rPr>
        <w:lastRenderedPageBreak/>
        <w:t xml:space="preserve">Hughes, B. A., </w:t>
      </w:r>
      <w:proofErr w:type="spellStart"/>
      <w:r w:rsidRPr="00392371">
        <w:rPr>
          <w:rFonts w:ascii="Times New Roman" w:eastAsia="Times New Roman" w:hAnsi="Times New Roman" w:cs="Times New Roman"/>
          <w:iCs/>
          <w:sz w:val="24"/>
          <w:szCs w:val="24"/>
        </w:rPr>
        <w:t>Stallard</w:t>
      </w:r>
      <w:proofErr w:type="spellEnd"/>
      <w:r w:rsidRPr="00392371">
        <w:rPr>
          <w:rFonts w:ascii="Times New Roman" w:eastAsia="Times New Roman" w:hAnsi="Times New Roman" w:cs="Times New Roman"/>
          <w:iCs/>
          <w:sz w:val="24"/>
          <w:szCs w:val="24"/>
        </w:rPr>
        <w:t>, J.</w:t>
      </w:r>
      <w:r w:rsidR="00BC3DD6" w:rsidRPr="00392371">
        <w:rPr>
          <w:rFonts w:ascii="Times New Roman" w:eastAsia="Times New Roman" w:hAnsi="Times New Roman" w:cs="Times New Roman"/>
          <w:iCs/>
          <w:sz w:val="24"/>
          <w:szCs w:val="24"/>
        </w:rPr>
        <w:t xml:space="preserve"> and</w:t>
      </w:r>
      <w:r w:rsidRPr="00392371">
        <w:rPr>
          <w:rFonts w:ascii="Times New Roman" w:eastAsia="Times New Roman" w:hAnsi="Times New Roman" w:cs="Times New Roman"/>
          <w:iCs/>
          <w:sz w:val="24"/>
          <w:szCs w:val="24"/>
        </w:rPr>
        <w:t xml:space="preserve"> West, C. C. (2020). </w:t>
      </w:r>
      <w:r w:rsidRPr="00205CFD">
        <w:rPr>
          <w:rFonts w:ascii="Times New Roman" w:eastAsia="Times New Roman" w:hAnsi="Times New Roman" w:cs="Times New Roman"/>
          <w:iCs/>
          <w:sz w:val="24"/>
          <w:szCs w:val="24"/>
          <w:lang w:val="en-US"/>
        </w:rPr>
        <w:t xml:space="preserve">The use of </w:t>
      </w:r>
      <w:proofErr w:type="spellStart"/>
      <w:r w:rsidRPr="00205CFD">
        <w:rPr>
          <w:rFonts w:ascii="Times New Roman" w:eastAsia="Times New Roman" w:hAnsi="Times New Roman" w:cs="Times New Roman"/>
          <w:iCs/>
          <w:sz w:val="24"/>
          <w:szCs w:val="24"/>
          <w:lang w:val="en-US"/>
        </w:rPr>
        <w:t>Whatsapp</w:t>
      </w:r>
      <w:proofErr w:type="spellEnd"/>
      <w:r w:rsidRPr="00205CFD">
        <w:rPr>
          <w:rFonts w:ascii="Times New Roman" w:eastAsia="Times New Roman" w:hAnsi="Times New Roman" w:cs="Times New Roman"/>
          <w:iCs/>
          <w:sz w:val="24"/>
          <w:szCs w:val="24"/>
          <w:lang w:val="en-US"/>
        </w:rPr>
        <w:t xml:space="preserve"> as a way to deliver plastic surgery teaching during the COVID-19 pandemic</w:t>
      </w:r>
      <w:r w:rsidRPr="00205CFD">
        <w:rPr>
          <w:rFonts w:ascii="Times New Roman" w:eastAsia="Times New Roman" w:hAnsi="Times New Roman" w:cs="Times New Roman"/>
          <w:i/>
          <w:sz w:val="24"/>
          <w:szCs w:val="24"/>
          <w:lang w:val="en-US"/>
        </w:rPr>
        <w:t xml:space="preserve">. </w:t>
      </w:r>
      <w:r w:rsidR="00ED6AAB" w:rsidRPr="00205CFD">
        <w:rPr>
          <w:rFonts w:ascii="Times New Roman" w:eastAsia="Times New Roman" w:hAnsi="Times New Roman" w:cs="Times New Roman"/>
          <w:i/>
          <w:sz w:val="24"/>
          <w:szCs w:val="24"/>
          <w:lang w:val="en-US"/>
        </w:rPr>
        <w:t>Journal of Plastic, Reconstructive and Aesthetic Surgery</w:t>
      </w:r>
      <w:r w:rsidR="00291999">
        <w:rPr>
          <w:rFonts w:ascii="Times New Roman" w:eastAsia="Times New Roman" w:hAnsi="Times New Roman" w:cs="Times New Roman"/>
          <w:i/>
          <w:sz w:val="24"/>
          <w:szCs w:val="24"/>
          <w:lang w:val="en-US"/>
        </w:rPr>
        <w:t>,</w:t>
      </w:r>
      <w:r w:rsidR="00ED6AAB" w:rsidRPr="00205CFD">
        <w:rPr>
          <w:rFonts w:ascii="Times New Roman" w:eastAsia="Times New Roman" w:hAnsi="Times New Roman" w:cs="Times New Roman"/>
          <w:sz w:val="24"/>
          <w:szCs w:val="24"/>
          <w:lang w:val="en-US"/>
        </w:rPr>
        <w:t xml:space="preserve"> </w:t>
      </w:r>
      <w:r w:rsidR="00ED6AAB" w:rsidRPr="00F06DE4">
        <w:rPr>
          <w:rFonts w:ascii="Times New Roman" w:eastAsia="Times New Roman" w:hAnsi="Times New Roman" w:cs="Times New Roman"/>
          <w:i/>
          <w:iCs/>
          <w:sz w:val="24"/>
          <w:szCs w:val="24"/>
          <w:lang w:val="en-US"/>
        </w:rPr>
        <w:t>73</w:t>
      </w:r>
      <w:r w:rsidR="00C724AC">
        <w:rPr>
          <w:rFonts w:ascii="Times New Roman" w:eastAsia="Times New Roman" w:hAnsi="Times New Roman" w:cs="Times New Roman"/>
          <w:sz w:val="24"/>
          <w:szCs w:val="24"/>
          <w:lang w:val="en-US"/>
        </w:rPr>
        <w:t>(</w:t>
      </w:r>
      <w:r w:rsidR="00ED6AAB" w:rsidRPr="00205CFD">
        <w:rPr>
          <w:rFonts w:ascii="Times New Roman" w:eastAsia="Times New Roman" w:hAnsi="Times New Roman" w:cs="Times New Roman"/>
          <w:sz w:val="24"/>
          <w:szCs w:val="24"/>
          <w:lang w:val="en-US"/>
        </w:rPr>
        <w:t>7</w:t>
      </w:r>
      <w:r w:rsidR="00C724AC">
        <w:rPr>
          <w:rFonts w:ascii="Times New Roman" w:eastAsia="Times New Roman" w:hAnsi="Times New Roman" w:cs="Times New Roman"/>
          <w:sz w:val="24"/>
          <w:szCs w:val="24"/>
          <w:lang w:val="en-US"/>
        </w:rPr>
        <w:t>)</w:t>
      </w:r>
      <w:r w:rsidR="00ED6AAB" w:rsidRPr="00205CFD">
        <w:rPr>
          <w:rFonts w:ascii="Times New Roman" w:eastAsia="Times New Roman" w:hAnsi="Times New Roman" w:cs="Times New Roman"/>
          <w:sz w:val="24"/>
          <w:szCs w:val="24"/>
          <w:lang w:val="en-US"/>
        </w:rPr>
        <w:t>.</w:t>
      </w:r>
      <w:r w:rsidR="00291999">
        <w:rPr>
          <w:rFonts w:ascii="Times New Roman" w:eastAsia="Times New Roman" w:hAnsi="Times New Roman" w:cs="Times New Roman"/>
          <w:sz w:val="24"/>
          <w:szCs w:val="24"/>
          <w:lang w:val="en-US"/>
        </w:rPr>
        <w:t xml:space="preserve"> Retrieved from</w:t>
      </w:r>
      <w:r w:rsidR="00ED6AAB" w:rsidRPr="00205CFD">
        <w:rPr>
          <w:rFonts w:ascii="Times New Roman" w:eastAsia="Times New Roman" w:hAnsi="Times New Roman" w:cs="Times New Roman"/>
          <w:sz w:val="24"/>
          <w:szCs w:val="24"/>
          <w:lang w:val="en-US"/>
        </w:rPr>
        <w:t xml:space="preserve"> https://doi.org/10.1016/j.bjps.2020.05.034</w:t>
      </w:r>
      <w:r w:rsidR="00291999">
        <w:rPr>
          <w:rFonts w:ascii="Times New Roman" w:eastAsia="Times New Roman" w:hAnsi="Times New Roman" w:cs="Times New Roman"/>
          <w:sz w:val="24"/>
          <w:szCs w:val="24"/>
          <w:lang w:val="en-US"/>
        </w:rPr>
        <w:t>.</w:t>
      </w:r>
    </w:p>
    <w:p w14:paraId="00000094" w14:textId="7CB349B2" w:rsidR="00E74A9B" w:rsidRPr="00F06DE4"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Londoño, P. y Calvache, J. (2010). </w:t>
      </w:r>
      <w:r w:rsidRPr="00205CFD">
        <w:rPr>
          <w:rFonts w:ascii="Times New Roman" w:eastAsia="Times New Roman" w:hAnsi="Times New Roman" w:cs="Times New Roman"/>
          <w:i/>
          <w:sz w:val="24"/>
          <w:szCs w:val="24"/>
        </w:rPr>
        <w:t>Las estrategias de enseñanza: aproximación teórico-conceptual.</w:t>
      </w:r>
      <w:r w:rsidRPr="00205CFD">
        <w:rPr>
          <w:rFonts w:ascii="Times New Roman" w:eastAsia="Times New Roman" w:hAnsi="Times New Roman" w:cs="Times New Roman"/>
          <w:sz w:val="24"/>
          <w:szCs w:val="24"/>
        </w:rPr>
        <w:t xml:space="preserve"> En Vásquez, </w:t>
      </w:r>
      <w:r w:rsidR="0076090C">
        <w:rPr>
          <w:rFonts w:ascii="Times New Roman" w:eastAsia="Times New Roman" w:hAnsi="Times New Roman" w:cs="Times New Roman"/>
          <w:sz w:val="24"/>
          <w:szCs w:val="24"/>
        </w:rPr>
        <w:t xml:space="preserve">F. </w:t>
      </w:r>
      <w:r w:rsidRPr="00205CFD">
        <w:rPr>
          <w:rFonts w:ascii="Times New Roman" w:eastAsia="Times New Roman" w:hAnsi="Times New Roman" w:cs="Times New Roman"/>
          <w:sz w:val="24"/>
          <w:szCs w:val="24"/>
        </w:rPr>
        <w:t>(</w:t>
      </w:r>
      <w:r w:rsidR="0076090C">
        <w:rPr>
          <w:rFonts w:ascii="Times New Roman" w:eastAsia="Times New Roman" w:hAnsi="Times New Roman" w:cs="Times New Roman"/>
          <w:sz w:val="24"/>
          <w:szCs w:val="24"/>
        </w:rPr>
        <w:t>e</w:t>
      </w:r>
      <w:r w:rsidRPr="00205CFD">
        <w:rPr>
          <w:rFonts w:ascii="Times New Roman" w:eastAsia="Times New Roman" w:hAnsi="Times New Roman" w:cs="Times New Roman"/>
          <w:sz w:val="24"/>
          <w:szCs w:val="24"/>
        </w:rPr>
        <w:t>d.)</w:t>
      </w:r>
      <w:r w:rsidR="0076090C">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Estrategias de enseñanza: investigaciones sobre didáctica en instituciones educativas de la ciudad de Pasto</w:t>
      </w:r>
      <w:r w:rsidR="00A454C2">
        <w:rPr>
          <w:rFonts w:ascii="Times New Roman" w:eastAsia="Times New Roman" w:hAnsi="Times New Roman" w:cs="Times New Roman"/>
          <w:i/>
          <w:iCs/>
          <w:sz w:val="24"/>
          <w:szCs w:val="24"/>
        </w:rPr>
        <w:t xml:space="preserve"> </w:t>
      </w:r>
      <w:r w:rsidR="00A454C2">
        <w:rPr>
          <w:rFonts w:ascii="Times New Roman" w:eastAsia="Times New Roman" w:hAnsi="Times New Roman" w:cs="Times New Roman"/>
          <w:sz w:val="24"/>
          <w:szCs w:val="24"/>
        </w:rPr>
        <w:t>(pp. 11-32)</w:t>
      </w:r>
      <w:r w:rsidRPr="00205CFD">
        <w:rPr>
          <w:rFonts w:ascii="Times New Roman" w:eastAsia="Times New Roman" w:hAnsi="Times New Roman" w:cs="Times New Roman"/>
          <w:sz w:val="24"/>
          <w:szCs w:val="24"/>
        </w:rPr>
        <w:t xml:space="preserve">. </w:t>
      </w:r>
      <w:r w:rsidR="008B16B3">
        <w:rPr>
          <w:rFonts w:ascii="Times New Roman" w:eastAsia="Times New Roman" w:hAnsi="Times New Roman" w:cs="Times New Roman"/>
          <w:sz w:val="24"/>
          <w:szCs w:val="24"/>
        </w:rPr>
        <w:t xml:space="preserve">Bogotá, Colombia: </w:t>
      </w:r>
      <w:r w:rsidRPr="00F06DE4">
        <w:rPr>
          <w:rFonts w:ascii="Times New Roman" w:eastAsia="Times New Roman" w:hAnsi="Times New Roman" w:cs="Times New Roman"/>
          <w:sz w:val="24"/>
          <w:szCs w:val="24"/>
        </w:rPr>
        <w:t>Kimpres</w:t>
      </w:r>
      <w:r w:rsidR="008B16B3" w:rsidRPr="00F06DE4">
        <w:rPr>
          <w:rFonts w:ascii="Times New Roman" w:eastAsia="Times New Roman" w:hAnsi="Times New Roman" w:cs="Times New Roman"/>
          <w:sz w:val="24"/>
          <w:szCs w:val="24"/>
        </w:rPr>
        <w:t xml:space="preserve">-Universidad </w:t>
      </w:r>
      <w:r w:rsidR="000F0BC0" w:rsidRPr="00F06DE4">
        <w:rPr>
          <w:rFonts w:ascii="Times New Roman" w:eastAsia="Times New Roman" w:hAnsi="Times New Roman" w:cs="Times New Roman"/>
          <w:sz w:val="24"/>
          <w:szCs w:val="24"/>
        </w:rPr>
        <w:t>de l</w:t>
      </w:r>
      <w:r w:rsidR="008B16B3" w:rsidRPr="00F06DE4">
        <w:rPr>
          <w:rFonts w:ascii="Times New Roman" w:eastAsia="Times New Roman" w:hAnsi="Times New Roman" w:cs="Times New Roman"/>
          <w:sz w:val="24"/>
          <w:szCs w:val="24"/>
        </w:rPr>
        <w:t>a Salle</w:t>
      </w:r>
      <w:r w:rsidRPr="00F06DE4">
        <w:rPr>
          <w:rFonts w:ascii="Times New Roman" w:eastAsia="Times New Roman" w:hAnsi="Times New Roman" w:cs="Times New Roman"/>
          <w:sz w:val="24"/>
          <w:szCs w:val="24"/>
        </w:rPr>
        <w:t>.</w:t>
      </w:r>
      <w:r w:rsidR="00667B8C" w:rsidRPr="00F06DE4">
        <w:rPr>
          <w:rFonts w:ascii="Times New Roman" w:eastAsia="Times New Roman" w:hAnsi="Times New Roman" w:cs="Times New Roman"/>
          <w:sz w:val="24"/>
          <w:szCs w:val="24"/>
        </w:rPr>
        <w:t xml:space="preserve"> </w:t>
      </w:r>
      <w:r w:rsidR="0076090C" w:rsidRPr="00F06DE4">
        <w:rPr>
          <w:rFonts w:ascii="Times New Roman" w:eastAsia="Times New Roman" w:hAnsi="Times New Roman" w:cs="Times New Roman"/>
          <w:sz w:val="24"/>
          <w:szCs w:val="24"/>
        </w:rPr>
        <w:t xml:space="preserve">Recuperado de </w:t>
      </w:r>
      <w:r w:rsidR="0076090C" w:rsidRPr="002965EB">
        <w:rPr>
          <w:rFonts w:ascii="Times New Roman" w:eastAsia="Times New Roman" w:hAnsi="Times New Roman" w:cs="Times New Roman"/>
          <w:sz w:val="24"/>
          <w:szCs w:val="24"/>
        </w:rPr>
        <w:t>http://biblioteca.clacso.edu.ar/Colombia/fce-unisalle/20170117011106/Estrategias.pdf.</w:t>
      </w:r>
    </w:p>
    <w:p w14:paraId="00000096" w14:textId="0E00339C"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Martínez, D., Serna, J. </w:t>
      </w:r>
      <w:r w:rsidR="006D2AC6"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Arrubla, J. (2020). Educación rural y dispositivo evaluación en tiempos de ‘COVID-19’: voces de profesores de Matemática. </w:t>
      </w:r>
      <w:r w:rsidRPr="00205CFD">
        <w:rPr>
          <w:rFonts w:ascii="Times New Roman" w:eastAsia="Times New Roman" w:hAnsi="Times New Roman" w:cs="Times New Roman"/>
          <w:i/>
          <w:sz w:val="24"/>
          <w:szCs w:val="24"/>
        </w:rPr>
        <w:t>Revista Latinoamericana de Etnomatemática Perspectivas Socioculturales de La Educación Matemática</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13</w:t>
      </w:r>
      <w:r w:rsidRPr="00205CFD">
        <w:rPr>
          <w:rFonts w:ascii="Times New Roman" w:eastAsia="Times New Roman" w:hAnsi="Times New Roman" w:cs="Times New Roman"/>
          <w:sz w:val="24"/>
          <w:szCs w:val="24"/>
        </w:rPr>
        <w:t>(1), 86</w:t>
      </w:r>
      <w:r w:rsidR="0070788B">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103. </w:t>
      </w:r>
      <w:r w:rsidR="0070788B">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https://doi.org/10.22267/relatem.20131.43</w:t>
      </w:r>
      <w:r w:rsidR="0070788B">
        <w:rPr>
          <w:rFonts w:ascii="Times New Roman" w:eastAsia="Times New Roman" w:hAnsi="Times New Roman" w:cs="Times New Roman"/>
          <w:sz w:val="24"/>
          <w:szCs w:val="24"/>
        </w:rPr>
        <w:t>.</w:t>
      </w:r>
    </w:p>
    <w:p w14:paraId="34EFFD15" w14:textId="1EF3B1F7" w:rsidR="00745795" w:rsidRPr="00205CFD" w:rsidRDefault="00745795" w:rsidP="00745795">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Martínez, F. y Melo, L. (201</w:t>
      </w:r>
      <w:r>
        <w:rPr>
          <w:rFonts w:ascii="Times New Roman" w:eastAsia="Times New Roman" w:hAnsi="Times New Roman" w:cs="Times New Roman"/>
          <w:sz w:val="24"/>
          <w:szCs w:val="24"/>
        </w:rPr>
        <w:t>8</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Propuesta de virtualización de cursos</w:t>
      </w:r>
      <w:r w:rsidRPr="00205CFD">
        <w:rPr>
          <w:rFonts w:ascii="Times New Roman" w:eastAsia="Times New Roman" w:hAnsi="Times New Roman" w:cs="Times New Roman"/>
          <w:sz w:val="24"/>
          <w:szCs w:val="24"/>
        </w:rPr>
        <w:t xml:space="preserve">. En Solano, A. </w:t>
      </w:r>
      <w:r>
        <w:rPr>
          <w:rFonts w:ascii="Times New Roman" w:eastAsia="Times New Roman" w:hAnsi="Times New Roman" w:cs="Times New Roman"/>
          <w:sz w:val="24"/>
          <w:szCs w:val="24"/>
        </w:rPr>
        <w:t xml:space="preserve">(comp.), </w:t>
      </w:r>
      <w:r w:rsidRPr="00205CFD">
        <w:rPr>
          <w:rFonts w:ascii="Times New Roman" w:eastAsia="Times New Roman" w:hAnsi="Times New Roman" w:cs="Times New Roman"/>
          <w:i/>
          <w:sz w:val="24"/>
          <w:szCs w:val="24"/>
        </w:rPr>
        <w:t>Educación y aprendizaje: perspectivas y escenarios actuales en la educación digital</w:t>
      </w:r>
      <w:r w:rsidRPr="00205C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H</w:t>
      </w:r>
      <w:r w:rsidR="00D9374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bana, Cuba: </w:t>
      </w:r>
      <w:r w:rsidRPr="00205CFD">
        <w:rPr>
          <w:rFonts w:ascii="Times New Roman" w:eastAsia="Times New Roman" w:hAnsi="Times New Roman" w:cs="Times New Roman"/>
          <w:sz w:val="24"/>
          <w:szCs w:val="24"/>
        </w:rPr>
        <w:t xml:space="preserve">Editorial Universitaria. </w:t>
      </w:r>
    </w:p>
    <w:p w14:paraId="1D625D60" w14:textId="4E67F4D1" w:rsidR="008B78B7" w:rsidRPr="00205CFD" w:rsidRDefault="008B78B7"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Martínez, M. (2011). </w:t>
      </w:r>
      <w:r w:rsidRPr="00205CFD">
        <w:rPr>
          <w:rFonts w:ascii="Times New Roman" w:eastAsia="Times New Roman" w:hAnsi="Times New Roman" w:cs="Times New Roman"/>
          <w:i/>
          <w:iCs/>
          <w:sz w:val="24"/>
          <w:szCs w:val="24"/>
        </w:rPr>
        <w:t xml:space="preserve">Epistemología y metodología cualitativa en las ciencias sociales. </w:t>
      </w:r>
      <w:r w:rsidRPr="00205CFD">
        <w:rPr>
          <w:rFonts w:ascii="Times New Roman" w:eastAsia="Times New Roman" w:hAnsi="Times New Roman" w:cs="Times New Roman"/>
          <w:sz w:val="24"/>
          <w:szCs w:val="24"/>
        </w:rPr>
        <w:t>México: Trillas.</w:t>
      </w:r>
    </w:p>
    <w:p w14:paraId="00000097" w14:textId="6B72EF88" w:rsidR="00E74A9B" w:rsidRPr="002965EB"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Mastella, G. (2020) El primer periodo didáctico post-pandemia. Notas para un periodo extraordinario. </w:t>
      </w:r>
      <w:r w:rsidR="00A02254">
        <w:rPr>
          <w:rFonts w:ascii="Times New Roman" w:eastAsia="Times New Roman" w:hAnsi="Times New Roman" w:cs="Times New Roman"/>
          <w:sz w:val="24"/>
          <w:szCs w:val="24"/>
        </w:rPr>
        <w:t xml:space="preserve">Ponencia presentada en las </w:t>
      </w:r>
      <w:r w:rsidR="00176B3E" w:rsidRPr="00176B3E">
        <w:rPr>
          <w:rFonts w:ascii="Times New Roman" w:eastAsia="Times New Roman" w:hAnsi="Times New Roman" w:cs="Times New Roman"/>
          <w:sz w:val="24"/>
          <w:szCs w:val="24"/>
        </w:rPr>
        <w:t>I°</w:t>
      </w:r>
      <w:r w:rsidR="00176B3E" w:rsidRPr="00176B3E" w:rsidDel="00176B3E">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Jornadas Nacionales Universitarias de Educación Inicial</w:t>
      </w:r>
      <w:r w:rsidR="00B739F3">
        <w:rPr>
          <w:rFonts w:ascii="Times New Roman" w:eastAsia="Times New Roman" w:hAnsi="Times New Roman" w:cs="Times New Roman"/>
          <w:sz w:val="24"/>
          <w:szCs w:val="24"/>
        </w:rPr>
        <w:t>.</w:t>
      </w:r>
      <w:r w:rsidR="00715105">
        <w:rPr>
          <w:rFonts w:ascii="Times New Roman" w:eastAsia="Times New Roman" w:hAnsi="Times New Roman" w:cs="Times New Roman"/>
          <w:sz w:val="24"/>
          <w:szCs w:val="24"/>
        </w:rPr>
        <w:t xml:space="preserve"> Río Negro, del 24 al 27 de noviembre de 2020.</w:t>
      </w:r>
      <w:r w:rsidR="00B739F3">
        <w:rPr>
          <w:rFonts w:ascii="Times New Roman" w:eastAsia="Times New Roman" w:hAnsi="Times New Roman" w:cs="Times New Roman"/>
          <w:sz w:val="24"/>
          <w:szCs w:val="24"/>
        </w:rPr>
        <w:t xml:space="preserve"> Recuperado de</w:t>
      </w:r>
      <w:r w:rsidRPr="00205CFD">
        <w:rPr>
          <w:rFonts w:ascii="Times New Roman" w:eastAsia="Times New Roman" w:hAnsi="Times New Roman" w:cs="Times New Roman"/>
          <w:sz w:val="24"/>
          <w:szCs w:val="24"/>
        </w:rPr>
        <w:t xml:space="preserve"> </w:t>
      </w:r>
      <w:r w:rsidRPr="002965EB">
        <w:rPr>
          <w:rFonts w:ascii="Times New Roman" w:eastAsia="Times New Roman" w:hAnsi="Times New Roman" w:cs="Times New Roman"/>
          <w:sz w:val="24"/>
          <w:szCs w:val="24"/>
        </w:rPr>
        <w:t>http://rid.unrn.edu.ar/handle/20.500.12049/7939</w:t>
      </w:r>
      <w:r w:rsidR="00B739F3">
        <w:rPr>
          <w:rFonts w:ascii="Times New Roman" w:eastAsia="Times New Roman" w:hAnsi="Times New Roman" w:cs="Times New Roman"/>
          <w:sz w:val="24"/>
          <w:szCs w:val="24"/>
        </w:rPr>
        <w:t>.</w:t>
      </w:r>
    </w:p>
    <w:p w14:paraId="00000098" w14:textId="73DF5078" w:rsidR="00E74A9B" w:rsidRPr="00F06DE4"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lang w:val="fi-FI"/>
        </w:rPr>
        <w:t xml:space="preserve">MacQueen, K., McLellan, E., Kay, K. </w:t>
      </w:r>
      <w:r w:rsidR="00C83706">
        <w:rPr>
          <w:rFonts w:ascii="Times New Roman" w:eastAsia="Times New Roman" w:hAnsi="Times New Roman" w:cs="Times New Roman"/>
          <w:sz w:val="24"/>
          <w:szCs w:val="24"/>
          <w:lang w:val="fi-FI"/>
        </w:rPr>
        <w:t>and</w:t>
      </w:r>
      <w:r w:rsidR="00C83706" w:rsidRPr="00205CFD">
        <w:rPr>
          <w:rFonts w:ascii="Times New Roman" w:eastAsia="Times New Roman" w:hAnsi="Times New Roman" w:cs="Times New Roman"/>
          <w:sz w:val="24"/>
          <w:szCs w:val="24"/>
          <w:lang w:val="fi-FI"/>
        </w:rPr>
        <w:t xml:space="preserve"> </w:t>
      </w:r>
      <w:r w:rsidRPr="00205CFD">
        <w:rPr>
          <w:rFonts w:ascii="Times New Roman" w:eastAsia="Times New Roman" w:hAnsi="Times New Roman" w:cs="Times New Roman"/>
          <w:sz w:val="24"/>
          <w:szCs w:val="24"/>
          <w:lang w:val="fi-FI"/>
        </w:rPr>
        <w:t>Milstein, B.</w:t>
      </w:r>
      <w:r w:rsidR="006136D9">
        <w:rPr>
          <w:rFonts w:ascii="Times New Roman" w:eastAsia="Times New Roman" w:hAnsi="Times New Roman" w:cs="Times New Roman"/>
          <w:sz w:val="24"/>
          <w:szCs w:val="24"/>
          <w:lang w:val="fi-FI"/>
        </w:rPr>
        <w:t xml:space="preserve"> </w:t>
      </w:r>
      <w:r w:rsidRPr="00205CFD">
        <w:rPr>
          <w:rFonts w:ascii="Times New Roman" w:eastAsia="Times New Roman" w:hAnsi="Times New Roman" w:cs="Times New Roman"/>
          <w:sz w:val="24"/>
          <w:szCs w:val="24"/>
          <w:lang w:val="fi-FI"/>
        </w:rPr>
        <w:t xml:space="preserve">(1998). </w:t>
      </w:r>
      <w:r w:rsidRPr="00205CFD">
        <w:rPr>
          <w:rFonts w:ascii="Times New Roman" w:eastAsia="Times New Roman" w:hAnsi="Times New Roman" w:cs="Times New Roman"/>
          <w:sz w:val="24"/>
          <w:szCs w:val="24"/>
          <w:lang w:val="en-US"/>
        </w:rPr>
        <w:t xml:space="preserve">Codebook </w:t>
      </w:r>
      <w:r w:rsidR="006136D9">
        <w:rPr>
          <w:rFonts w:ascii="Times New Roman" w:eastAsia="Times New Roman" w:hAnsi="Times New Roman" w:cs="Times New Roman"/>
          <w:sz w:val="24"/>
          <w:szCs w:val="24"/>
          <w:lang w:val="en-US"/>
        </w:rPr>
        <w:t>D</w:t>
      </w:r>
      <w:r w:rsidR="006136D9" w:rsidRPr="00205CFD">
        <w:rPr>
          <w:rFonts w:ascii="Times New Roman" w:eastAsia="Times New Roman" w:hAnsi="Times New Roman" w:cs="Times New Roman"/>
          <w:sz w:val="24"/>
          <w:szCs w:val="24"/>
          <w:lang w:val="en-US"/>
        </w:rPr>
        <w:t xml:space="preserve">evelopment </w:t>
      </w:r>
      <w:r w:rsidRPr="00205CFD">
        <w:rPr>
          <w:rFonts w:ascii="Times New Roman" w:eastAsia="Times New Roman" w:hAnsi="Times New Roman" w:cs="Times New Roman"/>
          <w:sz w:val="24"/>
          <w:szCs w:val="24"/>
          <w:lang w:val="en-US"/>
        </w:rPr>
        <w:t xml:space="preserve">for </w:t>
      </w:r>
      <w:r w:rsidR="006136D9">
        <w:rPr>
          <w:rFonts w:ascii="Times New Roman" w:eastAsia="Times New Roman" w:hAnsi="Times New Roman" w:cs="Times New Roman"/>
          <w:sz w:val="24"/>
          <w:szCs w:val="24"/>
          <w:lang w:val="en-US"/>
        </w:rPr>
        <w:t>T</w:t>
      </w:r>
      <w:r w:rsidR="006136D9" w:rsidRPr="00205CFD">
        <w:rPr>
          <w:rFonts w:ascii="Times New Roman" w:eastAsia="Times New Roman" w:hAnsi="Times New Roman" w:cs="Times New Roman"/>
          <w:sz w:val="24"/>
          <w:szCs w:val="24"/>
          <w:lang w:val="en-US"/>
        </w:rPr>
        <w:t>eam</w:t>
      </w:r>
      <w:r w:rsidRPr="00205CFD">
        <w:rPr>
          <w:rFonts w:ascii="Times New Roman" w:eastAsia="Times New Roman" w:hAnsi="Times New Roman" w:cs="Times New Roman"/>
          <w:sz w:val="24"/>
          <w:szCs w:val="24"/>
          <w:lang w:val="en-US"/>
        </w:rPr>
        <w:t>-</w:t>
      </w:r>
      <w:r w:rsidR="006136D9">
        <w:rPr>
          <w:rFonts w:ascii="Times New Roman" w:eastAsia="Times New Roman" w:hAnsi="Times New Roman" w:cs="Times New Roman"/>
          <w:sz w:val="24"/>
          <w:szCs w:val="24"/>
          <w:lang w:val="en-US"/>
        </w:rPr>
        <w:t>B</w:t>
      </w:r>
      <w:r w:rsidR="006136D9" w:rsidRPr="00205CFD">
        <w:rPr>
          <w:rFonts w:ascii="Times New Roman" w:eastAsia="Times New Roman" w:hAnsi="Times New Roman" w:cs="Times New Roman"/>
          <w:sz w:val="24"/>
          <w:szCs w:val="24"/>
          <w:lang w:val="en-US"/>
        </w:rPr>
        <w:t xml:space="preserve">ased </w:t>
      </w:r>
      <w:r w:rsidR="006136D9">
        <w:rPr>
          <w:rFonts w:ascii="Times New Roman" w:eastAsia="Times New Roman" w:hAnsi="Times New Roman" w:cs="Times New Roman"/>
          <w:sz w:val="24"/>
          <w:szCs w:val="24"/>
          <w:lang w:val="en-US"/>
        </w:rPr>
        <w:t>Q</w:t>
      </w:r>
      <w:r w:rsidR="006136D9" w:rsidRPr="00205CFD">
        <w:rPr>
          <w:rFonts w:ascii="Times New Roman" w:eastAsia="Times New Roman" w:hAnsi="Times New Roman" w:cs="Times New Roman"/>
          <w:sz w:val="24"/>
          <w:szCs w:val="24"/>
          <w:lang w:val="en-US"/>
        </w:rPr>
        <w:t xml:space="preserve">ualitative </w:t>
      </w:r>
      <w:r w:rsidR="006136D9">
        <w:rPr>
          <w:rFonts w:ascii="Times New Roman" w:eastAsia="Times New Roman" w:hAnsi="Times New Roman" w:cs="Times New Roman"/>
          <w:sz w:val="24"/>
          <w:szCs w:val="24"/>
          <w:lang w:val="en-US"/>
        </w:rPr>
        <w:t>A</w:t>
      </w:r>
      <w:r w:rsidR="006136D9" w:rsidRPr="00205CFD">
        <w:rPr>
          <w:rFonts w:ascii="Times New Roman" w:eastAsia="Times New Roman" w:hAnsi="Times New Roman" w:cs="Times New Roman"/>
          <w:sz w:val="24"/>
          <w:szCs w:val="24"/>
          <w:lang w:val="en-US"/>
        </w:rPr>
        <w:t>nalysis</w:t>
      </w:r>
      <w:r w:rsidRPr="00205CFD">
        <w:rPr>
          <w:rFonts w:ascii="Times New Roman" w:eastAsia="Times New Roman" w:hAnsi="Times New Roman" w:cs="Times New Roman"/>
          <w:sz w:val="24"/>
          <w:szCs w:val="24"/>
          <w:lang w:val="en-US"/>
        </w:rPr>
        <w:t xml:space="preserve">. </w:t>
      </w:r>
      <w:r w:rsidR="001B357F" w:rsidRPr="00F06DE4">
        <w:rPr>
          <w:rFonts w:ascii="Times New Roman" w:eastAsia="Times New Roman" w:hAnsi="Times New Roman" w:cs="Times New Roman"/>
          <w:i/>
          <w:sz w:val="24"/>
          <w:szCs w:val="24"/>
        </w:rPr>
        <w:t>CAM Journal</w:t>
      </w:r>
      <w:r w:rsidRPr="00F06DE4">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10</w:t>
      </w:r>
      <w:r w:rsidR="006136D9" w:rsidRPr="00F06DE4">
        <w:rPr>
          <w:rFonts w:ascii="Times New Roman" w:eastAsia="Times New Roman" w:hAnsi="Times New Roman" w:cs="Times New Roman"/>
          <w:sz w:val="24"/>
          <w:szCs w:val="24"/>
        </w:rPr>
        <w:t>(2)</w:t>
      </w:r>
      <w:r w:rsidRPr="00F06DE4">
        <w:rPr>
          <w:rFonts w:ascii="Times New Roman" w:eastAsia="Times New Roman" w:hAnsi="Times New Roman" w:cs="Times New Roman"/>
          <w:sz w:val="24"/>
          <w:szCs w:val="24"/>
        </w:rPr>
        <w:t>, 31-36</w:t>
      </w:r>
      <w:r w:rsidR="00C83706" w:rsidRPr="00F06DE4">
        <w:rPr>
          <w:rFonts w:ascii="Times New Roman" w:eastAsia="Times New Roman" w:hAnsi="Times New Roman" w:cs="Times New Roman"/>
          <w:sz w:val="24"/>
          <w:szCs w:val="24"/>
        </w:rPr>
        <w:t xml:space="preserve">. Retrieved from </w:t>
      </w:r>
      <w:r w:rsidR="00C83706" w:rsidRPr="002965EB">
        <w:rPr>
          <w:rFonts w:ascii="Times New Roman" w:eastAsia="Times New Roman" w:hAnsi="Times New Roman" w:cs="Times New Roman"/>
          <w:sz w:val="24"/>
          <w:szCs w:val="24"/>
        </w:rPr>
        <w:t>https://doi.org/10.1177/1525822X980100020301</w:t>
      </w:r>
      <w:r w:rsidR="00C83706" w:rsidRPr="00F06DE4">
        <w:rPr>
          <w:rFonts w:ascii="Times New Roman" w:eastAsia="Times New Roman" w:hAnsi="Times New Roman" w:cs="Times New Roman"/>
          <w:sz w:val="24"/>
          <w:szCs w:val="24"/>
        </w:rPr>
        <w:t>.</w:t>
      </w:r>
    </w:p>
    <w:p w14:paraId="00000099" w14:textId="1D6FD5C0"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Mendieta, G. (2015) Informantes y muestreo en investigación cualitativa </w:t>
      </w:r>
      <w:r w:rsidRPr="00205CFD">
        <w:rPr>
          <w:rFonts w:ascii="Times New Roman" w:eastAsia="Times New Roman" w:hAnsi="Times New Roman" w:cs="Times New Roman"/>
          <w:i/>
          <w:sz w:val="24"/>
          <w:szCs w:val="24"/>
        </w:rPr>
        <w:t xml:space="preserve">Investigaciones Andina, </w:t>
      </w:r>
      <w:r w:rsidRPr="00F06DE4">
        <w:rPr>
          <w:rFonts w:ascii="Times New Roman" w:eastAsia="Times New Roman" w:hAnsi="Times New Roman" w:cs="Times New Roman"/>
          <w:i/>
          <w:iCs/>
          <w:sz w:val="24"/>
          <w:szCs w:val="24"/>
        </w:rPr>
        <w:t>17</w:t>
      </w:r>
      <w:r w:rsidR="00B512A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30</w:t>
      </w:r>
      <w:r w:rsidR="00B512A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1148-1150. </w:t>
      </w:r>
      <w:r w:rsidR="00B512A8">
        <w:rPr>
          <w:rFonts w:ascii="Times New Roman" w:eastAsia="Times New Roman" w:hAnsi="Times New Roman" w:cs="Times New Roman"/>
          <w:sz w:val="24"/>
          <w:szCs w:val="24"/>
        </w:rPr>
        <w:t xml:space="preserve">Recuperado de </w:t>
      </w:r>
      <w:r w:rsidR="00B512A8" w:rsidRPr="002965EB">
        <w:rPr>
          <w:rFonts w:ascii="Times New Roman" w:eastAsia="Times New Roman" w:hAnsi="Times New Roman" w:cs="Times New Roman"/>
          <w:sz w:val="24"/>
          <w:szCs w:val="24"/>
        </w:rPr>
        <w:t>http://www.redalyc.org/articulo.oa?id=239035878001</w:t>
      </w:r>
      <w:r w:rsidR="00B512A8">
        <w:rPr>
          <w:rFonts w:ascii="Times New Roman" w:eastAsia="Times New Roman" w:hAnsi="Times New Roman" w:cs="Times New Roman"/>
          <w:sz w:val="24"/>
          <w:szCs w:val="24"/>
        </w:rPr>
        <w:t>.</w:t>
      </w:r>
    </w:p>
    <w:p w14:paraId="20DCE3AD" w14:textId="52F8D335" w:rsidR="00D2602E" w:rsidRPr="008E5CC1" w:rsidRDefault="00D2602E" w:rsidP="00AF4A98">
      <w:pPr>
        <w:spacing w:after="0" w:line="360" w:lineRule="auto"/>
        <w:ind w:left="709" w:hanging="709"/>
        <w:jc w:val="both"/>
        <w:rPr>
          <w:rFonts w:ascii="Times New Roman" w:eastAsia="Times New Roman" w:hAnsi="Times New Roman" w:cs="Times New Roman"/>
          <w:sz w:val="24"/>
          <w:szCs w:val="24"/>
          <w:lang w:val="pt-BR"/>
        </w:rPr>
      </w:pPr>
      <w:r w:rsidRPr="00205CFD">
        <w:rPr>
          <w:rFonts w:ascii="Times New Roman" w:eastAsia="Times New Roman" w:hAnsi="Times New Roman" w:cs="Times New Roman"/>
          <w:sz w:val="24"/>
          <w:szCs w:val="24"/>
        </w:rPr>
        <w:t xml:space="preserve">Molina, T., Lizcano, C., Álvarez, S. </w:t>
      </w:r>
      <w:r w:rsidR="007D658B">
        <w:rPr>
          <w:rFonts w:ascii="Times New Roman" w:eastAsia="Times New Roman" w:hAnsi="Times New Roman" w:cs="Times New Roman"/>
          <w:sz w:val="24"/>
          <w:szCs w:val="24"/>
        </w:rPr>
        <w:t>and</w:t>
      </w:r>
      <w:r w:rsidR="007D658B"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Camargo, T. </w:t>
      </w:r>
      <w:r w:rsidRPr="00205CFD">
        <w:rPr>
          <w:rFonts w:ascii="Times New Roman" w:eastAsia="Times New Roman" w:hAnsi="Times New Roman" w:cs="Times New Roman"/>
          <w:sz w:val="24"/>
          <w:szCs w:val="24"/>
          <w:lang w:val="es-VE"/>
        </w:rPr>
        <w:t xml:space="preserve">(2021). </w:t>
      </w:r>
      <w:r w:rsidRPr="00205CFD">
        <w:rPr>
          <w:rFonts w:ascii="Times New Roman" w:eastAsia="Times New Roman" w:hAnsi="Times New Roman" w:cs="Times New Roman"/>
          <w:sz w:val="24"/>
          <w:szCs w:val="24"/>
          <w:lang w:val="en-US"/>
        </w:rPr>
        <w:t xml:space="preserve">Student crisis in pandemic. How do university students value virtual education? </w:t>
      </w:r>
      <w:r w:rsidRPr="008E5CC1">
        <w:rPr>
          <w:rFonts w:ascii="Times New Roman" w:eastAsia="Times New Roman" w:hAnsi="Times New Roman" w:cs="Times New Roman"/>
          <w:i/>
          <w:iCs/>
          <w:sz w:val="24"/>
          <w:szCs w:val="24"/>
          <w:lang w:val="pt-BR"/>
        </w:rPr>
        <w:t>Conrado,</w:t>
      </w:r>
      <w:r w:rsidRPr="008E5CC1">
        <w:rPr>
          <w:rFonts w:ascii="Times New Roman" w:eastAsia="Times New Roman" w:hAnsi="Times New Roman" w:cs="Times New Roman"/>
          <w:sz w:val="24"/>
          <w:szCs w:val="24"/>
          <w:lang w:val="pt-BR"/>
        </w:rPr>
        <w:t xml:space="preserve"> </w:t>
      </w:r>
      <w:r w:rsidRPr="00F06DE4">
        <w:rPr>
          <w:rFonts w:ascii="Times New Roman" w:eastAsia="Times New Roman" w:hAnsi="Times New Roman" w:cs="Times New Roman"/>
          <w:i/>
          <w:iCs/>
          <w:sz w:val="24"/>
          <w:szCs w:val="24"/>
          <w:lang w:val="pt-BR"/>
        </w:rPr>
        <w:t>17</w:t>
      </w:r>
      <w:r w:rsidRPr="008E5CC1">
        <w:rPr>
          <w:rFonts w:ascii="Times New Roman" w:eastAsia="Times New Roman" w:hAnsi="Times New Roman" w:cs="Times New Roman"/>
          <w:sz w:val="24"/>
          <w:szCs w:val="24"/>
          <w:lang w:val="pt-BR"/>
        </w:rPr>
        <w:t>(80), 283-294.</w:t>
      </w:r>
      <w:r w:rsidR="007D658B">
        <w:rPr>
          <w:rFonts w:ascii="Times New Roman" w:eastAsia="Times New Roman" w:hAnsi="Times New Roman" w:cs="Times New Roman"/>
          <w:sz w:val="24"/>
          <w:szCs w:val="24"/>
          <w:lang w:val="pt-BR"/>
        </w:rPr>
        <w:t xml:space="preserve"> </w:t>
      </w:r>
      <w:r w:rsidR="007D658B">
        <w:rPr>
          <w:rFonts w:ascii="Times New Roman" w:eastAsia="Times New Roman" w:hAnsi="Times New Roman" w:cs="Times New Roman"/>
          <w:sz w:val="24"/>
          <w:szCs w:val="24"/>
          <w:lang w:val="pt-BR"/>
        </w:rPr>
        <w:lastRenderedPageBreak/>
        <w:t>Retrieved from</w:t>
      </w:r>
      <w:r w:rsidRPr="008E5CC1">
        <w:rPr>
          <w:rFonts w:ascii="Times New Roman" w:eastAsia="Times New Roman" w:hAnsi="Times New Roman" w:cs="Times New Roman"/>
          <w:sz w:val="24"/>
          <w:szCs w:val="24"/>
          <w:lang w:val="pt-BR"/>
        </w:rPr>
        <w:t xml:space="preserve"> http://scielo.sld.cu/scielo.php?script=sci_arttext&amp;pid=S1990-86442021000300283&amp;lng=es&amp;tlng=en</w:t>
      </w:r>
      <w:r w:rsidR="007D658B">
        <w:rPr>
          <w:rFonts w:ascii="Times New Roman" w:eastAsia="Times New Roman" w:hAnsi="Times New Roman" w:cs="Times New Roman"/>
          <w:sz w:val="24"/>
          <w:szCs w:val="24"/>
          <w:lang w:val="pt-BR"/>
        </w:rPr>
        <w:t>.</w:t>
      </w:r>
    </w:p>
    <w:p w14:paraId="63FC6915" w14:textId="642AB61B" w:rsidR="00A7651D" w:rsidRPr="00205CFD" w:rsidRDefault="00A7651D"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Montenegro, D. J. (2020). Comunicación </w:t>
      </w:r>
      <w:r w:rsidR="00291999">
        <w:rPr>
          <w:rFonts w:ascii="Times New Roman" w:eastAsia="Times New Roman" w:hAnsi="Times New Roman" w:cs="Times New Roman"/>
          <w:sz w:val="24"/>
          <w:szCs w:val="24"/>
        </w:rPr>
        <w:t>g</w:t>
      </w:r>
      <w:r w:rsidR="00291999" w:rsidRPr="00205CFD">
        <w:rPr>
          <w:rFonts w:ascii="Times New Roman" w:eastAsia="Times New Roman" w:hAnsi="Times New Roman" w:cs="Times New Roman"/>
          <w:sz w:val="24"/>
          <w:szCs w:val="24"/>
        </w:rPr>
        <w:t xml:space="preserve">rupal </w:t>
      </w:r>
      <w:r w:rsidRPr="00205CFD">
        <w:rPr>
          <w:rFonts w:ascii="Times New Roman" w:eastAsia="Times New Roman" w:hAnsi="Times New Roman" w:cs="Times New Roman"/>
          <w:sz w:val="24"/>
          <w:szCs w:val="24"/>
        </w:rPr>
        <w:t xml:space="preserve">en Whatsapp para el aprendizaje colaborativo en la coyuntura COVID-19. </w:t>
      </w:r>
      <w:r w:rsidRPr="00205CFD">
        <w:rPr>
          <w:rFonts w:ascii="Times New Roman" w:eastAsia="Times New Roman" w:hAnsi="Times New Roman" w:cs="Times New Roman"/>
          <w:i/>
          <w:iCs/>
          <w:sz w:val="24"/>
          <w:szCs w:val="24"/>
        </w:rPr>
        <w:t>Hamut´ay,</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7</w:t>
      </w:r>
      <w:r w:rsidRPr="00205CFD">
        <w:rPr>
          <w:rFonts w:ascii="Times New Roman" w:eastAsia="Times New Roman" w:hAnsi="Times New Roman" w:cs="Times New Roman"/>
          <w:sz w:val="24"/>
          <w:szCs w:val="24"/>
        </w:rPr>
        <w:t>(2), 1</w:t>
      </w:r>
      <w:r w:rsidR="00291999">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7.</w:t>
      </w:r>
      <w:r w:rsidR="00291999">
        <w:rPr>
          <w:rFonts w:ascii="Times New Roman" w:eastAsia="Times New Roman" w:hAnsi="Times New Roman" w:cs="Times New Roman"/>
          <w:sz w:val="24"/>
          <w:szCs w:val="24"/>
        </w:rPr>
        <w:t xml:space="preserve"> Recuperado de</w:t>
      </w:r>
      <w:r w:rsidR="0034627B">
        <w:rPr>
          <w:rFonts w:ascii="Times New Roman" w:eastAsia="Times New Roman" w:hAnsi="Times New Roman" w:cs="Times New Roman"/>
          <w:sz w:val="24"/>
          <w:szCs w:val="24"/>
        </w:rPr>
        <w:t xml:space="preserve"> </w:t>
      </w:r>
      <w:r w:rsidR="0034627B" w:rsidRPr="0034627B">
        <w:rPr>
          <w:rFonts w:ascii="Times New Roman" w:eastAsia="Times New Roman" w:hAnsi="Times New Roman" w:cs="Times New Roman"/>
          <w:sz w:val="24"/>
          <w:szCs w:val="24"/>
        </w:rPr>
        <w:t>http://revistas.uap.edu.pe/ojs/index.php/HAMUT/article/view/2131</w:t>
      </w:r>
      <w:r w:rsidR="00291999">
        <w:rPr>
          <w:rFonts w:ascii="Times New Roman" w:eastAsia="Times New Roman" w:hAnsi="Times New Roman" w:cs="Times New Roman"/>
          <w:sz w:val="24"/>
          <w:szCs w:val="24"/>
        </w:rPr>
        <w:t>.</w:t>
      </w:r>
    </w:p>
    <w:p w14:paraId="0000009A" w14:textId="371B4BB5" w:rsidR="00E74A9B" w:rsidRPr="00205CFD" w:rsidRDefault="00ED6AAB" w:rsidP="00E84113">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Nuere, S. L. (2019</w:t>
      </w:r>
      <w:r w:rsidR="00AC73C0" w:rsidRPr="00205CFD">
        <w:rPr>
          <w:rFonts w:ascii="Times New Roman" w:eastAsia="Times New Roman" w:hAnsi="Times New Roman" w:cs="Times New Roman"/>
          <w:sz w:val="24"/>
          <w:szCs w:val="24"/>
        </w:rPr>
        <w:t>) Claves</w:t>
      </w:r>
      <w:r w:rsidRPr="00205CFD">
        <w:rPr>
          <w:rFonts w:ascii="Times New Roman" w:eastAsia="Times New Roman" w:hAnsi="Times New Roman" w:cs="Times New Roman"/>
          <w:sz w:val="24"/>
          <w:szCs w:val="24"/>
        </w:rPr>
        <w:t xml:space="preserve"> para despertar la competencia digital docente en la educación superior. En Cáceres, C.</w:t>
      </w:r>
      <w:r w:rsidR="003944A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Esteban, N.</w:t>
      </w:r>
      <w:r w:rsidR="00073361">
        <w:rPr>
          <w:rFonts w:ascii="Times New Roman" w:eastAsia="Times New Roman" w:hAnsi="Times New Roman" w:cs="Times New Roman"/>
          <w:sz w:val="24"/>
          <w:szCs w:val="24"/>
        </w:rPr>
        <w:t>, Gálvez, M. y Rivas, B.</w:t>
      </w:r>
      <w:r w:rsidRPr="00205CFD">
        <w:rPr>
          <w:rFonts w:ascii="Times New Roman" w:eastAsia="Times New Roman" w:hAnsi="Times New Roman" w:cs="Times New Roman"/>
          <w:sz w:val="24"/>
          <w:szCs w:val="24"/>
        </w:rPr>
        <w:t xml:space="preserve"> (</w:t>
      </w:r>
      <w:r w:rsidR="00837942">
        <w:rPr>
          <w:rFonts w:ascii="Times New Roman" w:eastAsia="Times New Roman" w:hAnsi="Times New Roman" w:cs="Times New Roman"/>
          <w:sz w:val="24"/>
          <w:szCs w:val="24"/>
        </w:rPr>
        <w:t>e</w:t>
      </w:r>
      <w:r w:rsidRPr="00205CFD">
        <w:rPr>
          <w:rFonts w:ascii="Times New Roman" w:eastAsia="Times New Roman" w:hAnsi="Times New Roman" w:cs="Times New Roman"/>
          <w:sz w:val="24"/>
          <w:szCs w:val="24"/>
        </w:rPr>
        <w:t>ds.)</w:t>
      </w:r>
      <w:r w:rsidR="00837942">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 xml:space="preserve">Competencia digital docente: una perspectiva de futuro en la </w:t>
      </w:r>
      <w:r w:rsidR="00837942">
        <w:rPr>
          <w:rFonts w:ascii="Times New Roman" w:eastAsia="Times New Roman" w:hAnsi="Times New Roman" w:cs="Times New Roman"/>
          <w:i/>
          <w:iCs/>
          <w:sz w:val="24"/>
          <w:szCs w:val="24"/>
        </w:rPr>
        <w:t>e</w:t>
      </w:r>
      <w:r w:rsidRPr="00F06DE4">
        <w:rPr>
          <w:rFonts w:ascii="Times New Roman" w:eastAsia="Times New Roman" w:hAnsi="Times New Roman" w:cs="Times New Roman"/>
          <w:i/>
          <w:iCs/>
          <w:sz w:val="24"/>
          <w:szCs w:val="24"/>
        </w:rPr>
        <w:t xml:space="preserve">ducación </w:t>
      </w:r>
      <w:r w:rsidR="00837942">
        <w:rPr>
          <w:rFonts w:ascii="Times New Roman" w:eastAsia="Times New Roman" w:hAnsi="Times New Roman" w:cs="Times New Roman"/>
          <w:i/>
          <w:iCs/>
          <w:sz w:val="24"/>
          <w:szCs w:val="24"/>
        </w:rPr>
        <w:t>s</w:t>
      </w:r>
      <w:r w:rsidRPr="00F06DE4">
        <w:rPr>
          <w:rFonts w:ascii="Times New Roman" w:eastAsia="Times New Roman" w:hAnsi="Times New Roman" w:cs="Times New Roman"/>
          <w:i/>
          <w:iCs/>
          <w:sz w:val="24"/>
          <w:szCs w:val="24"/>
        </w:rPr>
        <w:t>uperior</w:t>
      </w:r>
      <w:r w:rsidR="005414D0">
        <w:rPr>
          <w:rFonts w:ascii="Times New Roman" w:eastAsia="Times New Roman" w:hAnsi="Times New Roman" w:cs="Times New Roman"/>
          <w:i/>
          <w:iCs/>
          <w:sz w:val="24"/>
          <w:szCs w:val="24"/>
        </w:rPr>
        <w:t xml:space="preserve"> </w:t>
      </w:r>
      <w:r w:rsidR="005414D0">
        <w:rPr>
          <w:rFonts w:ascii="Times New Roman" w:eastAsia="Times New Roman" w:hAnsi="Times New Roman" w:cs="Times New Roman"/>
          <w:sz w:val="24"/>
          <w:szCs w:val="24"/>
        </w:rPr>
        <w:t>(pp. 29-40)</w:t>
      </w:r>
      <w:r w:rsidRPr="00205CFD">
        <w:rPr>
          <w:rFonts w:ascii="Times New Roman" w:eastAsia="Times New Roman" w:hAnsi="Times New Roman" w:cs="Times New Roman"/>
          <w:sz w:val="24"/>
          <w:szCs w:val="24"/>
        </w:rPr>
        <w:t>. Madrid,</w:t>
      </w:r>
      <w:r w:rsidR="00837942">
        <w:rPr>
          <w:rFonts w:ascii="Times New Roman" w:eastAsia="Times New Roman" w:hAnsi="Times New Roman" w:cs="Times New Roman"/>
          <w:sz w:val="24"/>
          <w:szCs w:val="24"/>
        </w:rPr>
        <w:t xml:space="preserve"> España:</w:t>
      </w:r>
      <w:r w:rsidRPr="00205CFD">
        <w:rPr>
          <w:rFonts w:ascii="Times New Roman" w:eastAsia="Times New Roman" w:hAnsi="Times New Roman" w:cs="Times New Roman"/>
          <w:sz w:val="24"/>
          <w:szCs w:val="24"/>
        </w:rPr>
        <w:t xml:space="preserve"> Dykinson. </w:t>
      </w:r>
    </w:p>
    <w:p w14:paraId="28DFF5FC" w14:textId="7E236CFA" w:rsidR="00E2486E" w:rsidRPr="00205CFD" w:rsidRDefault="00E2486E"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Plá, S. (2020) La pandemia en la escuela: entre la opresión y la esperanza. En</w:t>
      </w:r>
      <w:r w:rsidR="00091468">
        <w:rPr>
          <w:rFonts w:ascii="Times New Roman" w:eastAsia="Times New Roman" w:hAnsi="Times New Roman" w:cs="Times New Roman"/>
          <w:sz w:val="24"/>
          <w:szCs w:val="24"/>
        </w:rPr>
        <w:t xml:space="preserve"> </w:t>
      </w:r>
      <w:r w:rsidR="00091468" w:rsidRPr="00205CFD">
        <w:rPr>
          <w:rFonts w:ascii="Times New Roman" w:eastAsia="Times New Roman" w:hAnsi="Times New Roman" w:cs="Times New Roman"/>
          <w:sz w:val="24"/>
          <w:szCs w:val="24"/>
        </w:rPr>
        <w:t>Casanova</w:t>
      </w:r>
      <w:r w:rsidR="00091468">
        <w:rPr>
          <w:rFonts w:ascii="Times New Roman" w:eastAsia="Times New Roman" w:hAnsi="Times New Roman" w:cs="Times New Roman"/>
          <w:sz w:val="24"/>
          <w:szCs w:val="24"/>
        </w:rPr>
        <w:t>, H.</w:t>
      </w:r>
      <w:r w:rsidR="00091468" w:rsidRPr="00205CFD">
        <w:rPr>
          <w:rFonts w:ascii="Times New Roman" w:eastAsia="Times New Roman" w:hAnsi="Times New Roman" w:cs="Times New Roman"/>
          <w:sz w:val="24"/>
          <w:szCs w:val="24"/>
        </w:rPr>
        <w:t xml:space="preserve"> (</w:t>
      </w:r>
      <w:r w:rsidR="00091468">
        <w:rPr>
          <w:rFonts w:ascii="Times New Roman" w:eastAsia="Times New Roman" w:hAnsi="Times New Roman" w:cs="Times New Roman"/>
          <w:sz w:val="24"/>
          <w:szCs w:val="24"/>
        </w:rPr>
        <w:t>c</w:t>
      </w:r>
      <w:r w:rsidR="00091468" w:rsidRPr="00205CFD">
        <w:rPr>
          <w:rFonts w:ascii="Times New Roman" w:eastAsia="Times New Roman" w:hAnsi="Times New Roman" w:cs="Times New Roman"/>
          <w:sz w:val="24"/>
          <w:szCs w:val="24"/>
        </w:rPr>
        <w:t>oord.)</w:t>
      </w:r>
      <w:r w:rsidR="0009146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 xml:space="preserve">Educación y </w:t>
      </w:r>
      <w:r w:rsidR="00091468" w:rsidRPr="00F06DE4">
        <w:rPr>
          <w:rFonts w:ascii="Times New Roman" w:eastAsia="Times New Roman" w:hAnsi="Times New Roman" w:cs="Times New Roman"/>
          <w:i/>
          <w:iCs/>
          <w:sz w:val="24"/>
          <w:szCs w:val="24"/>
        </w:rPr>
        <w:t>p</w:t>
      </w:r>
      <w:r w:rsidRPr="00F06DE4">
        <w:rPr>
          <w:rFonts w:ascii="Times New Roman" w:eastAsia="Times New Roman" w:hAnsi="Times New Roman" w:cs="Times New Roman"/>
          <w:i/>
          <w:iCs/>
          <w:sz w:val="24"/>
          <w:szCs w:val="24"/>
        </w:rPr>
        <w:t>andemia. Una visión académica</w:t>
      </w:r>
      <w:r w:rsidRPr="00205CFD">
        <w:rPr>
          <w:rFonts w:ascii="Times New Roman" w:eastAsia="Times New Roman" w:hAnsi="Times New Roman" w:cs="Times New Roman"/>
          <w:sz w:val="24"/>
          <w:szCs w:val="24"/>
        </w:rPr>
        <w:t xml:space="preserve"> </w:t>
      </w:r>
      <w:r w:rsidR="0009146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pp. 30-39</w:t>
      </w:r>
      <w:r w:rsidR="00091468">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091468">
        <w:rPr>
          <w:rFonts w:ascii="Times New Roman" w:eastAsia="Times New Roman" w:hAnsi="Times New Roman" w:cs="Times New Roman"/>
          <w:sz w:val="24"/>
          <w:szCs w:val="24"/>
        </w:rPr>
        <w:t xml:space="preserve">Ciudad de México, México: </w:t>
      </w:r>
      <w:r w:rsidRPr="00205CFD">
        <w:rPr>
          <w:rFonts w:ascii="Times New Roman" w:eastAsia="Times New Roman" w:hAnsi="Times New Roman" w:cs="Times New Roman"/>
          <w:sz w:val="24"/>
          <w:szCs w:val="24"/>
        </w:rPr>
        <w:t>Universidad Autónoma de México</w:t>
      </w:r>
      <w:r w:rsidR="002A4293">
        <w:rPr>
          <w:rFonts w:ascii="Times New Roman" w:eastAsia="Times New Roman" w:hAnsi="Times New Roman" w:cs="Times New Roman"/>
          <w:sz w:val="24"/>
          <w:szCs w:val="24"/>
        </w:rPr>
        <w:t xml:space="preserve">, </w:t>
      </w:r>
      <w:r w:rsidR="002A4293" w:rsidRPr="00205CFD">
        <w:rPr>
          <w:rFonts w:ascii="Times New Roman" w:eastAsia="Times New Roman" w:hAnsi="Times New Roman" w:cs="Times New Roman"/>
          <w:sz w:val="24"/>
          <w:szCs w:val="24"/>
        </w:rPr>
        <w:t>Instituto de Investigaciones sobre la Universidad y la Educación</w:t>
      </w:r>
      <w:r w:rsidRPr="00205CFD">
        <w:rPr>
          <w:rFonts w:ascii="Times New Roman" w:eastAsia="Times New Roman" w:hAnsi="Times New Roman" w:cs="Times New Roman"/>
          <w:sz w:val="24"/>
          <w:szCs w:val="24"/>
        </w:rPr>
        <w:t>.</w:t>
      </w:r>
      <w:r w:rsidR="000E5CC6">
        <w:rPr>
          <w:rFonts w:ascii="Times New Roman" w:eastAsia="Times New Roman" w:hAnsi="Times New Roman" w:cs="Times New Roman"/>
          <w:sz w:val="24"/>
          <w:szCs w:val="24"/>
        </w:rPr>
        <w:t xml:space="preserve"> </w:t>
      </w:r>
      <w:r w:rsidR="00091468">
        <w:rPr>
          <w:rFonts w:ascii="Times New Roman" w:eastAsia="Times New Roman" w:hAnsi="Times New Roman" w:cs="Times New Roman"/>
          <w:sz w:val="24"/>
          <w:szCs w:val="24"/>
        </w:rPr>
        <w:t xml:space="preserve">Recuperado de </w:t>
      </w:r>
      <w:r w:rsidR="00AC73C0" w:rsidRPr="00205CFD">
        <w:rPr>
          <w:rFonts w:ascii="Times New Roman" w:eastAsia="Times New Roman" w:hAnsi="Times New Roman" w:cs="Times New Roman"/>
          <w:sz w:val="24"/>
          <w:szCs w:val="24"/>
        </w:rPr>
        <w:t>https://api.includere.co/uploads/1591109044_UNAM%20educacion_pandemia.pdf#page=30</w:t>
      </w:r>
      <w:r w:rsidR="00091468">
        <w:rPr>
          <w:rFonts w:ascii="Times New Roman" w:eastAsia="Times New Roman" w:hAnsi="Times New Roman" w:cs="Times New Roman"/>
          <w:sz w:val="24"/>
          <w:szCs w:val="24"/>
        </w:rPr>
        <w:t>.</w:t>
      </w:r>
    </w:p>
    <w:p w14:paraId="0000009B" w14:textId="17487030"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Pérez, E.</w:t>
      </w:r>
      <w:r w:rsidR="005414D0">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Vázquez, A.</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y Cambero, S. (2020) Educación a distancia en tiempos de COVID-19: Análisis desde la perspectiva de los estudiantes universitarios. </w:t>
      </w:r>
      <w:r w:rsidR="00546679">
        <w:rPr>
          <w:rFonts w:ascii="Times New Roman" w:eastAsia="Times New Roman" w:hAnsi="Times New Roman" w:cs="Times New Roman"/>
          <w:i/>
          <w:iCs/>
          <w:sz w:val="24"/>
          <w:szCs w:val="24"/>
        </w:rPr>
        <w:t>RIED-</w:t>
      </w:r>
      <w:r w:rsidRPr="00205CFD">
        <w:rPr>
          <w:rFonts w:ascii="Times New Roman" w:eastAsia="Times New Roman" w:hAnsi="Times New Roman" w:cs="Times New Roman"/>
          <w:i/>
          <w:sz w:val="24"/>
          <w:szCs w:val="24"/>
        </w:rPr>
        <w:t xml:space="preserve">Revista Iberoamericana de Educación a Distancia, </w:t>
      </w:r>
      <w:r w:rsidRPr="00F06DE4">
        <w:rPr>
          <w:rFonts w:ascii="Times New Roman" w:eastAsia="Times New Roman" w:hAnsi="Times New Roman" w:cs="Times New Roman"/>
          <w:i/>
          <w:iCs/>
          <w:sz w:val="24"/>
          <w:szCs w:val="24"/>
        </w:rPr>
        <w:t>24</w:t>
      </w:r>
      <w:r w:rsidRPr="00205CFD">
        <w:rPr>
          <w:rFonts w:ascii="Times New Roman" w:eastAsia="Times New Roman" w:hAnsi="Times New Roman" w:cs="Times New Roman"/>
          <w:sz w:val="24"/>
          <w:szCs w:val="24"/>
        </w:rPr>
        <w:t xml:space="preserve">(1), 331-350. </w:t>
      </w:r>
      <w:r w:rsidR="005414D0">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http://dx.doi.org/10.5944/ried.24.1.27855</w:t>
      </w:r>
      <w:r w:rsidR="005414D0">
        <w:rPr>
          <w:rFonts w:ascii="Times New Roman" w:eastAsia="Times New Roman" w:hAnsi="Times New Roman" w:cs="Times New Roman"/>
          <w:sz w:val="24"/>
          <w:szCs w:val="24"/>
        </w:rPr>
        <w:t>.</w:t>
      </w:r>
    </w:p>
    <w:p w14:paraId="0000009C" w14:textId="455CD50F" w:rsidR="00E74A9B" w:rsidRPr="00F06DE4" w:rsidRDefault="00ED6AAB" w:rsidP="00AF4A98">
      <w:pPr>
        <w:spacing w:after="0" w:line="360" w:lineRule="auto"/>
        <w:ind w:left="709" w:hanging="709"/>
        <w:jc w:val="both"/>
        <w:rPr>
          <w:rFonts w:ascii="Times New Roman" w:eastAsia="Times New Roman" w:hAnsi="Times New Roman" w:cs="Times New Roman"/>
          <w:sz w:val="24"/>
          <w:szCs w:val="24"/>
          <w:lang w:val="en-US"/>
        </w:rPr>
      </w:pPr>
      <w:r w:rsidRPr="008E5CC1">
        <w:rPr>
          <w:rFonts w:ascii="Times New Roman" w:eastAsia="Times New Roman" w:hAnsi="Times New Roman" w:cs="Times New Roman"/>
          <w:sz w:val="24"/>
          <w:szCs w:val="24"/>
          <w:lang w:val="fi-FI"/>
        </w:rPr>
        <w:t xml:space="preserve">Pohtam, J. R., Deka, P. K. </w:t>
      </w:r>
      <w:r w:rsidR="00546679" w:rsidRPr="00F06DE4">
        <w:rPr>
          <w:rFonts w:ascii="Times New Roman" w:eastAsia="Times New Roman" w:hAnsi="Times New Roman" w:cs="Times New Roman"/>
          <w:sz w:val="24"/>
          <w:szCs w:val="24"/>
          <w:lang w:val="en-US"/>
        </w:rPr>
        <w:t>and</w:t>
      </w:r>
      <w:r w:rsidRPr="00F06DE4">
        <w:rPr>
          <w:rFonts w:ascii="Times New Roman" w:eastAsia="Times New Roman" w:hAnsi="Times New Roman" w:cs="Times New Roman"/>
          <w:sz w:val="24"/>
          <w:szCs w:val="24"/>
          <w:lang w:val="en-US"/>
        </w:rPr>
        <w:t xml:space="preserve"> Dutta, C. (2021). </w:t>
      </w:r>
      <w:r w:rsidRPr="00205CFD">
        <w:rPr>
          <w:rFonts w:ascii="Times New Roman" w:eastAsia="Times New Roman" w:hAnsi="Times New Roman" w:cs="Times New Roman"/>
          <w:sz w:val="24"/>
          <w:szCs w:val="24"/>
          <w:lang w:val="en-US"/>
        </w:rPr>
        <w:t>Factors Influencing Student Engagement in Online Learning during the COVID</w:t>
      </w:r>
      <w:r w:rsidR="00546679">
        <w:rPr>
          <w:rFonts w:ascii="Times New Roman" w:eastAsia="Times New Roman" w:hAnsi="Times New Roman" w:cs="Times New Roman"/>
          <w:sz w:val="24"/>
          <w:szCs w:val="24"/>
          <w:lang w:val="en-US"/>
        </w:rPr>
        <w:t>-</w:t>
      </w:r>
      <w:r w:rsidRPr="00205CFD">
        <w:rPr>
          <w:rFonts w:ascii="Times New Roman" w:eastAsia="Times New Roman" w:hAnsi="Times New Roman" w:cs="Times New Roman"/>
          <w:sz w:val="24"/>
          <w:szCs w:val="24"/>
          <w:lang w:val="en-US"/>
        </w:rPr>
        <w:t xml:space="preserve">19 </w:t>
      </w:r>
      <w:r w:rsidR="00AE4567">
        <w:rPr>
          <w:rFonts w:ascii="Times New Roman" w:eastAsia="Times New Roman" w:hAnsi="Times New Roman" w:cs="Times New Roman"/>
          <w:sz w:val="24"/>
          <w:szCs w:val="24"/>
          <w:lang w:val="en-US"/>
        </w:rPr>
        <w:t>P</w:t>
      </w:r>
      <w:r w:rsidR="00AE4567" w:rsidRPr="00205CFD">
        <w:rPr>
          <w:rFonts w:ascii="Times New Roman" w:eastAsia="Times New Roman" w:hAnsi="Times New Roman" w:cs="Times New Roman"/>
          <w:sz w:val="24"/>
          <w:szCs w:val="24"/>
          <w:lang w:val="en-US"/>
        </w:rPr>
        <w:t xml:space="preserve">andemic </w:t>
      </w:r>
      <w:r w:rsidR="00AE4567">
        <w:rPr>
          <w:rFonts w:ascii="Times New Roman" w:eastAsia="Times New Roman" w:hAnsi="Times New Roman" w:cs="Times New Roman"/>
          <w:sz w:val="24"/>
          <w:szCs w:val="24"/>
          <w:lang w:val="en-US"/>
        </w:rPr>
        <w:t>P</w:t>
      </w:r>
      <w:r w:rsidR="00AE4567" w:rsidRPr="00205CFD">
        <w:rPr>
          <w:rFonts w:ascii="Times New Roman" w:eastAsia="Times New Roman" w:hAnsi="Times New Roman" w:cs="Times New Roman"/>
          <w:sz w:val="24"/>
          <w:szCs w:val="24"/>
          <w:lang w:val="en-US"/>
        </w:rPr>
        <w:t xml:space="preserve">eriod </w:t>
      </w:r>
      <w:r w:rsidRPr="00205CFD">
        <w:rPr>
          <w:rFonts w:ascii="Times New Roman" w:eastAsia="Times New Roman" w:hAnsi="Times New Roman" w:cs="Times New Roman"/>
          <w:sz w:val="24"/>
          <w:szCs w:val="24"/>
          <w:lang w:val="en-US"/>
        </w:rPr>
        <w:t xml:space="preserve">in India. </w:t>
      </w:r>
      <w:r w:rsidRPr="00F06DE4">
        <w:rPr>
          <w:rFonts w:ascii="Times New Roman" w:eastAsia="Times New Roman" w:hAnsi="Times New Roman" w:cs="Times New Roman"/>
          <w:i/>
          <w:sz w:val="24"/>
          <w:szCs w:val="24"/>
          <w:lang w:val="en-US"/>
        </w:rPr>
        <w:t>Journal of Management Practice</w:t>
      </w:r>
      <w:r w:rsidRPr="00F06DE4">
        <w:rPr>
          <w:rFonts w:ascii="Times New Roman" w:eastAsia="Times New Roman" w:hAnsi="Times New Roman" w:cs="Times New Roman"/>
          <w:sz w:val="24"/>
          <w:szCs w:val="24"/>
          <w:lang w:val="en-US"/>
        </w:rPr>
        <w:t xml:space="preserve">, </w:t>
      </w:r>
      <w:r w:rsidRPr="00F06DE4">
        <w:rPr>
          <w:rFonts w:ascii="Times New Roman" w:eastAsia="Times New Roman" w:hAnsi="Times New Roman" w:cs="Times New Roman"/>
          <w:i/>
          <w:sz w:val="24"/>
          <w:szCs w:val="24"/>
          <w:lang w:val="en-US"/>
        </w:rPr>
        <w:t>1</w:t>
      </w:r>
      <w:r w:rsidRPr="00F06DE4">
        <w:rPr>
          <w:rFonts w:ascii="Times New Roman" w:eastAsia="Times New Roman" w:hAnsi="Times New Roman" w:cs="Times New Roman"/>
          <w:sz w:val="24"/>
          <w:szCs w:val="24"/>
          <w:lang w:val="en-US"/>
        </w:rPr>
        <w:t>(1), 1</w:t>
      </w:r>
      <w:r w:rsidR="00546679" w:rsidRPr="00F06DE4">
        <w:rPr>
          <w:rFonts w:ascii="Times New Roman" w:eastAsia="Times New Roman" w:hAnsi="Times New Roman" w:cs="Times New Roman"/>
          <w:sz w:val="24"/>
          <w:szCs w:val="24"/>
          <w:lang w:val="en-US"/>
        </w:rPr>
        <w:t>-</w:t>
      </w:r>
      <w:r w:rsidRPr="00F06DE4">
        <w:rPr>
          <w:rFonts w:ascii="Times New Roman" w:eastAsia="Times New Roman" w:hAnsi="Times New Roman" w:cs="Times New Roman"/>
          <w:sz w:val="24"/>
          <w:szCs w:val="24"/>
          <w:lang w:val="en-US"/>
        </w:rPr>
        <w:t>5.</w:t>
      </w:r>
    </w:p>
    <w:p w14:paraId="0000009D" w14:textId="5BDE3212" w:rsidR="00E74A9B" w:rsidRPr="00C006DC" w:rsidRDefault="00ED6AAB" w:rsidP="00AF4A98">
      <w:pPr>
        <w:spacing w:after="0" w:line="360" w:lineRule="auto"/>
        <w:ind w:left="709" w:hanging="709"/>
        <w:jc w:val="both"/>
        <w:rPr>
          <w:rFonts w:ascii="Times New Roman" w:eastAsia="Times New Roman" w:hAnsi="Times New Roman" w:cs="Times New Roman"/>
          <w:sz w:val="24"/>
          <w:szCs w:val="24"/>
        </w:rPr>
      </w:pPr>
      <w:r w:rsidRPr="00F06DE4">
        <w:rPr>
          <w:rFonts w:ascii="Times New Roman" w:eastAsia="Times New Roman" w:hAnsi="Times New Roman" w:cs="Times New Roman"/>
          <w:sz w:val="24"/>
          <w:szCs w:val="24"/>
          <w:lang w:val="en-US"/>
        </w:rPr>
        <w:t>Reynosa, E.</w:t>
      </w:r>
      <w:r w:rsidR="00C0141A" w:rsidRPr="00F06DE4">
        <w:rPr>
          <w:rFonts w:ascii="Times New Roman" w:eastAsia="Times New Roman" w:hAnsi="Times New Roman" w:cs="Times New Roman"/>
          <w:sz w:val="24"/>
          <w:szCs w:val="24"/>
          <w:lang w:val="en-US"/>
        </w:rPr>
        <w:t>,</w:t>
      </w:r>
      <w:r w:rsidRPr="00F06DE4">
        <w:rPr>
          <w:rFonts w:ascii="Times New Roman" w:eastAsia="Times New Roman" w:hAnsi="Times New Roman" w:cs="Times New Roman"/>
          <w:sz w:val="24"/>
          <w:szCs w:val="24"/>
          <w:lang w:val="en-US"/>
        </w:rPr>
        <w:t xml:space="preserve"> Rivera, E.</w:t>
      </w:r>
      <w:r w:rsidR="00C0141A" w:rsidRPr="00F06DE4">
        <w:rPr>
          <w:rFonts w:ascii="Times New Roman" w:eastAsia="Times New Roman" w:hAnsi="Times New Roman" w:cs="Times New Roman"/>
          <w:sz w:val="24"/>
          <w:szCs w:val="24"/>
          <w:lang w:val="en-US"/>
        </w:rPr>
        <w:t>,</w:t>
      </w:r>
      <w:r w:rsidRPr="00F06DE4">
        <w:rPr>
          <w:rFonts w:ascii="Times New Roman" w:eastAsia="Times New Roman" w:hAnsi="Times New Roman" w:cs="Times New Roman"/>
          <w:sz w:val="24"/>
          <w:szCs w:val="24"/>
          <w:lang w:val="en-US"/>
        </w:rPr>
        <w:t xml:space="preserve"> Rodríguez, D. y Bravo, R. (2020). </w:t>
      </w:r>
      <w:r w:rsidRPr="00205CFD">
        <w:rPr>
          <w:rFonts w:ascii="Times New Roman" w:eastAsia="Times New Roman" w:hAnsi="Times New Roman" w:cs="Times New Roman"/>
          <w:sz w:val="24"/>
          <w:szCs w:val="24"/>
        </w:rPr>
        <w:t xml:space="preserve">Adaptación docente educativa en el contexto COVID-19: Una revisión sistemática. </w:t>
      </w:r>
      <w:r w:rsidRPr="008E5CC1">
        <w:rPr>
          <w:rFonts w:ascii="Times New Roman" w:eastAsia="Times New Roman" w:hAnsi="Times New Roman" w:cs="Times New Roman"/>
          <w:i/>
          <w:sz w:val="24"/>
          <w:szCs w:val="24"/>
          <w:lang w:val="pt-BR"/>
        </w:rPr>
        <w:t>Revista Conrado,</w:t>
      </w:r>
      <w:r w:rsidRPr="008E5CC1">
        <w:rPr>
          <w:rFonts w:ascii="Times New Roman" w:eastAsia="Times New Roman" w:hAnsi="Times New Roman" w:cs="Times New Roman"/>
          <w:sz w:val="24"/>
          <w:szCs w:val="24"/>
          <w:lang w:val="pt-BR"/>
        </w:rPr>
        <w:t xml:space="preserve"> 16(77), 141</w:t>
      </w:r>
      <w:r w:rsidR="00C0141A">
        <w:rPr>
          <w:rFonts w:ascii="Times New Roman" w:eastAsia="Times New Roman" w:hAnsi="Times New Roman" w:cs="Times New Roman"/>
          <w:sz w:val="24"/>
          <w:szCs w:val="24"/>
          <w:lang w:val="pt-BR"/>
        </w:rPr>
        <w:t>-</w:t>
      </w:r>
      <w:r w:rsidRPr="008E5CC1">
        <w:rPr>
          <w:rFonts w:ascii="Times New Roman" w:eastAsia="Times New Roman" w:hAnsi="Times New Roman" w:cs="Times New Roman"/>
          <w:sz w:val="24"/>
          <w:szCs w:val="24"/>
          <w:lang w:val="pt-BR"/>
        </w:rPr>
        <w:t xml:space="preserve">149. </w:t>
      </w:r>
      <w:r w:rsidR="00C0141A">
        <w:rPr>
          <w:rFonts w:ascii="Times New Roman" w:eastAsia="Times New Roman" w:hAnsi="Times New Roman" w:cs="Times New Roman"/>
          <w:sz w:val="24"/>
          <w:szCs w:val="24"/>
          <w:lang w:val="pt-BR"/>
        </w:rPr>
        <w:t xml:space="preserve">Recuperado de </w:t>
      </w:r>
      <w:r w:rsidR="00C0141A" w:rsidRPr="00C006DC">
        <w:rPr>
          <w:rFonts w:ascii="Times New Roman" w:eastAsia="Times New Roman" w:hAnsi="Times New Roman" w:cs="Times New Roman"/>
          <w:sz w:val="24"/>
          <w:szCs w:val="24"/>
        </w:rPr>
        <w:t>https://conrado.ucf.edu.cu/index.php/conrado/article/view/1580.</w:t>
      </w:r>
    </w:p>
    <w:p w14:paraId="718A6288" w14:textId="6022F23D" w:rsidR="00BB4E06" w:rsidRPr="00205CFD" w:rsidRDefault="00BB4E06"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Rodríguez, L., Carbajal, Y., Narváez, T. y Gutiérrez, R. (2020) Impacto emocional por COVID-19 en estudiantes universitarios. Un estudio comparativo</w:t>
      </w:r>
      <w:r w:rsidR="00626DC9" w:rsidRPr="00205CFD">
        <w:rPr>
          <w:rFonts w:ascii="Times New Roman" w:eastAsia="Times New Roman" w:hAnsi="Times New Roman" w:cs="Times New Roman"/>
          <w:sz w:val="24"/>
          <w:szCs w:val="24"/>
        </w:rPr>
        <w:t xml:space="preserve">. </w:t>
      </w:r>
      <w:r w:rsidR="00626DC9" w:rsidRPr="00205CFD">
        <w:rPr>
          <w:rFonts w:ascii="Times New Roman" w:eastAsia="Times New Roman" w:hAnsi="Times New Roman" w:cs="Times New Roman"/>
          <w:i/>
          <w:iCs/>
          <w:sz w:val="24"/>
          <w:szCs w:val="24"/>
        </w:rPr>
        <w:t>Educa UMCH. Revista sobre Educación y Sociedad,</w:t>
      </w:r>
      <w:r w:rsidR="00626DC9" w:rsidRPr="00205CFD">
        <w:rPr>
          <w:rFonts w:ascii="Times New Roman" w:eastAsia="Times New Roman" w:hAnsi="Times New Roman" w:cs="Times New Roman"/>
          <w:sz w:val="24"/>
          <w:szCs w:val="24"/>
        </w:rPr>
        <w:t xml:space="preserve"> </w:t>
      </w:r>
      <w:r w:rsidR="00626DC9" w:rsidRPr="00F06DE4">
        <w:rPr>
          <w:rFonts w:ascii="Times New Roman" w:eastAsia="Times New Roman" w:hAnsi="Times New Roman" w:cs="Times New Roman"/>
          <w:i/>
          <w:iCs/>
          <w:sz w:val="24"/>
          <w:szCs w:val="24"/>
        </w:rPr>
        <w:t>1</w:t>
      </w:r>
      <w:r w:rsidR="00626DC9" w:rsidRPr="00205CFD">
        <w:rPr>
          <w:rFonts w:ascii="Times New Roman" w:eastAsia="Times New Roman" w:hAnsi="Times New Roman" w:cs="Times New Roman"/>
          <w:sz w:val="24"/>
          <w:szCs w:val="24"/>
        </w:rPr>
        <w:t xml:space="preserve">(16), 5-22. </w:t>
      </w:r>
      <w:r w:rsidR="00C948B4">
        <w:rPr>
          <w:rFonts w:ascii="Times New Roman" w:eastAsia="Times New Roman" w:hAnsi="Times New Roman" w:cs="Times New Roman"/>
          <w:sz w:val="24"/>
          <w:szCs w:val="24"/>
        </w:rPr>
        <w:t xml:space="preserve">Recuperado de </w:t>
      </w:r>
      <w:r w:rsidR="00626DC9" w:rsidRPr="00205CFD">
        <w:rPr>
          <w:rFonts w:ascii="Times New Roman" w:eastAsia="Times New Roman" w:hAnsi="Times New Roman" w:cs="Times New Roman"/>
          <w:sz w:val="24"/>
          <w:szCs w:val="24"/>
          <w:lang w:val="es-VE"/>
        </w:rPr>
        <w:t>https://doi.org/10.15366/Educa UMCH2019.17.3.001</w:t>
      </w:r>
      <w:r w:rsidR="00C948B4">
        <w:rPr>
          <w:rFonts w:ascii="Times New Roman" w:eastAsia="Times New Roman" w:hAnsi="Times New Roman" w:cs="Times New Roman"/>
          <w:sz w:val="24"/>
          <w:szCs w:val="24"/>
          <w:lang w:val="es-VE"/>
        </w:rPr>
        <w:t>.</w:t>
      </w:r>
    </w:p>
    <w:p w14:paraId="0000009E" w14:textId="1CC838C2"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Rosario, A., González, J., Cruz, A. y Rodríguez, L. (2020). Demandas tecnológicas, académicas y psicológicas en estudiantes universitarios durante la pandemia por COVID-19. </w:t>
      </w:r>
      <w:r w:rsidRPr="00205CFD">
        <w:rPr>
          <w:rFonts w:ascii="Times New Roman" w:eastAsia="Times New Roman" w:hAnsi="Times New Roman" w:cs="Times New Roman"/>
          <w:i/>
          <w:sz w:val="24"/>
          <w:szCs w:val="24"/>
        </w:rPr>
        <w:t>Revista Caribeña de Psicología</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4</w:t>
      </w:r>
      <w:r w:rsidRPr="00205CFD">
        <w:rPr>
          <w:rFonts w:ascii="Times New Roman" w:eastAsia="Times New Roman" w:hAnsi="Times New Roman" w:cs="Times New Roman"/>
          <w:sz w:val="24"/>
          <w:szCs w:val="24"/>
        </w:rPr>
        <w:t xml:space="preserve">(2), 176-185. </w:t>
      </w:r>
      <w:r w:rsidR="000E4789">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https://doi.org/10.37226/rcp.v4i2.4915</w:t>
      </w:r>
      <w:r w:rsidR="000E4789">
        <w:rPr>
          <w:rFonts w:ascii="Times New Roman" w:eastAsia="Times New Roman" w:hAnsi="Times New Roman" w:cs="Times New Roman"/>
          <w:sz w:val="24"/>
          <w:szCs w:val="24"/>
        </w:rPr>
        <w:t>.</w:t>
      </w:r>
    </w:p>
    <w:p w14:paraId="000000A0" w14:textId="33A03617" w:rsidR="00E74A9B" w:rsidRPr="00205CFD" w:rsidRDefault="003A6737"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lastRenderedPageBreak/>
        <w:t>Rivera, A.</w:t>
      </w:r>
      <w:r w:rsidR="00ED6AAB" w:rsidRPr="00205CFD">
        <w:rPr>
          <w:rFonts w:ascii="Times New Roman" w:eastAsia="Times New Roman" w:hAnsi="Times New Roman" w:cs="Times New Roman"/>
          <w:sz w:val="24"/>
          <w:szCs w:val="24"/>
        </w:rPr>
        <w:t>,</w:t>
      </w:r>
      <w:r w:rsidR="001B357F">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Viera, L.</w:t>
      </w:r>
      <w:r w:rsidR="00ED6AAB" w:rsidRPr="00205CFD">
        <w:rPr>
          <w:rFonts w:ascii="Times New Roman" w:eastAsia="Times New Roman" w:hAnsi="Times New Roman" w:cs="Times New Roman"/>
          <w:sz w:val="24"/>
          <w:szCs w:val="24"/>
        </w:rPr>
        <w:t xml:space="preserve"> y</w:t>
      </w:r>
      <w:r w:rsidR="001B357F">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Pulgarón, R.</w:t>
      </w:r>
      <w:r w:rsidR="000E5CC6">
        <w:rPr>
          <w:rFonts w:ascii="Times New Roman" w:eastAsia="Times New Roman" w:hAnsi="Times New Roman" w:cs="Times New Roman"/>
          <w:sz w:val="24"/>
          <w:szCs w:val="24"/>
        </w:rPr>
        <w:t xml:space="preserve"> </w:t>
      </w:r>
      <w:r w:rsidR="00ED6AAB" w:rsidRPr="00205CFD">
        <w:rPr>
          <w:rFonts w:ascii="Times New Roman" w:eastAsia="Times New Roman" w:hAnsi="Times New Roman" w:cs="Times New Roman"/>
          <w:sz w:val="24"/>
          <w:szCs w:val="24"/>
        </w:rPr>
        <w:t>(2010).</w:t>
      </w:r>
      <w:r w:rsidR="000E5CC6">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Cs/>
          <w:sz w:val="24"/>
          <w:szCs w:val="24"/>
        </w:rPr>
        <w:t>La educación virtual, una visión para su</w:t>
      </w:r>
      <w:r w:rsidR="00ED6AAB" w:rsidRPr="00F06DE4">
        <w:rPr>
          <w:rFonts w:ascii="Times New Roman" w:eastAsia="Times New Roman" w:hAnsi="Times New Roman" w:cs="Times New Roman"/>
          <w:iCs/>
          <w:sz w:val="24"/>
          <w:szCs w:val="24"/>
        </w:rPr>
        <w:t xml:space="preserve"> </w:t>
      </w:r>
      <w:r w:rsidRPr="00F06DE4">
        <w:rPr>
          <w:rFonts w:ascii="Times New Roman" w:eastAsia="Times New Roman" w:hAnsi="Times New Roman" w:cs="Times New Roman"/>
          <w:iCs/>
          <w:sz w:val="24"/>
          <w:szCs w:val="24"/>
        </w:rPr>
        <w:t>implementación en la</w:t>
      </w:r>
      <w:r w:rsidR="00ED6AAB" w:rsidRPr="00F06DE4">
        <w:rPr>
          <w:rFonts w:ascii="Times New Roman" w:eastAsia="Times New Roman" w:hAnsi="Times New Roman" w:cs="Times New Roman"/>
          <w:iCs/>
          <w:sz w:val="24"/>
          <w:szCs w:val="24"/>
        </w:rPr>
        <w:t xml:space="preserve"> carrera de Tecnología de la Salud de Pinar del Río</w:t>
      </w:r>
      <w:r w:rsidR="00ED6AAB" w:rsidRPr="00205CFD">
        <w:rPr>
          <w:rFonts w:ascii="Times New Roman" w:eastAsia="Times New Roman" w:hAnsi="Times New Roman" w:cs="Times New Roman"/>
          <w:i/>
          <w:sz w:val="24"/>
          <w:szCs w:val="24"/>
        </w:rPr>
        <w:t>.</w:t>
      </w:r>
      <w:r w:rsidR="000E5CC6">
        <w:rPr>
          <w:rFonts w:ascii="Times New Roman" w:eastAsia="Times New Roman" w:hAnsi="Times New Roman" w:cs="Times New Roman"/>
          <w:i/>
          <w:sz w:val="24"/>
          <w:szCs w:val="24"/>
        </w:rPr>
        <w:t xml:space="preserve"> </w:t>
      </w:r>
      <w:r w:rsidRPr="00205CFD">
        <w:rPr>
          <w:rFonts w:ascii="Times New Roman" w:eastAsia="Times New Roman" w:hAnsi="Times New Roman" w:cs="Times New Roman"/>
          <w:i/>
          <w:sz w:val="24"/>
          <w:szCs w:val="24"/>
        </w:rPr>
        <w:t>Educación Médica Superior, 24</w:t>
      </w:r>
      <w:r w:rsidR="00ED6AAB" w:rsidRPr="00205CFD">
        <w:rPr>
          <w:rFonts w:ascii="Times New Roman" w:eastAsia="Times New Roman" w:hAnsi="Times New Roman" w:cs="Times New Roman"/>
          <w:sz w:val="24"/>
          <w:szCs w:val="24"/>
        </w:rPr>
        <w:t>(2).</w:t>
      </w:r>
      <w:r w:rsidRPr="00205CFD">
        <w:rPr>
          <w:rFonts w:ascii="Times New Roman" w:eastAsia="Times New Roman" w:hAnsi="Times New Roman" w:cs="Times New Roman"/>
          <w:sz w:val="24"/>
          <w:szCs w:val="24"/>
        </w:rPr>
        <w:t xml:space="preserve"> </w:t>
      </w:r>
      <w:r w:rsidRPr="002965EB">
        <w:rPr>
          <w:rFonts w:ascii="Times New Roman" w:eastAsia="Times New Roman" w:hAnsi="Times New Roman" w:cs="Times New Roman"/>
          <w:sz w:val="24"/>
          <w:szCs w:val="24"/>
        </w:rPr>
        <w:t>http://scielo.sld.cu/scielo.php?script=sci_arttext&amp;pid=S0864-21412010000200002&amp;lng=es&amp;tlng=es.lo.sld.cu/pdf/ems/v24n2/ems02210.pdf</w:t>
      </w:r>
    </w:p>
    <w:p w14:paraId="000000A1" w14:textId="36E36ABD"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Rujas, J. y Feito, R.</w:t>
      </w:r>
      <w:r w:rsidR="000E5CC6">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 xml:space="preserve">(2021) La educación en tiempos de pandemia: una situación excepcional y cambiante. </w:t>
      </w:r>
      <w:r w:rsidRPr="00205CFD">
        <w:rPr>
          <w:rFonts w:ascii="Times New Roman" w:eastAsia="Times New Roman" w:hAnsi="Times New Roman" w:cs="Times New Roman"/>
          <w:i/>
          <w:sz w:val="24"/>
          <w:szCs w:val="24"/>
        </w:rPr>
        <w:t>Revista de Sociología de la Educación (RASE</w:t>
      </w:r>
      <w:r w:rsidRPr="00205CFD">
        <w:rPr>
          <w:rFonts w:ascii="Times New Roman" w:eastAsia="Times New Roman" w:hAnsi="Times New Roman" w:cs="Times New Roman"/>
          <w:sz w:val="24"/>
          <w:szCs w:val="24"/>
        </w:rPr>
        <w:t>)</w:t>
      </w:r>
      <w:r w:rsidR="00CB7FF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14</w:t>
      </w:r>
      <w:r w:rsidR="00CB7FF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1</w:t>
      </w:r>
      <w:r w:rsidR="00CB7FF1">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715105">
        <w:rPr>
          <w:rFonts w:ascii="Times New Roman" w:eastAsia="Times New Roman" w:hAnsi="Times New Roman" w:cs="Times New Roman"/>
          <w:sz w:val="24"/>
          <w:szCs w:val="24"/>
        </w:rPr>
        <w:t>Recuperado de</w:t>
      </w:r>
      <w:r w:rsidRPr="00205CFD">
        <w:rPr>
          <w:rFonts w:ascii="Times New Roman" w:eastAsia="Times New Roman" w:hAnsi="Times New Roman" w:cs="Times New Roman"/>
          <w:sz w:val="24"/>
          <w:szCs w:val="24"/>
        </w:rPr>
        <w:t xml:space="preserve"> http://dx.doi.org/10.7203/RASE.14.1.20273</w:t>
      </w:r>
      <w:r w:rsidR="00715105">
        <w:rPr>
          <w:rFonts w:ascii="Times New Roman" w:eastAsia="Times New Roman" w:hAnsi="Times New Roman" w:cs="Times New Roman"/>
          <w:sz w:val="24"/>
          <w:szCs w:val="24"/>
        </w:rPr>
        <w:t>.</w:t>
      </w:r>
    </w:p>
    <w:p w14:paraId="000000A2" w14:textId="7A673BCE" w:rsidR="00E74A9B" w:rsidRPr="00F06DE4" w:rsidRDefault="00ED6AAB" w:rsidP="00AF4A98">
      <w:pPr>
        <w:spacing w:after="0" w:line="360" w:lineRule="auto"/>
        <w:ind w:left="709" w:hanging="709"/>
        <w:jc w:val="both"/>
        <w:rPr>
          <w:rFonts w:ascii="Times New Roman" w:eastAsia="Times New Roman" w:hAnsi="Times New Roman" w:cs="Times New Roman"/>
          <w:sz w:val="24"/>
          <w:szCs w:val="24"/>
          <w:lang w:val="en-US"/>
        </w:rPr>
      </w:pPr>
      <w:r w:rsidRPr="00205CFD">
        <w:rPr>
          <w:rFonts w:ascii="Times New Roman" w:eastAsia="Times New Roman" w:hAnsi="Times New Roman" w:cs="Times New Roman"/>
          <w:sz w:val="24"/>
          <w:szCs w:val="24"/>
          <w:lang w:val="en-US"/>
        </w:rPr>
        <w:t xml:space="preserve">Severino, L., Petrovich, M., Mercanti-Anthony, S. </w:t>
      </w:r>
      <w:r w:rsidR="001F768C">
        <w:rPr>
          <w:rFonts w:ascii="Times New Roman" w:eastAsia="Times New Roman" w:hAnsi="Times New Roman" w:cs="Times New Roman"/>
          <w:sz w:val="24"/>
          <w:szCs w:val="24"/>
          <w:lang w:val="en-US"/>
        </w:rPr>
        <w:t>and</w:t>
      </w:r>
      <w:r w:rsidRPr="00205CFD">
        <w:rPr>
          <w:rFonts w:ascii="Times New Roman" w:eastAsia="Times New Roman" w:hAnsi="Times New Roman" w:cs="Times New Roman"/>
          <w:sz w:val="24"/>
          <w:szCs w:val="24"/>
          <w:lang w:val="en-US"/>
        </w:rPr>
        <w:t xml:space="preserve"> Fischer, S. (2021). Using a </w:t>
      </w:r>
      <w:r w:rsidR="00917491">
        <w:rPr>
          <w:rFonts w:ascii="Times New Roman" w:eastAsia="Times New Roman" w:hAnsi="Times New Roman" w:cs="Times New Roman"/>
          <w:sz w:val="24"/>
          <w:szCs w:val="24"/>
          <w:lang w:val="en-US"/>
        </w:rPr>
        <w:t>D</w:t>
      </w:r>
      <w:r w:rsidRPr="00205CFD">
        <w:rPr>
          <w:rFonts w:ascii="Times New Roman" w:eastAsia="Times New Roman" w:hAnsi="Times New Roman" w:cs="Times New Roman"/>
          <w:sz w:val="24"/>
          <w:szCs w:val="24"/>
          <w:lang w:val="en-US"/>
        </w:rPr>
        <w:t xml:space="preserve">esign </w:t>
      </w:r>
      <w:r w:rsidR="00917491">
        <w:rPr>
          <w:rFonts w:ascii="Times New Roman" w:eastAsia="Times New Roman" w:hAnsi="Times New Roman" w:cs="Times New Roman"/>
          <w:sz w:val="24"/>
          <w:szCs w:val="24"/>
          <w:lang w:val="en-US"/>
        </w:rPr>
        <w:t>T</w:t>
      </w:r>
      <w:r w:rsidR="00917491" w:rsidRPr="00205CFD">
        <w:rPr>
          <w:rFonts w:ascii="Times New Roman" w:eastAsia="Times New Roman" w:hAnsi="Times New Roman" w:cs="Times New Roman"/>
          <w:sz w:val="24"/>
          <w:szCs w:val="24"/>
          <w:lang w:val="en-US"/>
        </w:rPr>
        <w:t xml:space="preserve">hinking </w:t>
      </w:r>
      <w:r w:rsidR="00917491">
        <w:rPr>
          <w:rFonts w:ascii="Times New Roman" w:eastAsia="Times New Roman" w:hAnsi="Times New Roman" w:cs="Times New Roman"/>
          <w:sz w:val="24"/>
          <w:szCs w:val="24"/>
          <w:lang w:val="en-US"/>
        </w:rPr>
        <w:t>A</w:t>
      </w:r>
      <w:r w:rsidR="00917491" w:rsidRPr="00205CFD">
        <w:rPr>
          <w:rFonts w:ascii="Times New Roman" w:eastAsia="Times New Roman" w:hAnsi="Times New Roman" w:cs="Times New Roman"/>
          <w:sz w:val="24"/>
          <w:szCs w:val="24"/>
          <w:lang w:val="en-US"/>
        </w:rPr>
        <w:t xml:space="preserve">pproach </w:t>
      </w:r>
      <w:r w:rsidRPr="00205CFD">
        <w:rPr>
          <w:rFonts w:ascii="Times New Roman" w:eastAsia="Times New Roman" w:hAnsi="Times New Roman" w:cs="Times New Roman"/>
          <w:sz w:val="24"/>
          <w:szCs w:val="24"/>
          <w:lang w:val="en-US"/>
        </w:rPr>
        <w:t xml:space="preserve">for an </w:t>
      </w:r>
      <w:r w:rsidR="00917491">
        <w:rPr>
          <w:rFonts w:ascii="Times New Roman" w:eastAsia="Times New Roman" w:hAnsi="Times New Roman" w:cs="Times New Roman"/>
          <w:sz w:val="24"/>
          <w:szCs w:val="24"/>
          <w:lang w:val="en-US"/>
        </w:rPr>
        <w:t>A</w:t>
      </w:r>
      <w:r w:rsidR="00917491" w:rsidRPr="00205CFD">
        <w:rPr>
          <w:rFonts w:ascii="Times New Roman" w:eastAsia="Times New Roman" w:hAnsi="Times New Roman" w:cs="Times New Roman"/>
          <w:sz w:val="24"/>
          <w:szCs w:val="24"/>
          <w:lang w:val="en-US"/>
        </w:rPr>
        <w:t xml:space="preserve">synchronous </w:t>
      </w:r>
      <w:r w:rsidR="00917491">
        <w:rPr>
          <w:rFonts w:ascii="Times New Roman" w:eastAsia="Times New Roman" w:hAnsi="Times New Roman" w:cs="Times New Roman"/>
          <w:sz w:val="24"/>
          <w:szCs w:val="24"/>
          <w:lang w:val="en-US"/>
        </w:rPr>
        <w:t>L</w:t>
      </w:r>
      <w:r w:rsidR="00917491" w:rsidRPr="00205CFD">
        <w:rPr>
          <w:rFonts w:ascii="Times New Roman" w:eastAsia="Times New Roman" w:hAnsi="Times New Roman" w:cs="Times New Roman"/>
          <w:sz w:val="24"/>
          <w:szCs w:val="24"/>
          <w:lang w:val="en-US"/>
        </w:rPr>
        <w:t xml:space="preserve">earning </w:t>
      </w:r>
      <w:r w:rsidR="00917491">
        <w:rPr>
          <w:rFonts w:ascii="Times New Roman" w:eastAsia="Times New Roman" w:hAnsi="Times New Roman" w:cs="Times New Roman"/>
          <w:sz w:val="24"/>
          <w:szCs w:val="24"/>
          <w:lang w:val="en-US"/>
        </w:rPr>
        <w:t>P</w:t>
      </w:r>
      <w:r w:rsidR="00917491" w:rsidRPr="00205CFD">
        <w:rPr>
          <w:rFonts w:ascii="Times New Roman" w:eastAsia="Times New Roman" w:hAnsi="Times New Roman" w:cs="Times New Roman"/>
          <w:sz w:val="24"/>
          <w:szCs w:val="24"/>
          <w:lang w:val="en-US"/>
        </w:rPr>
        <w:t xml:space="preserve">latform </w:t>
      </w:r>
      <w:r w:rsidRPr="00205CFD">
        <w:rPr>
          <w:rFonts w:ascii="Times New Roman" w:eastAsia="Times New Roman" w:hAnsi="Times New Roman" w:cs="Times New Roman"/>
          <w:sz w:val="24"/>
          <w:szCs w:val="24"/>
          <w:lang w:val="en-US"/>
        </w:rPr>
        <w:t xml:space="preserve">during COVID-19. </w:t>
      </w:r>
      <w:r w:rsidRPr="00F06DE4">
        <w:rPr>
          <w:rFonts w:ascii="Times New Roman" w:eastAsia="Times New Roman" w:hAnsi="Times New Roman" w:cs="Times New Roman"/>
          <w:i/>
          <w:sz w:val="24"/>
          <w:szCs w:val="24"/>
          <w:lang w:val="en-US"/>
        </w:rPr>
        <w:t>IAFOR Journal of Education</w:t>
      </w:r>
      <w:r w:rsidRPr="00F06DE4">
        <w:rPr>
          <w:rFonts w:ascii="Times New Roman" w:eastAsia="Times New Roman" w:hAnsi="Times New Roman" w:cs="Times New Roman"/>
          <w:sz w:val="24"/>
          <w:szCs w:val="24"/>
          <w:lang w:val="en-US"/>
        </w:rPr>
        <w:t xml:space="preserve">, </w:t>
      </w:r>
      <w:r w:rsidRPr="00F06DE4">
        <w:rPr>
          <w:rFonts w:ascii="Times New Roman" w:eastAsia="Times New Roman" w:hAnsi="Times New Roman" w:cs="Times New Roman"/>
          <w:i/>
          <w:sz w:val="24"/>
          <w:szCs w:val="24"/>
          <w:lang w:val="en-US"/>
        </w:rPr>
        <w:t>9</w:t>
      </w:r>
      <w:r w:rsidRPr="00F06DE4">
        <w:rPr>
          <w:rFonts w:ascii="Times New Roman" w:eastAsia="Times New Roman" w:hAnsi="Times New Roman" w:cs="Times New Roman"/>
          <w:sz w:val="24"/>
          <w:szCs w:val="24"/>
          <w:lang w:val="en-US"/>
        </w:rPr>
        <w:t>(2), 145</w:t>
      </w:r>
      <w:r w:rsidR="001F768C" w:rsidRPr="00F06DE4">
        <w:rPr>
          <w:rFonts w:ascii="Times New Roman" w:eastAsia="Times New Roman" w:hAnsi="Times New Roman" w:cs="Times New Roman"/>
          <w:sz w:val="24"/>
          <w:szCs w:val="24"/>
          <w:lang w:val="en-US"/>
        </w:rPr>
        <w:t>-</w:t>
      </w:r>
      <w:r w:rsidRPr="00F06DE4">
        <w:rPr>
          <w:rFonts w:ascii="Times New Roman" w:eastAsia="Times New Roman" w:hAnsi="Times New Roman" w:cs="Times New Roman"/>
          <w:sz w:val="24"/>
          <w:szCs w:val="24"/>
          <w:lang w:val="en-US"/>
        </w:rPr>
        <w:t xml:space="preserve">162. </w:t>
      </w:r>
      <w:r w:rsidR="001F768C" w:rsidRPr="00F06DE4">
        <w:rPr>
          <w:rFonts w:ascii="Times New Roman" w:eastAsia="Times New Roman" w:hAnsi="Times New Roman" w:cs="Times New Roman"/>
          <w:sz w:val="24"/>
          <w:szCs w:val="24"/>
          <w:lang w:val="en-US"/>
        </w:rPr>
        <w:t xml:space="preserve">Retrieved from </w:t>
      </w:r>
      <w:r w:rsidRPr="00F06DE4">
        <w:rPr>
          <w:rFonts w:ascii="Times New Roman" w:eastAsia="Times New Roman" w:hAnsi="Times New Roman" w:cs="Times New Roman"/>
          <w:sz w:val="24"/>
          <w:szCs w:val="24"/>
          <w:lang w:val="en-US"/>
        </w:rPr>
        <w:t>https://doi.org/10.22492/ije.9.2.09</w:t>
      </w:r>
      <w:r w:rsidR="00917491" w:rsidRPr="00F06DE4">
        <w:rPr>
          <w:rFonts w:ascii="Times New Roman" w:eastAsia="Times New Roman" w:hAnsi="Times New Roman" w:cs="Times New Roman"/>
          <w:sz w:val="24"/>
          <w:szCs w:val="24"/>
          <w:lang w:val="en-US"/>
        </w:rPr>
        <w:t>.</w:t>
      </w:r>
    </w:p>
    <w:p w14:paraId="000000A3" w14:textId="76F30632"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Sorroza, N., Jinez, J., Rodríguez, J., Caraguay, W. y Sotomayor, M. (2018) Las Tic y la resistencia al cambio en la </w:t>
      </w:r>
      <w:r w:rsidR="001C48EE">
        <w:rPr>
          <w:rFonts w:ascii="Times New Roman" w:eastAsia="Times New Roman" w:hAnsi="Times New Roman" w:cs="Times New Roman"/>
          <w:sz w:val="24"/>
          <w:szCs w:val="24"/>
        </w:rPr>
        <w:t>e</w:t>
      </w:r>
      <w:r w:rsidRPr="00205CFD">
        <w:rPr>
          <w:rFonts w:ascii="Times New Roman" w:eastAsia="Times New Roman" w:hAnsi="Times New Roman" w:cs="Times New Roman"/>
          <w:sz w:val="24"/>
          <w:szCs w:val="24"/>
        </w:rPr>
        <w:t xml:space="preserve">ducación </w:t>
      </w:r>
      <w:r w:rsidR="001C48EE">
        <w:rPr>
          <w:rFonts w:ascii="Times New Roman" w:eastAsia="Times New Roman" w:hAnsi="Times New Roman" w:cs="Times New Roman"/>
          <w:sz w:val="24"/>
          <w:szCs w:val="24"/>
        </w:rPr>
        <w:t>s</w:t>
      </w:r>
      <w:r w:rsidRPr="00205CFD">
        <w:rPr>
          <w:rFonts w:ascii="Times New Roman" w:eastAsia="Times New Roman" w:hAnsi="Times New Roman" w:cs="Times New Roman"/>
          <w:sz w:val="24"/>
          <w:szCs w:val="24"/>
        </w:rPr>
        <w:t xml:space="preserve">uperior. </w:t>
      </w:r>
      <w:r w:rsidR="00AE5460" w:rsidRPr="00205CFD">
        <w:rPr>
          <w:rFonts w:ascii="Times New Roman" w:eastAsia="Times New Roman" w:hAnsi="Times New Roman" w:cs="Times New Roman"/>
          <w:i/>
          <w:sz w:val="24"/>
          <w:szCs w:val="24"/>
        </w:rPr>
        <w:t>Recimundo</w:t>
      </w:r>
      <w:r w:rsidR="003671D5">
        <w:rPr>
          <w:rFonts w:ascii="Times New Roman" w:eastAsia="Times New Roman" w:hAnsi="Times New Roman" w:cs="Times New Roman"/>
          <w:i/>
          <w:sz w:val="24"/>
          <w:szCs w:val="24"/>
        </w:rPr>
        <w:t>,</w:t>
      </w:r>
      <w:r w:rsidRPr="00205CFD">
        <w:rPr>
          <w:rFonts w:ascii="Times New Roman" w:eastAsia="Times New Roman" w:hAnsi="Times New Roman" w:cs="Times New Roman"/>
          <w:i/>
          <w:sz w:val="24"/>
          <w:szCs w:val="24"/>
        </w:rPr>
        <w:t xml:space="preserve"> Revista Científica de la Investigación y el Conocimiento,</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2</w:t>
      </w:r>
      <w:r w:rsidR="001C48EE">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2</w:t>
      </w:r>
      <w:r w:rsidR="001C48EE">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477-495. </w:t>
      </w:r>
      <w:r w:rsidRPr="002965EB">
        <w:rPr>
          <w:rFonts w:ascii="Times New Roman" w:eastAsia="Times New Roman" w:hAnsi="Times New Roman" w:cs="Times New Roman"/>
          <w:sz w:val="24"/>
          <w:szCs w:val="24"/>
        </w:rPr>
        <w:t>https://www.recimundo.com/index.php/es/article/view/241</w:t>
      </w:r>
      <w:r w:rsidRPr="00205CFD">
        <w:rPr>
          <w:rFonts w:ascii="Times New Roman" w:eastAsia="Times New Roman" w:hAnsi="Times New Roman" w:cs="Times New Roman"/>
          <w:sz w:val="24"/>
          <w:szCs w:val="24"/>
        </w:rPr>
        <w:t xml:space="preserve"> </w:t>
      </w:r>
    </w:p>
    <w:p w14:paraId="000000A4" w14:textId="45502A67"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Universidad Veracruzana</w:t>
      </w:r>
      <w:r w:rsidR="00666EF5">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E05D01">
        <w:rPr>
          <w:rFonts w:ascii="Times New Roman" w:eastAsia="Times New Roman" w:hAnsi="Times New Roman" w:cs="Times New Roman"/>
          <w:sz w:val="24"/>
          <w:szCs w:val="24"/>
        </w:rPr>
        <w:t>s. f.</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Cs/>
          <w:sz w:val="24"/>
          <w:szCs w:val="24"/>
        </w:rPr>
        <w:t>Eminus</w:t>
      </w:r>
      <w:r w:rsidRPr="00F67E6A">
        <w:rPr>
          <w:rFonts w:ascii="Times New Roman" w:eastAsia="Times New Roman" w:hAnsi="Times New Roman" w:cs="Times New Roman"/>
          <w:iCs/>
          <w:sz w:val="24"/>
          <w:szCs w:val="24"/>
        </w:rPr>
        <w:t>.</w:t>
      </w:r>
      <w:r w:rsidRPr="00F06DE4">
        <w:rPr>
          <w:rFonts w:ascii="Times New Roman" w:eastAsia="Times New Roman" w:hAnsi="Times New Roman" w:cs="Times New Roman"/>
          <w:iCs/>
          <w:sz w:val="24"/>
          <w:szCs w:val="24"/>
        </w:rPr>
        <w:t xml:space="preserve"> Sistema de Educación distribuida. Manual del facilitador.</w:t>
      </w:r>
      <w:r w:rsidR="00666EF5">
        <w:rPr>
          <w:rFonts w:ascii="Times New Roman" w:eastAsia="Times New Roman" w:hAnsi="Times New Roman" w:cs="Times New Roman"/>
          <w:i/>
          <w:sz w:val="24"/>
          <w:szCs w:val="24"/>
        </w:rPr>
        <w:t xml:space="preserve"> </w:t>
      </w:r>
      <w:r w:rsidR="00666EF5">
        <w:rPr>
          <w:rFonts w:ascii="Times New Roman" w:eastAsia="Times New Roman" w:hAnsi="Times New Roman" w:cs="Times New Roman"/>
          <w:iCs/>
          <w:sz w:val="24"/>
          <w:szCs w:val="24"/>
        </w:rPr>
        <w:t>Recuperado de</w:t>
      </w:r>
      <w:r w:rsidRPr="00205CFD">
        <w:rPr>
          <w:rFonts w:ascii="Times New Roman" w:eastAsia="Times New Roman" w:hAnsi="Times New Roman" w:cs="Times New Roman"/>
          <w:i/>
          <w:sz w:val="24"/>
          <w:szCs w:val="24"/>
        </w:rPr>
        <w:t xml:space="preserve"> </w:t>
      </w:r>
      <w:r w:rsidRPr="002965EB">
        <w:rPr>
          <w:rFonts w:ascii="Times New Roman" w:eastAsia="Times New Roman" w:hAnsi="Times New Roman" w:cs="Times New Roman"/>
          <w:sz w:val="24"/>
          <w:szCs w:val="24"/>
        </w:rPr>
        <w:t>https://eminus.uv.mx/eminus/manuales/Facilitador/Manual-Facilitador.htm#:~:text=Eminus%20se%20consolida%20d%C3%ADa%20a,aprendizaje%20en%20la%20Universidad%20Veracruzana.&amp;text=De%20no%20hacerlo%2C%20se%20frena,de%20calidad%20en%20la%20red.</w:t>
      </w:r>
    </w:p>
    <w:p w14:paraId="4A425DB5" w14:textId="6D896D47" w:rsidR="00210FB7" w:rsidRPr="00205CFD" w:rsidRDefault="00210FB7"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Valdivia, P.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Noguera, I. (2022). La docencia en pandemia, estrategias y adaptaciones en la educación superior: Una aproximación a las pedagogías flexibles. </w:t>
      </w:r>
      <w:r w:rsidRPr="00205CFD">
        <w:rPr>
          <w:rFonts w:ascii="Times New Roman" w:eastAsia="Times New Roman" w:hAnsi="Times New Roman" w:cs="Times New Roman"/>
          <w:i/>
          <w:iCs/>
          <w:sz w:val="24"/>
          <w:szCs w:val="24"/>
        </w:rPr>
        <w:t>Edutec. Revista Electrónica De Tecnología Educativa</w:t>
      </w:r>
      <w:r w:rsidRPr="00205CFD">
        <w:rPr>
          <w:rFonts w:ascii="Times New Roman" w:eastAsia="Times New Roman" w:hAnsi="Times New Roman" w:cs="Times New Roman"/>
          <w:sz w:val="24"/>
          <w:szCs w:val="24"/>
        </w:rPr>
        <w:t xml:space="preserve">, (79), 114-133. </w:t>
      </w:r>
      <w:r w:rsidR="007D658B">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https://doi.org/10.21556/edutec.2022.79.2373</w:t>
      </w:r>
      <w:r w:rsidR="007D658B">
        <w:rPr>
          <w:rFonts w:ascii="Times New Roman" w:eastAsia="Times New Roman" w:hAnsi="Times New Roman" w:cs="Times New Roman"/>
          <w:sz w:val="24"/>
          <w:szCs w:val="24"/>
        </w:rPr>
        <w:t>.</w:t>
      </w:r>
    </w:p>
    <w:p w14:paraId="000000A5" w14:textId="3684BCD4"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Valverde, J.</w:t>
      </w:r>
      <w:r w:rsidR="00567D77">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Fernández, M.</w:t>
      </w:r>
      <w:r w:rsidR="00567D77">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w:t>
      </w:r>
      <w:r w:rsidR="005E5459">
        <w:rPr>
          <w:rFonts w:ascii="Times New Roman" w:eastAsia="Times New Roman" w:hAnsi="Times New Roman" w:cs="Times New Roman"/>
          <w:sz w:val="24"/>
          <w:szCs w:val="24"/>
        </w:rPr>
        <w:t>Revuelta</w:t>
      </w:r>
      <w:r w:rsidRPr="00205CFD">
        <w:rPr>
          <w:rFonts w:ascii="Times New Roman" w:eastAsia="Times New Roman" w:hAnsi="Times New Roman" w:cs="Times New Roman"/>
          <w:sz w:val="24"/>
          <w:szCs w:val="24"/>
        </w:rPr>
        <w:t xml:space="preserve">, F. </w:t>
      </w:r>
      <w:r w:rsidR="00567D77" w:rsidRPr="00F06DE4">
        <w:rPr>
          <w:rFonts w:ascii="Times New Roman" w:eastAsia="Times New Roman" w:hAnsi="Times New Roman" w:cs="Times New Roman"/>
          <w:sz w:val="24"/>
          <w:szCs w:val="24"/>
        </w:rPr>
        <w:t>and</w:t>
      </w:r>
      <w:r w:rsidRPr="00F06DE4">
        <w:rPr>
          <w:rFonts w:ascii="Times New Roman" w:eastAsia="Times New Roman" w:hAnsi="Times New Roman" w:cs="Times New Roman"/>
          <w:sz w:val="24"/>
          <w:szCs w:val="24"/>
        </w:rPr>
        <w:t xml:space="preserve"> Sosa, M. (2021). </w:t>
      </w:r>
      <w:r w:rsidRPr="00F06DE4">
        <w:rPr>
          <w:rFonts w:ascii="Times New Roman" w:eastAsia="Times New Roman" w:hAnsi="Times New Roman" w:cs="Times New Roman"/>
          <w:sz w:val="24"/>
          <w:szCs w:val="24"/>
          <w:lang w:val="en-US"/>
        </w:rPr>
        <w:t xml:space="preserve">The educational integration of digital technologies pre Covid-19: Lessons for teacher education. </w:t>
      </w:r>
      <w:r w:rsidRPr="00205CFD">
        <w:rPr>
          <w:rFonts w:ascii="Times New Roman" w:eastAsia="Times New Roman" w:hAnsi="Times New Roman" w:cs="Times New Roman"/>
          <w:i/>
          <w:sz w:val="24"/>
          <w:szCs w:val="24"/>
        </w:rPr>
        <w:t>PLoS ONE</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16</w:t>
      </w:r>
      <w:r w:rsidRPr="00205CFD">
        <w:rPr>
          <w:rFonts w:ascii="Times New Roman" w:eastAsia="Times New Roman" w:hAnsi="Times New Roman" w:cs="Times New Roman"/>
          <w:sz w:val="24"/>
          <w:szCs w:val="24"/>
        </w:rPr>
        <w:t>(8), 1</w:t>
      </w:r>
      <w:r w:rsidR="00567D77">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23. </w:t>
      </w:r>
      <w:r w:rsidR="00567D77">
        <w:rPr>
          <w:rFonts w:ascii="Times New Roman" w:eastAsia="Times New Roman" w:hAnsi="Times New Roman" w:cs="Times New Roman"/>
          <w:sz w:val="24"/>
          <w:szCs w:val="24"/>
        </w:rPr>
        <w:t xml:space="preserve">Retrieved from </w:t>
      </w:r>
      <w:r w:rsidR="00567D77" w:rsidRPr="002965EB">
        <w:rPr>
          <w:rFonts w:ascii="Times New Roman" w:eastAsia="Times New Roman" w:hAnsi="Times New Roman" w:cs="Times New Roman"/>
          <w:sz w:val="24"/>
          <w:szCs w:val="24"/>
        </w:rPr>
        <w:t>https://doi.org/10.1371/journal.pone.0256283.</w:t>
      </w:r>
    </w:p>
    <w:p w14:paraId="000000A6" w14:textId="7366E71D"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Villafuerte, J</w:t>
      </w:r>
      <w:r w:rsidR="002F1593" w:rsidRPr="00205CFD">
        <w:rPr>
          <w:rFonts w:ascii="Times New Roman" w:eastAsia="Times New Roman" w:hAnsi="Times New Roman" w:cs="Times New Roman"/>
          <w:sz w:val="24"/>
          <w:szCs w:val="24"/>
        </w:rPr>
        <w:t>.</w:t>
      </w:r>
      <w:r w:rsidR="002F1593">
        <w:rPr>
          <w:rFonts w:ascii="Times New Roman" w:eastAsia="Times New Roman" w:hAnsi="Times New Roman" w:cs="Times New Roman"/>
          <w:sz w:val="24"/>
          <w:szCs w:val="24"/>
        </w:rPr>
        <w:t>,</w:t>
      </w:r>
      <w:r w:rsidR="002F1593"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Bello, J</w:t>
      </w:r>
      <w:r w:rsidR="002F1593" w:rsidRPr="00205CFD">
        <w:rPr>
          <w:rFonts w:ascii="Times New Roman" w:eastAsia="Times New Roman" w:hAnsi="Times New Roman" w:cs="Times New Roman"/>
          <w:sz w:val="24"/>
          <w:szCs w:val="24"/>
        </w:rPr>
        <w:t>.</w:t>
      </w:r>
      <w:r w:rsidR="002F1593">
        <w:rPr>
          <w:rFonts w:ascii="Times New Roman" w:eastAsia="Times New Roman" w:hAnsi="Times New Roman" w:cs="Times New Roman"/>
          <w:sz w:val="24"/>
          <w:szCs w:val="24"/>
        </w:rPr>
        <w:t>,</w:t>
      </w:r>
      <w:r w:rsidR="002F1593"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sz w:val="24"/>
          <w:szCs w:val="24"/>
        </w:rPr>
        <w:t>Pantaleón, Y. y Bermello, J. (2021) Rol de los docentes ante la crisis del COVID-19. Una mirada desde el enfoque humano.</w:t>
      </w:r>
      <w:r w:rsidRPr="00205CFD">
        <w:rPr>
          <w:rFonts w:ascii="Times New Roman" w:eastAsia="Times New Roman" w:hAnsi="Times New Roman" w:cs="Times New Roman"/>
          <w:i/>
          <w:sz w:val="24"/>
          <w:szCs w:val="24"/>
        </w:rPr>
        <w:t xml:space="preserve"> REFCalE,</w:t>
      </w:r>
      <w:r w:rsidRPr="00205CFD">
        <w:rPr>
          <w:rFonts w:ascii="Times New Roman" w:eastAsia="Times New Roman" w:hAnsi="Times New Roman" w:cs="Times New Roman"/>
          <w:sz w:val="24"/>
          <w:szCs w:val="24"/>
        </w:rPr>
        <w:t xml:space="preserve"> </w:t>
      </w:r>
      <w:r w:rsidRPr="00F06DE4">
        <w:rPr>
          <w:rFonts w:ascii="Times New Roman" w:eastAsia="Times New Roman" w:hAnsi="Times New Roman" w:cs="Times New Roman"/>
          <w:i/>
          <w:iCs/>
          <w:sz w:val="24"/>
          <w:szCs w:val="24"/>
        </w:rPr>
        <w:t>8</w:t>
      </w:r>
      <w:r w:rsidR="002F1593">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1</w:t>
      </w:r>
      <w:r w:rsidR="002F1593">
        <w:rPr>
          <w:rFonts w:ascii="Times New Roman" w:eastAsia="Times New Roman" w:hAnsi="Times New Roman" w:cs="Times New Roman"/>
          <w:sz w:val="24"/>
          <w:szCs w:val="24"/>
        </w:rPr>
        <w:t>)</w:t>
      </w:r>
      <w:r w:rsidRPr="00205CFD">
        <w:rPr>
          <w:rFonts w:ascii="Times New Roman" w:eastAsia="Times New Roman" w:hAnsi="Times New Roman" w:cs="Times New Roman"/>
          <w:sz w:val="24"/>
          <w:szCs w:val="24"/>
        </w:rPr>
        <w:t xml:space="preserve">, 134-150. </w:t>
      </w:r>
      <w:r w:rsidR="002F1593">
        <w:rPr>
          <w:rFonts w:ascii="Times New Roman" w:eastAsia="Times New Roman" w:hAnsi="Times New Roman" w:cs="Times New Roman"/>
          <w:sz w:val="24"/>
          <w:szCs w:val="24"/>
        </w:rPr>
        <w:t xml:space="preserve">Recuperado de </w:t>
      </w:r>
      <w:r w:rsidR="002F1593" w:rsidRPr="002965EB">
        <w:rPr>
          <w:rFonts w:ascii="Times New Roman" w:eastAsia="Times New Roman" w:hAnsi="Times New Roman" w:cs="Times New Roman"/>
          <w:sz w:val="24"/>
          <w:szCs w:val="24"/>
        </w:rPr>
        <w:t>http://refcale.uleam.edu.ec/index.php/refcale/article/view/3214</w:t>
      </w:r>
      <w:r w:rsidR="002F1593">
        <w:rPr>
          <w:rFonts w:ascii="Times New Roman" w:eastAsia="Times New Roman" w:hAnsi="Times New Roman" w:cs="Times New Roman"/>
          <w:sz w:val="24"/>
          <w:szCs w:val="24"/>
        </w:rPr>
        <w:t>.</w:t>
      </w:r>
    </w:p>
    <w:p w14:paraId="000000A7" w14:textId="580ECB79"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lastRenderedPageBreak/>
        <w:t>Zacar</w:t>
      </w:r>
      <w:r w:rsidR="0014760C">
        <w:rPr>
          <w:rFonts w:ascii="Times New Roman" w:eastAsia="Times New Roman" w:hAnsi="Times New Roman" w:cs="Times New Roman"/>
          <w:sz w:val="24"/>
          <w:szCs w:val="24"/>
        </w:rPr>
        <w:t>í</w:t>
      </w:r>
      <w:r w:rsidRPr="00205CFD">
        <w:rPr>
          <w:rFonts w:ascii="Times New Roman" w:eastAsia="Times New Roman" w:hAnsi="Times New Roman" w:cs="Times New Roman"/>
          <w:sz w:val="24"/>
          <w:szCs w:val="24"/>
        </w:rPr>
        <w:t>as, J.</w:t>
      </w:r>
      <w:r w:rsidR="000E5CC6">
        <w:rPr>
          <w:rFonts w:ascii="Times New Roman" w:eastAsia="Times New Roman" w:hAnsi="Times New Roman" w:cs="Times New Roman"/>
          <w:sz w:val="24"/>
          <w:szCs w:val="24"/>
        </w:rPr>
        <w:t xml:space="preserve">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Salgado, G. (2020). Estudio de la preparación del profesorado en México ante la pandemia del COVID-19 en la transición de enseñanza presencial a virtual o en línea. </w:t>
      </w:r>
      <w:r w:rsidR="0034627B" w:rsidRPr="00205CFD">
        <w:rPr>
          <w:rFonts w:ascii="Times New Roman" w:eastAsia="Times New Roman" w:hAnsi="Times New Roman" w:cs="Times New Roman"/>
          <w:i/>
          <w:sz w:val="24"/>
          <w:szCs w:val="24"/>
        </w:rPr>
        <w:t>Paradigma</w:t>
      </w:r>
      <w:r w:rsidRPr="00205CFD">
        <w:rPr>
          <w:rFonts w:ascii="Times New Roman" w:eastAsia="Times New Roman" w:hAnsi="Times New Roman" w:cs="Times New Roman"/>
          <w:sz w:val="24"/>
          <w:szCs w:val="24"/>
        </w:rPr>
        <w:t xml:space="preserve">, </w:t>
      </w:r>
      <w:r w:rsidR="00887275" w:rsidRPr="00F06DE4">
        <w:rPr>
          <w:rFonts w:ascii="Times New Roman" w:eastAsia="Times New Roman" w:hAnsi="Times New Roman" w:cs="Times New Roman"/>
          <w:i/>
          <w:iCs/>
          <w:sz w:val="24"/>
          <w:szCs w:val="24"/>
        </w:rPr>
        <w:t>41</w:t>
      </w:r>
      <w:r w:rsidR="00887275">
        <w:rPr>
          <w:rFonts w:ascii="Times New Roman" w:eastAsia="Times New Roman" w:hAnsi="Times New Roman" w:cs="Times New Roman"/>
          <w:sz w:val="24"/>
          <w:szCs w:val="24"/>
        </w:rPr>
        <w:t xml:space="preserve">(extra 2), </w:t>
      </w:r>
      <w:r w:rsidRPr="00205CFD">
        <w:rPr>
          <w:rFonts w:ascii="Times New Roman" w:eastAsia="Times New Roman" w:hAnsi="Times New Roman" w:cs="Times New Roman"/>
          <w:sz w:val="24"/>
          <w:szCs w:val="24"/>
        </w:rPr>
        <w:t xml:space="preserve">795-819. </w:t>
      </w:r>
      <w:r w:rsidR="0034627B">
        <w:rPr>
          <w:rFonts w:ascii="Times New Roman" w:eastAsia="Times New Roman" w:hAnsi="Times New Roman" w:cs="Times New Roman"/>
          <w:sz w:val="24"/>
          <w:szCs w:val="24"/>
        </w:rPr>
        <w:t xml:space="preserve">Recuperado de </w:t>
      </w:r>
      <w:r w:rsidRPr="00205CFD">
        <w:rPr>
          <w:rFonts w:ascii="Times New Roman" w:eastAsia="Times New Roman" w:hAnsi="Times New Roman" w:cs="Times New Roman"/>
          <w:sz w:val="24"/>
          <w:szCs w:val="24"/>
        </w:rPr>
        <w:t>https://doi.org/10.37618/PARADIGMA.1011-2251.0.p795-819.id925</w:t>
      </w:r>
      <w:r w:rsidR="0034627B">
        <w:rPr>
          <w:rFonts w:ascii="Times New Roman" w:eastAsia="Times New Roman" w:hAnsi="Times New Roman" w:cs="Times New Roman"/>
          <w:sz w:val="24"/>
          <w:szCs w:val="24"/>
        </w:rPr>
        <w:t>.</w:t>
      </w:r>
    </w:p>
    <w:p w14:paraId="000000A8" w14:textId="46584F21" w:rsidR="00E74A9B" w:rsidRPr="00205CFD" w:rsidRDefault="00ED6AAB" w:rsidP="00AF4A98">
      <w:pPr>
        <w:spacing w:after="0" w:line="360" w:lineRule="auto"/>
        <w:ind w:left="709" w:hanging="709"/>
        <w:jc w:val="both"/>
        <w:rPr>
          <w:rFonts w:ascii="Times New Roman" w:eastAsia="Times New Roman" w:hAnsi="Times New Roman" w:cs="Times New Roman"/>
          <w:sz w:val="24"/>
          <w:szCs w:val="24"/>
        </w:rPr>
      </w:pPr>
      <w:r w:rsidRPr="00205CFD">
        <w:rPr>
          <w:rFonts w:ascii="Times New Roman" w:eastAsia="Times New Roman" w:hAnsi="Times New Roman" w:cs="Times New Roman"/>
          <w:sz w:val="24"/>
          <w:szCs w:val="24"/>
        </w:rPr>
        <w:t xml:space="preserve">Zempoalteca, B., Barragán, J., González, J. </w:t>
      </w:r>
      <w:r w:rsidR="003A6737" w:rsidRPr="00205CFD">
        <w:rPr>
          <w:rFonts w:ascii="Times New Roman" w:eastAsia="Times New Roman" w:hAnsi="Times New Roman" w:cs="Times New Roman"/>
          <w:sz w:val="24"/>
          <w:szCs w:val="24"/>
        </w:rPr>
        <w:t>y</w:t>
      </w:r>
      <w:r w:rsidRPr="00205CFD">
        <w:rPr>
          <w:rFonts w:ascii="Times New Roman" w:eastAsia="Times New Roman" w:hAnsi="Times New Roman" w:cs="Times New Roman"/>
          <w:sz w:val="24"/>
          <w:szCs w:val="24"/>
        </w:rPr>
        <w:t xml:space="preserve"> Guzmán, T. (2017). Formación en TIC y competencia digital en la docencia en instituciones públicas de educación superior. </w:t>
      </w:r>
      <w:r w:rsidRPr="00205CFD">
        <w:rPr>
          <w:rFonts w:ascii="Times New Roman" w:eastAsia="Times New Roman" w:hAnsi="Times New Roman" w:cs="Times New Roman"/>
          <w:i/>
          <w:sz w:val="24"/>
          <w:szCs w:val="24"/>
        </w:rPr>
        <w:t>Apertura</w:t>
      </w:r>
      <w:r w:rsidRPr="00205CFD">
        <w:rPr>
          <w:rFonts w:ascii="Times New Roman" w:eastAsia="Times New Roman" w:hAnsi="Times New Roman" w:cs="Times New Roman"/>
          <w:sz w:val="24"/>
          <w:szCs w:val="24"/>
        </w:rPr>
        <w:t xml:space="preserve">, </w:t>
      </w:r>
      <w:r w:rsidRPr="00205CFD">
        <w:rPr>
          <w:rFonts w:ascii="Times New Roman" w:eastAsia="Times New Roman" w:hAnsi="Times New Roman" w:cs="Times New Roman"/>
          <w:i/>
          <w:sz w:val="24"/>
          <w:szCs w:val="24"/>
        </w:rPr>
        <w:t>9</w:t>
      </w:r>
      <w:r w:rsidRPr="00205CFD">
        <w:rPr>
          <w:rFonts w:ascii="Times New Roman" w:eastAsia="Times New Roman" w:hAnsi="Times New Roman" w:cs="Times New Roman"/>
          <w:sz w:val="24"/>
          <w:szCs w:val="24"/>
        </w:rPr>
        <w:t xml:space="preserve">(1), 80-96. </w:t>
      </w:r>
      <w:r w:rsidR="00FD3796">
        <w:rPr>
          <w:rFonts w:ascii="Times New Roman" w:eastAsia="Times New Roman" w:hAnsi="Times New Roman" w:cs="Times New Roman"/>
          <w:sz w:val="24"/>
          <w:szCs w:val="24"/>
        </w:rPr>
        <w:t xml:space="preserve">Recuperado de </w:t>
      </w:r>
      <w:r w:rsidR="00FD3796" w:rsidRPr="002965EB">
        <w:rPr>
          <w:rFonts w:ascii="Times New Roman" w:eastAsia="Times New Roman" w:hAnsi="Times New Roman" w:cs="Times New Roman"/>
          <w:sz w:val="24"/>
          <w:szCs w:val="24"/>
        </w:rPr>
        <w:t>https://doi.org/10.32870/ap.v9n1.922</w:t>
      </w:r>
      <w:r w:rsidR="00FD3796">
        <w:rPr>
          <w:rFonts w:ascii="Times New Roman" w:eastAsia="Times New Roman" w:hAnsi="Times New Roman" w:cs="Times New Roman"/>
          <w:sz w:val="24"/>
          <w:szCs w:val="24"/>
        </w:rPr>
        <w:t>.</w:t>
      </w:r>
    </w:p>
    <w:sectPr w:rsidR="00E74A9B" w:rsidRPr="00205CFD" w:rsidSect="00F06DE4">
      <w:headerReference w:type="default" r:id="rId10"/>
      <w:footerReference w:type="default" r:id="rId11"/>
      <w:pgSz w:w="12240" w:h="15840"/>
      <w:pgMar w:top="1276" w:right="1701" w:bottom="993" w:left="1701"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FC60" w14:textId="77777777" w:rsidR="00911FCF" w:rsidRDefault="00911FCF" w:rsidP="0047002E">
      <w:pPr>
        <w:spacing w:after="0" w:line="240" w:lineRule="auto"/>
      </w:pPr>
      <w:r>
        <w:separator/>
      </w:r>
    </w:p>
  </w:endnote>
  <w:endnote w:type="continuationSeparator" w:id="0">
    <w:p w14:paraId="2E3E7D52" w14:textId="77777777" w:rsidR="00911FCF" w:rsidRDefault="00911FCF" w:rsidP="0047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0A51" w14:textId="1891DDB2" w:rsidR="00F06DE4" w:rsidRDefault="00F06DE4">
    <w:pPr>
      <w:pStyle w:val="Piedepgina"/>
    </w:pPr>
    <w:r>
      <w:t xml:space="preserve">                </w:t>
    </w:r>
    <w:r>
      <w:rPr>
        <w:noProof/>
        <w:lang w:eastAsia="es-MX"/>
      </w:rPr>
      <w:drawing>
        <wp:inline distT="0" distB="0" distL="0" distR="0" wp14:anchorId="6FA5786C" wp14:editId="3A09B18F">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D3C1D">
      <w:rPr>
        <w:rFonts w:asciiTheme="minorHAnsi" w:hAnsiTheme="minorHAnsi" w:cstheme="minorHAnsi"/>
        <w:b/>
        <w:szCs w:val="14"/>
      </w:rPr>
      <w:t>Vol. 13, Núm. 25 Julio - Diciembre 2022,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5012" w14:textId="77777777" w:rsidR="00911FCF" w:rsidRDefault="00911FCF" w:rsidP="0047002E">
      <w:pPr>
        <w:spacing w:after="0" w:line="240" w:lineRule="auto"/>
      </w:pPr>
      <w:r>
        <w:separator/>
      </w:r>
    </w:p>
  </w:footnote>
  <w:footnote w:type="continuationSeparator" w:id="0">
    <w:p w14:paraId="19AFE8CC" w14:textId="77777777" w:rsidR="00911FCF" w:rsidRDefault="00911FCF" w:rsidP="0047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874A" w14:textId="35D72751" w:rsidR="00F06DE4" w:rsidRDefault="00F06DE4" w:rsidP="00F06DE4">
    <w:pPr>
      <w:pStyle w:val="Encabezado"/>
      <w:jc w:val="center"/>
    </w:pPr>
    <w:r w:rsidRPr="005A563C">
      <w:rPr>
        <w:noProof/>
        <w:lang w:eastAsia="es-MX"/>
      </w:rPr>
      <w:drawing>
        <wp:inline distT="0" distB="0" distL="0" distR="0" wp14:anchorId="1A0C196F" wp14:editId="5D3863FB">
          <wp:extent cx="5400040" cy="632460"/>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650"/>
    <w:multiLevelType w:val="multilevel"/>
    <w:tmpl w:val="8DE88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B34B12"/>
    <w:multiLevelType w:val="multilevel"/>
    <w:tmpl w:val="78480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C4710E"/>
    <w:multiLevelType w:val="multilevel"/>
    <w:tmpl w:val="F0AA6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3C57AD"/>
    <w:multiLevelType w:val="hybridMultilevel"/>
    <w:tmpl w:val="A9DE5F16"/>
    <w:lvl w:ilvl="0" w:tplc="6742DDD2">
      <w:start w:val="1"/>
      <w:numFmt w:val="decimal"/>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6005B57"/>
    <w:multiLevelType w:val="hybridMultilevel"/>
    <w:tmpl w:val="BCCEAA1A"/>
    <w:lvl w:ilvl="0" w:tplc="1264F83C">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EEF159E"/>
    <w:multiLevelType w:val="hybridMultilevel"/>
    <w:tmpl w:val="A6522376"/>
    <w:lvl w:ilvl="0" w:tplc="3CEC866E">
      <w:start w:val="4"/>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15:restartNumberingAfterBreak="0">
    <w:nsid w:val="43E02276"/>
    <w:multiLevelType w:val="hybridMultilevel"/>
    <w:tmpl w:val="B7A83EE2"/>
    <w:lvl w:ilvl="0" w:tplc="26805AB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778C046E"/>
    <w:multiLevelType w:val="hybridMultilevel"/>
    <w:tmpl w:val="075C8EA4"/>
    <w:lvl w:ilvl="0" w:tplc="831EBABA">
      <w:start w:val="3"/>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7B886C0D"/>
    <w:multiLevelType w:val="hybridMultilevel"/>
    <w:tmpl w:val="B96272BA"/>
    <w:lvl w:ilvl="0" w:tplc="BF7EE35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778719563">
    <w:abstractNumId w:val="1"/>
  </w:num>
  <w:num w:numId="2" w16cid:durableId="1068579028">
    <w:abstractNumId w:val="2"/>
  </w:num>
  <w:num w:numId="3" w16cid:durableId="1501459855">
    <w:abstractNumId w:val="0"/>
  </w:num>
  <w:num w:numId="4" w16cid:durableId="937516839">
    <w:abstractNumId w:val="5"/>
  </w:num>
  <w:num w:numId="5" w16cid:durableId="1787042864">
    <w:abstractNumId w:val="6"/>
  </w:num>
  <w:num w:numId="6" w16cid:durableId="196742707">
    <w:abstractNumId w:val="8"/>
  </w:num>
  <w:num w:numId="7" w16cid:durableId="1343362607">
    <w:abstractNumId w:val="7"/>
  </w:num>
  <w:num w:numId="8" w16cid:durableId="2014138900">
    <w:abstractNumId w:val="3"/>
  </w:num>
  <w:num w:numId="9" w16cid:durableId="20750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9B"/>
    <w:rsid w:val="00022BC3"/>
    <w:rsid w:val="000338B6"/>
    <w:rsid w:val="000354C7"/>
    <w:rsid w:val="00042FF4"/>
    <w:rsid w:val="00052610"/>
    <w:rsid w:val="00056672"/>
    <w:rsid w:val="00065086"/>
    <w:rsid w:val="0006709B"/>
    <w:rsid w:val="00073361"/>
    <w:rsid w:val="00083A46"/>
    <w:rsid w:val="00090371"/>
    <w:rsid w:val="00091468"/>
    <w:rsid w:val="00096E7A"/>
    <w:rsid w:val="000E4789"/>
    <w:rsid w:val="000E5CC6"/>
    <w:rsid w:val="000F0BC0"/>
    <w:rsid w:val="00105C08"/>
    <w:rsid w:val="001109D9"/>
    <w:rsid w:val="00113C6F"/>
    <w:rsid w:val="00120B22"/>
    <w:rsid w:val="00135E43"/>
    <w:rsid w:val="00140101"/>
    <w:rsid w:val="0014760C"/>
    <w:rsid w:val="0016414B"/>
    <w:rsid w:val="00176B3E"/>
    <w:rsid w:val="00186928"/>
    <w:rsid w:val="001A2494"/>
    <w:rsid w:val="001B32FE"/>
    <w:rsid w:val="001B357F"/>
    <w:rsid w:val="001B35A1"/>
    <w:rsid w:val="001C48EE"/>
    <w:rsid w:val="001F407E"/>
    <w:rsid w:val="001F46F4"/>
    <w:rsid w:val="001F768C"/>
    <w:rsid w:val="002011F5"/>
    <w:rsid w:val="00205CFD"/>
    <w:rsid w:val="00210477"/>
    <w:rsid w:val="00210FB7"/>
    <w:rsid w:val="002172A7"/>
    <w:rsid w:val="002217B3"/>
    <w:rsid w:val="00225292"/>
    <w:rsid w:val="00253AF5"/>
    <w:rsid w:val="002670B5"/>
    <w:rsid w:val="00273241"/>
    <w:rsid w:val="002814A8"/>
    <w:rsid w:val="00285078"/>
    <w:rsid w:val="00291999"/>
    <w:rsid w:val="002965EB"/>
    <w:rsid w:val="00296A31"/>
    <w:rsid w:val="002A4293"/>
    <w:rsid w:val="002A53AC"/>
    <w:rsid w:val="002C7C00"/>
    <w:rsid w:val="002D03DD"/>
    <w:rsid w:val="002D5E24"/>
    <w:rsid w:val="002E7AE2"/>
    <w:rsid w:val="002F1593"/>
    <w:rsid w:val="002F78A5"/>
    <w:rsid w:val="00302709"/>
    <w:rsid w:val="00310C0B"/>
    <w:rsid w:val="00330DBA"/>
    <w:rsid w:val="00332E5D"/>
    <w:rsid w:val="0034627B"/>
    <w:rsid w:val="003520D2"/>
    <w:rsid w:val="00352DB6"/>
    <w:rsid w:val="00354B40"/>
    <w:rsid w:val="003671D5"/>
    <w:rsid w:val="00373B24"/>
    <w:rsid w:val="00392371"/>
    <w:rsid w:val="003944A1"/>
    <w:rsid w:val="003A6737"/>
    <w:rsid w:val="003A78D4"/>
    <w:rsid w:val="003E1AA0"/>
    <w:rsid w:val="003E65AF"/>
    <w:rsid w:val="0040056E"/>
    <w:rsid w:val="00414725"/>
    <w:rsid w:val="00416A99"/>
    <w:rsid w:val="00424B70"/>
    <w:rsid w:val="004310F8"/>
    <w:rsid w:val="00437D3D"/>
    <w:rsid w:val="00460D91"/>
    <w:rsid w:val="0047002E"/>
    <w:rsid w:val="00470E74"/>
    <w:rsid w:val="00472BF0"/>
    <w:rsid w:val="00494466"/>
    <w:rsid w:val="004A1865"/>
    <w:rsid w:val="004B2036"/>
    <w:rsid w:val="004C0EAE"/>
    <w:rsid w:val="004C198F"/>
    <w:rsid w:val="004C256A"/>
    <w:rsid w:val="004C5CF3"/>
    <w:rsid w:val="004E3FB5"/>
    <w:rsid w:val="004E5315"/>
    <w:rsid w:val="004E6365"/>
    <w:rsid w:val="00537C98"/>
    <w:rsid w:val="005414D0"/>
    <w:rsid w:val="0054598B"/>
    <w:rsid w:val="00546679"/>
    <w:rsid w:val="00567D77"/>
    <w:rsid w:val="005831F6"/>
    <w:rsid w:val="00591380"/>
    <w:rsid w:val="00594154"/>
    <w:rsid w:val="005A2E82"/>
    <w:rsid w:val="005A3661"/>
    <w:rsid w:val="005A588E"/>
    <w:rsid w:val="005D03A3"/>
    <w:rsid w:val="005D3E01"/>
    <w:rsid w:val="005E48A5"/>
    <w:rsid w:val="005E5459"/>
    <w:rsid w:val="005F14BD"/>
    <w:rsid w:val="005F4E19"/>
    <w:rsid w:val="005F6101"/>
    <w:rsid w:val="005F7D61"/>
    <w:rsid w:val="006136D9"/>
    <w:rsid w:val="0062648C"/>
    <w:rsid w:val="00626DC9"/>
    <w:rsid w:val="00635184"/>
    <w:rsid w:val="00641B6A"/>
    <w:rsid w:val="006422A9"/>
    <w:rsid w:val="006536C9"/>
    <w:rsid w:val="00666EF5"/>
    <w:rsid w:val="00667B8C"/>
    <w:rsid w:val="0067013A"/>
    <w:rsid w:val="006704F0"/>
    <w:rsid w:val="00681B01"/>
    <w:rsid w:val="00686CD2"/>
    <w:rsid w:val="0069214F"/>
    <w:rsid w:val="00695191"/>
    <w:rsid w:val="006A28B1"/>
    <w:rsid w:val="006B2C54"/>
    <w:rsid w:val="006B3F33"/>
    <w:rsid w:val="006C3D18"/>
    <w:rsid w:val="006D1A19"/>
    <w:rsid w:val="006D2AC6"/>
    <w:rsid w:val="006D4B8C"/>
    <w:rsid w:val="006E5D95"/>
    <w:rsid w:val="006F4826"/>
    <w:rsid w:val="00705F75"/>
    <w:rsid w:val="0070619C"/>
    <w:rsid w:val="0070788B"/>
    <w:rsid w:val="007124EF"/>
    <w:rsid w:val="00713B44"/>
    <w:rsid w:val="00715105"/>
    <w:rsid w:val="007255F2"/>
    <w:rsid w:val="00745795"/>
    <w:rsid w:val="0075069F"/>
    <w:rsid w:val="00751021"/>
    <w:rsid w:val="0076090C"/>
    <w:rsid w:val="00783AB2"/>
    <w:rsid w:val="007B5D17"/>
    <w:rsid w:val="007B6245"/>
    <w:rsid w:val="007D4692"/>
    <w:rsid w:val="007D658B"/>
    <w:rsid w:val="007E54AA"/>
    <w:rsid w:val="007F005B"/>
    <w:rsid w:val="007F7477"/>
    <w:rsid w:val="0080057C"/>
    <w:rsid w:val="008325EE"/>
    <w:rsid w:val="00837942"/>
    <w:rsid w:val="00841174"/>
    <w:rsid w:val="008478BE"/>
    <w:rsid w:val="00855C39"/>
    <w:rsid w:val="00875224"/>
    <w:rsid w:val="00887275"/>
    <w:rsid w:val="0089353C"/>
    <w:rsid w:val="008B16B3"/>
    <w:rsid w:val="008B5616"/>
    <w:rsid w:val="008B5686"/>
    <w:rsid w:val="008B78B7"/>
    <w:rsid w:val="008C2B74"/>
    <w:rsid w:val="008C6B03"/>
    <w:rsid w:val="008D2F75"/>
    <w:rsid w:val="008D4B5A"/>
    <w:rsid w:val="008E5CC1"/>
    <w:rsid w:val="00905521"/>
    <w:rsid w:val="00911FCF"/>
    <w:rsid w:val="00917491"/>
    <w:rsid w:val="009C4E7A"/>
    <w:rsid w:val="009D3F19"/>
    <w:rsid w:val="009D4F39"/>
    <w:rsid w:val="009E4A06"/>
    <w:rsid w:val="009F74AB"/>
    <w:rsid w:val="00A02254"/>
    <w:rsid w:val="00A053CD"/>
    <w:rsid w:val="00A33C24"/>
    <w:rsid w:val="00A34627"/>
    <w:rsid w:val="00A35094"/>
    <w:rsid w:val="00A439D1"/>
    <w:rsid w:val="00A454C2"/>
    <w:rsid w:val="00A46232"/>
    <w:rsid w:val="00A60EE6"/>
    <w:rsid w:val="00A64D27"/>
    <w:rsid w:val="00A7651D"/>
    <w:rsid w:val="00AB1D4C"/>
    <w:rsid w:val="00AC73C0"/>
    <w:rsid w:val="00AE1CEE"/>
    <w:rsid w:val="00AE25CE"/>
    <w:rsid w:val="00AE4567"/>
    <w:rsid w:val="00AE5460"/>
    <w:rsid w:val="00AF2C16"/>
    <w:rsid w:val="00AF41D6"/>
    <w:rsid w:val="00AF4A98"/>
    <w:rsid w:val="00B14491"/>
    <w:rsid w:val="00B22473"/>
    <w:rsid w:val="00B25E39"/>
    <w:rsid w:val="00B435EF"/>
    <w:rsid w:val="00B512A8"/>
    <w:rsid w:val="00B52F74"/>
    <w:rsid w:val="00B534C9"/>
    <w:rsid w:val="00B62EBD"/>
    <w:rsid w:val="00B6585D"/>
    <w:rsid w:val="00B739F3"/>
    <w:rsid w:val="00B811D8"/>
    <w:rsid w:val="00BA760F"/>
    <w:rsid w:val="00BB4E06"/>
    <w:rsid w:val="00BC12BC"/>
    <w:rsid w:val="00BC2CE8"/>
    <w:rsid w:val="00BC3DD6"/>
    <w:rsid w:val="00BD7F17"/>
    <w:rsid w:val="00BE5CEF"/>
    <w:rsid w:val="00BE603B"/>
    <w:rsid w:val="00C006DC"/>
    <w:rsid w:val="00C0141A"/>
    <w:rsid w:val="00C03F5C"/>
    <w:rsid w:val="00C12921"/>
    <w:rsid w:val="00C212B6"/>
    <w:rsid w:val="00C5026E"/>
    <w:rsid w:val="00C57B38"/>
    <w:rsid w:val="00C724AC"/>
    <w:rsid w:val="00C83706"/>
    <w:rsid w:val="00C91F55"/>
    <w:rsid w:val="00C948B4"/>
    <w:rsid w:val="00CB2E18"/>
    <w:rsid w:val="00CB7FF1"/>
    <w:rsid w:val="00CC4CCC"/>
    <w:rsid w:val="00CC7328"/>
    <w:rsid w:val="00CE7A40"/>
    <w:rsid w:val="00CF33A2"/>
    <w:rsid w:val="00CF3B52"/>
    <w:rsid w:val="00D06440"/>
    <w:rsid w:val="00D064A0"/>
    <w:rsid w:val="00D06F0E"/>
    <w:rsid w:val="00D077D0"/>
    <w:rsid w:val="00D2602E"/>
    <w:rsid w:val="00D35E24"/>
    <w:rsid w:val="00D446E4"/>
    <w:rsid w:val="00D46FF5"/>
    <w:rsid w:val="00D8019E"/>
    <w:rsid w:val="00D85D57"/>
    <w:rsid w:val="00D9374E"/>
    <w:rsid w:val="00DD10AB"/>
    <w:rsid w:val="00DD700B"/>
    <w:rsid w:val="00DE2B10"/>
    <w:rsid w:val="00E05D01"/>
    <w:rsid w:val="00E14E52"/>
    <w:rsid w:val="00E14F9F"/>
    <w:rsid w:val="00E16A03"/>
    <w:rsid w:val="00E2486E"/>
    <w:rsid w:val="00E248D6"/>
    <w:rsid w:val="00E462EB"/>
    <w:rsid w:val="00E47399"/>
    <w:rsid w:val="00E553FF"/>
    <w:rsid w:val="00E6763D"/>
    <w:rsid w:val="00E67CA9"/>
    <w:rsid w:val="00E74A9B"/>
    <w:rsid w:val="00E7734C"/>
    <w:rsid w:val="00E84113"/>
    <w:rsid w:val="00E85AA3"/>
    <w:rsid w:val="00E85DD5"/>
    <w:rsid w:val="00E94DE2"/>
    <w:rsid w:val="00EB2E38"/>
    <w:rsid w:val="00ED320E"/>
    <w:rsid w:val="00ED6AAB"/>
    <w:rsid w:val="00EE78E0"/>
    <w:rsid w:val="00F06DE4"/>
    <w:rsid w:val="00F122A4"/>
    <w:rsid w:val="00F35EBF"/>
    <w:rsid w:val="00F4329A"/>
    <w:rsid w:val="00F43DB9"/>
    <w:rsid w:val="00F45492"/>
    <w:rsid w:val="00F62BCF"/>
    <w:rsid w:val="00F67E6A"/>
    <w:rsid w:val="00F72791"/>
    <w:rsid w:val="00F7486E"/>
    <w:rsid w:val="00F751D8"/>
    <w:rsid w:val="00F8122D"/>
    <w:rsid w:val="00F86605"/>
    <w:rsid w:val="00FB4A62"/>
    <w:rsid w:val="00FC663A"/>
    <w:rsid w:val="00FD3796"/>
    <w:rsid w:val="00FE22E4"/>
    <w:rsid w:val="00FE7107"/>
    <w:rsid w:val="00FF1EC5"/>
    <w:rsid w:val="00FF4EDE"/>
  </w:rsids>
  <m:mathPr>
    <m:mathFont m:val="Cambria Math"/>
    <m:brkBin m:val="before"/>
    <m:brkBinSub m:val="--"/>
    <m:smallFrac m:val="0"/>
    <m:dispDef/>
    <m:lMargin m:val="0"/>
    <m:rMargin m:val="0"/>
    <m:defJc m:val="centerGroup"/>
    <m:wrapIndent m:val="1440"/>
    <m:intLim m:val="subSup"/>
    <m:naryLim m:val="undOvr"/>
  </m:mathPr>
  <w:themeFontLang w:val="es-V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58CB"/>
  <w15:docId w15:val="{4A196A1A-D0DC-4E93-B052-305EAC35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V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2D03DD"/>
    <w:pPr>
      <w:keepNext/>
      <w:keepLines/>
      <w:spacing w:before="480" w:after="120"/>
      <w:jc w:val="center"/>
      <w:outlineLvl w:val="0"/>
    </w:pPr>
    <w:rPr>
      <w:rFonts w:ascii="Times New Roman" w:hAnsi="Times New Roman" w:cs="Times New Roman"/>
      <w:b/>
      <w:sz w:val="32"/>
      <w:szCs w:val="32"/>
    </w:rPr>
  </w:style>
  <w:style w:type="paragraph" w:styleId="Ttulo2">
    <w:name w:val="heading 2"/>
    <w:basedOn w:val="Normal"/>
    <w:next w:val="Normal"/>
    <w:uiPriority w:val="9"/>
    <w:unhideWhenUsed/>
    <w:qFormat/>
    <w:rsid w:val="00751021"/>
    <w:pPr>
      <w:keepNext/>
      <w:keepLines/>
      <w:spacing w:before="360" w:after="80"/>
      <w:jc w:val="center"/>
      <w:outlineLvl w:val="1"/>
    </w:pPr>
    <w:rPr>
      <w:rFonts w:ascii="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comentario">
    <w:name w:val="annotation text"/>
    <w:basedOn w:val="Normal"/>
    <w:link w:val="TextocomentarioCar"/>
    <w:uiPriority w:val="99"/>
    <w:semiHidden/>
    <w:unhideWhenUsed/>
    <w:rsid w:val="003F5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5DE2"/>
    <w:rPr>
      <w:sz w:val="20"/>
      <w:szCs w:val="20"/>
    </w:rPr>
  </w:style>
  <w:style w:type="character" w:styleId="Refdecomentario">
    <w:name w:val="annotation reference"/>
    <w:basedOn w:val="Fuentedeprrafopredeter"/>
    <w:uiPriority w:val="99"/>
    <w:semiHidden/>
    <w:unhideWhenUsed/>
    <w:rsid w:val="003F5DE2"/>
    <w:rPr>
      <w:sz w:val="16"/>
      <w:szCs w:val="16"/>
    </w:rPr>
  </w:style>
  <w:style w:type="table" w:styleId="Tablaconcuadrcula">
    <w:name w:val="Table Grid"/>
    <w:basedOn w:val="Tablanormal"/>
    <w:uiPriority w:val="39"/>
    <w:rsid w:val="0076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6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6469E"/>
    <w:pPr>
      <w:ind w:left="720"/>
      <w:contextualSpacing/>
    </w:pPr>
  </w:style>
  <w:style w:type="paragraph" w:styleId="Asuntodelcomentario">
    <w:name w:val="annotation subject"/>
    <w:basedOn w:val="Textocomentario"/>
    <w:next w:val="Textocomentario"/>
    <w:link w:val="AsuntodelcomentarioCar"/>
    <w:uiPriority w:val="99"/>
    <w:semiHidden/>
    <w:unhideWhenUsed/>
    <w:rsid w:val="00A96C05"/>
    <w:rPr>
      <w:b/>
      <w:bCs/>
    </w:rPr>
  </w:style>
  <w:style w:type="character" w:customStyle="1" w:styleId="AsuntodelcomentarioCar">
    <w:name w:val="Asunto del comentario Car"/>
    <w:basedOn w:val="TextocomentarioCar"/>
    <w:link w:val="Asuntodelcomentario"/>
    <w:uiPriority w:val="99"/>
    <w:semiHidden/>
    <w:rsid w:val="00A96C05"/>
    <w:rPr>
      <w:b/>
      <w:bCs/>
      <w:sz w:val="20"/>
      <w:szCs w:val="20"/>
    </w:rPr>
  </w:style>
  <w:style w:type="character" w:customStyle="1" w:styleId="nacep">
    <w:name w:val="n_acep"/>
    <w:basedOn w:val="Fuentedeprrafopredeter"/>
    <w:rsid w:val="008C543C"/>
  </w:style>
  <w:style w:type="character" w:customStyle="1" w:styleId="i1">
    <w:name w:val="i1"/>
    <w:basedOn w:val="Fuentedeprrafopredeter"/>
    <w:rsid w:val="00EB3155"/>
  </w:style>
  <w:style w:type="paragraph" w:customStyle="1" w:styleId="j">
    <w:name w:val="j"/>
    <w:basedOn w:val="Normal"/>
    <w:rsid w:val="00EB31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B3155"/>
    <w:rPr>
      <w:color w:val="0563C1" w:themeColor="hyperlink"/>
      <w:u w:val="single"/>
    </w:rPr>
  </w:style>
  <w:style w:type="character" w:styleId="Mencinsinresolver">
    <w:name w:val="Unresolved Mention"/>
    <w:basedOn w:val="Fuentedeprrafopredeter"/>
    <w:uiPriority w:val="99"/>
    <w:semiHidden/>
    <w:unhideWhenUsed/>
    <w:rsid w:val="00EB315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470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002E"/>
    <w:rPr>
      <w:sz w:val="20"/>
      <w:szCs w:val="20"/>
    </w:rPr>
  </w:style>
  <w:style w:type="character" w:styleId="Refdenotaalpie">
    <w:name w:val="footnote reference"/>
    <w:basedOn w:val="Fuentedeprrafopredeter"/>
    <w:uiPriority w:val="99"/>
    <w:semiHidden/>
    <w:unhideWhenUsed/>
    <w:rsid w:val="0047002E"/>
    <w:rPr>
      <w:vertAlign w:val="superscript"/>
    </w:rPr>
  </w:style>
  <w:style w:type="paragraph" w:styleId="Revisin">
    <w:name w:val="Revision"/>
    <w:hidden/>
    <w:uiPriority w:val="99"/>
    <w:semiHidden/>
    <w:rsid w:val="00F45492"/>
    <w:pPr>
      <w:spacing w:after="0" w:line="240" w:lineRule="auto"/>
    </w:pPr>
  </w:style>
  <w:style w:type="character" w:styleId="Hipervnculovisitado">
    <w:name w:val="FollowedHyperlink"/>
    <w:basedOn w:val="Fuentedeprrafopredeter"/>
    <w:uiPriority w:val="99"/>
    <w:semiHidden/>
    <w:unhideWhenUsed/>
    <w:rsid w:val="0069214F"/>
    <w:rPr>
      <w:color w:val="954F72" w:themeColor="followedHyperlink"/>
      <w:u w:val="single"/>
    </w:rPr>
  </w:style>
  <w:style w:type="paragraph" w:styleId="HTMLconformatoprevio">
    <w:name w:val="HTML Preformatted"/>
    <w:basedOn w:val="Normal"/>
    <w:link w:val="HTMLconformatoprevioCar"/>
    <w:uiPriority w:val="99"/>
    <w:unhideWhenUsed/>
    <w:rsid w:val="00F0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06DE4"/>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F0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DE4"/>
  </w:style>
  <w:style w:type="paragraph" w:styleId="Piedepgina">
    <w:name w:val="footer"/>
    <w:basedOn w:val="Normal"/>
    <w:link w:val="PiedepginaCar"/>
    <w:uiPriority w:val="99"/>
    <w:unhideWhenUsed/>
    <w:rsid w:val="00F0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guerrero@uv.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0m3r0iAsWY9Lqe3WBSd4FQrwg==">AMUW2mXqznt8/ELS06bWWAsRAvfC68OoK5yBoqiN2Z8x3G7S/i0pjURmLkzB3gJIpCYAds/tXsdDWqaBHWqd3TFh7VjkDEqLMyJQU6lE5VOQr3YHHlTd1eM8cZXNhvzbgYketEcaSe4y54tECA3Sg8SglsI3aURmdNPPsz9zrYkHs4+eICqwyYY=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F53F2D-C109-164A-89D4-8969BE90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9349</Words>
  <Characters>51422</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Guerrero Rodriguez Lilia Esther</dc:creator>
  <cp:lastModifiedBy>Gustavo Toledo</cp:lastModifiedBy>
  <cp:revision>4</cp:revision>
  <dcterms:created xsi:type="dcterms:W3CDTF">2022-10-07T02:42:00Z</dcterms:created>
  <dcterms:modified xsi:type="dcterms:W3CDTF">2022-10-09T23:42:00Z</dcterms:modified>
</cp:coreProperties>
</file>