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1688" w14:textId="0B02ADC0" w:rsidR="00DE6931" w:rsidRPr="00E50303" w:rsidRDefault="00E50303" w:rsidP="00E31A94">
      <w:pPr>
        <w:spacing w:before="240" w:after="240" w:line="360" w:lineRule="auto"/>
        <w:jc w:val="right"/>
        <w:rPr>
          <w:rFonts w:ascii="Times New Roman" w:hAnsi="Times New Roman"/>
          <w:b/>
          <w:bCs/>
          <w:i/>
          <w:iCs/>
          <w:color w:val="000000" w:themeColor="text1"/>
        </w:rPr>
      </w:pPr>
      <w:r w:rsidRPr="00E50303">
        <w:rPr>
          <w:rFonts w:ascii="Times New Roman" w:hAnsi="Times New Roman"/>
          <w:b/>
          <w:bCs/>
          <w:i/>
          <w:iCs/>
          <w:color w:val="000000" w:themeColor="text1"/>
        </w:rPr>
        <w:t>https://doi.org/10.23913/ride.v13i25.1368</w:t>
      </w:r>
    </w:p>
    <w:p w14:paraId="62F10EE2" w14:textId="74CBB1A3" w:rsidR="00E31A94" w:rsidRDefault="00E31A94" w:rsidP="00E31A94">
      <w:pPr>
        <w:spacing w:before="240" w:after="240" w:line="360" w:lineRule="auto"/>
        <w:jc w:val="right"/>
        <w:rPr>
          <w:rFonts w:ascii="Times New Roman" w:eastAsia="Times New Roman" w:hAnsi="Times New Roman" w:cs="Times New Roman"/>
          <w:b/>
          <w:bCs/>
          <w:color w:val="000000"/>
          <w:sz w:val="32"/>
          <w:szCs w:val="32"/>
          <w:lang w:eastAsia="es-MX"/>
        </w:rPr>
      </w:pPr>
      <w:r w:rsidRPr="00F65A34">
        <w:rPr>
          <w:rFonts w:ascii="Times New Roman" w:hAnsi="Times New Roman"/>
          <w:b/>
          <w:bCs/>
          <w:i/>
          <w:iCs/>
          <w:color w:val="000000" w:themeColor="text1"/>
        </w:rPr>
        <w:t>Artículos científicos</w:t>
      </w:r>
    </w:p>
    <w:p w14:paraId="018C7E2F" w14:textId="245EC67A" w:rsidR="00D76D79" w:rsidRPr="00E31A94" w:rsidRDefault="00433C80" w:rsidP="00E31A94">
      <w:pPr>
        <w:spacing w:line="276" w:lineRule="auto"/>
        <w:jc w:val="right"/>
        <w:rPr>
          <w:rFonts w:ascii="Calibri" w:eastAsia="Times New Roman" w:hAnsi="Calibri" w:cs="Calibri"/>
          <w:b/>
          <w:color w:val="000000" w:themeColor="text1"/>
          <w:sz w:val="32"/>
          <w:szCs w:val="32"/>
          <w:lang w:val="es-MX" w:eastAsia="es-MX"/>
        </w:rPr>
      </w:pPr>
      <w:r w:rsidRPr="00E31A94">
        <w:rPr>
          <w:rFonts w:ascii="Calibri" w:eastAsia="Times New Roman" w:hAnsi="Calibri" w:cs="Calibri"/>
          <w:b/>
          <w:color w:val="000000" w:themeColor="text1"/>
          <w:sz w:val="32"/>
          <w:szCs w:val="32"/>
          <w:lang w:val="es-MX" w:eastAsia="es-MX"/>
        </w:rPr>
        <w:t xml:space="preserve">Evaluando la efectividad </w:t>
      </w:r>
      <w:r w:rsidR="003439EE" w:rsidRPr="00E31A94">
        <w:rPr>
          <w:rFonts w:ascii="Calibri" w:eastAsia="Times New Roman" w:hAnsi="Calibri" w:cs="Calibri"/>
          <w:b/>
          <w:color w:val="000000" w:themeColor="text1"/>
          <w:sz w:val="32"/>
          <w:szCs w:val="32"/>
          <w:lang w:val="es-MX" w:eastAsia="es-MX"/>
        </w:rPr>
        <w:t>del</w:t>
      </w:r>
      <w:r w:rsidRPr="00E31A94">
        <w:rPr>
          <w:rFonts w:ascii="Calibri" w:eastAsia="Times New Roman" w:hAnsi="Calibri" w:cs="Calibri"/>
          <w:b/>
          <w:color w:val="000000" w:themeColor="text1"/>
          <w:sz w:val="32"/>
          <w:szCs w:val="32"/>
          <w:lang w:val="es-MX" w:eastAsia="es-MX"/>
        </w:rPr>
        <w:t xml:space="preserve"> aula invertida </w:t>
      </w:r>
      <w:r w:rsidR="003439EE" w:rsidRPr="00E31A94">
        <w:rPr>
          <w:rFonts w:ascii="Calibri" w:eastAsia="Times New Roman" w:hAnsi="Calibri" w:cs="Calibri"/>
          <w:b/>
          <w:color w:val="000000" w:themeColor="text1"/>
          <w:sz w:val="32"/>
          <w:szCs w:val="32"/>
          <w:lang w:val="es-MX" w:eastAsia="es-MX"/>
        </w:rPr>
        <w:t xml:space="preserve">y </w:t>
      </w:r>
      <w:r w:rsidRPr="00E31A94">
        <w:rPr>
          <w:rFonts w:ascii="Calibri" w:eastAsia="Times New Roman" w:hAnsi="Calibri" w:cs="Calibri"/>
          <w:b/>
          <w:color w:val="000000" w:themeColor="text1"/>
          <w:sz w:val="32"/>
          <w:szCs w:val="32"/>
          <w:lang w:val="es-MX" w:eastAsia="es-MX"/>
        </w:rPr>
        <w:t>de un laboratorio virtual para alumnos de educación básica durante la pandemia</w:t>
      </w:r>
    </w:p>
    <w:p w14:paraId="2189D89E" w14:textId="17B1EF05" w:rsidR="003F69F2" w:rsidRPr="00DE6931" w:rsidRDefault="00E31A94" w:rsidP="00E31A94">
      <w:pPr>
        <w:spacing w:line="276" w:lineRule="auto"/>
        <w:jc w:val="right"/>
        <w:rPr>
          <w:rFonts w:ascii="Calibri" w:eastAsia="Times New Roman" w:hAnsi="Calibri" w:cs="Calibri"/>
          <w:b/>
          <w:i/>
          <w:iCs/>
          <w:color w:val="000000" w:themeColor="text1"/>
          <w:sz w:val="28"/>
          <w:szCs w:val="28"/>
          <w:lang w:val="en-US" w:eastAsia="es-MX"/>
        </w:rPr>
      </w:pPr>
      <w:r w:rsidRPr="00CA2D87">
        <w:rPr>
          <w:rFonts w:ascii="Calibri" w:eastAsia="Times New Roman" w:hAnsi="Calibri" w:cs="Calibri"/>
          <w:b/>
          <w:color w:val="000000" w:themeColor="text1"/>
          <w:sz w:val="32"/>
          <w:szCs w:val="32"/>
          <w:lang w:val="en-US" w:eastAsia="es-MX"/>
        </w:rPr>
        <w:br/>
      </w:r>
      <w:r w:rsidR="003F69F2" w:rsidRPr="00DE6931">
        <w:rPr>
          <w:rFonts w:ascii="Calibri" w:eastAsia="Times New Roman" w:hAnsi="Calibri" w:cs="Calibri"/>
          <w:b/>
          <w:i/>
          <w:iCs/>
          <w:color w:val="000000" w:themeColor="text1"/>
          <w:sz w:val="28"/>
          <w:szCs w:val="28"/>
          <w:lang w:val="en-US" w:eastAsia="es-MX"/>
        </w:rPr>
        <w:t>Evaluating the Effectiveness of a Flipped Classroom and a Virtual Laboratory for Elementary School Students During the Pandemic</w:t>
      </w:r>
    </w:p>
    <w:p w14:paraId="0FE1D7DF" w14:textId="202B3FED" w:rsidR="00E31A94" w:rsidRPr="00E31A94" w:rsidRDefault="00E31A94" w:rsidP="00E31A94">
      <w:pPr>
        <w:spacing w:line="276" w:lineRule="auto"/>
        <w:jc w:val="right"/>
        <w:rPr>
          <w:rFonts w:ascii="Calibri" w:eastAsia="Times New Roman" w:hAnsi="Calibri" w:cs="Calibri"/>
          <w:b/>
          <w:i/>
          <w:iCs/>
          <w:color w:val="000000" w:themeColor="text1"/>
          <w:sz w:val="28"/>
          <w:szCs w:val="28"/>
          <w:lang w:val="es-MX" w:eastAsia="es-MX"/>
        </w:rPr>
      </w:pPr>
      <w:r w:rsidRPr="00CA2D87">
        <w:rPr>
          <w:rFonts w:ascii="Calibri" w:eastAsia="Times New Roman" w:hAnsi="Calibri" w:cs="Calibri"/>
          <w:b/>
          <w:i/>
          <w:iCs/>
          <w:color w:val="000000" w:themeColor="text1"/>
          <w:sz w:val="28"/>
          <w:szCs w:val="28"/>
          <w:lang w:val="es-MX" w:eastAsia="es-MX"/>
        </w:rPr>
        <w:br/>
      </w:r>
      <w:r w:rsidRPr="00E31A94">
        <w:rPr>
          <w:rFonts w:ascii="Calibri" w:eastAsia="Times New Roman" w:hAnsi="Calibri" w:cs="Calibri"/>
          <w:b/>
          <w:i/>
          <w:iCs/>
          <w:color w:val="000000" w:themeColor="text1"/>
          <w:sz w:val="28"/>
          <w:szCs w:val="28"/>
          <w:lang w:val="es-MX" w:eastAsia="es-MX"/>
        </w:rPr>
        <w:t xml:space="preserve">Avaliando a </w:t>
      </w:r>
      <w:proofErr w:type="spellStart"/>
      <w:r w:rsidRPr="00E31A94">
        <w:rPr>
          <w:rFonts w:ascii="Calibri" w:eastAsia="Times New Roman" w:hAnsi="Calibri" w:cs="Calibri"/>
          <w:b/>
          <w:i/>
          <w:iCs/>
          <w:color w:val="000000" w:themeColor="text1"/>
          <w:sz w:val="28"/>
          <w:szCs w:val="28"/>
          <w:lang w:val="es-MX" w:eastAsia="es-MX"/>
        </w:rPr>
        <w:t>eficácia</w:t>
      </w:r>
      <w:proofErr w:type="spellEnd"/>
      <w:r w:rsidRPr="00E31A94">
        <w:rPr>
          <w:rFonts w:ascii="Calibri" w:eastAsia="Times New Roman" w:hAnsi="Calibri" w:cs="Calibri"/>
          <w:b/>
          <w:i/>
          <w:iCs/>
          <w:color w:val="000000" w:themeColor="text1"/>
          <w:sz w:val="28"/>
          <w:szCs w:val="28"/>
          <w:lang w:val="es-MX" w:eastAsia="es-MX"/>
        </w:rPr>
        <w:t xml:space="preserve"> da sala de aula invertida e de </w:t>
      </w:r>
      <w:proofErr w:type="spellStart"/>
      <w:r w:rsidRPr="00E31A94">
        <w:rPr>
          <w:rFonts w:ascii="Calibri" w:eastAsia="Times New Roman" w:hAnsi="Calibri" w:cs="Calibri"/>
          <w:b/>
          <w:i/>
          <w:iCs/>
          <w:color w:val="000000" w:themeColor="text1"/>
          <w:sz w:val="28"/>
          <w:szCs w:val="28"/>
          <w:lang w:val="es-MX" w:eastAsia="es-MX"/>
        </w:rPr>
        <w:t>um</w:t>
      </w:r>
      <w:proofErr w:type="spellEnd"/>
      <w:r w:rsidRPr="00E31A94">
        <w:rPr>
          <w:rFonts w:ascii="Calibri" w:eastAsia="Times New Roman" w:hAnsi="Calibri" w:cs="Calibri"/>
          <w:b/>
          <w:i/>
          <w:iCs/>
          <w:color w:val="000000" w:themeColor="text1"/>
          <w:sz w:val="28"/>
          <w:szCs w:val="28"/>
          <w:lang w:val="es-MX" w:eastAsia="es-MX"/>
        </w:rPr>
        <w:t xml:space="preserve"> </w:t>
      </w:r>
      <w:proofErr w:type="spellStart"/>
      <w:r w:rsidRPr="00E31A94">
        <w:rPr>
          <w:rFonts w:ascii="Calibri" w:eastAsia="Times New Roman" w:hAnsi="Calibri" w:cs="Calibri"/>
          <w:b/>
          <w:i/>
          <w:iCs/>
          <w:color w:val="000000" w:themeColor="text1"/>
          <w:sz w:val="28"/>
          <w:szCs w:val="28"/>
          <w:lang w:val="es-MX" w:eastAsia="es-MX"/>
        </w:rPr>
        <w:t>laboratório</w:t>
      </w:r>
      <w:proofErr w:type="spellEnd"/>
      <w:r w:rsidRPr="00E31A94">
        <w:rPr>
          <w:rFonts w:ascii="Calibri" w:eastAsia="Times New Roman" w:hAnsi="Calibri" w:cs="Calibri"/>
          <w:b/>
          <w:i/>
          <w:iCs/>
          <w:color w:val="000000" w:themeColor="text1"/>
          <w:sz w:val="28"/>
          <w:szCs w:val="28"/>
          <w:lang w:val="es-MX" w:eastAsia="es-MX"/>
        </w:rPr>
        <w:t xml:space="preserve"> virtual para </w:t>
      </w:r>
      <w:proofErr w:type="spellStart"/>
      <w:r w:rsidRPr="00E31A94">
        <w:rPr>
          <w:rFonts w:ascii="Calibri" w:eastAsia="Times New Roman" w:hAnsi="Calibri" w:cs="Calibri"/>
          <w:b/>
          <w:i/>
          <w:iCs/>
          <w:color w:val="000000" w:themeColor="text1"/>
          <w:sz w:val="28"/>
          <w:szCs w:val="28"/>
          <w:lang w:val="es-MX" w:eastAsia="es-MX"/>
        </w:rPr>
        <w:t>alunos</w:t>
      </w:r>
      <w:proofErr w:type="spellEnd"/>
      <w:r w:rsidRPr="00E31A94">
        <w:rPr>
          <w:rFonts w:ascii="Calibri" w:eastAsia="Times New Roman" w:hAnsi="Calibri" w:cs="Calibri"/>
          <w:b/>
          <w:i/>
          <w:iCs/>
          <w:color w:val="000000" w:themeColor="text1"/>
          <w:sz w:val="28"/>
          <w:szCs w:val="28"/>
          <w:lang w:val="es-MX" w:eastAsia="es-MX"/>
        </w:rPr>
        <w:t xml:space="preserve"> da </w:t>
      </w:r>
      <w:proofErr w:type="spellStart"/>
      <w:r w:rsidRPr="00E31A94">
        <w:rPr>
          <w:rFonts w:ascii="Calibri" w:eastAsia="Times New Roman" w:hAnsi="Calibri" w:cs="Calibri"/>
          <w:b/>
          <w:i/>
          <w:iCs/>
          <w:color w:val="000000" w:themeColor="text1"/>
          <w:sz w:val="28"/>
          <w:szCs w:val="28"/>
          <w:lang w:val="es-MX" w:eastAsia="es-MX"/>
        </w:rPr>
        <w:t>educação</w:t>
      </w:r>
      <w:proofErr w:type="spellEnd"/>
      <w:r w:rsidRPr="00E31A94">
        <w:rPr>
          <w:rFonts w:ascii="Calibri" w:eastAsia="Times New Roman" w:hAnsi="Calibri" w:cs="Calibri"/>
          <w:b/>
          <w:i/>
          <w:iCs/>
          <w:color w:val="000000" w:themeColor="text1"/>
          <w:sz w:val="28"/>
          <w:szCs w:val="28"/>
          <w:lang w:val="es-MX" w:eastAsia="es-MX"/>
        </w:rPr>
        <w:t xml:space="preserve"> básica durante a pandemia</w:t>
      </w:r>
    </w:p>
    <w:p w14:paraId="7B186EED" w14:textId="77777777" w:rsidR="00A0483C" w:rsidRPr="00E31A94" w:rsidRDefault="00A0483C" w:rsidP="00C74CAF">
      <w:pPr>
        <w:spacing w:line="360" w:lineRule="auto"/>
        <w:jc w:val="center"/>
        <w:rPr>
          <w:sz w:val="28"/>
          <w:szCs w:val="28"/>
          <w:lang w:val="es-MX"/>
        </w:rPr>
      </w:pPr>
    </w:p>
    <w:p w14:paraId="651E9145" w14:textId="28BE36A6" w:rsidR="00956230" w:rsidRPr="00E31A94" w:rsidRDefault="00C320BC" w:rsidP="00E31A94">
      <w:pPr>
        <w:spacing w:line="276" w:lineRule="auto"/>
        <w:jc w:val="right"/>
        <w:rPr>
          <w:rFonts w:asciiTheme="majorHAnsi" w:eastAsia="Calibri" w:hAnsiTheme="majorHAnsi" w:cstheme="majorHAnsi"/>
          <w:b/>
          <w:lang w:val="es-ES" w:eastAsia="en-US"/>
        </w:rPr>
      </w:pPr>
      <w:r w:rsidRPr="00E31A94">
        <w:rPr>
          <w:rFonts w:asciiTheme="majorHAnsi" w:eastAsia="Calibri" w:hAnsiTheme="majorHAnsi" w:cstheme="majorHAnsi"/>
          <w:b/>
          <w:lang w:val="es-ES" w:eastAsia="en-US"/>
        </w:rPr>
        <w:t>Carlos Enríquez Ramírez</w:t>
      </w:r>
    </w:p>
    <w:p w14:paraId="340990A6" w14:textId="77777777" w:rsidR="00E31A94" w:rsidRDefault="00E31A94" w:rsidP="00E31A94">
      <w:pPr>
        <w:spacing w:line="276" w:lineRule="auto"/>
        <w:jc w:val="right"/>
        <w:rPr>
          <w:rFonts w:ascii="Times New Roman" w:hAnsi="Times New Roman" w:cs="Times New Roman"/>
        </w:rPr>
      </w:pPr>
      <w:r w:rsidRPr="00550FAD">
        <w:rPr>
          <w:rFonts w:ascii="Times New Roman" w:hAnsi="Times New Roman" w:cs="Times New Roman"/>
        </w:rPr>
        <w:t>Universidad Politécnica de Tulancingo</w:t>
      </w:r>
      <w:r>
        <w:rPr>
          <w:rFonts w:ascii="Times New Roman" w:hAnsi="Times New Roman" w:cs="Times New Roman"/>
        </w:rPr>
        <w:t xml:space="preserve">, </w:t>
      </w:r>
      <w:r w:rsidRPr="00550FAD">
        <w:rPr>
          <w:rFonts w:ascii="Times New Roman" w:hAnsi="Times New Roman" w:cs="Times New Roman"/>
        </w:rPr>
        <w:t>México</w:t>
      </w:r>
    </w:p>
    <w:p w14:paraId="5647F40E" w14:textId="2BE08A56" w:rsidR="00E31A94" w:rsidRDefault="00000000" w:rsidP="00E31A94">
      <w:pPr>
        <w:spacing w:line="276" w:lineRule="auto"/>
        <w:jc w:val="right"/>
        <w:rPr>
          <w:rFonts w:asciiTheme="majorHAnsi" w:hAnsiTheme="majorHAnsi" w:cstheme="majorHAnsi"/>
          <w:color w:val="FF0000"/>
        </w:rPr>
      </w:pPr>
      <w:hyperlink r:id="rId9" w:history="1">
        <w:r w:rsidR="00A7680E" w:rsidRPr="00A7680E">
          <w:rPr>
            <w:color w:val="FF0000"/>
          </w:rPr>
          <w:t>carlos.enriquez@upt.edu.mx</w:t>
        </w:r>
      </w:hyperlink>
    </w:p>
    <w:p w14:paraId="4B609D89" w14:textId="77777777" w:rsidR="00A7680E" w:rsidRDefault="00A7680E" w:rsidP="00A7680E">
      <w:pPr>
        <w:spacing w:line="276" w:lineRule="auto"/>
        <w:ind w:left="4678"/>
        <w:jc w:val="right"/>
        <w:rPr>
          <w:rFonts w:ascii="Times New Roman" w:eastAsia="Times New Roman" w:hAnsi="Times New Roman" w:cs="Times New Roman"/>
          <w:iCs/>
          <w:color w:val="000000"/>
          <w:szCs w:val="28"/>
          <w:lang w:val="es-VE" w:eastAsia="es-MX"/>
        </w:rPr>
      </w:pPr>
      <w:r>
        <w:rPr>
          <w:rFonts w:ascii="Times New Roman" w:eastAsia="Times New Roman" w:hAnsi="Times New Roman" w:cs="Times New Roman"/>
          <w:iCs/>
          <w:color w:val="000000"/>
          <w:szCs w:val="28"/>
          <w:lang w:val="es-VE" w:eastAsia="es-MX"/>
        </w:rPr>
        <w:t>https://orcid.org/0000-0003-4963-9828</w:t>
      </w:r>
    </w:p>
    <w:p w14:paraId="10695C91" w14:textId="77777777" w:rsidR="00E31A94" w:rsidRPr="00956230" w:rsidRDefault="00E31A94" w:rsidP="00E31A94">
      <w:pPr>
        <w:spacing w:line="276" w:lineRule="auto"/>
        <w:jc w:val="right"/>
        <w:rPr>
          <w:rFonts w:ascii="Times New Roman" w:eastAsia="Times New Roman" w:hAnsi="Times New Roman" w:cs="Times New Roman"/>
          <w:bCs/>
          <w:iCs/>
          <w:color w:val="000000"/>
          <w:szCs w:val="28"/>
          <w:lang w:val="es-VE" w:eastAsia="es-MX"/>
        </w:rPr>
      </w:pPr>
    </w:p>
    <w:p w14:paraId="17D9110B" w14:textId="1119E04A" w:rsidR="00C320BC" w:rsidRPr="00E31A94" w:rsidRDefault="00C320BC" w:rsidP="00E31A94">
      <w:pPr>
        <w:spacing w:line="276" w:lineRule="auto"/>
        <w:jc w:val="right"/>
        <w:rPr>
          <w:rFonts w:asciiTheme="majorHAnsi" w:eastAsia="Calibri" w:hAnsiTheme="majorHAnsi" w:cstheme="majorHAnsi"/>
          <w:b/>
          <w:lang w:val="es-ES" w:eastAsia="en-US"/>
        </w:rPr>
      </w:pPr>
      <w:r w:rsidRPr="00E31A94">
        <w:rPr>
          <w:rFonts w:asciiTheme="majorHAnsi" w:eastAsia="Calibri" w:hAnsiTheme="majorHAnsi" w:cstheme="majorHAnsi"/>
          <w:b/>
          <w:lang w:val="es-ES" w:eastAsia="en-US"/>
        </w:rPr>
        <w:t>Francisca Angélica Elizalde Canales</w:t>
      </w:r>
    </w:p>
    <w:p w14:paraId="643D0870" w14:textId="48A84980" w:rsidR="00E31A94" w:rsidRDefault="00E31A94" w:rsidP="00E31A94">
      <w:pPr>
        <w:spacing w:line="276" w:lineRule="auto"/>
        <w:jc w:val="right"/>
        <w:rPr>
          <w:rFonts w:ascii="Times New Roman" w:eastAsia="Calibri" w:hAnsi="Times New Roman" w:cs="Times New Roman"/>
          <w:bCs/>
          <w:lang w:val="es-ES" w:eastAsia="en-US"/>
        </w:rPr>
      </w:pPr>
      <w:r w:rsidRPr="00550FAD">
        <w:rPr>
          <w:rFonts w:ascii="Times New Roman" w:hAnsi="Times New Roman" w:cs="Times New Roman"/>
        </w:rPr>
        <w:t>Universidad Politécnica de Tulancingo</w:t>
      </w:r>
      <w:r>
        <w:rPr>
          <w:rFonts w:ascii="Times New Roman" w:hAnsi="Times New Roman" w:cs="Times New Roman"/>
        </w:rPr>
        <w:t xml:space="preserve">, </w:t>
      </w:r>
      <w:r w:rsidRPr="00550FAD">
        <w:rPr>
          <w:rFonts w:ascii="Times New Roman" w:hAnsi="Times New Roman" w:cs="Times New Roman"/>
        </w:rPr>
        <w:t>México</w:t>
      </w:r>
    </w:p>
    <w:p w14:paraId="1ACBF4C8" w14:textId="3B52358C" w:rsidR="00E31A94" w:rsidRPr="00CE1359" w:rsidRDefault="00000000" w:rsidP="00E31A94">
      <w:pPr>
        <w:spacing w:line="276" w:lineRule="auto"/>
        <w:jc w:val="right"/>
        <w:rPr>
          <w:color w:val="FF0000"/>
        </w:rPr>
      </w:pPr>
      <w:hyperlink r:id="rId10" w:history="1">
        <w:r w:rsidR="00FD7076" w:rsidRPr="00CE1359">
          <w:rPr>
            <w:color w:val="FF0000"/>
          </w:rPr>
          <w:t>francisca.elizalde@upt.edu.mx</w:t>
        </w:r>
      </w:hyperlink>
    </w:p>
    <w:p w14:paraId="6C07A827" w14:textId="57A12B10" w:rsidR="00FD7076" w:rsidRPr="00B96E48" w:rsidRDefault="00FD7076" w:rsidP="00E31A94">
      <w:pPr>
        <w:spacing w:line="276" w:lineRule="auto"/>
        <w:jc w:val="right"/>
        <w:rPr>
          <w:rFonts w:ascii="Times New Roman" w:eastAsia="Times New Roman" w:hAnsi="Times New Roman" w:cs="Times New Roman"/>
          <w:iCs/>
          <w:color w:val="000000"/>
          <w:szCs w:val="28"/>
          <w:lang w:val="es-VE" w:eastAsia="es-MX"/>
        </w:rPr>
      </w:pPr>
      <w:r w:rsidRPr="00B96E48">
        <w:rPr>
          <w:rFonts w:ascii="Times New Roman" w:eastAsia="Times New Roman" w:hAnsi="Times New Roman" w:cs="Times New Roman"/>
          <w:iCs/>
          <w:color w:val="000000"/>
          <w:szCs w:val="28"/>
          <w:lang w:val="es-VE" w:eastAsia="es-MX"/>
        </w:rPr>
        <w:t>https://orcid.org/0000-0003-4318-2126</w:t>
      </w:r>
    </w:p>
    <w:p w14:paraId="773F34A8" w14:textId="77777777" w:rsidR="00E31A94" w:rsidRDefault="00E31A94" w:rsidP="00E31A94">
      <w:pPr>
        <w:spacing w:line="276" w:lineRule="auto"/>
        <w:jc w:val="right"/>
        <w:rPr>
          <w:rFonts w:ascii="Times New Roman" w:eastAsia="Calibri" w:hAnsi="Times New Roman" w:cs="Times New Roman"/>
          <w:bCs/>
          <w:lang w:val="es-ES" w:eastAsia="en-US"/>
        </w:rPr>
      </w:pPr>
    </w:p>
    <w:p w14:paraId="7F2E6A20" w14:textId="14DA4B42" w:rsidR="00C320BC" w:rsidRPr="00E31A94" w:rsidRDefault="00A7680E" w:rsidP="00E31A94">
      <w:pPr>
        <w:spacing w:line="276" w:lineRule="auto"/>
        <w:jc w:val="right"/>
        <w:rPr>
          <w:rFonts w:asciiTheme="majorHAnsi" w:eastAsia="Calibri" w:hAnsiTheme="majorHAnsi" w:cstheme="majorHAnsi"/>
          <w:b/>
          <w:lang w:val="es-ES" w:eastAsia="en-US"/>
        </w:rPr>
      </w:pPr>
      <w:r>
        <w:rPr>
          <w:rFonts w:asciiTheme="majorHAnsi" w:eastAsia="Calibri" w:hAnsiTheme="majorHAnsi" w:cstheme="majorHAnsi"/>
          <w:b/>
          <w:lang w:val="es-ES" w:eastAsia="en-US"/>
        </w:rPr>
        <w:t xml:space="preserve">Mariza </w:t>
      </w:r>
      <w:proofErr w:type="spellStart"/>
      <w:r>
        <w:rPr>
          <w:rFonts w:asciiTheme="majorHAnsi" w:eastAsia="Calibri" w:hAnsiTheme="majorHAnsi" w:cstheme="majorHAnsi"/>
          <w:b/>
          <w:lang w:val="es-ES" w:eastAsia="en-US"/>
        </w:rPr>
        <w:t>Raluy</w:t>
      </w:r>
      <w:proofErr w:type="spellEnd"/>
      <w:r>
        <w:rPr>
          <w:rFonts w:asciiTheme="majorHAnsi" w:eastAsia="Calibri" w:hAnsiTheme="majorHAnsi" w:cstheme="majorHAnsi"/>
          <w:b/>
          <w:lang w:val="es-ES" w:eastAsia="en-US"/>
        </w:rPr>
        <w:t xml:space="preserve"> Herrero</w:t>
      </w:r>
    </w:p>
    <w:p w14:paraId="7797C313" w14:textId="7B18A157" w:rsidR="00E31A94" w:rsidRDefault="00E31A94" w:rsidP="00E31A94">
      <w:pPr>
        <w:spacing w:line="276" w:lineRule="auto"/>
        <w:jc w:val="right"/>
        <w:rPr>
          <w:rFonts w:ascii="Times New Roman" w:eastAsia="Calibri" w:hAnsi="Times New Roman" w:cs="Times New Roman"/>
          <w:bCs/>
          <w:lang w:val="es-ES" w:eastAsia="en-US"/>
        </w:rPr>
      </w:pPr>
      <w:r w:rsidRPr="00550FAD">
        <w:rPr>
          <w:rFonts w:ascii="Times New Roman" w:hAnsi="Times New Roman" w:cs="Times New Roman"/>
        </w:rPr>
        <w:t>Universidad Politécnica de Tulancingo</w:t>
      </w:r>
      <w:r>
        <w:rPr>
          <w:rFonts w:ascii="Times New Roman" w:hAnsi="Times New Roman" w:cs="Times New Roman"/>
        </w:rPr>
        <w:t xml:space="preserve">, </w:t>
      </w:r>
      <w:r w:rsidRPr="00550FAD">
        <w:rPr>
          <w:rFonts w:ascii="Times New Roman" w:hAnsi="Times New Roman" w:cs="Times New Roman"/>
        </w:rPr>
        <w:t>México</w:t>
      </w:r>
    </w:p>
    <w:p w14:paraId="35536E25" w14:textId="6BA75C96" w:rsidR="00E31A94" w:rsidRDefault="00000000" w:rsidP="00E31A94">
      <w:pPr>
        <w:spacing w:line="276" w:lineRule="auto"/>
        <w:jc w:val="right"/>
        <w:rPr>
          <w:rFonts w:asciiTheme="majorHAnsi" w:hAnsiTheme="majorHAnsi" w:cstheme="majorHAnsi"/>
          <w:color w:val="FF0000"/>
        </w:rPr>
      </w:pPr>
      <w:hyperlink r:id="rId11" w:history="1">
        <w:r w:rsidR="00A7680E" w:rsidRPr="00A7680E">
          <w:rPr>
            <w:color w:val="FF0000"/>
          </w:rPr>
          <w:t>mariza.raluy@upt.edu.mx</w:t>
        </w:r>
      </w:hyperlink>
    </w:p>
    <w:p w14:paraId="57EFF1D7" w14:textId="77777777" w:rsidR="00A7680E" w:rsidRDefault="00A7680E" w:rsidP="00A7680E">
      <w:pPr>
        <w:spacing w:line="276" w:lineRule="auto"/>
        <w:ind w:left="4678"/>
        <w:jc w:val="right"/>
        <w:rPr>
          <w:rFonts w:ascii="Times New Roman" w:eastAsia="Times New Roman" w:hAnsi="Times New Roman" w:cs="Times New Roman"/>
          <w:iCs/>
          <w:color w:val="000000"/>
          <w:szCs w:val="28"/>
          <w:lang w:val="es-VE" w:eastAsia="es-MX"/>
        </w:rPr>
      </w:pPr>
      <w:r>
        <w:rPr>
          <w:rFonts w:ascii="Times New Roman" w:eastAsia="Times New Roman" w:hAnsi="Times New Roman" w:cs="Times New Roman"/>
          <w:iCs/>
          <w:color w:val="000000"/>
          <w:szCs w:val="28"/>
          <w:lang w:val="es-VE" w:eastAsia="es-MX"/>
        </w:rPr>
        <w:t>https://orcid.org/0000-0001-8516-1337</w:t>
      </w:r>
    </w:p>
    <w:p w14:paraId="6854A8C8" w14:textId="7FDBB649" w:rsidR="00A7680E" w:rsidRDefault="00A7680E" w:rsidP="00E31A94">
      <w:pPr>
        <w:spacing w:line="276" w:lineRule="auto"/>
        <w:jc w:val="right"/>
        <w:rPr>
          <w:rFonts w:asciiTheme="majorHAnsi" w:hAnsiTheme="majorHAnsi" w:cstheme="majorHAnsi"/>
          <w:color w:val="FF0000"/>
          <w:lang w:val="es-VE"/>
        </w:rPr>
      </w:pPr>
    </w:p>
    <w:p w14:paraId="2AED05BB" w14:textId="6201B079" w:rsidR="00CA2D87" w:rsidRDefault="00CA2D87" w:rsidP="00E31A94">
      <w:pPr>
        <w:spacing w:line="276" w:lineRule="auto"/>
        <w:jc w:val="right"/>
        <w:rPr>
          <w:rFonts w:asciiTheme="majorHAnsi" w:hAnsiTheme="majorHAnsi" w:cstheme="majorHAnsi"/>
          <w:color w:val="FF0000"/>
          <w:lang w:val="es-VE"/>
        </w:rPr>
      </w:pPr>
    </w:p>
    <w:p w14:paraId="75DBEE1E" w14:textId="114ADEC6" w:rsidR="00CA2D87" w:rsidRDefault="00CA2D87" w:rsidP="00E31A94">
      <w:pPr>
        <w:spacing w:line="276" w:lineRule="auto"/>
        <w:jc w:val="right"/>
        <w:rPr>
          <w:rFonts w:asciiTheme="majorHAnsi" w:hAnsiTheme="majorHAnsi" w:cstheme="majorHAnsi"/>
          <w:color w:val="FF0000"/>
          <w:lang w:val="es-VE"/>
        </w:rPr>
      </w:pPr>
    </w:p>
    <w:p w14:paraId="00511EBC" w14:textId="4314CCBE" w:rsidR="00CA2D87" w:rsidRDefault="00CA2D87" w:rsidP="00E31A94">
      <w:pPr>
        <w:spacing w:line="276" w:lineRule="auto"/>
        <w:jc w:val="right"/>
        <w:rPr>
          <w:rFonts w:asciiTheme="majorHAnsi" w:hAnsiTheme="majorHAnsi" w:cstheme="majorHAnsi"/>
          <w:color w:val="FF0000"/>
          <w:lang w:val="es-VE"/>
        </w:rPr>
      </w:pPr>
    </w:p>
    <w:p w14:paraId="0FFF6294" w14:textId="5375898D" w:rsidR="00CA2D87" w:rsidRDefault="00CA2D87" w:rsidP="00E31A94">
      <w:pPr>
        <w:spacing w:line="276" w:lineRule="auto"/>
        <w:jc w:val="right"/>
        <w:rPr>
          <w:rFonts w:asciiTheme="majorHAnsi" w:hAnsiTheme="majorHAnsi" w:cstheme="majorHAnsi"/>
          <w:color w:val="FF0000"/>
          <w:lang w:val="es-VE"/>
        </w:rPr>
      </w:pPr>
    </w:p>
    <w:p w14:paraId="5F2AD27E" w14:textId="08DA17AD" w:rsidR="00CA2D87" w:rsidRDefault="00CA2D87" w:rsidP="00E31A94">
      <w:pPr>
        <w:spacing w:line="276" w:lineRule="auto"/>
        <w:jc w:val="right"/>
        <w:rPr>
          <w:rFonts w:asciiTheme="majorHAnsi" w:hAnsiTheme="majorHAnsi" w:cstheme="majorHAnsi"/>
          <w:color w:val="FF0000"/>
          <w:lang w:val="es-VE"/>
        </w:rPr>
      </w:pPr>
    </w:p>
    <w:p w14:paraId="31CAEA8A" w14:textId="50948DCB" w:rsidR="00CA2D87" w:rsidRDefault="00CA2D87" w:rsidP="00E31A94">
      <w:pPr>
        <w:spacing w:line="276" w:lineRule="auto"/>
        <w:jc w:val="right"/>
        <w:rPr>
          <w:rFonts w:asciiTheme="majorHAnsi" w:hAnsiTheme="majorHAnsi" w:cstheme="majorHAnsi"/>
          <w:color w:val="FF0000"/>
          <w:lang w:val="es-VE"/>
        </w:rPr>
      </w:pPr>
    </w:p>
    <w:p w14:paraId="6E108088" w14:textId="0A1FCECE" w:rsidR="00CA2D87" w:rsidRDefault="00CA2D87" w:rsidP="00E31A94">
      <w:pPr>
        <w:spacing w:line="276" w:lineRule="auto"/>
        <w:jc w:val="right"/>
        <w:rPr>
          <w:rFonts w:asciiTheme="majorHAnsi" w:hAnsiTheme="majorHAnsi" w:cstheme="majorHAnsi"/>
          <w:color w:val="FF0000"/>
          <w:lang w:val="es-VE"/>
        </w:rPr>
      </w:pPr>
    </w:p>
    <w:p w14:paraId="014D6FCF" w14:textId="12C709CE" w:rsidR="00CA2D87" w:rsidRDefault="00CA2D87" w:rsidP="00E31A94">
      <w:pPr>
        <w:spacing w:line="276" w:lineRule="auto"/>
        <w:jc w:val="right"/>
        <w:rPr>
          <w:rFonts w:asciiTheme="majorHAnsi" w:hAnsiTheme="majorHAnsi" w:cstheme="majorHAnsi"/>
          <w:color w:val="FF0000"/>
          <w:lang w:val="es-VE"/>
        </w:rPr>
      </w:pPr>
    </w:p>
    <w:p w14:paraId="78CFE0C0" w14:textId="77777777" w:rsidR="00CA2D87" w:rsidRPr="00A7680E" w:rsidRDefault="00CA2D87" w:rsidP="00E31A94">
      <w:pPr>
        <w:spacing w:line="276" w:lineRule="auto"/>
        <w:jc w:val="right"/>
        <w:rPr>
          <w:rFonts w:asciiTheme="majorHAnsi" w:hAnsiTheme="majorHAnsi" w:cstheme="majorHAnsi"/>
          <w:color w:val="FF0000"/>
          <w:lang w:val="es-VE"/>
        </w:rPr>
      </w:pPr>
    </w:p>
    <w:p w14:paraId="1DC783C1" w14:textId="4BDECB16" w:rsidR="00AE0C7C" w:rsidRPr="00E31A94" w:rsidRDefault="00A0483C" w:rsidP="00956230">
      <w:pPr>
        <w:spacing w:line="360" w:lineRule="auto"/>
        <w:rPr>
          <w:rFonts w:asciiTheme="majorHAnsi" w:eastAsiaTheme="minorHAnsi" w:hAnsiTheme="majorHAnsi" w:cstheme="majorHAnsi"/>
          <w:b/>
          <w:lang w:val="es-MX" w:eastAsia="en-US"/>
        </w:rPr>
      </w:pPr>
      <w:r w:rsidRPr="00E31A94">
        <w:rPr>
          <w:rFonts w:asciiTheme="majorHAnsi" w:eastAsia="Times New Roman" w:hAnsiTheme="majorHAnsi" w:cstheme="majorHAnsi"/>
          <w:b/>
          <w:sz w:val="28"/>
          <w:szCs w:val="28"/>
          <w:lang w:val="es-ES" w:eastAsia="en-US"/>
        </w:rPr>
        <w:lastRenderedPageBreak/>
        <w:t>Resumen</w:t>
      </w:r>
    </w:p>
    <w:p w14:paraId="3B84B336" w14:textId="20E96CB6" w:rsidR="001628A7" w:rsidRPr="006A706B" w:rsidRDefault="006A6FDA" w:rsidP="00C74CAF">
      <w:pPr>
        <w:autoSpaceDE w:val="0"/>
        <w:autoSpaceDN w:val="0"/>
        <w:adjustRightInd w:val="0"/>
        <w:spacing w:line="360" w:lineRule="auto"/>
        <w:jc w:val="both"/>
        <w:rPr>
          <w:rFonts w:ascii="Times New Roman" w:eastAsiaTheme="minorHAnsi" w:hAnsi="Times New Roman" w:cs="Times New Roman"/>
          <w:lang w:val="es-MX" w:eastAsia="en-US"/>
        </w:rPr>
      </w:pPr>
      <w:r w:rsidRPr="006A706B">
        <w:rPr>
          <w:rFonts w:ascii="Times New Roman" w:eastAsiaTheme="minorHAnsi" w:hAnsi="Times New Roman" w:cs="Times New Roman"/>
          <w:lang w:val="es-MX" w:eastAsia="en-US"/>
        </w:rPr>
        <w:t xml:space="preserve">La pandemia de </w:t>
      </w:r>
      <w:r w:rsidR="003F69F2" w:rsidRPr="006A706B">
        <w:rPr>
          <w:rFonts w:ascii="Times New Roman" w:eastAsiaTheme="minorHAnsi" w:hAnsi="Times New Roman" w:cs="Times New Roman"/>
          <w:lang w:val="es-MX" w:eastAsia="en-US"/>
        </w:rPr>
        <w:t>covid</w:t>
      </w:r>
      <w:r w:rsidR="00566B9A" w:rsidRPr="006A706B">
        <w:rPr>
          <w:rFonts w:ascii="Times New Roman" w:eastAsiaTheme="minorHAnsi" w:hAnsi="Times New Roman" w:cs="Times New Roman"/>
          <w:lang w:val="es-MX" w:eastAsia="en-US"/>
        </w:rPr>
        <w:t xml:space="preserve">-19 </w:t>
      </w:r>
      <w:r w:rsidRPr="006A706B">
        <w:rPr>
          <w:rFonts w:ascii="Times New Roman" w:eastAsiaTheme="minorHAnsi" w:hAnsi="Times New Roman" w:cs="Times New Roman"/>
          <w:lang w:val="es-MX" w:eastAsia="en-US"/>
        </w:rPr>
        <w:t xml:space="preserve">ha </w:t>
      </w:r>
      <w:r w:rsidR="003E35BC">
        <w:rPr>
          <w:rFonts w:ascii="Times New Roman" w:eastAsiaTheme="minorHAnsi" w:hAnsi="Times New Roman" w:cs="Times New Roman"/>
          <w:lang w:val="es-MX" w:eastAsia="en-US"/>
        </w:rPr>
        <w:t>provocado</w:t>
      </w:r>
      <w:r w:rsidR="00F5596E" w:rsidRPr="006A706B">
        <w:rPr>
          <w:rFonts w:ascii="Times New Roman" w:eastAsiaTheme="minorHAnsi" w:hAnsi="Times New Roman" w:cs="Times New Roman"/>
          <w:lang w:val="es-MX" w:eastAsia="en-US"/>
        </w:rPr>
        <w:t xml:space="preserve"> </w:t>
      </w:r>
      <w:r w:rsidR="00BB4180" w:rsidRPr="006A706B">
        <w:rPr>
          <w:rFonts w:ascii="Times New Roman" w:eastAsiaTheme="minorHAnsi" w:hAnsi="Times New Roman" w:cs="Times New Roman"/>
          <w:lang w:val="es-MX" w:eastAsia="en-US"/>
        </w:rPr>
        <w:t>la incorporación de novedos</w:t>
      </w:r>
      <w:r w:rsidR="00540C9D" w:rsidRPr="006A706B">
        <w:rPr>
          <w:rFonts w:ascii="Times New Roman" w:eastAsiaTheme="minorHAnsi" w:hAnsi="Times New Roman" w:cs="Times New Roman"/>
          <w:lang w:val="es-MX" w:eastAsia="en-US"/>
        </w:rPr>
        <w:t>os</w:t>
      </w:r>
      <w:r w:rsidR="00BB4180" w:rsidRPr="006A706B">
        <w:rPr>
          <w:rFonts w:ascii="Times New Roman" w:eastAsiaTheme="minorHAnsi" w:hAnsi="Times New Roman" w:cs="Times New Roman"/>
          <w:lang w:val="es-MX" w:eastAsia="en-US"/>
        </w:rPr>
        <w:t xml:space="preserve"> </w:t>
      </w:r>
      <w:r w:rsidRPr="006A706B">
        <w:rPr>
          <w:rFonts w:ascii="Times New Roman" w:eastAsiaTheme="minorHAnsi" w:hAnsi="Times New Roman" w:cs="Times New Roman"/>
          <w:lang w:val="es-MX" w:eastAsia="en-US"/>
        </w:rPr>
        <w:t>métodos de enseñanza</w:t>
      </w:r>
      <w:r w:rsidR="00180294" w:rsidRPr="006A706B">
        <w:rPr>
          <w:rFonts w:ascii="Times New Roman" w:eastAsiaTheme="minorHAnsi" w:hAnsi="Times New Roman" w:cs="Times New Roman"/>
          <w:lang w:val="es-MX" w:eastAsia="en-US"/>
        </w:rPr>
        <w:t>,</w:t>
      </w:r>
      <w:r w:rsidRPr="006A706B">
        <w:rPr>
          <w:rFonts w:ascii="Times New Roman" w:eastAsiaTheme="minorHAnsi" w:hAnsi="Times New Roman" w:cs="Times New Roman"/>
          <w:lang w:val="es-MX" w:eastAsia="en-US"/>
        </w:rPr>
        <w:t xml:space="preserve"> tal es el caso de la estrategia </w:t>
      </w:r>
      <w:r w:rsidR="0030787A" w:rsidRPr="006A706B">
        <w:rPr>
          <w:rFonts w:ascii="Times New Roman" w:eastAsiaTheme="minorHAnsi" w:hAnsi="Times New Roman" w:cs="Times New Roman"/>
          <w:lang w:val="es-MX" w:eastAsia="en-US"/>
        </w:rPr>
        <w:t>del aula invertida</w:t>
      </w:r>
      <w:r w:rsidR="00734FD9">
        <w:rPr>
          <w:rFonts w:ascii="Times New Roman" w:eastAsiaTheme="minorHAnsi" w:hAnsi="Times New Roman" w:cs="Times New Roman"/>
          <w:lang w:val="es-MX" w:eastAsia="en-US"/>
        </w:rPr>
        <w:t>, la cual,</w:t>
      </w:r>
      <w:r w:rsidR="00C17CDB" w:rsidRPr="006A706B">
        <w:rPr>
          <w:rFonts w:ascii="Times New Roman" w:eastAsiaTheme="minorHAnsi" w:hAnsi="Times New Roman" w:cs="Times New Roman"/>
          <w:lang w:val="es-MX" w:eastAsia="en-US"/>
        </w:rPr>
        <w:t xml:space="preserve"> </w:t>
      </w:r>
      <w:r w:rsidRPr="006A706B">
        <w:rPr>
          <w:rFonts w:ascii="Times New Roman" w:eastAsiaTheme="minorHAnsi" w:hAnsi="Times New Roman" w:cs="Times New Roman"/>
          <w:lang w:val="es-MX" w:eastAsia="en-US"/>
        </w:rPr>
        <w:t>mediante</w:t>
      </w:r>
      <w:r w:rsidR="00BB4180" w:rsidRPr="006A706B">
        <w:rPr>
          <w:rFonts w:ascii="Times New Roman" w:eastAsiaTheme="minorHAnsi" w:hAnsi="Times New Roman" w:cs="Times New Roman"/>
          <w:lang w:val="es-MX" w:eastAsia="en-US"/>
        </w:rPr>
        <w:t xml:space="preserve"> la incorporación de elementos de videoconferencia y lecturas previas</w:t>
      </w:r>
      <w:r w:rsidR="00734FD9">
        <w:rPr>
          <w:rFonts w:ascii="Times New Roman" w:eastAsiaTheme="minorHAnsi" w:hAnsi="Times New Roman" w:cs="Times New Roman"/>
          <w:lang w:val="es-MX" w:eastAsia="en-US"/>
        </w:rPr>
        <w:t>,</w:t>
      </w:r>
      <w:r w:rsidR="00BB4180" w:rsidRPr="006A706B">
        <w:rPr>
          <w:rFonts w:ascii="Times New Roman" w:eastAsiaTheme="minorHAnsi" w:hAnsi="Times New Roman" w:cs="Times New Roman"/>
          <w:lang w:val="es-MX" w:eastAsia="en-US"/>
        </w:rPr>
        <w:t xml:space="preserve"> permite transmitir el conocimiento con mayor flexibilidad</w:t>
      </w:r>
      <w:r w:rsidR="00734FD9">
        <w:rPr>
          <w:rFonts w:ascii="Times New Roman" w:eastAsiaTheme="minorHAnsi" w:hAnsi="Times New Roman" w:cs="Times New Roman"/>
          <w:lang w:val="es-MX" w:eastAsia="en-US"/>
        </w:rPr>
        <w:t xml:space="preserve"> y que el alumno se apropie</w:t>
      </w:r>
      <w:r w:rsidR="00BB4180" w:rsidRPr="006A706B">
        <w:rPr>
          <w:rFonts w:ascii="Times New Roman" w:eastAsiaTheme="minorHAnsi" w:hAnsi="Times New Roman" w:cs="Times New Roman"/>
          <w:lang w:val="es-MX" w:eastAsia="en-US"/>
        </w:rPr>
        <w:t xml:space="preserve"> de</w:t>
      </w:r>
      <w:r w:rsidR="00F0633B">
        <w:rPr>
          <w:rFonts w:ascii="Times New Roman" w:eastAsiaTheme="minorHAnsi" w:hAnsi="Times New Roman" w:cs="Times New Roman"/>
          <w:lang w:val="es-MX" w:eastAsia="en-US"/>
        </w:rPr>
        <w:t xml:space="preserve"> este</w:t>
      </w:r>
      <w:r w:rsidRPr="006A706B">
        <w:rPr>
          <w:rFonts w:ascii="Times New Roman" w:eastAsiaTheme="minorHAnsi" w:hAnsi="Times New Roman" w:cs="Times New Roman"/>
          <w:lang w:val="es-MX" w:eastAsia="en-US"/>
        </w:rPr>
        <w:t>.</w:t>
      </w:r>
      <w:r w:rsidR="00956230">
        <w:rPr>
          <w:rFonts w:ascii="Times New Roman" w:eastAsiaTheme="minorHAnsi" w:hAnsi="Times New Roman" w:cs="Times New Roman"/>
          <w:lang w:val="es-MX" w:eastAsia="en-US"/>
        </w:rPr>
        <w:t xml:space="preserve"> </w:t>
      </w:r>
      <w:r w:rsidR="001628A7" w:rsidRPr="006A706B">
        <w:rPr>
          <w:rFonts w:ascii="Times New Roman" w:eastAsiaTheme="minorHAnsi" w:hAnsi="Times New Roman" w:cs="Times New Roman"/>
          <w:lang w:val="es-MX" w:eastAsia="en-US"/>
        </w:rPr>
        <w:t xml:space="preserve">Este estudio investiga los efectos del aula invertida </w:t>
      </w:r>
      <w:r w:rsidR="00CC50C5">
        <w:rPr>
          <w:rFonts w:ascii="Times New Roman" w:eastAsiaTheme="minorHAnsi" w:hAnsi="Times New Roman" w:cs="Times New Roman"/>
          <w:lang w:val="es-MX" w:eastAsia="en-US"/>
        </w:rPr>
        <w:t>desde</w:t>
      </w:r>
      <w:r w:rsidR="00CC50C5" w:rsidRPr="006A706B">
        <w:rPr>
          <w:rFonts w:ascii="Times New Roman" w:eastAsiaTheme="minorHAnsi" w:hAnsi="Times New Roman" w:cs="Times New Roman"/>
          <w:lang w:val="es-MX" w:eastAsia="en-US"/>
        </w:rPr>
        <w:t xml:space="preserve"> </w:t>
      </w:r>
      <w:r w:rsidR="001628A7" w:rsidRPr="006A706B">
        <w:rPr>
          <w:rFonts w:ascii="Times New Roman" w:eastAsiaTheme="minorHAnsi" w:hAnsi="Times New Roman" w:cs="Times New Roman"/>
          <w:lang w:val="es-MX" w:eastAsia="en-US"/>
        </w:rPr>
        <w:t>la percepci</w:t>
      </w:r>
      <w:r w:rsidR="00CC50C5">
        <w:rPr>
          <w:rFonts w:ascii="Times New Roman" w:eastAsiaTheme="minorHAnsi" w:hAnsi="Times New Roman" w:cs="Times New Roman"/>
          <w:lang w:val="es-MX" w:eastAsia="en-US"/>
        </w:rPr>
        <w:t xml:space="preserve">ón </w:t>
      </w:r>
      <w:r w:rsidR="001628A7" w:rsidRPr="006A706B">
        <w:rPr>
          <w:rFonts w:ascii="Times New Roman" w:eastAsiaTheme="minorHAnsi" w:hAnsi="Times New Roman" w:cs="Times New Roman"/>
          <w:lang w:val="es-MX" w:eastAsia="en-US"/>
        </w:rPr>
        <w:t xml:space="preserve">de estudiantes de </w:t>
      </w:r>
      <w:r w:rsidR="00CC50C5">
        <w:rPr>
          <w:rFonts w:ascii="Times New Roman" w:eastAsiaTheme="minorHAnsi" w:hAnsi="Times New Roman" w:cs="Times New Roman"/>
          <w:lang w:val="es-MX" w:eastAsia="en-US"/>
        </w:rPr>
        <w:t>e</w:t>
      </w:r>
      <w:r w:rsidR="00CC50C5" w:rsidRPr="006A706B">
        <w:rPr>
          <w:rFonts w:ascii="Times New Roman" w:eastAsiaTheme="minorHAnsi" w:hAnsi="Times New Roman" w:cs="Times New Roman"/>
          <w:lang w:val="es-MX" w:eastAsia="en-US"/>
        </w:rPr>
        <w:t xml:space="preserve">ducación </w:t>
      </w:r>
      <w:r w:rsidR="00CC50C5">
        <w:rPr>
          <w:rFonts w:ascii="Times New Roman" w:eastAsiaTheme="minorHAnsi" w:hAnsi="Times New Roman" w:cs="Times New Roman"/>
          <w:lang w:val="es-MX" w:eastAsia="en-US"/>
        </w:rPr>
        <w:t>b</w:t>
      </w:r>
      <w:r w:rsidR="00CC50C5" w:rsidRPr="006A706B">
        <w:rPr>
          <w:rFonts w:ascii="Times New Roman" w:eastAsiaTheme="minorHAnsi" w:hAnsi="Times New Roman" w:cs="Times New Roman"/>
          <w:lang w:val="es-MX" w:eastAsia="en-US"/>
        </w:rPr>
        <w:t xml:space="preserve">ásica </w:t>
      </w:r>
      <w:r w:rsidR="001628A7" w:rsidRPr="006A706B">
        <w:rPr>
          <w:rFonts w:ascii="Times New Roman" w:eastAsiaTheme="minorHAnsi" w:hAnsi="Times New Roman" w:cs="Times New Roman"/>
          <w:lang w:val="es-MX" w:eastAsia="en-US"/>
        </w:rPr>
        <w:t>durante la pandemia actual. La muestra estuvo compuesta por 16 estudiante</w:t>
      </w:r>
      <w:r w:rsidR="009D323F">
        <w:rPr>
          <w:rFonts w:ascii="Times New Roman" w:eastAsiaTheme="minorHAnsi" w:hAnsi="Times New Roman" w:cs="Times New Roman"/>
          <w:lang w:val="es-MX" w:eastAsia="en-US"/>
        </w:rPr>
        <w:t>s</w:t>
      </w:r>
      <w:r w:rsidR="001628A7" w:rsidRPr="006A706B">
        <w:rPr>
          <w:rFonts w:ascii="Times New Roman" w:eastAsiaTheme="minorHAnsi" w:hAnsi="Times New Roman" w:cs="Times New Roman"/>
          <w:lang w:val="es-MX" w:eastAsia="en-US"/>
        </w:rPr>
        <w:t xml:space="preserve"> entre los 9 y 10 años de edad </w:t>
      </w:r>
      <w:r w:rsidR="00F0633B">
        <w:rPr>
          <w:rFonts w:ascii="Times New Roman" w:eastAsiaTheme="minorHAnsi" w:hAnsi="Times New Roman" w:cs="Times New Roman"/>
          <w:lang w:val="es-MX" w:eastAsia="en-US"/>
        </w:rPr>
        <w:t>que cursaban</w:t>
      </w:r>
      <w:r w:rsidR="00F0633B" w:rsidRPr="006A706B">
        <w:rPr>
          <w:rFonts w:ascii="Times New Roman" w:eastAsiaTheme="minorHAnsi" w:hAnsi="Times New Roman" w:cs="Times New Roman"/>
          <w:lang w:val="es-MX" w:eastAsia="en-US"/>
        </w:rPr>
        <w:t xml:space="preserve"> </w:t>
      </w:r>
      <w:r w:rsidR="001628A7" w:rsidRPr="006A706B">
        <w:rPr>
          <w:rFonts w:ascii="Times New Roman" w:eastAsiaTheme="minorHAnsi" w:hAnsi="Times New Roman" w:cs="Times New Roman"/>
          <w:lang w:val="es-MX" w:eastAsia="en-US"/>
        </w:rPr>
        <w:t xml:space="preserve">el </w:t>
      </w:r>
      <w:r w:rsidR="00F0633B">
        <w:rPr>
          <w:rFonts w:ascii="Times New Roman" w:eastAsiaTheme="minorHAnsi" w:hAnsi="Times New Roman" w:cs="Times New Roman"/>
          <w:lang w:val="es-MX" w:eastAsia="en-US"/>
        </w:rPr>
        <w:t xml:space="preserve">periodo </w:t>
      </w:r>
      <w:r w:rsidR="001628A7" w:rsidRPr="006A706B">
        <w:rPr>
          <w:rFonts w:ascii="Times New Roman" w:eastAsiaTheme="minorHAnsi" w:hAnsi="Times New Roman" w:cs="Times New Roman"/>
          <w:lang w:val="es-MX" w:eastAsia="en-US"/>
        </w:rPr>
        <w:t>académico 2020-2021</w:t>
      </w:r>
      <w:r w:rsidR="00986591">
        <w:rPr>
          <w:rFonts w:ascii="Times New Roman" w:eastAsiaTheme="minorHAnsi" w:hAnsi="Times New Roman" w:cs="Times New Roman"/>
          <w:lang w:val="es-MX" w:eastAsia="en-US"/>
        </w:rPr>
        <w:t xml:space="preserve"> (</w:t>
      </w:r>
      <w:r w:rsidR="00986591" w:rsidRPr="00CF39DB">
        <w:rPr>
          <w:rFonts w:ascii="Times New Roman" w:eastAsiaTheme="minorHAnsi" w:hAnsi="Times New Roman" w:cs="Times New Roman"/>
          <w:lang w:val="es-MX" w:eastAsia="en-US"/>
        </w:rPr>
        <w:t>Tolcayuca</w:t>
      </w:r>
      <w:r w:rsidR="00986591">
        <w:rPr>
          <w:rFonts w:ascii="Times New Roman" w:eastAsiaTheme="minorHAnsi" w:hAnsi="Times New Roman" w:cs="Times New Roman"/>
          <w:lang w:val="es-MX" w:eastAsia="en-US"/>
        </w:rPr>
        <w:t>, Hidalgo, México)</w:t>
      </w:r>
      <w:r w:rsidR="001628A7" w:rsidRPr="006A706B">
        <w:rPr>
          <w:rFonts w:ascii="Times New Roman" w:eastAsiaTheme="minorHAnsi" w:hAnsi="Times New Roman" w:cs="Times New Roman"/>
          <w:lang w:val="es-MX" w:eastAsia="en-US"/>
        </w:rPr>
        <w:t>. Se administraron y examinaron encuestas idénticas a través de estadísticas descriptivas y pruebas no paramétricas. Se encontraron diferencias estadísticamente significativas entre las pruebas previas y posteriores</w:t>
      </w:r>
      <w:r w:rsidR="00F0633B">
        <w:rPr>
          <w:rFonts w:ascii="Times New Roman" w:eastAsiaTheme="minorHAnsi" w:hAnsi="Times New Roman" w:cs="Times New Roman"/>
          <w:lang w:val="es-MX" w:eastAsia="en-US"/>
        </w:rPr>
        <w:t>:</w:t>
      </w:r>
      <w:r w:rsidR="00F0633B" w:rsidRPr="006A706B">
        <w:rPr>
          <w:rFonts w:ascii="Times New Roman" w:eastAsiaTheme="minorHAnsi" w:hAnsi="Times New Roman" w:cs="Times New Roman"/>
          <w:lang w:val="es-MX" w:eastAsia="en-US"/>
        </w:rPr>
        <w:t xml:space="preserve"> </w:t>
      </w:r>
      <w:r w:rsidR="004D5BC5">
        <w:rPr>
          <w:rFonts w:ascii="Times New Roman" w:eastAsiaTheme="minorHAnsi" w:hAnsi="Times New Roman" w:cs="Times New Roman"/>
          <w:lang w:val="es-MX" w:eastAsia="en-US"/>
        </w:rPr>
        <w:t>los</w:t>
      </w:r>
      <w:r w:rsidR="001628A7" w:rsidRPr="006A706B">
        <w:rPr>
          <w:rFonts w:ascii="Times New Roman" w:eastAsiaTheme="minorHAnsi" w:hAnsi="Times New Roman" w:cs="Times New Roman"/>
          <w:lang w:val="es-MX" w:eastAsia="en-US"/>
        </w:rPr>
        <w:t xml:space="preserve"> estudiantes </w:t>
      </w:r>
      <w:r w:rsidR="00F0633B">
        <w:rPr>
          <w:rFonts w:ascii="Times New Roman" w:eastAsiaTheme="minorHAnsi" w:hAnsi="Times New Roman" w:cs="Times New Roman"/>
          <w:lang w:val="es-MX" w:eastAsia="en-US"/>
        </w:rPr>
        <w:t>mejoraron</w:t>
      </w:r>
      <w:r w:rsidR="004D5BC5">
        <w:rPr>
          <w:rFonts w:ascii="Times New Roman" w:eastAsiaTheme="minorHAnsi" w:hAnsi="Times New Roman" w:cs="Times New Roman"/>
          <w:lang w:val="es-MX" w:eastAsia="en-US"/>
        </w:rPr>
        <w:t xml:space="preserve"> </w:t>
      </w:r>
      <w:r w:rsidR="001628A7" w:rsidRPr="006A706B">
        <w:rPr>
          <w:rFonts w:ascii="Times New Roman" w:eastAsiaTheme="minorHAnsi" w:hAnsi="Times New Roman" w:cs="Times New Roman"/>
          <w:lang w:val="es-MX" w:eastAsia="en-US"/>
        </w:rPr>
        <w:t>en las últimas. La mayoría de los estudiantes tuvo una percepción positiva sobre el aula invertida</w:t>
      </w:r>
      <w:r w:rsidR="00F0633B">
        <w:rPr>
          <w:rFonts w:ascii="Times New Roman" w:eastAsiaTheme="minorHAnsi" w:hAnsi="Times New Roman" w:cs="Times New Roman"/>
          <w:lang w:val="es-MX" w:eastAsia="en-US"/>
        </w:rPr>
        <w:t xml:space="preserve">; </w:t>
      </w:r>
      <w:r w:rsidR="000F7DD2">
        <w:rPr>
          <w:rFonts w:ascii="Times New Roman" w:eastAsiaTheme="minorHAnsi" w:hAnsi="Times New Roman" w:cs="Times New Roman"/>
          <w:lang w:val="es-MX" w:eastAsia="en-US"/>
        </w:rPr>
        <w:t xml:space="preserve">se </w:t>
      </w:r>
      <w:r w:rsidR="00F0633B">
        <w:rPr>
          <w:rFonts w:ascii="Times New Roman" w:eastAsiaTheme="minorHAnsi" w:hAnsi="Times New Roman" w:cs="Times New Roman"/>
          <w:lang w:val="es-MX" w:eastAsia="en-US"/>
        </w:rPr>
        <w:t xml:space="preserve">destaca </w:t>
      </w:r>
      <w:r w:rsidR="001628A7" w:rsidRPr="006A706B">
        <w:rPr>
          <w:rFonts w:ascii="Times New Roman" w:eastAsiaTheme="minorHAnsi" w:hAnsi="Times New Roman" w:cs="Times New Roman"/>
          <w:lang w:val="es-MX" w:eastAsia="en-US"/>
        </w:rPr>
        <w:t>la ventaja de las actividades prácticas en clase, así como una mayor autonomía en el aprendizaje.</w:t>
      </w:r>
    </w:p>
    <w:p w14:paraId="4073821A" w14:textId="2C3E5BBE" w:rsidR="00A0483C" w:rsidRPr="0088575F" w:rsidRDefault="00A0483C" w:rsidP="00C74CAF">
      <w:pPr>
        <w:spacing w:line="360" w:lineRule="auto"/>
        <w:jc w:val="both"/>
        <w:rPr>
          <w:rFonts w:ascii="Times New Roman" w:eastAsiaTheme="minorHAnsi" w:hAnsi="Times New Roman" w:cs="Times New Roman"/>
          <w:lang w:val="es-MX" w:eastAsia="en-US"/>
        </w:rPr>
      </w:pPr>
      <w:r w:rsidRPr="00E31A94">
        <w:rPr>
          <w:rFonts w:asciiTheme="majorHAnsi" w:eastAsia="Times New Roman" w:hAnsiTheme="majorHAnsi" w:cstheme="majorHAnsi"/>
          <w:b/>
          <w:sz w:val="28"/>
          <w:szCs w:val="28"/>
          <w:lang w:val="es-ES" w:eastAsia="en-US"/>
        </w:rPr>
        <w:t>Palabras clave:</w:t>
      </w:r>
      <w:r w:rsidRPr="00956230">
        <w:rPr>
          <w:rFonts w:ascii="Times New Roman" w:eastAsiaTheme="minorHAnsi" w:hAnsi="Times New Roman" w:cs="Times New Roman"/>
          <w:b/>
          <w:sz w:val="22"/>
          <w:szCs w:val="22"/>
          <w:lang w:val="es-MX" w:eastAsia="en-US"/>
        </w:rPr>
        <w:t xml:space="preserve"> </w:t>
      </w:r>
      <w:r w:rsidR="00FE4E1C" w:rsidRPr="0088575F">
        <w:rPr>
          <w:rFonts w:ascii="Times New Roman" w:eastAsiaTheme="minorHAnsi" w:hAnsi="Times New Roman" w:cs="Times New Roman"/>
          <w:lang w:val="es-MX" w:eastAsia="en-US"/>
        </w:rPr>
        <w:t>aprendizaje</w:t>
      </w:r>
      <w:r w:rsidR="00FE4E1C">
        <w:rPr>
          <w:rFonts w:ascii="Times New Roman" w:eastAsiaTheme="minorHAnsi" w:hAnsi="Times New Roman" w:cs="Times New Roman"/>
          <w:lang w:val="es-MX" w:eastAsia="en-US"/>
        </w:rPr>
        <w:t>,</w:t>
      </w:r>
      <w:r w:rsidR="00FE4E1C" w:rsidRPr="0088575F">
        <w:rPr>
          <w:rFonts w:ascii="Times New Roman" w:eastAsiaTheme="minorHAnsi" w:hAnsi="Times New Roman" w:cs="Times New Roman"/>
          <w:lang w:val="es-MX" w:eastAsia="en-US"/>
        </w:rPr>
        <w:t xml:space="preserve"> </w:t>
      </w:r>
      <w:r w:rsidR="003755AE" w:rsidRPr="0088575F">
        <w:rPr>
          <w:rFonts w:ascii="Times New Roman" w:eastAsiaTheme="minorHAnsi" w:hAnsi="Times New Roman" w:cs="Times New Roman"/>
          <w:lang w:val="es-MX" w:eastAsia="en-US"/>
        </w:rPr>
        <w:t>aula invertida</w:t>
      </w:r>
      <w:r w:rsidRPr="0088575F">
        <w:rPr>
          <w:rFonts w:ascii="Times New Roman" w:eastAsiaTheme="minorHAnsi" w:hAnsi="Times New Roman" w:cs="Times New Roman"/>
          <w:lang w:val="es-MX" w:eastAsia="en-US"/>
        </w:rPr>
        <w:t xml:space="preserve">, </w:t>
      </w:r>
      <w:r w:rsidR="00CA7C2B" w:rsidRPr="0088575F">
        <w:rPr>
          <w:rFonts w:ascii="Times New Roman" w:eastAsiaTheme="minorHAnsi" w:hAnsi="Times New Roman" w:cs="Times New Roman"/>
          <w:lang w:val="es-MX" w:eastAsia="en-US"/>
        </w:rPr>
        <w:t xml:space="preserve">enseñanza, </w:t>
      </w:r>
      <w:r w:rsidR="000F7DD2" w:rsidRPr="0088575F">
        <w:rPr>
          <w:rFonts w:ascii="Times New Roman" w:eastAsiaTheme="minorHAnsi" w:hAnsi="Times New Roman" w:cs="Times New Roman"/>
          <w:lang w:val="es-MX" w:eastAsia="en-US"/>
        </w:rPr>
        <w:t>pandemia</w:t>
      </w:r>
      <w:r w:rsidR="00CA7C2B" w:rsidRPr="0088575F">
        <w:rPr>
          <w:rFonts w:ascii="Times New Roman" w:eastAsiaTheme="minorHAnsi" w:hAnsi="Times New Roman" w:cs="Times New Roman"/>
          <w:lang w:val="es-MX" w:eastAsia="en-US"/>
        </w:rPr>
        <w:t>.</w:t>
      </w:r>
    </w:p>
    <w:p w14:paraId="27289136" w14:textId="77777777" w:rsidR="001411AD" w:rsidRPr="0088575F" w:rsidRDefault="001411AD" w:rsidP="00C74CAF">
      <w:pPr>
        <w:spacing w:line="360" w:lineRule="auto"/>
        <w:jc w:val="both"/>
        <w:rPr>
          <w:lang w:val="es-MX"/>
        </w:rPr>
      </w:pPr>
    </w:p>
    <w:p w14:paraId="264F9FF7" w14:textId="77777777" w:rsidR="00A64573" w:rsidRPr="00DE6931" w:rsidRDefault="00A64573" w:rsidP="00C74CAF">
      <w:pPr>
        <w:autoSpaceDE w:val="0"/>
        <w:autoSpaceDN w:val="0"/>
        <w:adjustRightInd w:val="0"/>
        <w:spacing w:line="360" w:lineRule="auto"/>
        <w:jc w:val="both"/>
        <w:rPr>
          <w:rFonts w:asciiTheme="majorHAnsi" w:eastAsia="Times New Roman" w:hAnsiTheme="majorHAnsi" w:cstheme="majorHAnsi"/>
          <w:b/>
          <w:sz w:val="28"/>
          <w:szCs w:val="28"/>
          <w:lang w:val="en-US" w:eastAsia="en-US"/>
        </w:rPr>
      </w:pPr>
      <w:r w:rsidRPr="00DE6931">
        <w:rPr>
          <w:rFonts w:asciiTheme="majorHAnsi" w:eastAsia="Times New Roman" w:hAnsiTheme="majorHAnsi" w:cstheme="majorHAnsi"/>
          <w:b/>
          <w:sz w:val="28"/>
          <w:szCs w:val="28"/>
          <w:lang w:val="en-US" w:eastAsia="en-US"/>
        </w:rPr>
        <w:t>Abstract</w:t>
      </w:r>
    </w:p>
    <w:p w14:paraId="0EDA7542" w14:textId="507C2108" w:rsidR="00C05368" w:rsidRPr="006A706B" w:rsidRDefault="00C05368" w:rsidP="00C74CAF">
      <w:pPr>
        <w:autoSpaceDE w:val="0"/>
        <w:autoSpaceDN w:val="0"/>
        <w:adjustRightInd w:val="0"/>
        <w:spacing w:line="360" w:lineRule="auto"/>
        <w:jc w:val="both"/>
        <w:rPr>
          <w:rFonts w:ascii="Times New Roman" w:eastAsiaTheme="minorHAnsi" w:hAnsi="Times New Roman" w:cs="Times New Roman"/>
          <w:lang w:val="en-US" w:eastAsia="en-US"/>
        </w:rPr>
      </w:pPr>
      <w:r w:rsidRPr="00C05368">
        <w:rPr>
          <w:rFonts w:ascii="Times New Roman" w:eastAsiaTheme="minorHAnsi" w:hAnsi="Times New Roman" w:cs="Times New Roman"/>
          <w:lang w:val="en-US" w:eastAsia="en-US"/>
        </w:rPr>
        <w:t xml:space="preserve">The covid-19 pandemic has </w:t>
      </w:r>
      <w:r w:rsidR="009E6D93">
        <w:rPr>
          <w:rFonts w:ascii="Times New Roman" w:eastAsiaTheme="minorHAnsi" w:hAnsi="Times New Roman" w:cs="Times New Roman"/>
          <w:lang w:val="en-US" w:eastAsia="en-US"/>
        </w:rPr>
        <w:t xml:space="preserve">led to </w:t>
      </w:r>
      <w:r w:rsidRPr="00C05368">
        <w:rPr>
          <w:rFonts w:ascii="Times New Roman" w:eastAsiaTheme="minorHAnsi" w:hAnsi="Times New Roman" w:cs="Times New Roman"/>
          <w:lang w:val="en-US" w:eastAsia="en-US"/>
        </w:rPr>
        <w:t xml:space="preserve">the incorporation of novel teaching methods, such is the case of the flipped classroom strategy, which, through the incorporation of videoconferencing elements and previous readings, allows transmitting knowledge with greater flexibility and allows the student to appropriate it. This study investigates the effects of the inverted classroom </w:t>
      </w:r>
      <w:r w:rsidR="00A7680E">
        <w:rPr>
          <w:rFonts w:ascii="Times New Roman" w:eastAsiaTheme="minorHAnsi" w:hAnsi="Times New Roman" w:cs="Times New Roman"/>
          <w:lang w:val="en-US" w:eastAsia="en-US"/>
        </w:rPr>
        <w:t>on</w:t>
      </w:r>
      <w:r w:rsidRPr="00C05368">
        <w:rPr>
          <w:rFonts w:ascii="Times New Roman" w:eastAsiaTheme="minorHAnsi" w:hAnsi="Times New Roman" w:cs="Times New Roman"/>
          <w:lang w:val="en-US" w:eastAsia="en-US"/>
        </w:rPr>
        <w:t xml:space="preserve"> the perception of basic education students during the current pandemic. The sample consisted of 16 students between the ages of 9 and 10 years old in the 2020-2021 academic year</w:t>
      </w:r>
      <w:r w:rsidR="00986591">
        <w:rPr>
          <w:rFonts w:ascii="Times New Roman" w:eastAsiaTheme="minorHAnsi" w:hAnsi="Times New Roman" w:cs="Times New Roman"/>
          <w:lang w:val="en-US" w:eastAsia="en-US"/>
        </w:rPr>
        <w:t xml:space="preserve"> (</w:t>
      </w:r>
      <w:proofErr w:type="spellStart"/>
      <w:r w:rsidR="00986591" w:rsidRPr="00E31A94">
        <w:rPr>
          <w:rFonts w:ascii="Times New Roman" w:eastAsiaTheme="minorHAnsi" w:hAnsi="Times New Roman" w:cs="Times New Roman"/>
          <w:lang w:val="en-US" w:eastAsia="en-US"/>
        </w:rPr>
        <w:t>Tolcayuca</w:t>
      </w:r>
      <w:proofErr w:type="spellEnd"/>
      <w:r w:rsidR="00986591" w:rsidRPr="00E31A94">
        <w:rPr>
          <w:rFonts w:ascii="Times New Roman" w:eastAsiaTheme="minorHAnsi" w:hAnsi="Times New Roman" w:cs="Times New Roman"/>
          <w:lang w:val="en-US" w:eastAsia="en-US"/>
        </w:rPr>
        <w:t>, Hidalgo, Mexico)</w:t>
      </w:r>
      <w:r w:rsidRPr="00C05368">
        <w:rPr>
          <w:rFonts w:ascii="Times New Roman" w:eastAsiaTheme="minorHAnsi" w:hAnsi="Times New Roman" w:cs="Times New Roman"/>
          <w:lang w:val="en-US" w:eastAsia="en-US"/>
        </w:rPr>
        <w:t>. Identical surveys were administered and examined through descriptive statistics and nonparametric tests. Statistically significant differences were found between pre- and post-tests: students improved in the latter. Most students had a positive perception of the flipped classroom</w:t>
      </w:r>
      <w:r w:rsidR="000F7DD2">
        <w:rPr>
          <w:rFonts w:ascii="Times New Roman" w:eastAsiaTheme="minorHAnsi" w:hAnsi="Times New Roman" w:cs="Times New Roman"/>
          <w:lang w:val="en-US" w:eastAsia="en-US"/>
        </w:rPr>
        <w:t xml:space="preserve">; </w:t>
      </w:r>
      <w:r w:rsidR="000F7DD2" w:rsidRPr="000F7DD2">
        <w:rPr>
          <w:rFonts w:ascii="Times New Roman" w:eastAsiaTheme="minorHAnsi" w:hAnsi="Times New Roman" w:cs="Times New Roman"/>
          <w:lang w:val="en-US" w:eastAsia="en-US"/>
        </w:rPr>
        <w:t>the advantage of hands-on activities in class is highlighted, as well as greater autonomy in learning.</w:t>
      </w:r>
    </w:p>
    <w:p w14:paraId="2BFAD5D5" w14:textId="4F407F42" w:rsidR="00CA7C2B" w:rsidRDefault="00A64573" w:rsidP="00C74CAF">
      <w:pPr>
        <w:autoSpaceDE w:val="0"/>
        <w:autoSpaceDN w:val="0"/>
        <w:adjustRightInd w:val="0"/>
        <w:spacing w:line="360" w:lineRule="auto"/>
        <w:jc w:val="both"/>
        <w:rPr>
          <w:rFonts w:ascii="Times New Roman" w:eastAsiaTheme="minorHAnsi" w:hAnsi="Times New Roman" w:cs="Times New Roman"/>
          <w:lang w:val="en-US" w:eastAsia="en-US"/>
        </w:rPr>
      </w:pPr>
      <w:r w:rsidRPr="00E31A94">
        <w:rPr>
          <w:rFonts w:asciiTheme="majorHAnsi" w:eastAsia="Times New Roman" w:hAnsiTheme="majorHAnsi" w:cstheme="majorHAnsi"/>
          <w:b/>
          <w:sz w:val="28"/>
          <w:szCs w:val="28"/>
          <w:lang w:val="en-US" w:eastAsia="en-US"/>
        </w:rPr>
        <w:t>Keywords:</w:t>
      </w:r>
      <w:r w:rsidRPr="006A706B">
        <w:rPr>
          <w:rFonts w:ascii="Times New Roman" w:eastAsiaTheme="minorHAnsi" w:hAnsi="Times New Roman" w:cs="Times New Roman"/>
          <w:lang w:val="en-US" w:eastAsia="en-US"/>
        </w:rPr>
        <w:t xml:space="preserve"> </w:t>
      </w:r>
      <w:r w:rsidR="00FE4E1C" w:rsidRPr="006A706B">
        <w:rPr>
          <w:rFonts w:ascii="Times New Roman" w:eastAsiaTheme="minorHAnsi" w:hAnsi="Times New Roman" w:cs="Times New Roman"/>
          <w:lang w:val="en-US" w:eastAsia="en-US"/>
        </w:rPr>
        <w:t>learning</w:t>
      </w:r>
      <w:r w:rsidR="00FE4E1C">
        <w:rPr>
          <w:rFonts w:ascii="Times New Roman" w:eastAsiaTheme="minorHAnsi" w:hAnsi="Times New Roman" w:cs="Times New Roman"/>
          <w:lang w:val="en-US" w:eastAsia="en-US"/>
        </w:rPr>
        <w:t xml:space="preserve">, </w:t>
      </w:r>
      <w:r w:rsidR="004B7580">
        <w:rPr>
          <w:rFonts w:ascii="Times New Roman" w:eastAsiaTheme="minorHAnsi" w:hAnsi="Times New Roman" w:cs="Times New Roman"/>
          <w:lang w:val="en-US" w:eastAsia="en-US"/>
        </w:rPr>
        <w:t xml:space="preserve">flipped </w:t>
      </w:r>
      <w:r w:rsidR="003755AE" w:rsidRPr="006A706B">
        <w:rPr>
          <w:rFonts w:ascii="Times New Roman" w:eastAsiaTheme="minorHAnsi" w:hAnsi="Times New Roman" w:cs="Times New Roman"/>
          <w:lang w:val="en-US" w:eastAsia="en-US"/>
        </w:rPr>
        <w:t>classroom, teaching</w:t>
      </w:r>
      <w:r w:rsidR="00FE4E1C">
        <w:rPr>
          <w:rFonts w:ascii="Times New Roman" w:eastAsiaTheme="minorHAnsi" w:hAnsi="Times New Roman" w:cs="Times New Roman"/>
          <w:lang w:val="en-US" w:eastAsia="en-US"/>
        </w:rPr>
        <w:t xml:space="preserve">, </w:t>
      </w:r>
      <w:r w:rsidR="00FE4E1C" w:rsidRPr="006A706B">
        <w:rPr>
          <w:rFonts w:ascii="Times New Roman" w:eastAsiaTheme="minorHAnsi" w:hAnsi="Times New Roman" w:cs="Times New Roman"/>
          <w:lang w:val="en-US" w:eastAsia="en-US"/>
        </w:rPr>
        <w:t>pandemic</w:t>
      </w:r>
      <w:r w:rsidR="003755AE" w:rsidRPr="006A706B">
        <w:rPr>
          <w:rFonts w:ascii="Times New Roman" w:eastAsiaTheme="minorHAnsi" w:hAnsi="Times New Roman" w:cs="Times New Roman"/>
          <w:lang w:val="en-US" w:eastAsia="en-US"/>
        </w:rPr>
        <w:t>.</w:t>
      </w:r>
    </w:p>
    <w:p w14:paraId="785EF3FE" w14:textId="59EE24F1" w:rsidR="00E31A94" w:rsidRDefault="00E31A94" w:rsidP="00C74CAF">
      <w:pPr>
        <w:autoSpaceDE w:val="0"/>
        <w:autoSpaceDN w:val="0"/>
        <w:adjustRightInd w:val="0"/>
        <w:spacing w:line="360" w:lineRule="auto"/>
        <w:jc w:val="both"/>
        <w:rPr>
          <w:rFonts w:ascii="Times New Roman" w:eastAsiaTheme="minorHAnsi" w:hAnsi="Times New Roman" w:cs="Times New Roman"/>
          <w:lang w:val="en-US" w:eastAsia="en-US"/>
        </w:rPr>
      </w:pPr>
    </w:p>
    <w:p w14:paraId="200C0519" w14:textId="77777777" w:rsidR="00CA2D87" w:rsidRDefault="00CA2D87" w:rsidP="00C74CAF">
      <w:pPr>
        <w:autoSpaceDE w:val="0"/>
        <w:autoSpaceDN w:val="0"/>
        <w:adjustRightInd w:val="0"/>
        <w:spacing w:line="360" w:lineRule="auto"/>
        <w:jc w:val="both"/>
        <w:rPr>
          <w:rFonts w:ascii="Times New Roman" w:eastAsiaTheme="minorHAnsi" w:hAnsi="Times New Roman" w:cs="Times New Roman"/>
          <w:lang w:val="en-US" w:eastAsia="en-US"/>
        </w:rPr>
      </w:pPr>
    </w:p>
    <w:p w14:paraId="7BA64221" w14:textId="60B79908" w:rsidR="00E31A94" w:rsidRPr="00DE6931" w:rsidRDefault="00E31A94" w:rsidP="00C74CAF">
      <w:pPr>
        <w:autoSpaceDE w:val="0"/>
        <w:autoSpaceDN w:val="0"/>
        <w:adjustRightInd w:val="0"/>
        <w:spacing w:line="360" w:lineRule="auto"/>
        <w:jc w:val="both"/>
        <w:rPr>
          <w:rFonts w:asciiTheme="majorHAnsi" w:eastAsia="Times New Roman" w:hAnsiTheme="majorHAnsi" w:cstheme="majorHAnsi"/>
          <w:b/>
          <w:sz w:val="28"/>
          <w:szCs w:val="28"/>
          <w:lang w:val="es-MX" w:eastAsia="en-US"/>
        </w:rPr>
      </w:pPr>
      <w:r w:rsidRPr="00DE6931">
        <w:rPr>
          <w:rFonts w:asciiTheme="majorHAnsi" w:eastAsia="Times New Roman" w:hAnsiTheme="majorHAnsi" w:cstheme="majorHAnsi"/>
          <w:b/>
          <w:sz w:val="28"/>
          <w:szCs w:val="28"/>
          <w:lang w:val="es-MX" w:eastAsia="en-US"/>
        </w:rPr>
        <w:lastRenderedPageBreak/>
        <w:t>Resumo</w:t>
      </w:r>
    </w:p>
    <w:p w14:paraId="1632E7C6" w14:textId="77777777" w:rsidR="00E31A94" w:rsidRPr="00E31A94" w:rsidRDefault="00E31A94" w:rsidP="00E31A94">
      <w:pPr>
        <w:autoSpaceDE w:val="0"/>
        <w:autoSpaceDN w:val="0"/>
        <w:adjustRightInd w:val="0"/>
        <w:spacing w:line="360" w:lineRule="auto"/>
        <w:jc w:val="both"/>
        <w:rPr>
          <w:rFonts w:ascii="Times New Roman" w:eastAsiaTheme="minorHAnsi" w:hAnsi="Times New Roman" w:cs="Times New Roman"/>
          <w:lang w:val="es-MX" w:eastAsia="en-US"/>
        </w:rPr>
      </w:pPr>
      <w:r w:rsidRPr="00E31A94">
        <w:rPr>
          <w:rFonts w:ascii="Times New Roman" w:eastAsiaTheme="minorHAnsi" w:hAnsi="Times New Roman" w:cs="Times New Roman"/>
          <w:lang w:val="es-MX" w:eastAsia="en-US"/>
        </w:rPr>
        <w:t xml:space="preserve">A pandemia de covid-19 </w:t>
      </w:r>
      <w:proofErr w:type="spellStart"/>
      <w:r w:rsidRPr="00E31A94">
        <w:rPr>
          <w:rFonts w:ascii="Times New Roman" w:eastAsiaTheme="minorHAnsi" w:hAnsi="Times New Roman" w:cs="Times New Roman"/>
          <w:lang w:val="es-MX" w:eastAsia="en-US"/>
        </w:rPr>
        <w:t>tem</w:t>
      </w:r>
      <w:proofErr w:type="spellEnd"/>
      <w:r w:rsidRPr="00E31A94">
        <w:rPr>
          <w:rFonts w:ascii="Times New Roman" w:eastAsiaTheme="minorHAnsi" w:hAnsi="Times New Roman" w:cs="Times New Roman"/>
          <w:lang w:val="es-MX" w:eastAsia="en-US"/>
        </w:rPr>
        <w:t xml:space="preserve"> levado à </w:t>
      </w:r>
      <w:proofErr w:type="spellStart"/>
      <w:r w:rsidRPr="00E31A94">
        <w:rPr>
          <w:rFonts w:ascii="Times New Roman" w:eastAsiaTheme="minorHAnsi" w:hAnsi="Times New Roman" w:cs="Times New Roman"/>
          <w:lang w:val="es-MX" w:eastAsia="en-US"/>
        </w:rPr>
        <w:t>incorporação</w:t>
      </w:r>
      <w:proofErr w:type="spellEnd"/>
      <w:r w:rsidRPr="00E31A94">
        <w:rPr>
          <w:rFonts w:ascii="Times New Roman" w:eastAsiaTheme="minorHAnsi" w:hAnsi="Times New Roman" w:cs="Times New Roman"/>
          <w:lang w:val="es-MX" w:eastAsia="en-US"/>
        </w:rPr>
        <w:t xml:space="preserve"> de </w:t>
      </w:r>
      <w:proofErr w:type="spellStart"/>
      <w:r w:rsidRPr="00E31A94">
        <w:rPr>
          <w:rFonts w:ascii="Times New Roman" w:eastAsiaTheme="minorHAnsi" w:hAnsi="Times New Roman" w:cs="Times New Roman"/>
          <w:lang w:val="es-MX" w:eastAsia="en-US"/>
        </w:rPr>
        <w:t>novos</w:t>
      </w:r>
      <w:proofErr w:type="spellEnd"/>
      <w:r w:rsidRPr="00E31A94">
        <w:rPr>
          <w:rFonts w:ascii="Times New Roman" w:eastAsiaTheme="minorHAnsi" w:hAnsi="Times New Roman" w:cs="Times New Roman"/>
          <w:lang w:val="es-MX" w:eastAsia="en-US"/>
        </w:rPr>
        <w:t xml:space="preserve"> métodos de </w:t>
      </w:r>
      <w:proofErr w:type="spellStart"/>
      <w:r w:rsidRPr="00E31A94">
        <w:rPr>
          <w:rFonts w:ascii="Times New Roman" w:eastAsiaTheme="minorHAnsi" w:hAnsi="Times New Roman" w:cs="Times New Roman"/>
          <w:lang w:val="es-MX" w:eastAsia="en-US"/>
        </w:rPr>
        <w:t>ensino</w:t>
      </w:r>
      <w:proofErr w:type="spellEnd"/>
      <w:r w:rsidRPr="00E31A94">
        <w:rPr>
          <w:rFonts w:ascii="Times New Roman" w:eastAsiaTheme="minorHAnsi" w:hAnsi="Times New Roman" w:cs="Times New Roman"/>
          <w:lang w:val="es-MX" w:eastAsia="en-US"/>
        </w:rPr>
        <w:t xml:space="preserve">, como é o caso da </w:t>
      </w:r>
      <w:proofErr w:type="spellStart"/>
      <w:r w:rsidRPr="00E31A94">
        <w:rPr>
          <w:rFonts w:ascii="Times New Roman" w:eastAsiaTheme="minorHAnsi" w:hAnsi="Times New Roman" w:cs="Times New Roman"/>
          <w:lang w:val="es-MX" w:eastAsia="en-US"/>
        </w:rPr>
        <w:t>estratégia</w:t>
      </w:r>
      <w:proofErr w:type="spellEnd"/>
      <w:r w:rsidRPr="00E31A94">
        <w:rPr>
          <w:rFonts w:ascii="Times New Roman" w:eastAsiaTheme="minorHAnsi" w:hAnsi="Times New Roman" w:cs="Times New Roman"/>
          <w:lang w:val="es-MX" w:eastAsia="en-US"/>
        </w:rPr>
        <w:t xml:space="preserve"> de sala de aula invertida, que, </w:t>
      </w:r>
      <w:proofErr w:type="spellStart"/>
      <w:r w:rsidRPr="00E31A94">
        <w:rPr>
          <w:rFonts w:ascii="Times New Roman" w:eastAsiaTheme="minorHAnsi" w:hAnsi="Times New Roman" w:cs="Times New Roman"/>
          <w:lang w:val="es-MX" w:eastAsia="en-US"/>
        </w:rPr>
        <w:t>ao</w:t>
      </w:r>
      <w:proofErr w:type="spellEnd"/>
      <w:r w:rsidRPr="00E31A94">
        <w:rPr>
          <w:rFonts w:ascii="Times New Roman" w:eastAsiaTheme="minorHAnsi" w:hAnsi="Times New Roman" w:cs="Times New Roman"/>
          <w:lang w:val="es-MX" w:eastAsia="en-US"/>
        </w:rPr>
        <w:t xml:space="preserve"> incorporar elementos de </w:t>
      </w:r>
      <w:proofErr w:type="spellStart"/>
      <w:r w:rsidRPr="00E31A94">
        <w:rPr>
          <w:rFonts w:ascii="Times New Roman" w:eastAsiaTheme="minorHAnsi" w:hAnsi="Times New Roman" w:cs="Times New Roman"/>
          <w:lang w:val="es-MX" w:eastAsia="en-US"/>
        </w:rPr>
        <w:t>videoconferência</w:t>
      </w:r>
      <w:proofErr w:type="spellEnd"/>
      <w:r w:rsidRPr="00E31A94">
        <w:rPr>
          <w:rFonts w:ascii="Times New Roman" w:eastAsiaTheme="minorHAnsi" w:hAnsi="Times New Roman" w:cs="Times New Roman"/>
          <w:lang w:val="es-MX" w:eastAsia="en-US"/>
        </w:rPr>
        <w:t xml:space="preserve"> e </w:t>
      </w:r>
      <w:proofErr w:type="spellStart"/>
      <w:r w:rsidRPr="00E31A94">
        <w:rPr>
          <w:rFonts w:ascii="Times New Roman" w:eastAsiaTheme="minorHAnsi" w:hAnsi="Times New Roman" w:cs="Times New Roman"/>
          <w:lang w:val="es-MX" w:eastAsia="en-US"/>
        </w:rPr>
        <w:t>leituras</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prévias</w:t>
      </w:r>
      <w:proofErr w:type="spellEnd"/>
      <w:r w:rsidRPr="00E31A94">
        <w:rPr>
          <w:rFonts w:ascii="Times New Roman" w:eastAsiaTheme="minorHAnsi" w:hAnsi="Times New Roman" w:cs="Times New Roman"/>
          <w:lang w:val="es-MX" w:eastAsia="en-US"/>
        </w:rPr>
        <w:t xml:space="preserve">, permite que o </w:t>
      </w:r>
      <w:proofErr w:type="spellStart"/>
      <w:r w:rsidRPr="00E31A94">
        <w:rPr>
          <w:rFonts w:ascii="Times New Roman" w:eastAsiaTheme="minorHAnsi" w:hAnsi="Times New Roman" w:cs="Times New Roman"/>
          <w:lang w:val="es-MX" w:eastAsia="en-US"/>
        </w:rPr>
        <w:t>conhecimento</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seja</w:t>
      </w:r>
      <w:proofErr w:type="spellEnd"/>
      <w:r w:rsidRPr="00E31A94">
        <w:rPr>
          <w:rFonts w:ascii="Times New Roman" w:eastAsiaTheme="minorHAnsi" w:hAnsi="Times New Roman" w:cs="Times New Roman"/>
          <w:lang w:val="es-MX" w:eastAsia="en-US"/>
        </w:rPr>
        <w:t xml:space="preserve"> transmitido </w:t>
      </w:r>
      <w:proofErr w:type="spellStart"/>
      <w:r w:rsidRPr="00E31A94">
        <w:rPr>
          <w:rFonts w:ascii="Times New Roman" w:eastAsiaTheme="minorHAnsi" w:hAnsi="Times New Roman" w:cs="Times New Roman"/>
          <w:lang w:val="es-MX" w:eastAsia="en-US"/>
        </w:rPr>
        <w:t>com</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maior</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agilidade</w:t>
      </w:r>
      <w:proofErr w:type="spellEnd"/>
      <w:r w:rsidRPr="00E31A94">
        <w:rPr>
          <w:rFonts w:ascii="Times New Roman" w:eastAsiaTheme="minorHAnsi" w:hAnsi="Times New Roman" w:cs="Times New Roman"/>
          <w:lang w:val="es-MX" w:eastAsia="en-US"/>
        </w:rPr>
        <w:t xml:space="preserve"> e que o aluno se </w:t>
      </w:r>
      <w:proofErr w:type="spellStart"/>
      <w:r w:rsidRPr="00E31A94">
        <w:rPr>
          <w:rFonts w:ascii="Times New Roman" w:eastAsiaTheme="minorHAnsi" w:hAnsi="Times New Roman" w:cs="Times New Roman"/>
          <w:lang w:val="es-MX" w:eastAsia="en-US"/>
        </w:rPr>
        <w:t>aproprie</w:t>
      </w:r>
      <w:proofErr w:type="spellEnd"/>
      <w:r w:rsidRPr="00E31A94">
        <w:rPr>
          <w:rFonts w:ascii="Times New Roman" w:eastAsiaTheme="minorHAnsi" w:hAnsi="Times New Roman" w:cs="Times New Roman"/>
          <w:lang w:val="es-MX" w:eastAsia="en-US"/>
        </w:rPr>
        <w:t xml:space="preserve"> dele. Este </w:t>
      </w:r>
      <w:proofErr w:type="spellStart"/>
      <w:r w:rsidRPr="00E31A94">
        <w:rPr>
          <w:rFonts w:ascii="Times New Roman" w:eastAsiaTheme="minorHAnsi" w:hAnsi="Times New Roman" w:cs="Times New Roman"/>
          <w:lang w:val="es-MX" w:eastAsia="en-US"/>
        </w:rPr>
        <w:t>estudo</w:t>
      </w:r>
      <w:proofErr w:type="spellEnd"/>
      <w:r w:rsidRPr="00E31A94">
        <w:rPr>
          <w:rFonts w:ascii="Times New Roman" w:eastAsiaTheme="minorHAnsi" w:hAnsi="Times New Roman" w:cs="Times New Roman"/>
          <w:lang w:val="es-MX" w:eastAsia="en-US"/>
        </w:rPr>
        <w:t xml:space="preserve"> investiga os </w:t>
      </w:r>
      <w:proofErr w:type="spellStart"/>
      <w:r w:rsidRPr="00E31A94">
        <w:rPr>
          <w:rFonts w:ascii="Times New Roman" w:eastAsiaTheme="minorHAnsi" w:hAnsi="Times New Roman" w:cs="Times New Roman"/>
          <w:lang w:val="es-MX" w:eastAsia="en-US"/>
        </w:rPr>
        <w:t>efeitos</w:t>
      </w:r>
      <w:proofErr w:type="spellEnd"/>
      <w:r w:rsidRPr="00E31A94">
        <w:rPr>
          <w:rFonts w:ascii="Times New Roman" w:eastAsiaTheme="minorHAnsi" w:hAnsi="Times New Roman" w:cs="Times New Roman"/>
          <w:lang w:val="es-MX" w:eastAsia="en-US"/>
        </w:rPr>
        <w:t xml:space="preserve"> da sala de aula invertida </w:t>
      </w:r>
      <w:proofErr w:type="spellStart"/>
      <w:r w:rsidRPr="00E31A94">
        <w:rPr>
          <w:rFonts w:ascii="Times New Roman" w:eastAsiaTheme="minorHAnsi" w:hAnsi="Times New Roman" w:cs="Times New Roman"/>
          <w:lang w:val="es-MX" w:eastAsia="en-US"/>
        </w:rPr>
        <w:t>na</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percepção</w:t>
      </w:r>
      <w:proofErr w:type="spellEnd"/>
      <w:r w:rsidRPr="00E31A94">
        <w:rPr>
          <w:rFonts w:ascii="Times New Roman" w:eastAsiaTheme="minorHAnsi" w:hAnsi="Times New Roman" w:cs="Times New Roman"/>
          <w:lang w:val="es-MX" w:eastAsia="en-US"/>
        </w:rPr>
        <w:t xml:space="preserve"> de </w:t>
      </w:r>
      <w:proofErr w:type="spellStart"/>
      <w:r w:rsidRPr="00E31A94">
        <w:rPr>
          <w:rFonts w:ascii="Times New Roman" w:eastAsiaTheme="minorHAnsi" w:hAnsi="Times New Roman" w:cs="Times New Roman"/>
          <w:lang w:val="es-MX" w:eastAsia="en-US"/>
        </w:rPr>
        <w:t>alunos</w:t>
      </w:r>
      <w:proofErr w:type="spellEnd"/>
      <w:r w:rsidRPr="00E31A94">
        <w:rPr>
          <w:rFonts w:ascii="Times New Roman" w:eastAsiaTheme="minorHAnsi" w:hAnsi="Times New Roman" w:cs="Times New Roman"/>
          <w:lang w:val="es-MX" w:eastAsia="en-US"/>
        </w:rPr>
        <w:t xml:space="preserve"> da </w:t>
      </w:r>
      <w:proofErr w:type="spellStart"/>
      <w:r w:rsidRPr="00E31A94">
        <w:rPr>
          <w:rFonts w:ascii="Times New Roman" w:eastAsiaTheme="minorHAnsi" w:hAnsi="Times New Roman" w:cs="Times New Roman"/>
          <w:lang w:val="es-MX" w:eastAsia="en-US"/>
        </w:rPr>
        <w:t>educação</w:t>
      </w:r>
      <w:proofErr w:type="spellEnd"/>
      <w:r w:rsidRPr="00E31A94">
        <w:rPr>
          <w:rFonts w:ascii="Times New Roman" w:eastAsiaTheme="minorHAnsi" w:hAnsi="Times New Roman" w:cs="Times New Roman"/>
          <w:lang w:val="es-MX" w:eastAsia="en-US"/>
        </w:rPr>
        <w:t xml:space="preserve"> básica durante a </w:t>
      </w:r>
      <w:proofErr w:type="spellStart"/>
      <w:r w:rsidRPr="00E31A94">
        <w:rPr>
          <w:rFonts w:ascii="Times New Roman" w:eastAsiaTheme="minorHAnsi" w:hAnsi="Times New Roman" w:cs="Times New Roman"/>
          <w:lang w:val="es-MX" w:eastAsia="en-US"/>
        </w:rPr>
        <w:t>atual</w:t>
      </w:r>
      <w:proofErr w:type="spellEnd"/>
      <w:r w:rsidRPr="00E31A94">
        <w:rPr>
          <w:rFonts w:ascii="Times New Roman" w:eastAsiaTheme="minorHAnsi" w:hAnsi="Times New Roman" w:cs="Times New Roman"/>
          <w:lang w:val="es-MX" w:eastAsia="en-US"/>
        </w:rPr>
        <w:t xml:space="preserve"> pandemia. A </w:t>
      </w:r>
      <w:proofErr w:type="spellStart"/>
      <w:r w:rsidRPr="00E31A94">
        <w:rPr>
          <w:rFonts w:ascii="Times New Roman" w:eastAsiaTheme="minorHAnsi" w:hAnsi="Times New Roman" w:cs="Times New Roman"/>
          <w:lang w:val="es-MX" w:eastAsia="en-US"/>
        </w:rPr>
        <w:t>amostra</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foi</w:t>
      </w:r>
      <w:proofErr w:type="spellEnd"/>
      <w:r w:rsidRPr="00E31A94">
        <w:rPr>
          <w:rFonts w:ascii="Times New Roman" w:eastAsiaTheme="minorHAnsi" w:hAnsi="Times New Roman" w:cs="Times New Roman"/>
          <w:lang w:val="es-MX" w:eastAsia="en-US"/>
        </w:rPr>
        <w:t xml:space="preserve"> composta por 16 </w:t>
      </w:r>
      <w:proofErr w:type="spellStart"/>
      <w:r w:rsidRPr="00E31A94">
        <w:rPr>
          <w:rFonts w:ascii="Times New Roman" w:eastAsiaTheme="minorHAnsi" w:hAnsi="Times New Roman" w:cs="Times New Roman"/>
          <w:lang w:val="es-MX" w:eastAsia="en-US"/>
        </w:rPr>
        <w:t>alunos</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com</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idades</w:t>
      </w:r>
      <w:proofErr w:type="spellEnd"/>
      <w:r w:rsidRPr="00E31A94">
        <w:rPr>
          <w:rFonts w:ascii="Times New Roman" w:eastAsiaTheme="minorHAnsi" w:hAnsi="Times New Roman" w:cs="Times New Roman"/>
          <w:lang w:val="es-MX" w:eastAsia="en-US"/>
        </w:rPr>
        <w:t xml:space="preserve"> entre 9 e 10 </w:t>
      </w:r>
      <w:proofErr w:type="spellStart"/>
      <w:r w:rsidRPr="00E31A94">
        <w:rPr>
          <w:rFonts w:ascii="Times New Roman" w:eastAsiaTheme="minorHAnsi" w:hAnsi="Times New Roman" w:cs="Times New Roman"/>
          <w:lang w:val="es-MX" w:eastAsia="en-US"/>
        </w:rPr>
        <w:t>anos</w:t>
      </w:r>
      <w:proofErr w:type="spellEnd"/>
      <w:r w:rsidRPr="00E31A94">
        <w:rPr>
          <w:rFonts w:ascii="Times New Roman" w:eastAsiaTheme="minorHAnsi" w:hAnsi="Times New Roman" w:cs="Times New Roman"/>
          <w:lang w:val="es-MX" w:eastAsia="en-US"/>
        </w:rPr>
        <w:t xml:space="preserve"> que </w:t>
      </w:r>
      <w:proofErr w:type="spellStart"/>
      <w:r w:rsidRPr="00E31A94">
        <w:rPr>
          <w:rFonts w:ascii="Times New Roman" w:eastAsiaTheme="minorHAnsi" w:hAnsi="Times New Roman" w:cs="Times New Roman"/>
          <w:lang w:val="es-MX" w:eastAsia="en-US"/>
        </w:rPr>
        <w:t>estudavam</w:t>
      </w:r>
      <w:proofErr w:type="spellEnd"/>
      <w:r w:rsidRPr="00E31A94">
        <w:rPr>
          <w:rFonts w:ascii="Times New Roman" w:eastAsiaTheme="minorHAnsi" w:hAnsi="Times New Roman" w:cs="Times New Roman"/>
          <w:lang w:val="es-MX" w:eastAsia="en-US"/>
        </w:rPr>
        <w:t xml:space="preserve"> no período </w:t>
      </w:r>
      <w:proofErr w:type="spellStart"/>
      <w:r w:rsidRPr="00E31A94">
        <w:rPr>
          <w:rFonts w:ascii="Times New Roman" w:eastAsiaTheme="minorHAnsi" w:hAnsi="Times New Roman" w:cs="Times New Roman"/>
          <w:lang w:val="es-MX" w:eastAsia="en-US"/>
        </w:rPr>
        <w:t>acadêmico</w:t>
      </w:r>
      <w:proofErr w:type="spellEnd"/>
      <w:r w:rsidRPr="00E31A94">
        <w:rPr>
          <w:rFonts w:ascii="Times New Roman" w:eastAsiaTheme="minorHAnsi" w:hAnsi="Times New Roman" w:cs="Times New Roman"/>
          <w:lang w:val="es-MX" w:eastAsia="en-US"/>
        </w:rPr>
        <w:t xml:space="preserve"> 2020-2021 (Tolcayuca, Hidalgo, México). Pesquisas </w:t>
      </w:r>
      <w:proofErr w:type="spellStart"/>
      <w:r w:rsidRPr="00E31A94">
        <w:rPr>
          <w:rFonts w:ascii="Times New Roman" w:eastAsiaTheme="minorHAnsi" w:hAnsi="Times New Roman" w:cs="Times New Roman"/>
          <w:lang w:val="es-MX" w:eastAsia="en-US"/>
        </w:rPr>
        <w:t>idênticas</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foram</w:t>
      </w:r>
      <w:proofErr w:type="spellEnd"/>
      <w:r w:rsidRPr="00E31A94">
        <w:rPr>
          <w:rFonts w:ascii="Times New Roman" w:eastAsiaTheme="minorHAnsi" w:hAnsi="Times New Roman" w:cs="Times New Roman"/>
          <w:lang w:val="es-MX" w:eastAsia="en-US"/>
        </w:rPr>
        <w:t xml:space="preserve"> administradas e examinadas por </w:t>
      </w:r>
      <w:proofErr w:type="spellStart"/>
      <w:r w:rsidRPr="00E31A94">
        <w:rPr>
          <w:rFonts w:ascii="Times New Roman" w:eastAsiaTheme="minorHAnsi" w:hAnsi="Times New Roman" w:cs="Times New Roman"/>
          <w:lang w:val="es-MX" w:eastAsia="en-US"/>
        </w:rPr>
        <w:t>meio</w:t>
      </w:r>
      <w:proofErr w:type="spellEnd"/>
      <w:r w:rsidRPr="00E31A94">
        <w:rPr>
          <w:rFonts w:ascii="Times New Roman" w:eastAsiaTheme="minorHAnsi" w:hAnsi="Times New Roman" w:cs="Times New Roman"/>
          <w:lang w:val="es-MX" w:eastAsia="en-US"/>
        </w:rPr>
        <w:t xml:space="preserve"> de </w:t>
      </w:r>
      <w:proofErr w:type="spellStart"/>
      <w:r w:rsidRPr="00E31A94">
        <w:rPr>
          <w:rFonts w:ascii="Times New Roman" w:eastAsiaTheme="minorHAnsi" w:hAnsi="Times New Roman" w:cs="Times New Roman"/>
          <w:lang w:val="es-MX" w:eastAsia="en-US"/>
        </w:rPr>
        <w:t>estatísticas</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descritivas</w:t>
      </w:r>
      <w:proofErr w:type="spellEnd"/>
      <w:r w:rsidRPr="00E31A94">
        <w:rPr>
          <w:rFonts w:ascii="Times New Roman" w:eastAsiaTheme="minorHAnsi" w:hAnsi="Times New Roman" w:cs="Times New Roman"/>
          <w:lang w:val="es-MX" w:eastAsia="en-US"/>
        </w:rPr>
        <w:t xml:space="preserve"> e testes </w:t>
      </w:r>
      <w:proofErr w:type="spellStart"/>
      <w:r w:rsidRPr="00E31A94">
        <w:rPr>
          <w:rFonts w:ascii="Times New Roman" w:eastAsiaTheme="minorHAnsi" w:hAnsi="Times New Roman" w:cs="Times New Roman"/>
          <w:lang w:val="es-MX" w:eastAsia="en-US"/>
        </w:rPr>
        <w:t>não</w:t>
      </w:r>
      <w:proofErr w:type="spellEnd"/>
      <w:r w:rsidRPr="00E31A94">
        <w:rPr>
          <w:rFonts w:ascii="Times New Roman" w:eastAsiaTheme="minorHAnsi" w:hAnsi="Times New Roman" w:cs="Times New Roman"/>
          <w:lang w:val="es-MX" w:eastAsia="en-US"/>
        </w:rPr>
        <w:t xml:space="preserve"> paramétricos. </w:t>
      </w:r>
      <w:proofErr w:type="spellStart"/>
      <w:r w:rsidRPr="00E31A94">
        <w:rPr>
          <w:rFonts w:ascii="Times New Roman" w:eastAsiaTheme="minorHAnsi" w:hAnsi="Times New Roman" w:cs="Times New Roman"/>
          <w:lang w:val="es-MX" w:eastAsia="en-US"/>
        </w:rPr>
        <w:t>Diferenças</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estatisticamente</w:t>
      </w:r>
      <w:proofErr w:type="spellEnd"/>
      <w:r w:rsidRPr="00E31A94">
        <w:rPr>
          <w:rFonts w:ascii="Times New Roman" w:eastAsiaTheme="minorHAnsi" w:hAnsi="Times New Roman" w:cs="Times New Roman"/>
          <w:lang w:val="es-MX" w:eastAsia="en-US"/>
        </w:rPr>
        <w:t xml:space="preserve"> significativas </w:t>
      </w:r>
      <w:proofErr w:type="spellStart"/>
      <w:r w:rsidRPr="00E31A94">
        <w:rPr>
          <w:rFonts w:ascii="Times New Roman" w:eastAsiaTheme="minorHAnsi" w:hAnsi="Times New Roman" w:cs="Times New Roman"/>
          <w:lang w:val="es-MX" w:eastAsia="en-US"/>
        </w:rPr>
        <w:t>foram</w:t>
      </w:r>
      <w:proofErr w:type="spellEnd"/>
      <w:r w:rsidRPr="00E31A94">
        <w:rPr>
          <w:rFonts w:ascii="Times New Roman" w:eastAsiaTheme="minorHAnsi" w:hAnsi="Times New Roman" w:cs="Times New Roman"/>
          <w:lang w:val="es-MX" w:eastAsia="en-US"/>
        </w:rPr>
        <w:t xml:space="preserve"> encontradas entre o </w:t>
      </w:r>
      <w:proofErr w:type="spellStart"/>
      <w:r w:rsidRPr="00E31A94">
        <w:rPr>
          <w:rFonts w:ascii="Times New Roman" w:eastAsiaTheme="minorHAnsi" w:hAnsi="Times New Roman" w:cs="Times New Roman"/>
          <w:lang w:val="es-MX" w:eastAsia="en-US"/>
        </w:rPr>
        <w:t>pré</w:t>
      </w:r>
      <w:proofErr w:type="spellEnd"/>
      <w:r w:rsidRPr="00E31A94">
        <w:rPr>
          <w:rFonts w:ascii="Times New Roman" w:eastAsiaTheme="minorHAnsi" w:hAnsi="Times New Roman" w:cs="Times New Roman"/>
          <w:lang w:val="es-MX" w:eastAsia="en-US"/>
        </w:rPr>
        <w:t xml:space="preserve"> e o </w:t>
      </w:r>
      <w:proofErr w:type="spellStart"/>
      <w:r w:rsidRPr="00E31A94">
        <w:rPr>
          <w:rFonts w:ascii="Times New Roman" w:eastAsiaTheme="minorHAnsi" w:hAnsi="Times New Roman" w:cs="Times New Roman"/>
          <w:lang w:val="es-MX" w:eastAsia="en-US"/>
        </w:rPr>
        <w:t>pós</w:t>
      </w:r>
      <w:proofErr w:type="spellEnd"/>
      <w:r w:rsidRPr="00E31A94">
        <w:rPr>
          <w:rFonts w:ascii="Times New Roman" w:eastAsiaTheme="minorHAnsi" w:hAnsi="Times New Roman" w:cs="Times New Roman"/>
          <w:lang w:val="es-MX" w:eastAsia="en-US"/>
        </w:rPr>
        <w:t xml:space="preserve">-teste: os </w:t>
      </w:r>
      <w:proofErr w:type="spellStart"/>
      <w:r w:rsidRPr="00E31A94">
        <w:rPr>
          <w:rFonts w:ascii="Times New Roman" w:eastAsiaTheme="minorHAnsi" w:hAnsi="Times New Roman" w:cs="Times New Roman"/>
          <w:lang w:val="es-MX" w:eastAsia="en-US"/>
        </w:rPr>
        <w:t>alunos</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melhoraram</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neste</w:t>
      </w:r>
      <w:proofErr w:type="spellEnd"/>
      <w:r w:rsidRPr="00E31A94">
        <w:rPr>
          <w:rFonts w:ascii="Times New Roman" w:eastAsiaTheme="minorHAnsi" w:hAnsi="Times New Roman" w:cs="Times New Roman"/>
          <w:lang w:val="es-MX" w:eastAsia="en-US"/>
        </w:rPr>
        <w:t xml:space="preserve"> último. A </w:t>
      </w:r>
      <w:proofErr w:type="spellStart"/>
      <w:r w:rsidRPr="00E31A94">
        <w:rPr>
          <w:rFonts w:ascii="Times New Roman" w:eastAsiaTheme="minorHAnsi" w:hAnsi="Times New Roman" w:cs="Times New Roman"/>
          <w:lang w:val="es-MX" w:eastAsia="en-US"/>
        </w:rPr>
        <w:t>maioria</w:t>
      </w:r>
      <w:proofErr w:type="spellEnd"/>
      <w:r w:rsidRPr="00E31A94">
        <w:rPr>
          <w:rFonts w:ascii="Times New Roman" w:eastAsiaTheme="minorHAnsi" w:hAnsi="Times New Roman" w:cs="Times New Roman"/>
          <w:lang w:val="es-MX" w:eastAsia="en-US"/>
        </w:rPr>
        <w:t xml:space="preserve"> dos </w:t>
      </w:r>
      <w:proofErr w:type="spellStart"/>
      <w:r w:rsidRPr="00E31A94">
        <w:rPr>
          <w:rFonts w:ascii="Times New Roman" w:eastAsiaTheme="minorHAnsi" w:hAnsi="Times New Roman" w:cs="Times New Roman"/>
          <w:lang w:val="es-MX" w:eastAsia="en-US"/>
        </w:rPr>
        <w:t>alunos</w:t>
      </w:r>
      <w:proofErr w:type="spellEnd"/>
      <w:r w:rsidRPr="00E31A94">
        <w:rPr>
          <w:rFonts w:ascii="Times New Roman" w:eastAsiaTheme="minorHAnsi" w:hAnsi="Times New Roman" w:cs="Times New Roman"/>
          <w:lang w:val="es-MX" w:eastAsia="en-US"/>
        </w:rPr>
        <w:t xml:space="preserve"> teve </w:t>
      </w:r>
      <w:proofErr w:type="spellStart"/>
      <w:r w:rsidRPr="00E31A94">
        <w:rPr>
          <w:rFonts w:ascii="Times New Roman" w:eastAsiaTheme="minorHAnsi" w:hAnsi="Times New Roman" w:cs="Times New Roman"/>
          <w:lang w:val="es-MX" w:eastAsia="en-US"/>
        </w:rPr>
        <w:t>uma</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percepção</w:t>
      </w:r>
      <w:proofErr w:type="spellEnd"/>
      <w:r w:rsidRPr="00E31A94">
        <w:rPr>
          <w:rFonts w:ascii="Times New Roman" w:eastAsiaTheme="minorHAnsi" w:hAnsi="Times New Roman" w:cs="Times New Roman"/>
          <w:lang w:val="es-MX" w:eastAsia="en-US"/>
        </w:rPr>
        <w:t xml:space="preserve"> positiva da sala de aula invertida; destaca-se </w:t>
      </w:r>
      <w:proofErr w:type="spellStart"/>
      <w:r w:rsidRPr="00E31A94">
        <w:rPr>
          <w:rFonts w:ascii="Times New Roman" w:eastAsiaTheme="minorHAnsi" w:hAnsi="Times New Roman" w:cs="Times New Roman"/>
          <w:lang w:val="es-MX" w:eastAsia="en-US"/>
        </w:rPr>
        <w:t>a</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vantagem</w:t>
      </w:r>
      <w:proofErr w:type="spellEnd"/>
      <w:r w:rsidRPr="00E31A94">
        <w:rPr>
          <w:rFonts w:ascii="Times New Roman" w:eastAsiaTheme="minorHAnsi" w:hAnsi="Times New Roman" w:cs="Times New Roman"/>
          <w:lang w:val="es-MX" w:eastAsia="en-US"/>
        </w:rPr>
        <w:t xml:space="preserve"> das </w:t>
      </w:r>
      <w:proofErr w:type="spellStart"/>
      <w:r w:rsidRPr="00E31A94">
        <w:rPr>
          <w:rFonts w:ascii="Times New Roman" w:eastAsiaTheme="minorHAnsi" w:hAnsi="Times New Roman" w:cs="Times New Roman"/>
          <w:lang w:val="es-MX" w:eastAsia="en-US"/>
        </w:rPr>
        <w:t>atividades</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práticas</w:t>
      </w:r>
      <w:proofErr w:type="spellEnd"/>
      <w:r w:rsidRPr="00E31A94">
        <w:rPr>
          <w:rFonts w:ascii="Times New Roman" w:eastAsiaTheme="minorHAnsi" w:hAnsi="Times New Roman" w:cs="Times New Roman"/>
          <w:lang w:val="es-MX" w:eastAsia="en-US"/>
        </w:rPr>
        <w:t xml:space="preserve"> em sala de aula, </w:t>
      </w:r>
      <w:proofErr w:type="spellStart"/>
      <w:r w:rsidRPr="00E31A94">
        <w:rPr>
          <w:rFonts w:ascii="Times New Roman" w:eastAsiaTheme="minorHAnsi" w:hAnsi="Times New Roman" w:cs="Times New Roman"/>
          <w:lang w:val="es-MX" w:eastAsia="en-US"/>
        </w:rPr>
        <w:t>bem</w:t>
      </w:r>
      <w:proofErr w:type="spellEnd"/>
      <w:r w:rsidRPr="00E31A94">
        <w:rPr>
          <w:rFonts w:ascii="Times New Roman" w:eastAsiaTheme="minorHAnsi" w:hAnsi="Times New Roman" w:cs="Times New Roman"/>
          <w:lang w:val="es-MX" w:eastAsia="en-US"/>
        </w:rPr>
        <w:t xml:space="preserve"> como </w:t>
      </w:r>
      <w:proofErr w:type="spellStart"/>
      <w:r w:rsidRPr="00E31A94">
        <w:rPr>
          <w:rFonts w:ascii="Times New Roman" w:eastAsiaTheme="minorHAnsi" w:hAnsi="Times New Roman" w:cs="Times New Roman"/>
          <w:lang w:val="es-MX" w:eastAsia="en-US"/>
        </w:rPr>
        <w:t>maior</w:t>
      </w:r>
      <w:proofErr w:type="spellEnd"/>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autonomia</w:t>
      </w:r>
      <w:proofErr w:type="spellEnd"/>
      <w:r w:rsidRPr="00E31A94">
        <w:rPr>
          <w:rFonts w:ascii="Times New Roman" w:eastAsiaTheme="minorHAnsi" w:hAnsi="Times New Roman" w:cs="Times New Roman"/>
          <w:lang w:val="es-MX" w:eastAsia="en-US"/>
        </w:rPr>
        <w:t xml:space="preserve"> no </w:t>
      </w:r>
      <w:proofErr w:type="spellStart"/>
      <w:r w:rsidRPr="00E31A94">
        <w:rPr>
          <w:rFonts w:ascii="Times New Roman" w:eastAsiaTheme="minorHAnsi" w:hAnsi="Times New Roman" w:cs="Times New Roman"/>
          <w:lang w:val="es-MX" w:eastAsia="en-US"/>
        </w:rPr>
        <w:t>aprendizado</w:t>
      </w:r>
      <w:proofErr w:type="spellEnd"/>
      <w:r w:rsidRPr="00E31A94">
        <w:rPr>
          <w:rFonts w:ascii="Times New Roman" w:eastAsiaTheme="minorHAnsi" w:hAnsi="Times New Roman" w:cs="Times New Roman"/>
          <w:lang w:val="es-MX" w:eastAsia="en-US"/>
        </w:rPr>
        <w:t>.</w:t>
      </w:r>
    </w:p>
    <w:p w14:paraId="7E76BB84" w14:textId="39F2466F" w:rsidR="00E31A94" w:rsidRPr="00E31A94" w:rsidRDefault="00E31A94" w:rsidP="00E31A94">
      <w:pPr>
        <w:autoSpaceDE w:val="0"/>
        <w:autoSpaceDN w:val="0"/>
        <w:adjustRightInd w:val="0"/>
        <w:spacing w:line="360" w:lineRule="auto"/>
        <w:jc w:val="both"/>
        <w:rPr>
          <w:rFonts w:ascii="Times New Roman" w:eastAsiaTheme="minorHAnsi" w:hAnsi="Times New Roman" w:cs="Times New Roman"/>
          <w:lang w:val="es-MX" w:eastAsia="en-US"/>
        </w:rPr>
      </w:pPr>
      <w:proofErr w:type="spellStart"/>
      <w:r w:rsidRPr="00DE6931">
        <w:rPr>
          <w:rFonts w:asciiTheme="majorHAnsi" w:eastAsia="Times New Roman" w:hAnsiTheme="majorHAnsi" w:cstheme="majorHAnsi"/>
          <w:b/>
          <w:sz w:val="28"/>
          <w:szCs w:val="28"/>
          <w:lang w:val="es-MX" w:eastAsia="en-US"/>
        </w:rPr>
        <w:t>Palavras</w:t>
      </w:r>
      <w:proofErr w:type="spellEnd"/>
      <w:r w:rsidRPr="00DE6931">
        <w:rPr>
          <w:rFonts w:asciiTheme="majorHAnsi" w:eastAsia="Times New Roman" w:hAnsiTheme="majorHAnsi" w:cstheme="majorHAnsi"/>
          <w:b/>
          <w:sz w:val="28"/>
          <w:szCs w:val="28"/>
          <w:lang w:val="es-MX" w:eastAsia="en-US"/>
        </w:rPr>
        <w:t>-chave:</w:t>
      </w:r>
      <w:r w:rsidRPr="00E31A94">
        <w:rPr>
          <w:rFonts w:ascii="Times New Roman" w:eastAsiaTheme="minorHAnsi" w:hAnsi="Times New Roman" w:cs="Times New Roman"/>
          <w:lang w:val="es-MX" w:eastAsia="en-US"/>
        </w:rPr>
        <w:t xml:space="preserve"> </w:t>
      </w:r>
      <w:proofErr w:type="spellStart"/>
      <w:r w:rsidRPr="00E31A94">
        <w:rPr>
          <w:rFonts w:ascii="Times New Roman" w:eastAsiaTheme="minorHAnsi" w:hAnsi="Times New Roman" w:cs="Times New Roman"/>
          <w:lang w:val="es-MX" w:eastAsia="en-US"/>
        </w:rPr>
        <w:t>aprendizagem</w:t>
      </w:r>
      <w:proofErr w:type="spellEnd"/>
      <w:r w:rsidRPr="00E31A94">
        <w:rPr>
          <w:rFonts w:ascii="Times New Roman" w:eastAsiaTheme="minorHAnsi" w:hAnsi="Times New Roman" w:cs="Times New Roman"/>
          <w:lang w:val="es-MX" w:eastAsia="en-US"/>
        </w:rPr>
        <w:t xml:space="preserve">, sala de aula invertida, </w:t>
      </w:r>
      <w:proofErr w:type="spellStart"/>
      <w:r w:rsidRPr="00E31A94">
        <w:rPr>
          <w:rFonts w:ascii="Times New Roman" w:eastAsiaTheme="minorHAnsi" w:hAnsi="Times New Roman" w:cs="Times New Roman"/>
          <w:lang w:val="es-MX" w:eastAsia="en-US"/>
        </w:rPr>
        <w:t>ensino</w:t>
      </w:r>
      <w:proofErr w:type="spellEnd"/>
      <w:r w:rsidRPr="00E31A94">
        <w:rPr>
          <w:rFonts w:ascii="Times New Roman" w:eastAsiaTheme="minorHAnsi" w:hAnsi="Times New Roman" w:cs="Times New Roman"/>
          <w:lang w:val="es-MX" w:eastAsia="en-US"/>
        </w:rPr>
        <w:t>, pandemia.</w:t>
      </w:r>
    </w:p>
    <w:p w14:paraId="269AFAB2" w14:textId="40AC7BA0" w:rsidR="00E31A94" w:rsidRPr="00F65A34" w:rsidRDefault="00E31A94" w:rsidP="00E31A94">
      <w:pPr>
        <w:pStyle w:val="HTMLconformatoprevio"/>
        <w:shd w:val="clear" w:color="auto" w:fill="FFFFFF"/>
        <w:tabs>
          <w:tab w:val="left" w:pos="8647"/>
        </w:tabs>
        <w:rPr>
          <w:rFonts w:ascii="Times New Roman" w:hAnsi="Times New Roman"/>
          <w:color w:val="000000"/>
          <w:sz w:val="24"/>
        </w:rPr>
      </w:pPr>
      <w:r w:rsidRPr="00F65A34">
        <w:rPr>
          <w:rFonts w:ascii="Times New Roman" w:hAnsi="Times New Roman"/>
          <w:b/>
          <w:color w:val="000000"/>
          <w:sz w:val="24"/>
        </w:rPr>
        <w:t>Fecha Recepción:</w:t>
      </w:r>
      <w:r w:rsidRPr="00F65A34">
        <w:rPr>
          <w:rFonts w:ascii="Times New Roman" w:hAnsi="Times New Roman"/>
          <w:color w:val="000000"/>
          <w:sz w:val="24"/>
        </w:rPr>
        <w:t xml:space="preserve"> </w:t>
      </w:r>
      <w:proofErr w:type="gramStart"/>
      <w:r>
        <w:rPr>
          <w:rFonts w:ascii="Times New Roman" w:hAnsi="Times New Roman"/>
          <w:color w:val="000000"/>
          <w:sz w:val="24"/>
        </w:rPr>
        <w:t>Abril</w:t>
      </w:r>
      <w:proofErr w:type="gramEnd"/>
      <w:r w:rsidRPr="00F65A34">
        <w:rPr>
          <w:rFonts w:ascii="Times New Roman" w:hAnsi="Times New Roman"/>
          <w:color w:val="000000"/>
          <w:sz w:val="24"/>
        </w:rPr>
        <w:t xml:space="preserve"> 2022                       </w:t>
      </w:r>
      <w:r w:rsidRPr="00F65A34">
        <w:rPr>
          <w:rFonts w:ascii="Times New Roman" w:hAnsi="Times New Roman"/>
          <w:b/>
          <w:color w:val="000000"/>
          <w:sz w:val="24"/>
        </w:rPr>
        <w:t>Fecha Aceptación:</w:t>
      </w:r>
      <w:r w:rsidRPr="00F65A34">
        <w:rPr>
          <w:rFonts w:ascii="Times New Roman" w:hAnsi="Times New Roman"/>
          <w:color w:val="000000"/>
          <w:sz w:val="24"/>
        </w:rPr>
        <w:t xml:space="preserve"> </w:t>
      </w:r>
      <w:r>
        <w:rPr>
          <w:rFonts w:ascii="Times New Roman" w:hAnsi="Times New Roman"/>
          <w:color w:val="000000"/>
          <w:sz w:val="24"/>
        </w:rPr>
        <w:t>Diciembre</w:t>
      </w:r>
      <w:r w:rsidRPr="00F65A34">
        <w:rPr>
          <w:rFonts w:ascii="Times New Roman" w:hAnsi="Times New Roman"/>
          <w:color w:val="000000"/>
          <w:sz w:val="24"/>
        </w:rPr>
        <w:t xml:space="preserve"> 2022</w:t>
      </w:r>
    </w:p>
    <w:p w14:paraId="229054D5" w14:textId="77777777" w:rsidR="00E31A94" w:rsidRPr="00F65A34" w:rsidRDefault="00000000" w:rsidP="00E31A94">
      <w:pPr>
        <w:spacing w:line="360" w:lineRule="auto"/>
        <w:jc w:val="both"/>
        <w:rPr>
          <w:rFonts w:ascii="Times New Roman" w:hAnsi="Times New Roman"/>
        </w:rPr>
      </w:pPr>
      <w:r>
        <w:rPr>
          <w:noProof/>
        </w:rPr>
        <w:pict w14:anchorId="60B1F899">
          <v:rect id="_x0000_i1025" style="width:441.9pt;height:.05pt" o:hralign="center" o:hrstd="t" o:hr="t" fillcolor="#a0a0a0" stroked="f"/>
        </w:pict>
      </w:r>
    </w:p>
    <w:p w14:paraId="10A88385" w14:textId="4BB0D2F2" w:rsidR="00B36C23" w:rsidRPr="00E31A94" w:rsidRDefault="00B36C23" w:rsidP="00E31A94">
      <w:pPr>
        <w:autoSpaceDE w:val="0"/>
        <w:autoSpaceDN w:val="0"/>
        <w:adjustRightInd w:val="0"/>
        <w:spacing w:line="360" w:lineRule="auto"/>
        <w:jc w:val="center"/>
        <w:rPr>
          <w:rFonts w:ascii="Times New Roman" w:eastAsiaTheme="minorHAnsi" w:hAnsi="Times New Roman" w:cs="Times New Roman"/>
          <w:b/>
          <w:bCs/>
          <w:sz w:val="32"/>
          <w:szCs w:val="32"/>
          <w:lang w:val="es-MX" w:eastAsia="en-US"/>
        </w:rPr>
      </w:pPr>
      <w:r w:rsidRPr="00E31A94">
        <w:rPr>
          <w:rFonts w:ascii="Times New Roman" w:eastAsiaTheme="minorHAnsi" w:hAnsi="Times New Roman" w:cs="Times New Roman"/>
          <w:b/>
          <w:bCs/>
          <w:sz w:val="32"/>
          <w:szCs w:val="32"/>
          <w:lang w:val="es-ES" w:eastAsia="en-US"/>
        </w:rPr>
        <w:t>Introducción</w:t>
      </w:r>
    </w:p>
    <w:p w14:paraId="456D5DEC" w14:textId="37F23B57" w:rsidR="009D7357" w:rsidRPr="00956230" w:rsidRDefault="00173B18" w:rsidP="00956230">
      <w:pPr>
        <w:spacing w:line="360" w:lineRule="auto"/>
        <w:ind w:firstLine="709"/>
        <w:jc w:val="both"/>
        <w:rPr>
          <w:rFonts w:ascii="Times New Roman" w:eastAsiaTheme="minorHAnsi" w:hAnsi="Times New Roman" w:cs="Times New Roman"/>
          <w:lang w:val="es-MX" w:eastAsia="en-US"/>
        </w:rPr>
      </w:pPr>
      <w:bookmarkStart w:id="0" w:name="_Hlk103686599"/>
      <w:r>
        <w:rPr>
          <w:rFonts w:ascii="Times New Roman" w:eastAsiaTheme="minorHAnsi" w:hAnsi="Times New Roman" w:cs="Times New Roman"/>
          <w:lang w:val="es-MX" w:eastAsia="en-US"/>
        </w:rPr>
        <w:t>Actualmente</w:t>
      </w:r>
      <w:r w:rsidR="00B36C23">
        <w:rPr>
          <w:rFonts w:ascii="Times New Roman" w:eastAsiaTheme="minorHAnsi" w:hAnsi="Times New Roman" w:cs="Times New Roman"/>
          <w:lang w:val="es-MX" w:eastAsia="en-US"/>
        </w:rPr>
        <w:t>,</w:t>
      </w:r>
      <w:r>
        <w:rPr>
          <w:rFonts w:ascii="Times New Roman" w:eastAsiaTheme="minorHAnsi" w:hAnsi="Times New Roman" w:cs="Times New Roman"/>
          <w:lang w:val="es-MX" w:eastAsia="en-US"/>
        </w:rPr>
        <w:t xml:space="preserve"> el desarrollo tecnológico es un gran aliado en el proceso de </w:t>
      </w:r>
      <w:r w:rsidR="00B36C23">
        <w:rPr>
          <w:rFonts w:ascii="Times New Roman" w:eastAsiaTheme="minorHAnsi" w:hAnsi="Times New Roman" w:cs="Times New Roman"/>
          <w:lang w:val="es-MX" w:eastAsia="en-US"/>
        </w:rPr>
        <w:t>enseñanza-</w:t>
      </w:r>
      <w:r w:rsidR="00E425C0">
        <w:rPr>
          <w:rFonts w:ascii="Times New Roman" w:eastAsiaTheme="minorHAnsi" w:hAnsi="Times New Roman" w:cs="Times New Roman"/>
          <w:lang w:val="es-MX" w:eastAsia="en-US"/>
        </w:rPr>
        <w:t>aprendizaje</w:t>
      </w:r>
      <w:r w:rsidR="0019466D">
        <w:rPr>
          <w:rFonts w:ascii="Times New Roman" w:eastAsiaTheme="minorHAnsi" w:hAnsi="Times New Roman" w:cs="Times New Roman"/>
          <w:lang w:val="es-MX" w:eastAsia="en-US"/>
        </w:rPr>
        <w:t>.</w:t>
      </w:r>
      <w:r w:rsidR="00E425C0">
        <w:rPr>
          <w:rFonts w:ascii="Times New Roman" w:eastAsiaTheme="minorHAnsi" w:hAnsi="Times New Roman" w:cs="Times New Roman"/>
          <w:lang w:val="es-MX" w:eastAsia="en-US"/>
        </w:rPr>
        <w:t xml:space="preserve"> </w:t>
      </w:r>
      <w:r w:rsidR="0019466D">
        <w:rPr>
          <w:rFonts w:ascii="Times New Roman" w:eastAsiaTheme="minorHAnsi" w:hAnsi="Times New Roman" w:cs="Times New Roman"/>
          <w:lang w:val="es-MX" w:eastAsia="en-US"/>
        </w:rPr>
        <w:t xml:space="preserve">Precisamente, para incentivar el interés </w:t>
      </w:r>
      <w:r>
        <w:rPr>
          <w:rFonts w:ascii="Times New Roman" w:eastAsiaTheme="minorHAnsi" w:hAnsi="Times New Roman" w:cs="Times New Roman"/>
          <w:lang w:val="es-MX" w:eastAsia="en-US"/>
        </w:rPr>
        <w:t xml:space="preserve">de los llamados </w:t>
      </w:r>
      <w:r w:rsidRPr="00E31A94">
        <w:rPr>
          <w:rFonts w:ascii="Times New Roman" w:eastAsiaTheme="minorHAnsi" w:hAnsi="Times New Roman" w:cs="Times New Roman"/>
          <w:i/>
          <w:iCs/>
          <w:lang w:val="es-MX" w:eastAsia="en-US"/>
        </w:rPr>
        <w:t>nativos digitales</w:t>
      </w:r>
      <w:r>
        <w:rPr>
          <w:rFonts w:ascii="Times New Roman" w:eastAsiaTheme="minorHAnsi" w:hAnsi="Times New Roman" w:cs="Times New Roman"/>
          <w:lang w:val="es-MX" w:eastAsia="en-US"/>
        </w:rPr>
        <w:t xml:space="preserve"> </w:t>
      </w:r>
      <w:r w:rsidR="0019466D">
        <w:rPr>
          <w:rFonts w:ascii="Times New Roman" w:eastAsiaTheme="minorHAnsi" w:hAnsi="Times New Roman" w:cs="Times New Roman"/>
          <w:lang w:val="es-MX" w:eastAsia="en-US"/>
        </w:rPr>
        <w:t xml:space="preserve">constantemente </w:t>
      </w:r>
      <w:r w:rsidR="00413600">
        <w:rPr>
          <w:rFonts w:ascii="Times New Roman" w:eastAsiaTheme="minorHAnsi" w:hAnsi="Times New Roman" w:cs="Times New Roman"/>
          <w:lang w:val="es-MX" w:eastAsia="en-US"/>
        </w:rPr>
        <w:t>se</w:t>
      </w:r>
      <w:r>
        <w:rPr>
          <w:rFonts w:ascii="Times New Roman" w:eastAsiaTheme="minorHAnsi" w:hAnsi="Times New Roman" w:cs="Times New Roman"/>
          <w:lang w:val="es-MX" w:eastAsia="en-US"/>
        </w:rPr>
        <w:t xml:space="preserve"> </w:t>
      </w:r>
      <w:r w:rsidR="00A23557">
        <w:rPr>
          <w:rFonts w:ascii="Times New Roman" w:eastAsiaTheme="minorHAnsi" w:hAnsi="Times New Roman" w:cs="Times New Roman"/>
          <w:lang w:val="es-MX" w:eastAsia="en-US"/>
        </w:rPr>
        <w:t>buscan</w:t>
      </w:r>
      <w:r>
        <w:rPr>
          <w:rFonts w:ascii="Times New Roman" w:eastAsiaTheme="minorHAnsi" w:hAnsi="Times New Roman" w:cs="Times New Roman"/>
          <w:lang w:val="es-MX" w:eastAsia="en-US"/>
        </w:rPr>
        <w:t xml:space="preserve"> alternativas innovadoras </w:t>
      </w:r>
      <w:r w:rsidRPr="00A0483C">
        <w:rPr>
          <w:rFonts w:ascii="Times New Roman" w:eastAsiaTheme="minorHAnsi" w:hAnsi="Times New Roman" w:cs="Times New Roman"/>
          <w:lang w:val="es-MX" w:eastAsia="en-US"/>
        </w:rPr>
        <w:t xml:space="preserve">por medio de las </w:t>
      </w:r>
      <w:r w:rsidR="00B36C23" w:rsidRPr="00A0483C">
        <w:rPr>
          <w:rFonts w:ascii="Times New Roman" w:eastAsiaTheme="minorHAnsi" w:hAnsi="Times New Roman" w:cs="Times New Roman"/>
          <w:lang w:val="es-MX" w:eastAsia="en-US"/>
        </w:rPr>
        <w:t>tecnologías de la información y la comunicación</w:t>
      </w:r>
      <w:r w:rsidRPr="00A0483C">
        <w:rPr>
          <w:rFonts w:ascii="Times New Roman" w:eastAsiaTheme="minorHAnsi" w:hAnsi="Times New Roman" w:cs="Times New Roman"/>
          <w:lang w:val="es-MX" w:eastAsia="en-US"/>
        </w:rPr>
        <w:t xml:space="preserve"> (TIC</w:t>
      </w:r>
      <w:r w:rsidR="0019466D" w:rsidRPr="00A0483C">
        <w:rPr>
          <w:rFonts w:ascii="Times New Roman" w:eastAsiaTheme="minorHAnsi" w:hAnsi="Times New Roman" w:cs="Times New Roman"/>
          <w:lang w:val="es-MX" w:eastAsia="en-US"/>
        </w:rPr>
        <w:t>)</w:t>
      </w:r>
      <w:r w:rsidR="0019466D">
        <w:rPr>
          <w:rFonts w:ascii="Times New Roman" w:eastAsiaTheme="minorHAnsi" w:hAnsi="Times New Roman" w:cs="Times New Roman"/>
          <w:lang w:val="es-MX" w:eastAsia="en-US"/>
        </w:rPr>
        <w:t xml:space="preserve"> c</w:t>
      </w:r>
      <w:r w:rsidR="00A23557">
        <w:rPr>
          <w:rFonts w:ascii="Times New Roman" w:eastAsiaTheme="minorHAnsi" w:hAnsi="Times New Roman" w:cs="Times New Roman"/>
          <w:lang w:val="es-MX" w:eastAsia="en-US"/>
        </w:rPr>
        <w:t xml:space="preserve">on </w:t>
      </w:r>
      <w:r w:rsidR="00A95DC9">
        <w:rPr>
          <w:rFonts w:ascii="Times New Roman" w:eastAsiaTheme="minorHAnsi" w:hAnsi="Times New Roman" w:cs="Times New Roman"/>
          <w:lang w:val="es-MX" w:eastAsia="en-US"/>
        </w:rPr>
        <w:t>la intención</w:t>
      </w:r>
      <w:r w:rsidR="00A23557">
        <w:rPr>
          <w:rFonts w:ascii="Times New Roman" w:eastAsiaTheme="minorHAnsi" w:hAnsi="Times New Roman" w:cs="Times New Roman"/>
          <w:lang w:val="es-MX" w:eastAsia="en-US"/>
        </w:rPr>
        <w:t xml:space="preserve"> de que el alumno construya</w:t>
      </w:r>
      <w:r w:rsidR="00FC5344" w:rsidRPr="00A0483C">
        <w:rPr>
          <w:rFonts w:ascii="Times New Roman" w:eastAsiaTheme="minorHAnsi" w:hAnsi="Times New Roman" w:cs="Times New Roman"/>
          <w:lang w:val="es-MX" w:eastAsia="en-US"/>
        </w:rPr>
        <w:t xml:space="preserve">, </w:t>
      </w:r>
      <w:r w:rsidR="00A23557">
        <w:rPr>
          <w:rFonts w:ascii="Times New Roman" w:eastAsiaTheme="minorHAnsi" w:hAnsi="Times New Roman" w:cs="Times New Roman"/>
          <w:lang w:val="es-MX" w:eastAsia="en-US"/>
        </w:rPr>
        <w:t xml:space="preserve">se apropie y transforme las experiencias </w:t>
      </w:r>
      <w:r w:rsidR="00413600">
        <w:rPr>
          <w:rFonts w:ascii="Times New Roman" w:eastAsiaTheme="minorHAnsi" w:hAnsi="Times New Roman" w:cs="Times New Roman"/>
          <w:lang w:val="es-MX" w:eastAsia="en-US"/>
        </w:rPr>
        <w:t xml:space="preserve">digitales </w:t>
      </w:r>
      <w:r w:rsidR="00A23557">
        <w:rPr>
          <w:rFonts w:ascii="Times New Roman" w:eastAsiaTheme="minorHAnsi" w:hAnsi="Times New Roman" w:cs="Times New Roman"/>
          <w:lang w:val="es-MX" w:eastAsia="en-US"/>
        </w:rPr>
        <w:t>en</w:t>
      </w:r>
      <w:r w:rsidR="00FC5344" w:rsidRPr="00A0483C">
        <w:rPr>
          <w:rFonts w:ascii="Times New Roman" w:eastAsiaTheme="minorHAnsi" w:hAnsi="Times New Roman" w:cs="Times New Roman"/>
          <w:lang w:val="es-MX" w:eastAsia="en-US"/>
        </w:rPr>
        <w:t xml:space="preserve"> conocimientos</w:t>
      </w:r>
      <w:r w:rsidR="00497E72" w:rsidRPr="00A0483C">
        <w:rPr>
          <w:rFonts w:ascii="Times New Roman" w:eastAsiaTheme="minorHAnsi" w:hAnsi="Times New Roman" w:cs="Times New Roman"/>
          <w:lang w:val="es-MX" w:eastAsia="en-US"/>
        </w:rPr>
        <w:t xml:space="preserve">. </w:t>
      </w:r>
    </w:p>
    <w:p w14:paraId="65BB6581" w14:textId="686256E4" w:rsidR="00BB51EA" w:rsidRPr="00956230" w:rsidRDefault="00817797" w:rsidP="00956230">
      <w:pPr>
        <w:spacing w:line="360" w:lineRule="auto"/>
        <w:ind w:firstLine="709"/>
        <w:jc w:val="both"/>
        <w:rPr>
          <w:rFonts w:ascii="Times New Roman" w:eastAsiaTheme="minorHAnsi" w:hAnsi="Times New Roman" w:cs="Times New Roman"/>
          <w:lang w:val="es-MX" w:eastAsia="en-US"/>
        </w:rPr>
      </w:pPr>
      <w:r w:rsidRPr="00817797">
        <w:rPr>
          <w:rFonts w:ascii="Times New Roman" w:eastAsiaTheme="minorHAnsi" w:hAnsi="Times New Roman" w:cs="Times New Roman"/>
          <w:lang w:val="es-MX" w:eastAsia="en-US"/>
        </w:rPr>
        <w:t xml:space="preserve">Diversas estrategias de aprendizaje activo han surgido </w:t>
      </w:r>
      <w:r w:rsidR="0019466D">
        <w:rPr>
          <w:rFonts w:ascii="Times New Roman" w:eastAsiaTheme="minorHAnsi" w:hAnsi="Times New Roman" w:cs="Times New Roman"/>
          <w:lang w:val="es-MX" w:eastAsia="en-US"/>
        </w:rPr>
        <w:t xml:space="preserve">en los últimos años. Entre ellas, se encuentra </w:t>
      </w:r>
      <w:r w:rsidRPr="00817797">
        <w:rPr>
          <w:rFonts w:ascii="Times New Roman" w:eastAsiaTheme="minorHAnsi" w:hAnsi="Times New Roman" w:cs="Times New Roman"/>
          <w:lang w:val="es-MX" w:eastAsia="en-US"/>
        </w:rPr>
        <w:t>la propuesta por Bergmann</w:t>
      </w:r>
      <w:r w:rsidR="0019466D">
        <w:rPr>
          <w:rFonts w:ascii="Times New Roman" w:eastAsiaTheme="minorHAnsi" w:hAnsi="Times New Roman" w:cs="Times New Roman"/>
          <w:lang w:val="es-MX" w:eastAsia="en-US"/>
        </w:rPr>
        <w:t xml:space="preserve"> y</w:t>
      </w:r>
      <w:r w:rsidR="0019466D" w:rsidRPr="0019466D">
        <w:rPr>
          <w:rFonts w:ascii="Times New Roman" w:hAnsi="Times New Roman" w:cs="Times New Roman"/>
          <w:noProof/>
          <w:lang w:val="es-MX"/>
        </w:rPr>
        <w:t xml:space="preserve"> </w:t>
      </w:r>
      <w:r w:rsidR="0019466D" w:rsidRPr="00413600">
        <w:rPr>
          <w:rFonts w:ascii="Times New Roman" w:hAnsi="Times New Roman" w:cs="Times New Roman"/>
          <w:noProof/>
          <w:lang w:val="es-MX"/>
        </w:rPr>
        <w:t>Sams</w:t>
      </w:r>
      <w:r w:rsidRPr="00817797">
        <w:rPr>
          <w:rFonts w:ascii="Times New Roman" w:eastAsiaTheme="minorHAnsi" w:hAnsi="Times New Roman" w:cs="Times New Roman"/>
          <w:lang w:val="es-MX" w:eastAsia="en-US"/>
        </w:rPr>
        <w:t xml:space="preserve"> (2014), la cual</w:t>
      </w:r>
      <w:r w:rsidR="0019466D">
        <w:rPr>
          <w:rFonts w:ascii="Times New Roman" w:eastAsiaTheme="minorHAnsi" w:hAnsi="Times New Roman" w:cs="Times New Roman"/>
          <w:lang w:val="es-MX" w:eastAsia="en-US"/>
        </w:rPr>
        <w:t>,</w:t>
      </w:r>
      <w:r w:rsidRPr="00817797">
        <w:rPr>
          <w:rFonts w:ascii="Times New Roman" w:eastAsiaTheme="minorHAnsi" w:hAnsi="Times New Roman" w:cs="Times New Roman"/>
          <w:lang w:val="es-MX" w:eastAsia="en-US"/>
        </w:rPr>
        <w:t xml:space="preserve"> por medio del uso de las TIC</w:t>
      </w:r>
      <w:r w:rsidR="0019466D">
        <w:rPr>
          <w:rFonts w:ascii="Times New Roman" w:eastAsiaTheme="minorHAnsi" w:hAnsi="Times New Roman" w:cs="Times New Roman"/>
          <w:lang w:val="es-MX" w:eastAsia="en-US"/>
        </w:rPr>
        <w:t>,</w:t>
      </w:r>
      <w:r w:rsidRPr="00817797">
        <w:rPr>
          <w:rFonts w:ascii="Times New Roman" w:eastAsiaTheme="minorHAnsi" w:hAnsi="Times New Roman" w:cs="Times New Roman"/>
          <w:lang w:val="es-MX" w:eastAsia="en-US"/>
        </w:rPr>
        <w:t xml:space="preserve"> </w:t>
      </w:r>
      <w:r w:rsidR="0019466D">
        <w:rPr>
          <w:rFonts w:ascii="Times New Roman" w:eastAsiaTheme="minorHAnsi" w:hAnsi="Times New Roman" w:cs="Times New Roman"/>
          <w:lang w:val="es-MX" w:eastAsia="en-US"/>
        </w:rPr>
        <w:t>se</w:t>
      </w:r>
      <w:r w:rsidRPr="00817797">
        <w:rPr>
          <w:rFonts w:ascii="Times New Roman" w:eastAsiaTheme="minorHAnsi" w:hAnsi="Times New Roman" w:cs="Times New Roman"/>
          <w:lang w:val="es-MX" w:eastAsia="en-US"/>
        </w:rPr>
        <w:t xml:space="preserve"> </w:t>
      </w:r>
      <w:r w:rsidR="0019466D">
        <w:rPr>
          <w:rFonts w:ascii="Times New Roman" w:eastAsiaTheme="minorHAnsi" w:hAnsi="Times New Roman" w:cs="Times New Roman"/>
          <w:lang w:val="es-MX" w:eastAsia="en-US"/>
        </w:rPr>
        <w:t xml:space="preserve">basa </w:t>
      </w:r>
      <w:r w:rsidRPr="00817797">
        <w:rPr>
          <w:rFonts w:ascii="Times New Roman" w:eastAsiaTheme="minorHAnsi" w:hAnsi="Times New Roman" w:cs="Times New Roman"/>
          <w:lang w:val="es-MX" w:eastAsia="en-US"/>
        </w:rPr>
        <w:t xml:space="preserve">principalmente en compartir recursos didácticos en </w:t>
      </w:r>
      <w:r w:rsidR="0019466D">
        <w:rPr>
          <w:rFonts w:ascii="Times New Roman" w:eastAsiaTheme="minorHAnsi" w:hAnsi="Times New Roman" w:cs="Times New Roman"/>
          <w:lang w:val="es-MX" w:eastAsia="en-US"/>
        </w:rPr>
        <w:t>formatos digitales,</w:t>
      </w:r>
      <w:r w:rsidR="0019466D" w:rsidRPr="00817797">
        <w:rPr>
          <w:rFonts w:ascii="Times New Roman" w:eastAsiaTheme="minorHAnsi" w:hAnsi="Times New Roman" w:cs="Times New Roman"/>
          <w:lang w:val="es-MX" w:eastAsia="en-US"/>
        </w:rPr>
        <w:t xml:space="preserve"> </w:t>
      </w:r>
      <w:r w:rsidRPr="00817797">
        <w:rPr>
          <w:rFonts w:ascii="Times New Roman" w:eastAsiaTheme="minorHAnsi" w:hAnsi="Times New Roman" w:cs="Times New Roman"/>
          <w:lang w:val="es-MX" w:eastAsia="en-US"/>
        </w:rPr>
        <w:t>videos, lecturas</w:t>
      </w:r>
      <w:r w:rsidR="0019466D">
        <w:rPr>
          <w:rFonts w:ascii="Times New Roman" w:eastAsiaTheme="minorHAnsi" w:hAnsi="Times New Roman" w:cs="Times New Roman"/>
          <w:lang w:val="es-MX" w:eastAsia="en-US"/>
        </w:rPr>
        <w:t xml:space="preserve"> y</w:t>
      </w:r>
      <w:r w:rsidR="0019466D" w:rsidRPr="00817797">
        <w:rPr>
          <w:rFonts w:ascii="Times New Roman" w:eastAsiaTheme="minorHAnsi" w:hAnsi="Times New Roman" w:cs="Times New Roman"/>
          <w:lang w:val="es-MX" w:eastAsia="en-US"/>
        </w:rPr>
        <w:t xml:space="preserve"> </w:t>
      </w:r>
      <w:r w:rsidRPr="00817797">
        <w:rPr>
          <w:rFonts w:ascii="Times New Roman" w:eastAsiaTheme="minorHAnsi" w:hAnsi="Times New Roman" w:cs="Times New Roman"/>
          <w:lang w:val="es-MX" w:eastAsia="en-US"/>
        </w:rPr>
        <w:t>laboratorios virtuales</w:t>
      </w:r>
      <w:r w:rsidR="0019466D">
        <w:rPr>
          <w:rFonts w:ascii="Times New Roman" w:eastAsiaTheme="minorHAnsi" w:hAnsi="Times New Roman" w:cs="Times New Roman"/>
          <w:lang w:val="es-MX" w:eastAsia="en-US"/>
        </w:rPr>
        <w:t>,</w:t>
      </w:r>
      <w:r w:rsidRPr="00817797">
        <w:rPr>
          <w:rFonts w:ascii="Times New Roman" w:eastAsiaTheme="minorHAnsi" w:hAnsi="Times New Roman" w:cs="Times New Roman"/>
          <w:lang w:val="es-MX" w:eastAsia="en-US"/>
        </w:rPr>
        <w:t xml:space="preserve"> que sirven como refuerzo antes y durante las sesiones. </w:t>
      </w:r>
      <w:r w:rsidR="0019466D">
        <w:rPr>
          <w:rFonts w:ascii="Times New Roman" w:eastAsiaTheme="minorHAnsi" w:hAnsi="Times New Roman" w:cs="Times New Roman"/>
          <w:lang w:val="es-MX" w:eastAsia="en-US"/>
        </w:rPr>
        <w:t>En términos académicos, e</w:t>
      </w:r>
      <w:r w:rsidRPr="00817797">
        <w:rPr>
          <w:rFonts w:ascii="Times New Roman" w:eastAsiaTheme="minorHAnsi" w:hAnsi="Times New Roman" w:cs="Times New Roman"/>
          <w:lang w:val="es-MX" w:eastAsia="en-US"/>
        </w:rPr>
        <w:t xml:space="preserve">ste enfoque pedagógico es conocido como </w:t>
      </w:r>
      <w:r w:rsidRPr="00E31A94">
        <w:rPr>
          <w:rFonts w:ascii="Times New Roman" w:eastAsiaTheme="minorHAnsi" w:hAnsi="Times New Roman" w:cs="Times New Roman"/>
          <w:i/>
          <w:iCs/>
          <w:lang w:val="es-MX" w:eastAsia="en-US"/>
        </w:rPr>
        <w:t>aula invertida</w:t>
      </w:r>
      <w:r w:rsidRPr="00817797">
        <w:rPr>
          <w:rFonts w:ascii="Times New Roman" w:eastAsiaTheme="minorHAnsi" w:hAnsi="Times New Roman" w:cs="Times New Roman"/>
          <w:lang w:val="es-MX" w:eastAsia="en-US"/>
        </w:rPr>
        <w:t xml:space="preserve"> (</w:t>
      </w:r>
      <w:r w:rsidR="0019466D" w:rsidRPr="00E31A94">
        <w:rPr>
          <w:rFonts w:ascii="Times New Roman" w:eastAsiaTheme="minorHAnsi" w:hAnsi="Times New Roman" w:cs="Times New Roman"/>
          <w:i/>
          <w:iCs/>
          <w:lang w:val="es-MX" w:eastAsia="en-US"/>
        </w:rPr>
        <w:t>flipped classroom</w:t>
      </w:r>
      <w:r w:rsidR="0019466D">
        <w:rPr>
          <w:rFonts w:ascii="Times New Roman" w:eastAsiaTheme="minorHAnsi" w:hAnsi="Times New Roman" w:cs="Times New Roman"/>
          <w:lang w:val="es-MX" w:eastAsia="en-US"/>
        </w:rPr>
        <w:t xml:space="preserve"> </w:t>
      </w:r>
      <w:r w:rsidR="004607C1">
        <w:rPr>
          <w:rFonts w:ascii="Times New Roman" w:eastAsiaTheme="minorHAnsi" w:hAnsi="Times New Roman" w:cs="Times New Roman"/>
          <w:lang w:val="es-MX" w:eastAsia="en-US"/>
        </w:rPr>
        <w:t>en inglés</w:t>
      </w:r>
      <w:r w:rsidRPr="00817797">
        <w:rPr>
          <w:rFonts w:ascii="Times New Roman" w:eastAsiaTheme="minorHAnsi" w:hAnsi="Times New Roman" w:cs="Times New Roman"/>
          <w:lang w:val="es-MX" w:eastAsia="en-US"/>
        </w:rPr>
        <w:t>) y</w:t>
      </w:r>
      <w:r w:rsidR="0093537C">
        <w:rPr>
          <w:rFonts w:ascii="Times New Roman" w:eastAsiaTheme="minorHAnsi" w:hAnsi="Times New Roman" w:cs="Times New Roman"/>
          <w:lang w:val="es-MX" w:eastAsia="en-US"/>
        </w:rPr>
        <w:t>, como decíamos, pone énfasis</w:t>
      </w:r>
      <w:r w:rsidRPr="00817797">
        <w:rPr>
          <w:rFonts w:ascii="Times New Roman" w:eastAsiaTheme="minorHAnsi" w:hAnsi="Times New Roman" w:cs="Times New Roman"/>
          <w:lang w:val="es-MX" w:eastAsia="en-US"/>
        </w:rPr>
        <w:t xml:space="preserve"> en la revisión de los materiales previamente desarrollados por el docente con la finalidad de transmitir el conocimiento de los temas tratados (Martínez</w:t>
      </w:r>
      <w:r w:rsidR="008633D9">
        <w:rPr>
          <w:rFonts w:ascii="Times New Roman" w:eastAsiaTheme="minorHAnsi" w:hAnsi="Times New Roman" w:cs="Times New Roman"/>
          <w:lang w:val="es-MX" w:eastAsia="en-US"/>
        </w:rPr>
        <w:t>,</w:t>
      </w:r>
      <w:r w:rsidR="0093537C">
        <w:rPr>
          <w:rFonts w:ascii="Times New Roman" w:eastAsiaTheme="minorHAnsi" w:hAnsi="Times New Roman" w:cs="Times New Roman"/>
          <w:lang w:val="es-MX" w:eastAsia="en-US"/>
        </w:rPr>
        <w:t xml:space="preserve"> </w:t>
      </w:r>
      <w:r w:rsidR="0093537C" w:rsidRPr="00413600">
        <w:rPr>
          <w:rFonts w:ascii="Times New Roman" w:hAnsi="Times New Roman" w:cs="Times New Roman"/>
          <w:noProof/>
          <w:lang w:val="es-MX"/>
        </w:rPr>
        <w:t>Esquivel</w:t>
      </w:r>
      <w:r w:rsidR="0093537C">
        <w:rPr>
          <w:rFonts w:ascii="Times New Roman" w:hAnsi="Times New Roman" w:cs="Times New Roman"/>
          <w:noProof/>
          <w:lang w:val="es-MX"/>
        </w:rPr>
        <w:t xml:space="preserve"> y</w:t>
      </w:r>
      <w:r w:rsidR="0093537C" w:rsidRPr="00413600">
        <w:rPr>
          <w:rFonts w:ascii="Times New Roman" w:hAnsi="Times New Roman" w:cs="Times New Roman"/>
          <w:noProof/>
          <w:lang w:val="es-MX"/>
        </w:rPr>
        <w:t xml:space="preserve"> Martínez</w:t>
      </w:r>
      <w:r w:rsidR="0093537C">
        <w:rPr>
          <w:rFonts w:ascii="Times New Roman" w:hAnsi="Times New Roman" w:cs="Times New Roman"/>
          <w:noProof/>
          <w:lang w:val="es-MX"/>
        </w:rPr>
        <w:t>,</w:t>
      </w:r>
      <w:r w:rsidRPr="00817797">
        <w:rPr>
          <w:rFonts w:ascii="Times New Roman" w:eastAsiaTheme="minorHAnsi" w:hAnsi="Times New Roman" w:cs="Times New Roman"/>
          <w:lang w:val="es-MX" w:eastAsia="en-US"/>
        </w:rPr>
        <w:t xml:space="preserve"> 201</w:t>
      </w:r>
      <w:r w:rsidR="00423CED">
        <w:rPr>
          <w:rFonts w:ascii="Times New Roman" w:eastAsiaTheme="minorHAnsi" w:hAnsi="Times New Roman" w:cs="Times New Roman"/>
          <w:lang w:val="es-MX" w:eastAsia="en-US"/>
        </w:rPr>
        <w:t>5</w:t>
      </w:r>
      <w:r w:rsidRPr="00817797">
        <w:rPr>
          <w:rFonts w:ascii="Times New Roman" w:eastAsiaTheme="minorHAnsi" w:hAnsi="Times New Roman" w:cs="Times New Roman"/>
          <w:lang w:val="es-MX" w:eastAsia="en-US"/>
        </w:rPr>
        <w:t>).</w:t>
      </w:r>
      <w:r>
        <w:rPr>
          <w:rFonts w:ascii="Times New Roman" w:eastAsiaTheme="minorHAnsi" w:hAnsi="Times New Roman" w:cs="Times New Roman"/>
          <w:lang w:val="es-MX" w:eastAsia="en-US"/>
        </w:rPr>
        <w:t xml:space="preserve"> </w:t>
      </w:r>
      <w:r w:rsidR="004476E7">
        <w:rPr>
          <w:rFonts w:ascii="Times New Roman" w:eastAsiaTheme="minorHAnsi" w:hAnsi="Times New Roman" w:cs="Times New Roman"/>
          <w:lang w:val="es-MX" w:eastAsia="en-US"/>
        </w:rPr>
        <w:t xml:space="preserve">En suma, se trata de aprovechar aún más </w:t>
      </w:r>
      <w:r w:rsidR="002A1115">
        <w:rPr>
          <w:rFonts w:ascii="Times New Roman" w:eastAsiaTheme="minorHAnsi" w:hAnsi="Times New Roman" w:cs="Times New Roman"/>
          <w:lang w:val="es-MX" w:eastAsia="en-US"/>
        </w:rPr>
        <w:t>las sesiones</w:t>
      </w:r>
      <w:r w:rsidR="004476E7">
        <w:rPr>
          <w:rFonts w:ascii="Times New Roman" w:eastAsiaTheme="minorHAnsi" w:hAnsi="Times New Roman" w:cs="Times New Roman"/>
          <w:lang w:val="es-MX" w:eastAsia="en-US"/>
        </w:rPr>
        <w:t>,</w:t>
      </w:r>
      <w:r w:rsidR="002A1115">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enriqueci</w:t>
      </w:r>
      <w:r w:rsidR="004476E7">
        <w:rPr>
          <w:rFonts w:ascii="Times New Roman" w:eastAsiaTheme="minorHAnsi" w:hAnsi="Times New Roman" w:cs="Times New Roman"/>
          <w:lang w:val="es-MX" w:eastAsia="en-US"/>
        </w:rPr>
        <w:t>é</w:t>
      </w:r>
      <w:r>
        <w:rPr>
          <w:rFonts w:ascii="Times New Roman" w:eastAsiaTheme="minorHAnsi" w:hAnsi="Times New Roman" w:cs="Times New Roman"/>
          <w:lang w:val="es-MX" w:eastAsia="en-US"/>
        </w:rPr>
        <w:t>ndo</w:t>
      </w:r>
      <w:r w:rsidR="004476E7">
        <w:rPr>
          <w:rFonts w:ascii="Times New Roman" w:eastAsiaTheme="minorHAnsi" w:hAnsi="Times New Roman" w:cs="Times New Roman"/>
          <w:lang w:val="es-MX" w:eastAsia="en-US"/>
        </w:rPr>
        <w:t>las</w:t>
      </w:r>
      <w:r w:rsidR="002A1115">
        <w:rPr>
          <w:rFonts w:ascii="Times New Roman" w:eastAsiaTheme="minorHAnsi" w:hAnsi="Times New Roman" w:cs="Times New Roman"/>
          <w:lang w:val="es-MX" w:eastAsia="en-US"/>
        </w:rPr>
        <w:t xml:space="preserve"> con discusiones, </w:t>
      </w:r>
      <w:r w:rsidR="004476E7">
        <w:rPr>
          <w:rFonts w:ascii="Times New Roman" w:eastAsiaTheme="minorHAnsi" w:hAnsi="Times New Roman" w:cs="Times New Roman"/>
          <w:lang w:val="es-MX" w:eastAsia="en-US"/>
        </w:rPr>
        <w:t xml:space="preserve">con la puesta en práctica </w:t>
      </w:r>
      <w:r w:rsidR="002A1115">
        <w:rPr>
          <w:rFonts w:ascii="Times New Roman" w:eastAsiaTheme="minorHAnsi" w:hAnsi="Times New Roman" w:cs="Times New Roman"/>
          <w:lang w:val="es-MX" w:eastAsia="en-US"/>
        </w:rPr>
        <w:t>de los conocimiento</w:t>
      </w:r>
      <w:r w:rsidR="00F66836">
        <w:rPr>
          <w:rFonts w:ascii="Times New Roman" w:eastAsiaTheme="minorHAnsi" w:hAnsi="Times New Roman" w:cs="Times New Roman"/>
          <w:lang w:val="es-MX" w:eastAsia="en-US"/>
        </w:rPr>
        <w:t xml:space="preserve">s </w:t>
      </w:r>
      <w:r>
        <w:rPr>
          <w:rFonts w:ascii="Times New Roman" w:eastAsiaTheme="minorHAnsi" w:hAnsi="Times New Roman" w:cs="Times New Roman"/>
          <w:lang w:val="es-MX" w:eastAsia="en-US"/>
        </w:rPr>
        <w:t>previamente revisados</w:t>
      </w:r>
      <w:r w:rsidR="004476E7">
        <w:rPr>
          <w:rFonts w:ascii="Times New Roman" w:eastAsiaTheme="minorHAnsi" w:hAnsi="Times New Roman" w:cs="Times New Roman"/>
          <w:lang w:val="es-MX" w:eastAsia="en-US"/>
        </w:rPr>
        <w:t xml:space="preserve">, los cuales se reafirman </w:t>
      </w:r>
      <w:r>
        <w:rPr>
          <w:rFonts w:ascii="Times New Roman" w:eastAsiaTheme="minorHAnsi" w:hAnsi="Times New Roman" w:cs="Times New Roman"/>
          <w:lang w:val="es-MX" w:eastAsia="en-US"/>
        </w:rPr>
        <w:t>en las sesiones de trabajo</w:t>
      </w:r>
      <w:r w:rsidR="004476E7">
        <w:rPr>
          <w:rFonts w:ascii="Times New Roman" w:eastAsiaTheme="minorHAnsi" w:hAnsi="Times New Roman" w:cs="Times New Roman"/>
          <w:lang w:val="es-MX" w:eastAsia="en-US"/>
        </w:rPr>
        <w:t xml:space="preserve">; a </w:t>
      </w:r>
      <w:r w:rsidR="004476E7">
        <w:rPr>
          <w:rFonts w:ascii="Times New Roman" w:eastAsiaTheme="minorHAnsi" w:hAnsi="Times New Roman" w:cs="Times New Roman"/>
          <w:lang w:val="es-MX" w:eastAsia="en-US"/>
        </w:rPr>
        <w:lastRenderedPageBreak/>
        <w:t xml:space="preserve">través de la </w:t>
      </w:r>
      <w:r w:rsidR="002A1115">
        <w:rPr>
          <w:rFonts w:ascii="Times New Roman" w:eastAsiaTheme="minorHAnsi" w:hAnsi="Times New Roman" w:cs="Times New Roman"/>
          <w:lang w:val="es-MX" w:eastAsia="en-US"/>
        </w:rPr>
        <w:t>resolución de problemas, aclaración de dudas</w:t>
      </w:r>
      <w:r w:rsidR="004476E7">
        <w:rPr>
          <w:rFonts w:ascii="Times New Roman" w:eastAsiaTheme="minorHAnsi" w:hAnsi="Times New Roman" w:cs="Times New Roman"/>
          <w:lang w:val="es-MX" w:eastAsia="en-US"/>
        </w:rPr>
        <w:t xml:space="preserve"> y </w:t>
      </w:r>
      <w:r w:rsidR="002A1115">
        <w:rPr>
          <w:rFonts w:ascii="Times New Roman" w:eastAsiaTheme="minorHAnsi" w:hAnsi="Times New Roman" w:cs="Times New Roman"/>
          <w:lang w:val="es-MX" w:eastAsia="en-US"/>
        </w:rPr>
        <w:t>generación de debates</w:t>
      </w:r>
      <w:r w:rsidR="004476E7">
        <w:rPr>
          <w:rFonts w:ascii="Times New Roman" w:eastAsiaTheme="minorHAnsi" w:hAnsi="Times New Roman" w:cs="Times New Roman"/>
          <w:lang w:val="es-MX" w:eastAsia="en-US"/>
        </w:rPr>
        <w:t>,</w:t>
      </w:r>
      <w:r w:rsidR="002A1115">
        <w:rPr>
          <w:rFonts w:ascii="Times New Roman" w:eastAsiaTheme="minorHAnsi" w:hAnsi="Times New Roman" w:cs="Times New Roman"/>
          <w:lang w:val="es-MX" w:eastAsia="en-US"/>
        </w:rPr>
        <w:t xml:space="preserve"> entre otras actividades</w:t>
      </w:r>
      <w:r w:rsidR="004476E7">
        <w:rPr>
          <w:rFonts w:ascii="Times New Roman" w:eastAsiaTheme="minorHAnsi" w:hAnsi="Times New Roman" w:cs="Times New Roman"/>
          <w:lang w:val="es-MX" w:eastAsia="en-US"/>
        </w:rPr>
        <w:t>,</w:t>
      </w:r>
      <w:r w:rsidR="002A1115">
        <w:rPr>
          <w:rFonts w:ascii="Times New Roman" w:eastAsiaTheme="minorHAnsi" w:hAnsi="Times New Roman" w:cs="Times New Roman"/>
          <w:lang w:val="es-MX" w:eastAsia="en-US"/>
        </w:rPr>
        <w:t xml:space="preserve"> que fortalezcan el proceso de enseñanza</w:t>
      </w:r>
      <w:r w:rsidR="004476E7">
        <w:rPr>
          <w:rFonts w:ascii="Times New Roman" w:eastAsiaTheme="minorHAnsi" w:hAnsi="Times New Roman" w:cs="Times New Roman"/>
          <w:lang w:val="es-MX" w:eastAsia="en-US"/>
        </w:rPr>
        <w:t>-</w:t>
      </w:r>
      <w:r w:rsidR="002A1115">
        <w:rPr>
          <w:rFonts w:ascii="Times New Roman" w:eastAsiaTheme="minorHAnsi" w:hAnsi="Times New Roman" w:cs="Times New Roman"/>
          <w:lang w:val="es-MX" w:eastAsia="en-US"/>
        </w:rPr>
        <w:t>aprendizaje.</w:t>
      </w:r>
    </w:p>
    <w:p w14:paraId="25F51EAA" w14:textId="278F7813" w:rsidR="0046215C" w:rsidRDefault="004476E7" w:rsidP="00956230">
      <w:pPr>
        <w:spacing w:line="360" w:lineRule="auto"/>
        <w:ind w:firstLine="709"/>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Uno</w:t>
      </w:r>
      <w:r w:rsidRPr="00C4260B">
        <w:rPr>
          <w:rFonts w:ascii="Times New Roman" w:eastAsiaTheme="minorHAnsi" w:hAnsi="Times New Roman" w:cs="Times New Roman"/>
          <w:lang w:val="es-MX" w:eastAsia="en-US"/>
        </w:rPr>
        <w:t xml:space="preserve"> </w:t>
      </w:r>
      <w:r w:rsidR="00C4260B" w:rsidRPr="00C4260B">
        <w:rPr>
          <w:rFonts w:ascii="Times New Roman" w:eastAsiaTheme="minorHAnsi" w:hAnsi="Times New Roman" w:cs="Times New Roman"/>
          <w:lang w:val="es-MX" w:eastAsia="en-US"/>
        </w:rPr>
        <w:t xml:space="preserve">de los objetivos del </w:t>
      </w:r>
      <w:r w:rsidR="00FE57CC">
        <w:rPr>
          <w:rFonts w:ascii="Times New Roman" w:eastAsiaTheme="minorHAnsi" w:hAnsi="Times New Roman" w:cs="Times New Roman"/>
          <w:lang w:val="es-MX" w:eastAsia="en-US"/>
        </w:rPr>
        <w:t>a</w:t>
      </w:r>
      <w:r w:rsidR="004607C1">
        <w:rPr>
          <w:rFonts w:ascii="Times New Roman" w:eastAsiaTheme="minorHAnsi" w:hAnsi="Times New Roman" w:cs="Times New Roman"/>
          <w:lang w:val="es-MX" w:eastAsia="en-US"/>
        </w:rPr>
        <w:t>ula invertida</w:t>
      </w:r>
      <w:r w:rsidR="00C4260B" w:rsidRPr="00C4260B">
        <w:rPr>
          <w:rFonts w:ascii="Times New Roman" w:eastAsiaTheme="minorHAnsi" w:hAnsi="Times New Roman" w:cs="Times New Roman"/>
          <w:lang w:val="es-MX" w:eastAsia="en-US"/>
        </w:rPr>
        <w:t xml:space="preserve"> es que el sujeto sea un ente activo y responsable de su propio aprendizaje</w:t>
      </w:r>
      <w:r>
        <w:rPr>
          <w:rFonts w:ascii="Times New Roman" w:eastAsiaTheme="minorHAnsi" w:hAnsi="Times New Roman" w:cs="Times New Roman"/>
          <w:lang w:val="es-MX" w:eastAsia="en-US"/>
        </w:rPr>
        <w:t>,</w:t>
      </w:r>
      <w:r w:rsidR="00C4260B" w:rsidRPr="00C4260B">
        <w:rPr>
          <w:rFonts w:ascii="Times New Roman" w:eastAsiaTheme="minorHAnsi" w:hAnsi="Times New Roman" w:cs="Times New Roman"/>
          <w:lang w:val="es-MX" w:eastAsia="en-US"/>
        </w:rPr>
        <w:t xml:space="preserve"> además </w:t>
      </w:r>
      <w:r>
        <w:rPr>
          <w:rFonts w:ascii="Times New Roman" w:eastAsiaTheme="minorHAnsi" w:hAnsi="Times New Roman" w:cs="Times New Roman"/>
          <w:lang w:val="es-MX" w:eastAsia="en-US"/>
        </w:rPr>
        <w:t xml:space="preserve">de que </w:t>
      </w:r>
      <w:r w:rsidR="00C4260B" w:rsidRPr="00C4260B">
        <w:rPr>
          <w:rFonts w:ascii="Times New Roman" w:eastAsiaTheme="minorHAnsi" w:hAnsi="Times New Roman" w:cs="Times New Roman"/>
          <w:lang w:val="es-MX" w:eastAsia="en-US"/>
        </w:rPr>
        <w:t>pueda adquirir habilidades como son las sociales y de atención</w:t>
      </w:r>
      <w:r>
        <w:rPr>
          <w:rFonts w:ascii="Times New Roman" w:eastAsiaTheme="minorHAnsi" w:hAnsi="Times New Roman" w:cs="Times New Roman"/>
          <w:lang w:val="es-MX" w:eastAsia="en-US"/>
        </w:rPr>
        <w:t>, todo ello</w:t>
      </w:r>
      <w:r w:rsidR="00C4260B" w:rsidRPr="00C4260B">
        <w:rPr>
          <w:rFonts w:ascii="Times New Roman" w:eastAsiaTheme="minorHAnsi" w:hAnsi="Times New Roman" w:cs="Times New Roman"/>
          <w:lang w:val="es-MX" w:eastAsia="en-US"/>
        </w:rPr>
        <w:t xml:space="preserve"> con la finalidad de mejorar su </w:t>
      </w:r>
      <w:r w:rsidR="00F61304">
        <w:rPr>
          <w:rFonts w:ascii="Times New Roman" w:eastAsiaTheme="minorHAnsi" w:hAnsi="Times New Roman" w:cs="Times New Roman"/>
          <w:lang w:val="es-MX" w:eastAsia="en-US"/>
        </w:rPr>
        <w:t xml:space="preserve">rendimiento </w:t>
      </w:r>
      <w:r w:rsidR="00C4260B" w:rsidRPr="00C4260B">
        <w:rPr>
          <w:rFonts w:ascii="Times New Roman" w:eastAsiaTheme="minorHAnsi" w:hAnsi="Times New Roman" w:cs="Times New Roman"/>
          <w:lang w:val="es-MX" w:eastAsia="en-US"/>
        </w:rPr>
        <w:t>académico</w:t>
      </w:r>
      <w:r>
        <w:rPr>
          <w:rFonts w:ascii="Times New Roman" w:eastAsiaTheme="minorHAnsi" w:hAnsi="Times New Roman" w:cs="Times New Roman"/>
          <w:lang w:val="es-MX" w:eastAsia="en-US"/>
        </w:rPr>
        <w:t>,</w:t>
      </w:r>
      <w:r w:rsidR="00C4260B" w:rsidRPr="00C4260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tal y como muestran los resultados de </w:t>
      </w:r>
      <w:r w:rsidR="00C4260B" w:rsidRPr="00C4260B">
        <w:rPr>
          <w:rFonts w:ascii="Times New Roman" w:eastAsiaTheme="minorHAnsi" w:hAnsi="Times New Roman" w:cs="Times New Roman"/>
          <w:lang w:val="es-MX" w:eastAsia="en-US"/>
        </w:rPr>
        <w:t xml:space="preserve">la investigación </w:t>
      </w:r>
      <w:r>
        <w:rPr>
          <w:rFonts w:ascii="Times New Roman" w:eastAsiaTheme="minorHAnsi" w:hAnsi="Times New Roman" w:cs="Times New Roman"/>
          <w:lang w:val="es-MX" w:eastAsia="en-US"/>
        </w:rPr>
        <w:t xml:space="preserve">de </w:t>
      </w:r>
      <w:r w:rsidR="00C4260B" w:rsidRPr="00C4260B">
        <w:rPr>
          <w:rFonts w:ascii="Times New Roman" w:eastAsiaTheme="minorHAnsi" w:hAnsi="Times New Roman" w:cs="Times New Roman"/>
          <w:lang w:val="es-MX" w:eastAsia="en-US"/>
        </w:rPr>
        <w:t xml:space="preserve">Hamre y Pianta (2005). </w:t>
      </w:r>
      <w:r>
        <w:rPr>
          <w:rFonts w:ascii="Times New Roman" w:eastAsiaTheme="minorHAnsi" w:hAnsi="Times New Roman" w:cs="Times New Roman"/>
          <w:lang w:val="es-MX" w:eastAsia="en-US"/>
        </w:rPr>
        <w:t xml:space="preserve">También busca fomentar </w:t>
      </w:r>
      <w:r w:rsidR="00C4260B" w:rsidRPr="00C4260B">
        <w:rPr>
          <w:rFonts w:ascii="Times New Roman" w:eastAsiaTheme="minorHAnsi" w:hAnsi="Times New Roman" w:cs="Times New Roman"/>
          <w:lang w:val="es-MX" w:eastAsia="en-US"/>
        </w:rPr>
        <w:t xml:space="preserve">la motivación </w:t>
      </w:r>
      <w:r w:rsidR="00F61304">
        <w:rPr>
          <w:rFonts w:ascii="Times New Roman" w:eastAsiaTheme="minorHAnsi" w:hAnsi="Times New Roman" w:cs="Times New Roman"/>
          <w:lang w:val="es-MX" w:eastAsia="en-US"/>
        </w:rPr>
        <w:t>de</w:t>
      </w:r>
      <w:r w:rsidR="00F61304" w:rsidRPr="00C4260B">
        <w:rPr>
          <w:rFonts w:ascii="Times New Roman" w:eastAsiaTheme="minorHAnsi" w:hAnsi="Times New Roman" w:cs="Times New Roman"/>
          <w:lang w:val="es-MX" w:eastAsia="en-US"/>
        </w:rPr>
        <w:t xml:space="preserve"> </w:t>
      </w:r>
      <w:r w:rsidR="00C4260B" w:rsidRPr="00C4260B">
        <w:rPr>
          <w:rFonts w:ascii="Times New Roman" w:eastAsiaTheme="minorHAnsi" w:hAnsi="Times New Roman" w:cs="Times New Roman"/>
          <w:lang w:val="es-MX" w:eastAsia="en-US"/>
        </w:rPr>
        <w:t xml:space="preserve">los estudiantes </w:t>
      </w:r>
      <w:r>
        <w:rPr>
          <w:rFonts w:ascii="Times New Roman" w:eastAsiaTheme="minorHAnsi" w:hAnsi="Times New Roman" w:cs="Times New Roman"/>
          <w:lang w:val="es-MX" w:eastAsia="en-US"/>
        </w:rPr>
        <w:t xml:space="preserve">a través de </w:t>
      </w:r>
      <w:r w:rsidR="00C4260B" w:rsidRPr="00C4260B">
        <w:rPr>
          <w:rFonts w:ascii="Times New Roman" w:eastAsiaTheme="minorHAnsi" w:hAnsi="Times New Roman" w:cs="Times New Roman"/>
          <w:lang w:val="es-MX" w:eastAsia="en-US"/>
        </w:rPr>
        <w:t xml:space="preserve">la dinámica </w:t>
      </w:r>
      <w:r>
        <w:rPr>
          <w:rFonts w:ascii="Times New Roman" w:eastAsiaTheme="minorHAnsi" w:hAnsi="Times New Roman" w:cs="Times New Roman"/>
          <w:lang w:val="es-MX" w:eastAsia="en-US"/>
        </w:rPr>
        <w:t xml:space="preserve">propia de </w:t>
      </w:r>
      <w:r w:rsidR="00C4260B" w:rsidRPr="00C4260B">
        <w:rPr>
          <w:rFonts w:ascii="Times New Roman" w:eastAsiaTheme="minorHAnsi" w:hAnsi="Times New Roman" w:cs="Times New Roman"/>
          <w:lang w:val="es-MX" w:eastAsia="en-US"/>
        </w:rPr>
        <w:t>los materiales virtuales</w:t>
      </w:r>
      <w:r>
        <w:rPr>
          <w:rFonts w:ascii="Times New Roman" w:eastAsiaTheme="minorHAnsi" w:hAnsi="Times New Roman" w:cs="Times New Roman"/>
          <w:lang w:val="es-MX" w:eastAsia="en-US"/>
        </w:rPr>
        <w:t>. Por último,</w:t>
      </w:r>
      <w:r w:rsidRPr="00C4260B">
        <w:rPr>
          <w:rFonts w:ascii="Times New Roman" w:eastAsiaTheme="minorHAnsi" w:hAnsi="Times New Roman" w:cs="Times New Roman"/>
          <w:lang w:val="es-MX" w:eastAsia="en-US"/>
        </w:rPr>
        <w:t xml:space="preserve"> </w:t>
      </w:r>
      <w:r w:rsidR="00F61304">
        <w:rPr>
          <w:rFonts w:ascii="Times New Roman" w:eastAsiaTheme="minorHAnsi" w:hAnsi="Times New Roman" w:cs="Times New Roman"/>
          <w:lang w:val="es-MX" w:eastAsia="en-US"/>
        </w:rPr>
        <w:t xml:space="preserve">una de las prácticas que emplea para lograr lo anterior es </w:t>
      </w:r>
      <w:r>
        <w:rPr>
          <w:rFonts w:ascii="Times New Roman" w:eastAsiaTheme="minorHAnsi" w:hAnsi="Times New Roman" w:cs="Times New Roman"/>
          <w:lang w:val="es-MX" w:eastAsia="en-US"/>
        </w:rPr>
        <w:t xml:space="preserve">un </w:t>
      </w:r>
      <w:r w:rsidR="00C4260B" w:rsidRPr="00C4260B">
        <w:rPr>
          <w:rFonts w:ascii="Times New Roman" w:eastAsiaTheme="minorHAnsi" w:hAnsi="Times New Roman" w:cs="Times New Roman"/>
          <w:lang w:val="es-MX" w:eastAsia="en-US"/>
        </w:rPr>
        <w:t xml:space="preserve">constante </w:t>
      </w:r>
      <w:r>
        <w:rPr>
          <w:rFonts w:ascii="Times New Roman" w:eastAsiaTheme="minorHAnsi" w:hAnsi="Times New Roman" w:cs="Times New Roman"/>
          <w:lang w:val="es-MX" w:eastAsia="en-US"/>
        </w:rPr>
        <w:t xml:space="preserve">seguimiento y </w:t>
      </w:r>
      <w:r w:rsidR="00C4260B" w:rsidRPr="00C4260B">
        <w:rPr>
          <w:rFonts w:ascii="Times New Roman" w:eastAsiaTheme="minorHAnsi" w:hAnsi="Times New Roman" w:cs="Times New Roman"/>
          <w:lang w:val="es-MX" w:eastAsia="en-US"/>
        </w:rPr>
        <w:t>evaluación</w:t>
      </w:r>
      <w:r w:rsidR="00F61304">
        <w:rPr>
          <w:rFonts w:ascii="Times New Roman" w:eastAsiaTheme="minorHAnsi" w:hAnsi="Times New Roman" w:cs="Times New Roman"/>
          <w:lang w:val="es-MX" w:eastAsia="en-US"/>
        </w:rPr>
        <w:t xml:space="preserve"> de los alumnos</w:t>
      </w:r>
      <w:r w:rsidR="00C4260B" w:rsidRPr="00C4260B">
        <w:rPr>
          <w:rFonts w:ascii="Times New Roman" w:eastAsiaTheme="minorHAnsi" w:hAnsi="Times New Roman" w:cs="Times New Roman"/>
          <w:lang w:val="es-MX" w:eastAsia="en-US"/>
        </w:rPr>
        <w:t>.</w:t>
      </w:r>
    </w:p>
    <w:p w14:paraId="6DFE0C41" w14:textId="4F21F19B" w:rsidR="0046215C" w:rsidRPr="00956230" w:rsidRDefault="000B5BFB" w:rsidP="00956230">
      <w:pPr>
        <w:spacing w:line="360" w:lineRule="auto"/>
        <w:ind w:firstLine="709"/>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Por otra </w:t>
      </w:r>
      <w:r w:rsidR="00F66836">
        <w:rPr>
          <w:rFonts w:ascii="Times New Roman" w:eastAsiaTheme="minorHAnsi" w:hAnsi="Times New Roman" w:cs="Times New Roman"/>
          <w:lang w:val="es-MX" w:eastAsia="en-US"/>
        </w:rPr>
        <w:t>parte,</w:t>
      </w:r>
      <w:r>
        <w:rPr>
          <w:rFonts w:ascii="Times New Roman" w:eastAsiaTheme="minorHAnsi" w:hAnsi="Times New Roman" w:cs="Times New Roman"/>
          <w:lang w:val="es-MX" w:eastAsia="en-US"/>
        </w:rPr>
        <w:t xml:space="preserve"> el </w:t>
      </w:r>
      <w:r w:rsidR="00996D13">
        <w:rPr>
          <w:rFonts w:ascii="Times New Roman" w:eastAsiaTheme="minorHAnsi" w:hAnsi="Times New Roman" w:cs="Times New Roman"/>
          <w:lang w:val="es-MX" w:eastAsia="en-US"/>
        </w:rPr>
        <w:t>docente desarrolla diversos roles</w:t>
      </w:r>
      <w:r>
        <w:rPr>
          <w:rFonts w:ascii="Times New Roman" w:eastAsiaTheme="minorHAnsi" w:hAnsi="Times New Roman" w:cs="Times New Roman"/>
          <w:lang w:val="es-MX" w:eastAsia="en-US"/>
        </w:rPr>
        <w:t xml:space="preserve"> </w:t>
      </w:r>
      <w:r w:rsidR="004607C1">
        <w:rPr>
          <w:rFonts w:ascii="Times New Roman" w:eastAsiaTheme="minorHAnsi" w:hAnsi="Times New Roman" w:cs="Times New Roman"/>
          <w:lang w:val="es-MX" w:eastAsia="en-US"/>
        </w:rPr>
        <w:t>que lo alejan del instructor tradicional</w:t>
      </w:r>
      <w:r w:rsidR="00F66836">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guía, orientador y acompañante</w:t>
      </w:r>
      <w:r w:rsidR="002974E1" w:rsidRPr="00A0483C">
        <w:rPr>
          <w:rFonts w:ascii="Times New Roman" w:eastAsiaTheme="minorHAnsi" w:hAnsi="Times New Roman" w:cs="Times New Roman"/>
          <w:lang w:val="es-MX" w:eastAsia="en-US"/>
        </w:rPr>
        <w:t xml:space="preserve"> en </w:t>
      </w:r>
      <w:r w:rsidR="00C4260B">
        <w:rPr>
          <w:rFonts w:ascii="Times New Roman" w:eastAsiaTheme="minorHAnsi" w:hAnsi="Times New Roman" w:cs="Times New Roman"/>
          <w:lang w:val="es-MX" w:eastAsia="en-US"/>
        </w:rPr>
        <w:t xml:space="preserve">los </w:t>
      </w:r>
      <w:r>
        <w:rPr>
          <w:rFonts w:ascii="Times New Roman" w:eastAsiaTheme="minorHAnsi" w:hAnsi="Times New Roman" w:cs="Times New Roman"/>
          <w:lang w:val="es-MX" w:eastAsia="en-US"/>
        </w:rPr>
        <w:t xml:space="preserve">diversos </w:t>
      </w:r>
      <w:r w:rsidR="002974E1" w:rsidRPr="00A0483C">
        <w:rPr>
          <w:rFonts w:ascii="Times New Roman" w:eastAsiaTheme="minorHAnsi" w:hAnsi="Times New Roman" w:cs="Times New Roman"/>
          <w:lang w:val="es-MX" w:eastAsia="en-US"/>
        </w:rPr>
        <w:t>niveles de aprendizaje</w:t>
      </w:r>
      <w:r w:rsidR="004607C1">
        <w:rPr>
          <w:rFonts w:ascii="Times New Roman" w:eastAsiaTheme="minorHAnsi" w:hAnsi="Times New Roman" w:cs="Times New Roman"/>
          <w:lang w:val="es-MX" w:eastAsia="en-US"/>
        </w:rPr>
        <w:t xml:space="preserve"> </w:t>
      </w:r>
      <w:r w:rsidR="002974E1" w:rsidRPr="00A0483C">
        <w:rPr>
          <w:rFonts w:ascii="Times New Roman" w:eastAsiaTheme="minorHAnsi" w:hAnsi="Times New Roman" w:cs="Times New Roman"/>
          <w:lang w:val="es-MX" w:eastAsia="en-US"/>
        </w:rPr>
        <w:t>(Cedeño</w:t>
      </w:r>
      <w:r w:rsidR="004476E7">
        <w:rPr>
          <w:rFonts w:ascii="Times New Roman" w:eastAsiaTheme="minorHAnsi" w:hAnsi="Times New Roman" w:cs="Times New Roman"/>
          <w:lang w:val="es-MX" w:eastAsia="en-US"/>
        </w:rPr>
        <w:t xml:space="preserve"> y </w:t>
      </w:r>
      <w:r w:rsidR="004476E7" w:rsidRPr="00413600">
        <w:rPr>
          <w:rFonts w:ascii="Times New Roman" w:hAnsi="Times New Roman" w:cs="Times New Roman"/>
          <w:noProof/>
          <w:lang w:val="es-MX"/>
        </w:rPr>
        <w:t>Vigueras</w:t>
      </w:r>
      <w:r w:rsidR="00F92AFF">
        <w:rPr>
          <w:rFonts w:ascii="Times New Roman" w:eastAsiaTheme="minorHAnsi" w:hAnsi="Times New Roman" w:cs="Times New Roman"/>
          <w:lang w:val="es-MX" w:eastAsia="en-US"/>
        </w:rPr>
        <w:t xml:space="preserve">, </w:t>
      </w:r>
      <w:r w:rsidR="002974E1" w:rsidRPr="00A0483C">
        <w:rPr>
          <w:rFonts w:ascii="Times New Roman" w:eastAsiaTheme="minorHAnsi" w:hAnsi="Times New Roman" w:cs="Times New Roman"/>
          <w:lang w:val="es-MX" w:eastAsia="en-US"/>
        </w:rPr>
        <w:t>2020</w:t>
      </w:r>
      <w:r w:rsidR="004476E7">
        <w:rPr>
          <w:rFonts w:ascii="Times New Roman" w:eastAsiaTheme="minorHAnsi" w:hAnsi="Times New Roman" w:cs="Times New Roman"/>
          <w:lang w:val="es-MX" w:eastAsia="en-US"/>
        </w:rPr>
        <w:t xml:space="preserve">; </w:t>
      </w:r>
      <w:r w:rsidR="002974E1" w:rsidRPr="00A0483C">
        <w:rPr>
          <w:rFonts w:ascii="Times New Roman" w:eastAsiaTheme="minorHAnsi" w:hAnsi="Times New Roman" w:cs="Times New Roman"/>
          <w:lang w:val="es-MX" w:eastAsia="en-US"/>
        </w:rPr>
        <w:t>López,</w:t>
      </w:r>
      <w:r w:rsidR="008633D9">
        <w:rPr>
          <w:rFonts w:ascii="Times New Roman" w:eastAsiaTheme="minorHAnsi" w:hAnsi="Times New Roman" w:cs="Times New Roman"/>
          <w:lang w:val="es-MX" w:eastAsia="en-US"/>
        </w:rPr>
        <w:t xml:space="preserve"> </w:t>
      </w:r>
      <w:r w:rsidR="004476E7" w:rsidRPr="00413600">
        <w:rPr>
          <w:rFonts w:ascii="Times New Roman" w:hAnsi="Times New Roman" w:cs="Times New Roman"/>
          <w:noProof/>
          <w:lang w:val="es-MX"/>
        </w:rPr>
        <w:t>Nó, Martínez</w:t>
      </w:r>
      <w:r w:rsidR="004476E7">
        <w:rPr>
          <w:rFonts w:ascii="Times New Roman" w:hAnsi="Times New Roman" w:cs="Times New Roman"/>
          <w:noProof/>
          <w:lang w:val="es-MX"/>
        </w:rPr>
        <w:t xml:space="preserve"> y</w:t>
      </w:r>
      <w:r w:rsidR="004476E7" w:rsidRPr="00413600">
        <w:rPr>
          <w:rFonts w:ascii="Times New Roman" w:hAnsi="Times New Roman" w:cs="Times New Roman"/>
          <w:noProof/>
          <w:lang w:val="es-MX"/>
        </w:rPr>
        <w:t xml:space="preserve"> Conde</w:t>
      </w:r>
      <w:r w:rsidR="006A6FDA" w:rsidRPr="00A0483C">
        <w:rPr>
          <w:rFonts w:ascii="Times New Roman" w:eastAsiaTheme="minorHAnsi" w:hAnsi="Times New Roman" w:cs="Times New Roman"/>
          <w:lang w:val="es-MX" w:eastAsia="en-US"/>
        </w:rPr>
        <w:t>, 2018)</w:t>
      </w:r>
      <w:r w:rsidR="004607C1">
        <w:rPr>
          <w:rFonts w:ascii="Times New Roman" w:eastAsiaTheme="minorHAnsi" w:hAnsi="Times New Roman" w:cs="Times New Roman"/>
          <w:lang w:val="es-MX" w:eastAsia="en-US"/>
        </w:rPr>
        <w:t>. Esto</w:t>
      </w:r>
      <w:r w:rsidR="004476E7">
        <w:rPr>
          <w:rFonts w:ascii="Times New Roman" w:eastAsiaTheme="minorHAnsi" w:hAnsi="Times New Roman" w:cs="Times New Roman"/>
          <w:lang w:val="es-MX" w:eastAsia="en-US"/>
        </w:rPr>
        <w:t xml:space="preserve"> c</w:t>
      </w:r>
      <w:r w:rsidR="00C4260B" w:rsidRPr="00C4260B">
        <w:rPr>
          <w:rFonts w:ascii="Times New Roman" w:eastAsiaTheme="minorHAnsi" w:hAnsi="Times New Roman" w:cs="Times New Roman"/>
          <w:lang w:val="es-MX" w:eastAsia="en-US"/>
        </w:rPr>
        <w:t xml:space="preserve">on la finalidad de que </w:t>
      </w:r>
      <w:r w:rsidR="00F61304">
        <w:rPr>
          <w:rFonts w:ascii="Times New Roman" w:eastAsiaTheme="minorHAnsi" w:hAnsi="Times New Roman" w:cs="Times New Roman"/>
          <w:lang w:val="es-MX" w:eastAsia="en-US"/>
        </w:rPr>
        <w:t>los discentes</w:t>
      </w:r>
      <w:r w:rsidR="00C4260B" w:rsidRPr="00C4260B">
        <w:rPr>
          <w:rFonts w:ascii="Times New Roman" w:eastAsiaTheme="minorHAnsi" w:hAnsi="Times New Roman" w:cs="Times New Roman"/>
          <w:lang w:val="es-MX" w:eastAsia="en-US"/>
        </w:rPr>
        <w:t xml:space="preserve"> deje</w:t>
      </w:r>
      <w:r w:rsidR="00F61304">
        <w:rPr>
          <w:rFonts w:ascii="Times New Roman" w:eastAsiaTheme="minorHAnsi" w:hAnsi="Times New Roman" w:cs="Times New Roman"/>
          <w:lang w:val="es-MX" w:eastAsia="en-US"/>
        </w:rPr>
        <w:t>n</w:t>
      </w:r>
      <w:r w:rsidR="00C4260B" w:rsidRPr="00C4260B">
        <w:rPr>
          <w:rFonts w:ascii="Times New Roman" w:eastAsiaTheme="minorHAnsi" w:hAnsi="Times New Roman" w:cs="Times New Roman"/>
          <w:lang w:val="es-MX" w:eastAsia="en-US"/>
        </w:rPr>
        <w:t xml:space="preserve"> de ser receptor</w:t>
      </w:r>
      <w:r w:rsidR="00F61304">
        <w:rPr>
          <w:rFonts w:ascii="Times New Roman" w:eastAsiaTheme="minorHAnsi" w:hAnsi="Times New Roman" w:cs="Times New Roman"/>
          <w:lang w:val="es-MX" w:eastAsia="en-US"/>
        </w:rPr>
        <w:t>es</w:t>
      </w:r>
      <w:r w:rsidR="00C4260B" w:rsidRPr="00C4260B">
        <w:rPr>
          <w:rFonts w:ascii="Times New Roman" w:eastAsiaTheme="minorHAnsi" w:hAnsi="Times New Roman" w:cs="Times New Roman"/>
          <w:lang w:val="es-MX" w:eastAsia="en-US"/>
        </w:rPr>
        <w:t xml:space="preserve"> pasivo</w:t>
      </w:r>
      <w:r w:rsidR="00F61304">
        <w:rPr>
          <w:rFonts w:ascii="Times New Roman" w:eastAsiaTheme="minorHAnsi" w:hAnsi="Times New Roman" w:cs="Times New Roman"/>
          <w:lang w:val="es-MX" w:eastAsia="en-US"/>
        </w:rPr>
        <w:t>s</w:t>
      </w:r>
      <w:r w:rsidR="00C4260B" w:rsidRPr="00C4260B">
        <w:rPr>
          <w:rFonts w:ascii="Times New Roman" w:eastAsiaTheme="minorHAnsi" w:hAnsi="Times New Roman" w:cs="Times New Roman"/>
          <w:lang w:val="es-MX" w:eastAsia="en-US"/>
        </w:rPr>
        <w:t xml:space="preserve"> de contenidos </w:t>
      </w:r>
      <w:r w:rsidR="004607C1">
        <w:rPr>
          <w:rFonts w:ascii="Times New Roman" w:eastAsiaTheme="minorHAnsi" w:hAnsi="Times New Roman" w:cs="Times New Roman"/>
          <w:lang w:val="es-MX" w:eastAsia="en-US"/>
        </w:rPr>
        <w:t>y se convierte</w:t>
      </w:r>
      <w:r w:rsidR="00F61304">
        <w:rPr>
          <w:rFonts w:ascii="Times New Roman" w:eastAsiaTheme="minorHAnsi" w:hAnsi="Times New Roman" w:cs="Times New Roman"/>
          <w:lang w:val="es-MX" w:eastAsia="en-US"/>
        </w:rPr>
        <w:t>n en</w:t>
      </w:r>
      <w:r w:rsidR="004607C1">
        <w:rPr>
          <w:rFonts w:ascii="Times New Roman" w:eastAsiaTheme="minorHAnsi" w:hAnsi="Times New Roman" w:cs="Times New Roman"/>
          <w:lang w:val="es-MX" w:eastAsia="en-US"/>
        </w:rPr>
        <w:t xml:space="preserve"> </w:t>
      </w:r>
      <w:r w:rsidR="00F61304">
        <w:rPr>
          <w:rFonts w:ascii="Times New Roman" w:eastAsiaTheme="minorHAnsi" w:hAnsi="Times New Roman" w:cs="Times New Roman"/>
          <w:lang w:val="es-MX" w:eastAsia="en-US"/>
        </w:rPr>
        <w:t xml:space="preserve">los </w:t>
      </w:r>
      <w:r w:rsidR="004607C1">
        <w:rPr>
          <w:rFonts w:ascii="Times New Roman" w:eastAsiaTheme="minorHAnsi" w:hAnsi="Times New Roman" w:cs="Times New Roman"/>
          <w:lang w:val="es-MX" w:eastAsia="en-US"/>
        </w:rPr>
        <w:t>constructor</w:t>
      </w:r>
      <w:r w:rsidR="00F61304">
        <w:rPr>
          <w:rFonts w:ascii="Times New Roman" w:eastAsiaTheme="minorHAnsi" w:hAnsi="Times New Roman" w:cs="Times New Roman"/>
          <w:lang w:val="es-MX" w:eastAsia="en-US"/>
        </w:rPr>
        <w:t>es</w:t>
      </w:r>
      <w:r w:rsidR="004607C1">
        <w:rPr>
          <w:rFonts w:ascii="Times New Roman" w:eastAsiaTheme="minorHAnsi" w:hAnsi="Times New Roman" w:cs="Times New Roman"/>
          <w:lang w:val="es-MX" w:eastAsia="en-US"/>
        </w:rPr>
        <w:t xml:space="preserve"> de su propio </w:t>
      </w:r>
      <w:r w:rsidR="00C4260B" w:rsidRPr="00C4260B">
        <w:rPr>
          <w:rFonts w:ascii="Times New Roman" w:eastAsiaTheme="minorHAnsi" w:hAnsi="Times New Roman" w:cs="Times New Roman"/>
          <w:lang w:val="es-MX" w:eastAsia="en-US"/>
        </w:rPr>
        <w:t>conocimiento</w:t>
      </w:r>
      <w:r w:rsidR="00C4260B">
        <w:rPr>
          <w:rFonts w:ascii="Times New Roman" w:eastAsiaTheme="minorHAnsi" w:hAnsi="Times New Roman" w:cs="Times New Roman"/>
          <w:lang w:val="es-MX" w:eastAsia="en-US"/>
        </w:rPr>
        <w:t xml:space="preserve"> </w:t>
      </w:r>
      <w:r w:rsidR="0046215C" w:rsidRPr="00A0483C">
        <w:rPr>
          <w:rFonts w:ascii="Times New Roman" w:eastAsiaTheme="minorHAnsi" w:hAnsi="Times New Roman" w:cs="Times New Roman"/>
          <w:lang w:val="es-MX" w:eastAsia="en-US"/>
        </w:rPr>
        <w:t>(Tourón et al., 2014)</w:t>
      </w:r>
      <w:r w:rsidR="0046215C">
        <w:rPr>
          <w:rFonts w:ascii="Times New Roman" w:eastAsiaTheme="minorHAnsi" w:hAnsi="Times New Roman" w:cs="Times New Roman"/>
          <w:lang w:val="es-MX" w:eastAsia="en-US"/>
        </w:rPr>
        <w:t xml:space="preserve">. </w:t>
      </w:r>
    </w:p>
    <w:p w14:paraId="0007BCF4" w14:textId="3E70F17B" w:rsidR="00A6194A" w:rsidRDefault="00C97EC6" w:rsidP="00C74CAF">
      <w:pPr>
        <w:spacing w:line="360" w:lineRule="auto"/>
        <w:ind w:firstLine="709"/>
        <w:jc w:val="both"/>
        <w:rPr>
          <w:rFonts w:ascii="Times New Roman" w:eastAsiaTheme="minorHAnsi" w:hAnsi="Times New Roman" w:cs="Times New Roman"/>
          <w:lang w:val="es-MX" w:eastAsia="en-US"/>
        </w:rPr>
      </w:pPr>
      <w:r w:rsidRPr="009D7357">
        <w:rPr>
          <w:rFonts w:ascii="Times New Roman" w:eastAsiaTheme="minorHAnsi" w:hAnsi="Times New Roman" w:cs="Times New Roman"/>
          <w:lang w:val="es-MX" w:eastAsia="en-US"/>
        </w:rPr>
        <w:t>E</w:t>
      </w:r>
      <w:r w:rsidR="00F61304">
        <w:rPr>
          <w:rFonts w:ascii="Times New Roman" w:eastAsiaTheme="minorHAnsi" w:hAnsi="Times New Roman" w:cs="Times New Roman"/>
          <w:lang w:val="es-MX" w:eastAsia="en-US"/>
        </w:rPr>
        <w:t xml:space="preserve">n el modelo </w:t>
      </w:r>
      <w:r w:rsidR="00F61304" w:rsidRPr="00D942C5">
        <w:rPr>
          <w:rFonts w:ascii="Times New Roman" w:eastAsiaTheme="minorHAnsi" w:hAnsi="Times New Roman" w:cs="Times New Roman"/>
          <w:i/>
          <w:iCs/>
          <w:lang w:val="es-MX" w:eastAsia="en-US"/>
        </w:rPr>
        <w:t>flipped classroom</w:t>
      </w:r>
      <w:r w:rsidR="00F61304">
        <w:rPr>
          <w:rFonts w:ascii="Times New Roman" w:eastAsiaTheme="minorHAnsi" w:hAnsi="Times New Roman" w:cs="Times New Roman"/>
          <w:lang w:val="es-MX" w:eastAsia="en-US"/>
        </w:rPr>
        <w:t xml:space="preserve"> e</w:t>
      </w:r>
      <w:r w:rsidRPr="009D7357">
        <w:rPr>
          <w:rFonts w:ascii="Times New Roman" w:eastAsiaTheme="minorHAnsi" w:hAnsi="Times New Roman" w:cs="Times New Roman"/>
          <w:lang w:val="es-MX" w:eastAsia="en-US"/>
        </w:rPr>
        <w:t xml:space="preserve">l desarrollo de </w:t>
      </w:r>
      <w:r w:rsidR="00283153" w:rsidRPr="009D7357">
        <w:rPr>
          <w:rFonts w:ascii="Times New Roman" w:eastAsiaTheme="minorHAnsi" w:hAnsi="Times New Roman" w:cs="Times New Roman"/>
          <w:lang w:val="es-MX" w:eastAsia="en-US"/>
        </w:rPr>
        <w:t>la</w:t>
      </w:r>
      <w:r w:rsidRPr="009D7357">
        <w:rPr>
          <w:rFonts w:ascii="Times New Roman" w:eastAsiaTheme="minorHAnsi" w:hAnsi="Times New Roman" w:cs="Times New Roman"/>
          <w:lang w:val="es-MX" w:eastAsia="en-US"/>
        </w:rPr>
        <w:t xml:space="preserve"> autonomía</w:t>
      </w:r>
      <w:r w:rsidR="00FE6A80" w:rsidRPr="009D7357">
        <w:rPr>
          <w:rFonts w:ascii="Times New Roman" w:eastAsiaTheme="minorHAnsi" w:hAnsi="Times New Roman" w:cs="Times New Roman"/>
          <w:lang w:val="es-MX" w:eastAsia="en-US"/>
        </w:rPr>
        <w:t xml:space="preserve"> </w:t>
      </w:r>
      <w:r w:rsidRPr="009D7357">
        <w:rPr>
          <w:rFonts w:ascii="Times New Roman" w:eastAsiaTheme="minorHAnsi" w:hAnsi="Times New Roman" w:cs="Times New Roman"/>
          <w:lang w:val="es-MX" w:eastAsia="en-US"/>
        </w:rPr>
        <w:t xml:space="preserve">del alumno </w:t>
      </w:r>
      <w:r w:rsidR="008C4D89" w:rsidRPr="009D7357">
        <w:rPr>
          <w:rFonts w:ascii="Times New Roman" w:eastAsiaTheme="minorHAnsi" w:hAnsi="Times New Roman" w:cs="Times New Roman"/>
          <w:lang w:val="es-MX" w:eastAsia="en-US"/>
        </w:rPr>
        <w:t xml:space="preserve">en </w:t>
      </w:r>
      <w:r w:rsidR="003E2DE1" w:rsidRPr="009D7357">
        <w:rPr>
          <w:rFonts w:ascii="Times New Roman" w:eastAsiaTheme="minorHAnsi" w:hAnsi="Times New Roman" w:cs="Times New Roman"/>
          <w:lang w:val="es-MX" w:eastAsia="en-US"/>
        </w:rPr>
        <w:t>su</w:t>
      </w:r>
      <w:r w:rsidR="008C4D89" w:rsidRPr="009D7357">
        <w:rPr>
          <w:rFonts w:ascii="Times New Roman" w:eastAsiaTheme="minorHAnsi" w:hAnsi="Times New Roman" w:cs="Times New Roman"/>
          <w:lang w:val="es-MX" w:eastAsia="en-US"/>
        </w:rPr>
        <w:t xml:space="preserve"> aprendizaje </w:t>
      </w:r>
      <w:r w:rsidRPr="009D7357">
        <w:rPr>
          <w:rFonts w:ascii="Times New Roman" w:eastAsiaTheme="minorHAnsi" w:hAnsi="Times New Roman" w:cs="Times New Roman"/>
          <w:lang w:val="es-MX" w:eastAsia="en-US"/>
        </w:rPr>
        <w:t xml:space="preserve">fuera del aula </w:t>
      </w:r>
      <w:r w:rsidR="008C4D89" w:rsidRPr="009D7357">
        <w:rPr>
          <w:rFonts w:ascii="Times New Roman" w:eastAsiaTheme="minorHAnsi" w:hAnsi="Times New Roman" w:cs="Times New Roman"/>
          <w:lang w:val="es-MX" w:eastAsia="en-US"/>
        </w:rPr>
        <w:t xml:space="preserve">se logra </w:t>
      </w:r>
      <w:r w:rsidR="00315766" w:rsidRPr="009D7357">
        <w:rPr>
          <w:rFonts w:ascii="Times New Roman" w:eastAsiaTheme="minorHAnsi" w:hAnsi="Times New Roman" w:cs="Times New Roman"/>
          <w:lang w:val="es-MX" w:eastAsia="en-US"/>
        </w:rPr>
        <w:t>mediante</w:t>
      </w:r>
      <w:r w:rsidRPr="009D7357">
        <w:rPr>
          <w:rFonts w:ascii="Times New Roman" w:eastAsiaTheme="minorHAnsi" w:hAnsi="Times New Roman" w:cs="Times New Roman"/>
          <w:lang w:val="es-MX" w:eastAsia="en-US"/>
        </w:rPr>
        <w:t xml:space="preserve"> </w:t>
      </w:r>
      <w:r w:rsidR="00315766" w:rsidRPr="009D7357">
        <w:rPr>
          <w:rFonts w:ascii="Times New Roman" w:eastAsiaTheme="minorHAnsi" w:hAnsi="Times New Roman" w:cs="Times New Roman"/>
          <w:lang w:val="es-MX" w:eastAsia="en-US"/>
        </w:rPr>
        <w:t>los</w:t>
      </w:r>
      <w:r w:rsidRPr="009D7357">
        <w:rPr>
          <w:rFonts w:ascii="Times New Roman" w:eastAsiaTheme="minorHAnsi" w:hAnsi="Times New Roman" w:cs="Times New Roman"/>
          <w:lang w:val="es-MX" w:eastAsia="en-US"/>
        </w:rPr>
        <w:t xml:space="preserve"> contenidos</w:t>
      </w:r>
      <w:r w:rsidR="00F92AFF" w:rsidRPr="009D7357">
        <w:rPr>
          <w:rFonts w:ascii="Times New Roman" w:eastAsiaTheme="minorHAnsi" w:hAnsi="Times New Roman" w:cs="Times New Roman"/>
          <w:lang w:val="es-MX" w:eastAsia="en-US"/>
        </w:rPr>
        <w:t xml:space="preserve">: clases en </w:t>
      </w:r>
      <w:r w:rsidR="00C845BA" w:rsidRPr="009D7357">
        <w:rPr>
          <w:rFonts w:ascii="Times New Roman" w:eastAsiaTheme="minorHAnsi" w:hAnsi="Times New Roman" w:cs="Times New Roman"/>
          <w:lang w:val="es-MX" w:eastAsia="en-US"/>
        </w:rPr>
        <w:t>v</w:t>
      </w:r>
      <w:r w:rsidR="00C845BA">
        <w:rPr>
          <w:rFonts w:ascii="Times New Roman" w:eastAsiaTheme="minorHAnsi" w:hAnsi="Times New Roman" w:cs="Times New Roman"/>
          <w:lang w:val="es-MX" w:eastAsia="en-US"/>
        </w:rPr>
        <w:t>i</w:t>
      </w:r>
      <w:r w:rsidR="00C845BA" w:rsidRPr="009D7357">
        <w:rPr>
          <w:rFonts w:ascii="Times New Roman" w:eastAsiaTheme="minorHAnsi" w:hAnsi="Times New Roman" w:cs="Times New Roman"/>
          <w:lang w:val="es-MX" w:eastAsia="en-US"/>
        </w:rPr>
        <w:t>deo</w:t>
      </w:r>
      <w:r w:rsidR="00F92AFF" w:rsidRPr="009D7357">
        <w:rPr>
          <w:rFonts w:ascii="Times New Roman" w:eastAsiaTheme="minorHAnsi" w:hAnsi="Times New Roman" w:cs="Times New Roman"/>
          <w:lang w:val="es-MX" w:eastAsia="en-US"/>
        </w:rPr>
        <w:t>, diapositivas y otros recursos didácticos en plataformas educativas en línea</w:t>
      </w:r>
      <w:r w:rsidR="008C4D89" w:rsidRPr="009D7357">
        <w:rPr>
          <w:rFonts w:ascii="Times New Roman" w:eastAsiaTheme="minorHAnsi" w:hAnsi="Times New Roman" w:cs="Times New Roman"/>
          <w:lang w:val="es-MX" w:eastAsia="en-US"/>
        </w:rPr>
        <w:t>.</w:t>
      </w:r>
      <w:r w:rsidRPr="009D7357">
        <w:rPr>
          <w:rFonts w:ascii="Times New Roman" w:eastAsiaTheme="minorHAnsi" w:hAnsi="Times New Roman" w:cs="Times New Roman"/>
          <w:lang w:val="es-MX" w:eastAsia="en-US"/>
        </w:rPr>
        <w:t xml:space="preserve"> </w:t>
      </w:r>
      <w:r w:rsidR="00F61304">
        <w:rPr>
          <w:rFonts w:ascii="Times New Roman" w:eastAsiaTheme="minorHAnsi" w:hAnsi="Times New Roman" w:cs="Times New Roman"/>
          <w:lang w:val="es-MX" w:eastAsia="en-US"/>
        </w:rPr>
        <w:t xml:space="preserve">Por supuesto, se trata de </w:t>
      </w:r>
      <w:r w:rsidRPr="009D7357">
        <w:rPr>
          <w:rFonts w:ascii="Times New Roman" w:eastAsiaTheme="minorHAnsi" w:hAnsi="Times New Roman" w:cs="Times New Roman"/>
          <w:lang w:val="es-MX" w:eastAsia="en-US"/>
        </w:rPr>
        <w:t>que los recursos multimedia y</w:t>
      </w:r>
      <w:r w:rsidR="00F61304">
        <w:rPr>
          <w:rFonts w:ascii="Times New Roman" w:eastAsiaTheme="minorHAnsi" w:hAnsi="Times New Roman" w:cs="Times New Roman"/>
          <w:lang w:val="es-MX" w:eastAsia="en-US"/>
        </w:rPr>
        <w:t xml:space="preserve"> las</w:t>
      </w:r>
      <w:r w:rsidRPr="009D7357">
        <w:rPr>
          <w:rFonts w:ascii="Times New Roman" w:eastAsiaTheme="minorHAnsi" w:hAnsi="Times New Roman" w:cs="Times New Roman"/>
          <w:lang w:val="es-MX" w:eastAsia="en-US"/>
        </w:rPr>
        <w:t xml:space="preserve"> </w:t>
      </w:r>
      <w:r w:rsidR="005B7974" w:rsidRPr="009D7357">
        <w:rPr>
          <w:rFonts w:ascii="Times New Roman" w:eastAsiaTheme="minorHAnsi" w:hAnsi="Times New Roman" w:cs="Times New Roman"/>
          <w:lang w:val="es-MX" w:eastAsia="en-US"/>
        </w:rPr>
        <w:t>lecturas proporcionadas</w:t>
      </w:r>
      <w:r w:rsidRPr="009D7357">
        <w:rPr>
          <w:rFonts w:ascii="Times New Roman" w:eastAsiaTheme="minorHAnsi" w:hAnsi="Times New Roman" w:cs="Times New Roman"/>
          <w:lang w:val="es-MX" w:eastAsia="en-US"/>
        </w:rPr>
        <w:t xml:space="preserve"> por el profesor </w:t>
      </w:r>
      <w:r w:rsidR="00031333" w:rsidRPr="009D7357">
        <w:rPr>
          <w:rFonts w:ascii="Times New Roman" w:eastAsiaTheme="minorHAnsi" w:hAnsi="Times New Roman" w:cs="Times New Roman"/>
          <w:lang w:val="es-MX" w:eastAsia="en-US"/>
        </w:rPr>
        <w:t>guíen</w:t>
      </w:r>
      <w:r w:rsidRPr="009D7357">
        <w:rPr>
          <w:rFonts w:ascii="Times New Roman" w:eastAsiaTheme="minorHAnsi" w:hAnsi="Times New Roman" w:cs="Times New Roman"/>
          <w:lang w:val="es-MX" w:eastAsia="en-US"/>
        </w:rPr>
        <w:t xml:space="preserve"> </w:t>
      </w:r>
      <w:r w:rsidR="00031333" w:rsidRPr="009D7357">
        <w:rPr>
          <w:rFonts w:ascii="Times New Roman" w:eastAsiaTheme="minorHAnsi" w:hAnsi="Times New Roman" w:cs="Times New Roman"/>
          <w:lang w:val="es-MX" w:eastAsia="en-US"/>
        </w:rPr>
        <w:t>al alu</w:t>
      </w:r>
      <w:r w:rsidR="008C4D89" w:rsidRPr="009D7357">
        <w:rPr>
          <w:rFonts w:ascii="Times New Roman" w:eastAsiaTheme="minorHAnsi" w:hAnsi="Times New Roman" w:cs="Times New Roman"/>
          <w:lang w:val="es-MX" w:eastAsia="en-US"/>
        </w:rPr>
        <w:t xml:space="preserve">mno en la solución de dudas y que </w:t>
      </w:r>
      <w:r w:rsidR="00F66836" w:rsidRPr="009D7357">
        <w:rPr>
          <w:rFonts w:ascii="Times New Roman" w:eastAsiaTheme="minorHAnsi" w:hAnsi="Times New Roman" w:cs="Times New Roman"/>
          <w:lang w:val="es-MX" w:eastAsia="en-US"/>
        </w:rPr>
        <w:t>el desarrollo de las actividades prácticas sea</w:t>
      </w:r>
      <w:r w:rsidR="00031333" w:rsidRPr="009D7357">
        <w:rPr>
          <w:rFonts w:ascii="Times New Roman" w:eastAsiaTheme="minorHAnsi" w:hAnsi="Times New Roman" w:cs="Times New Roman"/>
          <w:lang w:val="es-MX" w:eastAsia="en-US"/>
        </w:rPr>
        <w:t xml:space="preserve"> </w:t>
      </w:r>
      <w:r w:rsidR="00F66836" w:rsidRPr="009D7357">
        <w:rPr>
          <w:rFonts w:ascii="Times New Roman" w:eastAsiaTheme="minorHAnsi" w:hAnsi="Times New Roman" w:cs="Times New Roman"/>
          <w:lang w:val="es-MX" w:eastAsia="en-US"/>
        </w:rPr>
        <w:t>interactivo</w:t>
      </w:r>
      <w:r w:rsidR="005B7974" w:rsidRPr="009D7357">
        <w:rPr>
          <w:rFonts w:ascii="Times New Roman" w:eastAsiaTheme="minorHAnsi" w:hAnsi="Times New Roman" w:cs="Times New Roman"/>
          <w:lang w:val="es-MX" w:eastAsia="en-US"/>
        </w:rPr>
        <w:t xml:space="preserve"> utilizando herramienta</w:t>
      </w:r>
      <w:r w:rsidR="003B1271">
        <w:rPr>
          <w:rFonts w:ascii="Times New Roman" w:eastAsiaTheme="minorHAnsi" w:hAnsi="Times New Roman" w:cs="Times New Roman"/>
          <w:lang w:val="es-MX" w:eastAsia="en-US"/>
        </w:rPr>
        <w:t>s como, por ejemplo,</w:t>
      </w:r>
      <w:r w:rsidR="005B7974" w:rsidRPr="009D7357">
        <w:rPr>
          <w:rFonts w:ascii="Times New Roman" w:eastAsiaTheme="minorHAnsi" w:hAnsi="Times New Roman" w:cs="Times New Roman"/>
          <w:lang w:val="es-MX" w:eastAsia="en-US"/>
        </w:rPr>
        <w:t xml:space="preserve"> </w:t>
      </w:r>
      <w:r w:rsidR="000126BB">
        <w:rPr>
          <w:rFonts w:ascii="Times New Roman" w:eastAsiaTheme="minorHAnsi" w:hAnsi="Times New Roman" w:cs="Times New Roman"/>
          <w:lang w:val="es-MX" w:eastAsia="en-US"/>
        </w:rPr>
        <w:t>los</w:t>
      </w:r>
      <w:r w:rsidR="000126BB" w:rsidRPr="00CF39DB">
        <w:rPr>
          <w:rFonts w:ascii="Times New Roman" w:eastAsiaTheme="minorHAnsi" w:hAnsi="Times New Roman" w:cs="Times New Roman"/>
          <w:lang w:val="es-MX" w:eastAsia="en-US"/>
        </w:rPr>
        <w:t xml:space="preserve"> </w:t>
      </w:r>
      <w:r w:rsidR="005B7974" w:rsidRPr="00E31A94">
        <w:rPr>
          <w:rFonts w:ascii="Times New Roman" w:eastAsiaTheme="minorHAnsi" w:hAnsi="Times New Roman" w:cs="Times New Roman"/>
          <w:i/>
          <w:iCs/>
          <w:lang w:val="es-MX" w:eastAsia="en-US"/>
        </w:rPr>
        <w:t>laboratorio</w:t>
      </w:r>
      <w:r w:rsidR="000126BB">
        <w:rPr>
          <w:rFonts w:ascii="Times New Roman" w:eastAsiaTheme="minorHAnsi" w:hAnsi="Times New Roman" w:cs="Times New Roman"/>
          <w:i/>
          <w:iCs/>
          <w:lang w:val="es-MX" w:eastAsia="en-US"/>
        </w:rPr>
        <w:t>s</w:t>
      </w:r>
      <w:r w:rsidR="005B7974" w:rsidRPr="00E31A94">
        <w:rPr>
          <w:rFonts w:ascii="Times New Roman" w:eastAsiaTheme="minorHAnsi" w:hAnsi="Times New Roman" w:cs="Times New Roman"/>
          <w:i/>
          <w:iCs/>
          <w:lang w:val="es-MX" w:eastAsia="en-US"/>
        </w:rPr>
        <w:t xml:space="preserve"> virtual</w:t>
      </w:r>
      <w:r w:rsidR="000126BB">
        <w:rPr>
          <w:rFonts w:ascii="Times New Roman" w:eastAsiaTheme="minorHAnsi" w:hAnsi="Times New Roman" w:cs="Times New Roman"/>
          <w:i/>
          <w:iCs/>
          <w:lang w:val="es-MX" w:eastAsia="en-US"/>
        </w:rPr>
        <w:t>es</w:t>
      </w:r>
      <w:r w:rsidR="00F61304">
        <w:rPr>
          <w:rFonts w:ascii="Times New Roman" w:eastAsiaTheme="minorHAnsi" w:hAnsi="Times New Roman" w:cs="Times New Roman"/>
          <w:lang w:val="es-MX" w:eastAsia="en-US"/>
        </w:rPr>
        <w:t>.</w:t>
      </w:r>
      <w:r w:rsidR="005B7974" w:rsidRPr="009D7357">
        <w:rPr>
          <w:rFonts w:ascii="Times New Roman" w:eastAsiaTheme="minorHAnsi" w:hAnsi="Times New Roman" w:cs="Times New Roman"/>
          <w:lang w:val="es-MX" w:eastAsia="en-US"/>
        </w:rPr>
        <w:t xml:space="preserve"> </w:t>
      </w:r>
      <w:r w:rsidR="00F61304">
        <w:rPr>
          <w:rFonts w:ascii="Times New Roman" w:eastAsiaTheme="minorHAnsi" w:hAnsi="Times New Roman" w:cs="Times New Roman"/>
          <w:lang w:val="es-MX" w:eastAsia="en-US"/>
        </w:rPr>
        <w:t>Al respecto, est</w:t>
      </w:r>
      <w:r w:rsidR="000126BB">
        <w:rPr>
          <w:rFonts w:ascii="Times New Roman" w:eastAsiaTheme="minorHAnsi" w:hAnsi="Times New Roman" w:cs="Times New Roman"/>
          <w:lang w:val="es-MX" w:eastAsia="en-US"/>
        </w:rPr>
        <w:t>os</w:t>
      </w:r>
      <w:r w:rsidR="00F61304">
        <w:rPr>
          <w:rFonts w:ascii="Times New Roman" w:eastAsiaTheme="minorHAnsi" w:hAnsi="Times New Roman" w:cs="Times New Roman"/>
          <w:lang w:val="es-MX" w:eastAsia="en-US"/>
        </w:rPr>
        <w:t xml:space="preserve"> ha</w:t>
      </w:r>
      <w:r w:rsidR="000126BB">
        <w:rPr>
          <w:rFonts w:ascii="Times New Roman" w:eastAsiaTheme="minorHAnsi" w:hAnsi="Times New Roman" w:cs="Times New Roman"/>
          <w:lang w:val="es-MX" w:eastAsia="en-US"/>
        </w:rPr>
        <w:t>n sido</w:t>
      </w:r>
      <w:r w:rsidR="00F61304">
        <w:rPr>
          <w:rFonts w:ascii="Times New Roman" w:eastAsiaTheme="minorHAnsi" w:hAnsi="Times New Roman" w:cs="Times New Roman"/>
          <w:lang w:val="es-MX" w:eastAsia="en-US"/>
        </w:rPr>
        <w:t xml:space="preserve"> </w:t>
      </w:r>
      <w:r w:rsidR="005B7974" w:rsidRPr="00CF39DB">
        <w:rPr>
          <w:rFonts w:ascii="Times New Roman" w:eastAsiaTheme="minorHAnsi" w:hAnsi="Times New Roman" w:cs="Times New Roman"/>
          <w:lang w:val="es-MX" w:eastAsia="en-US"/>
        </w:rPr>
        <w:t>definido</w:t>
      </w:r>
      <w:r w:rsidR="000126BB">
        <w:rPr>
          <w:rFonts w:ascii="Times New Roman" w:eastAsiaTheme="minorHAnsi" w:hAnsi="Times New Roman" w:cs="Times New Roman"/>
          <w:lang w:val="es-MX" w:eastAsia="en-US"/>
        </w:rPr>
        <w:t>s</w:t>
      </w:r>
      <w:r w:rsidR="005B7974" w:rsidRPr="00CF39DB">
        <w:rPr>
          <w:rFonts w:ascii="Times New Roman" w:eastAsiaTheme="minorHAnsi" w:hAnsi="Times New Roman" w:cs="Times New Roman"/>
          <w:lang w:val="es-MX" w:eastAsia="en-US"/>
        </w:rPr>
        <w:t xml:space="preserve"> de varias formas, entre ellas podemos citar </w:t>
      </w:r>
      <w:r w:rsidR="00A6194A">
        <w:rPr>
          <w:rFonts w:ascii="Times New Roman" w:eastAsiaTheme="minorHAnsi" w:hAnsi="Times New Roman" w:cs="Times New Roman"/>
          <w:lang w:val="es-MX" w:eastAsia="en-US"/>
        </w:rPr>
        <w:t xml:space="preserve">la definición de </w:t>
      </w:r>
      <w:r w:rsidR="00A6194A" w:rsidRPr="00CE1359">
        <w:rPr>
          <w:rFonts w:ascii="Times New Roman" w:eastAsiaTheme="minorHAnsi" w:hAnsi="Times New Roman" w:cs="Times New Roman"/>
          <w:lang w:val="es-MX" w:eastAsia="en-US"/>
        </w:rPr>
        <w:t xml:space="preserve">la </w:t>
      </w:r>
      <w:r w:rsidR="00FD7076" w:rsidRPr="00CE1359">
        <w:rPr>
          <w:rFonts w:ascii="Times New Roman" w:eastAsiaTheme="minorHAnsi" w:hAnsi="Times New Roman" w:cs="Times New Roman"/>
          <w:lang w:val="es-MX" w:eastAsia="en-US"/>
        </w:rPr>
        <w:t>(Infante Jiménez, Cherlys</w:t>
      </w:r>
      <w:r w:rsidR="00807ACD" w:rsidRPr="00CE1359">
        <w:rPr>
          <w:rFonts w:ascii="Times New Roman" w:eastAsiaTheme="minorHAnsi" w:hAnsi="Times New Roman" w:cs="Times New Roman"/>
          <w:lang w:val="es-MX" w:eastAsia="en-US"/>
        </w:rPr>
        <w:t>., 2014.Unesco</w:t>
      </w:r>
      <w:r w:rsidR="00FD7076" w:rsidRPr="00CE1359">
        <w:rPr>
          <w:rFonts w:ascii="Times New Roman" w:eastAsiaTheme="minorHAnsi" w:hAnsi="Times New Roman" w:cs="Times New Roman"/>
          <w:lang w:val="es-MX" w:eastAsia="en-US"/>
        </w:rPr>
        <w:t xml:space="preserve"> </w:t>
      </w:r>
      <w:r w:rsidR="00A6194A" w:rsidRPr="00CE1359">
        <w:rPr>
          <w:rFonts w:ascii="Times New Roman" w:eastAsiaTheme="minorHAnsi" w:hAnsi="Times New Roman" w:cs="Times New Roman"/>
          <w:lang w:val="es-MX" w:eastAsia="en-US"/>
        </w:rPr>
        <w:t xml:space="preserve">2010): “Un </w:t>
      </w:r>
      <w:r w:rsidR="005B7974" w:rsidRPr="00CE1359">
        <w:rPr>
          <w:rFonts w:ascii="Times New Roman" w:eastAsiaTheme="minorHAnsi" w:hAnsi="Times New Roman" w:cs="Times New Roman"/>
          <w:lang w:val="es-MX" w:eastAsia="en-US"/>
        </w:rPr>
        <w:t>espacio electrónico de trabajo concebido para la colaboración y la experimentación a distancia con objeto de investigar o</w:t>
      </w:r>
      <w:r w:rsidR="005B7974" w:rsidRPr="00CF39DB">
        <w:rPr>
          <w:rFonts w:ascii="Times New Roman" w:eastAsiaTheme="minorHAnsi" w:hAnsi="Times New Roman" w:cs="Times New Roman"/>
          <w:lang w:val="es-MX" w:eastAsia="en-US"/>
        </w:rPr>
        <w:t xml:space="preserve"> realizar otras actividades creativas, y elaborar y difundir resultados mediante tecnologías difundidas de información y comunicación</w:t>
      </w:r>
      <w:r w:rsidR="00A6194A">
        <w:rPr>
          <w:rFonts w:ascii="Times New Roman" w:eastAsiaTheme="minorHAnsi" w:hAnsi="Times New Roman" w:cs="Times New Roman"/>
          <w:lang w:val="es-MX" w:eastAsia="en-US"/>
        </w:rPr>
        <w:t>”</w:t>
      </w:r>
      <w:r w:rsidR="00A6194A" w:rsidRPr="00CF39DB">
        <w:rPr>
          <w:rFonts w:ascii="Times New Roman" w:eastAsiaTheme="minorHAnsi" w:hAnsi="Times New Roman" w:cs="Times New Roman"/>
          <w:lang w:val="es-MX" w:eastAsia="en-US"/>
        </w:rPr>
        <w:t>.</w:t>
      </w:r>
      <w:r w:rsidR="00A6194A" w:rsidRPr="009D7357">
        <w:rPr>
          <w:rFonts w:ascii="Times New Roman" w:eastAsiaTheme="minorHAnsi" w:hAnsi="Times New Roman" w:cs="Times New Roman"/>
          <w:lang w:val="es-MX" w:eastAsia="en-US"/>
        </w:rPr>
        <w:t xml:space="preserve"> </w:t>
      </w:r>
      <w:r w:rsidR="005B7974" w:rsidRPr="009D7357">
        <w:rPr>
          <w:rFonts w:ascii="Times New Roman" w:eastAsiaTheme="minorHAnsi" w:hAnsi="Times New Roman" w:cs="Times New Roman"/>
          <w:lang w:val="es-MX" w:eastAsia="en-US"/>
        </w:rPr>
        <w:t>L</w:t>
      </w:r>
      <w:r w:rsidR="005B7974" w:rsidRPr="00CF39DB">
        <w:rPr>
          <w:rFonts w:ascii="Times New Roman" w:eastAsiaTheme="minorHAnsi" w:hAnsi="Times New Roman" w:cs="Times New Roman"/>
          <w:lang w:val="es-MX" w:eastAsia="en-US"/>
        </w:rPr>
        <w:t>os laboratorios virtuales destacan por su impacto visual y sus características de animación, las cuales simulan el ambiente de un laboratorio real</w:t>
      </w:r>
      <w:r w:rsidR="00A6194A">
        <w:rPr>
          <w:rFonts w:ascii="Times New Roman" w:eastAsiaTheme="minorHAnsi" w:hAnsi="Times New Roman" w:cs="Times New Roman"/>
          <w:lang w:val="es-MX" w:eastAsia="en-US"/>
        </w:rPr>
        <w:t>.</w:t>
      </w:r>
      <w:r w:rsidR="00A6194A" w:rsidRPr="009D7357">
        <w:rPr>
          <w:rFonts w:ascii="Times New Roman" w:eastAsiaTheme="minorHAnsi" w:hAnsi="Times New Roman" w:cs="Times New Roman"/>
          <w:lang w:val="es-MX" w:eastAsia="en-US"/>
        </w:rPr>
        <w:t xml:space="preserve"> </w:t>
      </w:r>
    </w:p>
    <w:p w14:paraId="0898C016" w14:textId="6EA0263D" w:rsidR="00322B5C" w:rsidRPr="00A0483C" w:rsidRDefault="00A6194A" w:rsidP="00A6194A">
      <w:pPr>
        <w:spacing w:line="360" w:lineRule="auto"/>
        <w:ind w:firstLine="709"/>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P</w:t>
      </w:r>
      <w:r w:rsidRPr="009D7357">
        <w:rPr>
          <w:rFonts w:ascii="Times New Roman" w:eastAsiaTheme="minorHAnsi" w:hAnsi="Times New Roman" w:cs="Times New Roman"/>
          <w:lang w:val="es-MX" w:eastAsia="en-US"/>
        </w:rPr>
        <w:t xml:space="preserve">or </w:t>
      </w:r>
      <w:r>
        <w:rPr>
          <w:rFonts w:ascii="Times New Roman" w:eastAsiaTheme="minorHAnsi" w:hAnsi="Times New Roman" w:cs="Times New Roman"/>
          <w:lang w:val="es-MX" w:eastAsia="en-US"/>
        </w:rPr>
        <w:t>todas estas</w:t>
      </w:r>
      <w:r w:rsidRPr="009D7357">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razones,</w:t>
      </w:r>
      <w:r w:rsidRPr="00A6194A">
        <w:rPr>
          <w:rFonts w:ascii="Times New Roman" w:eastAsiaTheme="minorHAnsi" w:hAnsi="Times New Roman" w:cs="Times New Roman"/>
          <w:lang w:val="es-MX" w:eastAsia="en-US"/>
        </w:rPr>
        <w:t xml:space="preserve"> </w:t>
      </w:r>
      <w:r w:rsidRPr="00A0483C">
        <w:rPr>
          <w:rFonts w:ascii="Times New Roman" w:eastAsiaTheme="minorHAnsi" w:hAnsi="Times New Roman" w:cs="Times New Roman"/>
          <w:lang w:val="es-MX" w:eastAsia="en-US"/>
        </w:rPr>
        <w:t>para complementar los aspectos teóricos</w:t>
      </w:r>
      <w:r>
        <w:rPr>
          <w:rFonts w:ascii="Times New Roman" w:eastAsiaTheme="minorHAnsi" w:hAnsi="Times New Roman" w:cs="Times New Roman"/>
          <w:lang w:val="es-MX" w:eastAsia="en-US"/>
        </w:rPr>
        <w:t xml:space="preserve"> y reforzar el desarrollo de otras habilidades como pueden ser las digitales,</w:t>
      </w:r>
      <w:r w:rsidR="00FC7AAD" w:rsidRPr="009D7357">
        <w:rPr>
          <w:rFonts w:ascii="Times New Roman" w:eastAsiaTheme="minorHAnsi" w:hAnsi="Times New Roman" w:cs="Times New Roman"/>
          <w:lang w:val="es-MX" w:eastAsia="en-US"/>
        </w:rPr>
        <w:t xml:space="preserve"> en </w:t>
      </w:r>
      <w:r w:rsidR="005B7974" w:rsidRPr="009D7357">
        <w:rPr>
          <w:rFonts w:ascii="Times New Roman" w:eastAsiaTheme="minorHAnsi" w:hAnsi="Times New Roman" w:cs="Times New Roman"/>
          <w:lang w:val="es-MX" w:eastAsia="en-US"/>
        </w:rPr>
        <w:t>este trabajo se hace uso</w:t>
      </w:r>
      <w:r w:rsidR="00FC7AAD" w:rsidRPr="009D7357">
        <w:rPr>
          <w:rFonts w:ascii="Times New Roman" w:eastAsiaTheme="minorHAnsi" w:hAnsi="Times New Roman" w:cs="Times New Roman"/>
          <w:lang w:val="es-MX" w:eastAsia="en-US"/>
        </w:rPr>
        <w:t xml:space="preserve"> de</w:t>
      </w:r>
      <w:r>
        <w:rPr>
          <w:rFonts w:ascii="Times New Roman" w:eastAsiaTheme="minorHAnsi" w:hAnsi="Times New Roman" w:cs="Times New Roman"/>
          <w:lang w:val="es-MX" w:eastAsia="en-US"/>
        </w:rPr>
        <w:t xml:space="preserve"> un</w:t>
      </w:r>
      <w:r w:rsidR="00FC7AAD" w:rsidRPr="009D7357">
        <w:rPr>
          <w:rFonts w:ascii="Times New Roman" w:eastAsiaTheme="minorHAnsi" w:hAnsi="Times New Roman" w:cs="Times New Roman"/>
          <w:lang w:val="es-MX" w:eastAsia="en-US"/>
        </w:rPr>
        <w:t xml:space="preserve"> laboratorio virtual</w:t>
      </w:r>
      <w:r w:rsidR="005B7974" w:rsidRPr="009D7357">
        <w:rPr>
          <w:rFonts w:ascii="Times New Roman" w:eastAsiaTheme="minorHAnsi" w:hAnsi="Times New Roman" w:cs="Times New Roman"/>
          <w:lang w:val="es-MX" w:eastAsia="en-US"/>
        </w:rPr>
        <w:t xml:space="preserve"> </w:t>
      </w:r>
      <w:r w:rsidR="00FC7AAD" w:rsidRPr="009D7357">
        <w:rPr>
          <w:rFonts w:ascii="Times New Roman" w:eastAsiaTheme="minorHAnsi" w:hAnsi="Times New Roman" w:cs="Times New Roman"/>
          <w:lang w:val="es-MX" w:eastAsia="en-US"/>
        </w:rPr>
        <w:t>e</w:t>
      </w:r>
      <w:r w:rsidR="006B2368" w:rsidRPr="009D7357">
        <w:rPr>
          <w:rFonts w:ascii="Times New Roman" w:eastAsiaTheme="minorHAnsi" w:hAnsi="Times New Roman" w:cs="Times New Roman"/>
          <w:lang w:val="es-MX" w:eastAsia="en-US"/>
        </w:rPr>
        <w:t xml:space="preserve">n paralelo al aula </w:t>
      </w:r>
      <w:r w:rsidR="007403B1" w:rsidRPr="009D7357">
        <w:rPr>
          <w:rFonts w:ascii="Times New Roman" w:eastAsiaTheme="minorHAnsi" w:hAnsi="Times New Roman" w:cs="Times New Roman"/>
          <w:lang w:val="es-MX" w:eastAsia="en-US"/>
        </w:rPr>
        <w:t>invertida (</w:t>
      </w:r>
      <w:r w:rsidR="007513F8" w:rsidRPr="009D7357">
        <w:rPr>
          <w:rFonts w:ascii="Times New Roman" w:eastAsiaTheme="minorHAnsi" w:hAnsi="Times New Roman" w:cs="Times New Roman"/>
          <w:lang w:val="es-MX" w:eastAsia="en-US"/>
        </w:rPr>
        <w:t>Paredes y Parra</w:t>
      </w:r>
      <w:r w:rsidR="006B2368" w:rsidRPr="009D7357">
        <w:rPr>
          <w:rFonts w:ascii="Times New Roman" w:eastAsiaTheme="minorHAnsi" w:hAnsi="Times New Roman" w:cs="Times New Roman"/>
          <w:lang w:val="es-MX" w:eastAsia="en-US"/>
        </w:rPr>
        <w:t xml:space="preserve">s, </w:t>
      </w:r>
      <w:r w:rsidR="006B2368" w:rsidRPr="00A0483C">
        <w:rPr>
          <w:rFonts w:ascii="Times New Roman" w:eastAsiaTheme="minorHAnsi" w:hAnsi="Times New Roman" w:cs="Times New Roman"/>
          <w:lang w:val="es-MX" w:eastAsia="en-US"/>
        </w:rPr>
        <w:t>2022)</w:t>
      </w:r>
      <w:r>
        <w:rPr>
          <w:rFonts w:ascii="Times New Roman" w:eastAsiaTheme="minorHAnsi" w:hAnsi="Times New Roman" w:cs="Times New Roman"/>
          <w:lang w:val="es-MX" w:eastAsia="en-US"/>
        </w:rPr>
        <w:t>.</w:t>
      </w:r>
      <w:r w:rsidR="006B2368" w:rsidRPr="00A0483C">
        <w:rPr>
          <w:rFonts w:ascii="Times New Roman" w:eastAsiaTheme="minorHAnsi" w:hAnsi="Times New Roman" w:cs="Times New Roman"/>
          <w:lang w:val="es-MX" w:eastAsia="en-US"/>
        </w:rPr>
        <w:t xml:space="preserve"> </w:t>
      </w:r>
      <w:bookmarkStart w:id="1" w:name="_Hlk103686633"/>
      <w:bookmarkEnd w:id="0"/>
      <w:r>
        <w:rPr>
          <w:rFonts w:ascii="Times New Roman" w:eastAsiaTheme="minorHAnsi" w:hAnsi="Times New Roman" w:cs="Times New Roman"/>
          <w:lang w:val="es-MX" w:eastAsia="en-US"/>
        </w:rPr>
        <w:t>Los</w:t>
      </w:r>
      <w:r w:rsidR="00322B5C" w:rsidRPr="00A0483C">
        <w:rPr>
          <w:rFonts w:ascii="Times New Roman" w:eastAsiaTheme="minorHAnsi" w:hAnsi="Times New Roman" w:cs="Times New Roman"/>
          <w:lang w:val="es-MX" w:eastAsia="en-US"/>
        </w:rPr>
        <w:t xml:space="preserve"> laboratorios virtuales</w:t>
      </w:r>
      <w:r w:rsidR="00031333" w:rsidRPr="00A0483C">
        <w:rPr>
          <w:rFonts w:ascii="Times New Roman" w:eastAsiaTheme="minorHAnsi" w:hAnsi="Times New Roman" w:cs="Times New Roman"/>
          <w:lang w:val="es-MX" w:eastAsia="en-US"/>
        </w:rPr>
        <w:t xml:space="preserve">, es decir, espacios que de manera iterativa </w:t>
      </w:r>
      <w:r w:rsidR="001C7B15" w:rsidRPr="00A0483C">
        <w:rPr>
          <w:rFonts w:ascii="Times New Roman" w:eastAsiaTheme="minorHAnsi" w:hAnsi="Times New Roman" w:cs="Times New Roman"/>
          <w:lang w:val="es-MX" w:eastAsia="en-US"/>
        </w:rPr>
        <w:t>incorporan aspectos tecnológicos y pedagógicos</w:t>
      </w:r>
      <w:r>
        <w:rPr>
          <w:rFonts w:ascii="Times New Roman" w:eastAsiaTheme="minorHAnsi" w:hAnsi="Times New Roman" w:cs="Times New Roman"/>
          <w:lang w:val="es-MX" w:eastAsia="en-US"/>
        </w:rPr>
        <w:t>,</w:t>
      </w:r>
      <w:r w:rsidR="00322B5C" w:rsidRPr="00A0483C">
        <w:rPr>
          <w:rFonts w:ascii="Times New Roman" w:eastAsiaTheme="minorHAnsi" w:hAnsi="Times New Roman" w:cs="Times New Roman"/>
          <w:lang w:val="es-MX" w:eastAsia="en-US"/>
        </w:rPr>
        <w:t xml:space="preserve"> ha</w:t>
      </w:r>
      <w:r>
        <w:rPr>
          <w:rFonts w:ascii="Times New Roman" w:eastAsiaTheme="minorHAnsi" w:hAnsi="Times New Roman" w:cs="Times New Roman"/>
          <w:lang w:val="es-MX" w:eastAsia="en-US"/>
        </w:rPr>
        <w:t>n</w:t>
      </w:r>
      <w:r w:rsidR="00322B5C" w:rsidRPr="00A0483C">
        <w:rPr>
          <w:rFonts w:ascii="Times New Roman" w:eastAsiaTheme="minorHAnsi" w:hAnsi="Times New Roman" w:cs="Times New Roman"/>
          <w:lang w:val="es-MX" w:eastAsia="en-US"/>
        </w:rPr>
        <w:t xml:space="preserve"> proporcionado un apoyo a los estudiantes en </w:t>
      </w:r>
      <w:r>
        <w:rPr>
          <w:rFonts w:ascii="Times New Roman" w:eastAsiaTheme="minorHAnsi" w:hAnsi="Times New Roman" w:cs="Times New Roman"/>
          <w:lang w:val="es-MX" w:eastAsia="en-US"/>
        </w:rPr>
        <w:t xml:space="preserve">esta </w:t>
      </w:r>
      <w:r w:rsidR="00322B5C" w:rsidRPr="00A0483C">
        <w:rPr>
          <w:rFonts w:ascii="Times New Roman" w:eastAsiaTheme="minorHAnsi" w:hAnsi="Times New Roman" w:cs="Times New Roman"/>
          <w:lang w:val="es-MX" w:eastAsia="en-US"/>
        </w:rPr>
        <w:t xml:space="preserve">época </w:t>
      </w:r>
      <w:r>
        <w:rPr>
          <w:rFonts w:ascii="Times New Roman" w:eastAsiaTheme="minorHAnsi" w:hAnsi="Times New Roman" w:cs="Times New Roman"/>
          <w:lang w:val="es-MX" w:eastAsia="en-US"/>
        </w:rPr>
        <w:t xml:space="preserve">reciente </w:t>
      </w:r>
      <w:r w:rsidR="00322B5C" w:rsidRPr="00A0483C">
        <w:rPr>
          <w:rFonts w:ascii="Times New Roman" w:eastAsiaTheme="minorHAnsi" w:hAnsi="Times New Roman" w:cs="Times New Roman"/>
          <w:lang w:val="es-MX" w:eastAsia="en-US"/>
        </w:rPr>
        <w:t>de pandemia</w:t>
      </w:r>
      <w:r>
        <w:rPr>
          <w:rFonts w:ascii="Times New Roman" w:eastAsiaTheme="minorHAnsi" w:hAnsi="Times New Roman" w:cs="Times New Roman"/>
          <w:lang w:val="es-MX" w:eastAsia="en-US"/>
        </w:rPr>
        <w:t xml:space="preserve"> de la enfermedad por coronavirus de 2019 (covid-19)</w:t>
      </w:r>
      <w:r w:rsidR="00322B5C" w:rsidRPr="00A0483C">
        <w:rPr>
          <w:rFonts w:ascii="Times New Roman" w:eastAsiaTheme="minorHAnsi" w:hAnsi="Times New Roman" w:cs="Times New Roman"/>
          <w:lang w:val="es-MX" w:eastAsia="en-US"/>
        </w:rPr>
        <w:t xml:space="preserve"> y están cobrando una importancia </w:t>
      </w:r>
      <w:r>
        <w:rPr>
          <w:rFonts w:ascii="Times New Roman" w:eastAsiaTheme="minorHAnsi" w:hAnsi="Times New Roman" w:cs="Times New Roman"/>
          <w:lang w:val="es-MX" w:eastAsia="en-US"/>
        </w:rPr>
        <w:t>como</w:t>
      </w:r>
      <w:r w:rsidRPr="00A0483C">
        <w:rPr>
          <w:rFonts w:ascii="Times New Roman" w:eastAsiaTheme="minorHAnsi" w:hAnsi="Times New Roman" w:cs="Times New Roman"/>
          <w:lang w:val="es-MX" w:eastAsia="en-US"/>
        </w:rPr>
        <w:t xml:space="preserve"> simula</w:t>
      </w:r>
      <w:r>
        <w:rPr>
          <w:rFonts w:ascii="Times New Roman" w:eastAsiaTheme="minorHAnsi" w:hAnsi="Times New Roman" w:cs="Times New Roman"/>
          <w:lang w:val="es-MX" w:eastAsia="en-US"/>
        </w:rPr>
        <w:t>dores de</w:t>
      </w:r>
      <w:r w:rsidRPr="00A0483C">
        <w:rPr>
          <w:rFonts w:ascii="Times New Roman" w:eastAsiaTheme="minorHAnsi" w:hAnsi="Times New Roman" w:cs="Times New Roman"/>
          <w:lang w:val="es-MX" w:eastAsia="en-US"/>
        </w:rPr>
        <w:t xml:space="preserve"> </w:t>
      </w:r>
      <w:r w:rsidR="00322B5C" w:rsidRPr="00A0483C">
        <w:rPr>
          <w:rFonts w:ascii="Times New Roman" w:eastAsiaTheme="minorHAnsi" w:hAnsi="Times New Roman" w:cs="Times New Roman"/>
          <w:lang w:val="es-MX" w:eastAsia="en-US"/>
        </w:rPr>
        <w:t>ambientes donde pued</w:t>
      </w:r>
      <w:r>
        <w:rPr>
          <w:rFonts w:ascii="Times New Roman" w:eastAsiaTheme="minorHAnsi" w:hAnsi="Times New Roman" w:cs="Times New Roman"/>
          <w:lang w:val="es-MX" w:eastAsia="en-US"/>
        </w:rPr>
        <w:t>a</w:t>
      </w:r>
      <w:r w:rsidR="00322B5C" w:rsidRPr="00A0483C">
        <w:rPr>
          <w:rFonts w:ascii="Times New Roman" w:eastAsiaTheme="minorHAnsi" w:hAnsi="Times New Roman" w:cs="Times New Roman"/>
          <w:lang w:val="es-MX" w:eastAsia="en-US"/>
        </w:rPr>
        <w:t>n experimentar</w:t>
      </w:r>
      <w:r w:rsidR="00715B5B">
        <w:rPr>
          <w:rFonts w:ascii="Times New Roman" w:eastAsiaTheme="minorHAnsi" w:hAnsi="Times New Roman" w:cs="Times New Roman"/>
          <w:lang w:val="es-MX" w:eastAsia="en-US"/>
        </w:rPr>
        <w:t xml:space="preserve"> sin necesi</w:t>
      </w:r>
      <w:r w:rsidR="00540C9D">
        <w:rPr>
          <w:rFonts w:ascii="Times New Roman" w:eastAsiaTheme="minorHAnsi" w:hAnsi="Times New Roman" w:cs="Times New Roman"/>
          <w:lang w:val="es-MX" w:eastAsia="en-US"/>
        </w:rPr>
        <w:t>dad</w:t>
      </w:r>
      <w:r w:rsidR="00715B5B">
        <w:rPr>
          <w:rFonts w:ascii="Times New Roman" w:eastAsiaTheme="minorHAnsi" w:hAnsi="Times New Roman" w:cs="Times New Roman"/>
          <w:lang w:val="es-MX" w:eastAsia="en-US"/>
        </w:rPr>
        <w:t xml:space="preserve"> de </w:t>
      </w:r>
      <w:r w:rsidR="00715B5B">
        <w:rPr>
          <w:rFonts w:ascii="Times New Roman" w:eastAsiaTheme="minorHAnsi" w:hAnsi="Times New Roman" w:cs="Times New Roman"/>
          <w:lang w:val="es-MX" w:eastAsia="en-US"/>
        </w:rPr>
        <w:lastRenderedPageBreak/>
        <w:t>realizar gastos en materiales</w:t>
      </w:r>
      <w:r w:rsidR="00322B5C" w:rsidRPr="00A0483C">
        <w:rPr>
          <w:rFonts w:ascii="Times New Roman" w:eastAsiaTheme="minorHAnsi" w:hAnsi="Times New Roman" w:cs="Times New Roman"/>
          <w:lang w:val="es-MX" w:eastAsia="en-US"/>
        </w:rPr>
        <w:t>. Así pues, en este trabajo se conjuntan la metodología de</w:t>
      </w:r>
      <w:r>
        <w:rPr>
          <w:rFonts w:ascii="Times New Roman" w:eastAsiaTheme="minorHAnsi" w:hAnsi="Times New Roman" w:cs="Times New Roman"/>
          <w:lang w:val="es-MX" w:eastAsia="en-US"/>
        </w:rPr>
        <w:t>l</w:t>
      </w:r>
      <w:r w:rsidR="00322B5C" w:rsidRPr="00A0483C">
        <w:rPr>
          <w:rFonts w:ascii="Times New Roman" w:eastAsiaTheme="minorHAnsi" w:hAnsi="Times New Roman" w:cs="Times New Roman"/>
          <w:lang w:val="es-MX" w:eastAsia="en-US"/>
        </w:rPr>
        <w:t xml:space="preserve"> aula invertida y el uso </w:t>
      </w:r>
      <w:r>
        <w:rPr>
          <w:rFonts w:ascii="Times New Roman" w:eastAsiaTheme="minorHAnsi" w:hAnsi="Times New Roman" w:cs="Times New Roman"/>
          <w:lang w:val="es-MX" w:eastAsia="en-US"/>
        </w:rPr>
        <w:t xml:space="preserve">de un </w:t>
      </w:r>
      <w:r w:rsidR="00322B5C" w:rsidRPr="00A0483C">
        <w:rPr>
          <w:rFonts w:ascii="Times New Roman" w:eastAsiaTheme="minorHAnsi" w:hAnsi="Times New Roman" w:cs="Times New Roman"/>
          <w:lang w:val="es-MX" w:eastAsia="en-US"/>
        </w:rPr>
        <w:t>laboratori</w:t>
      </w:r>
      <w:r w:rsidR="00540C9D">
        <w:rPr>
          <w:rFonts w:ascii="Times New Roman" w:eastAsiaTheme="minorHAnsi" w:hAnsi="Times New Roman" w:cs="Times New Roman"/>
          <w:lang w:val="es-MX" w:eastAsia="en-US"/>
        </w:rPr>
        <w:t>o</w:t>
      </w:r>
      <w:r w:rsidR="00322B5C" w:rsidRPr="00A0483C">
        <w:rPr>
          <w:rFonts w:ascii="Times New Roman" w:eastAsiaTheme="minorHAnsi" w:hAnsi="Times New Roman" w:cs="Times New Roman"/>
          <w:lang w:val="es-MX" w:eastAsia="en-US"/>
        </w:rPr>
        <w:t xml:space="preserve"> virtual en un curso de electrónica básica orientado a alumnos de nivel básico</w:t>
      </w:r>
      <w:r w:rsidR="00F337E8">
        <w:rPr>
          <w:rFonts w:ascii="Times New Roman" w:eastAsiaTheme="minorHAnsi" w:hAnsi="Times New Roman" w:cs="Times New Roman"/>
          <w:lang w:val="es-MX" w:eastAsia="en-US"/>
        </w:rPr>
        <w:t xml:space="preserve"> con la finalidad de aportar conocimientos que a su edad sean innovadores y útiles en otros niveles de su formación académica</w:t>
      </w:r>
      <w:r w:rsidR="00322B5C" w:rsidRPr="00A0483C">
        <w:rPr>
          <w:rFonts w:ascii="Times New Roman" w:eastAsiaTheme="minorHAnsi" w:hAnsi="Times New Roman" w:cs="Times New Roman"/>
          <w:lang w:val="es-MX" w:eastAsia="en-US"/>
        </w:rPr>
        <w:t>.</w:t>
      </w:r>
    </w:p>
    <w:p w14:paraId="783E2372" w14:textId="72206F44" w:rsidR="00C85385" w:rsidRPr="00A0483C" w:rsidRDefault="00B04AB3" w:rsidP="00956230">
      <w:pPr>
        <w:spacing w:line="360" w:lineRule="auto"/>
        <w:ind w:firstLine="709"/>
        <w:jc w:val="both"/>
        <w:rPr>
          <w:rFonts w:ascii="Times New Roman" w:eastAsiaTheme="minorHAnsi" w:hAnsi="Times New Roman" w:cs="Times New Roman"/>
          <w:lang w:val="es-MX" w:eastAsia="en-US"/>
        </w:rPr>
      </w:pPr>
      <w:r w:rsidRPr="00A0483C">
        <w:rPr>
          <w:rFonts w:ascii="Times New Roman" w:eastAsiaTheme="minorHAnsi" w:hAnsi="Times New Roman" w:cs="Times New Roman"/>
          <w:lang w:val="es-MX" w:eastAsia="en-US"/>
        </w:rPr>
        <w:t xml:space="preserve">El laboratorio virtual que es usado en este </w:t>
      </w:r>
      <w:r w:rsidR="00322B5C" w:rsidRPr="00A0483C">
        <w:rPr>
          <w:rFonts w:ascii="Times New Roman" w:eastAsiaTheme="minorHAnsi" w:hAnsi="Times New Roman" w:cs="Times New Roman"/>
          <w:lang w:val="es-MX" w:eastAsia="en-US"/>
        </w:rPr>
        <w:t xml:space="preserve">trabajo es </w:t>
      </w:r>
      <w:r w:rsidR="00D42D69">
        <w:rPr>
          <w:rFonts w:ascii="Times New Roman" w:eastAsiaTheme="minorHAnsi" w:hAnsi="Times New Roman" w:cs="Times New Roman"/>
          <w:lang w:val="es-MX" w:eastAsia="en-US"/>
        </w:rPr>
        <w:t>T</w:t>
      </w:r>
      <w:r w:rsidR="00D42D69" w:rsidRPr="00A0483C">
        <w:rPr>
          <w:rFonts w:ascii="Times New Roman" w:eastAsiaTheme="minorHAnsi" w:hAnsi="Times New Roman" w:cs="Times New Roman"/>
          <w:lang w:val="es-MX" w:eastAsia="en-US"/>
        </w:rPr>
        <w:t>inkerCAD</w:t>
      </w:r>
      <w:r w:rsidR="00A6194A">
        <w:rPr>
          <w:rFonts w:ascii="Times New Roman" w:eastAsiaTheme="minorHAnsi" w:hAnsi="Times New Roman" w:cs="Times New Roman"/>
          <w:lang w:val="es-MX" w:eastAsia="en-US"/>
        </w:rPr>
        <w:t>,</w:t>
      </w:r>
      <w:r w:rsidR="00C85385">
        <w:rPr>
          <w:rFonts w:ascii="Times New Roman" w:eastAsiaTheme="minorHAnsi" w:hAnsi="Times New Roman" w:cs="Times New Roman"/>
          <w:lang w:val="es-MX" w:eastAsia="en-US"/>
        </w:rPr>
        <w:t xml:space="preserve"> </w:t>
      </w:r>
      <w:r w:rsidRPr="00A0483C">
        <w:rPr>
          <w:rFonts w:ascii="Times New Roman" w:eastAsiaTheme="minorHAnsi" w:hAnsi="Times New Roman" w:cs="Times New Roman"/>
          <w:lang w:val="es-MX" w:eastAsia="en-US"/>
        </w:rPr>
        <w:t xml:space="preserve">una </w:t>
      </w:r>
      <w:r w:rsidR="00F337E8" w:rsidRPr="00A0483C">
        <w:rPr>
          <w:rFonts w:ascii="Times New Roman" w:eastAsiaTheme="minorHAnsi" w:hAnsi="Times New Roman" w:cs="Times New Roman"/>
          <w:lang w:val="es-MX" w:eastAsia="en-US"/>
        </w:rPr>
        <w:t>aplicación</w:t>
      </w:r>
      <w:r w:rsidR="00322B5C" w:rsidRPr="00A0483C">
        <w:rPr>
          <w:rFonts w:ascii="Times New Roman" w:eastAsiaTheme="minorHAnsi" w:hAnsi="Times New Roman" w:cs="Times New Roman"/>
          <w:lang w:val="es-MX" w:eastAsia="en-US"/>
        </w:rPr>
        <w:t xml:space="preserve"> gratuita en la que se hacen procesos de </w:t>
      </w:r>
      <w:r w:rsidR="00FA17B8" w:rsidRPr="00A0483C">
        <w:rPr>
          <w:rFonts w:ascii="Times New Roman" w:eastAsiaTheme="minorHAnsi" w:hAnsi="Times New Roman" w:cs="Times New Roman"/>
          <w:lang w:val="es-MX" w:eastAsia="en-US"/>
        </w:rPr>
        <w:t>simulación</w:t>
      </w:r>
      <w:r w:rsidR="00322B5C" w:rsidRPr="00A0483C">
        <w:rPr>
          <w:rFonts w:ascii="Times New Roman" w:eastAsiaTheme="minorHAnsi" w:hAnsi="Times New Roman" w:cs="Times New Roman"/>
          <w:lang w:val="es-MX" w:eastAsia="en-US"/>
        </w:rPr>
        <w:t xml:space="preserve"> de modelos u objetos en tercera </w:t>
      </w:r>
      <w:r w:rsidR="00FA17B8" w:rsidRPr="00A0483C">
        <w:rPr>
          <w:rFonts w:ascii="Times New Roman" w:eastAsiaTheme="minorHAnsi" w:hAnsi="Times New Roman" w:cs="Times New Roman"/>
          <w:lang w:val="es-MX" w:eastAsia="en-US"/>
        </w:rPr>
        <w:t>dimensión</w:t>
      </w:r>
      <w:r w:rsidR="00322B5C" w:rsidRPr="00A0483C">
        <w:rPr>
          <w:rFonts w:ascii="Times New Roman" w:eastAsiaTheme="minorHAnsi" w:hAnsi="Times New Roman" w:cs="Times New Roman"/>
          <w:lang w:val="es-MX" w:eastAsia="en-US"/>
        </w:rPr>
        <w:t xml:space="preserve">, </w:t>
      </w:r>
      <w:r w:rsidR="00FA17B8" w:rsidRPr="00A0483C">
        <w:rPr>
          <w:rFonts w:ascii="Times New Roman" w:eastAsiaTheme="minorHAnsi" w:hAnsi="Times New Roman" w:cs="Times New Roman"/>
          <w:lang w:val="es-MX" w:eastAsia="en-US"/>
        </w:rPr>
        <w:t>creación</w:t>
      </w:r>
      <w:r w:rsidR="00322B5C" w:rsidRPr="00A0483C">
        <w:rPr>
          <w:rFonts w:ascii="Times New Roman" w:eastAsiaTheme="minorHAnsi" w:hAnsi="Times New Roman" w:cs="Times New Roman"/>
          <w:lang w:val="es-MX" w:eastAsia="en-US"/>
        </w:rPr>
        <w:t xml:space="preserve"> de circuitos </w:t>
      </w:r>
      <w:r w:rsidR="00FA17B8" w:rsidRPr="00A0483C">
        <w:rPr>
          <w:rFonts w:ascii="Times New Roman" w:eastAsiaTheme="minorHAnsi" w:hAnsi="Times New Roman" w:cs="Times New Roman"/>
          <w:lang w:val="es-MX" w:eastAsia="en-US"/>
        </w:rPr>
        <w:t>eléctricos</w:t>
      </w:r>
      <w:r w:rsidR="00322B5C" w:rsidRPr="00A0483C">
        <w:rPr>
          <w:rFonts w:ascii="Times New Roman" w:eastAsiaTheme="minorHAnsi" w:hAnsi="Times New Roman" w:cs="Times New Roman"/>
          <w:lang w:val="es-MX" w:eastAsia="en-US"/>
        </w:rPr>
        <w:t xml:space="preserve"> en una placa de pruebas y </w:t>
      </w:r>
      <w:r w:rsidR="00C85385">
        <w:rPr>
          <w:rFonts w:ascii="Times New Roman" w:eastAsiaTheme="minorHAnsi" w:hAnsi="Times New Roman" w:cs="Times New Roman"/>
          <w:lang w:val="es-MX" w:eastAsia="en-US"/>
        </w:rPr>
        <w:t>elaboració</w:t>
      </w:r>
      <w:r w:rsidR="00715B5B">
        <w:rPr>
          <w:rFonts w:ascii="Times New Roman" w:eastAsiaTheme="minorHAnsi" w:hAnsi="Times New Roman" w:cs="Times New Roman"/>
          <w:lang w:val="es-MX" w:eastAsia="en-US"/>
        </w:rPr>
        <w:t>n</w:t>
      </w:r>
      <w:r w:rsidR="00322B5C" w:rsidRPr="00A0483C">
        <w:rPr>
          <w:rFonts w:ascii="Times New Roman" w:eastAsiaTheme="minorHAnsi" w:hAnsi="Times New Roman" w:cs="Times New Roman"/>
          <w:lang w:val="es-MX" w:eastAsia="en-US"/>
        </w:rPr>
        <w:t xml:space="preserve"> de </w:t>
      </w:r>
      <w:r w:rsidR="00FA17B8" w:rsidRPr="00A0483C">
        <w:rPr>
          <w:rFonts w:ascii="Times New Roman" w:eastAsiaTheme="minorHAnsi" w:hAnsi="Times New Roman" w:cs="Times New Roman"/>
          <w:lang w:val="es-MX" w:eastAsia="en-US"/>
        </w:rPr>
        <w:t>código</w:t>
      </w:r>
      <w:r w:rsidR="00715B5B">
        <w:rPr>
          <w:rFonts w:ascii="Times New Roman" w:eastAsiaTheme="minorHAnsi" w:hAnsi="Times New Roman" w:cs="Times New Roman"/>
          <w:lang w:val="es-MX" w:eastAsia="en-US"/>
        </w:rPr>
        <w:t xml:space="preserve"> de computadora</w:t>
      </w:r>
      <w:r w:rsidR="00322B5C" w:rsidRPr="00A0483C">
        <w:rPr>
          <w:rFonts w:ascii="Times New Roman" w:eastAsiaTheme="minorHAnsi" w:hAnsi="Times New Roman" w:cs="Times New Roman"/>
          <w:lang w:val="es-MX" w:eastAsia="en-US"/>
        </w:rPr>
        <w:t>.</w:t>
      </w:r>
      <w:r w:rsidRPr="00A0483C">
        <w:rPr>
          <w:rFonts w:ascii="Times New Roman" w:eastAsiaTheme="minorHAnsi" w:hAnsi="Times New Roman" w:cs="Times New Roman"/>
          <w:lang w:val="es-MX" w:eastAsia="en-US"/>
        </w:rPr>
        <w:t xml:space="preserve"> </w:t>
      </w:r>
      <w:r w:rsidR="0068221A" w:rsidRPr="00A0483C">
        <w:rPr>
          <w:rFonts w:ascii="Times New Roman" w:eastAsiaTheme="minorHAnsi" w:hAnsi="Times New Roman" w:cs="Times New Roman"/>
          <w:lang w:val="es-MX" w:eastAsia="en-US"/>
        </w:rPr>
        <w:t>E</w:t>
      </w:r>
      <w:r w:rsidR="00A6194A">
        <w:rPr>
          <w:rFonts w:ascii="Times New Roman" w:eastAsiaTheme="minorHAnsi" w:hAnsi="Times New Roman" w:cs="Times New Roman"/>
          <w:lang w:val="es-MX" w:eastAsia="en-US"/>
        </w:rPr>
        <w:t>specíf</w:t>
      </w:r>
      <w:r w:rsidR="001E4F4A">
        <w:rPr>
          <w:rFonts w:ascii="Times New Roman" w:eastAsiaTheme="minorHAnsi" w:hAnsi="Times New Roman" w:cs="Times New Roman"/>
          <w:lang w:val="es-MX" w:eastAsia="en-US"/>
        </w:rPr>
        <w:t>ic</w:t>
      </w:r>
      <w:r w:rsidR="00A6194A">
        <w:rPr>
          <w:rFonts w:ascii="Times New Roman" w:eastAsiaTheme="minorHAnsi" w:hAnsi="Times New Roman" w:cs="Times New Roman"/>
          <w:lang w:val="es-MX" w:eastAsia="en-US"/>
        </w:rPr>
        <w:t>amente, e</w:t>
      </w:r>
      <w:r w:rsidR="0068221A" w:rsidRPr="00A0483C">
        <w:rPr>
          <w:rFonts w:ascii="Times New Roman" w:eastAsiaTheme="minorHAnsi" w:hAnsi="Times New Roman" w:cs="Times New Roman"/>
          <w:lang w:val="es-MX" w:eastAsia="en-US"/>
        </w:rPr>
        <w:t xml:space="preserve">l uso de </w:t>
      </w:r>
      <w:r w:rsidR="00A6194A">
        <w:rPr>
          <w:rFonts w:ascii="Times New Roman" w:eastAsiaTheme="minorHAnsi" w:hAnsi="Times New Roman" w:cs="Times New Roman"/>
          <w:lang w:val="es-MX" w:eastAsia="en-US"/>
        </w:rPr>
        <w:t>laboratorios virtuales</w:t>
      </w:r>
      <w:r w:rsidR="00A6194A" w:rsidRPr="00A0483C">
        <w:rPr>
          <w:rFonts w:ascii="Times New Roman" w:eastAsiaTheme="minorHAnsi" w:hAnsi="Times New Roman" w:cs="Times New Roman"/>
          <w:lang w:val="es-MX" w:eastAsia="en-US"/>
        </w:rPr>
        <w:t xml:space="preserve"> </w:t>
      </w:r>
      <w:r w:rsidR="00322B5C" w:rsidRPr="00A0483C">
        <w:rPr>
          <w:rFonts w:ascii="Times New Roman" w:eastAsiaTheme="minorHAnsi" w:hAnsi="Times New Roman" w:cs="Times New Roman"/>
          <w:lang w:val="es-MX" w:eastAsia="en-US"/>
        </w:rPr>
        <w:t xml:space="preserve">juega un papel importante para los estudiantes que </w:t>
      </w:r>
      <w:r w:rsidR="00A6194A">
        <w:rPr>
          <w:rFonts w:ascii="Times New Roman" w:eastAsiaTheme="minorHAnsi" w:hAnsi="Times New Roman" w:cs="Times New Roman"/>
          <w:lang w:val="es-MX" w:eastAsia="en-US"/>
        </w:rPr>
        <w:t xml:space="preserve">cursan </w:t>
      </w:r>
      <w:r w:rsidR="00322B5C" w:rsidRPr="00A0483C">
        <w:rPr>
          <w:rFonts w:ascii="Times New Roman" w:eastAsiaTheme="minorHAnsi" w:hAnsi="Times New Roman" w:cs="Times New Roman"/>
          <w:lang w:val="es-MX" w:eastAsia="en-US"/>
        </w:rPr>
        <w:t>carreras basada</w:t>
      </w:r>
      <w:r w:rsidR="00C85385">
        <w:rPr>
          <w:rFonts w:ascii="Times New Roman" w:eastAsiaTheme="minorHAnsi" w:hAnsi="Times New Roman" w:cs="Times New Roman"/>
          <w:lang w:val="es-MX" w:eastAsia="en-US"/>
        </w:rPr>
        <w:t>s en la ciencia y la tecnología</w:t>
      </w:r>
      <w:r w:rsidR="008D6680">
        <w:rPr>
          <w:rFonts w:ascii="Times New Roman" w:eastAsiaTheme="minorHAnsi" w:hAnsi="Times New Roman" w:cs="Times New Roman"/>
          <w:lang w:val="es-MX" w:eastAsia="en-US"/>
        </w:rPr>
        <w:t>,</w:t>
      </w:r>
      <w:r w:rsidR="00C85385">
        <w:rPr>
          <w:rFonts w:ascii="Times New Roman" w:eastAsiaTheme="minorHAnsi" w:hAnsi="Times New Roman" w:cs="Times New Roman"/>
          <w:lang w:val="es-MX" w:eastAsia="en-US"/>
        </w:rPr>
        <w:t xml:space="preserve"> y en tiempos de pandemia </w:t>
      </w:r>
      <w:r w:rsidR="00F337E8">
        <w:rPr>
          <w:rFonts w:ascii="Times New Roman" w:eastAsiaTheme="minorHAnsi" w:hAnsi="Times New Roman" w:cs="Times New Roman"/>
          <w:lang w:val="es-MX" w:eastAsia="en-US"/>
        </w:rPr>
        <w:t>permite</w:t>
      </w:r>
      <w:r w:rsidR="00C85385">
        <w:rPr>
          <w:rFonts w:ascii="Times New Roman" w:eastAsiaTheme="minorHAnsi" w:hAnsi="Times New Roman" w:cs="Times New Roman"/>
          <w:lang w:val="es-MX" w:eastAsia="en-US"/>
        </w:rPr>
        <w:t xml:space="preserve"> continuar con trabajos </w:t>
      </w:r>
      <w:r w:rsidR="00F337E8">
        <w:rPr>
          <w:rFonts w:ascii="Times New Roman" w:eastAsiaTheme="minorHAnsi" w:hAnsi="Times New Roman" w:cs="Times New Roman"/>
          <w:lang w:val="es-MX" w:eastAsia="en-US"/>
        </w:rPr>
        <w:t xml:space="preserve">técnicos </w:t>
      </w:r>
      <w:r w:rsidR="00C85385">
        <w:rPr>
          <w:rFonts w:ascii="Times New Roman" w:eastAsiaTheme="minorHAnsi" w:hAnsi="Times New Roman" w:cs="Times New Roman"/>
          <w:lang w:val="es-MX" w:eastAsia="en-US"/>
        </w:rPr>
        <w:t>en casa</w:t>
      </w:r>
      <w:r w:rsidR="00A6194A">
        <w:rPr>
          <w:rFonts w:ascii="Times New Roman" w:eastAsiaTheme="minorHAnsi" w:hAnsi="Times New Roman" w:cs="Times New Roman"/>
          <w:lang w:val="es-MX" w:eastAsia="en-US"/>
        </w:rPr>
        <w:t>.</w:t>
      </w:r>
      <w:r w:rsidR="00F337E8">
        <w:rPr>
          <w:rFonts w:ascii="Times New Roman" w:eastAsiaTheme="minorHAnsi" w:hAnsi="Times New Roman" w:cs="Times New Roman"/>
          <w:lang w:val="es-MX" w:eastAsia="en-US"/>
        </w:rPr>
        <w:t xml:space="preserve"> </w:t>
      </w:r>
      <w:r w:rsidR="00A6194A">
        <w:rPr>
          <w:rFonts w:ascii="Times New Roman" w:eastAsiaTheme="minorHAnsi" w:hAnsi="Times New Roman" w:cs="Times New Roman"/>
          <w:lang w:val="es-MX" w:eastAsia="en-US"/>
        </w:rPr>
        <w:t xml:space="preserve">Este </w:t>
      </w:r>
      <w:r w:rsidR="00F337E8">
        <w:rPr>
          <w:rFonts w:ascii="Times New Roman" w:eastAsiaTheme="minorHAnsi" w:hAnsi="Times New Roman" w:cs="Times New Roman"/>
          <w:lang w:val="es-MX" w:eastAsia="en-US"/>
        </w:rPr>
        <w:t>tipo de</w:t>
      </w:r>
      <w:r w:rsidR="00C85385">
        <w:rPr>
          <w:rFonts w:ascii="Times New Roman" w:eastAsiaTheme="minorHAnsi" w:hAnsi="Times New Roman" w:cs="Times New Roman"/>
          <w:lang w:val="es-MX" w:eastAsia="en-US"/>
        </w:rPr>
        <w:t xml:space="preserve"> herramienta</w:t>
      </w:r>
      <w:r w:rsidR="00F337E8">
        <w:rPr>
          <w:rFonts w:ascii="Times New Roman" w:eastAsiaTheme="minorHAnsi" w:hAnsi="Times New Roman" w:cs="Times New Roman"/>
          <w:lang w:val="es-MX" w:eastAsia="en-US"/>
        </w:rPr>
        <w:t>s</w:t>
      </w:r>
      <w:r w:rsidR="00C85385">
        <w:rPr>
          <w:rFonts w:ascii="Times New Roman" w:eastAsiaTheme="minorHAnsi" w:hAnsi="Times New Roman" w:cs="Times New Roman"/>
          <w:lang w:val="es-MX" w:eastAsia="en-US"/>
        </w:rPr>
        <w:t xml:space="preserve"> </w:t>
      </w:r>
      <w:r w:rsidR="00F337E8">
        <w:rPr>
          <w:rFonts w:ascii="Times New Roman" w:eastAsiaTheme="minorHAnsi" w:hAnsi="Times New Roman" w:cs="Times New Roman"/>
          <w:lang w:val="es-MX" w:eastAsia="en-US"/>
        </w:rPr>
        <w:t>virtuales</w:t>
      </w:r>
      <w:r w:rsidR="00C85385">
        <w:rPr>
          <w:rFonts w:ascii="Times New Roman" w:eastAsiaTheme="minorHAnsi" w:hAnsi="Times New Roman" w:cs="Times New Roman"/>
          <w:lang w:val="es-MX" w:eastAsia="en-US"/>
        </w:rPr>
        <w:t xml:space="preserve"> han solventado en parte el desarrollo de prácticas que en otros momentos se </w:t>
      </w:r>
      <w:r w:rsidR="00A6194A">
        <w:rPr>
          <w:rFonts w:ascii="Times New Roman" w:eastAsiaTheme="minorHAnsi" w:hAnsi="Times New Roman" w:cs="Times New Roman"/>
          <w:lang w:val="es-MX" w:eastAsia="en-US"/>
        </w:rPr>
        <w:t xml:space="preserve">pudieron haber realizado </w:t>
      </w:r>
      <w:r w:rsidR="00C85385">
        <w:rPr>
          <w:rFonts w:ascii="Times New Roman" w:eastAsiaTheme="minorHAnsi" w:hAnsi="Times New Roman" w:cs="Times New Roman"/>
          <w:lang w:val="es-MX" w:eastAsia="en-US"/>
        </w:rPr>
        <w:t>en ambientes cara-cara</w:t>
      </w:r>
      <w:r w:rsidR="00A6194A">
        <w:rPr>
          <w:rFonts w:ascii="Times New Roman" w:eastAsiaTheme="minorHAnsi" w:hAnsi="Times New Roman" w:cs="Times New Roman"/>
          <w:lang w:val="es-MX" w:eastAsia="en-US"/>
        </w:rPr>
        <w:t>. En efecto,</w:t>
      </w:r>
      <w:r w:rsidR="00C85385">
        <w:rPr>
          <w:rFonts w:ascii="Times New Roman" w:eastAsiaTheme="minorHAnsi" w:hAnsi="Times New Roman" w:cs="Times New Roman"/>
          <w:lang w:val="es-MX" w:eastAsia="en-US"/>
        </w:rPr>
        <w:t xml:space="preserve"> como se observa en las siguientes investigaciones</w:t>
      </w:r>
      <w:r w:rsidR="00A6194A">
        <w:rPr>
          <w:rFonts w:ascii="Times New Roman" w:eastAsiaTheme="minorHAnsi" w:hAnsi="Times New Roman" w:cs="Times New Roman"/>
          <w:lang w:val="es-MX" w:eastAsia="en-US"/>
        </w:rPr>
        <w:t>,</w:t>
      </w:r>
      <w:r w:rsidR="00C85385">
        <w:rPr>
          <w:rFonts w:ascii="Times New Roman" w:eastAsiaTheme="minorHAnsi" w:hAnsi="Times New Roman" w:cs="Times New Roman"/>
          <w:lang w:val="es-MX" w:eastAsia="en-US"/>
        </w:rPr>
        <w:t xml:space="preserve"> el uso de</w:t>
      </w:r>
      <w:r w:rsidR="00A6194A">
        <w:rPr>
          <w:rFonts w:ascii="Times New Roman" w:eastAsiaTheme="minorHAnsi" w:hAnsi="Times New Roman" w:cs="Times New Roman"/>
          <w:lang w:val="es-MX" w:eastAsia="en-US"/>
        </w:rPr>
        <w:t xml:space="preserve">l aula invertida </w:t>
      </w:r>
      <w:r w:rsidR="00C85385">
        <w:rPr>
          <w:rFonts w:ascii="Times New Roman" w:eastAsiaTheme="minorHAnsi" w:hAnsi="Times New Roman" w:cs="Times New Roman"/>
          <w:lang w:val="es-MX" w:eastAsia="en-US"/>
        </w:rPr>
        <w:t xml:space="preserve">y </w:t>
      </w:r>
      <w:r w:rsidR="00A6194A">
        <w:rPr>
          <w:rFonts w:ascii="Times New Roman" w:eastAsiaTheme="minorHAnsi" w:hAnsi="Times New Roman" w:cs="Times New Roman"/>
          <w:lang w:val="es-MX" w:eastAsia="en-US"/>
        </w:rPr>
        <w:t xml:space="preserve">este tipo de laboratorios </w:t>
      </w:r>
      <w:r w:rsidR="00C85385">
        <w:rPr>
          <w:rFonts w:ascii="Times New Roman" w:eastAsiaTheme="minorHAnsi" w:hAnsi="Times New Roman" w:cs="Times New Roman"/>
          <w:lang w:val="es-MX" w:eastAsia="en-US"/>
        </w:rPr>
        <w:t>han sido relevantes para encarar los retos en materia</w:t>
      </w:r>
      <w:r w:rsidR="00A6194A">
        <w:rPr>
          <w:rFonts w:ascii="Times New Roman" w:eastAsiaTheme="minorHAnsi" w:hAnsi="Times New Roman" w:cs="Times New Roman"/>
          <w:lang w:val="es-MX" w:eastAsia="en-US"/>
        </w:rPr>
        <w:t xml:space="preserve"> de</w:t>
      </w:r>
      <w:r w:rsidR="00C85385">
        <w:rPr>
          <w:rFonts w:ascii="Times New Roman" w:eastAsiaTheme="minorHAnsi" w:hAnsi="Times New Roman" w:cs="Times New Roman"/>
          <w:lang w:val="es-MX" w:eastAsia="en-US"/>
        </w:rPr>
        <w:t xml:space="preserve"> prácticas a distancia</w:t>
      </w:r>
      <w:r w:rsidR="00261E4D">
        <w:rPr>
          <w:rFonts w:ascii="Times New Roman" w:eastAsiaTheme="minorHAnsi" w:hAnsi="Times New Roman" w:cs="Times New Roman"/>
          <w:lang w:val="es-MX" w:eastAsia="en-US"/>
        </w:rPr>
        <w:t xml:space="preserve"> (Mendoza, 2020)</w:t>
      </w:r>
      <w:r w:rsidR="00C85385">
        <w:rPr>
          <w:rFonts w:ascii="Times New Roman" w:eastAsiaTheme="minorHAnsi" w:hAnsi="Times New Roman" w:cs="Times New Roman"/>
          <w:lang w:val="es-MX" w:eastAsia="en-US"/>
        </w:rPr>
        <w:t xml:space="preserve">. </w:t>
      </w:r>
    </w:p>
    <w:p w14:paraId="6B59E077" w14:textId="5B8707E5" w:rsidR="0061589F" w:rsidRPr="00A0483C" w:rsidRDefault="003E2DE1" w:rsidP="00956230">
      <w:pPr>
        <w:spacing w:line="360" w:lineRule="auto"/>
        <w:ind w:firstLine="709"/>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En</w:t>
      </w:r>
      <w:r w:rsidR="006750EE">
        <w:rPr>
          <w:rFonts w:ascii="Times New Roman" w:eastAsiaTheme="minorHAnsi" w:hAnsi="Times New Roman" w:cs="Times New Roman"/>
          <w:lang w:val="es-MX" w:eastAsia="en-US"/>
        </w:rPr>
        <w:t>tre</w:t>
      </w:r>
      <w:r w:rsidR="005922C3">
        <w:rPr>
          <w:rFonts w:ascii="Times New Roman" w:eastAsiaTheme="minorHAnsi" w:hAnsi="Times New Roman" w:cs="Times New Roman"/>
          <w:lang w:val="es-MX" w:eastAsia="en-US"/>
        </w:rPr>
        <w:t xml:space="preserve"> los diversos trabajos en </w:t>
      </w:r>
      <w:r w:rsidR="00A6194A">
        <w:rPr>
          <w:rFonts w:ascii="Times New Roman" w:eastAsiaTheme="minorHAnsi" w:hAnsi="Times New Roman" w:cs="Times New Roman"/>
          <w:lang w:val="es-MX" w:eastAsia="en-US"/>
        </w:rPr>
        <w:t>este campo</w:t>
      </w:r>
      <w:r w:rsidR="005922C3">
        <w:rPr>
          <w:rFonts w:ascii="Times New Roman" w:eastAsiaTheme="minorHAnsi" w:hAnsi="Times New Roman" w:cs="Times New Roman"/>
          <w:lang w:val="es-MX" w:eastAsia="en-US"/>
        </w:rPr>
        <w:t xml:space="preserve"> </w:t>
      </w:r>
      <w:r w:rsidR="006750EE">
        <w:rPr>
          <w:rFonts w:ascii="Times New Roman" w:eastAsiaTheme="minorHAnsi" w:hAnsi="Times New Roman" w:cs="Times New Roman"/>
          <w:lang w:val="es-MX" w:eastAsia="en-US"/>
        </w:rPr>
        <w:t>destaca</w:t>
      </w:r>
      <w:r w:rsidR="005922C3">
        <w:rPr>
          <w:rFonts w:ascii="Times New Roman" w:eastAsiaTheme="minorHAnsi" w:hAnsi="Times New Roman" w:cs="Times New Roman"/>
          <w:lang w:val="es-MX" w:eastAsia="en-US"/>
        </w:rPr>
        <w:t xml:space="preserve"> el propuesto por </w:t>
      </w:r>
      <w:r w:rsidR="009E7717">
        <w:rPr>
          <w:rFonts w:ascii="Times New Roman" w:eastAsiaTheme="minorHAnsi" w:hAnsi="Times New Roman" w:cs="Times New Roman"/>
          <w:lang w:val="es-MX" w:eastAsia="en-US"/>
        </w:rPr>
        <w:t>Pinto</w:t>
      </w:r>
      <w:r w:rsidR="006750EE">
        <w:rPr>
          <w:rFonts w:ascii="Times New Roman" w:eastAsiaTheme="minorHAnsi" w:hAnsi="Times New Roman" w:cs="Times New Roman"/>
          <w:lang w:val="es-MX" w:eastAsia="en-US"/>
        </w:rPr>
        <w:t xml:space="preserve">, </w:t>
      </w:r>
      <w:r w:rsidR="006750EE" w:rsidRPr="00413600">
        <w:rPr>
          <w:rFonts w:ascii="Times New Roman" w:hAnsi="Times New Roman" w:cs="Times New Roman"/>
          <w:noProof/>
          <w:lang w:val="es-MX"/>
        </w:rPr>
        <w:t>Porto, Battestin</w:t>
      </w:r>
      <w:r w:rsidR="006750EE">
        <w:rPr>
          <w:rFonts w:ascii="Times New Roman" w:hAnsi="Times New Roman" w:cs="Times New Roman"/>
          <w:noProof/>
          <w:lang w:val="es-MX"/>
        </w:rPr>
        <w:t xml:space="preserve"> y</w:t>
      </w:r>
      <w:r w:rsidR="006750EE" w:rsidRPr="00413600">
        <w:rPr>
          <w:rFonts w:ascii="Times New Roman" w:hAnsi="Times New Roman" w:cs="Times New Roman"/>
          <w:noProof/>
          <w:lang w:val="es-MX"/>
        </w:rPr>
        <w:t xml:space="preserve"> </w:t>
      </w:r>
      <w:r w:rsidR="009E7717">
        <w:rPr>
          <w:rFonts w:ascii="Times New Roman" w:hAnsi="Times New Roman" w:cs="Times New Roman"/>
          <w:noProof/>
          <w:lang w:val="es-MX"/>
        </w:rPr>
        <w:t>d</w:t>
      </w:r>
      <w:r w:rsidR="006750EE" w:rsidRPr="00413600">
        <w:rPr>
          <w:rFonts w:ascii="Times New Roman" w:hAnsi="Times New Roman" w:cs="Times New Roman"/>
          <w:noProof/>
          <w:lang w:val="es-MX"/>
        </w:rPr>
        <w:t>e Oliveira</w:t>
      </w:r>
      <w:r w:rsidR="00322B5C" w:rsidRPr="00A0483C">
        <w:rPr>
          <w:rFonts w:ascii="Times New Roman" w:eastAsiaTheme="minorHAnsi" w:hAnsi="Times New Roman" w:cs="Times New Roman"/>
          <w:lang w:val="es-MX" w:eastAsia="en-US"/>
        </w:rPr>
        <w:t xml:space="preserve"> (2020)</w:t>
      </w:r>
      <w:r w:rsidR="00A6194A">
        <w:rPr>
          <w:rFonts w:ascii="Times New Roman" w:eastAsiaTheme="minorHAnsi" w:hAnsi="Times New Roman" w:cs="Times New Roman"/>
          <w:lang w:val="es-MX" w:eastAsia="en-US"/>
        </w:rPr>
        <w:t>,</w:t>
      </w:r>
      <w:r w:rsidR="005922C3">
        <w:rPr>
          <w:rFonts w:ascii="Times New Roman" w:eastAsiaTheme="minorHAnsi" w:hAnsi="Times New Roman" w:cs="Times New Roman"/>
          <w:lang w:val="es-MX" w:eastAsia="en-US"/>
        </w:rPr>
        <w:t xml:space="preserve"> </w:t>
      </w:r>
      <w:r w:rsidR="000003ED">
        <w:rPr>
          <w:rFonts w:ascii="Times New Roman" w:eastAsiaTheme="minorHAnsi" w:hAnsi="Times New Roman" w:cs="Times New Roman"/>
          <w:lang w:val="es-MX" w:eastAsia="en-US"/>
        </w:rPr>
        <w:t xml:space="preserve">quienes </w:t>
      </w:r>
      <w:r w:rsidR="000003ED" w:rsidRPr="00A0483C">
        <w:rPr>
          <w:rFonts w:ascii="Times New Roman" w:eastAsiaTheme="minorHAnsi" w:hAnsi="Times New Roman" w:cs="Times New Roman"/>
          <w:lang w:val="es-MX" w:eastAsia="en-US"/>
        </w:rPr>
        <w:t>hicieron</w:t>
      </w:r>
      <w:r w:rsidR="005922C3">
        <w:rPr>
          <w:rFonts w:ascii="Times New Roman" w:eastAsiaTheme="minorHAnsi" w:hAnsi="Times New Roman" w:cs="Times New Roman"/>
          <w:lang w:val="es-MX" w:eastAsia="en-US"/>
        </w:rPr>
        <w:t xml:space="preserve"> uso de ambos conceptos</w:t>
      </w:r>
      <w:r w:rsidR="0061589F" w:rsidRPr="00A0483C">
        <w:rPr>
          <w:rFonts w:ascii="Times New Roman" w:eastAsiaTheme="minorHAnsi" w:hAnsi="Times New Roman" w:cs="Times New Roman"/>
          <w:lang w:val="es-MX" w:eastAsia="en-US"/>
        </w:rPr>
        <w:t xml:space="preserve"> </w:t>
      </w:r>
      <w:r w:rsidR="006750EE">
        <w:rPr>
          <w:rFonts w:ascii="Times New Roman" w:eastAsiaTheme="minorHAnsi" w:hAnsi="Times New Roman" w:cs="Times New Roman"/>
          <w:lang w:val="es-MX" w:eastAsia="en-US"/>
        </w:rPr>
        <w:t xml:space="preserve">en cuestión </w:t>
      </w:r>
      <w:r w:rsidR="005922C3">
        <w:rPr>
          <w:rFonts w:ascii="Times New Roman" w:eastAsiaTheme="minorHAnsi" w:hAnsi="Times New Roman" w:cs="Times New Roman"/>
          <w:lang w:val="es-MX" w:eastAsia="en-US"/>
        </w:rPr>
        <w:t xml:space="preserve">para </w:t>
      </w:r>
      <w:r w:rsidR="006750EE">
        <w:rPr>
          <w:rFonts w:ascii="Times New Roman" w:eastAsiaTheme="minorHAnsi" w:hAnsi="Times New Roman" w:cs="Times New Roman"/>
          <w:lang w:val="es-MX" w:eastAsia="en-US"/>
        </w:rPr>
        <w:t xml:space="preserve">potenciar </w:t>
      </w:r>
      <w:r w:rsidR="005922C3">
        <w:rPr>
          <w:rFonts w:ascii="Times New Roman" w:eastAsiaTheme="minorHAnsi" w:hAnsi="Times New Roman" w:cs="Times New Roman"/>
          <w:lang w:val="es-MX" w:eastAsia="en-US"/>
        </w:rPr>
        <w:t xml:space="preserve">el proceso de </w:t>
      </w:r>
      <w:r w:rsidR="004476E7">
        <w:rPr>
          <w:rFonts w:ascii="Times New Roman" w:eastAsiaTheme="minorHAnsi" w:hAnsi="Times New Roman" w:cs="Times New Roman"/>
          <w:lang w:val="es-MX" w:eastAsia="en-US"/>
        </w:rPr>
        <w:t>enseñanza-</w:t>
      </w:r>
      <w:r w:rsidR="005922C3">
        <w:rPr>
          <w:rFonts w:ascii="Times New Roman" w:eastAsiaTheme="minorHAnsi" w:hAnsi="Times New Roman" w:cs="Times New Roman"/>
          <w:lang w:val="es-MX" w:eastAsia="en-US"/>
        </w:rPr>
        <w:t>aprendizaje</w:t>
      </w:r>
      <w:r w:rsidR="006750EE">
        <w:rPr>
          <w:rFonts w:ascii="Times New Roman" w:eastAsiaTheme="minorHAnsi" w:hAnsi="Times New Roman" w:cs="Times New Roman"/>
          <w:lang w:val="es-MX" w:eastAsia="en-US"/>
        </w:rPr>
        <w:t xml:space="preserve"> en una materia de robótica totalmente en línea</w:t>
      </w:r>
      <w:r w:rsidR="005922C3">
        <w:rPr>
          <w:rFonts w:ascii="Times New Roman" w:eastAsiaTheme="minorHAnsi" w:hAnsi="Times New Roman" w:cs="Times New Roman"/>
          <w:lang w:val="es-MX" w:eastAsia="en-US"/>
        </w:rPr>
        <w:t xml:space="preserve">. </w:t>
      </w:r>
      <w:r w:rsidR="006750EE">
        <w:rPr>
          <w:rFonts w:ascii="Times New Roman" w:eastAsiaTheme="minorHAnsi" w:hAnsi="Times New Roman" w:cs="Times New Roman"/>
          <w:lang w:val="es-MX" w:eastAsia="en-US"/>
        </w:rPr>
        <w:t>L</w:t>
      </w:r>
      <w:r w:rsidR="005922C3">
        <w:rPr>
          <w:rFonts w:ascii="Times New Roman" w:eastAsiaTheme="minorHAnsi" w:hAnsi="Times New Roman" w:cs="Times New Roman"/>
          <w:lang w:val="es-MX" w:eastAsia="en-US"/>
        </w:rPr>
        <w:t>a</w:t>
      </w:r>
      <w:r w:rsidR="00322B5C" w:rsidRPr="00A0483C">
        <w:rPr>
          <w:rFonts w:ascii="Times New Roman" w:eastAsiaTheme="minorHAnsi" w:hAnsi="Times New Roman" w:cs="Times New Roman"/>
          <w:lang w:val="es-MX" w:eastAsia="en-US"/>
        </w:rPr>
        <w:t xml:space="preserve"> metodología y </w:t>
      </w:r>
      <w:r w:rsidR="005922C3">
        <w:rPr>
          <w:rFonts w:ascii="Times New Roman" w:eastAsiaTheme="minorHAnsi" w:hAnsi="Times New Roman" w:cs="Times New Roman"/>
          <w:lang w:val="es-MX" w:eastAsia="en-US"/>
        </w:rPr>
        <w:t xml:space="preserve">la implementación de la </w:t>
      </w:r>
      <w:r w:rsidR="00322B5C" w:rsidRPr="00A0483C">
        <w:rPr>
          <w:rFonts w:ascii="Times New Roman" w:eastAsiaTheme="minorHAnsi" w:hAnsi="Times New Roman" w:cs="Times New Roman"/>
          <w:lang w:val="es-MX" w:eastAsia="en-US"/>
        </w:rPr>
        <w:t>herramienta tecnológica</w:t>
      </w:r>
      <w:r w:rsidR="006750EE">
        <w:rPr>
          <w:rFonts w:ascii="Times New Roman" w:eastAsiaTheme="minorHAnsi" w:hAnsi="Times New Roman" w:cs="Times New Roman"/>
          <w:lang w:val="es-MX" w:eastAsia="en-US"/>
        </w:rPr>
        <w:t>, concluyen estos autores,</w:t>
      </w:r>
      <w:r w:rsidR="00322B5C" w:rsidRPr="00A0483C">
        <w:rPr>
          <w:rFonts w:ascii="Times New Roman" w:eastAsiaTheme="minorHAnsi" w:hAnsi="Times New Roman" w:cs="Times New Roman"/>
          <w:lang w:val="es-MX" w:eastAsia="en-US"/>
        </w:rPr>
        <w:t xml:space="preserve"> </w:t>
      </w:r>
      <w:r w:rsidR="0061589F" w:rsidRPr="00A0483C">
        <w:rPr>
          <w:rFonts w:ascii="Times New Roman" w:eastAsiaTheme="minorHAnsi" w:hAnsi="Times New Roman" w:cs="Times New Roman"/>
          <w:lang w:val="es-MX" w:eastAsia="en-US"/>
        </w:rPr>
        <w:t>son</w:t>
      </w:r>
      <w:r w:rsidR="00322B5C" w:rsidRPr="00A0483C">
        <w:rPr>
          <w:rFonts w:ascii="Times New Roman" w:eastAsiaTheme="minorHAnsi" w:hAnsi="Times New Roman" w:cs="Times New Roman"/>
          <w:lang w:val="es-MX" w:eastAsia="en-US"/>
        </w:rPr>
        <w:t xml:space="preserve"> estrategia</w:t>
      </w:r>
      <w:r w:rsidR="0061589F" w:rsidRPr="00A0483C">
        <w:rPr>
          <w:rFonts w:ascii="Times New Roman" w:eastAsiaTheme="minorHAnsi" w:hAnsi="Times New Roman" w:cs="Times New Roman"/>
          <w:lang w:val="es-MX" w:eastAsia="en-US"/>
        </w:rPr>
        <w:t>s</w:t>
      </w:r>
      <w:r w:rsidR="00322B5C" w:rsidRPr="00A0483C">
        <w:rPr>
          <w:rFonts w:ascii="Times New Roman" w:eastAsiaTheme="minorHAnsi" w:hAnsi="Times New Roman" w:cs="Times New Roman"/>
          <w:lang w:val="es-MX" w:eastAsia="en-US"/>
        </w:rPr>
        <w:t xml:space="preserve"> útil</w:t>
      </w:r>
      <w:r w:rsidR="0061589F" w:rsidRPr="00A0483C">
        <w:rPr>
          <w:rFonts w:ascii="Times New Roman" w:eastAsiaTheme="minorHAnsi" w:hAnsi="Times New Roman" w:cs="Times New Roman"/>
          <w:lang w:val="es-MX" w:eastAsia="en-US"/>
        </w:rPr>
        <w:t>es</w:t>
      </w:r>
      <w:r w:rsidR="004E6BC0" w:rsidRPr="00A0483C">
        <w:rPr>
          <w:rFonts w:ascii="Times New Roman" w:eastAsiaTheme="minorHAnsi" w:hAnsi="Times New Roman" w:cs="Times New Roman"/>
          <w:lang w:val="es-MX" w:eastAsia="en-US"/>
        </w:rPr>
        <w:t xml:space="preserve"> para </w:t>
      </w:r>
      <w:r w:rsidR="006750EE">
        <w:rPr>
          <w:rFonts w:ascii="Times New Roman" w:eastAsiaTheme="minorHAnsi" w:hAnsi="Times New Roman" w:cs="Times New Roman"/>
          <w:lang w:val="es-MX" w:eastAsia="en-US"/>
        </w:rPr>
        <w:t xml:space="preserve">asignaturas </w:t>
      </w:r>
      <w:r w:rsidR="00322B5C" w:rsidRPr="00A0483C">
        <w:rPr>
          <w:rFonts w:ascii="Times New Roman" w:eastAsiaTheme="minorHAnsi" w:hAnsi="Times New Roman" w:cs="Times New Roman"/>
          <w:lang w:val="es-MX" w:eastAsia="en-US"/>
        </w:rPr>
        <w:t>donde es necesario el uso de laboratorios</w:t>
      </w:r>
      <w:r w:rsidR="0061589F" w:rsidRPr="00A0483C">
        <w:rPr>
          <w:rFonts w:ascii="Times New Roman" w:eastAsiaTheme="minorHAnsi" w:hAnsi="Times New Roman" w:cs="Times New Roman"/>
          <w:lang w:val="es-MX" w:eastAsia="en-US"/>
        </w:rPr>
        <w:t>.</w:t>
      </w:r>
    </w:p>
    <w:p w14:paraId="32CFE21D" w14:textId="2BC90985" w:rsidR="001B5475" w:rsidRPr="00A0483C" w:rsidRDefault="0061589F" w:rsidP="00956230">
      <w:pPr>
        <w:spacing w:line="360" w:lineRule="auto"/>
        <w:ind w:firstLine="709"/>
        <w:jc w:val="both"/>
        <w:rPr>
          <w:rFonts w:ascii="Times New Roman" w:eastAsiaTheme="minorHAnsi" w:hAnsi="Times New Roman" w:cs="Times New Roman"/>
          <w:lang w:val="es-MX" w:eastAsia="en-US"/>
        </w:rPr>
      </w:pPr>
      <w:r w:rsidRPr="00A0483C">
        <w:rPr>
          <w:rFonts w:ascii="Times New Roman" w:eastAsiaTheme="minorHAnsi" w:hAnsi="Times New Roman" w:cs="Times New Roman"/>
          <w:lang w:val="es-MX" w:eastAsia="en-US"/>
        </w:rPr>
        <w:t xml:space="preserve">Sin </w:t>
      </w:r>
      <w:r w:rsidR="00B02963" w:rsidRPr="00A0483C">
        <w:rPr>
          <w:rFonts w:ascii="Times New Roman" w:eastAsiaTheme="minorHAnsi" w:hAnsi="Times New Roman" w:cs="Times New Roman"/>
          <w:lang w:val="es-MX" w:eastAsia="en-US"/>
        </w:rPr>
        <w:t>embargo,</w:t>
      </w:r>
      <w:r w:rsidR="00322B5C" w:rsidRPr="00A0483C">
        <w:rPr>
          <w:rFonts w:ascii="Times New Roman" w:eastAsiaTheme="minorHAnsi" w:hAnsi="Times New Roman" w:cs="Times New Roman"/>
          <w:lang w:val="es-MX" w:eastAsia="en-US"/>
        </w:rPr>
        <w:t xml:space="preserve"> los docentes deben tener procesos de capacitación </w:t>
      </w:r>
      <w:r w:rsidRPr="00A0483C">
        <w:rPr>
          <w:rFonts w:ascii="Times New Roman" w:eastAsiaTheme="minorHAnsi" w:hAnsi="Times New Roman" w:cs="Times New Roman"/>
          <w:lang w:val="es-MX" w:eastAsia="en-US"/>
        </w:rPr>
        <w:t xml:space="preserve">para </w:t>
      </w:r>
      <w:r w:rsidR="00B02963">
        <w:rPr>
          <w:rFonts w:ascii="Times New Roman" w:eastAsiaTheme="minorHAnsi" w:hAnsi="Times New Roman" w:cs="Times New Roman"/>
          <w:lang w:val="es-MX" w:eastAsia="en-US"/>
        </w:rPr>
        <w:t>la adopción</w:t>
      </w:r>
      <w:r w:rsidRPr="00A0483C">
        <w:rPr>
          <w:rFonts w:ascii="Times New Roman" w:eastAsiaTheme="minorHAnsi" w:hAnsi="Times New Roman" w:cs="Times New Roman"/>
          <w:lang w:val="es-MX" w:eastAsia="en-US"/>
        </w:rPr>
        <w:t xml:space="preserve"> de los </w:t>
      </w:r>
      <w:r w:rsidR="006750EE">
        <w:rPr>
          <w:rFonts w:ascii="Times New Roman" w:eastAsiaTheme="minorHAnsi" w:hAnsi="Times New Roman" w:cs="Times New Roman"/>
          <w:lang w:val="es-MX" w:eastAsia="en-US"/>
        </w:rPr>
        <w:t>laboratorios virtuales</w:t>
      </w:r>
      <w:r w:rsidR="005E2E5C" w:rsidRPr="00A0483C">
        <w:rPr>
          <w:rFonts w:ascii="Times New Roman" w:eastAsiaTheme="minorHAnsi" w:hAnsi="Times New Roman" w:cs="Times New Roman"/>
          <w:lang w:val="es-MX" w:eastAsia="en-US"/>
        </w:rPr>
        <w:t xml:space="preserve">. </w:t>
      </w:r>
      <w:r w:rsidR="00322B5C" w:rsidRPr="00A0483C">
        <w:rPr>
          <w:rFonts w:ascii="Times New Roman" w:eastAsiaTheme="minorHAnsi" w:hAnsi="Times New Roman" w:cs="Times New Roman"/>
          <w:lang w:val="es-MX" w:eastAsia="en-US"/>
        </w:rPr>
        <w:t>Novak</w:t>
      </w:r>
      <w:r w:rsidR="00BB51EA" w:rsidRPr="00A0483C">
        <w:rPr>
          <w:rFonts w:ascii="Times New Roman" w:eastAsiaTheme="minorHAnsi" w:hAnsi="Times New Roman" w:cs="Times New Roman"/>
          <w:lang w:val="es-MX" w:eastAsia="en-US"/>
        </w:rPr>
        <w:t xml:space="preserve"> (2019) </w:t>
      </w:r>
      <w:r w:rsidR="006750EE">
        <w:rPr>
          <w:rFonts w:ascii="Times New Roman" w:eastAsiaTheme="minorHAnsi" w:hAnsi="Times New Roman" w:cs="Times New Roman"/>
          <w:lang w:val="es-MX" w:eastAsia="en-US"/>
        </w:rPr>
        <w:t>conmina a</w:t>
      </w:r>
      <w:r w:rsidR="00322B5C" w:rsidRPr="00A0483C">
        <w:rPr>
          <w:rFonts w:ascii="Times New Roman" w:eastAsiaTheme="minorHAnsi" w:hAnsi="Times New Roman" w:cs="Times New Roman"/>
          <w:lang w:val="es-MX" w:eastAsia="en-US"/>
        </w:rPr>
        <w:t xml:space="preserve"> </w:t>
      </w:r>
      <w:r w:rsidR="00322B5C" w:rsidRPr="00E31A94">
        <w:rPr>
          <w:rFonts w:ascii="Times New Roman" w:eastAsiaTheme="minorHAnsi" w:hAnsi="Times New Roman" w:cs="Times New Roman"/>
          <w:i/>
          <w:iCs/>
          <w:lang w:val="es-MX" w:eastAsia="en-US"/>
        </w:rPr>
        <w:t>reeducar</w:t>
      </w:r>
      <w:r w:rsidR="00322B5C" w:rsidRPr="00A0483C">
        <w:rPr>
          <w:rFonts w:ascii="Times New Roman" w:eastAsiaTheme="minorHAnsi" w:hAnsi="Times New Roman" w:cs="Times New Roman"/>
          <w:lang w:val="es-MX" w:eastAsia="en-US"/>
        </w:rPr>
        <w:t xml:space="preserve"> al docente en actividades que involucren el uso de novedosas metodologías de enseñanza. </w:t>
      </w:r>
      <w:r w:rsidR="00B02963">
        <w:rPr>
          <w:rFonts w:ascii="Times New Roman" w:eastAsiaTheme="minorHAnsi" w:hAnsi="Times New Roman" w:cs="Times New Roman"/>
          <w:lang w:val="es-MX" w:eastAsia="en-US"/>
        </w:rPr>
        <w:t xml:space="preserve">Es decir, </w:t>
      </w:r>
      <w:r w:rsidR="006750EE">
        <w:rPr>
          <w:rFonts w:ascii="Times New Roman" w:eastAsiaTheme="minorHAnsi" w:hAnsi="Times New Roman" w:cs="Times New Roman"/>
          <w:lang w:val="es-MX" w:eastAsia="en-US"/>
        </w:rPr>
        <w:t xml:space="preserve">incluir capacitaciones para que conozcan </w:t>
      </w:r>
      <w:r w:rsidR="00B02963">
        <w:rPr>
          <w:rFonts w:ascii="Times New Roman" w:eastAsiaTheme="minorHAnsi" w:hAnsi="Times New Roman" w:cs="Times New Roman"/>
          <w:lang w:val="es-MX" w:eastAsia="en-US"/>
        </w:rPr>
        <w:t>las</w:t>
      </w:r>
      <w:r w:rsidR="001B5475" w:rsidRPr="00A0483C">
        <w:rPr>
          <w:rFonts w:ascii="Times New Roman" w:eastAsiaTheme="minorHAnsi" w:hAnsi="Times New Roman" w:cs="Times New Roman"/>
          <w:lang w:val="es-MX" w:eastAsia="en-US"/>
        </w:rPr>
        <w:t xml:space="preserve"> características de las nuevas tecnologías como es la realidad virtual</w:t>
      </w:r>
      <w:r w:rsidR="006750EE">
        <w:rPr>
          <w:rFonts w:ascii="Times New Roman" w:eastAsiaTheme="minorHAnsi" w:hAnsi="Times New Roman" w:cs="Times New Roman"/>
          <w:lang w:val="es-MX" w:eastAsia="en-US"/>
        </w:rPr>
        <w:t xml:space="preserve"> e incluso</w:t>
      </w:r>
      <w:r w:rsidR="001B5475" w:rsidRPr="00A0483C">
        <w:rPr>
          <w:rFonts w:ascii="Times New Roman" w:eastAsiaTheme="minorHAnsi" w:hAnsi="Times New Roman" w:cs="Times New Roman"/>
          <w:lang w:val="es-MX" w:eastAsia="en-US"/>
        </w:rPr>
        <w:t xml:space="preserve"> el </w:t>
      </w:r>
      <w:r w:rsidR="00B02963">
        <w:rPr>
          <w:rFonts w:ascii="Times New Roman" w:eastAsiaTheme="minorHAnsi" w:hAnsi="Times New Roman" w:cs="Times New Roman"/>
          <w:lang w:val="es-MX" w:eastAsia="en-US"/>
        </w:rPr>
        <w:t xml:space="preserve">dominio </w:t>
      </w:r>
      <w:r w:rsidR="001B5475" w:rsidRPr="00A0483C">
        <w:rPr>
          <w:rFonts w:ascii="Times New Roman" w:eastAsiaTheme="minorHAnsi" w:hAnsi="Times New Roman" w:cs="Times New Roman"/>
          <w:lang w:val="es-MX" w:eastAsia="en-US"/>
        </w:rPr>
        <w:t xml:space="preserve">de plataformas de trabajo como pueden ser </w:t>
      </w:r>
      <w:r w:rsidR="006750EE">
        <w:rPr>
          <w:rFonts w:ascii="Times New Roman" w:eastAsiaTheme="minorHAnsi" w:hAnsi="Times New Roman" w:cs="Times New Roman"/>
          <w:lang w:val="es-MX" w:eastAsia="en-US"/>
        </w:rPr>
        <w:t>C</w:t>
      </w:r>
      <w:r w:rsidR="006750EE" w:rsidRPr="00A0483C">
        <w:rPr>
          <w:rFonts w:ascii="Times New Roman" w:eastAsiaTheme="minorHAnsi" w:hAnsi="Times New Roman" w:cs="Times New Roman"/>
          <w:lang w:val="es-MX" w:eastAsia="en-US"/>
        </w:rPr>
        <w:t>lassroom</w:t>
      </w:r>
      <w:r w:rsidR="006750EE">
        <w:rPr>
          <w:rFonts w:ascii="Times New Roman" w:eastAsiaTheme="minorHAnsi" w:hAnsi="Times New Roman" w:cs="Times New Roman"/>
          <w:lang w:val="es-MX" w:eastAsia="en-US"/>
        </w:rPr>
        <w:t xml:space="preserve"> y </w:t>
      </w:r>
      <w:r w:rsidR="00B02963">
        <w:rPr>
          <w:rFonts w:ascii="Times New Roman" w:eastAsiaTheme="minorHAnsi" w:hAnsi="Times New Roman" w:cs="Times New Roman"/>
          <w:lang w:val="es-MX" w:eastAsia="en-US"/>
        </w:rPr>
        <w:t>Moodle,</w:t>
      </w:r>
      <w:r w:rsidR="001B5475" w:rsidRPr="00A0483C">
        <w:rPr>
          <w:rFonts w:ascii="Times New Roman" w:eastAsiaTheme="minorHAnsi" w:hAnsi="Times New Roman" w:cs="Times New Roman"/>
          <w:lang w:val="es-MX" w:eastAsia="en-US"/>
        </w:rPr>
        <w:t xml:space="preserve"> entre </w:t>
      </w:r>
      <w:r w:rsidR="006750EE" w:rsidRPr="00A0483C">
        <w:rPr>
          <w:rFonts w:ascii="Times New Roman" w:eastAsiaTheme="minorHAnsi" w:hAnsi="Times New Roman" w:cs="Times New Roman"/>
          <w:lang w:val="es-MX" w:eastAsia="en-US"/>
        </w:rPr>
        <w:t>otr</w:t>
      </w:r>
      <w:r w:rsidR="006750EE">
        <w:rPr>
          <w:rFonts w:ascii="Times New Roman" w:eastAsiaTheme="minorHAnsi" w:hAnsi="Times New Roman" w:cs="Times New Roman"/>
          <w:lang w:val="es-MX" w:eastAsia="en-US"/>
        </w:rPr>
        <w:t>a</w:t>
      </w:r>
      <w:r w:rsidR="006750EE" w:rsidRPr="00A0483C">
        <w:rPr>
          <w:rFonts w:ascii="Times New Roman" w:eastAsiaTheme="minorHAnsi" w:hAnsi="Times New Roman" w:cs="Times New Roman"/>
          <w:lang w:val="es-MX" w:eastAsia="en-US"/>
        </w:rPr>
        <w:t>s</w:t>
      </w:r>
      <w:r w:rsidR="006750EE">
        <w:rPr>
          <w:rFonts w:ascii="Times New Roman" w:eastAsiaTheme="minorHAnsi" w:hAnsi="Times New Roman" w:cs="Times New Roman"/>
          <w:lang w:val="es-MX" w:eastAsia="en-US"/>
        </w:rPr>
        <w:t>, c</w:t>
      </w:r>
      <w:r w:rsidR="005922C3">
        <w:rPr>
          <w:rFonts w:ascii="Times New Roman" w:eastAsiaTheme="minorHAnsi" w:hAnsi="Times New Roman" w:cs="Times New Roman"/>
          <w:lang w:val="es-MX" w:eastAsia="en-US"/>
        </w:rPr>
        <w:t xml:space="preserve">on la finalidad de </w:t>
      </w:r>
      <w:r w:rsidR="006750EE">
        <w:rPr>
          <w:rFonts w:ascii="Times New Roman" w:eastAsiaTheme="minorHAnsi" w:hAnsi="Times New Roman" w:cs="Times New Roman"/>
          <w:lang w:val="es-MX" w:eastAsia="en-US"/>
        </w:rPr>
        <w:t xml:space="preserve">que puedan diseñar mejores </w:t>
      </w:r>
      <w:r w:rsidR="005922C3">
        <w:rPr>
          <w:rFonts w:ascii="Times New Roman" w:eastAsiaTheme="minorHAnsi" w:hAnsi="Times New Roman" w:cs="Times New Roman"/>
          <w:lang w:val="es-MX" w:eastAsia="en-US"/>
        </w:rPr>
        <w:t xml:space="preserve">estrategias de implementación de los recursos </w:t>
      </w:r>
      <w:r w:rsidR="006750EE">
        <w:rPr>
          <w:rFonts w:ascii="Times New Roman" w:eastAsiaTheme="minorHAnsi" w:hAnsi="Times New Roman" w:cs="Times New Roman"/>
          <w:lang w:val="es-MX" w:eastAsia="en-US"/>
        </w:rPr>
        <w:t>educativos</w:t>
      </w:r>
      <w:r w:rsidR="005922C3">
        <w:rPr>
          <w:rFonts w:ascii="Times New Roman" w:eastAsiaTheme="minorHAnsi" w:hAnsi="Times New Roman" w:cs="Times New Roman"/>
          <w:lang w:val="es-MX" w:eastAsia="en-US"/>
        </w:rPr>
        <w:t>.</w:t>
      </w:r>
      <w:r w:rsidR="001B5475" w:rsidRPr="00A0483C">
        <w:rPr>
          <w:rFonts w:ascii="Times New Roman" w:eastAsiaTheme="minorHAnsi" w:hAnsi="Times New Roman" w:cs="Times New Roman"/>
          <w:lang w:val="es-MX" w:eastAsia="en-US"/>
        </w:rPr>
        <w:t xml:space="preserve"> </w:t>
      </w:r>
    </w:p>
    <w:p w14:paraId="1B49A6DB" w14:textId="1CA26B55" w:rsidR="0061589F" w:rsidRDefault="001B5475" w:rsidP="00956230">
      <w:pPr>
        <w:spacing w:line="360" w:lineRule="auto"/>
        <w:ind w:firstLine="709"/>
        <w:jc w:val="both"/>
        <w:rPr>
          <w:rFonts w:ascii="Times New Roman" w:eastAsiaTheme="minorHAnsi" w:hAnsi="Times New Roman" w:cs="Times New Roman"/>
          <w:lang w:val="es-MX" w:eastAsia="en-US"/>
        </w:rPr>
      </w:pPr>
      <w:r w:rsidRPr="002B61D0">
        <w:rPr>
          <w:rFonts w:ascii="Times New Roman" w:eastAsiaTheme="minorHAnsi" w:hAnsi="Times New Roman" w:cs="Times New Roman"/>
          <w:lang w:val="es-MX" w:eastAsia="en-US"/>
        </w:rPr>
        <w:t>En el caso del estudio propuesto por Lesku</w:t>
      </w:r>
      <w:r w:rsidR="006750EE">
        <w:rPr>
          <w:rFonts w:ascii="Times New Roman" w:eastAsiaTheme="minorHAnsi" w:hAnsi="Times New Roman" w:cs="Times New Roman"/>
          <w:lang w:val="es-MX" w:eastAsia="en-US"/>
        </w:rPr>
        <w:t xml:space="preserve">, </w:t>
      </w:r>
      <w:r w:rsidR="006750EE" w:rsidRPr="00E31A94">
        <w:rPr>
          <w:rFonts w:ascii="Times New Roman" w:hAnsi="Times New Roman" w:cs="Times New Roman"/>
          <w:noProof/>
          <w:lang w:val="es-MX"/>
        </w:rPr>
        <w:t>Ozirny</w:t>
      </w:r>
      <w:r w:rsidR="006750EE">
        <w:rPr>
          <w:rFonts w:ascii="Times New Roman" w:hAnsi="Times New Roman" w:cs="Times New Roman"/>
          <w:noProof/>
          <w:lang w:val="es-MX"/>
        </w:rPr>
        <w:t xml:space="preserve"> y </w:t>
      </w:r>
      <w:r w:rsidR="006750EE" w:rsidRPr="00E31A94">
        <w:rPr>
          <w:rFonts w:ascii="Times New Roman" w:hAnsi="Times New Roman" w:cs="Times New Roman"/>
          <w:noProof/>
          <w:lang w:val="es-MX"/>
        </w:rPr>
        <w:t>Zhang</w:t>
      </w:r>
      <w:r w:rsidR="006750EE" w:rsidRPr="002B61D0">
        <w:rPr>
          <w:rFonts w:ascii="Times New Roman" w:eastAsiaTheme="minorHAnsi" w:hAnsi="Times New Roman" w:cs="Times New Roman"/>
          <w:lang w:val="es-MX" w:eastAsia="en-US"/>
        </w:rPr>
        <w:t xml:space="preserve"> </w:t>
      </w:r>
      <w:r w:rsidRPr="002B61D0">
        <w:rPr>
          <w:rFonts w:ascii="Times New Roman" w:eastAsiaTheme="minorHAnsi" w:hAnsi="Times New Roman" w:cs="Times New Roman"/>
          <w:lang w:val="es-MX" w:eastAsia="en-US"/>
        </w:rPr>
        <w:t>(2021) emplean el uso de</w:t>
      </w:r>
      <w:r w:rsidR="006750EE">
        <w:rPr>
          <w:rFonts w:ascii="Times New Roman" w:eastAsiaTheme="minorHAnsi" w:hAnsi="Times New Roman" w:cs="Times New Roman"/>
          <w:lang w:val="es-MX" w:eastAsia="en-US"/>
        </w:rPr>
        <w:t xml:space="preserve">l aula invertida </w:t>
      </w:r>
      <w:r w:rsidR="00D029AA" w:rsidRPr="002B61D0">
        <w:rPr>
          <w:rFonts w:ascii="Times New Roman" w:eastAsiaTheme="minorHAnsi" w:hAnsi="Times New Roman" w:cs="Times New Roman"/>
          <w:lang w:val="es-MX" w:eastAsia="en-US"/>
        </w:rPr>
        <w:t>para explicar conceptos de realidad a</w:t>
      </w:r>
      <w:r w:rsidR="00CA07F4">
        <w:rPr>
          <w:rFonts w:ascii="Times New Roman" w:eastAsiaTheme="minorHAnsi" w:hAnsi="Times New Roman" w:cs="Times New Roman"/>
          <w:lang w:val="es-MX" w:eastAsia="en-US"/>
        </w:rPr>
        <w:t>umentada en tiempos de pandemia</w:t>
      </w:r>
      <w:r w:rsidR="00D029AA" w:rsidRPr="002B61D0">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Al final, estos investigadores e</w:t>
      </w:r>
      <w:r w:rsidR="007624AE" w:rsidRPr="002B61D0">
        <w:rPr>
          <w:rFonts w:ascii="Times New Roman" w:eastAsiaTheme="minorHAnsi" w:hAnsi="Times New Roman" w:cs="Times New Roman"/>
          <w:lang w:val="es-MX" w:eastAsia="en-US"/>
        </w:rPr>
        <w:t>n</w:t>
      </w:r>
      <w:r w:rsidR="007624AE">
        <w:rPr>
          <w:rFonts w:ascii="Times New Roman" w:eastAsiaTheme="minorHAnsi" w:hAnsi="Times New Roman" w:cs="Times New Roman"/>
          <w:lang w:val="es-MX" w:eastAsia="en-US"/>
        </w:rPr>
        <w:t xml:space="preserve">contraron </w:t>
      </w:r>
      <w:r w:rsidR="00D029AA">
        <w:rPr>
          <w:rFonts w:ascii="Times New Roman" w:eastAsiaTheme="minorHAnsi" w:hAnsi="Times New Roman" w:cs="Times New Roman"/>
          <w:lang w:val="es-MX" w:eastAsia="en-US"/>
        </w:rPr>
        <w:t>una aceptación en la implementación del modelo por parte de</w:t>
      </w:r>
      <w:r w:rsidR="00D029AA" w:rsidRPr="00D029AA">
        <w:rPr>
          <w:rFonts w:ascii="Times New Roman" w:eastAsiaTheme="minorHAnsi" w:hAnsi="Times New Roman" w:cs="Times New Roman"/>
          <w:lang w:val="es-MX" w:eastAsia="en-US"/>
        </w:rPr>
        <w:t xml:space="preserve"> los niños</w:t>
      </w:r>
      <w:r w:rsidR="00D029AA">
        <w:rPr>
          <w:rFonts w:ascii="Times New Roman" w:eastAsiaTheme="minorHAnsi" w:hAnsi="Times New Roman" w:cs="Times New Roman"/>
          <w:lang w:val="es-MX" w:eastAsia="en-US"/>
        </w:rPr>
        <w:t xml:space="preserve"> a quienes fue diri</w:t>
      </w:r>
      <w:r w:rsidR="00540C9D">
        <w:rPr>
          <w:rFonts w:ascii="Times New Roman" w:eastAsiaTheme="minorHAnsi" w:hAnsi="Times New Roman" w:cs="Times New Roman"/>
          <w:lang w:val="es-MX" w:eastAsia="en-US"/>
        </w:rPr>
        <w:t>g</w:t>
      </w:r>
      <w:r w:rsidR="00D029AA">
        <w:rPr>
          <w:rFonts w:ascii="Times New Roman" w:eastAsiaTheme="minorHAnsi" w:hAnsi="Times New Roman" w:cs="Times New Roman"/>
          <w:lang w:val="es-MX" w:eastAsia="en-US"/>
        </w:rPr>
        <w:t>ido el material</w:t>
      </w:r>
      <w:r w:rsidR="006750EE">
        <w:rPr>
          <w:rFonts w:ascii="Times New Roman" w:eastAsiaTheme="minorHAnsi" w:hAnsi="Times New Roman" w:cs="Times New Roman"/>
          <w:lang w:val="es-MX" w:eastAsia="en-US"/>
        </w:rPr>
        <w:t>,</w:t>
      </w:r>
      <w:r w:rsidR="00D029AA">
        <w:rPr>
          <w:rFonts w:ascii="Times New Roman" w:eastAsiaTheme="minorHAnsi" w:hAnsi="Times New Roman" w:cs="Times New Roman"/>
          <w:lang w:val="es-MX" w:eastAsia="en-US"/>
        </w:rPr>
        <w:t xml:space="preserve"> el cual </w:t>
      </w:r>
      <w:r w:rsidR="00074776">
        <w:rPr>
          <w:rFonts w:ascii="Times New Roman" w:eastAsiaTheme="minorHAnsi" w:hAnsi="Times New Roman" w:cs="Times New Roman"/>
          <w:lang w:val="es-MX" w:eastAsia="en-US"/>
        </w:rPr>
        <w:t>podían</w:t>
      </w:r>
      <w:r w:rsidR="00D029AA">
        <w:rPr>
          <w:rFonts w:ascii="Times New Roman" w:eastAsiaTheme="minorHAnsi" w:hAnsi="Times New Roman" w:cs="Times New Roman"/>
          <w:lang w:val="es-MX" w:eastAsia="en-US"/>
        </w:rPr>
        <w:t xml:space="preserve"> descargar</w:t>
      </w:r>
      <w:r w:rsidR="007624AE">
        <w:rPr>
          <w:rFonts w:ascii="Times New Roman" w:eastAsiaTheme="minorHAnsi" w:hAnsi="Times New Roman" w:cs="Times New Roman"/>
          <w:lang w:val="es-MX" w:eastAsia="en-US"/>
        </w:rPr>
        <w:t>, usar y con el que podían experimentar una y otra vez</w:t>
      </w:r>
      <w:r w:rsidR="006750EE">
        <w:rPr>
          <w:rFonts w:ascii="Times New Roman" w:eastAsiaTheme="minorEastAsia" w:hAnsi="Times New Roman" w:cs="Times New Roman"/>
        </w:rPr>
        <w:t>.</w:t>
      </w:r>
    </w:p>
    <w:p w14:paraId="51193BE2" w14:textId="2540A07F" w:rsidR="00D62AEF" w:rsidRPr="00A0483C" w:rsidRDefault="00A02A38" w:rsidP="00C74CAF">
      <w:pPr>
        <w:spacing w:line="360" w:lineRule="auto"/>
        <w:ind w:firstLine="709"/>
        <w:jc w:val="both"/>
        <w:rPr>
          <w:rFonts w:ascii="Times New Roman" w:eastAsiaTheme="minorHAnsi" w:hAnsi="Times New Roman" w:cs="Times New Roman"/>
          <w:lang w:val="es-MX" w:eastAsia="en-US"/>
        </w:rPr>
      </w:pPr>
      <w:r w:rsidRPr="00A02A38">
        <w:rPr>
          <w:rFonts w:ascii="Times New Roman" w:eastAsiaTheme="minorHAnsi" w:hAnsi="Times New Roman" w:cs="Times New Roman"/>
          <w:lang w:val="es-MX" w:eastAsia="en-US"/>
        </w:rPr>
        <w:t xml:space="preserve">El concepto de </w:t>
      </w:r>
      <w:r w:rsidRPr="00E31A94">
        <w:rPr>
          <w:rFonts w:ascii="Times New Roman" w:eastAsiaTheme="minorHAnsi" w:hAnsi="Times New Roman" w:cs="Times New Roman"/>
          <w:i/>
          <w:iCs/>
          <w:lang w:val="es-MX" w:eastAsia="en-US"/>
        </w:rPr>
        <w:t>herramienta tecnopedagógica</w:t>
      </w:r>
      <w:r w:rsidRPr="00A02A38">
        <w:rPr>
          <w:rFonts w:ascii="Times New Roman" w:eastAsiaTheme="minorHAnsi" w:hAnsi="Times New Roman" w:cs="Times New Roman"/>
          <w:lang w:val="es-MX" w:eastAsia="en-US"/>
        </w:rPr>
        <w:t xml:space="preserve"> se convierte en aliado de</w:t>
      </w:r>
      <w:r w:rsidR="007624AE">
        <w:rPr>
          <w:rFonts w:ascii="Times New Roman" w:eastAsiaTheme="minorHAnsi" w:hAnsi="Times New Roman" w:cs="Times New Roman"/>
          <w:lang w:val="es-MX" w:eastAsia="en-US"/>
        </w:rPr>
        <w:t xml:space="preserve">l aula invertida; gracias a estas se puede </w:t>
      </w:r>
      <w:r w:rsidRPr="00A02A38">
        <w:rPr>
          <w:rFonts w:ascii="Times New Roman" w:eastAsiaTheme="minorHAnsi" w:hAnsi="Times New Roman" w:cs="Times New Roman"/>
          <w:lang w:val="es-MX" w:eastAsia="en-US"/>
        </w:rPr>
        <w:t>tener un</w:t>
      </w:r>
      <w:r w:rsidR="007624AE">
        <w:rPr>
          <w:rFonts w:ascii="Times New Roman" w:eastAsiaTheme="minorHAnsi" w:hAnsi="Times New Roman" w:cs="Times New Roman"/>
          <w:lang w:val="es-MX" w:eastAsia="en-US"/>
        </w:rPr>
        <w:t>a</w:t>
      </w:r>
      <w:r w:rsidRPr="00A02A38">
        <w:rPr>
          <w:rFonts w:ascii="Times New Roman" w:eastAsiaTheme="minorHAnsi" w:hAnsi="Times New Roman" w:cs="Times New Roman"/>
          <w:lang w:val="es-MX" w:eastAsia="en-US"/>
        </w:rPr>
        <w:t xml:space="preserve"> mayor interacción, </w:t>
      </w:r>
      <w:r w:rsidR="007624AE">
        <w:rPr>
          <w:rFonts w:ascii="Times New Roman" w:eastAsiaTheme="minorHAnsi" w:hAnsi="Times New Roman" w:cs="Times New Roman"/>
          <w:lang w:val="es-MX" w:eastAsia="en-US"/>
        </w:rPr>
        <w:t xml:space="preserve">mayor </w:t>
      </w:r>
      <w:r w:rsidRPr="00A02A38">
        <w:rPr>
          <w:rFonts w:ascii="Times New Roman" w:eastAsiaTheme="minorHAnsi" w:hAnsi="Times New Roman" w:cs="Times New Roman"/>
          <w:lang w:val="es-MX" w:eastAsia="en-US"/>
        </w:rPr>
        <w:t xml:space="preserve">motivación </w:t>
      </w:r>
      <w:r w:rsidR="007624AE">
        <w:rPr>
          <w:rFonts w:ascii="Times New Roman" w:eastAsiaTheme="minorHAnsi" w:hAnsi="Times New Roman" w:cs="Times New Roman"/>
          <w:lang w:val="es-MX" w:eastAsia="en-US"/>
        </w:rPr>
        <w:t xml:space="preserve">para con </w:t>
      </w:r>
      <w:r w:rsidRPr="00A02A38">
        <w:rPr>
          <w:rFonts w:ascii="Times New Roman" w:eastAsiaTheme="minorHAnsi" w:hAnsi="Times New Roman" w:cs="Times New Roman"/>
          <w:lang w:val="es-MX" w:eastAsia="en-US"/>
        </w:rPr>
        <w:lastRenderedPageBreak/>
        <w:t xml:space="preserve">los contenidos didácticos y además mantener un seguimiento personalizado en su desarrollo (Dunn 2011). En suma, este tipo de herramientas aportan a los actores del proceso de </w:t>
      </w:r>
      <w:r w:rsidR="004476E7" w:rsidRPr="00A02A38">
        <w:rPr>
          <w:rFonts w:ascii="Times New Roman" w:eastAsiaTheme="minorHAnsi" w:hAnsi="Times New Roman" w:cs="Times New Roman"/>
          <w:lang w:val="es-MX" w:eastAsia="en-US"/>
        </w:rPr>
        <w:t>enseñanza</w:t>
      </w:r>
      <w:r w:rsidR="004476E7">
        <w:rPr>
          <w:rFonts w:ascii="Times New Roman" w:eastAsiaTheme="minorHAnsi" w:hAnsi="Times New Roman" w:cs="Times New Roman"/>
          <w:lang w:val="es-MX" w:eastAsia="en-US"/>
        </w:rPr>
        <w:t>-</w:t>
      </w:r>
      <w:r w:rsidRPr="00A02A38">
        <w:rPr>
          <w:rFonts w:ascii="Times New Roman" w:eastAsiaTheme="minorHAnsi" w:hAnsi="Times New Roman" w:cs="Times New Roman"/>
          <w:lang w:val="es-MX" w:eastAsia="en-US"/>
        </w:rPr>
        <w:t>aprendizaje diversos beneficios</w:t>
      </w:r>
      <w:r w:rsidR="007624AE">
        <w:rPr>
          <w:rFonts w:ascii="Times New Roman" w:eastAsiaTheme="minorHAnsi" w:hAnsi="Times New Roman" w:cs="Times New Roman"/>
          <w:lang w:val="es-MX" w:eastAsia="en-US"/>
        </w:rPr>
        <w:t>.</w:t>
      </w:r>
      <w:r w:rsidRPr="00A02A38">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E</w:t>
      </w:r>
      <w:r w:rsidR="007624AE" w:rsidRPr="00A02A38">
        <w:rPr>
          <w:rFonts w:ascii="Times New Roman" w:eastAsiaTheme="minorHAnsi" w:hAnsi="Times New Roman" w:cs="Times New Roman"/>
          <w:lang w:val="es-MX" w:eastAsia="en-US"/>
        </w:rPr>
        <w:t xml:space="preserve">n </w:t>
      </w:r>
      <w:r w:rsidR="007624AE">
        <w:rPr>
          <w:rFonts w:ascii="Times New Roman" w:eastAsiaTheme="minorHAnsi" w:hAnsi="Times New Roman" w:cs="Times New Roman"/>
          <w:lang w:val="es-MX" w:eastAsia="en-US"/>
        </w:rPr>
        <w:t xml:space="preserve">el </w:t>
      </w:r>
      <w:r w:rsidRPr="00A02A38">
        <w:rPr>
          <w:rFonts w:ascii="Times New Roman" w:eastAsiaTheme="minorHAnsi" w:hAnsi="Times New Roman" w:cs="Times New Roman"/>
          <w:lang w:val="es-MX" w:eastAsia="en-US"/>
        </w:rPr>
        <w:t>caso del profesor</w:t>
      </w:r>
      <w:r w:rsidR="007624AE">
        <w:rPr>
          <w:rFonts w:ascii="Times New Roman" w:eastAsiaTheme="minorHAnsi" w:hAnsi="Times New Roman" w:cs="Times New Roman"/>
          <w:lang w:val="es-MX" w:eastAsia="en-US"/>
        </w:rPr>
        <w:t>,</w:t>
      </w:r>
      <w:r w:rsidRPr="00A02A38">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le confieren el rol de</w:t>
      </w:r>
      <w:r w:rsidR="007624AE" w:rsidRPr="00A02A38">
        <w:rPr>
          <w:rFonts w:ascii="Times New Roman" w:eastAsiaTheme="minorHAnsi" w:hAnsi="Times New Roman" w:cs="Times New Roman"/>
          <w:lang w:val="es-MX" w:eastAsia="en-US"/>
        </w:rPr>
        <w:t xml:space="preserve"> </w:t>
      </w:r>
      <w:r w:rsidRPr="00A02A38">
        <w:rPr>
          <w:rFonts w:ascii="Times New Roman" w:eastAsiaTheme="minorHAnsi" w:hAnsi="Times New Roman" w:cs="Times New Roman"/>
          <w:lang w:val="es-MX" w:eastAsia="en-US"/>
        </w:rPr>
        <w:t>constructor de los materiales y guía</w:t>
      </w:r>
      <w:r w:rsidR="007624AE">
        <w:rPr>
          <w:rFonts w:ascii="Times New Roman" w:eastAsiaTheme="minorHAnsi" w:hAnsi="Times New Roman" w:cs="Times New Roman"/>
          <w:lang w:val="es-MX" w:eastAsia="en-US"/>
        </w:rPr>
        <w:t xml:space="preserve"> de los estudiantes;</w:t>
      </w:r>
      <w:r w:rsidRPr="00A02A38">
        <w:rPr>
          <w:rFonts w:ascii="Times New Roman" w:eastAsiaTheme="minorHAnsi" w:hAnsi="Times New Roman" w:cs="Times New Roman"/>
          <w:lang w:val="es-MX" w:eastAsia="en-US"/>
        </w:rPr>
        <w:t xml:space="preserve"> de igual manera</w:t>
      </w:r>
      <w:r w:rsidR="007624AE">
        <w:rPr>
          <w:rFonts w:ascii="Times New Roman" w:eastAsiaTheme="minorHAnsi" w:hAnsi="Times New Roman" w:cs="Times New Roman"/>
          <w:lang w:val="es-MX" w:eastAsia="en-US"/>
        </w:rPr>
        <w:t>,</w:t>
      </w:r>
      <w:r w:rsidRPr="00A02A38">
        <w:rPr>
          <w:rFonts w:ascii="Times New Roman" w:eastAsiaTheme="minorHAnsi" w:hAnsi="Times New Roman" w:cs="Times New Roman"/>
          <w:lang w:val="es-MX" w:eastAsia="en-US"/>
        </w:rPr>
        <w:t xml:space="preserve"> los padres de familia</w:t>
      </w:r>
      <w:r w:rsidR="007624AE">
        <w:rPr>
          <w:rFonts w:ascii="Times New Roman" w:eastAsiaTheme="minorHAnsi" w:hAnsi="Times New Roman" w:cs="Times New Roman"/>
          <w:lang w:val="es-MX" w:eastAsia="en-US"/>
        </w:rPr>
        <w:t>,</w:t>
      </w:r>
      <w:r w:rsidRPr="00A02A38">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 xml:space="preserve">que </w:t>
      </w:r>
      <w:r w:rsidRPr="00A02A38">
        <w:rPr>
          <w:rFonts w:ascii="Times New Roman" w:eastAsiaTheme="minorHAnsi" w:hAnsi="Times New Roman" w:cs="Times New Roman"/>
          <w:lang w:val="es-MX" w:eastAsia="en-US"/>
        </w:rPr>
        <w:t xml:space="preserve">se pueden </w:t>
      </w:r>
      <w:r w:rsidR="007624AE">
        <w:rPr>
          <w:rFonts w:ascii="Times New Roman" w:eastAsiaTheme="minorHAnsi" w:hAnsi="Times New Roman" w:cs="Times New Roman"/>
          <w:lang w:val="es-MX" w:eastAsia="en-US"/>
        </w:rPr>
        <w:t xml:space="preserve">incorporar </w:t>
      </w:r>
      <w:r w:rsidRPr="00A02A38">
        <w:rPr>
          <w:rFonts w:ascii="Times New Roman" w:eastAsiaTheme="minorHAnsi" w:hAnsi="Times New Roman" w:cs="Times New Roman"/>
          <w:lang w:val="es-MX" w:eastAsia="en-US"/>
        </w:rPr>
        <w:t>de manera sustantiva en la enseñanza de sus hijos</w:t>
      </w:r>
      <w:r>
        <w:rPr>
          <w:rFonts w:ascii="Times New Roman" w:eastAsiaTheme="minorHAnsi" w:hAnsi="Times New Roman" w:cs="Times New Roman"/>
          <w:lang w:val="es-MX" w:eastAsia="en-US"/>
        </w:rPr>
        <w:t>.</w:t>
      </w:r>
    </w:p>
    <w:p w14:paraId="19D2845F" w14:textId="6C9805FA" w:rsidR="00D17130" w:rsidRPr="00A0483C" w:rsidRDefault="002C7367" w:rsidP="00956230">
      <w:pPr>
        <w:spacing w:line="360" w:lineRule="auto"/>
        <w:ind w:firstLine="709"/>
        <w:jc w:val="both"/>
        <w:rPr>
          <w:rFonts w:ascii="Times New Roman" w:eastAsiaTheme="minorHAnsi" w:hAnsi="Times New Roman" w:cs="Times New Roman"/>
          <w:lang w:val="es-MX" w:eastAsia="en-US"/>
        </w:rPr>
      </w:pPr>
      <w:r w:rsidRPr="00A0483C">
        <w:rPr>
          <w:rFonts w:ascii="Times New Roman" w:eastAsiaTheme="minorHAnsi" w:hAnsi="Times New Roman" w:cs="Times New Roman"/>
          <w:lang w:val="es-MX" w:eastAsia="en-US"/>
        </w:rPr>
        <w:t xml:space="preserve">El método de </w:t>
      </w:r>
      <w:r w:rsidR="004476E7" w:rsidRPr="00A0483C">
        <w:rPr>
          <w:rFonts w:ascii="Times New Roman" w:eastAsiaTheme="minorHAnsi" w:hAnsi="Times New Roman" w:cs="Times New Roman"/>
          <w:lang w:val="es-MX" w:eastAsia="en-US"/>
        </w:rPr>
        <w:t>enseñanza</w:t>
      </w:r>
      <w:r w:rsidR="004476E7">
        <w:rPr>
          <w:rFonts w:ascii="Times New Roman" w:eastAsiaTheme="minorHAnsi" w:hAnsi="Times New Roman" w:cs="Times New Roman"/>
          <w:lang w:val="es-MX" w:eastAsia="en-US"/>
        </w:rPr>
        <w:t>-</w:t>
      </w:r>
      <w:r w:rsidRPr="00A0483C">
        <w:rPr>
          <w:rFonts w:ascii="Times New Roman" w:eastAsiaTheme="minorHAnsi" w:hAnsi="Times New Roman" w:cs="Times New Roman"/>
          <w:lang w:val="es-MX" w:eastAsia="en-US"/>
        </w:rPr>
        <w:t xml:space="preserve">aprendizaje de </w:t>
      </w:r>
      <w:r w:rsidR="007624AE" w:rsidRPr="00D942C5">
        <w:rPr>
          <w:rFonts w:ascii="Times New Roman" w:eastAsiaTheme="minorHAnsi" w:hAnsi="Times New Roman" w:cs="Times New Roman"/>
          <w:i/>
          <w:iCs/>
          <w:lang w:val="es-MX" w:eastAsia="en-US"/>
        </w:rPr>
        <w:t>flipped classroom</w:t>
      </w:r>
      <w:r w:rsidR="007624AE">
        <w:rPr>
          <w:rFonts w:ascii="Times New Roman" w:eastAsiaTheme="minorHAnsi" w:hAnsi="Times New Roman" w:cs="Times New Roman"/>
          <w:lang w:val="es-MX" w:eastAsia="en-US"/>
        </w:rPr>
        <w:t xml:space="preserve"> </w:t>
      </w:r>
      <w:r w:rsidRPr="00A0483C">
        <w:rPr>
          <w:rFonts w:ascii="Times New Roman" w:eastAsiaTheme="minorHAnsi" w:hAnsi="Times New Roman" w:cs="Times New Roman"/>
          <w:lang w:val="es-MX" w:eastAsia="en-US"/>
        </w:rPr>
        <w:t xml:space="preserve">ha sido empleado </w:t>
      </w:r>
      <w:r w:rsidR="007624AE">
        <w:rPr>
          <w:rFonts w:ascii="Times New Roman" w:eastAsiaTheme="minorHAnsi" w:hAnsi="Times New Roman" w:cs="Times New Roman"/>
          <w:lang w:val="es-MX" w:eastAsia="en-US"/>
        </w:rPr>
        <w:t>incluso</w:t>
      </w:r>
      <w:r w:rsidR="007624AE" w:rsidRPr="00A0483C">
        <w:rPr>
          <w:rFonts w:ascii="Times New Roman" w:eastAsiaTheme="minorHAnsi" w:hAnsi="Times New Roman" w:cs="Times New Roman"/>
          <w:lang w:val="es-MX" w:eastAsia="en-US"/>
        </w:rPr>
        <w:t xml:space="preserve"> </w:t>
      </w:r>
      <w:r w:rsidRPr="00A0483C">
        <w:rPr>
          <w:rFonts w:ascii="Times New Roman" w:eastAsiaTheme="minorHAnsi" w:hAnsi="Times New Roman" w:cs="Times New Roman"/>
          <w:lang w:val="es-MX" w:eastAsia="en-US"/>
        </w:rPr>
        <w:t>antes de la pandemia</w:t>
      </w:r>
      <w:r w:rsidR="007624AE">
        <w:rPr>
          <w:rFonts w:ascii="Times New Roman" w:eastAsiaTheme="minorHAnsi" w:hAnsi="Times New Roman" w:cs="Times New Roman"/>
          <w:lang w:val="es-MX" w:eastAsia="en-US"/>
        </w:rPr>
        <w:t>,</w:t>
      </w:r>
      <w:r w:rsidRPr="00A0483C">
        <w:rPr>
          <w:rFonts w:ascii="Times New Roman" w:eastAsiaTheme="minorHAnsi" w:hAnsi="Times New Roman" w:cs="Times New Roman"/>
          <w:lang w:val="es-MX" w:eastAsia="en-US"/>
        </w:rPr>
        <w:t xml:space="preserve"> como se puede </w:t>
      </w:r>
      <w:r w:rsidR="007624AE">
        <w:rPr>
          <w:rFonts w:ascii="Times New Roman" w:eastAsiaTheme="minorHAnsi" w:hAnsi="Times New Roman" w:cs="Times New Roman"/>
          <w:lang w:val="es-MX" w:eastAsia="en-US"/>
        </w:rPr>
        <w:t xml:space="preserve">comprobar </w:t>
      </w:r>
      <w:r w:rsidRPr="00A0483C">
        <w:rPr>
          <w:rFonts w:ascii="Times New Roman" w:eastAsiaTheme="minorHAnsi" w:hAnsi="Times New Roman" w:cs="Times New Roman"/>
          <w:lang w:val="es-MX" w:eastAsia="en-US"/>
        </w:rPr>
        <w:t>e</w:t>
      </w:r>
      <w:r w:rsidR="006A6FDA" w:rsidRPr="00A0483C">
        <w:rPr>
          <w:rFonts w:ascii="Times New Roman" w:eastAsiaTheme="minorHAnsi" w:hAnsi="Times New Roman" w:cs="Times New Roman"/>
          <w:lang w:val="es-MX" w:eastAsia="en-US"/>
        </w:rPr>
        <w:t>n el trabajo</w:t>
      </w:r>
      <w:r w:rsidR="00B36C23">
        <w:rPr>
          <w:rFonts w:ascii="Times New Roman" w:eastAsiaTheme="minorHAnsi" w:hAnsi="Times New Roman" w:cs="Times New Roman"/>
          <w:lang w:val="es-MX" w:eastAsia="en-US"/>
        </w:rPr>
        <w:t xml:space="preserve"> </w:t>
      </w:r>
      <w:r w:rsidR="006A6FDA" w:rsidRPr="00A0483C">
        <w:rPr>
          <w:rFonts w:ascii="Times New Roman" w:eastAsiaTheme="minorHAnsi" w:hAnsi="Times New Roman" w:cs="Times New Roman"/>
          <w:lang w:val="es-MX" w:eastAsia="en-US"/>
        </w:rPr>
        <w:t>de</w:t>
      </w:r>
      <w:r w:rsidR="001F2B6A" w:rsidRPr="00A0483C">
        <w:rPr>
          <w:rFonts w:ascii="Times New Roman" w:eastAsiaTheme="minorHAnsi" w:hAnsi="Times New Roman" w:cs="Times New Roman"/>
          <w:lang w:val="es-MX" w:eastAsia="en-US"/>
        </w:rPr>
        <w:t xml:space="preserve"> </w:t>
      </w:r>
      <w:r w:rsidR="006A6FDA" w:rsidRPr="00A0483C">
        <w:rPr>
          <w:rFonts w:ascii="Times New Roman" w:eastAsiaTheme="minorHAnsi" w:hAnsi="Times New Roman" w:cs="Times New Roman"/>
          <w:lang w:val="es-MX" w:eastAsia="en-US"/>
        </w:rPr>
        <w:t>Melo y Sánchez (2017),</w:t>
      </w:r>
      <w:r w:rsidR="001F2B6A" w:rsidRPr="00A0483C">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 xml:space="preserve">quienes identificaron </w:t>
      </w:r>
      <w:r w:rsidR="00D62AEF">
        <w:rPr>
          <w:rFonts w:ascii="Times New Roman" w:eastAsiaTheme="minorHAnsi" w:hAnsi="Times New Roman" w:cs="Times New Roman"/>
          <w:lang w:val="es-MX" w:eastAsia="en-US"/>
        </w:rPr>
        <w:t>que</w:t>
      </w:r>
      <w:r w:rsidR="007624AE">
        <w:rPr>
          <w:rFonts w:ascii="Times New Roman" w:eastAsiaTheme="minorHAnsi" w:hAnsi="Times New Roman" w:cs="Times New Roman"/>
          <w:lang w:val="es-MX" w:eastAsia="en-US"/>
        </w:rPr>
        <w:t>, gracias a este,</w:t>
      </w:r>
      <w:r w:rsidR="00D62AEF">
        <w:rPr>
          <w:rFonts w:ascii="Times New Roman" w:eastAsiaTheme="minorHAnsi" w:hAnsi="Times New Roman" w:cs="Times New Roman"/>
          <w:lang w:val="es-MX" w:eastAsia="en-US"/>
        </w:rPr>
        <w:t xml:space="preserve"> los alumnos adquieren un aprendizaje </w:t>
      </w:r>
      <w:r w:rsidR="005B16E8">
        <w:rPr>
          <w:rFonts w:ascii="Times New Roman" w:eastAsiaTheme="minorHAnsi" w:hAnsi="Times New Roman" w:cs="Times New Roman"/>
          <w:lang w:val="es-MX" w:eastAsia="en-US"/>
        </w:rPr>
        <w:t>kinestésico</w:t>
      </w:r>
      <w:r w:rsidR="00D62AEF">
        <w:rPr>
          <w:rFonts w:ascii="Times New Roman" w:eastAsiaTheme="minorHAnsi" w:hAnsi="Times New Roman" w:cs="Times New Roman"/>
          <w:lang w:val="es-MX" w:eastAsia="en-US"/>
        </w:rPr>
        <w:t xml:space="preserve">; por </w:t>
      </w:r>
      <w:r w:rsidR="005B16E8">
        <w:rPr>
          <w:rFonts w:ascii="Times New Roman" w:eastAsiaTheme="minorHAnsi" w:hAnsi="Times New Roman" w:cs="Times New Roman"/>
          <w:lang w:val="es-MX" w:eastAsia="en-US"/>
        </w:rPr>
        <w:t>medio</w:t>
      </w:r>
      <w:r w:rsidR="00D62AEF">
        <w:rPr>
          <w:rFonts w:ascii="Times New Roman" w:eastAsiaTheme="minorHAnsi" w:hAnsi="Times New Roman" w:cs="Times New Roman"/>
          <w:lang w:val="es-MX" w:eastAsia="en-US"/>
        </w:rPr>
        <w:t xml:space="preserve"> de la estructura de los contenidos</w:t>
      </w:r>
      <w:r w:rsidR="007624AE">
        <w:rPr>
          <w:rFonts w:ascii="Times New Roman" w:eastAsiaTheme="minorHAnsi" w:hAnsi="Times New Roman" w:cs="Times New Roman"/>
          <w:lang w:val="es-MX" w:eastAsia="en-US"/>
        </w:rPr>
        <w:t>,</w:t>
      </w:r>
      <w:r w:rsidR="00D62AEF">
        <w:rPr>
          <w:rFonts w:ascii="Times New Roman" w:eastAsiaTheme="minorHAnsi" w:hAnsi="Times New Roman" w:cs="Times New Roman"/>
          <w:lang w:val="es-MX" w:eastAsia="en-US"/>
        </w:rPr>
        <w:t xml:space="preserve"> los participantes hallaron mayor relevancia en </w:t>
      </w:r>
      <w:r w:rsidR="007624AE">
        <w:rPr>
          <w:rFonts w:ascii="Times New Roman" w:eastAsiaTheme="minorHAnsi" w:hAnsi="Times New Roman" w:cs="Times New Roman"/>
          <w:lang w:val="es-MX" w:eastAsia="en-US"/>
        </w:rPr>
        <w:t>estos</w:t>
      </w:r>
      <w:r w:rsidR="00D62AEF">
        <w:rPr>
          <w:rFonts w:ascii="Times New Roman" w:eastAsiaTheme="minorHAnsi" w:hAnsi="Times New Roman" w:cs="Times New Roman"/>
          <w:lang w:val="es-MX" w:eastAsia="en-US"/>
        </w:rPr>
        <w:t>; los materiales de video aportaron de manera significativa en las clases prácticas</w:t>
      </w:r>
      <w:r w:rsidR="007624AE">
        <w:rPr>
          <w:rFonts w:ascii="Times New Roman" w:eastAsiaTheme="minorHAnsi" w:hAnsi="Times New Roman" w:cs="Times New Roman"/>
          <w:lang w:val="es-MX" w:eastAsia="en-US"/>
        </w:rPr>
        <w:t>,</w:t>
      </w:r>
      <w:r w:rsidR="00D62AEF">
        <w:rPr>
          <w:rFonts w:ascii="Times New Roman" w:eastAsiaTheme="minorHAnsi" w:hAnsi="Times New Roman" w:cs="Times New Roman"/>
          <w:lang w:val="es-MX" w:eastAsia="en-US"/>
        </w:rPr>
        <w:t xml:space="preserve"> y</w:t>
      </w:r>
      <w:r w:rsidR="007624AE">
        <w:rPr>
          <w:rFonts w:ascii="Times New Roman" w:eastAsiaTheme="minorHAnsi" w:hAnsi="Times New Roman" w:cs="Times New Roman"/>
          <w:lang w:val="es-MX" w:eastAsia="en-US"/>
        </w:rPr>
        <w:t>,</w:t>
      </w:r>
      <w:r w:rsidR="00D62AEF">
        <w:rPr>
          <w:rFonts w:ascii="Times New Roman" w:eastAsiaTheme="minorHAnsi" w:hAnsi="Times New Roman" w:cs="Times New Roman"/>
          <w:lang w:val="es-MX" w:eastAsia="en-US"/>
        </w:rPr>
        <w:t xml:space="preserve"> en resumen</w:t>
      </w:r>
      <w:r w:rsidR="007624AE">
        <w:rPr>
          <w:rFonts w:ascii="Times New Roman" w:eastAsiaTheme="minorHAnsi" w:hAnsi="Times New Roman" w:cs="Times New Roman"/>
          <w:lang w:val="es-MX" w:eastAsia="en-US"/>
        </w:rPr>
        <w:t>,</w:t>
      </w:r>
      <w:r w:rsidR="00D62AEF">
        <w:rPr>
          <w:rFonts w:ascii="Times New Roman" w:eastAsiaTheme="minorHAnsi" w:hAnsi="Times New Roman" w:cs="Times New Roman"/>
          <w:lang w:val="es-MX" w:eastAsia="en-US"/>
        </w:rPr>
        <w:t xml:space="preserve"> el tiempo invertido fue productivo.</w:t>
      </w:r>
      <w:r w:rsidR="006A6FDA" w:rsidRPr="00A0483C">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 xml:space="preserve">No obstante, en </w:t>
      </w:r>
      <w:r w:rsidR="00236189">
        <w:rPr>
          <w:rFonts w:ascii="Times New Roman" w:eastAsiaTheme="minorHAnsi" w:hAnsi="Times New Roman" w:cs="Times New Roman"/>
          <w:lang w:val="es-MX" w:eastAsia="en-US"/>
        </w:rPr>
        <w:t xml:space="preserve">otros estudios se ha identificado una paridad de resultados en </w:t>
      </w:r>
      <w:r w:rsidR="007624AE">
        <w:rPr>
          <w:rFonts w:ascii="Times New Roman" w:eastAsiaTheme="minorHAnsi" w:hAnsi="Times New Roman" w:cs="Times New Roman"/>
          <w:lang w:val="es-MX" w:eastAsia="en-US"/>
        </w:rPr>
        <w:t xml:space="preserve">aplicaciones de esta índole </w:t>
      </w:r>
      <w:r w:rsidR="00236189">
        <w:rPr>
          <w:rFonts w:ascii="Times New Roman" w:eastAsiaTheme="minorHAnsi" w:hAnsi="Times New Roman" w:cs="Times New Roman"/>
          <w:lang w:val="es-MX" w:eastAsia="en-US"/>
        </w:rPr>
        <w:t>en materias como son español, inglés y matemáticas</w:t>
      </w:r>
      <w:r w:rsidR="007624AE">
        <w:rPr>
          <w:rFonts w:ascii="Times New Roman" w:eastAsiaTheme="minorHAnsi" w:hAnsi="Times New Roman" w:cs="Times New Roman"/>
          <w:lang w:val="es-MX" w:eastAsia="en-US"/>
        </w:rPr>
        <w:t>.</w:t>
      </w:r>
      <w:r w:rsidR="00236189">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 xml:space="preserve">Por ejemplo, </w:t>
      </w:r>
      <w:r w:rsidR="001F2B6A" w:rsidRPr="00236189">
        <w:rPr>
          <w:rFonts w:ascii="Times New Roman" w:eastAsiaTheme="minorHAnsi" w:hAnsi="Times New Roman" w:cs="Times New Roman"/>
          <w:lang w:val="es-MX" w:eastAsia="en-US"/>
        </w:rPr>
        <w:t>Schmeisser y</w:t>
      </w:r>
      <w:r w:rsidR="006A6FDA" w:rsidRPr="00236189">
        <w:rPr>
          <w:rFonts w:ascii="Times New Roman" w:eastAsiaTheme="minorHAnsi" w:hAnsi="Times New Roman" w:cs="Times New Roman"/>
          <w:lang w:val="es-MX" w:eastAsia="en-US"/>
        </w:rPr>
        <w:t xml:space="preserve"> Medina</w:t>
      </w:r>
      <w:r w:rsidR="001F2B6A" w:rsidRPr="00A0483C">
        <w:rPr>
          <w:rFonts w:ascii="Times New Roman" w:eastAsiaTheme="minorHAnsi" w:hAnsi="Times New Roman" w:cs="Times New Roman"/>
          <w:lang w:val="es-MX" w:eastAsia="en-US"/>
        </w:rPr>
        <w:t xml:space="preserve"> </w:t>
      </w:r>
      <w:r w:rsidR="006A6FDA" w:rsidRPr="00A0483C">
        <w:rPr>
          <w:rFonts w:ascii="Times New Roman" w:eastAsiaTheme="minorHAnsi" w:hAnsi="Times New Roman" w:cs="Times New Roman"/>
          <w:lang w:val="es-MX" w:eastAsia="en-US"/>
        </w:rPr>
        <w:t>(2018</w:t>
      </w:r>
      <w:r w:rsidR="001F2B6A" w:rsidRPr="00A0483C">
        <w:rPr>
          <w:rFonts w:ascii="Times New Roman" w:eastAsiaTheme="minorHAnsi" w:hAnsi="Times New Roman" w:cs="Times New Roman"/>
          <w:lang w:val="es-MX" w:eastAsia="en-US"/>
        </w:rPr>
        <w:t xml:space="preserve">) </w:t>
      </w:r>
      <w:r w:rsidR="00D17130" w:rsidRPr="00A0483C">
        <w:rPr>
          <w:rFonts w:ascii="Times New Roman" w:eastAsiaTheme="minorHAnsi" w:hAnsi="Times New Roman" w:cs="Times New Roman"/>
          <w:lang w:val="es-MX" w:eastAsia="en-US"/>
        </w:rPr>
        <w:t xml:space="preserve">observaron que con el uso de </w:t>
      </w:r>
      <w:r w:rsidR="00236189">
        <w:rPr>
          <w:rFonts w:ascii="Times New Roman" w:eastAsiaTheme="minorHAnsi" w:hAnsi="Times New Roman" w:cs="Times New Roman"/>
          <w:lang w:val="es-MX" w:eastAsia="en-US"/>
        </w:rPr>
        <w:t xml:space="preserve">este </w:t>
      </w:r>
      <w:r w:rsidR="005B16E8">
        <w:rPr>
          <w:rFonts w:ascii="Times New Roman" w:eastAsiaTheme="minorHAnsi" w:hAnsi="Times New Roman" w:cs="Times New Roman"/>
          <w:lang w:val="es-MX" w:eastAsia="en-US"/>
        </w:rPr>
        <w:t>método</w:t>
      </w:r>
      <w:r w:rsidR="005B16E8" w:rsidRPr="00A0483C">
        <w:rPr>
          <w:rFonts w:ascii="Times New Roman" w:eastAsiaTheme="minorHAnsi" w:hAnsi="Times New Roman" w:cs="Times New Roman"/>
          <w:lang w:val="es-MX" w:eastAsia="en-US"/>
        </w:rPr>
        <w:t xml:space="preserve"> </w:t>
      </w:r>
      <w:r w:rsidR="005B16E8">
        <w:rPr>
          <w:rFonts w:ascii="Times New Roman" w:eastAsiaTheme="minorHAnsi" w:hAnsi="Times New Roman" w:cs="Times New Roman"/>
          <w:lang w:val="es-MX" w:eastAsia="en-US"/>
        </w:rPr>
        <w:t>no</w:t>
      </w:r>
      <w:r w:rsidR="00236189" w:rsidRPr="00236189">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 xml:space="preserve">hubo </w:t>
      </w:r>
      <w:r w:rsidR="00236189" w:rsidRPr="00236189">
        <w:rPr>
          <w:rFonts w:ascii="Times New Roman" w:eastAsiaTheme="minorHAnsi" w:hAnsi="Times New Roman" w:cs="Times New Roman"/>
          <w:lang w:val="es-MX" w:eastAsia="en-US"/>
        </w:rPr>
        <w:t>una diferencia estadísticamente significativa entre las pruebas pre</w:t>
      </w:r>
      <w:r w:rsidR="00B22FD9">
        <w:rPr>
          <w:rFonts w:ascii="Times New Roman" w:eastAsiaTheme="minorHAnsi" w:hAnsi="Times New Roman" w:cs="Times New Roman"/>
          <w:lang w:val="es-MX" w:eastAsia="en-US"/>
        </w:rPr>
        <w:t xml:space="preserve"> y </w:t>
      </w:r>
      <w:r w:rsidR="00236189" w:rsidRPr="00236189">
        <w:rPr>
          <w:rFonts w:ascii="Times New Roman" w:eastAsiaTheme="minorHAnsi" w:hAnsi="Times New Roman" w:cs="Times New Roman"/>
          <w:lang w:val="es-MX" w:eastAsia="en-US"/>
        </w:rPr>
        <w:t xml:space="preserve">post </w:t>
      </w:r>
      <w:r w:rsidR="005B16E8">
        <w:rPr>
          <w:rFonts w:ascii="Times New Roman" w:eastAsiaTheme="minorHAnsi" w:hAnsi="Times New Roman" w:cs="Times New Roman"/>
          <w:lang w:val="es-MX" w:eastAsia="en-US"/>
        </w:rPr>
        <w:t>de</w:t>
      </w:r>
      <w:r w:rsidR="00236189" w:rsidRPr="00236189">
        <w:rPr>
          <w:rFonts w:ascii="Times New Roman" w:eastAsiaTheme="minorHAnsi" w:hAnsi="Times New Roman" w:cs="Times New Roman"/>
          <w:lang w:val="es-MX" w:eastAsia="en-US"/>
        </w:rPr>
        <w:t xml:space="preserve"> los grupos experimental y grupos control</w:t>
      </w:r>
      <w:r w:rsidR="006A6FDA" w:rsidRPr="00A0483C">
        <w:rPr>
          <w:rFonts w:ascii="Times New Roman" w:eastAsiaTheme="minorHAnsi" w:hAnsi="Times New Roman" w:cs="Times New Roman"/>
          <w:lang w:val="es-MX" w:eastAsia="en-US"/>
        </w:rPr>
        <w:t xml:space="preserve">. </w:t>
      </w:r>
    </w:p>
    <w:p w14:paraId="00000024" w14:textId="41276D03" w:rsidR="00810574" w:rsidRPr="00956230" w:rsidRDefault="00827742" w:rsidP="00956230">
      <w:pPr>
        <w:spacing w:line="360" w:lineRule="auto"/>
        <w:ind w:firstLine="709"/>
        <w:jc w:val="both"/>
        <w:rPr>
          <w:rFonts w:ascii="Times New Roman" w:eastAsiaTheme="minorHAnsi" w:hAnsi="Times New Roman" w:cs="Times New Roman"/>
          <w:lang w:val="es-MX" w:eastAsia="en-US"/>
        </w:rPr>
      </w:pPr>
      <w:r w:rsidRPr="00197A0B">
        <w:rPr>
          <w:rFonts w:ascii="Times New Roman" w:eastAsiaTheme="minorHAnsi" w:hAnsi="Times New Roman" w:cs="Times New Roman"/>
          <w:lang w:val="es-MX" w:eastAsia="en-US"/>
        </w:rPr>
        <w:t>Por último, los participantes del estudio de García y Cremades (2019) definieron a</w:t>
      </w:r>
      <w:r w:rsidR="007624AE">
        <w:rPr>
          <w:rFonts w:ascii="Times New Roman" w:eastAsiaTheme="minorHAnsi" w:hAnsi="Times New Roman" w:cs="Times New Roman"/>
          <w:lang w:val="es-MX" w:eastAsia="en-US"/>
        </w:rPr>
        <w:t xml:space="preserve">l aula invertida como </w:t>
      </w:r>
      <w:r w:rsidRPr="00197A0B">
        <w:rPr>
          <w:rFonts w:ascii="Times New Roman" w:eastAsiaTheme="minorHAnsi" w:hAnsi="Times New Roman" w:cs="Times New Roman"/>
          <w:lang w:val="es-MX" w:eastAsia="en-US"/>
        </w:rPr>
        <w:t>innovador</w:t>
      </w:r>
      <w:r w:rsidR="007624AE">
        <w:rPr>
          <w:rFonts w:ascii="Times New Roman" w:eastAsiaTheme="minorHAnsi" w:hAnsi="Times New Roman" w:cs="Times New Roman"/>
          <w:lang w:val="es-MX" w:eastAsia="en-US"/>
        </w:rPr>
        <w:t>a,</w:t>
      </w:r>
      <w:r w:rsidRPr="00197A0B">
        <w:rPr>
          <w:rFonts w:ascii="Times New Roman" w:eastAsiaTheme="minorHAnsi" w:hAnsi="Times New Roman" w:cs="Times New Roman"/>
          <w:lang w:val="es-MX" w:eastAsia="en-US"/>
        </w:rPr>
        <w:t xml:space="preserve"> </w:t>
      </w:r>
      <w:r w:rsidR="007624AE">
        <w:rPr>
          <w:rFonts w:ascii="Times New Roman" w:eastAsiaTheme="minorHAnsi" w:hAnsi="Times New Roman" w:cs="Times New Roman"/>
          <w:lang w:val="es-MX" w:eastAsia="en-US"/>
        </w:rPr>
        <w:t>así como</w:t>
      </w:r>
      <w:r w:rsidRPr="00197A0B">
        <w:rPr>
          <w:rFonts w:ascii="Times New Roman" w:eastAsiaTheme="minorHAnsi" w:hAnsi="Times New Roman" w:cs="Times New Roman"/>
          <w:lang w:val="es-MX" w:eastAsia="en-US"/>
        </w:rPr>
        <w:t xml:space="preserve"> observar su utilidad en el desarrollo de habilidades como el trabajo cooperativo, el desarrollo de la socialización</w:t>
      </w:r>
      <w:r w:rsidR="007624AE">
        <w:rPr>
          <w:rFonts w:ascii="Times New Roman" w:eastAsiaTheme="minorHAnsi" w:hAnsi="Times New Roman" w:cs="Times New Roman"/>
          <w:lang w:val="es-MX" w:eastAsia="en-US"/>
        </w:rPr>
        <w:t>,</w:t>
      </w:r>
      <w:r w:rsidRPr="00197A0B">
        <w:rPr>
          <w:rFonts w:ascii="Times New Roman" w:eastAsiaTheme="minorHAnsi" w:hAnsi="Times New Roman" w:cs="Times New Roman"/>
          <w:lang w:val="es-MX" w:eastAsia="en-US"/>
        </w:rPr>
        <w:t xml:space="preserve"> lo que permitió una autonomía en el participante. Además, los autores detectaron que el uso de los materiales y las actividades síncronas </w:t>
      </w:r>
      <w:r w:rsidR="00907B83">
        <w:rPr>
          <w:rFonts w:ascii="Times New Roman" w:eastAsiaTheme="minorHAnsi" w:hAnsi="Times New Roman" w:cs="Times New Roman"/>
          <w:lang w:val="es-MX" w:eastAsia="en-US"/>
        </w:rPr>
        <w:t xml:space="preserve">permitieron </w:t>
      </w:r>
      <w:r w:rsidRPr="00197A0B">
        <w:rPr>
          <w:rFonts w:ascii="Times New Roman" w:eastAsiaTheme="minorHAnsi" w:hAnsi="Times New Roman" w:cs="Times New Roman"/>
          <w:lang w:val="es-MX" w:eastAsia="en-US"/>
        </w:rPr>
        <w:t>una mejor conceptualización de los contenidos</w:t>
      </w:r>
      <w:r w:rsidR="00907B83">
        <w:rPr>
          <w:rFonts w:ascii="Times New Roman" w:eastAsiaTheme="minorHAnsi" w:hAnsi="Times New Roman" w:cs="Times New Roman"/>
          <w:lang w:val="es-MX" w:eastAsia="en-US"/>
        </w:rPr>
        <w:t xml:space="preserve"> por parte de los alumnos</w:t>
      </w:r>
      <w:r w:rsidRPr="00197A0B">
        <w:rPr>
          <w:rFonts w:ascii="Times New Roman" w:eastAsiaTheme="minorHAnsi" w:hAnsi="Times New Roman" w:cs="Times New Roman"/>
          <w:lang w:val="es-MX" w:eastAsia="en-US"/>
        </w:rPr>
        <w:t xml:space="preserve">, la facilitación del desarrollo de procedimientos y la existencia de una actitud positiva al método de trabajo, por consiguiente, se implementó entre los participantes un hábito semanal que repercutió de forma directa tanto en lo que hacían en clase como en lo que </w:t>
      </w:r>
      <w:r w:rsidR="00907B83">
        <w:rPr>
          <w:rFonts w:ascii="Times New Roman" w:eastAsiaTheme="minorHAnsi" w:hAnsi="Times New Roman" w:cs="Times New Roman"/>
          <w:lang w:val="es-MX" w:eastAsia="en-US"/>
        </w:rPr>
        <w:t xml:space="preserve">reflexionaban </w:t>
      </w:r>
      <w:r w:rsidRPr="00E31A94">
        <w:rPr>
          <w:rFonts w:ascii="Times New Roman" w:eastAsiaTheme="minorHAnsi" w:hAnsi="Times New Roman" w:cs="Times New Roman"/>
          <w:i/>
          <w:iCs/>
          <w:lang w:val="es-MX" w:eastAsia="en-US"/>
        </w:rPr>
        <w:t>a posteriori</w:t>
      </w:r>
      <w:r w:rsidR="00B95896" w:rsidRPr="00B95896">
        <w:rPr>
          <w:rFonts w:ascii="Times New Roman" w:eastAsiaTheme="minorEastAsia" w:hAnsi="Times New Roman" w:cs="Times New Roman"/>
          <w:bCs/>
          <w:lang w:val="es-ES"/>
        </w:rPr>
        <w:t xml:space="preserve"> </w:t>
      </w:r>
      <w:r w:rsidR="00B95896">
        <w:rPr>
          <w:rFonts w:ascii="Times New Roman" w:eastAsiaTheme="minorEastAsia" w:hAnsi="Times New Roman" w:cs="Times New Roman"/>
          <w:bCs/>
          <w:lang w:val="es-ES"/>
        </w:rPr>
        <w:t>(</w:t>
      </w:r>
      <w:r w:rsidR="00B95896" w:rsidRPr="00CF39DB">
        <w:rPr>
          <w:rFonts w:ascii="Times New Roman" w:eastAsiaTheme="minorEastAsia" w:hAnsi="Times New Roman" w:cs="Times New Roman"/>
          <w:bCs/>
          <w:lang w:val="es-ES"/>
        </w:rPr>
        <w:t>Cedeño</w:t>
      </w:r>
      <w:r w:rsidR="004476E7">
        <w:rPr>
          <w:rFonts w:ascii="Times New Roman" w:eastAsiaTheme="minorEastAsia" w:hAnsi="Times New Roman" w:cs="Times New Roman"/>
        </w:rPr>
        <w:t xml:space="preserve"> y </w:t>
      </w:r>
      <w:r w:rsidR="004476E7" w:rsidRPr="00413600">
        <w:rPr>
          <w:rFonts w:ascii="Times New Roman" w:hAnsi="Times New Roman" w:cs="Times New Roman"/>
          <w:noProof/>
          <w:lang w:val="es-MX"/>
        </w:rPr>
        <w:t>Vigueras</w:t>
      </w:r>
      <w:r w:rsidR="004476E7">
        <w:rPr>
          <w:rFonts w:ascii="Times New Roman" w:hAnsi="Times New Roman" w:cs="Times New Roman"/>
          <w:noProof/>
          <w:lang w:val="es-MX"/>
        </w:rPr>
        <w:t>,</w:t>
      </w:r>
      <w:r w:rsidR="00B95896" w:rsidRPr="00BC74E1">
        <w:rPr>
          <w:rFonts w:ascii="Times New Roman" w:eastAsiaTheme="minorEastAsia" w:hAnsi="Times New Roman" w:cs="Times New Roman"/>
        </w:rPr>
        <w:t xml:space="preserve"> </w:t>
      </w:r>
      <w:r w:rsidR="004476E7" w:rsidRPr="00BC74E1">
        <w:rPr>
          <w:rFonts w:ascii="Times New Roman" w:eastAsiaTheme="minorEastAsia" w:hAnsi="Times New Roman" w:cs="Times New Roman"/>
        </w:rPr>
        <w:t>202</w:t>
      </w:r>
      <w:r w:rsidR="004476E7">
        <w:rPr>
          <w:rFonts w:ascii="Times New Roman" w:eastAsiaTheme="minorEastAsia" w:hAnsi="Times New Roman" w:cs="Times New Roman"/>
        </w:rPr>
        <w:t>0</w:t>
      </w:r>
      <w:r w:rsidR="00B95896" w:rsidRPr="00BC74E1">
        <w:rPr>
          <w:rFonts w:ascii="Times New Roman" w:eastAsiaTheme="minorEastAsia" w:hAnsi="Times New Roman" w:cs="Times New Roman"/>
        </w:rPr>
        <w:t>)</w:t>
      </w:r>
      <w:r w:rsidRPr="00197A0B">
        <w:rPr>
          <w:rFonts w:ascii="Times New Roman" w:eastAsiaTheme="minorHAnsi" w:hAnsi="Times New Roman" w:cs="Times New Roman"/>
          <w:lang w:val="es-MX" w:eastAsia="en-US"/>
        </w:rPr>
        <w:t>.</w:t>
      </w:r>
    </w:p>
    <w:p w14:paraId="72FC5F7C" w14:textId="16F9C935" w:rsidR="001F2B6A" w:rsidRPr="00A0483C" w:rsidRDefault="00B3543D" w:rsidP="00956230">
      <w:pPr>
        <w:spacing w:line="360" w:lineRule="auto"/>
        <w:ind w:firstLine="709"/>
        <w:jc w:val="both"/>
        <w:rPr>
          <w:rFonts w:ascii="Times New Roman" w:eastAsiaTheme="minorHAnsi" w:hAnsi="Times New Roman" w:cs="Times New Roman"/>
          <w:lang w:val="es-MX" w:eastAsia="en-US"/>
        </w:rPr>
      </w:pPr>
      <w:bookmarkStart w:id="2" w:name="_Hlk103325690"/>
      <w:r w:rsidRPr="00B3543D">
        <w:rPr>
          <w:rFonts w:ascii="Times New Roman" w:eastAsiaTheme="minorHAnsi" w:hAnsi="Times New Roman" w:cs="Times New Roman"/>
          <w:lang w:val="es-MX" w:eastAsia="en-US"/>
        </w:rPr>
        <w:t>Proporcionar contenidos educativos a los alumnos previ</w:t>
      </w:r>
      <w:r w:rsidR="00587306">
        <w:rPr>
          <w:rFonts w:ascii="Times New Roman" w:eastAsiaTheme="minorHAnsi" w:hAnsi="Times New Roman" w:cs="Times New Roman"/>
          <w:lang w:val="es-MX" w:eastAsia="en-US"/>
        </w:rPr>
        <w:t>o a la sesión</w:t>
      </w:r>
      <w:r w:rsidRPr="00B3543D">
        <w:rPr>
          <w:rFonts w:ascii="Times New Roman" w:eastAsiaTheme="minorHAnsi" w:hAnsi="Times New Roman" w:cs="Times New Roman"/>
          <w:lang w:val="es-MX" w:eastAsia="en-US"/>
        </w:rPr>
        <w:t xml:space="preserve"> que tengan la característica de ser atrayentes </w:t>
      </w:r>
      <w:r w:rsidR="00907B83">
        <w:rPr>
          <w:rFonts w:ascii="Times New Roman" w:eastAsiaTheme="minorHAnsi" w:hAnsi="Times New Roman" w:cs="Times New Roman"/>
          <w:lang w:val="es-MX" w:eastAsia="en-US"/>
        </w:rPr>
        <w:t xml:space="preserve">tanto en su núcleo como en </w:t>
      </w:r>
      <w:r w:rsidRPr="00B3543D">
        <w:rPr>
          <w:rFonts w:ascii="Times New Roman" w:eastAsiaTheme="minorHAnsi" w:hAnsi="Times New Roman" w:cs="Times New Roman"/>
          <w:lang w:val="es-MX" w:eastAsia="en-US"/>
        </w:rPr>
        <w:t xml:space="preserve">la forma de presentación tiene como objetivo centrar la atención en el avance individualizado de </w:t>
      </w:r>
      <w:r w:rsidR="00907B83">
        <w:rPr>
          <w:rFonts w:ascii="Times New Roman" w:eastAsiaTheme="minorHAnsi" w:hAnsi="Times New Roman" w:cs="Times New Roman"/>
          <w:lang w:val="es-MX" w:eastAsia="en-US"/>
        </w:rPr>
        <w:t xml:space="preserve">estos </w:t>
      </w:r>
      <w:r w:rsidRPr="00B3543D">
        <w:rPr>
          <w:rFonts w:ascii="Times New Roman" w:eastAsiaTheme="minorHAnsi" w:hAnsi="Times New Roman" w:cs="Times New Roman"/>
          <w:lang w:val="es-MX" w:eastAsia="en-US"/>
        </w:rPr>
        <w:t xml:space="preserve">en el aula. Además, con esta entrega se fomenta el análisis, la retroalimentación y el refuerzo de los conceptos por medio de estrategias didácticas </w:t>
      </w:r>
      <w:r w:rsidR="006E0326">
        <w:rPr>
          <w:rFonts w:ascii="Times New Roman" w:eastAsiaTheme="minorHAnsi" w:hAnsi="Times New Roman" w:cs="Times New Roman"/>
          <w:lang w:val="es-MX" w:eastAsia="en-US"/>
        </w:rPr>
        <w:t>basadas</w:t>
      </w:r>
      <w:r w:rsidRPr="00B3543D">
        <w:rPr>
          <w:rFonts w:ascii="Times New Roman" w:eastAsiaTheme="minorHAnsi" w:hAnsi="Times New Roman" w:cs="Times New Roman"/>
          <w:lang w:val="es-MX" w:eastAsia="en-US"/>
        </w:rPr>
        <w:t xml:space="preserve"> en el aprendizaje colaborativ</w:t>
      </w:r>
      <w:r w:rsidR="00907B83">
        <w:rPr>
          <w:rFonts w:ascii="Times New Roman" w:eastAsiaTheme="minorHAnsi" w:hAnsi="Times New Roman" w:cs="Times New Roman"/>
          <w:lang w:val="es-MX" w:eastAsia="en-US"/>
        </w:rPr>
        <w:t>o,</w:t>
      </w:r>
      <w:r w:rsidRPr="00B3543D">
        <w:rPr>
          <w:rFonts w:ascii="Times New Roman" w:eastAsiaTheme="minorHAnsi" w:hAnsi="Times New Roman" w:cs="Times New Roman"/>
          <w:lang w:val="es-MX" w:eastAsia="en-US"/>
        </w:rPr>
        <w:t xml:space="preserve"> con la finalidad de llevar actividades grupales, </w:t>
      </w:r>
      <w:r w:rsidR="00907B83">
        <w:rPr>
          <w:rFonts w:ascii="Times New Roman" w:eastAsiaTheme="minorHAnsi" w:hAnsi="Times New Roman" w:cs="Times New Roman"/>
          <w:lang w:val="es-MX" w:eastAsia="en-US"/>
        </w:rPr>
        <w:t>que el docente deberá diseñar con anticipación</w:t>
      </w:r>
      <w:r w:rsidRPr="00B3543D">
        <w:rPr>
          <w:rFonts w:ascii="Times New Roman" w:eastAsiaTheme="minorHAnsi" w:hAnsi="Times New Roman" w:cs="Times New Roman"/>
          <w:lang w:val="es-MX" w:eastAsia="en-US"/>
        </w:rPr>
        <w:t>.</w:t>
      </w:r>
      <w:r>
        <w:rPr>
          <w:rFonts w:ascii="Times New Roman" w:eastAsiaTheme="minorHAnsi" w:hAnsi="Times New Roman" w:cs="Times New Roman"/>
          <w:lang w:val="es-MX" w:eastAsia="en-US"/>
        </w:rPr>
        <w:t xml:space="preserve"> Cabe resaltar que el </w:t>
      </w:r>
      <w:r w:rsidR="00907B83" w:rsidRPr="00E31A94">
        <w:rPr>
          <w:rFonts w:ascii="Times New Roman" w:eastAsiaTheme="minorHAnsi" w:hAnsi="Times New Roman" w:cs="Times New Roman"/>
          <w:i/>
          <w:iCs/>
          <w:lang w:val="es-MX" w:eastAsia="en-US"/>
        </w:rPr>
        <w:t>flipped classro</w:t>
      </w:r>
      <w:r w:rsidR="00B22FD9">
        <w:rPr>
          <w:rFonts w:ascii="Times New Roman" w:eastAsiaTheme="minorHAnsi" w:hAnsi="Times New Roman" w:cs="Times New Roman"/>
          <w:i/>
          <w:iCs/>
          <w:lang w:val="es-MX" w:eastAsia="en-US"/>
        </w:rPr>
        <w:t>o</w:t>
      </w:r>
      <w:r w:rsidR="00907B83" w:rsidRPr="00E31A94">
        <w:rPr>
          <w:rFonts w:ascii="Times New Roman" w:eastAsiaTheme="minorHAnsi" w:hAnsi="Times New Roman" w:cs="Times New Roman"/>
          <w:i/>
          <w:iCs/>
          <w:lang w:val="es-MX" w:eastAsia="en-US"/>
        </w:rPr>
        <w:t>m</w:t>
      </w:r>
      <w:r w:rsidR="00907B83">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se adapta a diferentes áreas</w:t>
      </w:r>
      <w:r w:rsidR="00907B83">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versatilidad </w:t>
      </w:r>
      <w:r w:rsidR="00907B83">
        <w:rPr>
          <w:rFonts w:ascii="Times New Roman" w:eastAsiaTheme="minorHAnsi" w:hAnsi="Times New Roman" w:cs="Times New Roman"/>
          <w:lang w:val="es-MX" w:eastAsia="en-US"/>
        </w:rPr>
        <w:t xml:space="preserve">que le </w:t>
      </w:r>
      <w:r>
        <w:rPr>
          <w:rFonts w:ascii="Times New Roman" w:eastAsiaTheme="minorHAnsi" w:hAnsi="Times New Roman" w:cs="Times New Roman"/>
          <w:lang w:val="es-MX" w:eastAsia="en-US"/>
        </w:rPr>
        <w:t xml:space="preserve">permite </w:t>
      </w:r>
      <w:r w:rsidR="00907B83">
        <w:rPr>
          <w:rFonts w:ascii="Times New Roman" w:eastAsiaTheme="minorHAnsi" w:hAnsi="Times New Roman" w:cs="Times New Roman"/>
          <w:lang w:val="es-MX" w:eastAsia="en-US"/>
        </w:rPr>
        <w:t>a su vez ser susceptible de mejoras constante</w:t>
      </w:r>
      <w:r w:rsidR="00517CB3">
        <w:rPr>
          <w:rFonts w:ascii="Times New Roman" w:eastAsiaTheme="minorHAnsi" w:hAnsi="Times New Roman" w:cs="Times New Roman"/>
          <w:lang w:val="es-MX" w:eastAsia="en-US"/>
        </w:rPr>
        <w:t>s</w:t>
      </w:r>
      <w:r w:rsidR="00907B83">
        <w:rPr>
          <w:rFonts w:ascii="Times New Roman" w:eastAsiaTheme="minorHAnsi" w:hAnsi="Times New Roman" w:cs="Times New Roman"/>
          <w:lang w:val="es-MX" w:eastAsia="en-US"/>
        </w:rPr>
        <w:t xml:space="preserve"> y </w:t>
      </w:r>
      <w:r>
        <w:rPr>
          <w:rFonts w:ascii="Times New Roman" w:eastAsiaTheme="minorHAnsi" w:hAnsi="Times New Roman" w:cs="Times New Roman"/>
          <w:lang w:val="es-MX" w:eastAsia="en-US"/>
        </w:rPr>
        <w:t xml:space="preserve">reforzar el enfoque </w:t>
      </w:r>
      <w:r w:rsidR="006A6FDA" w:rsidRPr="00B73739">
        <w:rPr>
          <w:rFonts w:ascii="Times New Roman" w:eastAsiaTheme="minorHAnsi" w:hAnsi="Times New Roman" w:cs="Times New Roman"/>
          <w:lang w:val="es-MX" w:eastAsia="en-US"/>
        </w:rPr>
        <w:t>constructivista</w:t>
      </w:r>
      <w:r w:rsidR="00907B83">
        <w:rPr>
          <w:rFonts w:ascii="Times New Roman" w:eastAsiaTheme="minorHAnsi" w:hAnsi="Times New Roman" w:cs="Times New Roman"/>
          <w:lang w:val="es-MX" w:eastAsia="en-US"/>
        </w:rPr>
        <w:t>,</w:t>
      </w:r>
      <w:r w:rsidR="006A6FDA" w:rsidRPr="00B73739">
        <w:rPr>
          <w:rFonts w:ascii="Times New Roman" w:eastAsiaTheme="minorHAnsi" w:hAnsi="Times New Roman" w:cs="Times New Roman"/>
          <w:lang w:val="es-MX" w:eastAsia="en-US"/>
        </w:rPr>
        <w:t xml:space="preserve"> </w:t>
      </w:r>
      <w:r w:rsidR="00907B83">
        <w:rPr>
          <w:rFonts w:ascii="Times New Roman" w:eastAsiaTheme="minorHAnsi" w:hAnsi="Times New Roman" w:cs="Times New Roman"/>
          <w:lang w:val="es-MX" w:eastAsia="en-US"/>
        </w:rPr>
        <w:t xml:space="preserve">del cual el </w:t>
      </w:r>
      <w:r>
        <w:rPr>
          <w:rFonts w:ascii="Times New Roman" w:eastAsiaTheme="minorHAnsi" w:hAnsi="Times New Roman" w:cs="Times New Roman"/>
          <w:lang w:val="es-MX" w:eastAsia="en-US"/>
        </w:rPr>
        <w:t xml:space="preserve">principal protagonista </w:t>
      </w:r>
      <w:r w:rsidR="00907B83">
        <w:rPr>
          <w:rFonts w:ascii="Times New Roman" w:eastAsiaTheme="minorHAnsi" w:hAnsi="Times New Roman" w:cs="Times New Roman"/>
          <w:lang w:val="es-MX" w:eastAsia="en-US"/>
        </w:rPr>
        <w:t xml:space="preserve">es </w:t>
      </w:r>
      <w:r>
        <w:rPr>
          <w:rFonts w:ascii="Times New Roman" w:eastAsiaTheme="minorHAnsi" w:hAnsi="Times New Roman" w:cs="Times New Roman"/>
          <w:lang w:val="es-MX" w:eastAsia="en-US"/>
        </w:rPr>
        <w:t xml:space="preserve">el estudiante </w:t>
      </w:r>
      <w:r w:rsidR="006A6FDA" w:rsidRPr="00B73739">
        <w:rPr>
          <w:rFonts w:ascii="Times New Roman" w:eastAsiaTheme="minorHAnsi" w:hAnsi="Times New Roman" w:cs="Times New Roman"/>
          <w:lang w:val="es-MX" w:eastAsia="en-US"/>
        </w:rPr>
        <w:t>(Garza, 2019)</w:t>
      </w:r>
      <w:r w:rsidR="001F2B6A" w:rsidRPr="00B73739">
        <w:rPr>
          <w:rFonts w:ascii="Times New Roman" w:eastAsiaTheme="minorHAnsi" w:hAnsi="Times New Roman" w:cs="Times New Roman"/>
          <w:lang w:val="es-MX" w:eastAsia="en-US"/>
        </w:rPr>
        <w:t>.</w:t>
      </w:r>
      <w:bookmarkEnd w:id="2"/>
    </w:p>
    <w:p w14:paraId="37831A9D" w14:textId="24290E17" w:rsidR="00147AB7" w:rsidRPr="00956230" w:rsidRDefault="00907B83" w:rsidP="00956230">
      <w:pPr>
        <w:spacing w:line="360" w:lineRule="auto"/>
        <w:ind w:firstLine="709"/>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lastRenderedPageBreak/>
        <w:t xml:space="preserve">El aula invertida </w:t>
      </w:r>
      <w:r w:rsidR="004B7FA5" w:rsidRPr="004B7FA5">
        <w:rPr>
          <w:rFonts w:ascii="Times New Roman" w:eastAsiaTheme="minorHAnsi" w:hAnsi="Times New Roman" w:cs="Times New Roman"/>
          <w:lang w:val="es-MX" w:eastAsia="en-US"/>
        </w:rPr>
        <w:t>se orienta en la minoración de las tasas de reprobación de los estudiantes (Pérez,</w:t>
      </w:r>
      <w:r w:rsidR="00D07057" w:rsidRPr="00D07057">
        <w:rPr>
          <w:rFonts w:ascii="Times New Roman" w:hAnsi="Times New Roman" w:cs="Times New Roman"/>
          <w:noProof/>
          <w:lang w:val="es-MX"/>
        </w:rPr>
        <w:t xml:space="preserve"> </w:t>
      </w:r>
      <w:r w:rsidR="00D07057" w:rsidRPr="00413600">
        <w:rPr>
          <w:rFonts w:ascii="Times New Roman" w:hAnsi="Times New Roman" w:cs="Times New Roman"/>
          <w:noProof/>
          <w:lang w:val="es-MX"/>
        </w:rPr>
        <w:t>Rodriguez, Rodriguez</w:t>
      </w:r>
      <w:r w:rsidR="00D07057">
        <w:rPr>
          <w:rFonts w:ascii="Times New Roman" w:hAnsi="Times New Roman" w:cs="Times New Roman"/>
          <w:noProof/>
          <w:lang w:val="es-MX"/>
        </w:rPr>
        <w:t xml:space="preserve"> </w:t>
      </w:r>
      <w:r w:rsidR="00D07057" w:rsidRPr="00413600">
        <w:rPr>
          <w:rFonts w:ascii="Times New Roman" w:hAnsi="Times New Roman" w:cs="Times New Roman"/>
          <w:noProof/>
          <w:lang w:val="es-MX"/>
        </w:rPr>
        <w:t>y Villacreses</w:t>
      </w:r>
      <w:r w:rsidR="00D07057">
        <w:rPr>
          <w:rFonts w:ascii="Times New Roman" w:hAnsi="Times New Roman" w:cs="Times New Roman"/>
          <w:noProof/>
          <w:lang w:val="es-MX"/>
        </w:rPr>
        <w:t>,</w:t>
      </w:r>
      <w:r w:rsidR="004B7FA5" w:rsidRPr="004B7FA5">
        <w:rPr>
          <w:rFonts w:ascii="Times New Roman" w:eastAsiaTheme="minorHAnsi" w:hAnsi="Times New Roman" w:cs="Times New Roman"/>
          <w:lang w:val="es-MX" w:eastAsia="en-US"/>
        </w:rPr>
        <w:t xml:space="preserve"> 2020)</w:t>
      </w:r>
      <w:r w:rsidR="006503F1">
        <w:rPr>
          <w:rFonts w:ascii="Times New Roman" w:eastAsiaTheme="minorHAnsi" w:hAnsi="Times New Roman" w:cs="Times New Roman"/>
          <w:lang w:val="es-MX" w:eastAsia="en-US"/>
        </w:rPr>
        <w:t xml:space="preserve">; en motivar para abordar </w:t>
      </w:r>
      <w:r w:rsidR="004B7FA5" w:rsidRPr="004B7FA5">
        <w:rPr>
          <w:rFonts w:ascii="Times New Roman" w:eastAsiaTheme="minorHAnsi" w:hAnsi="Times New Roman" w:cs="Times New Roman"/>
          <w:lang w:val="es-MX" w:eastAsia="en-US"/>
        </w:rPr>
        <w:t xml:space="preserve">los temas </w:t>
      </w:r>
      <w:r w:rsidR="00D07057">
        <w:rPr>
          <w:rFonts w:ascii="Times New Roman" w:eastAsiaTheme="minorHAnsi" w:hAnsi="Times New Roman" w:cs="Times New Roman"/>
          <w:lang w:val="es-MX" w:eastAsia="en-US"/>
        </w:rPr>
        <w:t>a tratar</w:t>
      </w:r>
      <w:r w:rsidR="00D07057" w:rsidRPr="004B7FA5">
        <w:rPr>
          <w:rFonts w:ascii="Times New Roman" w:eastAsiaTheme="minorHAnsi" w:hAnsi="Times New Roman" w:cs="Times New Roman"/>
          <w:lang w:val="es-MX" w:eastAsia="en-US"/>
        </w:rPr>
        <w:t xml:space="preserve"> </w:t>
      </w:r>
      <w:r w:rsidR="004B7FA5" w:rsidRPr="004B7FA5">
        <w:rPr>
          <w:rFonts w:ascii="Times New Roman" w:eastAsiaTheme="minorHAnsi" w:hAnsi="Times New Roman" w:cs="Times New Roman"/>
          <w:lang w:val="es-MX" w:eastAsia="en-US"/>
        </w:rPr>
        <w:t xml:space="preserve">y obtener los conocimientos tanto teóricos </w:t>
      </w:r>
      <w:r w:rsidR="006503F1">
        <w:rPr>
          <w:rFonts w:ascii="Times New Roman" w:eastAsiaTheme="minorHAnsi" w:hAnsi="Times New Roman" w:cs="Times New Roman"/>
          <w:lang w:val="es-MX" w:eastAsia="en-US"/>
        </w:rPr>
        <w:t xml:space="preserve">prácticos </w:t>
      </w:r>
      <w:r w:rsidR="004B7FA5" w:rsidRPr="004B7FA5">
        <w:rPr>
          <w:rFonts w:ascii="Times New Roman" w:eastAsiaTheme="minorHAnsi" w:hAnsi="Times New Roman" w:cs="Times New Roman"/>
          <w:lang w:val="es-MX" w:eastAsia="en-US"/>
        </w:rPr>
        <w:t>que se demanda</w:t>
      </w:r>
      <w:r w:rsidR="006503F1">
        <w:rPr>
          <w:rFonts w:ascii="Times New Roman" w:eastAsiaTheme="minorHAnsi" w:hAnsi="Times New Roman" w:cs="Times New Roman"/>
          <w:lang w:val="es-MX" w:eastAsia="en-US"/>
        </w:rPr>
        <w:t>n</w:t>
      </w:r>
      <w:r w:rsidR="004B7FA5" w:rsidRPr="004B7FA5">
        <w:rPr>
          <w:rFonts w:ascii="Times New Roman" w:eastAsiaTheme="minorHAnsi" w:hAnsi="Times New Roman" w:cs="Times New Roman"/>
          <w:lang w:val="es-MX" w:eastAsia="en-US"/>
        </w:rPr>
        <w:t xml:space="preserve"> en las diferentes áreas del conocimiento</w:t>
      </w:r>
      <w:r w:rsidR="006503F1">
        <w:rPr>
          <w:rFonts w:ascii="Times New Roman" w:eastAsiaTheme="minorHAnsi" w:hAnsi="Times New Roman" w:cs="Times New Roman"/>
          <w:lang w:val="es-MX" w:eastAsia="en-US"/>
        </w:rPr>
        <w:t>.</w:t>
      </w:r>
      <w:r w:rsidR="006503F1" w:rsidRPr="004B7FA5">
        <w:rPr>
          <w:rFonts w:ascii="Times New Roman" w:eastAsiaTheme="minorHAnsi" w:hAnsi="Times New Roman" w:cs="Times New Roman"/>
          <w:lang w:val="es-MX" w:eastAsia="en-US"/>
        </w:rPr>
        <w:t xml:space="preserve"> </w:t>
      </w:r>
      <w:r w:rsidR="006503F1">
        <w:rPr>
          <w:rFonts w:ascii="Times New Roman" w:eastAsiaTheme="minorHAnsi" w:hAnsi="Times New Roman" w:cs="Times New Roman"/>
          <w:lang w:val="es-MX" w:eastAsia="en-US"/>
        </w:rPr>
        <w:t>E</w:t>
      </w:r>
      <w:r w:rsidR="006503F1" w:rsidRPr="004B7FA5">
        <w:rPr>
          <w:rFonts w:ascii="Times New Roman" w:eastAsiaTheme="minorHAnsi" w:hAnsi="Times New Roman" w:cs="Times New Roman"/>
          <w:lang w:val="es-MX" w:eastAsia="en-US"/>
        </w:rPr>
        <w:t xml:space="preserve">s </w:t>
      </w:r>
      <w:r w:rsidR="004B7FA5" w:rsidRPr="004B7FA5">
        <w:rPr>
          <w:rFonts w:ascii="Times New Roman" w:eastAsiaTheme="minorHAnsi" w:hAnsi="Times New Roman" w:cs="Times New Roman"/>
          <w:lang w:val="es-MX" w:eastAsia="en-US"/>
        </w:rPr>
        <w:t>así como el uso de la tecnología asíncrona en este modelo resulta tanto positivo como de importancia en el logro de los saberes</w:t>
      </w:r>
      <w:r w:rsidR="006503F1">
        <w:rPr>
          <w:rFonts w:ascii="Times New Roman" w:eastAsiaTheme="minorHAnsi" w:hAnsi="Times New Roman" w:cs="Times New Roman"/>
          <w:lang w:val="es-MX" w:eastAsia="en-US"/>
        </w:rPr>
        <w:t>,</w:t>
      </w:r>
      <w:r w:rsidR="004B7FA5" w:rsidRPr="004B7FA5">
        <w:rPr>
          <w:rFonts w:ascii="Times New Roman" w:eastAsiaTheme="minorHAnsi" w:hAnsi="Times New Roman" w:cs="Times New Roman"/>
          <w:lang w:val="es-MX" w:eastAsia="en-US"/>
        </w:rPr>
        <w:t xml:space="preserve"> como se establece en la investigación de </w:t>
      </w:r>
      <w:r w:rsidR="000C018A">
        <w:rPr>
          <w:rFonts w:ascii="Times New Roman" w:hAnsi="Times New Roman" w:cs="Times New Roman"/>
          <w:noProof/>
          <w:lang w:val="es-MX"/>
        </w:rPr>
        <w:t>Reyes</w:t>
      </w:r>
      <w:r w:rsidR="000C018A" w:rsidRPr="00413600">
        <w:rPr>
          <w:rFonts w:ascii="Times New Roman" w:hAnsi="Times New Roman" w:cs="Times New Roman"/>
          <w:noProof/>
          <w:lang w:val="es-MX"/>
        </w:rPr>
        <w:t>, Villafuerte</w:t>
      </w:r>
      <w:r w:rsidR="000C018A">
        <w:rPr>
          <w:rFonts w:ascii="Times New Roman" w:hAnsi="Times New Roman" w:cs="Times New Roman"/>
          <w:noProof/>
          <w:lang w:val="es-MX"/>
        </w:rPr>
        <w:t xml:space="preserve"> </w:t>
      </w:r>
      <w:r w:rsidR="000C018A" w:rsidRPr="00413600">
        <w:rPr>
          <w:rFonts w:ascii="Times New Roman" w:hAnsi="Times New Roman" w:cs="Times New Roman"/>
          <w:noProof/>
          <w:lang w:val="es-MX"/>
        </w:rPr>
        <w:t xml:space="preserve">y </w:t>
      </w:r>
      <w:r w:rsidR="000C018A">
        <w:rPr>
          <w:rFonts w:ascii="Times New Roman" w:hAnsi="Times New Roman" w:cs="Times New Roman"/>
          <w:noProof/>
          <w:lang w:val="es-MX"/>
        </w:rPr>
        <w:t>Zambrano</w:t>
      </w:r>
      <w:r w:rsidR="000C018A" w:rsidRPr="004B7FA5" w:rsidDel="000C018A">
        <w:rPr>
          <w:rFonts w:ascii="Times New Roman" w:eastAsiaTheme="minorHAnsi" w:hAnsi="Times New Roman" w:cs="Times New Roman"/>
          <w:lang w:val="es-MX" w:eastAsia="en-US"/>
        </w:rPr>
        <w:t xml:space="preserve"> </w:t>
      </w:r>
      <w:r w:rsidR="004B7FA5" w:rsidRPr="004B7FA5">
        <w:rPr>
          <w:rFonts w:ascii="Times New Roman" w:eastAsiaTheme="minorHAnsi" w:hAnsi="Times New Roman" w:cs="Times New Roman"/>
          <w:lang w:val="es-MX" w:eastAsia="en-US"/>
        </w:rPr>
        <w:t>(2020).</w:t>
      </w:r>
    </w:p>
    <w:p w14:paraId="5B58EF27" w14:textId="1BE5D274" w:rsidR="002956FE" w:rsidRDefault="006503F1" w:rsidP="00956230">
      <w:pPr>
        <w:spacing w:line="360" w:lineRule="auto"/>
        <w:ind w:firstLine="709"/>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Ahora bien, </w:t>
      </w:r>
      <w:r w:rsidR="0065027B">
        <w:rPr>
          <w:rFonts w:ascii="Times New Roman" w:eastAsiaTheme="minorHAnsi" w:hAnsi="Times New Roman" w:cs="Times New Roman"/>
          <w:lang w:val="es-MX" w:eastAsia="en-US"/>
        </w:rPr>
        <w:t>Kang y Temkin (2022</w:t>
      </w:r>
      <w:r w:rsidR="00104307">
        <w:rPr>
          <w:rFonts w:ascii="Times New Roman" w:eastAsiaTheme="minorHAnsi" w:hAnsi="Times New Roman" w:cs="Times New Roman"/>
          <w:lang w:val="es-MX" w:eastAsia="en-US"/>
        </w:rPr>
        <w:t xml:space="preserve">) </w:t>
      </w:r>
      <w:r w:rsidR="00104307" w:rsidRPr="00A0483C">
        <w:rPr>
          <w:rFonts w:ascii="Times New Roman" w:eastAsiaTheme="minorHAnsi" w:hAnsi="Times New Roman" w:cs="Times New Roman"/>
          <w:lang w:val="es-MX" w:eastAsia="en-US"/>
        </w:rPr>
        <w:t>proponen</w:t>
      </w:r>
      <w:r w:rsidR="0061589F" w:rsidRPr="00A0483C">
        <w:rPr>
          <w:rFonts w:ascii="Times New Roman" w:eastAsiaTheme="minorHAnsi" w:hAnsi="Times New Roman" w:cs="Times New Roman"/>
          <w:lang w:val="es-MX" w:eastAsia="en-US"/>
        </w:rPr>
        <w:t xml:space="preserve"> el uso de </w:t>
      </w:r>
      <w:r w:rsidR="00D42D69">
        <w:rPr>
          <w:rFonts w:ascii="Times New Roman" w:eastAsiaTheme="minorHAnsi" w:hAnsi="Times New Roman" w:cs="Times New Roman"/>
          <w:lang w:val="es-MX" w:eastAsia="en-US"/>
        </w:rPr>
        <w:t>T</w:t>
      </w:r>
      <w:r w:rsidR="00D42D69" w:rsidRPr="00A0483C">
        <w:rPr>
          <w:rFonts w:ascii="Times New Roman" w:eastAsiaTheme="minorHAnsi" w:hAnsi="Times New Roman" w:cs="Times New Roman"/>
          <w:lang w:val="es-MX" w:eastAsia="en-US"/>
        </w:rPr>
        <w:t xml:space="preserve">inkerCAD </w:t>
      </w:r>
      <w:r w:rsidR="0061589F" w:rsidRPr="00A0483C">
        <w:rPr>
          <w:rFonts w:ascii="Times New Roman" w:eastAsiaTheme="minorHAnsi" w:hAnsi="Times New Roman" w:cs="Times New Roman"/>
          <w:lang w:val="es-MX" w:eastAsia="en-US"/>
        </w:rPr>
        <w:t xml:space="preserve">como una opción de llevar a cabo la parte práctica de manera </w:t>
      </w:r>
      <w:r w:rsidR="00104307" w:rsidRPr="00A0483C">
        <w:rPr>
          <w:rFonts w:ascii="Times New Roman" w:eastAsiaTheme="minorHAnsi" w:hAnsi="Times New Roman" w:cs="Times New Roman"/>
          <w:lang w:val="es-MX" w:eastAsia="en-US"/>
        </w:rPr>
        <w:t xml:space="preserve">distante </w:t>
      </w:r>
      <w:r w:rsidR="00104307">
        <w:rPr>
          <w:rFonts w:ascii="Times New Roman" w:eastAsiaTheme="minorHAnsi" w:hAnsi="Times New Roman" w:cs="Times New Roman"/>
          <w:lang w:val="es-MX" w:eastAsia="en-US"/>
        </w:rPr>
        <w:t>y</w:t>
      </w:r>
      <w:r w:rsidR="0065027B">
        <w:rPr>
          <w:rFonts w:ascii="Times New Roman" w:eastAsiaTheme="minorHAnsi" w:hAnsi="Times New Roman" w:cs="Times New Roman"/>
          <w:lang w:val="es-MX" w:eastAsia="en-US"/>
        </w:rPr>
        <w:t xml:space="preserve"> así </w:t>
      </w:r>
      <w:r w:rsidR="0061589F" w:rsidRPr="00A0483C">
        <w:rPr>
          <w:rFonts w:ascii="Times New Roman" w:eastAsiaTheme="minorHAnsi" w:hAnsi="Times New Roman" w:cs="Times New Roman"/>
          <w:lang w:val="es-MX" w:eastAsia="en-US"/>
        </w:rPr>
        <w:t xml:space="preserve">lograr el reforzamiento de la clase en épocas de </w:t>
      </w:r>
      <w:r w:rsidR="00104307">
        <w:rPr>
          <w:rFonts w:ascii="Times New Roman" w:eastAsiaTheme="minorHAnsi" w:hAnsi="Times New Roman" w:cs="Times New Roman"/>
          <w:lang w:val="es-MX" w:eastAsia="en-US"/>
        </w:rPr>
        <w:t>pandemia</w:t>
      </w:r>
      <w:r w:rsidR="0061589F" w:rsidRPr="00A0483C">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En el caso citado,</w:t>
      </w:r>
      <w:r w:rsidR="0061589F" w:rsidRPr="00A0483C">
        <w:rPr>
          <w:rFonts w:ascii="Times New Roman" w:eastAsiaTheme="minorHAnsi" w:hAnsi="Times New Roman" w:cs="Times New Roman"/>
          <w:lang w:val="es-MX" w:eastAsia="en-US"/>
        </w:rPr>
        <w:t xml:space="preserve"> la implementación del simulador de circuitos y Arduino basado en la </w:t>
      </w:r>
      <w:r>
        <w:rPr>
          <w:rFonts w:ascii="Times New Roman" w:eastAsiaTheme="minorHAnsi" w:hAnsi="Times New Roman" w:cs="Times New Roman"/>
          <w:lang w:val="es-MX" w:eastAsia="en-US"/>
        </w:rPr>
        <w:t>W</w:t>
      </w:r>
      <w:r w:rsidRPr="00A0483C">
        <w:rPr>
          <w:rFonts w:ascii="Times New Roman" w:eastAsiaTheme="minorHAnsi" w:hAnsi="Times New Roman" w:cs="Times New Roman"/>
          <w:lang w:val="es-MX" w:eastAsia="en-US"/>
        </w:rPr>
        <w:t xml:space="preserve">eb </w:t>
      </w:r>
      <w:r w:rsidR="00104307" w:rsidRPr="00A0483C">
        <w:rPr>
          <w:rFonts w:ascii="Times New Roman" w:eastAsiaTheme="minorHAnsi" w:hAnsi="Times New Roman" w:cs="Times New Roman"/>
          <w:lang w:val="es-MX" w:eastAsia="en-US"/>
        </w:rPr>
        <w:t>llevó</w:t>
      </w:r>
      <w:r w:rsidR="0061589F" w:rsidRPr="00A0483C">
        <w:rPr>
          <w:rFonts w:ascii="Times New Roman" w:eastAsiaTheme="minorHAnsi" w:hAnsi="Times New Roman" w:cs="Times New Roman"/>
          <w:lang w:val="es-MX" w:eastAsia="en-US"/>
        </w:rPr>
        <w:t xml:space="preserve"> no </w:t>
      </w:r>
      <w:r w:rsidRPr="00A0483C">
        <w:rPr>
          <w:rFonts w:ascii="Times New Roman" w:eastAsiaTheme="minorHAnsi" w:hAnsi="Times New Roman" w:cs="Times New Roman"/>
          <w:lang w:val="es-MX" w:eastAsia="en-US"/>
        </w:rPr>
        <w:t>s</w:t>
      </w:r>
      <w:r>
        <w:rPr>
          <w:rFonts w:ascii="Times New Roman" w:eastAsiaTheme="minorHAnsi" w:hAnsi="Times New Roman" w:cs="Times New Roman"/>
          <w:lang w:val="es-MX" w:eastAsia="en-US"/>
        </w:rPr>
        <w:t>o</w:t>
      </w:r>
      <w:r w:rsidRPr="00A0483C">
        <w:rPr>
          <w:rFonts w:ascii="Times New Roman" w:eastAsiaTheme="minorHAnsi" w:hAnsi="Times New Roman" w:cs="Times New Roman"/>
          <w:lang w:val="es-MX" w:eastAsia="en-US"/>
        </w:rPr>
        <w:t xml:space="preserve">lo </w:t>
      </w:r>
      <w:r w:rsidR="0061589F" w:rsidRPr="00A0483C">
        <w:rPr>
          <w:rFonts w:ascii="Times New Roman" w:eastAsiaTheme="minorHAnsi" w:hAnsi="Times New Roman" w:cs="Times New Roman"/>
          <w:lang w:val="es-MX" w:eastAsia="en-US"/>
        </w:rPr>
        <w:t xml:space="preserve">a una transición exitosa </w:t>
      </w:r>
      <w:r>
        <w:rPr>
          <w:rFonts w:ascii="Times New Roman" w:eastAsiaTheme="minorHAnsi" w:hAnsi="Times New Roman" w:cs="Times New Roman"/>
          <w:lang w:val="es-MX" w:eastAsia="en-US"/>
        </w:rPr>
        <w:t>en</w:t>
      </w:r>
      <w:r w:rsidRPr="00A0483C">
        <w:rPr>
          <w:rFonts w:ascii="Times New Roman" w:eastAsiaTheme="minorHAnsi" w:hAnsi="Times New Roman" w:cs="Times New Roman"/>
          <w:lang w:val="es-MX" w:eastAsia="en-US"/>
        </w:rPr>
        <w:t xml:space="preserve"> </w:t>
      </w:r>
      <w:r w:rsidR="0061589F" w:rsidRPr="00A0483C">
        <w:rPr>
          <w:rFonts w:ascii="Times New Roman" w:eastAsiaTheme="minorHAnsi" w:hAnsi="Times New Roman" w:cs="Times New Roman"/>
          <w:lang w:val="es-MX" w:eastAsia="en-US"/>
        </w:rPr>
        <w:t>la instrucción del curso, sino que también mostró un gran potencial para integrarse en proyectos construidos por estudiantes en el futuro.</w:t>
      </w:r>
    </w:p>
    <w:p w14:paraId="66FBBE13" w14:textId="41B3F80C" w:rsidR="002956FE" w:rsidRDefault="002956FE" w:rsidP="00C74CAF">
      <w:pPr>
        <w:spacing w:line="360" w:lineRule="auto"/>
        <w:ind w:firstLine="709"/>
        <w:jc w:val="both"/>
        <w:rPr>
          <w:rFonts w:ascii="Times New Roman" w:eastAsiaTheme="minorHAnsi" w:hAnsi="Times New Roman" w:cs="Times New Roman"/>
          <w:lang w:val="es-MX" w:eastAsia="en-US"/>
        </w:rPr>
      </w:pPr>
      <w:r w:rsidRPr="00F0236E">
        <w:rPr>
          <w:rFonts w:ascii="Times New Roman" w:eastAsiaTheme="minorHAnsi" w:hAnsi="Times New Roman" w:cs="Times New Roman"/>
          <w:lang w:val="es-MX" w:eastAsia="en-US"/>
        </w:rPr>
        <w:t xml:space="preserve">La educación primaria es algo primordial para que </w:t>
      </w:r>
      <w:r w:rsidRPr="00796819">
        <w:rPr>
          <w:rFonts w:ascii="Times New Roman" w:eastAsiaTheme="minorHAnsi" w:hAnsi="Times New Roman" w:cs="Times New Roman"/>
          <w:lang w:val="es-MX" w:eastAsia="en-US"/>
        </w:rPr>
        <w:t>los niños aprendan</w:t>
      </w:r>
      <w:r w:rsidRPr="00F0236E">
        <w:rPr>
          <w:rFonts w:ascii="Times New Roman" w:eastAsiaTheme="minorHAnsi" w:hAnsi="Times New Roman" w:cs="Times New Roman"/>
          <w:lang w:val="es-MX" w:eastAsia="en-US"/>
        </w:rPr>
        <w:t xml:space="preserve"> a desarrollar habilidades y destrezas, ya que gracias a la enseñanza del maestro </w:t>
      </w:r>
      <w:r w:rsidR="00EA47C7">
        <w:rPr>
          <w:rFonts w:ascii="Times New Roman" w:eastAsiaTheme="minorHAnsi" w:hAnsi="Times New Roman" w:cs="Times New Roman"/>
          <w:lang w:val="es-MX" w:eastAsia="en-US"/>
        </w:rPr>
        <w:t xml:space="preserve">los niños </w:t>
      </w:r>
      <w:r w:rsidRPr="00F0236E">
        <w:rPr>
          <w:rFonts w:ascii="Times New Roman" w:eastAsiaTheme="minorHAnsi" w:hAnsi="Times New Roman" w:cs="Times New Roman"/>
          <w:lang w:val="es-MX" w:eastAsia="en-US"/>
        </w:rPr>
        <w:t>puede</w:t>
      </w:r>
      <w:r w:rsidR="00EA47C7">
        <w:rPr>
          <w:rFonts w:ascii="Times New Roman" w:eastAsiaTheme="minorHAnsi" w:hAnsi="Times New Roman" w:cs="Times New Roman"/>
          <w:lang w:val="es-MX" w:eastAsia="en-US"/>
        </w:rPr>
        <w:t>n</w:t>
      </w:r>
      <w:r w:rsidRPr="00F0236E">
        <w:rPr>
          <w:rFonts w:ascii="Times New Roman" w:eastAsiaTheme="minorHAnsi" w:hAnsi="Times New Roman" w:cs="Times New Roman"/>
          <w:lang w:val="es-MX" w:eastAsia="en-US"/>
        </w:rPr>
        <w:t xml:space="preserve"> aprender a través de diferentes estrategias de enseñanza</w:t>
      </w:r>
      <w:r w:rsidR="006503F1">
        <w:rPr>
          <w:rFonts w:ascii="Times New Roman" w:eastAsiaTheme="minorHAnsi" w:hAnsi="Times New Roman" w:cs="Times New Roman"/>
          <w:lang w:val="es-MX" w:eastAsia="en-US"/>
        </w:rPr>
        <w:t xml:space="preserve"> y de forma lúdica</w:t>
      </w:r>
      <w:r>
        <w:rPr>
          <w:rFonts w:ascii="Times New Roman" w:eastAsiaTheme="minorHAnsi" w:hAnsi="Times New Roman" w:cs="Times New Roman"/>
          <w:lang w:val="es-MX" w:eastAsia="en-US"/>
        </w:rPr>
        <w:t xml:space="preserve">. </w:t>
      </w:r>
      <w:r w:rsidR="006503F1">
        <w:rPr>
          <w:rFonts w:ascii="Times New Roman" w:eastAsiaTheme="minorHAnsi" w:hAnsi="Times New Roman" w:cs="Times New Roman"/>
          <w:lang w:val="es-MX" w:eastAsia="en-US"/>
        </w:rPr>
        <w:t>Actu</w:t>
      </w:r>
      <w:r w:rsidR="00EA47C7">
        <w:rPr>
          <w:rFonts w:ascii="Times New Roman" w:eastAsiaTheme="minorHAnsi" w:hAnsi="Times New Roman" w:cs="Times New Roman"/>
          <w:lang w:val="es-MX" w:eastAsia="en-US"/>
        </w:rPr>
        <w:t>a</w:t>
      </w:r>
      <w:r w:rsidR="006503F1">
        <w:rPr>
          <w:rFonts w:ascii="Times New Roman" w:eastAsiaTheme="minorHAnsi" w:hAnsi="Times New Roman" w:cs="Times New Roman"/>
          <w:lang w:val="es-MX" w:eastAsia="en-US"/>
        </w:rPr>
        <w:t>lmente, l</w:t>
      </w:r>
      <w:r w:rsidR="006503F1" w:rsidRPr="00F0236E">
        <w:rPr>
          <w:rFonts w:ascii="Times New Roman" w:eastAsiaTheme="minorHAnsi" w:hAnsi="Times New Roman" w:cs="Times New Roman"/>
          <w:lang w:val="es-MX" w:eastAsia="en-US"/>
        </w:rPr>
        <w:t xml:space="preserve">as </w:t>
      </w:r>
      <w:r w:rsidR="006503F1">
        <w:rPr>
          <w:rFonts w:ascii="Times New Roman" w:eastAsiaTheme="minorHAnsi" w:hAnsi="Times New Roman" w:cs="Times New Roman"/>
          <w:lang w:val="es-MX" w:eastAsia="en-US"/>
        </w:rPr>
        <w:t>TIC</w:t>
      </w:r>
      <w:r w:rsidR="006503F1" w:rsidRPr="00F0236E" w:rsidDel="006503F1">
        <w:rPr>
          <w:rFonts w:ascii="Times New Roman" w:eastAsiaTheme="minorHAnsi" w:hAnsi="Times New Roman" w:cs="Times New Roman"/>
          <w:lang w:val="es-MX" w:eastAsia="en-US"/>
        </w:rPr>
        <w:t xml:space="preserve"> </w:t>
      </w:r>
      <w:r w:rsidR="006503F1">
        <w:rPr>
          <w:rFonts w:ascii="Times New Roman" w:eastAsiaTheme="minorHAnsi" w:hAnsi="Times New Roman" w:cs="Times New Roman"/>
          <w:lang w:val="es-MX" w:eastAsia="en-US"/>
        </w:rPr>
        <w:t xml:space="preserve">deberían ser consideradas en </w:t>
      </w:r>
      <w:r w:rsidRPr="00F0236E">
        <w:rPr>
          <w:rFonts w:ascii="Times New Roman" w:eastAsiaTheme="minorHAnsi" w:hAnsi="Times New Roman" w:cs="Times New Roman"/>
          <w:lang w:val="es-MX" w:eastAsia="en-US"/>
        </w:rPr>
        <w:t xml:space="preserve">el plan de estudios de la educación primaria, ya que los niños y las niñas están desarrollándose a la par </w:t>
      </w:r>
      <w:r w:rsidR="00EA47C7">
        <w:rPr>
          <w:rFonts w:ascii="Times New Roman" w:eastAsiaTheme="minorHAnsi" w:hAnsi="Times New Roman" w:cs="Times New Roman"/>
          <w:lang w:val="es-MX" w:eastAsia="en-US"/>
        </w:rPr>
        <w:t>de</w:t>
      </w:r>
      <w:r w:rsidR="00EA47C7" w:rsidRPr="00F0236E">
        <w:rPr>
          <w:rFonts w:ascii="Times New Roman" w:eastAsiaTheme="minorHAnsi" w:hAnsi="Times New Roman" w:cs="Times New Roman"/>
          <w:lang w:val="es-MX" w:eastAsia="en-US"/>
        </w:rPr>
        <w:t xml:space="preserve"> </w:t>
      </w:r>
      <w:r w:rsidRPr="00F0236E">
        <w:rPr>
          <w:rFonts w:ascii="Times New Roman" w:eastAsiaTheme="minorHAnsi" w:hAnsi="Times New Roman" w:cs="Times New Roman"/>
          <w:lang w:val="es-MX" w:eastAsia="en-US"/>
        </w:rPr>
        <w:t>la tecnología</w:t>
      </w:r>
      <w:r w:rsidR="006503F1">
        <w:rPr>
          <w:rFonts w:ascii="Times New Roman" w:eastAsiaTheme="minorHAnsi" w:hAnsi="Times New Roman" w:cs="Times New Roman"/>
          <w:lang w:val="es-MX" w:eastAsia="en-US"/>
        </w:rPr>
        <w:t xml:space="preserve"> y,</w:t>
      </w:r>
      <w:r w:rsidRPr="00F0236E">
        <w:rPr>
          <w:rFonts w:ascii="Times New Roman" w:eastAsiaTheme="minorHAnsi" w:hAnsi="Times New Roman" w:cs="Times New Roman"/>
          <w:lang w:val="es-MX" w:eastAsia="en-US"/>
        </w:rPr>
        <w:t xml:space="preserve"> por tanto</w:t>
      </w:r>
      <w:r w:rsidR="006503F1">
        <w:rPr>
          <w:rFonts w:ascii="Times New Roman" w:eastAsiaTheme="minorHAnsi" w:hAnsi="Times New Roman" w:cs="Times New Roman"/>
          <w:lang w:val="es-MX" w:eastAsia="en-US"/>
        </w:rPr>
        <w:t>,</w:t>
      </w:r>
      <w:r w:rsidRPr="00F0236E">
        <w:rPr>
          <w:rFonts w:ascii="Times New Roman" w:eastAsiaTheme="minorHAnsi" w:hAnsi="Times New Roman" w:cs="Times New Roman"/>
          <w:lang w:val="es-MX" w:eastAsia="en-US"/>
        </w:rPr>
        <w:t xml:space="preserve"> tienen mayor facilidad de entender y aprender su manejo</w:t>
      </w:r>
      <w:r>
        <w:rPr>
          <w:rFonts w:ascii="Times New Roman" w:eastAsiaTheme="minorHAnsi" w:hAnsi="Times New Roman" w:cs="Times New Roman"/>
          <w:lang w:val="es-MX" w:eastAsia="en-US"/>
        </w:rPr>
        <w:t>. En ese tenor</w:t>
      </w:r>
      <w:r w:rsidR="006503F1">
        <w:rPr>
          <w:rFonts w:ascii="Times New Roman" w:eastAsiaTheme="minorHAnsi" w:hAnsi="Times New Roman" w:cs="Times New Roman"/>
          <w:lang w:val="es-MX" w:eastAsia="en-US"/>
        </w:rPr>
        <w:t>,</w:t>
      </w:r>
      <w:r>
        <w:rPr>
          <w:rFonts w:ascii="Times New Roman" w:eastAsiaTheme="minorHAnsi" w:hAnsi="Times New Roman" w:cs="Times New Roman"/>
          <w:lang w:val="es-MX" w:eastAsia="en-US"/>
        </w:rPr>
        <w:t xml:space="preserve"> y c</w:t>
      </w:r>
      <w:r w:rsidRPr="00F0236E">
        <w:rPr>
          <w:rFonts w:ascii="Times New Roman" w:eastAsiaTheme="minorHAnsi" w:hAnsi="Times New Roman" w:cs="Times New Roman"/>
          <w:lang w:val="es-MX" w:eastAsia="en-US"/>
        </w:rPr>
        <w:t>on el propósito de registrar la experiencia</w:t>
      </w:r>
      <w:r>
        <w:rPr>
          <w:rFonts w:ascii="Times New Roman" w:eastAsiaTheme="minorHAnsi" w:hAnsi="Times New Roman" w:cs="Times New Roman"/>
          <w:lang w:val="es-MX" w:eastAsia="en-US"/>
        </w:rPr>
        <w:t xml:space="preserve"> y a la vez propiciar </w:t>
      </w:r>
      <w:r w:rsidRPr="000A240E">
        <w:rPr>
          <w:rFonts w:ascii="Times New Roman" w:eastAsiaTheme="minorHAnsi" w:hAnsi="Times New Roman" w:cs="Times New Roman"/>
          <w:lang w:val="es-MX" w:eastAsia="en-US"/>
        </w:rPr>
        <w:t>aprendizaje</w:t>
      </w:r>
      <w:r w:rsidRPr="00500A75">
        <w:rPr>
          <w:rFonts w:ascii="Times New Roman" w:eastAsiaTheme="minorHAnsi" w:hAnsi="Times New Roman" w:cs="Times New Roman"/>
          <w:lang w:val="es-MX" w:eastAsia="en-US"/>
        </w:rPr>
        <w:t xml:space="preserve"> </w:t>
      </w:r>
      <w:r w:rsidRPr="00452C79">
        <w:rPr>
          <w:rFonts w:ascii="Times New Roman" w:eastAsiaTheme="minorHAnsi" w:hAnsi="Times New Roman" w:cs="Times New Roman"/>
          <w:lang w:val="es-MX" w:eastAsia="en-US"/>
        </w:rPr>
        <w:t xml:space="preserve">en el campo </w:t>
      </w:r>
      <w:r>
        <w:rPr>
          <w:rFonts w:ascii="Times New Roman" w:eastAsiaTheme="minorHAnsi" w:hAnsi="Times New Roman" w:cs="Times New Roman"/>
          <w:lang w:val="es-MX" w:eastAsia="en-US"/>
        </w:rPr>
        <w:t>de la electrónica básica en estudiantes de educación primaria bajo la metodología de</w:t>
      </w:r>
      <w:r w:rsidRPr="00F0236E">
        <w:rPr>
          <w:rFonts w:ascii="Times New Roman" w:eastAsiaTheme="minorHAnsi" w:hAnsi="Times New Roman" w:cs="Times New Roman"/>
          <w:lang w:val="es-MX" w:eastAsia="en-US"/>
        </w:rPr>
        <w:t xml:space="preserve"> aula invertida</w:t>
      </w:r>
      <w:r w:rsidR="006503F1">
        <w:rPr>
          <w:rFonts w:ascii="Times New Roman" w:eastAsiaTheme="minorHAnsi" w:hAnsi="Times New Roman" w:cs="Times New Roman"/>
          <w:lang w:val="es-MX" w:eastAsia="en-US"/>
        </w:rPr>
        <w:t>,</w:t>
      </w:r>
      <w:r>
        <w:rPr>
          <w:rFonts w:ascii="Times New Roman" w:eastAsiaTheme="minorHAnsi" w:hAnsi="Times New Roman" w:cs="Times New Roman"/>
          <w:lang w:val="es-MX" w:eastAsia="en-US"/>
        </w:rPr>
        <w:t xml:space="preserve"> se diseñ</w:t>
      </w:r>
      <w:r w:rsidR="006503F1">
        <w:rPr>
          <w:rFonts w:ascii="Times New Roman" w:eastAsiaTheme="minorHAnsi" w:hAnsi="Times New Roman" w:cs="Times New Roman"/>
          <w:lang w:val="es-MX" w:eastAsia="en-US"/>
        </w:rPr>
        <w:t>ó</w:t>
      </w:r>
      <w:r>
        <w:rPr>
          <w:rFonts w:ascii="Times New Roman" w:eastAsiaTheme="minorHAnsi" w:hAnsi="Times New Roman" w:cs="Times New Roman"/>
          <w:lang w:val="es-MX" w:eastAsia="en-US"/>
        </w:rPr>
        <w:t xml:space="preserve"> y desarroll</w:t>
      </w:r>
      <w:r w:rsidR="006503F1">
        <w:rPr>
          <w:rFonts w:ascii="Times New Roman" w:eastAsiaTheme="minorHAnsi" w:hAnsi="Times New Roman" w:cs="Times New Roman"/>
          <w:lang w:val="es-MX" w:eastAsia="en-US"/>
        </w:rPr>
        <w:t>ó</w:t>
      </w:r>
      <w:r>
        <w:rPr>
          <w:rFonts w:ascii="Times New Roman" w:eastAsiaTheme="minorHAnsi" w:hAnsi="Times New Roman" w:cs="Times New Roman"/>
          <w:lang w:val="es-MX" w:eastAsia="en-US"/>
        </w:rPr>
        <w:t xml:space="preserve"> un curso</w:t>
      </w:r>
      <w:r w:rsidRPr="00F0236E">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bajo es</w:t>
      </w:r>
      <w:r w:rsidR="006503F1">
        <w:rPr>
          <w:rFonts w:ascii="Times New Roman" w:eastAsiaTheme="minorHAnsi" w:hAnsi="Times New Roman" w:cs="Times New Roman"/>
          <w:lang w:val="es-MX" w:eastAsia="en-US"/>
        </w:rPr>
        <w:t>t</w:t>
      </w:r>
      <w:r>
        <w:rPr>
          <w:rFonts w:ascii="Times New Roman" w:eastAsiaTheme="minorHAnsi" w:hAnsi="Times New Roman" w:cs="Times New Roman"/>
          <w:lang w:val="es-MX" w:eastAsia="en-US"/>
        </w:rPr>
        <w:t xml:space="preserve">a metodología </w:t>
      </w:r>
      <w:r w:rsidRPr="00F0236E">
        <w:rPr>
          <w:rFonts w:ascii="Times New Roman" w:eastAsiaTheme="minorHAnsi" w:hAnsi="Times New Roman" w:cs="Times New Roman"/>
          <w:lang w:val="es-MX" w:eastAsia="en-US"/>
        </w:rPr>
        <w:t>a través de un laboratorio virtual</w:t>
      </w:r>
      <w:r w:rsidR="00C412B2">
        <w:rPr>
          <w:rFonts w:ascii="Times New Roman" w:eastAsiaTheme="minorHAnsi" w:hAnsi="Times New Roman" w:cs="Times New Roman"/>
          <w:lang w:val="es-MX" w:eastAsia="en-US"/>
        </w:rPr>
        <w:t>, del que se docume</w:t>
      </w:r>
      <w:r w:rsidR="00E51A9C">
        <w:rPr>
          <w:rFonts w:ascii="Times New Roman" w:eastAsiaTheme="minorHAnsi" w:hAnsi="Times New Roman" w:cs="Times New Roman"/>
          <w:lang w:val="es-MX" w:eastAsia="en-US"/>
        </w:rPr>
        <w:t>n</w:t>
      </w:r>
      <w:r w:rsidR="00C412B2">
        <w:rPr>
          <w:rFonts w:ascii="Times New Roman" w:eastAsiaTheme="minorHAnsi" w:hAnsi="Times New Roman" w:cs="Times New Roman"/>
          <w:lang w:val="es-MX" w:eastAsia="en-US"/>
        </w:rPr>
        <w:t>taron</w:t>
      </w:r>
      <w:r w:rsidR="00C412B2" w:rsidRPr="00F0236E">
        <w:rPr>
          <w:rFonts w:ascii="Times New Roman" w:eastAsiaTheme="minorHAnsi" w:hAnsi="Times New Roman" w:cs="Times New Roman"/>
          <w:lang w:val="es-MX" w:eastAsia="en-US"/>
        </w:rPr>
        <w:t xml:space="preserve"> los hechos </w:t>
      </w:r>
      <w:r w:rsidR="00E51A9C">
        <w:rPr>
          <w:rFonts w:ascii="Times New Roman" w:eastAsiaTheme="minorHAnsi" w:hAnsi="Times New Roman" w:cs="Times New Roman"/>
          <w:lang w:val="es-MX" w:eastAsia="en-US"/>
        </w:rPr>
        <w:t>para más adelante</w:t>
      </w:r>
      <w:r w:rsidR="00C412B2" w:rsidRPr="00F0236E">
        <w:rPr>
          <w:rFonts w:ascii="Times New Roman" w:eastAsiaTheme="minorHAnsi" w:hAnsi="Times New Roman" w:cs="Times New Roman"/>
          <w:lang w:val="es-MX" w:eastAsia="en-US"/>
        </w:rPr>
        <w:t xml:space="preserve"> </w:t>
      </w:r>
      <w:r w:rsidR="00C412B2">
        <w:rPr>
          <w:rFonts w:ascii="Times New Roman" w:eastAsiaTheme="minorHAnsi" w:hAnsi="Times New Roman" w:cs="Times New Roman"/>
          <w:lang w:val="es-MX" w:eastAsia="en-US"/>
        </w:rPr>
        <w:t xml:space="preserve">evaluar el aprendizaje y </w:t>
      </w:r>
      <w:r w:rsidR="00CE5D42">
        <w:rPr>
          <w:rFonts w:ascii="Times New Roman" w:eastAsiaTheme="minorHAnsi" w:hAnsi="Times New Roman" w:cs="Times New Roman"/>
          <w:lang w:val="es-MX" w:eastAsia="en-US"/>
        </w:rPr>
        <w:t xml:space="preserve">su </w:t>
      </w:r>
      <w:r w:rsidR="00C412B2">
        <w:rPr>
          <w:rFonts w:ascii="Times New Roman" w:eastAsiaTheme="minorHAnsi" w:hAnsi="Times New Roman" w:cs="Times New Roman"/>
          <w:lang w:val="es-MX" w:eastAsia="en-US"/>
        </w:rPr>
        <w:t>aceptación</w:t>
      </w:r>
      <w:r>
        <w:rPr>
          <w:rFonts w:ascii="Times New Roman" w:eastAsiaTheme="minorHAnsi" w:hAnsi="Times New Roman" w:cs="Times New Roman"/>
          <w:lang w:val="es-MX" w:eastAsia="en-US"/>
        </w:rPr>
        <w:t>.</w:t>
      </w:r>
    </w:p>
    <w:p w14:paraId="624AA355" w14:textId="77777777" w:rsidR="002956FE" w:rsidRPr="00A0483C" w:rsidRDefault="002956FE" w:rsidP="00C74CAF">
      <w:pPr>
        <w:spacing w:line="360" w:lineRule="auto"/>
        <w:ind w:firstLine="709"/>
        <w:jc w:val="both"/>
        <w:rPr>
          <w:rFonts w:ascii="Times New Roman" w:eastAsiaTheme="minorHAnsi" w:hAnsi="Times New Roman" w:cs="Times New Roman"/>
          <w:lang w:val="es-MX" w:eastAsia="en-US"/>
        </w:rPr>
      </w:pPr>
    </w:p>
    <w:bookmarkEnd w:id="1"/>
    <w:p w14:paraId="00000046" w14:textId="0E7EEDE2" w:rsidR="00810574" w:rsidRDefault="006A6FDA" w:rsidP="00E31A94">
      <w:pPr>
        <w:spacing w:line="360" w:lineRule="auto"/>
        <w:jc w:val="center"/>
        <w:rPr>
          <w:rFonts w:ascii="Times New Roman" w:eastAsia="Times New Roman" w:hAnsi="Times New Roman" w:cs="Times New Roman"/>
          <w:b/>
          <w:sz w:val="32"/>
          <w:szCs w:val="28"/>
          <w:lang w:val="es-ES" w:eastAsia="en-US"/>
        </w:rPr>
      </w:pPr>
      <w:r w:rsidRPr="00CE5D42">
        <w:rPr>
          <w:rFonts w:ascii="Times New Roman" w:eastAsia="Times New Roman" w:hAnsi="Times New Roman" w:cs="Times New Roman"/>
          <w:b/>
          <w:sz w:val="32"/>
          <w:szCs w:val="28"/>
          <w:lang w:val="es-ES" w:eastAsia="en-US"/>
        </w:rPr>
        <w:t>M</w:t>
      </w:r>
      <w:r w:rsidR="00205BF6" w:rsidRPr="00CE5D42">
        <w:rPr>
          <w:rFonts w:ascii="Times New Roman" w:eastAsia="Times New Roman" w:hAnsi="Times New Roman" w:cs="Times New Roman"/>
          <w:b/>
          <w:sz w:val="32"/>
          <w:szCs w:val="28"/>
          <w:lang w:val="es-ES" w:eastAsia="en-US"/>
        </w:rPr>
        <w:t>étodos</w:t>
      </w:r>
    </w:p>
    <w:p w14:paraId="4CC65BE5" w14:textId="6750ADBD" w:rsidR="00140C1F" w:rsidRDefault="00140C1F" w:rsidP="00956230">
      <w:pPr>
        <w:spacing w:line="360" w:lineRule="auto"/>
        <w:ind w:firstLine="720"/>
        <w:jc w:val="both"/>
        <w:rPr>
          <w:rFonts w:ascii="Times New Roman" w:eastAsiaTheme="minorHAnsi" w:hAnsi="Times New Roman" w:cs="Times New Roman"/>
          <w:lang w:val="es-MX" w:eastAsia="en-US"/>
        </w:rPr>
      </w:pPr>
      <w:r w:rsidRPr="00CF39DB">
        <w:rPr>
          <w:rFonts w:ascii="Times New Roman" w:eastAsiaTheme="minorHAnsi" w:hAnsi="Times New Roman" w:cs="Times New Roman"/>
          <w:lang w:val="es-MX" w:eastAsia="en-US"/>
        </w:rPr>
        <w:t xml:space="preserve">Se adoptó un diseño cuasiexperimental a través </w:t>
      </w:r>
      <w:r w:rsidR="00572342">
        <w:rPr>
          <w:rFonts w:ascii="Times New Roman" w:eastAsiaTheme="minorHAnsi" w:hAnsi="Times New Roman" w:cs="Times New Roman"/>
          <w:lang w:val="es-MX" w:eastAsia="en-US"/>
        </w:rPr>
        <w:t xml:space="preserve">la metodología de </w:t>
      </w:r>
      <w:r w:rsidR="00CE5D42">
        <w:rPr>
          <w:rFonts w:ascii="Times New Roman" w:eastAsiaTheme="minorHAnsi" w:hAnsi="Times New Roman" w:cs="Times New Roman"/>
          <w:lang w:val="es-MX" w:eastAsia="en-US"/>
        </w:rPr>
        <w:t>aula invertida (</w:t>
      </w:r>
      <w:r w:rsidR="005712C9">
        <w:rPr>
          <w:rFonts w:ascii="Times New Roman" w:eastAsiaTheme="minorHAnsi" w:hAnsi="Times New Roman" w:cs="Times New Roman"/>
          <w:lang w:val="es-MX" w:eastAsia="en-US"/>
        </w:rPr>
        <w:t>f</w:t>
      </w:r>
      <w:r w:rsidR="00572342">
        <w:rPr>
          <w:rFonts w:ascii="Times New Roman" w:eastAsiaTheme="minorHAnsi" w:hAnsi="Times New Roman" w:cs="Times New Roman"/>
          <w:lang w:val="es-MX" w:eastAsia="en-US"/>
        </w:rPr>
        <w:t>igura 1</w:t>
      </w:r>
      <w:r w:rsidR="00CE5D42">
        <w:rPr>
          <w:rFonts w:ascii="Times New Roman" w:eastAsiaTheme="minorHAnsi" w:hAnsi="Times New Roman" w:cs="Times New Roman"/>
          <w:lang w:val="es-MX" w:eastAsia="en-US"/>
        </w:rPr>
        <w:t>)</w:t>
      </w:r>
      <w:r w:rsidR="000F730F">
        <w:rPr>
          <w:rFonts w:ascii="Times New Roman" w:eastAsiaTheme="minorHAnsi" w:hAnsi="Times New Roman" w:cs="Times New Roman"/>
          <w:lang w:val="es-MX" w:eastAsia="en-US"/>
        </w:rPr>
        <w:t>.</w:t>
      </w:r>
      <w:r w:rsidR="00572342">
        <w:rPr>
          <w:rFonts w:ascii="Times New Roman" w:eastAsiaTheme="minorHAnsi" w:hAnsi="Times New Roman" w:cs="Times New Roman"/>
          <w:lang w:val="es-MX" w:eastAsia="en-US"/>
        </w:rPr>
        <w:t xml:space="preserve"> </w:t>
      </w:r>
      <w:r w:rsidR="000F730F">
        <w:rPr>
          <w:rFonts w:ascii="Times New Roman" w:eastAsiaTheme="minorHAnsi" w:hAnsi="Times New Roman" w:cs="Times New Roman"/>
          <w:lang w:val="es-MX" w:eastAsia="en-US"/>
        </w:rPr>
        <w:t>Asimismo, p</w:t>
      </w:r>
      <w:r w:rsidRPr="00CF39DB">
        <w:rPr>
          <w:rFonts w:ascii="Times New Roman" w:eastAsiaTheme="minorHAnsi" w:hAnsi="Times New Roman" w:cs="Times New Roman"/>
          <w:lang w:val="es-MX" w:eastAsia="en-US"/>
        </w:rPr>
        <w:t>ara medir el grado de cumplimiento de los</w:t>
      </w:r>
      <w:r w:rsidR="00091D2C" w:rsidRPr="00CF39DB">
        <w:rPr>
          <w:rFonts w:ascii="Times New Roman" w:eastAsiaTheme="minorHAnsi" w:hAnsi="Times New Roman" w:cs="Times New Roman"/>
          <w:lang w:val="es-MX" w:eastAsia="en-US"/>
        </w:rPr>
        <w:t xml:space="preserve"> siguientes objetivos</w:t>
      </w:r>
      <w:r w:rsidR="000F730F">
        <w:rPr>
          <w:rFonts w:ascii="Times New Roman" w:eastAsiaTheme="minorHAnsi" w:hAnsi="Times New Roman" w:cs="Times New Roman"/>
          <w:lang w:val="es-MX" w:eastAsia="en-US"/>
        </w:rPr>
        <w:t>, se diseñó y aplicó un cuestionario</w:t>
      </w:r>
      <w:r w:rsidR="00956230">
        <w:rPr>
          <w:rFonts w:ascii="Times New Roman" w:eastAsiaTheme="minorHAnsi" w:hAnsi="Times New Roman" w:cs="Times New Roman"/>
          <w:lang w:val="es-MX" w:eastAsia="en-US"/>
        </w:rPr>
        <w:t>.</w:t>
      </w:r>
    </w:p>
    <w:p w14:paraId="6304F01D" w14:textId="77777777" w:rsidR="00956230" w:rsidRPr="00CF39DB" w:rsidRDefault="00956230" w:rsidP="00956230">
      <w:pPr>
        <w:spacing w:line="360" w:lineRule="auto"/>
        <w:ind w:firstLine="720"/>
        <w:jc w:val="both"/>
        <w:rPr>
          <w:rFonts w:ascii="Times New Roman" w:eastAsiaTheme="minorHAnsi" w:hAnsi="Times New Roman" w:cs="Times New Roman"/>
          <w:lang w:val="es-MX" w:eastAsia="en-US"/>
        </w:rPr>
      </w:pPr>
    </w:p>
    <w:p w14:paraId="6B11F95B" w14:textId="77777777" w:rsidR="00956230" w:rsidRPr="00956230" w:rsidRDefault="00091D2C" w:rsidP="00E31A94">
      <w:pPr>
        <w:spacing w:line="360" w:lineRule="auto"/>
        <w:jc w:val="center"/>
        <w:rPr>
          <w:rFonts w:ascii="Times New Roman" w:eastAsiaTheme="minorHAnsi" w:hAnsi="Times New Roman" w:cs="Times New Roman"/>
          <w:b/>
          <w:bCs/>
          <w:sz w:val="28"/>
          <w:szCs w:val="28"/>
          <w:lang w:val="es-MX" w:eastAsia="en-US"/>
        </w:rPr>
      </w:pPr>
      <w:r w:rsidRPr="00956230">
        <w:rPr>
          <w:rFonts w:ascii="Times New Roman" w:eastAsiaTheme="minorHAnsi" w:hAnsi="Times New Roman" w:cs="Times New Roman"/>
          <w:b/>
          <w:bCs/>
          <w:sz w:val="28"/>
          <w:szCs w:val="28"/>
          <w:lang w:val="es-MX" w:eastAsia="en-US"/>
        </w:rPr>
        <w:t xml:space="preserve">Objetivo </w:t>
      </w:r>
      <w:r w:rsidR="00956230" w:rsidRPr="00956230">
        <w:rPr>
          <w:rFonts w:ascii="Times New Roman" w:eastAsiaTheme="minorHAnsi" w:hAnsi="Times New Roman" w:cs="Times New Roman"/>
          <w:b/>
          <w:bCs/>
          <w:sz w:val="28"/>
          <w:szCs w:val="28"/>
          <w:lang w:val="es-MX" w:eastAsia="en-US"/>
        </w:rPr>
        <w:t>g</w:t>
      </w:r>
      <w:r w:rsidRPr="00956230">
        <w:rPr>
          <w:rFonts w:ascii="Times New Roman" w:eastAsiaTheme="minorHAnsi" w:hAnsi="Times New Roman" w:cs="Times New Roman"/>
          <w:b/>
          <w:bCs/>
          <w:sz w:val="28"/>
          <w:szCs w:val="28"/>
          <w:lang w:val="es-MX" w:eastAsia="en-US"/>
        </w:rPr>
        <w:t>eneral</w:t>
      </w:r>
    </w:p>
    <w:p w14:paraId="16CCAE03" w14:textId="2A110C4F" w:rsidR="00091D2C" w:rsidRPr="00CF39DB" w:rsidRDefault="00091D2C" w:rsidP="00956230">
      <w:pPr>
        <w:spacing w:line="360" w:lineRule="auto"/>
        <w:ind w:firstLine="720"/>
        <w:jc w:val="both"/>
        <w:rPr>
          <w:rFonts w:ascii="Times New Roman" w:eastAsiaTheme="minorHAnsi" w:hAnsi="Times New Roman" w:cs="Times New Roman"/>
          <w:lang w:val="es-MX" w:eastAsia="en-US"/>
        </w:rPr>
      </w:pPr>
      <w:r w:rsidRPr="00CF39DB">
        <w:rPr>
          <w:rFonts w:ascii="Times New Roman" w:eastAsiaTheme="minorHAnsi" w:hAnsi="Times New Roman" w:cs="Times New Roman"/>
          <w:lang w:val="es-MX" w:eastAsia="en-US"/>
        </w:rPr>
        <w:t>Valorar la implementación del modelo aula invertida para la enseñanza de electrónica básica a estudiantes de quinto y sexto año de educación básica</w:t>
      </w:r>
      <w:r>
        <w:rPr>
          <w:rFonts w:ascii="Times New Roman" w:eastAsiaTheme="minorHAnsi" w:hAnsi="Times New Roman" w:cs="Times New Roman"/>
          <w:lang w:val="es-MX" w:eastAsia="en-US"/>
        </w:rPr>
        <w:t>.</w:t>
      </w:r>
      <w:r w:rsidRPr="00CF39DB">
        <w:rPr>
          <w:rFonts w:ascii="Times New Roman" w:eastAsiaTheme="minorHAnsi" w:hAnsi="Times New Roman" w:cs="Times New Roman"/>
          <w:lang w:val="es-MX" w:eastAsia="en-US"/>
        </w:rPr>
        <w:t xml:space="preserve"> </w:t>
      </w:r>
    </w:p>
    <w:p w14:paraId="4F1186AE" w14:textId="77777777" w:rsidR="00956230" w:rsidRDefault="00956230" w:rsidP="00C74CAF">
      <w:pPr>
        <w:spacing w:line="360" w:lineRule="auto"/>
        <w:jc w:val="both"/>
        <w:rPr>
          <w:rFonts w:ascii="Times New Roman" w:eastAsiaTheme="minorHAnsi" w:hAnsi="Times New Roman" w:cs="Times New Roman"/>
          <w:lang w:val="es-MX" w:eastAsia="en-US"/>
        </w:rPr>
      </w:pPr>
    </w:p>
    <w:p w14:paraId="453C65C8" w14:textId="340F8690" w:rsidR="00091D2C" w:rsidRPr="00956230" w:rsidRDefault="00091D2C" w:rsidP="00E31A94">
      <w:pPr>
        <w:spacing w:line="360" w:lineRule="auto"/>
        <w:jc w:val="center"/>
        <w:rPr>
          <w:rFonts w:ascii="Times New Roman" w:eastAsiaTheme="minorHAnsi" w:hAnsi="Times New Roman" w:cs="Times New Roman"/>
          <w:b/>
          <w:bCs/>
          <w:sz w:val="28"/>
          <w:szCs w:val="28"/>
          <w:lang w:val="es-MX" w:eastAsia="en-US"/>
        </w:rPr>
      </w:pPr>
      <w:r w:rsidRPr="00956230">
        <w:rPr>
          <w:rFonts w:ascii="Times New Roman" w:eastAsiaTheme="minorHAnsi" w:hAnsi="Times New Roman" w:cs="Times New Roman"/>
          <w:b/>
          <w:bCs/>
          <w:sz w:val="28"/>
          <w:szCs w:val="28"/>
          <w:lang w:val="es-MX" w:eastAsia="en-US"/>
        </w:rPr>
        <w:lastRenderedPageBreak/>
        <w:t xml:space="preserve">Objetivos </w:t>
      </w:r>
      <w:r w:rsidR="00956230" w:rsidRPr="00956230">
        <w:rPr>
          <w:rFonts w:ascii="Times New Roman" w:eastAsiaTheme="minorHAnsi" w:hAnsi="Times New Roman" w:cs="Times New Roman"/>
          <w:b/>
          <w:bCs/>
          <w:sz w:val="28"/>
          <w:szCs w:val="28"/>
          <w:lang w:val="es-MX" w:eastAsia="en-US"/>
        </w:rPr>
        <w:t>e</w:t>
      </w:r>
      <w:r w:rsidRPr="00956230">
        <w:rPr>
          <w:rFonts w:ascii="Times New Roman" w:eastAsiaTheme="minorHAnsi" w:hAnsi="Times New Roman" w:cs="Times New Roman"/>
          <w:b/>
          <w:bCs/>
          <w:sz w:val="28"/>
          <w:szCs w:val="28"/>
          <w:lang w:val="es-MX" w:eastAsia="en-US"/>
        </w:rPr>
        <w:t>specíficos</w:t>
      </w:r>
    </w:p>
    <w:p w14:paraId="39198871" w14:textId="1D2626EB" w:rsidR="00091D2C" w:rsidRDefault="00091D2C" w:rsidP="00956230">
      <w:pPr>
        <w:pStyle w:val="Prrafodelista"/>
        <w:numPr>
          <w:ilvl w:val="0"/>
          <w:numId w:val="7"/>
        </w:numPr>
        <w:spacing w:line="360" w:lineRule="auto"/>
        <w:ind w:left="0" w:firstLine="709"/>
        <w:jc w:val="both"/>
        <w:rPr>
          <w:rFonts w:ascii="Times New Roman" w:eastAsiaTheme="minorHAnsi" w:hAnsi="Times New Roman" w:cs="Times New Roman"/>
          <w:lang w:val="es-MX" w:eastAsia="en-US"/>
        </w:rPr>
      </w:pPr>
      <w:r w:rsidRPr="00956230">
        <w:rPr>
          <w:rFonts w:ascii="Times New Roman" w:eastAsiaTheme="minorHAnsi" w:hAnsi="Times New Roman" w:cs="Times New Roman"/>
          <w:lang w:val="es-MX" w:eastAsia="en-US"/>
        </w:rPr>
        <w:t xml:space="preserve">Indagar acerca de la percepción de los estudiantes en relación </w:t>
      </w:r>
      <w:r w:rsidR="000F730F">
        <w:rPr>
          <w:rFonts w:ascii="Times New Roman" w:eastAsiaTheme="minorHAnsi" w:hAnsi="Times New Roman" w:cs="Times New Roman"/>
          <w:lang w:val="es-MX" w:eastAsia="en-US"/>
        </w:rPr>
        <w:t>con</w:t>
      </w:r>
      <w:r w:rsidR="000F730F" w:rsidRPr="00956230">
        <w:rPr>
          <w:rFonts w:ascii="Times New Roman" w:eastAsiaTheme="minorHAnsi" w:hAnsi="Times New Roman" w:cs="Times New Roman"/>
          <w:lang w:val="es-MX" w:eastAsia="en-US"/>
        </w:rPr>
        <w:t xml:space="preserve"> </w:t>
      </w:r>
      <w:r w:rsidRPr="00956230">
        <w:rPr>
          <w:rFonts w:ascii="Times New Roman" w:eastAsiaTheme="minorHAnsi" w:hAnsi="Times New Roman" w:cs="Times New Roman"/>
          <w:lang w:val="es-MX" w:eastAsia="en-US"/>
        </w:rPr>
        <w:t>la metodología aplicada.</w:t>
      </w:r>
    </w:p>
    <w:p w14:paraId="6F36B8D7" w14:textId="4C826414" w:rsidR="00550FAD" w:rsidRPr="00550FAD" w:rsidRDefault="00550FAD" w:rsidP="00550FAD">
      <w:pPr>
        <w:pStyle w:val="Prrafodelista"/>
        <w:numPr>
          <w:ilvl w:val="0"/>
          <w:numId w:val="7"/>
        </w:numPr>
        <w:spacing w:line="360" w:lineRule="auto"/>
        <w:ind w:left="0" w:firstLine="709"/>
        <w:jc w:val="both"/>
        <w:rPr>
          <w:rFonts w:ascii="Times New Roman" w:eastAsiaTheme="minorHAnsi" w:hAnsi="Times New Roman" w:cs="Times New Roman"/>
          <w:lang w:val="es-MX" w:eastAsia="en-US"/>
        </w:rPr>
      </w:pPr>
      <w:r w:rsidRPr="00550FAD">
        <w:rPr>
          <w:rFonts w:ascii="Times New Roman" w:eastAsiaTheme="minorHAnsi" w:hAnsi="Times New Roman" w:cs="Times New Roman"/>
          <w:lang w:val="es-MX" w:eastAsia="en-US"/>
        </w:rPr>
        <w:t>Valorar la utilidad de los recursos y actividades en funci</w:t>
      </w:r>
      <w:r>
        <w:rPr>
          <w:rFonts w:ascii="Times New Roman" w:eastAsiaTheme="minorHAnsi" w:hAnsi="Times New Roman" w:cs="Times New Roman"/>
          <w:lang w:val="es-MX" w:eastAsia="en-US"/>
        </w:rPr>
        <w:t>ó</w:t>
      </w:r>
      <w:r w:rsidRPr="00550FAD">
        <w:rPr>
          <w:rFonts w:ascii="Times New Roman" w:eastAsiaTheme="minorHAnsi" w:hAnsi="Times New Roman" w:cs="Times New Roman"/>
          <w:lang w:val="es-MX" w:eastAsia="en-US"/>
        </w:rPr>
        <w:t>n de los objetivos de aprendizaje propuestos.</w:t>
      </w:r>
    </w:p>
    <w:p w14:paraId="730C9003" w14:textId="2A0F468E" w:rsidR="0088575F" w:rsidRDefault="00091D2C" w:rsidP="00550FAD">
      <w:pPr>
        <w:pStyle w:val="Prrafodelista"/>
        <w:numPr>
          <w:ilvl w:val="0"/>
          <w:numId w:val="7"/>
        </w:numPr>
        <w:spacing w:line="360" w:lineRule="auto"/>
        <w:ind w:left="0" w:firstLine="709"/>
        <w:jc w:val="both"/>
        <w:rPr>
          <w:rFonts w:ascii="Times New Roman" w:eastAsiaTheme="minorHAnsi" w:hAnsi="Times New Roman" w:cs="Times New Roman"/>
          <w:lang w:val="es-MX" w:eastAsia="en-US"/>
        </w:rPr>
      </w:pPr>
      <w:r w:rsidRPr="00956230">
        <w:rPr>
          <w:rFonts w:ascii="Times New Roman" w:eastAsiaTheme="minorHAnsi" w:hAnsi="Times New Roman" w:cs="Times New Roman"/>
          <w:lang w:val="es-MX" w:eastAsia="en-US"/>
        </w:rPr>
        <w:t>Conocer ventajas e inconvenientes durante la impartición del curso.</w:t>
      </w:r>
    </w:p>
    <w:p w14:paraId="27126E4F" w14:textId="77777777" w:rsidR="00550FAD" w:rsidRPr="00550FAD" w:rsidRDefault="00550FAD" w:rsidP="00550FAD">
      <w:pPr>
        <w:spacing w:line="360" w:lineRule="auto"/>
        <w:jc w:val="both"/>
        <w:rPr>
          <w:rFonts w:ascii="Times New Roman" w:eastAsiaTheme="minorHAnsi" w:hAnsi="Times New Roman" w:cs="Times New Roman"/>
          <w:lang w:val="es-MX" w:eastAsia="en-US"/>
        </w:rPr>
      </w:pPr>
    </w:p>
    <w:p w14:paraId="706FD7F6" w14:textId="2D4BF8C5" w:rsidR="0088575F" w:rsidRDefault="0088575F" w:rsidP="00C74CAF">
      <w:pPr>
        <w:keepNext/>
        <w:spacing w:line="360" w:lineRule="auto"/>
        <w:jc w:val="center"/>
        <w:rPr>
          <w:rFonts w:ascii="Times New Roman" w:eastAsiaTheme="minorHAnsi" w:hAnsi="Times New Roman" w:cs="Times New Roman"/>
          <w:lang w:val="es-MX" w:eastAsia="en-US"/>
        </w:rPr>
      </w:pPr>
      <w:r>
        <w:rPr>
          <w:rFonts w:ascii="Times New Roman" w:hAnsi="Times New Roman" w:cs="Times New Roman"/>
          <w:b/>
          <w:bCs/>
          <w:lang w:val="es-MX" w:eastAsia="en-US"/>
        </w:rPr>
        <w:t>Figura 1</w:t>
      </w:r>
      <w:r w:rsidRPr="00010EA3">
        <w:rPr>
          <w:rFonts w:ascii="Times New Roman" w:hAnsi="Times New Roman" w:cs="Times New Roman"/>
          <w:b/>
          <w:bCs/>
          <w:lang w:val="es-MX" w:eastAsia="en-US"/>
        </w:rPr>
        <w:t xml:space="preserve">. </w:t>
      </w:r>
      <w:r>
        <w:rPr>
          <w:rFonts w:ascii="Times New Roman" w:eastAsiaTheme="minorHAnsi" w:hAnsi="Times New Roman" w:cs="Times New Roman"/>
          <w:lang w:val="es-MX" w:eastAsia="en-US"/>
        </w:rPr>
        <w:t>Metodología de aula invertida para curso de electrónica básica</w:t>
      </w:r>
    </w:p>
    <w:p w14:paraId="56936A97" w14:textId="17598640" w:rsidR="002E10FA" w:rsidRPr="00010EA3" w:rsidRDefault="002E10FA" w:rsidP="00C74CAF">
      <w:pPr>
        <w:keepNext/>
        <w:spacing w:line="360" w:lineRule="auto"/>
        <w:jc w:val="center"/>
        <w:rPr>
          <w:rFonts w:ascii="Times New Roman" w:hAnsi="Times New Roman" w:cs="Times New Roman"/>
          <w:b/>
          <w:bCs/>
          <w:lang w:val="es-MX" w:eastAsia="en-US"/>
        </w:rPr>
      </w:pPr>
      <w:r>
        <w:rPr>
          <w:rFonts w:ascii="Times New Roman" w:hAnsi="Times New Roman" w:cs="Times New Roman"/>
          <w:b/>
          <w:bCs/>
          <w:noProof/>
          <w:lang w:val="es-MX" w:eastAsia="es-MX"/>
        </w:rPr>
        <w:drawing>
          <wp:inline distT="0" distB="0" distL="0" distR="0" wp14:anchorId="60800310" wp14:editId="5E155FC8">
            <wp:extent cx="4391025" cy="316920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1.PNG"/>
                    <pic:cNvPicPr/>
                  </pic:nvPicPr>
                  <pic:blipFill rotWithShape="1">
                    <a:blip r:embed="rId12">
                      <a:extLst>
                        <a:ext uri="{28A0092B-C50C-407E-A947-70E740481C1C}">
                          <a14:useLocalDpi xmlns:a14="http://schemas.microsoft.com/office/drawing/2010/main" val="0"/>
                        </a:ext>
                      </a:extLst>
                    </a:blip>
                    <a:srcRect t="1561"/>
                    <a:stretch/>
                  </pic:blipFill>
                  <pic:spPr bwMode="auto">
                    <a:xfrm>
                      <a:off x="0" y="0"/>
                      <a:ext cx="4391638" cy="3169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9869456" w14:textId="43FDB8BA" w:rsidR="0088575F" w:rsidRDefault="0088575F" w:rsidP="00C74CAF">
      <w:pPr>
        <w:pStyle w:val="Sinespaciado"/>
        <w:spacing w:line="360" w:lineRule="auto"/>
        <w:jc w:val="center"/>
        <w:outlineLvl w:val="0"/>
        <w:rPr>
          <w:rFonts w:ascii="Times New Roman" w:hAnsi="Times New Roman" w:cs="Times New Roman"/>
          <w:color w:val="000000"/>
          <w:sz w:val="24"/>
          <w:szCs w:val="24"/>
        </w:rPr>
      </w:pPr>
      <w:r w:rsidRPr="00E15FF4">
        <w:rPr>
          <w:rFonts w:ascii="Times New Roman" w:hAnsi="Times New Roman" w:cs="Times New Roman"/>
          <w:color w:val="000000"/>
          <w:sz w:val="24"/>
          <w:szCs w:val="24"/>
        </w:rPr>
        <w:t>Fuente: Elaboración propia</w:t>
      </w:r>
    </w:p>
    <w:p w14:paraId="67E72622" w14:textId="5BAFD77E" w:rsidR="00873C1B" w:rsidRPr="002956FE" w:rsidRDefault="00140C1F" w:rsidP="00C74CAF">
      <w:pPr>
        <w:spacing w:line="360" w:lineRule="auto"/>
        <w:ind w:firstLine="709"/>
        <w:jc w:val="both"/>
        <w:rPr>
          <w:rFonts w:ascii="Times New Roman" w:eastAsiaTheme="minorHAnsi" w:hAnsi="Times New Roman" w:cs="Times New Roman"/>
          <w:lang w:val="es-MX" w:eastAsia="en-US"/>
        </w:rPr>
      </w:pPr>
      <w:r w:rsidRPr="002956FE">
        <w:rPr>
          <w:rFonts w:ascii="Times New Roman" w:eastAsiaTheme="minorHAnsi" w:hAnsi="Times New Roman" w:cs="Times New Roman"/>
          <w:lang w:val="es-MX" w:eastAsia="en-US"/>
        </w:rPr>
        <w:t xml:space="preserve">Se aplicó una metodología cuantitativa para examinar la </w:t>
      </w:r>
      <w:r w:rsidR="00FF63B3" w:rsidRPr="002956FE">
        <w:rPr>
          <w:rFonts w:ascii="Times New Roman" w:eastAsiaTheme="minorHAnsi" w:hAnsi="Times New Roman" w:cs="Times New Roman"/>
          <w:lang w:val="es-MX" w:eastAsia="en-US"/>
        </w:rPr>
        <w:t>percepción</w:t>
      </w:r>
      <w:r w:rsidRPr="002956FE">
        <w:rPr>
          <w:rFonts w:ascii="Times New Roman" w:eastAsiaTheme="minorHAnsi" w:hAnsi="Times New Roman" w:cs="Times New Roman"/>
          <w:lang w:val="es-MX" w:eastAsia="en-US"/>
        </w:rPr>
        <w:t xml:space="preserve"> de los estudiantes </w:t>
      </w:r>
      <w:r w:rsidR="00091D2C" w:rsidRPr="002956FE">
        <w:rPr>
          <w:rFonts w:ascii="Times New Roman" w:eastAsiaTheme="minorHAnsi" w:hAnsi="Times New Roman" w:cs="Times New Roman"/>
          <w:lang w:val="es-MX" w:eastAsia="en-US"/>
        </w:rPr>
        <w:t xml:space="preserve">de educación </w:t>
      </w:r>
      <w:r w:rsidR="004B61D5" w:rsidRPr="002956FE">
        <w:rPr>
          <w:rFonts w:ascii="Times New Roman" w:eastAsiaTheme="minorHAnsi" w:hAnsi="Times New Roman" w:cs="Times New Roman"/>
          <w:lang w:val="es-MX" w:eastAsia="en-US"/>
        </w:rPr>
        <w:t>básica</w:t>
      </w:r>
      <w:r w:rsidRPr="002956FE">
        <w:rPr>
          <w:rFonts w:ascii="Times New Roman" w:eastAsiaTheme="minorHAnsi" w:hAnsi="Times New Roman" w:cs="Times New Roman"/>
          <w:lang w:val="es-MX" w:eastAsia="en-US"/>
        </w:rPr>
        <w:t xml:space="preserve"> sobre su proceso de aprendizaje </w:t>
      </w:r>
      <w:r w:rsidR="004B61D5" w:rsidRPr="002956FE">
        <w:rPr>
          <w:rFonts w:ascii="Times New Roman" w:eastAsiaTheme="minorHAnsi" w:hAnsi="Times New Roman" w:cs="Times New Roman"/>
          <w:lang w:val="es-MX" w:eastAsia="en-US"/>
        </w:rPr>
        <w:t>con la metodología de aula invertida</w:t>
      </w:r>
      <w:r w:rsidR="0008744B">
        <w:rPr>
          <w:rFonts w:ascii="Times New Roman" w:eastAsiaTheme="minorHAnsi" w:hAnsi="Times New Roman" w:cs="Times New Roman"/>
          <w:lang w:val="es-MX" w:eastAsia="en-US"/>
        </w:rPr>
        <w:t>.</w:t>
      </w:r>
      <w:r w:rsidR="00873C1B" w:rsidRPr="002956FE">
        <w:rPr>
          <w:rFonts w:ascii="Times New Roman" w:eastAsiaTheme="minorHAnsi" w:hAnsi="Times New Roman" w:cs="Times New Roman"/>
          <w:lang w:val="es-MX" w:eastAsia="en-US"/>
        </w:rPr>
        <w:t xml:space="preserve"> </w:t>
      </w:r>
      <w:r w:rsidR="0008744B">
        <w:rPr>
          <w:rFonts w:ascii="Times New Roman" w:eastAsiaTheme="minorHAnsi" w:hAnsi="Times New Roman" w:cs="Times New Roman"/>
          <w:lang w:val="es-MX" w:eastAsia="en-US"/>
        </w:rPr>
        <w:t xml:space="preserve">Como hemos venido diciendo, dicha metodología consta de </w:t>
      </w:r>
      <w:r w:rsidR="00873C1B" w:rsidRPr="002956FE">
        <w:rPr>
          <w:rFonts w:ascii="Times New Roman" w:eastAsiaTheme="minorHAnsi" w:hAnsi="Times New Roman" w:cs="Times New Roman"/>
          <w:lang w:val="es-MX" w:eastAsia="en-US"/>
        </w:rPr>
        <w:t>dos grandes componentes: </w:t>
      </w:r>
    </w:p>
    <w:p w14:paraId="29AED89E" w14:textId="03EAD99D" w:rsidR="00873C1B" w:rsidRPr="002956FE" w:rsidRDefault="00873C1B" w:rsidP="00550FAD">
      <w:pPr>
        <w:pStyle w:val="Prrafodelista"/>
        <w:numPr>
          <w:ilvl w:val="0"/>
          <w:numId w:val="6"/>
        </w:numPr>
        <w:spacing w:line="360" w:lineRule="auto"/>
        <w:ind w:left="0" w:firstLine="709"/>
        <w:jc w:val="both"/>
        <w:rPr>
          <w:rFonts w:ascii="Times New Roman" w:eastAsiaTheme="minorHAnsi" w:hAnsi="Times New Roman" w:cs="Times New Roman"/>
          <w:lang w:val="es-MX" w:eastAsia="en-US"/>
        </w:rPr>
      </w:pPr>
      <w:r w:rsidRPr="002956FE">
        <w:rPr>
          <w:rFonts w:ascii="Times New Roman" w:eastAsiaTheme="minorHAnsi" w:hAnsi="Times New Roman" w:cs="Times New Roman"/>
          <w:lang w:val="es-MX" w:eastAsia="en-US"/>
        </w:rPr>
        <w:t xml:space="preserve">Las actividades solicitadas a realizar fuera de </w:t>
      </w:r>
      <w:r w:rsidR="00263C8F" w:rsidRPr="002956FE">
        <w:rPr>
          <w:rFonts w:ascii="Times New Roman" w:eastAsiaTheme="minorHAnsi" w:hAnsi="Times New Roman" w:cs="Times New Roman"/>
          <w:lang w:val="es-MX" w:eastAsia="en-US"/>
        </w:rPr>
        <w:t>clase (actividad asíncrona)</w:t>
      </w:r>
      <w:r w:rsidR="0008744B">
        <w:rPr>
          <w:rFonts w:ascii="Times New Roman" w:eastAsiaTheme="minorHAnsi" w:hAnsi="Times New Roman" w:cs="Times New Roman"/>
          <w:lang w:val="es-MX" w:eastAsia="en-US"/>
        </w:rPr>
        <w:t>.</w:t>
      </w:r>
    </w:p>
    <w:p w14:paraId="33B8FF50" w14:textId="746D8051" w:rsidR="00873C1B" w:rsidRPr="002956FE" w:rsidRDefault="00873C1B" w:rsidP="00550FAD">
      <w:pPr>
        <w:pStyle w:val="Prrafodelista"/>
        <w:numPr>
          <w:ilvl w:val="0"/>
          <w:numId w:val="6"/>
        </w:numPr>
        <w:spacing w:line="360" w:lineRule="auto"/>
        <w:ind w:left="0" w:firstLine="709"/>
        <w:jc w:val="both"/>
        <w:rPr>
          <w:rFonts w:ascii="Times New Roman" w:eastAsiaTheme="minorHAnsi" w:hAnsi="Times New Roman" w:cs="Times New Roman"/>
          <w:lang w:val="es-MX" w:eastAsia="en-US"/>
        </w:rPr>
      </w:pPr>
      <w:r w:rsidRPr="002956FE">
        <w:rPr>
          <w:rFonts w:ascii="Times New Roman" w:eastAsiaTheme="minorHAnsi" w:hAnsi="Times New Roman" w:cs="Times New Roman"/>
          <w:lang w:val="es-MX" w:eastAsia="en-US"/>
        </w:rPr>
        <w:t>Las actividades a realizar durante la clase</w:t>
      </w:r>
      <w:r w:rsidR="00263C8F" w:rsidRPr="002956FE">
        <w:rPr>
          <w:rFonts w:ascii="Times New Roman" w:eastAsiaTheme="minorHAnsi" w:hAnsi="Times New Roman" w:cs="Times New Roman"/>
          <w:lang w:val="es-MX" w:eastAsia="en-US"/>
        </w:rPr>
        <w:t xml:space="preserve"> (actividad presencial)</w:t>
      </w:r>
      <w:r w:rsidRPr="002956FE">
        <w:rPr>
          <w:rFonts w:ascii="Times New Roman" w:eastAsiaTheme="minorHAnsi" w:hAnsi="Times New Roman" w:cs="Times New Roman"/>
          <w:lang w:val="es-MX" w:eastAsia="en-US"/>
        </w:rPr>
        <w:t>.</w:t>
      </w:r>
    </w:p>
    <w:p w14:paraId="0662FE35" w14:textId="7F10649B" w:rsidR="00A924EE" w:rsidRPr="00CF39DB" w:rsidRDefault="00F027C2" w:rsidP="00550FAD">
      <w:pPr>
        <w:spacing w:line="360" w:lineRule="auto"/>
        <w:ind w:firstLine="709"/>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También se</w:t>
      </w:r>
      <w:r w:rsidRPr="00CF39DB">
        <w:rPr>
          <w:rFonts w:ascii="Times New Roman" w:eastAsiaTheme="minorHAnsi" w:hAnsi="Times New Roman" w:cs="Times New Roman"/>
          <w:lang w:val="es-MX" w:eastAsia="en-US"/>
        </w:rPr>
        <w:t xml:space="preserve"> </w:t>
      </w:r>
      <w:r w:rsidR="00140C1F" w:rsidRPr="00CF39DB">
        <w:rPr>
          <w:rFonts w:ascii="Times New Roman" w:eastAsiaTheme="minorHAnsi" w:hAnsi="Times New Roman" w:cs="Times New Roman"/>
          <w:lang w:val="es-MX" w:eastAsia="en-US"/>
        </w:rPr>
        <w:t>proporcionaron medidas de evaluación a los participantes</w:t>
      </w:r>
      <w:r>
        <w:rPr>
          <w:rFonts w:ascii="Times New Roman" w:eastAsiaTheme="minorHAnsi" w:hAnsi="Times New Roman" w:cs="Times New Roman"/>
          <w:lang w:val="es-MX" w:eastAsia="en-US"/>
        </w:rPr>
        <w:t>,</w:t>
      </w:r>
      <w:r w:rsidR="00140C1F" w:rsidRPr="00CF39DB">
        <w:rPr>
          <w:rFonts w:ascii="Times New Roman" w:eastAsiaTheme="minorHAnsi" w:hAnsi="Times New Roman" w:cs="Times New Roman"/>
          <w:lang w:val="es-MX" w:eastAsia="en-US"/>
        </w:rPr>
        <w:t xml:space="preserve"> antes y después de haber </w:t>
      </w:r>
      <w:r>
        <w:rPr>
          <w:rFonts w:ascii="Times New Roman" w:eastAsiaTheme="minorHAnsi" w:hAnsi="Times New Roman" w:cs="Times New Roman"/>
          <w:lang w:val="es-MX" w:eastAsia="en-US"/>
        </w:rPr>
        <w:t xml:space="preserve">impartido clases </w:t>
      </w:r>
      <w:r w:rsidR="00140C1F" w:rsidRPr="00CF39DB">
        <w:rPr>
          <w:rFonts w:ascii="Times New Roman" w:eastAsiaTheme="minorHAnsi" w:hAnsi="Times New Roman" w:cs="Times New Roman"/>
          <w:lang w:val="es-MX" w:eastAsia="en-US"/>
        </w:rPr>
        <w:t xml:space="preserve">con este enfoque de aprendizaje, para analizar </w:t>
      </w:r>
      <w:r>
        <w:rPr>
          <w:rFonts w:ascii="Times New Roman" w:eastAsiaTheme="minorHAnsi" w:hAnsi="Times New Roman" w:cs="Times New Roman"/>
          <w:lang w:val="es-MX" w:eastAsia="en-US"/>
        </w:rPr>
        <w:t xml:space="preserve">y comparar los </w:t>
      </w:r>
      <w:r w:rsidR="00140C1F" w:rsidRPr="00CF39DB">
        <w:rPr>
          <w:rFonts w:ascii="Times New Roman" w:eastAsiaTheme="minorHAnsi" w:hAnsi="Times New Roman" w:cs="Times New Roman"/>
          <w:lang w:val="es-MX" w:eastAsia="en-US"/>
        </w:rPr>
        <w:t xml:space="preserve">datos </w:t>
      </w:r>
      <w:r>
        <w:rPr>
          <w:rFonts w:ascii="Times New Roman" w:eastAsiaTheme="minorHAnsi" w:hAnsi="Times New Roman" w:cs="Times New Roman"/>
          <w:lang w:val="es-MX" w:eastAsia="en-US"/>
        </w:rPr>
        <w:t>de uno y otro momento</w:t>
      </w:r>
      <w:r w:rsidR="00140C1F" w:rsidRPr="00CF39DB">
        <w:rPr>
          <w:rFonts w:ascii="Times New Roman" w:eastAsiaTheme="minorHAnsi" w:hAnsi="Times New Roman" w:cs="Times New Roman"/>
          <w:lang w:val="es-MX" w:eastAsia="en-US"/>
        </w:rPr>
        <w:t xml:space="preserve">, </w:t>
      </w:r>
      <w:r w:rsidR="004914EB">
        <w:rPr>
          <w:rFonts w:ascii="Times New Roman" w:eastAsiaTheme="minorHAnsi" w:hAnsi="Times New Roman" w:cs="Times New Roman"/>
          <w:lang w:val="es-MX" w:eastAsia="en-US"/>
        </w:rPr>
        <w:t>con un mayor énfasis</w:t>
      </w:r>
      <w:r w:rsidR="004914EB" w:rsidRPr="00CF39DB">
        <w:rPr>
          <w:rFonts w:ascii="Times New Roman" w:eastAsiaTheme="minorHAnsi" w:hAnsi="Times New Roman" w:cs="Times New Roman"/>
          <w:lang w:val="es-MX" w:eastAsia="en-US"/>
        </w:rPr>
        <w:t xml:space="preserve"> </w:t>
      </w:r>
      <w:r w:rsidR="00140C1F" w:rsidRPr="00CF39DB">
        <w:rPr>
          <w:rFonts w:ascii="Times New Roman" w:eastAsiaTheme="minorHAnsi" w:hAnsi="Times New Roman" w:cs="Times New Roman"/>
          <w:lang w:val="es-MX" w:eastAsia="en-US"/>
        </w:rPr>
        <w:t xml:space="preserve">en las diferencias significativas en las percepciones de aprendizaje al final del </w:t>
      </w:r>
      <w:r w:rsidR="004B61D5">
        <w:rPr>
          <w:rFonts w:ascii="Times New Roman" w:eastAsiaTheme="minorHAnsi" w:hAnsi="Times New Roman" w:cs="Times New Roman"/>
          <w:lang w:val="es-MX" w:eastAsia="en-US"/>
        </w:rPr>
        <w:t>curso</w:t>
      </w:r>
      <w:r w:rsidR="00140C1F" w:rsidRPr="00CF39DB">
        <w:rPr>
          <w:rFonts w:ascii="Times New Roman" w:eastAsiaTheme="minorHAnsi" w:hAnsi="Times New Roman" w:cs="Times New Roman"/>
          <w:lang w:val="es-MX" w:eastAsia="en-US"/>
        </w:rPr>
        <w:t>.</w:t>
      </w:r>
    </w:p>
    <w:p w14:paraId="0FBC53F1" w14:textId="65839AA5" w:rsidR="00AA4FFB" w:rsidRPr="00550FAD" w:rsidRDefault="00140C1F" w:rsidP="00550FAD">
      <w:pPr>
        <w:spacing w:line="360" w:lineRule="auto"/>
        <w:ind w:firstLine="708"/>
        <w:jc w:val="both"/>
        <w:rPr>
          <w:rFonts w:ascii="Times New Roman" w:eastAsiaTheme="minorHAnsi" w:hAnsi="Times New Roman" w:cs="Times New Roman"/>
          <w:lang w:val="es-MX" w:eastAsia="en-US"/>
        </w:rPr>
      </w:pPr>
      <w:r w:rsidRPr="00CF39DB">
        <w:rPr>
          <w:rFonts w:ascii="Times New Roman" w:eastAsiaTheme="minorHAnsi" w:hAnsi="Times New Roman" w:cs="Times New Roman"/>
          <w:lang w:val="es-MX" w:eastAsia="en-US"/>
        </w:rPr>
        <w:t xml:space="preserve">La experiencia </w:t>
      </w:r>
      <w:r w:rsidR="00FA2B5D">
        <w:rPr>
          <w:rFonts w:ascii="Times New Roman" w:eastAsiaTheme="minorHAnsi" w:hAnsi="Times New Roman" w:cs="Times New Roman"/>
          <w:lang w:val="es-MX" w:eastAsia="en-US"/>
        </w:rPr>
        <w:t xml:space="preserve">con aula </w:t>
      </w:r>
      <w:r w:rsidRPr="00CF39DB">
        <w:rPr>
          <w:rFonts w:ascii="Times New Roman" w:eastAsiaTheme="minorHAnsi" w:hAnsi="Times New Roman" w:cs="Times New Roman"/>
          <w:lang w:val="es-MX" w:eastAsia="en-US"/>
        </w:rPr>
        <w:t xml:space="preserve">invertida se implementó </w:t>
      </w:r>
      <w:r w:rsidR="00FA2B5D" w:rsidRPr="00CF39DB">
        <w:rPr>
          <w:rFonts w:ascii="Times New Roman" w:eastAsiaTheme="minorHAnsi" w:hAnsi="Times New Roman" w:cs="Times New Roman"/>
          <w:lang w:val="es-MX" w:eastAsia="en-US"/>
        </w:rPr>
        <w:t>para un grupo de 16 alumnos entre los 9 y 10 años de edad que cursa</w:t>
      </w:r>
      <w:r w:rsidR="004914EB">
        <w:rPr>
          <w:rFonts w:ascii="Times New Roman" w:eastAsiaTheme="minorHAnsi" w:hAnsi="Times New Roman" w:cs="Times New Roman"/>
          <w:lang w:val="es-MX" w:eastAsia="en-US"/>
        </w:rPr>
        <w:t>ba</w:t>
      </w:r>
      <w:r w:rsidR="00FA2B5D" w:rsidRPr="00CF39DB">
        <w:rPr>
          <w:rFonts w:ascii="Times New Roman" w:eastAsiaTheme="minorHAnsi" w:hAnsi="Times New Roman" w:cs="Times New Roman"/>
          <w:lang w:val="es-MX" w:eastAsia="en-US"/>
        </w:rPr>
        <w:t xml:space="preserve">n su formación básica en la </w:t>
      </w:r>
      <w:r w:rsidR="00750AFA">
        <w:rPr>
          <w:rFonts w:ascii="Times New Roman" w:eastAsiaTheme="minorHAnsi" w:hAnsi="Times New Roman" w:cs="Times New Roman"/>
          <w:lang w:val="es-MX" w:eastAsia="en-US"/>
        </w:rPr>
        <w:t>E</w:t>
      </w:r>
      <w:r w:rsidR="00750AFA" w:rsidRPr="00CF39DB">
        <w:rPr>
          <w:rFonts w:ascii="Times New Roman" w:eastAsiaTheme="minorHAnsi" w:hAnsi="Times New Roman" w:cs="Times New Roman"/>
          <w:lang w:val="es-MX" w:eastAsia="en-US"/>
        </w:rPr>
        <w:t xml:space="preserve">scuela </w:t>
      </w:r>
      <w:r w:rsidR="00750AFA">
        <w:rPr>
          <w:rFonts w:ascii="Times New Roman" w:eastAsiaTheme="minorHAnsi" w:hAnsi="Times New Roman" w:cs="Times New Roman"/>
          <w:lang w:val="es-MX" w:eastAsia="en-US"/>
        </w:rPr>
        <w:t xml:space="preserve">Primaria </w:t>
      </w:r>
      <w:r w:rsidR="00FA2B5D" w:rsidRPr="00CF39DB">
        <w:rPr>
          <w:rFonts w:ascii="Times New Roman" w:eastAsiaTheme="minorHAnsi" w:hAnsi="Times New Roman" w:cs="Times New Roman"/>
          <w:lang w:val="es-MX" w:eastAsia="en-US"/>
        </w:rPr>
        <w:t xml:space="preserve">Vicente </w:t>
      </w:r>
      <w:r w:rsidR="00FA2B5D" w:rsidRPr="00CF39DB">
        <w:rPr>
          <w:rFonts w:ascii="Times New Roman" w:eastAsiaTheme="minorHAnsi" w:hAnsi="Times New Roman" w:cs="Times New Roman"/>
          <w:lang w:val="es-MX" w:eastAsia="en-US"/>
        </w:rPr>
        <w:lastRenderedPageBreak/>
        <w:t>Guerrero del municipio de Tolcayuca</w:t>
      </w:r>
      <w:r w:rsidR="004914EB">
        <w:rPr>
          <w:rFonts w:ascii="Times New Roman" w:eastAsiaTheme="minorHAnsi" w:hAnsi="Times New Roman" w:cs="Times New Roman"/>
          <w:lang w:val="es-MX" w:eastAsia="en-US"/>
        </w:rPr>
        <w:t>, Hidalgo, México</w:t>
      </w:r>
      <w:r w:rsidR="00FA2B5D" w:rsidRPr="00CF39DB">
        <w:rPr>
          <w:rFonts w:ascii="Times New Roman" w:eastAsiaTheme="minorHAnsi" w:hAnsi="Times New Roman" w:cs="Times New Roman"/>
          <w:lang w:val="es-MX" w:eastAsia="en-US"/>
        </w:rPr>
        <w:t xml:space="preserve">. La selección de los estudiantes </w:t>
      </w:r>
      <w:r w:rsidR="00750AFA">
        <w:rPr>
          <w:rFonts w:ascii="Times New Roman" w:eastAsiaTheme="minorHAnsi" w:hAnsi="Times New Roman" w:cs="Times New Roman"/>
          <w:lang w:val="es-MX" w:eastAsia="en-US"/>
        </w:rPr>
        <w:t>fue</w:t>
      </w:r>
      <w:r w:rsidR="00750AFA" w:rsidRPr="00CF39DB">
        <w:rPr>
          <w:rFonts w:ascii="Times New Roman" w:eastAsiaTheme="minorHAnsi" w:hAnsi="Times New Roman" w:cs="Times New Roman"/>
          <w:lang w:val="es-MX" w:eastAsia="en-US"/>
        </w:rPr>
        <w:t xml:space="preserve"> </w:t>
      </w:r>
      <w:r w:rsidR="00FA2B5D" w:rsidRPr="00CF39DB">
        <w:rPr>
          <w:rFonts w:ascii="Times New Roman" w:eastAsiaTheme="minorHAnsi" w:hAnsi="Times New Roman" w:cs="Times New Roman"/>
          <w:lang w:val="es-MX" w:eastAsia="en-US"/>
        </w:rPr>
        <w:t>no probabilística, en este caso, principalmente</w:t>
      </w:r>
      <w:r w:rsidR="00750AFA">
        <w:rPr>
          <w:rFonts w:ascii="Times New Roman" w:eastAsiaTheme="minorHAnsi" w:hAnsi="Times New Roman" w:cs="Times New Roman"/>
          <w:lang w:val="es-MX" w:eastAsia="en-US"/>
        </w:rPr>
        <w:t>,</w:t>
      </w:r>
      <w:r w:rsidR="00FA2B5D" w:rsidRPr="00CF39DB">
        <w:rPr>
          <w:rFonts w:ascii="Times New Roman" w:eastAsiaTheme="minorHAnsi" w:hAnsi="Times New Roman" w:cs="Times New Roman"/>
          <w:lang w:val="es-MX" w:eastAsia="en-US"/>
        </w:rPr>
        <w:t xml:space="preserve"> se </w:t>
      </w:r>
      <w:r w:rsidR="00125C10">
        <w:rPr>
          <w:rFonts w:ascii="Times New Roman" w:eastAsiaTheme="minorHAnsi" w:hAnsi="Times New Roman" w:cs="Times New Roman"/>
          <w:lang w:val="es-MX" w:eastAsia="en-US"/>
        </w:rPr>
        <w:t>buscó</w:t>
      </w:r>
      <w:r w:rsidR="00125C10" w:rsidRPr="00CF39DB">
        <w:rPr>
          <w:rFonts w:ascii="Times New Roman" w:eastAsiaTheme="minorHAnsi" w:hAnsi="Times New Roman" w:cs="Times New Roman"/>
          <w:lang w:val="es-MX" w:eastAsia="en-US"/>
        </w:rPr>
        <w:t xml:space="preserve"> </w:t>
      </w:r>
      <w:r w:rsidR="00FA2B5D" w:rsidRPr="00CF39DB">
        <w:rPr>
          <w:rFonts w:ascii="Times New Roman" w:eastAsiaTheme="minorHAnsi" w:hAnsi="Times New Roman" w:cs="Times New Roman"/>
          <w:lang w:val="es-MX" w:eastAsia="en-US"/>
        </w:rPr>
        <w:t xml:space="preserve">que los alumnos </w:t>
      </w:r>
      <w:r w:rsidR="00125C10">
        <w:rPr>
          <w:rFonts w:ascii="Times New Roman" w:eastAsiaTheme="minorHAnsi" w:hAnsi="Times New Roman" w:cs="Times New Roman"/>
          <w:lang w:val="es-MX" w:eastAsia="en-US"/>
        </w:rPr>
        <w:t xml:space="preserve">contaran </w:t>
      </w:r>
      <w:r w:rsidR="00FA2B5D" w:rsidRPr="00CF39DB">
        <w:rPr>
          <w:rFonts w:ascii="Times New Roman" w:eastAsiaTheme="minorHAnsi" w:hAnsi="Times New Roman" w:cs="Times New Roman"/>
          <w:lang w:val="es-MX" w:eastAsia="en-US"/>
        </w:rPr>
        <w:t xml:space="preserve">con un equipo de cómputo y conexión a </w:t>
      </w:r>
      <w:r w:rsidR="00CF39DB" w:rsidRPr="00CF39DB">
        <w:rPr>
          <w:rFonts w:ascii="Times New Roman" w:eastAsiaTheme="minorHAnsi" w:hAnsi="Times New Roman" w:cs="Times New Roman"/>
          <w:lang w:val="es-MX" w:eastAsia="en-US"/>
        </w:rPr>
        <w:t>internet. Se</w:t>
      </w:r>
      <w:r w:rsidRPr="00CF39DB">
        <w:rPr>
          <w:rFonts w:ascii="Times New Roman" w:eastAsiaTheme="minorHAnsi" w:hAnsi="Times New Roman" w:cs="Times New Roman"/>
          <w:lang w:val="es-MX" w:eastAsia="en-US"/>
        </w:rPr>
        <w:t xml:space="preserve"> obtuvo el consentimiento informado de todos los participantes</w:t>
      </w:r>
      <w:r w:rsidR="00FA2B5D" w:rsidRPr="00CF39DB">
        <w:rPr>
          <w:rFonts w:ascii="Times New Roman" w:eastAsiaTheme="minorHAnsi" w:hAnsi="Times New Roman" w:cs="Times New Roman"/>
          <w:lang w:val="es-MX" w:eastAsia="en-US"/>
        </w:rPr>
        <w:t>, maestros y padres de familia</w:t>
      </w:r>
      <w:r w:rsidRPr="00CF39DB">
        <w:rPr>
          <w:rFonts w:ascii="Times New Roman" w:eastAsiaTheme="minorHAnsi" w:hAnsi="Times New Roman" w:cs="Times New Roman"/>
          <w:lang w:val="es-MX" w:eastAsia="en-US"/>
        </w:rPr>
        <w:t xml:space="preserve"> para realizar este estudio.</w:t>
      </w:r>
    </w:p>
    <w:p w14:paraId="00000050" w14:textId="2B8F3354" w:rsidR="00810574" w:rsidRPr="00125C10" w:rsidRDefault="006A6FDA" w:rsidP="00550FAD">
      <w:pPr>
        <w:spacing w:line="360" w:lineRule="auto"/>
        <w:ind w:firstLine="708"/>
        <w:jc w:val="both"/>
        <w:rPr>
          <w:rFonts w:ascii="Times New Roman" w:eastAsiaTheme="minorEastAsia" w:hAnsi="Times New Roman" w:cs="Times New Roman"/>
        </w:rPr>
      </w:pPr>
      <w:bookmarkStart w:id="3" w:name="_Hlk103686827"/>
      <w:r w:rsidRPr="00A0483C">
        <w:rPr>
          <w:rFonts w:ascii="Times New Roman" w:eastAsiaTheme="minorEastAsia" w:hAnsi="Times New Roman" w:cs="Times New Roman"/>
        </w:rPr>
        <w:t>El proceso de</w:t>
      </w:r>
      <w:r w:rsidR="00D61744" w:rsidRPr="00A0483C">
        <w:rPr>
          <w:rFonts w:ascii="Times New Roman" w:eastAsiaTheme="minorEastAsia" w:hAnsi="Times New Roman" w:cs="Times New Roman"/>
        </w:rPr>
        <w:t xml:space="preserve"> </w:t>
      </w:r>
      <w:r w:rsidR="004476E7" w:rsidRPr="00A0483C">
        <w:rPr>
          <w:rFonts w:ascii="Times New Roman" w:eastAsiaTheme="minorEastAsia" w:hAnsi="Times New Roman" w:cs="Times New Roman"/>
        </w:rPr>
        <w:t>enseñanza</w:t>
      </w:r>
      <w:r w:rsidR="004476E7">
        <w:rPr>
          <w:rFonts w:ascii="Times New Roman" w:eastAsiaTheme="minorEastAsia" w:hAnsi="Times New Roman" w:cs="Times New Roman"/>
        </w:rPr>
        <w:t>-</w:t>
      </w:r>
      <w:r w:rsidRPr="00A0483C">
        <w:rPr>
          <w:rFonts w:ascii="Times New Roman" w:eastAsiaTheme="minorEastAsia" w:hAnsi="Times New Roman" w:cs="Times New Roman"/>
        </w:rPr>
        <w:t xml:space="preserve">aprendizaje </w:t>
      </w:r>
      <w:r w:rsidR="00D61744" w:rsidRPr="00A0483C">
        <w:rPr>
          <w:rFonts w:ascii="Times New Roman" w:eastAsiaTheme="minorEastAsia" w:hAnsi="Times New Roman" w:cs="Times New Roman"/>
        </w:rPr>
        <w:t>se</w:t>
      </w:r>
      <w:r w:rsidRPr="00A0483C">
        <w:rPr>
          <w:rFonts w:ascii="Times New Roman" w:eastAsiaTheme="minorEastAsia" w:hAnsi="Times New Roman" w:cs="Times New Roman"/>
        </w:rPr>
        <w:t xml:space="preserve"> desarrolló mediante la </w:t>
      </w:r>
      <w:r w:rsidR="00D61744" w:rsidRPr="00A0483C">
        <w:rPr>
          <w:rFonts w:ascii="Times New Roman" w:eastAsiaTheme="minorEastAsia" w:hAnsi="Times New Roman" w:cs="Times New Roman"/>
        </w:rPr>
        <w:t>construcción</w:t>
      </w:r>
      <w:r w:rsidR="00491A03" w:rsidRPr="00A0483C">
        <w:rPr>
          <w:rFonts w:ascii="Times New Roman" w:eastAsiaTheme="minorEastAsia" w:hAnsi="Times New Roman" w:cs="Times New Roman"/>
        </w:rPr>
        <w:t xml:space="preserve"> de lecturas, </w:t>
      </w:r>
      <w:r w:rsidR="00D61744" w:rsidRPr="00A0483C">
        <w:rPr>
          <w:rFonts w:ascii="Times New Roman" w:eastAsiaTheme="minorEastAsia" w:hAnsi="Times New Roman" w:cs="Times New Roman"/>
        </w:rPr>
        <w:t>videos que sintetizaran los temas seleccionados a impartir de</w:t>
      </w:r>
      <w:r w:rsidR="00491A03" w:rsidRPr="00A0483C">
        <w:rPr>
          <w:rFonts w:ascii="Times New Roman" w:eastAsiaTheme="minorEastAsia" w:hAnsi="Times New Roman" w:cs="Times New Roman"/>
        </w:rPr>
        <w:t xml:space="preserve"> manera semanal</w:t>
      </w:r>
      <w:r w:rsidR="00125C10">
        <w:rPr>
          <w:rFonts w:ascii="Times New Roman" w:eastAsiaTheme="minorEastAsia" w:hAnsi="Times New Roman" w:cs="Times New Roman"/>
        </w:rPr>
        <w:t>,</w:t>
      </w:r>
      <w:r w:rsidR="00491A03" w:rsidRPr="00A0483C">
        <w:rPr>
          <w:rFonts w:ascii="Times New Roman" w:eastAsiaTheme="minorEastAsia" w:hAnsi="Times New Roman" w:cs="Times New Roman"/>
        </w:rPr>
        <w:t xml:space="preserve"> a</w:t>
      </w:r>
      <w:r w:rsidR="00D61744" w:rsidRPr="00A0483C">
        <w:rPr>
          <w:rFonts w:ascii="Times New Roman" w:eastAsiaTheme="minorEastAsia" w:hAnsi="Times New Roman" w:cs="Times New Roman"/>
        </w:rPr>
        <w:t>demás de la realización de</w:t>
      </w:r>
      <w:r w:rsidRPr="00A0483C">
        <w:rPr>
          <w:rFonts w:ascii="Times New Roman" w:eastAsiaTheme="minorEastAsia" w:hAnsi="Times New Roman" w:cs="Times New Roman"/>
        </w:rPr>
        <w:t xml:space="preserve"> presentaciones </w:t>
      </w:r>
      <w:r w:rsidR="00A2191F" w:rsidRPr="00A0483C">
        <w:rPr>
          <w:rFonts w:ascii="Times New Roman" w:eastAsiaTheme="minorEastAsia" w:hAnsi="Times New Roman" w:cs="Times New Roman"/>
        </w:rPr>
        <w:t>síncronas</w:t>
      </w:r>
      <w:r w:rsidRPr="00A0483C">
        <w:rPr>
          <w:rFonts w:ascii="Times New Roman" w:eastAsiaTheme="minorEastAsia" w:hAnsi="Times New Roman" w:cs="Times New Roman"/>
        </w:rPr>
        <w:t xml:space="preserve"> </w:t>
      </w:r>
      <w:r w:rsidR="00D61744" w:rsidRPr="00A0483C">
        <w:rPr>
          <w:rFonts w:ascii="Times New Roman" w:eastAsiaTheme="minorEastAsia" w:hAnsi="Times New Roman" w:cs="Times New Roman"/>
        </w:rPr>
        <w:t xml:space="preserve">por medio de </w:t>
      </w:r>
      <w:r w:rsidR="00125C10">
        <w:rPr>
          <w:rFonts w:ascii="Times New Roman" w:eastAsiaTheme="minorEastAsia" w:hAnsi="Times New Roman" w:cs="Times New Roman"/>
        </w:rPr>
        <w:t>Z</w:t>
      </w:r>
      <w:r w:rsidR="00125C10" w:rsidRPr="00A0483C">
        <w:rPr>
          <w:rFonts w:ascii="Times New Roman" w:eastAsiaTheme="minorEastAsia" w:hAnsi="Times New Roman" w:cs="Times New Roman"/>
        </w:rPr>
        <w:t>oom</w:t>
      </w:r>
      <w:r w:rsidR="00D61744" w:rsidRPr="00A0483C">
        <w:rPr>
          <w:rFonts w:ascii="Times New Roman" w:eastAsiaTheme="minorEastAsia" w:hAnsi="Times New Roman" w:cs="Times New Roman"/>
        </w:rPr>
        <w:t>.</w:t>
      </w:r>
      <w:r w:rsidR="00B36C23">
        <w:rPr>
          <w:rFonts w:ascii="Times New Roman" w:eastAsiaTheme="minorEastAsia" w:hAnsi="Times New Roman" w:cs="Times New Roman"/>
        </w:rPr>
        <w:t xml:space="preserve"> </w:t>
      </w:r>
      <w:r w:rsidR="00D61744" w:rsidRPr="00A0483C">
        <w:rPr>
          <w:rFonts w:ascii="Times New Roman" w:eastAsiaTheme="minorEastAsia" w:hAnsi="Times New Roman" w:cs="Times New Roman"/>
        </w:rPr>
        <w:t>En cada una de las sesiones se presentaban</w:t>
      </w:r>
      <w:r w:rsidRPr="00A0483C">
        <w:rPr>
          <w:rFonts w:ascii="Times New Roman" w:eastAsiaTheme="minorEastAsia" w:hAnsi="Times New Roman" w:cs="Times New Roman"/>
        </w:rPr>
        <w:t xml:space="preserve"> temas novedosos para</w:t>
      </w:r>
      <w:r w:rsidR="00D61744" w:rsidRPr="00A0483C">
        <w:rPr>
          <w:rFonts w:ascii="Times New Roman" w:eastAsiaTheme="minorEastAsia" w:hAnsi="Times New Roman" w:cs="Times New Roman"/>
        </w:rPr>
        <w:t xml:space="preserve"> los</w:t>
      </w:r>
      <w:r w:rsidRPr="00A0483C">
        <w:rPr>
          <w:rFonts w:ascii="Times New Roman" w:eastAsiaTheme="minorEastAsia" w:hAnsi="Times New Roman" w:cs="Times New Roman"/>
        </w:rPr>
        <w:t xml:space="preserve"> alumnos </w:t>
      </w:r>
      <w:r w:rsidR="00D61744" w:rsidRPr="00A0483C">
        <w:rPr>
          <w:rFonts w:ascii="Times New Roman" w:eastAsiaTheme="minorEastAsia" w:hAnsi="Times New Roman" w:cs="Times New Roman"/>
        </w:rPr>
        <w:t>participantes</w:t>
      </w:r>
      <w:r w:rsidR="00125C10">
        <w:rPr>
          <w:rFonts w:ascii="Times New Roman" w:eastAsiaTheme="minorEastAsia" w:hAnsi="Times New Roman" w:cs="Times New Roman"/>
        </w:rPr>
        <w:t>. E</w:t>
      </w:r>
      <w:r w:rsidR="00125C10" w:rsidRPr="00A0483C">
        <w:rPr>
          <w:rFonts w:ascii="Times New Roman" w:eastAsiaTheme="minorEastAsia" w:hAnsi="Times New Roman" w:cs="Times New Roman"/>
        </w:rPr>
        <w:t xml:space="preserve">l </w:t>
      </w:r>
      <w:r w:rsidR="00622680" w:rsidRPr="00A0483C">
        <w:rPr>
          <w:rFonts w:ascii="Times New Roman" w:eastAsiaTheme="minorEastAsia" w:hAnsi="Times New Roman" w:cs="Times New Roman"/>
        </w:rPr>
        <w:t>tiempo</w:t>
      </w:r>
      <w:r w:rsidR="00D61744" w:rsidRPr="00A0483C">
        <w:rPr>
          <w:rFonts w:ascii="Times New Roman" w:eastAsiaTheme="minorEastAsia" w:hAnsi="Times New Roman" w:cs="Times New Roman"/>
        </w:rPr>
        <w:t xml:space="preserve"> </w:t>
      </w:r>
      <w:r w:rsidR="00491A03" w:rsidRPr="00A0483C">
        <w:rPr>
          <w:rFonts w:ascii="Times New Roman" w:eastAsiaTheme="minorEastAsia" w:hAnsi="Times New Roman" w:cs="Times New Roman"/>
        </w:rPr>
        <w:t>de las sesiones</w:t>
      </w:r>
      <w:r w:rsidR="00622680" w:rsidRPr="00A0483C">
        <w:rPr>
          <w:rFonts w:ascii="Times New Roman" w:eastAsiaTheme="minorEastAsia" w:hAnsi="Times New Roman" w:cs="Times New Roman"/>
        </w:rPr>
        <w:t xml:space="preserve"> era</w:t>
      </w:r>
      <w:r w:rsidRPr="00A0483C">
        <w:rPr>
          <w:rFonts w:ascii="Times New Roman" w:eastAsiaTheme="minorEastAsia" w:hAnsi="Times New Roman" w:cs="Times New Roman"/>
        </w:rPr>
        <w:t xml:space="preserve"> </w:t>
      </w:r>
      <w:r w:rsidR="00491A03" w:rsidRPr="00A0483C">
        <w:rPr>
          <w:rFonts w:ascii="Times New Roman" w:eastAsiaTheme="minorEastAsia" w:hAnsi="Times New Roman" w:cs="Times New Roman"/>
        </w:rPr>
        <w:t xml:space="preserve">de </w:t>
      </w:r>
      <w:r w:rsidR="00125C10">
        <w:rPr>
          <w:rFonts w:ascii="Times New Roman" w:eastAsiaTheme="minorEastAsia" w:hAnsi="Times New Roman" w:cs="Times New Roman"/>
        </w:rPr>
        <w:t xml:space="preserve">40 </w:t>
      </w:r>
      <w:r w:rsidRPr="00A0483C">
        <w:rPr>
          <w:rFonts w:ascii="Times New Roman" w:eastAsiaTheme="minorEastAsia" w:hAnsi="Times New Roman" w:cs="Times New Roman"/>
        </w:rPr>
        <w:t xml:space="preserve">minutos </w:t>
      </w:r>
      <w:r w:rsidR="00125C10">
        <w:rPr>
          <w:rFonts w:ascii="Times New Roman" w:eastAsiaTheme="minorEastAsia" w:hAnsi="Times New Roman" w:cs="Times New Roman"/>
        </w:rPr>
        <w:t xml:space="preserve">y cada una de ellas siguió </w:t>
      </w:r>
      <w:r w:rsidRPr="00A0483C">
        <w:rPr>
          <w:rFonts w:ascii="Times New Roman" w:eastAsiaTheme="minorEastAsia" w:hAnsi="Times New Roman" w:cs="Times New Roman"/>
        </w:rPr>
        <w:t>el siguiente formato:</w:t>
      </w:r>
      <w:r w:rsidR="00A0483C">
        <w:rPr>
          <w:rFonts w:ascii="Times New Roman" w:eastAsiaTheme="minorEastAsia" w:hAnsi="Times New Roman" w:cs="Times New Roman"/>
        </w:rPr>
        <w:t xml:space="preserve"> </w:t>
      </w:r>
      <w:r w:rsidR="00A83B09" w:rsidRPr="00E31A94">
        <w:rPr>
          <w:rFonts w:ascii="Times New Roman" w:hAnsi="Times New Roman" w:cs="Times New Roman"/>
        </w:rPr>
        <w:t>b</w:t>
      </w:r>
      <w:r w:rsidRPr="00E31A94">
        <w:rPr>
          <w:rFonts w:ascii="Times New Roman" w:hAnsi="Times New Roman" w:cs="Times New Roman"/>
        </w:rPr>
        <w:t>ienvenida</w:t>
      </w:r>
      <w:r w:rsidR="00A0483C" w:rsidRPr="00E31A94">
        <w:rPr>
          <w:rFonts w:ascii="Times New Roman" w:hAnsi="Times New Roman" w:cs="Times New Roman"/>
        </w:rPr>
        <w:t>,</w:t>
      </w:r>
      <w:r w:rsidR="00A0483C" w:rsidRPr="00125C10">
        <w:rPr>
          <w:rFonts w:ascii="Times New Roman" w:eastAsiaTheme="minorEastAsia" w:hAnsi="Times New Roman" w:cs="Times New Roman"/>
        </w:rPr>
        <w:t xml:space="preserve"> </w:t>
      </w:r>
      <w:r w:rsidR="00A83B09" w:rsidRPr="00E31A94">
        <w:rPr>
          <w:rFonts w:ascii="Times New Roman" w:hAnsi="Times New Roman" w:cs="Times New Roman"/>
        </w:rPr>
        <w:t>p</w:t>
      </w:r>
      <w:r w:rsidRPr="00E31A94">
        <w:rPr>
          <w:rFonts w:ascii="Times New Roman" w:hAnsi="Times New Roman" w:cs="Times New Roman"/>
        </w:rPr>
        <w:t>reguntas del material observado</w:t>
      </w:r>
      <w:r w:rsidR="00A83B09" w:rsidRPr="00E31A94">
        <w:rPr>
          <w:rFonts w:ascii="Times New Roman" w:hAnsi="Times New Roman" w:cs="Times New Roman"/>
        </w:rPr>
        <w:t>,</w:t>
      </w:r>
      <w:r w:rsidR="00A0483C" w:rsidRPr="00125C10">
        <w:rPr>
          <w:rFonts w:ascii="Times New Roman" w:eastAsiaTheme="minorEastAsia" w:hAnsi="Times New Roman" w:cs="Times New Roman"/>
        </w:rPr>
        <w:t xml:space="preserve"> </w:t>
      </w:r>
      <w:r w:rsidR="00A83B09" w:rsidRPr="00E31A94">
        <w:rPr>
          <w:rFonts w:ascii="Times New Roman" w:hAnsi="Times New Roman" w:cs="Times New Roman"/>
        </w:rPr>
        <w:t>p</w:t>
      </w:r>
      <w:r w:rsidRPr="00E31A94">
        <w:rPr>
          <w:rFonts w:ascii="Times New Roman" w:hAnsi="Times New Roman" w:cs="Times New Roman"/>
        </w:rPr>
        <w:t>resentación del tema</w:t>
      </w:r>
      <w:r w:rsidR="00A83B09" w:rsidRPr="00E31A94">
        <w:rPr>
          <w:rFonts w:ascii="Times New Roman" w:hAnsi="Times New Roman" w:cs="Times New Roman"/>
        </w:rPr>
        <w:t>,</w:t>
      </w:r>
      <w:r w:rsidRPr="00E31A94">
        <w:rPr>
          <w:rFonts w:ascii="Times New Roman" w:hAnsi="Times New Roman" w:cs="Times New Roman"/>
        </w:rPr>
        <w:t xml:space="preserve"> </w:t>
      </w:r>
      <w:r w:rsidR="00A83B09" w:rsidRPr="00125C10">
        <w:rPr>
          <w:rFonts w:ascii="Times New Roman" w:eastAsiaTheme="minorEastAsia" w:hAnsi="Times New Roman" w:cs="Times New Roman"/>
        </w:rPr>
        <w:t>p</w:t>
      </w:r>
      <w:r w:rsidRPr="00E31A94">
        <w:rPr>
          <w:rFonts w:ascii="Times New Roman" w:hAnsi="Times New Roman" w:cs="Times New Roman"/>
        </w:rPr>
        <w:t>ráctica en laboratorio virtual</w:t>
      </w:r>
      <w:r w:rsidR="00A83B09" w:rsidRPr="00E31A94">
        <w:rPr>
          <w:rFonts w:ascii="Times New Roman" w:hAnsi="Times New Roman" w:cs="Times New Roman"/>
        </w:rPr>
        <w:t>,</w:t>
      </w:r>
      <w:r w:rsidR="00A83B09" w:rsidRPr="00125C10">
        <w:rPr>
          <w:rFonts w:ascii="Times New Roman" w:eastAsiaTheme="minorEastAsia" w:hAnsi="Times New Roman" w:cs="Times New Roman"/>
        </w:rPr>
        <w:t xml:space="preserve"> </w:t>
      </w:r>
      <w:r w:rsidR="00A83B09" w:rsidRPr="00E31A94">
        <w:rPr>
          <w:rFonts w:ascii="Times New Roman" w:hAnsi="Times New Roman" w:cs="Times New Roman"/>
        </w:rPr>
        <w:t>d</w:t>
      </w:r>
      <w:r w:rsidR="00622680" w:rsidRPr="00E31A94">
        <w:rPr>
          <w:rFonts w:ascii="Times New Roman" w:hAnsi="Times New Roman" w:cs="Times New Roman"/>
        </w:rPr>
        <w:t>udas de la implementación</w:t>
      </w:r>
      <w:r w:rsidR="00A83B09" w:rsidRPr="00E31A94">
        <w:rPr>
          <w:rFonts w:ascii="Times New Roman" w:hAnsi="Times New Roman" w:cs="Times New Roman"/>
        </w:rPr>
        <w:t xml:space="preserve"> y</w:t>
      </w:r>
      <w:r w:rsidR="00A83B09" w:rsidRPr="00125C10">
        <w:rPr>
          <w:rFonts w:ascii="Times New Roman" w:eastAsiaTheme="minorEastAsia" w:hAnsi="Times New Roman" w:cs="Times New Roman"/>
        </w:rPr>
        <w:t xml:space="preserve"> </w:t>
      </w:r>
      <w:r w:rsidR="00A83B09" w:rsidRPr="00E31A94">
        <w:rPr>
          <w:rFonts w:ascii="Times New Roman" w:hAnsi="Times New Roman" w:cs="Times New Roman"/>
        </w:rPr>
        <w:t>c</w:t>
      </w:r>
      <w:r w:rsidRPr="00E31A94">
        <w:rPr>
          <w:rFonts w:ascii="Times New Roman" w:hAnsi="Times New Roman" w:cs="Times New Roman"/>
        </w:rPr>
        <w:t>ierre de la sesión</w:t>
      </w:r>
      <w:r w:rsidR="00A83B09" w:rsidRPr="00E31A94">
        <w:rPr>
          <w:rFonts w:ascii="Times New Roman" w:hAnsi="Times New Roman" w:cs="Times New Roman"/>
        </w:rPr>
        <w:t>.</w:t>
      </w:r>
    </w:p>
    <w:p w14:paraId="43AFB23E" w14:textId="2CD5D494" w:rsidR="007617A4" w:rsidRPr="00010EA3" w:rsidRDefault="006A6FDA" w:rsidP="00550FAD">
      <w:pPr>
        <w:spacing w:line="360" w:lineRule="auto"/>
        <w:ind w:firstLine="708"/>
        <w:jc w:val="both"/>
        <w:rPr>
          <w:rFonts w:ascii="Times New Roman" w:eastAsiaTheme="minorEastAsia" w:hAnsi="Times New Roman" w:cs="Times New Roman"/>
        </w:rPr>
      </w:pPr>
      <w:r w:rsidRPr="00010EA3">
        <w:rPr>
          <w:rFonts w:ascii="Times New Roman" w:eastAsiaTheme="minorEastAsia" w:hAnsi="Times New Roman" w:cs="Times New Roman"/>
        </w:rPr>
        <w:t>El proceso para abordar los temas de electrónica básica se centr</w:t>
      </w:r>
      <w:r w:rsidR="00125C10">
        <w:rPr>
          <w:rFonts w:ascii="Times New Roman" w:eastAsiaTheme="minorEastAsia" w:hAnsi="Times New Roman" w:cs="Times New Roman"/>
        </w:rPr>
        <w:t>ó</w:t>
      </w:r>
      <w:r w:rsidRPr="00010EA3">
        <w:rPr>
          <w:rFonts w:ascii="Times New Roman" w:eastAsiaTheme="minorEastAsia" w:hAnsi="Times New Roman" w:cs="Times New Roman"/>
        </w:rPr>
        <w:t xml:space="preserve"> en </w:t>
      </w:r>
      <w:r w:rsidR="00622680" w:rsidRPr="00010EA3">
        <w:rPr>
          <w:rFonts w:ascii="Times New Roman" w:eastAsiaTheme="minorEastAsia" w:hAnsi="Times New Roman" w:cs="Times New Roman"/>
        </w:rPr>
        <w:t xml:space="preserve">la selección de los temas, </w:t>
      </w:r>
      <w:r w:rsidR="007617A4" w:rsidRPr="00010EA3">
        <w:rPr>
          <w:rFonts w:ascii="Times New Roman" w:eastAsiaTheme="minorEastAsia" w:hAnsi="Times New Roman" w:cs="Times New Roman"/>
        </w:rPr>
        <w:t xml:space="preserve">construcción de videos, lecturas, infografías </w:t>
      </w:r>
      <w:r w:rsidR="00125C10">
        <w:rPr>
          <w:rFonts w:ascii="Times New Roman" w:eastAsiaTheme="minorEastAsia" w:hAnsi="Times New Roman" w:cs="Times New Roman"/>
        </w:rPr>
        <w:t>breves y</w:t>
      </w:r>
      <w:r w:rsidR="00125C10" w:rsidRPr="00010EA3">
        <w:rPr>
          <w:rFonts w:ascii="Times New Roman" w:eastAsiaTheme="minorEastAsia" w:hAnsi="Times New Roman" w:cs="Times New Roman"/>
        </w:rPr>
        <w:t xml:space="preserve"> </w:t>
      </w:r>
      <w:r w:rsidR="00491A03" w:rsidRPr="00010EA3">
        <w:rPr>
          <w:rFonts w:ascii="Times New Roman" w:eastAsiaTheme="minorEastAsia" w:hAnsi="Times New Roman" w:cs="Times New Roman"/>
        </w:rPr>
        <w:t>el</w:t>
      </w:r>
      <w:r w:rsidR="007617A4" w:rsidRPr="00010EA3">
        <w:rPr>
          <w:rFonts w:ascii="Times New Roman" w:eastAsiaTheme="minorEastAsia" w:hAnsi="Times New Roman" w:cs="Times New Roman"/>
        </w:rPr>
        <w:t xml:space="preserve"> desarrollo de cuestionarios que </w:t>
      </w:r>
      <w:r w:rsidR="00125C10">
        <w:rPr>
          <w:rFonts w:ascii="Times New Roman" w:eastAsiaTheme="minorEastAsia" w:hAnsi="Times New Roman" w:cs="Times New Roman"/>
        </w:rPr>
        <w:t>permitieran</w:t>
      </w:r>
      <w:r w:rsidR="00125C10" w:rsidRPr="00010EA3">
        <w:rPr>
          <w:rFonts w:ascii="Times New Roman" w:eastAsiaTheme="minorEastAsia" w:hAnsi="Times New Roman" w:cs="Times New Roman"/>
        </w:rPr>
        <w:t xml:space="preserve"> </w:t>
      </w:r>
      <w:r w:rsidR="007617A4" w:rsidRPr="00010EA3">
        <w:rPr>
          <w:rFonts w:ascii="Times New Roman" w:eastAsiaTheme="minorEastAsia" w:hAnsi="Times New Roman" w:cs="Times New Roman"/>
        </w:rPr>
        <w:t>evaluar los puntos relevantes de las sesiones semanales.</w:t>
      </w:r>
    </w:p>
    <w:p w14:paraId="00000052" w14:textId="39B2216F" w:rsidR="00810574" w:rsidRPr="00010EA3" w:rsidRDefault="007617A4" w:rsidP="00550FAD">
      <w:pPr>
        <w:spacing w:line="360" w:lineRule="auto"/>
        <w:ind w:firstLine="708"/>
        <w:jc w:val="both"/>
        <w:rPr>
          <w:rFonts w:ascii="Times New Roman" w:eastAsiaTheme="minorEastAsia" w:hAnsi="Times New Roman" w:cs="Times New Roman"/>
        </w:rPr>
      </w:pPr>
      <w:r w:rsidRPr="00010EA3">
        <w:rPr>
          <w:rFonts w:ascii="Times New Roman" w:eastAsiaTheme="minorEastAsia" w:hAnsi="Times New Roman" w:cs="Times New Roman"/>
        </w:rPr>
        <w:t xml:space="preserve">El material </w:t>
      </w:r>
      <w:r w:rsidR="00125C10">
        <w:rPr>
          <w:rFonts w:ascii="Times New Roman" w:eastAsiaTheme="minorEastAsia" w:hAnsi="Times New Roman" w:cs="Times New Roman"/>
        </w:rPr>
        <w:t>fue</w:t>
      </w:r>
      <w:r w:rsidR="00125C10" w:rsidRPr="00010EA3">
        <w:rPr>
          <w:rFonts w:ascii="Times New Roman" w:eastAsiaTheme="minorEastAsia" w:hAnsi="Times New Roman" w:cs="Times New Roman"/>
        </w:rPr>
        <w:t xml:space="preserve"> </w:t>
      </w:r>
      <w:r w:rsidRPr="00010EA3">
        <w:rPr>
          <w:rFonts w:ascii="Times New Roman" w:eastAsiaTheme="minorEastAsia" w:hAnsi="Times New Roman" w:cs="Times New Roman"/>
        </w:rPr>
        <w:t>previamente liberado para que los participan</w:t>
      </w:r>
      <w:r w:rsidR="002116B9">
        <w:rPr>
          <w:rFonts w:ascii="Times New Roman" w:eastAsiaTheme="minorEastAsia" w:hAnsi="Times New Roman" w:cs="Times New Roman"/>
        </w:rPr>
        <w:t>tes,</w:t>
      </w:r>
      <w:r w:rsidR="00491A03" w:rsidRPr="00010EA3">
        <w:rPr>
          <w:rFonts w:ascii="Times New Roman" w:eastAsiaTheme="minorEastAsia" w:hAnsi="Times New Roman" w:cs="Times New Roman"/>
        </w:rPr>
        <w:t xml:space="preserve"> d</w:t>
      </w:r>
      <w:r w:rsidR="006A6FDA" w:rsidRPr="00010EA3">
        <w:rPr>
          <w:rFonts w:ascii="Times New Roman" w:eastAsiaTheme="minorEastAsia" w:hAnsi="Times New Roman" w:cs="Times New Roman"/>
        </w:rPr>
        <w:t xml:space="preserve">urante una semana previa a la sesión de </w:t>
      </w:r>
      <w:r w:rsidR="00E66152" w:rsidRPr="00010EA3">
        <w:rPr>
          <w:rFonts w:ascii="Times New Roman" w:eastAsiaTheme="minorEastAsia" w:hAnsi="Times New Roman" w:cs="Times New Roman"/>
        </w:rPr>
        <w:t>actividades</w:t>
      </w:r>
      <w:r w:rsidR="002116B9">
        <w:rPr>
          <w:rFonts w:ascii="Times New Roman" w:eastAsiaTheme="minorEastAsia" w:hAnsi="Times New Roman" w:cs="Times New Roman"/>
        </w:rPr>
        <w:t>,</w:t>
      </w:r>
      <w:r w:rsidR="00E66152" w:rsidRPr="00010EA3">
        <w:rPr>
          <w:rFonts w:ascii="Times New Roman" w:eastAsiaTheme="minorEastAsia" w:hAnsi="Times New Roman" w:cs="Times New Roman"/>
        </w:rPr>
        <w:t xml:space="preserve"> </w:t>
      </w:r>
      <w:r w:rsidR="00491A03" w:rsidRPr="00010EA3">
        <w:rPr>
          <w:rFonts w:ascii="Times New Roman" w:eastAsiaTheme="minorEastAsia" w:hAnsi="Times New Roman" w:cs="Times New Roman"/>
        </w:rPr>
        <w:t xml:space="preserve">se </w:t>
      </w:r>
      <w:r w:rsidR="002116B9">
        <w:rPr>
          <w:rFonts w:ascii="Times New Roman" w:eastAsiaTheme="minorEastAsia" w:hAnsi="Times New Roman" w:cs="Times New Roman"/>
        </w:rPr>
        <w:t>encargaran</w:t>
      </w:r>
      <w:r w:rsidR="002116B9" w:rsidRPr="00010EA3">
        <w:rPr>
          <w:rFonts w:ascii="Times New Roman" w:eastAsiaTheme="minorEastAsia" w:hAnsi="Times New Roman" w:cs="Times New Roman"/>
        </w:rPr>
        <w:t xml:space="preserve"> </w:t>
      </w:r>
      <w:r w:rsidR="006A6FDA" w:rsidRPr="00010EA3">
        <w:rPr>
          <w:rFonts w:ascii="Times New Roman" w:eastAsiaTheme="minorEastAsia" w:hAnsi="Times New Roman" w:cs="Times New Roman"/>
        </w:rPr>
        <w:t>de revisar el material</w:t>
      </w:r>
      <w:r w:rsidR="002116B9">
        <w:rPr>
          <w:rFonts w:ascii="Times New Roman" w:eastAsiaTheme="minorEastAsia" w:hAnsi="Times New Roman" w:cs="Times New Roman"/>
        </w:rPr>
        <w:t>,</w:t>
      </w:r>
      <w:r w:rsidR="006A6FDA" w:rsidRPr="00010EA3">
        <w:rPr>
          <w:rFonts w:ascii="Times New Roman" w:eastAsiaTheme="minorEastAsia" w:hAnsi="Times New Roman" w:cs="Times New Roman"/>
        </w:rPr>
        <w:t xml:space="preserve"> </w:t>
      </w:r>
      <w:r w:rsidR="002116B9">
        <w:rPr>
          <w:rFonts w:ascii="Times New Roman" w:eastAsiaTheme="minorEastAsia" w:hAnsi="Times New Roman" w:cs="Times New Roman"/>
        </w:rPr>
        <w:t xml:space="preserve">dispuesto en la </w:t>
      </w:r>
      <w:r w:rsidR="006A6FDA" w:rsidRPr="00010EA3">
        <w:rPr>
          <w:rFonts w:ascii="Times New Roman" w:eastAsiaTheme="minorEastAsia" w:hAnsi="Times New Roman" w:cs="Times New Roman"/>
        </w:rPr>
        <w:t xml:space="preserve">plataforma de </w:t>
      </w:r>
      <w:r w:rsidR="00B95896">
        <w:rPr>
          <w:rFonts w:ascii="Times New Roman" w:eastAsiaTheme="minorEastAsia" w:hAnsi="Times New Roman" w:cs="Times New Roman"/>
        </w:rPr>
        <w:t>C</w:t>
      </w:r>
      <w:r w:rsidR="006A6FDA" w:rsidRPr="00010EA3">
        <w:rPr>
          <w:rFonts w:ascii="Times New Roman" w:eastAsiaTheme="minorEastAsia" w:hAnsi="Times New Roman" w:cs="Times New Roman"/>
        </w:rPr>
        <w:t>lassroom</w:t>
      </w:r>
      <w:r w:rsidR="00491A03" w:rsidRPr="00010EA3">
        <w:rPr>
          <w:rFonts w:ascii="Times New Roman" w:eastAsiaTheme="minorEastAsia" w:hAnsi="Times New Roman" w:cs="Times New Roman"/>
        </w:rPr>
        <w:t>.</w:t>
      </w:r>
      <w:r w:rsidR="006A6FDA" w:rsidRPr="00010EA3">
        <w:rPr>
          <w:rFonts w:ascii="Times New Roman" w:eastAsiaTheme="minorEastAsia" w:hAnsi="Times New Roman" w:cs="Times New Roman"/>
        </w:rPr>
        <w:t xml:space="preserve"> </w:t>
      </w:r>
      <w:r w:rsidR="00491A03" w:rsidRPr="00010EA3">
        <w:rPr>
          <w:rFonts w:ascii="Times New Roman" w:eastAsiaTheme="minorEastAsia" w:hAnsi="Times New Roman" w:cs="Times New Roman"/>
        </w:rPr>
        <w:t>Otro</w:t>
      </w:r>
      <w:r w:rsidR="006A6FDA" w:rsidRPr="00010EA3">
        <w:rPr>
          <w:rFonts w:ascii="Times New Roman" w:eastAsiaTheme="minorEastAsia" w:hAnsi="Times New Roman" w:cs="Times New Roman"/>
        </w:rPr>
        <w:t xml:space="preserve"> medio de comunicación fue la red social de </w:t>
      </w:r>
      <w:r w:rsidR="002116B9">
        <w:rPr>
          <w:rFonts w:ascii="Times New Roman" w:eastAsiaTheme="minorEastAsia" w:hAnsi="Times New Roman" w:cs="Times New Roman"/>
        </w:rPr>
        <w:t>W</w:t>
      </w:r>
      <w:r w:rsidR="002116B9" w:rsidRPr="00010EA3">
        <w:rPr>
          <w:rFonts w:ascii="Times New Roman" w:eastAsiaTheme="minorEastAsia" w:hAnsi="Times New Roman" w:cs="Times New Roman"/>
        </w:rPr>
        <w:t>hats</w:t>
      </w:r>
      <w:r w:rsidR="002116B9">
        <w:rPr>
          <w:rFonts w:ascii="Times New Roman" w:eastAsiaTheme="minorEastAsia" w:hAnsi="Times New Roman" w:cs="Times New Roman"/>
        </w:rPr>
        <w:t>A</w:t>
      </w:r>
      <w:r w:rsidR="002116B9" w:rsidRPr="00010EA3">
        <w:rPr>
          <w:rFonts w:ascii="Times New Roman" w:eastAsiaTheme="minorEastAsia" w:hAnsi="Times New Roman" w:cs="Times New Roman"/>
        </w:rPr>
        <w:t>pp</w:t>
      </w:r>
      <w:r w:rsidR="002116B9">
        <w:rPr>
          <w:rFonts w:ascii="Times New Roman" w:eastAsiaTheme="minorEastAsia" w:hAnsi="Times New Roman" w:cs="Times New Roman"/>
        </w:rPr>
        <w:t>,</w:t>
      </w:r>
      <w:r w:rsidR="002116B9" w:rsidRPr="00010EA3">
        <w:rPr>
          <w:rFonts w:ascii="Times New Roman" w:eastAsiaTheme="minorEastAsia" w:hAnsi="Times New Roman" w:cs="Times New Roman"/>
        </w:rPr>
        <w:t xml:space="preserve"> </w:t>
      </w:r>
      <w:r w:rsidR="006A6FDA" w:rsidRPr="00010EA3">
        <w:rPr>
          <w:rFonts w:ascii="Times New Roman" w:eastAsiaTheme="minorEastAsia" w:hAnsi="Times New Roman" w:cs="Times New Roman"/>
        </w:rPr>
        <w:t xml:space="preserve">con la finalidad de que los instructores </w:t>
      </w:r>
      <w:r w:rsidR="00181BD9">
        <w:rPr>
          <w:rFonts w:ascii="Times New Roman" w:eastAsiaTheme="minorEastAsia" w:hAnsi="Times New Roman" w:cs="Times New Roman"/>
        </w:rPr>
        <w:t>respondieran las</w:t>
      </w:r>
      <w:r w:rsidR="00181BD9" w:rsidRPr="00010EA3">
        <w:rPr>
          <w:rFonts w:ascii="Times New Roman" w:eastAsiaTheme="minorEastAsia" w:hAnsi="Times New Roman" w:cs="Times New Roman"/>
        </w:rPr>
        <w:t xml:space="preserve"> </w:t>
      </w:r>
      <w:r w:rsidR="006A6FDA" w:rsidRPr="00010EA3">
        <w:rPr>
          <w:rFonts w:ascii="Times New Roman" w:eastAsiaTheme="minorEastAsia" w:hAnsi="Times New Roman" w:cs="Times New Roman"/>
        </w:rPr>
        <w:t>duda</w:t>
      </w:r>
      <w:r w:rsidR="00181BD9">
        <w:rPr>
          <w:rFonts w:ascii="Times New Roman" w:eastAsiaTheme="minorEastAsia" w:hAnsi="Times New Roman" w:cs="Times New Roman"/>
        </w:rPr>
        <w:t>s</w:t>
      </w:r>
      <w:r w:rsidR="006A6FDA" w:rsidRPr="00010EA3">
        <w:rPr>
          <w:rFonts w:ascii="Times New Roman" w:eastAsiaTheme="minorEastAsia" w:hAnsi="Times New Roman" w:cs="Times New Roman"/>
        </w:rPr>
        <w:t xml:space="preserve"> </w:t>
      </w:r>
      <w:r w:rsidR="002116B9">
        <w:rPr>
          <w:rFonts w:ascii="Times New Roman" w:eastAsiaTheme="minorEastAsia" w:hAnsi="Times New Roman" w:cs="Times New Roman"/>
        </w:rPr>
        <w:t>suscitada</w:t>
      </w:r>
      <w:r w:rsidR="00181BD9">
        <w:rPr>
          <w:rFonts w:ascii="Times New Roman" w:eastAsiaTheme="minorEastAsia" w:hAnsi="Times New Roman" w:cs="Times New Roman"/>
        </w:rPr>
        <w:t>s</w:t>
      </w:r>
      <w:r w:rsidR="002116B9">
        <w:rPr>
          <w:rFonts w:ascii="Times New Roman" w:eastAsiaTheme="minorEastAsia" w:hAnsi="Times New Roman" w:cs="Times New Roman"/>
        </w:rPr>
        <w:t xml:space="preserve"> por </w:t>
      </w:r>
      <w:r w:rsidR="006A6FDA" w:rsidRPr="00010EA3">
        <w:rPr>
          <w:rFonts w:ascii="Times New Roman" w:eastAsiaTheme="minorEastAsia" w:hAnsi="Times New Roman" w:cs="Times New Roman"/>
        </w:rPr>
        <w:t>los contenidos por parte de los participantes del curso.</w:t>
      </w:r>
    </w:p>
    <w:p w14:paraId="00000053" w14:textId="4A1489E4" w:rsidR="00810574" w:rsidRDefault="006A6FDA" w:rsidP="00C74CAF">
      <w:pPr>
        <w:spacing w:line="360" w:lineRule="auto"/>
        <w:ind w:firstLine="708"/>
        <w:jc w:val="both"/>
        <w:rPr>
          <w:rFonts w:ascii="Times New Roman" w:eastAsiaTheme="minorEastAsia" w:hAnsi="Times New Roman" w:cs="Times New Roman"/>
        </w:rPr>
      </w:pPr>
      <w:r w:rsidRPr="00010EA3">
        <w:rPr>
          <w:rFonts w:ascii="Times New Roman" w:eastAsiaTheme="minorEastAsia" w:hAnsi="Times New Roman" w:cs="Times New Roman"/>
        </w:rPr>
        <w:t xml:space="preserve">La sesión semanal </w:t>
      </w:r>
      <w:r w:rsidR="00181BD9">
        <w:rPr>
          <w:rFonts w:ascii="Times New Roman" w:eastAsiaTheme="minorEastAsia" w:hAnsi="Times New Roman" w:cs="Times New Roman"/>
        </w:rPr>
        <w:t>tuvo</w:t>
      </w:r>
      <w:r w:rsidR="00181BD9" w:rsidRPr="00010EA3">
        <w:rPr>
          <w:rFonts w:ascii="Times New Roman" w:eastAsiaTheme="minorEastAsia" w:hAnsi="Times New Roman" w:cs="Times New Roman"/>
        </w:rPr>
        <w:t xml:space="preserve"> </w:t>
      </w:r>
      <w:r w:rsidRPr="00010EA3">
        <w:rPr>
          <w:rFonts w:ascii="Times New Roman" w:eastAsiaTheme="minorEastAsia" w:hAnsi="Times New Roman" w:cs="Times New Roman"/>
        </w:rPr>
        <w:t>un</w:t>
      </w:r>
      <w:r w:rsidR="00491A03" w:rsidRPr="00010EA3">
        <w:rPr>
          <w:rFonts w:ascii="Times New Roman" w:eastAsiaTheme="minorEastAsia" w:hAnsi="Times New Roman" w:cs="Times New Roman"/>
        </w:rPr>
        <w:t xml:space="preserve">a duración </w:t>
      </w:r>
      <w:r w:rsidRPr="00010EA3">
        <w:rPr>
          <w:rFonts w:ascii="Times New Roman" w:eastAsiaTheme="minorEastAsia" w:hAnsi="Times New Roman" w:cs="Times New Roman"/>
        </w:rPr>
        <w:t>de 40 minutos</w:t>
      </w:r>
      <w:r w:rsidR="00491A03" w:rsidRPr="00010EA3">
        <w:rPr>
          <w:rFonts w:ascii="Times New Roman" w:eastAsiaTheme="minorEastAsia" w:hAnsi="Times New Roman" w:cs="Times New Roman"/>
        </w:rPr>
        <w:t xml:space="preserve"> </w:t>
      </w:r>
      <w:r w:rsidR="00181BD9">
        <w:rPr>
          <w:rFonts w:ascii="Times New Roman" w:eastAsiaTheme="minorEastAsia" w:hAnsi="Times New Roman" w:cs="Times New Roman"/>
        </w:rPr>
        <w:t>que se distribuyeron</w:t>
      </w:r>
      <w:r w:rsidRPr="00010EA3">
        <w:rPr>
          <w:rFonts w:ascii="Times New Roman" w:eastAsiaTheme="minorEastAsia" w:hAnsi="Times New Roman" w:cs="Times New Roman"/>
        </w:rPr>
        <w:t xml:space="preserve"> de la siguiente manera</w:t>
      </w:r>
      <w:r w:rsidR="00491A03" w:rsidRPr="00010EA3">
        <w:rPr>
          <w:rFonts w:ascii="Times New Roman" w:eastAsiaTheme="minorEastAsia" w:hAnsi="Times New Roman" w:cs="Times New Roman"/>
        </w:rPr>
        <w:t>:</w:t>
      </w:r>
      <w:r w:rsidRPr="00010EA3">
        <w:rPr>
          <w:rFonts w:ascii="Times New Roman" w:eastAsiaTheme="minorEastAsia" w:hAnsi="Times New Roman" w:cs="Times New Roman"/>
        </w:rPr>
        <w:t xml:space="preserve"> </w:t>
      </w:r>
      <w:r w:rsidR="00491A03" w:rsidRPr="00010EA3">
        <w:rPr>
          <w:rFonts w:ascii="Times New Roman" w:eastAsiaTheme="minorEastAsia" w:hAnsi="Times New Roman" w:cs="Times New Roman"/>
        </w:rPr>
        <w:t xml:space="preserve">en los </w:t>
      </w:r>
      <w:r w:rsidRPr="00010EA3">
        <w:rPr>
          <w:rFonts w:ascii="Times New Roman" w:eastAsiaTheme="minorEastAsia" w:hAnsi="Times New Roman" w:cs="Times New Roman"/>
        </w:rPr>
        <w:t xml:space="preserve">primeros </w:t>
      </w:r>
      <w:r w:rsidR="00181BD9">
        <w:rPr>
          <w:rFonts w:ascii="Times New Roman" w:eastAsiaTheme="minorEastAsia" w:hAnsi="Times New Roman" w:cs="Times New Roman"/>
        </w:rPr>
        <w:t xml:space="preserve">10 </w:t>
      </w:r>
      <w:r w:rsidRPr="00010EA3">
        <w:rPr>
          <w:rFonts w:ascii="Times New Roman" w:eastAsiaTheme="minorEastAsia" w:hAnsi="Times New Roman" w:cs="Times New Roman"/>
        </w:rPr>
        <w:t xml:space="preserve">minutos </w:t>
      </w:r>
      <w:r w:rsidR="00491A03" w:rsidRPr="00010EA3">
        <w:rPr>
          <w:rFonts w:ascii="Times New Roman" w:eastAsiaTheme="minorEastAsia" w:hAnsi="Times New Roman" w:cs="Times New Roman"/>
        </w:rPr>
        <w:t>se realiz</w:t>
      </w:r>
      <w:r w:rsidR="00181BD9">
        <w:rPr>
          <w:rFonts w:ascii="Times New Roman" w:eastAsiaTheme="minorEastAsia" w:hAnsi="Times New Roman" w:cs="Times New Roman"/>
        </w:rPr>
        <w:t>aba</w:t>
      </w:r>
      <w:r w:rsidR="00491A03" w:rsidRPr="00010EA3">
        <w:rPr>
          <w:rFonts w:ascii="Times New Roman" w:eastAsiaTheme="minorEastAsia" w:hAnsi="Times New Roman" w:cs="Times New Roman"/>
        </w:rPr>
        <w:t xml:space="preserve"> </w:t>
      </w:r>
      <w:r w:rsidRPr="00010EA3">
        <w:rPr>
          <w:rFonts w:ascii="Times New Roman" w:eastAsiaTheme="minorEastAsia" w:hAnsi="Times New Roman" w:cs="Times New Roman"/>
        </w:rPr>
        <w:t>una breve prueba de exploración</w:t>
      </w:r>
      <w:r w:rsidR="00181BD9">
        <w:rPr>
          <w:rFonts w:ascii="Times New Roman" w:eastAsiaTheme="minorEastAsia" w:hAnsi="Times New Roman" w:cs="Times New Roman"/>
        </w:rPr>
        <w:t>,</w:t>
      </w:r>
      <w:r w:rsidRPr="00010EA3">
        <w:rPr>
          <w:rFonts w:ascii="Times New Roman" w:eastAsiaTheme="minorEastAsia" w:hAnsi="Times New Roman" w:cs="Times New Roman"/>
        </w:rPr>
        <w:t xml:space="preserve"> con preguntas muy e</w:t>
      </w:r>
      <w:r w:rsidR="00491A03" w:rsidRPr="00010EA3">
        <w:rPr>
          <w:rFonts w:ascii="Times New Roman" w:eastAsiaTheme="minorEastAsia" w:hAnsi="Times New Roman" w:cs="Times New Roman"/>
        </w:rPr>
        <w:t xml:space="preserve">lementales de los temas que los alumnos </w:t>
      </w:r>
      <w:r w:rsidR="00BD2460">
        <w:rPr>
          <w:rFonts w:ascii="Times New Roman" w:eastAsiaTheme="minorEastAsia" w:hAnsi="Times New Roman" w:cs="Times New Roman"/>
        </w:rPr>
        <w:t>habían revisado</w:t>
      </w:r>
      <w:r w:rsidR="00181BD9" w:rsidRPr="00010EA3">
        <w:rPr>
          <w:rFonts w:ascii="Times New Roman" w:eastAsiaTheme="minorEastAsia" w:hAnsi="Times New Roman" w:cs="Times New Roman"/>
        </w:rPr>
        <w:t xml:space="preserve"> </w:t>
      </w:r>
      <w:r w:rsidR="00491A03" w:rsidRPr="00010EA3">
        <w:rPr>
          <w:rFonts w:ascii="Times New Roman" w:eastAsiaTheme="minorEastAsia" w:hAnsi="Times New Roman" w:cs="Times New Roman"/>
        </w:rPr>
        <w:t>en casa</w:t>
      </w:r>
      <w:r w:rsidRPr="00010EA3">
        <w:rPr>
          <w:rFonts w:ascii="Times New Roman" w:eastAsiaTheme="minorEastAsia" w:hAnsi="Times New Roman" w:cs="Times New Roman"/>
        </w:rPr>
        <w:t xml:space="preserve">, </w:t>
      </w:r>
      <w:r w:rsidR="00181BD9">
        <w:rPr>
          <w:rFonts w:ascii="Times New Roman" w:eastAsiaTheme="minorEastAsia" w:hAnsi="Times New Roman" w:cs="Times New Roman"/>
        </w:rPr>
        <w:t xml:space="preserve">lo que permitía </w:t>
      </w:r>
      <w:r w:rsidR="00BD2460">
        <w:rPr>
          <w:rFonts w:ascii="Times New Roman" w:eastAsiaTheme="minorEastAsia" w:hAnsi="Times New Roman" w:cs="Times New Roman"/>
        </w:rPr>
        <w:t xml:space="preserve">ver </w:t>
      </w:r>
      <w:r w:rsidR="008B5C4D">
        <w:rPr>
          <w:rFonts w:ascii="Times New Roman" w:eastAsiaTheme="minorEastAsia" w:hAnsi="Times New Roman" w:cs="Times New Roman"/>
        </w:rPr>
        <w:t>hasta qué grado se había asimilado el contenido</w:t>
      </w:r>
      <w:r w:rsidR="00BD2460">
        <w:rPr>
          <w:rFonts w:ascii="Times New Roman" w:eastAsiaTheme="minorEastAsia" w:hAnsi="Times New Roman" w:cs="Times New Roman"/>
        </w:rPr>
        <w:t xml:space="preserve">; luego, durante los siguientes </w:t>
      </w:r>
      <w:r w:rsidR="00BD2460" w:rsidRPr="00010EA3">
        <w:rPr>
          <w:rFonts w:ascii="Times New Roman" w:eastAsiaTheme="minorEastAsia" w:hAnsi="Times New Roman" w:cs="Times New Roman"/>
        </w:rPr>
        <w:t>20 minutos</w:t>
      </w:r>
      <w:r w:rsidR="00BD2460">
        <w:rPr>
          <w:rFonts w:ascii="Times New Roman" w:eastAsiaTheme="minorEastAsia" w:hAnsi="Times New Roman" w:cs="Times New Roman"/>
        </w:rPr>
        <w:t xml:space="preserve">, se prestaba </w:t>
      </w:r>
      <w:r w:rsidR="00491A03" w:rsidRPr="00010EA3">
        <w:rPr>
          <w:rFonts w:ascii="Times New Roman" w:eastAsiaTheme="minorEastAsia" w:hAnsi="Times New Roman" w:cs="Times New Roman"/>
        </w:rPr>
        <w:t>atención en los temas de manera m</w:t>
      </w:r>
      <w:r w:rsidR="00540C9D">
        <w:rPr>
          <w:rFonts w:ascii="Times New Roman" w:eastAsiaTheme="minorEastAsia" w:hAnsi="Times New Roman" w:cs="Times New Roman"/>
        </w:rPr>
        <w:t>á</w:t>
      </w:r>
      <w:r w:rsidR="00491A03" w:rsidRPr="00010EA3">
        <w:rPr>
          <w:rFonts w:ascii="Times New Roman" w:eastAsiaTheme="minorEastAsia" w:hAnsi="Times New Roman" w:cs="Times New Roman"/>
        </w:rPr>
        <w:t>s particular</w:t>
      </w:r>
      <w:r w:rsidR="00BD2460">
        <w:rPr>
          <w:rFonts w:ascii="Times New Roman" w:eastAsiaTheme="minorEastAsia" w:hAnsi="Times New Roman" w:cs="Times New Roman"/>
        </w:rPr>
        <w:t xml:space="preserve">; durante el resto de </w:t>
      </w:r>
      <w:r w:rsidRPr="00010EA3">
        <w:rPr>
          <w:rFonts w:ascii="Times New Roman" w:eastAsiaTheme="minorEastAsia" w:hAnsi="Times New Roman" w:cs="Times New Roman"/>
        </w:rPr>
        <w:t xml:space="preserve">la sesión se trabaja en el laboratorio virtual de </w:t>
      </w:r>
      <w:r w:rsidR="00D42D69">
        <w:rPr>
          <w:rFonts w:ascii="Times New Roman" w:eastAsiaTheme="minorEastAsia" w:hAnsi="Times New Roman" w:cs="Times New Roman"/>
        </w:rPr>
        <w:t>T</w:t>
      </w:r>
      <w:r w:rsidR="00D42D69" w:rsidRPr="00010EA3">
        <w:rPr>
          <w:rFonts w:ascii="Times New Roman" w:eastAsiaTheme="minorEastAsia" w:hAnsi="Times New Roman" w:cs="Times New Roman"/>
        </w:rPr>
        <w:t xml:space="preserve">inkerCAD </w:t>
      </w:r>
      <w:r w:rsidRPr="00010EA3">
        <w:rPr>
          <w:rFonts w:ascii="Times New Roman" w:eastAsiaTheme="minorEastAsia" w:hAnsi="Times New Roman" w:cs="Times New Roman"/>
        </w:rPr>
        <w:t xml:space="preserve">con el objetivo de incorporar </w:t>
      </w:r>
      <w:r w:rsidR="00491A03" w:rsidRPr="00010EA3">
        <w:rPr>
          <w:rFonts w:ascii="Times New Roman" w:eastAsiaTheme="minorEastAsia" w:hAnsi="Times New Roman" w:cs="Times New Roman"/>
        </w:rPr>
        <w:t>la parte práctica con la</w:t>
      </w:r>
      <w:r w:rsidRPr="00010EA3">
        <w:rPr>
          <w:rFonts w:ascii="Times New Roman" w:eastAsiaTheme="minorEastAsia" w:hAnsi="Times New Roman" w:cs="Times New Roman"/>
        </w:rPr>
        <w:t xml:space="preserve"> demostración </w:t>
      </w:r>
      <w:r w:rsidR="00E66152" w:rsidRPr="00010EA3">
        <w:rPr>
          <w:rFonts w:ascii="Times New Roman" w:eastAsiaTheme="minorEastAsia" w:hAnsi="Times New Roman" w:cs="Times New Roman"/>
        </w:rPr>
        <w:t>de los</w:t>
      </w:r>
      <w:r w:rsidRPr="00010EA3">
        <w:rPr>
          <w:rFonts w:ascii="Times New Roman" w:eastAsiaTheme="minorEastAsia" w:hAnsi="Times New Roman" w:cs="Times New Roman"/>
        </w:rPr>
        <w:t xml:space="preserve"> puntos</w:t>
      </w:r>
      <w:r w:rsidR="00491A03" w:rsidRPr="00010EA3">
        <w:rPr>
          <w:rFonts w:ascii="Times New Roman" w:eastAsiaTheme="minorEastAsia" w:hAnsi="Times New Roman" w:cs="Times New Roman"/>
        </w:rPr>
        <w:t xml:space="preserve"> teóricos</w:t>
      </w:r>
      <w:r w:rsidRPr="00010EA3">
        <w:rPr>
          <w:rFonts w:ascii="Times New Roman" w:eastAsiaTheme="minorEastAsia" w:hAnsi="Times New Roman" w:cs="Times New Roman"/>
        </w:rPr>
        <w:t>.</w:t>
      </w:r>
      <w:bookmarkEnd w:id="3"/>
      <w:r w:rsidRPr="00010EA3">
        <w:rPr>
          <w:rFonts w:ascii="Times New Roman" w:eastAsiaTheme="minorEastAsia" w:hAnsi="Times New Roman" w:cs="Times New Roman"/>
        </w:rPr>
        <w:t xml:space="preserve"> </w:t>
      </w:r>
    </w:p>
    <w:p w14:paraId="206B5174" w14:textId="7CB31577" w:rsidR="00FA2B5D" w:rsidRDefault="00FA2B5D" w:rsidP="00E31A94">
      <w:pPr>
        <w:spacing w:line="360" w:lineRule="auto"/>
        <w:ind w:firstLine="708"/>
        <w:jc w:val="both"/>
        <w:rPr>
          <w:rFonts w:ascii="Times New Roman" w:eastAsiaTheme="minorEastAsia" w:hAnsi="Times New Roman" w:cs="Times New Roman"/>
        </w:rPr>
      </w:pPr>
      <w:r w:rsidRPr="00CF39DB">
        <w:rPr>
          <w:rFonts w:ascii="Times New Roman" w:eastAsiaTheme="minorEastAsia" w:hAnsi="Times New Roman" w:cs="Times New Roman"/>
        </w:rPr>
        <w:t>Los datos recolectados durante la investigación fueron analizados en SPSS</w:t>
      </w:r>
      <w:r w:rsidR="00F65A9E">
        <w:rPr>
          <w:rFonts w:ascii="Times New Roman" w:eastAsiaTheme="minorEastAsia" w:hAnsi="Times New Roman" w:cs="Times New Roman"/>
        </w:rPr>
        <w:t xml:space="preserve"> Statistics </w:t>
      </w:r>
      <w:r w:rsidRPr="00CF39DB">
        <w:rPr>
          <w:rFonts w:ascii="Times New Roman" w:eastAsiaTheme="minorEastAsia" w:hAnsi="Times New Roman" w:cs="Times New Roman"/>
        </w:rPr>
        <w:t>26.0.</w:t>
      </w:r>
      <w:r w:rsidR="00A7680E">
        <w:rPr>
          <w:rFonts w:ascii="Times New Roman" w:eastAsiaTheme="minorEastAsia" w:hAnsi="Times New Roman" w:cs="Times New Roman"/>
        </w:rPr>
        <w:t xml:space="preserve"> </w:t>
      </w:r>
      <w:r w:rsidRPr="00CF39DB">
        <w:rPr>
          <w:rFonts w:ascii="Times New Roman" w:eastAsiaTheme="minorEastAsia" w:hAnsi="Times New Roman" w:cs="Times New Roman"/>
        </w:rPr>
        <w:t>El grado de confiabilidad y validez del instrumento fue estimado previo al análisis de los datos.</w:t>
      </w:r>
    </w:p>
    <w:p w14:paraId="447EC2F7" w14:textId="082C57DE" w:rsidR="00550FAD" w:rsidRDefault="00550FAD" w:rsidP="00C74CAF">
      <w:pPr>
        <w:spacing w:line="360" w:lineRule="auto"/>
        <w:jc w:val="both"/>
        <w:rPr>
          <w:rFonts w:ascii="Times New Roman" w:eastAsiaTheme="minorEastAsia" w:hAnsi="Times New Roman" w:cs="Times New Roman"/>
        </w:rPr>
      </w:pPr>
    </w:p>
    <w:p w14:paraId="28339393" w14:textId="5DB14385" w:rsidR="00CA2D87" w:rsidRDefault="00CA2D87" w:rsidP="00C74CAF">
      <w:pPr>
        <w:spacing w:line="360" w:lineRule="auto"/>
        <w:jc w:val="both"/>
        <w:rPr>
          <w:rFonts w:ascii="Times New Roman" w:eastAsiaTheme="minorEastAsia" w:hAnsi="Times New Roman" w:cs="Times New Roman"/>
        </w:rPr>
      </w:pPr>
    </w:p>
    <w:p w14:paraId="74782C57" w14:textId="77777777" w:rsidR="00CA2D87" w:rsidRPr="00CF39DB" w:rsidRDefault="00CA2D87" w:rsidP="00C74CAF">
      <w:pPr>
        <w:spacing w:line="360" w:lineRule="auto"/>
        <w:jc w:val="both"/>
        <w:rPr>
          <w:rFonts w:ascii="Times New Roman" w:eastAsiaTheme="minorEastAsia" w:hAnsi="Times New Roman" w:cs="Times New Roman"/>
        </w:rPr>
      </w:pPr>
    </w:p>
    <w:p w14:paraId="01EDDC3F" w14:textId="4E0A5DCA" w:rsidR="001E113D" w:rsidRPr="00550FAD" w:rsidRDefault="006A6FDA" w:rsidP="00E31A94">
      <w:pPr>
        <w:spacing w:line="360" w:lineRule="auto"/>
        <w:jc w:val="center"/>
        <w:rPr>
          <w:rFonts w:ascii="Times New Roman" w:eastAsia="Times New Roman" w:hAnsi="Times New Roman" w:cs="Times New Roman"/>
          <w:b/>
          <w:sz w:val="32"/>
          <w:szCs w:val="28"/>
          <w:lang w:val="es-ES" w:eastAsia="en-US"/>
        </w:rPr>
      </w:pPr>
      <w:r w:rsidRPr="00010EA3">
        <w:rPr>
          <w:rFonts w:ascii="Times New Roman" w:eastAsia="Times New Roman" w:hAnsi="Times New Roman" w:cs="Times New Roman"/>
          <w:b/>
          <w:sz w:val="32"/>
          <w:szCs w:val="28"/>
          <w:lang w:val="es-ES" w:eastAsia="en-US"/>
        </w:rPr>
        <w:lastRenderedPageBreak/>
        <w:t>Resultados</w:t>
      </w:r>
    </w:p>
    <w:p w14:paraId="42706511" w14:textId="726E6503" w:rsidR="00805F94" w:rsidRPr="00CF39DB" w:rsidRDefault="00011461" w:rsidP="00C74CAF">
      <w:pPr>
        <w:spacing w:line="360" w:lineRule="auto"/>
        <w:ind w:firstLine="708"/>
        <w:jc w:val="both"/>
        <w:rPr>
          <w:rFonts w:ascii="Times New Roman" w:eastAsiaTheme="minorEastAsia" w:hAnsi="Times New Roman" w:cs="Times New Roman"/>
        </w:rPr>
      </w:pPr>
      <w:bookmarkStart w:id="4" w:name="_Hlk103686894"/>
      <w:r>
        <w:rPr>
          <w:rFonts w:ascii="Times New Roman" w:eastAsiaTheme="minorEastAsia" w:hAnsi="Times New Roman" w:cs="Times New Roman"/>
        </w:rPr>
        <w:t>E</w:t>
      </w:r>
      <w:r w:rsidR="00B826AD" w:rsidRPr="00CF39DB">
        <w:rPr>
          <w:rFonts w:ascii="Times New Roman" w:eastAsiaTheme="minorEastAsia" w:hAnsi="Times New Roman" w:cs="Times New Roman"/>
        </w:rPr>
        <w:t xml:space="preserve">l curso de electrónica </w:t>
      </w:r>
      <w:r w:rsidR="00F65A9E">
        <w:rPr>
          <w:rFonts w:ascii="Times New Roman" w:eastAsiaTheme="minorEastAsia" w:hAnsi="Times New Roman" w:cs="Times New Roman"/>
        </w:rPr>
        <w:t>b</w:t>
      </w:r>
      <w:r w:rsidR="00F65A9E" w:rsidRPr="00CF39DB">
        <w:rPr>
          <w:rFonts w:ascii="Times New Roman" w:eastAsiaTheme="minorEastAsia" w:hAnsi="Times New Roman" w:cs="Times New Roman"/>
        </w:rPr>
        <w:t xml:space="preserve">ásica </w:t>
      </w:r>
      <w:r w:rsidR="00B826AD" w:rsidRPr="00CF39DB">
        <w:rPr>
          <w:rFonts w:ascii="Times New Roman" w:eastAsiaTheme="minorEastAsia" w:hAnsi="Times New Roman" w:cs="Times New Roman"/>
        </w:rPr>
        <w:t xml:space="preserve">fue planificado para llevarse a cabo mediante </w:t>
      </w:r>
      <w:r w:rsidR="00EF4AA4">
        <w:rPr>
          <w:rFonts w:ascii="Times New Roman" w:eastAsiaTheme="minorEastAsia" w:hAnsi="Times New Roman" w:cs="Times New Roman"/>
        </w:rPr>
        <w:t xml:space="preserve">la metodología </w:t>
      </w:r>
      <w:r w:rsidR="00B826AD" w:rsidRPr="00CF39DB">
        <w:rPr>
          <w:rFonts w:ascii="Times New Roman" w:eastAsiaTheme="minorEastAsia" w:hAnsi="Times New Roman" w:cs="Times New Roman"/>
        </w:rPr>
        <w:t xml:space="preserve">de </w:t>
      </w:r>
      <w:r w:rsidR="00F65A9E">
        <w:rPr>
          <w:rFonts w:ascii="Times New Roman" w:eastAsiaTheme="minorEastAsia" w:hAnsi="Times New Roman" w:cs="Times New Roman"/>
        </w:rPr>
        <w:t>a</w:t>
      </w:r>
      <w:r w:rsidR="00F65A9E" w:rsidRPr="00CF39DB">
        <w:rPr>
          <w:rFonts w:ascii="Times New Roman" w:eastAsiaTheme="minorEastAsia" w:hAnsi="Times New Roman" w:cs="Times New Roman"/>
        </w:rPr>
        <w:t xml:space="preserve">ula </w:t>
      </w:r>
      <w:r w:rsidR="00F65A9E">
        <w:rPr>
          <w:rFonts w:ascii="Times New Roman" w:eastAsiaTheme="minorEastAsia" w:hAnsi="Times New Roman" w:cs="Times New Roman"/>
        </w:rPr>
        <w:t>i</w:t>
      </w:r>
      <w:r w:rsidR="00F65A9E" w:rsidRPr="00CF39DB">
        <w:rPr>
          <w:rFonts w:ascii="Times New Roman" w:eastAsiaTheme="minorEastAsia" w:hAnsi="Times New Roman" w:cs="Times New Roman"/>
        </w:rPr>
        <w:t>nvertida</w:t>
      </w:r>
      <w:r w:rsidR="00B826AD" w:rsidRPr="00CF39DB">
        <w:rPr>
          <w:rFonts w:ascii="Times New Roman" w:eastAsiaTheme="minorEastAsia" w:hAnsi="Times New Roman" w:cs="Times New Roman"/>
        </w:rPr>
        <w:t xml:space="preserve">, </w:t>
      </w:r>
      <w:r w:rsidR="000B5DF1">
        <w:rPr>
          <w:rFonts w:ascii="Times New Roman" w:eastAsiaTheme="minorEastAsia" w:hAnsi="Times New Roman" w:cs="Times New Roman"/>
        </w:rPr>
        <w:t xml:space="preserve">esto es, aprovechar </w:t>
      </w:r>
      <w:r w:rsidR="00B826AD" w:rsidRPr="00CF39DB">
        <w:rPr>
          <w:rFonts w:ascii="Times New Roman" w:eastAsiaTheme="minorEastAsia" w:hAnsi="Times New Roman" w:cs="Times New Roman"/>
        </w:rPr>
        <w:t xml:space="preserve">los entornos virtuales desde un modelo centrado en la construcción activa del conocimiento por parte de los estudiantes. Al inicio del curso, los alumnos </w:t>
      </w:r>
      <w:r w:rsidR="005577E1" w:rsidRPr="00CF39DB">
        <w:rPr>
          <w:rFonts w:ascii="Times New Roman" w:eastAsiaTheme="minorEastAsia" w:hAnsi="Times New Roman" w:cs="Times New Roman"/>
        </w:rPr>
        <w:t>registrados para participar</w:t>
      </w:r>
      <w:r w:rsidR="00B826AD" w:rsidRPr="00CF39DB">
        <w:rPr>
          <w:rFonts w:ascii="Times New Roman" w:eastAsiaTheme="minorEastAsia" w:hAnsi="Times New Roman" w:cs="Times New Roman"/>
        </w:rPr>
        <w:t xml:space="preserve"> fueron </w:t>
      </w:r>
      <w:r w:rsidR="005577E1" w:rsidRPr="00CF39DB">
        <w:rPr>
          <w:rFonts w:ascii="Times New Roman" w:eastAsiaTheme="minorEastAsia" w:hAnsi="Times New Roman" w:cs="Times New Roman"/>
        </w:rPr>
        <w:t>19</w:t>
      </w:r>
      <w:r w:rsidR="00B826AD" w:rsidRPr="00CF39DB">
        <w:rPr>
          <w:rFonts w:ascii="Times New Roman" w:eastAsiaTheme="minorEastAsia" w:hAnsi="Times New Roman" w:cs="Times New Roman"/>
        </w:rPr>
        <w:t xml:space="preserve">. De este grupo, </w:t>
      </w:r>
      <w:r w:rsidR="005577E1" w:rsidRPr="00CF39DB">
        <w:rPr>
          <w:rFonts w:ascii="Times New Roman" w:eastAsiaTheme="minorEastAsia" w:hAnsi="Times New Roman" w:cs="Times New Roman"/>
        </w:rPr>
        <w:t>84.2</w:t>
      </w:r>
      <w:r w:rsidR="00A7680E">
        <w:rPr>
          <w:rFonts w:ascii="Times New Roman" w:eastAsiaTheme="minorEastAsia" w:hAnsi="Times New Roman" w:cs="Times New Roman"/>
        </w:rPr>
        <w:t xml:space="preserve"> </w:t>
      </w:r>
      <w:r w:rsidR="00B826AD" w:rsidRPr="00CF39DB">
        <w:rPr>
          <w:rFonts w:ascii="Times New Roman" w:eastAsiaTheme="minorEastAsia" w:hAnsi="Times New Roman" w:cs="Times New Roman"/>
        </w:rPr>
        <w:t>% se mantuvo activo a lo largo de todo el desarrollo</w:t>
      </w:r>
      <w:r w:rsidR="005577E1" w:rsidRPr="00CF39DB">
        <w:rPr>
          <w:rFonts w:ascii="Times New Roman" w:eastAsiaTheme="minorEastAsia" w:hAnsi="Times New Roman" w:cs="Times New Roman"/>
        </w:rPr>
        <w:t xml:space="preserve"> del curso, mientras que 15.8</w:t>
      </w:r>
      <w:r w:rsidR="00A7680E">
        <w:rPr>
          <w:rFonts w:ascii="Times New Roman" w:eastAsiaTheme="minorEastAsia" w:hAnsi="Times New Roman" w:cs="Times New Roman"/>
        </w:rPr>
        <w:t xml:space="preserve"> </w:t>
      </w:r>
      <w:r w:rsidR="005577E1" w:rsidRPr="00CF39DB">
        <w:rPr>
          <w:rFonts w:ascii="Times New Roman" w:eastAsiaTheme="minorEastAsia" w:hAnsi="Times New Roman" w:cs="Times New Roman"/>
        </w:rPr>
        <w:t xml:space="preserve">% nunca ingresó al aula virtual. Los alumnos que accedieron al </w:t>
      </w:r>
      <w:r w:rsidR="00805F94" w:rsidRPr="00CF39DB">
        <w:rPr>
          <w:rFonts w:ascii="Times New Roman" w:eastAsiaTheme="minorEastAsia" w:hAnsi="Times New Roman" w:cs="Times New Roman"/>
        </w:rPr>
        <w:t>curso</w:t>
      </w:r>
      <w:r w:rsidR="005577E1" w:rsidRPr="00CF39DB">
        <w:rPr>
          <w:rFonts w:ascii="Times New Roman" w:eastAsiaTheme="minorEastAsia" w:hAnsi="Times New Roman" w:cs="Times New Roman"/>
        </w:rPr>
        <w:t xml:space="preserve"> demostraron responsabilidad y proactividad</w:t>
      </w:r>
      <w:r w:rsidR="000B5DF1">
        <w:rPr>
          <w:rFonts w:ascii="Times New Roman" w:eastAsiaTheme="minorEastAsia" w:hAnsi="Times New Roman" w:cs="Times New Roman"/>
        </w:rPr>
        <w:t>: entregaron</w:t>
      </w:r>
      <w:r w:rsidR="005577E1" w:rsidRPr="00CF39DB">
        <w:rPr>
          <w:rFonts w:ascii="Times New Roman" w:eastAsiaTheme="minorEastAsia" w:hAnsi="Times New Roman" w:cs="Times New Roman"/>
        </w:rPr>
        <w:t xml:space="preserve"> los trabajos de forma activa y dentro de los términos establecidos, </w:t>
      </w:r>
      <w:r w:rsidR="000B5DF1">
        <w:rPr>
          <w:rFonts w:ascii="Times New Roman" w:eastAsiaTheme="minorEastAsia" w:hAnsi="Times New Roman" w:cs="Times New Roman"/>
        </w:rPr>
        <w:t xml:space="preserve">así </w:t>
      </w:r>
      <w:r w:rsidR="005577E1" w:rsidRPr="00CF39DB">
        <w:rPr>
          <w:rFonts w:ascii="Times New Roman" w:eastAsiaTheme="minorEastAsia" w:hAnsi="Times New Roman" w:cs="Times New Roman"/>
        </w:rPr>
        <w:t xml:space="preserve">como también </w:t>
      </w:r>
      <w:r w:rsidR="000B5DF1">
        <w:rPr>
          <w:rFonts w:ascii="Times New Roman" w:eastAsiaTheme="minorEastAsia" w:hAnsi="Times New Roman" w:cs="Times New Roman"/>
        </w:rPr>
        <w:t xml:space="preserve">participaron </w:t>
      </w:r>
      <w:r w:rsidR="005577E1" w:rsidRPr="00CF39DB">
        <w:rPr>
          <w:rFonts w:ascii="Times New Roman" w:eastAsiaTheme="minorEastAsia" w:hAnsi="Times New Roman" w:cs="Times New Roman"/>
        </w:rPr>
        <w:t xml:space="preserve">de los encuentros semanales con los docentes. Además, estos alumnos interactuaron realizando consultas sobre las distintas temáticas abordadas. </w:t>
      </w:r>
    </w:p>
    <w:p w14:paraId="77FAD90D" w14:textId="04D2B105" w:rsidR="00322FD6" w:rsidRDefault="001E113D" w:rsidP="00C74CAF">
      <w:pPr>
        <w:spacing w:line="360" w:lineRule="auto"/>
        <w:ind w:firstLine="708"/>
        <w:jc w:val="both"/>
        <w:rPr>
          <w:rFonts w:ascii="Times New Roman" w:eastAsiaTheme="minorEastAsia" w:hAnsi="Times New Roman" w:cs="Times New Roman"/>
        </w:rPr>
      </w:pPr>
      <w:r w:rsidRPr="00010EA3">
        <w:rPr>
          <w:rFonts w:ascii="Times New Roman" w:eastAsiaTheme="minorEastAsia" w:hAnsi="Times New Roman" w:cs="Times New Roman"/>
        </w:rPr>
        <w:t>Las sesiones de trabajo con los alumnos fueron seis</w:t>
      </w:r>
      <w:r w:rsidR="000B5DF1">
        <w:rPr>
          <w:rFonts w:ascii="Times New Roman" w:eastAsiaTheme="minorEastAsia" w:hAnsi="Times New Roman" w:cs="Times New Roman"/>
        </w:rPr>
        <w:t>.</w:t>
      </w:r>
      <w:r w:rsidRPr="00010EA3">
        <w:rPr>
          <w:rFonts w:ascii="Times New Roman" w:eastAsiaTheme="minorEastAsia" w:hAnsi="Times New Roman" w:cs="Times New Roman"/>
        </w:rPr>
        <w:t xml:space="preserve"> </w:t>
      </w:r>
      <w:r w:rsidR="000B5DF1">
        <w:rPr>
          <w:rFonts w:ascii="Times New Roman" w:eastAsiaTheme="minorEastAsia" w:hAnsi="Times New Roman" w:cs="Times New Roman"/>
        </w:rPr>
        <w:t xml:space="preserve">A lo largo de estas </w:t>
      </w:r>
      <w:r w:rsidRPr="00010EA3">
        <w:rPr>
          <w:rFonts w:ascii="Times New Roman" w:eastAsiaTheme="minorEastAsia" w:hAnsi="Times New Roman" w:cs="Times New Roman"/>
        </w:rPr>
        <w:t xml:space="preserve">se desarrollaron </w:t>
      </w:r>
      <w:r w:rsidR="000B5DF1">
        <w:rPr>
          <w:rFonts w:ascii="Times New Roman" w:eastAsiaTheme="minorEastAsia" w:hAnsi="Times New Roman" w:cs="Times New Roman"/>
        </w:rPr>
        <w:t xml:space="preserve">los </w:t>
      </w:r>
      <w:r w:rsidRPr="00010EA3">
        <w:rPr>
          <w:rFonts w:ascii="Times New Roman" w:eastAsiaTheme="minorEastAsia" w:hAnsi="Times New Roman" w:cs="Times New Roman"/>
        </w:rPr>
        <w:t xml:space="preserve">temas de la electrónica básica </w:t>
      </w:r>
      <w:r w:rsidR="000B5DF1">
        <w:rPr>
          <w:rFonts w:ascii="Times New Roman" w:eastAsiaTheme="minorEastAsia" w:hAnsi="Times New Roman" w:cs="Times New Roman"/>
        </w:rPr>
        <w:t xml:space="preserve">presentados </w:t>
      </w:r>
      <w:r w:rsidRPr="00010EA3">
        <w:rPr>
          <w:rFonts w:ascii="Times New Roman" w:eastAsiaTheme="minorEastAsia" w:hAnsi="Times New Roman" w:cs="Times New Roman"/>
        </w:rPr>
        <w:t xml:space="preserve">en </w:t>
      </w:r>
      <w:r w:rsidR="00322FD6" w:rsidRPr="00010EA3">
        <w:rPr>
          <w:rFonts w:ascii="Times New Roman" w:eastAsiaTheme="minorEastAsia" w:hAnsi="Times New Roman" w:cs="Times New Roman"/>
        </w:rPr>
        <w:t xml:space="preserve">la tabla </w:t>
      </w:r>
      <w:r w:rsidR="00E66152" w:rsidRPr="00010EA3">
        <w:rPr>
          <w:rFonts w:ascii="Times New Roman" w:eastAsiaTheme="minorEastAsia" w:hAnsi="Times New Roman" w:cs="Times New Roman"/>
        </w:rPr>
        <w:t>1</w:t>
      </w:r>
      <w:r w:rsidR="000B5DF1">
        <w:rPr>
          <w:rFonts w:ascii="Times New Roman" w:eastAsiaTheme="minorEastAsia" w:hAnsi="Times New Roman" w:cs="Times New Roman"/>
        </w:rPr>
        <w:t>.</w:t>
      </w:r>
      <w:r w:rsidR="000B5DF1" w:rsidRPr="00010EA3">
        <w:rPr>
          <w:rFonts w:ascii="Times New Roman" w:eastAsiaTheme="minorEastAsia" w:hAnsi="Times New Roman" w:cs="Times New Roman"/>
        </w:rPr>
        <w:t xml:space="preserve"> </w:t>
      </w:r>
      <w:r w:rsidR="000B5DF1">
        <w:rPr>
          <w:rFonts w:ascii="Times New Roman" w:eastAsiaTheme="minorEastAsia" w:hAnsi="Times New Roman" w:cs="Times New Roman"/>
        </w:rPr>
        <w:t>A</w:t>
      </w:r>
      <w:r w:rsidR="000B5DF1" w:rsidRPr="00010EA3">
        <w:rPr>
          <w:rFonts w:ascii="Times New Roman" w:eastAsiaTheme="minorEastAsia" w:hAnsi="Times New Roman" w:cs="Times New Roman"/>
        </w:rPr>
        <w:t xml:space="preserve">hí </w:t>
      </w:r>
      <w:r w:rsidR="000B5DF1">
        <w:rPr>
          <w:rFonts w:ascii="Times New Roman" w:eastAsiaTheme="minorEastAsia" w:hAnsi="Times New Roman" w:cs="Times New Roman"/>
        </w:rPr>
        <w:t xml:space="preserve">también </w:t>
      </w:r>
      <w:r w:rsidR="00E66152" w:rsidRPr="00010EA3">
        <w:rPr>
          <w:rFonts w:ascii="Times New Roman" w:eastAsiaTheme="minorEastAsia" w:hAnsi="Times New Roman" w:cs="Times New Roman"/>
        </w:rPr>
        <w:t>se</w:t>
      </w:r>
      <w:r w:rsidR="00322FD6" w:rsidRPr="00010EA3">
        <w:rPr>
          <w:rFonts w:ascii="Times New Roman" w:eastAsiaTheme="minorEastAsia" w:hAnsi="Times New Roman" w:cs="Times New Roman"/>
        </w:rPr>
        <w:t xml:space="preserve"> observa</w:t>
      </w:r>
      <w:r w:rsidRPr="00010EA3">
        <w:rPr>
          <w:rFonts w:ascii="Times New Roman" w:eastAsiaTheme="minorEastAsia" w:hAnsi="Times New Roman" w:cs="Times New Roman"/>
        </w:rPr>
        <w:t>n</w:t>
      </w:r>
      <w:r w:rsidR="00322FD6" w:rsidRPr="00010EA3">
        <w:rPr>
          <w:rFonts w:ascii="Times New Roman" w:eastAsiaTheme="minorEastAsia" w:hAnsi="Times New Roman" w:cs="Times New Roman"/>
        </w:rPr>
        <w:t xml:space="preserve"> los resultados </w:t>
      </w:r>
      <w:r w:rsidR="006A6FDA" w:rsidRPr="00010EA3">
        <w:rPr>
          <w:rFonts w:ascii="Times New Roman" w:eastAsiaTheme="minorEastAsia" w:hAnsi="Times New Roman" w:cs="Times New Roman"/>
        </w:rPr>
        <w:t xml:space="preserve">de los cuestionarios </w:t>
      </w:r>
      <w:r w:rsidRPr="00010EA3">
        <w:rPr>
          <w:rFonts w:ascii="Times New Roman" w:eastAsiaTheme="minorEastAsia" w:hAnsi="Times New Roman" w:cs="Times New Roman"/>
        </w:rPr>
        <w:t>que de manera previa a la sesión se aplicaron. Como resultado de la aplicación</w:t>
      </w:r>
      <w:r w:rsidR="006A6FDA" w:rsidRPr="00010EA3">
        <w:rPr>
          <w:rFonts w:ascii="Times New Roman" w:eastAsiaTheme="minorEastAsia" w:hAnsi="Times New Roman" w:cs="Times New Roman"/>
        </w:rPr>
        <w:t xml:space="preserve"> a los participantes del taller</w:t>
      </w:r>
      <w:r w:rsidRPr="00010EA3">
        <w:rPr>
          <w:rFonts w:ascii="Times New Roman" w:eastAsiaTheme="minorEastAsia" w:hAnsi="Times New Roman" w:cs="Times New Roman"/>
        </w:rPr>
        <w:t xml:space="preserve">, </w:t>
      </w:r>
      <w:r w:rsidR="006A6FDA" w:rsidRPr="00010EA3">
        <w:rPr>
          <w:rFonts w:ascii="Times New Roman" w:eastAsiaTheme="minorEastAsia" w:hAnsi="Times New Roman" w:cs="Times New Roman"/>
        </w:rPr>
        <w:t>se muestra un promedio general de 78.84 en una escala del 0 al 100</w:t>
      </w:r>
      <w:r w:rsidR="000B5DF1">
        <w:rPr>
          <w:rFonts w:ascii="Times New Roman" w:eastAsiaTheme="minorEastAsia" w:hAnsi="Times New Roman" w:cs="Times New Roman"/>
        </w:rPr>
        <w:t>.</w:t>
      </w:r>
      <w:r w:rsidR="00322FD6" w:rsidRPr="00010EA3">
        <w:rPr>
          <w:rFonts w:ascii="Times New Roman" w:eastAsiaTheme="minorEastAsia" w:hAnsi="Times New Roman" w:cs="Times New Roman"/>
        </w:rPr>
        <w:t xml:space="preserve"> </w:t>
      </w:r>
      <w:r w:rsidR="000B5DF1">
        <w:rPr>
          <w:rFonts w:ascii="Times New Roman" w:eastAsiaTheme="minorEastAsia" w:hAnsi="Times New Roman" w:cs="Times New Roman"/>
        </w:rPr>
        <w:t>D</w:t>
      </w:r>
      <w:r w:rsidR="000B5DF1" w:rsidRPr="00010EA3">
        <w:rPr>
          <w:rFonts w:ascii="Times New Roman" w:eastAsiaTheme="minorEastAsia" w:hAnsi="Times New Roman" w:cs="Times New Roman"/>
        </w:rPr>
        <w:t xml:space="preserve">icho </w:t>
      </w:r>
      <w:r w:rsidRPr="00010EA3">
        <w:rPr>
          <w:rFonts w:ascii="Times New Roman" w:eastAsiaTheme="minorEastAsia" w:hAnsi="Times New Roman" w:cs="Times New Roman"/>
        </w:rPr>
        <w:t xml:space="preserve">porcentaje obtenido </w:t>
      </w:r>
      <w:r w:rsidR="006A6FDA" w:rsidRPr="00010EA3">
        <w:rPr>
          <w:rFonts w:ascii="Times New Roman" w:eastAsiaTheme="minorEastAsia" w:hAnsi="Times New Roman" w:cs="Times New Roman"/>
        </w:rPr>
        <w:t xml:space="preserve">parecería </w:t>
      </w:r>
      <w:r w:rsidR="00E66152" w:rsidRPr="00010EA3">
        <w:rPr>
          <w:rFonts w:ascii="Times New Roman" w:eastAsiaTheme="minorEastAsia" w:hAnsi="Times New Roman" w:cs="Times New Roman"/>
        </w:rPr>
        <w:t>bajo,</w:t>
      </w:r>
      <w:r w:rsidR="006A6FDA" w:rsidRPr="00010EA3">
        <w:rPr>
          <w:rFonts w:ascii="Times New Roman" w:eastAsiaTheme="minorEastAsia" w:hAnsi="Times New Roman" w:cs="Times New Roman"/>
        </w:rPr>
        <w:t xml:space="preserve"> pero es lo que realmente avanzaron los </w:t>
      </w:r>
      <w:r w:rsidR="00FD7076" w:rsidRPr="00010EA3">
        <w:rPr>
          <w:rFonts w:ascii="Times New Roman" w:eastAsiaTheme="minorEastAsia" w:hAnsi="Times New Roman" w:cs="Times New Roman"/>
        </w:rPr>
        <w:t>participante</w:t>
      </w:r>
      <w:r w:rsidR="00FD7076">
        <w:rPr>
          <w:rFonts w:ascii="Times New Roman" w:eastAsiaTheme="minorEastAsia" w:hAnsi="Times New Roman" w:cs="Times New Roman"/>
        </w:rPr>
        <w:t>s,</w:t>
      </w:r>
      <w:r w:rsidR="00FD7076" w:rsidRPr="00010EA3">
        <w:rPr>
          <w:rFonts w:ascii="Times New Roman" w:eastAsiaTheme="minorEastAsia" w:hAnsi="Times New Roman" w:cs="Times New Roman"/>
        </w:rPr>
        <w:t xml:space="preserve"> previo</w:t>
      </w:r>
      <w:r w:rsidR="00612111" w:rsidRPr="00010EA3">
        <w:rPr>
          <w:rFonts w:ascii="Times New Roman" w:eastAsiaTheme="minorEastAsia" w:hAnsi="Times New Roman" w:cs="Times New Roman"/>
        </w:rPr>
        <w:t xml:space="preserve"> </w:t>
      </w:r>
      <w:r w:rsidR="006A6FDA" w:rsidRPr="00010EA3">
        <w:rPr>
          <w:rFonts w:ascii="Times New Roman" w:eastAsiaTheme="minorEastAsia" w:hAnsi="Times New Roman" w:cs="Times New Roman"/>
        </w:rPr>
        <w:t xml:space="preserve">al inicio de la sesión en la semana, </w:t>
      </w:r>
      <w:r w:rsidR="00612111">
        <w:rPr>
          <w:rFonts w:ascii="Times New Roman" w:eastAsiaTheme="minorEastAsia" w:hAnsi="Times New Roman" w:cs="Times New Roman"/>
        </w:rPr>
        <w:t xml:space="preserve">lo que quiere decir que </w:t>
      </w:r>
      <w:r w:rsidR="000201B1">
        <w:rPr>
          <w:rFonts w:ascii="Times New Roman" w:eastAsiaTheme="minorEastAsia" w:hAnsi="Times New Roman" w:cs="Times New Roman"/>
        </w:rPr>
        <w:t xml:space="preserve">tan solo una minoría del contenido, menos del 30 %, </w:t>
      </w:r>
      <w:r w:rsidR="000B5DF1">
        <w:rPr>
          <w:rFonts w:ascii="Times New Roman" w:eastAsiaTheme="minorEastAsia" w:hAnsi="Times New Roman" w:cs="Times New Roman"/>
        </w:rPr>
        <w:t xml:space="preserve">era </w:t>
      </w:r>
      <w:r w:rsidR="000201B1">
        <w:rPr>
          <w:rFonts w:ascii="Times New Roman" w:eastAsiaTheme="minorEastAsia" w:hAnsi="Times New Roman" w:cs="Times New Roman"/>
        </w:rPr>
        <w:t xml:space="preserve">el que se tenía que </w:t>
      </w:r>
      <w:r w:rsidR="006A6FDA" w:rsidRPr="00010EA3">
        <w:rPr>
          <w:rFonts w:ascii="Times New Roman" w:eastAsiaTheme="minorEastAsia" w:hAnsi="Times New Roman" w:cs="Times New Roman"/>
        </w:rPr>
        <w:t>desarrolla</w:t>
      </w:r>
      <w:r w:rsidR="000B5DF1">
        <w:rPr>
          <w:rFonts w:ascii="Times New Roman" w:eastAsiaTheme="minorEastAsia" w:hAnsi="Times New Roman" w:cs="Times New Roman"/>
        </w:rPr>
        <w:t>r</w:t>
      </w:r>
      <w:r w:rsidR="006A6FDA" w:rsidRPr="00010EA3">
        <w:rPr>
          <w:rFonts w:ascii="Times New Roman" w:eastAsiaTheme="minorEastAsia" w:hAnsi="Times New Roman" w:cs="Times New Roman"/>
        </w:rPr>
        <w:t xml:space="preserve"> en la sesión</w:t>
      </w:r>
      <w:r w:rsidR="0028294C">
        <w:rPr>
          <w:rFonts w:ascii="Times New Roman" w:eastAsiaTheme="minorEastAsia" w:hAnsi="Times New Roman" w:cs="Times New Roman"/>
        </w:rPr>
        <w:t>,</w:t>
      </w:r>
      <w:r w:rsidR="006A6FDA" w:rsidRPr="00010EA3">
        <w:rPr>
          <w:rFonts w:ascii="Times New Roman" w:eastAsiaTheme="minorEastAsia" w:hAnsi="Times New Roman" w:cs="Times New Roman"/>
        </w:rPr>
        <w:t xml:space="preserve"> con </w:t>
      </w:r>
      <w:r w:rsidRPr="00010EA3">
        <w:rPr>
          <w:rFonts w:ascii="Times New Roman" w:eastAsiaTheme="minorEastAsia" w:hAnsi="Times New Roman" w:cs="Times New Roman"/>
        </w:rPr>
        <w:t xml:space="preserve">la presentación y práctica que el encargado del módulo </w:t>
      </w:r>
      <w:r w:rsidR="000B5DF1">
        <w:rPr>
          <w:rFonts w:ascii="Times New Roman" w:eastAsiaTheme="minorEastAsia" w:hAnsi="Times New Roman" w:cs="Times New Roman"/>
        </w:rPr>
        <w:t>dirigía</w:t>
      </w:r>
      <w:r w:rsidR="006A6FDA" w:rsidRPr="00010EA3">
        <w:rPr>
          <w:rFonts w:ascii="Times New Roman" w:eastAsiaTheme="minorEastAsia" w:hAnsi="Times New Roman" w:cs="Times New Roman"/>
        </w:rPr>
        <w:t>.</w:t>
      </w:r>
      <w:bookmarkEnd w:id="4"/>
    </w:p>
    <w:p w14:paraId="2F5C6D6F" w14:textId="4149FC71" w:rsidR="00550FAD" w:rsidRDefault="00550FAD" w:rsidP="00C74CAF">
      <w:pPr>
        <w:spacing w:line="360" w:lineRule="auto"/>
        <w:ind w:firstLine="708"/>
        <w:jc w:val="both"/>
        <w:rPr>
          <w:rFonts w:ascii="Times New Roman" w:eastAsiaTheme="minorEastAsia" w:hAnsi="Times New Roman" w:cs="Times New Roman"/>
        </w:rPr>
      </w:pPr>
    </w:p>
    <w:p w14:paraId="4E665830" w14:textId="4751FACF" w:rsidR="00CA2D87" w:rsidRDefault="00CA2D87" w:rsidP="00C74CAF">
      <w:pPr>
        <w:spacing w:line="360" w:lineRule="auto"/>
        <w:ind w:firstLine="708"/>
        <w:jc w:val="both"/>
        <w:rPr>
          <w:rFonts w:ascii="Times New Roman" w:eastAsiaTheme="minorEastAsia" w:hAnsi="Times New Roman" w:cs="Times New Roman"/>
        </w:rPr>
      </w:pPr>
    </w:p>
    <w:p w14:paraId="2F0FBB14" w14:textId="0988CCFB" w:rsidR="00CA2D87" w:rsidRDefault="00CA2D87" w:rsidP="00C74CAF">
      <w:pPr>
        <w:spacing w:line="360" w:lineRule="auto"/>
        <w:ind w:firstLine="708"/>
        <w:jc w:val="both"/>
        <w:rPr>
          <w:rFonts w:ascii="Times New Roman" w:eastAsiaTheme="minorEastAsia" w:hAnsi="Times New Roman" w:cs="Times New Roman"/>
        </w:rPr>
      </w:pPr>
    </w:p>
    <w:p w14:paraId="602C5D13" w14:textId="20FB7BF8" w:rsidR="00CA2D87" w:rsidRDefault="00CA2D87" w:rsidP="00C74CAF">
      <w:pPr>
        <w:spacing w:line="360" w:lineRule="auto"/>
        <w:ind w:firstLine="708"/>
        <w:jc w:val="both"/>
        <w:rPr>
          <w:rFonts w:ascii="Times New Roman" w:eastAsiaTheme="minorEastAsia" w:hAnsi="Times New Roman" w:cs="Times New Roman"/>
        </w:rPr>
      </w:pPr>
    </w:p>
    <w:p w14:paraId="6ACF994E" w14:textId="393938BA" w:rsidR="00CA2D87" w:rsidRDefault="00CA2D87" w:rsidP="00C74CAF">
      <w:pPr>
        <w:spacing w:line="360" w:lineRule="auto"/>
        <w:ind w:firstLine="708"/>
        <w:jc w:val="both"/>
        <w:rPr>
          <w:rFonts w:ascii="Times New Roman" w:eastAsiaTheme="minorEastAsia" w:hAnsi="Times New Roman" w:cs="Times New Roman"/>
        </w:rPr>
      </w:pPr>
    </w:p>
    <w:p w14:paraId="634206EB" w14:textId="77104CEB" w:rsidR="00CA2D87" w:rsidRDefault="00CA2D87" w:rsidP="00C74CAF">
      <w:pPr>
        <w:spacing w:line="360" w:lineRule="auto"/>
        <w:ind w:firstLine="708"/>
        <w:jc w:val="both"/>
        <w:rPr>
          <w:rFonts w:ascii="Times New Roman" w:eastAsiaTheme="minorEastAsia" w:hAnsi="Times New Roman" w:cs="Times New Roman"/>
        </w:rPr>
      </w:pPr>
    </w:p>
    <w:p w14:paraId="4763D49F" w14:textId="5BE0BE56" w:rsidR="00CA2D87" w:rsidRDefault="00CA2D87" w:rsidP="00C74CAF">
      <w:pPr>
        <w:spacing w:line="360" w:lineRule="auto"/>
        <w:ind w:firstLine="708"/>
        <w:jc w:val="both"/>
        <w:rPr>
          <w:rFonts w:ascii="Times New Roman" w:eastAsiaTheme="minorEastAsia" w:hAnsi="Times New Roman" w:cs="Times New Roman"/>
        </w:rPr>
      </w:pPr>
    </w:p>
    <w:p w14:paraId="57F2DCA1" w14:textId="1B070234" w:rsidR="00CA2D87" w:rsidRDefault="00CA2D87" w:rsidP="00C74CAF">
      <w:pPr>
        <w:spacing w:line="360" w:lineRule="auto"/>
        <w:ind w:firstLine="708"/>
        <w:jc w:val="both"/>
        <w:rPr>
          <w:rFonts w:ascii="Times New Roman" w:eastAsiaTheme="minorEastAsia" w:hAnsi="Times New Roman" w:cs="Times New Roman"/>
        </w:rPr>
      </w:pPr>
    </w:p>
    <w:p w14:paraId="76EC4613" w14:textId="61494827" w:rsidR="00CA2D87" w:rsidRDefault="00CA2D87" w:rsidP="00C74CAF">
      <w:pPr>
        <w:spacing w:line="360" w:lineRule="auto"/>
        <w:ind w:firstLine="708"/>
        <w:jc w:val="both"/>
        <w:rPr>
          <w:rFonts w:ascii="Times New Roman" w:eastAsiaTheme="minorEastAsia" w:hAnsi="Times New Roman" w:cs="Times New Roman"/>
        </w:rPr>
      </w:pPr>
    </w:p>
    <w:p w14:paraId="5361E6BE" w14:textId="6DDDFA69" w:rsidR="00CA2D87" w:rsidRDefault="00CA2D87" w:rsidP="00C74CAF">
      <w:pPr>
        <w:spacing w:line="360" w:lineRule="auto"/>
        <w:ind w:firstLine="708"/>
        <w:jc w:val="both"/>
        <w:rPr>
          <w:rFonts w:ascii="Times New Roman" w:eastAsiaTheme="minorEastAsia" w:hAnsi="Times New Roman" w:cs="Times New Roman"/>
        </w:rPr>
      </w:pPr>
    </w:p>
    <w:p w14:paraId="77DC83DB" w14:textId="61BB502F" w:rsidR="00CA2D87" w:rsidRDefault="00CA2D87" w:rsidP="00C74CAF">
      <w:pPr>
        <w:spacing w:line="360" w:lineRule="auto"/>
        <w:ind w:firstLine="708"/>
        <w:jc w:val="both"/>
        <w:rPr>
          <w:rFonts w:ascii="Times New Roman" w:eastAsiaTheme="minorEastAsia" w:hAnsi="Times New Roman" w:cs="Times New Roman"/>
        </w:rPr>
      </w:pPr>
    </w:p>
    <w:p w14:paraId="69FFFD01" w14:textId="1C99F8B7" w:rsidR="00CA2D87" w:rsidRDefault="00CA2D87" w:rsidP="00C74CAF">
      <w:pPr>
        <w:spacing w:line="360" w:lineRule="auto"/>
        <w:ind w:firstLine="708"/>
        <w:jc w:val="both"/>
        <w:rPr>
          <w:rFonts w:ascii="Times New Roman" w:eastAsiaTheme="minorEastAsia" w:hAnsi="Times New Roman" w:cs="Times New Roman"/>
        </w:rPr>
      </w:pPr>
    </w:p>
    <w:p w14:paraId="59E746CA" w14:textId="1893AA12" w:rsidR="00CA2D87" w:rsidRDefault="00CA2D87" w:rsidP="00C74CAF">
      <w:pPr>
        <w:spacing w:line="360" w:lineRule="auto"/>
        <w:ind w:firstLine="708"/>
        <w:jc w:val="both"/>
        <w:rPr>
          <w:rFonts w:ascii="Times New Roman" w:eastAsiaTheme="minorEastAsia" w:hAnsi="Times New Roman" w:cs="Times New Roman"/>
        </w:rPr>
      </w:pPr>
    </w:p>
    <w:p w14:paraId="5AEF24D9" w14:textId="77777777" w:rsidR="00CA2D87" w:rsidRPr="00010EA3" w:rsidRDefault="00CA2D87" w:rsidP="00C74CAF">
      <w:pPr>
        <w:spacing w:line="360" w:lineRule="auto"/>
        <w:ind w:firstLine="708"/>
        <w:jc w:val="both"/>
        <w:rPr>
          <w:rFonts w:ascii="Times New Roman" w:eastAsiaTheme="minorEastAsia" w:hAnsi="Times New Roman" w:cs="Times New Roman"/>
        </w:rPr>
      </w:pPr>
    </w:p>
    <w:p w14:paraId="00000058" w14:textId="1BEB44C3" w:rsidR="00810574" w:rsidRPr="00010EA3" w:rsidRDefault="00322FD6" w:rsidP="00C74CAF">
      <w:pPr>
        <w:keepNext/>
        <w:spacing w:line="360" w:lineRule="auto"/>
        <w:jc w:val="center"/>
        <w:rPr>
          <w:rFonts w:ascii="Times New Roman" w:hAnsi="Times New Roman" w:cs="Times New Roman"/>
          <w:b/>
          <w:bCs/>
          <w:lang w:val="es-MX" w:eastAsia="en-US"/>
        </w:rPr>
      </w:pPr>
      <w:r w:rsidRPr="00010EA3">
        <w:rPr>
          <w:rFonts w:ascii="Times New Roman" w:hAnsi="Times New Roman" w:cs="Times New Roman"/>
          <w:b/>
          <w:bCs/>
          <w:lang w:val="es-MX" w:eastAsia="en-US"/>
        </w:rPr>
        <w:lastRenderedPageBreak/>
        <w:t xml:space="preserve">Tabla 1. </w:t>
      </w:r>
      <w:r w:rsidRPr="00010EA3">
        <w:rPr>
          <w:rFonts w:ascii="Times New Roman" w:eastAsiaTheme="minorEastAsia" w:hAnsi="Times New Roman" w:cs="Times New Roman"/>
        </w:rPr>
        <w:t>Resultados evaluación previa</w:t>
      </w:r>
    </w:p>
    <w:tbl>
      <w:tblPr>
        <w:tblStyle w:val="Tablaconcuadrcula"/>
        <w:tblW w:w="0" w:type="auto"/>
        <w:tblLook w:val="04A0" w:firstRow="1" w:lastRow="0" w:firstColumn="1" w:lastColumn="0" w:noHBand="0" w:noVBand="1"/>
      </w:tblPr>
      <w:tblGrid>
        <w:gridCol w:w="1560"/>
        <w:gridCol w:w="4252"/>
        <w:gridCol w:w="2977"/>
      </w:tblGrid>
      <w:tr w:rsidR="006A6FDA" w:rsidRPr="00E31A94" w14:paraId="2034BF58" w14:textId="77777777" w:rsidTr="00550FAD">
        <w:trPr>
          <w:trHeight w:val="561"/>
        </w:trPr>
        <w:tc>
          <w:tcPr>
            <w:tcW w:w="1560" w:type="dxa"/>
          </w:tcPr>
          <w:p w14:paraId="4C2B35CC" w14:textId="77777777" w:rsidR="006A6FDA" w:rsidRPr="00E31A94" w:rsidRDefault="006A6FDA" w:rsidP="00C74CAF">
            <w:pPr>
              <w:spacing w:line="360" w:lineRule="auto"/>
              <w:jc w:val="center"/>
              <w:rPr>
                <w:rFonts w:ascii="Times New Roman" w:hAnsi="Times New Roman" w:cs="Times New Roman"/>
                <w:bCs/>
                <w:lang w:val="es-MX" w:eastAsia="en-US"/>
              </w:rPr>
            </w:pPr>
            <w:r w:rsidRPr="00E31A94">
              <w:rPr>
                <w:rFonts w:ascii="Times New Roman" w:hAnsi="Times New Roman" w:cs="Times New Roman"/>
                <w:bCs/>
                <w:lang w:val="es-MX" w:eastAsia="en-US"/>
              </w:rPr>
              <w:t>Sesión</w:t>
            </w:r>
          </w:p>
        </w:tc>
        <w:tc>
          <w:tcPr>
            <w:tcW w:w="4252" w:type="dxa"/>
          </w:tcPr>
          <w:p w14:paraId="30BBBBA3" w14:textId="77777777" w:rsidR="006A6FDA" w:rsidRPr="00E31A94" w:rsidRDefault="006A6FDA" w:rsidP="00C74CAF">
            <w:pPr>
              <w:spacing w:line="360" w:lineRule="auto"/>
              <w:jc w:val="center"/>
              <w:rPr>
                <w:rFonts w:ascii="Times New Roman" w:hAnsi="Times New Roman" w:cs="Times New Roman"/>
                <w:bCs/>
                <w:lang w:val="es-MX" w:eastAsia="en-US"/>
              </w:rPr>
            </w:pPr>
            <w:r w:rsidRPr="00E31A94">
              <w:rPr>
                <w:rFonts w:ascii="Times New Roman" w:hAnsi="Times New Roman" w:cs="Times New Roman"/>
                <w:bCs/>
                <w:lang w:val="es-MX" w:eastAsia="en-US"/>
              </w:rPr>
              <w:t>Temas</w:t>
            </w:r>
          </w:p>
        </w:tc>
        <w:tc>
          <w:tcPr>
            <w:tcW w:w="2977" w:type="dxa"/>
          </w:tcPr>
          <w:p w14:paraId="24CE7A40" w14:textId="40C020BE" w:rsidR="006A6FDA" w:rsidRPr="00E31A94" w:rsidRDefault="006A6FDA" w:rsidP="00C74CAF">
            <w:pPr>
              <w:spacing w:line="360" w:lineRule="auto"/>
              <w:jc w:val="center"/>
              <w:rPr>
                <w:rFonts w:ascii="Times New Roman" w:hAnsi="Times New Roman" w:cs="Times New Roman"/>
                <w:bCs/>
                <w:lang w:val="es-MX" w:eastAsia="en-US"/>
              </w:rPr>
            </w:pPr>
            <w:r w:rsidRPr="00E31A94">
              <w:rPr>
                <w:rFonts w:ascii="Times New Roman" w:hAnsi="Times New Roman" w:cs="Times New Roman"/>
                <w:bCs/>
                <w:lang w:val="es-MX" w:eastAsia="en-US"/>
              </w:rPr>
              <w:t>Promedio cuestionario previo general</w:t>
            </w:r>
          </w:p>
        </w:tc>
      </w:tr>
      <w:tr w:rsidR="006A6FDA" w:rsidRPr="00E31A94" w14:paraId="0D064F24" w14:textId="77777777" w:rsidTr="00550FAD">
        <w:trPr>
          <w:trHeight w:val="268"/>
        </w:trPr>
        <w:tc>
          <w:tcPr>
            <w:tcW w:w="1560" w:type="dxa"/>
            <w:vMerge w:val="restart"/>
          </w:tcPr>
          <w:p w14:paraId="229D617F" w14:textId="77777777" w:rsidR="006A6FDA" w:rsidRPr="00E31A94" w:rsidRDefault="006A6FDA" w:rsidP="00C74CAF">
            <w:pPr>
              <w:spacing w:line="360" w:lineRule="auto"/>
              <w:jc w:val="center"/>
              <w:rPr>
                <w:rFonts w:ascii="Times New Roman" w:hAnsi="Times New Roman" w:cs="Times New Roman"/>
                <w:bCs/>
                <w:lang w:val="es-MX" w:eastAsia="en-US"/>
              </w:rPr>
            </w:pPr>
            <w:r w:rsidRPr="00E31A94">
              <w:rPr>
                <w:rFonts w:ascii="Times New Roman" w:hAnsi="Times New Roman" w:cs="Times New Roman"/>
                <w:bCs/>
                <w:lang w:val="es-MX" w:eastAsia="en-US"/>
              </w:rPr>
              <w:t>1</w:t>
            </w:r>
          </w:p>
        </w:tc>
        <w:tc>
          <w:tcPr>
            <w:tcW w:w="4252" w:type="dxa"/>
          </w:tcPr>
          <w:p w14:paraId="0AB20667" w14:textId="77777777" w:rsidR="006A6FDA" w:rsidRPr="00E31A94" w:rsidRDefault="006A6FDA" w:rsidP="00C74CAF">
            <w:pPr>
              <w:spacing w:line="360" w:lineRule="auto"/>
              <w:jc w:val="both"/>
              <w:rPr>
                <w:rFonts w:ascii="Times New Roman" w:hAnsi="Times New Roman" w:cs="Times New Roman"/>
                <w:bCs/>
                <w:lang w:val="es-MX" w:eastAsia="en-US"/>
              </w:rPr>
            </w:pPr>
            <w:r w:rsidRPr="00E31A94">
              <w:rPr>
                <w:rFonts w:ascii="Times New Roman" w:hAnsi="Times New Roman" w:cs="Times New Roman"/>
                <w:bCs/>
              </w:rPr>
              <w:t>¿Qué es la electricidad?</w:t>
            </w:r>
          </w:p>
        </w:tc>
        <w:tc>
          <w:tcPr>
            <w:tcW w:w="2977" w:type="dxa"/>
            <w:vMerge w:val="restart"/>
          </w:tcPr>
          <w:p w14:paraId="0DAEFC00" w14:textId="77777777" w:rsidR="006A6FDA" w:rsidRPr="00E31A94" w:rsidRDefault="006A6FDA" w:rsidP="00C74CAF">
            <w:pPr>
              <w:spacing w:line="360" w:lineRule="auto"/>
              <w:jc w:val="center"/>
              <w:rPr>
                <w:rFonts w:ascii="Times New Roman" w:hAnsi="Times New Roman" w:cs="Times New Roman"/>
                <w:bCs/>
                <w:lang w:val="es-MX" w:eastAsia="en-US"/>
              </w:rPr>
            </w:pPr>
            <w:r w:rsidRPr="00E31A94">
              <w:rPr>
                <w:rFonts w:ascii="Times New Roman" w:hAnsi="Times New Roman" w:cs="Times New Roman"/>
                <w:bCs/>
              </w:rPr>
              <w:t>72.67</w:t>
            </w:r>
          </w:p>
        </w:tc>
      </w:tr>
      <w:tr w:rsidR="006A6FDA" w:rsidRPr="00E31A94" w14:paraId="4E71F596" w14:textId="77777777" w:rsidTr="00550FAD">
        <w:trPr>
          <w:trHeight w:val="282"/>
        </w:trPr>
        <w:tc>
          <w:tcPr>
            <w:tcW w:w="1560" w:type="dxa"/>
            <w:vMerge/>
          </w:tcPr>
          <w:p w14:paraId="4616C1F7" w14:textId="77777777" w:rsidR="006A6FDA" w:rsidRPr="00E31A94" w:rsidRDefault="006A6FDA" w:rsidP="00C74CAF">
            <w:pPr>
              <w:spacing w:line="360" w:lineRule="auto"/>
              <w:jc w:val="center"/>
              <w:rPr>
                <w:rFonts w:ascii="Times New Roman" w:hAnsi="Times New Roman" w:cs="Times New Roman"/>
                <w:bCs/>
              </w:rPr>
            </w:pPr>
          </w:p>
        </w:tc>
        <w:tc>
          <w:tcPr>
            <w:tcW w:w="4252" w:type="dxa"/>
          </w:tcPr>
          <w:p w14:paraId="721BE8CF" w14:textId="4DD54268"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 xml:space="preserve">Conociendo </w:t>
            </w:r>
            <w:r w:rsidR="00D42D69" w:rsidRPr="00E31A94">
              <w:rPr>
                <w:rFonts w:ascii="Times New Roman" w:hAnsi="Times New Roman" w:cs="Times New Roman"/>
                <w:bCs/>
                <w:iCs/>
              </w:rPr>
              <w:t>TinkerCAD</w:t>
            </w:r>
            <w:r w:rsidRPr="00E31A94">
              <w:rPr>
                <w:rFonts w:ascii="Times New Roman" w:hAnsi="Times New Roman" w:cs="Times New Roman"/>
                <w:bCs/>
              </w:rPr>
              <w:t>.</w:t>
            </w:r>
          </w:p>
        </w:tc>
        <w:tc>
          <w:tcPr>
            <w:tcW w:w="2977" w:type="dxa"/>
            <w:vMerge/>
          </w:tcPr>
          <w:p w14:paraId="266A1345" w14:textId="77777777" w:rsidR="006A6FDA" w:rsidRPr="00E31A94" w:rsidRDefault="006A6FDA" w:rsidP="00C74CAF">
            <w:pPr>
              <w:spacing w:line="360" w:lineRule="auto"/>
              <w:jc w:val="both"/>
              <w:rPr>
                <w:rFonts w:ascii="Times New Roman" w:hAnsi="Times New Roman" w:cs="Times New Roman"/>
                <w:bCs/>
              </w:rPr>
            </w:pPr>
          </w:p>
        </w:tc>
      </w:tr>
      <w:tr w:rsidR="006A6FDA" w:rsidRPr="00E31A94" w14:paraId="2FC1EF38" w14:textId="77777777" w:rsidTr="00550FAD">
        <w:trPr>
          <w:trHeight w:val="418"/>
        </w:trPr>
        <w:tc>
          <w:tcPr>
            <w:tcW w:w="1560" w:type="dxa"/>
            <w:vMerge w:val="restart"/>
          </w:tcPr>
          <w:p w14:paraId="04E76C30"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2</w:t>
            </w:r>
          </w:p>
        </w:tc>
        <w:tc>
          <w:tcPr>
            <w:tcW w:w="4252" w:type="dxa"/>
          </w:tcPr>
          <w:p w14:paraId="3D2E281B" w14:textId="55728594"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 xml:space="preserve">Conociendo la corriente </w:t>
            </w:r>
            <w:r w:rsidR="00E66152" w:rsidRPr="00E31A94">
              <w:rPr>
                <w:rFonts w:ascii="Times New Roman" w:hAnsi="Times New Roman" w:cs="Times New Roman"/>
                <w:bCs/>
              </w:rPr>
              <w:t>eléctrica</w:t>
            </w:r>
          </w:p>
        </w:tc>
        <w:tc>
          <w:tcPr>
            <w:tcW w:w="2977" w:type="dxa"/>
            <w:vMerge w:val="restart"/>
          </w:tcPr>
          <w:p w14:paraId="596C6DEC"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78.66</w:t>
            </w:r>
          </w:p>
        </w:tc>
      </w:tr>
      <w:tr w:rsidR="006A6FDA" w:rsidRPr="00E31A94" w14:paraId="7D5602C3" w14:textId="77777777" w:rsidTr="00550FAD">
        <w:trPr>
          <w:trHeight w:val="418"/>
        </w:trPr>
        <w:tc>
          <w:tcPr>
            <w:tcW w:w="1560" w:type="dxa"/>
            <w:vMerge/>
          </w:tcPr>
          <w:p w14:paraId="3E03142E" w14:textId="77777777" w:rsidR="006A6FDA" w:rsidRPr="00E31A94" w:rsidRDefault="006A6FDA" w:rsidP="00C74CAF">
            <w:pPr>
              <w:spacing w:line="360" w:lineRule="auto"/>
              <w:jc w:val="both"/>
              <w:rPr>
                <w:rFonts w:ascii="Times New Roman" w:hAnsi="Times New Roman" w:cs="Times New Roman"/>
                <w:bCs/>
              </w:rPr>
            </w:pPr>
          </w:p>
        </w:tc>
        <w:tc>
          <w:tcPr>
            <w:tcW w:w="4252" w:type="dxa"/>
          </w:tcPr>
          <w:p w14:paraId="172A0493" w14:textId="77777777"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Conociendo qué es el voltaje</w:t>
            </w:r>
          </w:p>
        </w:tc>
        <w:tc>
          <w:tcPr>
            <w:tcW w:w="2977" w:type="dxa"/>
            <w:vMerge/>
          </w:tcPr>
          <w:p w14:paraId="3B711C43" w14:textId="77777777" w:rsidR="006A6FDA" w:rsidRPr="00E31A94" w:rsidRDefault="006A6FDA" w:rsidP="00C74CAF">
            <w:pPr>
              <w:spacing w:line="360" w:lineRule="auto"/>
              <w:jc w:val="both"/>
              <w:rPr>
                <w:rFonts w:ascii="Times New Roman" w:hAnsi="Times New Roman" w:cs="Times New Roman"/>
                <w:bCs/>
              </w:rPr>
            </w:pPr>
          </w:p>
        </w:tc>
      </w:tr>
      <w:tr w:rsidR="006A6FDA" w:rsidRPr="00E31A94" w14:paraId="45993F09" w14:textId="77777777" w:rsidTr="00550FAD">
        <w:trPr>
          <w:trHeight w:val="268"/>
        </w:trPr>
        <w:tc>
          <w:tcPr>
            <w:tcW w:w="1560" w:type="dxa"/>
            <w:vMerge/>
          </w:tcPr>
          <w:p w14:paraId="67B4FD88" w14:textId="77777777" w:rsidR="006A6FDA" w:rsidRPr="00E31A94" w:rsidRDefault="006A6FDA" w:rsidP="00C74CAF">
            <w:pPr>
              <w:spacing w:line="360" w:lineRule="auto"/>
              <w:jc w:val="both"/>
              <w:rPr>
                <w:rFonts w:ascii="Times New Roman" w:hAnsi="Times New Roman" w:cs="Times New Roman"/>
                <w:bCs/>
              </w:rPr>
            </w:pPr>
          </w:p>
        </w:tc>
        <w:tc>
          <w:tcPr>
            <w:tcW w:w="4252" w:type="dxa"/>
          </w:tcPr>
          <w:p w14:paraId="256F2CA4" w14:textId="77777777"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¿Qué es la resistencia?</w:t>
            </w:r>
          </w:p>
        </w:tc>
        <w:tc>
          <w:tcPr>
            <w:tcW w:w="2977" w:type="dxa"/>
            <w:vMerge/>
          </w:tcPr>
          <w:p w14:paraId="02EFD3B3" w14:textId="77777777" w:rsidR="006A6FDA" w:rsidRPr="00E31A94" w:rsidRDefault="006A6FDA" w:rsidP="00C74CAF">
            <w:pPr>
              <w:spacing w:line="360" w:lineRule="auto"/>
              <w:jc w:val="both"/>
              <w:rPr>
                <w:rFonts w:ascii="Times New Roman" w:hAnsi="Times New Roman" w:cs="Times New Roman"/>
                <w:bCs/>
              </w:rPr>
            </w:pPr>
          </w:p>
        </w:tc>
      </w:tr>
      <w:tr w:rsidR="006A6FDA" w:rsidRPr="00E31A94" w14:paraId="35EE6B4E" w14:textId="77777777" w:rsidTr="00550FAD">
        <w:trPr>
          <w:trHeight w:val="282"/>
        </w:trPr>
        <w:tc>
          <w:tcPr>
            <w:tcW w:w="1560" w:type="dxa"/>
            <w:vMerge w:val="restart"/>
          </w:tcPr>
          <w:p w14:paraId="23142147"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3</w:t>
            </w:r>
          </w:p>
        </w:tc>
        <w:tc>
          <w:tcPr>
            <w:tcW w:w="4252" w:type="dxa"/>
          </w:tcPr>
          <w:p w14:paraId="564D6593" w14:textId="069E9405"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 xml:space="preserve">Circuito </w:t>
            </w:r>
            <w:r w:rsidR="00E66152" w:rsidRPr="00E31A94">
              <w:rPr>
                <w:rFonts w:ascii="Times New Roman" w:hAnsi="Times New Roman" w:cs="Times New Roman"/>
                <w:bCs/>
              </w:rPr>
              <w:t>eléctrico</w:t>
            </w:r>
          </w:p>
        </w:tc>
        <w:tc>
          <w:tcPr>
            <w:tcW w:w="2977" w:type="dxa"/>
            <w:vMerge w:val="restart"/>
          </w:tcPr>
          <w:p w14:paraId="416AB6AA"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78.66</w:t>
            </w:r>
          </w:p>
        </w:tc>
      </w:tr>
      <w:tr w:rsidR="006A6FDA" w:rsidRPr="00E31A94" w14:paraId="78328C72" w14:textId="77777777" w:rsidTr="00550FAD">
        <w:trPr>
          <w:trHeight w:val="411"/>
        </w:trPr>
        <w:tc>
          <w:tcPr>
            <w:tcW w:w="1560" w:type="dxa"/>
            <w:vMerge/>
          </w:tcPr>
          <w:p w14:paraId="1697571F" w14:textId="77777777" w:rsidR="006A6FDA" w:rsidRPr="00E31A94" w:rsidRDefault="006A6FDA" w:rsidP="00C74CAF">
            <w:pPr>
              <w:spacing w:line="360" w:lineRule="auto"/>
              <w:jc w:val="both"/>
              <w:rPr>
                <w:rFonts w:ascii="Times New Roman" w:hAnsi="Times New Roman" w:cs="Times New Roman"/>
                <w:bCs/>
              </w:rPr>
            </w:pPr>
          </w:p>
        </w:tc>
        <w:tc>
          <w:tcPr>
            <w:tcW w:w="4252" w:type="dxa"/>
          </w:tcPr>
          <w:p w14:paraId="46F5F430" w14:textId="2199357D"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 xml:space="preserve">Configuración circuito </w:t>
            </w:r>
            <w:r w:rsidR="00E66152" w:rsidRPr="00E31A94">
              <w:rPr>
                <w:rFonts w:ascii="Times New Roman" w:hAnsi="Times New Roman" w:cs="Times New Roman"/>
                <w:bCs/>
              </w:rPr>
              <w:t>eléctrico</w:t>
            </w:r>
          </w:p>
        </w:tc>
        <w:tc>
          <w:tcPr>
            <w:tcW w:w="2977" w:type="dxa"/>
            <w:vMerge/>
          </w:tcPr>
          <w:p w14:paraId="0F8EE6A2" w14:textId="77777777" w:rsidR="006A6FDA" w:rsidRPr="00E31A94" w:rsidRDefault="006A6FDA" w:rsidP="00C74CAF">
            <w:pPr>
              <w:spacing w:line="360" w:lineRule="auto"/>
              <w:jc w:val="both"/>
              <w:rPr>
                <w:rFonts w:ascii="Times New Roman" w:hAnsi="Times New Roman" w:cs="Times New Roman"/>
                <w:bCs/>
              </w:rPr>
            </w:pPr>
          </w:p>
        </w:tc>
      </w:tr>
      <w:tr w:rsidR="006A6FDA" w:rsidRPr="00E31A94" w14:paraId="2DA160C3" w14:textId="77777777" w:rsidTr="00550FAD">
        <w:trPr>
          <w:trHeight w:val="282"/>
        </w:trPr>
        <w:tc>
          <w:tcPr>
            <w:tcW w:w="1560" w:type="dxa"/>
          </w:tcPr>
          <w:p w14:paraId="4642E913"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4</w:t>
            </w:r>
          </w:p>
        </w:tc>
        <w:tc>
          <w:tcPr>
            <w:tcW w:w="4252" w:type="dxa"/>
          </w:tcPr>
          <w:p w14:paraId="0FF45AE4" w14:textId="77777777"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 xml:space="preserve">Uso de </w:t>
            </w:r>
            <w:r w:rsidRPr="00E31A94">
              <w:rPr>
                <w:rFonts w:ascii="Times New Roman" w:hAnsi="Times New Roman" w:cs="Times New Roman"/>
                <w:bCs/>
                <w:i/>
                <w:iCs/>
              </w:rPr>
              <w:t>protoboard</w:t>
            </w:r>
          </w:p>
        </w:tc>
        <w:tc>
          <w:tcPr>
            <w:tcW w:w="2977" w:type="dxa"/>
          </w:tcPr>
          <w:p w14:paraId="71178049"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78.66</w:t>
            </w:r>
          </w:p>
        </w:tc>
      </w:tr>
      <w:tr w:rsidR="006A6FDA" w:rsidRPr="00E31A94" w14:paraId="3F6EC136" w14:textId="77777777" w:rsidTr="00550FAD">
        <w:trPr>
          <w:trHeight w:val="217"/>
        </w:trPr>
        <w:tc>
          <w:tcPr>
            <w:tcW w:w="1560" w:type="dxa"/>
          </w:tcPr>
          <w:p w14:paraId="2309F694"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5</w:t>
            </w:r>
          </w:p>
        </w:tc>
        <w:tc>
          <w:tcPr>
            <w:tcW w:w="4252" w:type="dxa"/>
          </w:tcPr>
          <w:p w14:paraId="50454828" w14:textId="77777777"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Uso de capacitor</w:t>
            </w:r>
          </w:p>
        </w:tc>
        <w:tc>
          <w:tcPr>
            <w:tcW w:w="2977" w:type="dxa"/>
          </w:tcPr>
          <w:p w14:paraId="3FD3E7C2"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78.84</w:t>
            </w:r>
          </w:p>
        </w:tc>
      </w:tr>
      <w:tr w:rsidR="006A6FDA" w:rsidRPr="00E31A94" w14:paraId="4794CE3A" w14:textId="77777777" w:rsidTr="00550FAD">
        <w:trPr>
          <w:trHeight w:val="282"/>
        </w:trPr>
        <w:tc>
          <w:tcPr>
            <w:tcW w:w="1560" w:type="dxa"/>
          </w:tcPr>
          <w:p w14:paraId="16F71640"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6</w:t>
            </w:r>
          </w:p>
        </w:tc>
        <w:tc>
          <w:tcPr>
            <w:tcW w:w="4252" w:type="dxa"/>
          </w:tcPr>
          <w:p w14:paraId="201D62BA" w14:textId="77777777" w:rsidR="006A6FDA" w:rsidRPr="00E31A94" w:rsidRDefault="006A6FDA" w:rsidP="00C74CAF">
            <w:pPr>
              <w:spacing w:line="360" w:lineRule="auto"/>
              <w:jc w:val="both"/>
              <w:rPr>
                <w:rFonts w:ascii="Times New Roman" w:hAnsi="Times New Roman" w:cs="Times New Roman"/>
                <w:bCs/>
              </w:rPr>
            </w:pPr>
            <w:r w:rsidRPr="00E31A94">
              <w:rPr>
                <w:rFonts w:ascii="Times New Roman" w:hAnsi="Times New Roman" w:cs="Times New Roman"/>
                <w:bCs/>
              </w:rPr>
              <w:t>Electrónica digital</w:t>
            </w:r>
          </w:p>
        </w:tc>
        <w:tc>
          <w:tcPr>
            <w:tcW w:w="2977" w:type="dxa"/>
          </w:tcPr>
          <w:p w14:paraId="6F8E77BF" w14:textId="77777777" w:rsidR="006A6FDA" w:rsidRPr="00E31A94" w:rsidRDefault="006A6FDA" w:rsidP="00C74CAF">
            <w:pPr>
              <w:spacing w:line="360" w:lineRule="auto"/>
              <w:jc w:val="center"/>
              <w:rPr>
                <w:rFonts w:ascii="Times New Roman" w:hAnsi="Times New Roman" w:cs="Times New Roman"/>
                <w:bCs/>
              </w:rPr>
            </w:pPr>
            <w:r w:rsidRPr="00E31A94">
              <w:rPr>
                <w:rFonts w:ascii="Times New Roman" w:hAnsi="Times New Roman" w:cs="Times New Roman"/>
                <w:bCs/>
              </w:rPr>
              <w:t>85.55</w:t>
            </w:r>
          </w:p>
        </w:tc>
      </w:tr>
      <w:tr w:rsidR="00322FD6" w:rsidRPr="00E31A94" w14:paraId="1B88AA83" w14:textId="77777777" w:rsidTr="00550FAD">
        <w:trPr>
          <w:trHeight w:val="282"/>
        </w:trPr>
        <w:tc>
          <w:tcPr>
            <w:tcW w:w="1560" w:type="dxa"/>
          </w:tcPr>
          <w:p w14:paraId="48A39C37" w14:textId="77777777" w:rsidR="00322FD6" w:rsidRPr="00E31A94" w:rsidRDefault="00322FD6" w:rsidP="00C74CAF">
            <w:pPr>
              <w:spacing w:line="360" w:lineRule="auto"/>
              <w:jc w:val="center"/>
              <w:rPr>
                <w:rFonts w:ascii="Times New Roman" w:hAnsi="Times New Roman" w:cs="Times New Roman"/>
                <w:bCs/>
              </w:rPr>
            </w:pPr>
          </w:p>
        </w:tc>
        <w:tc>
          <w:tcPr>
            <w:tcW w:w="4252" w:type="dxa"/>
          </w:tcPr>
          <w:p w14:paraId="47ACCC36" w14:textId="0961649B" w:rsidR="00322FD6" w:rsidRPr="00E31A94" w:rsidRDefault="00322FD6" w:rsidP="00C74CAF">
            <w:pPr>
              <w:spacing w:line="360" w:lineRule="auto"/>
              <w:jc w:val="both"/>
              <w:rPr>
                <w:rFonts w:ascii="Times New Roman" w:hAnsi="Times New Roman" w:cs="Times New Roman"/>
                <w:bCs/>
              </w:rPr>
            </w:pPr>
            <w:r w:rsidRPr="00E31A94">
              <w:rPr>
                <w:rFonts w:ascii="Times New Roman" w:hAnsi="Times New Roman" w:cs="Times New Roman"/>
                <w:bCs/>
              </w:rPr>
              <w:t xml:space="preserve">Promedio </w:t>
            </w:r>
            <w:r w:rsidR="0028294C" w:rsidRPr="00E31A94">
              <w:rPr>
                <w:rFonts w:ascii="Times New Roman" w:hAnsi="Times New Roman" w:cs="Times New Roman"/>
                <w:bCs/>
              </w:rPr>
              <w:t>g</w:t>
            </w:r>
            <w:r w:rsidRPr="00E31A94">
              <w:rPr>
                <w:rFonts w:ascii="Times New Roman" w:hAnsi="Times New Roman" w:cs="Times New Roman"/>
                <w:bCs/>
              </w:rPr>
              <w:t>eneral</w:t>
            </w:r>
          </w:p>
        </w:tc>
        <w:tc>
          <w:tcPr>
            <w:tcW w:w="2977" w:type="dxa"/>
          </w:tcPr>
          <w:p w14:paraId="4B23127A" w14:textId="20C7E479" w:rsidR="00322FD6" w:rsidRPr="00E31A94" w:rsidRDefault="00322FD6" w:rsidP="00C74CAF">
            <w:pPr>
              <w:spacing w:line="360" w:lineRule="auto"/>
              <w:jc w:val="center"/>
              <w:rPr>
                <w:rFonts w:ascii="Times New Roman" w:hAnsi="Times New Roman" w:cs="Times New Roman"/>
                <w:bCs/>
              </w:rPr>
            </w:pPr>
            <w:r w:rsidRPr="00E31A94">
              <w:rPr>
                <w:rFonts w:ascii="Times New Roman" w:hAnsi="Times New Roman" w:cs="Times New Roman"/>
                <w:bCs/>
              </w:rPr>
              <w:t>78.84</w:t>
            </w:r>
          </w:p>
        </w:tc>
      </w:tr>
    </w:tbl>
    <w:p w14:paraId="0000005A" w14:textId="072DECA5" w:rsidR="00810574" w:rsidRPr="00010EA3" w:rsidRDefault="00413B14" w:rsidP="00C74CAF">
      <w:pPr>
        <w:spacing w:line="360" w:lineRule="auto"/>
        <w:ind w:firstLine="567"/>
        <w:jc w:val="center"/>
        <w:rPr>
          <w:rFonts w:ascii="Times New Roman" w:eastAsia="Times New Roman" w:hAnsi="Times New Roman" w:cs="Times New Roman"/>
          <w:lang w:val="es-ES" w:eastAsia="en-US"/>
        </w:rPr>
      </w:pPr>
      <w:r w:rsidRPr="00010EA3">
        <w:rPr>
          <w:rFonts w:ascii="Times New Roman" w:eastAsia="Times New Roman" w:hAnsi="Times New Roman" w:cs="Times New Roman"/>
          <w:lang w:val="es-ES" w:eastAsia="en-US"/>
        </w:rPr>
        <w:t>Fuente: Elaboración propia</w:t>
      </w:r>
    </w:p>
    <w:p w14:paraId="70585C57" w14:textId="54F554AE" w:rsidR="00FD6C78" w:rsidRDefault="009D611D" w:rsidP="00C74CAF">
      <w:pPr>
        <w:spacing w:line="360" w:lineRule="auto"/>
        <w:ind w:firstLine="567"/>
        <w:jc w:val="both"/>
        <w:rPr>
          <w:rFonts w:ascii="Times New Roman" w:eastAsia="Times New Roman" w:hAnsi="Times New Roman" w:cs="Times New Roman"/>
          <w:lang w:val="es-ES" w:eastAsia="en-US"/>
        </w:rPr>
      </w:pPr>
      <w:r>
        <w:rPr>
          <w:rFonts w:ascii="Times New Roman" w:eastAsia="Times New Roman" w:hAnsi="Times New Roman" w:cs="Times New Roman"/>
          <w:lang w:val="es-ES" w:eastAsia="en-US"/>
        </w:rPr>
        <w:t>Si se suman</w:t>
      </w:r>
      <w:r w:rsidRPr="00010EA3">
        <w:rPr>
          <w:rFonts w:ascii="Times New Roman" w:eastAsia="Times New Roman" w:hAnsi="Times New Roman" w:cs="Times New Roman"/>
          <w:lang w:val="es-ES" w:eastAsia="en-US"/>
        </w:rPr>
        <w:t xml:space="preserve"> </w:t>
      </w:r>
      <w:r w:rsidR="00322FD6" w:rsidRPr="00010EA3">
        <w:rPr>
          <w:rFonts w:ascii="Times New Roman" w:eastAsia="Times New Roman" w:hAnsi="Times New Roman" w:cs="Times New Roman"/>
          <w:lang w:val="es-ES" w:eastAsia="en-US"/>
        </w:rPr>
        <w:t xml:space="preserve">los tiempos </w:t>
      </w:r>
      <w:r w:rsidR="00A5746E">
        <w:rPr>
          <w:rFonts w:ascii="Times New Roman" w:eastAsia="Times New Roman" w:hAnsi="Times New Roman" w:cs="Times New Roman"/>
          <w:lang w:val="es-ES" w:eastAsia="en-US"/>
        </w:rPr>
        <w:t>indicados para revisar</w:t>
      </w:r>
      <w:r w:rsidR="00336E9D" w:rsidRPr="00010EA3">
        <w:rPr>
          <w:rFonts w:ascii="Times New Roman" w:eastAsia="Times New Roman" w:hAnsi="Times New Roman" w:cs="Times New Roman"/>
          <w:lang w:val="es-ES" w:eastAsia="en-US"/>
        </w:rPr>
        <w:t xml:space="preserve"> </w:t>
      </w:r>
      <w:r>
        <w:rPr>
          <w:rFonts w:ascii="Times New Roman" w:eastAsia="Times New Roman" w:hAnsi="Times New Roman" w:cs="Times New Roman"/>
          <w:lang w:val="es-ES" w:eastAsia="en-US"/>
        </w:rPr>
        <w:t xml:space="preserve">los </w:t>
      </w:r>
      <w:r w:rsidR="00336E9D" w:rsidRPr="00010EA3">
        <w:rPr>
          <w:rFonts w:ascii="Times New Roman" w:eastAsia="Times New Roman" w:hAnsi="Times New Roman" w:cs="Times New Roman"/>
          <w:lang w:val="es-ES" w:eastAsia="en-US"/>
        </w:rPr>
        <w:t>videos</w:t>
      </w:r>
      <w:r>
        <w:rPr>
          <w:rFonts w:ascii="Times New Roman" w:eastAsia="Times New Roman" w:hAnsi="Times New Roman" w:cs="Times New Roman"/>
          <w:lang w:val="es-ES" w:eastAsia="en-US"/>
        </w:rPr>
        <w:t>, se obtiene</w:t>
      </w:r>
      <w:r w:rsidR="00336E9D" w:rsidRPr="00010EA3">
        <w:rPr>
          <w:rFonts w:ascii="Times New Roman" w:eastAsia="Times New Roman" w:hAnsi="Times New Roman" w:cs="Times New Roman"/>
          <w:lang w:val="es-ES" w:eastAsia="en-US"/>
        </w:rPr>
        <w:t xml:space="preserve"> un total de </w:t>
      </w:r>
      <w:r w:rsidR="00CA3753" w:rsidRPr="00010EA3">
        <w:rPr>
          <w:rFonts w:ascii="Times New Roman" w:eastAsia="Times New Roman" w:hAnsi="Times New Roman" w:cs="Times New Roman"/>
          <w:lang w:val="es-ES" w:eastAsia="en-US"/>
        </w:rPr>
        <w:t>1:09:26</w:t>
      </w:r>
      <w:r w:rsidR="001A38D3" w:rsidRPr="00010EA3">
        <w:rPr>
          <w:rFonts w:ascii="Times New Roman" w:eastAsia="Times New Roman" w:hAnsi="Times New Roman" w:cs="Times New Roman"/>
          <w:lang w:val="es-ES" w:eastAsia="en-US"/>
        </w:rPr>
        <w:t xml:space="preserve"> </w:t>
      </w:r>
      <w:r w:rsidR="00336E9D" w:rsidRPr="00010EA3">
        <w:rPr>
          <w:rFonts w:ascii="Times New Roman" w:eastAsia="Times New Roman" w:hAnsi="Times New Roman" w:cs="Times New Roman"/>
          <w:lang w:val="es-ES" w:eastAsia="en-US"/>
        </w:rPr>
        <w:t>contabilizadas en las sesiones</w:t>
      </w:r>
      <w:r w:rsidR="00FD7076">
        <w:rPr>
          <w:rFonts w:ascii="Times New Roman" w:eastAsia="Times New Roman" w:hAnsi="Times New Roman" w:cs="Times New Roman"/>
          <w:lang w:val="es-ES" w:eastAsia="en-US"/>
        </w:rPr>
        <w:t xml:space="preserve"> que se muestran en la tabla 2</w:t>
      </w:r>
      <w:r w:rsidR="00336E9D" w:rsidRPr="00010EA3">
        <w:rPr>
          <w:rFonts w:ascii="Times New Roman" w:eastAsia="Times New Roman" w:hAnsi="Times New Roman" w:cs="Times New Roman"/>
          <w:lang w:val="es-ES" w:eastAsia="en-US"/>
        </w:rPr>
        <w:t>. As</w:t>
      </w:r>
      <w:r w:rsidR="0028294C">
        <w:rPr>
          <w:rFonts w:ascii="Times New Roman" w:eastAsia="Times New Roman" w:hAnsi="Times New Roman" w:cs="Times New Roman"/>
          <w:lang w:val="es-ES" w:eastAsia="en-US"/>
        </w:rPr>
        <w:t>i</w:t>
      </w:r>
      <w:r w:rsidR="00E66152" w:rsidRPr="00010EA3">
        <w:rPr>
          <w:rFonts w:ascii="Times New Roman" w:eastAsia="Times New Roman" w:hAnsi="Times New Roman" w:cs="Times New Roman"/>
          <w:lang w:val="es-ES" w:eastAsia="en-US"/>
        </w:rPr>
        <w:t>mismo, se</w:t>
      </w:r>
      <w:r w:rsidR="00336E9D" w:rsidRPr="00010EA3">
        <w:rPr>
          <w:rFonts w:ascii="Times New Roman" w:eastAsia="Times New Roman" w:hAnsi="Times New Roman" w:cs="Times New Roman"/>
          <w:lang w:val="es-ES" w:eastAsia="en-US"/>
        </w:rPr>
        <w:t xml:space="preserve"> encuentra el tiempo asíncrono de clase</w:t>
      </w:r>
      <w:r>
        <w:rPr>
          <w:rFonts w:ascii="Times New Roman" w:eastAsia="Times New Roman" w:hAnsi="Times New Roman" w:cs="Times New Roman"/>
          <w:lang w:val="es-ES" w:eastAsia="en-US"/>
        </w:rPr>
        <w:t xml:space="preserve">, </w:t>
      </w:r>
      <w:r w:rsidR="00336E9D" w:rsidRPr="00010EA3">
        <w:rPr>
          <w:rFonts w:ascii="Times New Roman" w:eastAsia="Times New Roman" w:hAnsi="Times New Roman" w:cs="Times New Roman"/>
          <w:lang w:val="es-ES" w:eastAsia="en-US"/>
        </w:rPr>
        <w:t xml:space="preserve">un total de </w:t>
      </w:r>
      <w:r w:rsidR="00CA3753" w:rsidRPr="00010EA3">
        <w:rPr>
          <w:rFonts w:ascii="Times New Roman" w:eastAsia="Times New Roman" w:hAnsi="Times New Roman" w:cs="Times New Roman"/>
          <w:lang w:val="es-ES" w:eastAsia="en-US"/>
        </w:rPr>
        <w:t>cuatro horas de sesión</w:t>
      </w:r>
      <w:r w:rsidR="00413B14" w:rsidRPr="00010EA3">
        <w:rPr>
          <w:rFonts w:ascii="Times New Roman" w:eastAsia="Times New Roman" w:hAnsi="Times New Roman" w:cs="Times New Roman"/>
          <w:lang w:val="es-ES" w:eastAsia="en-US"/>
        </w:rPr>
        <w:t>.</w:t>
      </w:r>
    </w:p>
    <w:p w14:paraId="270EFA0F" w14:textId="2365876E" w:rsidR="00550FAD" w:rsidRDefault="00550FAD" w:rsidP="00C74CAF">
      <w:pPr>
        <w:spacing w:line="360" w:lineRule="auto"/>
        <w:ind w:firstLine="567"/>
        <w:jc w:val="both"/>
        <w:rPr>
          <w:rFonts w:ascii="Times New Roman" w:eastAsia="Times New Roman" w:hAnsi="Times New Roman" w:cs="Times New Roman"/>
          <w:lang w:val="es-ES" w:eastAsia="en-US"/>
        </w:rPr>
      </w:pPr>
    </w:p>
    <w:p w14:paraId="09093E56" w14:textId="42A925A2" w:rsidR="00CA2D87" w:rsidRDefault="00CA2D87" w:rsidP="00C74CAF">
      <w:pPr>
        <w:spacing w:line="360" w:lineRule="auto"/>
        <w:ind w:firstLine="567"/>
        <w:jc w:val="both"/>
        <w:rPr>
          <w:rFonts w:ascii="Times New Roman" w:eastAsia="Times New Roman" w:hAnsi="Times New Roman" w:cs="Times New Roman"/>
          <w:lang w:val="es-ES" w:eastAsia="en-US"/>
        </w:rPr>
      </w:pPr>
    </w:p>
    <w:p w14:paraId="6E15A120" w14:textId="4ED32A55" w:rsidR="00CA2D87" w:rsidRDefault="00CA2D87" w:rsidP="00C74CAF">
      <w:pPr>
        <w:spacing w:line="360" w:lineRule="auto"/>
        <w:ind w:firstLine="567"/>
        <w:jc w:val="both"/>
        <w:rPr>
          <w:rFonts w:ascii="Times New Roman" w:eastAsia="Times New Roman" w:hAnsi="Times New Roman" w:cs="Times New Roman"/>
          <w:lang w:val="es-ES" w:eastAsia="en-US"/>
        </w:rPr>
      </w:pPr>
    </w:p>
    <w:p w14:paraId="160BD353" w14:textId="5EB6E5D3" w:rsidR="00CA2D87" w:rsidRDefault="00CA2D87" w:rsidP="00C74CAF">
      <w:pPr>
        <w:spacing w:line="360" w:lineRule="auto"/>
        <w:ind w:firstLine="567"/>
        <w:jc w:val="both"/>
        <w:rPr>
          <w:rFonts w:ascii="Times New Roman" w:eastAsia="Times New Roman" w:hAnsi="Times New Roman" w:cs="Times New Roman"/>
          <w:lang w:val="es-ES" w:eastAsia="en-US"/>
        </w:rPr>
      </w:pPr>
    </w:p>
    <w:p w14:paraId="299BC537" w14:textId="57E9A898" w:rsidR="00CA2D87" w:rsidRDefault="00CA2D87" w:rsidP="00C74CAF">
      <w:pPr>
        <w:spacing w:line="360" w:lineRule="auto"/>
        <w:ind w:firstLine="567"/>
        <w:jc w:val="both"/>
        <w:rPr>
          <w:rFonts w:ascii="Times New Roman" w:eastAsia="Times New Roman" w:hAnsi="Times New Roman" w:cs="Times New Roman"/>
          <w:lang w:val="es-ES" w:eastAsia="en-US"/>
        </w:rPr>
      </w:pPr>
    </w:p>
    <w:p w14:paraId="39F5B259" w14:textId="21C7E616" w:rsidR="00CA2D87" w:rsidRDefault="00CA2D87" w:rsidP="00C74CAF">
      <w:pPr>
        <w:spacing w:line="360" w:lineRule="auto"/>
        <w:ind w:firstLine="567"/>
        <w:jc w:val="both"/>
        <w:rPr>
          <w:rFonts w:ascii="Times New Roman" w:eastAsia="Times New Roman" w:hAnsi="Times New Roman" w:cs="Times New Roman"/>
          <w:lang w:val="es-ES" w:eastAsia="en-US"/>
        </w:rPr>
      </w:pPr>
    </w:p>
    <w:p w14:paraId="0CD2A719" w14:textId="08611A0A" w:rsidR="00CA2D87" w:rsidRDefault="00CA2D87" w:rsidP="00C74CAF">
      <w:pPr>
        <w:spacing w:line="360" w:lineRule="auto"/>
        <w:ind w:firstLine="567"/>
        <w:jc w:val="both"/>
        <w:rPr>
          <w:rFonts w:ascii="Times New Roman" w:eastAsia="Times New Roman" w:hAnsi="Times New Roman" w:cs="Times New Roman"/>
          <w:lang w:val="es-ES" w:eastAsia="en-US"/>
        </w:rPr>
      </w:pPr>
    </w:p>
    <w:p w14:paraId="1030AEB4" w14:textId="36AAE44A" w:rsidR="00CA2D87" w:rsidRDefault="00CA2D87" w:rsidP="00C74CAF">
      <w:pPr>
        <w:spacing w:line="360" w:lineRule="auto"/>
        <w:ind w:firstLine="567"/>
        <w:jc w:val="both"/>
        <w:rPr>
          <w:rFonts w:ascii="Times New Roman" w:eastAsia="Times New Roman" w:hAnsi="Times New Roman" w:cs="Times New Roman"/>
          <w:lang w:val="es-ES" w:eastAsia="en-US"/>
        </w:rPr>
      </w:pPr>
    </w:p>
    <w:p w14:paraId="5504CDDD" w14:textId="345A6F1A" w:rsidR="00CA2D87" w:rsidRDefault="00CA2D87" w:rsidP="00C74CAF">
      <w:pPr>
        <w:spacing w:line="360" w:lineRule="auto"/>
        <w:ind w:firstLine="567"/>
        <w:jc w:val="both"/>
        <w:rPr>
          <w:rFonts w:ascii="Times New Roman" w:eastAsia="Times New Roman" w:hAnsi="Times New Roman" w:cs="Times New Roman"/>
          <w:lang w:val="es-ES" w:eastAsia="en-US"/>
        </w:rPr>
      </w:pPr>
    </w:p>
    <w:p w14:paraId="0C650DCB" w14:textId="1BCED3F4" w:rsidR="00CA2D87" w:rsidRDefault="00CA2D87" w:rsidP="00C74CAF">
      <w:pPr>
        <w:spacing w:line="360" w:lineRule="auto"/>
        <w:ind w:firstLine="567"/>
        <w:jc w:val="both"/>
        <w:rPr>
          <w:rFonts w:ascii="Times New Roman" w:eastAsia="Times New Roman" w:hAnsi="Times New Roman" w:cs="Times New Roman"/>
          <w:lang w:val="es-ES" w:eastAsia="en-US"/>
        </w:rPr>
      </w:pPr>
    </w:p>
    <w:p w14:paraId="68A5FBC0" w14:textId="42B7D2DC" w:rsidR="00CA2D87" w:rsidRDefault="00CA2D87" w:rsidP="00C74CAF">
      <w:pPr>
        <w:spacing w:line="360" w:lineRule="auto"/>
        <w:ind w:firstLine="567"/>
        <w:jc w:val="both"/>
        <w:rPr>
          <w:rFonts w:ascii="Times New Roman" w:eastAsia="Times New Roman" w:hAnsi="Times New Roman" w:cs="Times New Roman"/>
          <w:lang w:val="es-ES" w:eastAsia="en-US"/>
        </w:rPr>
      </w:pPr>
    </w:p>
    <w:p w14:paraId="21212128" w14:textId="0F01D034" w:rsidR="00CA2D87" w:rsidRDefault="00CA2D87" w:rsidP="00C74CAF">
      <w:pPr>
        <w:spacing w:line="360" w:lineRule="auto"/>
        <w:ind w:firstLine="567"/>
        <w:jc w:val="both"/>
        <w:rPr>
          <w:rFonts w:ascii="Times New Roman" w:eastAsia="Times New Roman" w:hAnsi="Times New Roman" w:cs="Times New Roman"/>
          <w:lang w:val="es-ES" w:eastAsia="en-US"/>
        </w:rPr>
      </w:pPr>
    </w:p>
    <w:p w14:paraId="539D181B" w14:textId="4CB2AD02" w:rsidR="00CA2D87" w:rsidRDefault="00CA2D87" w:rsidP="00C74CAF">
      <w:pPr>
        <w:spacing w:line="360" w:lineRule="auto"/>
        <w:ind w:firstLine="567"/>
        <w:jc w:val="both"/>
        <w:rPr>
          <w:rFonts w:ascii="Times New Roman" w:eastAsia="Times New Roman" w:hAnsi="Times New Roman" w:cs="Times New Roman"/>
          <w:lang w:val="es-ES" w:eastAsia="en-US"/>
        </w:rPr>
      </w:pPr>
    </w:p>
    <w:p w14:paraId="3CC2398F" w14:textId="77777777" w:rsidR="00CA2D87" w:rsidRPr="00010EA3" w:rsidRDefault="00CA2D87" w:rsidP="00C74CAF">
      <w:pPr>
        <w:spacing w:line="360" w:lineRule="auto"/>
        <w:ind w:firstLine="567"/>
        <w:jc w:val="both"/>
        <w:rPr>
          <w:rFonts w:ascii="Times New Roman" w:eastAsia="Times New Roman" w:hAnsi="Times New Roman" w:cs="Times New Roman"/>
          <w:lang w:val="es-ES" w:eastAsia="en-US"/>
        </w:rPr>
      </w:pPr>
    </w:p>
    <w:p w14:paraId="0000005B" w14:textId="63F4F894" w:rsidR="00810574" w:rsidRPr="00010EA3" w:rsidRDefault="001E113D" w:rsidP="00C74CAF">
      <w:pPr>
        <w:keepNext/>
        <w:spacing w:line="360" w:lineRule="auto"/>
        <w:jc w:val="center"/>
        <w:rPr>
          <w:rFonts w:ascii="Times New Roman" w:hAnsi="Times New Roman" w:cs="Times New Roman"/>
          <w:b/>
          <w:bCs/>
          <w:lang w:val="es-MX" w:eastAsia="en-US"/>
        </w:rPr>
      </w:pPr>
      <w:r w:rsidRPr="00010EA3">
        <w:rPr>
          <w:rFonts w:ascii="Times New Roman" w:hAnsi="Times New Roman" w:cs="Times New Roman"/>
          <w:b/>
          <w:bCs/>
          <w:lang w:val="es-MX" w:eastAsia="en-US"/>
        </w:rPr>
        <w:lastRenderedPageBreak/>
        <w:t>Tabla 2</w:t>
      </w:r>
      <w:r w:rsidR="00413B14" w:rsidRPr="00010EA3">
        <w:rPr>
          <w:rFonts w:ascii="Times New Roman" w:hAnsi="Times New Roman" w:cs="Times New Roman"/>
          <w:b/>
          <w:bCs/>
          <w:lang w:val="es-MX" w:eastAsia="en-US"/>
        </w:rPr>
        <w:t xml:space="preserve">. </w:t>
      </w:r>
      <w:r w:rsidR="00E66152" w:rsidRPr="00010EA3">
        <w:rPr>
          <w:rFonts w:ascii="Times New Roman" w:eastAsiaTheme="minorEastAsia" w:hAnsi="Times New Roman" w:cs="Times New Roman"/>
        </w:rPr>
        <w:t>Concentrado</w:t>
      </w:r>
      <w:r w:rsidR="00413B14" w:rsidRPr="00010EA3">
        <w:rPr>
          <w:rFonts w:ascii="Times New Roman" w:eastAsiaTheme="minorEastAsia" w:hAnsi="Times New Roman" w:cs="Times New Roman"/>
        </w:rPr>
        <w:t xml:space="preserve"> de actividades</w:t>
      </w:r>
    </w:p>
    <w:tbl>
      <w:tblPr>
        <w:tblStyle w:val="Tablaconcuadrcula"/>
        <w:tblW w:w="0" w:type="auto"/>
        <w:tblLayout w:type="fixed"/>
        <w:tblLook w:val="04A0" w:firstRow="1" w:lastRow="0" w:firstColumn="1" w:lastColumn="0" w:noHBand="0" w:noVBand="1"/>
      </w:tblPr>
      <w:tblGrid>
        <w:gridCol w:w="884"/>
        <w:gridCol w:w="959"/>
        <w:gridCol w:w="1559"/>
        <w:gridCol w:w="1418"/>
        <w:gridCol w:w="1984"/>
        <w:gridCol w:w="1985"/>
      </w:tblGrid>
      <w:tr w:rsidR="00413B14" w:rsidRPr="00E31A94" w14:paraId="62FD8458" w14:textId="77777777" w:rsidTr="00550FAD">
        <w:tc>
          <w:tcPr>
            <w:tcW w:w="884" w:type="dxa"/>
          </w:tcPr>
          <w:p w14:paraId="02724D97"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Sesión</w:t>
            </w:r>
          </w:p>
        </w:tc>
        <w:tc>
          <w:tcPr>
            <w:tcW w:w="959" w:type="dxa"/>
          </w:tcPr>
          <w:p w14:paraId="7965ABE0"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Video</w:t>
            </w:r>
          </w:p>
        </w:tc>
        <w:tc>
          <w:tcPr>
            <w:tcW w:w="1559" w:type="dxa"/>
          </w:tcPr>
          <w:p w14:paraId="4C7FA14B"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Lectura</w:t>
            </w:r>
          </w:p>
        </w:tc>
        <w:tc>
          <w:tcPr>
            <w:tcW w:w="1418" w:type="dxa"/>
          </w:tcPr>
          <w:p w14:paraId="575B89E5" w14:textId="7C23EBD4"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Tiempo de clase síncrona</w:t>
            </w:r>
          </w:p>
        </w:tc>
        <w:tc>
          <w:tcPr>
            <w:tcW w:w="1984" w:type="dxa"/>
          </w:tcPr>
          <w:p w14:paraId="6DC5F340" w14:textId="2F2FBAC8"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N</w:t>
            </w:r>
            <w:r w:rsidR="00813B5D" w:rsidRPr="00E31A94">
              <w:rPr>
                <w:rFonts w:ascii="Times New Roman" w:hAnsi="Times New Roman" w:cs="Times New Roman"/>
              </w:rPr>
              <w:t>ú</w:t>
            </w:r>
            <w:r w:rsidRPr="00E31A94">
              <w:rPr>
                <w:rFonts w:ascii="Times New Roman" w:hAnsi="Times New Roman" w:cs="Times New Roman"/>
              </w:rPr>
              <w:t xml:space="preserve">mero de </w:t>
            </w:r>
            <w:r w:rsidR="00813B5D" w:rsidRPr="00E31A94">
              <w:rPr>
                <w:rFonts w:ascii="Times New Roman" w:hAnsi="Times New Roman" w:cs="Times New Roman"/>
              </w:rPr>
              <w:t>preguntas</w:t>
            </w:r>
          </w:p>
        </w:tc>
        <w:tc>
          <w:tcPr>
            <w:tcW w:w="1985" w:type="dxa"/>
          </w:tcPr>
          <w:p w14:paraId="5E11CF04" w14:textId="3D7EA6A6" w:rsidR="00413B14" w:rsidRPr="00E31A94" w:rsidRDefault="00E66152" w:rsidP="00C74CAF">
            <w:pPr>
              <w:spacing w:line="360" w:lineRule="auto"/>
              <w:jc w:val="center"/>
              <w:rPr>
                <w:rFonts w:ascii="Times New Roman" w:hAnsi="Times New Roman" w:cs="Times New Roman"/>
              </w:rPr>
            </w:pPr>
            <w:r w:rsidRPr="00E31A94">
              <w:rPr>
                <w:rFonts w:ascii="Times New Roman" w:hAnsi="Times New Roman" w:cs="Times New Roman"/>
              </w:rPr>
              <w:t>Número</w:t>
            </w:r>
            <w:r w:rsidR="00413B14" w:rsidRPr="00E31A94">
              <w:rPr>
                <w:rFonts w:ascii="Times New Roman" w:hAnsi="Times New Roman" w:cs="Times New Roman"/>
              </w:rPr>
              <w:t xml:space="preserve"> de participantes</w:t>
            </w:r>
          </w:p>
        </w:tc>
      </w:tr>
      <w:tr w:rsidR="00413B14" w:rsidRPr="00E31A94" w14:paraId="7BC8938B" w14:textId="77777777" w:rsidTr="00550FAD">
        <w:tc>
          <w:tcPr>
            <w:tcW w:w="884" w:type="dxa"/>
            <w:vMerge w:val="restart"/>
          </w:tcPr>
          <w:p w14:paraId="32CB13FD"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w:t>
            </w:r>
          </w:p>
        </w:tc>
        <w:tc>
          <w:tcPr>
            <w:tcW w:w="959" w:type="dxa"/>
          </w:tcPr>
          <w:p w14:paraId="7E731709"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4:31</w:t>
            </w:r>
          </w:p>
        </w:tc>
        <w:tc>
          <w:tcPr>
            <w:tcW w:w="1559" w:type="dxa"/>
            <w:vMerge w:val="restart"/>
          </w:tcPr>
          <w:p w14:paraId="2047A4AA"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w:t>
            </w:r>
          </w:p>
        </w:tc>
        <w:tc>
          <w:tcPr>
            <w:tcW w:w="1418" w:type="dxa"/>
            <w:vMerge w:val="restart"/>
          </w:tcPr>
          <w:p w14:paraId="7784D2EA"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0:40</w:t>
            </w:r>
          </w:p>
        </w:tc>
        <w:tc>
          <w:tcPr>
            <w:tcW w:w="1984" w:type="dxa"/>
            <w:vMerge w:val="restart"/>
          </w:tcPr>
          <w:p w14:paraId="3D9C4DF3"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6</w:t>
            </w:r>
          </w:p>
        </w:tc>
        <w:tc>
          <w:tcPr>
            <w:tcW w:w="1985" w:type="dxa"/>
            <w:vMerge w:val="restart"/>
          </w:tcPr>
          <w:p w14:paraId="30672F55"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15</w:t>
            </w:r>
          </w:p>
        </w:tc>
      </w:tr>
      <w:tr w:rsidR="00413B14" w:rsidRPr="00E31A94" w14:paraId="0F279678" w14:textId="77777777" w:rsidTr="00550FAD">
        <w:tc>
          <w:tcPr>
            <w:tcW w:w="884" w:type="dxa"/>
            <w:vMerge/>
          </w:tcPr>
          <w:p w14:paraId="58D137E1" w14:textId="77777777" w:rsidR="00413B14" w:rsidRPr="00E31A94" w:rsidRDefault="00413B14" w:rsidP="00C74CAF">
            <w:pPr>
              <w:spacing w:line="360" w:lineRule="auto"/>
              <w:jc w:val="center"/>
              <w:rPr>
                <w:rFonts w:ascii="Times New Roman" w:hAnsi="Times New Roman" w:cs="Times New Roman"/>
              </w:rPr>
            </w:pPr>
          </w:p>
        </w:tc>
        <w:tc>
          <w:tcPr>
            <w:tcW w:w="959" w:type="dxa"/>
          </w:tcPr>
          <w:p w14:paraId="1E702714"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5:16</w:t>
            </w:r>
          </w:p>
        </w:tc>
        <w:tc>
          <w:tcPr>
            <w:tcW w:w="1559" w:type="dxa"/>
            <w:vMerge/>
          </w:tcPr>
          <w:p w14:paraId="4F97F6EB" w14:textId="77777777" w:rsidR="00413B14" w:rsidRPr="00E31A94" w:rsidRDefault="00413B14" w:rsidP="00C74CAF">
            <w:pPr>
              <w:spacing w:line="360" w:lineRule="auto"/>
              <w:jc w:val="center"/>
              <w:rPr>
                <w:rFonts w:ascii="Times New Roman" w:hAnsi="Times New Roman" w:cs="Times New Roman"/>
              </w:rPr>
            </w:pPr>
          </w:p>
        </w:tc>
        <w:tc>
          <w:tcPr>
            <w:tcW w:w="1418" w:type="dxa"/>
            <w:vMerge/>
          </w:tcPr>
          <w:p w14:paraId="13E8683F" w14:textId="77777777" w:rsidR="00413B14" w:rsidRPr="00E31A94" w:rsidRDefault="00413B14" w:rsidP="00C74CAF">
            <w:pPr>
              <w:spacing w:line="360" w:lineRule="auto"/>
              <w:jc w:val="center"/>
              <w:rPr>
                <w:rFonts w:ascii="Times New Roman" w:hAnsi="Times New Roman" w:cs="Times New Roman"/>
              </w:rPr>
            </w:pPr>
          </w:p>
        </w:tc>
        <w:tc>
          <w:tcPr>
            <w:tcW w:w="1984" w:type="dxa"/>
            <w:vMerge/>
          </w:tcPr>
          <w:p w14:paraId="55F3E851" w14:textId="77777777" w:rsidR="00413B14" w:rsidRPr="00E31A94" w:rsidRDefault="00413B14" w:rsidP="00C74CAF">
            <w:pPr>
              <w:spacing w:line="360" w:lineRule="auto"/>
              <w:jc w:val="center"/>
              <w:rPr>
                <w:rFonts w:ascii="Times New Roman" w:hAnsi="Times New Roman" w:cs="Times New Roman"/>
              </w:rPr>
            </w:pPr>
          </w:p>
        </w:tc>
        <w:tc>
          <w:tcPr>
            <w:tcW w:w="1985" w:type="dxa"/>
            <w:vMerge/>
          </w:tcPr>
          <w:p w14:paraId="09244472" w14:textId="77777777" w:rsidR="00413B14" w:rsidRPr="00E31A94" w:rsidRDefault="00413B14" w:rsidP="00C74CAF">
            <w:pPr>
              <w:spacing w:line="360" w:lineRule="auto"/>
              <w:jc w:val="center"/>
              <w:rPr>
                <w:rFonts w:ascii="Times New Roman" w:hAnsi="Times New Roman" w:cs="Times New Roman"/>
              </w:rPr>
            </w:pPr>
          </w:p>
        </w:tc>
      </w:tr>
      <w:tr w:rsidR="00413B14" w:rsidRPr="00E31A94" w14:paraId="0597B3E5" w14:textId="77777777" w:rsidTr="00550FAD">
        <w:tc>
          <w:tcPr>
            <w:tcW w:w="884" w:type="dxa"/>
            <w:vMerge w:val="restart"/>
          </w:tcPr>
          <w:p w14:paraId="7CC443B2"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2</w:t>
            </w:r>
          </w:p>
        </w:tc>
        <w:tc>
          <w:tcPr>
            <w:tcW w:w="959" w:type="dxa"/>
          </w:tcPr>
          <w:p w14:paraId="32A124FD"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12:00</w:t>
            </w:r>
          </w:p>
        </w:tc>
        <w:tc>
          <w:tcPr>
            <w:tcW w:w="1559" w:type="dxa"/>
            <w:vMerge w:val="restart"/>
          </w:tcPr>
          <w:p w14:paraId="6B14CA2F"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w:t>
            </w:r>
          </w:p>
        </w:tc>
        <w:tc>
          <w:tcPr>
            <w:tcW w:w="1418" w:type="dxa"/>
            <w:vMerge w:val="restart"/>
          </w:tcPr>
          <w:p w14:paraId="179D69D5"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0:40</w:t>
            </w:r>
          </w:p>
        </w:tc>
        <w:tc>
          <w:tcPr>
            <w:tcW w:w="1984" w:type="dxa"/>
            <w:vMerge w:val="restart"/>
          </w:tcPr>
          <w:p w14:paraId="0CF1D47E"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5</w:t>
            </w:r>
          </w:p>
        </w:tc>
        <w:tc>
          <w:tcPr>
            <w:tcW w:w="1985" w:type="dxa"/>
            <w:vMerge w:val="restart"/>
          </w:tcPr>
          <w:p w14:paraId="34719D85"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15</w:t>
            </w:r>
          </w:p>
        </w:tc>
      </w:tr>
      <w:tr w:rsidR="00413B14" w:rsidRPr="00E31A94" w14:paraId="248714D6" w14:textId="77777777" w:rsidTr="00550FAD">
        <w:tc>
          <w:tcPr>
            <w:tcW w:w="884" w:type="dxa"/>
            <w:vMerge/>
          </w:tcPr>
          <w:p w14:paraId="27DD1569" w14:textId="77777777" w:rsidR="00413B14" w:rsidRPr="00E31A94" w:rsidRDefault="00413B14" w:rsidP="00C74CAF">
            <w:pPr>
              <w:spacing w:line="360" w:lineRule="auto"/>
              <w:jc w:val="center"/>
              <w:rPr>
                <w:rFonts w:ascii="Times New Roman" w:hAnsi="Times New Roman" w:cs="Times New Roman"/>
              </w:rPr>
            </w:pPr>
          </w:p>
        </w:tc>
        <w:tc>
          <w:tcPr>
            <w:tcW w:w="959" w:type="dxa"/>
          </w:tcPr>
          <w:p w14:paraId="5F56BAEC"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8:42</w:t>
            </w:r>
          </w:p>
        </w:tc>
        <w:tc>
          <w:tcPr>
            <w:tcW w:w="1559" w:type="dxa"/>
            <w:vMerge/>
          </w:tcPr>
          <w:p w14:paraId="1D4DC84D" w14:textId="77777777" w:rsidR="00413B14" w:rsidRPr="00E31A94" w:rsidRDefault="00413B14" w:rsidP="00C74CAF">
            <w:pPr>
              <w:spacing w:line="360" w:lineRule="auto"/>
              <w:jc w:val="center"/>
              <w:rPr>
                <w:rFonts w:ascii="Times New Roman" w:hAnsi="Times New Roman" w:cs="Times New Roman"/>
              </w:rPr>
            </w:pPr>
          </w:p>
        </w:tc>
        <w:tc>
          <w:tcPr>
            <w:tcW w:w="1418" w:type="dxa"/>
            <w:vMerge/>
          </w:tcPr>
          <w:p w14:paraId="4C0A0046" w14:textId="77777777" w:rsidR="00413B14" w:rsidRPr="00E31A94" w:rsidRDefault="00413B14" w:rsidP="00C74CAF">
            <w:pPr>
              <w:spacing w:line="360" w:lineRule="auto"/>
              <w:jc w:val="center"/>
              <w:rPr>
                <w:rFonts w:ascii="Times New Roman" w:hAnsi="Times New Roman" w:cs="Times New Roman"/>
              </w:rPr>
            </w:pPr>
          </w:p>
        </w:tc>
        <w:tc>
          <w:tcPr>
            <w:tcW w:w="1984" w:type="dxa"/>
            <w:vMerge/>
          </w:tcPr>
          <w:p w14:paraId="36B95027" w14:textId="77777777" w:rsidR="00413B14" w:rsidRPr="00E31A94" w:rsidRDefault="00413B14" w:rsidP="00C74CAF">
            <w:pPr>
              <w:spacing w:line="360" w:lineRule="auto"/>
              <w:jc w:val="center"/>
              <w:rPr>
                <w:rFonts w:ascii="Times New Roman" w:hAnsi="Times New Roman" w:cs="Times New Roman"/>
              </w:rPr>
            </w:pPr>
          </w:p>
        </w:tc>
        <w:tc>
          <w:tcPr>
            <w:tcW w:w="1985" w:type="dxa"/>
            <w:vMerge/>
          </w:tcPr>
          <w:p w14:paraId="7E44B005" w14:textId="77777777" w:rsidR="00413B14" w:rsidRPr="00E31A94" w:rsidRDefault="00413B14" w:rsidP="00C74CAF">
            <w:pPr>
              <w:spacing w:line="360" w:lineRule="auto"/>
              <w:jc w:val="center"/>
              <w:rPr>
                <w:rFonts w:ascii="Times New Roman" w:hAnsi="Times New Roman" w:cs="Times New Roman"/>
              </w:rPr>
            </w:pPr>
          </w:p>
        </w:tc>
      </w:tr>
      <w:tr w:rsidR="00413B14" w:rsidRPr="00E31A94" w14:paraId="3A8F4395" w14:textId="77777777" w:rsidTr="00550FAD">
        <w:tc>
          <w:tcPr>
            <w:tcW w:w="884" w:type="dxa"/>
            <w:vMerge/>
          </w:tcPr>
          <w:p w14:paraId="6D3724B7" w14:textId="77777777" w:rsidR="00413B14" w:rsidRPr="00E31A94" w:rsidRDefault="00413B14" w:rsidP="00C74CAF">
            <w:pPr>
              <w:spacing w:line="360" w:lineRule="auto"/>
              <w:jc w:val="center"/>
              <w:rPr>
                <w:rFonts w:ascii="Times New Roman" w:hAnsi="Times New Roman" w:cs="Times New Roman"/>
              </w:rPr>
            </w:pPr>
          </w:p>
        </w:tc>
        <w:tc>
          <w:tcPr>
            <w:tcW w:w="959" w:type="dxa"/>
          </w:tcPr>
          <w:p w14:paraId="4792EFCA"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7:14</w:t>
            </w:r>
          </w:p>
        </w:tc>
        <w:tc>
          <w:tcPr>
            <w:tcW w:w="1559" w:type="dxa"/>
            <w:vMerge/>
          </w:tcPr>
          <w:p w14:paraId="6B06040D" w14:textId="77777777" w:rsidR="00413B14" w:rsidRPr="00E31A94" w:rsidRDefault="00413B14" w:rsidP="00C74CAF">
            <w:pPr>
              <w:spacing w:line="360" w:lineRule="auto"/>
              <w:jc w:val="center"/>
              <w:rPr>
                <w:rFonts w:ascii="Times New Roman" w:hAnsi="Times New Roman" w:cs="Times New Roman"/>
              </w:rPr>
            </w:pPr>
          </w:p>
        </w:tc>
        <w:tc>
          <w:tcPr>
            <w:tcW w:w="1418" w:type="dxa"/>
            <w:vMerge/>
          </w:tcPr>
          <w:p w14:paraId="60D66799" w14:textId="77777777" w:rsidR="00413B14" w:rsidRPr="00E31A94" w:rsidRDefault="00413B14" w:rsidP="00C74CAF">
            <w:pPr>
              <w:spacing w:line="360" w:lineRule="auto"/>
              <w:jc w:val="center"/>
              <w:rPr>
                <w:rFonts w:ascii="Times New Roman" w:hAnsi="Times New Roman" w:cs="Times New Roman"/>
              </w:rPr>
            </w:pPr>
          </w:p>
        </w:tc>
        <w:tc>
          <w:tcPr>
            <w:tcW w:w="1984" w:type="dxa"/>
            <w:vMerge/>
          </w:tcPr>
          <w:p w14:paraId="1C51429C" w14:textId="77777777" w:rsidR="00413B14" w:rsidRPr="00E31A94" w:rsidRDefault="00413B14" w:rsidP="00C74CAF">
            <w:pPr>
              <w:spacing w:line="360" w:lineRule="auto"/>
              <w:jc w:val="center"/>
              <w:rPr>
                <w:rFonts w:ascii="Times New Roman" w:hAnsi="Times New Roman" w:cs="Times New Roman"/>
              </w:rPr>
            </w:pPr>
          </w:p>
        </w:tc>
        <w:tc>
          <w:tcPr>
            <w:tcW w:w="1985" w:type="dxa"/>
            <w:vMerge/>
          </w:tcPr>
          <w:p w14:paraId="74750EF8" w14:textId="77777777" w:rsidR="00413B14" w:rsidRPr="00E31A94" w:rsidRDefault="00413B14" w:rsidP="00C74CAF">
            <w:pPr>
              <w:spacing w:line="360" w:lineRule="auto"/>
              <w:jc w:val="center"/>
              <w:rPr>
                <w:rFonts w:ascii="Times New Roman" w:hAnsi="Times New Roman" w:cs="Times New Roman"/>
              </w:rPr>
            </w:pPr>
          </w:p>
        </w:tc>
      </w:tr>
      <w:tr w:rsidR="00413B14" w:rsidRPr="00E31A94" w14:paraId="6029E19F" w14:textId="77777777" w:rsidTr="00550FAD">
        <w:tc>
          <w:tcPr>
            <w:tcW w:w="884" w:type="dxa"/>
            <w:vMerge w:val="restart"/>
          </w:tcPr>
          <w:p w14:paraId="25208472"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3</w:t>
            </w:r>
          </w:p>
        </w:tc>
        <w:tc>
          <w:tcPr>
            <w:tcW w:w="959" w:type="dxa"/>
          </w:tcPr>
          <w:p w14:paraId="07A3265D"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2:10</w:t>
            </w:r>
          </w:p>
        </w:tc>
        <w:tc>
          <w:tcPr>
            <w:tcW w:w="1559" w:type="dxa"/>
            <w:vMerge w:val="restart"/>
          </w:tcPr>
          <w:p w14:paraId="1903632D"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w:t>
            </w:r>
          </w:p>
        </w:tc>
        <w:tc>
          <w:tcPr>
            <w:tcW w:w="1418" w:type="dxa"/>
            <w:vMerge w:val="restart"/>
          </w:tcPr>
          <w:p w14:paraId="32008153"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0:40</w:t>
            </w:r>
          </w:p>
        </w:tc>
        <w:tc>
          <w:tcPr>
            <w:tcW w:w="1984" w:type="dxa"/>
            <w:vMerge w:val="restart"/>
          </w:tcPr>
          <w:p w14:paraId="586E2E09"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5</w:t>
            </w:r>
          </w:p>
        </w:tc>
        <w:tc>
          <w:tcPr>
            <w:tcW w:w="1985" w:type="dxa"/>
            <w:vMerge w:val="restart"/>
          </w:tcPr>
          <w:p w14:paraId="15E8E3CB"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9</w:t>
            </w:r>
          </w:p>
        </w:tc>
      </w:tr>
      <w:tr w:rsidR="00413B14" w:rsidRPr="00E31A94" w14:paraId="60E48ADF" w14:textId="77777777" w:rsidTr="00550FAD">
        <w:tc>
          <w:tcPr>
            <w:tcW w:w="884" w:type="dxa"/>
            <w:vMerge/>
          </w:tcPr>
          <w:p w14:paraId="41C16AC0" w14:textId="77777777" w:rsidR="00413B14" w:rsidRPr="00E31A94" w:rsidRDefault="00413B14" w:rsidP="00C74CAF">
            <w:pPr>
              <w:spacing w:line="360" w:lineRule="auto"/>
              <w:jc w:val="both"/>
              <w:rPr>
                <w:rFonts w:ascii="Times New Roman" w:hAnsi="Times New Roman" w:cs="Times New Roman"/>
              </w:rPr>
            </w:pPr>
          </w:p>
        </w:tc>
        <w:tc>
          <w:tcPr>
            <w:tcW w:w="959" w:type="dxa"/>
          </w:tcPr>
          <w:p w14:paraId="29D7C592"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9:58</w:t>
            </w:r>
          </w:p>
        </w:tc>
        <w:tc>
          <w:tcPr>
            <w:tcW w:w="1559" w:type="dxa"/>
            <w:vMerge/>
          </w:tcPr>
          <w:p w14:paraId="55C34103" w14:textId="77777777" w:rsidR="00413B14" w:rsidRPr="00E31A94" w:rsidRDefault="00413B14" w:rsidP="00C74CAF">
            <w:pPr>
              <w:spacing w:line="360" w:lineRule="auto"/>
              <w:jc w:val="center"/>
              <w:rPr>
                <w:rFonts w:ascii="Times New Roman" w:hAnsi="Times New Roman" w:cs="Times New Roman"/>
              </w:rPr>
            </w:pPr>
          </w:p>
        </w:tc>
        <w:tc>
          <w:tcPr>
            <w:tcW w:w="1418" w:type="dxa"/>
            <w:vMerge/>
          </w:tcPr>
          <w:p w14:paraId="3EA1FB2A" w14:textId="77777777" w:rsidR="00413B14" w:rsidRPr="00E31A94" w:rsidRDefault="00413B14" w:rsidP="00C74CAF">
            <w:pPr>
              <w:spacing w:line="360" w:lineRule="auto"/>
              <w:jc w:val="center"/>
              <w:rPr>
                <w:rFonts w:ascii="Times New Roman" w:hAnsi="Times New Roman" w:cs="Times New Roman"/>
              </w:rPr>
            </w:pPr>
          </w:p>
        </w:tc>
        <w:tc>
          <w:tcPr>
            <w:tcW w:w="1984" w:type="dxa"/>
            <w:vMerge/>
          </w:tcPr>
          <w:p w14:paraId="672D4363" w14:textId="77777777" w:rsidR="00413B14" w:rsidRPr="00E31A94" w:rsidRDefault="00413B14" w:rsidP="00C74CAF">
            <w:pPr>
              <w:spacing w:line="360" w:lineRule="auto"/>
              <w:jc w:val="center"/>
              <w:rPr>
                <w:rFonts w:ascii="Times New Roman" w:hAnsi="Times New Roman" w:cs="Times New Roman"/>
              </w:rPr>
            </w:pPr>
          </w:p>
        </w:tc>
        <w:tc>
          <w:tcPr>
            <w:tcW w:w="1985" w:type="dxa"/>
            <w:vMerge/>
          </w:tcPr>
          <w:p w14:paraId="4E7F1198" w14:textId="77777777" w:rsidR="00413B14" w:rsidRPr="00E31A94" w:rsidRDefault="00413B14" w:rsidP="00C74CAF">
            <w:pPr>
              <w:spacing w:line="360" w:lineRule="auto"/>
              <w:jc w:val="center"/>
              <w:rPr>
                <w:rFonts w:ascii="Times New Roman" w:hAnsi="Times New Roman" w:cs="Times New Roman"/>
              </w:rPr>
            </w:pPr>
          </w:p>
        </w:tc>
      </w:tr>
      <w:tr w:rsidR="00413B14" w:rsidRPr="00E31A94" w14:paraId="7C722CCF" w14:textId="77777777" w:rsidTr="00550FAD">
        <w:tc>
          <w:tcPr>
            <w:tcW w:w="884" w:type="dxa"/>
          </w:tcPr>
          <w:p w14:paraId="3AB06AE6"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4</w:t>
            </w:r>
          </w:p>
        </w:tc>
        <w:tc>
          <w:tcPr>
            <w:tcW w:w="959" w:type="dxa"/>
          </w:tcPr>
          <w:p w14:paraId="67C49622"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12:52</w:t>
            </w:r>
          </w:p>
        </w:tc>
        <w:tc>
          <w:tcPr>
            <w:tcW w:w="1559" w:type="dxa"/>
          </w:tcPr>
          <w:p w14:paraId="7BC078CE"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w:t>
            </w:r>
          </w:p>
        </w:tc>
        <w:tc>
          <w:tcPr>
            <w:tcW w:w="1418" w:type="dxa"/>
          </w:tcPr>
          <w:p w14:paraId="21E76A9A"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0:40</w:t>
            </w:r>
          </w:p>
        </w:tc>
        <w:tc>
          <w:tcPr>
            <w:tcW w:w="1984" w:type="dxa"/>
          </w:tcPr>
          <w:p w14:paraId="45F161D9"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5</w:t>
            </w:r>
          </w:p>
        </w:tc>
        <w:tc>
          <w:tcPr>
            <w:tcW w:w="1985" w:type="dxa"/>
          </w:tcPr>
          <w:p w14:paraId="58439BBF"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15</w:t>
            </w:r>
          </w:p>
        </w:tc>
      </w:tr>
      <w:tr w:rsidR="00413B14" w:rsidRPr="00E31A94" w14:paraId="00396CD3" w14:textId="77777777" w:rsidTr="00550FAD">
        <w:tc>
          <w:tcPr>
            <w:tcW w:w="884" w:type="dxa"/>
          </w:tcPr>
          <w:p w14:paraId="432DF62A"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5</w:t>
            </w:r>
          </w:p>
        </w:tc>
        <w:tc>
          <w:tcPr>
            <w:tcW w:w="959" w:type="dxa"/>
          </w:tcPr>
          <w:p w14:paraId="7D968603"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9:37</w:t>
            </w:r>
          </w:p>
        </w:tc>
        <w:tc>
          <w:tcPr>
            <w:tcW w:w="1559" w:type="dxa"/>
          </w:tcPr>
          <w:p w14:paraId="12A02617"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w:t>
            </w:r>
          </w:p>
        </w:tc>
        <w:tc>
          <w:tcPr>
            <w:tcW w:w="1418" w:type="dxa"/>
          </w:tcPr>
          <w:p w14:paraId="24E203B8"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0:40</w:t>
            </w:r>
          </w:p>
        </w:tc>
        <w:tc>
          <w:tcPr>
            <w:tcW w:w="1984" w:type="dxa"/>
          </w:tcPr>
          <w:p w14:paraId="0DB568A3"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5</w:t>
            </w:r>
          </w:p>
        </w:tc>
        <w:tc>
          <w:tcPr>
            <w:tcW w:w="1985" w:type="dxa"/>
          </w:tcPr>
          <w:p w14:paraId="037BF0F0"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15</w:t>
            </w:r>
          </w:p>
        </w:tc>
      </w:tr>
      <w:tr w:rsidR="00413B14" w:rsidRPr="00E31A94" w14:paraId="7BF4167C" w14:textId="77777777" w:rsidTr="00550FAD">
        <w:tc>
          <w:tcPr>
            <w:tcW w:w="884" w:type="dxa"/>
          </w:tcPr>
          <w:p w14:paraId="3610855D"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6</w:t>
            </w:r>
          </w:p>
        </w:tc>
        <w:tc>
          <w:tcPr>
            <w:tcW w:w="959" w:type="dxa"/>
          </w:tcPr>
          <w:p w14:paraId="4B332AF6"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7:12</w:t>
            </w:r>
          </w:p>
        </w:tc>
        <w:tc>
          <w:tcPr>
            <w:tcW w:w="1559" w:type="dxa"/>
          </w:tcPr>
          <w:p w14:paraId="050409B2"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w:t>
            </w:r>
          </w:p>
        </w:tc>
        <w:tc>
          <w:tcPr>
            <w:tcW w:w="1418" w:type="dxa"/>
          </w:tcPr>
          <w:p w14:paraId="06F49B7A"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0:40</w:t>
            </w:r>
          </w:p>
        </w:tc>
        <w:tc>
          <w:tcPr>
            <w:tcW w:w="1984" w:type="dxa"/>
          </w:tcPr>
          <w:p w14:paraId="70FD586E"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6</w:t>
            </w:r>
          </w:p>
        </w:tc>
        <w:tc>
          <w:tcPr>
            <w:tcW w:w="1985" w:type="dxa"/>
          </w:tcPr>
          <w:p w14:paraId="42366E3E" w14:textId="77777777" w:rsidR="00413B14" w:rsidRPr="00E31A94" w:rsidRDefault="00413B14" w:rsidP="00C74CAF">
            <w:pPr>
              <w:spacing w:line="360" w:lineRule="auto"/>
              <w:jc w:val="center"/>
              <w:rPr>
                <w:rFonts w:ascii="Times New Roman" w:hAnsi="Times New Roman" w:cs="Times New Roman"/>
              </w:rPr>
            </w:pPr>
            <w:r w:rsidRPr="00E31A94">
              <w:rPr>
                <w:rFonts w:ascii="Times New Roman" w:hAnsi="Times New Roman" w:cs="Times New Roman"/>
              </w:rPr>
              <w:t>15</w:t>
            </w:r>
          </w:p>
        </w:tc>
      </w:tr>
    </w:tbl>
    <w:p w14:paraId="00000068" w14:textId="091B19A8" w:rsidR="00810574" w:rsidRDefault="00413B14" w:rsidP="00C74CAF">
      <w:pPr>
        <w:spacing w:line="360" w:lineRule="auto"/>
        <w:ind w:firstLine="567"/>
        <w:jc w:val="center"/>
        <w:rPr>
          <w:rFonts w:ascii="Times New Roman" w:eastAsia="Times New Roman" w:hAnsi="Times New Roman" w:cs="Times New Roman"/>
          <w:lang w:val="es-ES" w:eastAsia="en-US"/>
        </w:rPr>
      </w:pPr>
      <w:r w:rsidRPr="00010EA3">
        <w:rPr>
          <w:rFonts w:ascii="Times New Roman" w:eastAsia="Times New Roman" w:hAnsi="Times New Roman" w:cs="Times New Roman"/>
          <w:lang w:val="es-ES" w:eastAsia="en-US"/>
        </w:rPr>
        <w:t>Fuente: Elaboración propia</w:t>
      </w:r>
    </w:p>
    <w:p w14:paraId="4BFE4248" w14:textId="7624112B" w:rsidR="00CE299B" w:rsidRPr="00010EA3" w:rsidRDefault="009D611D" w:rsidP="00C74CAF">
      <w:pPr>
        <w:spacing w:line="360" w:lineRule="auto"/>
        <w:ind w:firstLine="708"/>
        <w:jc w:val="both"/>
        <w:rPr>
          <w:rFonts w:ascii="Times New Roman" w:eastAsiaTheme="minorEastAsia" w:hAnsi="Times New Roman" w:cs="Times New Roman"/>
        </w:rPr>
      </w:pPr>
      <w:bookmarkStart w:id="5" w:name="_Hlk103686921"/>
      <w:r>
        <w:rPr>
          <w:rFonts w:ascii="Times New Roman" w:eastAsiaTheme="minorEastAsia" w:hAnsi="Times New Roman" w:cs="Times New Roman"/>
        </w:rPr>
        <w:t>Ahora bien, s</w:t>
      </w:r>
      <w:r w:rsidRPr="00010EA3">
        <w:rPr>
          <w:rFonts w:ascii="Times New Roman" w:eastAsiaTheme="minorEastAsia" w:hAnsi="Times New Roman" w:cs="Times New Roman"/>
        </w:rPr>
        <w:t xml:space="preserve">e </w:t>
      </w:r>
      <w:r w:rsidR="007241FC" w:rsidRPr="00010EA3">
        <w:rPr>
          <w:rFonts w:ascii="Times New Roman" w:eastAsiaTheme="minorEastAsia" w:hAnsi="Times New Roman" w:cs="Times New Roman"/>
        </w:rPr>
        <w:t>realizó</w:t>
      </w:r>
      <w:r w:rsidR="00AF6CC5" w:rsidRPr="00010EA3">
        <w:rPr>
          <w:rFonts w:ascii="Times New Roman" w:eastAsiaTheme="minorEastAsia" w:hAnsi="Times New Roman" w:cs="Times New Roman"/>
        </w:rPr>
        <w:t xml:space="preserve"> una </w:t>
      </w:r>
      <w:r w:rsidR="007241FC" w:rsidRPr="00010EA3">
        <w:rPr>
          <w:rFonts w:ascii="Times New Roman" w:eastAsiaTheme="minorEastAsia" w:hAnsi="Times New Roman" w:cs="Times New Roman"/>
        </w:rPr>
        <w:t>séptima</w:t>
      </w:r>
      <w:r w:rsidR="00DD3703" w:rsidRPr="00010EA3">
        <w:rPr>
          <w:rFonts w:ascii="Times New Roman" w:eastAsiaTheme="minorEastAsia" w:hAnsi="Times New Roman" w:cs="Times New Roman"/>
        </w:rPr>
        <w:t xml:space="preserve"> sesión</w:t>
      </w:r>
      <w:r w:rsidR="00CA3753" w:rsidRPr="00010EA3">
        <w:rPr>
          <w:rFonts w:ascii="Times New Roman" w:eastAsiaTheme="minorEastAsia" w:hAnsi="Times New Roman" w:cs="Times New Roman"/>
        </w:rPr>
        <w:t xml:space="preserve"> que no se contabiliza en las tablas 1 y </w:t>
      </w:r>
      <w:r w:rsidR="00FA2B5D" w:rsidRPr="00010EA3">
        <w:rPr>
          <w:rFonts w:ascii="Times New Roman" w:eastAsiaTheme="minorEastAsia" w:hAnsi="Times New Roman" w:cs="Times New Roman"/>
        </w:rPr>
        <w:t>2</w:t>
      </w:r>
      <w:r>
        <w:rPr>
          <w:rFonts w:ascii="Times New Roman" w:eastAsiaTheme="minorEastAsia" w:hAnsi="Times New Roman" w:cs="Times New Roman"/>
        </w:rPr>
        <w:t>,</w:t>
      </w:r>
      <w:r w:rsidR="00FA2B5D" w:rsidRPr="00010EA3">
        <w:rPr>
          <w:rFonts w:ascii="Times New Roman" w:eastAsiaTheme="minorEastAsia" w:hAnsi="Times New Roman" w:cs="Times New Roman"/>
        </w:rPr>
        <w:t xml:space="preserve"> la</w:t>
      </w:r>
      <w:r w:rsidR="00AF6CC5" w:rsidRPr="00010EA3">
        <w:rPr>
          <w:rFonts w:ascii="Times New Roman" w:eastAsiaTheme="minorEastAsia" w:hAnsi="Times New Roman" w:cs="Times New Roman"/>
        </w:rPr>
        <w:t xml:space="preserve"> cual </w:t>
      </w:r>
      <w:r w:rsidR="00DD3703" w:rsidRPr="00010EA3">
        <w:rPr>
          <w:rFonts w:ascii="Times New Roman" w:eastAsiaTheme="minorEastAsia" w:hAnsi="Times New Roman" w:cs="Times New Roman"/>
        </w:rPr>
        <w:t xml:space="preserve">fue </w:t>
      </w:r>
      <w:r w:rsidR="00AF6CC5" w:rsidRPr="00010EA3">
        <w:rPr>
          <w:rFonts w:ascii="Times New Roman" w:eastAsiaTheme="minorEastAsia" w:hAnsi="Times New Roman" w:cs="Times New Roman"/>
        </w:rPr>
        <w:t xml:space="preserve">una </w:t>
      </w:r>
      <w:r w:rsidR="00DD3703" w:rsidRPr="00010EA3">
        <w:rPr>
          <w:rFonts w:ascii="Times New Roman" w:eastAsiaTheme="minorEastAsia" w:hAnsi="Times New Roman" w:cs="Times New Roman"/>
        </w:rPr>
        <w:t>demostración por parte de un integrante del equipo de docencia</w:t>
      </w:r>
      <w:r w:rsidR="005133D6">
        <w:rPr>
          <w:rFonts w:ascii="Times New Roman" w:eastAsiaTheme="minorEastAsia" w:hAnsi="Times New Roman" w:cs="Times New Roman"/>
        </w:rPr>
        <w:t>,</w:t>
      </w:r>
      <w:r w:rsidR="00DD3703" w:rsidRPr="00010EA3">
        <w:rPr>
          <w:rFonts w:ascii="Times New Roman" w:eastAsiaTheme="minorEastAsia" w:hAnsi="Times New Roman" w:cs="Times New Roman"/>
        </w:rPr>
        <w:t xml:space="preserve"> </w:t>
      </w:r>
      <w:r w:rsidR="00AF6CC5" w:rsidRPr="00010EA3">
        <w:rPr>
          <w:rFonts w:ascii="Times New Roman" w:eastAsiaTheme="minorEastAsia" w:hAnsi="Times New Roman" w:cs="Times New Roman"/>
        </w:rPr>
        <w:t>una práctica de manera síncrona</w:t>
      </w:r>
      <w:r w:rsidR="00DD3703" w:rsidRPr="00010EA3">
        <w:rPr>
          <w:rFonts w:ascii="Times New Roman" w:eastAsiaTheme="minorEastAsia" w:hAnsi="Times New Roman" w:cs="Times New Roman"/>
        </w:rPr>
        <w:t xml:space="preserve"> vía </w:t>
      </w:r>
      <w:r w:rsidR="005133D6">
        <w:rPr>
          <w:rFonts w:ascii="Times New Roman" w:eastAsiaTheme="minorEastAsia" w:hAnsi="Times New Roman" w:cs="Times New Roman"/>
        </w:rPr>
        <w:t>Z</w:t>
      </w:r>
      <w:r w:rsidR="005133D6" w:rsidRPr="00010EA3">
        <w:rPr>
          <w:rFonts w:ascii="Times New Roman" w:eastAsiaTheme="minorEastAsia" w:hAnsi="Times New Roman" w:cs="Times New Roman"/>
        </w:rPr>
        <w:t>oom</w:t>
      </w:r>
      <w:r w:rsidR="005133D6">
        <w:rPr>
          <w:rFonts w:ascii="Times New Roman" w:eastAsiaTheme="minorEastAsia" w:hAnsi="Times New Roman" w:cs="Times New Roman"/>
        </w:rPr>
        <w:t>.</w:t>
      </w:r>
      <w:r w:rsidR="005133D6" w:rsidRPr="00010EA3">
        <w:rPr>
          <w:rFonts w:ascii="Times New Roman" w:eastAsiaTheme="minorEastAsia" w:hAnsi="Times New Roman" w:cs="Times New Roman"/>
        </w:rPr>
        <w:t xml:space="preserve"> </w:t>
      </w:r>
      <w:r w:rsidR="005133D6">
        <w:rPr>
          <w:rFonts w:ascii="Times New Roman" w:eastAsiaTheme="minorEastAsia" w:hAnsi="Times New Roman" w:cs="Times New Roman"/>
        </w:rPr>
        <w:t>E</w:t>
      </w:r>
      <w:r w:rsidR="005133D6" w:rsidRPr="00010EA3">
        <w:rPr>
          <w:rFonts w:ascii="Times New Roman" w:eastAsiaTheme="minorEastAsia" w:hAnsi="Times New Roman" w:cs="Times New Roman"/>
        </w:rPr>
        <w:t xml:space="preserve">l </w:t>
      </w:r>
      <w:r w:rsidR="004E6195" w:rsidRPr="00010EA3">
        <w:rPr>
          <w:rFonts w:ascii="Times New Roman" w:eastAsiaTheme="minorEastAsia" w:hAnsi="Times New Roman" w:cs="Times New Roman"/>
        </w:rPr>
        <w:t xml:space="preserve">objetivo </w:t>
      </w:r>
      <w:r w:rsidR="005133D6">
        <w:rPr>
          <w:rFonts w:ascii="Times New Roman" w:eastAsiaTheme="minorEastAsia" w:hAnsi="Times New Roman" w:cs="Times New Roman"/>
        </w:rPr>
        <w:t>fue</w:t>
      </w:r>
      <w:r w:rsidR="005133D6" w:rsidRPr="00010EA3">
        <w:rPr>
          <w:rFonts w:ascii="Times New Roman" w:eastAsiaTheme="minorEastAsia" w:hAnsi="Times New Roman" w:cs="Times New Roman"/>
        </w:rPr>
        <w:t xml:space="preserve"> </w:t>
      </w:r>
      <w:r w:rsidR="004E6195" w:rsidRPr="00010EA3">
        <w:rPr>
          <w:rFonts w:ascii="Times New Roman" w:eastAsiaTheme="minorEastAsia" w:hAnsi="Times New Roman" w:cs="Times New Roman"/>
        </w:rPr>
        <w:t>mostrar</w:t>
      </w:r>
      <w:r w:rsidR="00AF6CC5" w:rsidRPr="00010EA3">
        <w:rPr>
          <w:rFonts w:ascii="Times New Roman" w:eastAsiaTheme="minorEastAsia" w:hAnsi="Times New Roman" w:cs="Times New Roman"/>
        </w:rPr>
        <w:t xml:space="preserve"> </w:t>
      </w:r>
      <w:r w:rsidR="00DD3703" w:rsidRPr="00010EA3">
        <w:rPr>
          <w:rFonts w:ascii="Times New Roman" w:eastAsiaTheme="minorEastAsia" w:hAnsi="Times New Roman" w:cs="Times New Roman"/>
        </w:rPr>
        <w:t>la construcción de un circuito</w:t>
      </w:r>
      <w:r w:rsidR="00C92F00" w:rsidRPr="00010EA3">
        <w:rPr>
          <w:rFonts w:ascii="Times New Roman" w:eastAsiaTheme="minorEastAsia" w:hAnsi="Times New Roman" w:cs="Times New Roman"/>
        </w:rPr>
        <w:t xml:space="preserve"> eléctrico para controlar la irrigación de una planta</w:t>
      </w:r>
      <w:r w:rsidR="004E6195" w:rsidRPr="00010EA3">
        <w:rPr>
          <w:rFonts w:ascii="Times New Roman" w:eastAsiaTheme="minorEastAsia" w:hAnsi="Times New Roman" w:cs="Times New Roman"/>
        </w:rPr>
        <w:t>. Durante la sesión</w:t>
      </w:r>
      <w:r w:rsidR="007302A7">
        <w:rPr>
          <w:rFonts w:ascii="Times New Roman" w:eastAsiaTheme="minorEastAsia" w:hAnsi="Times New Roman" w:cs="Times New Roman"/>
        </w:rPr>
        <w:t>,</w:t>
      </w:r>
      <w:r w:rsidR="004E6195" w:rsidRPr="00010EA3">
        <w:rPr>
          <w:rFonts w:ascii="Times New Roman" w:eastAsiaTheme="minorEastAsia" w:hAnsi="Times New Roman" w:cs="Times New Roman"/>
        </w:rPr>
        <w:t xml:space="preserve"> </w:t>
      </w:r>
      <w:r w:rsidR="00DD3703" w:rsidRPr="00010EA3">
        <w:rPr>
          <w:rFonts w:ascii="Times New Roman" w:eastAsiaTheme="minorEastAsia" w:hAnsi="Times New Roman" w:cs="Times New Roman"/>
        </w:rPr>
        <w:t>los participantes del curso intervenían con preguntas o realizaban afirmaciones de los elementos que se us</w:t>
      </w:r>
      <w:r w:rsidR="004E6195" w:rsidRPr="00010EA3">
        <w:rPr>
          <w:rFonts w:ascii="Times New Roman" w:eastAsiaTheme="minorEastAsia" w:hAnsi="Times New Roman" w:cs="Times New Roman"/>
        </w:rPr>
        <w:t>aban en la sesión de muestra</w:t>
      </w:r>
      <w:r w:rsidR="00DD3703" w:rsidRPr="00010EA3">
        <w:rPr>
          <w:rFonts w:ascii="Times New Roman" w:eastAsiaTheme="minorEastAsia" w:hAnsi="Times New Roman" w:cs="Times New Roman"/>
        </w:rPr>
        <w:t xml:space="preserve">. En definitiva, los alumnos </w:t>
      </w:r>
      <w:r w:rsidR="001E66D9" w:rsidRPr="00010EA3">
        <w:rPr>
          <w:rFonts w:ascii="Times New Roman" w:eastAsiaTheme="minorEastAsia" w:hAnsi="Times New Roman" w:cs="Times New Roman"/>
        </w:rPr>
        <w:t xml:space="preserve">intervenían con su participación para la identificación de los componentes </w:t>
      </w:r>
      <w:r w:rsidR="002045E7">
        <w:rPr>
          <w:rFonts w:ascii="Times New Roman" w:eastAsiaTheme="minorEastAsia" w:hAnsi="Times New Roman" w:cs="Times New Roman"/>
        </w:rPr>
        <w:t>utilizados</w:t>
      </w:r>
      <w:r w:rsidR="002045E7" w:rsidRPr="00010EA3">
        <w:rPr>
          <w:rFonts w:ascii="Times New Roman" w:eastAsiaTheme="minorEastAsia" w:hAnsi="Times New Roman" w:cs="Times New Roman"/>
        </w:rPr>
        <w:t>,</w:t>
      </w:r>
      <w:r w:rsidR="001E66D9" w:rsidRPr="00010EA3">
        <w:rPr>
          <w:rFonts w:ascii="Times New Roman" w:eastAsiaTheme="minorEastAsia" w:hAnsi="Times New Roman" w:cs="Times New Roman"/>
        </w:rPr>
        <w:t xml:space="preserve"> así como para responder a cuestionamientos básicos de la implementación de la práctica, con ello el alumno </w:t>
      </w:r>
      <w:r w:rsidR="007302A7">
        <w:rPr>
          <w:rFonts w:ascii="Times New Roman" w:eastAsiaTheme="minorEastAsia" w:hAnsi="Times New Roman" w:cs="Times New Roman"/>
        </w:rPr>
        <w:t xml:space="preserve">adquirió </w:t>
      </w:r>
      <w:r w:rsidR="00CE299B" w:rsidRPr="00010EA3">
        <w:rPr>
          <w:rFonts w:ascii="Times New Roman" w:eastAsiaTheme="minorEastAsia" w:hAnsi="Times New Roman" w:cs="Times New Roman"/>
        </w:rPr>
        <w:t>confianza en el conocimiento adquirido</w:t>
      </w:r>
      <w:r w:rsidR="007302A7">
        <w:rPr>
          <w:rFonts w:ascii="Times New Roman" w:eastAsiaTheme="minorEastAsia" w:hAnsi="Times New Roman" w:cs="Times New Roman"/>
        </w:rPr>
        <w:t>,</w:t>
      </w:r>
      <w:r w:rsidR="004E6195" w:rsidRPr="00010EA3">
        <w:rPr>
          <w:rFonts w:ascii="Times New Roman" w:eastAsiaTheme="minorEastAsia" w:hAnsi="Times New Roman" w:cs="Times New Roman"/>
        </w:rPr>
        <w:t xml:space="preserve"> esto se</w:t>
      </w:r>
      <w:r w:rsidR="00CE299B" w:rsidRPr="00010EA3">
        <w:rPr>
          <w:rFonts w:ascii="Times New Roman" w:eastAsiaTheme="minorEastAsia" w:hAnsi="Times New Roman" w:cs="Times New Roman"/>
        </w:rPr>
        <w:t xml:space="preserve"> m</w:t>
      </w:r>
      <w:r w:rsidR="004E6195" w:rsidRPr="00010EA3">
        <w:rPr>
          <w:rFonts w:ascii="Times New Roman" w:eastAsiaTheme="minorEastAsia" w:hAnsi="Times New Roman" w:cs="Times New Roman"/>
        </w:rPr>
        <w:t>uestra</w:t>
      </w:r>
      <w:r w:rsidR="00CE299B" w:rsidRPr="00010EA3">
        <w:rPr>
          <w:rFonts w:ascii="Times New Roman" w:eastAsiaTheme="minorEastAsia" w:hAnsi="Times New Roman" w:cs="Times New Roman"/>
        </w:rPr>
        <w:t xml:space="preserve"> en los resultados obtenidos </w:t>
      </w:r>
      <w:r w:rsidR="004E6195" w:rsidRPr="00010EA3">
        <w:rPr>
          <w:rFonts w:ascii="Times New Roman" w:eastAsiaTheme="minorEastAsia" w:hAnsi="Times New Roman" w:cs="Times New Roman"/>
        </w:rPr>
        <w:t>en la</w:t>
      </w:r>
      <w:r w:rsidR="00CE299B" w:rsidRPr="00010EA3">
        <w:rPr>
          <w:rFonts w:ascii="Times New Roman" w:eastAsiaTheme="minorEastAsia" w:hAnsi="Times New Roman" w:cs="Times New Roman"/>
        </w:rPr>
        <w:t xml:space="preserve"> encuesta de finalización del curso.</w:t>
      </w:r>
    </w:p>
    <w:p w14:paraId="2605A9F2" w14:textId="3DB0A0A8" w:rsidR="00AC3E16" w:rsidRPr="00010EA3" w:rsidRDefault="001E66D9" w:rsidP="00C74CAF">
      <w:pPr>
        <w:spacing w:line="360" w:lineRule="auto"/>
        <w:ind w:firstLine="708"/>
        <w:jc w:val="both"/>
        <w:rPr>
          <w:rFonts w:ascii="Times New Roman" w:eastAsiaTheme="minorEastAsia" w:hAnsi="Times New Roman" w:cs="Times New Roman"/>
        </w:rPr>
      </w:pPr>
      <w:r w:rsidRPr="00010EA3">
        <w:rPr>
          <w:rFonts w:ascii="Times New Roman" w:eastAsiaTheme="minorEastAsia" w:hAnsi="Times New Roman" w:cs="Times New Roman"/>
        </w:rPr>
        <w:t xml:space="preserve">En primer </w:t>
      </w:r>
      <w:r w:rsidR="00E30BCF" w:rsidRPr="00010EA3">
        <w:rPr>
          <w:rFonts w:ascii="Times New Roman" w:eastAsiaTheme="minorEastAsia" w:hAnsi="Times New Roman" w:cs="Times New Roman"/>
        </w:rPr>
        <w:t>lugar,</w:t>
      </w:r>
      <w:r w:rsidRPr="00010EA3">
        <w:rPr>
          <w:rFonts w:ascii="Times New Roman" w:eastAsiaTheme="minorEastAsia" w:hAnsi="Times New Roman" w:cs="Times New Roman"/>
        </w:rPr>
        <w:t xml:space="preserve"> se observa en la figura </w:t>
      </w:r>
      <w:r w:rsidR="0088575F">
        <w:rPr>
          <w:rFonts w:ascii="Times New Roman" w:eastAsiaTheme="minorEastAsia" w:hAnsi="Times New Roman" w:cs="Times New Roman"/>
        </w:rPr>
        <w:t>2</w:t>
      </w:r>
      <w:r w:rsidRPr="00010EA3">
        <w:rPr>
          <w:rFonts w:ascii="Times New Roman" w:eastAsiaTheme="minorEastAsia" w:hAnsi="Times New Roman" w:cs="Times New Roman"/>
        </w:rPr>
        <w:t xml:space="preserve"> </w:t>
      </w:r>
      <w:r w:rsidR="007302A7">
        <w:rPr>
          <w:rFonts w:ascii="Times New Roman" w:eastAsiaTheme="minorEastAsia" w:hAnsi="Times New Roman" w:cs="Times New Roman"/>
        </w:rPr>
        <w:t>e</w:t>
      </w:r>
      <w:r w:rsidR="009D0ACB">
        <w:rPr>
          <w:rFonts w:ascii="Times New Roman" w:eastAsiaTheme="minorEastAsia" w:hAnsi="Times New Roman" w:cs="Times New Roman"/>
        </w:rPr>
        <w:t>l</w:t>
      </w:r>
      <w:r w:rsidR="007302A7">
        <w:rPr>
          <w:rFonts w:ascii="Times New Roman" w:eastAsiaTheme="minorEastAsia" w:hAnsi="Times New Roman" w:cs="Times New Roman"/>
        </w:rPr>
        <w:t xml:space="preserve"> número de </w:t>
      </w:r>
      <w:r w:rsidR="00AC3E16" w:rsidRPr="00010EA3">
        <w:rPr>
          <w:rFonts w:ascii="Times New Roman" w:eastAsiaTheme="minorEastAsia" w:hAnsi="Times New Roman" w:cs="Times New Roman"/>
        </w:rPr>
        <w:t>ocasiones en que los alumnos consulta</w:t>
      </w:r>
      <w:r w:rsidR="005071C9">
        <w:rPr>
          <w:rFonts w:ascii="Times New Roman" w:eastAsiaTheme="minorEastAsia" w:hAnsi="Times New Roman" w:cs="Times New Roman"/>
        </w:rPr>
        <w:t>ro</w:t>
      </w:r>
      <w:r w:rsidR="00AC3E16" w:rsidRPr="00010EA3">
        <w:rPr>
          <w:rFonts w:ascii="Times New Roman" w:eastAsiaTheme="minorEastAsia" w:hAnsi="Times New Roman" w:cs="Times New Roman"/>
        </w:rPr>
        <w:t xml:space="preserve">n los materiales que se </w:t>
      </w:r>
      <w:r w:rsidRPr="00010EA3">
        <w:rPr>
          <w:rFonts w:ascii="Times New Roman" w:eastAsiaTheme="minorEastAsia" w:hAnsi="Times New Roman" w:cs="Times New Roman"/>
        </w:rPr>
        <w:t xml:space="preserve">les </w:t>
      </w:r>
      <w:r w:rsidR="00AC3E16" w:rsidRPr="00010EA3">
        <w:rPr>
          <w:rFonts w:ascii="Times New Roman" w:eastAsiaTheme="minorEastAsia" w:hAnsi="Times New Roman" w:cs="Times New Roman"/>
        </w:rPr>
        <w:t xml:space="preserve">compartieron </w:t>
      </w:r>
      <w:r w:rsidRPr="00010EA3">
        <w:rPr>
          <w:rFonts w:ascii="Times New Roman" w:eastAsiaTheme="minorEastAsia" w:hAnsi="Times New Roman" w:cs="Times New Roman"/>
        </w:rPr>
        <w:t xml:space="preserve">con la finalidad de </w:t>
      </w:r>
      <w:r w:rsidR="001F6551">
        <w:rPr>
          <w:rFonts w:ascii="Times New Roman" w:eastAsiaTheme="minorEastAsia" w:hAnsi="Times New Roman" w:cs="Times New Roman"/>
        </w:rPr>
        <w:t>construir</w:t>
      </w:r>
      <w:r w:rsidR="001F6551" w:rsidRPr="00010EA3">
        <w:rPr>
          <w:rFonts w:ascii="Times New Roman" w:eastAsiaTheme="minorEastAsia" w:hAnsi="Times New Roman" w:cs="Times New Roman"/>
        </w:rPr>
        <w:t xml:space="preserve"> </w:t>
      </w:r>
      <w:r w:rsidR="001F6551">
        <w:rPr>
          <w:rFonts w:ascii="Times New Roman" w:eastAsiaTheme="minorEastAsia" w:hAnsi="Times New Roman" w:cs="Times New Roman"/>
        </w:rPr>
        <w:t xml:space="preserve">ellos mismos el </w:t>
      </w:r>
      <w:r w:rsidRPr="00010EA3">
        <w:rPr>
          <w:rFonts w:ascii="Times New Roman" w:eastAsiaTheme="minorEastAsia" w:hAnsi="Times New Roman" w:cs="Times New Roman"/>
        </w:rPr>
        <w:t>conocimiento</w:t>
      </w:r>
      <w:r w:rsidR="00AC3E16" w:rsidRPr="00010EA3">
        <w:rPr>
          <w:rFonts w:ascii="Times New Roman" w:eastAsiaTheme="minorEastAsia" w:hAnsi="Times New Roman" w:cs="Times New Roman"/>
        </w:rPr>
        <w:t>.</w:t>
      </w:r>
      <w:r w:rsidR="001F6551">
        <w:rPr>
          <w:rFonts w:ascii="Times New Roman" w:eastAsiaTheme="minorEastAsia" w:hAnsi="Times New Roman" w:cs="Times New Roman"/>
        </w:rPr>
        <w:t xml:space="preserve"> Tal y como se ve, la opción de </w:t>
      </w:r>
      <w:r w:rsidR="00337BD5">
        <w:rPr>
          <w:rFonts w:ascii="Times New Roman" w:eastAsiaTheme="minorEastAsia" w:hAnsi="Times New Roman" w:cs="Times New Roman"/>
        </w:rPr>
        <w:t>más de cinco ocasiones fue la que concentró mayor cantidad de respuestas.</w:t>
      </w:r>
    </w:p>
    <w:bookmarkEnd w:id="5"/>
    <w:p w14:paraId="68EDFEDB" w14:textId="52AA0932" w:rsidR="00AC3E16" w:rsidRDefault="00AC3E16" w:rsidP="00550FAD">
      <w:pPr>
        <w:pBdr>
          <w:top w:val="nil"/>
          <w:left w:val="nil"/>
          <w:bottom w:val="nil"/>
          <w:right w:val="nil"/>
          <w:between w:val="nil"/>
        </w:pBdr>
        <w:spacing w:line="360" w:lineRule="auto"/>
      </w:pPr>
    </w:p>
    <w:p w14:paraId="602F968F" w14:textId="1CAFCC29" w:rsidR="00E31A94" w:rsidRDefault="00E31A94" w:rsidP="00550FAD">
      <w:pPr>
        <w:pBdr>
          <w:top w:val="nil"/>
          <w:left w:val="nil"/>
          <w:bottom w:val="nil"/>
          <w:right w:val="nil"/>
          <w:between w:val="nil"/>
        </w:pBdr>
        <w:spacing w:line="360" w:lineRule="auto"/>
      </w:pPr>
    </w:p>
    <w:p w14:paraId="1F37FD10" w14:textId="77777777" w:rsidR="00E31A94" w:rsidRDefault="00E31A94" w:rsidP="00550FAD">
      <w:pPr>
        <w:pBdr>
          <w:top w:val="nil"/>
          <w:left w:val="nil"/>
          <w:bottom w:val="nil"/>
          <w:right w:val="nil"/>
          <w:between w:val="nil"/>
        </w:pBdr>
        <w:spacing w:line="360" w:lineRule="auto"/>
      </w:pPr>
    </w:p>
    <w:p w14:paraId="3488A8A7" w14:textId="0F3D9A05" w:rsidR="00550FAD" w:rsidRPr="00550FAD" w:rsidRDefault="00550FAD" w:rsidP="00550FAD">
      <w:pPr>
        <w:jc w:val="center"/>
        <w:rPr>
          <w:rFonts w:ascii="Times New Roman" w:hAnsi="Times New Roman" w:cs="Times New Roman"/>
        </w:rPr>
      </w:pPr>
      <w:r>
        <w:rPr>
          <w:rFonts w:ascii="Times New Roman" w:hAnsi="Times New Roman" w:cs="Times New Roman"/>
          <w:b/>
        </w:rPr>
        <w:lastRenderedPageBreak/>
        <w:t>Figura 2</w:t>
      </w:r>
      <w:r w:rsidRPr="00E47546">
        <w:rPr>
          <w:rFonts w:ascii="Times New Roman" w:hAnsi="Times New Roman" w:cs="Times New Roman"/>
          <w:b/>
        </w:rPr>
        <w:t>.</w:t>
      </w:r>
      <w:r w:rsidRPr="00E47546">
        <w:rPr>
          <w:rFonts w:ascii="Times New Roman" w:hAnsi="Times New Roman" w:cs="Times New Roman"/>
        </w:rPr>
        <w:t xml:space="preserve"> </w:t>
      </w:r>
      <w:r>
        <w:rPr>
          <w:rFonts w:ascii="Times New Roman" w:hAnsi="Times New Roman" w:cs="Times New Roman"/>
        </w:rPr>
        <w:t>Porcentaje de acceso al material</w:t>
      </w:r>
    </w:p>
    <w:p w14:paraId="63CA3398" w14:textId="0C9A8E0A" w:rsidR="00AC3E16" w:rsidRPr="00E15FF4" w:rsidRDefault="00AC3E16" w:rsidP="00C74CAF">
      <w:pPr>
        <w:spacing w:line="360" w:lineRule="auto"/>
        <w:jc w:val="center"/>
        <w:rPr>
          <w:rFonts w:ascii="Times New Roman" w:eastAsia="Times New Roman" w:hAnsi="Times New Roman" w:cs="Times New Roman"/>
          <w:sz w:val="20"/>
          <w:szCs w:val="20"/>
        </w:rPr>
      </w:pPr>
      <w:r w:rsidRPr="00E15FF4">
        <w:rPr>
          <w:rFonts w:ascii="Times New Roman" w:eastAsia="Times New Roman" w:hAnsi="Times New Roman" w:cs="Times New Roman"/>
          <w:noProof/>
          <w:sz w:val="20"/>
          <w:szCs w:val="20"/>
          <w:lang w:val="es-MX" w:eastAsia="es-MX"/>
        </w:rPr>
        <w:drawing>
          <wp:inline distT="0" distB="0" distL="0" distR="0" wp14:anchorId="5B359F39" wp14:editId="3C1ABDBE">
            <wp:extent cx="3784346" cy="181165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5203" cy="1812065"/>
                    </a:xfrm>
                    <a:prstGeom prst="rect">
                      <a:avLst/>
                    </a:prstGeom>
                    <a:noFill/>
                    <a:ln>
                      <a:noFill/>
                    </a:ln>
                  </pic:spPr>
                </pic:pic>
              </a:graphicData>
            </a:graphic>
          </wp:inline>
        </w:drawing>
      </w:r>
    </w:p>
    <w:p w14:paraId="616CC6FD" w14:textId="77777777" w:rsidR="00AC3E16" w:rsidRPr="00E15FF4" w:rsidRDefault="00AC3E16" w:rsidP="00C74CAF">
      <w:pPr>
        <w:pBdr>
          <w:top w:val="nil"/>
          <w:left w:val="nil"/>
          <w:bottom w:val="nil"/>
          <w:right w:val="nil"/>
          <w:between w:val="nil"/>
        </w:pBdr>
        <w:spacing w:line="360" w:lineRule="auto"/>
        <w:jc w:val="both"/>
      </w:pPr>
    </w:p>
    <w:p w14:paraId="251AB952" w14:textId="5065E8DF" w:rsidR="00AC3E16" w:rsidRPr="00E15FF4" w:rsidRDefault="00DC6514" w:rsidP="00C74CAF">
      <w:pPr>
        <w:pStyle w:val="Sinespaciado"/>
        <w:spacing w:line="360" w:lineRule="auto"/>
        <w:jc w:val="center"/>
        <w:outlineLvl w:val="0"/>
        <w:rPr>
          <w:rFonts w:ascii="Times New Roman" w:hAnsi="Times New Roman" w:cs="Times New Roman"/>
          <w:color w:val="000000"/>
          <w:sz w:val="24"/>
          <w:szCs w:val="24"/>
        </w:rPr>
      </w:pPr>
      <w:r w:rsidRPr="00E15FF4">
        <w:rPr>
          <w:rFonts w:ascii="Times New Roman" w:hAnsi="Times New Roman" w:cs="Times New Roman"/>
          <w:color w:val="000000"/>
          <w:sz w:val="24"/>
          <w:szCs w:val="24"/>
        </w:rPr>
        <w:t>Fuente: Elaboración propia</w:t>
      </w:r>
    </w:p>
    <w:p w14:paraId="27933654" w14:textId="1723E188" w:rsidR="00550FAD" w:rsidRDefault="00074897" w:rsidP="00550FAD">
      <w:pPr>
        <w:spacing w:line="360" w:lineRule="auto"/>
        <w:ind w:firstLine="720"/>
        <w:jc w:val="both"/>
        <w:rPr>
          <w:rFonts w:ascii="Times New Roman" w:eastAsiaTheme="minorEastAsia" w:hAnsi="Times New Roman" w:cs="Times New Roman"/>
        </w:rPr>
      </w:pPr>
      <w:r w:rsidRPr="00010EA3">
        <w:rPr>
          <w:rFonts w:ascii="Times New Roman" w:eastAsiaTheme="minorEastAsia" w:hAnsi="Times New Roman" w:cs="Times New Roman"/>
        </w:rPr>
        <w:t xml:space="preserve">Dentro de otra de las preguntas realizadas </w:t>
      </w:r>
      <w:r w:rsidR="00CE75D4">
        <w:rPr>
          <w:rFonts w:ascii="Times New Roman" w:eastAsiaTheme="minorEastAsia" w:hAnsi="Times New Roman" w:cs="Times New Roman"/>
        </w:rPr>
        <w:t>se indagaba la opinión de</w:t>
      </w:r>
      <w:r w:rsidR="00CE75D4" w:rsidRPr="00010EA3">
        <w:rPr>
          <w:rFonts w:ascii="Times New Roman" w:eastAsiaTheme="minorEastAsia" w:hAnsi="Times New Roman" w:cs="Times New Roman"/>
        </w:rPr>
        <w:t xml:space="preserve"> </w:t>
      </w:r>
      <w:r w:rsidRPr="00010EA3">
        <w:rPr>
          <w:rFonts w:ascii="Times New Roman" w:eastAsiaTheme="minorEastAsia" w:hAnsi="Times New Roman" w:cs="Times New Roman"/>
        </w:rPr>
        <w:t xml:space="preserve">los alumnos </w:t>
      </w:r>
      <w:r w:rsidR="00605515">
        <w:rPr>
          <w:rFonts w:ascii="Times New Roman" w:eastAsiaTheme="minorEastAsia" w:hAnsi="Times New Roman" w:cs="Times New Roman"/>
        </w:rPr>
        <w:t>partic</w:t>
      </w:r>
      <w:r w:rsidR="002305E8">
        <w:rPr>
          <w:rFonts w:ascii="Times New Roman" w:eastAsiaTheme="minorEastAsia" w:hAnsi="Times New Roman" w:cs="Times New Roman"/>
        </w:rPr>
        <w:t>i</w:t>
      </w:r>
      <w:r w:rsidR="00605515">
        <w:rPr>
          <w:rFonts w:ascii="Times New Roman" w:eastAsiaTheme="minorEastAsia" w:hAnsi="Times New Roman" w:cs="Times New Roman"/>
        </w:rPr>
        <w:t>p</w:t>
      </w:r>
      <w:r w:rsidR="002305E8">
        <w:rPr>
          <w:rFonts w:ascii="Times New Roman" w:eastAsiaTheme="minorEastAsia" w:hAnsi="Times New Roman" w:cs="Times New Roman"/>
        </w:rPr>
        <w:t>a</w:t>
      </w:r>
      <w:r w:rsidR="00605515">
        <w:rPr>
          <w:rFonts w:ascii="Times New Roman" w:eastAsiaTheme="minorEastAsia" w:hAnsi="Times New Roman" w:cs="Times New Roman"/>
        </w:rPr>
        <w:t>nte</w:t>
      </w:r>
      <w:r w:rsidR="002305E8">
        <w:rPr>
          <w:rFonts w:ascii="Times New Roman" w:eastAsiaTheme="minorEastAsia" w:hAnsi="Times New Roman" w:cs="Times New Roman"/>
        </w:rPr>
        <w:t>s</w:t>
      </w:r>
      <w:r w:rsidRPr="00010EA3">
        <w:rPr>
          <w:rFonts w:ascii="Times New Roman" w:eastAsiaTheme="minorEastAsia" w:hAnsi="Times New Roman" w:cs="Times New Roman"/>
        </w:rPr>
        <w:t xml:space="preserve"> </w:t>
      </w:r>
      <w:r w:rsidR="00CE75D4">
        <w:rPr>
          <w:rFonts w:ascii="Times New Roman" w:eastAsiaTheme="minorEastAsia" w:hAnsi="Times New Roman" w:cs="Times New Roman"/>
        </w:rPr>
        <w:t xml:space="preserve">respecto </w:t>
      </w:r>
      <w:r w:rsidR="00956C6C" w:rsidRPr="00010EA3">
        <w:rPr>
          <w:rFonts w:ascii="Times New Roman" w:eastAsiaTheme="minorEastAsia" w:hAnsi="Times New Roman" w:cs="Times New Roman"/>
        </w:rPr>
        <w:t>a la duración del material de</w:t>
      </w:r>
      <w:r w:rsidRPr="00010EA3">
        <w:rPr>
          <w:rFonts w:ascii="Times New Roman" w:eastAsiaTheme="minorEastAsia" w:hAnsi="Times New Roman" w:cs="Times New Roman"/>
        </w:rPr>
        <w:t xml:space="preserve"> videos</w:t>
      </w:r>
      <w:r w:rsidR="00956C6C" w:rsidRPr="00010EA3">
        <w:rPr>
          <w:rFonts w:ascii="Times New Roman" w:eastAsiaTheme="minorEastAsia" w:hAnsi="Times New Roman" w:cs="Times New Roman"/>
        </w:rPr>
        <w:t>. Los participantes</w:t>
      </w:r>
      <w:r w:rsidRPr="00010EA3">
        <w:rPr>
          <w:rFonts w:ascii="Times New Roman" w:eastAsiaTheme="minorEastAsia" w:hAnsi="Times New Roman" w:cs="Times New Roman"/>
        </w:rPr>
        <w:t xml:space="preserve"> </w:t>
      </w:r>
      <w:r w:rsidR="002305E8">
        <w:rPr>
          <w:rFonts w:ascii="Times New Roman" w:eastAsiaTheme="minorEastAsia" w:hAnsi="Times New Roman" w:cs="Times New Roman"/>
        </w:rPr>
        <w:t>hicieron</w:t>
      </w:r>
      <w:r w:rsidR="002305E8" w:rsidRPr="00010EA3">
        <w:rPr>
          <w:rFonts w:ascii="Times New Roman" w:eastAsiaTheme="minorEastAsia" w:hAnsi="Times New Roman" w:cs="Times New Roman"/>
        </w:rPr>
        <w:t xml:space="preserve"> </w:t>
      </w:r>
      <w:r w:rsidR="00E30BCF" w:rsidRPr="00010EA3">
        <w:rPr>
          <w:rFonts w:ascii="Times New Roman" w:eastAsiaTheme="minorEastAsia" w:hAnsi="Times New Roman" w:cs="Times New Roman"/>
        </w:rPr>
        <w:t>referencia que</w:t>
      </w:r>
      <w:r w:rsidR="001A38D3" w:rsidRPr="00010EA3">
        <w:rPr>
          <w:rFonts w:ascii="Times New Roman" w:eastAsiaTheme="minorEastAsia" w:hAnsi="Times New Roman" w:cs="Times New Roman"/>
        </w:rPr>
        <w:t xml:space="preserve"> el tiempo </w:t>
      </w:r>
      <w:r w:rsidR="00956C6C" w:rsidRPr="00010EA3">
        <w:rPr>
          <w:rFonts w:ascii="Times New Roman" w:eastAsiaTheme="minorEastAsia" w:hAnsi="Times New Roman" w:cs="Times New Roman"/>
        </w:rPr>
        <w:t>invertido en ellos</w:t>
      </w:r>
      <w:r w:rsidR="001A38D3" w:rsidRPr="00010EA3">
        <w:rPr>
          <w:rFonts w:ascii="Times New Roman" w:eastAsiaTheme="minorEastAsia" w:hAnsi="Times New Roman" w:cs="Times New Roman"/>
        </w:rPr>
        <w:t xml:space="preserve"> no les caus</w:t>
      </w:r>
      <w:r w:rsidR="00CE75D4">
        <w:rPr>
          <w:rFonts w:ascii="Times New Roman" w:eastAsiaTheme="minorEastAsia" w:hAnsi="Times New Roman" w:cs="Times New Roman"/>
        </w:rPr>
        <w:t>ó</w:t>
      </w:r>
      <w:r w:rsidR="001A38D3" w:rsidRPr="00010EA3">
        <w:rPr>
          <w:rFonts w:ascii="Times New Roman" w:eastAsiaTheme="minorEastAsia" w:hAnsi="Times New Roman" w:cs="Times New Roman"/>
        </w:rPr>
        <w:t xml:space="preserve"> problema</w:t>
      </w:r>
      <w:r w:rsidR="005712C9">
        <w:rPr>
          <w:rFonts w:ascii="Times New Roman" w:eastAsiaTheme="minorEastAsia" w:hAnsi="Times New Roman" w:cs="Times New Roman"/>
        </w:rPr>
        <w:t xml:space="preserve"> </w:t>
      </w:r>
      <w:r w:rsidR="00CE75D4">
        <w:rPr>
          <w:rFonts w:ascii="Times New Roman" w:eastAsiaTheme="minorEastAsia" w:hAnsi="Times New Roman" w:cs="Times New Roman"/>
        </w:rPr>
        <w:t>(</w:t>
      </w:r>
      <w:r w:rsidR="005712C9">
        <w:rPr>
          <w:rFonts w:ascii="Times New Roman" w:eastAsiaTheme="minorEastAsia" w:hAnsi="Times New Roman" w:cs="Times New Roman"/>
        </w:rPr>
        <w:t>ver figura 3</w:t>
      </w:r>
      <w:r w:rsidR="00CE75D4">
        <w:rPr>
          <w:rFonts w:ascii="Times New Roman" w:eastAsiaTheme="minorEastAsia" w:hAnsi="Times New Roman" w:cs="Times New Roman"/>
        </w:rPr>
        <w:t>)</w:t>
      </w:r>
      <w:r w:rsidR="001A38D3" w:rsidRPr="00010EA3">
        <w:rPr>
          <w:rFonts w:ascii="Times New Roman" w:eastAsiaTheme="minorEastAsia" w:hAnsi="Times New Roman" w:cs="Times New Roman"/>
        </w:rPr>
        <w:t>.</w:t>
      </w:r>
    </w:p>
    <w:p w14:paraId="0204F3AA" w14:textId="130484B9" w:rsidR="00550FAD" w:rsidRDefault="00550FAD" w:rsidP="00550FAD">
      <w:pPr>
        <w:spacing w:line="360" w:lineRule="auto"/>
        <w:jc w:val="both"/>
        <w:rPr>
          <w:rFonts w:ascii="Times New Roman" w:eastAsiaTheme="minorEastAsia" w:hAnsi="Times New Roman" w:cs="Times New Roman"/>
        </w:rPr>
      </w:pPr>
    </w:p>
    <w:p w14:paraId="7D171F74" w14:textId="55336BC6" w:rsidR="00956C6C" w:rsidRPr="00550FAD" w:rsidRDefault="00550FAD" w:rsidP="00550FAD">
      <w:pPr>
        <w:spacing w:line="360" w:lineRule="auto"/>
        <w:jc w:val="center"/>
        <w:rPr>
          <w:rFonts w:ascii="Times New Roman" w:eastAsiaTheme="minorEastAsia" w:hAnsi="Times New Roman" w:cs="Times New Roman"/>
        </w:rPr>
      </w:pPr>
      <w:r w:rsidRPr="00E31A94">
        <w:rPr>
          <w:rFonts w:ascii="Times New Roman" w:eastAsiaTheme="minorEastAsia" w:hAnsi="Times New Roman" w:cs="Times New Roman"/>
          <w:b/>
          <w:bCs/>
        </w:rPr>
        <w:t>Figura 3</w:t>
      </w:r>
      <w:r w:rsidRPr="00550FAD">
        <w:rPr>
          <w:rFonts w:ascii="Times New Roman" w:eastAsiaTheme="minorEastAsia" w:hAnsi="Times New Roman" w:cs="Times New Roman"/>
        </w:rPr>
        <w:t>. Aceptación del tiempo de videos</w:t>
      </w:r>
    </w:p>
    <w:p w14:paraId="41E4C72E" w14:textId="33547818" w:rsidR="001A38D3" w:rsidRPr="00E15FF4" w:rsidRDefault="001A38D3" w:rsidP="00C74CAF">
      <w:pPr>
        <w:pBdr>
          <w:top w:val="nil"/>
          <w:left w:val="nil"/>
          <w:bottom w:val="nil"/>
          <w:right w:val="nil"/>
          <w:between w:val="nil"/>
        </w:pBdr>
        <w:spacing w:line="360" w:lineRule="auto"/>
        <w:jc w:val="center"/>
      </w:pPr>
      <w:r w:rsidRPr="00E15FF4">
        <w:rPr>
          <w:noProof/>
          <w:lang w:val="es-MX" w:eastAsia="es-MX"/>
        </w:rPr>
        <w:drawing>
          <wp:inline distT="0" distB="0" distL="0" distR="0" wp14:anchorId="18995CFC" wp14:editId="4A9005C3">
            <wp:extent cx="3255971" cy="1428327"/>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6401" cy="1428515"/>
                    </a:xfrm>
                    <a:prstGeom prst="rect">
                      <a:avLst/>
                    </a:prstGeom>
                    <a:noFill/>
                    <a:ln>
                      <a:noFill/>
                    </a:ln>
                  </pic:spPr>
                </pic:pic>
              </a:graphicData>
            </a:graphic>
          </wp:inline>
        </w:drawing>
      </w:r>
    </w:p>
    <w:p w14:paraId="35CE153E" w14:textId="77777777" w:rsidR="001A38D3" w:rsidRPr="00E15FF4" w:rsidRDefault="001A38D3" w:rsidP="00C74CAF">
      <w:pPr>
        <w:pStyle w:val="Sinespaciado"/>
        <w:spacing w:line="360" w:lineRule="auto"/>
        <w:jc w:val="center"/>
        <w:outlineLvl w:val="0"/>
        <w:rPr>
          <w:rFonts w:ascii="Times New Roman" w:hAnsi="Times New Roman" w:cs="Times New Roman"/>
          <w:color w:val="000000"/>
          <w:sz w:val="24"/>
          <w:szCs w:val="24"/>
        </w:rPr>
      </w:pPr>
      <w:r w:rsidRPr="00E15FF4">
        <w:rPr>
          <w:rFonts w:ascii="Times New Roman" w:hAnsi="Times New Roman" w:cs="Times New Roman"/>
          <w:color w:val="000000"/>
          <w:sz w:val="24"/>
          <w:szCs w:val="24"/>
        </w:rPr>
        <w:t>Fuente: Elaboración propia</w:t>
      </w:r>
    </w:p>
    <w:p w14:paraId="1D828DB7" w14:textId="652323AA" w:rsidR="00667BE0" w:rsidRPr="00010EA3" w:rsidRDefault="00CE75D4" w:rsidP="00550FAD">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L</w:t>
      </w:r>
      <w:r w:rsidR="001A38D3" w:rsidRPr="00010EA3">
        <w:rPr>
          <w:rFonts w:ascii="Times New Roman" w:eastAsiaTheme="minorEastAsia" w:hAnsi="Times New Roman" w:cs="Times New Roman"/>
        </w:rPr>
        <w:t xml:space="preserve">os alumnos </w:t>
      </w:r>
      <w:r>
        <w:rPr>
          <w:rFonts w:ascii="Times New Roman" w:eastAsiaTheme="minorEastAsia" w:hAnsi="Times New Roman" w:cs="Times New Roman"/>
        </w:rPr>
        <w:t>invirtieron</w:t>
      </w:r>
      <w:r w:rsidRPr="00010EA3">
        <w:rPr>
          <w:rFonts w:ascii="Times New Roman" w:eastAsiaTheme="minorEastAsia" w:hAnsi="Times New Roman" w:cs="Times New Roman"/>
        </w:rPr>
        <w:t xml:space="preserve"> </w:t>
      </w:r>
      <w:r w:rsidR="001A38D3" w:rsidRPr="00010EA3">
        <w:rPr>
          <w:rFonts w:ascii="Times New Roman" w:eastAsiaTheme="minorEastAsia" w:hAnsi="Times New Roman" w:cs="Times New Roman"/>
        </w:rPr>
        <w:t xml:space="preserve">en total un tiempo de </w:t>
      </w:r>
      <w:r w:rsidR="00956C6C" w:rsidRPr="00010EA3">
        <w:rPr>
          <w:rFonts w:ascii="Times New Roman" w:eastAsiaTheme="minorEastAsia" w:hAnsi="Times New Roman" w:cs="Times New Roman"/>
        </w:rPr>
        <w:t xml:space="preserve">1:09:26 </w:t>
      </w:r>
      <w:r w:rsidR="001A38D3" w:rsidRPr="00010EA3">
        <w:rPr>
          <w:rFonts w:ascii="Times New Roman" w:eastAsiaTheme="minorEastAsia" w:hAnsi="Times New Roman" w:cs="Times New Roman"/>
        </w:rPr>
        <w:t>a lo largo del tal</w:t>
      </w:r>
      <w:r w:rsidR="00807708" w:rsidRPr="00010EA3">
        <w:rPr>
          <w:rFonts w:ascii="Times New Roman" w:eastAsiaTheme="minorEastAsia" w:hAnsi="Times New Roman" w:cs="Times New Roman"/>
        </w:rPr>
        <w:t xml:space="preserve">ler con la finalidad de revisar </w:t>
      </w:r>
      <w:r w:rsidR="00667BE0" w:rsidRPr="00010EA3">
        <w:rPr>
          <w:rFonts w:ascii="Times New Roman" w:eastAsiaTheme="minorEastAsia" w:hAnsi="Times New Roman" w:cs="Times New Roman"/>
        </w:rPr>
        <w:t>previamente el material</w:t>
      </w:r>
      <w:r w:rsidR="00807708" w:rsidRPr="00010EA3">
        <w:rPr>
          <w:rFonts w:ascii="Times New Roman" w:eastAsiaTheme="minorEastAsia" w:hAnsi="Times New Roman" w:cs="Times New Roman"/>
        </w:rPr>
        <w:t xml:space="preserve"> para presentarse a la sesión con el conocimiento empoderado</w:t>
      </w:r>
      <w:r w:rsidR="00667BE0" w:rsidRPr="00010EA3">
        <w:rPr>
          <w:rFonts w:ascii="Times New Roman" w:eastAsiaTheme="minorEastAsia" w:hAnsi="Times New Roman" w:cs="Times New Roman"/>
        </w:rPr>
        <w:t>.</w:t>
      </w:r>
      <w:r w:rsidR="00B36C23">
        <w:rPr>
          <w:rFonts w:ascii="Times New Roman" w:eastAsiaTheme="minorEastAsia" w:hAnsi="Times New Roman" w:cs="Times New Roman"/>
        </w:rPr>
        <w:t xml:space="preserve"> </w:t>
      </w:r>
      <w:r w:rsidR="00667BE0" w:rsidRPr="00010EA3">
        <w:rPr>
          <w:rFonts w:ascii="Times New Roman" w:eastAsiaTheme="minorEastAsia" w:hAnsi="Times New Roman" w:cs="Times New Roman"/>
        </w:rPr>
        <w:t xml:space="preserve">De </w:t>
      </w:r>
      <w:r w:rsidR="00E66152" w:rsidRPr="00010EA3">
        <w:rPr>
          <w:rFonts w:ascii="Times New Roman" w:eastAsiaTheme="minorEastAsia" w:hAnsi="Times New Roman" w:cs="Times New Roman"/>
        </w:rPr>
        <w:t>esta</w:t>
      </w:r>
      <w:r w:rsidR="00667BE0" w:rsidRPr="00010EA3">
        <w:rPr>
          <w:rFonts w:ascii="Times New Roman" w:eastAsiaTheme="minorEastAsia" w:hAnsi="Times New Roman" w:cs="Times New Roman"/>
        </w:rPr>
        <w:t xml:space="preserve"> manera</w:t>
      </w:r>
      <w:r>
        <w:rPr>
          <w:rFonts w:ascii="Times New Roman" w:eastAsiaTheme="minorEastAsia" w:hAnsi="Times New Roman" w:cs="Times New Roman"/>
        </w:rPr>
        <w:t>,</w:t>
      </w:r>
      <w:r w:rsidR="00667BE0" w:rsidRPr="00010EA3">
        <w:rPr>
          <w:rFonts w:ascii="Times New Roman" w:eastAsiaTheme="minorEastAsia" w:hAnsi="Times New Roman" w:cs="Times New Roman"/>
        </w:rPr>
        <w:t xml:space="preserve"> los alumnos </w:t>
      </w:r>
      <w:r w:rsidR="00687A7C">
        <w:rPr>
          <w:rFonts w:ascii="Times New Roman" w:eastAsiaTheme="minorEastAsia" w:hAnsi="Times New Roman" w:cs="Times New Roman"/>
        </w:rPr>
        <w:t xml:space="preserve">ya llegaban preparados previamente a las sesiones por Zoom, donde se encaraban los </w:t>
      </w:r>
      <w:r w:rsidR="00667BE0" w:rsidRPr="00010EA3">
        <w:rPr>
          <w:rFonts w:ascii="Times New Roman" w:eastAsiaTheme="minorEastAsia" w:hAnsi="Times New Roman" w:cs="Times New Roman"/>
        </w:rPr>
        <w:t>aspectos práct</w:t>
      </w:r>
      <w:r w:rsidR="00807708" w:rsidRPr="00010EA3">
        <w:rPr>
          <w:rFonts w:ascii="Times New Roman" w:eastAsiaTheme="minorEastAsia" w:hAnsi="Times New Roman" w:cs="Times New Roman"/>
        </w:rPr>
        <w:t xml:space="preserve">icos en el ambiente virtual de </w:t>
      </w:r>
      <w:r w:rsidR="00D42D69">
        <w:rPr>
          <w:rFonts w:ascii="Times New Roman" w:eastAsiaTheme="minorEastAsia" w:hAnsi="Times New Roman" w:cs="Times New Roman"/>
        </w:rPr>
        <w:t>T</w:t>
      </w:r>
      <w:r w:rsidR="00D42D69" w:rsidRPr="00010EA3">
        <w:rPr>
          <w:rFonts w:ascii="Times New Roman" w:eastAsiaTheme="minorEastAsia" w:hAnsi="Times New Roman" w:cs="Times New Roman"/>
        </w:rPr>
        <w:t>inkerCAD</w:t>
      </w:r>
      <w:r w:rsidR="00687A7C">
        <w:rPr>
          <w:rFonts w:ascii="Times New Roman" w:eastAsiaTheme="minorEastAsia" w:hAnsi="Times New Roman" w:cs="Times New Roman"/>
        </w:rPr>
        <w:t>,</w:t>
      </w:r>
      <w:r w:rsidR="00667BE0" w:rsidRPr="00010EA3">
        <w:rPr>
          <w:rFonts w:ascii="Times New Roman" w:eastAsiaTheme="minorEastAsia" w:hAnsi="Times New Roman" w:cs="Times New Roman"/>
        </w:rPr>
        <w:t xml:space="preserve"> el armado de circuitos básicos y la identificac</w:t>
      </w:r>
      <w:r w:rsidR="00DB6FFA" w:rsidRPr="00010EA3">
        <w:rPr>
          <w:rFonts w:ascii="Times New Roman" w:eastAsiaTheme="minorEastAsia" w:hAnsi="Times New Roman" w:cs="Times New Roman"/>
        </w:rPr>
        <w:t>ión de los fenómenos físicos.</w:t>
      </w:r>
    </w:p>
    <w:p w14:paraId="39C31EEA" w14:textId="12AA8C8E" w:rsidR="00DB6FFA" w:rsidRPr="00010EA3" w:rsidRDefault="00687A7C" w:rsidP="00550FAD">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Aunado a todo lo anterior, se les preguntó </w:t>
      </w:r>
      <w:r w:rsidR="00667BE0" w:rsidRPr="00010EA3">
        <w:rPr>
          <w:rFonts w:ascii="Times New Roman" w:eastAsiaTheme="minorEastAsia" w:hAnsi="Times New Roman" w:cs="Times New Roman"/>
        </w:rPr>
        <w:t xml:space="preserve">a los </w:t>
      </w:r>
      <w:r w:rsidR="00E30BCF" w:rsidRPr="00010EA3">
        <w:rPr>
          <w:rFonts w:ascii="Times New Roman" w:eastAsiaTheme="minorEastAsia" w:hAnsi="Times New Roman" w:cs="Times New Roman"/>
        </w:rPr>
        <w:t>alumnos si</w:t>
      </w:r>
      <w:r w:rsidR="00667BE0" w:rsidRPr="00010EA3">
        <w:rPr>
          <w:rFonts w:ascii="Times New Roman" w:eastAsiaTheme="minorEastAsia" w:hAnsi="Times New Roman" w:cs="Times New Roman"/>
        </w:rPr>
        <w:t xml:space="preserve"> recomendarían a sus compañeros el uso previo de videos y lecturas para comprender mejor las clases de cualquier materia</w:t>
      </w:r>
      <w:r>
        <w:rPr>
          <w:rFonts w:ascii="Times New Roman" w:eastAsiaTheme="minorEastAsia" w:hAnsi="Times New Roman" w:cs="Times New Roman"/>
        </w:rPr>
        <w:t>,</w:t>
      </w:r>
      <w:r w:rsidR="00667BE0" w:rsidRPr="00010EA3">
        <w:rPr>
          <w:rFonts w:ascii="Times New Roman" w:eastAsiaTheme="minorEastAsia" w:hAnsi="Times New Roman" w:cs="Times New Roman"/>
        </w:rPr>
        <w:t xml:space="preserve"> a lo que 88</w:t>
      </w:r>
      <w:r>
        <w:rPr>
          <w:rFonts w:ascii="Times New Roman" w:eastAsiaTheme="minorEastAsia" w:hAnsi="Times New Roman" w:cs="Times New Roman"/>
        </w:rPr>
        <w:t> </w:t>
      </w:r>
      <w:r w:rsidR="00667BE0" w:rsidRPr="00010EA3">
        <w:rPr>
          <w:rFonts w:ascii="Times New Roman" w:eastAsiaTheme="minorEastAsia" w:hAnsi="Times New Roman" w:cs="Times New Roman"/>
        </w:rPr>
        <w:t xml:space="preserve">% </w:t>
      </w:r>
      <w:r>
        <w:rPr>
          <w:rFonts w:ascii="Times New Roman" w:eastAsiaTheme="minorEastAsia" w:hAnsi="Times New Roman" w:cs="Times New Roman"/>
        </w:rPr>
        <w:t>contestó</w:t>
      </w:r>
      <w:r w:rsidR="00667BE0" w:rsidRPr="00010EA3">
        <w:rPr>
          <w:rFonts w:ascii="Times New Roman" w:eastAsiaTheme="minorEastAsia" w:hAnsi="Times New Roman" w:cs="Times New Roman"/>
        </w:rPr>
        <w:t xml:space="preserve"> de manera positiva</w:t>
      </w:r>
      <w:r>
        <w:rPr>
          <w:rFonts w:ascii="Times New Roman" w:eastAsiaTheme="minorEastAsia" w:hAnsi="Times New Roman" w:cs="Times New Roman"/>
        </w:rPr>
        <w:t xml:space="preserve">, lo que demuestra </w:t>
      </w:r>
      <w:r w:rsidR="00DB6FFA" w:rsidRPr="00010EA3">
        <w:rPr>
          <w:rFonts w:ascii="Times New Roman" w:eastAsiaTheme="minorEastAsia" w:hAnsi="Times New Roman" w:cs="Times New Roman"/>
        </w:rPr>
        <w:t xml:space="preserve">lo relevante que es la inversión del tiempo de manera previa a la clase para que los alumnos puedan adoptar posturas positivas </w:t>
      </w:r>
      <w:r>
        <w:rPr>
          <w:rFonts w:ascii="Times New Roman" w:eastAsiaTheme="minorEastAsia" w:hAnsi="Times New Roman" w:cs="Times New Roman"/>
        </w:rPr>
        <w:t xml:space="preserve">respecto </w:t>
      </w:r>
      <w:r w:rsidR="00DB6FFA" w:rsidRPr="00010EA3">
        <w:rPr>
          <w:rFonts w:ascii="Times New Roman" w:eastAsiaTheme="minorEastAsia" w:hAnsi="Times New Roman" w:cs="Times New Roman"/>
        </w:rPr>
        <w:t xml:space="preserve">a la metodología de </w:t>
      </w:r>
      <w:r w:rsidR="004476E7" w:rsidRPr="00010EA3">
        <w:rPr>
          <w:rFonts w:ascii="Times New Roman" w:eastAsiaTheme="minorEastAsia" w:hAnsi="Times New Roman" w:cs="Times New Roman"/>
        </w:rPr>
        <w:t>enseñanza</w:t>
      </w:r>
      <w:r w:rsidR="004476E7">
        <w:rPr>
          <w:rFonts w:ascii="Times New Roman" w:eastAsiaTheme="minorEastAsia" w:hAnsi="Times New Roman" w:cs="Times New Roman"/>
        </w:rPr>
        <w:t>-</w:t>
      </w:r>
      <w:r w:rsidR="00DB6FFA" w:rsidRPr="00010EA3">
        <w:rPr>
          <w:rFonts w:ascii="Times New Roman" w:eastAsiaTheme="minorEastAsia" w:hAnsi="Times New Roman" w:cs="Times New Roman"/>
        </w:rPr>
        <w:t>aprendizaje.</w:t>
      </w:r>
    </w:p>
    <w:p w14:paraId="7EFA8605" w14:textId="16D0111C" w:rsidR="00A87C14" w:rsidRDefault="00BE7642" w:rsidP="00687A7C">
      <w:pPr>
        <w:spacing w:line="360" w:lineRule="auto"/>
        <w:ind w:firstLine="720"/>
        <w:jc w:val="both"/>
        <w:rPr>
          <w:rFonts w:ascii="Times New Roman" w:eastAsiaTheme="minorEastAsia" w:hAnsi="Times New Roman" w:cs="Times New Roman"/>
        </w:rPr>
      </w:pPr>
      <w:r w:rsidRPr="00010EA3">
        <w:rPr>
          <w:rFonts w:ascii="Times New Roman" w:eastAsiaTheme="minorEastAsia" w:hAnsi="Times New Roman" w:cs="Times New Roman"/>
        </w:rPr>
        <w:lastRenderedPageBreak/>
        <w:t xml:space="preserve">De igual </w:t>
      </w:r>
      <w:r w:rsidR="00DB6FFA" w:rsidRPr="00010EA3">
        <w:rPr>
          <w:rFonts w:ascii="Times New Roman" w:eastAsiaTheme="minorEastAsia" w:hAnsi="Times New Roman" w:cs="Times New Roman"/>
        </w:rPr>
        <w:t>forma, 88</w:t>
      </w:r>
      <w:r w:rsidR="00687A7C">
        <w:rPr>
          <w:rFonts w:ascii="Times New Roman" w:eastAsiaTheme="minorEastAsia" w:hAnsi="Times New Roman" w:cs="Times New Roman"/>
        </w:rPr>
        <w:t> </w:t>
      </w:r>
      <w:r w:rsidR="00DB6FFA" w:rsidRPr="00010EA3">
        <w:rPr>
          <w:rFonts w:ascii="Times New Roman" w:eastAsiaTheme="minorEastAsia" w:hAnsi="Times New Roman" w:cs="Times New Roman"/>
        </w:rPr>
        <w:t>%</w:t>
      </w:r>
      <w:r w:rsidR="00A87C14" w:rsidRPr="00010EA3">
        <w:rPr>
          <w:rFonts w:ascii="Times New Roman" w:eastAsiaTheme="minorEastAsia" w:hAnsi="Times New Roman" w:cs="Times New Roman"/>
        </w:rPr>
        <w:t xml:space="preserve"> de </w:t>
      </w:r>
      <w:r w:rsidR="00805F94" w:rsidRPr="00010EA3">
        <w:rPr>
          <w:rFonts w:ascii="Times New Roman" w:eastAsiaTheme="minorEastAsia" w:hAnsi="Times New Roman" w:cs="Times New Roman"/>
        </w:rPr>
        <w:t>los</w:t>
      </w:r>
      <w:r w:rsidR="00DB6FFA" w:rsidRPr="00010EA3">
        <w:rPr>
          <w:rFonts w:ascii="Times New Roman" w:eastAsiaTheme="minorEastAsia" w:hAnsi="Times New Roman" w:cs="Times New Roman"/>
        </w:rPr>
        <w:t xml:space="preserve"> </w:t>
      </w:r>
      <w:r w:rsidR="00A87C14" w:rsidRPr="00010EA3">
        <w:rPr>
          <w:rFonts w:ascii="Times New Roman" w:eastAsiaTheme="minorEastAsia" w:hAnsi="Times New Roman" w:cs="Times New Roman"/>
        </w:rPr>
        <w:t>alumnos</w:t>
      </w:r>
      <w:r w:rsidR="00DB6FFA" w:rsidRPr="00010EA3">
        <w:rPr>
          <w:rFonts w:ascii="Times New Roman" w:eastAsiaTheme="minorEastAsia" w:hAnsi="Times New Roman" w:cs="Times New Roman"/>
        </w:rPr>
        <w:t xml:space="preserve"> del taller</w:t>
      </w:r>
      <w:r w:rsidR="00A87C14" w:rsidRPr="00010EA3">
        <w:rPr>
          <w:rFonts w:ascii="Times New Roman" w:eastAsiaTheme="minorEastAsia" w:hAnsi="Times New Roman" w:cs="Times New Roman"/>
        </w:rPr>
        <w:t xml:space="preserve"> considera</w:t>
      </w:r>
      <w:r w:rsidR="00687A7C">
        <w:rPr>
          <w:rFonts w:ascii="Times New Roman" w:eastAsiaTheme="minorEastAsia" w:hAnsi="Times New Roman" w:cs="Times New Roman"/>
        </w:rPr>
        <w:t>ro</w:t>
      </w:r>
      <w:r w:rsidR="00A87C14" w:rsidRPr="00010EA3">
        <w:rPr>
          <w:rFonts w:ascii="Times New Roman" w:eastAsiaTheme="minorEastAsia" w:hAnsi="Times New Roman" w:cs="Times New Roman"/>
        </w:rPr>
        <w:t xml:space="preserve">n </w:t>
      </w:r>
      <w:r w:rsidR="00E66152" w:rsidRPr="00010EA3">
        <w:rPr>
          <w:rFonts w:ascii="Times New Roman" w:eastAsiaTheme="minorEastAsia" w:hAnsi="Times New Roman" w:cs="Times New Roman"/>
        </w:rPr>
        <w:t>a los</w:t>
      </w:r>
      <w:r w:rsidRPr="00010EA3">
        <w:rPr>
          <w:rFonts w:ascii="Times New Roman" w:eastAsiaTheme="minorEastAsia" w:hAnsi="Times New Roman" w:cs="Times New Roman"/>
        </w:rPr>
        <w:t xml:space="preserve"> videos y lecturas</w:t>
      </w:r>
      <w:r w:rsidR="00A87C14" w:rsidRPr="00010EA3">
        <w:rPr>
          <w:rFonts w:ascii="Times New Roman" w:eastAsiaTheme="minorEastAsia" w:hAnsi="Times New Roman" w:cs="Times New Roman"/>
        </w:rPr>
        <w:t xml:space="preserve"> </w:t>
      </w:r>
      <w:r w:rsidR="00DB6FFA" w:rsidRPr="00010EA3">
        <w:rPr>
          <w:rFonts w:ascii="Times New Roman" w:eastAsiaTheme="minorEastAsia" w:hAnsi="Times New Roman" w:cs="Times New Roman"/>
        </w:rPr>
        <w:t xml:space="preserve">como herramientas que les </w:t>
      </w:r>
      <w:r w:rsidR="00687A7C">
        <w:rPr>
          <w:rFonts w:ascii="Times New Roman" w:eastAsiaTheme="minorEastAsia" w:hAnsi="Times New Roman" w:cs="Times New Roman"/>
        </w:rPr>
        <w:t xml:space="preserve">permitieron </w:t>
      </w:r>
      <w:r w:rsidR="00DB6FFA" w:rsidRPr="00010EA3">
        <w:rPr>
          <w:rFonts w:ascii="Times New Roman" w:eastAsiaTheme="minorEastAsia" w:hAnsi="Times New Roman" w:cs="Times New Roman"/>
        </w:rPr>
        <w:t xml:space="preserve">acercarse de manera previa a </w:t>
      </w:r>
      <w:r w:rsidR="00A87C14" w:rsidRPr="00010EA3">
        <w:rPr>
          <w:rFonts w:ascii="Times New Roman" w:eastAsiaTheme="minorEastAsia" w:hAnsi="Times New Roman" w:cs="Times New Roman"/>
        </w:rPr>
        <w:t xml:space="preserve">los temas </w:t>
      </w:r>
      <w:r w:rsidR="00DB6FFA" w:rsidRPr="00010EA3">
        <w:rPr>
          <w:rFonts w:ascii="Times New Roman" w:eastAsiaTheme="minorEastAsia" w:hAnsi="Times New Roman" w:cs="Times New Roman"/>
        </w:rPr>
        <w:t xml:space="preserve">y </w:t>
      </w:r>
      <w:r w:rsidR="00E66152" w:rsidRPr="00010EA3">
        <w:rPr>
          <w:rFonts w:ascii="Times New Roman" w:eastAsiaTheme="minorEastAsia" w:hAnsi="Times New Roman" w:cs="Times New Roman"/>
        </w:rPr>
        <w:t xml:space="preserve">les </w:t>
      </w:r>
      <w:r w:rsidR="00687A7C">
        <w:rPr>
          <w:rFonts w:ascii="Times New Roman" w:eastAsiaTheme="minorEastAsia" w:hAnsi="Times New Roman" w:cs="Times New Roman"/>
        </w:rPr>
        <w:t xml:space="preserve">ayudaron </w:t>
      </w:r>
      <w:r w:rsidRPr="00010EA3">
        <w:rPr>
          <w:rFonts w:ascii="Times New Roman" w:eastAsiaTheme="minorEastAsia" w:hAnsi="Times New Roman" w:cs="Times New Roman"/>
        </w:rPr>
        <w:t>a entender mejor los conceptos y pasos a seguir</w:t>
      </w:r>
      <w:r w:rsidR="00DB6FFA" w:rsidRPr="00010EA3">
        <w:rPr>
          <w:rFonts w:ascii="Times New Roman" w:eastAsiaTheme="minorEastAsia" w:hAnsi="Times New Roman" w:cs="Times New Roman"/>
        </w:rPr>
        <w:t xml:space="preserve">. </w:t>
      </w:r>
      <w:r w:rsidR="00A87C14" w:rsidRPr="00010EA3">
        <w:rPr>
          <w:rFonts w:ascii="Times New Roman" w:eastAsiaTheme="minorEastAsia" w:hAnsi="Times New Roman" w:cs="Times New Roman"/>
        </w:rPr>
        <w:t xml:space="preserve">La efectividad de los recursos usados en el taller de electrónica básica para implementar el </w:t>
      </w:r>
      <w:r w:rsidR="00687A7C">
        <w:rPr>
          <w:rFonts w:ascii="Times New Roman" w:eastAsiaTheme="minorEastAsia" w:hAnsi="Times New Roman" w:cs="Times New Roman"/>
        </w:rPr>
        <w:t xml:space="preserve">aula invertida </w:t>
      </w:r>
      <w:r w:rsidR="00A87C14" w:rsidRPr="00010EA3">
        <w:rPr>
          <w:rFonts w:ascii="Times New Roman" w:eastAsiaTheme="minorEastAsia" w:hAnsi="Times New Roman" w:cs="Times New Roman"/>
        </w:rPr>
        <w:t>fue de 55</w:t>
      </w:r>
      <w:r w:rsidR="00687A7C">
        <w:rPr>
          <w:rFonts w:ascii="Times New Roman" w:eastAsiaTheme="minorEastAsia" w:hAnsi="Times New Roman" w:cs="Times New Roman"/>
        </w:rPr>
        <w:t> </w:t>
      </w:r>
      <w:r w:rsidR="00A87C14" w:rsidRPr="00010EA3">
        <w:rPr>
          <w:rFonts w:ascii="Times New Roman" w:eastAsiaTheme="minorEastAsia" w:hAnsi="Times New Roman" w:cs="Times New Roman"/>
        </w:rPr>
        <w:t xml:space="preserve">%. Es </w:t>
      </w:r>
      <w:r w:rsidR="00E66152" w:rsidRPr="00010EA3">
        <w:rPr>
          <w:rFonts w:ascii="Times New Roman" w:eastAsiaTheme="minorEastAsia" w:hAnsi="Times New Roman" w:cs="Times New Roman"/>
        </w:rPr>
        <w:t>decir,</w:t>
      </w:r>
      <w:r w:rsidR="00A87C14" w:rsidRPr="00010EA3">
        <w:rPr>
          <w:rFonts w:ascii="Times New Roman" w:eastAsiaTheme="minorEastAsia" w:hAnsi="Times New Roman" w:cs="Times New Roman"/>
        </w:rPr>
        <w:t xml:space="preserve"> la presentación de las lecturas, tiempos y calidad de los videos aporta</w:t>
      </w:r>
      <w:r w:rsidR="00687A7C">
        <w:rPr>
          <w:rFonts w:ascii="Times New Roman" w:eastAsiaTheme="minorEastAsia" w:hAnsi="Times New Roman" w:cs="Times New Roman"/>
        </w:rPr>
        <w:t>ro</w:t>
      </w:r>
      <w:r w:rsidR="00A87C14" w:rsidRPr="00010EA3">
        <w:rPr>
          <w:rFonts w:ascii="Times New Roman" w:eastAsiaTheme="minorEastAsia" w:hAnsi="Times New Roman" w:cs="Times New Roman"/>
        </w:rPr>
        <w:t xml:space="preserve">n en cierto sentido un aprendizaje significativo previo a la exposición en la clase síncrona. </w:t>
      </w:r>
    </w:p>
    <w:p w14:paraId="48D219BB" w14:textId="73A4889F" w:rsidR="002F1289" w:rsidRDefault="00805F94" w:rsidP="00C74CAF">
      <w:pPr>
        <w:spacing w:line="360" w:lineRule="auto"/>
        <w:ind w:firstLine="720"/>
        <w:jc w:val="both"/>
        <w:rPr>
          <w:rFonts w:ascii="Times New Roman" w:eastAsiaTheme="minorEastAsia" w:hAnsi="Times New Roman" w:cs="Times New Roman"/>
        </w:rPr>
      </w:pPr>
      <w:r w:rsidRPr="00CF39DB">
        <w:rPr>
          <w:rFonts w:ascii="Times New Roman" w:eastAsiaTheme="minorEastAsia" w:hAnsi="Times New Roman" w:cs="Times New Roman"/>
        </w:rPr>
        <w:t>En cuanto a la calidad de los encuentros sincrónicos</w:t>
      </w:r>
      <w:r w:rsidR="009537BA" w:rsidRPr="002F1289">
        <w:rPr>
          <w:rFonts w:ascii="Times New Roman" w:eastAsiaTheme="minorEastAsia" w:hAnsi="Times New Roman" w:cs="Times New Roman"/>
        </w:rPr>
        <w:t xml:space="preserve"> vía </w:t>
      </w:r>
      <w:r w:rsidR="0009574D">
        <w:rPr>
          <w:rFonts w:ascii="Times New Roman" w:eastAsiaTheme="minorEastAsia" w:hAnsi="Times New Roman" w:cs="Times New Roman"/>
        </w:rPr>
        <w:t>Zoom</w:t>
      </w:r>
      <w:r w:rsidRPr="00CF39DB">
        <w:rPr>
          <w:rFonts w:ascii="Times New Roman" w:eastAsiaTheme="minorEastAsia" w:hAnsi="Times New Roman" w:cs="Times New Roman"/>
        </w:rPr>
        <w:t xml:space="preserve">, </w:t>
      </w:r>
      <w:r w:rsidR="00E30BCF" w:rsidRPr="002F1289">
        <w:rPr>
          <w:rFonts w:ascii="Times New Roman" w:eastAsiaTheme="minorEastAsia" w:hAnsi="Times New Roman" w:cs="Times New Roman"/>
        </w:rPr>
        <w:t xml:space="preserve">los </w:t>
      </w:r>
      <w:r w:rsidRPr="00CF39DB">
        <w:rPr>
          <w:rFonts w:ascii="Times New Roman" w:eastAsiaTheme="minorEastAsia" w:hAnsi="Times New Roman" w:cs="Times New Roman"/>
        </w:rPr>
        <w:t>alumnos consideraron que las videoconferencias fueron didácticas, útiles y que se desarrollaron de manera apropiada. En cuanto al material didáctico (textos, material audiovisual y actividades propuestas), la opinión de los alumnos fue muy favorable</w:t>
      </w:r>
      <w:r w:rsidR="00011461">
        <w:rPr>
          <w:rFonts w:ascii="Times New Roman" w:eastAsiaTheme="minorEastAsia" w:hAnsi="Times New Roman" w:cs="Times New Roman"/>
        </w:rPr>
        <w:t xml:space="preserve">; destaca </w:t>
      </w:r>
      <w:r w:rsidRPr="00CF39DB">
        <w:rPr>
          <w:rFonts w:ascii="Times New Roman" w:eastAsiaTheme="minorEastAsia" w:hAnsi="Times New Roman" w:cs="Times New Roman"/>
        </w:rPr>
        <w:t xml:space="preserve">una valoración muy alta hacia el material audiovisual y las actividades prácticas. Dentro de las mayores dificultades encontradas, se destaca el acceso al aula virtual, </w:t>
      </w:r>
      <w:r w:rsidR="00011461">
        <w:rPr>
          <w:rFonts w:ascii="Times New Roman" w:eastAsiaTheme="minorEastAsia" w:hAnsi="Times New Roman" w:cs="Times New Roman"/>
        </w:rPr>
        <w:t>pues</w:t>
      </w:r>
      <w:r w:rsidRPr="00CF39DB">
        <w:rPr>
          <w:rFonts w:ascii="Times New Roman" w:eastAsiaTheme="minorEastAsia" w:hAnsi="Times New Roman" w:cs="Times New Roman"/>
        </w:rPr>
        <w:t xml:space="preserve"> </w:t>
      </w:r>
      <w:r w:rsidR="00E30BCF" w:rsidRPr="002F1289">
        <w:rPr>
          <w:rFonts w:ascii="Times New Roman" w:eastAsiaTheme="minorEastAsia" w:hAnsi="Times New Roman" w:cs="Times New Roman"/>
        </w:rPr>
        <w:t>4</w:t>
      </w:r>
      <w:r w:rsidRPr="00CF39DB">
        <w:rPr>
          <w:rFonts w:ascii="Times New Roman" w:eastAsiaTheme="minorEastAsia" w:hAnsi="Times New Roman" w:cs="Times New Roman"/>
        </w:rPr>
        <w:t>8</w:t>
      </w:r>
      <w:r w:rsidR="00011461">
        <w:rPr>
          <w:rFonts w:ascii="Times New Roman" w:eastAsiaTheme="minorEastAsia" w:hAnsi="Times New Roman" w:cs="Times New Roman"/>
        </w:rPr>
        <w:t>.</w:t>
      </w:r>
      <w:r w:rsidRPr="00CF39DB">
        <w:rPr>
          <w:rFonts w:ascii="Times New Roman" w:eastAsiaTheme="minorEastAsia" w:hAnsi="Times New Roman" w:cs="Times New Roman"/>
        </w:rPr>
        <w:t>8</w:t>
      </w:r>
      <w:r w:rsidR="00011461">
        <w:rPr>
          <w:rFonts w:ascii="Times New Roman" w:eastAsiaTheme="minorEastAsia" w:hAnsi="Times New Roman" w:cs="Times New Roman"/>
        </w:rPr>
        <w:t> </w:t>
      </w:r>
      <w:r w:rsidRPr="00CF39DB">
        <w:rPr>
          <w:rFonts w:ascii="Times New Roman" w:eastAsiaTheme="minorEastAsia" w:hAnsi="Times New Roman" w:cs="Times New Roman"/>
        </w:rPr>
        <w:t xml:space="preserve">% de los alumnos indicaron haber tenido algún problema con la conexión a internet, cortes de luz o no contar con dispositivos adecuados para mantener videollamadas. Este punto resulta de vital importancia al momento de analizar el porcentaje no menor de estudiantes que no participaron </w:t>
      </w:r>
      <w:r w:rsidR="00E30BCF" w:rsidRPr="002F1289">
        <w:rPr>
          <w:rFonts w:ascii="Times New Roman" w:eastAsiaTheme="minorEastAsia" w:hAnsi="Times New Roman" w:cs="Times New Roman"/>
        </w:rPr>
        <w:t>en el curso</w:t>
      </w:r>
      <w:r w:rsidRPr="00CF39DB">
        <w:rPr>
          <w:rFonts w:ascii="Times New Roman" w:eastAsiaTheme="minorEastAsia" w:hAnsi="Times New Roman" w:cs="Times New Roman"/>
        </w:rPr>
        <w:t>, pero que se habían inscrito en un primer momento (</w:t>
      </w:r>
      <w:r w:rsidR="00E30BCF" w:rsidRPr="002F1289">
        <w:rPr>
          <w:rFonts w:ascii="Times New Roman" w:eastAsiaTheme="minorEastAsia" w:hAnsi="Times New Roman" w:cs="Times New Roman"/>
        </w:rPr>
        <w:t>15.8</w:t>
      </w:r>
      <w:r w:rsidR="00011461">
        <w:rPr>
          <w:rFonts w:ascii="Times New Roman" w:eastAsiaTheme="minorEastAsia" w:hAnsi="Times New Roman" w:cs="Times New Roman"/>
        </w:rPr>
        <w:t> </w:t>
      </w:r>
      <w:r w:rsidRPr="00CF39DB">
        <w:rPr>
          <w:rFonts w:ascii="Times New Roman" w:eastAsiaTheme="minorEastAsia" w:hAnsi="Times New Roman" w:cs="Times New Roman"/>
        </w:rPr>
        <w:t xml:space="preserve">%). </w:t>
      </w:r>
    </w:p>
    <w:p w14:paraId="1D706651" w14:textId="3BA20447" w:rsidR="00805F94" w:rsidRPr="00CF39DB" w:rsidRDefault="00EF4AA4" w:rsidP="00C74CAF">
      <w:pPr>
        <w:spacing w:line="360" w:lineRule="auto"/>
        <w:ind w:firstLine="720"/>
        <w:jc w:val="both"/>
        <w:rPr>
          <w:rFonts w:ascii="Times New Roman" w:eastAsiaTheme="minorEastAsia" w:hAnsi="Times New Roman" w:cs="Times New Roman"/>
        </w:rPr>
      </w:pPr>
      <w:r w:rsidRPr="00CF39DB">
        <w:rPr>
          <w:rFonts w:ascii="Times New Roman" w:eastAsiaTheme="minorEastAsia" w:hAnsi="Times New Roman" w:cs="Times New Roman"/>
        </w:rPr>
        <w:t xml:space="preserve">La falta de acceso a internet en </w:t>
      </w:r>
      <w:r>
        <w:rPr>
          <w:rFonts w:ascii="Times New Roman" w:eastAsiaTheme="minorEastAsia" w:hAnsi="Times New Roman" w:cs="Times New Roman"/>
        </w:rPr>
        <w:t>los hogares</w:t>
      </w:r>
      <w:r w:rsidRPr="00A5746E">
        <w:rPr>
          <w:rFonts w:ascii="Times New Roman" w:eastAsiaTheme="minorEastAsia" w:hAnsi="Times New Roman" w:cs="Times New Roman"/>
        </w:rPr>
        <w:t xml:space="preserve"> en </w:t>
      </w:r>
      <w:r w:rsidR="00011461">
        <w:rPr>
          <w:rFonts w:ascii="Times New Roman" w:eastAsiaTheme="minorEastAsia" w:hAnsi="Times New Roman" w:cs="Times New Roman"/>
        </w:rPr>
        <w:t>un</w:t>
      </w:r>
      <w:r w:rsidR="00011461" w:rsidRPr="00A5746E">
        <w:rPr>
          <w:rFonts w:ascii="Times New Roman" w:eastAsiaTheme="minorEastAsia" w:hAnsi="Times New Roman" w:cs="Times New Roman"/>
        </w:rPr>
        <w:t xml:space="preserve"> </w:t>
      </w:r>
      <w:r w:rsidRPr="00A5746E">
        <w:rPr>
          <w:rFonts w:ascii="Times New Roman" w:eastAsiaTheme="minorEastAsia" w:hAnsi="Times New Roman" w:cs="Times New Roman"/>
        </w:rPr>
        <w:t xml:space="preserve">contexto de </w:t>
      </w:r>
      <w:r>
        <w:rPr>
          <w:rFonts w:ascii="Times New Roman" w:eastAsiaTheme="minorEastAsia" w:hAnsi="Times New Roman" w:cs="Times New Roman"/>
        </w:rPr>
        <w:t>confinamiento</w:t>
      </w:r>
      <w:r w:rsidRPr="00A5746E">
        <w:rPr>
          <w:rFonts w:ascii="Times New Roman" w:eastAsiaTheme="minorEastAsia" w:hAnsi="Times New Roman" w:cs="Times New Roman"/>
        </w:rPr>
        <w:t xml:space="preserve"> implica</w:t>
      </w:r>
      <w:r w:rsidR="00805F94" w:rsidRPr="00CF39DB">
        <w:rPr>
          <w:rFonts w:ascii="Times New Roman" w:eastAsiaTheme="minorEastAsia" w:hAnsi="Times New Roman" w:cs="Times New Roman"/>
        </w:rPr>
        <w:t xml:space="preserve"> una gran dificultad, en particular para aquellos alumnos que residen en zonas rurales y que no cuentan con la posibilidad de movilizarse hacia algún sitio con acceso a este servicio. En cuanto a la valoración del diseño general del curso, los alumnos ponderaron la posibilidad de organizarse </w:t>
      </w:r>
      <w:r w:rsidR="00787CFA">
        <w:rPr>
          <w:rFonts w:ascii="Times New Roman" w:eastAsiaTheme="minorEastAsia" w:hAnsi="Times New Roman" w:cs="Times New Roman"/>
        </w:rPr>
        <w:t>para</w:t>
      </w:r>
      <w:r w:rsidR="00787CFA" w:rsidRPr="00CF39DB">
        <w:rPr>
          <w:rFonts w:ascii="Times New Roman" w:eastAsiaTheme="minorEastAsia" w:hAnsi="Times New Roman" w:cs="Times New Roman"/>
        </w:rPr>
        <w:t xml:space="preserve"> </w:t>
      </w:r>
      <w:r w:rsidR="00805F94" w:rsidRPr="00CF39DB">
        <w:rPr>
          <w:rFonts w:ascii="Times New Roman" w:eastAsiaTheme="minorEastAsia" w:hAnsi="Times New Roman" w:cs="Times New Roman"/>
        </w:rPr>
        <w:t>optimizar sus tiempos</w:t>
      </w:r>
      <w:r w:rsidR="009537BA" w:rsidRPr="002F1289">
        <w:rPr>
          <w:rFonts w:ascii="Times New Roman" w:eastAsiaTheme="minorEastAsia" w:hAnsi="Times New Roman" w:cs="Times New Roman"/>
        </w:rPr>
        <w:t xml:space="preserve">. </w:t>
      </w:r>
      <w:r w:rsidR="00805F94" w:rsidRPr="00CF39DB">
        <w:rPr>
          <w:rFonts w:ascii="Times New Roman" w:eastAsiaTheme="minorEastAsia" w:hAnsi="Times New Roman" w:cs="Times New Roman"/>
        </w:rPr>
        <w:t xml:space="preserve">Por último, otro punto para destacar es </w:t>
      </w:r>
      <w:r w:rsidR="00807ACD" w:rsidRPr="002F1289">
        <w:rPr>
          <w:rFonts w:ascii="Times New Roman" w:eastAsiaTheme="minorEastAsia" w:hAnsi="Times New Roman" w:cs="Times New Roman"/>
        </w:rPr>
        <w:t>que,</w:t>
      </w:r>
      <w:r w:rsidR="009537BA" w:rsidRPr="002F1289">
        <w:rPr>
          <w:rFonts w:ascii="Times New Roman" w:eastAsiaTheme="minorEastAsia" w:hAnsi="Times New Roman" w:cs="Times New Roman"/>
        </w:rPr>
        <w:t xml:space="preserve"> </w:t>
      </w:r>
      <w:r w:rsidR="00805F94" w:rsidRPr="00CF39DB">
        <w:rPr>
          <w:rFonts w:ascii="Times New Roman" w:eastAsiaTheme="minorEastAsia" w:hAnsi="Times New Roman" w:cs="Times New Roman"/>
        </w:rPr>
        <w:t xml:space="preserve">durante el último encuentro vía </w:t>
      </w:r>
      <w:r w:rsidR="00787CFA">
        <w:rPr>
          <w:rFonts w:ascii="Times New Roman" w:eastAsiaTheme="minorEastAsia" w:hAnsi="Times New Roman" w:cs="Times New Roman"/>
        </w:rPr>
        <w:t>Zoom</w:t>
      </w:r>
      <w:r w:rsidR="00805F94" w:rsidRPr="00CF39DB">
        <w:rPr>
          <w:rFonts w:ascii="Times New Roman" w:eastAsiaTheme="minorEastAsia" w:hAnsi="Times New Roman" w:cs="Times New Roman"/>
        </w:rPr>
        <w:t xml:space="preserve">, los alumnos manifestaron el saberse acompañados y guiados durante el </w:t>
      </w:r>
      <w:r w:rsidR="002F1289">
        <w:rPr>
          <w:rFonts w:ascii="Times New Roman" w:eastAsiaTheme="minorEastAsia" w:hAnsi="Times New Roman" w:cs="Times New Roman"/>
        </w:rPr>
        <w:t xml:space="preserve">curso </w:t>
      </w:r>
      <w:r>
        <w:rPr>
          <w:rFonts w:ascii="Times New Roman" w:eastAsiaTheme="minorEastAsia" w:hAnsi="Times New Roman" w:cs="Times New Roman"/>
        </w:rPr>
        <w:t xml:space="preserve">de electrónica básica </w:t>
      </w:r>
      <w:r w:rsidR="002F1289">
        <w:rPr>
          <w:rFonts w:ascii="Times New Roman" w:eastAsiaTheme="minorEastAsia" w:hAnsi="Times New Roman" w:cs="Times New Roman"/>
        </w:rPr>
        <w:t>impartido</w:t>
      </w:r>
      <w:r w:rsidR="00805F94" w:rsidRPr="00CF39DB">
        <w:rPr>
          <w:rFonts w:ascii="Times New Roman" w:eastAsiaTheme="minorEastAsia" w:hAnsi="Times New Roman" w:cs="Times New Roman"/>
        </w:rPr>
        <w:t>.</w:t>
      </w:r>
    </w:p>
    <w:p w14:paraId="76C30E5E" w14:textId="77777777" w:rsidR="00A87C14" w:rsidRPr="00E15FF4" w:rsidRDefault="00A87C14" w:rsidP="00C74CAF">
      <w:pPr>
        <w:pBdr>
          <w:top w:val="nil"/>
          <w:left w:val="nil"/>
          <w:bottom w:val="nil"/>
          <w:right w:val="nil"/>
          <w:between w:val="nil"/>
        </w:pBdr>
        <w:spacing w:line="360" w:lineRule="auto"/>
        <w:jc w:val="both"/>
      </w:pPr>
    </w:p>
    <w:p w14:paraId="2CF33BF6" w14:textId="51CB490E" w:rsidR="00A87C14" w:rsidRPr="00010EA3" w:rsidRDefault="00010EA3" w:rsidP="00E31A94">
      <w:pPr>
        <w:spacing w:line="360" w:lineRule="auto"/>
        <w:jc w:val="center"/>
        <w:rPr>
          <w:rFonts w:ascii="Times New Roman" w:eastAsiaTheme="minorEastAsia" w:hAnsi="Times New Roman" w:cs="Times New Roman"/>
          <w:b/>
          <w:sz w:val="32"/>
          <w:szCs w:val="32"/>
          <w:lang w:val="es-ES"/>
        </w:rPr>
      </w:pPr>
      <w:r>
        <w:rPr>
          <w:rFonts w:ascii="Times New Roman" w:eastAsiaTheme="minorEastAsia" w:hAnsi="Times New Roman" w:cs="Times New Roman"/>
          <w:b/>
          <w:sz w:val="32"/>
          <w:szCs w:val="32"/>
          <w:lang w:val="es-ES"/>
        </w:rPr>
        <w:t>Discusión</w:t>
      </w:r>
    </w:p>
    <w:p w14:paraId="1C32635E" w14:textId="11602CD6" w:rsidR="005D2E75" w:rsidRDefault="00787CFA" w:rsidP="00C74CAF">
      <w:pPr>
        <w:spacing w:line="360" w:lineRule="auto"/>
        <w:ind w:firstLine="708"/>
        <w:jc w:val="both"/>
        <w:rPr>
          <w:rFonts w:ascii="Times New Roman" w:eastAsiaTheme="minorEastAsia" w:hAnsi="Times New Roman" w:cs="Times New Roman"/>
        </w:rPr>
      </w:pPr>
      <w:bookmarkStart w:id="6" w:name="_Hlk103686947"/>
      <w:r>
        <w:rPr>
          <w:rFonts w:ascii="Times New Roman" w:eastAsiaTheme="minorEastAsia" w:hAnsi="Times New Roman" w:cs="Times New Roman"/>
        </w:rPr>
        <w:t>E</w:t>
      </w:r>
      <w:r w:rsidR="005D2E75" w:rsidRPr="00010EA3">
        <w:rPr>
          <w:rFonts w:ascii="Times New Roman" w:eastAsiaTheme="minorEastAsia" w:hAnsi="Times New Roman" w:cs="Times New Roman"/>
        </w:rPr>
        <w:t>l conocimiento nuevo en infantes es parte importante para despertar el interés de diversos temas</w:t>
      </w:r>
      <w:r>
        <w:rPr>
          <w:rFonts w:ascii="Times New Roman" w:eastAsiaTheme="minorEastAsia" w:hAnsi="Times New Roman" w:cs="Times New Roman"/>
        </w:rPr>
        <w:t>,</w:t>
      </w:r>
      <w:r w:rsidR="005D2E75" w:rsidRPr="00010EA3">
        <w:rPr>
          <w:rFonts w:ascii="Times New Roman" w:eastAsiaTheme="minorEastAsia" w:hAnsi="Times New Roman" w:cs="Times New Roman"/>
        </w:rPr>
        <w:t xml:space="preserve"> más a</w:t>
      </w:r>
      <w:r w:rsidR="005D2E75">
        <w:rPr>
          <w:rFonts w:ascii="Times New Roman" w:eastAsiaTheme="minorEastAsia" w:hAnsi="Times New Roman" w:cs="Times New Roman"/>
        </w:rPr>
        <w:t>ú</w:t>
      </w:r>
      <w:r w:rsidR="005D2E75" w:rsidRPr="00010EA3">
        <w:rPr>
          <w:rFonts w:ascii="Times New Roman" w:eastAsiaTheme="minorEastAsia" w:hAnsi="Times New Roman" w:cs="Times New Roman"/>
        </w:rPr>
        <w:t>n si va acompañado de una estructura metodológica como la que se implement</w:t>
      </w:r>
      <w:r w:rsidR="005D2E75">
        <w:rPr>
          <w:rFonts w:ascii="Times New Roman" w:eastAsiaTheme="minorEastAsia" w:hAnsi="Times New Roman" w:cs="Times New Roman"/>
        </w:rPr>
        <w:t>ó</w:t>
      </w:r>
      <w:r w:rsidR="005D2E75" w:rsidRPr="00010EA3">
        <w:rPr>
          <w:rFonts w:ascii="Times New Roman" w:eastAsiaTheme="minorEastAsia" w:hAnsi="Times New Roman" w:cs="Times New Roman"/>
        </w:rPr>
        <w:t xml:space="preserve"> en el presente trabajo. El uso de aula invertida</w:t>
      </w:r>
      <w:r>
        <w:rPr>
          <w:rFonts w:ascii="Times New Roman" w:eastAsiaTheme="minorEastAsia" w:hAnsi="Times New Roman" w:cs="Times New Roman"/>
        </w:rPr>
        <w:t>,</w:t>
      </w:r>
      <w:r w:rsidR="005D2E75" w:rsidRPr="00010EA3">
        <w:rPr>
          <w:rFonts w:ascii="Times New Roman" w:eastAsiaTheme="minorEastAsia" w:hAnsi="Times New Roman" w:cs="Times New Roman"/>
        </w:rPr>
        <w:t xml:space="preserve"> en conjunto con el uso de un laboratorio virtual</w:t>
      </w:r>
      <w:r>
        <w:rPr>
          <w:rFonts w:ascii="Times New Roman" w:eastAsiaTheme="minorEastAsia" w:hAnsi="Times New Roman" w:cs="Times New Roman"/>
        </w:rPr>
        <w:t>,</w:t>
      </w:r>
      <w:r w:rsidR="005D2E75" w:rsidRPr="00010EA3">
        <w:rPr>
          <w:rFonts w:ascii="Times New Roman" w:eastAsiaTheme="minorEastAsia" w:hAnsi="Times New Roman" w:cs="Times New Roman"/>
        </w:rPr>
        <w:t xml:space="preserve"> </w:t>
      </w:r>
      <w:r w:rsidR="005D2E75">
        <w:rPr>
          <w:rFonts w:ascii="Times New Roman" w:eastAsiaTheme="minorEastAsia" w:hAnsi="Times New Roman" w:cs="Times New Roman"/>
        </w:rPr>
        <w:t>permite</w:t>
      </w:r>
      <w:r w:rsidR="005D2E75" w:rsidRPr="00010EA3">
        <w:rPr>
          <w:rFonts w:ascii="Times New Roman" w:eastAsiaTheme="minorEastAsia" w:hAnsi="Times New Roman" w:cs="Times New Roman"/>
        </w:rPr>
        <w:t xml:space="preserve"> reforzar el conocimiento teórico con </w:t>
      </w:r>
      <w:r w:rsidR="001C3B74">
        <w:rPr>
          <w:rFonts w:ascii="Times New Roman" w:eastAsiaTheme="minorEastAsia" w:hAnsi="Times New Roman" w:cs="Times New Roman"/>
        </w:rPr>
        <w:t xml:space="preserve">actividades </w:t>
      </w:r>
      <w:r w:rsidR="005D2E75" w:rsidRPr="00010EA3">
        <w:rPr>
          <w:rFonts w:ascii="Times New Roman" w:eastAsiaTheme="minorEastAsia" w:hAnsi="Times New Roman" w:cs="Times New Roman"/>
        </w:rPr>
        <w:t>práctica</w:t>
      </w:r>
      <w:r w:rsidR="001C3B74">
        <w:rPr>
          <w:rFonts w:ascii="Times New Roman" w:eastAsiaTheme="minorEastAsia" w:hAnsi="Times New Roman" w:cs="Times New Roman"/>
        </w:rPr>
        <w:t>s</w:t>
      </w:r>
      <w:r w:rsidR="005D2E75" w:rsidRPr="00010EA3">
        <w:rPr>
          <w:rFonts w:ascii="Times New Roman" w:eastAsiaTheme="minorEastAsia" w:hAnsi="Times New Roman" w:cs="Times New Roman"/>
        </w:rPr>
        <w:t xml:space="preserve">. Estos dos conceptos fueron de importancia en el tiempo de pandemia para compartir </w:t>
      </w:r>
      <w:r w:rsidR="001C3B74">
        <w:rPr>
          <w:rFonts w:ascii="Times New Roman" w:eastAsiaTheme="minorEastAsia" w:hAnsi="Times New Roman" w:cs="Times New Roman"/>
        </w:rPr>
        <w:t xml:space="preserve">nuevos </w:t>
      </w:r>
      <w:r w:rsidR="005D2E75" w:rsidRPr="00010EA3">
        <w:rPr>
          <w:rFonts w:ascii="Times New Roman" w:eastAsiaTheme="minorEastAsia" w:hAnsi="Times New Roman" w:cs="Times New Roman"/>
        </w:rPr>
        <w:t>conocimiento</w:t>
      </w:r>
      <w:r w:rsidR="001C3B74">
        <w:rPr>
          <w:rFonts w:ascii="Times New Roman" w:eastAsiaTheme="minorEastAsia" w:hAnsi="Times New Roman" w:cs="Times New Roman"/>
        </w:rPr>
        <w:t>s</w:t>
      </w:r>
      <w:r w:rsidR="005D2E75" w:rsidRPr="00010EA3">
        <w:rPr>
          <w:rFonts w:ascii="Times New Roman" w:eastAsiaTheme="minorEastAsia" w:hAnsi="Times New Roman" w:cs="Times New Roman"/>
        </w:rPr>
        <w:t xml:space="preserve">, además de </w:t>
      </w:r>
      <w:r w:rsidR="005D2E75">
        <w:rPr>
          <w:rFonts w:ascii="Times New Roman" w:eastAsiaTheme="minorEastAsia" w:hAnsi="Times New Roman" w:cs="Times New Roman"/>
        </w:rPr>
        <w:t>propiciar el desarrollo de</w:t>
      </w:r>
      <w:r w:rsidR="005D2E75" w:rsidRPr="00010EA3">
        <w:rPr>
          <w:rFonts w:ascii="Times New Roman" w:eastAsiaTheme="minorEastAsia" w:hAnsi="Times New Roman" w:cs="Times New Roman"/>
        </w:rPr>
        <w:t xml:space="preserve"> habilidades digitales</w:t>
      </w:r>
      <w:r w:rsidR="005D2E75">
        <w:rPr>
          <w:rFonts w:ascii="Times New Roman" w:eastAsiaTheme="minorEastAsia" w:hAnsi="Times New Roman" w:cs="Times New Roman"/>
        </w:rPr>
        <w:t xml:space="preserve"> e </w:t>
      </w:r>
      <w:r w:rsidR="005D2E75" w:rsidRPr="00010EA3">
        <w:rPr>
          <w:rFonts w:ascii="Times New Roman" w:eastAsiaTheme="minorEastAsia" w:hAnsi="Times New Roman" w:cs="Times New Roman"/>
        </w:rPr>
        <w:t xml:space="preserve">inculcar el interés </w:t>
      </w:r>
      <w:r w:rsidR="001C3B74">
        <w:rPr>
          <w:rFonts w:ascii="Times New Roman" w:eastAsiaTheme="minorEastAsia" w:hAnsi="Times New Roman" w:cs="Times New Roman"/>
        </w:rPr>
        <w:lastRenderedPageBreak/>
        <w:t xml:space="preserve">por aprender </w:t>
      </w:r>
      <w:r w:rsidR="005D2E75" w:rsidRPr="00010EA3">
        <w:rPr>
          <w:rFonts w:ascii="Times New Roman" w:eastAsiaTheme="minorEastAsia" w:hAnsi="Times New Roman" w:cs="Times New Roman"/>
        </w:rPr>
        <w:t>por parte de los participantes</w:t>
      </w:r>
      <w:r w:rsidR="001C3B74">
        <w:rPr>
          <w:rFonts w:ascii="Times New Roman" w:eastAsiaTheme="minorEastAsia" w:hAnsi="Times New Roman" w:cs="Times New Roman"/>
        </w:rPr>
        <w:t>,</w:t>
      </w:r>
      <w:r w:rsidR="005D2E75" w:rsidRPr="00010EA3">
        <w:rPr>
          <w:rFonts w:ascii="Times New Roman" w:eastAsiaTheme="minorEastAsia" w:hAnsi="Times New Roman" w:cs="Times New Roman"/>
        </w:rPr>
        <w:t xml:space="preserve"> como lo</w:t>
      </w:r>
      <w:r w:rsidR="005D2E75">
        <w:rPr>
          <w:rFonts w:ascii="Times New Roman" w:eastAsiaTheme="minorEastAsia" w:hAnsi="Times New Roman" w:cs="Times New Roman"/>
        </w:rPr>
        <w:t xml:space="preserve"> hacen saber los padres de familia </w:t>
      </w:r>
      <w:r w:rsidR="005D2E75" w:rsidRPr="00010EA3">
        <w:rPr>
          <w:rFonts w:ascii="Times New Roman" w:eastAsiaTheme="minorEastAsia" w:hAnsi="Times New Roman" w:cs="Times New Roman"/>
        </w:rPr>
        <w:t xml:space="preserve">vía </w:t>
      </w:r>
      <w:r w:rsidR="005D2E75">
        <w:rPr>
          <w:rFonts w:ascii="Times New Roman" w:eastAsiaTheme="minorEastAsia" w:hAnsi="Times New Roman" w:cs="Times New Roman"/>
        </w:rPr>
        <w:t>W</w:t>
      </w:r>
      <w:r w:rsidR="005D2E75" w:rsidRPr="00010EA3">
        <w:rPr>
          <w:rFonts w:ascii="Times New Roman" w:eastAsiaTheme="minorEastAsia" w:hAnsi="Times New Roman" w:cs="Times New Roman"/>
        </w:rPr>
        <w:t>hat</w:t>
      </w:r>
      <w:r w:rsidR="005D2E75">
        <w:rPr>
          <w:rFonts w:ascii="Times New Roman" w:eastAsiaTheme="minorEastAsia" w:hAnsi="Times New Roman" w:cs="Times New Roman"/>
        </w:rPr>
        <w:t>sA</w:t>
      </w:r>
      <w:r w:rsidR="005D2E75" w:rsidRPr="00010EA3">
        <w:rPr>
          <w:rFonts w:ascii="Times New Roman" w:eastAsiaTheme="minorEastAsia" w:hAnsi="Times New Roman" w:cs="Times New Roman"/>
        </w:rPr>
        <w:t>pp</w:t>
      </w:r>
      <w:r w:rsidR="005D2E75">
        <w:rPr>
          <w:rFonts w:ascii="Times New Roman" w:eastAsiaTheme="minorEastAsia" w:hAnsi="Times New Roman" w:cs="Times New Roman"/>
        </w:rPr>
        <w:t>.</w:t>
      </w:r>
    </w:p>
    <w:p w14:paraId="66163821" w14:textId="2D17D20C" w:rsidR="00406102" w:rsidRDefault="00994CE4" w:rsidP="00C74CAF">
      <w:pPr>
        <w:spacing w:line="360" w:lineRule="auto"/>
        <w:ind w:firstLine="708"/>
        <w:jc w:val="both"/>
        <w:rPr>
          <w:color w:val="FF0000"/>
        </w:rPr>
      </w:pPr>
      <w:r>
        <w:rPr>
          <w:rFonts w:ascii="Times New Roman" w:eastAsiaTheme="minorEastAsia" w:hAnsi="Times New Roman" w:cs="Times New Roman"/>
          <w:bCs/>
          <w:lang w:val="es-ES"/>
        </w:rPr>
        <w:t>Al examinar</w:t>
      </w:r>
      <w:r w:rsidR="00DC5DA8" w:rsidRPr="00CF39DB">
        <w:rPr>
          <w:rFonts w:ascii="Times New Roman" w:eastAsiaTheme="minorEastAsia" w:hAnsi="Times New Roman" w:cs="Times New Roman"/>
          <w:bCs/>
          <w:lang w:val="es-ES"/>
        </w:rPr>
        <w:t xml:space="preserve"> la motivación y el aprendizaje </w:t>
      </w:r>
      <w:r w:rsidR="00807ACD" w:rsidRPr="00CF39DB">
        <w:rPr>
          <w:rFonts w:ascii="Times New Roman" w:eastAsiaTheme="minorEastAsia" w:hAnsi="Times New Roman" w:cs="Times New Roman"/>
          <w:bCs/>
          <w:lang w:val="es-ES"/>
        </w:rPr>
        <w:t>auto percibidos</w:t>
      </w:r>
      <w:r w:rsidR="00DC5DA8" w:rsidRPr="00CF39DB">
        <w:rPr>
          <w:rFonts w:ascii="Times New Roman" w:eastAsiaTheme="minorEastAsia" w:hAnsi="Times New Roman" w:cs="Times New Roman"/>
          <w:bCs/>
          <w:lang w:val="es-ES"/>
        </w:rPr>
        <w:t xml:space="preserve"> de los alumnos de educación básica bajo el modelo </w:t>
      </w:r>
      <w:r w:rsidR="004607C1">
        <w:rPr>
          <w:rFonts w:ascii="Times New Roman" w:eastAsiaTheme="minorEastAsia" w:hAnsi="Times New Roman" w:cs="Times New Roman"/>
          <w:bCs/>
          <w:lang w:val="es-ES"/>
        </w:rPr>
        <w:t xml:space="preserve">de </w:t>
      </w:r>
      <w:r w:rsidR="00DC5DA8" w:rsidRPr="00CF39DB">
        <w:rPr>
          <w:rFonts w:ascii="Times New Roman" w:eastAsiaTheme="minorEastAsia" w:hAnsi="Times New Roman" w:cs="Times New Roman"/>
          <w:bCs/>
          <w:lang w:val="es-ES"/>
        </w:rPr>
        <w:t xml:space="preserve">aula invertida durante la pandemia en el curso </w:t>
      </w:r>
      <w:r w:rsidR="00DC5DA8">
        <w:rPr>
          <w:rFonts w:ascii="Times New Roman" w:eastAsiaTheme="minorEastAsia" w:hAnsi="Times New Roman" w:cs="Times New Roman"/>
          <w:bCs/>
          <w:lang w:val="es-ES"/>
        </w:rPr>
        <w:t>de electrónica básica</w:t>
      </w:r>
      <w:r w:rsidR="001C3B74">
        <w:rPr>
          <w:rFonts w:ascii="Times New Roman" w:eastAsiaTheme="minorEastAsia" w:hAnsi="Times New Roman" w:cs="Times New Roman"/>
          <w:bCs/>
          <w:lang w:val="es-ES"/>
        </w:rPr>
        <w:t>,</w:t>
      </w:r>
      <w:r w:rsidR="00DC5DA8">
        <w:rPr>
          <w:rFonts w:ascii="Times New Roman" w:eastAsiaTheme="minorEastAsia" w:hAnsi="Times New Roman" w:cs="Times New Roman"/>
          <w:bCs/>
          <w:lang w:val="es-ES"/>
        </w:rPr>
        <w:t xml:space="preserve"> </w:t>
      </w:r>
      <w:r w:rsidR="00EF4AA4">
        <w:rPr>
          <w:rFonts w:ascii="Times New Roman" w:eastAsiaTheme="minorEastAsia" w:hAnsi="Times New Roman" w:cs="Times New Roman"/>
          <w:bCs/>
          <w:lang w:val="es-ES"/>
        </w:rPr>
        <w:t xml:space="preserve">a la par de </w:t>
      </w:r>
      <w:r w:rsidR="00DC5DA8">
        <w:rPr>
          <w:rFonts w:ascii="Times New Roman" w:eastAsiaTheme="minorEastAsia" w:hAnsi="Times New Roman" w:cs="Times New Roman"/>
          <w:bCs/>
          <w:lang w:val="es-ES"/>
        </w:rPr>
        <w:t xml:space="preserve">su periodo </w:t>
      </w:r>
      <w:r w:rsidR="00DC5DA8" w:rsidRPr="00CF39DB">
        <w:rPr>
          <w:rFonts w:ascii="Times New Roman" w:eastAsiaTheme="minorEastAsia" w:hAnsi="Times New Roman" w:cs="Times New Roman"/>
          <w:bCs/>
          <w:lang w:val="es-ES"/>
        </w:rPr>
        <w:t xml:space="preserve">académico </w:t>
      </w:r>
      <w:r w:rsidR="00DC5DA8">
        <w:rPr>
          <w:rFonts w:ascii="Times New Roman" w:eastAsiaTheme="minorEastAsia" w:hAnsi="Times New Roman" w:cs="Times New Roman"/>
          <w:bCs/>
          <w:lang w:val="es-ES"/>
        </w:rPr>
        <w:t>20</w:t>
      </w:r>
      <w:r w:rsidR="00DC5DA8" w:rsidRPr="00CF39DB">
        <w:rPr>
          <w:rFonts w:ascii="Times New Roman" w:eastAsiaTheme="minorEastAsia" w:hAnsi="Times New Roman" w:cs="Times New Roman"/>
          <w:bCs/>
          <w:lang w:val="es-ES"/>
        </w:rPr>
        <w:t>20/</w:t>
      </w:r>
      <w:r w:rsidR="00DC5DA8">
        <w:rPr>
          <w:rFonts w:ascii="Times New Roman" w:eastAsiaTheme="minorEastAsia" w:hAnsi="Times New Roman" w:cs="Times New Roman"/>
          <w:bCs/>
          <w:lang w:val="es-ES"/>
        </w:rPr>
        <w:t>20</w:t>
      </w:r>
      <w:r w:rsidR="00DC5DA8" w:rsidRPr="00CF39DB">
        <w:rPr>
          <w:rFonts w:ascii="Times New Roman" w:eastAsiaTheme="minorEastAsia" w:hAnsi="Times New Roman" w:cs="Times New Roman"/>
          <w:bCs/>
          <w:lang w:val="es-ES"/>
        </w:rPr>
        <w:t>21</w:t>
      </w:r>
      <w:r w:rsidR="001C3B74">
        <w:rPr>
          <w:rFonts w:ascii="Times New Roman" w:eastAsiaTheme="minorEastAsia" w:hAnsi="Times New Roman" w:cs="Times New Roman"/>
          <w:bCs/>
          <w:lang w:val="es-ES"/>
        </w:rPr>
        <w:t>, l</w:t>
      </w:r>
      <w:r w:rsidR="00DC5DA8" w:rsidRPr="00CF39DB">
        <w:rPr>
          <w:rFonts w:ascii="Times New Roman" w:eastAsiaTheme="minorEastAsia" w:hAnsi="Times New Roman" w:cs="Times New Roman"/>
          <w:bCs/>
          <w:lang w:val="es-ES"/>
        </w:rPr>
        <w:t>os datos obtenidos en este estudio mostraron una evaluación positiva sobre la metodología aplicada, tanto en la motivación reportada como en la percepción del aprendizaje</w:t>
      </w:r>
      <w:r w:rsidR="00DC5DA8" w:rsidRPr="00DC5DA8">
        <w:rPr>
          <w:rFonts w:ascii="Times New Roman" w:eastAsiaTheme="minorEastAsia" w:hAnsi="Times New Roman" w:cs="Times New Roman"/>
          <w:b/>
          <w:lang w:val="es-ES"/>
        </w:rPr>
        <w:t>.</w:t>
      </w:r>
      <w:r w:rsidR="00B36C23">
        <w:rPr>
          <w:rFonts w:ascii="Times New Roman" w:eastAsiaTheme="minorEastAsia" w:hAnsi="Times New Roman" w:cs="Times New Roman"/>
          <w:b/>
          <w:lang w:val="es-ES"/>
        </w:rPr>
        <w:t xml:space="preserve"> </w:t>
      </w:r>
      <w:r w:rsidRPr="00CF39DB">
        <w:rPr>
          <w:rFonts w:ascii="Times New Roman" w:eastAsiaTheme="minorEastAsia" w:hAnsi="Times New Roman" w:cs="Times New Roman"/>
          <w:bCs/>
          <w:lang w:val="es-ES"/>
        </w:rPr>
        <w:t>Cedeño</w:t>
      </w:r>
      <w:r w:rsidR="004476E7">
        <w:rPr>
          <w:rFonts w:ascii="Times New Roman" w:eastAsiaTheme="minorEastAsia" w:hAnsi="Times New Roman" w:cs="Times New Roman"/>
        </w:rPr>
        <w:t xml:space="preserve"> y </w:t>
      </w:r>
      <w:r w:rsidR="004476E7" w:rsidRPr="00413600">
        <w:rPr>
          <w:rFonts w:ascii="Times New Roman" w:hAnsi="Times New Roman" w:cs="Times New Roman"/>
          <w:noProof/>
          <w:lang w:val="es-MX"/>
        </w:rPr>
        <w:t>Vigueras</w:t>
      </w:r>
      <w:r w:rsidR="004476E7" w:rsidRPr="00BC74E1">
        <w:rPr>
          <w:rFonts w:ascii="Times New Roman" w:eastAsiaTheme="minorEastAsia" w:hAnsi="Times New Roman" w:cs="Times New Roman"/>
        </w:rPr>
        <w:t xml:space="preserve"> </w:t>
      </w:r>
      <w:r w:rsidRPr="00BC74E1">
        <w:rPr>
          <w:rFonts w:ascii="Times New Roman" w:eastAsiaTheme="minorEastAsia" w:hAnsi="Times New Roman" w:cs="Times New Roman"/>
        </w:rPr>
        <w:t>(</w:t>
      </w:r>
      <w:r w:rsidR="004476E7" w:rsidRPr="00BC74E1">
        <w:rPr>
          <w:rFonts w:ascii="Times New Roman" w:eastAsiaTheme="minorEastAsia" w:hAnsi="Times New Roman" w:cs="Times New Roman"/>
        </w:rPr>
        <w:t>202</w:t>
      </w:r>
      <w:r w:rsidR="004476E7">
        <w:rPr>
          <w:rFonts w:ascii="Times New Roman" w:eastAsiaTheme="minorEastAsia" w:hAnsi="Times New Roman" w:cs="Times New Roman"/>
        </w:rPr>
        <w:t>0</w:t>
      </w:r>
      <w:r w:rsidRPr="00BC74E1">
        <w:rPr>
          <w:rFonts w:ascii="Times New Roman" w:eastAsiaTheme="minorEastAsia" w:hAnsi="Times New Roman" w:cs="Times New Roman"/>
        </w:rPr>
        <w:t xml:space="preserve">) </w:t>
      </w:r>
      <w:r w:rsidR="00F30E71">
        <w:rPr>
          <w:rFonts w:ascii="Times New Roman" w:eastAsiaTheme="minorEastAsia" w:hAnsi="Times New Roman" w:cs="Times New Roman"/>
        </w:rPr>
        <w:t xml:space="preserve">reportan </w:t>
      </w:r>
      <w:r w:rsidRPr="00BC74E1">
        <w:rPr>
          <w:rFonts w:ascii="Times New Roman" w:eastAsiaTheme="minorEastAsia" w:hAnsi="Times New Roman" w:cs="Times New Roman"/>
        </w:rPr>
        <w:t>que esta estrategia</w:t>
      </w:r>
      <w:r w:rsidR="00F30E71">
        <w:rPr>
          <w:rFonts w:ascii="Times New Roman" w:eastAsiaTheme="minorEastAsia" w:hAnsi="Times New Roman" w:cs="Times New Roman"/>
        </w:rPr>
        <w:t>,</w:t>
      </w:r>
      <w:r w:rsidRPr="00BC74E1">
        <w:rPr>
          <w:rFonts w:ascii="Times New Roman" w:eastAsiaTheme="minorEastAsia" w:hAnsi="Times New Roman" w:cs="Times New Roman"/>
        </w:rPr>
        <w:t xml:space="preserve"> además de </w:t>
      </w:r>
      <w:r w:rsidR="00F30E71">
        <w:rPr>
          <w:rFonts w:ascii="Times New Roman" w:eastAsiaTheme="minorEastAsia" w:hAnsi="Times New Roman" w:cs="Times New Roman"/>
        </w:rPr>
        <w:t xml:space="preserve">motivar a </w:t>
      </w:r>
      <w:r w:rsidRPr="00BC74E1">
        <w:rPr>
          <w:rFonts w:ascii="Times New Roman" w:eastAsiaTheme="minorEastAsia" w:hAnsi="Times New Roman" w:cs="Times New Roman"/>
        </w:rPr>
        <w:t>los estudiantes mediante el aprendizaje colaborativo y autónomo en un ambiente agradable, de mejorar el rendimiento académico, calificaciones, habilidades y destrezas, también contempla elementos motivadores para el docente</w:t>
      </w:r>
      <w:r w:rsidR="00F30E71">
        <w:rPr>
          <w:rFonts w:ascii="Times New Roman" w:eastAsiaTheme="minorEastAsia" w:hAnsi="Times New Roman" w:cs="Times New Roman"/>
        </w:rPr>
        <w:t>,</w:t>
      </w:r>
      <w:r w:rsidRPr="00BC74E1">
        <w:rPr>
          <w:rFonts w:ascii="Times New Roman" w:eastAsiaTheme="minorEastAsia" w:hAnsi="Times New Roman" w:cs="Times New Roman"/>
        </w:rPr>
        <w:t xml:space="preserve"> debido al nuevo rol que desempeña de guiar, orientar y acompañar en el logro de los niveles máximo</w:t>
      </w:r>
      <w:r w:rsidR="00F30E71">
        <w:rPr>
          <w:rFonts w:ascii="Times New Roman" w:eastAsiaTheme="minorEastAsia" w:hAnsi="Times New Roman" w:cs="Times New Roman"/>
        </w:rPr>
        <w:t>s</w:t>
      </w:r>
      <w:r w:rsidRPr="00BC74E1">
        <w:rPr>
          <w:rFonts w:ascii="Times New Roman" w:eastAsiaTheme="minorEastAsia" w:hAnsi="Times New Roman" w:cs="Times New Roman"/>
        </w:rPr>
        <w:t xml:space="preserve"> de aprendizaje. </w:t>
      </w:r>
      <w:r w:rsidR="009D6E84">
        <w:rPr>
          <w:rFonts w:ascii="Times New Roman" w:eastAsiaTheme="minorEastAsia" w:hAnsi="Times New Roman" w:cs="Times New Roman"/>
        </w:rPr>
        <w:t>Sin duda, uno y otro</w:t>
      </w:r>
      <w:r w:rsidRPr="00BC74E1">
        <w:rPr>
          <w:rFonts w:ascii="Times New Roman" w:eastAsiaTheme="minorEastAsia" w:hAnsi="Times New Roman" w:cs="Times New Roman"/>
        </w:rPr>
        <w:t xml:space="preserve"> </w:t>
      </w:r>
      <w:r w:rsidR="009B3142" w:rsidRPr="00BC74E1">
        <w:rPr>
          <w:rFonts w:ascii="Times New Roman" w:eastAsiaTheme="minorEastAsia" w:hAnsi="Times New Roman" w:cs="Times New Roman"/>
        </w:rPr>
        <w:t>aprend</w:t>
      </w:r>
      <w:r w:rsidR="009B3142">
        <w:rPr>
          <w:rFonts w:ascii="Times New Roman" w:eastAsiaTheme="minorEastAsia" w:hAnsi="Times New Roman" w:cs="Times New Roman"/>
        </w:rPr>
        <w:t>e</w:t>
      </w:r>
      <w:r w:rsidR="009B3142" w:rsidRPr="00BC74E1">
        <w:rPr>
          <w:rFonts w:ascii="Times New Roman" w:eastAsiaTheme="minorEastAsia" w:hAnsi="Times New Roman" w:cs="Times New Roman"/>
        </w:rPr>
        <w:t xml:space="preserve">n </w:t>
      </w:r>
      <w:r w:rsidRPr="00BC74E1">
        <w:rPr>
          <w:rFonts w:ascii="Times New Roman" w:eastAsiaTheme="minorEastAsia" w:hAnsi="Times New Roman" w:cs="Times New Roman"/>
        </w:rPr>
        <w:t xml:space="preserve">y </w:t>
      </w:r>
      <w:r w:rsidR="009B3142" w:rsidRPr="00BC74E1">
        <w:rPr>
          <w:rFonts w:ascii="Times New Roman" w:eastAsiaTheme="minorEastAsia" w:hAnsi="Times New Roman" w:cs="Times New Roman"/>
        </w:rPr>
        <w:t>emple</w:t>
      </w:r>
      <w:r w:rsidR="009B3142">
        <w:rPr>
          <w:rFonts w:ascii="Times New Roman" w:eastAsiaTheme="minorEastAsia" w:hAnsi="Times New Roman" w:cs="Times New Roman"/>
        </w:rPr>
        <w:t>a</w:t>
      </w:r>
      <w:r w:rsidR="009B3142" w:rsidRPr="00BC74E1">
        <w:rPr>
          <w:rFonts w:ascii="Times New Roman" w:eastAsiaTheme="minorEastAsia" w:hAnsi="Times New Roman" w:cs="Times New Roman"/>
        </w:rPr>
        <w:t xml:space="preserve">n </w:t>
      </w:r>
      <w:r w:rsidRPr="00BC74E1">
        <w:rPr>
          <w:rFonts w:ascii="Times New Roman" w:eastAsiaTheme="minorEastAsia" w:hAnsi="Times New Roman" w:cs="Times New Roman"/>
        </w:rPr>
        <w:t>herramientas innovadoras</w:t>
      </w:r>
      <w:r w:rsidR="009D6E84">
        <w:rPr>
          <w:rFonts w:ascii="Times New Roman" w:eastAsiaTheme="minorEastAsia" w:hAnsi="Times New Roman" w:cs="Times New Roman"/>
        </w:rPr>
        <w:t>,</w:t>
      </w:r>
      <w:r w:rsidRPr="00BC74E1">
        <w:rPr>
          <w:rFonts w:ascii="Times New Roman" w:eastAsiaTheme="minorEastAsia" w:hAnsi="Times New Roman" w:cs="Times New Roman"/>
        </w:rPr>
        <w:t xml:space="preserve"> como </w:t>
      </w:r>
      <w:r w:rsidR="00807ACD">
        <w:rPr>
          <w:rFonts w:ascii="Times New Roman" w:eastAsiaTheme="minorEastAsia" w:hAnsi="Times New Roman" w:cs="Times New Roman"/>
        </w:rPr>
        <w:t>se</w:t>
      </w:r>
      <w:r w:rsidRPr="00BC74E1">
        <w:rPr>
          <w:rFonts w:ascii="Times New Roman" w:eastAsiaTheme="minorEastAsia" w:hAnsi="Times New Roman" w:cs="Times New Roman"/>
        </w:rPr>
        <w:t xml:space="preserve"> menciona </w:t>
      </w:r>
      <w:r w:rsidR="00807ACD">
        <w:rPr>
          <w:rFonts w:ascii="Times New Roman" w:eastAsiaTheme="minorEastAsia" w:hAnsi="Times New Roman" w:cs="Times New Roman"/>
        </w:rPr>
        <w:t xml:space="preserve">en </w:t>
      </w:r>
      <w:r w:rsidRPr="00807ACD">
        <w:rPr>
          <w:rFonts w:ascii="Times New Roman" w:eastAsiaTheme="minorEastAsia" w:hAnsi="Times New Roman" w:cs="Times New Roman"/>
          <w:bCs/>
          <w:lang w:val="es-ES"/>
        </w:rPr>
        <w:t>Pérez</w:t>
      </w:r>
      <w:r w:rsidR="00C61F45" w:rsidRPr="00807ACD">
        <w:rPr>
          <w:rFonts w:ascii="Times New Roman" w:eastAsiaTheme="minorEastAsia" w:hAnsi="Times New Roman" w:cs="Times New Roman"/>
          <w:bCs/>
          <w:lang w:val="es-ES"/>
        </w:rPr>
        <w:t xml:space="preserve"> et al</w:t>
      </w:r>
      <w:r w:rsidR="009D6E84" w:rsidRPr="00807ACD">
        <w:rPr>
          <w:rFonts w:ascii="Times New Roman" w:eastAsiaTheme="minorEastAsia" w:hAnsi="Times New Roman" w:cs="Times New Roman"/>
          <w:bCs/>
          <w:lang w:val="es-ES"/>
        </w:rPr>
        <w:t>. (</w:t>
      </w:r>
      <w:r w:rsidRPr="00807ACD">
        <w:rPr>
          <w:rFonts w:ascii="Times New Roman" w:eastAsiaTheme="minorEastAsia" w:hAnsi="Times New Roman" w:cs="Times New Roman"/>
          <w:bCs/>
          <w:lang w:val="es-ES"/>
        </w:rPr>
        <w:t>2020</w:t>
      </w:r>
      <w:r w:rsidR="009D6E84" w:rsidRPr="00807ACD">
        <w:rPr>
          <w:rFonts w:ascii="Times New Roman" w:eastAsiaTheme="minorEastAsia" w:hAnsi="Times New Roman" w:cs="Times New Roman"/>
          <w:bCs/>
          <w:lang w:val="es-ES"/>
        </w:rPr>
        <w:t>).</w:t>
      </w:r>
      <w:r w:rsidR="009D6E84" w:rsidRPr="00EC6C49">
        <w:rPr>
          <w:color w:val="FF0000"/>
        </w:rPr>
        <w:t xml:space="preserve"> </w:t>
      </w:r>
    </w:p>
    <w:p w14:paraId="4A3173BD" w14:textId="30BF9230" w:rsidR="00BC74E1" w:rsidRPr="00BC74E1" w:rsidRDefault="00BC74E1" w:rsidP="00C74CAF">
      <w:pPr>
        <w:spacing w:line="360" w:lineRule="auto"/>
        <w:ind w:firstLine="708"/>
        <w:jc w:val="both"/>
        <w:rPr>
          <w:rFonts w:ascii="Times New Roman" w:eastAsiaTheme="minorEastAsia" w:hAnsi="Times New Roman" w:cs="Times New Roman"/>
        </w:rPr>
      </w:pPr>
      <w:r w:rsidRPr="00BC74E1">
        <w:rPr>
          <w:rFonts w:ascii="Times New Roman" w:eastAsiaTheme="minorEastAsia" w:hAnsi="Times New Roman" w:cs="Times New Roman"/>
        </w:rPr>
        <w:t>En cuanto al uso de</w:t>
      </w:r>
      <w:r w:rsidR="007D0C25">
        <w:rPr>
          <w:rFonts w:ascii="Times New Roman" w:eastAsiaTheme="minorEastAsia" w:hAnsi="Times New Roman" w:cs="Times New Roman"/>
        </w:rPr>
        <w:t xml:space="preserve"> </w:t>
      </w:r>
      <w:r w:rsidR="009D6E84">
        <w:rPr>
          <w:rFonts w:ascii="Times New Roman" w:eastAsiaTheme="minorEastAsia" w:hAnsi="Times New Roman" w:cs="Times New Roman"/>
        </w:rPr>
        <w:t xml:space="preserve">la </w:t>
      </w:r>
      <w:r w:rsidR="007D0C25">
        <w:rPr>
          <w:rFonts w:ascii="Times New Roman" w:eastAsiaTheme="minorEastAsia" w:hAnsi="Times New Roman" w:cs="Times New Roman"/>
        </w:rPr>
        <w:t>plataforma</w:t>
      </w:r>
      <w:r w:rsidRPr="00BC74E1">
        <w:rPr>
          <w:rFonts w:ascii="Times New Roman" w:eastAsiaTheme="minorEastAsia" w:hAnsi="Times New Roman" w:cs="Times New Roman"/>
        </w:rPr>
        <w:t xml:space="preserve"> </w:t>
      </w:r>
      <w:r w:rsidR="009D6E84" w:rsidRPr="00BC74E1">
        <w:rPr>
          <w:rFonts w:ascii="Times New Roman" w:eastAsiaTheme="minorEastAsia" w:hAnsi="Times New Roman" w:cs="Times New Roman"/>
        </w:rPr>
        <w:t>didáctic</w:t>
      </w:r>
      <w:r w:rsidR="009D6E84">
        <w:rPr>
          <w:rFonts w:ascii="Times New Roman" w:eastAsiaTheme="minorEastAsia" w:hAnsi="Times New Roman" w:cs="Times New Roman"/>
        </w:rPr>
        <w:t>a,</w:t>
      </w:r>
      <w:r w:rsidR="009D6E84" w:rsidRPr="00BC74E1">
        <w:rPr>
          <w:rFonts w:ascii="Times New Roman" w:eastAsiaTheme="minorEastAsia" w:hAnsi="Times New Roman" w:cs="Times New Roman"/>
        </w:rPr>
        <w:t xml:space="preserve"> </w:t>
      </w:r>
      <w:r w:rsidRPr="00BC74E1">
        <w:rPr>
          <w:rFonts w:ascii="Times New Roman" w:eastAsiaTheme="minorEastAsia" w:hAnsi="Times New Roman" w:cs="Times New Roman"/>
        </w:rPr>
        <w:t xml:space="preserve">el interés mostrado por parte de los participantes </w:t>
      </w:r>
      <w:r w:rsidR="00AD2989">
        <w:rPr>
          <w:rFonts w:ascii="Times New Roman" w:eastAsiaTheme="minorEastAsia" w:hAnsi="Times New Roman" w:cs="Times New Roman"/>
        </w:rPr>
        <w:t xml:space="preserve">de este trabajo </w:t>
      </w:r>
      <w:r w:rsidR="009E712F">
        <w:rPr>
          <w:rFonts w:ascii="Times New Roman" w:eastAsiaTheme="minorEastAsia" w:hAnsi="Times New Roman" w:cs="Times New Roman"/>
        </w:rPr>
        <w:t>se puede comparar</w:t>
      </w:r>
      <w:r w:rsidR="00AD2989">
        <w:rPr>
          <w:rFonts w:ascii="Times New Roman" w:eastAsiaTheme="minorEastAsia" w:hAnsi="Times New Roman" w:cs="Times New Roman"/>
        </w:rPr>
        <w:t xml:space="preserve"> </w:t>
      </w:r>
      <w:r w:rsidR="009E712F">
        <w:rPr>
          <w:rFonts w:ascii="Times New Roman" w:eastAsiaTheme="minorEastAsia" w:hAnsi="Times New Roman" w:cs="Times New Roman"/>
        </w:rPr>
        <w:t xml:space="preserve">en parte con el de los </w:t>
      </w:r>
      <w:r w:rsidR="00727552">
        <w:rPr>
          <w:rFonts w:ascii="Times New Roman" w:eastAsiaTheme="minorEastAsia" w:hAnsi="Times New Roman" w:cs="Times New Roman"/>
        </w:rPr>
        <w:t xml:space="preserve">participantes del trabajo de </w:t>
      </w:r>
      <w:r w:rsidR="006750EE" w:rsidRPr="00807ACD">
        <w:rPr>
          <w:rFonts w:ascii="Times New Roman" w:eastAsiaTheme="minorEastAsia" w:hAnsi="Times New Roman" w:cs="Times New Roman"/>
          <w:bCs/>
          <w:lang w:val="es-ES"/>
        </w:rPr>
        <w:t>Lesku</w:t>
      </w:r>
      <w:r w:rsidR="006750EE" w:rsidRPr="00807ACD" w:rsidDel="006750EE">
        <w:rPr>
          <w:rFonts w:ascii="Times New Roman" w:eastAsiaTheme="minorEastAsia" w:hAnsi="Times New Roman" w:cs="Times New Roman"/>
          <w:bCs/>
          <w:lang w:val="es-ES"/>
        </w:rPr>
        <w:t xml:space="preserve"> </w:t>
      </w:r>
      <w:r w:rsidR="006750EE" w:rsidRPr="00807ACD">
        <w:rPr>
          <w:rFonts w:ascii="Times New Roman" w:eastAsiaTheme="minorEastAsia" w:hAnsi="Times New Roman" w:cs="Times New Roman"/>
          <w:bCs/>
          <w:lang w:val="es-ES"/>
        </w:rPr>
        <w:t xml:space="preserve">et al. </w:t>
      </w:r>
      <w:r w:rsidRPr="00807ACD">
        <w:rPr>
          <w:rFonts w:ascii="Times New Roman" w:eastAsiaTheme="minorEastAsia" w:hAnsi="Times New Roman" w:cs="Times New Roman"/>
          <w:bCs/>
          <w:lang w:val="es-ES"/>
        </w:rPr>
        <w:t>(</w:t>
      </w:r>
      <w:r w:rsidRPr="00BC74E1">
        <w:rPr>
          <w:rFonts w:ascii="Times New Roman" w:eastAsiaTheme="minorEastAsia" w:hAnsi="Times New Roman" w:cs="Times New Roman"/>
        </w:rPr>
        <w:t>2021)</w:t>
      </w:r>
      <w:r w:rsidR="00AD2989">
        <w:rPr>
          <w:rFonts w:ascii="Times New Roman" w:eastAsiaTheme="minorEastAsia" w:hAnsi="Times New Roman" w:cs="Times New Roman"/>
        </w:rPr>
        <w:t>,</w:t>
      </w:r>
      <w:r w:rsidRPr="00BC74E1">
        <w:rPr>
          <w:rFonts w:ascii="Times New Roman" w:eastAsiaTheme="minorEastAsia" w:hAnsi="Times New Roman" w:cs="Times New Roman"/>
        </w:rPr>
        <w:t xml:space="preserve"> </w:t>
      </w:r>
      <w:r w:rsidR="00AD2989">
        <w:rPr>
          <w:rFonts w:ascii="Times New Roman" w:eastAsiaTheme="minorEastAsia" w:hAnsi="Times New Roman" w:cs="Times New Roman"/>
        </w:rPr>
        <w:t xml:space="preserve">quienes, si bien </w:t>
      </w:r>
      <w:r w:rsidRPr="00BC74E1">
        <w:rPr>
          <w:rFonts w:ascii="Times New Roman" w:eastAsiaTheme="minorEastAsia" w:hAnsi="Times New Roman" w:cs="Times New Roman"/>
        </w:rPr>
        <w:t xml:space="preserve">su estudio </w:t>
      </w:r>
      <w:r w:rsidR="00727552">
        <w:rPr>
          <w:rFonts w:ascii="Times New Roman" w:eastAsiaTheme="minorEastAsia" w:hAnsi="Times New Roman" w:cs="Times New Roman"/>
        </w:rPr>
        <w:t>estuvo</w:t>
      </w:r>
      <w:r w:rsidR="00727552" w:rsidRPr="00BC74E1">
        <w:rPr>
          <w:rFonts w:ascii="Times New Roman" w:eastAsiaTheme="minorEastAsia" w:hAnsi="Times New Roman" w:cs="Times New Roman"/>
        </w:rPr>
        <w:t xml:space="preserve"> </w:t>
      </w:r>
      <w:r w:rsidRPr="00BC74E1">
        <w:rPr>
          <w:rFonts w:ascii="Times New Roman" w:eastAsiaTheme="minorEastAsia" w:hAnsi="Times New Roman" w:cs="Times New Roman"/>
        </w:rPr>
        <w:t>orientado a otras edades, recalca</w:t>
      </w:r>
      <w:r w:rsidR="00AD2989">
        <w:rPr>
          <w:rFonts w:ascii="Times New Roman" w:eastAsiaTheme="minorEastAsia" w:hAnsi="Times New Roman" w:cs="Times New Roman"/>
        </w:rPr>
        <w:t xml:space="preserve">n </w:t>
      </w:r>
      <w:r w:rsidRPr="00BC74E1">
        <w:rPr>
          <w:rFonts w:ascii="Times New Roman" w:eastAsiaTheme="minorEastAsia" w:hAnsi="Times New Roman" w:cs="Times New Roman"/>
        </w:rPr>
        <w:t xml:space="preserve">que el factor motivación en el uso de los laboratorios virtuales </w:t>
      </w:r>
      <w:r w:rsidR="00AD2989">
        <w:rPr>
          <w:rFonts w:ascii="Times New Roman" w:eastAsiaTheme="minorEastAsia" w:hAnsi="Times New Roman" w:cs="Times New Roman"/>
        </w:rPr>
        <w:t xml:space="preserve">es benéfico </w:t>
      </w:r>
      <w:r w:rsidRPr="00BC74E1">
        <w:rPr>
          <w:rFonts w:ascii="Times New Roman" w:eastAsiaTheme="minorEastAsia" w:hAnsi="Times New Roman" w:cs="Times New Roman"/>
        </w:rPr>
        <w:t xml:space="preserve">para la obtención de conocimiento. Además, </w:t>
      </w:r>
      <w:r w:rsidR="00D42D69">
        <w:rPr>
          <w:rFonts w:ascii="Times New Roman" w:eastAsiaTheme="minorEastAsia" w:hAnsi="Times New Roman" w:cs="Times New Roman"/>
        </w:rPr>
        <w:t>T</w:t>
      </w:r>
      <w:r w:rsidRPr="00BC74E1">
        <w:rPr>
          <w:rFonts w:ascii="Times New Roman" w:eastAsiaTheme="minorEastAsia" w:hAnsi="Times New Roman" w:cs="Times New Roman"/>
        </w:rPr>
        <w:t>inker</w:t>
      </w:r>
      <w:r w:rsidR="00F75D56">
        <w:rPr>
          <w:rFonts w:ascii="Times New Roman" w:eastAsiaTheme="minorEastAsia" w:hAnsi="Times New Roman" w:cs="Times New Roman"/>
        </w:rPr>
        <w:t>CAD</w:t>
      </w:r>
      <w:r w:rsidRPr="00BC74E1">
        <w:rPr>
          <w:rFonts w:ascii="Times New Roman" w:eastAsiaTheme="minorEastAsia" w:hAnsi="Times New Roman" w:cs="Times New Roman"/>
        </w:rPr>
        <w:t xml:space="preserve"> debido a sus características, facilidad de uso, fácil accesibilidad y gratuidad</w:t>
      </w:r>
      <w:r w:rsidR="00F75D56">
        <w:rPr>
          <w:rFonts w:ascii="Times New Roman" w:eastAsiaTheme="minorEastAsia" w:hAnsi="Times New Roman" w:cs="Times New Roman"/>
        </w:rPr>
        <w:t>, fue bastante bien recibido</w:t>
      </w:r>
      <w:r w:rsidR="00406102">
        <w:rPr>
          <w:rFonts w:ascii="Times New Roman" w:eastAsiaTheme="minorEastAsia" w:hAnsi="Times New Roman" w:cs="Times New Roman"/>
        </w:rPr>
        <w:t>. Sin embargo</w:t>
      </w:r>
      <w:r w:rsidR="00F75D56">
        <w:rPr>
          <w:rFonts w:ascii="Times New Roman" w:eastAsiaTheme="minorEastAsia" w:hAnsi="Times New Roman" w:cs="Times New Roman"/>
        </w:rPr>
        <w:t>,</w:t>
      </w:r>
      <w:r w:rsidR="00406102">
        <w:rPr>
          <w:rFonts w:ascii="Times New Roman" w:eastAsiaTheme="minorEastAsia" w:hAnsi="Times New Roman" w:cs="Times New Roman"/>
        </w:rPr>
        <w:t xml:space="preserve"> no todos los estudiantes tuvieron la posibilidad de acceso a la tecnología necesaria para ingresar al curso impartido</w:t>
      </w:r>
      <w:r w:rsidR="00F75D56">
        <w:rPr>
          <w:rFonts w:ascii="Times New Roman" w:eastAsiaTheme="minorEastAsia" w:hAnsi="Times New Roman" w:cs="Times New Roman"/>
        </w:rPr>
        <w:t>,</w:t>
      </w:r>
      <w:r w:rsidR="00406102">
        <w:rPr>
          <w:rFonts w:ascii="Times New Roman" w:eastAsiaTheme="minorEastAsia" w:hAnsi="Times New Roman" w:cs="Times New Roman"/>
        </w:rPr>
        <w:t xml:space="preserve"> al igual que </w:t>
      </w:r>
      <w:r w:rsidR="00F75D56">
        <w:rPr>
          <w:rFonts w:ascii="Times New Roman" w:eastAsiaTheme="minorEastAsia" w:hAnsi="Times New Roman" w:cs="Times New Roman"/>
        </w:rPr>
        <w:t>lo que sucedió en la</w:t>
      </w:r>
      <w:r w:rsidR="00406102" w:rsidRPr="00CF39DB">
        <w:rPr>
          <w:rFonts w:ascii="Times New Roman" w:eastAsiaTheme="minorEastAsia" w:hAnsi="Times New Roman" w:cs="Times New Roman"/>
        </w:rPr>
        <w:t xml:space="preserve"> investigación </w:t>
      </w:r>
      <w:r w:rsidR="00F75D56">
        <w:rPr>
          <w:rFonts w:ascii="Times New Roman" w:eastAsiaTheme="minorEastAsia" w:hAnsi="Times New Roman" w:cs="Times New Roman"/>
        </w:rPr>
        <w:t xml:space="preserve">de </w:t>
      </w:r>
      <w:r w:rsidR="00406102" w:rsidRPr="00CF39DB">
        <w:rPr>
          <w:rFonts w:ascii="Times New Roman" w:eastAsiaTheme="minorEastAsia" w:hAnsi="Times New Roman" w:cs="Times New Roman"/>
        </w:rPr>
        <w:t>Mendoza, 2020</w:t>
      </w:r>
      <w:r w:rsidR="00E0155D" w:rsidRPr="00CF39DB">
        <w:rPr>
          <w:rFonts w:ascii="Times New Roman" w:eastAsiaTheme="minorEastAsia" w:hAnsi="Times New Roman" w:cs="Times New Roman"/>
        </w:rPr>
        <w:t xml:space="preserve"> </w:t>
      </w:r>
      <w:r w:rsidR="00406102" w:rsidRPr="00CF39DB">
        <w:rPr>
          <w:rFonts w:ascii="Times New Roman" w:eastAsiaTheme="minorEastAsia" w:hAnsi="Times New Roman" w:cs="Times New Roman"/>
        </w:rPr>
        <w:t>en el nivel de educación primaria no existen los recursos económicos necesarios para garantizar</w:t>
      </w:r>
      <w:r w:rsidR="0090209C" w:rsidRPr="00CF39DB">
        <w:rPr>
          <w:rFonts w:ascii="Times New Roman" w:eastAsiaTheme="minorEastAsia" w:hAnsi="Times New Roman" w:cs="Times New Roman"/>
        </w:rPr>
        <w:t xml:space="preserve"> que </w:t>
      </w:r>
      <w:r w:rsidR="00E0155D" w:rsidRPr="00CF39DB">
        <w:rPr>
          <w:rFonts w:ascii="Times New Roman" w:eastAsiaTheme="minorEastAsia" w:hAnsi="Times New Roman" w:cs="Times New Roman"/>
        </w:rPr>
        <w:t>100</w:t>
      </w:r>
      <w:r w:rsidR="00E0155D">
        <w:rPr>
          <w:rFonts w:ascii="Times New Roman" w:eastAsiaTheme="minorEastAsia" w:hAnsi="Times New Roman" w:cs="Times New Roman"/>
        </w:rPr>
        <w:t> </w:t>
      </w:r>
      <w:r w:rsidR="00406102" w:rsidRPr="00CF39DB">
        <w:rPr>
          <w:rFonts w:ascii="Times New Roman" w:eastAsiaTheme="minorEastAsia" w:hAnsi="Times New Roman" w:cs="Times New Roman"/>
        </w:rPr>
        <w:t xml:space="preserve">% de los estudiantes tengan acceso a las nuevas tecnologías, pues </w:t>
      </w:r>
      <w:r w:rsidR="0090209C" w:rsidRPr="00CF39DB">
        <w:rPr>
          <w:rFonts w:ascii="Times New Roman" w:eastAsiaTheme="minorEastAsia" w:hAnsi="Times New Roman" w:cs="Times New Roman"/>
        </w:rPr>
        <w:t xml:space="preserve">parte </w:t>
      </w:r>
      <w:r w:rsidR="00406102" w:rsidRPr="00CF39DB">
        <w:rPr>
          <w:rFonts w:ascii="Times New Roman" w:eastAsiaTheme="minorEastAsia" w:hAnsi="Times New Roman" w:cs="Times New Roman"/>
        </w:rPr>
        <w:t xml:space="preserve">de la población estudiantil </w:t>
      </w:r>
      <w:r w:rsidR="0090209C" w:rsidRPr="00CF39DB">
        <w:rPr>
          <w:rFonts w:ascii="Times New Roman" w:eastAsiaTheme="minorEastAsia" w:hAnsi="Times New Roman" w:cs="Times New Roman"/>
        </w:rPr>
        <w:t xml:space="preserve">carece de recursos </w:t>
      </w:r>
      <w:r w:rsidR="00D72895">
        <w:rPr>
          <w:rFonts w:ascii="Times New Roman" w:eastAsiaTheme="minorEastAsia" w:hAnsi="Times New Roman" w:cs="Times New Roman"/>
        </w:rPr>
        <w:t>suficientes</w:t>
      </w:r>
      <w:r w:rsidR="00E0155D">
        <w:rPr>
          <w:rFonts w:ascii="Times New Roman" w:eastAsiaTheme="minorEastAsia" w:hAnsi="Times New Roman" w:cs="Times New Roman"/>
        </w:rPr>
        <w:t>;</w:t>
      </w:r>
      <w:r w:rsidR="00E0155D" w:rsidRPr="00CF39DB">
        <w:rPr>
          <w:rFonts w:ascii="Times New Roman" w:eastAsiaTheme="minorEastAsia" w:hAnsi="Times New Roman" w:cs="Times New Roman"/>
        </w:rPr>
        <w:t xml:space="preserve"> </w:t>
      </w:r>
      <w:r w:rsidR="00406102" w:rsidRPr="00CF39DB">
        <w:rPr>
          <w:rFonts w:ascii="Times New Roman" w:eastAsiaTheme="minorEastAsia" w:hAnsi="Times New Roman" w:cs="Times New Roman"/>
        </w:rPr>
        <w:t>por consiguiente</w:t>
      </w:r>
      <w:r w:rsidR="00E0155D">
        <w:rPr>
          <w:rFonts w:ascii="Times New Roman" w:eastAsiaTheme="minorEastAsia" w:hAnsi="Times New Roman" w:cs="Times New Roman"/>
        </w:rPr>
        <w:t>,</w:t>
      </w:r>
      <w:r w:rsidR="00406102" w:rsidRPr="00CF39DB">
        <w:rPr>
          <w:rFonts w:ascii="Times New Roman" w:eastAsiaTheme="minorEastAsia" w:hAnsi="Times New Roman" w:cs="Times New Roman"/>
        </w:rPr>
        <w:t xml:space="preserve"> se debe tener presente la situación económica </w:t>
      </w:r>
      <w:r w:rsidR="0090209C" w:rsidRPr="00CF39DB">
        <w:rPr>
          <w:rFonts w:ascii="Times New Roman" w:eastAsiaTheme="minorEastAsia" w:hAnsi="Times New Roman" w:cs="Times New Roman"/>
        </w:rPr>
        <w:t>como</w:t>
      </w:r>
      <w:r w:rsidR="00D72895">
        <w:rPr>
          <w:rFonts w:ascii="Times New Roman" w:eastAsiaTheme="minorEastAsia" w:hAnsi="Times New Roman" w:cs="Times New Roman"/>
        </w:rPr>
        <w:t xml:space="preserve"> un</w:t>
      </w:r>
      <w:r w:rsidR="00406102" w:rsidRPr="00CF39DB">
        <w:rPr>
          <w:rFonts w:ascii="Times New Roman" w:eastAsiaTheme="minorEastAsia" w:hAnsi="Times New Roman" w:cs="Times New Roman"/>
        </w:rPr>
        <w:t xml:space="preserve"> factor limitante</w:t>
      </w:r>
      <w:r w:rsidR="0090209C">
        <w:rPr>
          <w:rFonts w:ascii="Times New Roman" w:eastAsiaTheme="minorEastAsia" w:hAnsi="Times New Roman" w:cs="Times New Roman"/>
        </w:rPr>
        <w:t>.</w:t>
      </w:r>
    </w:p>
    <w:p w14:paraId="372E3854" w14:textId="77777777" w:rsidR="00E31A94" w:rsidRPr="00CF39DB" w:rsidRDefault="00E31A94" w:rsidP="00C74CAF">
      <w:pPr>
        <w:spacing w:line="360" w:lineRule="auto"/>
        <w:ind w:firstLine="708"/>
        <w:jc w:val="both"/>
        <w:rPr>
          <w:rFonts w:ascii="Times New Roman" w:eastAsiaTheme="minorEastAsia" w:hAnsi="Times New Roman" w:cs="Times New Roman"/>
        </w:rPr>
      </w:pPr>
    </w:p>
    <w:p w14:paraId="0165F1A4" w14:textId="4B6BF559" w:rsidR="00205BF6" w:rsidRPr="00550FAD" w:rsidRDefault="00010EA3" w:rsidP="00E31A94">
      <w:pPr>
        <w:spacing w:line="360" w:lineRule="auto"/>
        <w:jc w:val="center"/>
        <w:rPr>
          <w:rFonts w:ascii="Times New Roman" w:eastAsiaTheme="minorEastAsia" w:hAnsi="Times New Roman" w:cs="Times New Roman"/>
          <w:b/>
          <w:sz w:val="32"/>
          <w:szCs w:val="32"/>
          <w:lang w:val="es-ES"/>
        </w:rPr>
      </w:pPr>
      <w:r>
        <w:rPr>
          <w:rFonts w:ascii="Times New Roman" w:eastAsiaTheme="minorEastAsia" w:hAnsi="Times New Roman" w:cs="Times New Roman"/>
          <w:b/>
          <w:sz w:val="32"/>
          <w:szCs w:val="32"/>
          <w:lang w:val="es-ES"/>
        </w:rPr>
        <w:t>Conclusiones</w:t>
      </w:r>
    </w:p>
    <w:p w14:paraId="6759DD15" w14:textId="180A6C2A" w:rsidR="00BE1AF8" w:rsidRDefault="00A3468F" w:rsidP="00550FAD">
      <w:pPr>
        <w:spacing w:line="360" w:lineRule="auto"/>
        <w:ind w:firstLine="708"/>
        <w:jc w:val="both"/>
        <w:rPr>
          <w:rFonts w:ascii="Times New Roman" w:eastAsiaTheme="minorEastAsia" w:hAnsi="Times New Roman" w:cs="Times New Roman"/>
        </w:rPr>
      </w:pPr>
      <w:r w:rsidRPr="00CF39DB">
        <w:rPr>
          <w:rFonts w:ascii="Times New Roman" w:eastAsiaTheme="minorEastAsia" w:hAnsi="Times New Roman" w:cs="Times New Roman"/>
        </w:rPr>
        <w:t xml:space="preserve">En la implementación </w:t>
      </w:r>
      <w:r w:rsidR="007C75CC" w:rsidRPr="00CF39DB">
        <w:rPr>
          <w:rFonts w:ascii="Times New Roman" w:eastAsiaTheme="minorEastAsia" w:hAnsi="Times New Roman" w:cs="Times New Roman"/>
        </w:rPr>
        <w:t xml:space="preserve">de la metodología </w:t>
      </w:r>
      <w:r w:rsidRPr="00CF39DB">
        <w:rPr>
          <w:rFonts w:ascii="Times New Roman" w:eastAsiaTheme="minorEastAsia" w:hAnsi="Times New Roman" w:cs="Times New Roman"/>
        </w:rPr>
        <w:t xml:space="preserve">de </w:t>
      </w:r>
      <w:r w:rsidR="007C75CC" w:rsidRPr="00CF39DB">
        <w:rPr>
          <w:rFonts w:ascii="Times New Roman" w:eastAsiaTheme="minorEastAsia" w:hAnsi="Times New Roman" w:cs="Times New Roman"/>
        </w:rPr>
        <w:t>aula invertida</w:t>
      </w:r>
      <w:r w:rsidRPr="00CF39DB">
        <w:rPr>
          <w:rFonts w:ascii="Times New Roman" w:eastAsiaTheme="minorEastAsia" w:hAnsi="Times New Roman" w:cs="Times New Roman"/>
        </w:rPr>
        <w:t xml:space="preserve"> </w:t>
      </w:r>
      <w:r w:rsidR="007C75CC" w:rsidRPr="00CF39DB">
        <w:rPr>
          <w:rFonts w:ascii="Times New Roman" w:eastAsiaTheme="minorEastAsia" w:hAnsi="Times New Roman" w:cs="Times New Roman"/>
        </w:rPr>
        <w:t xml:space="preserve">en </w:t>
      </w:r>
      <w:r w:rsidR="00F842EA" w:rsidRPr="00CF39DB">
        <w:rPr>
          <w:rFonts w:ascii="Times New Roman" w:eastAsiaTheme="minorEastAsia" w:hAnsi="Times New Roman" w:cs="Times New Roman"/>
        </w:rPr>
        <w:t>la enseñanza</w:t>
      </w:r>
      <w:r w:rsidR="00F842EA">
        <w:rPr>
          <w:rFonts w:ascii="Times New Roman" w:eastAsiaTheme="minorEastAsia" w:hAnsi="Times New Roman" w:cs="Times New Roman"/>
        </w:rPr>
        <w:t xml:space="preserve"> de electrónica básica</w:t>
      </w:r>
      <w:r w:rsidR="00F842EA" w:rsidRPr="00CF39DB">
        <w:rPr>
          <w:rFonts w:ascii="Times New Roman" w:eastAsiaTheme="minorEastAsia" w:hAnsi="Times New Roman" w:cs="Times New Roman"/>
        </w:rPr>
        <w:t xml:space="preserve"> </w:t>
      </w:r>
      <w:r w:rsidR="00F842EA">
        <w:rPr>
          <w:rFonts w:ascii="Times New Roman" w:eastAsiaTheme="minorEastAsia" w:hAnsi="Times New Roman" w:cs="Times New Roman"/>
        </w:rPr>
        <w:t xml:space="preserve">a estudiantes de quinto y sexto grado </w:t>
      </w:r>
      <w:r w:rsidRPr="00CF39DB">
        <w:rPr>
          <w:rFonts w:ascii="Times New Roman" w:eastAsiaTheme="minorEastAsia" w:hAnsi="Times New Roman" w:cs="Times New Roman"/>
        </w:rPr>
        <w:t xml:space="preserve">se ha </w:t>
      </w:r>
      <w:r w:rsidR="00F842EA">
        <w:rPr>
          <w:rFonts w:ascii="Times New Roman" w:eastAsiaTheme="minorEastAsia" w:hAnsi="Times New Roman" w:cs="Times New Roman"/>
        </w:rPr>
        <w:t>detectado mayor</w:t>
      </w:r>
      <w:r w:rsidR="00F842EA" w:rsidRPr="00CF39DB">
        <w:rPr>
          <w:rFonts w:ascii="Times New Roman" w:eastAsiaTheme="minorEastAsia" w:hAnsi="Times New Roman" w:cs="Times New Roman"/>
        </w:rPr>
        <w:t xml:space="preserve"> </w:t>
      </w:r>
      <w:r w:rsidRPr="00CF39DB">
        <w:rPr>
          <w:rFonts w:ascii="Times New Roman" w:eastAsiaTheme="minorEastAsia" w:hAnsi="Times New Roman" w:cs="Times New Roman"/>
        </w:rPr>
        <w:t xml:space="preserve">tiempo </w:t>
      </w:r>
      <w:r w:rsidR="00F842EA">
        <w:rPr>
          <w:rFonts w:ascii="Times New Roman" w:eastAsiaTheme="minorEastAsia" w:hAnsi="Times New Roman" w:cs="Times New Roman"/>
        </w:rPr>
        <w:t xml:space="preserve">y dedicación </w:t>
      </w:r>
      <w:r w:rsidRPr="00CF39DB">
        <w:rPr>
          <w:rFonts w:ascii="Times New Roman" w:eastAsiaTheme="minorEastAsia" w:hAnsi="Times New Roman" w:cs="Times New Roman"/>
        </w:rPr>
        <w:t>de estudio por parte de</w:t>
      </w:r>
      <w:r w:rsidR="00F842EA">
        <w:rPr>
          <w:rFonts w:ascii="Times New Roman" w:eastAsiaTheme="minorEastAsia" w:hAnsi="Times New Roman" w:cs="Times New Roman"/>
        </w:rPr>
        <w:t xml:space="preserve"> </w:t>
      </w:r>
      <w:r w:rsidRPr="00CF39DB">
        <w:rPr>
          <w:rFonts w:ascii="Times New Roman" w:eastAsiaTheme="minorEastAsia" w:hAnsi="Times New Roman" w:cs="Times New Roman"/>
        </w:rPr>
        <w:t>l</w:t>
      </w:r>
      <w:r w:rsidR="00F842EA">
        <w:rPr>
          <w:rFonts w:ascii="Times New Roman" w:eastAsiaTheme="minorEastAsia" w:hAnsi="Times New Roman" w:cs="Times New Roman"/>
        </w:rPr>
        <w:t>os</w:t>
      </w:r>
      <w:r w:rsidRPr="00CF39DB">
        <w:rPr>
          <w:rFonts w:ascii="Times New Roman" w:eastAsiaTheme="minorEastAsia" w:hAnsi="Times New Roman" w:cs="Times New Roman"/>
        </w:rPr>
        <w:t xml:space="preserve"> </w:t>
      </w:r>
      <w:r w:rsidR="00F842EA">
        <w:rPr>
          <w:rFonts w:ascii="Times New Roman" w:eastAsiaTheme="minorEastAsia" w:hAnsi="Times New Roman" w:cs="Times New Roman"/>
        </w:rPr>
        <w:t>alumnos</w:t>
      </w:r>
      <w:r w:rsidR="00F726A1">
        <w:rPr>
          <w:rFonts w:ascii="Times New Roman" w:eastAsiaTheme="minorEastAsia" w:hAnsi="Times New Roman" w:cs="Times New Roman"/>
        </w:rPr>
        <w:t>,</w:t>
      </w:r>
      <w:r w:rsidR="00BE1AF8">
        <w:rPr>
          <w:rFonts w:ascii="Times New Roman" w:eastAsiaTheme="minorEastAsia" w:hAnsi="Times New Roman" w:cs="Times New Roman"/>
        </w:rPr>
        <w:t xml:space="preserve"> además </w:t>
      </w:r>
      <w:r w:rsidR="00F726A1">
        <w:rPr>
          <w:rFonts w:ascii="Times New Roman" w:eastAsiaTheme="minorEastAsia" w:hAnsi="Times New Roman" w:cs="Times New Roman"/>
        </w:rPr>
        <w:t>de</w:t>
      </w:r>
      <w:r w:rsidR="00BE1AF8" w:rsidRPr="00CF39DB">
        <w:rPr>
          <w:rFonts w:ascii="Times New Roman" w:eastAsiaTheme="minorEastAsia" w:hAnsi="Times New Roman" w:cs="Times New Roman"/>
        </w:rPr>
        <w:t xml:space="preserve"> </w:t>
      </w:r>
      <w:r w:rsidR="00BE1AF8">
        <w:rPr>
          <w:rFonts w:ascii="Times New Roman" w:eastAsiaTheme="minorEastAsia" w:hAnsi="Times New Roman" w:cs="Times New Roman"/>
        </w:rPr>
        <w:t>un</w:t>
      </w:r>
      <w:r w:rsidR="00BE1AF8" w:rsidRPr="00CF39DB">
        <w:rPr>
          <w:rFonts w:ascii="Times New Roman" w:eastAsiaTheme="minorEastAsia" w:hAnsi="Times New Roman" w:cs="Times New Roman"/>
        </w:rPr>
        <w:t xml:space="preserve"> mayor compromiso </w:t>
      </w:r>
      <w:r w:rsidR="00F726A1">
        <w:rPr>
          <w:rFonts w:ascii="Times New Roman" w:eastAsiaTheme="minorEastAsia" w:hAnsi="Times New Roman" w:cs="Times New Roman"/>
        </w:rPr>
        <w:t xml:space="preserve">y una mayor </w:t>
      </w:r>
      <w:r w:rsidR="00BE1AF8" w:rsidRPr="00CF39DB">
        <w:rPr>
          <w:rFonts w:ascii="Times New Roman" w:eastAsiaTheme="minorEastAsia" w:hAnsi="Times New Roman" w:cs="Times New Roman"/>
        </w:rPr>
        <w:t>interacción entre el estudiante y el docente</w:t>
      </w:r>
      <w:r w:rsidRPr="00CF39DB">
        <w:rPr>
          <w:rFonts w:ascii="Times New Roman" w:eastAsiaTheme="minorEastAsia" w:hAnsi="Times New Roman" w:cs="Times New Roman"/>
        </w:rPr>
        <w:t>.</w:t>
      </w:r>
      <w:r w:rsidR="00B36C23">
        <w:rPr>
          <w:rFonts w:ascii="Times New Roman" w:eastAsiaTheme="minorEastAsia" w:hAnsi="Times New Roman" w:cs="Times New Roman"/>
        </w:rPr>
        <w:t xml:space="preserve"> </w:t>
      </w:r>
    </w:p>
    <w:p w14:paraId="020C747D" w14:textId="6C264801" w:rsidR="00090B4C" w:rsidRPr="00010EA3" w:rsidRDefault="00A3468F" w:rsidP="00550FAD">
      <w:pPr>
        <w:spacing w:line="360" w:lineRule="auto"/>
        <w:ind w:firstLine="708"/>
        <w:jc w:val="both"/>
        <w:rPr>
          <w:rFonts w:ascii="Times New Roman" w:eastAsiaTheme="minorEastAsia" w:hAnsi="Times New Roman" w:cs="Times New Roman"/>
        </w:rPr>
      </w:pPr>
      <w:r w:rsidRPr="00CF39DB">
        <w:rPr>
          <w:rFonts w:ascii="Times New Roman" w:eastAsiaTheme="minorEastAsia" w:hAnsi="Times New Roman" w:cs="Times New Roman"/>
        </w:rPr>
        <w:lastRenderedPageBreak/>
        <w:t>A partir de nuestra experiencia local, el estudiante requiere mayor tiempo de preparación previo a la clase. No obstante, posterior a ella</w:t>
      </w:r>
      <w:r w:rsidR="00F726A1">
        <w:rPr>
          <w:rFonts w:ascii="Times New Roman" w:eastAsiaTheme="minorEastAsia" w:hAnsi="Times New Roman" w:cs="Times New Roman"/>
        </w:rPr>
        <w:t>,</w:t>
      </w:r>
      <w:r w:rsidRPr="00CF39DB">
        <w:rPr>
          <w:rFonts w:ascii="Times New Roman" w:eastAsiaTheme="minorEastAsia" w:hAnsi="Times New Roman" w:cs="Times New Roman"/>
        </w:rPr>
        <w:t xml:space="preserve"> el estudio personal se simplifica, dado el énfasis de</w:t>
      </w:r>
      <w:r w:rsidR="00F726A1">
        <w:rPr>
          <w:rFonts w:ascii="Times New Roman" w:eastAsiaTheme="minorEastAsia" w:hAnsi="Times New Roman" w:cs="Times New Roman"/>
        </w:rPr>
        <w:t>l aula invertida</w:t>
      </w:r>
      <w:r w:rsidRPr="00CF39DB">
        <w:rPr>
          <w:rFonts w:ascii="Times New Roman" w:eastAsiaTheme="minorEastAsia" w:hAnsi="Times New Roman" w:cs="Times New Roman"/>
        </w:rPr>
        <w:t>. Además, el nivel de estrés de los estudiantes puede disminuir, en virtud de que cada uno estudia a su ritmo, disponiendo el tiempo necesario para plantear dudas y resolverlas en la clase.</w:t>
      </w:r>
      <w:r w:rsidR="0069714F" w:rsidRPr="00CF39DB">
        <w:rPr>
          <w:rFonts w:ascii="Times New Roman" w:eastAsiaTheme="minorEastAsia" w:hAnsi="Times New Roman" w:cs="Times New Roman"/>
        </w:rPr>
        <w:t xml:space="preserve"> </w:t>
      </w:r>
    </w:p>
    <w:p w14:paraId="2650BA6B" w14:textId="6D8BFAEC" w:rsidR="00090B4C" w:rsidRPr="00010EA3" w:rsidRDefault="00CB2840" w:rsidP="00550FAD">
      <w:pPr>
        <w:spacing w:line="360" w:lineRule="auto"/>
        <w:ind w:firstLine="708"/>
        <w:jc w:val="both"/>
        <w:rPr>
          <w:rFonts w:ascii="Times New Roman" w:eastAsiaTheme="minorEastAsia" w:hAnsi="Times New Roman" w:cs="Times New Roman"/>
        </w:rPr>
      </w:pPr>
      <w:r w:rsidRPr="00010EA3">
        <w:rPr>
          <w:rFonts w:ascii="Times New Roman" w:eastAsiaTheme="minorEastAsia" w:hAnsi="Times New Roman" w:cs="Times New Roman"/>
        </w:rPr>
        <w:t>Se refleja un</w:t>
      </w:r>
      <w:r w:rsidR="000B7E4E">
        <w:rPr>
          <w:rFonts w:ascii="Times New Roman" w:eastAsiaTheme="minorEastAsia" w:hAnsi="Times New Roman" w:cs="Times New Roman"/>
        </w:rPr>
        <w:t xml:space="preserve">a aceptación favorable </w:t>
      </w:r>
      <w:r w:rsidRPr="00010EA3">
        <w:rPr>
          <w:rFonts w:ascii="Times New Roman" w:eastAsiaTheme="minorEastAsia" w:hAnsi="Times New Roman" w:cs="Times New Roman"/>
        </w:rPr>
        <w:t>en el uso del laboratorio virtual</w:t>
      </w:r>
      <w:r w:rsidR="00F726A1">
        <w:rPr>
          <w:rFonts w:ascii="Times New Roman" w:eastAsiaTheme="minorEastAsia" w:hAnsi="Times New Roman" w:cs="Times New Roman"/>
        </w:rPr>
        <w:t>,</w:t>
      </w:r>
      <w:r w:rsidRPr="00010EA3">
        <w:rPr>
          <w:rFonts w:ascii="Times New Roman" w:eastAsiaTheme="minorEastAsia" w:hAnsi="Times New Roman" w:cs="Times New Roman"/>
        </w:rPr>
        <w:t xml:space="preserve"> en este caso </w:t>
      </w:r>
      <w:r w:rsidR="00D42D69">
        <w:rPr>
          <w:rFonts w:ascii="Times New Roman" w:eastAsiaTheme="minorEastAsia" w:hAnsi="Times New Roman" w:cs="Times New Roman"/>
        </w:rPr>
        <w:t>T</w:t>
      </w:r>
      <w:r w:rsidR="00D42D69" w:rsidRPr="00010EA3">
        <w:rPr>
          <w:rFonts w:ascii="Times New Roman" w:eastAsiaTheme="minorEastAsia" w:hAnsi="Times New Roman" w:cs="Times New Roman"/>
        </w:rPr>
        <w:t>inkerCAD</w:t>
      </w:r>
      <w:r w:rsidR="00F726A1">
        <w:rPr>
          <w:rFonts w:ascii="Times New Roman" w:eastAsiaTheme="minorEastAsia" w:hAnsi="Times New Roman" w:cs="Times New Roman"/>
        </w:rPr>
        <w:t>.</w:t>
      </w:r>
      <w:r w:rsidRPr="00010EA3">
        <w:rPr>
          <w:rFonts w:ascii="Times New Roman" w:eastAsiaTheme="minorEastAsia" w:hAnsi="Times New Roman" w:cs="Times New Roman"/>
        </w:rPr>
        <w:t xml:space="preserve"> </w:t>
      </w:r>
      <w:r w:rsidR="00205BF6" w:rsidRPr="00010EA3">
        <w:rPr>
          <w:rFonts w:ascii="Times New Roman" w:eastAsiaTheme="minorEastAsia" w:hAnsi="Times New Roman" w:cs="Times New Roman"/>
        </w:rPr>
        <w:t xml:space="preserve">Es visible la </w:t>
      </w:r>
      <w:r w:rsidR="000B7E4E" w:rsidRPr="00010EA3">
        <w:rPr>
          <w:rFonts w:ascii="Times New Roman" w:eastAsiaTheme="minorEastAsia" w:hAnsi="Times New Roman" w:cs="Times New Roman"/>
        </w:rPr>
        <w:t>conformidad</w:t>
      </w:r>
      <w:r w:rsidR="00205BF6" w:rsidRPr="00010EA3">
        <w:rPr>
          <w:rFonts w:ascii="Times New Roman" w:eastAsiaTheme="minorEastAsia" w:hAnsi="Times New Roman" w:cs="Times New Roman"/>
        </w:rPr>
        <w:t xml:space="preserve"> de los estudiantes</w:t>
      </w:r>
      <w:r w:rsidR="000B7E4E">
        <w:rPr>
          <w:rFonts w:ascii="Times New Roman" w:eastAsiaTheme="minorEastAsia" w:hAnsi="Times New Roman" w:cs="Times New Roman"/>
        </w:rPr>
        <w:t>,</w:t>
      </w:r>
      <w:r w:rsidR="00205BF6" w:rsidRPr="00010EA3">
        <w:rPr>
          <w:rFonts w:ascii="Times New Roman" w:eastAsiaTheme="minorEastAsia" w:hAnsi="Times New Roman" w:cs="Times New Roman"/>
        </w:rPr>
        <w:t xml:space="preserve"> padres y maestros al involucrarse de manera responsable a pesar de estar en tiempo</w:t>
      </w:r>
      <w:r w:rsidR="00F726A1">
        <w:rPr>
          <w:rFonts w:ascii="Times New Roman" w:eastAsiaTheme="minorEastAsia" w:hAnsi="Times New Roman" w:cs="Times New Roman"/>
        </w:rPr>
        <w:t>s</w:t>
      </w:r>
      <w:r w:rsidR="00205BF6" w:rsidRPr="00010EA3">
        <w:rPr>
          <w:rFonts w:ascii="Times New Roman" w:eastAsiaTheme="minorEastAsia" w:hAnsi="Times New Roman" w:cs="Times New Roman"/>
        </w:rPr>
        <w:t xml:space="preserve"> de pandemia. Los estudiantes fueron receptivos</w:t>
      </w:r>
      <w:r w:rsidR="001F182D">
        <w:rPr>
          <w:rFonts w:ascii="Times New Roman" w:eastAsiaTheme="minorEastAsia" w:hAnsi="Times New Roman" w:cs="Times New Roman"/>
        </w:rPr>
        <w:t>;</w:t>
      </w:r>
      <w:r w:rsidR="00205BF6" w:rsidRPr="00010EA3">
        <w:rPr>
          <w:rFonts w:ascii="Times New Roman" w:eastAsiaTheme="minorEastAsia" w:hAnsi="Times New Roman" w:cs="Times New Roman"/>
        </w:rPr>
        <w:t xml:space="preserve"> </w:t>
      </w:r>
      <w:r w:rsidR="001F182D">
        <w:rPr>
          <w:rFonts w:ascii="Times New Roman" w:eastAsiaTheme="minorEastAsia" w:hAnsi="Times New Roman" w:cs="Times New Roman"/>
        </w:rPr>
        <w:t>es de resaltar</w:t>
      </w:r>
      <w:r w:rsidR="001F182D" w:rsidRPr="00010EA3">
        <w:rPr>
          <w:rFonts w:ascii="Times New Roman" w:eastAsiaTheme="minorEastAsia" w:hAnsi="Times New Roman" w:cs="Times New Roman"/>
        </w:rPr>
        <w:t xml:space="preserve"> </w:t>
      </w:r>
      <w:r w:rsidR="00205BF6" w:rsidRPr="00010EA3">
        <w:rPr>
          <w:rFonts w:ascii="Times New Roman" w:eastAsiaTheme="minorEastAsia" w:hAnsi="Times New Roman" w:cs="Times New Roman"/>
        </w:rPr>
        <w:t xml:space="preserve">el compromiso para cumplir en tiempo y forma con las actividades y clases virtuales a pesar de la deficiencia tecnológica </w:t>
      </w:r>
      <w:r w:rsidR="00F726A1">
        <w:rPr>
          <w:rFonts w:ascii="Times New Roman" w:eastAsiaTheme="minorEastAsia" w:hAnsi="Times New Roman" w:cs="Times New Roman"/>
        </w:rPr>
        <w:t xml:space="preserve">que afrontaron </w:t>
      </w:r>
      <w:r w:rsidR="00205BF6" w:rsidRPr="00010EA3">
        <w:rPr>
          <w:rFonts w:ascii="Times New Roman" w:eastAsiaTheme="minorEastAsia" w:hAnsi="Times New Roman" w:cs="Times New Roman"/>
        </w:rPr>
        <w:t>algunos de ellos.</w:t>
      </w:r>
    </w:p>
    <w:p w14:paraId="4920D449" w14:textId="697983A8" w:rsidR="00FA17B8" w:rsidRDefault="00090B4C" w:rsidP="00550FAD">
      <w:pPr>
        <w:spacing w:line="360" w:lineRule="auto"/>
        <w:ind w:firstLine="708"/>
        <w:jc w:val="both"/>
        <w:rPr>
          <w:rFonts w:ascii="Times New Roman" w:eastAsiaTheme="minorEastAsia" w:hAnsi="Times New Roman" w:cs="Times New Roman"/>
        </w:rPr>
      </w:pPr>
      <w:r w:rsidRPr="00010EA3">
        <w:rPr>
          <w:rFonts w:ascii="Times New Roman" w:eastAsiaTheme="minorEastAsia" w:hAnsi="Times New Roman" w:cs="Times New Roman"/>
        </w:rPr>
        <w:t>Se observa que</w:t>
      </w:r>
      <w:r w:rsidR="004E79BC">
        <w:rPr>
          <w:rFonts w:ascii="Times New Roman" w:eastAsiaTheme="minorEastAsia" w:hAnsi="Times New Roman" w:cs="Times New Roman"/>
        </w:rPr>
        <w:t>,</w:t>
      </w:r>
      <w:r w:rsidRPr="00010EA3">
        <w:rPr>
          <w:rFonts w:ascii="Times New Roman" w:eastAsiaTheme="minorEastAsia" w:hAnsi="Times New Roman" w:cs="Times New Roman"/>
        </w:rPr>
        <w:t xml:space="preserve"> a pesar de ser una materia extracurricular y en horarios fuera de la carga académica</w:t>
      </w:r>
      <w:r w:rsidR="004E79BC">
        <w:rPr>
          <w:rFonts w:ascii="Times New Roman" w:eastAsiaTheme="minorEastAsia" w:hAnsi="Times New Roman" w:cs="Times New Roman"/>
        </w:rPr>
        <w:t>,</w:t>
      </w:r>
      <w:r w:rsidRPr="00010EA3">
        <w:rPr>
          <w:rFonts w:ascii="Times New Roman" w:eastAsiaTheme="minorEastAsia" w:hAnsi="Times New Roman" w:cs="Times New Roman"/>
        </w:rPr>
        <w:t xml:space="preserve"> los participantes fueron muy activos y con el deseo de obtener el aprendizaje, además se demuestra que el FC es adaptable a la enseñanza en este caso de un taller corto en el nivel de educación básica.</w:t>
      </w:r>
      <w:bookmarkEnd w:id="6"/>
    </w:p>
    <w:p w14:paraId="0F3D77E7" w14:textId="1051BE16" w:rsidR="000B7E4E" w:rsidRDefault="000B7E4E" w:rsidP="00C74CAF">
      <w:pPr>
        <w:spacing w:line="360" w:lineRule="auto"/>
        <w:ind w:firstLine="708"/>
        <w:jc w:val="both"/>
        <w:rPr>
          <w:rFonts w:ascii="Times New Roman" w:eastAsiaTheme="minorEastAsia" w:hAnsi="Times New Roman" w:cs="Times New Roman"/>
        </w:rPr>
      </w:pPr>
      <w:r w:rsidRPr="00CF39DB">
        <w:rPr>
          <w:rFonts w:ascii="Times New Roman" w:eastAsiaTheme="minorEastAsia" w:hAnsi="Times New Roman" w:cs="Times New Roman"/>
        </w:rPr>
        <w:t>Finalmente</w:t>
      </w:r>
      <w:r w:rsidR="004E79BC">
        <w:rPr>
          <w:rFonts w:ascii="Times New Roman" w:eastAsiaTheme="minorEastAsia" w:hAnsi="Times New Roman" w:cs="Times New Roman"/>
        </w:rPr>
        <w:t>,</w:t>
      </w:r>
      <w:r w:rsidRPr="00CF39DB">
        <w:rPr>
          <w:rFonts w:ascii="Times New Roman" w:eastAsiaTheme="minorEastAsia" w:hAnsi="Times New Roman" w:cs="Times New Roman"/>
        </w:rPr>
        <w:t xml:space="preserve"> se concluye que la metodología diversifica los momentos del aprendizaje, fortalece los conocimientos previos y </w:t>
      </w:r>
      <w:r w:rsidR="00B95896" w:rsidRPr="00CF39DB">
        <w:rPr>
          <w:rFonts w:ascii="Times New Roman" w:eastAsiaTheme="minorEastAsia" w:hAnsi="Times New Roman" w:cs="Times New Roman"/>
        </w:rPr>
        <w:t>avala</w:t>
      </w:r>
      <w:r w:rsidRPr="00CF39DB">
        <w:rPr>
          <w:rFonts w:ascii="Times New Roman" w:eastAsiaTheme="minorEastAsia" w:hAnsi="Times New Roman" w:cs="Times New Roman"/>
        </w:rPr>
        <w:t xml:space="preserve"> un proceso de </w:t>
      </w:r>
      <w:r w:rsidR="004476E7" w:rsidRPr="00CF39DB">
        <w:rPr>
          <w:rFonts w:ascii="Times New Roman" w:eastAsiaTheme="minorEastAsia" w:hAnsi="Times New Roman" w:cs="Times New Roman"/>
        </w:rPr>
        <w:t>enseñanza</w:t>
      </w:r>
      <w:r w:rsidR="004476E7">
        <w:rPr>
          <w:rFonts w:ascii="Times New Roman" w:eastAsiaTheme="minorEastAsia" w:hAnsi="Times New Roman" w:cs="Times New Roman"/>
        </w:rPr>
        <w:t>-</w:t>
      </w:r>
      <w:r w:rsidRPr="00CF39DB">
        <w:rPr>
          <w:rFonts w:ascii="Times New Roman" w:eastAsiaTheme="minorEastAsia" w:hAnsi="Times New Roman" w:cs="Times New Roman"/>
        </w:rPr>
        <w:t>aprendizaje centrado plenamente en el estudiante</w:t>
      </w:r>
      <w:r w:rsidR="004E79BC">
        <w:rPr>
          <w:rFonts w:ascii="Times New Roman" w:eastAsiaTheme="minorEastAsia" w:hAnsi="Times New Roman" w:cs="Times New Roman"/>
        </w:rPr>
        <w:t>.</w:t>
      </w:r>
      <w:r w:rsidRPr="00CF39DB">
        <w:rPr>
          <w:rFonts w:ascii="Times New Roman" w:eastAsiaTheme="minorEastAsia" w:hAnsi="Times New Roman" w:cs="Times New Roman"/>
        </w:rPr>
        <w:t xml:space="preserve"> </w:t>
      </w:r>
      <w:r w:rsidR="004E79BC">
        <w:rPr>
          <w:rFonts w:ascii="Times New Roman" w:eastAsiaTheme="minorEastAsia" w:hAnsi="Times New Roman" w:cs="Times New Roman"/>
        </w:rPr>
        <w:t>M</w:t>
      </w:r>
      <w:r w:rsidR="004E79BC" w:rsidRPr="00CF39DB">
        <w:rPr>
          <w:rFonts w:ascii="Times New Roman" w:eastAsiaTheme="minorEastAsia" w:hAnsi="Times New Roman" w:cs="Times New Roman"/>
        </w:rPr>
        <w:t xml:space="preserve">ás </w:t>
      </w:r>
      <w:r w:rsidRPr="00CF39DB">
        <w:rPr>
          <w:rFonts w:ascii="Times New Roman" w:eastAsiaTheme="minorEastAsia" w:hAnsi="Times New Roman" w:cs="Times New Roman"/>
        </w:rPr>
        <w:t xml:space="preserve">de </w:t>
      </w:r>
      <w:r w:rsidR="004E79BC" w:rsidRPr="00CF39DB">
        <w:rPr>
          <w:rFonts w:ascii="Times New Roman" w:eastAsiaTheme="minorEastAsia" w:hAnsi="Times New Roman" w:cs="Times New Roman"/>
        </w:rPr>
        <w:t>90</w:t>
      </w:r>
      <w:r w:rsidR="004E79BC">
        <w:rPr>
          <w:rFonts w:ascii="Times New Roman" w:eastAsiaTheme="minorEastAsia" w:hAnsi="Times New Roman" w:cs="Times New Roman"/>
        </w:rPr>
        <w:t xml:space="preserve"> % </w:t>
      </w:r>
      <w:r w:rsidRPr="00CF39DB">
        <w:rPr>
          <w:rFonts w:ascii="Times New Roman" w:eastAsiaTheme="minorEastAsia" w:hAnsi="Times New Roman" w:cs="Times New Roman"/>
        </w:rPr>
        <w:t xml:space="preserve">de los alumnos coinciden en que esta metodología les permitió mejorar su aprendizaje y habilidades para comunicarse, adicional </w:t>
      </w:r>
      <w:r w:rsidR="004E79BC">
        <w:rPr>
          <w:rFonts w:ascii="Times New Roman" w:eastAsiaTheme="minorEastAsia" w:hAnsi="Times New Roman" w:cs="Times New Roman"/>
        </w:rPr>
        <w:t xml:space="preserve">a la </w:t>
      </w:r>
      <w:r w:rsidRPr="00CF39DB">
        <w:rPr>
          <w:rFonts w:ascii="Times New Roman" w:eastAsiaTheme="minorEastAsia" w:hAnsi="Times New Roman" w:cs="Times New Roman"/>
        </w:rPr>
        <w:t xml:space="preserve">motivación </w:t>
      </w:r>
      <w:r w:rsidR="004E79BC">
        <w:rPr>
          <w:rFonts w:ascii="Times New Roman" w:eastAsiaTheme="minorEastAsia" w:hAnsi="Times New Roman" w:cs="Times New Roman"/>
        </w:rPr>
        <w:t xml:space="preserve">que suscitó </w:t>
      </w:r>
      <w:r w:rsidRPr="00CF39DB">
        <w:rPr>
          <w:rFonts w:ascii="Times New Roman" w:eastAsiaTheme="minorEastAsia" w:hAnsi="Times New Roman" w:cs="Times New Roman"/>
        </w:rPr>
        <w:t>para participar en clase.</w:t>
      </w:r>
    </w:p>
    <w:p w14:paraId="5E34EDAF" w14:textId="77777777" w:rsidR="0018502F" w:rsidRDefault="0018502F" w:rsidP="00550FAD">
      <w:pPr>
        <w:spacing w:line="360" w:lineRule="auto"/>
        <w:jc w:val="both"/>
        <w:rPr>
          <w:rFonts w:ascii="Times New Roman" w:eastAsiaTheme="minorEastAsia" w:hAnsi="Times New Roman" w:cs="Times New Roman"/>
        </w:rPr>
      </w:pPr>
    </w:p>
    <w:p w14:paraId="0E850AB3" w14:textId="78329DEE" w:rsidR="00DA1C8B" w:rsidRPr="00E31A94" w:rsidRDefault="00DA1C8B" w:rsidP="00E31A94">
      <w:pPr>
        <w:spacing w:line="360" w:lineRule="auto"/>
        <w:jc w:val="center"/>
        <w:rPr>
          <w:rFonts w:ascii="Times New Roman" w:eastAsiaTheme="minorEastAsia" w:hAnsi="Times New Roman" w:cs="Times New Roman"/>
          <w:b/>
          <w:sz w:val="28"/>
          <w:szCs w:val="28"/>
          <w:lang w:val="es-ES"/>
        </w:rPr>
      </w:pPr>
      <w:r w:rsidRPr="00E31A94">
        <w:rPr>
          <w:rFonts w:ascii="Times New Roman" w:eastAsiaTheme="minorEastAsia" w:hAnsi="Times New Roman" w:cs="Times New Roman"/>
          <w:b/>
          <w:sz w:val="28"/>
          <w:szCs w:val="28"/>
          <w:lang w:val="es-ES"/>
        </w:rPr>
        <w:t xml:space="preserve">Trabajos </w:t>
      </w:r>
      <w:r w:rsidR="00550FAD" w:rsidRPr="00E31A94">
        <w:rPr>
          <w:rFonts w:ascii="Times New Roman" w:eastAsiaTheme="minorEastAsia" w:hAnsi="Times New Roman" w:cs="Times New Roman"/>
          <w:b/>
          <w:sz w:val="28"/>
          <w:szCs w:val="28"/>
          <w:lang w:val="es-ES"/>
        </w:rPr>
        <w:t>f</w:t>
      </w:r>
      <w:r w:rsidRPr="00E31A94">
        <w:rPr>
          <w:rFonts w:ascii="Times New Roman" w:eastAsiaTheme="minorEastAsia" w:hAnsi="Times New Roman" w:cs="Times New Roman"/>
          <w:b/>
          <w:sz w:val="28"/>
          <w:szCs w:val="28"/>
          <w:lang w:val="es-ES"/>
        </w:rPr>
        <w:t>uturos</w:t>
      </w:r>
    </w:p>
    <w:p w14:paraId="188C4268" w14:textId="0CF34748" w:rsidR="005712C9" w:rsidRDefault="00DA1C8B" w:rsidP="00550FAD">
      <w:pPr>
        <w:spacing w:line="360" w:lineRule="auto"/>
        <w:ind w:firstLine="708"/>
        <w:jc w:val="both"/>
        <w:rPr>
          <w:rFonts w:ascii="Times New Roman" w:eastAsiaTheme="minorEastAsia" w:hAnsi="Times New Roman" w:cs="Times New Roman"/>
        </w:rPr>
      </w:pPr>
      <w:r>
        <w:rPr>
          <w:rFonts w:ascii="Times New Roman" w:eastAsiaTheme="minorEastAsia" w:hAnsi="Times New Roman" w:cs="Times New Roman"/>
        </w:rPr>
        <w:t>Los</w:t>
      </w:r>
      <w:r w:rsidRPr="00CF39DB">
        <w:rPr>
          <w:rFonts w:ascii="Times New Roman" w:eastAsiaTheme="minorEastAsia" w:hAnsi="Times New Roman" w:cs="Times New Roman"/>
        </w:rPr>
        <w:t xml:space="preserve"> hallazgos de esta investigación pueden </w:t>
      </w:r>
      <w:r>
        <w:rPr>
          <w:rFonts w:ascii="Times New Roman" w:eastAsiaTheme="minorEastAsia" w:hAnsi="Times New Roman" w:cs="Times New Roman"/>
        </w:rPr>
        <w:t xml:space="preserve">no </w:t>
      </w:r>
      <w:r w:rsidRPr="00CF39DB">
        <w:rPr>
          <w:rFonts w:ascii="Times New Roman" w:eastAsiaTheme="minorEastAsia" w:hAnsi="Times New Roman" w:cs="Times New Roman"/>
        </w:rPr>
        <w:t>ser representativos de los procesos de enseñanza</w:t>
      </w:r>
      <w:r w:rsidR="004E79BC">
        <w:rPr>
          <w:rFonts w:ascii="Times New Roman" w:eastAsiaTheme="minorEastAsia" w:hAnsi="Times New Roman" w:cs="Times New Roman"/>
        </w:rPr>
        <w:t>-</w:t>
      </w:r>
      <w:r w:rsidRPr="00CF39DB">
        <w:rPr>
          <w:rFonts w:ascii="Times New Roman" w:eastAsiaTheme="minorEastAsia" w:hAnsi="Times New Roman" w:cs="Times New Roman"/>
        </w:rPr>
        <w:t xml:space="preserve">aprendizaje </w:t>
      </w:r>
      <w:r>
        <w:rPr>
          <w:rFonts w:ascii="Times New Roman" w:eastAsiaTheme="minorEastAsia" w:hAnsi="Times New Roman" w:cs="Times New Roman"/>
        </w:rPr>
        <w:t xml:space="preserve">y la metodología </w:t>
      </w:r>
      <w:r w:rsidRPr="00CF39DB">
        <w:rPr>
          <w:rFonts w:ascii="Times New Roman" w:eastAsiaTheme="minorEastAsia" w:hAnsi="Times New Roman" w:cs="Times New Roman"/>
        </w:rPr>
        <w:t xml:space="preserve">que impulsan la motivación de los estudiantes, ya que </w:t>
      </w:r>
      <w:r>
        <w:rPr>
          <w:rFonts w:ascii="Times New Roman" w:eastAsiaTheme="minorEastAsia" w:hAnsi="Times New Roman" w:cs="Times New Roman"/>
        </w:rPr>
        <w:t>son extraídos</w:t>
      </w:r>
      <w:r w:rsidRPr="00CF39DB">
        <w:rPr>
          <w:rFonts w:ascii="Times New Roman" w:eastAsiaTheme="minorEastAsia" w:hAnsi="Times New Roman" w:cs="Times New Roman"/>
        </w:rPr>
        <w:t xml:space="preserve"> de una sola experiencia</w:t>
      </w:r>
      <w:r>
        <w:rPr>
          <w:rFonts w:ascii="Times New Roman" w:eastAsiaTheme="minorEastAsia" w:hAnsi="Times New Roman" w:cs="Times New Roman"/>
        </w:rPr>
        <w:t>,</w:t>
      </w:r>
      <w:r w:rsidRPr="00CF39DB">
        <w:rPr>
          <w:rFonts w:ascii="Times New Roman" w:eastAsiaTheme="minorEastAsia" w:hAnsi="Times New Roman" w:cs="Times New Roman"/>
        </w:rPr>
        <w:t xml:space="preserve"> </w:t>
      </w:r>
      <w:r>
        <w:rPr>
          <w:rFonts w:ascii="Times New Roman" w:eastAsiaTheme="minorEastAsia" w:hAnsi="Times New Roman" w:cs="Times New Roman"/>
        </w:rPr>
        <w:t xml:space="preserve">por </w:t>
      </w:r>
      <w:r w:rsidR="005712C9">
        <w:rPr>
          <w:rFonts w:ascii="Times New Roman" w:eastAsiaTheme="minorEastAsia" w:hAnsi="Times New Roman" w:cs="Times New Roman"/>
        </w:rPr>
        <w:t>l</w:t>
      </w:r>
      <w:r>
        <w:rPr>
          <w:rFonts w:ascii="Times New Roman" w:eastAsiaTheme="minorEastAsia" w:hAnsi="Times New Roman" w:cs="Times New Roman"/>
        </w:rPr>
        <w:t>o que en siguientes trabajos se llevar</w:t>
      </w:r>
      <w:r w:rsidR="004E79BC">
        <w:rPr>
          <w:rFonts w:ascii="Times New Roman" w:eastAsiaTheme="minorEastAsia" w:hAnsi="Times New Roman" w:cs="Times New Roman"/>
        </w:rPr>
        <w:t>á</w:t>
      </w:r>
      <w:r>
        <w:rPr>
          <w:rFonts w:ascii="Times New Roman" w:eastAsiaTheme="minorEastAsia" w:hAnsi="Times New Roman" w:cs="Times New Roman"/>
        </w:rPr>
        <w:t xml:space="preserve"> a cabo </w:t>
      </w:r>
      <w:r w:rsidRPr="00CF39DB">
        <w:rPr>
          <w:rFonts w:ascii="Times New Roman" w:eastAsiaTheme="minorEastAsia" w:hAnsi="Times New Roman" w:cs="Times New Roman"/>
        </w:rPr>
        <w:t xml:space="preserve">el análisis </w:t>
      </w:r>
      <w:r>
        <w:rPr>
          <w:rFonts w:ascii="Times New Roman" w:eastAsiaTheme="minorEastAsia" w:hAnsi="Times New Roman" w:cs="Times New Roman"/>
        </w:rPr>
        <w:t xml:space="preserve">con diversas temáticas relevantes de </w:t>
      </w:r>
      <w:r w:rsidR="005712C9">
        <w:rPr>
          <w:rFonts w:ascii="Times New Roman" w:eastAsiaTheme="minorEastAsia" w:hAnsi="Times New Roman" w:cs="Times New Roman"/>
        </w:rPr>
        <w:t>tecnología,</w:t>
      </w:r>
      <w:r w:rsidR="005712C9" w:rsidRPr="005712C9">
        <w:rPr>
          <w:rFonts w:ascii="Times New Roman" w:eastAsiaTheme="minorEastAsia" w:hAnsi="Times New Roman" w:cs="Times New Roman"/>
        </w:rPr>
        <w:t xml:space="preserve"> </w:t>
      </w:r>
      <w:r w:rsidR="005712C9">
        <w:rPr>
          <w:rFonts w:ascii="Times New Roman" w:eastAsiaTheme="minorEastAsia" w:hAnsi="Times New Roman" w:cs="Times New Roman"/>
        </w:rPr>
        <w:t>principios de inteligencia artificial y aprendizaje automático</w:t>
      </w:r>
      <w:r w:rsidR="00B36C23">
        <w:rPr>
          <w:rFonts w:ascii="Times New Roman" w:eastAsiaTheme="minorEastAsia" w:hAnsi="Times New Roman" w:cs="Times New Roman"/>
        </w:rPr>
        <w:t xml:space="preserve"> </w:t>
      </w:r>
      <w:r w:rsidR="005712C9">
        <w:rPr>
          <w:rFonts w:ascii="Times New Roman" w:eastAsiaTheme="minorEastAsia" w:hAnsi="Times New Roman" w:cs="Times New Roman"/>
        </w:rPr>
        <w:t>en instituciones</w:t>
      </w:r>
      <w:r w:rsidRPr="00CF39DB">
        <w:rPr>
          <w:rFonts w:ascii="Times New Roman" w:eastAsiaTheme="minorEastAsia" w:hAnsi="Times New Roman" w:cs="Times New Roman"/>
        </w:rPr>
        <w:t xml:space="preserve"> de nivel básica</w:t>
      </w:r>
      <w:r>
        <w:rPr>
          <w:rFonts w:ascii="Times New Roman" w:eastAsiaTheme="minorEastAsia" w:hAnsi="Times New Roman" w:cs="Times New Roman"/>
        </w:rPr>
        <w:t xml:space="preserve"> de manera mixta, es decir</w:t>
      </w:r>
      <w:r w:rsidR="005712C9">
        <w:rPr>
          <w:rFonts w:ascii="Times New Roman" w:eastAsiaTheme="minorEastAsia" w:hAnsi="Times New Roman" w:cs="Times New Roman"/>
        </w:rPr>
        <w:t>,</w:t>
      </w:r>
      <w:r>
        <w:rPr>
          <w:rFonts w:ascii="Times New Roman" w:eastAsiaTheme="minorEastAsia" w:hAnsi="Times New Roman" w:cs="Times New Roman"/>
        </w:rPr>
        <w:t xml:space="preserve"> alumnos de educación básica pertenecientes a zona urbana y</w:t>
      </w:r>
      <w:r w:rsidR="00B36C23">
        <w:rPr>
          <w:rFonts w:ascii="Times New Roman" w:eastAsiaTheme="minorEastAsia" w:hAnsi="Times New Roman" w:cs="Times New Roman"/>
        </w:rPr>
        <w:t xml:space="preserve"> </w:t>
      </w:r>
      <w:r>
        <w:rPr>
          <w:rFonts w:ascii="Times New Roman" w:eastAsiaTheme="minorEastAsia" w:hAnsi="Times New Roman" w:cs="Times New Roman"/>
        </w:rPr>
        <w:t>rural.</w:t>
      </w:r>
      <w:r w:rsidRPr="00CF39DB">
        <w:rPr>
          <w:rFonts w:ascii="Times New Roman" w:eastAsiaTheme="minorEastAsia" w:hAnsi="Times New Roman" w:cs="Times New Roman"/>
        </w:rPr>
        <w:t xml:space="preserve"> </w:t>
      </w:r>
    </w:p>
    <w:p w14:paraId="6C56E6AC" w14:textId="16CE0907" w:rsidR="00F877DC" w:rsidRDefault="001727D0" w:rsidP="00550FAD">
      <w:pPr>
        <w:spacing w:line="360" w:lineRule="auto"/>
        <w:ind w:firstLine="708"/>
        <w:jc w:val="both"/>
        <w:rPr>
          <w:rFonts w:ascii="Times New Roman" w:eastAsiaTheme="minorEastAsia" w:hAnsi="Times New Roman" w:cs="Times New Roman"/>
        </w:rPr>
      </w:pPr>
      <w:r>
        <w:rPr>
          <w:rFonts w:ascii="Times New Roman" w:eastAsiaTheme="minorEastAsia" w:hAnsi="Times New Roman" w:cs="Times New Roman"/>
        </w:rPr>
        <w:t xml:space="preserve">Identificar las características necesarias de los estudiantes para integrar </w:t>
      </w:r>
      <w:r w:rsidR="004E79BC">
        <w:rPr>
          <w:rFonts w:ascii="Times New Roman" w:eastAsiaTheme="minorEastAsia" w:hAnsi="Times New Roman" w:cs="Times New Roman"/>
        </w:rPr>
        <w:t>el</w:t>
      </w:r>
      <w:r w:rsidR="00512000">
        <w:rPr>
          <w:rFonts w:ascii="Times New Roman" w:eastAsiaTheme="minorEastAsia" w:hAnsi="Times New Roman" w:cs="Times New Roman"/>
        </w:rPr>
        <w:t xml:space="preserve"> </w:t>
      </w:r>
      <w:r>
        <w:rPr>
          <w:rFonts w:ascii="Times New Roman" w:eastAsiaTheme="minorEastAsia" w:hAnsi="Times New Roman" w:cs="Times New Roman"/>
        </w:rPr>
        <w:t>trabajo colaborativo</w:t>
      </w:r>
      <w:r w:rsidR="00512000" w:rsidRPr="00512000">
        <w:rPr>
          <w:rFonts w:ascii="Times New Roman" w:eastAsiaTheme="minorEastAsia" w:hAnsi="Times New Roman" w:cs="Times New Roman"/>
        </w:rPr>
        <w:t xml:space="preserve"> </w:t>
      </w:r>
      <w:r w:rsidR="00512000">
        <w:rPr>
          <w:rFonts w:ascii="Times New Roman" w:eastAsiaTheme="minorEastAsia" w:hAnsi="Times New Roman" w:cs="Times New Roman"/>
        </w:rPr>
        <w:t xml:space="preserve">y </w:t>
      </w:r>
      <w:r w:rsidR="00DA1C8B">
        <w:rPr>
          <w:rFonts w:ascii="Times New Roman" w:eastAsiaTheme="minorEastAsia" w:hAnsi="Times New Roman" w:cs="Times New Roman"/>
        </w:rPr>
        <w:t>de forma</w:t>
      </w:r>
      <w:r w:rsidR="00512000">
        <w:rPr>
          <w:rFonts w:ascii="Times New Roman" w:eastAsiaTheme="minorEastAsia" w:hAnsi="Times New Roman" w:cs="Times New Roman"/>
        </w:rPr>
        <w:t xml:space="preserve"> remota guiados por el docente, por ejemplo, para el desarrollo de tecnología que permita resolver problemas a través de la programación de computadoras bajo la metodología de </w:t>
      </w:r>
      <w:r w:rsidR="004E79BC">
        <w:rPr>
          <w:rFonts w:ascii="Times New Roman" w:eastAsiaTheme="minorEastAsia" w:hAnsi="Times New Roman" w:cs="Times New Roman"/>
        </w:rPr>
        <w:t xml:space="preserve">aula </w:t>
      </w:r>
      <w:r w:rsidR="00512000">
        <w:rPr>
          <w:rFonts w:ascii="Times New Roman" w:eastAsiaTheme="minorEastAsia" w:hAnsi="Times New Roman" w:cs="Times New Roman"/>
        </w:rPr>
        <w:t xml:space="preserve">invertida. </w:t>
      </w:r>
    </w:p>
    <w:p w14:paraId="68F14FFD" w14:textId="77777777" w:rsidR="00550FAD" w:rsidRPr="00550FAD" w:rsidRDefault="00550FAD" w:rsidP="00550FAD">
      <w:pPr>
        <w:spacing w:line="360" w:lineRule="auto"/>
        <w:ind w:firstLine="708"/>
        <w:jc w:val="both"/>
        <w:rPr>
          <w:rFonts w:ascii="Times New Roman" w:eastAsiaTheme="minorEastAsia" w:hAnsi="Times New Roman" w:cs="Times New Roman"/>
        </w:rPr>
      </w:pPr>
    </w:p>
    <w:p w14:paraId="32DD9C2E" w14:textId="5403E805" w:rsidR="00090B4C" w:rsidRPr="00E31A94" w:rsidRDefault="006A6FDA" w:rsidP="00550FAD">
      <w:pPr>
        <w:spacing w:line="360" w:lineRule="auto"/>
        <w:rPr>
          <w:rFonts w:asciiTheme="majorHAnsi" w:eastAsiaTheme="minorEastAsia" w:hAnsiTheme="majorHAnsi" w:cstheme="majorHAnsi"/>
          <w:b/>
          <w:sz w:val="28"/>
          <w:szCs w:val="28"/>
          <w:lang w:val="es-MX"/>
        </w:rPr>
      </w:pPr>
      <w:r w:rsidRPr="00E31A94">
        <w:rPr>
          <w:rFonts w:asciiTheme="majorHAnsi" w:eastAsiaTheme="minorEastAsia" w:hAnsiTheme="majorHAnsi" w:cstheme="majorHAnsi"/>
          <w:b/>
          <w:sz w:val="28"/>
          <w:szCs w:val="28"/>
          <w:lang w:val="es-MX"/>
        </w:rPr>
        <w:lastRenderedPageBreak/>
        <w:t>Referencias</w:t>
      </w:r>
    </w:p>
    <w:p w14:paraId="78BEB2E9" w14:textId="793D13A0" w:rsidR="00E15FF4" w:rsidRPr="00413600" w:rsidRDefault="00E15FF4" w:rsidP="00550FAD">
      <w:pPr>
        <w:pStyle w:val="Bibliografa"/>
        <w:spacing w:line="360" w:lineRule="auto"/>
        <w:ind w:left="709" w:hanging="709"/>
        <w:jc w:val="both"/>
        <w:rPr>
          <w:rFonts w:ascii="Times New Roman" w:hAnsi="Times New Roman" w:cs="Times New Roman"/>
          <w:noProof/>
          <w:lang w:val="es-MX"/>
        </w:rPr>
      </w:pPr>
      <w:bookmarkStart w:id="7" w:name="_Hlk121909961"/>
      <w:r w:rsidRPr="00FD7076">
        <w:rPr>
          <w:rFonts w:ascii="Times New Roman" w:hAnsi="Times New Roman" w:cs="Times New Roman"/>
          <w:noProof/>
          <w:lang w:val="es-MX"/>
        </w:rPr>
        <w:t xml:space="preserve">Bergmann, J. y Sams, A. (2014). </w:t>
      </w:r>
      <w:r w:rsidRPr="00E31A94">
        <w:rPr>
          <w:rFonts w:ascii="Times New Roman" w:hAnsi="Times New Roman" w:cs="Times New Roman"/>
          <w:i/>
          <w:iCs/>
          <w:noProof/>
          <w:lang w:val="es-MX"/>
        </w:rPr>
        <w:t>Dale la vuelta a tu clase</w:t>
      </w:r>
      <w:r w:rsidRPr="00413600">
        <w:rPr>
          <w:rFonts w:ascii="Times New Roman" w:hAnsi="Times New Roman" w:cs="Times New Roman"/>
          <w:noProof/>
          <w:lang w:val="es-MX"/>
        </w:rPr>
        <w:t>. Madrid</w:t>
      </w:r>
      <w:r w:rsidR="0019466D">
        <w:rPr>
          <w:rFonts w:ascii="Times New Roman" w:hAnsi="Times New Roman" w:cs="Times New Roman"/>
          <w:noProof/>
          <w:lang w:val="es-MX"/>
        </w:rPr>
        <w:t>, España</w:t>
      </w:r>
      <w:r w:rsidRPr="00413600">
        <w:rPr>
          <w:rFonts w:ascii="Times New Roman" w:hAnsi="Times New Roman" w:cs="Times New Roman"/>
          <w:noProof/>
          <w:lang w:val="es-MX"/>
        </w:rPr>
        <w:t xml:space="preserve">: Ediciones SM. Recuperado de https://aprenderapensar.net/wp-content/uploads/2014/05/156140_Dale-la-vuelta-a-tu-clase.pdf. </w:t>
      </w:r>
    </w:p>
    <w:p w14:paraId="7E27528F" w14:textId="428D341C" w:rsidR="00E15FF4" w:rsidRPr="00010EA3" w:rsidRDefault="00E15FF4" w:rsidP="00550FAD">
      <w:pPr>
        <w:pStyle w:val="Bibliografa"/>
        <w:spacing w:line="360" w:lineRule="auto"/>
        <w:ind w:left="709" w:hanging="709"/>
        <w:jc w:val="both"/>
        <w:rPr>
          <w:rFonts w:ascii="Times New Roman" w:hAnsi="Times New Roman" w:cs="Times New Roman"/>
          <w:noProof/>
          <w:lang w:val="en-GB"/>
        </w:rPr>
      </w:pPr>
      <w:r w:rsidRPr="00413600">
        <w:rPr>
          <w:rFonts w:ascii="Times New Roman" w:hAnsi="Times New Roman" w:cs="Times New Roman"/>
          <w:noProof/>
          <w:lang w:val="es-MX"/>
        </w:rPr>
        <w:t>Cedeño, M. R.</w:t>
      </w:r>
      <w:r w:rsidR="004476E7">
        <w:rPr>
          <w:rFonts w:ascii="Times New Roman" w:hAnsi="Times New Roman" w:cs="Times New Roman"/>
          <w:noProof/>
          <w:lang w:val="es-MX"/>
        </w:rPr>
        <w:t xml:space="preserve"> y</w:t>
      </w:r>
      <w:r w:rsidRPr="00413600">
        <w:rPr>
          <w:rFonts w:ascii="Times New Roman" w:hAnsi="Times New Roman" w:cs="Times New Roman"/>
          <w:noProof/>
          <w:lang w:val="es-MX"/>
        </w:rPr>
        <w:t xml:space="preserve"> Vigueras, J. A. (2020). Aula invertida una estrategia motivadora de enseñanza para estudiantes de educación general básica.</w:t>
      </w:r>
      <w:r w:rsidR="00285218">
        <w:rPr>
          <w:rFonts w:ascii="Times New Roman" w:hAnsi="Times New Roman" w:cs="Times New Roman"/>
          <w:noProof/>
          <w:lang w:val="es-MX"/>
        </w:rPr>
        <w:t xml:space="preserve"> </w:t>
      </w:r>
      <w:r w:rsidRPr="00E31A94">
        <w:rPr>
          <w:rFonts w:ascii="Times New Roman" w:hAnsi="Times New Roman" w:cs="Times New Roman"/>
          <w:i/>
          <w:iCs/>
          <w:noProof/>
          <w:lang w:val="en-GB"/>
        </w:rPr>
        <w:t>Dominio de las Ciencias</w:t>
      </w:r>
      <w:r w:rsidRPr="00010EA3">
        <w:rPr>
          <w:rFonts w:ascii="Times New Roman" w:hAnsi="Times New Roman" w:cs="Times New Roman"/>
          <w:noProof/>
          <w:lang w:val="en-GB"/>
        </w:rPr>
        <w:t>,</w:t>
      </w:r>
      <w:r w:rsidR="00285218">
        <w:rPr>
          <w:rFonts w:ascii="Times New Roman" w:hAnsi="Times New Roman" w:cs="Times New Roman"/>
          <w:noProof/>
          <w:lang w:val="en-GB"/>
        </w:rPr>
        <w:t xml:space="preserve"> </w:t>
      </w:r>
      <w:r w:rsidRPr="00E31A94">
        <w:rPr>
          <w:rFonts w:ascii="Times New Roman" w:hAnsi="Times New Roman" w:cs="Times New Roman"/>
          <w:i/>
          <w:iCs/>
          <w:noProof/>
          <w:lang w:val="en-GB"/>
        </w:rPr>
        <w:t>6</w:t>
      </w:r>
      <w:r w:rsidRPr="00010EA3">
        <w:rPr>
          <w:rFonts w:ascii="Times New Roman" w:hAnsi="Times New Roman" w:cs="Times New Roman"/>
          <w:noProof/>
          <w:lang w:val="en-GB"/>
        </w:rPr>
        <w:t>(3), 878-897.</w:t>
      </w:r>
    </w:p>
    <w:p w14:paraId="5280824D" w14:textId="0D3BEF4E" w:rsidR="00E15FF4" w:rsidRPr="00E31A94" w:rsidRDefault="00E15FF4" w:rsidP="00550FAD">
      <w:pPr>
        <w:pStyle w:val="Bibliografa"/>
        <w:spacing w:line="360" w:lineRule="auto"/>
        <w:ind w:left="709" w:hanging="709"/>
        <w:jc w:val="both"/>
        <w:rPr>
          <w:rFonts w:ascii="Times New Roman" w:hAnsi="Times New Roman" w:cs="Times New Roman"/>
          <w:noProof/>
          <w:lang w:val="en-US"/>
        </w:rPr>
      </w:pPr>
      <w:r w:rsidRPr="00010EA3">
        <w:rPr>
          <w:rFonts w:ascii="Times New Roman" w:hAnsi="Times New Roman" w:cs="Times New Roman"/>
          <w:noProof/>
          <w:lang w:val="en-GB"/>
        </w:rPr>
        <w:t>Dunn, J.</w:t>
      </w:r>
      <w:r w:rsidR="00B36C23">
        <w:rPr>
          <w:rFonts w:ascii="Times New Roman" w:hAnsi="Times New Roman" w:cs="Times New Roman"/>
          <w:noProof/>
          <w:lang w:val="en-GB"/>
        </w:rPr>
        <w:t xml:space="preserve"> </w:t>
      </w:r>
      <w:r w:rsidRPr="00010EA3">
        <w:rPr>
          <w:rFonts w:ascii="Times New Roman" w:hAnsi="Times New Roman" w:cs="Times New Roman"/>
          <w:noProof/>
          <w:lang w:val="en-GB"/>
        </w:rPr>
        <w:t>(2011).</w:t>
      </w:r>
      <w:r w:rsidR="00B36C23">
        <w:rPr>
          <w:rFonts w:ascii="Times New Roman" w:hAnsi="Times New Roman" w:cs="Times New Roman"/>
          <w:noProof/>
          <w:lang w:val="en-GB"/>
        </w:rPr>
        <w:t xml:space="preserve"> </w:t>
      </w:r>
      <w:r w:rsidRPr="00010EA3">
        <w:rPr>
          <w:rFonts w:ascii="Times New Roman" w:hAnsi="Times New Roman" w:cs="Times New Roman"/>
          <w:noProof/>
          <w:lang w:val="en-GB"/>
        </w:rPr>
        <w:t xml:space="preserve">15 Schools Using Flipped Classrooms Right Now. </w:t>
      </w:r>
      <w:r w:rsidRPr="00E31A94">
        <w:rPr>
          <w:rFonts w:ascii="Times New Roman" w:hAnsi="Times New Roman" w:cs="Times New Roman"/>
          <w:noProof/>
          <w:lang w:val="en-US"/>
        </w:rPr>
        <w:t xml:space="preserve">Edudemic. </w:t>
      </w:r>
      <w:r w:rsidR="004A4CF9" w:rsidRPr="00E31A94">
        <w:rPr>
          <w:rFonts w:ascii="Times New Roman" w:hAnsi="Times New Roman" w:cs="Times New Roman"/>
          <w:noProof/>
          <w:lang w:val="en-US"/>
        </w:rPr>
        <w:t xml:space="preserve">Retrieved from </w:t>
      </w:r>
      <w:hyperlink r:id="rId15" w:history="1">
        <w:r w:rsidRPr="00E31A94">
          <w:rPr>
            <w:rFonts w:ascii="Times New Roman" w:hAnsi="Times New Roman" w:cs="Times New Roman"/>
            <w:noProof/>
            <w:lang w:val="en-US"/>
          </w:rPr>
          <w:t>http://www.edudemic.com/15-flipped-classrooms</w:t>
        </w:r>
      </w:hyperlink>
      <w:r w:rsidR="004A4CF9" w:rsidRPr="00E31A94">
        <w:rPr>
          <w:rFonts w:ascii="Times New Roman" w:hAnsi="Times New Roman" w:cs="Times New Roman"/>
          <w:noProof/>
          <w:lang w:val="en-US"/>
        </w:rPr>
        <w:t>.</w:t>
      </w:r>
    </w:p>
    <w:p w14:paraId="36522978" w14:textId="20C8F2B7" w:rsidR="00E15FF4" w:rsidRPr="00413600" w:rsidRDefault="00E15FF4" w:rsidP="00550FAD">
      <w:pPr>
        <w:pStyle w:val="Bibliografa"/>
        <w:spacing w:line="360" w:lineRule="auto"/>
        <w:ind w:left="709" w:hanging="709"/>
        <w:jc w:val="both"/>
        <w:rPr>
          <w:rFonts w:ascii="Times New Roman" w:hAnsi="Times New Roman" w:cs="Times New Roman"/>
          <w:noProof/>
          <w:lang w:val="es-MX"/>
        </w:rPr>
      </w:pPr>
      <w:r w:rsidRPr="00423CED">
        <w:rPr>
          <w:rFonts w:ascii="Times New Roman" w:hAnsi="Times New Roman" w:cs="Times New Roman"/>
          <w:noProof/>
          <w:lang w:val="es-MX"/>
        </w:rPr>
        <w:t xml:space="preserve">García, D. </w:t>
      </w:r>
      <w:r w:rsidR="006C4B01" w:rsidRPr="00423CED">
        <w:rPr>
          <w:rFonts w:ascii="Times New Roman" w:hAnsi="Times New Roman" w:cs="Times New Roman"/>
          <w:noProof/>
          <w:lang w:val="es-MX"/>
        </w:rPr>
        <w:t xml:space="preserve">y </w:t>
      </w:r>
      <w:r w:rsidR="00BB223D" w:rsidRPr="00423CED">
        <w:rPr>
          <w:rFonts w:ascii="Times New Roman" w:hAnsi="Times New Roman" w:cs="Times New Roman"/>
          <w:noProof/>
          <w:lang w:val="es-MX"/>
        </w:rPr>
        <w:t xml:space="preserve">Cremades, R. (2019). </w:t>
      </w:r>
      <w:r w:rsidR="00BB223D" w:rsidRPr="00413600">
        <w:rPr>
          <w:rFonts w:ascii="Times New Roman" w:hAnsi="Times New Roman" w:cs="Times New Roman"/>
          <w:noProof/>
          <w:lang w:val="es-MX"/>
        </w:rPr>
        <w:t>"</w:t>
      </w:r>
      <w:r w:rsidRPr="00413600">
        <w:rPr>
          <w:rFonts w:ascii="Times New Roman" w:hAnsi="Times New Roman" w:cs="Times New Roman"/>
          <w:noProof/>
          <w:lang w:val="es-MX"/>
        </w:rPr>
        <w:t xml:space="preserve">Flipped classroom" en educación superior. Un estudio a través de relatos de alumnos. </w:t>
      </w:r>
      <w:r w:rsidRPr="00E31A94">
        <w:rPr>
          <w:rFonts w:ascii="Times New Roman" w:hAnsi="Times New Roman" w:cs="Times New Roman"/>
          <w:i/>
          <w:iCs/>
          <w:noProof/>
          <w:lang w:val="es-MX"/>
        </w:rPr>
        <w:t xml:space="preserve">Revista </w:t>
      </w:r>
      <w:r w:rsidR="006C4B01" w:rsidRPr="00E31A94">
        <w:rPr>
          <w:rFonts w:ascii="Times New Roman" w:hAnsi="Times New Roman" w:cs="Times New Roman"/>
          <w:i/>
          <w:iCs/>
          <w:noProof/>
          <w:lang w:val="es-MX"/>
        </w:rPr>
        <w:t xml:space="preserve">Mexicana </w:t>
      </w:r>
      <w:r w:rsidRPr="00E31A94">
        <w:rPr>
          <w:rFonts w:ascii="Times New Roman" w:hAnsi="Times New Roman" w:cs="Times New Roman"/>
          <w:i/>
          <w:iCs/>
          <w:noProof/>
          <w:lang w:val="es-MX"/>
        </w:rPr>
        <w:t xml:space="preserve">de </w:t>
      </w:r>
      <w:r w:rsidR="006C4B01" w:rsidRPr="00E31A94">
        <w:rPr>
          <w:rFonts w:ascii="Times New Roman" w:hAnsi="Times New Roman" w:cs="Times New Roman"/>
          <w:i/>
          <w:iCs/>
          <w:noProof/>
          <w:lang w:val="es-MX"/>
        </w:rPr>
        <w:t>Investigación Educativa</w:t>
      </w:r>
      <w:r w:rsidRPr="00413600">
        <w:rPr>
          <w:rFonts w:ascii="Times New Roman" w:hAnsi="Times New Roman" w:cs="Times New Roman"/>
          <w:noProof/>
          <w:lang w:val="es-MX"/>
        </w:rPr>
        <w:t xml:space="preserve">, </w:t>
      </w:r>
      <w:r w:rsidRPr="00E31A94">
        <w:rPr>
          <w:rFonts w:ascii="Times New Roman" w:hAnsi="Times New Roman" w:cs="Times New Roman"/>
          <w:i/>
          <w:iCs/>
          <w:noProof/>
          <w:lang w:val="es-MX"/>
        </w:rPr>
        <w:t>24</w:t>
      </w:r>
      <w:r w:rsidRPr="00413600">
        <w:rPr>
          <w:rFonts w:ascii="Times New Roman" w:hAnsi="Times New Roman" w:cs="Times New Roman"/>
          <w:noProof/>
          <w:lang w:val="es-MX"/>
        </w:rPr>
        <w:t>(80), 101-123.</w:t>
      </w:r>
    </w:p>
    <w:p w14:paraId="6CD5FB97" w14:textId="5814247B" w:rsidR="00E15FF4" w:rsidRPr="00907B83" w:rsidRDefault="00E15FF4" w:rsidP="00550FAD">
      <w:pPr>
        <w:pStyle w:val="Bibliografa"/>
        <w:spacing w:line="360" w:lineRule="auto"/>
        <w:ind w:left="709" w:hanging="709"/>
        <w:jc w:val="both"/>
        <w:rPr>
          <w:rFonts w:ascii="Times New Roman" w:hAnsi="Times New Roman" w:cs="Times New Roman"/>
          <w:noProof/>
          <w:lang w:val="es-MX"/>
        </w:rPr>
      </w:pPr>
      <w:r w:rsidRPr="00907B83">
        <w:rPr>
          <w:rFonts w:ascii="Times New Roman" w:hAnsi="Times New Roman" w:cs="Times New Roman"/>
          <w:noProof/>
          <w:lang w:val="es-MX"/>
        </w:rPr>
        <w:t>Garza, M. (2019). Mejoras en el aula invertida</w:t>
      </w:r>
      <w:r w:rsidR="00907B83" w:rsidRPr="00907B83">
        <w:rPr>
          <w:rFonts w:ascii="Times New Roman" w:hAnsi="Times New Roman" w:cs="Times New Roman"/>
          <w:noProof/>
          <w:lang w:val="es-MX"/>
        </w:rPr>
        <w:t>.</w:t>
      </w:r>
      <w:r w:rsidRPr="00907B83">
        <w:rPr>
          <w:rFonts w:ascii="Times New Roman" w:hAnsi="Times New Roman" w:cs="Times New Roman"/>
          <w:noProof/>
          <w:lang w:val="es-MX"/>
        </w:rPr>
        <w:t xml:space="preserve"> Hacia un aprendizaje activo. </w:t>
      </w:r>
      <w:r w:rsidR="00DA6E3D">
        <w:rPr>
          <w:rFonts w:ascii="Times New Roman" w:hAnsi="Times New Roman" w:cs="Times New Roman"/>
          <w:noProof/>
          <w:lang w:val="es-MX"/>
        </w:rPr>
        <w:t xml:space="preserve">Ponencia presentada en el Congreso Internacional de </w:t>
      </w:r>
      <w:r w:rsidR="00315DBC">
        <w:rPr>
          <w:rFonts w:ascii="Times New Roman" w:hAnsi="Times New Roman" w:cs="Times New Roman"/>
          <w:noProof/>
          <w:lang w:val="es-MX"/>
        </w:rPr>
        <w:t>Investigación e Innovación Educativa.</w:t>
      </w:r>
    </w:p>
    <w:p w14:paraId="25056D71" w14:textId="5CFDEEE9" w:rsidR="00E15FF4" w:rsidRPr="00CE1359" w:rsidRDefault="00E15FF4" w:rsidP="00550FAD">
      <w:pPr>
        <w:pStyle w:val="Bibliografa"/>
        <w:spacing w:line="360" w:lineRule="auto"/>
        <w:ind w:left="709" w:hanging="709"/>
        <w:jc w:val="both"/>
        <w:rPr>
          <w:rFonts w:ascii="Times New Roman" w:hAnsi="Times New Roman" w:cs="Times New Roman"/>
          <w:noProof/>
          <w:lang w:val="es-MX"/>
        </w:rPr>
      </w:pPr>
      <w:r w:rsidRPr="00010EA3">
        <w:rPr>
          <w:rFonts w:ascii="Times New Roman" w:hAnsi="Times New Roman" w:cs="Times New Roman"/>
          <w:noProof/>
          <w:lang w:val="en-GB"/>
        </w:rPr>
        <w:t xml:space="preserve">Hamre, B. K. </w:t>
      </w:r>
      <w:r w:rsidR="004476E7">
        <w:rPr>
          <w:rFonts w:ascii="Times New Roman" w:hAnsi="Times New Roman" w:cs="Times New Roman"/>
          <w:noProof/>
          <w:lang w:val="en-GB"/>
        </w:rPr>
        <w:t>and</w:t>
      </w:r>
      <w:r w:rsidR="004476E7" w:rsidRPr="00010EA3">
        <w:rPr>
          <w:rFonts w:ascii="Times New Roman" w:hAnsi="Times New Roman" w:cs="Times New Roman"/>
          <w:noProof/>
          <w:lang w:val="en-GB"/>
        </w:rPr>
        <w:t xml:space="preserve"> </w:t>
      </w:r>
      <w:r w:rsidRPr="00010EA3">
        <w:rPr>
          <w:rFonts w:ascii="Times New Roman" w:hAnsi="Times New Roman" w:cs="Times New Roman"/>
          <w:noProof/>
          <w:lang w:val="en-GB"/>
        </w:rPr>
        <w:t>Pianta, R. C. (2005). Can instructional and emotional support in the first grade classroom make a difference for</w:t>
      </w:r>
      <w:r w:rsidR="00B36C23">
        <w:rPr>
          <w:rFonts w:ascii="Times New Roman" w:hAnsi="Times New Roman" w:cs="Times New Roman"/>
          <w:noProof/>
          <w:lang w:val="en-GB"/>
        </w:rPr>
        <w:t xml:space="preserve"> </w:t>
      </w:r>
      <w:r w:rsidRPr="00010EA3">
        <w:rPr>
          <w:rFonts w:ascii="Times New Roman" w:hAnsi="Times New Roman" w:cs="Times New Roman"/>
          <w:noProof/>
          <w:lang w:val="en-GB"/>
        </w:rPr>
        <w:t>children</w:t>
      </w:r>
      <w:r w:rsidR="00B36C23">
        <w:rPr>
          <w:rFonts w:ascii="Times New Roman" w:hAnsi="Times New Roman" w:cs="Times New Roman"/>
          <w:noProof/>
          <w:lang w:val="en-GB"/>
        </w:rPr>
        <w:t xml:space="preserve"> </w:t>
      </w:r>
      <w:r w:rsidRPr="00010EA3">
        <w:rPr>
          <w:rFonts w:ascii="Times New Roman" w:hAnsi="Times New Roman" w:cs="Times New Roman"/>
          <w:noProof/>
          <w:lang w:val="en-GB"/>
        </w:rPr>
        <w:t>at risk</w:t>
      </w:r>
      <w:r w:rsidR="00B36C23">
        <w:rPr>
          <w:rFonts w:ascii="Times New Roman" w:hAnsi="Times New Roman" w:cs="Times New Roman"/>
          <w:noProof/>
          <w:lang w:val="en-GB"/>
        </w:rPr>
        <w:t xml:space="preserve"> </w:t>
      </w:r>
      <w:r w:rsidRPr="00010EA3">
        <w:rPr>
          <w:rFonts w:ascii="Times New Roman" w:hAnsi="Times New Roman" w:cs="Times New Roman"/>
          <w:noProof/>
          <w:lang w:val="en-GB"/>
        </w:rPr>
        <w:t>of school</w:t>
      </w:r>
      <w:r w:rsidR="00B36C23">
        <w:rPr>
          <w:rFonts w:ascii="Times New Roman" w:hAnsi="Times New Roman" w:cs="Times New Roman"/>
          <w:noProof/>
          <w:lang w:val="en-GB"/>
        </w:rPr>
        <w:t xml:space="preserve"> </w:t>
      </w:r>
      <w:r w:rsidRPr="00010EA3">
        <w:rPr>
          <w:rFonts w:ascii="Times New Roman" w:hAnsi="Times New Roman" w:cs="Times New Roman"/>
          <w:noProof/>
          <w:lang w:val="en-GB"/>
        </w:rPr>
        <w:t xml:space="preserve">failure? </w:t>
      </w:r>
      <w:r w:rsidRPr="00CE1359">
        <w:rPr>
          <w:rFonts w:ascii="Times New Roman" w:hAnsi="Times New Roman" w:cs="Times New Roman"/>
          <w:i/>
          <w:iCs/>
          <w:noProof/>
          <w:lang w:val="es-MX"/>
        </w:rPr>
        <w:t>Child Development</w:t>
      </w:r>
      <w:r w:rsidRPr="00CE1359">
        <w:rPr>
          <w:rFonts w:ascii="Times New Roman" w:hAnsi="Times New Roman" w:cs="Times New Roman"/>
          <w:noProof/>
          <w:lang w:val="es-MX"/>
        </w:rPr>
        <w:t xml:space="preserve">, </w:t>
      </w:r>
      <w:r w:rsidRPr="00CE1359">
        <w:rPr>
          <w:rFonts w:ascii="Times New Roman" w:hAnsi="Times New Roman" w:cs="Times New Roman"/>
          <w:i/>
          <w:iCs/>
          <w:noProof/>
          <w:lang w:val="es-MX"/>
        </w:rPr>
        <w:t>76</w:t>
      </w:r>
      <w:r w:rsidRPr="00CE1359">
        <w:rPr>
          <w:rFonts w:ascii="Times New Roman" w:hAnsi="Times New Roman" w:cs="Times New Roman"/>
          <w:noProof/>
          <w:lang w:val="es-MX"/>
        </w:rPr>
        <w:t>, 949</w:t>
      </w:r>
      <w:r w:rsidR="004476E7" w:rsidRPr="00CE1359">
        <w:rPr>
          <w:rFonts w:ascii="Times New Roman" w:hAnsi="Times New Roman" w:cs="Times New Roman"/>
          <w:noProof/>
          <w:lang w:val="es-MX"/>
        </w:rPr>
        <w:t>-</w:t>
      </w:r>
      <w:r w:rsidRPr="00CE1359">
        <w:rPr>
          <w:rFonts w:ascii="Times New Roman" w:hAnsi="Times New Roman" w:cs="Times New Roman"/>
          <w:noProof/>
          <w:lang w:val="es-MX"/>
        </w:rPr>
        <w:t xml:space="preserve">967. </w:t>
      </w:r>
      <w:r w:rsidR="004476E7" w:rsidRPr="00CE1359">
        <w:rPr>
          <w:rFonts w:ascii="Times New Roman" w:hAnsi="Times New Roman" w:cs="Times New Roman"/>
          <w:noProof/>
          <w:lang w:val="es-MX"/>
        </w:rPr>
        <w:t xml:space="preserve">Retrieved from </w:t>
      </w:r>
      <w:r w:rsidRPr="00CE1359">
        <w:rPr>
          <w:rFonts w:ascii="Times New Roman" w:hAnsi="Times New Roman" w:cs="Times New Roman"/>
          <w:noProof/>
          <w:lang w:val="es-MX"/>
        </w:rPr>
        <w:t>10.1111/j.1467-8624.2005.00889.x</w:t>
      </w:r>
      <w:r w:rsidR="004476E7" w:rsidRPr="00CE1359">
        <w:rPr>
          <w:rFonts w:ascii="Times New Roman" w:hAnsi="Times New Roman" w:cs="Times New Roman"/>
          <w:noProof/>
          <w:lang w:val="es-MX"/>
        </w:rPr>
        <w:t>.</w:t>
      </w:r>
    </w:p>
    <w:p w14:paraId="14C34247" w14:textId="5BCD411C" w:rsidR="00FD7076" w:rsidRPr="00CE1359" w:rsidRDefault="00FD7076" w:rsidP="00FD7076">
      <w:pPr>
        <w:pStyle w:val="Bibliografa"/>
        <w:spacing w:line="360" w:lineRule="auto"/>
        <w:ind w:left="709" w:hanging="709"/>
        <w:jc w:val="both"/>
        <w:rPr>
          <w:rFonts w:ascii="Times New Roman" w:hAnsi="Times New Roman" w:cs="Times New Roman"/>
          <w:noProof/>
          <w:lang w:val="es-MX"/>
        </w:rPr>
      </w:pPr>
      <w:r w:rsidRPr="00CE1359">
        <w:rPr>
          <w:rFonts w:ascii="Times New Roman" w:hAnsi="Times New Roman" w:cs="Times New Roman"/>
          <w:noProof/>
          <w:lang w:val="es-MX"/>
        </w:rPr>
        <w:t xml:space="preserve">Infante Jiménez, Cherlys. (2014). Propuesta pedagógica para el uso de laboratorios virtuales como actividad complementaria en las asignaturas teórico-prácticas. Revista mexicana de investigación educativa, 19(62), 917-937. </w:t>
      </w:r>
    </w:p>
    <w:p w14:paraId="5C444052" w14:textId="70270323" w:rsidR="00E15FF4" w:rsidRPr="00010EA3" w:rsidRDefault="00E15FF4" w:rsidP="00550FAD">
      <w:pPr>
        <w:pStyle w:val="Bibliografa"/>
        <w:spacing w:line="360" w:lineRule="auto"/>
        <w:ind w:left="709" w:hanging="709"/>
        <w:jc w:val="both"/>
        <w:rPr>
          <w:rFonts w:ascii="Times New Roman" w:hAnsi="Times New Roman" w:cs="Times New Roman"/>
          <w:noProof/>
          <w:lang w:val="en-GB"/>
        </w:rPr>
      </w:pPr>
      <w:r w:rsidRPr="00CE1359">
        <w:rPr>
          <w:rFonts w:ascii="Times New Roman" w:hAnsi="Times New Roman" w:cs="Times New Roman"/>
          <w:noProof/>
          <w:lang w:val="es-MX"/>
        </w:rPr>
        <w:t xml:space="preserve">Kang, J. </w:t>
      </w:r>
      <w:r w:rsidR="000F032E" w:rsidRPr="00CE1359">
        <w:rPr>
          <w:rFonts w:ascii="Times New Roman" w:hAnsi="Times New Roman" w:cs="Times New Roman"/>
          <w:noProof/>
          <w:lang w:val="es-MX"/>
        </w:rPr>
        <w:t xml:space="preserve">and </w:t>
      </w:r>
      <w:r w:rsidRPr="00CE1359">
        <w:rPr>
          <w:rFonts w:ascii="Times New Roman" w:hAnsi="Times New Roman" w:cs="Times New Roman"/>
          <w:noProof/>
          <w:lang w:val="es-MX"/>
        </w:rPr>
        <w:t xml:space="preserve">Temkin, S. (2022). </w:t>
      </w:r>
      <w:r w:rsidRPr="00010EA3">
        <w:rPr>
          <w:rFonts w:ascii="Times New Roman" w:hAnsi="Times New Roman" w:cs="Times New Roman"/>
          <w:noProof/>
          <w:lang w:val="en-GB"/>
        </w:rPr>
        <w:t xml:space="preserve">Integration of Web-based Arduino/circuits Simulator in Enhancing Future Engineering Student Projects. </w:t>
      </w:r>
      <w:r w:rsidR="009C7875">
        <w:rPr>
          <w:rFonts w:ascii="Times New Roman" w:hAnsi="Times New Roman" w:cs="Times New Roman"/>
          <w:noProof/>
          <w:lang w:val="en-GB"/>
        </w:rPr>
        <w:t xml:space="preserve">Paper presented at the </w:t>
      </w:r>
      <w:r w:rsidRPr="00010EA3">
        <w:rPr>
          <w:rFonts w:ascii="Times New Roman" w:hAnsi="Times New Roman" w:cs="Times New Roman"/>
          <w:noProof/>
          <w:lang w:val="en-GB"/>
        </w:rPr>
        <w:t>AIAA SCITECH 2022 Forum.</w:t>
      </w:r>
      <w:r w:rsidR="009C7875">
        <w:rPr>
          <w:rFonts w:ascii="Times New Roman" w:hAnsi="Times New Roman" w:cs="Times New Roman"/>
          <w:noProof/>
          <w:lang w:val="en-GB"/>
        </w:rPr>
        <w:t xml:space="preserve"> San Diego, </w:t>
      </w:r>
      <w:r w:rsidR="00FD446D" w:rsidRPr="00FD446D">
        <w:rPr>
          <w:rFonts w:ascii="Times New Roman" w:hAnsi="Times New Roman" w:cs="Times New Roman"/>
          <w:noProof/>
          <w:lang w:val="en-GB"/>
        </w:rPr>
        <w:t>January 3-7, 2022</w:t>
      </w:r>
      <w:r w:rsidR="00FD446D">
        <w:rPr>
          <w:rFonts w:ascii="Times New Roman" w:hAnsi="Times New Roman" w:cs="Times New Roman"/>
          <w:noProof/>
          <w:lang w:val="en-GB"/>
        </w:rPr>
        <w:t>.</w:t>
      </w:r>
    </w:p>
    <w:p w14:paraId="41647370" w14:textId="23B03ADF" w:rsidR="00E15FF4" w:rsidRPr="00E31A94" w:rsidRDefault="00E15FF4" w:rsidP="00550FAD">
      <w:pPr>
        <w:pStyle w:val="Bibliografa"/>
        <w:spacing w:line="360" w:lineRule="auto"/>
        <w:ind w:left="709" w:hanging="709"/>
        <w:jc w:val="both"/>
        <w:rPr>
          <w:rFonts w:ascii="Times New Roman" w:hAnsi="Times New Roman" w:cs="Times New Roman"/>
          <w:noProof/>
          <w:lang w:val="es-MX"/>
        </w:rPr>
      </w:pPr>
      <w:r w:rsidRPr="00010EA3">
        <w:rPr>
          <w:rFonts w:ascii="Times New Roman" w:hAnsi="Times New Roman" w:cs="Times New Roman"/>
          <w:noProof/>
          <w:lang w:val="en-GB"/>
        </w:rPr>
        <w:t>Lesku, P., Ozirny, S.</w:t>
      </w:r>
      <w:r w:rsidR="006750EE">
        <w:rPr>
          <w:rFonts w:ascii="Times New Roman" w:hAnsi="Times New Roman" w:cs="Times New Roman"/>
          <w:noProof/>
          <w:lang w:val="en-GB"/>
        </w:rPr>
        <w:t xml:space="preserve"> and</w:t>
      </w:r>
      <w:r w:rsidRPr="00010EA3">
        <w:rPr>
          <w:rFonts w:ascii="Times New Roman" w:hAnsi="Times New Roman" w:cs="Times New Roman"/>
          <w:noProof/>
          <w:lang w:val="en-GB"/>
        </w:rPr>
        <w:t xml:space="preserve"> Zhang, W. (2021). Beyond Storytime: Virtual Augmented Reality, AI, and Arts Programs for Middle Grades. </w:t>
      </w:r>
      <w:r w:rsidRPr="00E31A94">
        <w:rPr>
          <w:rFonts w:ascii="Times New Roman" w:hAnsi="Times New Roman" w:cs="Times New Roman"/>
          <w:i/>
          <w:iCs/>
          <w:noProof/>
          <w:lang w:val="es-MX"/>
        </w:rPr>
        <w:t>Children and Libraries</w:t>
      </w:r>
      <w:r w:rsidRPr="00E31A94">
        <w:rPr>
          <w:rFonts w:ascii="Times New Roman" w:hAnsi="Times New Roman" w:cs="Times New Roman"/>
          <w:noProof/>
          <w:lang w:val="es-MX"/>
        </w:rPr>
        <w:t xml:space="preserve">, </w:t>
      </w:r>
      <w:r w:rsidRPr="00E31A94">
        <w:rPr>
          <w:rFonts w:ascii="Times New Roman" w:hAnsi="Times New Roman" w:cs="Times New Roman"/>
          <w:i/>
          <w:iCs/>
          <w:noProof/>
          <w:lang w:val="es-MX"/>
        </w:rPr>
        <w:t>18</w:t>
      </w:r>
      <w:r w:rsidRPr="00E31A94">
        <w:rPr>
          <w:rFonts w:ascii="Times New Roman" w:hAnsi="Times New Roman" w:cs="Times New Roman"/>
          <w:noProof/>
          <w:lang w:val="es-MX"/>
        </w:rPr>
        <w:t>(4), 7-8.</w:t>
      </w:r>
    </w:p>
    <w:p w14:paraId="6C921087" w14:textId="71299491" w:rsidR="00E15FF4" w:rsidRPr="00413600" w:rsidRDefault="00E15FF4" w:rsidP="00550FAD">
      <w:pPr>
        <w:pStyle w:val="Bibliografa"/>
        <w:spacing w:line="360" w:lineRule="auto"/>
        <w:ind w:left="709" w:hanging="709"/>
        <w:jc w:val="both"/>
        <w:rPr>
          <w:rFonts w:ascii="Times New Roman" w:hAnsi="Times New Roman" w:cs="Times New Roman"/>
          <w:noProof/>
          <w:lang w:val="es-MX"/>
        </w:rPr>
      </w:pPr>
      <w:r w:rsidRPr="00413600">
        <w:rPr>
          <w:rFonts w:ascii="Times New Roman" w:hAnsi="Times New Roman" w:cs="Times New Roman"/>
          <w:noProof/>
          <w:lang w:val="es-MX"/>
        </w:rPr>
        <w:t>López, I., Nó, J., Martínez, E.</w:t>
      </w:r>
      <w:r w:rsidR="004476E7">
        <w:rPr>
          <w:rFonts w:ascii="Times New Roman" w:hAnsi="Times New Roman" w:cs="Times New Roman"/>
          <w:noProof/>
          <w:lang w:val="es-MX"/>
        </w:rPr>
        <w:t xml:space="preserve"> y</w:t>
      </w:r>
      <w:r w:rsidRPr="00413600">
        <w:rPr>
          <w:rFonts w:ascii="Times New Roman" w:hAnsi="Times New Roman" w:cs="Times New Roman"/>
          <w:noProof/>
          <w:lang w:val="es-MX"/>
        </w:rPr>
        <w:t xml:space="preserve"> Conde, J. (2018). Metodologías didácticas y recursos tecnológicos para el desarrollo del</w:t>
      </w:r>
      <w:r w:rsidR="00245CC8">
        <w:rPr>
          <w:rFonts w:ascii="Times New Roman" w:hAnsi="Times New Roman" w:cs="Times New Roman"/>
          <w:noProof/>
          <w:lang w:val="es-MX"/>
        </w:rPr>
        <w:t xml:space="preserve"> </w:t>
      </w:r>
      <w:r w:rsidRPr="00413600">
        <w:rPr>
          <w:rFonts w:ascii="Times New Roman" w:hAnsi="Times New Roman" w:cs="Times New Roman"/>
          <w:noProof/>
          <w:lang w:val="es-MX"/>
        </w:rPr>
        <w:t xml:space="preserve">aprendizaje invertido. </w:t>
      </w:r>
      <w:r w:rsidR="004476E7">
        <w:rPr>
          <w:rFonts w:ascii="Times New Roman" w:hAnsi="Times New Roman" w:cs="Times New Roman"/>
          <w:noProof/>
          <w:lang w:val="es-MX"/>
        </w:rPr>
        <w:t xml:space="preserve">Ponencia presentada en el </w:t>
      </w:r>
      <w:r w:rsidRPr="00413600">
        <w:rPr>
          <w:rFonts w:ascii="Times New Roman" w:hAnsi="Times New Roman" w:cs="Times New Roman"/>
          <w:noProof/>
          <w:lang w:val="es-MX"/>
        </w:rPr>
        <w:t>Congreso Internacional de Innovación Educativa. Monterrey</w:t>
      </w:r>
      <w:r w:rsidR="004476E7">
        <w:rPr>
          <w:rFonts w:ascii="Times New Roman" w:hAnsi="Times New Roman" w:cs="Times New Roman"/>
          <w:noProof/>
          <w:lang w:val="es-MX"/>
        </w:rPr>
        <w:t>, 2018.</w:t>
      </w:r>
    </w:p>
    <w:p w14:paraId="652D9276" w14:textId="3BCDA27C" w:rsidR="00E15FF4" w:rsidRDefault="00E15FF4" w:rsidP="00550FAD">
      <w:pPr>
        <w:pStyle w:val="Bibliografa"/>
        <w:spacing w:line="360" w:lineRule="auto"/>
        <w:ind w:left="709" w:hanging="709"/>
        <w:jc w:val="both"/>
        <w:rPr>
          <w:rFonts w:ascii="Times New Roman" w:hAnsi="Times New Roman" w:cs="Times New Roman"/>
          <w:noProof/>
          <w:lang w:val="es-MX"/>
        </w:rPr>
      </w:pPr>
      <w:r w:rsidRPr="00413600">
        <w:rPr>
          <w:rFonts w:ascii="Times New Roman" w:hAnsi="Times New Roman" w:cs="Times New Roman"/>
          <w:noProof/>
          <w:lang w:val="es-MX"/>
        </w:rPr>
        <w:t>Martínez, W., Esquivel, I.</w:t>
      </w:r>
      <w:r w:rsidR="0093537C">
        <w:rPr>
          <w:rFonts w:ascii="Times New Roman" w:hAnsi="Times New Roman" w:cs="Times New Roman"/>
          <w:noProof/>
          <w:lang w:val="es-MX"/>
        </w:rPr>
        <w:t xml:space="preserve"> y</w:t>
      </w:r>
      <w:r w:rsidRPr="00413600">
        <w:rPr>
          <w:rFonts w:ascii="Times New Roman" w:hAnsi="Times New Roman" w:cs="Times New Roman"/>
          <w:noProof/>
          <w:lang w:val="es-MX"/>
        </w:rPr>
        <w:t xml:space="preserve"> Martínez, J. (2015). Acercamiento teórico-práctico al modelo de aprendizaje invertido.</w:t>
      </w:r>
      <w:r w:rsidR="00285218">
        <w:rPr>
          <w:rFonts w:ascii="Times New Roman" w:hAnsi="Times New Roman" w:cs="Times New Roman"/>
          <w:noProof/>
          <w:lang w:val="es-MX"/>
        </w:rPr>
        <w:t xml:space="preserve"> </w:t>
      </w:r>
      <w:r w:rsidRPr="00E31A94">
        <w:rPr>
          <w:rFonts w:ascii="Times New Roman" w:hAnsi="Times New Roman" w:cs="Times New Roman"/>
          <w:i/>
          <w:iCs/>
          <w:noProof/>
          <w:lang w:val="es-MX"/>
        </w:rPr>
        <w:t xml:space="preserve">Alternativas para </w:t>
      </w:r>
      <w:r w:rsidR="0093537C" w:rsidRPr="00E31A94">
        <w:rPr>
          <w:rFonts w:ascii="Times New Roman" w:hAnsi="Times New Roman" w:cs="Times New Roman"/>
          <w:i/>
          <w:iCs/>
          <w:noProof/>
          <w:lang w:val="es-MX"/>
        </w:rPr>
        <w:t>Nuevas Prácticas Educativas</w:t>
      </w:r>
      <w:r w:rsidRPr="00413600">
        <w:rPr>
          <w:rFonts w:ascii="Times New Roman" w:hAnsi="Times New Roman" w:cs="Times New Roman"/>
          <w:noProof/>
          <w:lang w:val="es-MX"/>
        </w:rPr>
        <w:t>,</w:t>
      </w:r>
      <w:r w:rsidR="00285218">
        <w:rPr>
          <w:rFonts w:ascii="Times New Roman" w:hAnsi="Times New Roman" w:cs="Times New Roman"/>
          <w:noProof/>
          <w:lang w:val="es-MX"/>
        </w:rPr>
        <w:t xml:space="preserve"> </w:t>
      </w:r>
      <w:r w:rsidRPr="00E31A94">
        <w:rPr>
          <w:rFonts w:ascii="Times New Roman" w:hAnsi="Times New Roman" w:cs="Times New Roman"/>
          <w:i/>
          <w:iCs/>
          <w:noProof/>
          <w:lang w:val="es-MX"/>
        </w:rPr>
        <w:t>1</w:t>
      </w:r>
      <w:r w:rsidRPr="00413600">
        <w:rPr>
          <w:rFonts w:ascii="Times New Roman" w:hAnsi="Times New Roman" w:cs="Times New Roman"/>
          <w:noProof/>
          <w:lang w:val="es-MX"/>
        </w:rPr>
        <w:t>, 158-172.</w:t>
      </w:r>
    </w:p>
    <w:p w14:paraId="1A920233" w14:textId="26132602" w:rsidR="00B96CEA" w:rsidRPr="00B96CEA" w:rsidRDefault="00B96CEA" w:rsidP="00550FAD">
      <w:pPr>
        <w:pStyle w:val="Bibliografa"/>
        <w:spacing w:line="360" w:lineRule="auto"/>
        <w:ind w:left="709" w:hanging="709"/>
        <w:jc w:val="both"/>
        <w:rPr>
          <w:rFonts w:ascii="Times New Roman" w:hAnsi="Times New Roman" w:cs="Times New Roman"/>
          <w:noProof/>
          <w:lang w:val="es-MX"/>
        </w:rPr>
      </w:pPr>
      <w:r w:rsidRPr="00B96CEA">
        <w:rPr>
          <w:rFonts w:ascii="Times New Roman" w:hAnsi="Times New Roman" w:cs="Times New Roman"/>
          <w:noProof/>
          <w:lang w:val="es-MX"/>
        </w:rPr>
        <w:lastRenderedPageBreak/>
        <w:t>Mendoza, L. (</w:t>
      </w:r>
      <w:r>
        <w:rPr>
          <w:rFonts w:ascii="Times New Roman" w:hAnsi="Times New Roman" w:cs="Times New Roman"/>
          <w:noProof/>
          <w:lang w:val="es-MX"/>
        </w:rPr>
        <w:t>2020</w:t>
      </w:r>
      <w:r w:rsidRPr="00B96CEA">
        <w:rPr>
          <w:rFonts w:ascii="Times New Roman" w:hAnsi="Times New Roman" w:cs="Times New Roman"/>
          <w:noProof/>
          <w:lang w:val="es-MX"/>
        </w:rPr>
        <w:t>). Lo que la pandemia nos enseñó sobre la educación a distancia</w:t>
      </w:r>
      <w:r w:rsidR="00A6194A" w:rsidRPr="00B96CEA">
        <w:rPr>
          <w:rFonts w:ascii="Times New Roman" w:hAnsi="Times New Roman" w:cs="Times New Roman"/>
          <w:noProof/>
          <w:lang w:val="es-MX"/>
        </w:rPr>
        <w:t>.</w:t>
      </w:r>
      <w:r w:rsidR="00A6194A">
        <w:rPr>
          <w:rFonts w:ascii="Times New Roman" w:hAnsi="Times New Roman" w:cs="Times New Roman"/>
          <w:noProof/>
          <w:lang w:val="es-MX"/>
        </w:rPr>
        <w:t xml:space="preserve"> </w:t>
      </w:r>
      <w:r w:rsidRPr="00E31A94">
        <w:rPr>
          <w:rFonts w:ascii="Times New Roman" w:hAnsi="Times New Roman" w:cs="Times New Roman"/>
          <w:i/>
          <w:iCs/>
          <w:noProof/>
          <w:lang w:val="es-MX"/>
        </w:rPr>
        <w:t xml:space="preserve">Revista Latinoamericana </w:t>
      </w:r>
      <w:r w:rsidR="00A6194A" w:rsidRPr="00E31A94">
        <w:rPr>
          <w:rFonts w:ascii="Times New Roman" w:hAnsi="Times New Roman" w:cs="Times New Roman"/>
          <w:i/>
          <w:iCs/>
          <w:noProof/>
          <w:lang w:val="es-MX"/>
        </w:rPr>
        <w:t xml:space="preserve">de </w:t>
      </w:r>
      <w:r w:rsidRPr="00E31A94">
        <w:rPr>
          <w:rFonts w:ascii="Times New Roman" w:hAnsi="Times New Roman" w:cs="Times New Roman"/>
          <w:i/>
          <w:iCs/>
          <w:noProof/>
          <w:lang w:val="es-MX"/>
        </w:rPr>
        <w:t>Estudios Educativos</w:t>
      </w:r>
      <w:r w:rsidR="00A6194A" w:rsidRPr="00B96CEA">
        <w:rPr>
          <w:rFonts w:ascii="Times New Roman" w:hAnsi="Times New Roman" w:cs="Times New Roman"/>
          <w:noProof/>
          <w:lang w:val="es-MX"/>
        </w:rPr>
        <w:t>,</w:t>
      </w:r>
      <w:r w:rsidR="00A6194A">
        <w:rPr>
          <w:rFonts w:ascii="Times New Roman" w:hAnsi="Times New Roman" w:cs="Times New Roman"/>
          <w:noProof/>
          <w:lang w:val="es-MX"/>
        </w:rPr>
        <w:t xml:space="preserve"> </w:t>
      </w:r>
      <w:r w:rsidRPr="00E31A94">
        <w:rPr>
          <w:rFonts w:ascii="Times New Roman" w:hAnsi="Times New Roman" w:cs="Times New Roman"/>
          <w:i/>
          <w:iCs/>
          <w:noProof/>
          <w:lang w:val="es-MX"/>
        </w:rPr>
        <w:t>50</w:t>
      </w:r>
      <w:r w:rsidRPr="00B96CEA">
        <w:rPr>
          <w:rFonts w:ascii="Times New Roman" w:hAnsi="Times New Roman" w:cs="Times New Roman"/>
          <w:noProof/>
          <w:lang w:val="es-MX"/>
        </w:rPr>
        <w:t>(</w:t>
      </w:r>
      <w:r w:rsidR="00A6194A">
        <w:rPr>
          <w:rFonts w:ascii="Times New Roman" w:hAnsi="Times New Roman" w:cs="Times New Roman"/>
          <w:noProof/>
          <w:lang w:val="es-MX"/>
        </w:rPr>
        <w:t>especial</w:t>
      </w:r>
      <w:r w:rsidRPr="00B96CEA">
        <w:rPr>
          <w:rFonts w:ascii="Times New Roman" w:hAnsi="Times New Roman" w:cs="Times New Roman"/>
          <w:noProof/>
          <w:lang w:val="es-MX"/>
        </w:rPr>
        <w:t xml:space="preserve">), 343-352. </w:t>
      </w:r>
      <w:r w:rsidR="00A6194A">
        <w:rPr>
          <w:rFonts w:ascii="Times New Roman" w:hAnsi="Times New Roman" w:cs="Times New Roman"/>
          <w:noProof/>
          <w:lang w:val="es-MX"/>
        </w:rPr>
        <w:t xml:space="preserve">Recuperado de </w:t>
      </w:r>
      <w:r w:rsidRPr="00B96CEA">
        <w:rPr>
          <w:rFonts w:ascii="Times New Roman" w:hAnsi="Times New Roman" w:cs="Times New Roman"/>
          <w:noProof/>
          <w:lang w:val="es-MX"/>
        </w:rPr>
        <w:t>https://doi.org/10.48102/rlee.2020.50.</w:t>
      </w:r>
    </w:p>
    <w:p w14:paraId="2058B34D" w14:textId="40A7BE42" w:rsidR="00E15FF4" w:rsidRPr="00010EA3" w:rsidRDefault="00E15FF4" w:rsidP="00550FAD">
      <w:pPr>
        <w:pStyle w:val="Bibliografa"/>
        <w:spacing w:line="360" w:lineRule="auto"/>
        <w:ind w:left="709" w:hanging="709"/>
        <w:jc w:val="both"/>
        <w:rPr>
          <w:rFonts w:ascii="Times New Roman" w:hAnsi="Times New Roman" w:cs="Times New Roman"/>
          <w:noProof/>
          <w:lang w:val="en-GB"/>
        </w:rPr>
      </w:pPr>
      <w:r w:rsidRPr="00413600">
        <w:rPr>
          <w:rFonts w:ascii="Times New Roman" w:hAnsi="Times New Roman" w:cs="Times New Roman"/>
          <w:noProof/>
          <w:lang w:val="es-MX"/>
        </w:rPr>
        <w:t>Melo, L.</w:t>
      </w:r>
      <w:r w:rsidR="007624AE">
        <w:rPr>
          <w:rFonts w:ascii="Times New Roman" w:hAnsi="Times New Roman" w:cs="Times New Roman"/>
          <w:noProof/>
          <w:lang w:val="es-MX"/>
        </w:rPr>
        <w:t xml:space="preserve"> y</w:t>
      </w:r>
      <w:r w:rsidRPr="00413600">
        <w:rPr>
          <w:rFonts w:ascii="Times New Roman" w:hAnsi="Times New Roman" w:cs="Times New Roman"/>
          <w:noProof/>
          <w:lang w:val="es-MX"/>
        </w:rPr>
        <w:t xml:space="preserve"> Sánchez, R. (2017). Análisis de las percepciones de los alumnos sobre la metodología </w:t>
      </w:r>
      <w:r w:rsidRPr="00E31A94">
        <w:rPr>
          <w:rFonts w:ascii="Times New Roman" w:hAnsi="Times New Roman" w:cs="Times New Roman"/>
          <w:i/>
          <w:iCs/>
          <w:noProof/>
          <w:lang w:val="es-MX"/>
        </w:rPr>
        <w:t>flipped classroom</w:t>
      </w:r>
      <w:r w:rsidRPr="00413600">
        <w:rPr>
          <w:rFonts w:ascii="Times New Roman" w:hAnsi="Times New Roman" w:cs="Times New Roman"/>
          <w:noProof/>
          <w:lang w:val="es-MX"/>
        </w:rPr>
        <w:t xml:space="preserve"> para la enseñanza de técnicas avanzadas en laboratorios de análisis de residuos de medicamentos veterinarios y contaminantes.</w:t>
      </w:r>
      <w:r w:rsidR="00285218">
        <w:rPr>
          <w:rFonts w:ascii="Times New Roman" w:hAnsi="Times New Roman" w:cs="Times New Roman"/>
          <w:noProof/>
          <w:lang w:val="es-MX"/>
        </w:rPr>
        <w:t xml:space="preserve"> </w:t>
      </w:r>
      <w:r w:rsidRPr="00E31A94">
        <w:rPr>
          <w:rFonts w:ascii="Times New Roman" w:hAnsi="Times New Roman" w:cs="Times New Roman"/>
          <w:i/>
          <w:iCs/>
          <w:noProof/>
          <w:lang w:val="en-GB"/>
        </w:rPr>
        <w:t xml:space="preserve">Educación </w:t>
      </w:r>
      <w:r w:rsidR="007624AE" w:rsidRPr="00E31A94">
        <w:rPr>
          <w:rFonts w:ascii="Times New Roman" w:hAnsi="Times New Roman" w:cs="Times New Roman"/>
          <w:i/>
          <w:iCs/>
          <w:noProof/>
          <w:lang w:val="en-GB"/>
        </w:rPr>
        <w:t>Química</w:t>
      </w:r>
      <w:r w:rsidRPr="00010EA3">
        <w:rPr>
          <w:rFonts w:ascii="Times New Roman" w:hAnsi="Times New Roman" w:cs="Times New Roman"/>
          <w:noProof/>
          <w:lang w:val="en-GB"/>
        </w:rPr>
        <w:t>,</w:t>
      </w:r>
      <w:r w:rsidR="00285218">
        <w:rPr>
          <w:rFonts w:ascii="Times New Roman" w:hAnsi="Times New Roman" w:cs="Times New Roman"/>
          <w:noProof/>
          <w:lang w:val="en-GB"/>
        </w:rPr>
        <w:t xml:space="preserve"> </w:t>
      </w:r>
      <w:r w:rsidRPr="00E31A94">
        <w:rPr>
          <w:rFonts w:ascii="Times New Roman" w:hAnsi="Times New Roman" w:cs="Times New Roman"/>
          <w:i/>
          <w:iCs/>
          <w:noProof/>
          <w:lang w:val="en-GB"/>
        </w:rPr>
        <w:t>28</w:t>
      </w:r>
      <w:r w:rsidRPr="00010EA3">
        <w:rPr>
          <w:rFonts w:ascii="Times New Roman" w:hAnsi="Times New Roman" w:cs="Times New Roman"/>
          <w:noProof/>
          <w:lang w:val="en-GB"/>
        </w:rPr>
        <w:t>(1), 30-37.</w:t>
      </w:r>
    </w:p>
    <w:p w14:paraId="05E3632C" w14:textId="375BF354" w:rsidR="00E15FF4" w:rsidRPr="00413600" w:rsidRDefault="00E15FF4" w:rsidP="00550FAD">
      <w:pPr>
        <w:pStyle w:val="Bibliografa"/>
        <w:spacing w:line="360" w:lineRule="auto"/>
        <w:ind w:left="709" w:hanging="709"/>
        <w:jc w:val="both"/>
        <w:rPr>
          <w:rFonts w:ascii="Times New Roman" w:hAnsi="Times New Roman" w:cs="Times New Roman"/>
          <w:noProof/>
          <w:lang w:val="es-MX"/>
        </w:rPr>
      </w:pPr>
      <w:r w:rsidRPr="00010EA3">
        <w:rPr>
          <w:rFonts w:ascii="Times New Roman" w:hAnsi="Times New Roman" w:cs="Times New Roman"/>
          <w:noProof/>
          <w:lang w:val="en-GB"/>
        </w:rPr>
        <w:t xml:space="preserve">Novak, J. I. (2019). Re-educating the educators: Collaborative 3D printing education. In </w:t>
      </w:r>
      <w:r w:rsidR="007A41DE" w:rsidRPr="007A41DE">
        <w:rPr>
          <w:rFonts w:ascii="Times New Roman" w:hAnsi="Times New Roman" w:cs="Times New Roman"/>
          <w:noProof/>
          <w:lang w:val="en-GB"/>
        </w:rPr>
        <w:t>Santos</w:t>
      </w:r>
      <w:r w:rsidR="00FB1C09">
        <w:rPr>
          <w:rFonts w:ascii="Times New Roman" w:hAnsi="Times New Roman" w:cs="Times New Roman"/>
          <w:noProof/>
          <w:lang w:val="en-GB"/>
        </w:rPr>
        <w:t>, I. (ed.),</w:t>
      </w:r>
      <w:r w:rsidR="007A41DE" w:rsidRPr="007A41DE">
        <w:rPr>
          <w:rFonts w:ascii="Times New Roman" w:hAnsi="Times New Roman" w:cs="Times New Roman"/>
          <w:noProof/>
          <w:lang w:val="en-GB"/>
        </w:rPr>
        <w:t xml:space="preserve"> </w:t>
      </w:r>
      <w:r w:rsidRPr="00E31A94">
        <w:rPr>
          <w:rFonts w:ascii="Times New Roman" w:hAnsi="Times New Roman" w:cs="Times New Roman"/>
          <w:i/>
          <w:iCs/>
          <w:noProof/>
          <w:lang w:val="en-GB"/>
        </w:rPr>
        <w:t xml:space="preserve">Interdisciplinary and </w:t>
      </w:r>
      <w:r w:rsidR="00D204BC" w:rsidRPr="00E31A94">
        <w:rPr>
          <w:rFonts w:ascii="Times New Roman" w:hAnsi="Times New Roman" w:cs="Times New Roman"/>
          <w:i/>
          <w:iCs/>
          <w:noProof/>
          <w:lang w:val="en-GB"/>
        </w:rPr>
        <w:t xml:space="preserve">International Perspectives </w:t>
      </w:r>
      <w:r w:rsidRPr="00E31A94">
        <w:rPr>
          <w:rFonts w:ascii="Times New Roman" w:hAnsi="Times New Roman" w:cs="Times New Roman"/>
          <w:i/>
          <w:iCs/>
          <w:noProof/>
          <w:lang w:val="en-GB"/>
        </w:rPr>
        <w:t xml:space="preserve">on 3D </w:t>
      </w:r>
      <w:r w:rsidR="00D204BC" w:rsidRPr="00E31A94">
        <w:rPr>
          <w:rFonts w:ascii="Times New Roman" w:hAnsi="Times New Roman" w:cs="Times New Roman"/>
          <w:i/>
          <w:iCs/>
          <w:noProof/>
          <w:lang w:val="en-GB"/>
        </w:rPr>
        <w:t xml:space="preserve">Printing </w:t>
      </w:r>
      <w:r w:rsidRPr="00E31A94">
        <w:rPr>
          <w:rFonts w:ascii="Times New Roman" w:hAnsi="Times New Roman" w:cs="Times New Roman"/>
          <w:i/>
          <w:iCs/>
          <w:noProof/>
          <w:lang w:val="en-GB"/>
        </w:rPr>
        <w:t xml:space="preserve">in </w:t>
      </w:r>
      <w:r w:rsidR="00D204BC" w:rsidRPr="00E31A94">
        <w:rPr>
          <w:rFonts w:ascii="Times New Roman" w:hAnsi="Times New Roman" w:cs="Times New Roman"/>
          <w:i/>
          <w:iCs/>
          <w:noProof/>
          <w:lang w:val="en-GB"/>
        </w:rPr>
        <w:t>Education</w:t>
      </w:r>
      <w:r w:rsidR="00D204BC" w:rsidRPr="00010EA3">
        <w:rPr>
          <w:rFonts w:ascii="Times New Roman" w:hAnsi="Times New Roman" w:cs="Times New Roman"/>
          <w:noProof/>
          <w:lang w:val="en-GB"/>
        </w:rPr>
        <w:t xml:space="preserve"> </w:t>
      </w:r>
      <w:r w:rsidRPr="00010EA3">
        <w:rPr>
          <w:rFonts w:ascii="Times New Roman" w:hAnsi="Times New Roman" w:cs="Times New Roman"/>
          <w:noProof/>
          <w:lang w:val="en-GB"/>
        </w:rPr>
        <w:t xml:space="preserve">(pp. 28-49). </w:t>
      </w:r>
      <w:r w:rsidRPr="00413600">
        <w:rPr>
          <w:rFonts w:ascii="Times New Roman" w:hAnsi="Times New Roman" w:cs="Times New Roman"/>
          <w:noProof/>
          <w:lang w:val="es-MX"/>
        </w:rPr>
        <w:t>IGI Global.</w:t>
      </w:r>
    </w:p>
    <w:p w14:paraId="2C60C957" w14:textId="0A0A8BB6" w:rsidR="00E15FF4" w:rsidRPr="00413600" w:rsidRDefault="00E15FF4" w:rsidP="00550FAD">
      <w:pPr>
        <w:pStyle w:val="Bibliografa"/>
        <w:spacing w:line="360" w:lineRule="auto"/>
        <w:ind w:left="709" w:hanging="709"/>
        <w:jc w:val="both"/>
        <w:rPr>
          <w:rFonts w:ascii="Times New Roman" w:hAnsi="Times New Roman" w:cs="Times New Roman"/>
          <w:noProof/>
          <w:lang w:val="es-MX"/>
        </w:rPr>
      </w:pPr>
      <w:r w:rsidRPr="00413600">
        <w:rPr>
          <w:rFonts w:ascii="Times New Roman" w:hAnsi="Times New Roman" w:cs="Times New Roman"/>
          <w:noProof/>
          <w:lang w:val="es-MX"/>
        </w:rPr>
        <w:t xml:space="preserve">Paredes, T. A. </w:t>
      </w:r>
      <w:r w:rsidR="000C018A">
        <w:rPr>
          <w:rFonts w:ascii="Times New Roman" w:hAnsi="Times New Roman" w:cs="Times New Roman"/>
          <w:noProof/>
          <w:lang w:val="es-MX"/>
        </w:rPr>
        <w:t>y</w:t>
      </w:r>
      <w:r w:rsidR="000C018A" w:rsidRPr="00413600">
        <w:rPr>
          <w:rFonts w:ascii="Times New Roman" w:hAnsi="Times New Roman" w:cs="Times New Roman"/>
          <w:noProof/>
          <w:lang w:val="es-MX"/>
        </w:rPr>
        <w:t xml:space="preserve"> </w:t>
      </w:r>
      <w:r w:rsidRPr="00413600">
        <w:rPr>
          <w:rFonts w:ascii="Times New Roman" w:hAnsi="Times New Roman" w:cs="Times New Roman"/>
          <w:noProof/>
          <w:lang w:val="es-MX"/>
        </w:rPr>
        <w:t xml:space="preserve">Parra, Z. Z. (2022). </w:t>
      </w:r>
      <w:r w:rsidRPr="00E31A94">
        <w:rPr>
          <w:rFonts w:ascii="Times New Roman" w:hAnsi="Times New Roman" w:cs="Times New Roman"/>
          <w:i/>
          <w:iCs/>
          <w:noProof/>
          <w:lang w:val="es-MX"/>
        </w:rPr>
        <w:t xml:space="preserve">Prácticas remotas del laboratorio de instrumentación básica como apoyo a los procesos de formación en el programa de </w:t>
      </w:r>
      <w:r w:rsidR="005141C2">
        <w:rPr>
          <w:rFonts w:ascii="Times New Roman" w:hAnsi="Times New Roman" w:cs="Times New Roman"/>
          <w:i/>
          <w:iCs/>
          <w:noProof/>
          <w:lang w:val="es-MX"/>
        </w:rPr>
        <w:t>T</w:t>
      </w:r>
      <w:r w:rsidR="005141C2" w:rsidRPr="00E31A94">
        <w:rPr>
          <w:rFonts w:ascii="Times New Roman" w:hAnsi="Times New Roman" w:cs="Times New Roman"/>
          <w:i/>
          <w:iCs/>
          <w:noProof/>
          <w:lang w:val="es-MX"/>
        </w:rPr>
        <w:t xml:space="preserve">ecnología </w:t>
      </w:r>
      <w:r w:rsidRPr="00E31A94">
        <w:rPr>
          <w:rFonts w:ascii="Times New Roman" w:hAnsi="Times New Roman" w:cs="Times New Roman"/>
          <w:i/>
          <w:iCs/>
          <w:noProof/>
          <w:lang w:val="es-MX"/>
        </w:rPr>
        <w:t xml:space="preserve">en </w:t>
      </w:r>
      <w:r w:rsidR="005141C2">
        <w:rPr>
          <w:rFonts w:ascii="Times New Roman" w:hAnsi="Times New Roman" w:cs="Times New Roman"/>
          <w:i/>
          <w:iCs/>
          <w:noProof/>
          <w:lang w:val="es-MX"/>
        </w:rPr>
        <w:t>I</w:t>
      </w:r>
      <w:r w:rsidR="005141C2" w:rsidRPr="00E31A94">
        <w:rPr>
          <w:rFonts w:ascii="Times New Roman" w:hAnsi="Times New Roman" w:cs="Times New Roman"/>
          <w:i/>
          <w:iCs/>
          <w:noProof/>
          <w:lang w:val="es-MX"/>
        </w:rPr>
        <w:t xml:space="preserve">mplementación </w:t>
      </w:r>
      <w:r w:rsidRPr="00E31A94">
        <w:rPr>
          <w:rFonts w:ascii="Times New Roman" w:hAnsi="Times New Roman" w:cs="Times New Roman"/>
          <w:i/>
          <w:iCs/>
          <w:noProof/>
          <w:lang w:val="es-MX"/>
        </w:rPr>
        <w:t xml:space="preserve">de </w:t>
      </w:r>
      <w:r w:rsidR="005141C2">
        <w:rPr>
          <w:rFonts w:ascii="Times New Roman" w:hAnsi="Times New Roman" w:cs="Times New Roman"/>
          <w:i/>
          <w:iCs/>
          <w:noProof/>
          <w:lang w:val="es-MX"/>
        </w:rPr>
        <w:t>S</w:t>
      </w:r>
      <w:r w:rsidR="005141C2" w:rsidRPr="00E31A94">
        <w:rPr>
          <w:rFonts w:ascii="Times New Roman" w:hAnsi="Times New Roman" w:cs="Times New Roman"/>
          <w:i/>
          <w:iCs/>
          <w:noProof/>
          <w:lang w:val="es-MX"/>
        </w:rPr>
        <w:t xml:space="preserve">istemas </w:t>
      </w:r>
      <w:r w:rsidR="005141C2">
        <w:rPr>
          <w:rFonts w:ascii="Times New Roman" w:hAnsi="Times New Roman" w:cs="Times New Roman"/>
          <w:i/>
          <w:iCs/>
          <w:noProof/>
          <w:lang w:val="es-MX"/>
        </w:rPr>
        <w:t>E</w:t>
      </w:r>
      <w:r w:rsidR="005141C2" w:rsidRPr="00E31A94">
        <w:rPr>
          <w:rFonts w:ascii="Times New Roman" w:hAnsi="Times New Roman" w:cs="Times New Roman"/>
          <w:i/>
          <w:iCs/>
          <w:noProof/>
          <w:lang w:val="es-MX"/>
        </w:rPr>
        <w:t xml:space="preserve">lectrónicos </w:t>
      </w:r>
      <w:r w:rsidR="005141C2">
        <w:rPr>
          <w:rFonts w:ascii="Times New Roman" w:hAnsi="Times New Roman" w:cs="Times New Roman"/>
          <w:i/>
          <w:iCs/>
          <w:noProof/>
          <w:lang w:val="es-MX"/>
        </w:rPr>
        <w:t>I</w:t>
      </w:r>
      <w:r w:rsidR="005141C2" w:rsidRPr="00E31A94">
        <w:rPr>
          <w:rFonts w:ascii="Times New Roman" w:hAnsi="Times New Roman" w:cs="Times New Roman"/>
          <w:i/>
          <w:iCs/>
          <w:noProof/>
          <w:lang w:val="es-MX"/>
        </w:rPr>
        <w:t>ndustriales</w:t>
      </w:r>
      <w:r w:rsidRPr="00413600">
        <w:rPr>
          <w:rFonts w:ascii="Times New Roman" w:hAnsi="Times New Roman" w:cs="Times New Roman"/>
          <w:noProof/>
          <w:lang w:val="es-MX"/>
        </w:rPr>
        <w:t>.</w:t>
      </w:r>
      <w:r w:rsidR="005141C2">
        <w:rPr>
          <w:rFonts w:ascii="Times New Roman" w:hAnsi="Times New Roman" w:cs="Times New Roman"/>
          <w:noProof/>
          <w:lang w:val="es-MX"/>
        </w:rPr>
        <w:t xml:space="preserve"> (Proyecto de investigación). </w:t>
      </w:r>
      <w:r w:rsidR="00033D9D" w:rsidRPr="00033D9D">
        <w:rPr>
          <w:rFonts w:ascii="Times New Roman" w:hAnsi="Times New Roman" w:cs="Times New Roman"/>
          <w:noProof/>
          <w:lang w:val="es-MX"/>
        </w:rPr>
        <w:t>Unidades Tecnológicas de Santander</w:t>
      </w:r>
      <w:r w:rsidR="00033D9D">
        <w:rPr>
          <w:rFonts w:ascii="Times New Roman" w:hAnsi="Times New Roman" w:cs="Times New Roman"/>
          <w:noProof/>
          <w:lang w:val="es-MX"/>
        </w:rPr>
        <w:t>, Bucaramanga.</w:t>
      </w:r>
    </w:p>
    <w:p w14:paraId="0CE542BF" w14:textId="5660EE3C" w:rsidR="00E15FF4" w:rsidRPr="00413600" w:rsidRDefault="00E15FF4" w:rsidP="00550FAD">
      <w:pPr>
        <w:pStyle w:val="Bibliografa"/>
        <w:spacing w:line="360" w:lineRule="auto"/>
        <w:ind w:left="709" w:hanging="709"/>
        <w:jc w:val="both"/>
        <w:rPr>
          <w:rFonts w:ascii="Times New Roman" w:hAnsi="Times New Roman" w:cs="Times New Roman"/>
          <w:noProof/>
          <w:lang w:val="es-MX"/>
        </w:rPr>
      </w:pPr>
      <w:r w:rsidRPr="00413600">
        <w:rPr>
          <w:rFonts w:ascii="Times New Roman" w:hAnsi="Times New Roman" w:cs="Times New Roman"/>
          <w:noProof/>
          <w:lang w:val="es-MX"/>
        </w:rPr>
        <w:t xml:space="preserve">Pérez, J., Rodriguez, C., Rodriguez, M. y Villacreses, C. (2020). Espacios </w:t>
      </w:r>
      <w:r w:rsidRPr="00E31A94">
        <w:rPr>
          <w:rFonts w:ascii="Times New Roman" w:hAnsi="Times New Roman" w:cs="Times New Roman"/>
          <w:i/>
          <w:iCs/>
          <w:noProof/>
          <w:lang w:val="es-MX"/>
        </w:rPr>
        <w:t>maker</w:t>
      </w:r>
      <w:r w:rsidRPr="00413600">
        <w:rPr>
          <w:rFonts w:ascii="Times New Roman" w:hAnsi="Times New Roman" w:cs="Times New Roman"/>
          <w:noProof/>
          <w:lang w:val="es-MX"/>
        </w:rPr>
        <w:t xml:space="preserve">: herramienta motivacional para estudiantes de ingeniería eléctrica de la Universidad Técnica de Manabí, Ecuador. </w:t>
      </w:r>
      <w:r w:rsidRPr="00E31A94">
        <w:rPr>
          <w:rFonts w:ascii="Times New Roman" w:hAnsi="Times New Roman" w:cs="Times New Roman"/>
          <w:i/>
          <w:iCs/>
          <w:noProof/>
          <w:lang w:val="es-MX"/>
        </w:rPr>
        <w:t>Espacios</w:t>
      </w:r>
      <w:r w:rsidRPr="00413600">
        <w:rPr>
          <w:rFonts w:ascii="Times New Roman" w:hAnsi="Times New Roman" w:cs="Times New Roman"/>
          <w:noProof/>
          <w:lang w:val="es-MX"/>
        </w:rPr>
        <w:t xml:space="preserve">, </w:t>
      </w:r>
      <w:r w:rsidRPr="00E31A94">
        <w:rPr>
          <w:rFonts w:ascii="Times New Roman" w:hAnsi="Times New Roman" w:cs="Times New Roman"/>
          <w:i/>
          <w:iCs/>
          <w:noProof/>
          <w:lang w:val="es-MX"/>
        </w:rPr>
        <w:t>41</w:t>
      </w:r>
      <w:r w:rsidRPr="00413600">
        <w:rPr>
          <w:rFonts w:ascii="Times New Roman" w:hAnsi="Times New Roman" w:cs="Times New Roman"/>
          <w:noProof/>
          <w:lang w:val="es-MX"/>
        </w:rPr>
        <w:t xml:space="preserve">(2). Recuperado de </w:t>
      </w:r>
      <w:hyperlink r:id="rId16" w:history="1">
        <w:r w:rsidRPr="00413600">
          <w:rPr>
            <w:rFonts w:ascii="Times New Roman" w:hAnsi="Times New Roman" w:cs="Times New Roman"/>
            <w:noProof/>
            <w:lang w:val="es-MX"/>
          </w:rPr>
          <w:t>https://www.revistaespacios.com/a20v41n02/a20v41n02p12.pd</w:t>
        </w:r>
      </w:hyperlink>
      <w:r w:rsidR="00E14730">
        <w:rPr>
          <w:rFonts w:ascii="Times New Roman" w:hAnsi="Times New Roman" w:cs="Times New Roman"/>
          <w:noProof/>
          <w:lang w:val="es-MX"/>
        </w:rPr>
        <w:t>f</w:t>
      </w:r>
      <w:r w:rsidR="00517CB3">
        <w:rPr>
          <w:rFonts w:ascii="Times New Roman" w:hAnsi="Times New Roman" w:cs="Times New Roman"/>
          <w:noProof/>
          <w:lang w:val="es-MX"/>
        </w:rPr>
        <w:t>.</w:t>
      </w:r>
    </w:p>
    <w:p w14:paraId="5BE3416D" w14:textId="364618E1" w:rsidR="00781287" w:rsidRPr="00413600" w:rsidRDefault="00781287" w:rsidP="00781287">
      <w:pPr>
        <w:pStyle w:val="Bibliografa"/>
        <w:spacing w:line="360" w:lineRule="auto"/>
        <w:ind w:left="709" w:hanging="709"/>
        <w:jc w:val="both"/>
        <w:rPr>
          <w:rFonts w:ascii="Times New Roman" w:hAnsi="Times New Roman" w:cs="Times New Roman"/>
          <w:noProof/>
          <w:lang w:val="es-MX"/>
        </w:rPr>
      </w:pPr>
      <w:r>
        <w:rPr>
          <w:rFonts w:ascii="Times New Roman" w:hAnsi="Times New Roman" w:cs="Times New Roman"/>
          <w:noProof/>
          <w:lang w:val="es-MX"/>
        </w:rPr>
        <w:t>Pinto</w:t>
      </w:r>
      <w:r w:rsidRPr="00413600">
        <w:rPr>
          <w:rFonts w:ascii="Times New Roman" w:hAnsi="Times New Roman" w:cs="Times New Roman"/>
          <w:noProof/>
          <w:lang w:val="es-MX"/>
        </w:rPr>
        <w:t xml:space="preserve">, J., Porto, B., Battestin, V. </w:t>
      </w:r>
      <w:r>
        <w:rPr>
          <w:rFonts w:ascii="Times New Roman" w:hAnsi="Times New Roman" w:cs="Times New Roman"/>
          <w:noProof/>
          <w:lang w:val="es-MX"/>
        </w:rPr>
        <w:t>y</w:t>
      </w:r>
      <w:r w:rsidRPr="00413600">
        <w:rPr>
          <w:rFonts w:ascii="Times New Roman" w:hAnsi="Times New Roman" w:cs="Times New Roman"/>
          <w:noProof/>
          <w:lang w:val="es-MX"/>
        </w:rPr>
        <w:t xml:space="preserve"> </w:t>
      </w:r>
      <w:r>
        <w:rPr>
          <w:rFonts w:ascii="Times New Roman" w:hAnsi="Times New Roman" w:cs="Times New Roman"/>
          <w:noProof/>
          <w:lang w:val="es-MX"/>
        </w:rPr>
        <w:t>d</w:t>
      </w:r>
      <w:r w:rsidRPr="00413600">
        <w:rPr>
          <w:rFonts w:ascii="Times New Roman" w:hAnsi="Times New Roman" w:cs="Times New Roman"/>
          <w:noProof/>
          <w:lang w:val="es-MX"/>
        </w:rPr>
        <w:t>e Oliveira</w:t>
      </w:r>
      <w:r>
        <w:rPr>
          <w:rFonts w:ascii="Times New Roman" w:hAnsi="Times New Roman" w:cs="Times New Roman"/>
          <w:noProof/>
          <w:lang w:val="es-MX"/>
        </w:rPr>
        <w:t>,</w:t>
      </w:r>
      <w:r w:rsidRPr="00413600">
        <w:rPr>
          <w:rFonts w:ascii="Times New Roman" w:hAnsi="Times New Roman" w:cs="Times New Roman"/>
          <w:noProof/>
          <w:lang w:val="es-MX"/>
        </w:rPr>
        <w:t xml:space="preserve"> M. G. </w:t>
      </w:r>
      <w:r>
        <w:rPr>
          <w:rFonts w:ascii="Times New Roman" w:hAnsi="Times New Roman" w:cs="Times New Roman"/>
          <w:noProof/>
          <w:lang w:val="es-MX"/>
        </w:rPr>
        <w:t xml:space="preserve">(2020). </w:t>
      </w:r>
      <w:r w:rsidRPr="00413600">
        <w:rPr>
          <w:rFonts w:ascii="Times New Roman" w:hAnsi="Times New Roman" w:cs="Times New Roman"/>
          <w:noProof/>
          <w:lang w:val="es-MX"/>
        </w:rPr>
        <w:t>Ressignificando a sala de aula invertida no ensino remoto de robótica para formação de professores.</w:t>
      </w:r>
      <w:r w:rsidR="001570D8">
        <w:rPr>
          <w:rFonts w:ascii="Times New Roman" w:hAnsi="Times New Roman" w:cs="Times New Roman"/>
          <w:noProof/>
          <w:lang w:val="es-MX"/>
        </w:rPr>
        <w:t xml:space="preserve"> </w:t>
      </w:r>
      <w:r w:rsidR="001570D8" w:rsidRPr="001570D8">
        <w:rPr>
          <w:rFonts w:ascii="Times New Roman" w:hAnsi="Times New Roman" w:cs="Times New Roman"/>
          <w:noProof/>
          <w:lang w:val="es-MX"/>
        </w:rPr>
        <w:t xml:space="preserve">Trabalho apresentado no </w:t>
      </w:r>
      <w:r w:rsidR="000F48C8" w:rsidRPr="000F48C8">
        <w:rPr>
          <w:rFonts w:ascii="Times New Roman" w:hAnsi="Times New Roman" w:cs="Times New Roman"/>
          <w:noProof/>
          <w:lang w:val="es-MX"/>
        </w:rPr>
        <w:t xml:space="preserve">VI Congresso Internacional </w:t>
      </w:r>
      <w:r w:rsidR="000F48C8">
        <w:rPr>
          <w:rFonts w:ascii="Times New Roman" w:hAnsi="Times New Roman" w:cs="Times New Roman"/>
          <w:noProof/>
          <w:lang w:val="es-MX"/>
        </w:rPr>
        <w:t>d</w:t>
      </w:r>
      <w:r w:rsidR="000F48C8" w:rsidRPr="000F48C8">
        <w:rPr>
          <w:rFonts w:ascii="Times New Roman" w:hAnsi="Times New Roman" w:cs="Times New Roman"/>
          <w:noProof/>
          <w:lang w:val="es-MX"/>
        </w:rPr>
        <w:t xml:space="preserve">e Educação Superior </w:t>
      </w:r>
      <w:r w:rsidR="000F48C8">
        <w:rPr>
          <w:rFonts w:ascii="Times New Roman" w:hAnsi="Times New Roman" w:cs="Times New Roman"/>
          <w:noProof/>
          <w:lang w:val="es-MX"/>
        </w:rPr>
        <w:t>a</w:t>
      </w:r>
      <w:r w:rsidR="000F48C8" w:rsidRPr="000F48C8">
        <w:rPr>
          <w:rFonts w:ascii="Times New Roman" w:hAnsi="Times New Roman" w:cs="Times New Roman"/>
          <w:noProof/>
          <w:lang w:val="es-MX"/>
        </w:rPr>
        <w:t xml:space="preserve"> Distância</w:t>
      </w:r>
      <w:r w:rsidR="000F48C8">
        <w:rPr>
          <w:rFonts w:ascii="Times New Roman" w:hAnsi="Times New Roman" w:cs="Times New Roman"/>
          <w:noProof/>
          <w:lang w:val="es-MX"/>
        </w:rPr>
        <w:t>.</w:t>
      </w:r>
      <w:r w:rsidR="00FC677E">
        <w:rPr>
          <w:rFonts w:ascii="Times New Roman" w:hAnsi="Times New Roman" w:cs="Times New Roman"/>
          <w:noProof/>
          <w:lang w:val="es-MX"/>
        </w:rPr>
        <w:t xml:space="preserve"> </w:t>
      </w:r>
      <w:r w:rsidR="00FC677E" w:rsidRPr="00FC677E">
        <w:rPr>
          <w:rFonts w:ascii="Times New Roman" w:hAnsi="Times New Roman" w:cs="Times New Roman"/>
          <w:noProof/>
          <w:lang w:val="es-MX"/>
        </w:rPr>
        <w:t>Goiás</w:t>
      </w:r>
      <w:r w:rsidR="00FC677E">
        <w:rPr>
          <w:rFonts w:ascii="Times New Roman" w:hAnsi="Times New Roman" w:cs="Times New Roman"/>
          <w:noProof/>
          <w:lang w:val="es-MX"/>
        </w:rPr>
        <w:t xml:space="preserve">, </w:t>
      </w:r>
      <w:r w:rsidR="00FC677E" w:rsidRPr="00FC677E">
        <w:rPr>
          <w:rFonts w:ascii="Times New Roman" w:hAnsi="Times New Roman" w:cs="Times New Roman"/>
          <w:noProof/>
          <w:lang w:val="es-MX"/>
        </w:rPr>
        <w:t xml:space="preserve">9 </w:t>
      </w:r>
      <w:r w:rsidR="00FC677E">
        <w:rPr>
          <w:rFonts w:ascii="Times New Roman" w:hAnsi="Times New Roman" w:cs="Times New Roman"/>
          <w:noProof/>
          <w:lang w:val="es-MX"/>
        </w:rPr>
        <w:t>a</w:t>
      </w:r>
      <w:r w:rsidR="00FC677E" w:rsidRPr="00FC677E">
        <w:rPr>
          <w:rFonts w:ascii="Times New Roman" w:hAnsi="Times New Roman" w:cs="Times New Roman"/>
          <w:noProof/>
          <w:lang w:val="es-MX"/>
        </w:rPr>
        <w:t xml:space="preserve"> 13 de novembro de 2020</w:t>
      </w:r>
      <w:r w:rsidR="00FC677E">
        <w:rPr>
          <w:rFonts w:ascii="Times New Roman" w:hAnsi="Times New Roman" w:cs="Times New Roman"/>
          <w:noProof/>
          <w:lang w:val="es-MX"/>
        </w:rPr>
        <w:t>.</w:t>
      </w:r>
    </w:p>
    <w:p w14:paraId="2B305E1C" w14:textId="05D92359" w:rsidR="00934FB7" w:rsidRPr="00413600" w:rsidRDefault="00934FB7" w:rsidP="00934FB7">
      <w:pPr>
        <w:pStyle w:val="Bibliografa"/>
        <w:spacing w:line="360" w:lineRule="auto"/>
        <w:ind w:left="709" w:hanging="709"/>
        <w:jc w:val="both"/>
        <w:rPr>
          <w:rFonts w:ascii="Times New Roman" w:hAnsi="Times New Roman" w:cs="Times New Roman"/>
          <w:noProof/>
          <w:lang w:val="es-MX"/>
        </w:rPr>
      </w:pPr>
      <w:r>
        <w:rPr>
          <w:rFonts w:ascii="Times New Roman" w:hAnsi="Times New Roman" w:cs="Times New Roman"/>
          <w:noProof/>
          <w:lang w:val="es-MX"/>
        </w:rPr>
        <w:t>Reyes</w:t>
      </w:r>
      <w:r w:rsidRPr="00413600">
        <w:rPr>
          <w:rFonts w:ascii="Times New Roman" w:hAnsi="Times New Roman" w:cs="Times New Roman"/>
          <w:noProof/>
          <w:lang w:val="es-MX"/>
        </w:rPr>
        <w:t xml:space="preserve">, Y., Villafuerte, J. y </w:t>
      </w:r>
      <w:r>
        <w:rPr>
          <w:rFonts w:ascii="Times New Roman" w:hAnsi="Times New Roman" w:cs="Times New Roman"/>
          <w:noProof/>
          <w:lang w:val="es-MX"/>
        </w:rPr>
        <w:t>Zambrano</w:t>
      </w:r>
      <w:r w:rsidRPr="00413600">
        <w:rPr>
          <w:rFonts w:ascii="Times New Roman" w:hAnsi="Times New Roman" w:cs="Times New Roman"/>
          <w:noProof/>
          <w:lang w:val="es-MX"/>
        </w:rPr>
        <w:t>, D. (2020). Aula invertida en la educaci</w:t>
      </w:r>
      <w:r w:rsidR="00245CC8">
        <w:rPr>
          <w:rFonts w:ascii="Times New Roman" w:hAnsi="Times New Roman" w:cs="Times New Roman"/>
          <w:noProof/>
          <w:lang w:val="es-MX"/>
        </w:rPr>
        <w:t>ó</w:t>
      </w:r>
      <w:r w:rsidRPr="00413600">
        <w:rPr>
          <w:rFonts w:ascii="Times New Roman" w:hAnsi="Times New Roman" w:cs="Times New Roman"/>
          <w:noProof/>
          <w:lang w:val="es-MX"/>
        </w:rPr>
        <w:t>n b</w:t>
      </w:r>
      <w:r w:rsidR="00245CC8">
        <w:rPr>
          <w:rFonts w:ascii="Times New Roman" w:hAnsi="Times New Roman" w:cs="Times New Roman"/>
          <w:noProof/>
          <w:lang w:val="es-MX"/>
        </w:rPr>
        <w:t>á</w:t>
      </w:r>
      <w:r w:rsidRPr="00413600">
        <w:rPr>
          <w:rFonts w:ascii="Times New Roman" w:hAnsi="Times New Roman" w:cs="Times New Roman"/>
          <w:noProof/>
          <w:lang w:val="es-MX"/>
        </w:rPr>
        <w:t xml:space="preserve">sica rural. </w:t>
      </w:r>
      <w:r w:rsidRPr="00594405">
        <w:rPr>
          <w:rFonts w:ascii="Times New Roman" w:hAnsi="Times New Roman" w:cs="Times New Roman"/>
          <w:i/>
          <w:iCs/>
          <w:noProof/>
          <w:lang w:val="es-MX"/>
        </w:rPr>
        <w:t>Ref</w:t>
      </w:r>
      <w:r>
        <w:rPr>
          <w:rFonts w:ascii="Times New Roman" w:hAnsi="Times New Roman" w:cs="Times New Roman"/>
          <w:i/>
          <w:iCs/>
          <w:noProof/>
          <w:lang w:val="es-MX"/>
        </w:rPr>
        <w:t>C</w:t>
      </w:r>
      <w:r w:rsidRPr="00594405">
        <w:rPr>
          <w:rFonts w:ascii="Times New Roman" w:hAnsi="Times New Roman" w:cs="Times New Roman"/>
          <w:i/>
          <w:iCs/>
          <w:noProof/>
          <w:lang w:val="es-MX"/>
        </w:rPr>
        <w:t>al</w:t>
      </w:r>
      <w:r>
        <w:rPr>
          <w:rFonts w:ascii="Times New Roman" w:hAnsi="Times New Roman" w:cs="Times New Roman"/>
          <w:i/>
          <w:iCs/>
          <w:noProof/>
          <w:lang w:val="es-MX"/>
        </w:rPr>
        <w:t>E</w:t>
      </w:r>
      <w:r w:rsidRPr="00594405">
        <w:rPr>
          <w:rFonts w:ascii="Times New Roman" w:hAnsi="Times New Roman" w:cs="Times New Roman"/>
          <w:i/>
          <w:iCs/>
          <w:noProof/>
          <w:lang w:val="es-MX"/>
        </w:rPr>
        <w:t>: Revista Electrónica Formación y Calidad Educativa</w:t>
      </w:r>
      <w:r w:rsidRPr="00413600">
        <w:rPr>
          <w:rFonts w:ascii="Times New Roman" w:hAnsi="Times New Roman" w:cs="Times New Roman"/>
          <w:noProof/>
          <w:lang w:val="es-MX"/>
        </w:rPr>
        <w:t xml:space="preserve">, </w:t>
      </w:r>
      <w:r w:rsidRPr="00594405">
        <w:rPr>
          <w:rFonts w:ascii="Times New Roman" w:hAnsi="Times New Roman" w:cs="Times New Roman"/>
          <w:i/>
          <w:iCs/>
          <w:noProof/>
          <w:lang w:val="es-MX"/>
        </w:rPr>
        <w:t>8</w:t>
      </w:r>
      <w:r w:rsidRPr="00413600">
        <w:rPr>
          <w:rFonts w:ascii="Times New Roman" w:hAnsi="Times New Roman" w:cs="Times New Roman"/>
          <w:noProof/>
          <w:lang w:val="es-MX"/>
        </w:rPr>
        <w:t xml:space="preserve">(1), 115-133. Recuperado de </w:t>
      </w:r>
      <w:hyperlink r:id="rId17" w:history="1">
        <w:r w:rsidRPr="00413600">
          <w:rPr>
            <w:rFonts w:ascii="Times New Roman" w:hAnsi="Times New Roman" w:cs="Times New Roman"/>
            <w:noProof/>
            <w:lang w:val="es-MX"/>
          </w:rPr>
          <w:t>https://refcale.uleam.edu.ec/index.php/refcale/article/view/3148</w:t>
        </w:r>
      </w:hyperlink>
      <w:r>
        <w:rPr>
          <w:rFonts w:ascii="Times New Roman" w:hAnsi="Times New Roman" w:cs="Times New Roman"/>
          <w:noProof/>
          <w:lang w:val="es-MX"/>
        </w:rPr>
        <w:t>.</w:t>
      </w:r>
    </w:p>
    <w:p w14:paraId="0EB84B58" w14:textId="31EF89AD" w:rsidR="0052748E" w:rsidRPr="00E31A94" w:rsidRDefault="0052748E" w:rsidP="00550FAD">
      <w:pPr>
        <w:pStyle w:val="Bibliografa"/>
        <w:spacing w:line="360" w:lineRule="auto"/>
        <w:ind w:left="709" w:hanging="709"/>
        <w:jc w:val="both"/>
        <w:rPr>
          <w:rFonts w:ascii="Times New Roman" w:hAnsi="Times New Roman" w:cs="Times New Roman"/>
          <w:noProof/>
          <w:lang w:val="es-MX"/>
        </w:rPr>
      </w:pPr>
      <w:r w:rsidRPr="00413600">
        <w:rPr>
          <w:rFonts w:ascii="Times New Roman" w:hAnsi="Times New Roman" w:cs="Times New Roman"/>
          <w:noProof/>
          <w:lang w:val="es-MX"/>
        </w:rPr>
        <w:t>Schmeisser, C.</w:t>
      </w:r>
      <w:r w:rsidR="007624AE">
        <w:rPr>
          <w:rFonts w:ascii="Times New Roman" w:hAnsi="Times New Roman" w:cs="Times New Roman"/>
          <w:noProof/>
          <w:lang w:val="es-MX"/>
        </w:rPr>
        <w:t xml:space="preserve"> y</w:t>
      </w:r>
      <w:r w:rsidRPr="00413600">
        <w:rPr>
          <w:rFonts w:ascii="Times New Roman" w:hAnsi="Times New Roman" w:cs="Times New Roman"/>
          <w:noProof/>
          <w:lang w:val="es-MX"/>
        </w:rPr>
        <w:t xml:space="preserve"> Medina, J. (2018). Estudio comparativo entre metodología de aula invertida y metodología tradicional en clases de espa</w:t>
      </w:r>
      <w:r w:rsidR="00875EE4" w:rsidRPr="00413600">
        <w:rPr>
          <w:rFonts w:ascii="Times New Roman" w:hAnsi="Times New Roman" w:cs="Times New Roman"/>
          <w:noProof/>
          <w:lang w:val="es-MX"/>
        </w:rPr>
        <w:t xml:space="preserve">ñol, inglés y </w:t>
      </w:r>
      <w:r w:rsidRPr="00413600">
        <w:rPr>
          <w:rFonts w:ascii="Times New Roman" w:hAnsi="Times New Roman" w:cs="Times New Roman"/>
          <w:noProof/>
          <w:lang w:val="es-MX"/>
        </w:rPr>
        <w:t>matemátic</w:t>
      </w:r>
      <w:r w:rsidR="00875EE4" w:rsidRPr="00413600">
        <w:rPr>
          <w:rFonts w:ascii="Times New Roman" w:hAnsi="Times New Roman" w:cs="Times New Roman"/>
          <w:noProof/>
          <w:lang w:val="es-MX"/>
        </w:rPr>
        <w:t xml:space="preserve">as. </w:t>
      </w:r>
      <w:r w:rsidR="00875EE4" w:rsidRPr="00E31A94">
        <w:rPr>
          <w:rFonts w:ascii="Times New Roman" w:hAnsi="Times New Roman" w:cs="Times New Roman"/>
          <w:i/>
          <w:iCs/>
          <w:noProof/>
          <w:lang w:val="es-MX"/>
        </w:rPr>
        <w:t>MLS Educational Research</w:t>
      </w:r>
      <w:r w:rsidR="00875EE4" w:rsidRPr="00E31A94">
        <w:rPr>
          <w:rFonts w:ascii="Times New Roman" w:hAnsi="Times New Roman" w:cs="Times New Roman"/>
          <w:noProof/>
          <w:lang w:val="es-MX"/>
        </w:rPr>
        <w:t xml:space="preserve">, </w:t>
      </w:r>
      <w:r w:rsidRPr="00E31A94">
        <w:rPr>
          <w:rFonts w:ascii="Times New Roman" w:hAnsi="Times New Roman" w:cs="Times New Roman"/>
          <w:i/>
          <w:iCs/>
          <w:noProof/>
          <w:lang w:val="es-MX"/>
        </w:rPr>
        <w:t>2</w:t>
      </w:r>
      <w:r w:rsidRPr="00E31A94">
        <w:rPr>
          <w:rFonts w:ascii="Times New Roman" w:hAnsi="Times New Roman" w:cs="Times New Roman"/>
          <w:noProof/>
          <w:lang w:val="es-MX"/>
        </w:rPr>
        <w:t>(2).</w:t>
      </w:r>
      <w:r w:rsidR="00875EE4" w:rsidRPr="00E31A94">
        <w:rPr>
          <w:rFonts w:ascii="Times New Roman" w:hAnsi="Times New Roman" w:cs="Times New Roman"/>
          <w:noProof/>
          <w:lang w:val="es-MX"/>
        </w:rPr>
        <w:t xml:space="preserve"> </w:t>
      </w:r>
      <w:r w:rsidR="007624AE" w:rsidRPr="00E31A94">
        <w:rPr>
          <w:rFonts w:ascii="Times New Roman" w:hAnsi="Times New Roman" w:cs="Times New Roman"/>
          <w:noProof/>
          <w:lang w:val="es-MX"/>
        </w:rPr>
        <w:t xml:space="preserve">Recuperado de </w:t>
      </w:r>
      <w:r w:rsidR="00875EE4" w:rsidRPr="00E31A94">
        <w:rPr>
          <w:rFonts w:ascii="Times New Roman" w:hAnsi="Times New Roman" w:cs="Times New Roman"/>
          <w:noProof/>
          <w:lang w:val="es-MX"/>
        </w:rPr>
        <w:t>https://doi.org/https://doi.org/10.29314/mlser.v2i2.65</w:t>
      </w:r>
      <w:r w:rsidR="007624AE" w:rsidRPr="00E31A94">
        <w:rPr>
          <w:rFonts w:ascii="Times New Roman" w:hAnsi="Times New Roman" w:cs="Times New Roman"/>
          <w:noProof/>
          <w:lang w:val="es-MX"/>
        </w:rPr>
        <w:t>.</w:t>
      </w:r>
    </w:p>
    <w:p w14:paraId="51B065C6" w14:textId="0227039C" w:rsidR="00785A9B" w:rsidRDefault="00E15FF4" w:rsidP="00E31A94">
      <w:pPr>
        <w:pStyle w:val="Bibliografa"/>
        <w:spacing w:line="360" w:lineRule="auto"/>
        <w:ind w:left="709" w:hanging="709"/>
        <w:jc w:val="both"/>
        <w:rPr>
          <w:rFonts w:ascii="Times New Roman" w:hAnsi="Times New Roman" w:cs="Times New Roman"/>
          <w:noProof/>
          <w:lang w:val="es-MX"/>
        </w:rPr>
      </w:pPr>
      <w:bookmarkStart w:id="8" w:name="OLE_LINK1"/>
      <w:bookmarkStart w:id="9" w:name="OLE_LINK2"/>
      <w:r w:rsidRPr="00E31A94">
        <w:rPr>
          <w:rFonts w:ascii="Times New Roman" w:hAnsi="Times New Roman" w:cs="Times New Roman"/>
          <w:noProof/>
          <w:lang w:val="es-MX"/>
        </w:rPr>
        <w:t>Tourón, J., Santiago, R.</w:t>
      </w:r>
      <w:r w:rsidR="004607C1" w:rsidRPr="00E31A94">
        <w:rPr>
          <w:rFonts w:ascii="Times New Roman" w:hAnsi="Times New Roman" w:cs="Times New Roman"/>
          <w:noProof/>
          <w:lang w:val="es-MX"/>
        </w:rPr>
        <w:t xml:space="preserve"> y</w:t>
      </w:r>
      <w:r w:rsidRPr="00E31A94">
        <w:rPr>
          <w:rFonts w:ascii="Times New Roman" w:hAnsi="Times New Roman" w:cs="Times New Roman"/>
          <w:noProof/>
          <w:lang w:val="es-MX"/>
        </w:rPr>
        <w:t xml:space="preserve"> Díez, A. (2014). </w:t>
      </w:r>
      <w:r w:rsidRPr="00E31A94">
        <w:rPr>
          <w:rFonts w:ascii="Times New Roman" w:hAnsi="Times New Roman" w:cs="Times New Roman"/>
          <w:i/>
          <w:iCs/>
          <w:noProof/>
          <w:lang w:val="es-MX"/>
        </w:rPr>
        <w:t>The Flipped Classroom</w:t>
      </w:r>
      <w:r w:rsidR="004607C1" w:rsidRPr="00E31A94">
        <w:rPr>
          <w:rFonts w:ascii="Times New Roman" w:hAnsi="Times New Roman" w:cs="Times New Roman"/>
          <w:i/>
          <w:iCs/>
          <w:noProof/>
          <w:lang w:val="es-MX"/>
        </w:rPr>
        <w:t xml:space="preserve">. </w:t>
      </w:r>
      <w:r w:rsidRPr="00E31A94">
        <w:rPr>
          <w:rFonts w:ascii="Times New Roman" w:hAnsi="Times New Roman" w:cs="Times New Roman"/>
          <w:i/>
          <w:iCs/>
          <w:noProof/>
          <w:lang w:val="es-MX"/>
        </w:rPr>
        <w:t>Cómo convertir la escuela en un espacio de aprendizaje</w:t>
      </w:r>
      <w:r w:rsidRPr="00413600">
        <w:rPr>
          <w:rFonts w:ascii="Times New Roman" w:hAnsi="Times New Roman" w:cs="Times New Roman"/>
          <w:noProof/>
          <w:lang w:val="es-MX"/>
        </w:rPr>
        <w:t xml:space="preserve">. </w:t>
      </w:r>
      <w:r w:rsidRPr="00E31A94">
        <w:rPr>
          <w:rFonts w:ascii="Times New Roman" w:hAnsi="Times New Roman" w:cs="Times New Roman"/>
          <w:noProof/>
          <w:lang w:val="es-MX"/>
        </w:rPr>
        <w:t>Oc</w:t>
      </w:r>
      <w:r w:rsidR="007F57C0">
        <w:rPr>
          <w:rFonts w:ascii="Times New Roman" w:hAnsi="Times New Roman" w:cs="Times New Roman"/>
          <w:noProof/>
          <w:lang w:val="es-MX"/>
        </w:rPr>
        <w:t>é</w:t>
      </w:r>
      <w:r w:rsidRPr="00E31A94">
        <w:rPr>
          <w:rFonts w:ascii="Times New Roman" w:hAnsi="Times New Roman" w:cs="Times New Roman"/>
          <w:noProof/>
          <w:lang w:val="es-MX"/>
        </w:rPr>
        <w:t xml:space="preserve">ano. </w:t>
      </w:r>
      <w:bookmarkEnd w:id="7"/>
      <w:bookmarkEnd w:id="8"/>
      <w:bookmarkEnd w:id="9"/>
    </w:p>
    <w:p w14:paraId="2DC2374A" w14:textId="0ECFCD88" w:rsidR="00CA2D87" w:rsidRDefault="00CA2D87" w:rsidP="00CA2D87">
      <w:pPr>
        <w:rPr>
          <w:lang w:val="es-MX"/>
        </w:rPr>
      </w:pPr>
    </w:p>
    <w:p w14:paraId="550C9500" w14:textId="5EBCFC7C" w:rsidR="00CA2D87" w:rsidRDefault="00CA2D87" w:rsidP="00CA2D87">
      <w:pPr>
        <w:rPr>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A2D87" w:rsidRPr="00CA2D87" w14:paraId="07242B0E" w14:textId="77777777" w:rsidTr="00CA2D87">
        <w:trPr>
          <w:jc w:val="center"/>
        </w:trPr>
        <w:tc>
          <w:tcPr>
            <w:tcW w:w="3045" w:type="dxa"/>
            <w:shd w:val="clear" w:color="auto" w:fill="auto"/>
            <w:tcMar>
              <w:top w:w="100" w:type="dxa"/>
              <w:left w:w="100" w:type="dxa"/>
              <w:bottom w:w="100" w:type="dxa"/>
              <w:right w:w="100" w:type="dxa"/>
            </w:tcMar>
          </w:tcPr>
          <w:p w14:paraId="59686CEC"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lastRenderedPageBreak/>
              <w:t>Conceptualización</w:t>
            </w:r>
          </w:p>
        </w:tc>
        <w:tc>
          <w:tcPr>
            <w:tcW w:w="6315" w:type="dxa"/>
            <w:shd w:val="clear" w:color="auto" w:fill="auto"/>
            <w:tcMar>
              <w:top w:w="100" w:type="dxa"/>
              <w:left w:w="100" w:type="dxa"/>
              <w:bottom w:w="100" w:type="dxa"/>
              <w:right w:w="100" w:type="dxa"/>
            </w:tcMar>
          </w:tcPr>
          <w:p w14:paraId="1627924C" w14:textId="77777777" w:rsidR="00CA2D87" w:rsidRPr="00CA2D87" w:rsidRDefault="00CA2D87" w:rsidP="0071379F">
            <w:pPr>
              <w:pStyle w:val="Ttulo3"/>
              <w:widowControl w:val="0"/>
              <w:spacing w:before="0"/>
              <w:rPr>
                <w:rFonts w:ascii="Times New Roman" w:hAnsi="Times New Roman" w:cs="Times New Roman"/>
                <w:b w:val="0"/>
                <w:bCs/>
                <w:color w:val="000000" w:themeColor="text1"/>
                <w:sz w:val="24"/>
                <w:szCs w:val="24"/>
                <w:lang w:val="es-MX" w:eastAsia="en-US"/>
              </w:rPr>
            </w:pPr>
            <w:r w:rsidRPr="00CA2D87">
              <w:rPr>
                <w:rFonts w:ascii="Times New Roman" w:hAnsi="Times New Roman" w:cs="Times New Roman"/>
                <w:b w:val="0"/>
                <w:bCs/>
                <w:color w:val="000000" w:themeColor="text1"/>
                <w:sz w:val="24"/>
                <w:szCs w:val="24"/>
                <w:lang w:val="es-MX" w:eastAsia="en-US"/>
              </w:rPr>
              <w:t>Autor (es)</w:t>
            </w:r>
          </w:p>
        </w:tc>
      </w:tr>
      <w:tr w:rsidR="00CA2D87" w:rsidRPr="00CA2D87" w14:paraId="322F80EE" w14:textId="77777777" w:rsidTr="00CA2D87">
        <w:trPr>
          <w:jc w:val="center"/>
        </w:trPr>
        <w:tc>
          <w:tcPr>
            <w:tcW w:w="3045" w:type="dxa"/>
            <w:shd w:val="clear" w:color="auto" w:fill="auto"/>
            <w:tcMar>
              <w:top w:w="100" w:type="dxa"/>
              <w:left w:w="100" w:type="dxa"/>
              <w:bottom w:w="100" w:type="dxa"/>
              <w:right w:w="100" w:type="dxa"/>
            </w:tcMar>
          </w:tcPr>
          <w:p w14:paraId="11946978"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059EC89C"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Carlos Enríquez Ramírez (principal) </w:t>
            </w:r>
          </w:p>
          <w:p w14:paraId="3782BC00"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 </w:t>
            </w:r>
          </w:p>
          <w:p w14:paraId="2D730FBD"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Francisca Angélica Elizalde </w:t>
            </w:r>
            <w:proofErr w:type="gramStart"/>
            <w:r w:rsidRPr="00CA2D87">
              <w:rPr>
                <w:rFonts w:ascii="Times New Roman" w:hAnsi="Times New Roman" w:cs="Times New Roman"/>
                <w:bCs/>
                <w:lang w:val="es-MX"/>
              </w:rPr>
              <w:t>Canales  (</w:t>
            </w:r>
            <w:proofErr w:type="gramEnd"/>
            <w:r w:rsidRPr="00CA2D87">
              <w:rPr>
                <w:rFonts w:ascii="Times New Roman" w:hAnsi="Times New Roman" w:cs="Times New Roman"/>
                <w:bCs/>
                <w:lang w:val="es-MX"/>
              </w:rPr>
              <w:t>igual)</w:t>
            </w:r>
          </w:p>
        </w:tc>
      </w:tr>
      <w:tr w:rsidR="00CA2D87" w:rsidRPr="00CA2D87" w14:paraId="5299FCAD" w14:textId="77777777" w:rsidTr="00CA2D87">
        <w:trPr>
          <w:jc w:val="center"/>
        </w:trPr>
        <w:tc>
          <w:tcPr>
            <w:tcW w:w="3045" w:type="dxa"/>
            <w:shd w:val="clear" w:color="auto" w:fill="auto"/>
            <w:tcMar>
              <w:top w:w="100" w:type="dxa"/>
              <w:left w:w="100" w:type="dxa"/>
              <w:bottom w:w="100" w:type="dxa"/>
              <w:right w:w="100" w:type="dxa"/>
            </w:tcMar>
          </w:tcPr>
          <w:p w14:paraId="6371F7EF"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264184FC"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3A97865F"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620AC7A5"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Francisca Angélica Elizalde </w:t>
            </w:r>
            <w:proofErr w:type="gramStart"/>
            <w:r w:rsidRPr="00CA2D87">
              <w:rPr>
                <w:rFonts w:ascii="Times New Roman" w:hAnsi="Times New Roman" w:cs="Times New Roman"/>
                <w:bCs/>
                <w:lang w:val="es-MX"/>
              </w:rPr>
              <w:t>Canales  (</w:t>
            </w:r>
            <w:proofErr w:type="gramEnd"/>
            <w:r w:rsidRPr="00CA2D87">
              <w:rPr>
                <w:rFonts w:ascii="Times New Roman" w:hAnsi="Times New Roman" w:cs="Times New Roman"/>
                <w:bCs/>
                <w:lang w:val="es-MX"/>
              </w:rPr>
              <w:t>igual)</w:t>
            </w:r>
          </w:p>
        </w:tc>
      </w:tr>
      <w:tr w:rsidR="00CA2D87" w:rsidRPr="00CA2D87" w14:paraId="4C03D669" w14:textId="77777777" w:rsidTr="00CA2D87">
        <w:trPr>
          <w:jc w:val="center"/>
        </w:trPr>
        <w:tc>
          <w:tcPr>
            <w:tcW w:w="3045" w:type="dxa"/>
            <w:shd w:val="clear" w:color="auto" w:fill="auto"/>
            <w:tcMar>
              <w:top w:w="100" w:type="dxa"/>
              <w:left w:w="100" w:type="dxa"/>
              <w:bottom w:w="100" w:type="dxa"/>
              <w:right w:w="100" w:type="dxa"/>
            </w:tcMar>
          </w:tcPr>
          <w:p w14:paraId="787F5CB9"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49152A48"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No aplica</w:t>
            </w:r>
          </w:p>
        </w:tc>
      </w:tr>
      <w:tr w:rsidR="00CA2D87" w:rsidRPr="00CA2D87" w14:paraId="591AC98A" w14:textId="77777777" w:rsidTr="00CA2D87">
        <w:trPr>
          <w:jc w:val="center"/>
        </w:trPr>
        <w:tc>
          <w:tcPr>
            <w:tcW w:w="3045" w:type="dxa"/>
            <w:shd w:val="clear" w:color="auto" w:fill="auto"/>
            <w:tcMar>
              <w:top w:w="100" w:type="dxa"/>
              <w:left w:w="100" w:type="dxa"/>
              <w:bottom w:w="100" w:type="dxa"/>
              <w:right w:w="100" w:type="dxa"/>
            </w:tcMar>
          </w:tcPr>
          <w:p w14:paraId="4A455435"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60BC5BD4"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351BC768"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05BDB022"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Francisca Angélica Elizalde </w:t>
            </w:r>
            <w:proofErr w:type="gramStart"/>
            <w:r w:rsidRPr="00CA2D87">
              <w:rPr>
                <w:rFonts w:ascii="Times New Roman" w:hAnsi="Times New Roman" w:cs="Times New Roman"/>
                <w:bCs/>
                <w:lang w:val="es-MX"/>
              </w:rPr>
              <w:t>Canales  (</w:t>
            </w:r>
            <w:proofErr w:type="gramEnd"/>
            <w:r w:rsidRPr="00CA2D87">
              <w:rPr>
                <w:rFonts w:ascii="Times New Roman" w:hAnsi="Times New Roman" w:cs="Times New Roman"/>
                <w:bCs/>
                <w:lang w:val="es-MX"/>
              </w:rPr>
              <w:t>igual)</w:t>
            </w:r>
          </w:p>
        </w:tc>
      </w:tr>
      <w:tr w:rsidR="00CA2D87" w:rsidRPr="00CA2D87" w14:paraId="3C3D5C26" w14:textId="77777777" w:rsidTr="00CA2D87">
        <w:trPr>
          <w:jc w:val="center"/>
        </w:trPr>
        <w:tc>
          <w:tcPr>
            <w:tcW w:w="3045" w:type="dxa"/>
            <w:shd w:val="clear" w:color="auto" w:fill="auto"/>
            <w:tcMar>
              <w:top w:w="100" w:type="dxa"/>
              <w:left w:w="100" w:type="dxa"/>
              <w:bottom w:w="100" w:type="dxa"/>
              <w:right w:w="100" w:type="dxa"/>
            </w:tcMar>
          </w:tcPr>
          <w:p w14:paraId="73B28E05"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23FF3C52"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11B9DBDA"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2233E74E"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Francisca Angélica Elizalde Canales (igual)</w:t>
            </w:r>
          </w:p>
        </w:tc>
      </w:tr>
      <w:tr w:rsidR="00CA2D87" w:rsidRPr="00CA2D87" w14:paraId="607EF0A7" w14:textId="77777777" w:rsidTr="00CA2D87">
        <w:trPr>
          <w:jc w:val="center"/>
        </w:trPr>
        <w:tc>
          <w:tcPr>
            <w:tcW w:w="3045" w:type="dxa"/>
            <w:shd w:val="clear" w:color="auto" w:fill="auto"/>
            <w:tcMar>
              <w:top w:w="100" w:type="dxa"/>
              <w:left w:w="100" w:type="dxa"/>
              <w:bottom w:w="100" w:type="dxa"/>
              <w:right w:w="100" w:type="dxa"/>
            </w:tcMar>
          </w:tcPr>
          <w:p w14:paraId="1904FC38"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6F4C9EB9"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697209C1"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56ED1657"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Francisca Angélica Elizalde Canales (igual).</w:t>
            </w:r>
          </w:p>
        </w:tc>
      </w:tr>
      <w:tr w:rsidR="00CA2D87" w:rsidRPr="00CA2D87" w14:paraId="78AEADB2" w14:textId="77777777" w:rsidTr="00CA2D87">
        <w:trPr>
          <w:jc w:val="center"/>
        </w:trPr>
        <w:tc>
          <w:tcPr>
            <w:tcW w:w="3045" w:type="dxa"/>
            <w:shd w:val="clear" w:color="auto" w:fill="auto"/>
            <w:tcMar>
              <w:top w:w="100" w:type="dxa"/>
              <w:left w:w="100" w:type="dxa"/>
              <w:bottom w:w="100" w:type="dxa"/>
              <w:right w:w="100" w:type="dxa"/>
            </w:tcMar>
          </w:tcPr>
          <w:p w14:paraId="00E329D6"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25C8B130"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1F424BFE"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4D6A0E2D"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Francisca Angélica Elizalde Canales (igual)</w:t>
            </w:r>
          </w:p>
        </w:tc>
      </w:tr>
      <w:tr w:rsidR="00CA2D87" w:rsidRPr="00CA2D87" w14:paraId="26EED0A4" w14:textId="77777777" w:rsidTr="00CA2D87">
        <w:trPr>
          <w:jc w:val="center"/>
        </w:trPr>
        <w:tc>
          <w:tcPr>
            <w:tcW w:w="3045" w:type="dxa"/>
            <w:shd w:val="clear" w:color="auto" w:fill="auto"/>
            <w:tcMar>
              <w:top w:w="100" w:type="dxa"/>
              <w:left w:w="100" w:type="dxa"/>
              <w:bottom w:w="100" w:type="dxa"/>
              <w:right w:w="100" w:type="dxa"/>
            </w:tcMar>
          </w:tcPr>
          <w:p w14:paraId="604A89FC"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269C805C"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5CF50DE8"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402357DF"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Francisca Angélica Elizalde Canales (igual)</w:t>
            </w:r>
          </w:p>
        </w:tc>
      </w:tr>
      <w:tr w:rsidR="00CA2D87" w:rsidRPr="00CA2D87" w14:paraId="6BFA3BD1" w14:textId="77777777" w:rsidTr="00CA2D87">
        <w:trPr>
          <w:jc w:val="center"/>
        </w:trPr>
        <w:tc>
          <w:tcPr>
            <w:tcW w:w="3045" w:type="dxa"/>
            <w:shd w:val="clear" w:color="auto" w:fill="auto"/>
            <w:tcMar>
              <w:top w:w="100" w:type="dxa"/>
              <w:left w:w="100" w:type="dxa"/>
              <w:bottom w:w="100" w:type="dxa"/>
              <w:right w:w="100" w:type="dxa"/>
            </w:tcMar>
          </w:tcPr>
          <w:p w14:paraId="32C6FA1F"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1676493C"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52E451B2"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1C1EFDC5"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Francisca Angélica Elizalde Canales (igual)</w:t>
            </w:r>
          </w:p>
        </w:tc>
      </w:tr>
      <w:tr w:rsidR="00CA2D87" w:rsidRPr="00CA2D87" w14:paraId="31B07F4D" w14:textId="77777777" w:rsidTr="00CA2D87">
        <w:trPr>
          <w:jc w:val="center"/>
        </w:trPr>
        <w:tc>
          <w:tcPr>
            <w:tcW w:w="3045" w:type="dxa"/>
            <w:shd w:val="clear" w:color="auto" w:fill="auto"/>
            <w:tcMar>
              <w:top w:w="100" w:type="dxa"/>
              <w:left w:w="100" w:type="dxa"/>
              <w:bottom w:w="100" w:type="dxa"/>
              <w:right w:w="100" w:type="dxa"/>
            </w:tcMar>
          </w:tcPr>
          <w:p w14:paraId="79D5A52D"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142EB10D"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Carlos Enríquez Ramírez (principal)</w:t>
            </w:r>
          </w:p>
          <w:p w14:paraId="5E4B0362"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w:t>
            </w:r>
          </w:p>
          <w:p w14:paraId="7ECDA143"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Francisca Angélica Elizalde Canales (igual)</w:t>
            </w:r>
          </w:p>
        </w:tc>
      </w:tr>
      <w:tr w:rsidR="00CA2D87" w:rsidRPr="00CA2D87" w14:paraId="577D9C7F" w14:textId="77777777" w:rsidTr="00CA2D87">
        <w:trPr>
          <w:jc w:val="center"/>
        </w:trPr>
        <w:tc>
          <w:tcPr>
            <w:tcW w:w="3045" w:type="dxa"/>
            <w:shd w:val="clear" w:color="auto" w:fill="auto"/>
            <w:tcMar>
              <w:top w:w="100" w:type="dxa"/>
              <w:left w:w="100" w:type="dxa"/>
              <w:bottom w:w="100" w:type="dxa"/>
              <w:right w:w="100" w:type="dxa"/>
            </w:tcMar>
          </w:tcPr>
          <w:p w14:paraId="5B107F78"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22F6F7E9"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Carlos Enríquez Ramírez (principal) </w:t>
            </w:r>
          </w:p>
          <w:p w14:paraId="77916CE6"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 </w:t>
            </w:r>
          </w:p>
          <w:p w14:paraId="210BA9CB"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Francisca Angélica Elizalde </w:t>
            </w:r>
            <w:proofErr w:type="gramStart"/>
            <w:r w:rsidRPr="00CA2D87">
              <w:rPr>
                <w:rFonts w:ascii="Times New Roman" w:hAnsi="Times New Roman" w:cs="Times New Roman"/>
                <w:bCs/>
                <w:lang w:val="es-MX"/>
              </w:rPr>
              <w:t>Canales  (</w:t>
            </w:r>
            <w:proofErr w:type="gramEnd"/>
            <w:r w:rsidRPr="00CA2D87">
              <w:rPr>
                <w:rFonts w:ascii="Times New Roman" w:hAnsi="Times New Roman" w:cs="Times New Roman"/>
                <w:bCs/>
                <w:lang w:val="es-MX"/>
              </w:rPr>
              <w:t>igual)</w:t>
            </w:r>
          </w:p>
        </w:tc>
      </w:tr>
      <w:tr w:rsidR="00CA2D87" w:rsidRPr="00CA2D87" w14:paraId="6E7DDA68" w14:textId="77777777" w:rsidTr="00CA2D87">
        <w:trPr>
          <w:jc w:val="center"/>
        </w:trPr>
        <w:tc>
          <w:tcPr>
            <w:tcW w:w="3045" w:type="dxa"/>
            <w:shd w:val="clear" w:color="auto" w:fill="auto"/>
            <w:tcMar>
              <w:top w:w="100" w:type="dxa"/>
              <w:left w:w="100" w:type="dxa"/>
              <w:bottom w:w="100" w:type="dxa"/>
              <w:right w:w="100" w:type="dxa"/>
            </w:tcMar>
          </w:tcPr>
          <w:p w14:paraId="08E9A67B"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06A47735"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Carlos Enríquez Ramírez (principal) 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 Francisca Angélica Elizalde </w:t>
            </w:r>
            <w:proofErr w:type="gramStart"/>
            <w:r w:rsidRPr="00CA2D87">
              <w:rPr>
                <w:rFonts w:ascii="Times New Roman" w:hAnsi="Times New Roman" w:cs="Times New Roman"/>
                <w:bCs/>
                <w:lang w:val="es-MX"/>
              </w:rPr>
              <w:t>Canales  (</w:t>
            </w:r>
            <w:proofErr w:type="gramEnd"/>
            <w:r w:rsidRPr="00CA2D87">
              <w:rPr>
                <w:rFonts w:ascii="Times New Roman" w:hAnsi="Times New Roman" w:cs="Times New Roman"/>
                <w:bCs/>
                <w:lang w:val="es-MX"/>
              </w:rPr>
              <w:t>igual)</w:t>
            </w:r>
          </w:p>
        </w:tc>
      </w:tr>
      <w:tr w:rsidR="00CA2D87" w:rsidRPr="00CA2D87" w14:paraId="166653CE" w14:textId="77777777" w:rsidTr="00CA2D87">
        <w:trPr>
          <w:jc w:val="center"/>
        </w:trPr>
        <w:tc>
          <w:tcPr>
            <w:tcW w:w="3045" w:type="dxa"/>
            <w:shd w:val="clear" w:color="auto" w:fill="auto"/>
            <w:tcMar>
              <w:top w:w="100" w:type="dxa"/>
              <w:left w:w="100" w:type="dxa"/>
              <w:bottom w:w="100" w:type="dxa"/>
              <w:right w:w="100" w:type="dxa"/>
            </w:tcMar>
          </w:tcPr>
          <w:p w14:paraId="6D30C3C9" w14:textId="77777777" w:rsidR="00CA2D87" w:rsidRPr="00CA2D87" w:rsidRDefault="00CA2D87" w:rsidP="0071379F">
            <w:pPr>
              <w:widowControl w:val="0"/>
              <w:rPr>
                <w:rFonts w:ascii="Times New Roman" w:hAnsi="Times New Roman" w:cs="Times New Roman"/>
                <w:bCs/>
                <w:lang w:val="es-MX"/>
              </w:rPr>
            </w:pPr>
            <w:r w:rsidRPr="00CA2D87">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02D3E78A" w14:textId="77777777" w:rsidR="00CA2D87" w:rsidRPr="00CA2D87" w:rsidRDefault="00CA2D87" w:rsidP="0071379F">
            <w:pPr>
              <w:widowControl w:val="0"/>
              <w:ind w:left="-17"/>
              <w:rPr>
                <w:rFonts w:ascii="Times New Roman" w:hAnsi="Times New Roman" w:cs="Times New Roman"/>
                <w:bCs/>
                <w:lang w:val="es-MX"/>
              </w:rPr>
            </w:pPr>
            <w:r w:rsidRPr="00CA2D87">
              <w:rPr>
                <w:rFonts w:ascii="Times New Roman" w:hAnsi="Times New Roman" w:cs="Times New Roman"/>
                <w:bCs/>
                <w:lang w:val="es-MX"/>
              </w:rPr>
              <w:t xml:space="preserve">Carlos Enríquez Ramírez (principal) Mariza </w:t>
            </w:r>
            <w:proofErr w:type="spellStart"/>
            <w:r w:rsidRPr="00CA2D87">
              <w:rPr>
                <w:rFonts w:ascii="Times New Roman" w:hAnsi="Times New Roman" w:cs="Times New Roman"/>
                <w:bCs/>
                <w:lang w:val="es-MX"/>
              </w:rPr>
              <w:t>Raluy</w:t>
            </w:r>
            <w:proofErr w:type="spellEnd"/>
            <w:r w:rsidRPr="00CA2D87">
              <w:rPr>
                <w:rFonts w:ascii="Times New Roman" w:hAnsi="Times New Roman" w:cs="Times New Roman"/>
                <w:bCs/>
                <w:lang w:val="es-MX"/>
              </w:rPr>
              <w:t xml:space="preserve"> Herrero (igual) Francisca Angélica Elizalde </w:t>
            </w:r>
            <w:proofErr w:type="gramStart"/>
            <w:r w:rsidRPr="00CA2D87">
              <w:rPr>
                <w:rFonts w:ascii="Times New Roman" w:hAnsi="Times New Roman" w:cs="Times New Roman"/>
                <w:bCs/>
                <w:lang w:val="es-MX"/>
              </w:rPr>
              <w:t>Canales  (</w:t>
            </w:r>
            <w:proofErr w:type="gramEnd"/>
            <w:r w:rsidRPr="00CA2D87">
              <w:rPr>
                <w:rFonts w:ascii="Times New Roman" w:hAnsi="Times New Roman" w:cs="Times New Roman"/>
                <w:bCs/>
                <w:lang w:val="es-MX"/>
              </w:rPr>
              <w:t>igual)</w:t>
            </w:r>
          </w:p>
        </w:tc>
      </w:tr>
    </w:tbl>
    <w:p w14:paraId="132F18EF" w14:textId="77777777" w:rsidR="00CA2D87" w:rsidRPr="00CA2D87" w:rsidRDefault="00CA2D87" w:rsidP="00CA2D87">
      <w:pPr>
        <w:rPr>
          <w:lang w:val="es-MX"/>
        </w:rPr>
      </w:pPr>
    </w:p>
    <w:sectPr w:rsidR="00CA2D87" w:rsidRPr="00CA2D87" w:rsidSect="00E31A94">
      <w:headerReference w:type="default" r:id="rId18"/>
      <w:footerReference w:type="default" r:id="rId19"/>
      <w:pgSz w:w="12240" w:h="15840"/>
      <w:pgMar w:top="1276" w:right="1701" w:bottom="993" w:left="1701" w:header="142" w:footer="1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4285" w14:textId="77777777" w:rsidR="00053FF2" w:rsidRDefault="00053FF2" w:rsidP="00956230">
      <w:r>
        <w:separator/>
      </w:r>
    </w:p>
  </w:endnote>
  <w:endnote w:type="continuationSeparator" w:id="0">
    <w:p w14:paraId="70C7C686" w14:textId="77777777" w:rsidR="00053FF2" w:rsidRDefault="00053FF2" w:rsidP="0095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3265" w14:textId="59EAD7A1" w:rsidR="00E31A94" w:rsidRDefault="00E31A94">
    <w:pPr>
      <w:pStyle w:val="Piedepgina"/>
    </w:pPr>
    <w:r>
      <w:t xml:space="preserve">         </w:t>
    </w:r>
    <w:r>
      <w:rPr>
        <w:noProof/>
        <w:lang w:val="es-MX" w:eastAsia="es-MX"/>
      </w:rPr>
      <w:drawing>
        <wp:inline distT="0" distB="0" distL="0" distR="0" wp14:anchorId="4021C629" wp14:editId="6ABBDE32">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31A94">
      <w:rPr>
        <w:rFonts w:asciiTheme="majorHAnsi" w:hAnsiTheme="majorHAnsi" w:cstheme="majorHAnsi"/>
        <w:b/>
        <w:sz w:val="22"/>
        <w:szCs w:val="14"/>
      </w:rPr>
      <w:t xml:space="preserve">Vol. 13, Núm. 25 Julio - </w:t>
    </w:r>
    <w:proofErr w:type="gramStart"/>
    <w:r w:rsidRPr="00E31A94">
      <w:rPr>
        <w:rFonts w:asciiTheme="majorHAnsi" w:hAnsiTheme="majorHAnsi" w:cstheme="majorHAnsi"/>
        <w:b/>
        <w:sz w:val="22"/>
        <w:szCs w:val="14"/>
      </w:rPr>
      <w:t>Diciembre</w:t>
    </w:r>
    <w:proofErr w:type="gramEnd"/>
    <w:r w:rsidRPr="00E31A94">
      <w:rPr>
        <w:rFonts w:asciiTheme="majorHAnsi" w:hAnsiTheme="majorHAnsi" w:cstheme="majorHAnsi"/>
        <w:b/>
        <w:sz w:val="22"/>
        <w:szCs w:val="14"/>
      </w:rPr>
      <w:t xml:space="preserve"> 2022, e</w:t>
    </w:r>
    <w:r w:rsidR="00E50303">
      <w:rPr>
        <w:rFonts w:asciiTheme="majorHAnsi" w:hAnsiTheme="majorHAnsi" w:cstheme="majorHAnsi"/>
        <w:b/>
        <w:sz w:val="22"/>
        <w:szCs w:val="14"/>
      </w:rPr>
      <w:t>429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E4CD" w14:textId="77777777" w:rsidR="00053FF2" w:rsidRDefault="00053FF2" w:rsidP="00956230">
      <w:r>
        <w:separator/>
      </w:r>
    </w:p>
  </w:footnote>
  <w:footnote w:type="continuationSeparator" w:id="0">
    <w:p w14:paraId="0A5F996F" w14:textId="77777777" w:rsidR="00053FF2" w:rsidRDefault="00053FF2" w:rsidP="0095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4373" w14:textId="0CB7BC42" w:rsidR="00E31A94" w:rsidRDefault="00E31A94" w:rsidP="00E31A94">
    <w:pPr>
      <w:pStyle w:val="Encabezado"/>
      <w:jc w:val="center"/>
    </w:pPr>
    <w:r w:rsidRPr="005A563C">
      <w:rPr>
        <w:noProof/>
        <w:lang w:val="es-MX" w:eastAsia="es-MX"/>
      </w:rPr>
      <w:drawing>
        <wp:inline distT="0" distB="0" distL="0" distR="0" wp14:anchorId="7FBDEE9D" wp14:editId="3477F78B">
          <wp:extent cx="5400040" cy="632460"/>
          <wp:effectExtent l="0" t="0" r="0" b="0"/>
          <wp:docPr id="33" name="Imagen 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754E"/>
    <w:multiLevelType w:val="hybridMultilevel"/>
    <w:tmpl w:val="EF2AB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457C44"/>
    <w:multiLevelType w:val="hybridMultilevel"/>
    <w:tmpl w:val="FFE6D68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B035CA"/>
    <w:multiLevelType w:val="hybridMultilevel"/>
    <w:tmpl w:val="808CDCC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45690CAA"/>
    <w:multiLevelType w:val="hybridMultilevel"/>
    <w:tmpl w:val="F7E6F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533561"/>
    <w:multiLevelType w:val="multilevel"/>
    <w:tmpl w:val="EFAA1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EE60D5"/>
    <w:multiLevelType w:val="hybridMultilevel"/>
    <w:tmpl w:val="A39C32B0"/>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5C3D72"/>
    <w:multiLevelType w:val="multilevel"/>
    <w:tmpl w:val="F9DA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548881">
    <w:abstractNumId w:val="4"/>
  </w:num>
  <w:num w:numId="2" w16cid:durableId="745880702">
    <w:abstractNumId w:val="6"/>
  </w:num>
  <w:num w:numId="3" w16cid:durableId="1677465249">
    <w:abstractNumId w:val="0"/>
  </w:num>
  <w:num w:numId="4" w16cid:durableId="2046514225">
    <w:abstractNumId w:val="1"/>
  </w:num>
  <w:num w:numId="5" w16cid:durableId="1530800595">
    <w:abstractNumId w:val="5"/>
  </w:num>
  <w:num w:numId="6" w16cid:durableId="2067100485">
    <w:abstractNumId w:val="2"/>
  </w:num>
  <w:num w:numId="7" w16cid:durableId="1658072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74"/>
    <w:rsid w:val="000003ED"/>
    <w:rsid w:val="00010EA3"/>
    <w:rsid w:val="00011461"/>
    <w:rsid w:val="000126BB"/>
    <w:rsid w:val="00016212"/>
    <w:rsid w:val="000201B1"/>
    <w:rsid w:val="00030FD8"/>
    <w:rsid w:val="00031333"/>
    <w:rsid w:val="00033D9D"/>
    <w:rsid w:val="00034493"/>
    <w:rsid w:val="00053FF2"/>
    <w:rsid w:val="0007162E"/>
    <w:rsid w:val="00074776"/>
    <w:rsid w:val="00074897"/>
    <w:rsid w:val="00074A0A"/>
    <w:rsid w:val="00080E77"/>
    <w:rsid w:val="0008744B"/>
    <w:rsid w:val="00090B4C"/>
    <w:rsid w:val="00091D2C"/>
    <w:rsid w:val="0009574D"/>
    <w:rsid w:val="000B5BFB"/>
    <w:rsid w:val="000B5DF1"/>
    <w:rsid w:val="000B7E4E"/>
    <w:rsid w:val="000C018A"/>
    <w:rsid w:val="000D5947"/>
    <w:rsid w:val="000E22EA"/>
    <w:rsid w:val="000F032E"/>
    <w:rsid w:val="000F48C8"/>
    <w:rsid w:val="000F5929"/>
    <w:rsid w:val="000F730F"/>
    <w:rsid w:val="000F7DD2"/>
    <w:rsid w:val="00104307"/>
    <w:rsid w:val="00116270"/>
    <w:rsid w:val="00117C41"/>
    <w:rsid w:val="00125C10"/>
    <w:rsid w:val="001261EC"/>
    <w:rsid w:val="001335CF"/>
    <w:rsid w:val="00140C1F"/>
    <w:rsid w:val="001411AD"/>
    <w:rsid w:val="0014159C"/>
    <w:rsid w:val="00147AB7"/>
    <w:rsid w:val="0015704B"/>
    <w:rsid w:val="001570D8"/>
    <w:rsid w:val="001628A7"/>
    <w:rsid w:val="001727D0"/>
    <w:rsid w:val="00173B18"/>
    <w:rsid w:val="00180294"/>
    <w:rsid w:val="00181BD9"/>
    <w:rsid w:val="0018502F"/>
    <w:rsid w:val="0019466D"/>
    <w:rsid w:val="00197A0B"/>
    <w:rsid w:val="001A38D3"/>
    <w:rsid w:val="001B5475"/>
    <w:rsid w:val="001C3B74"/>
    <w:rsid w:val="001C7B15"/>
    <w:rsid w:val="001E113D"/>
    <w:rsid w:val="001E4F4A"/>
    <w:rsid w:val="001E66D9"/>
    <w:rsid w:val="001F182D"/>
    <w:rsid w:val="001F2B6A"/>
    <w:rsid w:val="001F63E6"/>
    <w:rsid w:val="001F6551"/>
    <w:rsid w:val="002045E7"/>
    <w:rsid w:val="00205BF6"/>
    <w:rsid w:val="002116B9"/>
    <w:rsid w:val="00222D09"/>
    <w:rsid w:val="002305E8"/>
    <w:rsid w:val="00236189"/>
    <w:rsid w:val="00245CC8"/>
    <w:rsid w:val="00261E4D"/>
    <w:rsid w:val="00263C8F"/>
    <w:rsid w:val="0028294C"/>
    <w:rsid w:val="00283153"/>
    <w:rsid w:val="00285218"/>
    <w:rsid w:val="00290405"/>
    <w:rsid w:val="00294E52"/>
    <w:rsid w:val="002956FE"/>
    <w:rsid w:val="002974E1"/>
    <w:rsid w:val="002A0EB4"/>
    <w:rsid w:val="002A1115"/>
    <w:rsid w:val="002B61D0"/>
    <w:rsid w:val="002C3F9D"/>
    <w:rsid w:val="002C7367"/>
    <w:rsid w:val="002E10FA"/>
    <w:rsid w:val="002F1289"/>
    <w:rsid w:val="002F1A03"/>
    <w:rsid w:val="0030787A"/>
    <w:rsid w:val="00307F7C"/>
    <w:rsid w:val="00314598"/>
    <w:rsid w:val="00315766"/>
    <w:rsid w:val="00315DBC"/>
    <w:rsid w:val="00317297"/>
    <w:rsid w:val="00322B5C"/>
    <w:rsid w:val="00322FD6"/>
    <w:rsid w:val="00336E9D"/>
    <w:rsid w:val="00337BD5"/>
    <w:rsid w:val="003439EE"/>
    <w:rsid w:val="00347478"/>
    <w:rsid w:val="003516F3"/>
    <w:rsid w:val="003522C9"/>
    <w:rsid w:val="003755AE"/>
    <w:rsid w:val="003B1271"/>
    <w:rsid w:val="003C56C3"/>
    <w:rsid w:val="003E2DE1"/>
    <w:rsid w:val="003E35BC"/>
    <w:rsid w:val="003F69F2"/>
    <w:rsid w:val="00406102"/>
    <w:rsid w:val="00413600"/>
    <w:rsid w:val="00413B14"/>
    <w:rsid w:val="00423CED"/>
    <w:rsid w:val="00424AEE"/>
    <w:rsid w:val="004303FC"/>
    <w:rsid w:val="00433C80"/>
    <w:rsid w:val="00434225"/>
    <w:rsid w:val="004476E7"/>
    <w:rsid w:val="004607C1"/>
    <w:rsid w:val="0046215C"/>
    <w:rsid w:val="00476A93"/>
    <w:rsid w:val="004914EB"/>
    <w:rsid w:val="00491A03"/>
    <w:rsid w:val="00497E72"/>
    <w:rsid w:val="004A4CF9"/>
    <w:rsid w:val="004A7B58"/>
    <w:rsid w:val="004B61D5"/>
    <w:rsid w:val="004B7580"/>
    <w:rsid w:val="004B7FA5"/>
    <w:rsid w:val="004D5BC5"/>
    <w:rsid w:val="004D63E0"/>
    <w:rsid w:val="004E52E2"/>
    <w:rsid w:val="004E6195"/>
    <w:rsid w:val="004E6BC0"/>
    <w:rsid w:val="004E79BC"/>
    <w:rsid w:val="00500A75"/>
    <w:rsid w:val="00505EA9"/>
    <w:rsid w:val="00506A19"/>
    <w:rsid w:val="005071C9"/>
    <w:rsid w:val="0051156D"/>
    <w:rsid w:val="00512000"/>
    <w:rsid w:val="005133D6"/>
    <w:rsid w:val="005141C2"/>
    <w:rsid w:val="00517CB3"/>
    <w:rsid w:val="00520FAD"/>
    <w:rsid w:val="00527007"/>
    <w:rsid w:val="0052748E"/>
    <w:rsid w:val="00536364"/>
    <w:rsid w:val="00540C9D"/>
    <w:rsid w:val="00542188"/>
    <w:rsid w:val="00550FAD"/>
    <w:rsid w:val="00556D24"/>
    <w:rsid w:val="005577E1"/>
    <w:rsid w:val="00563182"/>
    <w:rsid w:val="00566B9A"/>
    <w:rsid w:val="005712C9"/>
    <w:rsid w:val="00572342"/>
    <w:rsid w:val="00587306"/>
    <w:rsid w:val="005922C3"/>
    <w:rsid w:val="00594738"/>
    <w:rsid w:val="005965F2"/>
    <w:rsid w:val="005B16E8"/>
    <w:rsid w:val="005B7974"/>
    <w:rsid w:val="005C31B4"/>
    <w:rsid w:val="005D2E75"/>
    <w:rsid w:val="005D7CFD"/>
    <w:rsid w:val="005E2E5C"/>
    <w:rsid w:val="00605515"/>
    <w:rsid w:val="00612111"/>
    <w:rsid w:val="0061589F"/>
    <w:rsid w:val="00622680"/>
    <w:rsid w:val="00633950"/>
    <w:rsid w:val="0063704C"/>
    <w:rsid w:val="0063795C"/>
    <w:rsid w:val="006448FA"/>
    <w:rsid w:val="0065027B"/>
    <w:rsid w:val="006503F1"/>
    <w:rsid w:val="006616CD"/>
    <w:rsid w:val="00667BE0"/>
    <w:rsid w:val="006750EE"/>
    <w:rsid w:val="0068221A"/>
    <w:rsid w:val="00687A7C"/>
    <w:rsid w:val="0069714F"/>
    <w:rsid w:val="006A6FDA"/>
    <w:rsid w:val="006A706B"/>
    <w:rsid w:val="006B2368"/>
    <w:rsid w:val="006C4B01"/>
    <w:rsid w:val="006E0326"/>
    <w:rsid w:val="00715B5B"/>
    <w:rsid w:val="00722C8B"/>
    <w:rsid w:val="007241FC"/>
    <w:rsid w:val="00727552"/>
    <w:rsid w:val="007302A7"/>
    <w:rsid w:val="00734FD9"/>
    <w:rsid w:val="00735F0A"/>
    <w:rsid w:val="007403B1"/>
    <w:rsid w:val="0074351E"/>
    <w:rsid w:val="00746727"/>
    <w:rsid w:val="00750AFA"/>
    <w:rsid w:val="007513F8"/>
    <w:rsid w:val="007552D0"/>
    <w:rsid w:val="007617A4"/>
    <w:rsid w:val="007624AE"/>
    <w:rsid w:val="007701CD"/>
    <w:rsid w:val="007733C7"/>
    <w:rsid w:val="00781287"/>
    <w:rsid w:val="00785A9B"/>
    <w:rsid w:val="00787CFA"/>
    <w:rsid w:val="00794358"/>
    <w:rsid w:val="007967A5"/>
    <w:rsid w:val="00796819"/>
    <w:rsid w:val="007A41DE"/>
    <w:rsid w:val="007C2C21"/>
    <w:rsid w:val="007C620B"/>
    <w:rsid w:val="007C75CC"/>
    <w:rsid w:val="007D0C25"/>
    <w:rsid w:val="007E04B3"/>
    <w:rsid w:val="007E2427"/>
    <w:rsid w:val="007F5072"/>
    <w:rsid w:val="007F57C0"/>
    <w:rsid w:val="00805F94"/>
    <w:rsid w:val="00807708"/>
    <w:rsid w:val="00807ACD"/>
    <w:rsid w:val="00810574"/>
    <w:rsid w:val="00813B5D"/>
    <w:rsid w:val="00816DC6"/>
    <w:rsid w:val="00817797"/>
    <w:rsid w:val="00827742"/>
    <w:rsid w:val="008633D9"/>
    <w:rsid w:val="00873C1B"/>
    <w:rsid w:val="00875EE4"/>
    <w:rsid w:val="00881CAB"/>
    <w:rsid w:val="0088575F"/>
    <w:rsid w:val="008B5C4D"/>
    <w:rsid w:val="008C4D89"/>
    <w:rsid w:val="008C7695"/>
    <w:rsid w:val="008D6680"/>
    <w:rsid w:val="008E0F40"/>
    <w:rsid w:val="008E263A"/>
    <w:rsid w:val="008F6D8C"/>
    <w:rsid w:val="0090209C"/>
    <w:rsid w:val="00907B83"/>
    <w:rsid w:val="00933C9E"/>
    <w:rsid w:val="00934FB7"/>
    <w:rsid w:val="0093537C"/>
    <w:rsid w:val="009537BA"/>
    <w:rsid w:val="00956230"/>
    <w:rsid w:val="00956C6C"/>
    <w:rsid w:val="00973F0A"/>
    <w:rsid w:val="00986591"/>
    <w:rsid w:val="00994CE4"/>
    <w:rsid w:val="00996D13"/>
    <w:rsid w:val="009A0D98"/>
    <w:rsid w:val="009B3142"/>
    <w:rsid w:val="009C3984"/>
    <w:rsid w:val="009C3D2E"/>
    <w:rsid w:val="009C6B8C"/>
    <w:rsid w:val="009C7875"/>
    <w:rsid w:val="009D0ACB"/>
    <w:rsid w:val="009D323F"/>
    <w:rsid w:val="009D5514"/>
    <w:rsid w:val="009D611D"/>
    <w:rsid w:val="009D6E84"/>
    <w:rsid w:val="009D7357"/>
    <w:rsid w:val="009E2EDB"/>
    <w:rsid w:val="009E6D93"/>
    <w:rsid w:val="009E712F"/>
    <w:rsid w:val="009E7717"/>
    <w:rsid w:val="00A02A38"/>
    <w:rsid w:val="00A03B39"/>
    <w:rsid w:val="00A0483C"/>
    <w:rsid w:val="00A07266"/>
    <w:rsid w:val="00A21548"/>
    <w:rsid w:val="00A2191F"/>
    <w:rsid w:val="00A22D41"/>
    <w:rsid w:val="00A23557"/>
    <w:rsid w:val="00A25746"/>
    <w:rsid w:val="00A26A99"/>
    <w:rsid w:val="00A3468F"/>
    <w:rsid w:val="00A5746E"/>
    <w:rsid w:val="00A6194A"/>
    <w:rsid w:val="00A61B89"/>
    <w:rsid w:val="00A64573"/>
    <w:rsid w:val="00A7680E"/>
    <w:rsid w:val="00A83B09"/>
    <w:rsid w:val="00A87C14"/>
    <w:rsid w:val="00A924EE"/>
    <w:rsid w:val="00A95DC9"/>
    <w:rsid w:val="00AA4FFB"/>
    <w:rsid w:val="00AB0783"/>
    <w:rsid w:val="00AB5E58"/>
    <w:rsid w:val="00AC3E16"/>
    <w:rsid w:val="00AD2989"/>
    <w:rsid w:val="00AE0C7C"/>
    <w:rsid w:val="00AF6CC5"/>
    <w:rsid w:val="00B02963"/>
    <w:rsid w:val="00B04710"/>
    <w:rsid w:val="00B04AB3"/>
    <w:rsid w:val="00B20B22"/>
    <w:rsid w:val="00B22FD9"/>
    <w:rsid w:val="00B31355"/>
    <w:rsid w:val="00B3543D"/>
    <w:rsid w:val="00B36243"/>
    <w:rsid w:val="00B36C23"/>
    <w:rsid w:val="00B40CED"/>
    <w:rsid w:val="00B53C77"/>
    <w:rsid w:val="00B71513"/>
    <w:rsid w:val="00B73739"/>
    <w:rsid w:val="00B77842"/>
    <w:rsid w:val="00B826AD"/>
    <w:rsid w:val="00B95896"/>
    <w:rsid w:val="00B96CEA"/>
    <w:rsid w:val="00B96E48"/>
    <w:rsid w:val="00BA1F89"/>
    <w:rsid w:val="00BA501E"/>
    <w:rsid w:val="00BB223D"/>
    <w:rsid w:val="00BB4180"/>
    <w:rsid w:val="00BB51EA"/>
    <w:rsid w:val="00BC226C"/>
    <w:rsid w:val="00BC74E1"/>
    <w:rsid w:val="00BD0B63"/>
    <w:rsid w:val="00BD11E2"/>
    <w:rsid w:val="00BD2460"/>
    <w:rsid w:val="00BE1AF8"/>
    <w:rsid w:val="00BE65DB"/>
    <w:rsid w:val="00BE7642"/>
    <w:rsid w:val="00BF0BB0"/>
    <w:rsid w:val="00BF22FE"/>
    <w:rsid w:val="00C05368"/>
    <w:rsid w:val="00C17CDB"/>
    <w:rsid w:val="00C215EF"/>
    <w:rsid w:val="00C23910"/>
    <w:rsid w:val="00C320BC"/>
    <w:rsid w:val="00C412B2"/>
    <w:rsid w:val="00C4260B"/>
    <w:rsid w:val="00C61F45"/>
    <w:rsid w:val="00C63030"/>
    <w:rsid w:val="00C74CAF"/>
    <w:rsid w:val="00C845BA"/>
    <w:rsid w:val="00C85385"/>
    <w:rsid w:val="00C92F00"/>
    <w:rsid w:val="00C97EC6"/>
    <w:rsid w:val="00CA07F4"/>
    <w:rsid w:val="00CA2D87"/>
    <w:rsid w:val="00CA3753"/>
    <w:rsid w:val="00CA7C2B"/>
    <w:rsid w:val="00CB1604"/>
    <w:rsid w:val="00CB2840"/>
    <w:rsid w:val="00CB4927"/>
    <w:rsid w:val="00CC50C5"/>
    <w:rsid w:val="00CD383F"/>
    <w:rsid w:val="00CE1359"/>
    <w:rsid w:val="00CE160E"/>
    <w:rsid w:val="00CE1C0E"/>
    <w:rsid w:val="00CE299B"/>
    <w:rsid w:val="00CE5D42"/>
    <w:rsid w:val="00CE75D4"/>
    <w:rsid w:val="00CF39DB"/>
    <w:rsid w:val="00CF6248"/>
    <w:rsid w:val="00D029AA"/>
    <w:rsid w:val="00D07057"/>
    <w:rsid w:val="00D17130"/>
    <w:rsid w:val="00D17740"/>
    <w:rsid w:val="00D204BC"/>
    <w:rsid w:val="00D209FB"/>
    <w:rsid w:val="00D27FDF"/>
    <w:rsid w:val="00D42D69"/>
    <w:rsid w:val="00D443ED"/>
    <w:rsid w:val="00D61744"/>
    <w:rsid w:val="00D62AEF"/>
    <w:rsid w:val="00D72895"/>
    <w:rsid w:val="00D76D79"/>
    <w:rsid w:val="00D80098"/>
    <w:rsid w:val="00D8789A"/>
    <w:rsid w:val="00DA1C8B"/>
    <w:rsid w:val="00DA6E3D"/>
    <w:rsid w:val="00DB286C"/>
    <w:rsid w:val="00DB6FFA"/>
    <w:rsid w:val="00DC15D1"/>
    <w:rsid w:val="00DC5DA8"/>
    <w:rsid w:val="00DC6514"/>
    <w:rsid w:val="00DD3703"/>
    <w:rsid w:val="00DE02EF"/>
    <w:rsid w:val="00DE673A"/>
    <w:rsid w:val="00DE6931"/>
    <w:rsid w:val="00E00482"/>
    <w:rsid w:val="00E0155D"/>
    <w:rsid w:val="00E14730"/>
    <w:rsid w:val="00E154D4"/>
    <w:rsid w:val="00E15FF4"/>
    <w:rsid w:val="00E22CC7"/>
    <w:rsid w:val="00E30BCF"/>
    <w:rsid w:val="00E31A94"/>
    <w:rsid w:val="00E425C0"/>
    <w:rsid w:val="00E50303"/>
    <w:rsid w:val="00E51A9C"/>
    <w:rsid w:val="00E66152"/>
    <w:rsid w:val="00E81C9D"/>
    <w:rsid w:val="00E95BEC"/>
    <w:rsid w:val="00EA47C7"/>
    <w:rsid w:val="00EB500E"/>
    <w:rsid w:val="00EC4639"/>
    <w:rsid w:val="00EC6C49"/>
    <w:rsid w:val="00ED0A38"/>
    <w:rsid w:val="00EF4AA4"/>
    <w:rsid w:val="00F0236E"/>
    <w:rsid w:val="00F027C2"/>
    <w:rsid w:val="00F0633B"/>
    <w:rsid w:val="00F208EB"/>
    <w:rsid w:val="00F30E71"/>
    <w:rsid w:val="00F337E8"/>
    <w:rsid w:val="00F5596E"/>
    <w:rsid w:val="00F55FE1"/>
    <w:rsid w:val="00F61304"/>
    <w:rsid w:val="00F65A9E"/>
    <w:rsid w:val="00F66836"/>
    <w:rsid w:val="00F726A1"/>
    <w:rsid w:val="00F74027"/>
    <w:rsid w:val="00F75D56"/>
    <w:rsid w:val="00F842EA"/>
    <w:rsid w:val="00F877DC"/>
    <w:rsid w:val="00F92AFF"/>
    <w:rsid w:val="00F970C3"/>
    <w:rsid w:val="00FA17B8"/>
    <w:rsid w:val="00FA2B5D"/>
    <w:rsid w:val="00FB1C09"/>
    <w:rsid w:val="00FC3A89"/>
    <w:rsid w:val="00FC5344"/>
    <w:rsid w:val="00FC677E"/>
    <w:rsid w:val="00FC7AAD"/>
    <w:rsid w:val="00FD446D"/>
    <w:rsid w:val="00FD6C78"/>
    <w:rsid w:val="00FD7076"/>
    <w:rsid w:val="00FE4E1C"/>
    <w:rsid w:val="00FE57CC"/>
    <w:rsid w:val="00FE6A80"/>
    <w:rsid w:val="00FF4319"/>
    <w:rsid w:val="00FF5450"/>
    <w:rsid w:val="00FF63B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7474E"/>
  <w15:docId w15:val="{6FF47F58-3D5C-3644-8FD0-A11715E3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table" w:styleId="Tablaconcuadrcula">
    <w:name w:val="Table Grid"/>
    <w:basedOn w:val="Tablanormal"/>
    <w:uiPriority w:val="59"/>
    <w:rsid w:val="004E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322FD6"/>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AC3E1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C3E16"/>
    <w:rPr>
      <w:rFonts w:ascii="Lucida Grande" w:hAnsi="Lucida Grande" w:cs="Lucida Grande"/>
      <w:sz w:val="18"/>
      <w:szCs w:val="18"/>
    </w:rPr>
  </w:style>
  <w:style w:type="character" w:styleId="Hipervnculo">
    <w:name w:val="Hyperlink"/>
    <w:basedOn w:val="Fuentedeprrafopredeter"/>
    <w:uiPriority w:val="99"/>
    <w:unhideWhenUsed/>
    <w:rsid w:val="00BA501E"/>
    <w:rPr>
      <w:color w:val="0000FF" w:themeColor="hyperlink"/>
      <w:u w:val="single"/>
    </w:rPr>
  </w:style>
  <w:style w:type="character" w:customStyle="1" w:styleId="Mencinsinresolver1">
    <w:name w:val="Mención sin resolver1"/>
    <w:basedOn w:val="Fuentedeprrafopredeter"/>
    <w:uiPriority w:val="99"/>
    <w:semiHidden/>
    <w:unhideWhenUsed/>
    <w:rsid w:val="00222D09"/>
    <w:rPr>
      <w:color w:val="605E5C"/>
      <w:shd w:val="clear" w:color="auto" w:fill="E1DFDD"/>
    </w:rPr>
  </w:style>
  <w:style w:type="paragraph" w:customStyle="1" w:styleId="Default">
    <w:name w:val="Default"/>
    <w:rsid w:val="002974E1"/>
    <w:pPr>
      <w:widowControl w:val="0"/>
      <w:autoSpaceDE w:val="0"/>
      <w:autoSpaceDN w:val="0"/>
      <w:adjustRightInd w:val="0"/>
    </w:pPr>
    <w:rPr>
      <w:rFonts w:ascii="Times New Roman" w:hAnsi="Times New Roman" w:cs="Times New Roman"/>
      <w:color w:val="000000"/>
      <w:lang w:val="es-ES"/>
    </w:rPr>
  </w:style>
  <w:style w:type="paragraph" w:styleId="Mapadeldocumento">
    <w:name w:val="Document Map"/>
    <w:basedOn w:val="Normal"/>
    <w:link w:val="MapadeldocumentoCar"/>
    <w:uiPriority w:val="99"/>
    <w:semiHidden/>
    <w:unhideWhenUsed/>
    <w:rsid w:val="00D61744"/>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D61744"/>
    <w:rPr>
      <w:rFonts w:ascii="Lucida Grande" w:hAnsi="Lucida Grande" w:cs="Lucida Grande"/>
    </w:rPr>
  </w:style>
  <w:style w:type="paragraph" w:styleId="Bibliografa">
    <w:name w:val="Bibliography"/>
    <w:basedOn w:val="Normal"/>
    <w:next w:val="Normal"/>
    <w:uiPriority w:val="37"/>
    <w:unhideWhenUsed/>
    <w:rsid w:val="00010EA3"/>
    <w:rPr>
      <w:rFonts w:asciiTheme="minorHAnsi" w:eastAsiaTheme="minorEastAsia" w:hAnsiTheme="minorHAnsi" w:cstheme="minorBidi"/>
    </w:rPr>
  </w:style>
  <w:style w:type="paragraph" w:styleId="NormalWeb">
    <w:name w:val="Normal (Web)"/>
    <w:basedOn w:val="Normal"/>
    <w:uiPriority w:val="99"/>
    <w:semiHidden/>
    <w:unhideWhenUsed/>
    <w:rsid w:val="00434225"/>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uentedeprrafopredeter"/>
    <w:rsid w:val="0052748E"/>
  </w:style>
  <w:style w:type="character" w:styleId="Refdecomentario">
    <w:name w:val="annotation reference"/>
    <w:basedOn w:val="Fuentedeprrafopredeter"/>
    <w:uiPriority w:val="99"/>
    <w:semiHidden/>
    <w:unhideWhenUsed/>
    <w:rsid w:val="00116270"/>
    <w:rPr>
      <w:sz w:val="16"/>
      <w:szCs w:val="16"/>
    </w:rPr>
  </w:style>
  <w:style w:type="paragraph" w:styleId="Textocomentario">
    <w:name w:val="annotation text"/>
    <w:basedOn w:val="Normal"/>
    <w:link w:val="TextocomentarioCar"/>
    <w:uiPriority w:val="99"/>
    <w:unhideWhenUsed/>
    <w:rsid w:val="00116270"/>
    <w:rPr>
      <w:sz w:val="20"/>
      <w:szCs w:val="20"/>
    </w:rPr>
  </w:style>
  <w:style w:type="character" w:customStyle="1" w:styleId="TextocomentarioCar">
    <w:name w:val="Texto comentario Car"/>
    <w:basedOn w:val="Fuentedeprrafopredeter"/>
    <w:link w:val="Textocomentario"/>
    <w:uiPriority w:val="99"/>
    <w:rsid w:val="00116270"/>
    <w:rPr>
      <w:sz w:val="20"/>
      <w:szCs w:val="20"/>
    </w:rPr>
  </w:style>
  <w:style w:type="paragraph" w:styleId="Asuntodelcomentario">
    <w:name w:val="annotation subject"/>
    <w:basedOn w:val="Textocomentario"/>
    <w:next w:val="Textocomentario"/>
    <w:link w:val="AsuntodelcomentarioCar"/>
    <w:uiPriority w:val="99"/>
    <w:semiHidden/>
    <w:unhideWhenUsed/>
    <w:rsid w:val="00116270"/>
    <w:rPr>
      <w:b/>
      <w:bCs/>
    </w:rPr>
  </w:style>
  <w:style w:type="character" w:customStyle="1" w:styleId="AsuntodelcomentarioCar">
    <w:name w:val="Asunto del comentario Car"/>
    <w:basedOn w:val="TextocomentarioCar"/>
    <w:link w:val="Asuntodelcomentario"/>
    <w:uiPriority w:val="99"/>
    <w:semiHidden/>
    <w:rsid w:val="00116270"/>
    <w:rPr>
      <w:b/>
      <w:bCs/>
      <w:sz w:val="20"/>
      <w:szCs w:val="20"/>
    </w:rPr>
  </w:style>
  <w:style w:type="paragraph" w:styleId="Revisin">
    <w:name w:val="Revision"/>
    <w:hidden/>
    <w:uiPriority w:val="99"/>
    <w:semiHidden/>
    <w:rsid w:val="00AB0783"/>
  </w:style>
  <w:style w:type="paragraph" w:styleId="HTMLconformatoprevio">
    <w:name w:val="HTML Preformatted"/>
    <w:basedOn w:val="Normal"/>
    <w:link w:val="HTMLconformatoprevioCar"/>
    <w:uiPriority w:val="99"/>
    <w:unhideWhenUsed/>
    <w:rsid w:val="00B5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53C77"/>
    <w:rPr>
      <w:rFonts w:ascii="Courier New" w:eastAsia="Times New Roman" w:hAnsi="Courier New" w:cs="Courier New"/>
      <w:sz w:val="20"/>
      <w:szCs w:val="20"/>
      <w:lang w:val="es-MX" w:eastAsia="es-MX"/>
    </w:rPr>
  </w:style>
  <w:style w:type="character" w:customStyle="1" w:styleId="y2iqfc">
    <w:name w:val="y2iqfc"/>
    <w:basedOn w:val="Fuentedeprrafopredeter"/>
    <w:rsid w:val="00B53C77"/>
  </w:style>
  <w:style w:type="character" w:customStyle="1" w:styleId="Mencinsinresolver2">
    <w:name w:val="Mención sin resolver2"/>
    <w:basedOn w:val="Fuentedeprrafopredeter"/>
    <w:uiPriority w:val="99"/>
    <w:semiHidden/>
    <w:unhideWhenUsed/>
    <w:rsid w:val="00AA4FFB"/>
    <w:rPr>
      <w:color w:val="605E5C"/>
      <w:shd w:val="clear" w:color="auto" w:fill="E1DFDD"/>
    </w:rPr>
  </w:style>
  <w:style w:type="character" w:styleId="Hipervnculovisitado">
    <w:name w:val="FollowedHyperlink"/>
    <w:basedOn w:val="Fuentedeprrafopredeter"/>
    <w:uiPriority w:val="99"/>
    <w:semiHidden/>
    <w:unhideWhenUsed/>
    <w:rsid w:val="00CA7C2B"/>
    <w:rPr>
      <w:color w:val="800080" w:themeColor="followedHyperlink"/>
      <w:u w:val="single"/>
    </w:rPr>
  </w:style>
  <w:style w:type="paragraph" w:styleId="Prrafodelista">
    <w:name w:val="List Paragraph"/>
    <w:basedOn w:val="Normal"/>
    <w:uiPriority w:val="34"/>
    <w:qFormat/>
    <w:rsid w:val="001261EC"/>
    <w:pPr>
      <w:ind w:left="720"/>
      <w:contextualSpacing/>
    </w:pPr>
  </w:style>
  <w:style w:type="character" w:customStyle="1" w:styleId="Mencinsinresolver3">
    <w:name w:val="Mención sin resolver3"/>
    <w:basedOn w:val="Fuentedeprrafopredeter"/>
    <w:uiPriority w:val="99"/>
    <w:semiHidden/>
    <w:unhideWhenUsed/>
    <w:rsid w:val="00956230"/>
    <w:rPr>
      <w:color w:val="605E5C"/>
      <w:shd w:val="clear" w:color="auto" w:fill="E1DFDD"/>
    </w:rPr>
  </w:style>
  <w:style w:type="paragraph" w:styleId="Textonotapie">
    <w:name w:val="footnote text"/>
    <w:basedOn w:val="Normal"/>
    <w:link w:val="TextonotapieCar"/>
    <w:uiPriority w:val="99"/>
    <w:semiHidden/>
    <w:unhideWhenUsed/>
    <w:rsid w:val="00956230"/>
    <w:rPr>
      <w:sz w:val="20"/>
      <w:szCs w:val="20"/>
    </w:rPr>
  </w:style>
  <w:style w:type="character" w:customStyle="1" w:styleId="TextonotapieCar">
    <w:name w:val="Texto nota pie Car"/>
    <w:basedOn w:val="Fuentedeprrafopredeter"/>
    <w:link w:val="Textonotapie"/>
    <w:uiPriority w:val="99"/>
    <w:semiHidden/>
    <w:rsid w:val="00956230"/>
    <w:rPr>
      <w:sz w:val="20"/>
      <w:szCs w:val="20"/>
    </w:rPr>
  </w:style>
  <w:style w:type="character" w:styleId="Refdenotaalpie">
    <w:name w:val="footnote reference"/>
    <w:basedOn w:val="Fuentedeprrafopredeter"/>
    <w:uiPriority w:val="99"/>
    <w:semiHidden/>
    <w:unhideWhenUsed/>
    <w:rsid w:val="00956230"/>
    <w:rPr>
      <w:vertAlign w:val="superscript"/>
    </w:rPr>
  </w:style>
  <w:style w:type="paragraph" w:styleId="Encabezado">
    <w:name w:val="header"/>
    <w:basedOn w:val="Normal"/>
    <w:link w:val="EncabezadoCar"/>
    <w:uiPriority w:val="99"/>
    <w:unhideWhenUsed/>
    <w:rsid w:val="00E31A94"/>
    <w:pPr>
      <w:tabs>
        <w:tab w:val="center" w:pos="4419"/>
        <w:tab w:val="right" w:pos="8838"/>
      </w:tabs>
    </w:pPr>
  </w:style>
  <w:style w:type="character" w:customStyle="1" w:styleId="EncabezadoCar">
    <w:name w:val="Encabezado Car"/>
    <w:basedOn w:val="Fuentedeprrafopredeter"/>
    <w:link w:val="Encabezado"/>
    <w:uiPriority w:val="99"/>
    <w:rsid w:val="00E31A94"/>
  </w:style>
  <w:style w:type="paragraph" w:styleId="Piedepgina">
    <w:name w:val="footer"/>
    <w:basedOn w:val="Normal"/>
    <w:link w:val="PiedepginaCar"/>
    <w:uiPriority w:val="99"/>
    <w:unhideWhenUsed/>
    <w:rsid w:val="00E31A94"/>
    <w:pPr>
      <w:tabs>
        <w:tab w:val="center" w:pos="4419"/>
        <w:tab w:val="right" w:pos="8838"/>
      </w:tabs>
    </w:pPr>
  </w:style>
  <w:style w:type="character" w:customStyle="1" w:styleId="PiedepginaCar">
    <w:name w:val="Pie de página Car"/>
    <w:basedOn w:val="Fuentedeprrafopredeter"/>
    <w:link w:val="Piedepgina"/>
    <w:uiPriority w:val="99"/>
    <w:rsid w:val="00E3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4100">
      <w:bodyDiv w:val="1"/>
      <w:marLeft w:val="0"/>
      <w:marRight w:val="0"/>
      <w:marTop w:val="0"/>
      <w:marBottom w:val="0"/>
      <w:divBdr>
        <w:top w:val="none" w:sz="0" w:space="0" w:color="auto"/>
        <w:left w:val="none" w:sz="0" w:space="0" w:color="auto"/>
        <w:bottom w:val="none" w:sz="0" w:space="0" w:color="auto"/>
        <w:right w:val="none" w:sz="0" w:space="0" w:color="auto"/>
      </w:divBdr>
    </w:div>
    <w:div w:id="182524872">
      <w:bodyDiv w:val="1"/>
      <w:marLeft w:val="0"/>
      <w:marRight w:val="0"/>
      <w:marTop w:val="0"/>
      <w:marBottom w:val="0"/>
      <w:divBdr>
        <w:top w:val="none" w:sz="0" w:space="0" w:color="auto"/>
        <w:left w:val="none" w:sz="0" w:space="0" w:color="auto"/>
        <w:bottom w:val="none" w:sz="0" w:space="0" w:color="auto"/>
        <w:right w:val="none" w:sz="0" w:space="0" w:color="auto"/>
      </w:divBdr>
    </w:div>
    <w:div w:id="227151608">
      <w:bodyDiv w:val="1"/>
      <w:marLeft w:val="0"/>
      <w:marRight w:val="0"/>
      <w:marTop w:val="0"/>
      <w:marBottom w:val="0"/>
      <w:divBdr>
        <w:top w:val="none" w:sz="0" w:space="0" w:color="auto"/>
        <w:left w:val="none" w:sz="0" w:space="0" w:color="auto"/>
        <w:bottom w:val="none" w:sz="0" w:space="0" w:color="auto"/>
        <w:right w:val="none" w:sz="0" w:space="0" w:color="auto"/>
      </w:divBdr>
    </w:div>
    <w:div w:id="290868015">
      <w:bodyDiv w:val="1"/>
      <w:marLeft w:val="0"/>
      <w:marRight w:val="0"/>
      <w:marTop w:val="0"/>
      <w:marBottom w:val="0"/>
      <w:divBdr>
        <w:top w:val="none" w:sz="0" w:space="0" w:color="auto"/>
        <w:left w:val="none" w:sz="0" w:space="0" w:color="auto"/>
        <w:bottom w:val="none" w:sz="0" w:space="0" w:color="auto"/>
        <w:right w:val="none" w:sz="0" w:space="0" w:color="auto"/>
      </w:divBdr>
    </w:div>
    <w:div w:id="338850649">
      <w:bodyDiv w:val="1"/>
      <w:marLeft w:val="0"/>
      <w:marRight w:val="0"/>
      <w:marTop w:val="0"/>
      <w:marBottom w:val="0"/>
      <w:divBdr>
        <w:top w:val="none" w:sz="0" w:space="0" w:color="auto"/>
        <w:left w:val="none" w:sz="0" w:space="0" w:color="auto"/>
        <w:bottom w:val="none" w:sz="0" w:space="0" w:color="auto"/>
        <w:right w:val="none" w:sz="0" w:space="0" w:color="auto"/>
      </w:divBdr>
    </w:div>
    <w:div w:id="409160521">
      <w:bodyDiv w:val="1"/>
      <w:marLeft w:val="0"/>
      <w:marRight w:val="0"/>
      <w:marTop w:val="0"/>
      <w:marBottom w:val="0"/>
      <w:divBdr>
        <w:top w:val="none" w:sz="0" w:space="0" w:color="auto"/>
        <w:left w:val="none" w:sz="0" w:space="0" w:color="auto"/>
        <w:bottom w:val="none" w:sz="0" w:space="0" w:color="auto"/>
        <w:right w:val="none" w:sz="0" w:space="0" w:color="auto"/>
      </w:divBdr>
    </w:div>
    <w:div w:id="458305519">
      <w:bodyDiv w:val="1"/>
      <w:marLeft w:val="0"/>
      <w:marRight w:val="0"/>
      <w:marTop w:val="0"/>
      <w:marBottom w:val="0"/>
      <w:divBdr>
        <w:top w:val="none" w:sz="0" w:space="0" w:color="auto"/>
        <w:left w:val="none" w:sz="0" w:space="0" w:color="auto"/>
        <w:bottom w:val="none" w:sz="0" w:space="0" w:color="auto"/>
        <w:right w:val="none" w:sz="0" w:space="0" w:color="auto"/>
      </w:divBdr>
    </w:div>
    <w:div w:id="757601136">
      <w:bodyDiv w:val="1"/>
      <w:marLeft w:val="0"/>
      <w:marRight w:val="0"/>
      <w:marTop w:val="0"/>
      <w:marBottom w:val="0"/>
      <w:divBdr>
        <w:top w:val="none" w:sz="0" w:space="0" w:color="auto"/>
        <w:left w:val="none" w:sz="0" w:space="0" w:color="auto"/>
        <w:bottom w:val="none" w:sz="0" w:space="0" w:color="auto"/>
        <w:right w:val="none" w:sz="0" w:space="0" w:color="auto"/>
      </w:divBdr>
    </w:div>
    <w:div w:id="794325020">
      <w:bodyDiv w:val="1"/>
      <w:marLeft w:val="0"/>
      <w:marRight w:val="0"/>
      <w:marTop w:val="0"/>
      <w:marBottom w:val="0"/>
      <w:divBdr>
        <w:top w:val="none" w:sz="0" w:space="0" w:color="auto"/>
        <w:left w:val="none" w:sz="0" w:space="0" w:color="auto"/>
        <w:bottom w:val="none" w:sz="0" w:space="0" w:color="auto"/>
        <w:right w:val="none" w:sz="0" w:space="0" w:color="auto"/>
      </w:divBdr>
    </w:div>
    <w:div w:id="804393610">
      <w:bodyDiv w:val="1"/>
      <w:marLeft w:val="0"/>
      <w:marRight w:val="0"/>
      <w:marTop w:val="0"/>
      <w:marBottom w:val="0"/>
      <w:divBdr>
        <w:top w:val="none" w:sz="0" w:space="0" w:color="auto"/>
        <w:left w:val="none" w:sz="0" w:space="0" w:color="auto"/>
        <w:bottom w:val="none" w:sz="0" w:space="0" w:color="auto"/>
        <w:right w:val="none" w:sz="0" w:space="0" w:color="auto"/>
      </w:divBdr>
    </w:div>
    <w:div w:id="954949144">
      <w:bodyDiv w:val="1"/>
      <w:marLeft w:val="0"/>
      <w:marRight w:val="0"/>
      <w:marTop w:val="0"/>
      <w:marBottom w:val="0"/>
      <w:divBdr>
        <w:top w:val="none" w:sz="0" w:space="0" w:color="auto"/>
        <w:left w:val="none" w:sz="0" w:space="0" w:color="auto"/>
        <w:bottom w:val="none" w:sz="0" w:space="0" w:color="auto"/>
        <w:right w:val="none" w:sz="0" w:space="0" w:color="auto"/>
      </w:divBdr>
    </w:div>
    <w:div w:id="1057897587">
      <w:bodyDiv w:val="1"/>
      <w:marLeft w:val="0"/>
      <w:marRight w:val="0"/>
      <w:marTop w:val="0"/>
      <w:marBottom w:val="0"/>
      <w:divBdr>
        <w:top w:val="none" w:sz="0" w:space="0" w:color="auto"/>
        <w:left w:val="none" w:sz="0" w:space="0" w:color="auto"/>
        <w:bottom w:val="none" w:sz="0" w:space="0" w:color="auto"/>
        <w:right w:val="none" w:sz="0" w:space="0" w:color="auto"/>
      </w:divBdr>
    </w:div>
    <w:div w:id="1170171626">
      <w:bodyDiv w:val="1"/>
      <w:marLeft w:val="0"/>
      <w:marRight w:val="0"/>
      <w:marTop w:val="0"/>
      <w:marBottom w:val="0"/>
      <w:divBdr>
        <w:top w:val="none" w:sz="0" w:space="0" w:color="auto"/>
        <w:left w:val="none" w:sz="0" w:space="0" w:color="auto"/>
        <w:bottom w:val="none" w:sz="0" w:space="0" w:color="auto"/>
        <w:right w:val="none" w:sz="0" w:space="0" w:color="auto"/>
      </w:divBdr>
    </w:div>
    <w:div w:id="1170368575">
      <w:bodyDiv w:val="1"/>
      <w:marLeft w:val="0"/>
      <w:marRight w:val="0"/>
      <w:marTop w:val="0"/>
      <w:marBottom w:val="0"/>
      <w:divBdr>
        <w:top w:val="none" w:sz="0" w:space="0" w:color="auto"/>
        <w:left w:val="none" w:sz="0" w:space="0" w:color="auto"/>
        <w:bottom w:val="none" w:sz="0" w:space="0" w:color="auto"/>
        <w:right w:val="none" w:sz="0" w:space="0" w:color="auto"/>
      </w:divBdr>
    </w:div>
    <w:div w:id="1252666180">
      <w:bodyDiv w:val="1"/>
      <w:marLeft w:val="0"/>
      <w:marRight w:val="0"/>
      <w:marTop w:val="0"/>
      <w:marBottom w:val="0"/>
      <w:divBdr>
        <w:top w:val="none" w:sz="0" w:space="0" w:color="auto"/>
        <w:left w:val="none" w:sz="0" w:space="0" w:color="auto"/>
        <w:bottom w:val="none" w:sz="0" w:space="0" w:color="auto"/>
        <w:right w:val="none" w:sz="0" w:space="0" w:color="auto"/>
      </w:divBdr>
    </w:div>
    <w:div w:id="1507673402">
      <w:bodyDiv w:val="1"/>
      <w:marLeft w:val="0"/>
      <w:marRight w:val="0"/>
      <w:marTop w:val="0"/>
      <w:marBottom w:val="0"/>
      <w:divBdr>
        <w:top w:val="none" w:sz="0" w:space="0" w:color="auto"/>
        <w:left w:val="none" w:sz="0" w:space="0" w:color="auto"/>
        <w:bottom w:val="none" w:sz="0" w:space="0" w:color="auto"/>
        <w:right w:val="none" w:sz="0" w:space="0" w:color="auto"/>
      </w:divBdr>
    </w:div>
    <w:div w:id="1524127091">
      <w:bodyDiv w:val="1"/>
      <w:marLeft w:val="0"/>
      <w:marRight w:val="0"/>
      <w:marTop w:val="0"/>
      <w:marBottom w:val="0"/>
      <w:divBdr>
        <w:top w:val="none" w:sz="0" w:space="0" w:color="auto"/>
        <w:left w:val="none" w:sz="0" w:space="0" w:color="auto"/>
        <w:bottom w:val="none" w:sz="0" w:space="0" w:color="auto"/>
        <w:right w:val="none" w:sz="0" w:space="0" w:color="auto"/>
      </w:divBdr>
    </w:div>
    <w:div w:id="1576356141">
      <w:bodyDiv w:val="1"/>
      <w:marLeft w:val="0"/>
      <w:marRight w:val="0"/>
      <w:marTop w:val="0"/>
      <w:marBottom w:val="0"/>
      <w:divBdr>
        <w:top w:val="none" w:sz="0" w:space="0" w:color="auto"/>
        <w:left w:val="none" w:sz="0" w:space="0" w:color="auto"/>
        <w:bottom w:val="none" w:sz="0" w:space="0" w:color="auto"/>
        <w:right w:val="none" w:sz="0" w:space="0" w:color="auto"/>
      </w:divBdr>
    </w:div>
    <w:div w:id="1577982247">
      <w:bodyDiv w:val="1"/>
      <w:marLeft w:val="0"/>
      <w:marRight w:val="0"/>
      <w:marTop w:val="0"/>
      <w:marBottom w:val="0"/>
      <w:divBdr>
        <w:top w:val="none" w:sz="0" w:space="0" w:color="auto"/>
        <w:left w:val="none" w:sz="0" w:space="0" w:color="auto"/>
        <w:bottom w:val="none" w:sz="0" w:space="0" w:color="auto"/>
        <w:right w:val="none" w:sz="0" w:space="0" w:color="auto"/>
      </w:divBdr>
    </w:div>
    <w:div w:id="1665891317">
      <w:bodyDiv w:val="1"/>
      <w:marLeft w:val="0"/>
      <w:marRight w:val="0"/>
      <w:marTop w:val="0"/>
      <w:marBottom w:val="0"/>
      <w:divBdr>
        <w:top w:val="none" w:sz="0" w:space="0" w:color="auto"/>
        <w:left w:val="none" w:sz="0" w:space="0" w:color="auto"/>
        <w:bottom w:val="none" w:sz="0" w:space="0" w:color="auto"/>
        <w:right w:val="none" w:sz="0" w:space="0" w:color="auto"/>
      </w:divBdr>
    </w:div>
    <w:div w:id="1802963820">
      <w:bodyDiv w:val="1"/>
      <w:marLeft w:val="0"/>
      <w:marRight w:val="0"/>
      <w:marTop w:val="0"/>
      <w:marBottom w:val="0"/>
      <w:divBdr>
        <w:top w:val="none" w:sz="0" w:space="0" w:color="auto"/>
        <w:left w:val="none" w:sz="0" w:space="0" w:color="auto"/>
        <w:bottom w:val="none" w:sz="0" w:space="0" w:color="auto"/>
        <w:right w:val="none" w:sz="0" w:space="0" w:color="auto"/>
      </w:divBdr>
    </w:div>
    <w:div w:id="1851944378">
      <w:bodyDiv w:val="1"/>
      <w:marLeft w:val="0"/>
      <w:marRight w:val="0"/>
      <w:marTop w:val="0"/>
      <w:marBottom w:val="0"/>
      <w:divBdr>
        <w:top w:val="none" w:sz="0" w:space="0" w:color="auto"/>
        <w:left w:val="none" w:sz="0" w:space="0" w:color="auto"/>
        <w:bottom w:val="none" w:sz="0" w:space="0" w:color="auto"/>
        <w:right w:val="none" w:sz="0" w:space="0" w:color="auto"/>
      </w:divBdr>
      <w:divsChild>
        <w:div w:id="1677461731">
          <w:marLeft w:val="0"/>
          <w:marRight w:val="0"/>
          <w:marTop w:val="0"/>
          <w:marBottom w:val="0"/>
          <w:divBdr>
            <w:top w:val="none" w:sz="0" w:space="0" w:color="auto"/>
            <w:left w:val="none" w:sz="0" w:space="0" w:color="auto"/>
            <w:bottom w:val="none" w:sz="0" w:space="0" w:color="auto"/>
            <w:right w:val="none" w:sz="0" w:space="0" w:color="auto"/>
          </w:divBdr>
          <w:divsChild>
            <w:div w:id="1352611323">
              <w:marLeft w:val="0"/>
              <w:marRight w:val="0"/>
              <w:marTop w:val="0"/>
              <w:marBottom w:val="0"/>
              <w:divBdr>
                <w:top w:val="none" w:sz="0" w:space="0" w:color="auto"/>
                <w:left w:val="none" w:sz="0" w:space="0" w:color="auto"/>
                <w:bottom w:val="none" w:sz="0" w:space="0" w:color="auto"/>
                <w:right w:val="none" w:sz="0" w:space="0" w:color="auto"/>
              </w:divBdr>
              <w:divsChild>
                <w:div w:id="7711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8802">
      <w:bodyDiv w:val="1"/>
      <w:marLeft w:val="0"/>
      <w:marRight w:val="0"/>
      <w:marTop w:val="0"/>
      <w:marBottom w:val="0"/>
      <w:divBdr>
        <w:top w:val="none" w:sz="0" w:space="0" w:color="auto"/>
        <w:left w:val="none" w:sz="0" w:space="0" w:color="auto"/>
        <w:bottom w:val="none" w:sz="0" w:space="0" w:color="auto"/>
        <w:right w:val="none" w:sz="0" w:space="0" w:color="auto"/>
      </w:divBdr>
      <w:divsChild>
        <w:div w:id="600720515">
          <w:marLeft w:val="0"/>
          <w:marRight w:val="0"/>
          <w:marTop w:val="0"/>
          <w:marBottom w:val="0"/>
          <w:divBdr>
            <w:top w:val="none" w:sz="0" w:space="0" w:color="auto"/>
            <w:left w:val="none" w:sz="0" w:space="0" w:color="auto"/>
            <w:bottom w:val="none" w:sz="0" w:space="0" w:color="auto"/>
            <w:right w:val="none" w:sz="0" w:space="0" w:color="auto"/>
          </w:divBdr>
          <w:divsChild>
            <w:div w:id="1816799950">
              <w:marLeft w:val="0"/>
              <w:marRight w:val="0"/>
              <w:marTop w:val="0"/>
              <w:marBottom w:val="0"/>
              <w:divBdr>
                <w:top w:val="none" w:sz="0" w:space="0" w:color="auto"/>
                <w:left w:val="none" w:sz="0" w:space="0" w:color="auto"/>
                <w:bottom w:val="none" w:sz="0" w:space="0" w:color="auto"/>
                <w:right w:val="none" w:sz="0" w:space="0" w:color="auto"/>
              </w:divBdr>
              <w:divsChild>
                <w:div w:id="1736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4764">
      <w:bodyDiv w:val="1"/>
      <w:marLeft w:val="0"/>
      <w:marRight w:val="0"/>
      <w:marTop w:val="0"/>
      <w:marBottom w:val="0"/>
      <w:divBdr>
        <w:top w:val="none" w:sz="0" w:space="0" w:color="auto"/>
        <w:left w:val="none" w:sz="0" w:space="0" w:color="auto"/>
        <w:bottom w:val="none" w:sz="0" w:space="0" w:color="auto"/>
        <w:right w:val="none" w:sz="0" w:space="0" w:color="auto"/>
      </w:divBdr>
    </w:div>
    <w:div w:id="202200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refcale.uleam.edu.ec/index.php/refcale/article/view/3148" TargetMode="External"/><Relationship Id="rId2" Type="http://schemas.openxmlformats.org/officeDocument/2006/relationships/customXml" Target="../customXml/item2.xml"/><Relationship Id="rId16" Type="http://schemas.openxmlformats.org/officeDocument/2006/relationships/hyperlink" Target="https://www.revistaespacios.com/a20v41n02/a20v41n02p12.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za.raluy@upt.edu.mx" TargetMode="External"/><Relationship Id="rId5" Type="http://schemas.openxmlformats.org/officeDocument/2006/relationships/settings" Target="settings.xml"/><Relationship Id="rId15" Type="http://schemas.openxmlformats.org/officeDocument/2006/relationships/hyperlink" Target="http://www.edudemic.com/15-flipped-classrooms" TargetMode="External"/><Relationship Id="rId10" Type="http://schemas.openxmlformats.org/officeDocument/2006/relationships/hyperlink" Target="mailto:francisca.elizalde@upt.edu.m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arlos.enriquez@upt.edu.mx"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YEhEYJZWd6Gq412DNSgG27TDqfA==">AMUW2mVW/A/dpZH93OzL9cRrbKBFkObUyzGenMNl0n3j+4vKR8rBID9vwtTW5rCAMit3kitG5+A2MEIw2ziRpin8JVKgcZ5/i7REvNnn7nrQyEZe7NSoyP1G0zmZ/jZK6GEPiGjl2BC+Gn3u8/92krTzfEptGkwO+F1cIOKQWmOk68lB74C5iyfUv0bUkXgtGgtQW2JGvQkVJxnwA8YnSePhDSIh1ArybhcvpPMyq3+2jbQNvmWpJwJMj7DISVACNSsnBl+2BaDGucRCACaRc8ycExh7RuiU6swwgSrrKLw8wHwBDTbXpleQerwWoMkxIvLbF5lgAbkW</go:docsCustomData>
</go:gDocsCustomXmlDataStorage>
</file>

<file path=customXml/itemProps1.xml><?xml version="1.0" encoding="utf-8"?>
<ds:datastoreItem xmlns:ds="http://schemas.openxmlformats.org/officeDocument/2006/customXml" ds:itemID="{641C4495-1BE2-4573-B926-17F274E4966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5906</Words>
  <Characters>32483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Enriquez</dc:creator>
  <cp:lastModifiedBy>Gustavo Toledo</cp:lastModifiedBy>
  <cp:revision>6</cp:revision>
  <dcterms:created xsi:type="dcterms:W3CDTF">2022-12-14T20:24:00Z</dcterms:created>
  <dcterms:modified xsi:type="dcterms:W3CDTF">2022-12-15T17:16:00Z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3ef2bdc6251c1dee5e16169805e52b536f1dddec2dd6ca7302be4a36ddb1c164</vt:lpwstr>
  </property>
</Properties>
</file>