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4466" w14:textId="158D39D9" w:rsidR="008D2700" w:rsidRPr="007C6CAC" w:rsidRDefault="007C6CAC" w:rsidP="00C538A6">
      <w:pPr>
        <w:spacing w:before="240" w:line="360" w:lineRule="auto"/>
        <w:jc w:val="right"/>
        <w:rPr>
          <w:rFonts w:ascii="Times New Roman" w:hAnsi="Times New Roman" w:cs="Times New Roman"/>
          <w:b/>
          <w:bCs/>
          <w:i/>
          <w:iCs/>
          <w:sz w:val="24"/>
          <w:szCs w:val="28"/>
        </w:rPr>
      </w:pPr>
      <w:bookmarkStart w:id="0" w:name="OLE_LINK1"/>
      <w:bookmarkStart w:id="1" w:name="OLE_LINK2"/>
      <w:r w:rsidRPr="007C6CAC">
        <w:rPr>
          <w:rFonts w:ascii="Times New Roman" w:hAnsi="Times New Roman" w:cs="Times New Roman"/>
          <w:b/>
          <w:bCs/>
          <w:i/>
          <w:iCs/>
          <w:sz w:val="24"/>
          <w:szCs w:val="28"/>
        </w:rPr>
        <w:t>https://doi.org/10.23913/ride.v13i25.1370</w:t>
      </w:r>
    </w:p>
    <w:p w14:paraId="70A6A7E7" w14:textId="1C963999" w:rsidR="008D2700" w:rsidRPr="00A42518" w:rsidRDefault="00C538A6" w:rsidP="00C538A6">
      <w:pPr>
        <w:spacing w:before="240" w:line="360" w:lineRule="auto"/>
        <w:jc w:val="right"/>
        <w:rPr>
          <w:rFonts w:ascii="Times New Roman" w:hAnsi="Times New Roman" w:cs="Times New Roman"/>
          <w:b/>
          <w:sz w:val="36"/>
          <w:szCs w:val="36"/>
        </w:rPr>
      </w:pPr>
      <w:r w:rsidRPr="00A42518">
        <w:rPr>
          <w:rFonts w:ascii="Times New Roman" w:hAnsi="Times New Roman" w:cs="Times New Roman"/>
          <w:b/>
          <w:bCs/>
          <w:i/>
          <w:iCs/>
          <w:sz w:val="24"/>
          <w:szCs w:val="28"/>
        </w:rPr>
        <w:t>Artículos científicos</w:t>
      </w:r>
    </w:p>
    <w:p w14:paraId="187EF529" w14:textId="7677E55A" w:rsidR="005B4784" w:rsidRPr="00A42518" w:rsidRDefault="005424E1" w:rsidP="00C538A6">
      <w:pPr>
        <w:spacing w:after="0"/>
        <w:jc w:val="right"/>
        <w:rPr>
          <w:rFonts w:ascii="Calibri" w:eastAsia="Times New Roman" w:hAnsi="Calibri" w:cs="Calibri"/>
          <w:b/>
          <w:color w:val="000000"/>
          <w:sz w:val="32"/>
          <w:szCs w:val="32"/>
          <w:lang w:eastAsia="es-MX"/>
        </w:rPr>
      </w:pPr>
      <w:r w:rsidRPr="00A42518">
        <w:rPr>
          <w:rFonts w:ascii="Calibri" w:eastAsia="Times New Roman" w:hAnsi="Calibri" w:cs="Calibri"/>
          <w:b/>
          <w:color w:val="000000"/>
          <w:sz w:val="32"/>
          <w:szCs w:val="32"/>
          <w:lang w:eastAsia="es-MX"/>
        </w:rPr>
        <w:t>Formación docente en competencias TIC</w:t>
      </w:r>
    </w:p>
    <w:p w14:paraId="627CCEAF" w14:textId="4642C5A1" w:rsidR="00B4570C" w:rsidRPr="00A42518" w:rsidRDefault="00C538A6" w:rsidP="00C538A6">
      <w:pPr>
        <w:pStyle w:val="Authors"/>
        <w:framePr w:w="0" w:hSpace="0" w:vSpace="0" w:wrap="auto" w:vAnchor="margin" w:hAnchor="text" w:xAlign="left" w:yAlign="inline"/>
        <w:spacing w:after="0" w:line="276" w:lineRule="auto"/>
        <w:jc w:val="right"/>
        <w:rPr>
          <w:rFonts w:ascii="Calibri" w:hAnsi="Calibri" w:cs="Calibri"/>
          <w:b/>
          <w:i/>
          <w:iCs/>
          <w:color w:val="000000"/>
          <w:sz w:val="28"/>
          <w:szCs w:val="28"/>
          <w:lang w:val="es-MX" w:eastAsia="es-MX"/>
        </w:rPr>
      </w:pPr>
      <w:r w:rsidRPr="00A42518">
        <w:rPr>
          <w:rFonts w:ascii="Calibri" w:hAnsi="Calibri" w:cs="Calibri"/>
          <w:b/>
          <w:i/>
          <w:iCs/>
          <w:color w:val="000000"/>
          <w:sz w:val="28"/>
          <w:szCs w:val="28"/>
          <w:lang w:val="es-MX" w:eastAsia="es-MX"/>
        </w:rPr>
        <w:br/>
      </w:r>
      <w:proofErr w:type="spellStart"/>
      <w:r w:rsidR="005424E1" w:rsidRPr="00A42518">
        <w:rPr>
          <w:rFonts w:ascii="Calibri" w:hAnsi="Calibri" w:cs="Calibri"/>
          <w:b/>
          <w:i/>
          <w:iCs/>
          <w:color w:val="000000"/>
          <w:sz w:val="28"/>
          <w:szCs w:val="28"/>
          <w:lang w:val="es-MX" w:eastAsia="es-MX"/>
        </w:rPr>
        <w:t>Teacher</w:t>
      </w:r>
      <w:proofErr w:type="spellEnd"/>
      <w:r w:rsidR="005424E1" w:rsidRPr="00A42518">
        <w:rPr>
          <w:rFonts w:ascii="Calibri" w:hAnsi="Calibri" w:cs="Calibri"/>
          <w:b/>
          <w:i/>
          <w:iCs/>
          <w:color w:val="000000"/>
          <w:sz w:val="28"/>
          <w:szCs w:val="28"/>
          <w:lang w:val="es-MX" w:eastAsia="es-MX"/>
        </w:rPr>
        <w:t xml:space="preserve"> </w:t>
      </w:r>
      <w:r w:rsidR="00AC38B2" w:rsidRPr="00A42518">
        <w:rPr>
          <w:rFonts w:ascii="Calibri" w:hAnsi="Calibri" w:cs="Calibri"/>
          <w:b/>
          <w:i/>
          <w:iCs/>
          <w:color w:val="000000"/>
          <w:sz w:val="28"/>
          <w:szCs w:val="28"/>
          <w:lang w:val="es-MX" w:eastAsia="es-MX"/>
        </w:rPr>
        <w:t xml:space="preserve">Training </w:t>
      </w:r>
      <w:proofErr w:type="spellStart"/>
      <w:r w:rsidR="00AC38B2" w:rsidRPr="00A42518">
        <w:rPr>
          <w:rFonts w:ascii="Calibri" w:hAnsi="Calibri" w:cs="Calibri"/>
          <w:b/>
          <w:i/>
          <w:iCs/>
          <w:color w:val="000000"/>
          <w:sz w:val="28"/>
          <w:szCs w:val="28"/>
          <w:lang w:val="es-MX" w:eastAsia="es-MX"/>
        </w:rPr>
        <w:t>on</w:t>
      </w:r>
      <w:proofErr w:type="spellEnd"/>
      <w:r w:rsidR="00AC38B2" w:rsidRPr="00A42518">
        <w:rPr>
          <w:rFonts w:ascii="Calibri" w:hAnsi="Calibri" w:cs="Calibri"/>
          <w:b/>
          <w:i/>
          <w:iCs/>
          <w:color w:val="000000"/>
          <w:sz w:val="28"/>
          <w:szCs w:val="28"/>
          <w:lang w:val="es-MX" w:eastAsia="es-MX"/>
        </w:rPr>
        <w:t xml:space="preserve"> </w:t>
      </w:r>
      <w:r w:rsidR="005424E1" w:rsidRPr="00A42518">
        <w:rPr>
          <w:rFonts w:ascii="Calibri" w:hAnsi="Calibri" w:cs="Calibri"/>
          <w:b/>
          <w:i/>
          <w:iCs/>
          <w:color w:val="000000"/>
          <w:sz w:val="28"/>
          <w:szCs w:val="28"/>
          <w:lang w:val="es-MX" w:eastAsia="es-MX"/>
        </w:rPr>
        <w:t xml:space="preserve">ICT </w:t>
      </w:r>
      <w:proofErr w:type="spellStart"/>
      <w:r w:rsidR="00AC38B2" w:rsidRPr="00A42518">
        <w:rPr>
          <w:rFonts w:ascii="Calibri" w:hAnsi="Calibri" w:cs="Calibri"/>
          <w:b/>
          <w:i/>
          <w:iCs/>
          <w:color w:val="000000"/>
          <w:sz w:val="28"/>
          <w:szCs w:val="28"/>
          <w:lang w:val="es-MX" w:eastAsia="es-MX"/>
        </w:rPr>
        <w:t>Competences</w:t>
      </w:r>
      <w:proofErr w:type="spellEnd"/>
    </w:p>
    <w:p w14:paraId="074C2299" w14:textId="0AA493C3" w:rsidR="00C538A6" w:rsidRPr="00A42518" w:rsidRDefault="00C538A6" w:rsidP="00C538A6">
      <w:pPr>
        <w:jc w:val="right"/>
        <w:rPr>
          <w:rFonts w:ascii="Calibri" w:eastAsia="Times New Roman" w:hAnsi="Calibri" w:cs="Calibri"/>
          <w:b/>
          <w:i/>
          <w:iCs/>
          <w:color w:val="000000"/>
          <w:sz w:val="28"/>
          <w:szCs w:val="28"/>
          <w:lang w:eastAsia="es-MX"/>
        </w:rPr>
      </w:pPr>
      <w:r w:rsidRPr="00A42518">
        <w:rPr>
          <w:rFonts w:ascii="Calibri" w:eastAsia="Times New Roman" w:hAnsi="Calibri" w:cs="Calibri"/>
          <w:b/>
          <w:i/>
          <w:iCs/>
          <w:color w:val="000000"/>
          <w:sz w:val="28"/>
          <w:szCs w:val="28"/>
          <w:lang w:eastAsia="es-MX"/>
        </w:rPr>
        <w:br/>
      </w:r>
      <w:proofErr w:type="spellStart"/>
      <w:r w:rsidRPr="00A42518">
        <w:rPr>
          <w:rFonts w:ascii="Calibri" w:eastAsia="Times New Roman" w:hAnsi="Calibri" w:cs="Calibri"/>
          <w:b/>
          <w:i/>
          <w:iCs/>
          <w:color w:val="000000"/>
          <w:sz w:val="28"/>
          <w:szCs w:val="28"/>
          <w:lang w:eastAsia="es-MX"/>
        </w:rPr>
        <w:t>Treinamento</w:t>
      </w:r>
      <w:proofErr w:type="spellEnd"/>
      <w:r w:rsidRPr="00A42518">
        <w:rPr>
          <w:rFonts w:ascii="Calibri" w:eastAsia="Times New Roman" w:hAnsi="Calibri" w:cs="Calibri"/>
          <w:b/>
          <w:i/>
          <w:iCs/>
          <w:color w:val="000000"/>
          <w:sz w:val="28"/>
          <w:szCs w:val="28"/>
          <w:lang w:eastAsia="es-MX"/>
        </w:rPr>
        <w:t xml:space="preserve"> de </w:t>
      </w:r>
      <w:proofErr w:type="spellStart"/>
      <w:r w:rsidRPr="00A42518">
        <w:rPr>
          <w:rFonts w:ascii="Calibri" w:eastAsia="Times New Roman" w:hAnsi="Calibri" w:cs="Calibri"/>
          <w:b/>
          <w:i/>
          <w:iCs/>
          <w:color w:val="000000"/>
          <w:sz w:val="28"/>
          <w:szCs w:val="28"/>
          <w:lang w:eastAsia="es-MX"/>
        </w:rPr>
        <w:t>professores</w:t>
      </w:r>
      <w:proofErr w:type="spellEnd"/>
      <w:r w:rsidRPr="00A42518">
        <w:rPr>
          <w:rFonts w:ascii="Calibri" w:eastAsia="Times New Roman" w:hAnsi="Calibri" w:cs="Calibri"/>
          <w:b/>
          <w:i/>
          <w:iCs/>
          <w:color w:val="000000"/>
          <w:sz w:val="28"/>
          <w:szCs w:val="28"/>
          <w:lang w:eastAsia="es-MX"/>
        </w:rPr>
        <w:t xml:space="preserve"> em habilidades de TIC</w:t>
      </w:r>
    </w:p>
    <w:p w14:paraId="30AAB1E7" w14:textId="77777777" w:rsidR="005424E1" w:rsidRPr="00A42518" w:rsidRDefault="005424E1" w:rsidP="00AC38B2">
      <w:pPr>
        <w:spacing w:after="0" w:line="360" w:lineRule="auto"/>
        <w:jc w:val="center"/>
        <w:rPr>
          <w:rFonts w:ascii="Times New Roman" w:hAnsi="Times New Roman"/>
          <w:b/>
          <w:sz w:val="24"/>
          <w:szCs w:val="24"/>
        </w:rPr>
      </w:pPr>
    </w:p>
    <w:p w14:paraId="6AFC7965" w14:textId="4A74CE3C" w:rsidR="003B4C95" w:rsidRPr="00A42518" w:rsidRDefault="003B4C95" w:rsidP="00C538A6">
      <w:pPr>
        <w:spacing w:after="0"/>
        <w:contextualSpacing/>
        <w:jc w:val="right"/>
        <w:rPr>
          <w:rFonts w:cstheme="minorHAnsi"/>
          <w:b/>
          <w:bCs/>
          <w:sz w:val="24"/>
          <w:szCs w:val="24"/>
        </w:rPr>
      </w:pPr>
      <w:r w:rsidRPr="00A42518">
        <w:rPr>
          <w:rFonts w:cstheme="minorHAnsi"/>
          <w:b/>
          <w:bCs/>
          <w:sz w:val="24"/>
          <w:szCs w:val="24"/>
        </w:rPr>
        <w:t>Omar Vicente García Sánchez</w:t>
      </w:r>
    </w:p>
    <w:p w14:paraId="47D5846D" w14:textId="77777777" w:rsidR="00C538A6" w:rsidRPr="00A42518" w:rsidRDefault="00C538A6" w:rsidP="00C538A6">
      <w:pPr>
        <w:spacing w:after="0"/>
        <w:contextualSpacing/>
        <w:jc w:val="right"/>
        <w:rPr>
          <w:rFonts w:asciiTheme="majorBidi" w:hAnsiTheme="majorBidi" w:cstheme="majorBidi"/>
          <w:sz w:val="24"/>
          <w:szCs w:val="24"/>
        </w:rPr>
      </w:pPr>
      <w:r w:rsidRPr="00A42518">
        <w:rPr>
          <w:rFonts w:asciiTheme="majorBidi" w:hAnsiTheme="majorBidi" w:cstheme="majorBidi"/>
          <w:sz w:val="24"/>
          <w:szCs w:val="24"/>
        </w:rPr>
        <w:t>Universidad Autónoma de Sinaloa, México</w:t>
      </w:r>
    </w:p>
    <w:p w14:paraId="397F0E98" w14:textId="00A0EC7D" w:rsidR="00C538A6" w:rsidRPr="00A42518" w:rsidRDefault="00C538A6" w:rsidP="00C538A6">
      <w:pPr>
        <w:spacing w:after="0"/>
        <w:contextualSpacing/>
        <w:jc w:val="right"/>
        <w:rPr>
          <w:rFonts w:cstheme="minorHAnsi"/>
          <w:color w:val="FF0000"/>
          <w:sz w:val="24"/>
          <w:szCs w:val="24"/>
        </w:rPr>
      </w:pPr>
      <w:r w:rsidRPr="00A42518">
        <w:rPr>
          <w:rFonts w:cstheme="minorHAnsi"/>
          <w:color w:val="FF0000"/>
          <w:sz w:val="24"/>
          <w:szCs w:val="24"/>
        </w:rPr>
        <w:t>ogarcia@uas.edu.mx</w:t>
      </w:r>
    </w:p>
    <w:p w14:paraId="389D32E7" w14:textId="12CDF115" w:rsidR="00397EB1" w:rsidRPr="00A42518" w:rsidRDefault="00397EB1" w:rsidP="00C538A6">
      <w:pPr>
        <w:spacing w:after="0"/>
        <w:contextualSpacing/>
        <w:jc w:val="right"/>
        <w:rPr>
          <w:rFonts w:asciiTheme="majorBidi" w:hAnsiTheme="majorBidi" w:cstheme="majorBidi"/>
          <w:sz w:val="24"/>
          <w:szCs w:val="24"/>
        </w:rPr>
      </w:pPr>
      <w:r w:rsidRPr="00A42518">
        <w:rPr>
          <w:rFonts w:asciiTheme="majorBidi" w:hAnsiTheme="majorBidi" w:cstheme="majorBidi"/>
          <w:sz w:val="24"/>
          <w:szCs w:val="24"/>
        </w:rPr>
        <w:t>https://orcid.org/0000-0001-8314-7160</w:t>
      </w:r>
    </w:p>
    <w:p w14:paraId="21415730" w14:textId="77777777" w:rsidR="00C538A6" w:rsidRPr="00A42518" w:rsidRDefault="00C538A6" w:rsidP="00C538A6">
      <w:pPr>
        <w:spacing w:after="0"/>
        <w:contextualSpacing/>
        <w:jc w:val="right"/>
        <w:rPr>
          <w:rFonts w:ascii="Times New Roman" w:hAnsi="Times New Roman"/>
          <w:sz w:val="24"/>
          <w:szCs w:val="24"/>
        </w:rPr>
      </w:pPr>
    </w:p>
    <w:p w14:paraId="097F9B25" w14:textId="7E18BB7F" w:rsidR="00977ADF" w:rsidRPr="00A42518" w:rsidRDefault="00977ADF" w:rsidP="00C538A6">
      <w:pPr>
        <w:spacing w:after="0"/>
        <w:contextualSpacing/>
        <w:jc w:val="right"/>
        <w:rPr>
          <w:rFonts w:cstheme="minorHAnsi"/>
          <w:b/>
          <w:bCs/>
          <w:sz w:val="24"/>
          <w:szCs w:val="24"/>
        </w:rPr>
      </w:pPr>
      <w:r w:rsidRPr="00A42518">
        <w:rPr>
          <w:rFonts w:cstheme="minorHAnsi"/>
          <w:b/>
          <w:bCs/>
          <w:sz w:val="24"/>
          <w:szCs w:val="24"/>
        </w:rPr>
        <w:t>Aníbal Zaldívar Colado</w:t>
      </w:r>
    </w:p>
    <w:p w14:paraId="2C283360" w14:textId="3E55D342" w:rsidR="00C538A6" w:rsidRPr="00A42518" w:rsidRDefault="00C538A6" w:rsidP="00C538A6">
      <w:pPr>
        <w:spacing w:after="0"/>
        <w:contextualSpacing/>
        <w:jc w:val="right"/>
        <w:rPr>
          <w:rFonts w:ascii="Times New Roman" w:hAnsi="Times New Roman"/>
          <w:sz w:val="24"/>
          <w:szCs w:val="24"/>
        </w:rPr>
      </w:pPr>
      <w:r w:rsidRPr="00A42518">
        <w:rPr>
          <w:rFonts w:asciiTheme="majorBidi" w:hAnsiTheme="majorBidi" w:cstheme="majorBidi"/>
          <w:sz w:val="24"/>
          <w:szCs w:val="24"/>
        </w:rPr>
        <w:t>Universidad Autónoma de Sinaloa, México</w:t>
      </w:r>
    </w:p>
    <w:p w14:paraId="60946A0C" w14:textId="18E77B18" w:rsidR="00C538A6" w:rsidRPr="00A42518" w:rsidRDefault="00C538A6" w:rsidP="00C538A6">
      <w:pPr>
        <w:spacing w:after="0"/>
        <w:contextualSpacing/>
        <w:jc w:val="right"/>
        <w:rPr>
          <w:rFonts w:cstheme="minorHAnsi"/>
          <w:color w:val="FF0000"/>
          <w:sz w:val="24"/>
          <w:szCs w:val="24"/>
        </w:rPr>
      </w:pPr>
      <w:r w:rsidRPr="00A42518">
        <w:rPr>
          <w:rFonts w:cstheme="minorHAnsi"/>
          <w:color w:val="FF0000"/>
          <w:sz w:val="24"/>
          <w:szCs w:val="24"/>
        </w:rPr>
        <w:t>azaldivar@uas.edu.mx</w:t>
      </w:r>
    </w:p>
    <w:p w14:paraId="2A72AB77" w14:textId="77777777" w:rsidR="00397EB1" w:rsidRPr="00A42518" w:rsidRDefault="00397EB1" w:rsidP="00397EB1">
      <w:pPr>
        <w:spacing w:after="0"/>
        <w:contextualSpacing/>
        <w:jc w:val="right"/>
        <w:rPr>
          <w:rFonts w:asciiTheme="majorBidi" w:hAnsiTheme="majorBidi" w:cstheme="majorBidi"/>
          <w:sz w:val="24"/>
          <w:szCs w:val="24"/>
        </w:rPr>
      </w:pPr>
      <w:r w:rsidRPr="00A42518">
        <w:rPr>
          <w:rFonts w:asciiTheme="majorBidi" w:hAnsiTheme="majorBidi" w:cstheme="majorBidi"/>
          <w:sz w:val="24"/>
          <w:szCs w:val="24"/>
        </w:rPr>
        <w:t>https://orcid.org/0000-0002-6622-6630</w:t>
      </w:r>
    </w:p>
    <w:p w14:paraId="18066F40" w14:textId="15DDDFF7" w:rsidR="00977ADF" w:rsidRPr="00A42518" w:rsidRDefault="00C538A6" w:rsidP="00C538A6">
      <w:pPr>
        <w:spacing w:after="0"/>
        <w:contextualSpacing/>
        <w:jc w:val="right"/>
        <w:rPr>
          <w:rFonts w:cstheme="minorHAnsi"/>
          <w:b/>
          <w:bCs/>
          <w:sz w:val="24"/>
          <w:szCs w:val="24"/>
        </w:rPr>
      </w:pPr>
      <w:r w:rsidRPr="00A42518">
        <w:rPr>
          <w:rFonts w:ascii="Times New Roman" w:hAnsi="Times New Roman"/>
          <w:sz w:val="24"/>
          <w:szCs w:val="24"/>
        </w:rPr>
        <w:br/>
      </w:r>
      <w:r w:rsidR="00977ADF" w:rsidRPr="00A42518">
        <w:rPr>
          <w:rFonts w:cstheme="minorHAnsi"/>
          <w:b/>
          <w:bCs/>
          <w:sz w:val="24"/>
          <w:szCs w:val="24"/>
        </w:rPr>
        <w:t>Gloria María Peña García</w:t>
      </w:r>
    </w:p>
    <w:p w14:paraId="1863E33F" w14:textId="7D9652E7" w:rsidR="00C538A6" w:rsidRPr="00A42518" w:rsidRDefault="00C538A6" w:rsidP="00C538A6">
      <w:pPr>
        <w:spacing w:after="0"/>
        <w:contextualSpacing/>
        <w:jc w:val="right"/>
        <w:rPr>
          <w:rFonts w:ascii="Times New Roman" w:hAnsi="Times New Roman"/>
          <w:sz w:val="24"/>
          <w:szCs w:val="24"/>
        </w:rPr>
      </w:pPr>
      <w:r w:rsidRPr="00A42518">
        <w:rPr>
          <w:rFonts w:asciiTheme="majorBidi" w:hAnsiTheme="majorBidi" w:cstheme="majorBidi"/>
          <w:sz w:val="24"/>
          <w:szCs w:val="24"/>
        </w:rPr>
        <w:t>Universidad Autónoma de Sinaloa, México</w:t>
      </w:r>
    </w:p>
    <w:p w14:paraId="7E87A4AF" w14:textId="70833F08" w:rsidR="00C538A6" w:rsidRPr="00A42518" w:rsidRDefault="00397EB1" w:rsidP="00650F44">
      <w:pPr>
        <w:spacing w:after="0"/>
        <w:ind w:firstLine="708"/>
        <w:contextualSpacing/>
        <w:jc w:val="right"/>
        <w:rPr>
          <w:rFonts w:cstheme="minorHAnsi"/>
          <w:color w:val="FF0000"/>
          <w:sz w:val="24"/>
          <w:szCs w:val="24"/>
        </w:rPr>
      </w:pPr>
      <w:r w:rsidRPr="00A42518">
        <w:rPr>
          <w:rFonts w:cstheme="minorHAnsi"/>
          <w:color w:val="FF0000"/>
          <w:sz w:val="24"/>
          <w:szCs w:val="24"/>
        </w:rPr>
        <w:t>gpena@uas.edu.mx</w:t>
      </w:r>
    </w:p>
    <w:p w14:paraId="5F3B55FC" w14:textId="73DD002B" w:rsidR="00397EB1" w:rsidRPr="00A42518" w:rsidRDefault="00397EB1" w:rsidP="00C538A6">
      <w:pPr>
        <w:spacing w:after="0"/>
        <w:contextualSpacing/>
        <w:jc w:val="right"/>
        <w:rPr>
          <w:rFonts w:asciiTheme="majorBidi" w:hAnsiTheme="majorBidi" w:cstheme="majorBidi"/>
          <w:sz w:val="24"/>
          <w:szCs w:val="24"/>
        </w:rPr>
      </w:pPr>
      <w:r w:rsidRPr="00A42518">
        <w:rPr>
          <w:rFonts w:asciiTheme="majorBidi" w:hAnsiTheme="majorBidi" w:cstheme="majorBidi"/>
          <w:sz w:val="24"/>
          <w:szCs w:val="24"/>
        </w:rPr>
        <w:t>https://orcid.org/0000-0001-9935-608X</w:t>
      </w:r>
    </w:p>
    <w:p w14:paraId="5BC9D8CC" w14:textId="77777777" w:rsidR="005424E1" w:rsidRPr="00A42518" w:rsidRDefault="005424E1" w:rsidP="00AC38B2">
      <w:pPr>
        <w:spacing w:after="0" w:line="360" w:lineRule="auto"/>
        <w:jc w:val="both"/>
        <w:rPr>
          <w:rFonts w:ascii="Times New Roman" w:hAnsi="Times New Roman" w:cs="Times New Roman"/>
          <w:sz w:val="24"/>
          <w:szCs w:val="24"/>
          <w:lang w:val="es-ES"/>
        </w:rPr>
      </w:pPr>
    </w:p>
    <w:p w14:paraId="48B6396F" w14:textId="668C6997" w:rsidR="00E0555B" w:rsidRPr="00A42518" w:rsidRDefault="00E0555B" w:rsidP="00AC38B2">
      <w:pPr>
        <w:spacing w:after="0" w:line="360" w:lineRule="auto"/>
        <w:jc w:val="both"/>
        <w:rPr>
          <w:rFonts w:cstheme="minorHAnsi"/>
          <w:b/>
          <w:sz w:val="28"/>
          <w:szCs w:val="28"/>
          <w:lang w:val="es-ES"/>
        </w:rPr>
      </w:pPr>
      <w:r w:rsidRPr="00A42518">
        <w:rPr>
          <w:rFonts w:cstheme="minorHAnsi"/>
          <w:b/>
          <w:sz w:val="28"/>
          <w:szCs w:val="28"/>
          <w:lang w:val="es-ES"/>
        </w:rPr>
        <w:t>Resumen</w:t>
      </w:r>
    </w:p>
    <w:p w14:paraId="1EE03564" w14:textId="20C09853" w:rsidR="00DE4A7B" w:rsidRPr="00A42518" w:rsidRDefault="00560E88" w:rsidP="00C538A6">
      <w:pPr>
        <w:pStyle w:val="Abstract"/>
        <w:spacing w:before="0" w:line="360" w:lineRule="auto"/>
        <w:ind w:firstLine="0"/>
        <w:rPr>
          <w:b w:val="0"/>
          <w:bCs/>
          <w:sz w:val="24"/>
          <w:szCs w:val="24"/>
          <w:lang w:val="es-ES_tradnl"/>
        </w:rPr>
      </w:pPr>
      <w:bookmarkStart w:id="2" w:name="_Hlk104718314"/>
      <w:r w:rsidRPr="00A42518">
        <w:rPr>
          <w:b w:val="0"/>
          <w:bCs/>
          <w:sz w:val="24"/>
          <w:szCs w:val="24"/>
          <w:lang w:val="es-ES_tradnl"/>
        </w:rPr>
        <w:t xml:space="preserve">La integración de las </w:t>
      </w:r>
      <w:r w:rsidR="004E75C3" w:rsidRPr="00A42518">
        <w:rPr>
          <w:b w:val="0"/>
          <w:bCs/>
          <w:sz w:val="24"/>
          <w:szCs w:val="24"/>
          <w:lang w:val="es-ES_tradnl"/>
        </w:rPr>
        <w:t>tecnologías de la información y la comunicación (</w:t>
      </w:r>
      <w:r w:rsidRPr="00A42518">
        <w:rPr>
          <w:b w:val="0"/>
          <w:bCs/>
          <w:sz w:val="24"/>
          <w:szCs w:val="24"/>
          <w:lang w:val="es-ES_tradnl"/>
        </w:rPr>
        <w:t>TIC</w:t>
      </w:r>
      <w:r w:rsidR="004E75C3" w:rsidRPr="00A42518">
        <w:rPr>
          <w:b w:val="0"/>
          <w:bCs/>
          <w:sz w:val="24"/>
          <w:szCs w:val="24"/>
          <w:lang w:val="es-ES_tradnl"/>
        </w:rPr>
        <w:t>)</w:t>
      </w:r>
      <w:r w:rsidRPr="00A42518">
        <w:rPr>
          <w:b w:val="0"/>
          <w:bCs/>
          <w:sz w:val="24"/>
          <w:szCs w:val="24"/>
          <w:lang w:val="es-ES_tradnl"/>
        </w:rPr>
        <w:t xml:space="preserve"> en la labor docente es un tema vigente en los debates de investigación educativa. Est</w:t>
      </w:r>
      <w:r w:rsidR="00B25EE9" w:rsidRPr="00A42518">
        <w:rPr>
          <w:b w:val="0"/>
          <w:bCs/>
          <w:sz w:val="24"/>
          <w:szCs w:val="24"/>
          <w:lang w:val="es-ES_tradnl"/>
        </w:rPr>
        <w:t>e</w:t>
      </w:r>
      <w:r w:rsidRPr="00A42518">
        <w:rPr>
          <w:b w:val="0"/>
          <w:bCs/>
          <w:sz w:val="24"/>
          <w:szCs w:val="24"/>
          <w:lang w:val="es-ES_tradnl"/>
        </w:rPr>
        <w:t xml:space="preserve"> artículo </w:t>
      </w:r>
      <w:r w:rsidR="00896FB4" w:rsidRPr="00A42518">
        <w:rPr>
          <w:b w:val="0"/>
          <w:bCs/>
          <w:sz w:val="24"/>
          <w:szCs w:val="24"/>
          <w:lang w:val="es-ES_tradnl"/>
        </w:rPr>
        <w:t>tuvo</w:t>
      </w:r>
      <w:r w:rsidR="00614C88" w:rsidRPr="00A42518">
        <w:rPr>
          <w:b w:val="0"/>
          <w:bCs/>
          <w:sz w:val="24"/>
          <w:szCs w:val="24"/>
          <w:lang w:val="es-ES_tradnl"/>
        </w:rPr>
        <w:t xml:space="preserve"> como objetivo</w:t>
      </w:r>
      <w:r w:rsidRPr="00A42518">
        <w:rPr>
          <w:b w:val="0"/>
          <w:bCs/>
          <w:sz w:val="24"/>
          <w:szCs w:val="24"/>
          <w:lang w:val="es-ES_tradnl"/>
        </w:rPr>
        <w:t xml:space="preserve"> determinar las competencias en TIC del </w:t>
      </w:r>
      <w:r w:rsidR="00E23A4B" w:rsidRPr="00A42518">
        <w:rPr>
          <w:b w:val="0"/>
          <w:bCs/>
          <w:sz w:val="24"/>
          <w:szCs w:val="24"/>
          <w:lang w:val="es-ES_tradnl"/>
        </w:rPr>
        <w:t>catedrático</w:t>
      </w:r>
      <w:r w:rsidRPr="00A42518">
        <w:rPr>
          <w:b w:val="0"/>
          <w:bCs/>
          <w:sz w:val="24"/>
          <w:szCs w:val="24"/>
          <w:lang w:val="es-ES_tradnl"/>
        </w:rPr>
        <w:t xml:space="preserve"> universitario en carreras del área de informática.</w:t>
      </w:r>
      <w:r w:rsidR="00614C88" w:rsidRPr="00A42518">
        <w:rPr>
          <w:b w:val="0"/>
          <w:bCs/>
          <w:sz w:val="24"/>
          <w:szCs w:val="24"/>
          <w:lang w:val="es-ES_tradnl"/>
        </w:rPr>
        <w:t xml:space="preserve"> La metodología empleada en este proyecto fue descriptiva, </w:t>
      </w:r>
      <w:r w:rsidR="00111837" w:rsidRPr="00A42518">
        <w:rPr>
          <w:b w:val="0"/>
          <w:bCs/>
          <w:sz w:val="24"/>
          <w:szCs w:val="24"/>
          <w:lang w:val="es-ES_tradnl"/>
        </w:rPr>
        <w:t xml:space="preserve">con un enfoque </w:t>
      </w:r>
      <w:r w:rsidR="00820681" w:rsidRPr="00A42518">
        <w:rPr>
          <w:b w:val="0"/>
          <w:bCs/>
          <w:sz w:val="24"/>
          <w:szCs w:val="24"/>
          <w:lang w:val="es-ES_tradnl"/>
        </w:rPr>
        <w:t>cualitativo</w:t>
      </w:r>
      <w:r w:rsidR="00C2006D" w:rsidRPr="00A42518">
        <w:rPr>
          <w:b w:val="0"/>
          <w:bCs/>
          <w:sz w:val="24"/>
          <w:szCs w:val="24"/>
          <w:lang w:val="es-ES_tradnl"/>
        </w:rPr>
        <w:t>.</w:t>
      </w:r>
      <w:r w:rsidR="00111837" w:rsidRPr="00A42518">
        <w:rPr>
          <w:b w:val="0"/>
          <w:bCs/>
          <w:sz w:val="24"/>
          <w:szCs w:val="24"/>
          <w:lang w:val="es-ES_tradnl"/>
        </w:rPr>
        <w:t xml:space="preserve"> </w:t>
      </w:r>
      <w:r w:rsidR="00C2006D" w:rsidRPr="00A42518">
        <w:rPr>
          <w:b w:val="0"/>
          <w:bCs/>
          <w:sz w:val="24"/>
          <w:szCs w:val="24"/>
          <w:lang w:val="es-ES_tradnl"/>
        </w:rPr>
        <w:t xml:space="preserve">Se </w:t>
      </w:r>
      <w:r w:rsidR="003D18A9" w:rsidRPr="00A42518">
        <w:rPr>
          <w:b w:val="0"/>
          <w:bCs/>
          <w:sz w:val="24"/>
          <w:szCs w:val="24"/>
          <w:lang w:val="es-ES_tradnl"/>
        </w:rPr>
        <w:t>realizó una investigación de campo en la Facultad de Informática de la Universidad Autónoma de Sinaloa</w:t>
      </w:r>
      <w:r w:rsidR="00614C88" w:rsidRPr="00A42518">
        <w:rPr>
          <w:b w:val="0"/>
          <w:bCs/>
          <w:sz w:val="24"/>
          <w:szCs w:val="24"/>
          <w:lang w:val="es-ES_tradnl"/>
        </w:rPr>
        <w:t xml:space="preserve">. </w:t>
      </w:r>
      <w:r w:rsidR="00C2006D" w:rsidRPr="00A42518">
        <w:rPr>
          <w:b w:val="0"/>
          <w:bCs/>
          <w:sz w:val="24"/>
          <w:szCs w:val="24"/>
          <w:lang w:val="es-ES_tradnl"/>
        </w:rPr>
        <w:t xml:space="preserve">Los datos se obtuvieron a través de </w:t>
      </w:r>
      <w:r w:rsidR="00111837" w:rsidRPr="00A42518">
        <w:rPr>
          <w:b w:val="0"/>
          <w:bCs/>
          <w:sz w:val="24"/>
          <w:szCs w:val="24"/>
          <w:lang w:val="es-ES_tradnl"/>
        </w:rPr>
        <w:t xml:space="preserve">encuestas aplicadas a </w:t>
      </w:r>
      <w:r w:rsidR="007E54E5" w:rsidRPr="00A42518">
        <w:rPr>
          <w:b w:val="0"/>
          <w:bCs/>
          <w:sz w:val="24"/>
          <w:szCs w:val="24"/>
          <w:lang w:val="es-ES_tradnl"/>
        </w:rPr>
        <w:t xml:space="preserve">152 alumnos y 30 </w:t>
      </w:r>
      <w:r w:rsidR="001B7FED" w:rsidRPr="00A42518">
        <w:rPr>
          <w:b w:val="0"/>
          <w:bCs/>
          <w:sz w:val="24"/>
          <w:szCs w:val="24"/>
          <w:lang w:val="es-ES_tradnl"/>
        </w:rPr>
        <w:t>maestros</w:t>
      </w:r>
      <w:r w:rsidR="00DC6863" w:rsidRPr="00A42518">
        <w:rPr>
          <w:b w:val="0"/>
          <w:bCs/>
          <w:sz w:val="24"/>
          <w:szCs w:val="24"/>
          <w:lang w:val="es-ES_tradnl"/>
        </w:rPr>
        <w:t xml:space="preserve"> </w:t>
      </w:r>
      <w:r w:rsidR="00111837" w:rsidRPr="00A42518">
        <w:rPr>
          <w:b w:val="0"/>
          <w:bCs/>
          <w:sz w:val="24"/>
          <w:szCs w:val="24"/>
          <w:lang w:val="es-ES_tradnl"/>
        </w:rPr>
        <w:t xml:space="preserve">de </w:t>
      </w:r>
      <w:r w:rsidR="003D18A9" w:rsidRPr="00A42518">
        <w:rPr>
          <w:b w:val="0"/>
          <w:bCs/>
          <w:sz w:val="24"/>
          <w:szCs w:val="24"/>
          <w:lang w:val="es-ES_tradnl"/>
        </w:rPr>
        <w:t>dicha institución</w:t>
      </w:r>
      <w:r w:rsidR="00111837" w:rsidRPr="00A42518">
        <w:rPr>
          <w:b w:val="0"/>
          <w:bCs/>
          <w:sz w:val="24"/>
          <w:szCs w:val="24"/>
          <w:lang w:val="es-ES_tradnl"/>
        </w:rPr>
        <w:t>.</w:t>
      </w:r>
      <w:r w:rsidR="001B7FED" w:rsidRPr="00A42518">
        <w:rPr>
          <w:b w:val="0"/>
          <w:bCs/>
          <w:sz w:val="24"/>
          <w:szCs w:val="24"/>
          <w:lang w:val="es-ES_tradnl"/>
        </w:rPr>
        <w:t xml:space="preserve"> Entre los hallazgos se encontró que el profesor se muestra altamente preparado en el uso de las tecnologías</w:t>
      </w:r>
      <w:r w:rsidR="00DC6863" w:rsidRPr="00A42518">
        <w:rPr>
          <w:b w:val="0"/>
          <w:bCs/>
          <w:sz w:val="24"/>
          <w:szCs w:val="24"/>
          <w:lang w:val="es-ES_tradnl"/>
        </w:rPr>
        <w:t>,</w:t>
      </w:r>
      <w:r w:rsidR="006C358E" w:rsidRPr="00A42518">
        <w:rPr>
          <w:b w:val="0"/>
          <w:bCs/>
          <w:sz w:val="24"/>
          <w:szCs w:val="24"/>
          <w:lang w:val="es-ES_tradnl"/>
        </w:rPr>
        <w:t xml:space="preserve"> </w:t>
      </w:r>
      <w:r w:rsidR="00D71FB4" w:rsidRPr="00A42518">
        <w:rPr>
          <w:b w:val="0"/>
          <w:bCs/>
          <w:sz w:val="24"/>
          <w:szCs w:val="24"/>
          <w:lang w:val="es-ES_tradnl"/>
        </w:rPr>
        <w:t xml:space="preserve">las </w:t>
      </w:r>
      <w:r w:rsidR="006C358E" w:rsidRPr="00A42518">
        <w:rPr>
          <w:b w:val="0"/>
          <w:bCs/>
          <w:sz w:val="24"/>
          <w:szCs w:val="24"/>
          <w:lang w:val="es-ES_tradnl"/>
        </w:rPr>
        <w:t xml:space="preserve">que </w:t>
      </w:r>
      <w:r w:rsidR="00D71FB4" w:rsidRPr="00A42518">
        <w:rPr>
          <w:b w:val="0"/>
          <w:bCs/>
          <w:sz w:val="24"/>
          <w:szCs w:val="24"/>
          <w:lang w:val="es-ES_tradnl"/>
        </w:rPr>
        <w:t xml:space="preserve">incorpora </w:t>
      </w:r>
      <w:r w:rsidR="00DC6863" w:rsidRPr="00A42518">
        <w:rPr>
          <w:b w:val="0"/>
          <w:bCs/>
          <w:sz w:val="24"/>
          <w:szCs w:val="24"/>
          <w:lang w:val="es-ES_tradnl"/>
        </w:rPr>
        <w:t>con frecuencia</w:t>
      </w:r>
      <w:r w:rsidR="00AD5274" w:rsidRPr="00A42518">
        <w:rPr>
          <w:b w:val="0"/>
          <w:bCs/>
          <w:sz w:val="24"/>
          <w:szCs w:val="24"/>
          <w:lang w:val="es-ES_tradnl"/>
        </w:rPr>
        <w:t xml:space="preserve"> en sus actividades y en la evaluación de sus asignaturas</w:t>
      </w:r>
      <w:r w:rsidR="006C358E" w:rsidRPr="00A42518">
        <w:rPr>
          <w:b w:val="0"/>
          <w:bCs/>
          <w:sz w:val="24"/>
          <w:szCs w:val="24"/>
          <w:lang w:val="es-ES_tradnl"/>
        </w:rPr>
        <w:t xml:space="preserve">; </w:t>
      </w:r>
      <w:r w:rsidR="001B7FED" w:rsidRPr="00A42518">
        <w:rPr>
          <w:b w:val="0"/>
          <w:bCs/>
          <w:sz w:val="24"/>
          <w:szCs w:val="24"/>
          <w:lang w:val="es-ES_tradnl"/>
        </w:rPr>
        <w:t xml:space="preserve">pero requiere reforzar su </w:t>
      </w:r>
      <w:r w:rsidR="001B7FED" w:rsidRPr="00A42518">
        <w:rPr>
          <w:b w:val="0"/>
          <w:bCs/>
          <w:sz w:val="24"/>
          <w:szCs w:val="24"/>
          <w:lang w:val="es-ES_tradnl"/>
        </w:rPr>
        <w:lastRenderedPageBreak/>
        <w:t xml:space="preserve">competencia en </w:t>
      </w:r>
      <w:r w:rsidR="006C358E" w:rsidRPr="00A42518">
        <w:rPr>
          <w:b w:val="0"/>
          <w:bCs/>
          <w:sz w:val="24"/>
          <w:szCs w:val="24"/>
          <w:lang w:val="es-ES_tradnl"/>
        </w:rPr>
        <w:t>lo concerniente</w:t>
      </w:r>
      <w:r w:rsidR="001B7FED" w:rsidRPr="00A42518">
        <w:rPr>
          <w:b w:val="0"/>
          <w:bCs/>
          <w:sz w:val="24"/>
          <w:szCs w:val="24"/>
          <w:lang w:val="es-ES_tradnl"/>
        </w:rPr>
        <w:t xml:space="preserve"> </w:t>
      </w:r>
      <w:r w:rsidR="00587437" w:rsidRPr="00A42518">
        <w:rPr>
          <w:b w:val="0"/>
          <w:bCs/>
          <w:sz w:val="24"/>
          <w:szCs w:val="24"/>
          <w:lang w:val="es-ES_tradnl"/>
        </w:rPr>
        <w:t xml:space="preserve">a la </w:t>
      </w:r>
      <w:r w:rsidR="00C47F3C" w:rsidRPr="00A42518">
        <w:rPr>
          <w:b w:val="0"/>
          <w:bCs/>
          <w:sz w:val="24"/>
          <w:szCs w:val="24"/>
          <w:lang w:val="es-ES_tradnl"/>
        </w:rPr>
        <w:t>publicación de material didáctico propio y</w:t>
      </w:r>
      <w:r w:rsidR="00587437" w:rsidRPr="00A42518">
        <w:rPr>
          <w:b w:val="0"/>
          <w:bCs/>
          <w:sz w:val="24"/>
          <w:szCs w:val="24"/>
          <w:lang w:val="es-ES_tradnl"/>
        </w:rPr>
        <w:t xml:space="preserve"> </w:t>
      </w:r>
      <w:r w:rsidR="001B7FED" w:rsidRPr="00A42518">
        <w:rPr>
          <w:b w:val="0"/>
          <w:bCs/>
          <w:sz w:val="24"/>
          <w:szCs w:val="24"/>
          <w:lang w:val="es-ES_tradnl"/>
        </w:rPr>
        <w:t xml:space="preserve">aprendizaje colaborativo mediante instrumentos como blogs y wikis, además de </w:t>
      </w:r>
      <w:r w:rsidR="000224F5" w:rsidRPr="00A42518">
        <w:rPr>
          <w:b w:val="0"/>
          <w:bCs/>
          <w:sz w:val="24"/>
          <w:szCs w:val="24"/>
          <w:lang w:val="es-ES_tradnl"/>
        </w:rPr>
        <w:t xml:space="preserve">que manifiesta </w:t>
      </w:r>
      <w:r w:rsidR="001B7FED" w:rsidRPr="00A42518">
        <w:rPr>
          <w:b w:val="0"/>
          <w:bCs/>
          <w:sz w:val="24"/>
          <w:szCs w:val="24"/>
          <w:lang w:val="es-ES_tradnl"/>
        </w:rPr>
        <w:t>poco conocimiento en estrategias metodológicas propias para el trabajo en red</w:t>
      </w:r>
      <w:r w:rsidR="00E23A4B" w:rsidRPr="00A42518">
        <w:rPr>
          <w:b w:val="0"/>
          <w:bCs/>
          <w:sz w:val="24"/>
          <w:szCs w:val="24"/>
          <w:lang w:val="es-ES_tradnl"/>
        </w:rPr>
        <w:t>.</w:t>
      </w:r>
    </w:p>
    <w:p w14:paraId="6F40B013" w14:textId="708C1F5B" w:rsidR="005424E1" w:rsidRPr="00A42518" w:rsidRDefault="00474EAD" w:rsidP="00AC38B2">
      <w:pPr>
        <w:spacing w:after="0" w:line="360" w:lineRule="auto"/>
        <w:jc w:val="both"/>
        <w:rPr>
          <w:rFonts w:ascii="Times New Roman" w:hAnsi="Times New Roman" w:cs="Times New Roman"/>
          <w:bCs/>
          <w:sz w:val="24"/>
          <w:szCs w:val="24"/>
          <w:lang w:val="es-ES_tradnl"/>
        </w:rPr>
      </w:pPr>
      <w:r w:rsidRPr="00A42518">
        <w:rPr>
          <w:rFonts w:cstheme="minorHAnsi"/>
          <w:b/>
          <w:sz w:val="28"/>
          <w:szCs w:val="28"/>
          <w:lang w:val="es-ES"/>
        </w:rPr>
        <w:t>Palabras clave:</w:t>
      </w:r>
      <w:r w:rsidRPr="00A42518">
        <w:rPr>
          <w:rFonts w:ascii="Times New Roman" w:hAnsi="Times New Roman" w:cs="Times New Roman"/>
          <w:bCs/>
          <w:iCs/>
          <w:sz w:val="24"/>
          <w:szCs w:val="24"/>
        </w:rPr>
        <w:t xml:space="preserve"> </w:t>
      </w:r>
      <w:r w:rsidR="00FB2F63" w:rsidRPr="00A42518">
        <w:rPr>
          <w:rFonts w:ascii="Times New Roman" w:hAnsi="Times New Roman" w:cs="Times New Roman"/>
          <w:bCs/>
          <w:sz w:val="24"/>
          <w:szCs w:val="24"/>
          <w:lang w:val="es-ES_tradnl"/>
        </w:rPr>
        <w:t>c</w:t>
      </w:r>
      <w:r w:rsidRPr="00A42518">
        <w:rPr>
          <w:rFonts w:ascii="Times New Roman" w:hAnsi="Times New Roman" w:cs="Times New Roman"/>
          <w:bCs/>
          <w:sz w:val="24"/>
          <w:szCs w:val="24"/>
          <w:lang w:val="es-ES_tradnl"/>
        </w:rPr>
        <w:t xml:space="preserve">ompetencias TIC, </w:t>
      </w:r>
      <w:r w:rsidR="00FB2F63" w:rsidRPr="00A42518">
        <w:rPr>
          <w:rFonts w:ascii="Times New Roman" w:hAnsi="Times New Roman" w:cs="Times New Roman"/>
          <w:bCs/>
          <w:sz w:val="24"/>
          <w:szCs w:val="24"/>
          <w:lang w:val="es-ES_tradnl"/>
        </w:rPr>
        <w:t>f</w:t>
      </w:r>
      <w:r w:rsidRPr="00A42518">
        <w:rPr>
          <w:rFonts w:ascii="Times New Roman" w:hAnsi="Times New Roman" w:cs="Times New Roman"/>
          <w:bCs/>
          <w:sz w:val="24"/>
          <w:szCs w:val="24"/>
          <w:lang w:val="es-ES_tradnl"/>
        </w:rPr>
        <w:t xml:space="preserve">ormación docente, </w:t>
      </w:r>
      <w:r w:rsidR="00FB2F63" w:rsidRPr="00A42518">
        <w:rPr>
          <w:rFonts w:ascii="Times New Roman" w:hAnsi="Times New Roman" w:cs="Times New Roman"/>
          <w:bCs/>
          <w:sz w:val="24"/>
          <w:szCs w:val="24"/>
          <w:lang w:val="es-ES_tradnl"/>
        </w:rPr>
        <w:t>e</w:t>
      </w:r>
      <w:r w:rsidRPr="00A42518">
        <w:rPr>
          <w:rFonts w:ascii="Times New Roman" w:hAnsi="Times New Roman" w:cs="Times New Roman"/>
          <w:bCs/>
          <w:sz w:val="24"/>
          <w:szCs w:val="24"/>
          <w:lang w:val="es-ES_tradnl"/>
        </w:rPr>
        <w:t xml:space="preserve">ducación </w:t>
      </w:r>
      <w:r w:rsidR="00FB2F63" w:rsidRPr="00A42518">
        <w:rPr>
          <w:rFonts w:ascii="Times New Roman" w:hAnsi="Times New Roman" w:cs="Times New Roman"/>
          <w:bCs/>
          <w:sz w:val="24"/>
          <w:szCs w:val="24"/>
          <w:lang w:val="es-ES_tradnl"/>
        </w:rPr>
        <w:t>s</w:t>
      </w:r>
      <w:r w:rsidRPr="00A42518">
        <w:rPr>
          <w:rFonts w:ascii="Times New Roman" w:hAnsi="Times New Roman" w:cs="Times New Roman"/>
          <w:bCs/>
          <w:sz w:val="24"/>
          <w:szCs w:val="24"/>
          <w:lang w:val="es-ES_tradnl"/>
        </w:rPr>
        <w:t xml:space="preserve">uperior, </w:t>
      </w:r>
      <w:r w:rsidR="00FB2F63" w:rsidRPr="00A42518">
        <w:rPr>
          <w:rFonts w:ascii="Times New Roman" w:hAnsi="Times New Roman" w:cs="Times New Roman"/>
          <w:bCs/>
          <w:sz w:val="24"/>
          <w:szCs w:val="24"/>
          <w:lang w:val="es-ES_tradnl"/>
        </w:rPr>
        <w:t>p</w:t>
      </w:r>
      <w:r w:rsidR="00064863" w:rsidRPr="00A42518">
        <w:rPr>
          <w:rFonts w:ascii="Times New Roman" w:hAnsi="Times New Roman" w:cs="Times New Roman"/>
          <w:bCs/>
          <w:sz w:val="24"/>
          <w:szCs w:val="24"/>
          <w:lang w:val="es-ES_tradnl"/>
        </w:rPr>
        <w:t>ráctica pe</w:t>
      </w:r>
      <w:r w:rsidR="00E420CD" w:rsidRPr="00A42518">
        <w:rPr>
          <w:rFonts w:ascii="Times New Roman" w:hAnsi="Times New Roman" w:cs="Times New Roman"/>
          <w:bCs/>
          <w:sz w:val="24"/>
          <w:szCs w:val="24"/>
          <w:lang w:val="es-ES_tradnl"/>
        </w:rPr>
        <w:t>d</w:t>
      </w:r>
      <w:r w:rsidR="00064863" w:rsidRPr="00A42518">
        <w:rPr>
          <w:rFonts w:ascii="Times New Roman" w:hAnsi="Times New Roman" w:cs="Times New Roman"/>
          <w:bCs/>
          <w:sz w:val="24"/>
          <w:szCs w:val="24"/>
          <w:lang w:val="es-ES_tradnl"/>
        </w:rPr>
        <w:t>agó</w:t>
      </w:r>
      <w:r w:rsidR="00E420CD" w:rsidRPr="00A42518">
        <w:rPr>
          <w:rFonts w:ascii="Times New Roman" w:hAnsi="Times New Roman" w:cs="Times New Roman"/>
          <w:bCs/>
          <w:sz w:val="24"/>
          <w:szCs w:val="24"/>
          <w:lang w:val="es-ES_tradnl"/>
        </w:rPr>
        <w:t>gica</w:t>
      </w:r>
      <w:r w:rsidR="00B25EE9" w:rsidRPr="00A42518">
        <w:rPr>
          <w:rFonts w:ascii="Times New Roman" w:hAnsi="Times New Roman" w:cs="Times New Roman"/>
          <w:bCs/>
          <w:sz w:val="24"/>
          <w:szCs w:val="24"/>
          <w:lang w:val="es-ES_tradnl"/>
        </w:rPr>
        <w:t>.</w:t>
      </w:r>
    </w:p>
    <w:p w14:paraId="60A3DD67" w14:textId="77777777" w:rsidR="00DE4A7B" w:rsidRPr="00A42518" w:rsidRDefault="00DE4A7B" w:rsidP="00AC38B2">
      <w:pPr>
        <w:spacing w:after="0" w:line="360" w:lineRule="auto"/>
        <w:jc w:val="both"/>
        <w:rPr>
          <w:rFonts w:ascii="Times New Roman" w:hAnsi="Times New Roman" w:cs="Times New Roman"/>
          <w:b/>
          <w:sz w:val="24"/>
          <w:szCs w:val="24"/>
          <w:lang w:val="es-ES"/>
        </w:rPr>
      </w:pPr>
    </w:p>
    <w:bookmarkEnd w:id="2"/>
    <w:p w14:paraId="4F8F4539" w14:textId="38A00DDD" w:rsidR="00E0555B" w:rsidRPr="00A42518" w:rsidRDefault="00E0555B" w:rsidP="00AC38B2">
      <w:pPr>
        <w:spacing w:after="0" w:line="360" w:lineRule="auto"/>
        <w:jc w:val="both"/>
        <w:rPr>
          <w:rFonts w:cstheme="minorHAnsi"/>
          <w:b/>
          <w:sz w:val="28"/>
          <w:szCs w:val="28"/>
          <w:lang w:val="en-US"/>
        </w:rPr>
      </w:pPr>
      <w:r w:rsidRPr="00A42518">
        <w:rPr>
          <w:rFonts w:cstheme="minorHAnsi"/>
          <w:b/>
          <w:sz w:val="28"/>
          <w:szCs w:val="28"/>
          <w:lang w:val="en-US"/>
        </w:rPr>
        <w:t>Abstract</w:t>
      </w:r>
    </w:p>
    <w:p w14:paraId="503A95C5" w14:textId="6745067D" w:rsidR="0022613C" w:rsidRPr="00A42518" w:rsidRDefault="0022613C" w:rsidP="0022613C">
      <w:pPr>
        <w:spacing w:after="0" w:line="360" w:lineRule="auto"/>
        <w:jc w:val="both"/>
        <w:rPr>
          <w:rFonts w:ascii="Times New Roman" w:hAnsi="Times New Roman" w:cs="Times New Roman"/>
          <w:color w:val="000000" w:themeColor="text1"/>
          <w:sz w:val="24"/>
          <w:szCs w:val="24"/>
          <w:lang w:val="en-US" w:eastAsia="x-none"/>
        </w:rPr>
      </w:pPr>
      <w:r w:rsidRPr="00A42518">
        <w:rPr>
          <w:rFonts w:ascii="Times New Roman" w:hAnsi="Times New Roman" w:cs="Times New Roman"/>
          <w:color w:val="000000" w:themeColor="text1"/>
          <w:sz w:val="24"/>
          <w:szCs w:val="24"/>
          <w:lang w:val="en-US" w:eastAsia="x-none"/>
        </w:rPr>
        <w:t xml:space="preserve">The integration of information and communication technologies (ICT) in teaching is a current topic in educational research debates. The objective of this article was to determine the ICT competencies of university professors in the area of computer science. The methodology used in this project was descriptive, with a qualitative approach. Field research was conducted at the School of Computer Science of the </w:t>
      </w:r>
      <w:r w:rsidR="001D73D6" w:rsidRPr="00A42518">
        <w:rPr>
          <w:rFonts w:ascii="Times New Roman" w:hAnsi="Times New Roman" w:cs="Times New Roman"/>
          <w:color w:val="000000" w:themeColor="text1"/>
          <w:sz w:val="24"/>
          <w:szCs w:val="24"/>
          <w:lang w:val="en-US" w:eastAsia="x-none"/>
        </w:rPr>
        <w:t xml:space="preserve">Universidad </w:t>
      </w:r>
      <w:proofErr w:type="spellStart"/>
      <w:r w:rsidR="001D73D6" w:rsidRPr="00A42518">
        <w:rPr>
          <w:rFonts w:ascii="Times New Roman" w:hAnsi="Times New Roman" w:cs="Times New Roman"/>
          <w:color w:val="000000" w:themeColor="text1"/>
          <w:sz w:val="24"/>
          <w:szCs w:val="24"/>
          <w:lang w:val="en-US" w:eastAsia="x-none"/>
        </w:rPr>
        <w:t>Autónoma</w:t>
      </w:r>
      <w:proofErr w:type="spellEnd"/>
      <w:r w:rsidR="001D73D6" w:rsidRPr="00A42518">
        <w:rPr>
          <w:rFonts w:ascii="Times New Roman" w:hAnsi="Times New Roman" w:cs="Times New Roman"/>
          <w:color w:val="000000" w:themeColor="text1"/>
          <w:sz w:val="24"/>
          <w:szCs w:val="24"/>
          <w:lang w:val="en-US" w:eastAsia="x-none"/>
        </w:rPr>
        <w:t xml:space="preserve"> de Sinaloa</w:t>
      </w:r>
      <w:r w:rsidRPr="00A42518">
        <w:rPr>
          <w:rFonts w:ascii="Times New Roman" w:hAnsi="Times New Roman" w:cs="Times New Roman"/>
          <w:color w:val="000000" w:themeColor="text1"/>
          <w:sz w:val="24"/>
          <w:szCs w:val="24"/>
          <w:lang w:val="en-US" w:eastAsia="x-none"/>
        </w:rPr>
        <w:t>. Data were obtained through surveys applied to 152 students and 30 teachers of this institution. Among the findings, it was found that teachers are highly prepared in the use of technologies, which they frequently incorporate in their activities and in the evaluation of their subjects; but they need to reinforce their competence in the publication of their own didactic material and collaborative learning through instruments such as blogs and wikis, besides the fact that they show little knowledge in methodological strategies for networking.</w:t>
      </w:r>
    </w:p>
    <w:p w14:paraId="48D503CD" w14:textId="784174A0" w:rsidR="00E0555B" w:rsidRPr="00A42518" w:rsidRDefault="00E420CD" w:rsidP="00AC38B2">
      <w:pPr>
        <w:spacing w:after="0" w:line="360" w:lineRule="auto"/>
        <w:jc w:val="both"/>
        <w:rPr>
          <w:rFonts w:ascii="Times New Roman" w:hAnsi="Times New Roman" w:cs="Times New Roman"/>
          <w:bCs/>
          <w:sz w:val="24"/>
          <w:szCs w:val="24"/>
          <w:lang w:val="en-US"/>
        </w:rPr>
      </w:pPr>
      <w:r w:rsidRPr="00A42518">
        <w:rPr>
          <w:rFonts w:cstheme="minorHAnsi"/>
          <w:b/>
          <w:sz w:val="28"/>
          <w:szCs w:val="28"/>
          <w:lang w:val="en-US"/>
        </w:rPr>
        <w:t>Keywords:</w:t>
      </w:r>
      <w:r w:rsidRPr="00A42518">
        <w:rPr>
          <w:rFonts w:ascii="Times New Roman" w:hAnsi="Times New Roman" w:cs="Times New Roman"/>
          <w:b/>
          <w:sz w:val="24"/>
          <w:szCs w:val="24"/>
          <w:lang w:val="en-US"/>
        </w:rPr>
        <w:t xml:space="preserve"> </w:t>
      </w:r>
      <w:r w:rsidRPr="00A42518">
        <w:rPr>
          <w:rFonts w:ascii="Times New Roman" w:hAnsi="Times New Roman" w:cs="Times New Roman"/>
          <w:bCs/>
          <w:sz w:val="24"/>
          <w:szCs w:val="24"/>
          <w:lang w:val="en-US"/>
        </w:rPr>
        <w:t>ICT competenc</w:t>
      </w:r>
      <w:r w:rsidR="00FB2F63" w:rsidRPr="00A42518">
        <w:rPr>
          <w:rFonts w:ascii="Times New Roman" w:hAnsi="Times New Roman" w:cs="Times New Roman"/>
          <w:bCs/>
          <w:sz w:val="24"/>
          <w:szCs w:val="24"/>
          <w:lang w:val="en-US"/>
        </w:rPr>
        <w:t>i</w:t>
      </w:r>
      <w:r w:rsidRPr="00A42518">
        <w:rPr>
          <w:rFonts w:ascii="Times New Roman" w:hAnsi="Times New Roman" w:cs="Times New Roman"/>
          <w:bCs/>
          <w:sz w:val="24"/>
          <w:szCs w:val="24"/>
          <w:lang w:val="en-US"/>
        </w:rPr>
        <w:t xml:space="preserve">es, </w:t>
      </w:r>
      <w:r w:rsidR="00FB2F63" w:rsidRPr="00A42518">
        <w:rPr>
          <w:rFonts w:ascii="Times New Roman" w:hAnsi="Times New Roman" w:cs="Times New Roman"/>
          <w:bCs/>
          <w:sz w:val="24"/>
          <w:szCs w:val="24"/>
          <w:lang w:val="en-US"/>
        </w:rPr>
        <w:t>t</w:t>
      </w:r>
      <w:r w:rsidR="007E54E5" w:rsidRPr="00A42518">
        <w:rPr>
          <w:rFonts w:ascii="Times New Roman" w:hAnsi="Times New Roman" w:cs="Times New Roman"/>
          <w:bCs/>
          <w:sz w:val="24"/>
          <w:szCs w:val="24"/>
          <w:lang w:val="en-US"/>
        </w:rPr>
        <w:t xml:space="preserve">eacher training, </w:t>
      </w:r>
      <w:r w:rsidR="00FB2F63" w:rsidRPr="00A42518">
        <w:rPr>
          <w:rFonts w:ascii="Times New Roman" w:hAnsi="Times New Roman" w:cs="Times New Roman"/>
          <w:bCs/>
          <w:sz w:val="24"/>
          <w:szCs w:val="24"/>
          <w:lang w:val="en-US"/>
        </w:rPr>
        <w:t>h</w:t>
      </w:r>
      <w:r w:rsidR="007E54E5" w:rsidRPr="00A42518">
        <w:rPr>
          <w:rFonts w:ascii="Times New Roman" w:hAnsi="Times New Roman" w:cs="Times New Roman"/>
          <w:bCs/>
          <w:sz w:val="24"/>
          <w:szCs w:val="24"/>
          <w:lang w:val="en-US"/>
        </w:rPr>
        <w:t xml:space="preserve">igher education, </w:t>
      </w:r>
      <w:r w:rsidR="00FB2F63" w:rsidRPr="00A42518">
        <w:rPr>
          <w:rFonts w:ascii="Times New Roman" w:hAnsi="Times New Roman" w:cs="Times New Roman"/>
          <w:bCs/>
          <w:sz w:val="24"/>
          <w:szCs w:val="24"/>
          <w:lang w:val="en-US"/>
        </w:rPr>
        <w:t>p</w:t>
      </w:r>
      <w:r w:rsidR="007E54E5" w:rsidRPr="00A42518">
        <w:rPr>
          <w:rFonts w:ascii="Times New Roman" w:hAnsi="Times New Roman" w:cs="Times New Roman"/>
          <w:bCs/>
          <w:sz w:val="24"/>
          <w:szCs w:val="24"/>
          <w:lang w:val="en-US"/>
        </w:rPr>
        <w:t>edagogical practice</w:t>
      </w:r>
      <w:r w:rsidR="00DA2972" w:rsidRPr="00A42518">
        <w:rPr>
          <w:rFonts w:ascii="Times New Roman" w:hAnsi="Times New Roman" w:cs="Times New Roman"/>
          <w:bCs/>
          <w:sz w:val="24"/>
          <w:szCs w:val="24"/>
          <w:lang w:val="en-US"/>
        </w:rPr>
        <w:t>.</w:t>
      </w:r>
    </w:p>
    <w:p w14:paraId="02241591" w14:textId="3D5BFD78" w:rsidR="00C538A6" w:rsidRPr="00A42518" w:rsidRDefault="00C538A6" w:rsidP="00AC38B2">
      <w:pPr>
        <w:spacing w:after="0" w:line="360" w:lineRule="auto"/>
        <w:jc w:val="both"/>
        <w:rPr>
          <w:rFonts w:ascii="Times New Roman" w:hAnsi="Times New Roman" w:cs="Times New Roman"/>
          <w:bCs/>
          <w:sz w:val="24"/>
          <w:szCs w:val="24"/>
          <w:lang w:val="en-US"/>
        </w:rPr>
      </w:pPr>
    </w:p>
    <w:p w14:paraId="0D17BB5E" w14:textId="716A1D45" w:rsidR="00C538A6" w:rsidRPr="00A42518" w:rsidRDefault="00C538A6" w:rsidP="00AC38B2">
      <w:pPr>
        <w:spacing w:after="0" w:line="360" w:lineRule="auto"/>
        <w:jc w:val="both"/>
        <w:rPr>
          <w:rFonts w:cstheme="minorHAnsi"/>
          <w:b/>
          <w:sz w:val="28"/>
          <w:szCs w:val="28"/>
          <w:lang w:val="en-US"/>
        </w:rPr>
      </w:pPr>
      <w:proofErr w:type="spellStart"/>
      <w:r w:rsidRPr="00A42518">
        <w:rPr>
          <w:rFonts w:cstheme="minorHAnsi"/>
          <w:b/>
          <w:sz w:val="28"/>
          <w:szCs w:val="28"/>
          <w:lang w:val="en-US"/>
        </w:rPr>
        <w:t>Resumo</w:t>
      </w:r>
      <w:proofErr w:type="spellEnd"/>
    </w:p>
    <w:p w14:paraId="3D6E9352" w14:textId="77777777" w:rsidR="00C538A6" w:rsidRPr="00A42518" w:rsidRDefault="00C538A6" w:rsidP="00C538A6">
      <w:pPr>
        <w:spacing w:after="0" w:line="360" w:lineRule="auto"/>
        <w:jc w:val="both"/>
        <w:rPr>
          <w:rFonts w:ascii="Times New Roman" w:hAnsi="Times New Roman" w:cs="Times New Roman"/>
          <w:bCs/>
          <w:sz w:val="24"/>
          <w:szCs w:val="24"/>
        </w:rPr>
      </w:pPr>
      <w:r w:rsidRPr="00A42518">
        <w:rPr>
          <w:rFonts w:ascii="Times New Roman" w:hAnsi="Times New Roman" w:cs="Times New Roman"/>
          <w:bCs/>
          <w:sz w:val="24"/>
          <w:szCs w:val="24"/>
        </w:rPr>
        <w:t xml:space="preserve">A </w:t>
      </w:r>
      <w:proofErr w:type="spellStart"/>
      <w:r w:rsidRPr="00A42518">
        <w:rPr>
          <w:rFonts w:ascii="Times New Roman" w:hAnsi="Times New Roman" w:cs="Times New Roman"/>
          <w:bCs/>
          <w:sz w:val="24"/>
          <w:szCs w:val="24"/>
        </w:rPr>
        <w:t>integração</w:t>
      </w:r>
      <w:proofErr w:type="spellEnd"/>
      <w:r w:rsidRPr="00A42518">
        <w:rPr>
          <w:rFonts w:ascii="Times New Roman" w:hAnsi="Times New Roman" w:cs="Times New Roman"/>
          <w:bCs/>
          <w:sz w:val="24"/>
          <w:szCs w:val="24"/>
        </w:rPr>
        <w:t xml:space="preserve"> das </w:t>
      </w:r>
      <w:proofErr w:type="spellStart"/>
      <w:r w:rsidRPr="00A42518">
        <w:rPr>
          <w:rFonts w:ascii="Times New Roman" w:hAnsi="Times New Roman" w:cs="Times New Roman"/>
          <w:bCs/>
          <w:sz w:val="24"/>
          <w:szCs w:val="24"/>
        </w:rPr>
        <w:t>tecnologias</w:t>
      </w:r>
      <w:proofErr w:type="spellEnd"/>
      <w:r w:rsidRPr="00A42518">
        <w:rPr>
          <w:rFonts w:ascii="Times New Roman" w:hAnsi="Times New Roman" w:cs="Times New Roman"/>
          <w:bCs/>
          <w:sz w:val="24"/>
          <w:szCs w:val="24"/>
        </w:rPr>
        <w:t xml:space="preserve"> de </w:t>
      </w:r>
      <w:proofErr w:type="spellStart"/>
      <w:r w:rsidRPr="00A42518">
        <w:rPr>
          <w:rFonts w:ascii="Times New Roman" w:hAnsi="Times New Roman" w:cs="Times New Roman"/>
          <w:bCs/>
          <w:sz w:val="24"/>
          <w:szCs w:val="24"/>
        </w:rPr>
        <w:t>informação</w:t>
      </w:r>
      <w:proofErr w:type="spellEnd"/>
      <w:r w:rsidRPr="00A42518">
        <w:rPr>
          <w:rFonts w:ascii="Times New Roman" w:hAnsi="Times New Roman" w:cs="Times New Roman"/>
          <w:bCs/>
          <w:sz w:val="24"/>
          <w:szCs w:val="24"/>
        </w:rPr>
        <w:t xml:space="preserve"> e </w:t>
      </w:r>
      <w:proofErr w:type="spellStart"/>
      <w:r w:rsidRPr="00A42518">
        <w:rPr>
          <w:rFonts w:ascii="Times New Roman" w:hAnsi="Times New Roman" w:cs="Times New Roman"/>
          <w:bCs/>
          <w:sz w:val="24"/>
          <w:szCs w:val="24"/>
        </w:rPr>
        <w:t>comunicação</w:t>
      </w:r>
      <w:proofErr w:type="spellEnd"/>
      <w:r w:rsidRPr="00A42518">
        <w:rPr>
          <w:rFonts w:ascii="Times New Roman" w:hAnsi="Times New Roman" w:cs="Times New Roman"/>
          <w:bCs/>
          <w:sz w:val="24"/>
          <w:szCs w:val="24"/>
        </w:rPr>
        <w:t xml:space="preserve"> (TIC) no </w:t>
      </w:r>
      <w:proofErr w:type="spellStart"/>
      <w:r w:rsidRPr="00A42518">
        <w:rPr>
          <w:rFonts w:ascii="Times New Roman" w:hAnsi="Times New Roman" w:cs="Times New Roman"/>
          <w:bCs/>
          <w:sz w:val="24"/>
          <w:szCs w:val="24"/>
        </w:rPr>
        <w:t>ensino</w:t>
      </w:r>
      <w:proofErr w:type="spellEnd"/>
      <w:r w:rsidRPr="00A42518">
        <w:rPr>
          <w:rFonts w:ascii="Times New Roman" w:hAnsi="Times New Roman" w:cs="Times New Roman"/>
          <w:bCs/>
          <w:sz w:val="24"/>
          <w:szCs w:val="24"/>
        </w:rPr>
        <w:t xml:space="preserve"> é </w:t>
      </w:r>
      <w:proofErr w:type="spellStart"/>
      <w:r w:rsidRPr="00A42518">
        <w:rPr>
          <w:rFonts w:ascii="Times New Roman" w:hAnsi="Times New Roman" w:cs="Times New Roman"/>
          <w:bCs/>
          <w:sz w:val="24"/>
          <w:szCs w:val="24"/>
        </w:rPr>
        <w:t>um</w:t>
      </w:r>
      <w:proofErr w:type="spellEnd"/>
      <w:r w:rsidRPr="00A42518">
        <w:rPr>
          <w:rFonts w:ascii="Times New Roman" w:hAnsi="Times New Roman" w:cs="Times New Roman"/>
          <w:bCs/>
          <w:sz w:val="24"/>
          <w:szCs w:val="24"/>
        </w:rPr>
        <w:t xml:space="preserve"> tema </w:t>
      </w:r>
      <w:proofErr w:type="spellStart"/>
      <w:r w:rsidRPr="00A42518">
        <w:rPr>
          <w:rFonts w:ascii="Times New Roman" w:hAnsi="Times New Roman" w:cs="Times New Roman"/>
          <w:bCs/>
          <w:sz w:val="24"/>
          <w:szCs w:val="24"/>
        </w:rPr>
        <w:t>atual</w:t>
      </w:r>
      <w:proofErr w:type="spellEnd"/>
      <w:r w:rsidRPr="00A42518">
        <w:rPr>
          <w:rFonts w:ascii="Times New Roman" w:hAnsi="Times New Roman" w:cs="Times New Roman"/>
          <w:bCs/>
          <w:sz w:val="24"/>
          <w:szCs w:val="24"/>
        </w:rPr>
        <w:t xml:space="preserve"> nos debates da pesquisa educacional. O objetivo </w:t>
      </w:r>
      <w:proofErr w:type="spellStart"/>
      <w:r w:rsidRPr="00A42518">
        <w:rPr>
          <w:rFonts w:ascii="Times New Roman" w:hAnsi="Times New Roman" w:cs="Times New Roman"/>
          <w:bCs/>
          <w:sz w:val="24"/>
          <w:szCs w:val="24"/>
        </w:rPr>
        <w:t>deste</w:t>
      </w:r>
      <w:proofErr w:type="spellEnd"/>
      <w:r w:rsidRPr="00A42518">
        <w:rPr>
          <w:rFonts w:ascii="Times New Roman" w:hAnsi="Times New Roman" w:cs="Times New Roman"/>
          <w:bCs/>
          <w:sz w:val="24"/>
          <w:szCs w:val="24"/>
        </w:rPr>
        <w:t xml:space="preserve"> artigo </w:t>
      </w:r>
      <w:proofErr w:type="spellStart"/>
      <w:r w:rsidRPr="00A42518">
        <w:rPr>
          <w:rFonts w:ascii="Times New Roman" w:hAnsi="Times New Roman" w:cs="Times New Roman"/>
          <w:bCs/>
          <w:sz w:val="24"/>
          <w:szCs w:val="24"/>
        </w:rPr>
        <w:t>foi</w:t>
      </w:r>
      <w:proofErr w:type="spellEnd"/>
      <w:r w:rsidRPr="00A42518">
        <w:rPr>
          <w:rFonts w:ascii="Times New Roman" w:hAnsi="Times New Roman" w:cs="Times New Roman"/>
          <w:bCs/>
          <w:sz w:val="24"/>
          <w:szCs w:val="24"/>
        </w:rPr>
        <w:t xml:space="preserve"> determinar </w:t>
      </w:r>
      <w:proofErr w:type="spellStart"/>
      <w:r w:rsidRPr="00A42518">
        <w:rPr>
          <w:rFonts w:ascii="Times New Roman" w:hAnsi="Times New Roman" w:cs="Times New Roman"/>
          <w:bCs/>
          <w:sz w:val="24"/>
          <w:szCs w:val="24"/>
        </w:rPr>
        <w:t>as</w:t>
      </w:r>
      <w:proofErr w:type="spellEnd"/>
      <w:r w:rsidRPr="00A42518">
        <w:rPr>
          <w:rFonts w:ascii="Times New Roman" w:hAnsi="Times New Roman" w:cs="Times New Roman"/>
          <w:bCs/>
          <w:sz w:val="24"/>
          <w:szCs w:val="24"/>
        </w:rPr>
        <w:t xml:space="preserve"> habilidades em TIC do </w:t>
      </w:r>
      <w:proofErr w:type="spellStart"/>
      <w:r w:rsidRPr="00A42518">
        <w:rPr>
          <w:rFonts w:ascii="Times New Roman" w:hAnsi="Times New Roman" w:cs="Times New Roman"/>
          <w:bCs/>
          <w:sz w:val="24"/>
          <w:szCs w:val="24"/>
        </w:rPr>
        <w:t>professor</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universitário</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nas</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carreiras</w:t>
      </w:r>
      <w:proofErr w:type="spellEnd"/>
      <w:r w:rsidRPr="00A42518">
        <w:rPr>
          <w:rFonts w:ascii="Times New Roman" w:hAnsi="Times New Roman" w:cs="Times New Roman"/>
          <w:bCs/>
          <w:sz w:val="24"/>
          <w:szCs w:val="24"/>
        </w:rPr>
        <w:t xml:space="preserve"> de </w:t>
      </w:r>
      <w:proofErr w:type="spellStart"/>
      <w:r w:rsidRPr="00A42518">
        <w:rPr>
          <w:rFonts w:ascii="Times New Roman" w:hAnsi="Times New Roman" w:cs="Times New Roman"/>
          <w:bCs/>
          <w:sz w:val="24"/>
          <w:szCs w:val="24"/>
        </w:rPr>
        <w:t>ciência</w:t>
      </w:r>
      <w:proofErr w:type="spellEnd"/>
      <w:r w:rsidRPr="00A42518">
        <w:rPr>
          <w:rFonts w:ascii="Times New Roman" w:hAnsi="Times New Roman" w:cs="Times New Roman"/>
          <w:bCs/>
          <w:sz w:val="24"/>
          <w:szCs w:val="24"/>
        </w:rPr>
        <w:t xml:space="preserve"> da </w:t>
      </w:r>
      <w:proofErr w:type="spellStart"/>
      <w:r w:rsidRPr="00A42518">
        <w:rPr>
          <w:rFonts w:ascii="Times New Roman" w:hAnsi="Times New Roman" w:cs="Times New Roman"/>
          <w:bCs/>
          <w:sz w:val="24"/>
          <w:szCs w:val="24"/>
        </w:rPr>
        <w:t>computação</w:t>
      </w:r>
      <w:proofErr w:type="spellEnd"/>
      <w:r w:rsidRPr="00A42518">
        <w:rPr>
          <w:rFonts w:ascii="Times New Roman" w:hAnsi="Times New Roman" w:cs="Times New Roman"/>
          <w:bCs/>
          <w:sz w:val="24"/>
          <w:szCs w:val="24"/>
        </w:rPr>
        <w:t xml:space="preserve">. A </w:t>
      </w:r>
      <w:proofErr w:type="spellStart"/>
      <w:r w:rsidRPr="00A42518">
        <w:rPr>
          <w:rFonts w:ascii="Times New Roman" w:hAnsi="Times New Roman" w:cs="Times New Roman"/>
          <w:bCs/>
          <w:sz w:val="24"/>
          <w:szCs w:val="24"/>
        </w:rPr>
        <w:t>metodologia</w:t>
      </w:r>
      <w:proofErr w:type="spellEnd"/>
      <w:r w:rsidRPr="00A42518">
        <w:rPr>
          <w:rFonts w:ascii="Times New Roman" w:hAnsi="Times New Roman" w:cs="Times New Roman"/>
          <w:bCs/>
          <w:sz w:val="24"/>
          <w:szCs w:val="24"/>
        </w:rPr>
        <w:t xml:space="preserve"> utilizada </w:t>
      </w:r>
      <w:proofErr w:type="spellStart"/>
      <w:r w:rsidRPr="00A42518">
        <w:rPr>
          <w:rFonts w:ascii="Times New Roman" w:hAnsi="Times New Roman" w:cs="Times New Roman"/>
          <w:bCs/>
          <w:sz w:val="24"/>
          <w:szCs w:val="24"/>
        </w:rPr>
        <w:t>neste</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projeto</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foi</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descritiva</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com</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abordagem</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qualitativa</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Uma</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investigação</w:t>
      </w:r>
      <w:proofErr w:type="spellEnd"/>
      <w:r w:rsidRPr="00A42518">
        <w:rPr>
          <w:rFonts w:ascii="Times New Roman" w:hAnsi="Times New Roman" w:cs="Times New Roman"/>
          <w:bCs/>
          <w:sz w:val="24"/>
          <w:szCs w:val="24"/>
        </w:rPr>
        <w:t xml:space="preserve"> de campo </w:t>
      </w:r>
      <w:proofErr w:type="spellStart"/>
      <w:r w:rsidRPr="00A42518">
        <w:rPr>
          <w:rFonts w:ascii="Times New Roman" w:hAnsi="Times New Roman" w:cs="Times New Roman"/>
          <w:bCs/>
          <w:sz w:val="24"/>
          <w:szCs w:val="24"/>
        </w:rPr>
        <w:t>foi</w:t>
      </w:r>
      <w:proofErr w:type="spellEnd"/>
      <w:r w:rsidRPr="00A42518">
        <w:rPr>
          <w:rFonts w:ascii="Times New Roman" w:hAnsi="Times New Roman" w:cs="Times New Roman"/>
          <w:bCs/>
          <w:sz w:val="24"/>
          <w:szCs w:val="24"/>
        </w:rPr>
        <w:t xml:space="preserve"> realizada </w:t>
      </w:r>
      <w:proofErr w:type="spellStart"/>
      <w:r w:rsidRPr="00A42518">
        <w:rPr>
          <w:rFonts w:ascii="Times New Roman" w:hAnsi="Times New Roman" w:cs="Times New Roman"/>
          <w:bCs/>
          <w:sz w:val="24"/>
          <w:szCs w:val="24"/>
        </w:rPr>
        <w:t>na</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Faculdade</w:t>
      </w:r>
      <w:proofErr w:type="spellEnd"/>
      <w:r w:rsidRPr="00A42518">
        <w:rPr>
          <w:rFonts w:ascii="Times New Roman" w:hAnsi="Times New Roman" w:cs="Times New Roman"/>
          <w:bCs/>
          <w:sz w:val="24"/>
          <w:szCs w:val="24"/>
        </w:rPr>
        <w:t xml:space="preserve"> de Informática da </w:t>
      </w:r>
      <w:proofErr w:type="spellStart"/>
      <w:r w:rsidRPr="00A42518">
        <w:rPr>
          <w:rFonts w:ascii="Times New Roman" w:hAnsi="Times New Roman" w:cs="Times New Roman"/>
          <w:bCs/>
          <w:sz w:val="24"/>
          <w:szCs w:val="24"/>
        </w:rPr>
        <w:t>Universidade</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Autônoma</w:t>
      </w:r>
      <w:proofErr w:type="spellEnd"/>
      <w:r w:rsidRPr="00A42518">
        <w:rPr>
          <w:rFonts w:ascii="Times New Roman" w:hAnsi="Times New Roman" w:cs="Times New Roman"/>
          <w:bCs/>
          <w:sz w:val="24"/>
          <w:szCs w:val="24"/>
        </w:rPr>
        <w:t xml:space="preserve"> de Sinaloa. Os dados </w:t>
      </w:r>
      <w:proofErr w:type="spellStart"/>
      <w:r w:rsidRPr="00A42518">
        <w:rPr>
          <w:rFonts w:ascii="Times New Roman" w:hAnsi="Times New Roman" w:cs="Times New Roman"/>
          <w:bCs/>
          <w:sz w:val="24"/>
          <w:szCs w:val="24"/>
        </w:rPr>
        <w:t>foram</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obtidos</w:t>
      </w:r>
      <w:proofErr w:type="spellEnd"/>
      <w:r w:rsidRPr="00A42518">
        <w:rPr>
          <w:rFonts w:ascii="Times New Roman" w:hAnsi="Times New Roman" w:cs="Times New Roman"/>
          <w:bCs/>
          <w:sz w:val="24"/>
          <w:szCs w:val="24"/>
        </w:rPr>
        <w:t xml:space="preserve"> por </w:t>
      </w:r>
      <w:proofErr w:type="spellStart"/>
      <w:r w:rsidRPr="00A42518">
        <w:rPr>
          <w:rFonts w:ascii="Times New Roman" w:hAnsi="Times New Roman" w:cs="Times New Roman"/>
          <w:bCs/>
          <w:sz w:val="24"/>
          <w:szCs w:val="24"/>
        </w:rPr>
        <w:t>meio</w:t>
      </w:r>
      <w:proofErr w:type="spellEnd"/>
      <w:r w:rsidRPr="00A42518">
        <w:rPr>
          <w:rFonts w:ascii="Times New Roman" w:hAnsi="Times New Roman" w:cs="Times New Roman"/>
          <w:bCs/>
          <w:sz w:val="24"/>
          <w:szCs w:val="24"/>
        </w:rPr>
        <w:t xml:space="preserve"> de </w:t>
      </w:r>
      <w:proofErr w:type="spellStart"/>
      <w:r w:rsidRPr="00A42518">
        <w:rPr>
          <w:rFonts w:ascii="Times New Roman" w:hAnsi="Times New Roman" w:cs="Times New Roman"/>
          <w:bCs/>
          <w:sz w:val="24"/>
          <w:szCs w:val="24"/>
        </w:rPr>
        <w:t>questionários</w:t>
      </w:r>
      <w:proofErr w:type="spellEnd"/>
      <w:r w:rsidRPr="00A42518">
        <w:rPr>
          <w:rFonts w:ascii="Times New Roman" w:hAnsi="Times New Roman" w:cs="Times New Roman"/>
          <w:bCs/>
          <w:sz w:val="24"/>
          <w:szCs w:val="24"/>
        </w:rPr>
        <w:t xml:space="preserve"> aplicados a 152 </w:t>
      </w:r>
      <w:proofErr w:type="spellStart"/>
      <w:r w:rsidRPr="00A42518">
        <w:rPr>
          <w:rFonts w:ascii="Times New Roman" w:hAnsi="Times New Roman" w:cs="Times New Roman"/>
          <w:bCs/>
          <w:sz w:val="24"/>
          <w:szCs w:val="24"/>
        </w:rPr>
        <w:t>alunos</w:t>
      </w:r>
      <w:proofErr w:type="spellEnd"/>
      <w:r w:rsidRPr="00A42518">
        <w:rPr>
          <w:rFonts w:ascii="Times New Roman" w:hAnsi="Times New Roman" w:cs="Times New Roman"/>
          <w:bCs/>
          <w:sz w:val="24"/>
          <w:szCs w:val="24"/>
        </w:rPr>
        <w:t xml:space="preserve"> e 30 </w:t>
      </w:r>
      <w:proofErr w:type="spellStart"/>
      <w:r w:rsidRPr="00A42518">
        <w:rPr>
          <w:rFonts w:ascii="Times New Roman" w:hAnsi="Times New Roman" w:cs="Times New Roman"/>
          <w:bCs/>
          <w:sz w:val="24"/>
          <w:szCs w:val="24"/>
        </w:rPr>
        <w:t>professores</w:t>
      </w:r>
      <w:proofErr w:type="spellEnd"/>
      <w:r w:rsidRPr="00A42518">
        <w:rPr>
          <w:rFonts w:ascii="Times New Roman" w:hAnsi="Times New Roman" w:cs="Times New Roman"/>
          <w:bCs/>
          <w:sz w:val="24"/>
          <w:szCs w:val="24"/>
        </w:rPr>
        <w:t xml:space="preserve"> da referida </w:t>
      </w:r>
      <w:proofErr w:type="spellStart"/>
      <w:r w:rsidRPr="00A42518">
        <w:rPr>
          <w:rFonts w:ascii="Times New Roman" w:hAnsi="Times New Roman" w:cs="Times New Roman"/>
          <w:bCs/>
          <w:sz w:val="24"/>
          <w:szCs w:val="24"/>
        </w:rPr>
        <w:t>instituição</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Dentre</w:t>
      </w:r>
      <w:proofErr w:type="spellEnd"/>
      <w:r w:rsidRPr="00A42518">
        <w:rPr>
          <w:rFonts w:ascii="Times New Roman" w:hAnsi="Times New Roman" w:cs="Times New Roman"/>
          <w:bCs/>
          <w:sz w:val="24"/>
          <w:szCs w:val="24"/>
        </w:rPr>
        <w:t xml:space="preserve"> os </w:t>
      </w:r>
      <w:proofErr w:type="spellStart"/>
      <w:r w:rsidRPr="00A42518">
        <w:rPr>
          <w:rFonts w:ascii="Times New Roman" w:hAnsi="Times New Roman" w:cs="Times New Roman"/>
          <w:bCs/>
          <w:sz w:val="24"/>
          <w:szCs w:val="24"/>
        </w:rPr>
        <w:t>achados</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constatou</w:t>
      </w:r>
      <w:proofErr w:type="spellEnd"/>
      <w:r w:rsidRPr="00A42518">
        <w:rPr>
          <w:rFonts w:ascii="Times New Roman" w:hAnsi="Times New Roman" w:cs="Times New Roman"/>
          <w:bCs/>
          <w:sz w:val="24"/>
          <w:szCs w:val="24"/>
        </w:rPr>
        <w:t>-</w:t>
      </w:r>
      <w:proofErr w:type="spellStart"/>
      <w:r w:rsidRPr="00A42518">
        <w:rPr>
          <w:rFonts w:ascii="Times New Roman" w:hAnsi="Times New Roman" w:cs="Times New Roman"/>
          <w:bCs/>
          <w:sz w:val="24"/>
          <w:szCs w:val="24"/>
        </w:rPr>
        <w:t>se</w:t>
      </w:r>
      <w:proofErr w:type="spellEnd"/>
      <w:r w:rsidRPr="00A42518">
        <w:rPr>
          <w:rFonts w:ascii="Times New Roman" w:hAnsi="Times New Roman" w:cs="Times New Roman"/>
          <w:bCs/>
          <w:sz w:val="24"/>
          <w:szCs w:val="24"/>
        </w:rPr>
        <w:t xml:space="preserve"> que o </w:t>
      </w:r>
      <w:proofErr w:type="spellStart"/>
      <w:r w:rsidRPr="00A42518">
        <w:rPr>
          <w:rFonts w:ascii="Times New Roman" w:hAnsi="Times New Roman" w:cs="Times New Roman"/>
          <w:bCs/>
          <w:sz w:val="24"/>
          <w:szCs w:val="24"/>
        </w:rPr>
        <w:t>professor</w:t>
      </w:r>
      <w:proofErr w:type="spellEnd"/>
      <w:r w:rsidRPr="00A42518">
        <w:rPr>
          <w:rFonts w:ascii="Times New Roman" w:hAnsi="Times New Roman" w:cs="Times New Roman"/>
          <w:bCs/>
          <w:sz w:val="24"/>
          <w:szCs w:val="24"/>
        </w:rPr>
        <w:t xml:space="preserve"> é altamente preparado no uso das </w:t>
      </w:r>
      <w:proofErr w:type="spellStart"/>
      <w:r w:rsidRPr="00A42518">
        <w:rPr>
          <w:rFonts w:ascii="Times New Roman" w:hAnsi="Times New Roman" w:cs="Times New Roman"/>
          <w:bCs/>
          <w:sz w:val="24"/>
          <w:szCs w:val="24"/>
        </w:rPr>
        <w:t>tecnologias</w:t>
      </w:r>
      <w:proofErr w:type="spellEnd"/>
      <w:r w:rsidRPr="00A42518">
        <w:rPr>
          <w:rFonts w:ascii="Times New Roman" w:hAnsi="Times New Roman" w:cs="Times New Roman"/>
          <w:bCs/>
          <w:sz w:val="24"/>
          <w:szCs w:val="24"/>
        </w:rPr>
        <w:t xml:space="preserve">, que </w:t>
      </w:r>
      <w:proofErr w:type="spellStart"/>
      <w:r w:rsidRPr="00A42518">
        <w:rPr>
          <w:rFonts w:ascii="Times New Roman" w:hAnsi="Times New Roman" w:cs="Times New Roman"/>
          <w:bCs/>
          <w:sz w:val="24"/>
          <w:szCs w:val="24"/>
        </w:rPr>
        <w:t>frequentemente</w:t>
      </w:r>
      <w:proofErr w:type="spellEnd"/>
      <w:r w:rsidRPr="00A42518">
        <w:rPr>
          <w:rFonts w:ascii="Times New Roman" w:hAnsi="Times New Roman" w:cs="Times New Roman"/>
          <w:bCs/>
          <w:sz w:val="24"/>
          <w:szCs w:val="24"/>
        </w:rPr>
        <w:t xml:space="preserve"> incorpora em </w:t>
      </w:r>
      <w:proofErr w:type="spellStart"/>
      <w:r w:rsidRPr="00A42518">
        <w:rPr>
          <w:rFonts w:ascii="Times New Roman" w:hAnsi="Times New Roman" w:cs="Times New Roman"/>
          <w:bCs/>
          <w:sz w:val="24"/>
          <w:szCs w:val="24"/>
        </w:rPr>
        <w:t>suas</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atividades</w:t>
      </w:r>
      <w:proofErr w:type="spellEnd"/>
      <w:r w:rsidRPr="00A42518">
        <w:rPr>
          <w:rFonts w:ascii="Times New Roman" w:hAnsi="Times New Roman" w:cs="Times New Roman"/>
          <w:bCs/>
          <w:sz w:val="24"/>
          <w:szCs w:val="24"/>
        </w:rPr>
        <w:t xml:space="preserve"> e </w:t>
      </w:r>
      <w:proofErr w:type="spellStart"/>
      <w:r w:rsidRPr="00A42518">
        <w:rPr>
          <w:rFonts w:ascii="Times New Roman" w:hAnsi="Times New Roman" w:cs="Times New Roman"/>
          <w:bCs/>
          <w:sz w:val="24"/>
          <w:szCs w:val="24"/>
        </w:rPr>
        <w:t>na</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avaliação</w:t>
      </w:r>
      <w:proofErr w:type="spellEnd"/>
      <w:r w:rsidRPr="00A42518">
        <w:rPr>
          <w:rFonts w:ascii="Times New Roman" w:hAnsi="Times New Roman" w:cs="Times New Roman"/>
          <w:bCs/>
          <w:sz w:val="24"/>
          <w:szCs w:val="24"/>
        </w:rPr>
        <w:t xml:space="preserve"> de </w:t>
      </w:r>
      <w:proofErr w:type="spellStart"/>
      <w:r w:rsidRPr="00A42518">
        <w:rPr>
          <w:rFonts w:ascii="Times New Roman" w:hAnsi="Times New Roman" w:cs="Times New Roman"/>
          <w:bCs/>
          <w:sz w:val="24"/>
          <w:szCs w:val="24"/>
        </w:rPr>
        <w:t>suas</w:t>
      </w:r>
      <w:proofErr w:type="spellEnd"/>
      <w:r w:rsidRPr="00A42518">
        <w:rPr>
          <w:rFonts w:ascii="Times New Roman" w:hAnsi="Times New Roman" w:cs="Times New Roman"/>
          <w:bCs/>
          <w:sz w:val="24"/>
          <w:szCs w:val="24"/>
        </w:rPr>
        <w:t xml:space="preserve"> disciplinas; </w:t>
      </w:r>
      <w:proofErr w:type="spellStart"/>
      <w:r w:rsidRPr="00A42518">
        <w:rPr>
          <w:rFonts w:ascii="Times New Roman" w:hAnsi="Times New Roman" w:cs="Times New Roman"/>
          <w:bCs/>
          <w:sz w:val="24"/>
          <w:szCs w:val="24"/>
        </w:rPr>
        <w:t>mas</w:t>
      </w:r>
      <w:proofErr w:type="spellEnd"/>
      <w:r w:rsidRPr="00A42518">
        <w:rPr>
          <w:rFonts w:ascii="Times New Roman" w:hAnsi="Times New Roman" w:cs="Times New Roman"/>
          <w:bCs/>
          <w:sz w:val="24"/>
          <w:szCs w:val="24"/>
        </w:rPr>
        <w:t xml:space="preserve"> exige o </w:t>
      </w:r>
      <w:proofErr w:type="spellStart"/>
      <w:r w:rsidRPr="00A42518">
        <w:rPr>
          <w:rFonts w:ascii="Times New Roman" w:hAnsi="Times New Roman" w:cs="Times New Roman"/>
          <w:bCs/>
          <w:sz w:val="24"/>
          <w:szCs w:val="24"/>
        </w:rPr>
        <w:t>fortalecimento</w:t>
      </w:r>
      <w:proofErr w:type="spellEnd"/>
      <w:r w:rsidRPr="00A42518">
        <w:rPr>
          <w:rFonts w:ascii="Times New Roman" w:hAnsi="Times New Roman" w:cs="Times New Roman"/>
          <w:bCs/>
          <w:sz w:val="24"/>
          <w:szCs w:val="24"/>
        </w:rPr>
        <w:t xml:space="preserve"> de </w:t>
      </w:r>
      <w:proofErr w:type="spellStart"/>
      <w:r w:rsidRPr="00A42518">
        <w:rPr>
          <w:rFonts w:ascii="Times New Roman" w:hAnsi="Times New Roman" w:cs="Times New Roman"/>
          <w:bCs/>
          <w:sz w:val="24"/>
          <w:szCs w:val="24"/>
        </w:rPr>
        <w:t>sua</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competência</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quanto</w:t>
      </w:r>
      <w:proofErr w:type="spellEnd"/>
      <w:r w:rsidRPr="00A42518">
        <w:rPr>
          <w:rFonts w:ascii="Times New Roman" w:hAnsi="Times New Roman" w:cs="Times New Roman"/>
          <w:bCs/>
          <w:sz w:val="24"/>
          <w:szCs w:val="24"/>
        </w:rPr>
        <w:t xml:space="preserve"> à </w:t>
      </w:r>
      <w:proofErr w:type="spellStart"/>
      <w:r w:rsidRPr="00A42518">
        <w:rPr>
          <w:rFonts w:ascii="Times New Roman" w:hAnsi="Times New Roman" w:cs="Times New Roman"/>
          <w:bCs/>
          <w:sz w:val="24"/>
          <w:szCs w:val="24"/>
        </w:rPr>
        <w:t>publicação</w:t>
      </w:r>
      <w:proofErr w:type="spellEnd"/>
      <w:r w:rsidRPr="00A42518">
        <w:rPr>
          <w:rFonts w:ascii="Times New Roman" w:hAnsi="Times New Roman" w:cs="Times New Roman"/>
          <w:bCs/>
          <w:sz w:val="24"/>
          <w:szCs w:val="24"/>
        </w:rPr>
        <w:t xml:space="preserve"> de </w:t>
      </w:r>
      <w:proofErr w:type="spellStart"/>
      <w:r w:rsidRPr="00A42518">
        <w:rPr>
          <w:rFonts w:ascii="Times New Roman" w:hAnsi="Times New Roman" w:cs="Times New Roman"/>
          <w:bCs/>
          <w:sz w:val="24"/>
          <w:szCs w:val="24"/>
        </w:rPr>
        <w:t>seu</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próprio</w:t>
      </w:r>
      <w:proofErr w:type="spellEnd"/>
      <w:r w:rsidRPr="00A42518">
        <w:rPr>
          <w:rFonts w:ascii="Times New Roman" w:hAnsi="Times New Roman" w:cs="Times New Roman"/>
          <w:bCs/>
          <w:sz w:val="24"/>
          <w:szCs w:val="24"/>
        </w:rPr>
        <w:t xml:space="preserve"> material </w:t>
      </w:r>
      <w:proofErr w:type="spellStart"/>
      <w:r w:rsidRPr="00A42518">
        <w:rPr>
          <w:rFonts w:ascii="Times New Roman" w:hAnsi="Times New Roman" w:cs="Times New Roman"/>
          <w:bCs/>
          <w:sz w:val="24"/>
          <w:szCs w:val="24"/>
        </w:rPr>
        <w:t>didático</w:t>
      </w:r>
      <w:proofErr w:type="spellEnd"/>
      <w:r w:rsidRPr="00A42518">
        <w:rPr>
          <w:rFonts w:ascii="Times New Roman" w:hAnsi="Times New Roman" w:cs="Times New Roman"/>
          <w:bCs/>
          <w:sz w:val="24"/>
          <w:szCs w:val="24"/>
        </w:rPr>
        <w:t xml:space="preserve"> e </w:t>
      </w:r>
      <w:proofErr w:type="spellStart"/>
      <w:r w:rsidRPr="00A42518">
        <w:rPr>
          <w:rFonts w:ascii="Times New Roman" w:hAnsi="Times New Roman" w:cs="Times New Roman"/>
          <w:bCs/>
          <w:sz w:val="24"/>
          <w:szCs w:val="24"/>
        </w:rPr>
        <w:t>aprendizagem</w:t>
      </w:r>
      <w:proofErr w:type="spellEnd"/>
      <w:r w:rsidRPr="00A42518">
        <w:rPr>
          <w:rFonts w:ascii="Times New Roman" w:hAnsi="Times New Roman" w:cs="Times New Roman"/>
          <w:bCs/>
          <w:sz w:val="24"/>
          <w:szCs w:val="24"/>
        </w:rPr>
        <w:t xml:space="preserve"> colaborativa por </w:t>
      </w:r>
      <w:proofErr w:type="spellStart"/>
      <w:r w:rsidRPr="00A42518">
        <w:rPr>
          <w:rFonts w:ascii="Times New Roman" w:hAnsi="Times New Roman" w:cs="Times New Roman"/>
          <w:bCs/>
          <w:sz w:val="24"/>
          <w:szCs w:val="24"/>
        </w:rPr>
        <w:t>meio</w:t>
      </w:r>
      <w:proofErr w:type="spellEnd"/>
      <w:r w:rsidRPr="00A42518">
        <w:rPr>
          <w:rFonts w:ascii="Times New Roman" w:hAnsi="Times New Roman" w:cs="Times New Roman"/>
          <w:bCs/>
          <w:sz w:val="24"/>
          <w:szCs w:val="24"/>
        </w:rPr>
        <w:t xml:space="preserve"> de instrumentos como blogs </w:t>
      </w:r>
      <w:proofErr w:type="gramStart"/>
      <w:r w:rsidRPr="00A42518">
        <w:rPr>
          <w:rFonts w:ascii="Times New Roman" w:hAnsi="Times New Roman" w:cs="Times New Roman"/>
          <w:bCs/>
          <w:sz w:val="24"/>
          <w:szCs w:val="24"/>
        </w:rPr>
        <w:lastRenderedPageBreak/>
        <w:t>e</w:t>
      </w:r>
      <w:proofErr w:type="gramEnd"/>
      <w:r w:rsidRPr="00A42518">
        <w:rPr>
          <w:rFonts w:ascii="Times New Roman" w:hAnsi="Times New Roman" w:cs="Times New Roman"/>
          <w:bCs/>
          <w:sz w:val="24"/>
          <w:szCs w:val="24"/>
        </w:rPr>
        <w:t xml:space="preserve"> wikis, </w:t>
      </w:r>
      <w:proofErr w:type="spellStart"/>
      <w:r w:rsidRPr="00A42518">
        <w:rPr>
          <w:rFonts w:ascii="Times New Roman" w:hAnsi="Times New Roman" w:cs="Times New Roman"/>
          <w:bCs/>
          <w:sz w:val="24"/>
          <w:szCs w:val="24"/>
        </w:rPr>
        <w:t>além</w:t>
      </w:r>
      <w:proofErr w:type="spellEnd"/>
      <w:r w:rsidRPr="00A42518">
        <w:rPr>
          <w:rFonts w:ascii="Times New Roman" w:hAnsi="Times New Roman" w:cs="Times New Roman"/>
          <w:bCs/>
          <w:sz w:val="24"/>
          <w:szCs w:val="24"/>
        </w:rPr>
        <w:t xml:space="preserve"> de </w:t>
      </w:r>
      <w:proofErr w:type="spellStart"/>
      <w:r w:rsidRPr="00A42518">
        <w:rPr>
          <w:rFonts w:ascii="Times New Roman" w:hAnsi="Times New Roman" w:cs="Times New Roman"/>
          <w:bCs/>
          <w:sz w:val="24"/>
          <w:szCs w:val="24"/>
        </w:rPr>
        <w:t>demonstrarem</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pouco</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conhecimento</w:t>
      </w:r>
      <w:proofErr w:type="spellEnd"/>
      <w:r w:rsidRPr="00A42518">
        <w:rPr>
          <w:rFonts w:ascii="Times New Roman" w:hAnsi="Times New Roman" w:cs="Times New Roman"/>
          <w:bCs/>
          <w:sz w:val="24"/>
          <w:szCs w:val="24"/>
        </w:rPr>
        <w:t xml:space="preserve"> de </w:t>
      </w:r>
      <w:proofErr w:type="spellStart"/>
      <w:r w:rsidRPr="00A42518">
        <w:rPr>
          <w:rFonts w:ascii="Times New Roman" w:hAnsi="Times New Roman" w:cs="Times New Roman"/>
          <w:bCs/>
          <w:sz w:val="24"/>
          <w:szCs w:val="24"/>
        </w:rPr>
        <w:t>suas</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próprias</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estratégias</w:t>
      </w:r>
      <w:proofErr w:type="spellEnd"/>
      <w:r w:rsidRPr="00A42518">
        <w:rPr>
          <w:rFonts w:ascii="Times New Roman" w:hAnsi="Times New Roman" w:cs="Times New Roman"/>
          <w:bCs/>
          <w:sz w:val="24"/>
          <w:szCs w:val="24"/>
        </w:rPr>
        <w:t xml:space="preserve"> metodológicas de </w:t>
      </w:r>
      <w:proofErr w:type="spellStart"/>
      <w:r w:rsidRPr="00A42518">
        <w:rPr>
          <w:rFonts w:ascii="Times New Roman" w:hAnsi="Times New Roman" w:cs="Times New Roman"/>
          <w:bCs/>
          <w:sz w:val="24"/>
          <w:szCs w:val="24"/>
        </w:rPr>
        <w:t>trabalho</w:t>
      </w:r>
      <w:proofErr w:type="spellEnd"/>
      <w:r w:rsidRPr="00A42518">
        <w:rPr>
          <w:rFonts w:ascii="Times New Roman" w:hAnsi="Times New Roman" w:cs="Times New Roman"/>
          <w:bCs/>
          <w:sz w:val="24"/>
          <w:szCs w:val="24"/>
        </w:rPr>
        <w:t xml:space="preserve"> em rede.</w:t>
      </w:r>
    </w:p>
    <w:p w14:paraId="0EF1C9A5" w14:textId="5E0B9E5F" w:rsidR="00C538A6" w:rsidRPr="00A42518" w:rsidRDefault="00C538A6" w:rsidP="00C538A6">
      <w:pPr>
        <w:spacing w:after="0" w:line="360" w:lineRule="auto"/>
        <w:jc w:val="both"/>
        <w:rPr>
          <w:rFonts w:ascii="Times New Roman" w:hAnsi="Times New Roman" w:cs="Times New Roman"/>
          <w:bCs/>
          <w:sz w:val="24"/>
          <w:szCs w:val="24"/>
        </w:rPr>
      </w:pPr>
      <w:proofErr w:type="spellStart"/>
      <w:r w:rsidRPr="00A42518">
        <w:rPr>
          <w:rFonts w:cstheme="minorHAnsi"/>
          <w:b/>
          <w:sz w:val="28"/>
          <w:szCs w:val="28"/>
        </w:rPr>
        <w:t>Palavras</w:t>
      </w:r>
      <w:proofErr w:type="spellEnd"/>
      <w:r w:rsidRPr="00A42518">
        <w:rPr>
          <w:rFonts w:cstheme="minorHAnsi"/>
          <w:b/>
          <w:sz w:val="28"/>
          <w:szCs w:val="28"/>
        </w:rPr>
        <w:t>-chave:</w:t>
      </w:r>
      <w:r w:rsidRPr="00A42518">
        <w:rPr>
          <w:rFonts w:ascii="Times New Roman" w:hAnsi="Times New Roman" w:cs="Times New Roman"/>
          <w:b/>
          <w:sz w:val="24"/>
          <w:szCs w:val="24"/>
        </w:rPr>
        <w:t xml:space="preserve"> </w:t>
      </w:r>
      <w:proofErr w:type="spellStart"/>
      <w:r w:rsidRPr="00A42518">
        <w:rPr>
          <w:rFonts w:ascii="Times New Roman" w:hAnsi="Times New Roman" w:cs="Times New Roman"/>
          <w:bCs/>
          <w:sz w:val="24"/>
          <w:szCs w:val="24"/>
        </w:rPr>
        <w:t>competências</w:t>
      </w:r>
      <w:proofErr w:type="spellEnd"/>
      <w:r w:rsidRPr="00A42518">
        <w:rPr>
          <w:rFonts w:ascii="Times New Roman" w:hAnsi="Times New Roman" w:cs="Times New Roman"/>
          <w:bCs/>
          <w:sz w:val="24"/>
          <w:szCs w:val="24"/>
        </w:rPr>
        <w:t xml:space="preserve"> TIC, </w:t>
      </w:r>
      <w:proofErr w:type="spellStart"/>
      <w:r w:rsidRPr="00A42518">
        <w:rPr>
          <w:rFonts w:ascii="Times New Roman" w:hAnsi="Times New Roman" w:cs="Times New Roman"/>
          <w:bCs/>
          <w:sz w:val="24"/>
          <w:szCs w:val="24"/>
        </w:rPr>
        <w:t>formação</w:t>
      </w:r>
      <w:proofErr w:type="spellEnd"/>
      <w:r w:rsidRPr="00A42518">
        <w:rPr>
          <w:rFonts w:ascii="Times New Roman" w:hAnsi="Times New Roman" w:cs="Times New Roman"/>
          <w:bCs/>
          <w:sz w:val="24"/>
          <w:szCs w:val="24"/>
        </w:rPr>
        <w:t xml:space="preserve"> de </w:t>
      </w:r>
      <w:proofErr w:type="spellStart"/>
      <w:r w:rsidRPr="00A42518">
        <w:rPr>
          <w:rFonts w:ascii="Times New Roman" w:hAnsi="Times New Roman" w:cs="Times New Roman"/>
          <w:bCs/>
          <w:sz w:val="24"/>
          <w:szCs w:val="24"/>
        </w:rPr>
        <w:t>professores</w:t>
      </w:r>
      <w:proofErr w:type="spellEnd"/>
      <w:r w:rsidRPr="00A42518">
        <w:rPr>
          <w:rFonts w:ascii="Times New Roman" w:hAnsi="Times New Roman" w:cs="Times New Roman"/>
          <w:bCs/>
          <w:sz w:val="24"/>
          <w:szCs w:val="24"/>
        </w:rPr>
        <w:t xml:space="preserve">, </w:t>
      </w:r>
      <w:proofErr w:type="spellStart"/>
      <w:r w:rsidRPr="00A42518">
        <w:rPr>
          <w:rFonts w:ascii="Times New Roman" w:hAnsi="Times New Roman" w:cs="Times New Roman"/>
          <w:bCs/>
          <w:sz w:val="24"/>
          <w:szCs w:val="24"/>
        </w:rPr>
        <w:t>ensino</w:t>
      </w:r>
      <w:proofErr w:type="spellEnd"/>
      <w:r w:rsidRPr="00A42518">
        <w:rPr>
          <w:rFonts w:ascii="Times New Roman" w:hAnsi="Times New Roman" w:cs="Times New Roman"/>
          <w:bCs/>
          <w:sz w:val="24"/>
          <w:szCs w:val="24"/>
        </w:rPr>
        <w:t xml:space="preserve"> superior, </w:t>
      </w:r>
      <w:proofErr w:type="spellStart"/>
      <w:r w:rsidRPr="00A42518">
        <w:rPr>
          <w:rFonts w:ascii="Times New Roman" w:hAnsi="Times New Roman" w:cs="Times New Roman"/>
          <w:bCs/>
          <w:sz w:val="24"/>
          <w:szCs w:val="24"/>
        </w:rPr>
        <w:t>prática</w:t>
      </w:r>
      <w:proofErr w:type="spellEnd"/>
      <w:r w:rsidRPr="00A42518">
        <w:rPr>
          <w:rFonts w:ascii="Times New Roman" w:hAnsi="Times New Roman" w:cs="Times New Roman"/>
          <w:bCs/>
          <w:sz w:val="24"/>
          <w:szCs w:val="24"/>
        </w:rPr>
        <w:t xml:space="preserve"> pedagógica.</w:t>
      </w:r>
    </w:p>
    <w:p w14:paraId="16AD1341" w14:textId="77777777" w:rsidR="00C538A6" w:rsidRPr="00A42518" w:rsidRDefault="00C538A6" w:rsidP="00C538A6">
      <w:pPr>
        <w:pStyle w:val="HTMLconformatoprevio"/>
        <w:shd w:val="clear" w:color="auto" w:fill="FFFFFF"/>
        <w:rPr>
          <w:rFonts w:ascii="Times New Roman" w:hAnsi="Times New Roman"/>
          <w:color w:val="000000"/>
          <w:sz w:val="24"/>
        </w:rPr>
      </w:pPr>
      <w:r w:rsidRPr="00A42518">
        <w:rPr>
          <w:rFonts w:ascii="Times New Roman" w:hAnsi="Times New Roman"/>
          <w:b/>
          <w:color w:val="000000"/>
          <w:sz w:val="24"/>
        </w:rPr>
        <w:t>Fecha Recepción:</w:t>
      </w:r>
      <w:r w:rsidRPr="00A42518">
        <w:rPr>
          <w:rFonts w:ascii="Times New Roman" w:hAnsi="Times New Roman"/>
          <w:color w:val="000000"/>
          <w:sz w:val="24"/>
        </w:rPr>
        <w:t xml:space="preserve"> </w:t>
      </w:r>
      <w:proofErr w:type="gramStart"/>
      <w:r w:rsidRPr="00A42518">
        <w:rPr>
          <w:rFonts w:ascii="Times New Roman" w:hAnsi="Times New Roman"/>
          <w:color w:val="000000"/>
          <w:sz w:val="24"/>
        </w:rPr>
        <w:t>Noviembre</w:t>
      </w:r>
      <w:proofErr w:type="gramEnd"/>
      <w:r w:rsidRPr="00A42518">
        <w:rPr>
          <w:rFonts w:ascii="Times New Roman" w:hAnsi="Times New Roman"/>
          <w:color w:val="000000"/>
          <w:sz w:val="24"/>
        </w:rPr>
        <w:t xml:space="preserve"> 2021                               </w:t>
      </w:r>
      <w:r w:rsidRPr="00A42518">
        <w:rPr>
          <w:rFonts w:ascii="Times New Roman" w:hAnsi="Times New Roman"/>
          <w:b/>
          <w:color w:val="000000"/>
          <w:sz w:val="24"/>
        </w:rPr>
        <w:t>Fecha Aceptación:</w:t>
      </w:r>
      <w:r w:rsidRPr="00A42518">
        <w:rPr>
          <w:rFonts w:ascii="Times New Roman" w:hAnsi="Times New Roman"/>
          <w:color w:val="000000"/>
          <w:sz w:val="24"/>
        </w:rPr>
        <w:t xml:space="preserve"> Abril2022</w:t>
      </w:r>
    </w:p>
    <w:p w14:paraId="08C858EB" w14:textId="77777777" w:rsidR="00C538A6" w:rsidRPr="00A42518" w:rsidRDefault="00000000" w:rsidP="00C538A6">
      <w:pPr>
        <w:spacing w:before="100" w:after="100"/>
        <w:rPr>
          <w:b/>
          <w:sz w:val="28"/>
          <w:szCs w:val="28"/>
        </w:rPr>
      </w:pPr>
      <w:r>
        <w:pict w14:anchorId="1DD88683">
          <v:rect id="_x0000_i1025" style="width:441.9pt;height:.05pt" o:hralign="center" o:hrstd="t" o:hr="t" fillcolor="#a0a0a0" stroked="f"/>
        </w:pict>
      </w:r>
    </w:p>
    <w:p w14:paraId="5FD81EE8" w14:textId="1C09C434" w:rsidR="005B4784" w:rsidRPr="00A42518" w:rsidRDefault="001A537D" w:rsidP="00C538A6">
      <w:pPr>
        <w:spacing w:after="0" w:line="360" w:lineRule="auto"/>
        <w:jc w:val="center"/>
        <w:rPr>
          <w:rFonts w:ascii="Times New Roman" w:hAnsi="Times New Roman" w:cs="Times New Roman"/>
          <w:b/>
          <w:sz w:val="24"/>
          <w:szCs w:val="24"/>
          <w:lang w:val="es-ES"/>
        </w:rPr>
      </w:pPr>
      <w:r w:rsidRPr="00A42518">
        <w:rPr>
          <w:rFonts w:ascii="Times New Roman" w:hAnsi="Times New Roman" w:cs="Times New Roman"/>
          <w:b/>
          <w:sz w:val="32"/>
          <w:szCs w:val="32"/>
          <w:lang w:val="es-ES"/>
        </w:rPr>
        <w:t>Introducción</w:t>
      </w:r>
    </w:p>
    <w:p w14:paraId="01269895" w14:textId="07AB3507" w:rsidR="005B4784" w:rsidRPr="00A42518" w:rsidRDefault="005B4784" w:rsidP="00AC38B2">
      <w:pPr>
        <w:spacing w:after="0" w:line="360" w:lineRule="auto"/>
        <w:ind w:firstLine="708"/>
        <w:jc w:val="both"/>
        <w:rPr>
          <w:rFonts w:ascii="Times New Roman" w:hAnsi="Times New Roman" w:cs="Times New Roman"/>
          <w:sz w:val="24"/>
          <w:szCs w:val="24"/>
        </w:rPr>
      </w:pPr>
      <w:r w:rsidRPr="00A42518">
        <w:rPr>
          <w:rFonts w:ascii="Times New Roman" w:hAnsi="Times New Roman" w:cs="Times New Roman"/>
          <w:sz w:val="24"/>
          <w:szCs w:val="24"/>
        </w:rPr>
        <w:t xml:space="preserve">Las </w:t>
      </w:r>
      <w:r w:rsidR="005C66AC" w:rsidRPr="00A42518">
        <w:rPr>
          <w:rFonts w:ascii="Times New Roman" w:hAnsi="Times New Roman" w:cs="Times New Roman"/>
          <w:sz w:val="24"/>
          <w:szCs w:val="24"/>
        </w:rPr>
        <w:t xml:space="preserve">tecnologías de </w:t>
      </w:r>
      <w:r w:rsidR="001D73D6" w:rsidRPr="00A42518">
        <w:rPr>
          <w:rFonts w:ascii="Times New Roman" w:hAnsi="Times New Roman" w:cs="Times New Roman"/>
          <w:sz w:val="24"/>
          <w:szCs w:val="24"/>
        </w:rPr>
        <w:t xml:space="preserve">la </w:t>
      </w:r>
      <w:r w:rsidR="005C66AC" w:rsidRPr="00A42518">
        <w:rPr>
          <w:rFonts w:ascii="Times New Roman" w:hAnsi="Times New Roman" w:cs="Times New Roman"/>
          <w:sz w:val="24"/>
          <w:szCs w:val="24"/>
        </w:rPr>
        <w:t xml:space="preserve">información y comunicación </w:t>
      </w:r>
      <w:r w:rsidRPr="00A42518">
        <w:rPr>
          <w:rFonts w:ascii="Times New Roman" w:hAnsi="Times New Roman" w:cs="Times New Roman"/>
          <w:sz w:val="24"/>
          <w:szCs w:val="24"/>
        </w:rPr>
        <w:t>(TIC) han modificado</w:t>
      </w:r>
      <w:r w:rsidR="0030581D" w:rsidRPr="00A42518">
        <w:rPr>
          <w:rFonts w:ascii="Times New Roman" w:hAnsi="Times New Roman" w:cs="Times New Roman"/>
          <w:sz w:val="24"/>
          <w:szCs w:val="24"/>
        </w:rPr>
        <w:t xml:space="preserve"> a</w:t>
      </w:r>
      <w:r w:rsidRPr="00A42518">
        <w:rPr>
          <w:rFonts w:ascii="Times New Roman" w:hAnsi="Times New Roman" w:cs="Times New Roman"/>
          <w:sz w:val="24"/>
          <w:szCs w:val="24"/>
        </w:rPr>
        <w:t xml:space="preserve"> la sociedad</w:t>
      </w:r>
      <w:r w:rsidR="001D73D6" w:rsidRPr="00A42518">
        <w:rPr>
          <w:rFonts w:ascii="Times New Roman" w:hAnsi="Times New Roman" w:cs="Times New Roman"/>
          <w:sz w:val="24"/>
          <w:szCs w:val="24"/>
        </w:rPr>
        <w:t xml:space="preserve"> y cambiado </w:t>
      </w:r>
      <w:r w:rsidRPr="00A42518">
        <w:rPr>
          <w:rFonts w:ascii="Times New Roman" w:hAnsi="Times New Roman" w:cs="Times New Roman"/>
          <w:sz w:val="24"/>
          <w:szCs w:val="24"/>
        </w:rPr>
        <w:t>la perspectiva del mundo</w:t>
      </w:r>
      <w:r w:rsidR="00CC4703" w:rsidRPr="00A42518">
        <w:rPr>
          <w:rFonts w:ascii="Times New Roman" w:hAnsi="Times New Roman" w:cs="Times New Roman"/>
          <w:sz w:val="24"/>
          <w:szCs w:val="24"/>
        </w:rPr>
        <w:t>,</w:t>
      </w:r>
      <w:r w:rsidR="0000788C" w:rsidRPr="00A42518">
        <w:rPr>
          <w:rFonts w:ascii="Times New Roman" w:hAnsi="Times New Roman" w:cs="Times New Roman"/>
          <w:sz w:val="24"/>
          <w:szCs w:val="24"/>
        </w:rPr>
        <w:t xml:space="preserve"> a tal grado que ahora</w:t>
      </w:r>
      <w:r w:rsidR="00CC4703" w:rsidRPr="00A42518">
        <w:rPr>
          <w:rFonts w:ascii="Times New Roman" w:hAnsi="Times New Roman" w:cs="Times New Roman"/>
          <w:sz w:val="24"/>
          <w:szCs w:val="24"/>
        </w:rPr>
        <w:t xml:space="preserve"> forman parte de la vida diaria</w:t>
      </w:r>
      <w:r w:rsidRPr="00A42518">
        <w:rPr>
          <w:rFonts w:ascii="Times New Roman" w:hAnsi="Times New Roman" w:cs="Times New Roman"/>
          <w:sz w:val="24"/>
          <w:szCs w:val="24"/>
        </w:rPr>
        <w:t>. La rapidez en la comunicación está generando un cambio sin precedentes</w:t>
      </w:r>
      <w:r w:rsidR="005B4045" w:rsidRPr="00A42518">
        <w:rPr>
          <w:rFonts w:ascii="Times New Roman" w:hAnsi="Times New Roman" w:cs="Times New Roman"/>
          <w:sz w:val="24"/>
          <w:szCs w:val="24"/>
        </w:rPr>
        <w:t xml:space="preserve">; </w:t>
      </w:r>
      <w:r w:rsidRPr="00A42518">
        <w:rPr>
          <w:rFonts w:ascii="Times New Roman" w:hAnsi="Times New Roman" w:cs="Times New Roman"/>
          <w:sz w:val="24"/>
          <w:szCs w:val="24"/>
        </w:rPr>
        <w:t xml:space="preserve">las personas </w:t>
      </w:r>
      <w:r w:rsidR="005B4045" w:rsidRPr="00A42518">
        <w:rPr>
          <w:rFonts w:ascii="Times New Roman" w:hAnsi="Times New Roman" w:cs="Times New Roman"/>
          <w:sz w:val="24"/>
          <w:szCs w:val="24"/>
        </w:rPr>
        <w:t xml:space="preserve">están más cerca </w:t>
      </w:r>
      <w:r w:rsidRPr="00A42518">
        <w:rPr>
          <w:rFonts w:ascii="Times New Roman" w:hAnsi="Times New Roman" w:cs="Times New Roman"/>
          <w:sz w:val="24"/>
          <w:szCs w:val="24"/>
        </w:rPr>
        <w:t xml:space="preserve">sin importar tiempo ni distancia. </w:t>
      </w:r>
      <w:r w:rsidR="00027F1C" w:rsidRPr="00A42518">
        <w:rPr>
          <w:rFonts w:ascii="Times New Roman" w:hAnsi="Times New Roman" w:cs="Times New Roman"/>
          <w:sz w:val="24"/>
          <w:szCs w:val="24"/>
        </w:rPr>
        <w:t xml:space="preserve">Sin duda esto </w:t>
      </w:r>
      <w:r w:rsidRPr="00A42518">
        <w:rPr>
          <w:rFonts w:ascii="Times New Roman" w:hAnsi="Times New Roman" w:cs="Times New Roman"/>
          <w:sz w:val="24"/>
          <w:szCs w:val="24"/>
        </w:rPr>
        <w:t xml:space="preserve">impacta </w:t>
      </w:r>
      <w:r w:rsidR="00027F1C" w:rsidRPr="00A42518">
        <w:rPr>
          <w:rFonts w:ascii="Times New Roman" w:hAnsi="Times New Roman" w:cs="Times New Roman"/>
          <w:sz w:val="24"/>
          <w:szCs w:val="24"/>
        </w:rPr>
        <w:t>todos los ámbitos de la vida</w:t>
      </w:r>
      <w:r w:rsidRPr="00A42518">
        <w:rPr>
          <w:rFonts w:ascii="Times New Roman" w:hAnsi="Times New Roman" w:cs="Times New Roman"/>
          <w:sz w:val="24"/>
          <w:szCs w:val="24"/>
        </w:rPr>
        <w:t xml:space="preserve">, pero uno de los sectores más influenciados es el educativo, </w:t>
      </w:r>
      <w:r w:rsidR="00027F1C" w:rsidRPr="00A42518">
        <w:rPr>
          <w:rFonts w:ascii="Times New Roman" w:hAnsi="Times New Roman" w:cs="Times New Roman"/>
          <w:sz w:val="24"/>
          <w:szCs w:val="24"/>
        </w:rPr>
        <w:t xml:space="preserve">y si cabe todavía más en </w:t>
      </w:r>
      <w:r w:rsidRPr="00A42518">
        <w:rPr>
          <w:rFonts w:ascii="Times New Roman" w:hAnsi="Times New Roman" w:cs="Times New Roman"/>
          <w:sz w:val="24"/>
          <w:szCs w:val="24"/>
        </w:rPr>
        <w:t>las universidades</w:t>
      </w:r>
      <w:r w:rsidR="00027F1C" w:rsidRPr="00A42518">
        <w:rPr>
          <w:rFonts w:ascii="Times New Roman" w:hAnsi="Times New Roman" w:cs="Times New Roman"/>
          <w:sz w:val="24"/>
          <w:szCs w:val="24"/>
        </w:rPr>
        <w:t>,</w:t>
      </w:r>
      <w:r w:rsidRPr="00A42518">
        <w:rPr>
          <w:rFonts w:ascii="Times New Roman" w:hAnsi="Times New Roman" w:cs="Times New Roman"/>
          <w:sz w:val="24"/>
          <w:szCs w:val="24"/>
        </w:rPr>
        <w:t xml:space="preserve"> donde estos avances se manifiestan de una forma evidente debido a que en estas entidades se tiene acceso casi permanente a </w:t>
      </w:r>
      <w:r w:rsidR="00600A5B" w:rsidRPr="00A42518">
        <w:rPr>
          <w:rFonts w:ascii="Times New Roman" w:hAnsi="Times New Roman" w:cs="Times New Roman"/>
          <w:sz w:val="24"/>
          <w:szCs w:val="24"/>
        </w:rPr>
        <w:t xml:space="preserve">internet </w:t>
      </w:r>
      <w:r w:rsidRPr="00A42518">
        <w:rPr>
          <w:rFonts w:ascii="Times New Roman" w:hAnsi="Times New Roman" w:cs="Times New Roman"/>
          <w:sz w:val="24"/>
          <w:szCs w:val="24"/>
        </w:rPr>
        <w:t>por parte de los discentes</w:t>
      </w:r>
      <w:r w:rsidR="00DA2972" w:rsidRPr="00A42518">
        <w:rPr>
          <w:rFonts w:ascii="Times New Roman" w:hAnsi="Times New Roman" w:cs="Times New Roman"/>
          <w:sz w:val="24"/>
          <w:szCs w:val="24"/>
        </w:rPr>
        <w:t>.</w:t>
      </w:r>
    </w:p>
    <w:p w14:paraId="40B83318" w14:textId="361EE7E7" w:rsidR="005B4784" w:rsidRPr="00A42518" w:rsidRDefault="00F04FC0" w:rsidP="00AC38B2">
      <w:pPr>
        <w:pStyle w:val="Text0"/>
        <w:widowControl/>
        <w:spacing w:line="360" w:lineRule="auto"/>
        <w:ind w:firstLine="708"/>
        <w:rPr>
          <w:sz w:val="24"/>
          <w:szCs w:val="24"/>
          <w:lang w:val="es-ES_tradnl"/>
        </w:rPr>
      </w:pPr>
      <w:r w:rsidRPr="00A42518">
        <w:rPr>
          <w:sz w:val="24"/>
          <w:szCs w:val="24"/>
          <w:lang w:val="es-ES_tradnl"/>
        </w:rPr>
        <w:t xml:space="preserve">El efecto, el </w:t>
      </w:r>
      <w:r w:rsidR="008A3108" w:rsidRPr="00A42518">
        <w:rPr>
          <w:sz w:val="24"/>
          <w:szCs w:val="24"/>
          <w:lang w:val="es-ES_tradnl"/>
        </w:rPr>
        <w:t>entorno</w:t>
      </w:r>
      <w:r w:rsidR="005B4784" w:rsidRPr="00A42518">
        <w:rPr>
          <w:sz w:val="24"/>
          <w:szCs w:val="24"/>
          <w:lang w:val="es-ES_tradnl"/>
        </w:rPr>
        <w:t xml:space="preserve"> </w:t>
      </w:r>
      <w:r w:rsidRPr="00A42518">
        <w:rPr>
          <w:sz w:val="24"/>
          <w:szCs w:val="24"/>
          <w:lang w:val="es-ES_tradnl"/>
        </w:rPr>
        <w:t xml:space="preserve">actual, </w:t>
      </w:r>
      <w:r w:rsidR="005B4784" w:rsidRPr="00A42518">
        <w:rPr>
          <w:sz w:val="24"/>
          <w:szCs w:val="24"/>
          <w:lang w:val="es-ES_tradnl"/>
        </w:rPr>
        <w:t>en constante evolución debido al uso de las TIC</w:t>
      </w:r>
      <w:r w:rsidR="008A3108" w:rsidRPr="00A42518">
        <w:rPr>
          <w:sz w:val="24"/>
          <w:szCs w:val="24"/>
          <w:lang w:val="es-ES_tradnl"/>
        </w:rPr>
        <w:t xml:space="preserve">, </w:t>
      </w:r>
      <w:r w:rsidRPr="00A42518">
        <w:rPr>
          <w:sz w:val="24"/>
          <w:szCs w:val="24"/>
          <w:lang w:val="es-ES_tradnl"/>
        </w:rPr>
        <w:t xml:space="preserve">ha </w:t>
      </w:r>
      <w:r w:rsidR="00C73D7E" w:rsidRPr="00A42518">
        <w:rPr>
          <w:sz w:val="24"/>
          <w:szCs w:val="24"/>
          <w:lang w:val="es-ES_tradnl"/>
        </w:rPr>
        <w:t xml:space="preserve">sacudido el </w:t>
      </w:r>
      <w:r w:rsidR="008A3108" w:rsidRPr="00A42518">
        <w:rPr>
          <w:sz w:val="24"/>
          <w:szCs w:val="24"/>
          <w:lang w:val="es-ES_tradnl"/>
        </w:rPr>
        <w:t>sector educativo</w:t>
      </w:r>
      <w:r w:rsidRPr="00A42518">
        <w:rPr>
          <w:sz w:val="24"/>
          <w:szCs w:val="24"/>
          <w:lang w:val="es-ES_tradnl"/>
        </w:rPr>
        <w:t xml:space="preserve"> y ha propiciado que </w:t>
      </w:r>
      <w:r w:rsidR="008A3108" w:rsidRPr="00A42518">
        <w:rPr>
          <w:sz w:val="24"/>
          <w:szCs w:val="24"/>
          <w:lang w:val="es-ES_tradnl"/>
        </w:rPr>
        <w:t xml:space="preserve">los maestros </w:t>
      </w:r>
      <w:r w:rsidR="00C73D7E" w:rsidRPr="00A42518">
        <w:rPr>
          <w:sz w:val="24"/>
          <w:szCs w:val="24"/>
          <w:lang w:val="es-ES_tradnl"/>
        </w:rPr>
        <w:t xml:space="preserve">se vean en la necesidad de adquirir </w:t>
      </w:r>
      <w:r w:rsidR="008A3108" w:rsidRPr="00A42518">
        <w:rPr>
          <w:sz w:val="24"/>
          <w:szCs w:val="24"/>
          <w:lang w:val="es-ES_tradnl"/>
        </w:rPr>
        <w:t xml:space="preserve">nuevas habilidades para resolver </w:t>
      </w:r>
      <w:r w:rsidR="00896FB4" w:rsidRPr="00A42518">
        <w:rPr>
          <w:sz w:val="24"/>
          <w:szCs w:val="24"/>
          <w:lang w:val="es-ES_tradnl"/>
        </w:rPr>
        <w:t xml:space="preserve">y adaptarse a </w:t>
      </w:r>
      <w:r w:rsidR="008A3108" w:rsidRPr="00A42518">
        <w:rPr>
          <w:sz w:val="24"/>
          <w:szCs w:val="24"/>
          <w:lang w:val="es-ES_tradnl"/>
        </w:rPr>
        <w:t xml:space="preserve">los </w:t>
      </w:r>
      <w:r w:rsidR="00672F3F" w:rsidRPr="00A42518">
        <w:rPr>
          <w:sz w:val="24"/>
          <w:szCs w:val="24"/>
          <w:lang w:val="es-ES_tradnl"/>
        </w:rPr>
        <w:t>retos presentes, sí, pero también para anticiparse a los futuros</w:t>
      </w:r>
      <w:r w:rsidR="00CA0AB1" w:rsidRPr="00A42518">
        <w:rPr>
          <w:sz w:val="24"/>
          <w:szCs w:val="24"/>
          <w:lang w:val="es-ES_tradnl"/>
        </w:rPr>
        <w:t xml:space="preserve">. </w:t>
      </w:r>
      <w:r w:rsidR="00672F3F" w:rsidRPr="00A42518">
        <w:rPr>
          <w:sz w:val="24"/>
          <w:szCs w:val="24"/>
          <w:lang w:val="es-ES_tradnl"/>
        </w:rPr>
        <w:t xml:space="preserve">Así pues, es </w:t>
      </w:r>
      <w:r w:rsidR="005B4784" w:rsidRPr="00A42518">
        <w:rPr>
          <w:sz w:val="24"/>
          <w:szCs w:val="24"/>
          <w:lang w:val="es-ES_tradnl"/>
        </w:rPr>
        <w:t xml:space="preserve">necesario desarrollar competencias docentes en el uso y aprovechamiento de tecnologías. </w:t>
      </w:r>
      <w:r w:rsidR="00672F3F" w:rsidRPr="00A42518">
        <w:rPr>
          <w:sz w:val="24"/>
          <w:szCs w:val="24"/>
          <w:lang w:val="es-ES_tradnl"/>
        </w:rPr>
        <w:t xml:space="preserve">En esa línea, </w:t>
      </w:r>
      <w:r w:rsidR="0082477B" w:rsidRPr="00A42518">
        <w:rPr>
          <w:sz w:val="24"/>
          <w:szCs w:val="24"/>
          <w:lang w:val="es-ES_tradnl"/>
        </w:rPr>
        <w:t xml:space="preserve">Montero y </w:t>
      </w:r>
      <w:proofErr w:type="spellStart"/>
      <w:r w:rsidR="0082477B" w:rsidRPr="00A42518">
        <w:rPr>
          <w:sz w:val="24"/>
          <w:szCs w:val="24"/>
          <w:lang w:val="es-ES_tradnl"/>
        </w:rPr>
        <w:t>Gewerc</w:t>
      </w:r>
      <w:proofErr w:type="spellEnd"/>
      <w:r w:rsidR="0082477B" w:rsidRPr="00A42518">
        <w:rPr>
          <w:sz w:val="24"/>
          <w:szCs w:val="24"/>
          <w:lang w:val="es-ES_tradnl"/>
        </w:rPr>
        <w:t xml:space="preserve"> (2018) </w:t>
      </w:r>
      <w:r w:rsidR="005B4784" w:rsidRPr="00A42518">
        <w:rPr>
          <w:sz w:val="24"/>
          <w:szCs w:val="24"/>
          <w:lang w:val="es-ES_tradnl"/>
        </w:rPr>
        <w:t>señala</w:t>
      </w:r>
      <w:r w:rsidR="0082477B" w:rsidRPr="00A42518">
        <w:rPr>
          <w:sz w:val="24"/>
          <w:szCs w:val="24"/>
          <w:lang w:val="es-ES_tradnl"/>
        </w:rPr>
        <w:t>n</w:t>
      </w:r>
      <w:r w:rsidR="005B4784" w:rsidRPr="00A42518">
        <w:rPr>
          <w:sz w:val="24"/>
          <w:szCs w:val="24"/>
          <w:lang w:val="es-ES_tradnl"/>
        </w:rPr>
        <w:t xml:space="preserve"> que la sociedad exige a las universidades nuevas estrategias de generación y apropiación del conocimiento. Esto implica incorporar lo actual, aquello que está asociado al uso de </w:t>
      </w:r>
      <w:r w:rsidR="00D36CC5" w:rsidRPr="00A42518">
        <w:rPr>
          <w:sz w:val="24"/>
          <w:szCs w:val="24"/>
          <w:lang w:val="es-ES_tradnl"/>
        </w:rPr>
        <w:t xml:space="preserve">las </w:t>
      </w:r>
      <w:r w:rsidR="005B4784" w:rsidRPr="00A42518">
        <w:rPr>
          <w:sz w:val="24"/>
          <w:szCs w:val="24"/>
          <w:lang w:val="es-ES_tradnl"/>
        </w:rPr>
        <w:t>TIC, en las funciones académicas para que</w:t>
      </w:r>
      <w:r w:rsidR="00EA3662" w:rsidRPr="00A42518">
        <w:rPr>
          <w:sz w:val="24"/>
          <w:szCs w:val="24"/>
          <w:lang w:val="es-ES_tradnl"/>
        </w:rPr>
        <w:t>,</w:t>
      </w:r>
      <w:r w:rsidR="005B4784" w:rsidRPr="00A42518">
        <w:rPr>
          <w:sz w:val="24"/>
          <w:szCs w:val="24"/>
          <w:lang w:val="es-ES_tradnl"/>
        </w:rPr>
        <w:t xml:space="preserve"> utilizando </w:t>
      </w:r>
      <w:r w:rsidR="00955CCD" w:rsidRPr="00A42518">
        <w:rPr>
          <w:sz w:val="24"/>
          <w:szCs w:val="24"/>
          <w:lang w:val="es-ES_tradnl"/>
        </w:rPr>
        <w:t>estos instrumentos</w:t>
      </w:r>
      <w:r w:rsidR="00EA3662" w:rsidRPr="00A42518">
        <w:rPr>
          <w:sz w:val="24"/>
          <w:szCs w:val="24"/>
          <w:lang w:val="es-ES_tradnl"/>
        </w:rPr>
        <w:t>,</w:t>
      </w:r>
      <w:r w:rsidR="005B4784" w:rsidRPr="00A42518">
        <w:rPr>
          <w:sz w:val="24"/>
          <w:szCs w:val="24"/>
          <w:lang w:val="es-ES_tradnl"/>
        </w:rPr>
        <w:t xml:space="preserve"> se puedan </w:t>
      </w:r>
      <w:r w:rsidR="00EA3662" w:rsidRPr="00A42518">
        <w:rPr>
          <w:sz w:val="24"/>
          <w:szCs w:val="24"/>
          <w:lang w:val="es-ES_tradnl"/>
        </w:rPr>
        <w:t xml:space="preserve">activar </w:t>
      </w:r>
      <w:r w:rsidR="005B4784" w:rsidRPr="00A42518">
        <w:rPr>
          <w:sz w:val="24"/>
          <w:szCs w:val="24"/>
          <w:lang w:val="es-ES_tradnl"/>
        </w:rPr>
        <w:t>nuevos paradigmas epistemológicos, pedagógicos, metodológicos, didácticos y evaluativos que articulen un currícul</w:t>
      </w:r>
      <w:r w:rsidR="00EA3662" w:rsidRPr="00A42518">
        <w:rPr>
          <w:sz w:val="24"/>
          <w:szCs w:val="24"/>
          <w:lang w:val="es-ES_tradnl"/>
        </w:rPr>
        <w:t>o</w:t>
      </w:r>
      <w:r w:rsidR="005B4784" w:rsidRPr="00A42518">
        <w:rPr>
          <w:sz w:val="24"/>
          <w:szCs w:val="24"/>
          <w:lang w:val="es-ES_tradnl"/>
        </w:rPr>
        <w:t xml:space="preserve"> educativo modernizado y acorde </w:t>
      </w:r>
      <w:r w:rsidR="00EA3662" w:rsidRPr="00A42518">
        <w:rPr>
          <w:sz w:val="24"/>
          <w:szCs w:val="24"/>
          <w:lang w:val="es-ES_tradnl"/>
        </w:rPr>
        <w:t xml:space="preserve">a </w:t>
      </w:r>
      <w:r w:rsidR="005B4784" w:rsidRPr="00A42518">
        <w:rPr>
          <w:sz w:val="24"/>
          <w:szCs w:val="24"/>
          <w:lang w:val="es-ES_tradnl"/>
        </w:rPr>
        <w:t>las demandas actuales de los alumnos</w:t>
      </w:r>
      <w:r w:rsidR="00C97228" w:rsidRPr="00A42518">
        <w:rPr>
          <w:sz w:val="24"/>
          <w:szCs w:val="24"/>
          <w:lang w:val="es-ES_tradnl"/>
        </w:rPr>
        <w:t xml:space="preserve"> </w:t>
      </w:r>
      <w:r w:rsidR="00672F3F" w:rsidRPr="00A42518">
        <w:rPr>
          <w:sz w:val="24"/>
          <w:szCs w:val="24"/>
          <w:lang w:val="es-ES_tradnl"/>
        </w:rPr>
        <w:t xml:space="preserve">y </w:t>
      </w:r>
      <w:r w:rsidR="003B6B49" w:rsidRPr="00A42518">
        <w:rPr>
          <w:sz w:val="24"/>
          <w:szCs w:val="24"/>
          <w:lang w:val="es-ES_tradnl"/>
        </w:rPr>
        <w:t xml:space="preserve">del mundo profesional </w:t>
      </w:r>
      <w:r w:rsidR="00C97228" w:rsidRPr="00A42518">
        <w:rPr>
          <w:sz w:val="24"/>
          <w:szCs w:val="24"/>
          <w:lang w:val="es-ES_tradnl"/>
        </w:rPr>
        <w:t>(Hernández,</w:t>
      </w:r>
      <w:r w:rsidR="00D74183" w:rsidRPr="00A42518">
        <w:rPr>
          <w:sz w:val="24"/>
          <w:szCs w:val="24"/>
          <w:lang w:val="es-MX"/>
        </w:rPr>
        <w:t xml:space="preserve"> Arévalo </w:t>
      </w:r>
      <w:r w:rsidR="00D74183" w:rsidRPr="00A42518">
        <w:rPr>
          <w:color w:val="000000" w:themeColor="text1"/>
          <w:sz w:val="24"/>
          <w:szCs w:val="24"/>
          <w:lang w:val="es-MX"/>
        </w:rPr>
        <w:t xml:space="preserve">y </w:t>
      </w:r>
      <w:r w:rsidR="00D74183" w:rsidRPr="00A42518">
        <w:rPr>
          <w:sz w:val="24"/>
          <w:szCs w:val="24"/>
          <w:lang w:val="es-MX"/>
        </w:rPr>
        <w:t>Gamboa,</w:t>
      </w:r>
      <w:r w:rsidR="00C97228" w:rsidRPr="00A42518">
        <w:rPr>
          <w:sz w:val="24"/>
          <w:szCs w:val="24"/>
          <w:lang w:val="es-ES_tradnl"/>
        </w:rPr>
        <w:t xml:space="preserve"> 2016)</w:t>
      </w:r>
      <w:r w:rsidR="005B4784" w:rsidRPr="00A42518">
        <w:rPr>
          <w:sz w:val="24"/>
          <w:szCs w:val="24"/>
          <w:lang w:val="es-ES_tradnl"/>
        </w:rPr>
        <w:t>.</w:t>
      </w:r>
    </w:p>
    <w:p w14:paraId="758CE493" w14:textId="1AF15FDE" w:rsidR="005B4784" w:rsidRPr="00A42518" w:rsidRDefault="005B4784" w:rsidP="00AC38B2">
      <w:pPr>
        <w:spacing w:after="0" w:line="360" w:lineRule="auto"/>
        <w:ind w:firstLine="708"/>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 xml:space="preserve">El uso de las TIC es una </w:t>
      </w:r>
      <w:r w:rsidR="00D36CC5" w:rsidRPr="00A42518">
        <w:rPr>
          <w:rFonts w:ascii="Times New Roman" w:hAnsi="Times New Roman" w:cs="Times New Roman"/>
          <w:sz w:val="24"/>
          <w:szCs w:val="24"/>
          <w:lang w:val="es-ES"/>
        </w:rPr>
        <w:t>temática</w:t>
      </w:r>
      <w:r w:rsidR="008379CA" w:rsidRPr="00A42518">
        <w:rPr>
          <w:rFonts w:ascii="Times New Roman" w:hAnsi="Times New Roman" w:cs="Times New Roman"/>
          <w:sz w:val="24"/>
          <w:szCs w:val="24"/>
          <w:lang w:val="es-ES"/>
        </w:rPr>
        <w:t xml:space="preserve"> </w:t>
      </w:r>
      <w:r w:rsidRPr="00A42518">
        <w:rPr>
          <w:rFonts w:ascii="Times New Roman" w:hAnsi="Times New Roman" w:cs="Times New Roman"/>
          <w:sz w:val="24"/>
          <w:szCs w:val="24"/>
          <w:lang w:val="es-ES"/>
        </w:rPr>
        <w:t xml:space="preserve">de gran importancia en las universidades tanto públicas como privadas, </w:t>
      </w:r>
      <w:r w:rsidR="009E6232" w:rsidRPr="00A42518">
        <w:rPr>
          <w:rFonts w:ascii="Times New Roman" w:hAnsi="Times New Roman" w:cs="Times New Roman"/>
          <w:sz w:val="24"/>
          <w:szCs w:val="24"/>
          <w:lang w:val="es-ES"/>
        </w:rPr>
        <w:t>debido a</w:t>
      </w:r>
      <w:r w:rsidRPr="00A42518">
        <w:rPr>
          <w:rFonts w:ascii="Times New Roman" w:hAnsi="Times New Roman" w:cs="Times New Roman"/>
          <w:sz w:val="24"/>
          <w:szCs w:val="24"/>
          <w:lang w:val="es-ES"/>
        </w:rPr>
        <w:t xml:space="preserve"> que estas herramientas permiten mejorar la interrelación entre el maestro y el estudiante, motiva al discente a acercarse al conocimiento y estimula la generación de nuevas situaciones de aprendizaje. </w:t>
      </w:r>
      <w:r w:rsidR="009E6232" w:rsidRPr="00A42518">
        <w:rPr>
          <w:rFonts w:ascii="Times New Roman" w:hAnsi="Times New Roman" w:cs="Times New Roman"/>
          <w:sz w:val="24"/>
          <w:szCs w:val="24"/>
        </w:rPr>
        <w:t>M</w:t>
      </w:r>
      <w:r w:rsidRPr="00A42518">
        <w:rPr>
          <w:rFonts w:ascii="Times New Roman" w:hAnsi="Times New Roman" w:cs="Times New Roman"/>
          <w:sz w:val="24"/>
          <w:szCs w:val="24"/>
        </w:rPr>
        <w:t xml:space="preserve">ediante </w:t>
      </w:r>
      <w:r w:rsidR="009E6232" w:rsidRPr="00A42518">
        <w:rPr>
          <w:rFonts w:ascii="Times New Roman" w:hAnsi="Times New Roman" w:cs="Times New Roman"/>
          <w:sz w:val="24"/>
          <w:szCs w:val="24"/>
        </w:rPr>
        <w:t xml:space="preserve">estos </w:t>
      </w:r>
      <w:r w:rsidRPr="00A42518">
        <w:rPr>
          <w:rFonts w:ascii="Times New Roman" w:hAnsi="Times New Roman" w:cs="Times New Roman"/>
          <w:sz w:val="24"/>
          <w:szCs w:val="24"/>
        </w:rPr>
        <w:t>instrumentos se generan nuevos ámbitos sociales donde pueden desarrollarse las más diversas formas de relación entre los seres humanos, incluyendo los procesos de enseñanza-aprendizaje</w:t>
      </w:r>
      <w:r w:rsidR="009E6232" w:rsidRPr="00A42518">
        <w:rPr>
          <w:rFonts w:ascii="Times New Roman" w:hAnsi="Times New Roman" w:cs="Times New Roman"/>
          <w:sz w:val="24"/>
          <w:szCs w:val="24"/>
        </w:rPr>
        <w:t xml:space="preserve"> (Falco,</w:t>
      </w:r>
      <w:r w:rsidR="001934A3" w:rsidRPr="00A42518">
        <w:rPr>
          <w:rFonts w:ascii="Times New Roman" w:hAnsi="Times New Roman" w:cs="Times New Roman"/>
          <w:sz w:val="24"/>
          <w:szCs w:val="24"/>
        </w:rPr>
        <w:t xml:space="preserve"> </w:t>
      </w:r>
      <w:r w:rsidR="009E6232" w:rsidRPr="00A42518">
        <w:rPr>
          <w:rFonts w:ascii="Times New Roman" w:hAnsi="Times New Roman" w:cs="Times New Roman"/>
          <w:sz w:val="24"/>
          <w:szCs w:val="24"/>
        </w:rPr>
        <w:t>2017)</w:t>
      </w:r>
      <w:r w:rsidRPr="00A42518">
        <w:rPr>
          <w:rFonts w:ascii="Times New Roman" w:hAnsi="Times New Roman" w:cs="Times New Roman"/>
          <w:sz w:val="24"/>
          <w:szCs w:val="24"/>
        </w:rPr>
        <w:t xml:space="preserve">. </w:t>
      </w:r>
      <w:r w:rsidRPr="00A42518">
        <w:rPr>
          <w:rFonts w:ascii="Times New Roman" w:hAnsi="Times New Roman" w:cs="Times New Roman"/>
          <w:sz w:val="24"/>
          <w:szCs w:val="24"/>
          <w:lang w:val="es-ES"/>
        </w:rPr>
        <w:t xml:space="preserve">Las entidades de educación superior deben promover experiencias innovadoras de enseñanza </w:t>
      </w:r>
      <w:r w:rsidRPr="00A42518">
        <w:rPr>
          <w:rFonts w:ascii="Times New Roman" w:hAnsi="Times New Roman" w:cs="Times New Roman"/>
          <w:sz w:val="24"/>
          <w:szCs w:val="24"/>
          <w:lang w:val="es-ES"/>
        </w:rPr>
        <w:lastRenderedPageBreak/>
        <w:t>usando las TIC</w:t>
      </w:r>
      <w:r w:rsidR="00794FA0" w:rsidRPr="00A42518">
        <w:rPr>
          <w:rFonts w:ascii="Times New Roman" w:hAnsi="Times New Roman" w:cs="Times New Roman"/>
          <w:sz w:val="24"/>
          <w:szCs w:val="24"/>
          <w:lang w:val="es-ES"/>
        </w:rPr>
        <w:t>; generar</w:t>
      </w:r>
      <w:r w:rsidRPr="00A42518">
        <w:rPr>
          <w:rFonts w:ascii="Times New Roman" w:hAnsi="Times New Roman" w:cs="Times New Roman"/>
          <w:sz w:val="24"/>
          <w:szCs w:val="24"/>
          <w:lang w:val="es-ES"/>
        </w:rPr>
        <w:t xml:space="preserve"> una </w:t>
      </w:r>
      <w:r w:rsidR="00B23852" w:rsidRPr="00A42518">
        <w:rPr>
          <w:rFonts w:ascii="Times New Roman" w:hAnsi="Times New Roman" w:cs="Times New Roman"/>
          <w:sz w:val="24"/>
          <w:szCs w:val="24"/>
          <w:lang w:val="es-ES"/>
        </w:rPr>
        <w:t>reno</w:t>
      </w:r>
      <w:r w:rsidRPr="00A42518">
        <w:rPr>
          <w:rFonts w:ascii="Times New Roman" w:hAnsi="Times New Roman" w:cs="Times New Roman"/>
          <w:sz w:val="24"/>
          <w:szCs w:val="24"/>
          <w:lang w:val="es-ES"/>
        </w:rPr>
        <w:t>vación en la labor docente empleando las tecnologías</w:t>
      </w:r>
      <w:r w:rsidR="00794FA0" w:rsidRPr="00A42518">
        <w:rPr>
          <w:rFonts w:ascii="Times New Roman" w:hAnsi="Times New Roman" w:cs="Times New Roman"/>
          <w:sz w:val="24"/>
          <w:szCs w:val="24"/>
          <w:lang w:val="es-ES"/>
        </w:rPr>
        <w:t>; propiciar</w:t>
      </w:r>
      <w:r w:rsidRPr="00A42518">
        <w:rPr>
          <w:rFonts w:ascii="Times New Roman" w:hAnsi="Times New Roman" w:cs="Times New Roman"/>
          <w:sz w:val="24"/>
          <w:szCs w:val="24"/>
          <w:lang w:val="es-ES"/>
        </w:rPr>
        <w:t xml:space="preserve"> el uso de nuevas estrategias didácticas apoyándose en estas herramientas (</w:t>
      </w:r>
      <w:r w:rsidR="009E5716" w:rsidRPr="00A42518">
        <w:rPr>
          <w:rFonts w:ascii="Times New Roman" w:hAnsi="Times New Roman" w:cs="Times New Roman"/>
          <w:sz w:val="24"/>
          <w:szCs w:val="24"/>
          <w:lang w:val="es-ES"/>
        </w:rPr>
        <w:t>Arancibia</w:t>
      </w:r>
      <w:r w:rsidRPr="00A42518">
        <w:rPr>
          <w:rFonts w:ascii="Times New Roman" w:hAnsi="Times New Roman" w:cs="Times New Roman"/>
          <w:sz w:val="24"/>
          <w:szCs w:val="24"/>
          <w:lang w:val="es-ES"/>
        </w:rPr>
        <w:t>,</w:t>
      </w:r>
      <w:r w:rsidR="0091408B" w:rsidRPr="00A42518">
        <w:rPr>
          <w:rFonts w:ascii="Times New Roman" w:hAnsi="Times New Roman" w:cs="Times New Roman"/>
          <w:sz w:val="24"/>
          <w:szCs w:val="24"/>
          <w:lang w:val="es-ES"/>
        </w:rPr>
        <w:t xml:space="preserve"> </w:t>
      </w:r>
      <w:r w:rsidR="0091408B" w:rsidRPr="00A42518">
        <w:rPr>
          <w:rFonts w:ascii="Times New Roman" w:hAnsi="Times New Roman" w:cs="Times New Roman"/>
          <w:sz w:val="24"/>
          <w:szCs w:val="24"/>
        </w:rPr>
        <w:t xml:space="preserve">Cabero </w:t>
      </w:r>
      <w:r w:rsidR="0091408B" w:rsidRPr="00A42518">
        <w:rPr>
          <w:rFonts w:ascii="Times New Roman" w:hAnsi="Times New Roman" w:cs="Times New Roman"/>
          <w:color w:val="000000" w:themeColor="text1"/>
          <w:sz w:val="24"/>
          <w:szCs w:val="24"/>
        </w:rPr>
        <w:t xml:space="preserve">y </w:t>
      </w:r>
      <w:r w:rsidR="0091408B" w:rsidRPr="00A42518">
        <w:rPr>
          <w:rFonts w:ascii="Times New Roman" w:hAnsi="Times New Roman" w:cs="Times New Roman"/>
          <w:sz w:val="24"/>
          <w:szCs w:val="24"/>
        </w:rPr>
        <w:t>Marín,</w:t>
      </w:r>
      <w:r w:rsidRPr="00A42518">
        <w:rPr>
          <w:rFonts w:ascii="Times New Roman" w:hAnsi="Times New Roman" w:cs="Times New Roman"/>
          <w:sz w:val="24"/>
          <w:szCs w:val="24"/>
          <w:lang w:val="es-ES"/>
        </w:rPr>
        <w:t xml:space="preserve"> 20</w:t>
      </w:r>
      <w:r w:rsidR="009E5716" w:rsidRPr="00A42518">
        <w:rPr>
          <w:rFonts w:ascii="Times New Roman" w:hAnsi="Times New Roman" w:cs="Times New Roman"/>
          <w:sz w:val="24"/>
          <w:szCs w:val="24"/>
          <w:lang w:val="es-ES"/>
        </w:rPr>
        <w:t>20</w:t>
      </w:r>
      <w:r w:rsidRPr="00A42518">
        <w:rPr>
          <w:rFonts w:ascii="Times New Roman" w:hAnsi="Times New Roman" w:cs="Times New Roman"/>
          <w:sz w:val="24"/>
          <w:szCs w:val="24"/>
          <w:lang w:val="es-ES"/>
        </w:rPr>
        <w:t>).</w:t>
      </w:r>
    </w:p>
    <w:p w14:paraId="3929E44C" w14:textId="1213BCB9" w:rsidR="005B4784" w:rsidRPr="00A42518" w:rsidRDefault="006A453A" w:rsidP="00AC38B2">
      <w:pPr>
        <w:spacing w:after="0" w:line="360" w:lineRule="auto"/>
        <w:ind w:firstLine="708"/>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 xml:space="preserve">Así pues, incorporar </w:t>
      </w:r>
      <w:r w:rsidR="005B4784" w:rsidRPr="00A42518">
        <w:rPr>
          <w:rFonts w:ascii="Times New Roman" w:hAnsi="Times New Roman" w:cs="Times New Roman"/>
          <w:sz w:val="24"/>
          <w:szCs w:val="24"/>
          <w:lang w:val="es-ES"/>
        </w:rPr>
        <w:t xml:space="preserve">las TIC </w:t>
      </w:r>
      <w:r w:rsidR="00806AEA" w:rsidRPr="00A42518">
        <w:rPr>
          <w:rFonts w:ascii="Times New Roman" w:hAnsi="Times New Roman" w:cs="Times New Roman"/>
          <w:sz w:val="24"/>
          <w:szCs w:val="24"/>
          <w:lang w:val="es-ES"/>
        </w:rPr>
        <w:t xml:space="preserve">a la labor docente es </w:t>
      </w:r>
      <w:r w:rsidR="005837F4" w:rsidRPr="00A42518">
        <w:rPr>
          <w:rFonts w:ascii="Times New Roman" w:hAnsi="Times New Roman" w:cs="Times New Roman"/>
          <w:sz w:val="24"/>
          <w:szCs w:val="24"/>
          <w:lang w:val="es-ES"/>
        </w:rPr>
        <w:t>al día de hoy</w:t>
      </w:r>
      <w:r w:rsidR="00806AEA" w:rsidRPr="00A42518">
        <w:rPr>
          <w:rFonts w:ascii="Times New Roman" w:hAnsi="Times New Roman" w:cs="Times New Roman"/>
          <w:sz w:val="24"/>
          <w:szCs w:val="24"/>
          <w:lang w:val="es-ES"/>
        </w:rPr>
        <w:t xml:space="preserve"> imprescindible</w:t>
      </w:r>
      <w:r w:rsidR="005B4784" w:rsidRPr="00A42518">
        <w:rPr>
          <w:rFonts w:ascii="Times New Roman" w:hAnsi="Times New Roman" w:cs="Times New Roman"/>
          <w:sz w:val="24"/>
          <w:szCs w:val="24"/>
          <w:lang w:val="es-ES"/>
        </w:rPr>
        <w:t>, sin embargo</w:t>
      </w:r>
      <w:r w:rsidR="0091408B" w:rsidRPr="00A42518">
        <w:rPr>
          <w:rFonts w:ascii="Times New Roman" w:hAnsi="Times New Roman" w:cs="Times New Roman"/>
          <w:sz w:val="24"/>
          <w:szCs w:val="24"/>
          <w:lang w:val="es-ES"/>
        </w:rPr>
        <w:t>,</w:t>
      </w:r>
      <w:r w:rsidR="005B4784" w:rsidRPr="00A42518">
        <w:rPr>
          <w:rFonts w:ascii="Times New Roman" w:hAnsi="Times New Roman" w:cs="Times New Roman"/>
          <w:sz w:val="24"/>
          <w:szCs w:val="24"/>
          <w:lang w:val="es-ES"/>
        </w:rPr>
        <w:t xml:space="preserve"> </w:t>
      </w:r>
      <w:r w:rsidR="00806AEA" w:rsidRPr="00A42518">
        <w:rPr>
          <w:rFonts w:ascii="Times New Roman" w:hAnsi="Times New Roman" w:cs="Times New Roman"/>
          <w:sz w:val="24"/>
          <w:szCs w:val="24"/>
          <w:lang w:val="es-ES"/>
        </w:rPr>
        <w:t xml:space="preserve">en algunos casos, la </w:t>
      </w:r>
      <w:r w:rsidR="005B4784" w:rsidRPr="00A42518">
        <w:rPr>
          <w:rFonts w:ascii="Times New Roman" w:hAnsi="Times New Roman" w:cs="Times New Roman"/>
          <w:sz w:val="24"/>
          <w:szCs w:val="24"/>
          <w:lang w:val="es-ES"/>
        </w:rPr>
        <w:t xml:space="preserve">poca capacitación en el uso de </w:t>
      </w:r>
      <w:r w:rsidR="0091408B" w:rsidRPr="00A42518">
        <w:rPr>
          <w:rFonts w:ascii="Times New Roman" w:hAnsi="Times New Roman" w:cs="Times New Roman"/>
          <w:sz w:val="24"/>
          <w:szCs w:val="24"/>
          <w:lang w:val="es-ES"/>
        </w:rPr>
        <w:t xml:space="preserve">estas </w:t>
      </w:r>
      <w:r w:rsidR="005B4784" w:rsidRPr="00A42518">
        <w:rPr>
          <w:rFonts w:ascii="Times New Roman" w:hAnsi="Times New Roman" w:cs="Times New Roman"/>
          <w:sz w:val="24"/>
          <w:szCs w:val="24"/>
          <w:lang w:val="es-ES"/>
        </w:rPr>
        <w:t xml:space="preserve">impide que </w:t>
      </w:r>
      <w:r w:rsidR="002948AE" w:rsidRPr="00A42518">
        <w:rPr>
          <w:rFonts w:ascii="Times New Roman" w:hAnsi="Times New Roman" w:cs="Times New Roman"/>
          <w:sz w:val="24"/>
          <w:szCs w:val="24"/>
          <w:lang w:val="es-ES"/>
        </w:rPr>
        <w:t xml:space="preserve">el profesor </w:t>
      </w:r>
      <w:r w:rsidR="005B4784" w:rsidRPr="00A42518">
        <w:rPr>
          <w:rFonts w:ascii="Times New Roman" w:hAnsi="Times New Roman" w:cs="Times New Roman"/>
          <w:sz w:val="24"/>
          <w:szCs w:val="24"/>
          <w:lang w:val="es-ES"/>
        </w:rPr>
        <w:t xml:space="preserve">las emplee con eficiencia. </w:t>
      </w:r>
      <w:r w:rsidR="00806AEA" w:rsidRPr="00A42518">
        <w:rPr>
          <w:rFonts w:ascii="Times New Roman" w:hAnsi="Times New Roman" w:cs="Times New Roman"/>
          <w:sz w:val="24"/>
          <w:szCs w:val="24"/>
          <w:lang w:val="es-ES"/>
        </w:rPr>
        <w:t xml:space="preserve">Para </w:t>
      </w:r>
      <w:r w:rsidR="005B4784" w:rsidRPr="00A42518">
        <w:rPr>
          <w:rFonts w:ascii="Times New Roman" w:hAnsi="Times New Roman" w:cs="Times New Roman"/>
          <w:sz w:val="24"/>
          <w:szCs w:val="24"/>
          <w:lang w:val="es-ES"/>
        </w:rPr>
        <w:t xml:space="preserve">ejercer la docencia </w:t>
      </w:r>
      <w:r w:rsidR="00806AEA" w:rsidRPr="00A42518">
        <w:rPr>
          <w:rFonts w:ascii="Times New Roman" w:hAnsi="Times New Roman" w:cs="Times New Roman"/>
          <w:sz w:val="24"/>
          <w:szCs w:val="24"/>
          <w:lang w:val="es-ES"/>
        </w:rPr>
        <w:t xml:space="preserve">los sujetos </w:t>
      </w:r>
      <w:r w:rsidR="005B4784" w:rsidRPr="00A42518">
        <w:rPr>
          <w:rFonts w:ascii="Times New Roman" w:hAnsi="Times New Roman" w:cs="Times New Roman"/>
          <w:sz w:val="24"/>
          <w:szCs w:val="24"/>
          <w:lang w:val="es-ES"/>
        </w:rPr>
        <w:t>debe</w:t>
      </w:r>
      <w:r w:rsidR="00612BDF" w:rsidRPr="00A42518">
        <w:rPr>
          <w:rFonts w:ascii="Times New Roman" w:hAnsi="Times New Roman" w:cs="Times New Roman"/>
          <w:sz w:val="24"/>
          <w:szCs w:val="24"/>
          <w:lang w:val="es-ES"/>
        </w:rPr>
        <w:t>n</w:t>
      </w:r>
      <w:r w:rsidR="005B4784" w:rsidRPr="00A42518">
        <w:rPr>
          <w:rFonts w:ascii="Times New Roman" w:hAnsi="Times New Roman" w:cs="Times New Roman"/>
          <w:sz w:val="24"/>
          <w:szCs w:val="24"/>
          <w:lang w:val="es-ES"/>
        </w:rPr>
        <w:t xml:space="preserve"> </w:t>
      </w:r>
      <w:r w:rsidR="00806AEA" w:rsidRPr="00A42518">
        <w:rPr>
          <w:rFonts w:ascii="Times New Roman" w:hAnsi="Times New Roman" w:cs="Times New Roman"/>
          <w:sz w:val="24"/>
          <w:szCs w:val="24"/>
          <w:lang w:val="es-ES"/>
        </w:rPr>
        <w:t xml:space="preserve">desarrollar </w:t>
      </w:r>
      <w:r w:rsidR="005B4784" w:rsidRPr="00A42518">
        <w:rPr>
          <w:rFonts w:ascii="Times New Roman" w:hAnsi="Times New Roman" w:cs="Times New Roman"/>
          <w:sz w:val="24"/>
          <w:szCs w:val="24"/>
          <w:lang w:val="es-ES"/>
        </w:rPr>
        <w:t>ciertas competencias</w:t>
      </w:r>
      <w:r w:rsidR="005837F4" w:rsidRPr="00A42518">
        <w:rPr>
          <w:rFonts w:ascii="Times New Roman" w:hAnsi="Times New Roman" w:cs="Times New Roman"/>
          <w:sz w:val="24"/>
          <w:szCs w:val="24"/>
          <w:lang w:val="es-ES"/>
        </w:rPr>
        <w:t xml:space="preserve"> pedagógicas</w:t>
      </w:r>
      <w:r w:rsidR="005B4784" w:rsidRPr="00A42518">
        <w:rPr>
          <w:rFonts w:ascii="Times New Roman" w:hAnsi="Times New Roman" w:cs="Times New Roman"/>
          <w:sz w:val="24"/>
          <w:szCs w:val="24"/>
          <w:lang w:val="es-ES"/>
        </w:rPr>
        <w:t>, pero actualmente</w:t>
      </w:r>
      <w:r w:rsidR="005837F4" w:rsidRPr="00A42518">
        <w:rPr>
          <w:rFonts w:ascii="Times New Roman" w:hAnsi="Times New Roman" w:cs="Times New Roman"/>
          <w:sz w:val="24"/>
          <w:szCs w:val="24"/>
          <w:lang w:val="es-ES"/>
        </w:rPr>
        <w:t>, aunado a ese</w:t>
      </w:r>
      <w:r w:rsidR="005B4784" w:rsidRPr="00A42518">
        <w:rPr>
          <w:rFonts w:ascii="Times New Roman" w:hAnsi="Times New Roman" w:cs="Times New Roman"/>
          <w:sz w:val="24"/>
          <w:szCs w:val="24"/>
          <w:lang w:val="es-ES"/>
        </w:rPr>
        <w:t xml:space="preserve"> </w:t>
      </w:r>
      <w:r w:rsidR="005837F4" w:rsidRPr="00A42518">
        <w:rPr>
          <w:rFonts w:ascii="Times New Roman" w:hAnsi="Times New Roman" w:cs="Times New Roman"/>
          <w:sz w:val="24"/>
          <w:szCs w:val="24"/>
          <w:lang w:val="es-ES"/>
        </w:rPr>
        <w:t xml:space="preserve">paquete </w:t>
      </w:r>
      <w:r w:rsidR="001D49B1" w:rsidRPr="00A42518">
        <w:rPr>
          <w:rFonts w:ascii="Times New Roman" w:hAnsi="Times New Roman" w:cs="Times New Roman"/>
          <w:sz w:val="24"/>
          <w:szCs w:val="24"/>
          <w:lang w:val="es-ES"/>
        </w:rPr>
        <w:t xml:space="preserve">de habilidades y saberes, </w:t>
      </w:r>
      <w:r w:rsidR="005B4784" w:rsidRPr="00A42518">
        <w:rPr>
          <w:rFonts w:ascii="Times New Roman" w:hAnsi="Times New Roman" w:cs="Times New Roman"/>
          <w:sz w:val="24"/>
          <w:szCs w:val="24"/>
          <w:lang w:val="es-ES"/>
        </w:rPr>
        <w:t xml:space="preserve">es necesario actualizarse y </w:t>
      </w:r>
      <w:r w:rsidR="00581113" w:rsidRPr="00A42518">
        <w:rPr>
          <w:rFonts w:ascii="Times New Roman" w:hAnsi="Times New Roman" w:cs="Times New Roman"/>
          <w:sz w:val="24"/>
          <w:szCs w:val="24"/>
          <w:lang w:val="es-ES"/>
        </w:rPr>
        <w:t>adiestrarse</w:t>
      </w:r>
      <w:r w:rsidR="005B4784" w:rsidRPr="00A42518">
        <w:rPr>
          <w:rFonts w:ascii="Times New Roman" w:hAnsi="Times New Roman" w:cs="Times New Roman"/>
          <w:sz w:val="24"/>
          <w:szCs w:val="24"/>
          <w:lang w:val="es-ES"/>
        </w:rPr>
        <w:t xml:space="preserve"> en el manejo de estas </w:t>
      </w:r>
      <w:r w:rsidR="00581113" w:rsidRPr="00A42518">
        <w:rPr>
          <w:rFonts w:ascii="Times New Roman" w:hAnsi="Times New Roman" w:cs="Times New Roman"/>
          <w:sz w:val="24"/>
          <w:szCs w:val="24"/>
          <w:lang w:val="es-ES"/>
        </w:rPr>
        <w:t>herramientas</w:t>
      </w:r>
      <w:r w:rsidR="001D49B1" w:rsidRPr="00A42518">
        <w:rPr>
          <w:rFonts w:ascii="Times New Roman" w:hAnsi="Times New Roman" w:cs="Times New Roman"/>
          <w:sz w:val="24"/>
          <w:szCs w:val="24"/>
          <w:lang w:val="es-ES"/>
        </w:rPr>
        <w:t xml:space="preserve"> de última tecnología</w:t>
      </w:r>
      <w:r w:rsidR="00581113" w:rsidRPr="00A42518">
        <w:rPr>
          <w:rFonts w:ascii="Times New Roman" w:hAnsi="Times New Roman" w:cs="Times New Roman"/>
          <w:sz w:val="24"/>
          <w:szCs w:val="24"/>
          <w:lang w:val="es-ES"/>
        </w:rPr>
        <w:t>,</w:t>
      </w:r>
      <w:r w:rsidR="005B4784" w:rsidRPr="00A42518">
        <w:rPr>
          <w:rFonts w:ascii="Times New Roman" w:hAnsi="Times New Roman" w:cs="Times New Roman"/>
          <w:sz w:val="24"/>
          <w:szCs w:val="24"/>
          <w:lang w:val="es-ES"/>
        </w:rPr>
        <w:t xml:space="preserve"> </w:t>
      </w:r>
      <w:r w:rsidR="001D49B1" w:rsidRPr="00A42518">
        <w:rPr>
          <w:rFonts w:ascii="Times New Roman" w:hAnsi="Times New Roman" w:cs="Times New Roman"/>
          <w:sz w:val="24"/>
          <w:szCs w:val="24"/>
          <w:lang w:val="es-ES"/>
        </w:rPr>
        <w:t>y saber crear con ellas situaciones</w:t>
      </w:r>
      <w:r w:rsidR="005B4784" w:rsidRPr="00A42518">
        <w:rPr>
          <w:rFonts w:ascii="Times New Roman" w:hAnsi="Times New Roman" w:cs="Times New Roman"/>
          <w:sz w:val="24"/>
          <w:szCs w:val="24"/>
          <w:lang w:val="es-ES"/>
        </w:rPr>
        <w:t xml:space="preserve"> de aprendizaje que conduzcan al desarrollo de </w:t>
      </w:r>
      <w:proofErr w:type="spellStart"/>
      <w:r w:rsidR="003A69C2" w:rsidRPr="00A42518">
        <w:rPr>
          <w:rFonts w:ascii="Times New Roman" w:hAnsi="Times New Roman" w:cs="Times New Roman"/>
          <w:sz w:val="24"/>
          <w:szCs w:val="24"/>
          <w:lang w:val="es-ES"/>
        </w:rPr>
        <w:t>de</w:t>
      </w:r>
      <w:proofErr w:type="spellEnd"/>
      <w:r w:rsidR="005B4784" w:rsidRPr="00A42518">
        <w:rPr>
          <w:rFonts w:ascii="Times New Roman" w:hAnsi="Times New Roman" w:cs="Times New Roman"/>
          <w:sz w:val="24"/>
          <w:szCs w:val="24"/>
          <w:lang w:val="es-ES"/>
        </w:rPr>
        <w:t xml:space="preserve"> los </w:t>
      </w:r>
      <w:r w:rsidR="003A69C2" w:rsidRPr="00A42518">
        <w:rPr>
          <w:rFonts w:ascii="Times New Roman" w:hAnsi="Times New Roman" w:cs="Times New Roman"/>
          <w:sz w:val="24"/>
          <w:szCs w:val="24"/>
          <w:lang w:val="es-ES"/>
        </w:rPr>
        <w:t>estudiantes</w:t>
      </w:r>
      <w:r w:rsidR="005B4784" w:rsidRPr="00A42518">
        <w:rPr>
          <w:rFonts w:ascii="Times New Roman" w:hAnsi="Times New Roman" w:cs="Times New Roman"/>
          <w:sz w:val="24"/>
          <w:szCs w:val="24"/>
          <w:lang w:val="es-ES"/>
        </w:rPr>
        <w:t>.</w:t>
      </w:r>
      <w:r w:rsidR="005B4784" w:rsidRPr="00A42518">
        <w:rPr>
          <w:rFonts w:ascii="Times New Roman" w:hAnsi="Times New Roman" w:cs="Times New Roman"/>
        </w:rPr>
        <w:t xml:space="preserve"> </w:t>
      </w:r>
      <w:r w:rsidR="005B4784" w:rsidRPr="00A42518">
        <w:rPr>
          <w:rFonts w:ascii="Times New Roman" w:hAnsi="Times New Roman" w:cs="Times New Roman"/>
          <w:sz w:val="24"/>
          <w:szCs w:val="24"/>
          <w:lang w:val="es-ES"/>
        </w:rPr>
        <w:t xml:space="preserve">El </w:t>
      </w:r>
      <w:r w:rsidR="003E1565" w:rsidRPr="00A42518">
        <w:rPr>
          <w:rFonts w:ascii="Times New Roman" w:hAnsi="Times New Roman" w:cs="Times New Roman"/>
          <w:sz w:val="24"/>
          <w:szCs w:val="24"/>
          <w:lang w:val="es-ES"/>
        </w:rPr>
        <w:t>maestro</w:t>
      </w:r>
      <w:r w:rsidR="005B4784" w:rsidRPr="00A42518">
        <w:rPr>
          <w:rFonts w:ascii="Times New Roman" w:hAnsi="Times New Roman" w:cs="Times New Roman"/>
          <w:sz w:val="24"/>
          <w:szCs w:val="24"/>
          <w:lang w:val="es-ES"/>
        </w:rPr>
        <w:t xml:space="preserve"> se encuentra ante un nuevo escenario y requiere diferentes formas de abordarlo, siendo clave que sea competente en el uso de las TIC</w:t>
      </w:r>
      <w:r w:rsidR="00E069DD" w:rsidRPr="00A42518">
        <w:rPr>
          <w:rFonts w:ascii="Times New Roman" w:hAnsi="Times New Roman" w:cs="Times New Roman"/>
          <w:sz w:val="24"/>
          <w:szCs w:val="24"/>
          <w:lang w:val="es-ES"/>
        </w:rPr>
        <w:t>,</w:t>
      </w:r>
      <w:r w:rsidR="005B4784" w:rsidRPr="00A42518">
        <w:rPr>
          <w:rFonts w:ascii="Times New Roman" w:hAnsi="Times New Roman" w:cs="Times New Roman"/>
          <w:sz w:val="24"/>
          <w:szCs w:val="24"/>
          <w:lang w:val="es-ES"/>
        </w:rPr>
        <w:t xml:space="preserve"> y </w:t>
      </w:r>
      <w:r w:rsidR="004F3240" w:rsidRPr="00A42518">
        <w:rPr>
          <w:rFonts w:ascii="Times New Roman" w:hAnsi="Times New Roman" w:cs="Times New Roman"/>
          <w:sz w:val="24"/>
          <w:szCs w:val="24"/>
          <w:lang w:val="es-ES"/>
        </w:rPr>
        <w:t xml:space="preserve">así </w:t>
      </w:r>
      <w:r w:rsidR="005B4784" w:rsidRPr="00A42518">
        <w:rPr>
          <w:rFonts w:ascii="Times New Roman" w:hAnsi="Times New Roman" w:cs="Times New Roman"/>
          <w:sz w:val="24"/>
          <w:szCs w:val="24"/>
          <w:lang w:val="es-ES"/>
        </w:rPr>
        <w:t>se convierta en un elemento de cambio</w:t>
      </w:r>
      <w:r w:rsidR="00C97228" w:rsidRPr="00A42518">
        <w:rPr>
          <w:rFonts w:ascii="Times New Roman" w:hAnsi="Times New Roman" w:cs="Times New Roman"/>
          <w:sz w:val="24"/>
          <w:szCs w:val="24"/>
          <w:lang w:val="es-ES"/>
        </w:rPr>
        <w:t xml:space="preserve"> (</w:t>
      </w:r>
      <w:r w:rsidR="00E30D6F" w:rsidRPr="00A42518">
        <w:rPr>
          <w:rFonts w:ascii="Times New Roman" w:hAnsi="Times New Roman" w:cs="Times New Roman"/>
          <w:sz w:val="24"/>
          <w:szCs w:val="24"/>
          <w:lang w:val="es-ES"/>
        </w:rPr>
        <w:t>López</w:t>
      </w:r>
      <w:r w:rsidR="00C97228" w:rsidRPr="00A42518">
        <w:rPr>
          <w:rFonts w:ascii="Times New Roman" w:hAnsi="Times New Roman" w:cs="Times New Roman"/>
          <w:sz w:val="24"/>
          <w:szCs w:val="24"/>
          <w:lang w:val="es-ES"/>
        </w:rPr>
        <w:t>, 2021)</w:t>
      </w:r>
      <w:r w:rsidR="005B4784" w:rsidRPr="00A42518">
        <w:rPr>
          <w:rFonts w:ascii="Times New Roman" w:hAnsi="Times New Roman" w:cs="Times New Roman"/>
          <w:sz w:val="24"/>
          <w:szCs w:val="24"/>
          <w:lang w:val="es-ES"/>
        </w:rPr>
        <w:t>.</w:t>
      </w:r>
    </w:p>
    <w:p w14:paraId="17280C0E" w14:textId="35442462" w:rsidR="005B4784" w:rsidRPr="00A42518" w:rsidRDefault="005B4784" w:rsidP="00AC38B2">
      <w:pPr>
        <w:spacing w:after="0" w:line="360" w:lineRule="auto"/>
        <w:ind w:firstLine="708"/>
        <w:jc w:val="both"/>
        <w:rPr>
          <w:rFonts w:ascii="Times New Roman" w:hAnsi="Times New Roman" w:cs="Times New Roman"/>
          <w:sz w:val="24"/>
          <w:szCs w:val="24"/>
        </w:rPr>
      </w:pPr>
      <w:r w:rsidRPr="00A42518">
        <w:rPr>
          <w:rFonts w:ascii="Times New Roman" w:hAnsi="Times New Roman" w:cs="Times New Roman"/>
          <w:sz w:val="24"/>
          <w:szCs w:val="24"/>
          <w:lang w:val="es-ES"/>
        </w:rPr>
        <w:t xml:space="preserve">El docente universitario en México poco a poco ha afrontado las nuevas exigencias que se plantean </w:t>
      </w:r>
      <w:r w:rsidR="00E069DD" w:rsidRPr="00A42518">
        <w:rPr>
          <w:rFonts w:ascii="Times New Roman" w:hAnsi="Times New Roman" w:cs="Times New Roman"/>
          <w:sz w:val="24"/>
          <w:szCs w:val="24"/>
          <w:lang w:val="es-ES"/>
        </w:rPr>
        <w:t>en la esfera educativa</w:t>
      </w:r>
      <w:r w:rsidRPr="00A42518">
        <w:rPr>
          <w:rFonts w:ascii="Times New Roman" w:hAnsi="Times New Roman" w:cs="Times New Roman"/>
          <w:sz w:val="24"/>
          <w:szCs w:val="24"/>
          <w:lang w:val="es-ES"/>
        </w:rPr>
        <w:t xml:space="preserve"> con la utilización de las nuevas tecnologías, situación </w:t>
      </w:r>
      <w:r w:rsidR="00736DB4" w:rsidRPr="00A42518">
        <w:rPr>
          <w:rFonts w:ascii="Times New Roman" w:hAnsi="Times New Roman" w:cs="Times New Roman"/>
          <w:sz w:val="24"/>
          <w:szCs w:val="24"/>
          <w:lang w:val="es-ES"/>
        </w:rPr>
        <w:t xml:space="preserve">cuya dificultad constantemente se renueva </w:t>
      </w:r>
      <w:r w:rsidRPr="00A42518">
        <w:rPr>
          <w:rFonts w:ascii="Times New Roman" w:hAnsi="Times New Roman" w:cs="Times New Roman"/>
          <w:sz w:val="24"/>
          <w:szCs w:val="24"/>
          <w:lang w:val="es-ES"/>
        </w:rPr>
        <w:t>debido al rápido avance tecnológico en los años recientes</w:t>
      </w:r>
      <w:r w:rsidR="005D6AF9" w:rsidRPr="00A42518">
        <w:rPr>
          <w:rFonts w:ascii="Times New Roman" w:hAnsi="Times New Roman" w:cs="Times New Roman"/>
          <w:sz w:val="24"/>
          <w:szCs w:val="24"/>
          <w:lang w:val="es-ES"/>
        </w:rPr>
        <w:t xml:space="preserve"> (Pozos y Tejada, 2018)</w:t>
      </w:r>
      <w:r w:rsidRPr="00A42518">
        <w:rPr>
          <w:rFonts w:ascii="Times New Roman" w:hAnsi="Times New Roman" w:cs="Times New Roman"/>
          <w:sz w:val="24"/>
          <w:szCs w:val="24"/>
          <w:lang w:val="es-ES"/>
        </w:rPr>
        <w:t>.</w:t>
      </w:r>
      <w:r w:rsidRPr="00A42518">
        <w:rPr>
          <w:rFonts w:ascii="Times New Roman" w:hAnsi="Times New Roman" w:cs="Times New Roman"/>
        </w:rPr>
        <w:t xml:space="preserve"> </w:t>
      </w:r>
      <w:r w:rsidRPr="00A42518">
        <w:rPr>
          <w:rFonts w:ascii="Times New Roman" w:hAnsi="Times New Roman" w:cs="Times New Roman"/>
          <w:sz w:val="24"/>
          <w:szCs w:val="24"/>
          <w:lang w:val="es-ES"/>
        </w:rPr>
        <w:t>Por lo anterior</w:t>
      </w:r>
      <w:r w:rsidR="00666B39"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 xml:space="preserve"> los maestros </w:t>
      </w:r>
      <w:r w:rsidR="00F70F99" w:rsidRPr="00A42518">
        <w:rPr>
          <w:rFonts w:ascii="Times New Roman" w:hAnsi="Times New Roman" w:cs="Times New Roman"/>
          <w:sz w:val="24"/>
          <w:szCs w:val="24"/>
          <w:lang w:val="es-ES"/>
        </w:rPr>
        <w:t xml:space="preserve">deben estar </w:t>
      </w:r>
      <w:r w:rsidR="002C54FE" w:rsidRPr="00A42518">
        <w:rPr>
          <w:rFonts w:ascii="Times New Roman" w:hAnsi="Times New Roman" w:cs="Times New Roman"/>
          <w:sz w:val="24"/>
          <w:szCs w:val="24"/>
          <w:lang w:val="es-ES"/>
        </w:rPr>
        <w:t xml:space="preserve">igualmente en constante actualización y capacitación </w:t>
      </w:r>
      <w:r w:rsidRPr="00A42518">
        <w:rPr>
          <w:rFonts w:ascii="Times New Roman" w:hAnsi="Times New Roman" w:cs="Times New Roman"/>
          <w:sz w:val="24"/>
          <w:szCs w:val="24"/>
          <w:lang w:val="es-ES"/>
        </w:rPr>
        <w:t xml:space="preserve">en el manejo de estas herramientas. Esta </w:t>
      </w:r>
      <w:r w:rsidR="005C28D9" w:rsidRPr="00A42518">
        <w:rPr>
          <w:rFonts w:ascii="Times New Roman" w:hAnsi="Times New Roman" w:cs="Times New Roman"/>
          <w:sz w:val="24"/>
          <w:szCs w:val="24"/>
          <w:lang w:val="es-ES"/>
        </w:rPr>
        <w:t>demanda</w:t>
      </w:r>
      <w:r w:rsidRPr="00A42518">
        <w:rPr>
          <w:rFonts w:ascii="Times New Roman" w:hAnsi="Times New Roman" w:cs="Times New Roman"/>
          <w:sz w:val="24"/>
          <w:szCs w:val="24"/>
          <w:lang w:val="es-ES"/>
        </w:rPr>
        <w:t xml:space="preserve"> se ha acentuado particularmente en aquellos centros educativos que </w:t>
      </w:r>
      <w:r w:rsidR="005A5ED1" w:rsidRPr="00A42518">
        <w:rPr>
          <w:rFonts w:ascii="Times New Roman" w:hAnsi="Times New Roman" w:cs="Times New Roman"/>
          <w:sz w:val="24"/>
          <w:szCs w:val="24"/>
          <w:lang w:val="es-ES"/>
        </w:rPr>
        <w:t xml:space="preserve">disponen de un gran abanico de </w:t>
      </w:r>
      <w:r w:rsidRPr="00A42518">
        <w:rPr>
          <w:rFonts w:ascii="Times New Roman" w:hAnsi="Times New Roman" w:cs="Times New Roman"/>
          <w:sz w:val="24"/>
          <w:szCs w:val="24"/>
          <w:lang w:val="es-ES"/>
        </w:rPr>
        <w:t>recursos TIC</w:t>
      </w:r>
      <w:r w:rsidR="002948AE" w:rsidRPr="00A42518">
        <w:rPr>
          <w:rFonts w:ascii="Times New Roman" w:hAnsi="Times New Roman" w:cs="Times New Roman"/>
          <w:sz w:val="24"/>
          <w:szCs w:val="24"/>
          <w:lang w:val="es-ES"/>
        </w:rPr>
        <w:t>. Sin embargo,</w:t>
      </w:r>
      <w:r w:rsidR="00CB326A" w:rsidRPr="00A42518">
        <w:rPr>
          <w:rFonts w:ascii="Times New Roman" w:hAnsi="Times New Roman" w:cs="Times New Roman"/>
          <w:sz w:val="24"/>
          <w:szCs w:val="24"/>
          <w:lang w:val="es-ES"/>
        </w:rPr>
        <w:t xml:space="preserve"> como ya lo dijimos, muchas veces</w:t>
      </w:r>
      <w:r w:rsidRPr="00A42518">
        <w:rPr>
          <w:rFonts w:ascii="Times New Roman" w:hAnsi="Times New Roman" w:cs="Times New Roman"/>
          <w:sz w:val="24"/>
          <w:szCs w:val="24"/>
          <w:lang w:val="es-ES"/>
        </w:rPr>
        <w:t xml:space="preserve"> los profesores no son competentes en su uso</w:t>
      </w:r>
      <w:r w:rsidR="00C96111"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 xml:space="preserve"> </w:t>
      </w:r>
      <w:r w:rsidR="00364F36" w:rsidRPr="00A42518">
        <w:rPr>
          <w:rFonts w:ascii="Times New Roman" w:hAnsi="Times New Roman" w:cs="Times New Roman"/>
          <w:sz w:val="24"/>
          <w:szCs w:val="24"/>
          <w:lang w:val="es-ES"/>
        </w:rPr>
        <w:t xml:space="preserve">lo que provoca </w:t>
      </w:r>
      <w:r w:rsidRPr="00A42518">
        <w:rPr>
          <w:rFonts w:ascii="Times New Roman" w:hAnsi="Times New Roman" w:cs="Times New Roman"/>
          <w:sz w:val="24"/>
          <w:szCs w:val="24"/>
          <w:lang w:val="es-ES"/>
        </w:rPr>
        <w:t>que sean poco eficientes</w:t>
      </w:r>
      <w:r w:rsidR="00245E8F" w:rsidRPr="00A42518">
        <w:rPr>
          <w:rFonts w:ascii="Times New Roman" w:hAnsi="Times New Roman" w:cs="Times New Roman"/>
          <w:sz w:val="24"/>
          <w:szCs w:val="24"/>
          <w:lang w:val="es-ES"/>
        </w:rPr>
        <w:t xml:space="preserve">, </w:t>
      </w:r>
      <w:r w:rsidR="00364F36" w:rsidRPr="00A42518">
        <w:rPr>
          <w:rFonts w:ascii="Times New Roman" w:hAnsi="Times New Roman" w:cs="Times New Roman"/>
          <w:sz w:val="24"/>
          <w:szCs w:val="24"/>
          <w:lang w:val="es-ES"/>
        </w:rPr>
        <w:t xml:space="preserve">que la </w:t>
      </w:r>
      <w:r w:rsidRPr="00A42518">
        <w:rPr>
          <w:rFonts w:ascii="Times New Roman" w:hAnsi="Times New Roman" w:cs="Times New Roman"/>
          <w:sz w:val="24"/>
          <w:szCs w:val="24"/>
          <w:lang w:val="es-ES"/>
        </w:rPr>
        <w:t xml:space="preserve">aplicación educativa </w:t>
      </w:r>
      <w:r w:rsidR="00CB326A" w:rsidRPr="00A42518">
        <w:rPr>
          <w:rFonts w:ascii="Times New Roman" w:hAnsi="Times New Roman" w:cs="Times New Roman"/>
          <w:sz w:val="24"/>
          <w:szCs w:val="24"/>
          <w:lang w:val="es-ES"/>
        </w:rPr>
        <w:t xml:space="preserve">de estas </w:t>
      </w:r>
      <w:r w:rsidRPr="00A42518">
        <w:rPr>
          <w:rFonts w:ascii="Times New Roman" w:hAnsi="Times New Roman" w:cs="Times New Roman"/>
          <w:sz w:val="24"/>
          <w:szCs w:val="24"/>
          <w:lang w:val="es-ES"/>
        </w:rPr>
        <w:t xml:space="preserve">no </w:t>
      </w:r>
      <w:r w:rsidR="00CB326A" w:rsidRPr="00A42518">
        <w:rPr>
          <w:rFonts w:ascii="Times New Roman" w:hAnsi="Times New Roman" w:cs="Times New Roman"/>
          <w:sz w:val="24"/>
          <w:szCs w:val="24"/>
          <w:lang w:val="es-ES"/>
        </w:rPr>
        <w:t xml:space="preserve">sea </w:t>
      </w:r>
      <w:r w:rsidRPr="00A42518">
        <w:rPr>
          <w:rFonts w:ascii="Times New Roman" w:hAnsi="Times New Roman" w:cs="Times New Roman"/>
          <w:sz w:val="24"/>
          <w:szCs w:val="24"/>
          <w:lang w:val="es-ES"/>
        </w:rPr>
        <w:t xml:space="preserve">la esperada por la misma institución. </w:t>
      </w:r>
    </w:p>
    <w:p w14:paraId="766343C2" w14:textId="6ACAC075" w:rsidR="005B4784" w:rsidRPr="00A42518" w:rsidRDefault="005B4784" w:rsidP="00AC38B2">
      <w:pPr>
        <w:spacing w:after="0" w:line="360" w:lineRule="auto"/>
        <w:ind w:firstLine="708"/>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En la actualidad</w:t>
      </w:r>
      <w:r w:rsidR="005A5ED1"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 xml:space="preserve"> las </w:t>
      </w:r>
      <w:r w:rsidR="005A5ED1" w:rsidRPr="00A42518">
        <w:rPr>
          <w:rFonts w:ascii="Times New Roman" w:hAnsi="Times New Roman" w:cs="Times New Roman"/>
          <w:sz w:val="24"/>
          <w:szCs w:val="24"/>
          <w:lang w:val="es-ES"/>
        </w:rPr>
        <w:t xml:space="preserve">TIC </w:t>
      </w:r>
      <w:r w:rsidRPr="00A42518">
        <w:rPr>
          <w:rFonts w:ascii="Times New Roman" w:hAnsi="Times New Roman" w:cs="Times New Roman"/>
          <w:sz w:val="24"/>
          <w:szCs w:val="24"/>
          <w:lang w:val="es-ES"/>
        </w:rPr>
        <w:t>son consideradas herramientas de apoyo para aprender</w:t>
      </w:r>
      <w:r w:rsidR="001B205E" w:rsidRPr="00A42518">
        <w:rPr>
          <w:rFonts w:ascii="Times New Roman" w:hAnsi="Times New Roman" w:cs="Times New Roman"/>
          <w:sz w:val="24"/>
          <w:szCs w:val="24"/>
          <w:lang w:val="es-ES"/>
        </w:rPr>
        <w:t>. Por lo mismo, l</w:t>
      </w:r>
      <w:r w:rsidRPr="00A42518">
        <w:rPr>
          <w:rFonts w:ascii="Times New Roman" w:hAnsi="Times New Roman" w:cs="Times New Roman"/>
          <w:sz w:val="24"/>
          <w:szCs w:val="24"/>
          <w:lang w:val="es-ES"/>
        </w:rPr>
        <w:t xml:space="preserve">as competencias </w:t>
      </w:r>
      <w:r w:rsidR="005A5ED1" w:rsidRPr="00A42518">
        <w:rPr>
          <w:rFonts w:ascii="Times New Roman" w:hAnsi="Times New Roman" w:cs="Times New Roman"/>
          <w:sz w:val="24"/>
          <w:szCs w:val="24"/>
          <w:lang w:val="es-ES"/>
        </w:rPr>
        <w:t xml:space="preserve">tecnológicas </w:t>
      </w:r>
      <w:r w:rsidRPr="00A42518">
        <w:rPr>
          <w:rFonts w:ascii="Times New Roman" w:hAnsi="Times New Roman" w:cs="Times New Roman"/>
          <w:sz w:val="24"/>
          <w:szCs w:val="24"/>
          <w:lang w:val="es-ES"/>
        </w:rPr>
        <w:t>de los maestros son esenciales al momento de producir recursos educativos digitales que ofrezcan prácticas innovadoras</w:t>
      </w:r>
      <w:r w:rsidR="00FD3BF0" w:rsidRPr="00A42518">
        <w:rPr>
          <w:rFonts w:ascii="Times New Roman" w:hAnsi="Times New Roman" w:cs="Times New Roman"/>
          <w:sz w:val="24"/>
          <w:szCs w:val="24"/>
          <w:lang w:val="es-ES"/>
        </w:rPr>
        <w:t xml:space="preserve"> y</w:t>
      </w:r>
      <w:r w:rsidR="005A5ED1" w:rsidRPr="00A42518">
        <w:rPr>
          <w:rFonts w:ascii="Times New Roman" w:hAnsi="Times New Roman" w:cs="Times New Roman"/>
          <w:sz w:val="24"/>
          <w:szCs w:val="24"/>
          <w:lang w:val="es-ES"/>
        </w:rPr>
        <w:t xml:space="preserve"> que faciliten </w:t>
      </w:r>
      <w:r w:rsidRPr="00A42518">
        <w:rPr>
          <w:rFonts w:ascii="Times New Roman" w:hAnsi="Times New Roman" w:cs="Times New Roman"/>
          <w:sz w:val="24"/>
          <w:szCs w:val="24"/>
          <w:lang w:val="es-ES"/>
        </w:rPr>
        <w:t xml:space="preserve">el </w:t>
      </w:r>
      <w:r w:rsidR="00264A60" w:rsidRPr="00A42518">
        <w:rPr>
          <w:rFonts w:ascii="Times New Roman" w:hAnsi="Times New Roman" w:cs="Times New Roman"/>
          <w:sz w:val="24"/>
          <w:szCs w:val="24"/>
          <w:lang w:val="es-ES"/>
        </w:rPr>
        <w:t xml:space="preserve">aprendizaje </w:t>
      </w:r>
      <w:r w:rsidRPr="00A42518">
        <w:rPr>
          <w:rFonts w:ascii="Times New Roman" w:hAnsi="Times New Roman" w:cs="Times New Roman"/>
          <w:sz w:val="24"/>
          <w:szCs w:val="24"/>
          <w:lang w:val="es-ES"/>
        </w:rPr>
        <w:t>del estudiante</w:t>
      </w:r>
      <w:r w:rsidR="00264A60" w:rsidRPr="00A42518">
        <w:rPr>
          <w:rFonts w:ascii="Times New Roman" w:hAnsi="Times New Roman" w:cs="Times New Roman"/>
          <w:sz w:val="24"/>
          <w:szCs w:val="24"/>
          <w:lang w:val="es-ES"/>
        </w:rPr>
        <w:t>, así como</w:t>
      </w:r>
      <w:r w:rsidRPr="00A42518">
        <w:rPr>
          <w:rFonts w:ascii="Times New Roman" w:hAnsi="Times New Roman" w:cs="Times New Roman"/>
          <w:sz w:val="24"/>
          <w:szCs w:val="24"/>
          <w:lang w:val="es-ES"/>
        </w:rPr>
        <w:t xml:space="preserve"> estrategias didácticas que estimulen </w:t>
      </w:r>
      <w:r w:rsidR="00264A60" w:rsidRPr="00A42518">
        <w:rPr>
          <w:rFonts w:ascii="Times New Roman" w:hAnsi="Times New Roman" w:cs="Times New Roman"/>
          <w:sz w:val="24"/>
          <w:szCs w:val="24"/>
          <w:lang w:val="es-ES"/>
        </w:rPr>
        <w:t xml:space="preserve">la </w:t>
      </w:r>
      <w:r w:rsidRPr="00A42518">
        <w:rPr>
          <w:rFonts w:ascii="Times New Roman" w:hAnsi="Times New Roman" w:cs="Times New Roman"/>
          <w:sz w:val="24"/>
          <w:szCs w:val="24"/>
          <w:lang w:val="es-ES"/>
        </w:rPr>
        <w:t xml:space="preserve">participación </w:t>
      </w:r>
      <w:r w:rsidR="00264A60" w:rsidRPr="00A42518">
        <w:rPr>
          <w:rFonts w:ascii="Times New Roman" w:hAnsi="Times New Roman" w:cs="Times New Roman"/>
          <w:sz w:val="24"/>
          <w:szCs w:val="24"/>
          <w:lang w:val="es-ES"/>
        </w:rPr>
        <w:t xml:space="preserve">de este </w:t>
      </w:r>
      <w:r w:rsidRPr="00A42518">
        <w:rPr>
          <w:rFonts w:ascii="Times New Roman" w:hAnsi="Times New Roman" w:cs="Times New Roman"/>
          <w:sz w:val="24"/>
          <w:szCs w:val="24"/>
          <w:lang w:val="es-ES"/>
        </w:rPr>
        <w:t xml:space="preserve">en la construcción del conocimiento. </w:t>
      </w:r>
      <w:r w:rsidR="00236939" w:rsidRPr="00A42518">
        <w:rPr>
          <w:rFonts w:ascii="Times New Roman" w:hAnsi="Times New Roman" w:cs="Times New Roman"/>
          <w:sz w:val="24"/>
          <w:szCs w:val="24"/>
          <w:lang w:val="es-ES"/>
        </w:rPr>
        <w:t xml:space="preserve">En su investigación, </w:t>
      </w:r>
      <w:r w:rsidR="00677ABA" w:rsidRPr="00A42518">
        <w:rPr>
          <w:rFonts w:ascii="Times New Roman" w:hAnsi="Times New Roman" w:cs="Times New Roman"/>
          <w:sz w:val="24"/>
          <w:szCs w:val="24"/>
        </w:rPr>
        <w:t xml:space="preserve">Lanuza, Rizo y Saavedra </w:t>
      </w:r>
      <w:r w:rsidR="00236939" w:rsidRPr="00A42518">
        <w:rPr>
          <w:rFonts w:ascii="Times New Roman" w:hAnsi="Times New Roman" w:cs="Times New Roman"/>
          <w:sz w:val="24"/>
          <w:szCs w:val="24"/>
          <w:lang w:val="es-ES"/>
        </w:rPr>
        <w:t>(2018)</w:t>
      </w:r>
      <w:r w:rsidRPr="00A42518">
        <w:rPr>
          <w:rFonts w:ascii="Times New Roman" w:hAnsi="Times New Roman" w:cs="Times New Roman"/>
          <w:sz w:val="24"/>
          <w:szCs w:val="24"/>
          <w:lang w:val="es-ES"/>
        </w:rPr>
        <w:t xml:space="preserve"> señala</w:t>
      </w:r>
      <w:r w:rsidR="00236939" w:rsidRPr="00A42518">
        <w:rPr>
          <w:rFonts w:ascii="Times New Roman" w:hAnsi="Times New Roman" w:cs="Times New Roman"/>
          <w:sz w:val="24"/>
          <w:szCs w:val="24"/>
          <w:lang w:val="es-ES"/>
        </w:rPr>
        <w:t>n</w:t>
      </w:r>
      <w:r w:rsidRPr="00A42518">
        <w:rPr>
          <w:rFonts w:ascii="Times New Roman" w:hAnsi="Times New Roman" w:cs="Times New Roman"/>
          <w:sz w:val="24"/>
          <w:szCs w:val="24"/>
          <w:lang w:val="es-ES"/>
        </w:rPr>
        <w:t xml:space="preserve"> que uno de los aspectos fundamentales para la universidad del siglo XXI es que los docentes puedan transmitir y producir conocimiento</w:t>
      </w:r>
      <w:r w:rsidR="00415F5C"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 xml:space="preserve"> ya sea de una forma presencial o remota</w:t>
      </w:r>
      <w:r w:rsidR="00264A60"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 xml:space="preserve"> usando las tecnologías. Bajo este nuevo paradigma de la enseñanza</w:t>
      </w:r>
      <w:r w:rsidR="001B205E"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 xml:space="preserve"> el profesor</w:t>
      </w:r>
      <w:r w:rsidR="00D7174E" w:rsidRPr="00A42518">
        <w:rPr>
          <w:rFonts w:ascii="Times New Roman" w:hAnsi="Times New Roman" w:cs="Times New Roman"/>
          <w:sz w:val="24"/>
          <w:szCs w:val="24"/>
          <w:lang w:val="es-ES"/>
        </w:rPr>
        <w:t>, elemento clave en todo proceso de renovación en las instituciones educativas,</w:t>
      </w:r>
      <w:r w:rsidRPr="00A42518">
        <w:rPr>
          <w:rFonts w:ascii="Times New Roman" w:hAnsi="Times New Roman" w:cs="Times New Roman"/>
          <w:sz w:val="24"/>
          <w:szCs w:val="24"/>
          <w:lang w:val="es-ES"/>
        </w:rPr>
        <w:t xml:space="preserve"> debe participar en la transformación </w:t>
      </w:r>
      <w:r w:rsidR="00C96111" w:rsidRPr="00A42518">
        <w:rPr>
          <w:rFonts w:ascii="Times New Roman" w:hAnsi="Times New Roman" w:cs="Times New Roman"/>
          <w:sz w:val="24"/>
          <w:szCs w:val="24"/>
          <w:lang w:val="es-ES"/>
        </w:rPr>
        <w:t>pedagógica</w:t>
      </w:r>
      <w:r w:rsidRPr="00A42518">
        <w:rPr>
          <w:rFonts w:ascii="Times New Roman" w:hAnsi="Times New Roman" w:cs="Times New Roman"/>
          <w:sz w:val="24"/>
          <w:szCs w:val="24"/>
          <w:lang w:val="es-ES"/>
        </w:rPr>
        <w:t xml:space="preserve"> </w:t>
      </w:r>
      <w:r w:rsidR="00D7174E" w:rsidRPr="00A42518">
        <w:rPr>
          <w:rFonts w:ascii="Times New Roman" w:hAnsi="Times New Roman" w:cs="Times New Roman"/>
          <w:sz w:val="24"/>
          <w:szCs w:val="24"/>
          <w:lang w:val="es-ES"/>
        </w:rPr>
        <w:t xml:space="preserve">de </w:t>
      </w:r>
      <w:r w:rsidRPr="00A42518">
        <w:rPr>
          <w:rFonts w:ascii="Times New Roman" w:hAnsi="Times New Roman" w:cs="Times New Roman"/>
          <w:sz w:val="24"/>
          <w:szCs w:val="24"/>
          <w:lang w:val="es-ES"/>
        </w:rPr>
        <w:t xml:space="preserve">las escuelas. </w:t>
      </w:r>
    </w:p>
    <w:p w14:paraId="592B5F0A" w14:textId="650FDBCB" w:rsidR="005B4784" w:rsidRPr="00A42518" w:rsidRDefault="005B4784" w:rsidP="00AC38B2">
      <w:pPr>
        <w:spacing w:after="0" w:line="360" w:lineRule="auto"/>
        <w:ind w:firstLine="708"/>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La universidad debe tener catedráticos con un perfil</w:t>
      </w:r>
      <w:r w:rsidR="009B65E4" w:rsidRPr="00A42518">
        <w:rPr>
          <w:rFonts w:ascii="Times New Roman" w:hAnsi="Times New Roman" w:cs="Times New Roman"/>
          <w:sz w:val="24"/>
          <w:szCs w:val="24"/>
          <w:lang w:val="es-ES"/>
        </w:rPr>
        <w:t xml:space="preserve"> </w:t>
      </w:r>
      <w:r w:rsidRPr="00A42518">
        <w:rPr>
          <w:rFonts w:ascii="Times New Roman" w:hAnsi="Times New Roman" w:cs="Times New Roman"/>
          <w:sz w:val="24"/>
          <w:szCs w:val="24"/>
          <w:lang w:val="es-ES"/>
        </w:rPr>
        <w:t xml:space="preserve">que facilite a los estudiantes el dominio de las TIC, </w:t>
      </w:r>
      <w:r w:rsidR="008B358B" w:rsidRPr="00A42518">
        <w:rPr>
          <w:rFonts w:ascii="Times New Roman" w:hAnsi="Times New Roman" w:cs="Times New Roman"/>
          <w:sz w:val="24"/>
          <w:szCs w:val="24"/>
          <w:lang w:val="es-ES"/>
        </w:rPr>
        <w:t xml:space="preserve">que </w:t>
      </w:r>
      <w:r w:rsidR="008F24F4" w:rsidRPr="00A42518">
        <w:rPr>
          <w:rFonts w:ascii="Times New Roman" w:hAnsi="Times New Roman" w:cs="Times New Roman"/>
          <w:sz w:val="24"/>
          <w:szCs w:val="24"/>
          <w:lang w:val="es-ES"/>
        </w:rPr>
        <w:t xml:space="preserve">recurran a </w:t>
      </w:r>
      <w:r w:rsidRPr="00A42518">
        <w:rPr>
          <w:rFonts w:ascii="Times New Roman" w:hAnsi="Times New Roman" w:cs="Times New Roman"/>
          <w:sz w:val="24"/>
          <w:szCs w:val="24"/>
          <w:lang w:val="es-ES"/>
        </w:rPr>
        <w:t xml:space="preserve">estas herramientas como apoyo en las actividades </w:t>
      </w:r>
      <w:r w:rsidRPr="00A42518">
        <w:rPr>
          <w:rFonts w:ascii="Times New Roman" w:hAnsi="Times New Roman" w:cs="Times New Roman"/>
          <w:sz w:val="24"/>
          <w:szCs w:val="24"/>
          <w:lang w:val="es-ES"/>
        </w:rPr>
        <w:lastRenderedPageBreak/>
        <w:t>didácticas</w:t>
      </w:r>
      <w:r w:rsidR="008B358B" w:rsidRPr="00A42518">
        <w:rPr>
          <w:rFonts w:ascii="Times New Roman" w:hAnsi="Times New Roman" w:cs="Times New Roman"/>
          <w:sz w:val="24"/>
          <w:szCs w:val="24"/>
          <w:lang w:val="es-ES"/>
        </w:rPr>
        <w:t xml:space="preserve"> y como medio</w:t>
      </w:r>
      <w:r w:rsidRPr="00A42518">
        <w:rPr>
          <w:rFonts w:ascii="Times New Roman" w:hAnsi="Times New Roman" w:cs="Times New Roman"/>
          <w:sz w:val="24"/>
          <w:szCs w:val="24"/>
          <w:lang w:val="es-ES"/>
        </w:rPr>
        <w:t xml:space="preserve"> para motivar al alumno, sin dejar de lado otras formas de educar</w:t>
      </w:r>
      <w:r w:rsidR="009551E0" w:rsidRPr="00A42518">
        <w:rPr>
          <w:rFonts w:ascii="Times New Roman" w:hAnsi="Times New Roman" w:cs="Times New Roman"/>
          <w:sz w:val="24"/>
          <w:szCs w:val="24"/>
          <w:lang w:val="es-ES"/>
        </w:rPr>
        <w:t xml:space="preserve"> (Laurente,</w:t>
      </w:r>
      <w:r w:rsidR="004262B6" w:rsidRPr="00A42518">
        <w:rPr>
          <w:rFonts w:ascii="Times New Roman" w:hAnsi="Times New Roman" w:cs="Times New Roman"/>
          <w:sz w:val="24"/>
          <w:szCs w:val="24"/>
        </w:rPr>
        <w:t xml:space="preserve"> Rengifo, Asmat </w:t>
      </w:r>
      <w:r w:rsidR="004262B6" w:rsidRPr="00A42518">
        <w:rPr>
          <w:rFonts w:ascii="Times New Roman" w:hAnsi="Times New Roman" w:cs="Times New Roman"/>
          <w:color w:val="000000" w:themeColor="text1"/>
          <w:sz w:val="24"/>
          <w:szCs w:val="24"/>
        </w:rPr>
        <w:t xml:space="preserve">y </w:t>
      </w:r>
      <w:proofErr w:type="spellStart"/>
      <w:r w:rsidR="004262B6" w:rsidRPr="00A42518">
        <w:rPr>
          <w:rFonts w:ascii="Times New Roman" w:hAnsi="Times New Roman" w:cs="Times New Roman"/>
          <w:sz w:val="24"/>
          <w:szCs w:val="24"/>
        </w:rPr>
        <w:t>Neyra</w:t>
      </w:r>
      <w:proofErr w:type="spellEnd"/>
      <w:r w:rsidR="004262B6" w:rsidRPr="00A42518">
        <w:rPr>
          <w:rFonts w:ascii="Times New Roman" w:hAnsi="Times New Roman" w:cs="Times New Roman"/>
          <w:sz w:val="24"/>
          <w:szCs w:val="24"/>
        </w:rPr>
        <w:t>,</w:t>
      </w:r>
      <w:r w:rsidR="009551E0" w:rsidRPr="00A42518">
        <w:rPr>
          <w:rFonts w:ascii="Times New Roman" w:hAnsi="Times New Roman" w:cs="Times New Roman"/>
          <w:sz w:val="24"/>
          <w:szCs w:val="24"/>
          <w:lang w:val="es-ES"/>
        </w:rPr>
        <w:t xml:space="preserve"> 2020</w:t>
      </w:r>
      <w:r w:rsidR="00343369"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 Mediante el uso de las tecnologías se puede estimular un aprendizaje autónomo</w:t>
      </w:r>
      <w:r w:rsidR="00DF6B26" w:rsidRPr="00A42518">
        <w:rPr>
          <w:rFonts w:ascii="Times New Roman" w:hAnsi="Times New Roman" w:cs="Times New Roman"/>
          <w:sz w:val="24"/>
          <w:szCs w:val="24"/>
          <w:lang w:val="es-ES"/>
        </w:rPr>
        <w:t>, siempre y cuando el proceso sea</w:t>
      </w:r>
      <w:r w:rsidRPr="00A42518">
        <w:rPr>
          <w:rFonts w:ascii="Times New Roman" w:hAnsi="Times New Roman" w:cs="Times New Roman"/>
          <w:sz w:val="24"/>
          <w:szCs w:val="24"/>
          <w:lang w:val="es-ES"/>
        </w:rPr>
        <w:t xml:space="preserve"> asesorado por un profesor formado e interesado en </w:t>
      </w:r>
      <w:r w:rsidR="00DF6B26" w:rsidRPr="00A42518">
        <w:rPr>
          <w:rFonts w:ascii="Times New Roman" w:hAnsi="Times New Roman" w:cs="Times New Roman"/>
          <w:sz w:val="24"/>
          <w:szCs w:val="24"/>
          <w:lang w:val="es-ES"/>
        </w:rPr>
        <w:t xml:space="preserve">la </w:t>
      </w:r>
      <w:r w:rsidRPr="00A42518">
        <w:rPr>
          <w:rFonts w:ascii="Times New Roman" w:hAnsi="Times New Roman" w:cs="Times New Roman"/>
          <w:sz w:val="24"/>
          <w:szCs w:val="24"/>
          <w:lang w:val="es-ES"/>
        </w:rPr>
        <w:t xml:space="preserve">utilización correcta de los recursos tecnológicos disponibles. Lo anterior puede generar una percepción errónea acerca de las TIC, </w:t>
      </w:r>
      <w:r w:rsidR="00DF6B26" w:rsidRPr="00A42518">
        <w:rPr>
          <w:rFonts w:ascii="Times New Roman" w:hAnsi="Times New Roman" w:cs="Times New Roman"/>
          <w:sz w:val="24"/>
          <w:szCs w:val="24"/>
          <w:lang w:val="es-ES"/>
        </w:rPr>
        <w:t xml:space="preserve">la de </w:t>
      </w:r>
      <w:r w:rsidRPr="00A42518">
        <w:rPr>
          <w:rFonts w:ascii="Times New Roman" w:hAnsi="Times New Roman" w:cs="Times New Roman"/>
          <w:sz w:val="24"/>
          <w:szCs w:val="24"/>
          <w:lang w:val="es-ES"/>
        </w:rPr>
        <w:t xml:space="preserve">que estas reducen el rol del </w:t>
      </w:r>
      <w:r w:rsidR="008F05AA" w:rsidRPr="00A42518">
        <w:rPr>
          <w:rFonts w:ascii="Times New Roman" w:hAnsi="Times New Roman" w:cs="Times New Roman"/>
          <w:sz w:val="24"/>
          <w:szCs w:val="24"/>
          <w:lang w:val="es-ES"/>
        </w:rPr>
        <w:t>mentor</w:t>
      </w:r>
      <w:r w:rsidRPr="00A42518">
        <w:rPr>
          <w:rFonts w:ascii="Times New Roman" w:hAnsi="Times New Roman" w:cs="Times New Roman"/>
          <w:sz w:val="24"/>
          <w:szCs w:val="24"/>
          <w:lang w:val="es-ES"/>
        </w:rPr>
        <w:t xml:space="preserve"> en el proceso de enseñanza, lo cual es equivocado, </w:t>
      </w:r>
      <w:r w:rsidR="00254F0C" w:rsidRPr="00A42518">
        <w:rPr>
          <w:rFonts w:ascii="Times New Roman" w:hAnsi="Times New Roman" w:cs="Times New Roman"/>
          <w:sz w:val="24"/>
          <w:szCs w:val="24"/>
          <w:lang w:val="es-ES"/>
        </w:rPr>
        <w:t>debido a</w:t>
      </w:r>
      <w:r w:rsidRPr="00A42518">
        <w:rPr>
          <w:rFonts w:ascii="Times New Roman" w:hAnsi="Times New Roman" w:cs="Times New Roman"/>
          <w:sz w:val="24"/>
          <w:szCs w:val="24"/>
          <w:lang w:val="es-ES"/>
        </w:rPr>
        <w:t xml:space="preserve"> que</w:t>
      </w:r>
      <w:r w:rsidR="00871F2A" w:rsidRPr="00A42518">
        <w:rPr>
          <w:rFonts w:ascii="Times New Roman" w:hAnsi="Times New Roman" w:cs="Times New Roman"/>
          <w:sz w:val="24"/>
          <w:szCs w:val="24"/>
          <w:lang w:val="es-ES"/>
        </w:rPr>
        <w:t xml:space="preserve"> más bien</w:t>
      </w:r>
      <w:r w:rsidRPr="00A42518">
        <w:rPr>
          <w:rFonts w:ascii="Times New Roman" w:hAnsi="Times New Roman" w:cs="Times New Roman"/>
          <w:sz w:val="24"/>
          <w:szCs w:val="24"/>
          <w:lang w:val="es-ES"/>
        </w:rPr>
        <w:t xml:space="preserve"> lo modifican y amplían</w:t>
      </w:r>
      <w:r w:rsidR="00871F2A" w:rsidRPr="00A42518">
        <w:rPr>
          <w:rFonts w:ascii="Times New Roman" w:hAnsi="Times New Roman" w:cs="Times New Roman"/>
          <w:sz w:val="24"/>
          <w:szCs w:val="24"/>
          <w:lang w:val="es-ES"/>
        </w:rPr>
        <w:t xml:space="preserve">: </w:t>
      </w:r>
      <w:r w:rsidRPr="00A42518">
        <w:rPr>
          <w:rFonts w:ascii="Times New Roman" w:hAnsi="Times New Roman" w:cs="Times New Roman"/>
          <w:sz w:val="24"/>
          <w:szCs w:val="24"/>
          <w:lang w:val="es-ES"/>
        </w:rPr>
        <w:t xml:space="preserve">el profesor </w:t>
      </w:r>
      <w:r w:rsidR="00871F2A" w:rsidRPr="00A42518">
        <w:rPr>
          <w:rFonts w:ascii="Times New Roman" w:hAnsi="Times New Roman" w:cs="Times New Roman"/>
          <w:sz w:val="24"/>
          <w:szCs w:val="24"/>
          <w:lang w:val="es-ES"/>
        </w:rPr>
        <w:t xml:space="preserve">pasa </w:t>
      </w:r>
      <w:r w:rsidRPr="00A42518">
        <w:rPr>
          <w:rFonts w:ascii="Times New Roman" w:hAnsi="Times New Roman" w:cs="Times New Roman"/>
          <w:sz w:val="24"/>
          <w:szCs w:val="24"/>
          <w:lang w:val="es-ES"/>
        </w:rPr>
        <w:t xml:space="preserve">de ser un facilitador de saberes a un acompañante en el proceso de aprendizaje. </w:t>
      </w:r>
    </w:p>
    <w:p w14:paraId="6FE9DC52" w14:textId="5163EF79" w:rsidR="005B4784" w:rsidRPr="00A42518" w:rsidRDefault="005B4784" w:rsidP="00AC38B2">
      <w:pPr>
        <w:spacing w:after="0" w:line="360" w:lineRule="auto"/>
        <w:ind w:firstLine="708"/>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 xml:space="preserve">Para la educación superior la integración de las tecnologías representa un campo de sumo interés </w:t>
      </w:r>
      <w:r w:rsidR="00AE7786" w:rsidRPr="00A42518">
        <w:rPr>
          <w:rFonts w:ascii="Times New Roman" w:hAnsi="Times New Roman" w:cs="Times New Roman"/>
          <w:sz w:val="24"/>
          <w:szCs w:val="24"/>
          <w:lang w:val="es-ES"/>
        </w:rPr>
        <w:t>y, por lo tanto, un terreno fértil para la investigación. S</w:t>
      </w:r>
      <w:r w:rsidRPr="00A42518">
        <w:rPr>
          <w:rFonts w:ascii="Times New Roman" w:hAnsi="Times New Roman" w:cs="Times New Roman"/>
          <w:sz w:val="24"/>
          <w:szCs w:val="24"/>
          <w:lang w:val="es-ES"/>
        </w:rPr>
        <w:t>i bien cada institución educativa tiende a mejorar el aprendizaje de sus alumnos incluyendo las TIC</w:t>
      </w:r>
      <w:r w:rsidR="00254F0C"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 xml:space="preserve"> y a su vez realiza importantes esfuerzos</w:t>
      </w:r>
      <w:r w:rsidR="005C66AC" w:rsidRPr="00A42518">
        <w:rPr>
          <w:rFonts w:ascii="Times New Roman" w:hAnsi="Times New Roman" w:cs="Times New Roman"/>
          <w:sz w:val="24"/>
          <w:szCs w:val="24"/>
          <w:lang w:val="es-ES"/>
        </w:rPr>
        <w:t xml:space="preserve"> </w:t>
      </w:r>
      <w:r w:rsidRPr="00A42518">
        <w:rPr>
          <w:rFonts w:ascii="Times New Roman" w:hAnsi="Times New Roman" w:cs="Times New Roman"/>
          <w:sz w:val="24"/>
          <w:szCs w:val="24"/>
          <w:lang w:val="es-ES"/>
        </w:rPr>
        <w:t>de infraestructura para lograr dicho objetivo</w:t>
      </w:r>
      <w:r w:rsidR="00254F0C" w:rsidRPr="00A42518">
        <w:rPr>
          <w:rFonts w:ascii="Times New Roman" w:hAnsi="Times New Roman" w:cs="Times New Roman"/>
          <w:sz w:val="24"/>
          <w:szCs w:val="24"/>
          <w:lang w:val="es-ES"/>
        </w:rPr>
        <w:t xml:space="preserve">, </w:t>
      </w:r>
      <w:r w:rsidR="00BD4AE4" w:rsidRPr="00A42518">
        <w:rPr>
          <w:rFonts w:ascii="Times New Roman" w:hAnsi="Times New Roman" w:cs="Times New Roman"/>
          <w:sz w:val="24"/>
          <w:szCs w:val="24"/>
          <w:lang w:val="es-ES"/>
        </w:rPr>
        <w:t>apenas existen algunos</w:t>
      </w:r>
      <w:r w:rsidRPr="00A42518">
        <w:rPr>
          <w:rFonts w:ascii="Times New Roman" w:hAnsi="Times New Roman" w:cs="Times New Roman"/>
          <w:sz w:val="24"/>
          <w:szCs w:val="24"/>
          <w:lang w:val="es-ES"/>
        </w:rPr>
        <w:t xml:space="preserve"> estudios que muestr</w:t>
      </w:r>
      <w:r w:rsidR="005F73F1" w:rsidRPr="00A42518">
        <w:rPr>
          <w:rFonts w:ascii="Times New Roman" w:hAnsi="Times New Roman" w:cs="Times New Roman"/>
          <w:sz w:val="24"/>
          <w:szCs w:val="24"/>
          <w:lang w:val="es-ES"/>
        </w:rPr>
        <w:t>a</w:t>
      </w:r>
      <w:r w:rsidRPr="00A42518">
        <w:rPr>
          <w:rFonts w:ascii="Times New Roman" w:hAnsi="Times New Roman" w:cs="Times New Roman"/>
          <w:sz w:val="24"/>
          <w:szCs w:val="24"/>
          <w:lang w:val="es-ES"/>
        </w:rPr>
        <w:t>n el grado de aplicación que los profesores dan a estas herramientas en su labor docente y su impacto en el aprovechamiento del estudiante</w:t>
      </w:r>
      <w:r w:rsidR="00343369" w:rsidRPr="00A42518">
        <w:rPr>
          <w:rFonts w:ascii="Times New Roman" w:hAnsi="Times New Roman" w:cs="Times New Roman"/>
          <w:sz w:val="24"/>
          <w:szCs w:val="24"/>
          <w:lang w:val="es-ES"/>
        </w:rPr>
        <w:t xml:space="preserve"> (Cepeda y </w:t>
      </w:r>
      <w:r w:rsidR="00DE1183" w:rsidRPr="00A42518">
        <w:rPr>
          <w:rFonts w:ascii="Times New Roman" w:hAnsi="Times New Roman" w:cs="Times New Roman"/>
          <w:sz w:val="24"/>
          <w:szCs w:val="24"/>
        </w:rPr>
        <w:t>Paredes</w:t>
      </w:r>
      <w:r w:rsidR="00343369" w:rsidRPr="00A42518">
        <w:rPr>
          <w:rFonts w:ascii="Times New Roman" w:hAnsi="Times New Roman" w:cs="Times New Roman"/>
          <w:sz w:val="24"/>
          <w:szCs w:val="24"/>
          <w:lang w:val="es-ES"/>
        </w:rPr>
        <w:t>, 2020)</w:t>
      </w:r>
      <w:r w:rsidRPr="00A42518">
        <w:rPr>
          <w:rFonts w:ascii="Times New Roman" w:hAnsi="Times New Roman" w:cs="Times New Roman"/>
          <w:sz w:val="24"/>
          <w:szCs w:val="24"/>
          <w:lang w:val="es-ES"/>
        </w:rPr>
        <w:t>.</w:t>
      </w:r>
    </w:p>
    <w:p w14:paraId="79B61FE2" w14:textId="24FC2D41" w:rsidR="005B4784" w:rsidRPr="00A42518" w:rsidRDefault="005B4784" w:rsidP="00AC38B2">
      <w:pPr>
        <w:spacing w:after="0" w:line="360" w:lineRule="auto"/>
        <w:ind w:firstLine="708"/>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En</w:t>
      </w:r>
      <w:r w:rsidR="00334D3E" w:rsidRPr="00A42518">
        <w:rPr>
          <w:rFonts w:ascii="Times New Roman" w:hAnsi="Times New Roman" w:cs="Times New Roman"/>
          <w:sz w:val="24"/>
          <w:szCs w:val="24"/>
          <w:lang w:val="es-ES"/>
        </w:rPr>
        <w:t>tre</w:t>
      </w:r>
      <w:r w:rsidRPr="00A42518">
        <w:rPr>
          <w:rFonts w:ascii="Times New Roman" w:hAnsi="Times New Roman" w:cs="Times New Roman"/>
          <w:sz w:val="24"/>
          <w:szCs w:val="24"/>
          <w:lang w:val="es-ES"/>
        </w:rPr>
        <w:t xml:space="preserve"> </w:t>
      </w:r>
      <w:r w:rsidR="00E23E79" w:rsidRPr="00A42518">
        <w:rPr>
          <w:rFonts w:ascii="Times New Roman" w:hAnsi="Times New Roman" w:cs="Times New Roman"/>
          <w:sz w:val="24"/>
          <w:szCs w:val="24"/>
          <w:lang w:val="es-ES"/>
        </w:rPr>
        <w:t xml:space="preserve">estos pocos destaca </w:t>
      </w:r>
      <w:r w:rsidR="00102D51" w:rsidRPr="00A42518">
        <w:rPr>
          <w:rFonts w:ascii="Times New Roman" w:hAnsi="Times New Roman" w:cs="Times New Roman"/>
          <w:sz w:val="24"/>
          <w:szCs w:val="24"/>
          <w:lang w:val="es-ES"/>
        </w:rPr>
        <w:t>el traba</w:t>
      </w:r>
      <w:bookmarkStart w:id="3" w:name="_Hlk104720115"/>
      <w:r w:rsidR="00E23E79" w:rsidRPr="00A42518">
        <w:rPr>
          <w:rFonts w:ascii="Times New Roman" w:hAnsi="Times New Roman" w:cs="Times New Roman"/>
          <w:sz w:val="24"/>
          <w:szCs w:val="24"/>
          <w:lang w:val="es-ES"/>
        </w:rPr>
        <w:t xml:space="preserve">jo de </w:t>
      </w:r>
      <w:r w:rsidR="004D1524" w:rsidRPr="00A42518">
        <w:rPr>
          <w:rFonts w:ascii="Times New Roman" w:hAnsi="Times New Roman" w:cs="Times New Roman"/>
          <w:sz w:val="24"/>
          <w:szCs w:val="24"/>
        </w:rPr>
        <w:t>Casal, Cebreiro y Fernández</w:t>
      </w:r>
      <w:r w:rsidR="00384D11" w:rsidRPr="00A42518">
        <w:rPr>
          <w:rFonts w:ascii="Times New Roman" w:hAnsi="Times New Roman" w:cs="Times New Roman"/>
          <w:sz w:val="24"/>
          <w:szCs w:val="24"/>
          <w:lang w:val="es-ES"/>
        </w:rPr>
        <w:t xml:space="preserve"> </w:t>
      </w:r>
      <w:r w:rsidR="004D1524" w:rsidRPr="00A42518">
        <w:rPr>
          <w:rFonts w:ascii="Times New Roman" w:hAnsi="Times New Roman" w:cs="Times New Roman"/>
          <w:sz w:val="24"/>
          <w:szCs w:val="24"/>
          <w:lang w:val="es-ES"/>
        </w:rPr>
        <w:t>(</w:t>
      </w:r>
      <w:r w:rsidR="00384D11" w:rsidRPr="00A42518">
        <w:rPr>
          <w:rFonts w:ascii="Times New Roman" w:hAnsi="Times New Roman" w:cs="Times New Roman"/>
          <w:sz w:val="24"/>
          <w:szCs w:val="24"/>
          <w:lang w:val="es-ES"/>
        </w:rPr>
        <w:t>2021</w:t>
      </w:r>
      <w:bookmarkEnd w:id="3"/>
      <w:r w:rsidRPr="00A42518">
        <w:rPr>
          <w:rFonts w:ascii="Times New Roman" w:hAnsi="Times New Roman" w:cs="Times New Roman"/>
          <w:sz w:val="24"/>
          <w:szCs w:val="24"/>
          <w:lang w:val="es-ES"/>
        </w:rPr>
        <w:t>)</w:t>
      </w:r>
      <w:r w:rsidR="00713380" w:rsidRPr="00A42518">
        <w:rPr>
          <w:rFonts w:ascii="Times New Roman" w:hAnsi="Times New Roman" w:cs="Times New Roman"/>
          <w:sz w:val="24"/>
          <w:szCs w:val="24"/>
          <w:lang w:val="es-ES"/>
        </w:rPr>
        <w:t xml:space="preserve">, quienes, entre otras cosas, concluyen en </w:t>
      </w:r>
      <w:r w:rsidRPr="00A42518">
        <w:rPr>
          <w:rFonts w:ascii="Times New Roman" w:hAnsi="Times New Roman" w:cs="Times New Roman"/>
          <w:sz w:val="24"/>
          <w:szCs w:val="24"/>
          <w:lang w:val="es-ES"/>
        </w:rPr>
        <w:t xml:space="preserve">que si el entorno educativo no motiva nuevas metodologías docentes apoyadas en </w:t>
      </w:r>
      <w:r w:rsidR="008F05AA" w:rsidRPr="00A42518">
        <w:rPr>
          <w:rFonts w:ascii="Times New Roman" w:hAnsi="Times New Roman" w:cs="Times New Roman"/>
          <w:sz w:val="24"/>
          <w:szCs w:val="24"/>
          <w:lang w:val="es-ES"/>
        </w:rPr>
        <w:t>estos instrumentos</w:t>
      </w:r>
      <w:r w:rsidRPr="00A42518">
        <w:rPr>
          <w:rFonts w:ascii="Times New Roman" w:hAnsi="Times New Roman" w:cs="Times New Roman"/>
          <w:sz w:val="24"/>
          <w:szCs w:val="24"/>
          <w:lang w:val="es-ES"/>
        </w:rPr>
        <w:t xml:space="preserve"> las prácticas educativas no serán modificadas. </w:t>
      </w:r>
      <w:r w:rsidR="00713380" w:rsidRPr="00A42518">
        <w:rPr>
          <w:rFonts w:ascii="Times New Roman" w:hAnsi="Times New Roman" w:cs="Times New Roman"/>
          <w:sz w:val="24"/>
          <w:szCs w:val="24"/>
          <w:lang w:val="es-ES"/>
        </w:rPr>
        <w:t>T</w:t>
      </w:r>
      <w:r w:rsidRPr="00A42518">
        <w:rPr>
          <w:rFonts w:ascii="Times New Roman" w:hAnsi="Times New Roman" w:cs="Times New Roman"/>
          <w:sz w:val="24"/>
          <w:szCs w:val="24"/>
          <w:lang w:val="es-ES"/>
        </w:rPr>
        <w:t xml:space="preserve">ambién </w:t>
      </w:r>
      <w:r w:rsidR="00713380" w:rsidRPr="00A42518">
        <w:rPr>
          <w:rFonts w:ascii="Times New Roman" w:hAnsi="Times New Roman" w:cs="Times New Roman"/>
          <w:sz w:val="24"/>
          <w:szCs w:val="24"/>
          <w:lang w:val="es-ES"/>
        </w:rPr>
        <w:t xml:space="preserve">señalan </w:t>
      </w:r>
      <w:r w:rsidRPr="00A42518">
        <w:rPr>
          <w:rFonts w:ascii="Times New Roman" w:hAnsi="Times New Roman" w:cs="Times New Roman"/>
          <w:sz w:val="24"/>
          <w:szCs w:val="24"/>
          <w:lang w:val="es-ES"/>
        </w:rPr>
        <w:t xml:space="preserve">que los profesores deben ser capaces de mejorar sus habilidades TIC y obtener un conocimiento pedagógico sobre el uso de </w:t>
      </w:r>
      <w:r w:rsidR="00713380" w:rsidRPr="00A42518">
        <w:rPr>
          <w:rFonts w:ascii="Times New Roman" w:hAnsi="Times New Roman" w:cs="Times New Roman"/>
          <w:sz w:val="24"/>
          <w:szCs w:val="24"/>
          <w:lang w:val="es-ES"/>
        </w:rPr>
        <w:t>estas</w:t>
      </w:r>
      <w:r w:rsidRPr="00A42518">
        <w:rPr>
          <w:rFonts w:ascii="Times New Roman" w:hAnsi="Times New Roman" w:cs="Times New Roman"/>
          <w:sz w:val="24"/>
          <w:szCs w:val="24"/>
          <w:lang w:val="es-ES"/>
        </w:rPr>
        <w:t xml:space="preserve"> para sus prácticas educativas. Otro aspecto importante que expresan los autores</w:t>
      </w:r>
      <w:r w:rsidR="00064F4F" w:rsidRPr="00A42518">
        <w:rPr>
          <w:rFonts w:ascii="Times New Roman" w:hAnsi="Times New Roman" w:cs="Times New Roman"/>
          <w:sz w:val="24"/>
          <w:szCs w:val="24"/>
          <w:lang w:val="es-ES"/>
        </w:rPr>
        <w:t xml:space="preserve"> en cuestión</w:t>
      </w:r>
      <w:r w:rsidRPr="00A42518">
        <w:rPr>
          <w:rFonts w:ascii="Times New Roman" w:hAnsi="Times New Roman" w:cs="Times New Roman"/>
          <w:sz w:val="24"/>
          <w:szCs w:val="24"/>
          <w:lang w:val="es-ES"/>
        </w:rPr>
        <w:t xml:space="preserve"> para la implementación de estas herramientas es el relativo a los contenidos y los recursos tecnológicos para las escuelas. Es imprescindible contar con acceso a contenido digital interactivo para los estudiantes.</w:t>
      </w:r>
    </w:p>
    <w:p w14:paraId="5AF22918" w14:textId="0F4C21F0" w:rsidR="005B4784" w:rsidRPr="00A42518" w:rsidRDefault="00831D5B" w:rsidP="00AC38B2">
      <w:pPr>
        <w:spacing w:after="0" w:line="360" w:lineRule="auto"/>
        <w:ind w:firstLine="708"/>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 xml:space="preserve">Los resultados obtenidos </w:t>
      </w:r>
      <w:r w:rsidR="003D4114" w:rsidRPr="00A42518">
        <w:rPr>
          <w:rFonts w:ascii="Times New Roman" w:hAnsi="Times New Roman" w:cs="Times New Roman"/>
          <w:sz w:val="24"/>
          <w:szCs w:val="24"/>
          <w:lang w:val="es-ES"/>
        </w:rPr>
        <w:t xml:space="preserve">por </w:t>
      </w:r>
      <w:r w:rsidR="005B4784" w:rsidRPr="00A42518">
        <w:rPr>
          <w:rFonts w:ascii="Times New Roman" w:hAnsi="Times New Roman" w:cs="Times New Roman"/>
          <w:sz w:val="24"/>
          <w:szCs w:val="24"/>
          <w:lang w:val="es-ES"/>
        </w:rPr>
        <w:t>Fernández de la Iglesia</w:t>
      </w:r>
      <w:r w:rsidR="00DE2E78" w:rsidRPr="00A42518">
        <w:rPr>
          <w:rFonts w:ascii="Times New Roman" w:hAnsi="Times New Roman" w:cs="Times New Roman"/>
          <w:sz w:val="24"/>
          <w:szCs w:val="24"/>
          <w:lang w:val="es-ES"/>
        </w:rPr>
        <w:t xml:space="preserve">, </w:t>
      </w:r>
      <w:r w:rsidR="00DE2E78" w:rsidRPr="00A42518">
        <w:rPr>
          <w:rFonts w:ascii="Times New Roman" w:hAnsi="Times New Roman" w:cs="Times New Roman"/>
          <w:sz w:val="24"/>
          <w:szCs w:val="24"/>
        </w:rPr>
        <w:t>Fernández y Cebreiro</w:t>
      </w:r>
      <w:r w:rsidR="00384D11" w:rsidRPr="00A42518">
        <w:rPr>
          <w:rFonts w:ascii="Times New Roman" w:hAnsi="Times New Roman" w:cs="Times New Roman"/>
          <w:sz w:val="24"/>
          <w:szCs w:val="24"/>
          <w:lang w:val="es-ES"/>
        </w:rPr>
        <w:t xml:space="preserve"> </w:t>
      </w:r>
      <w:r w:rsidR="00E074ED" w:rsidRPr="00A42518">
        <w:rPr>
          <w:rFonts w:ascii="Times New Roman" w:hAnsi="Times New Roman" w:cs="Times New Roman"/>
          <w:sz w:val="24"/>
          <w:szCs w:val="24"/>
          <w:lang w:val="es-ES"/>
        </w:rPr>
        <w:t>(</w:t>
      </w:r>
      <w:r w:rsidR="005B4784" w:rsidRPr="00A42518">
        <w:rPr>
          <w:rFonts w:ascii="Times New Roman" w:hAnsi="Times New Roman" w:cs="Times New Roman"/>
          <w:sz w:val="24"/>
          <w:szCs w:val="24"/>
          <w:lang w:val="es-ES"/>
        </w:rPr>
        <w:t>201</w:t>
      </w:r>
      <w:r w:rsidR="00384D11" w:rsidRPr="00A42518">
        <w:rPr>
          <w:rFonts w:ascii="Times New Roman" w:hAnsi="Times New Roman" w:cs="Times New Roman"/>
          <w:sz w:val="24"/>
          <w:szCs w:val="24"/>
          <w:lang w:val="es-ES"/>
        </w:rPr>
        <w:t>6</w:t>
      </w:r>
      <w:r w:rsidR="00E074ED" w:rsidRPr="00A42518">
        <w:rPr>
          <w:rFonts w:ascii="Times New Roman" w:hAnsi="Times New Roman" w:cs="Times New Roman"/>
          <w:sz w:val="24"/>
          <w:szCs w:val="24"/>
          <w:lang w:val="es-ES"/>
        </w:rPr>
        <w:t>)</w:t>
      </w:r>
      <w:r w:rsidR="005B4784" w:rsidRPr="00A42518">
        <w:rPr>
          <w:rFonts w:ascii="Times New Roman" w:hAnsi="Times New Roman" w:cs="Times New Roman"/>
          <w:sz w:val="24"/>
          <w:szCs w:val="24"/>
          <w:lang w:val="es-ES"/>
        </w:rPr>
        <w:t xml:space="preserve"> </w:t>
      </w:r>
      <w:r w:rsidR="00271B91" w:rsidRPr="00A42518">
        <w:rPr>
          <w:rFonts w:ascii="Times New Roman" w:hAnsi="Times New Roman" w:cs="Times New Roman"/>
          <w:sz w:val="24"/>
          <w:szCs w:val="24"/>
          <w:lang w:val="es-ES"/>
        </w:rPr>
        <w:t>muestran</w:t>
      </w:r>
      <w:r w:rsidR="005B4784" w:rsidRPr="00A42518">
        <w:rPr>
          <w:rFonts w:ascii="Times New Roman" w:hAnsi="Times New Roman" w:cs="Times New Roman"/>
          <w:sz w:val="24"/>
          <w:szCs w:val="24"/>
          <w:lang w:val="es-ES"/>
        </w:rPr>
        <w:t xml:space="preserve"> que la incorporación y utilización de estas herramientas en las </w:t>
      </w:r>
      <w:r w:rsidR="00756A84" w:rsidRPr="00A42518">
        <w:rPr>
          <w:rFonts w:ascii="Times New Roman" w:hAnsi="Times New Roman" w:cs="Times New Roman"/>
          <w:sz w:val="24"/>
          <w:szCs w:val="24"/>
          <w:lang w:val="es-ES"/>
        </w:rPr>
        <w:t xml:space="preserve">escuelas </w:t>
      </w:r>
      <w:r w:rsidR="005B4784" w:rsidRPr="00A42518">
        <w:rPr>
          <w:rFonts w:ascii="Times New Roman" w:hAnsi="Times New Roman" w:cs="Times New Roman"/>
          <w:sz w:val="24"/>
          <w:szCs w:val="24"/>
          <w:lang w:val="es-ES"/>
        </w:rPr>
        <w:t xml:space="preserve">ha sido </w:t>
      </w:r>
      <w:r w:rsidR="00756A84" w:rsidRPr="00A42518">
        <w:rPr>
          <w:rFonts w:ascii="Times New Roman" w:hAnsi="Times New Roman" w:cs="Times New Roman"/>
          <w:sz w:val="24"/>
          <w:szCs w:val="24"/>
          <w:lang w:val="es-ES"/>
        </w:rPr>
        <w:t xml:space="preserve">un tema de relevancia </w:t>
      </w:r>
      <w:r w:rsidR="005B4784" w:rsidRPr="00A42518">
        <w:rPr>
          <w:rFonts w:ascii="Times New Roman" w:hAnsi="Times New Roman" w:cs="Times New Roman"/>
          <w:sz w:val="24"/>
          <w:szCs w:val="24"/>
          <w:lang w:val="es-ES"/>
        </w:rPr>
        <w:t xml:space="preserve">a lo largo de los últimos años. Sin embargo, la </w:t>
      </w:r>
      <w:r w:rsidR="002D5EE5" w:rsidRPr="00A42518">
        <w:rPr>
          <w:rFonts w:ascii="Times New Roman" w:hAnsi="Times New Roman" w:cs="Times New Roman"/>
          <w:sz w:val="24"/>
          <w:szCs w:val="24"/>
          <w:lang w:val="es-ES"/>
        </w:rPr>
        <w:t xml:space="preserve">falencia </w:t>
      </w:r>
      <w:r w:rsidR="005B4784" w:rsidRPr="00A42518">
        <w:rPr>
          <w:rFonts w:ascii="Times New Roman" w:hAnsi="Times New Roman" w:cs="Times New Roman"/>
          <w:sz w:val="24"/>
          <w:szCs w:val="24"/>
          <w:lang w:val="es-ES"/>
        </w:rPr>
        <w:t xml:space="preserve">del profesorado en </w:t>
      </w:r>
      <w:r w:rsidR="002D5EE5" w:rsidRPr="00A42518">
        <w:rPr>
          <w:rFonts w:ascii="Times New Roman" w:hAnsi="Times New Roman" w:cs="Times New Roman"/>
          <w:sz w:val="24"/>
          <w:szCs w:val="24"/>
          <w:lang w:val="es-ES"/>
        </w:rPr>
        <w:t xml:space="preserve">el uso de </w:t>
      </w:r>
      <w:r w:rsidR="005B4784" w:rsidRPr="00A42518">
        <w:rPr>
          <w:rFonts w:ascii="Times New Roman" w:hAnsi="Times New Roman" w:cs="Times New Roman"/>
          <w:sz w:val="24"/>
          <w:szCs w:val="24"/>
          <w:lang w:val="es-ES"/>
        </w:rPr>
        <w:t xml:space="preserve">estos instrumentos </w:t>
      </w:r>
      <w:r w:rsidRPr="00A42518">
        <w:rPr>
          <w:rFonts w:ascii="Times New Roman" w:hAnsi="Times New Roman" w:cs="Times New Roman"/>
          <w:sz w:val="24"/>
          <w:szCs w:val="24"/>
          <w:lang w:val="es-ES"/>
        </w:rPr>
        <w:t xml:space="preserve">se ha interpuesta en </w:t>
      </w:r>
      <w:r w:rsidR="005B4784" w:rsidRPr="00A42518">
        <w:rPr>
          <w:rFonts w:ascii="Times New Roman" w:hAnsi="Times New Roman" w:cs="Times New Roman"/>
          <w:sz w:val="24"/>
          <w:szCs w:val="24"/>
          <w:lang w:val="es-ES"/>
        </w:rPr>
        <w:t xml:space="preserve">una integración real de las TIC en las aulas. </w:t>
      </w:r>
      <w:r w:rsidR="00931A74" w:rsidRPr="00A42518">
        <w:rPr>
          <w:rFonts w:ascii="Times New Roman" w:hAnsi="Times New Roman" w:cs="Times New Roman"/>
          <w:sz w:val="24"/>
          <w:szCs w:val="24"/>
          <w:lang w:val="es-ES"/>
        </w:rPr>
        <w:t xml:space="preserve">Desde el punto de vista de Fernández de la Iglesia </w:t>
      </w:r>
      <w:r w:rsidR="00931A74" w:rsidRPr="00A42518">
        <w:rPr>
          <w:rFonts w:ascii="Times New Roman" w:hAnsi="Times New Roman" w:cs="Times New Roman"/>
          <w:i/>
          <w:iCs/>
          <w:sz w:val="24"/>
          <w:szCs w:val="24"/>
          <w:lang w:val="es-ES"/>
        </w:rPr>
        <w:t xml:space="preserve">et al. </w:t>
      </w:r>
      <w:r w:rsidR="00931A74" w:rsidRPr="00A42518">
        <w:rPr>
          <w:rFonts w:ascii="Times New Roman" w:hAnsi="Times New Roman" w:cs="Times New Roman"/>
          <w:sz w:val="24"/>
          <w:szCs w:val="24"/>
          <w:lang w:val="es-ES"/>
        </w:rPr>
        <w:t>(2016)</w:t>
      </w:r>
      <w:r w:rsidR="00064F4F" w:rsidRPr="00A42518">
        <w:rPr>
          <w:rFonts w:ascii="Times New Roman" w:hAnsi="Times New Roman" w:cs="Times New Roman"/>
          <w:sz w:val="24"/>
          <w:szCs w:val="24"/>
          <w:lang w:val="es-ES"/>
        </w:rPr>
        <w:t>,</w:t>
      </w:r>
      <w:r w:rsidR="00931A74" w:rsidRPr="00A42518">
        <w:rPr>
          <w:rFonts w:ascii="Times New Roman" w:hAnsi="Times New Roman" w:cs="Times New Roman"/>
          <w:sz w:val="24"/>
          <w:szCs w:val="24"/>
          <w:lang w:val="es-ES"/>
        </w:rPr>
        <w:t xml:space="preserve"> se </w:t>
      </w:r>
      <w:r w:rsidR="005B4784" w:rsidRPr="00A42518">
        <w:rPr>
          <w:rFonts w:ascii="Times New Roman" w:hAnsi="Times New Roman" w:cs="Times New Roman"/>
          <w:sz w:val="24"/>
          <w:szCs w:val="24"/>
          <w:lang w:val="es-ES"/>
        </w:rPr>
        <w:t xml:space="preserve">requiere </w:t>
      </w:r>
      <w:r w:rsidR="00931A74" w:rsidRPr="00A42518">
        <w:rPr>
          <w:rFonts w:ascii="Times New Roman" w:hAnsi="Times New Roman" w:cs="Times New Roman"/>
          <w:sz w:val="24"/>
          <w:szCs w:val="24"/>
          <w:lang w:val="es-ES"/>
        </w:rPr>
        <w:t xml:space="preserve">de </w:t>
      </w:r>
      <w:r w:rsidR="005B4784" w:rsidRPr="00A42518">
        <w:rPr>
          <w:rFonts w:ascii="Times New Roman" w:hAnsi="Times New Roman" w:cs="Times New Roman"/>
          <w:sz w:val="24"/>
          <w:szCs w:val="24"/>
          <w:lang w:val="es-ES"/>
        </w:rPr>
        <w:t xml:space="preserve">un adiestramiento orientado al uso </w:t>
      </w:r>
      <w:r w:rsidR="00C9494A" w:rsidRPr="00A42518">
        <w:rPr>
          <w:rFonts w:ascii="Times New Roman" w:hAnsi="Times New Roman" w:cs="Times New Roman"/>
          <w:sz w:val="24"/>
          <w:szCs w:val="24"/>
          <w:lang w:val="es-ES"/>
        </w:rPr>
        <w:t>pedagógico</w:t>
      </w:r>
      <w:r w:rsidR="005B4784" w:rsidRPr="00A42518">
        <w:rPr>
          <w:rFonts w:ascii="Times New Roman" w:hAnsi="Times New Roman" w:cs="Times New Roman"/>
          <w:sz w:val="24"/>
          <w:szCs w:val="24"/>
          <w:lang w:val="es-ES"/>
        </w:rPr>
        <w:t xml:space="preserve"> de las tecnologías y a la producción de materiales digitales en espacios virtuales que favorezca la colaboración entre los diversos participantes.</w:t>
      </w:r>
    </w:p>
    <w:p w14:paraId="171F71A3" w14:textId="6704FA90" w:rsidR="005B4784" w:rsidRPr="00A42518" w:rsidRDefault="0065642D" w:rsidP="00AC38B2">
      <w:pPr>
        <w:spacing w:after="0" w:line="360" w:lineRule="auto"/>
        <w:ind w:firstLine="708"/>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Centeno (2021)</w:t>
      </w:r>
      <w:r w:rsidR="00271B91" w:rsidRPr="00A42518">
        <w:rPr>
          <w:rFonts w:ascii="Times New Roman" w:hAnsi="Times New Roman" w:cs="Times New Roman"/>
          <w:sz w:val="24"/>
          <w:szCs w:val="24"/>
          <w:lang w:val="es-ES"/>
        </w:rPr>
        <w:t>,</w:t>
      </w:r>
      <w:r w:rsidR="005B4784" w:rsidRPr="00A42518">
        <w:rPr>
          <w:rFonts w:ascii="Times New Roman" w:hAnsi="Times New Roman" w:cs="Times New Roman"/>
          <w:sz w:val="24"/>
          <w:szCs w:val="24"/>
          <w:lang w:val="es-ES"/>
        </w:rPr>
        <w:t xml:space="preserve"> </w:t>
      </w:r>
      <w:r w:rsidR="00424DEA" w:rsidRPr="00A42518">
        <w:rPr>
          <w:rFonts w:ascii="Times New Roman" w:hAnsi="Times New Roman" w:cs="Times New Roman"/>
          <w:sz w:val="24"/>
          <w:szCs w:val="24"/>
          <w:lang w:val="es-ES"/>
        </w:rPr>
        <w:t>por su parte,</w:t>
      </w:r>
      <w:r w:rsidR="005B4784" w:rsidRPr="00A42518">
        <w:rPr>
          <w:rFonts w:ascii="Times New Roman" w:hAnsi="Times New Roman" w:cs="Times New Roman"/>
          <w:sz w:val="24"/>
          <w:szCs w:val="24"/>
          <w:lang w:val="es-ES"/>
        </w:rPr>
        <w:t xml:space="preserve"> analiz</w:t>
      </w:r>
      <w:r w:rsidRPr="00A42518">
        <w:rPr>
          <w:rFonts w:ascii="Times New Roman" w:hAnsi="Times New Roman" w:cs="Times New Roman"/>
          <w:sz w:val="24"/>
          <w:szCs w:val="24"/>
          <w:lang w:val="es-ES"/>
        </w:rPr>
        <w:t xml:space="preserve">ó </w:t>
      </w:r>
      <w:r w:rsidR="009D39D7" w:rsidRPr="00A42518">
        <w:rPr>
          <w:rFonts w:ascii="Times New Roman" w:hAnsi="Times New Roman" w:cs="Times New Roman"/>
          <w:sz w:val="24"/>
          <w:szCs w:val="24"/>
          <w:lang w:val="es-ES"/>
        </w:rPr>
        <w:t>l</w:t>
      </w:r>
      <w:r w:rsidRPr="00A42518">
        <w:rPr>
          <w:rFonts w:ascii="Times New Roman" w:hAnsi="Times New Roman" w:cs="Times New Roman"/>
          <w:sz w:val="24"/>
          <w:szCs w:val="24"/>
          <w:lang w:val="es-ES"/>
        </w:rPr>
        <w:t>a relación que existe entre la formación tecnológica recibida y las competencias digitales docentes de los maestros</w:t>
      </w:r>
      <w:r w:rsidR="005B4784" w:rsidRPr="00A42518">
        <w:rPr>
          <w:rFonts w:ascii="Times New Roman" w:hAnsi="Times New Roman" w:cs="Times New Roman"/>
          <w:sz w:val="24"/>
          <w:szCs w:val="24"/>
          <w:lang w:val="es-ES"/>
        </w:rPr>
        <w:t xml:space="preserve">. En los resultados se </w:t>
      </w:r>
      <w:r w:rsidR="009D39D7" w:rsidRPr="00A42518">
        <w:rPr>
          <w:rFonts w:ascii="Times New Roman" w:hAnsi="Times New Roman" w:cs="Times New Roman"/>
          <w:sz w:val="24"/>
          <w:szCs w:val="24"/>
          <w:lang w:val="es-ES"/>
        </w:rPr>
        <w:t>observa</w:t>
      </w:r>
      <w:r w:rsidR="005B4784" w:rsidRPr="00A42518">
        <w:rPr>
          <w:rFonts w:ascii="Times New Roman" w:hAnsi="Times New Roman" w:cs="Times New Roman"/>
          <w:sz w:val="24"/>
          <w:szCs w:val="24"/>
          <w:lang w:val="es-ES"/>
        </w:rPr>
        <w:t xml:space="preserve"> que los profesores </w:t>
      </w:r>
      <w:r w:rsidR="00F85E2E" w:rsidRPr="00A42518">
        <w:rPr>
          <w:rFonts w:ascii="Times New Roman" w:hAnsi="Times New Roman" w:cs="Times New Roman"/>
          <w:sz w:val="24"/>
          <w:szCs w:val="24"/>
          <w:lang w:val="es-ES"/>
        </w:rPr>
        <w:t xml:space="preserve">las </w:t>
      </w:r>
      <w:r w:rsidR="005B4784" w:rsidRPr="00A42518">
        <w:rPr>
          <w:rFonts w:ascii="Times New Roman" w:hAnsi="Times New Roman" w:cs="Times New Roman"/>
          <w:sz w:val="24"/>
          <w:szCs w:val="24"/>
          <w:lang w:val="es-ES"/>
        </w:rPr>
        <w:t xml:space="preserve">emplean </w:t>
      </w:r>
      <w:r w:rsidR="00866770" w:rsidRPr="00A42518">
        <w:rPr>
          <w:rFonts w:ascii="Times New Roman" w:hAnsi="Times New Roman" w:cs="Times New Roman"/>
          <w:sz w:val="24"/>
          <w:szCs w:val="24"/>
          <w:lang w:val="es-ES"/>
        </w:rPr>
        <w:t xml:space="preserve">ocasionalmente </w:t>
      </w:r>
      <w:r w:rsidR="005B4784" w:rsidRPr="00A42518">
        <w:rPr>
          <w:rFonts w:ascii="Times New Roman" w:hAnsi="Times New Roman" w:cs="Times New Roman"/>
          <w:sz w:val="24"/>
          <w:szCs w:val="24"/>
          <w:lang w:val="es-ES"/>
        </w:rPr>
        <w:t xml:space="preserve">para organizar su curso, evaluar </w:t>
      </w:r>
      <w:r w:rsidR="00632B06" w:rsidRPr="00A42518">
        <w:rPr>
          <w:rFonts w:ascii="Times New Roman" w:hAnsi="Times New Roman" w:cs="Times New Roman"/>
          <w:sz w:val="24"/>
          <w:szCs w:val="24"/>
          <w:lang w:val="es-ES"/>
        </w:rPr>
        <w:t xml:space="preserve">y </w:t>
      </w:r>
      <w:r w:rsidR="00632B06" w:rsidRPr="00A42518">
        <w:rPr>
          <w:rFonts w:ascii="Times New Roman" w:hAnsi="Times New Roman" w:cs="Times New Roman"/>
          <w:sz w:val="24"/>
          <w:szCs w:val="24"/>
          <w:lang w:val="es-ES"/>
        </w:rPr>
        <w:lastRenderedPageBreak/>
        <w:t xml:space="preserve">dar atención tutorial </w:t>
      </w:r>
      <w:r w:rsidR="005B4784" w:rsidRPr="00A42518">
        <w:rPr>
          <w:rFonts w:ascii="Times New Roman" w:hAnsi="Times New Roman" w:cs="Times New Roman"/>
          <w:sz w:val="24"/>
          <w:szCs w:val="24"/>
          <w:lang w:val="es-ES"/>
        </w:rPr>
        <w:t>a los estudiantes o realizar actividades de investigación. También</w:t>
      </w:r>
      <w:r w:rsidR="00424DEA" w:rsidRPr="00A42518">
        <w:rPr>
          <w:rFonts w:ascii="Times New Roman" w:hAnsi="Times New Roman" w:cs="Times New Roman"/>
          <w:sz w:val="24"/>
          <w:szCs w:val="24"/>
          <w:lang w:val="es-ES"/>
        </w:rPr>
        <w:t>,</w:t>
      </w:r>
      <w:r w:rsidR="005B4784" w:rsidRPr="00A42518">
        <w:rPr>
          <w:rFonts w:ascii="Times New Roman" w:hAnsi="Times New Roman" w:cs="Times New Roman"/>
          <w:sz w:val="24"/>
          <w:szCs w:val="24"/>
          <w:lang w:val="es-ES"/>
        </w:rPr>
        <w:t xml:space="preserve"> que los niveles de innovación </w:t>
      </w:r>
      <w:r w:rsidR="00632B06" w:rsidRPr="00A42518">
        <w:rPr>
          <w:rFonts w:ascii="Times New Roman" w:hAnsi="Times New Roman" w:cs="Times New Roman"/>
          <w:sz w:val="24"/>
          <w:szCs w:val="24"/>
          <w:lang w:val="es-ES"/>
        </w:rPr>
        <w:t>pedagógica</w:t>
      </w:r>
      <w:r w:rsidR="005B4784" w:rsidRPr="00A42518">
        <w:rPr>
          <w:rFonts w:ascii="Times New Roman" w:hAnsi="Times New Roman" w:cs="Times New Roman"/>
          <w:sz w:val="24"/>
          <w:szCs w:val="24"/>
          <w:lang w:val="es-ES"/>
        </w:rPr>
        <w:t xml:space="preserve"> son muy bajos, </w:t>
      </w:r>
      <w:r w:rsidR="00CB2593" w:rsidRPr="00A42518">
        <w:rPr>
          <w:rFonts w:ascii="Times New Roman" w:hAnsi="Times New Roman" w:cs="Times New Roman"/>
          <w:sz w:val="24"/>
          <w:szCs w:val="24"/>
          <w:lang w:val="es-ES"/>
        </w:rPr>
        <w:t xml:space="preserve">por lo que se infiere </w:t>
      </w:r>
      <w:r w:rsidR="005B4784" w:rsidRPr="00A42518">
        <w:rPr>
          <w:rFonts w:ascii="Times New Roman" w:hAnsi="Times New Roman" w:cs="Times New Roman"/>
          <w:sz w:val="24"/>
          <w:szCs w:val="24"/>
          <w:lang w:val="es-ES"/>
        </w:rPr>
        <w:t xml:space="preserve">un </w:t>
      </w:r>
      <w:r w:rsidR="005F75EE" w:rsidRPr="00A42518">
        <w:rPr>
          <w:rFonts w:ascii="Times New Roman" w:hAnsi="Times New Roman" w:cs="Times New Roman"/>
          <w:sz w:val="24"/>
          <w:szCs w:val="24"/>
          <w:lang w:val="es-ES"/>
        </w:rPr>
        <w:t>escaso</w:t>
      </w:r>
      <w:r w:rsidR="005B4784" w:rsidRPr="00A42518">
        <w:rPr>
          <w:rFonts w:ascii="Times New Roman" w:hAnsi="Times New Roman" w:cs="Times New Roman"/>
          <w:sz w:val="24"/>
          <w:szCs w:val="24"/>
          <w:lang w:val="es-ES"/>
        </w:rPr>
        <w:t xml:space="preserve"> impacto de las tecnologías en la práctica educativa del maestro, pese a una formación y actitud positiva respecto a las TIC. Este estudio evidencia las necesidades de formación y mejoras del catedrático en materia de metodología y didáctica, nuevos métodos de evaluación, procedimientos de organización y gestión del aprendizaje usando las tecnologías.</w:t>
      </w:r>
    </w:p>
    <w:p w14:paraId="2C572D9E" w14:textId="4A5B4ADE" w:rsidR="005B4784" w:rsidRPr="00A42518" w:rsidRDefault="00CB2593" w:rsidP="00AC38B2">
      <w:pPr>
        <w:spacing w:after="0" w:line="360" w:lineRule="auto"/>
        <w:ind w:firstLine="709"/>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Por último</w:t>
      </w:r>
      <w:r w:rsidR="00FA3A6A" w:rsidRPr="00A42518">
        <w:rPr>
          <w:rFonts w:ascii="Times New Roman" w:hAnsi="Times New Roman" w:cs="Times New Roman"/>
          <w:sz w:val="24"/>
          <w:szCs w:val="24"/>
          <w:lang w:val="es-ES"/>
        </w:rPr>
        <w:t>,</w:t>
      </w:r>
      <w:r w:rsidR="005B4784" w:rsidRPr="00A42518">
        <w:rPr>
          <w:rFonts w:ascii="Times New Roman" w:hAnsi="Times New Roman" w:cs="Times New Roman"/>
          <w:sz w:val="24"/>
          <w:szCs w:val="24"/>
          <w:lang w:val="es-ES"/>
        </w:rPr>
        <w:t xml:space="preserve"> </w:t>
      </w:r>
      <w:r w:rsidR="00EB4C64" w:rsidRPr="00A42518">
        <w:rPr>
          <w:rFonts w:ascii="Times New Roman" w:hAnsi="Times New Roman" w:cs="Times New Roman"/>
          <w:sz w:val="24"/>
          <w:szCs w:val="24"/>
          <w:lang w:val="es-ES"/>
        </w:rPr>
        <w:t>Claramunt</w:t>
      </w:r>
      <w:r w:rsidR="005B4784" w:rsidRPr="00A42518">
        <w:rPr>
          <w:rFonts w:ascii="Times New Roman" w:hAnsi="Times New Roman" w:cs="Times New Roman"/>
          <w:sz w:val="24"/>
          <w:szCs w:val="24"/>
          <w:lang w:val="es-ES"/>
        </w:rPr>
        <w:t xml:space="preserve"> </w:t>
      </w:r>
      <w:r w:rsidR="00FA3A6A" w:rsidRPr="00A42518">
        <w:rPr>
          <w:rFonts w:ascii="Times New Roman" w:hAnsi="Times New Roman" w:cs="Times New Roman"/>
          <w:sz w:val="24"/>
          <w:szCs w:val="24"/>
          <w:lang w:val="es-ES"/>
        </w:rPr>
        <w:t>(</w:t>
      </w:r>
      <w:r w:rsidR="005B4784" w:rsidRPr="00A42518">
        <w:rPr>
          <w:rFonts w:ascii="Times New Roman" w:hAnsi="Times New Roman" w:cs="Times New Roman"/>
          <w:sz w:val="24"/>
          <w:szCs w:val="24"/>
          <w:lang w:val="es-ES"/>
        </w:rPr>
        <w:t>20</w:t>
      </w:r>
      <w:r w:rsidR="00EB4C64" w:rsidRPr="00A42518">
        <w:rPr>
          <w:rFonts w:ascii="Times New Roman" w:hAnsi="Times New Roman" w:cs="Times New Roman"/>
          <w:sz w:val="24"/>
          <w:szCs w:val="24"/>
          <w:lang w:val="es-ES"/>
        </w:rPr>
        <w:t>20</w:t>
      </w:r>
      <w:r w:rsidR="005B4784" w:rsidRPr="00A42518">
        <w:rPr>
          <w:rFonts w:ascii="Times New Roman" w:hAnsi="Times New Roman" w:cs="Times New Roman"/>
          <w:sz w:val="24"/>
          <w:szCs w:val="24"/>
          <w:lang w:val="es-ES"/>
        </w:rPr>
        <w:t xml:space="preserve">) establece que el sistema de aprendizaje utilizado por los docentes mediante las tecnologías en el aula </w:t>
      </w:r>
      <w:r w:rsidR="00D305C5" w:rsidRPr="00A42518">
        <w:rPr>
          <w:rFonts w:ascii="Times New Roman" w:hAnsi="Times New Roman" w:cs="Times New Roman"/>
          <w:sz w:val="24"/>
          <w:szCs w:val="24"/>
          <w:lang w:val="es-ES"/>
        </w:rPr>
        <w:t xml:space="preserve">mantiene </w:t>
      </w:r>
      <w:r w:rsidR="005B4784" w:rsidRPr="00A42518">
        <w:rPr>
          <w:rFonts w:ascii="Times New Roman" w:hAnsi="Times New Roman" w:cs="Times New Roman"/>
          <w:sz w:val="24"/>
          <w:szCs w:val="24"/>
          <w:lang w:val="es-ES"/>
        </w:rPr>
        <w:t xml:space="preserve">generalmente el </w:t>
      </w:r>
      <w:r w:rsidR="00D305C5" w:rsidRPr="00A42518">
        <w:rPr>
          <w:rFonts w:ascii="Times New Roman" w:hAnsi="Times New Roman" w:cs="Times New Roman"/>
          <w:sz w:val="24"/>
          <w:szCs w:val="24"/>
          <w:lang w:val="es-ES"/>
        </w:rPr>
        <w:t xml:space="preserve">rol pasivo del </w:t>
      </w:r>
      <w:r w:rsidR="005B4784" w:rsidRPr="00A42518">
        <w:rPr>
          <w:rFonts w:ascii="Times New Roman" w:hAnsi="Times New Roman" w:cs="Times New Roman"/>
          <w:sz w:val="24"/>
          <w:szCs w:val="24"/>
          <w:lang w:val="es-ES"/>
        </w:rPr>
        <w:t xml:space="preserve">estudiante, </w:t>
      </w:r>
      <w:r w:rsidR="003E6457" w:rsidRPr="00A42518">
        <w:rPr>
          <w:rFonts w:ascii="Times New Roman" w:hAnsi="Times New Roman" w:cs="Times New Roman"/>
          <w:sz w:val="24"/>
          <w:szCs w:val="24"/>
          <w:lang w:val="es-ES"/>
        </w:rPr>
        <w:t>debido a</w:t>
      </w:r>
      <w:r w:rsidR="005B4784" w:rsidRPr="00A42518">
        <w:rPr>
          <w:rFonts w:ascii="Times New Roman" w:hAnsi="Times New Roman" w:cs="Times New Roman"/>
          <w:sz w:val="24"/>
          <w:szCs w:val="24"/>
          <w:lang w:val="es-ES"/>
        </w:rPr>
        <w:t xml:space="preserve"> que el profesor sigue en su </w:t>
      </w:r>
      <w:r w:rsidR="00D305C5" w:rsidRPr="00A42518">
        <w:rPr>
          <w:rFonts w:ascii="Times New Roman" w:hAnsi="Times New Roman" w:cs="Times New Roman"/>
          <w:sz w:val="24"/>
          <w:szCs w:val="24"/>
          <w:lang w:val="es-ES"/>
        </w:rPr>
        <w:t xml:space="preserve">papel </w:t>
      </w:r>
      <w:r w:rsidR="005B4784" w:rsidRPr="00A42518">
        <w:rPr>
          <w:rFonts w:ascii="Times New Roman" w:hAnsi="Times New Roman" w:cs="Times New Roman"/>
          <w:sz w:val="24"/>
          <w:szCs w:val="24"/>
          <w:lang w:val="es-ES"/>
        </w:rPr>
        <w:t xml:space="preserve">de transmisor de información, lo cual no </w:t>
      </w:r>
      <w:r w:rsidR="00D305C5" w:rsidRPr="00A42518">
        <w:rPr>
          <w:rFonts w:ascii="Times New Roman" w:hAnsi="Times New Roman" w:cs="Times New Roman"/>
          <w:sz w:val="24"/>
          <w:szCs w:val="24"/>
          <w:lang w:val="es-ES"/>
        </w:rPr>
        <w:t xml:space="preserve">trae </w:t>
      </w:r>
      <w:r w:rsidR="005B4784" w:rsidRPr="00A42518">
        <w:rPr>
          <w:rFonts w:ascii="Times New Roman" w:hAnsi="Times New Roman" w:cs="Times New Roman"/>
          <w:sz w:val="24"/>
          <w:szCs w:val="24"/>
          <w:lang w:val="es-ES"/>
        </w:rPr>
        <w:t xml:space="preserve">un cambio significativo </w:t>
      </w:r>
      <w:r w:rsidR="00971AB4" w:rsidRPr="00A42518">
        <w:rPr>
          <w:rFonts w:ascii="Times New Roman" w:hAnsi="Times New Roman" w:cs="Times New Roman"/>
          <w:sz w:val="24"/>
          <w:szCs w:val="24"/>
          <w:lang w:val="es-ES"/>
        </w:rPr>
        <w:t xml:space="preserve">del </w:t>
      </w:r>
      <w:r w:rsidR="005B4784" w:rsidRPr="00A42518">
        <w:rPr>
          <w:rFonts w:ascii="Times New Roman" w:hAnsi="Times New Roman" w:cs="Times New Roman"/>
          <w:sz w:val="24"/>
          <w:szCs w:val="24"/>
          <w:lang w:val="es-ES"/>
        </w:rPr>
        <w:t>modelo de enseñanza</w:t>
      </w:r>
      <w:r w:rsidR="00971AB4" w:rsidRPr="00A42518">
        <w:rPr>
          <w:rFonts w:ascii="Times New Roman" w:hAnsi="Times New Roman" w:cs="Times New Roman"/>
          <w:sz w:val="24"/>
          <w:szCs w:val="24"/>
          <w:lang w:val="es-ES"/>
        </w:rPr>
        <w:t xml:space="preserve"> tradicional</w:t>
      </w:r>
      <w:r w:rsidR="005B4784" w:rsidRPr="00A42518">
        <w:rPr>
          <w:rFonts w:ascii="Times New Roman" w:hAnsi="Times New Roman" w:cs="Times New Roman"/>
          <w:sz w:val="24"/>
          <w:szCs w:val="24"/>
          <w:lang w:val="es-ES"/>
        </w:rPr>
        <w:t>. Para lograr un</w:t>
      </w:r>
      <w:r w:rsidR="00281BE1" w:rsidRPr="00A42518">
        <w:rPr>
          <w:rFonts w:ascii="Times New Roman" w:hAnsi="Times New Roman" w:cs="Times New Roman"/>
          <w:sz w:val="24"/>
          <w:szCs w:val="24"/>
          <w:lang w:val="es-ES"/>
        </w:rPr>
        <w:t>a transformación sustancial</w:t>
      </w:r>
      <w:r w:rsidR="005B4784" w:rsidRPr="00A42518">
        <w:rPr>
          <w:rFonts w:ascii="Times New Roman" w:hAnsi="Times New Roman" w:cs="Times New Roman"/>
          <w:sz w:val="24"/>
          <w:szCs w:val="24"/>
          <w:lang w:val="es-ES"/>
        </w:rPr>
        <w:t xml:space="preserve"> en los maestros</w:t>
      </w:r>
      <w:r w:rsidR="004042CE" w:rsidRPr="00A42518">
        <w:rPr>
          <w:rFonts w:ascii="Times New Roman" w:hAnsi="Times New Roman" w:cs="Times New Roman"/>
          <w:sz w:val="24"/>
          <w:szCs w:val="24"/>
          <w:lang w:val="es-ES"/>
        </w:rPr>
        <w:t>,</w:t>
      </w:r>
      <w:r w:rsidR="005B4784" w:rsidRPr="00A42518">
        <w:rPr>
          <w:rFonts w:ascii="Times New Roman" w:hAnsi="Times New Roman" w:cs="Times New Roman"/>
          <w:sz w:val="24"/>
          <w:szCs w:val="24"/>
          <w:lang w:val="es-ES"/>
        </w:rPr>
        <w:t xml:space="preserve"> se deben moldear las percepciones, creencias y expectativas que tiene</w:t>
      </w:r>
      <w:r w:rsidR="0065642D" w:rsidRPr="00A42518">
        <w:rPr>
          <w:rFonts w:ascii="Times New Roman" w:hAnsi="Times New Roman" w:cs="Times New Roman"/>
          <w:sz w:val="24"/>
          <w:szCs w:val="24"/>
          <w:lang w:val="es-ES"/>
        </w:rPr>
        <w:t xml:space="preserve">n </w:t>
      </w:r>
      <w:r w:rsidR="005B4784" w:rsidRPr="00A42518">
        <w:rPr>
          <w:rFonts w:ascii="Times New Roman" w:hAnsi="Times New Roman" w:cs="Times New Roman"/>
          <w:sz w:val="24"/>
          <w:szCs w:val="24"/>
          <w:lang w:val="es-ES"/>
        </w:rPr>
        <w:t xml:space="preserve">para que sean ellos mismos </w:t>
      </w:r>
      <w:r w:rsidR="00971AB4" w:rsidRPr="00A42518">
        <w:rPr>
          <w:rFonts w:ascii="Times New Roman" w:hAnsi="Times New Roman" w:cs="Times New Roman"/>
          <w:sz w:val="24"/>
          <w:szCs w:val="24"/>
          <w:lang w:val="es-ES"/>
        </w:rPr>
        <w:t xml:space="preserve">quienes </w:t>
      </w:r>
      <w:r w:rsidR="005B4784" w:rsidRPr="00A42518">
        <w:rPr>
          <w:rFonts w:ascii="Times New Roman" w:hAnsi="Times New Roman" w:cs="Times New Roman"/>
          <w:sz w:val="24"/>
          <w:szCs w:val="24"/>
          <w:lang w:val="es-ES"/>
        </w:rPr>
        <w:t>vayan incorporando aprendizajes y obtengan el máximo beneficio del uso de las TIC en su labor profesional. Lo anterior muestra cómo en l</w:t>
      </w:r>
      <w:r w:rsidR="0086395D" w:rsidRPr="00A42518">
        <w:rPr>
          <w:rFonts w:ascii="Times New Roman" w:hAnsi="Times New Roman" w:cs="Times New Roman"/>
          <w:sz w:val="24"/>
          <w:szCs w:val="24"/>
          <w:lang w:val="es-ES"/>
        </w:rPr>
        <w:t>a</w:t>
      </w:r>
      <w:r w:rsidR="005B4784" w:rsidRPr="00A42518">
        <w:rPr>
          <w:rFonts w:ascii="Times New Roman" w:hAnsi="Times New Roman" w:cs="Times New Roman"/>
          <w:sz w:val="24"/>
          <w:szCs w:val="24"/>
          <w:lang w:val="es-ES"/>
        </w:rPr>
        <w:t>s escuelas se están renovando los recursos tecnológicos existentes, sin embargo</w:t>
      </w:r>
      <w:r w:rsidR="00971AB4" w:rsidRPr="00A42518">
        <w:rPr>
          <w:rFonts w:ascii="Times New Roman" w:hAnsi="Times New Roman" w:cs="Times New Roman"/>
          <w:sz w:val="24"/>
          <w:szCs w:val="24"/>
          <w:lang w:val="es-ES"/>
        </w:rPr>
        <w:t>,</w:t>
      </w:r>
      <w:r w:rsidR="005B4784" w:rsidRPr="00A42518">
        <w:rPr>
          <w:rFonts w:ascii="Times New Roman" w:hAnsi="Times New Roman" w:cs="Times New Roman"/>
          <w:sz w:val="24"/>
          <w:szCs w:val="24"/>
          <w:lang w:val="es-ES"/>
        </w:rPr>
        <w:t xml:space="preserve"> la utilización didáctica brindada a estas herramientas por los </w:t>
      </w:r>
      <w:r w:rsidR="008326AB" w:rsidRPr="00A42518">
        <w:rPr>
          <w:rFonts w:ascii="Times New Roman" w:hAnsi="Times New Roman" w:cs="Times New Roman"/>
          <w:sz w:val="24"/>
          <w:szCs w:val="24"/>
          <w:lang w:val="es-ES"/>
        </w:rPr>
        <w:t>docentes</w:t>
      </w:r>
      <w:r w:rsidR="005B4784" w:rsidRPr="00A42518">
        <w:rPr>
          <w:rFonts w:ascii="Times New Roman" w:hAnsi="Times New Roman" w:cs="Times New Roman"/>
          <w:sz w:val="24"/>
          <w:szCs w:val="24"/>
          <w:lang w:val="es-ES"/>
        </w:rPr>
        <w:t xml:space="preserve"> y el tipo de actividades programadas a los </w:t>
      </w:r>
      <w:r w:rsidR="00866770" w:rsidRPr="00A42518">
        <w:rPr>
          <w:rFonts w:ascii="Times New Roman" w:hAnsi="Times New Roman" w:cs="Times New Roman"/>
          <w:sz w:val="24"/>
          <w:szCs w:val="24"/>
          <w:lang w:val="es-ES"/>
        </w:rPr>
        <w:t>alumnos</w:t>
      </w:r>
      <w:r w:rsidR="005B4784" w:rsidRPr="00A42518">
        <w:rPr>
          <w:rFonts w:ascii="Times New Roman" w:hAnsi="Times New Roman" w:cs="Times New Roman"/>
          <w:sz w:val="24"/>
          <w:szCs w:val="24"/>
          <w:lang w:val="es-ES"/>
        </w:rPr>
        <w:t xml:space="preserve"> no establecen una renovación </w:t>
      </w:r>
      <w:r w:rsidR="00281BE1" w:rsidRPr="00A42518">
        <w:rPr>
          <w:rFonts w:ascii="Times New Roman" w:hAnsi="Times New Roman" w:cs="Times New Roman"/>
          <w:sz w:val="24"/>
          <w:szCs w:val="24"/>
          <w:lang w:val="es-ES"/>
        </w:rPr>
        <w:t>formativa</w:t>
      </w:r>
      <w:r w:rsidR="005B4784" w:rsidRPr="00A42518">
        <w:rPr>
          <w:rFonts w:ascii="Times New Roman" w:hAnsi="Times New Roman" w:cs="Times New Roman"/>
          <w:sz w:val="24"/>
          <w:szCs w:val="24"/>
          <w:lang w:val="es-ES"/>
        </w:rPr>
        <w:t xml:space="preserve"> </w:t>
      </w:r>
      <w:r w:rsidR="00281BE1" w:rsidRPr="00A42518">
        <w:rPr>
          <w:rFonts w:ascii="Times New Roman" w:hAnsi="Times New Roman" w:cs="Times New Roman"/>
          <w:sz w:val="24"/>
          <w:szCs w:val="24"/>
          <w:lang w:val="es-ES"/>
        </w:rPr>
        <w:t>relevante</w:t>
      </w:r>
      <w:r w:rsidR="005B4784" w:rsidRPr="00A42518">
        <w:rPr>
          <w:rFonts w:ascii="Times New Roman" w:hAnsi="Times New Roman" w:cs="Times New Roman"/>
          <w:sz w:val="24"/>
          <w:szCs w:val="24"/>
          <w:lang w:val="es-ES"/>
        </w:rPr>
        <w:t>. Es preponderante que dentro de cualquier política educativa se establezcan lineamientos que</w:t>
      </w:r>
      <w:r w:rsidR="002F1042" w:rsidRPr="00A42518">
        <w:rPr>
          <w:rFonts w:ascii="Times New Roman" w:hAnsi="Times New Roman" w:cs="Times New Roman"/>
          <w:sz w:val="24"/>
          <w:szCs w:val="24"/>
          <w:lang w:val="es-ES"/>
        </w:rPr>
        <w:t xml:space="preserve"> impulse, además d</w:t>
      </w:r>
      <w:r w:rsidR="005B4784" w:rsidRPr="00A42518">
        <w:rPr>
          <w:rFonts w:ascii="Times New Roman" w:hAnsi="Times New Roman" w:cs="Times New Roman"/>
          <w:sz w:val="24"/>
          <w:szCs w:val="24"/>
          <w:lang w:val="es-ES"/>
        </w:rPr>
        <w:t xml:space="preserve">el empleo de las TIC en las </w:t>
      </w:r>
      <w:r w:rsidR="00281BE1" w:rsidRPr="00A42518">
        <w:rPr>
          <w:rFonts w:ascii="Times New Roman" w:hAnsi="Times New Roman" w:cs="Times New Roman"/>
          <w:sz w:val="24"/>
          <w:szCs w:val="24"/>
          <w:lang w:val="es-ES"/>
        </w:rPr>
        <w:t>universidades</w:t>
      </w:r>
      <w:r w:rsidR="002F1042" w:rsidRPr="00A42518">
        <w:rPr>
          <w:rFonts w:ascii="Times New Roman" w:hAnsi="Times New Roman" w:cs="Times New Roman"/>
          <w:sz w:val="24"/>
          <w:szCs w:val="24"/>
          <w:lang w:val="es-ES"/>
        </w:rPr>
        <w:t>,</w:t>
      </w:r>
      <w:r w:rsidR="005B4784" w:rsidRPr="00A42518">
        <w:rPr>
          <w:rFonts w:ascii="Times New Roman" w:hAnsi="Times New Roman" w:cs="Times New Roman"/>
          <w:sz w:val="24"/>
          <w:szCs w:val="24"/>
          <w:lang w:val="es-ES"/>
        </w:rPr>
        <w:t xml:space="preserve"> </w:t>
      </w:r>
      <w:r w:rsidR="002F1042" w:rsidRPr="00A42518">
        <w:rPr>
          <w:rFonts w:ascii="Times New Roman" w:hAnsi="Times New Roman" w:cs="Times New Roman"/>
          <w:sz w:val="24"/>
          <w:szCs w:val="24"/>
          <w:lang w:val="es-ES"/>
        </w:rPr>
        <w:t>el des</w:t>
      </w:r>
      <w:r w:rsidR="005B7B15" w:rsidRPr="00A42518">
        <w:rPr>
          <w:rFonts w:ascii="Times New Roman" w:hAnsi="Times New Roman" w:cs="Times New Roman"/>
          <w:sz w:val="24"/>
          <w:szCs w:val="24"/>
          <w:lang w:val="es-ES"/>
        </w:rPr>
        <w:t>a</w:t>
      </w:r>
      <w:r w:rsidR="002F1042" w:rsidRPr="00A42518">
        <w:rPr>
          <w:rFonts w:ascii="Times New Roman" w:hAnsi="Times New Roman" w:cs="Times New Roman"/>
          <w:sz w:val="24"/>
          <w:szCs w:val="24"/>
          <w:lang w:val="es-ES"/>
        </w:rPr>
        <w:t xml:space="preserve">rrollo de </w:t>
      </w:r>
      <w:r w:rsidR="005B4784" w:rsidRPr="00A42518">
        <w:rPr>
          <w:rFonts w:ascii="Times New Roman" w:hAnsi="Times New Roman" w:cs="Times New Roman"/>
          <w:sz w:val="24"/>
          <w:szCs w:val="24"/>
          <w:lang w:val="es-ES"/>
        </w:rPr>
        <w:t xml:space="preserve">competencias en los docentes sobre el uso de </w:t>
      </w:r>
      <w:r w:rsidR="000F7C4C" w:rsidRPr="00A42518">
        <w:rPr>
          <w:rFonts w:ascii="Times New Roman" w:hAnsi="Times New Roman" w:cs="Times New Roman"/>
          <w:sz w:val="24"/>
          <w:szCs w:val="24"/>
          <w:lang w:val="es-ES"/>
        </w:rPr>
        <w:t>estas</w:t>
      </w:r>
      <w:r w:rsidR="005B4784" w:rsidRPr="00A42518">
        <w:rPr>
          <w:rFonts w:ascii="Times New Roman" w:hAnsi="Times New Roman" w:cs="Times New Roman"/>
          <w:sz w:val="24"/>
          <w:szCs w:val="24"/>
          <w:lang w:val="es-ES"/>
        </w:rPr>
        <w:t xml:space="preserve">, </w:t>
      </w:r>
      <w:proofErr w:type="gramStart"/>
      <w:r w:rsidR="0085632F" w:rsidRPr="00A42518">
        <w:rPr>
          <w:rFonts w:ascii="Times New Roman" w:hAnsi="Times New Roman" w:cs="Times New Roman"/>
          <w:sz w:val="24"/>
          <w:szCs w:val="24"/>
          <w:lang w:val="es-ES"/>
        </w:rPr>
        <w:t>y</w:t>
      </w:r>
      <w:proofErr w:type="gramEnd"/>
      <w:r w:rsidR="0085632F" w:rsidRPr="00A42518">
        <w:rPr>
          <w:rFonts w:ascii="Times New Roman" w:hAnsi="Times New Roman" w:cs="Times New Roman"/>
          <w:sz w:val="24"/>
          <w:szCs w:val="24"/>
          <w:lang w:val="es-ES"/>
        </w:rPr>
        <w:t xml:space="preserve"> en suma, la utilización </w:t>
      </w:r>
      <w:r w:rsidR="005B4784" w:rsidRPr="00A42518">
        <w:rPr>
          <w:rFonts w:ascii="Times New Roman" w:hAnsi="Times New Roman" w:cs="Times New Roman"/>
          <w:sz w:val="24"/>
          <w:szCs w:val="24"/>
          <w:lang w:val="es-ES"/>
        </w:rPr>
        <w:t xml:space="preserve">de las tecnologías desde </w:t>
      </w:r>
      <w:r w:rsidR="0085632F" w:rsidRPr="00A42518">
        <w:rPr>
          <w:rFonts w:ascii="Times New Roman" w:hAnsi="Times New Roman" w:cs="Times New Roman"/>
          <w:sz w:val="24"/>
          <w:szCs w:val="24"/>
          <w:lang w:val="es-ES"/>
        </w:rPr>
        <w:t xml:space="preserve">un </w:t>
      </w:r>
      <w:r w:rsidR="005B4784" w:rsidRPr="00A42518">
        <w:rPr>
          <w:rFonts w:ascii="Times New Roman" w:hAnsi="Times New Roman" w:cs="Times New Roman"/>
          <w:sz w:val="24"/>
          <w:szCs w:val="24"/>
          <w:lang w:val="es-ES"/>
        </w:rPr>
        <w:t>punto de vista didáctico</w:t>
      </w:r>
      <w:r w:rsidR="00314CD8" w:rsidRPr="00A42518">
        <w:rPr>
          <w:rFonts w:ascii="Times New Roman" w:hAnsi="Times New Roman" w:cs="Times New Roman"/>
          <w:sz w:val="24"/>
          <w:szCs w:val="24"/>
          <w:lang w:val="es-ES"/>
        </w:rPr>
        <w:t xml:space="preserve"> </w:t>
      </w:r>
      <w:r w:rsidR="0085632F" w:rsidRPr="00A42518">
        <w:rPr>
          <w:rFonts w:ascii="Times New Roman" w:hAnsi="Times New Roman" w:cs="Times New Roman"/>
          <w:sz w:val="24"/>
          <w:szCs w:val="24"/>
          <w:lang w:val="es-ES"/>
        </w:rPr>
        <w:t xml:space="preserve">innovador </w:t>
      </w:r>
      <w:r w:rsidR="00314CD8" w:rsidRPr="00A42518">
        <w:rPr>
          <w:rFonts w:ascii="Times New Roman" w:hAnsi="Times New Roman" w:cs="Times New Roman"/>
          <w:sz w:val="24"/>
          <w:szCs w:val="24"/>
          <w:lang w:val="es-ES"/>
        </w:rPr>
        <w:t xml:space="preserve">(Lugo e </w:t>
      </w:r>
      <w:proofErr w:type="spellStart"/>
      <w:r w:rsidR="00314CD8" w:rsidRPr="00A42518">
        <w:rPr>
          <w:rFonts w:ascii="Times New Roman" w:hAnsi="Times New Roman" w:cs="Times New Roman"/>
          <w:sz w:val="24"/>
          <w:szCs w:val="24"/>
          <w:lang w:val="es-ES"/>
        </w:rPr>
        <w:t>Ithurburu</w:t>
      </w:r>
      <w:proofErr w:type="spellEnd"/>
      <w:r w:rsidR="00314CD8" w:rsidRPr="00A42518">
        <w:rPr>
          <w:rFonts w:ascii="Times New Roman" w:hAnsi="Times New Roman" w:cs="Times New Roman"/>
          <w:sz w:val="24"/>
          <w:szCs w:val="24"/>
          <w:lang w:val="es-ES"/>
        </w:rPr>
        <w:t>, 2019)</w:t>
      </w:r>
      <w:r w:rsidR="005B4784" w:rsidRPr="00A42518">
        <w:rPr>
          <w:rFonts w:ascii="Times New Roman" w:hAnsi="Times New Roman" w:cs="Times New Roman"/>
          <w:sz w:val="24"/>
          <w:szCs w:val="24"/>
          <w:lang w:val="es-ES"/>
        </w:rPr>
        <w:t>.</w:t>
      </w:r>
    </w:p>
    <w:p w14:paraId="3A255DA7" w14:textId="1D59A122" w:rsidR="00A275B5" w:rsidRPr="00A42518" w:rsidRDefault="00A275B5" w:rsidP="00AC38B2">
      <w:pPr>
        <w:spacing w:after="0" w:line="360" w:lineRule="auto"/>
        <w:jc w:val="center"/>
        <w:rPr>
          <w:rFonts w:ascii="Times New Roman" w:hAnsi="Times New Roman" w:cs="Times New Roman"/>
          <w:b/>
          <w:sz w:val="24"/>
          <w:szCs w:val="24"/>
          <w:lang w:val="es-ES"/>
        </w:rPr>
      </w:pPr>
    </w:p>
    <w:p w14:paraId="412A17DB" w14:textId="018684FA" w:rsidR="005B4784" w:rsidRPr="00A42518" w:rsidRDefault="001A537D" w:rsidP="00D80280">
      <w:pPr>
        <w:spacing w:after="0" w:line="360" w:lineRule="auto"/>
        <w:jc w:val="center"/>
        <w:rPr>
          <w:rFonts w:ascii="Times New Roman" w:hAnsi="Times New Roman" w:cs="Times New Roman"/>
          <w:b/>
          <w:sz w:val="32"/>
          <w:szCs w:val="32"/>
          <w:lang w:val="es-ES"/>
        </w:rPr>
      </w:pPr>
      <w:r w:rsidRPr="00A42518">
        <w:rPr>
          <w:rFonts w:ascii="Times New Roman" w:hAnsi="Times New Roman" w:cs="Times New Roman"/>
          <w:b/>
          <w:sz w:val="32"/>
          <w:szCs w:val="32"/>
          <w:lang w:val="es-ES"/>
        </w:rPr>
        <w:t>Proceso metodológico</w:t>
      </w:r>
    </w:p>
    <w:p w14:paraId="19E117C4" w14:textId="28416199" w:rsidR="0057250E" w:rsidRPr="00A42518" w:rsidRDefault="005B4784" w:rsidP="00FD1215">
      <w:pPr>
        <w:spacing w:after="0" w:line="360" w:lineRule="auto"/>
        <w:ind w:firstLine="709"/>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 xml:space="preserve">En esta investigación </w:t>
      </w:r>
      <w:r w:rsidR="002503D5" w:rsidRPr="00A42518">
        <w:rPr>
          <w:rFonts w:ascii="Times New Roman" w:hAnsi="Times New Roman" w:cs="Times New Roman"/>
          <w:sz w:val="24"/>
          <w:szCs w:val="24"/>
          <w:lang w:val="es-ES"/>
        </w:rPr>
        <w:t xml:space="preserve">de tipo </w:t>
      </w:r>
      <w:r w:rsidR="00BE3124" w:rsidRPr="00A42518">
        <w:rPr>
          <w:rFonts w:ascii="Times New Roman" w:hAnsi="Times New Roman" w:cs="Times New Roman"/>
          <w:sz w:val="24"/>
          <w:szCs w:val="24"/>
          <w:lang w:val="es-ES"/>
        </w:rPr>
        <w:t xml:space="preserve">descriptiva </w:t>
      </w:r>
      <w:r w:rsidRPr="00A42518">
        <w:rPr>
          <w:rFonts w:ascii="Times New Roman" w:hAnsi="Times New Roman" w:cs="Times New Roman"/>
          <w:sz w:val="24"/>
          <w:szCs w:val="24"/>
          <w:lang w:val="es-ES"/>
        </w:rPr>
        <w:t xml:space="preserve">se </w:t>
      </w:r>
      <w:r w:rsidR="00A275B5" w:rsidRPr="00A42518">
        <w:rPr>
          <w:rFonts w:ascii="Times New Roman" w:hAnsi="Times New Roman" w:cs="Times New Roman"/>
          <w:sz w:val="24"/>
          <w:szCs w:val="24"/>
          <w:lang w:val="es-ES"/>
        </w:rPr>
        <w:t>buscó</w:t>
      </w:r>
      <w:r w:rsidRPr="00A42518">
        <w:rPr>
          <w:rFonts w:ascii="Times New Roman" w:hAnsi="Times New Roman" w:cs="Times New Roman"/>
          <w:sz w:val="24"/>
          <w:szCs w:val="24"/>
          <w:lang w:val="es-ES"/>
        </w:rPr>
        <w:t xml:space="preserve"> conocer las prácticas de los </w:t>
      </w:r>
      <w:r w:rsidR="005C2563" w:rsidRPr="00A42518">
        <w:rPr>
          <w:rFonts w:ascii="Times New Roman" w:hAnsi="Times New Roman" w:cs="Times New Roman"/>
          <w:color w:val="000000" w:themeColor="text1"/>
          <w:sz w:val="24"/>
          <w:szCs w:val="24"/>
          <w:lang w:val="es-ES"/>
        </w:rPr>
        <w:t>maestros y alumnos</w:t>
      </w:r>
      <w:r w:rsidRPr="00A42518">
        <w:rPr>
          <w:rFonts w:ascii="Times New Roman" w:hAnsi="Times New Roman" w:cs="Times New Roman"/>
          <w:color w:val="000000" w:themeColor="text1"/>
          <w:sz w:val="24"/>
          <w:szCs w:val="24"/>
          <w:lang w:val="es-ES"/>
        </w:rPr>
        <w:t xml:space="preserve"> </w:t>
      </w:r>
      <w:r w:rsidRPr="00A42518">
        <w:rPr>
          <w:rFonts w:ascii="Times New Roman" w:hAnsi="Times New Roman" w:cs="Times New Roman"/>
          <w:sz w:val="24"/>
          <w:szCs w:val="24"/>
          <w:lang w:val="es-ES"/>
        </w:rPr>
        <w:t>respecto a un hecho específico (el uso competente de TIC e</w:t>
      </w:r>
      <w:r w:rsidR="0057250E" w:rsidRPr="00A42518">
        <w:rPr>
          <w:rFonts w:ascii="Times New Roman" w:hAnsi="Times New Roman" w:cs="Times New Roman"/>
          <w:sz w:val="24"/>
          <w:szCs w:val="24"/>
          <w:lang w:val="es-ES"/>
        </w:rPr>
        <w:t>n su labor profesional</w:t>
      </w:r>
      <w:r w:rsidRPr="00A42518">
        <w:rPr>
          <w:rFonts w:ascii="Times New Roman" w:hAnsi="Times New Roman" w:cs="Times New Roman"/>
          <w:sz w:val="24"/>
          <w:szCs w:val="24"/>
          <w:lang w:val="es-ES"/>
        </w:rPr>
        <w:t>) y los significados que ellos le atribuyen</w:t>
      </w:r>
      <w:r w:rsidR="005E5E9A" w:rsidRPr="00A42518">
        <w:rPr>
          <w:rFonts w:ascii="Times New Roman" w:hAnsi="Times New Roman" w:cs="Times New Roman"/>
          <w:sz w:val="24"/>
          <w:szCs w:val="24"/>
          <w:lang w:val="es-ES"/>
        </w:rPr>
        <w:t xml:space="preserve">. La </w:t>
      </w:r>
      <w:r w:rsidRPr="00A42518">
        <w:rPr>
          <w:rFonts w:ascii="Times New Roman" w:hAnsi="Times New Roman" w:cs="Times New Roman"/>
          <w:sz w:val="24"/>
          <w:szCs w:val="24"/>
          <w:lang w:val="es-ES"/>
        </w:rPr>
        <w:t xml:space="preserve">metodología empleada fue </w:t>
      </w:r>
      <w:r w:rsidR="00BE3124" w:rsidRPr="00A42518">
        <w:rPr>
          <w:rFonts w:ascii="Times New Roman" w:hAnsi="Times New Roman" w:cs="Times New Roman"/>
          <w:sz w:val="24"/>
          <w:szCs w:val="24"/>
          <w:lang w:val="es-ES"/>
        </w:rPr>
        <w:t>cualitativa</w:t>
      </w:r>
      <w:r w:rsidRPr="00A42518">
        <w:rPr>
          <w:rFonts w:ascii="Times New Roman" w:hAnsi="Times New Roman" w:cs="Times New Roman"/>
          <w:sz w:val="24"/>
          <w:szCs w:val="24"/>
          <w:lang w:val="es-ES"/>
        </w:rPr>
        <w:t>,</w:t>
      </w:r>
      <w:r w:rsidR="00E823C2" w:rsidRPr="00A42518">
        <w:rPr>
          <w:rFonts w:ascii="Times New Roman" w:hAnsi="Times New Roman" w:cs="Times New Roman"/>
          <w:sz w:val="24"/>
          <w:szCs w:val="24"/>
          <w:lang w:val="es-ES"/>
        </w:rPr>
        <w:t xml:space="preserve"> </w:t>
      </w:r>
      <w:r w:rsidR="003802B4" w:rsidRPr="00A42518">
        <w:rPr>
          <w:rFonts w:ascii="Times New Roman" w:hAnsi="Times New Roman" w:cs="Times New Roman"/>
          <w:sz w:val="24"/>
          <w:szCs w:val="24"/>
          <w:lang w:val="es-ES"/>
        </w:rPr>
        <w:t>mediante</w:t>
      </w:r>
      <w:r w:rsidR="00E823C2" w:rsidRPr="00A42518">
        <w:rPr>
          <w:rFonts w:ascii="Times New Roman" w:hAnsi="Times New Roman" w:cs="Times New Roman"/>
          <w:sz w:val="24"/>
          <w:szCs w:val="24"/>
          <w:lang w:val="es-ES"/>
        </w:rPr>
        <w:t xml:space="preserve"> un estudio de campo</w:t>
      </w:r>
      <w:r w:rsidRPr="00A42518">
        <w:rPr>
          <w:rFonts w:ascii="Times New Roman" w:hAnsi="Times New Roman" w:cs="Times New Roman"/>
          <w:sz w:val="24"/>
          <w:szCs w:val="24"/>
          <w:lang w:val="es-ES"/>
        </w:rPr>
        <w:t xml:space="preserve">. Una de las herramientas utilizadas durante </w:t>
      </w:r>
      <w:r w:rsidR="00666E47" w:rsidRPr="00A42518">
        <w:rPr>
          <w:rFonts w:ascii="Times New Roman" w:hAnsi="Times New Roman" w:cs="Times New Roman"/>
          <w:sz w:val="24"/>
          <w:szCs w:val="24"/>
          <w:lang w:val="es-ES"/>
        </w:rPr>
        <w:t>la</w:t>
      </w:r>
      <w:r w:rsidRPr="00A42518">
        <w:rPr>
          <w:rFonts w:ascii="Times New Roman" w:hAnsi="Times New Roman" w:cs="Times New Roman"/>
          <w:sz w:val="24"/>
          <w:szCs w:val="24"/>
          <w:lang w:val="es-ES"/>
        </w:rPr>
        <w:t xml:space="preserve"> investigación fue el cuestionario</w:t>
      </w:r>
      <w:r w:rsidR="005E5E9A" w:rsidRPr="00A42518">
        <w:rPr>
          <w:rFonts w:ascii="Times New Roman" w:hAnsi="Times New Roman" w:cs="Times New Roman"/>
          <w:sz w:val="24"/>
          <w:szCs w:val="24"/>
          <w:lang w:val="es-ES"/>
        </w:rPr>
        <w:t>, que fue</w:t>
      </w:r>
      <w:r w:rsidRPr="00A42518">
        <w:rPr>
          <w:rFonts w:ascii="Times New Roman" w:hAnsi="Times New Roman" w:cs="Times New Roman"/>
          <w:sz w:val="24"/>
          <w:szCs w:val="24"/>
          <w:lang w:val="es-ES"/>
        </w:rPr>
        <w:t xml:space="preserve"> aplicado a </w:t>
      </w:r>
      <w:r w:rsidR="0057250E" w:rsidRPr="00A42518">
        <w:rPr>
          <w:rFonts w:ascii="Times New Roman" w:hAnsi="Times New Roman" w:cs="Times New Roman"/>
          <w:sz w:val="24"/>
          <w:szCs w:val="24"/>
          <w:lang w:val="es-ES"/>
        </w:rPr>
        <w:t>catedráticos</w:t>
      </w:r>
      <w:r w:rsidRPr="00A42518">
        <w:rPr>
          <w:rFonts w:ascii="Times New Roman" w:hAnsi="Times New Roman" w:cs="Times New Roman"/>
          <w:sz w:val="24"/>
          <w:szCs w:val="24"/>
          <w:lang w:val="es-ES"/>
        </w:rPr>
        <w:t>. Para el registro de indicadores</w:t>
      </w:r>
      <w:r w:rsidR="005E5E9A"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 xml:space="preserve"> se utilizaron las técnicas de análisis de contenido y de grupos de discusión. A partir de ahí, se elaboró un </w:t>
      </w:r>
      <w:r w:rsidR="00B10A21" w:rsidRPr="00A42518">
        <w:rPr>
          <w:rFonts w:ascii="Times New Roman" w:hAnsi="Times New Roman" w:cs="Times New Roman"/>
          <w:sz w:val="24"/>
          <w:szCs w:val="24"/>
          <w:lang w:val="es-ES"/>
        </w:rPr>
        <w:t>instrumento</w:t>
      </w:r>
      <w:r w:rsidRPr="00A42518">
        <w:rPr>
          <w:rFonts w:ascii="Times New Roman" w:hAnsi="Times New Roman" w:cs="Times New Roman"/>
          <w:sz w:val="24"/>
          <w:szCs w:val="24"/>
          <w:lang w:val="es-ES"/>
        </w:rPr>
        <w:t xml:space="preserve"> que sirvió para obtener un panorama de las competencias TIC del docente universitario. El </w:t>
      </w:r>
      <w:r w:rsidR="00B10A21" w:rsidRPr="00A42518">
        <w:rPr>
          <w:rFonts w:ascii="Times New Roman" w:hAnsi="Times New Roman" w:cs="Times New Roman"/>
          <w:sz w:val="24"/>
          <w:szCs w:val="24"/>
          <w:lang w:val="es-ES"/>
        </w:rPr>
        <w:t>sondeo</w:t>
      </w:r>
      <w:r w:rsidRPr="00A42518">
        <w:rPr>
          <w:rFonts w:ascii="Times New Roman" w:hAnsi="Times New Roman" w:cs="Times New Roman"/>
          <w:sz w:val="24"/>
          <w:szCs w:val="24"/>
          <w:lang w:val="es-ES"/>
        </w:rPr>
        <w:t xml:space="preserve"> estuvo fuertemente influenciado por </w:t>
      </w:r>
      <w:r w:rsidR="004031A2" w:rsidRPr="00A42518">
        <w:rPr>
          <w:rFonts w:ascii="Times New Roman" w:hAnsi="Times New Roman" w:cs="Times New Roman"/>
          <w:sz w:val="24"/>
          <w:szCs w:val="24"/>
          <w:lang w:val="es-ES"/>
        </w:rPr>
        <w:t xml:space="preserve">el </w:t>
      </w:r>
      <w:r w:rsidR="00B10A21" w:rsidRPr="00A42518">
        <w:rPr>
          <w:rFonts w:ascii="Times New Roman" w:hAnsi="Times New Roman" w:cs="Times New Roman"/>
          <w:sz w:val="24"/>
          <w:szCs w:val="24"/>
          <w:lang w:val="es-ES"/>
        </w:rPr>
        <w:t>elaborado por</w:t>
      </w:r>
      <w:r w:rsidRPr="00A42518">
        <w:rPr>
          <w:rFonts w:ascii="Times New Roman" w:hAnsi="Times New Roman" w:cs="Times New Roman"/>
          <w:sz w:val="24"/>
          <w:szCs w:val="24"/>
          <w:lang w:val="es-ES"/>
        </w:rPr>
        <w:t xml:space="preserve"> </w:t>
      </w:r>
      <w:r w:rsidR="00E63AD5" w:rsidRPr="00A42518">
        <w:rPr>
          <w:rFonts w:ascii="Times New Roman" w:hAnsi="Times New Roman" w:cs="Times New Roman"/>
          <w:sz w:val="24"/>
          <w:szCs w:val="24"/>
          <w:lang w:val="es-ES"/>
        </w:rPr>
        <w:t>Lázaro</w:t>
      </w:r>
      <w:r w:rsidR="00F80647" w:rsidRPr="00A42518">
        <w:rPr>
          <w:rFonts w:ascii="Times New Roman" w:hAnsi="Times New Roman" w:cs="Times New Roman"/>
          <w:sz w:val="24"/>
          <w:szCs w:val="24"/>
          <w:lang w:val="es-ES"/>
        </w:rPr>
        <w:t xml:space="preserve">, </w:t>
      </w:r>
      <w:r w:rsidR="00F80647" w:rsidRPr="00A42518">
        <w:rPr>
          <w:rFonts w:ascii="Times New Roman" w:hAnsi="Times New Roman" w:cs="Times New Roman"/>
          <w:sz w:val="24"/>
          <w:szCs w:val="24"/>
        </w:rPr>
        <w:t>Gisbert y Silva</w:t>
      </w:r>
      <w:r w:rsidR="009F6FDA" w:rsidRPr="00A42518">
        <w:rPr>
          <w:rFonts w:ascii="Times New Roman" w:hAnsi="Times New Roman" w:cs="Times New Roman"/>
          <w:sz w:val="24"/>
          <w:szCs w:val="24"/>
          <w:lang w:val="es-ES"/>
        </w:rPr>
        <w:t xml:space="preserve"> </w:t>
      </w:r>
      <w:r w:rsidR="00B10A21"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201</w:t>
      </w:r>
      <w:r w:rsidR="00E63AD5" w:rsidRPr="00A42518">
        <w:rPr>
          <w:rFonts w:ascii="Times New Roman" w:hAnsi="Times New Roman" w:cs="Times New Roman"/>
          <w:sz w:val="24"/>
          <w:szCs w:val="24"/>
          <w:lang w:val="es-ES"/>
        </w:rPr>
        <w:t>8</w:t>
      </w:r>
      <w:r w:rsidRPr="00A42518">
        <w:rPr>
          <w:rFonts w:ascii="Times New Roman" w:hAnsi="Times New Roman" w:cs="Times New Roman"/>
          <w:sz w:val="24"/>
          <w:szCs w:val="24"/>
          <w:lang w:val="es-ES"/>
        </w:rPr>
        <w:t>)</w:t>
      </w:r>
      <w:r w:rsidR="00B10A21" w:rsidRPr="00A42518">
        <w:rPr>
          <w:rFonts w:ascii="Times New Roman" w:hAnsi="Times New Roman" w:cs="Times New Roman"/>
          <w:sz w:val="24"/>
          <w:szCs w:val="24"/>
          <w:lang w:val="es-ES"/>
        </w:rPr>
        <w:t xml:space="preserve"> </w:t>
      </w:r>
      <w:r w:rsidRPr="00A42518">
        <w:rPr>
          <w:rFonts w:ascii="Times New Roman" w:hAnsi="Times New Roman" w:cs="Times New Roman"/>
          <w:sz w:val="24"/>
          <w:szCs w:val="24"/>
          <w:lang w:val="es-ES"/>
        </w:rPr>
        <w:t xml:space="preserve">sobre las competencias tecnológicas del maestro en las instituciones de educación superior </w:t>
      </w:r>
      <w:r w:rsidR="00AD140E" w:rsidRPr="00A42518">
        <w:rPr>
          <w:rFonts w:ascii="Times New Roman" w:hAnsi="Times New Roman" w:cs="Times New Roman"/>
          <w:sz w:val="24"/>
          <w:szCs w:val="24"/>
          <w:lang w:val="es-ES"/>
        </w:rPr>
        <w:t xml:space="preserve">de </w:t>
      </w:r>
      <w:r w:rsidR="00F80647" w:rsidRPr="00A42518">
        <w:rPr>
          <w:rFonts w:ascii="Times New Roman" w:hAnsi="Times New Roman" w:cs="Times New Roman"/>
          <w:sz w:val="24"/>
          <w:szCs w:val="24"/>
          <w:lang w:val="es-ES"/>
        </w:rPr>
        <w:t>Latinoamérica</w:t>
      </w:r>
      <w:r w:rsidRPr="00A42518">
        <w:rPr>
          <w:rFonts w:ascii="Times New Roman" w:hAnsi="Times New Roman" w:cs="Times New Roman"/>
          <w:sz w:val="24"/>
          <w:szCs w:val="24"/>
          <w:lang w:val="es-ES"/>
        </w:rPr>
        <w:t xml:space="preserve">. </w:t>
      </w:r>
      <w:r w:rsidR="00FD1215" w:rsidRPr="00A42518">
        <w:rPr>
          <w:rFonts w:ascii="Times New Roman" w:hAnsi="Times New Roman" w:cs="Times New Roman"/>
          <w:sz w:val="24"/>
          <w:szCs w:val="24"/>
          <w:lang w:val="es-ES"/>
        </w:rPr>
        <w:t xml:space="preserve">En </w:t>
      </w:r>
      <w:r w:rsidR="00F80647" w:rsidRPr="00A42518">
        <w:rPr>
          <w:rFonts w:ascii="Times New Roman" w:hAnsi="Times New Roman" w:cs="Times New Roman"/>
          <w:sz w:val="24"/>
          <w:szCs w:val="24"/>
          <w:lang w:val="es-ES"/>
        </w:rPr>
        <w:t>e</w:t>
      </w:r>
      <w:r w:rsidRPr="00A42518">
        <w:rPr>
          <w:rFonts w:ascii="Times New Roman" w:hAnsi="Times New Roman" w:cs="Times New Roman"/>
          <w:sz w:val="24"/>
          <w:szCs w:val="24"/>
          <w:lang w:val="es-ES"/>
        </w:rPr>
        <w:t>ste se determinaron</w:t>
      </w:r>
      <w:r w:rsidR="005C66AC" w:rsidRPr="00A42518">
        <w:rPr>
          <w:rFonts w:ascii="Times New Roman" w:hAnsi="Times New Roman" w:cs="Times New Roman"/>
          <w:sz w:val="24"/>
          <w:szCs w:val="24"/>
          <w:lang w:val="es-ES"/>
        </w:rPr>
        <w:t xml:space="preserve"> </w:t>
      </w:r>
      <w:r w:rsidRPr="00A42518">
        <w:rPr>
          <w:rFonts w:ascii="Times New Roman" w:hAnsi="Times New Roman" w:cs="Times New Roman"/>
          <w:sz w:val="24"/>
          <w:szCs w:val="24"/>
          <w:lang w:val="es-ES"/>
        </w:rPr>
        <w:lastRenderedPageBreak/>
        <w:t>diversos aspectos respecto al manejo que dan a las TIC en el aula y su nivel de competencia en el manejo de las mismas</w:t>
      </w:r>
      <w:r w:rsidR="00FD1215" w:rsidRPr="00A42518">
        <w:rPr>
          <w:rFonts w:ascii="Times New Roman" w:hAnsi="Times New Roman" w:cs="Times New Roman"/>
          <w:sz w:val="24"/>
          <w:szCs w:val="24"/>
          <w:lang w:val="es-ES"/>
        </w:rPr>
        <w:t>. Al final, quedó conformado por las siguientes cuatro categorías</w:t>
      </w:r>
      <w:r w:rsidR="00247141" w:rsidRPr="00A42518">
        <w:rPr>
          <w:rFonts w:ascii="Times New Roman" w:hAnsi="Times New Roman" w:cs="Times New Roman"/>
          <w:sz w:val="24"/>
          <w:szCs w:val="24"/>
          <w:lang w:val="es-ES"/>
        </w:rPr>
        <w:t xml:space="preserve">: </w:t>
      </w:r>
    </w:p>
    <w:p w14:paraId="2DC17294" w14:textId="77777777" w:rsidR="00247141" w:rsidRPr="00A42518" w:rsidRDefault="00247141" w:rsidP="008D2700">
      <w:pPr>
        <w:pStyle w:val="Prrafodelista"/>
        <w:numPr>
          <w:ilvl w:val="0"/>
          <w:numId w:val="20"/>
        </w:numPr>
        <w:spacing w:after="0" w:line="360" w:lineRule="auto"/>
        <w:ind w:left="0" w:firstLine="709"/>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Aspectos generales y personales del profesor.</w:t>
      </w:r>
    </w:p>
    <w:p w14:paraId="715565FE" w14:textId="77777777" w:rsidR="00247141" w:rsidRPr="00A42518" w:rsidRDefault="00247141" w:rsidP="008D2700">
      <w:pPr>
        <w:pStyle w:val="Prrafodelista"/>
        <w:numPr>
          <w:ilvl w:val="0"/>
          <w:numId w:val="20"/>
        </w:numPr>
        <w:spacing w:after="0" w:line="360" w:lineRule="auto"/>
        <w:ind w:left="0" w:firstLine="709"/>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Formación básica en tecnologías, usos, frecuencias de utilización y adaptación que los profesores hacen de las tecnologías para su profesión.</w:t>
      </w:r>
    </w:p>
    <w:p w14:paraId="7436A407" w14:textId="77777777" w:rsidR="00247141" w:rsidRPr="00A42518" w:rsidRDefault="00247141" w:rsidP="008D2700">
      <w:pPr>
        <w:pStyle w:val="Prrafodelista"/>
        <w:numPr>
          <w:ilvl w:val="0"/>
          <w:numId w:val="20"/>
        </w:numPr>
        <w:spacing w:after="0" w:line="360" w:lineRule="auto"/>
        <w:ind w:left="0" w:firstLine="709"/>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Aspectos organizativos y de difusión mediante las TIC.</w:t>
      </w:r>
    </w:p>
    <w:p w14:paraId="6F3F89F7" w14:textId="77777777" w:rsidR="00247141" w:rsidRPr="00A42518" w:rsidRDefault="00247141" w:rsidP="008D2700">
      <w:pPr>
        <w:pStyle w:val="Prrafodelista"/>
        <w:numPr>
          <w:ilvl w:val="0"/>
          <w:numId w:val="20"/>
        </w:numPr>
        <w:spacing w:after="0" w:line="360" w:lineRule="auto"/>
        <w:ind w:left="0" w:firstLine="709"/>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Reflexión sobre el manejo de las TIC en su labor docente.</w:t>
      </w:r>
    </w:p>
    <w:p w14:paraId="739CB872" w14:textId="2808B503" w:rsidR="00247141" w:rsidRPr="00A42518" w:rsidRDefault="00247141" w:rsidP="00AC38B2">
      <w:pPr>
        <w:spacing w:after="0" w:line="360" w:lineRule="auto"/>
        <w:ind w:firstLine="709"/>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En la primera categoría (</w:t>
      </w:r>
      <w:r w:rsidR="00FD1215"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Aspectos generales y personales del profesor</w:t>
      </w:r>
      <w:r w:rsidR="00FD1215"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 se solicitó a los sujetos de investigación sus generales (edad, sexo, grado académico, entre otros). En la segunda categoría (</w:t>
      </w:r>
      <w:r w:rsidR="00FD1215"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Formación básica del profesorado en tecnologías</w:t>
      </w:r>
      <w:r w:rsidR="00FD1215"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 xml:space="preserve">) se pidió que </w:t>
      </w:r>
      <w:r w:rsidR="009E4A0F" w:rsidRPr="00A42518">
        <w:rPr>
          <w:rFonts w:ascii="Times New Roman" w:hAnsi="Times New Roman" w:cs="Times New Roman"/>
          <w:sz w:val="24"/>
          <w:szCs w:val="24"/>
          <w:lang w:val="es-ES"/>
        </w:rPr>
        <w:t xml:space="preserve">definieran </w:t>
      </w:r>
      <w:r w:rsidRPr="00A42518">
        <w:rPr>
          <w:rFonts w:ascii="Times New Roman" w:hAnsi="Times New Roman" w:cs="Times New Roman"/>
          <w:sz w:val="24"/>
          <w:szCs w:val="24"/>
          <w:lang w:val="es-ES"/>
        </w:rPr>
        <w:t xml:space="preserve">mediante sentencias </w:t>
      </w:r>
      <w:r w:rsidR="009E4A0F" w:rsidRPr="00A42518">
        <w:rPr>
          <w:rFonts w:ascii="Times New Roman" w:hAnsi="Times New Roman" w:cs="Times New Roman"/>
          <w:sz w:val="24"/>
          <w:szCs w:val="24"/>
          <w:lang w:val="es-ES"/>
        </w:rPr>
        <w:t xml:space="preserve">el dominio de aspectos </w:t>
      </w:r>
      <w:r w:rsidRPr="00A42518">
        <w:rPr>
          <w:rFonts w:ascii="Times New Roman" w:hAnsi="Times New Roman" w:cs="Times New Roman"/>
          <w:sz w:val="24"/>
          <w:szCs w:val="24"/>
          <w:lang w:val="es-ES"/>
        </w:rPr>
        <w:t xml:space="preserve">técnicos básicos </w:t>
      </w:r>
      <w:r w:rsidR="002179FE" w:rsidRPr="00A42518">
        <w:rPr>
          <w:rFonts w:ascii="Times New Roman" w:hAnsi="Times New Roman" w:cs="Times New Roman"/>
          <w:sz w:val="24"/>
          <w:szCs w:val="24"/>
          <w:lang w:val="es-ES"/>
        </w:rPr>
        <w:t>relacionados con</w:t>
      </w:r>
      <w:r w:rsidR="009E4A0F" w:rsidRPr="00A42518">
        <w:rPr>
          <w:rFonts w:ascii="Times New Roman" w:hAnsi="Times New Roman" w:cs="Times New Roman"/>
          <w:sz w:val="24"/>
          <w:szCs w:val="24"/>
          <w:lang w:val="es-ES"/>
        </w:rPr>
        <w:t xml:space="preserve"> </w:t>
      </w:r>
      <w:r w:rsidR="002179FE" w:rsidRPr="00A42518">
        <w:rPr>
          <w:rFonts w:ascii="Times New Roman" w:hAnsi="Times New Roman" w:cs="Times New Roman"/>
          <w:sz w:val="24"/>
          <w:szCs w:val="24"/>
          <w:lang w:val="es-ES"/>
        </w:rPr>
        <w:t>e</w:t>
      </w:r>
      <w:r w:rsidRPr="00A42518">
        <w:rPr>
          <w:rFonts w:ascii="Times New Roman" w:hAnsi="Times New Roman" w:cs="Times New Roman"/>
          <w:sz w:val="24"/>
          <w:szCs w:val="24"/>
          <w:lang w:val="es-ES"/>
        </w:rPr>
        <w:t>l uso y elección de herramienta</w:t>
      </w:r>
      <w:r w:rsidR="009E4A0F" w:rsidRPr="00A42518">
        <w:rPr>
          <w:rFonts w:ascii="Times New Roman" w:hAnsi="Times New Roman" w:cs="Times New Roman"/>
          <w:sz w:val="24"/>
          <w:szCs w:val="24"/>
          <w:lang w:val="es-ES"/>
        </w:rPr>
        <w:t>s</w:t>
      </w:r>
      <w:r w:rsidRPr="00A42518">
        <w:rPr>
          <w:rFonts w:ascii="Times New Roman" w:hAnsi="Times New Roman" w:cs="Times New Roman"/>
          <w:sz w:val="24"/>
          <w:szCs w:val="24"/>
          <w:lang w:val="es-ES"/>
        </w:rPr>
        <w:t xml:space="preserve"> tecnológica</w:t>
      </w:r>
      <w:r w:rsidR="009E4A0F" w:rsidRPr="00A42518">
        <w:rPr>
          <w:rFonts w:ascii="Times New Roman" w:hAnsi="Times New Roman" w:cs="Times New Roman"/>
          <w:sz w:val="24"/>
          <w:szCs w:val="24"/>
          <w:lang w:val="es-ES"/>
        </w:rPr>
        <w:t>s</w:t>
      </w:r>
      <w:r w:rsidRPr="00A42518">
        <w:rPr>
          <w:rFonts w:ascii="Times New Roman" w:hAnsi="Times New Roman" w:cs="Times New Roman"/>
          <w:sz w:val="24"/>
          <w:szCs w:val="24"/>
          <w:lang w:val="es-ES"/>
        </w:rPr>
        <w:t xml:space="preserve"> para sus clases</w:t>
      </w:r>
      <w:r w:rsidR="002179FE" w:rsidRPr="00A42518">
        <w:rPr>
          <w:rFonts w:ascii="Times New Roman" w:hAnsi="Times New Roman" w:cs="Times New Roman"/>
          <w:sz w:val="24"/>
          <w:szCs w:val="24"/>
          <w:lang w:val="es-ES"/>
        </w:rPr>
        <w:t xml:space="preserve"> (accesibilidad</w:t>
      </w:r>
      <w:r w:rsidRPr="00A42518">
        <w:rPr>
          <w:rFonts w:ascii="Times New Roman" w:hAnsi="Times New Roman" w:cs="Times New Roman"/>
          <w:sz w:val="24"/>
          <w:szCs w:val="24"/>
          <w:lang w:val="es-ES"/>
        </w:rPr>
        <w:t xml:space="preserve">, </w:t>
      </w:r>
      <w:r w:rsidR="009A1C33" w:rsidRPr="00A42518">
        <w:rPr>
          <w:rFonts w:ascii="Times New Roman" w:hAnsi="Times New Roman" w:cs="Times New Roman"/>
          <w:sz w:val="24"/>
          <w:szCs w:val="24"/>
          <w:lang w:val="es-ES"/>
        </w:rPr>
        <w:t>w</w:t>
      </w:r>
      <w:r w:rsidRPr="00A42518">
        <w:rPr>
          <w:rFonts w:ascii="Times New Roman" w:hAnsi="Times New Roman" w:cs="Times New Roman"/>
          <w:sz w:val="24"/>
          <w:szCs w:val="24"/>
          <w:lang w:val="es-ES"/>
        </w:rPr>
        <w:t>eb 2.0, entre otras</w:t>
      </w:r>
      <w:r w:rsidR="002179FE" w:rsidRPr="00A42518">
        <w:rPr>
          <w:rFonts w:ascii="Times New Roman" w:hAnsi="Times New Roman" w:cs="Times New Roman"/>
          <w:sz w:val="24"/>
          <w:szCs w:val="24"/>
          <w:lang w:val="es-ES"/>
        </w:rPr>
        <w:t>)</w:t>
      </w:r>
      <w:r w:rsidR="009E4A0F" w:rsidRPr="00A42518">
        <w:rPr>
          <w:rFonts w:ascii="Times New Roman" w:hAnsi="Times New Roman" w:cs="Times New Roman"/>
          <w:sz w:val="24"/>
          <w:szCs w:val="24"/>
          <w:lang w:val="es-ES"/>
        </w:rPr>
        <w:t>, con la finalidad de establecer el nivel de conocimiento que poseen para desarrollar sus labores profesionales manejando las TIC</w:t>
      </w:r>
      <w:r w:rsidRPr="00A42518">
        <w:rPr>
          <w:rFonts w:ascii="Times New Roman" w:hAnsi="Times New Roman" w:cs="Times New Roman"/>
          <w:sz w:val="24"/>
          <w:szCs w:val="24"/>
          <w:lang w:val="es-ES"/>
        </w:rPr>
        <w:t xml:space="preserve">. Para ello, se utilizó una escala de Likert de cuatro niveles: </w:t>
      </w:r>
      <w:r w:rsidR="006C4E72" w:rsidRPr="00A42518">
        <w:rPr>
          <w:rFonts w:ascii="Times New Roman" w:hAnsi="Times New Roman" w:cs="Times New Roman"/>
          <w:sz w:val="24"/>
          <w:szCs w:val="24"/>
          <w:lang w:val="es-ES"/>
        </w:rPr>
        <w:t>nulo, superficial, profundo y muy profundo</w:t>
      </w:r>
      <w:r w:rsidRPr="00A42518">
        <w:rPr>
          <w:rFonts w:ascii="Times New Roman" w:hAnsi="Times New Roman" w:cs="Times New Roman"/>
          <w:sz w:val="24"/>
          <w:szCs w:val="24"/>
          <w:lang w:val="es-ES"/>
        </w:rPr>
        <w:t>. En el tercer bloque (</w:t>
      </w:r>
      <w:r w:rsidR="009E4A0F"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Organización y difusión mediante las TIC</w:t>
      </w:r>
      <w:r w:rsidR="009E4A0F"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 se inquirió al formador sobre su experiencia en el uso de estos instrumentos y la frecuencia de evaluaciones mediante el uso de tecnologías. Para esto</w:t>
      </w:r>
      <w:r w:rsidR="00FC086D"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 xml:space="preserve"> se aplicó una escala de Likert en cuatro niveles que quedaron definidos como: </w:t>
      </w:r>
      <w:r w:rsidR="006C4E72" w:rsidRPr="00A42518">
        <w:rPr>
          <w:rFonts w:ascii="Times New Roman" w:hAnsi="Times New Roman" w:cs="Times New Roman"/>
          <w:sz w:val="24"/>
          <w:szCs w:val="24"/>
          <w:lang w:val="es-ES"/>
        </w:rPr>
        <w:t>nunca, alguna vez, frecuente, muy frecuente</w:t>
      </w:r>
      <w:r w:rsidRPr="00A42518">
        <w:rPr>
          <w:rFonts w:ascii="Times New Roman" w:hAnsi="Times New Roman" w:cs="Times New Roman"/>
          <w:sz w:val="24"/>
          <w:szCs w:val="24"/>
          <w:lang w:val="es-ES"/>
        </w:rPr>
        <w:t>. En la cuarta sección (</w:t>
      </w:r>
      <w:r w:rsidR="00FC086D"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Reflexión acerca de las TIC en su labor docente</w:t>
      </w:r>
      <w:r w:rsidR="00FC086D"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 xml:space="preserve">) </w:t>
      </w:r>
      <w:r w:rsidR="00CF2112" w:rsidRPr="00A42518">
        <w:rPr>
          <w:rFonts w:ascii="Times New Roman" w:hAnsi="Times New Roman" w:cs="Times New Roman"/>
          <w:sz w:val="24"/>
          <w:szCs w:val="24"/>
          <w:lang w:val="es-ES"/>
        </w:rPr>
        <w:t>se le invitó al instructor a reflexionar</w:t>
      </w:r>
      <w:r w:rsidRPr="00A42518">
        <w:rPr>
          <w:rFonts w:ascii="Times New Roman" w:hAnsi="Times New Roman" w:cs="Times New Roman"/>
          <w:sz w:val="24"/>
          <w:szCs w:val="24"/>
          <w:lang w:val="es-ES"/>
        </w:rPr>
        <w:t xml:space="preserve"> respecto al uso de estas herramientas para su práctica docente, aprendizaje de los alumnos e innovación educativa.</w:t>
      </w:r>
    </w:p>
    <w:p w14:paraId="134A239C" w14:textId="555EF30D" w:rsidR="00B876D0" w:rsidRPr="00A42518" w:rsidRDefault="00247141" w:rsidP="00AC38B2">
      <w:pPr>
        <w:spacing w:after="0" w:line="360" w:lineRule="auto"/>
        <w:ind w:firstLine="709"/>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 xml:space="preserve">Con este cuestionario se determinaron diversos aspectos </w:t>
      </w:r>
      <w:r w:rsidR="000E262C" w:rsidRPr="00A42518">
        <w:rPr>
          <w:rFonts w:ascii="Times New Roman" w:hAnsi="Times New Roman" w:cs="Times New Roman"/>
          <w:sz w:val="24"/>
          <w:szCs w:val="24"/>
          <w:lang w:val="es-ES"/>
        </w:rPr>
        <w:t>relacionados</w:t>
      </w:r>
      <w:r w:rsidRPr="00A42518">
        <w:rPr>
          <w:rFonts w:ascii="Times New Roman" w:hAnsi="Times New Roman" w:cs="Times New Roman"/>
          <w:sz w:val="24"/>
          <w:szCs w:val="24"/>
          <w:lang w:val="es-ES"/>
        </w:rPr>
        <w:t xml:space="preserve"> </w:t>
      </w:r>
      <w:r w:rsidR="00CF2112" w:rsidRPr="00A42518">
        <w:rPr>
          <w:rFonts w:ascii="Times New Roman" w:hAnsi="Times New Roman" w:cs="Times New Roman"/>
          <w:sz w:val="24"/>
          <w:szCs w:val="24"/>
          <w:lang w:val="es-ES"/>
        </w:rPr>
        <w:t>con e</w:t>
      </w:r>
      <w:r w:rsidRPr="00A42518">
        <w:rPr>
          <w:rFonts w:ascii="Times New Roman" w:hAnsi="Times New Roman" w:cs="Times New Roman"/>
          <w:sz w:val="24"/>
          <w:szCs w:val="24"/>
          <w:lang w:val="es-ES"/>
        </w:rPr>
        <w:t xml:space="preserve">l uso que dan a las TIC en el aula y su nivel de competencia en el manejo de </w:t>
      </w:r>
      <w:r w:rsidR="00CF2112" w:rsidRPr="00A42518">
        <w:rPr>
          <w:rFonts w:ascii="Times New Roman" w:hAnsi="Times New Roman" w:cs="Times New Roman"/>
          <w:sz w:val="24"/>
          <w:szCs w:val="24"/>
          <w:lang w:val="es-ES"/>
        </w:rPr>
        <w:t>estas</w:t>
      </w:r>
      <w:r w:rsidRPr="00A42518">
        <w:rPr>
          <w:rFonts w:ascii="Times New Roman" w:hAnsi="Times New Roman" w:cs="Times New Roman"/>
          <w:sz w:val="24"/>
          <w:szCs w:val="24"/>
          <w:lang w:val="es-ES"/>
        </w:rPr>
        <w:t xml:space="preserve">. </w:t>
      </w:r>
      <w:r w:rsidR="0057082B" w:rsidRPr="00A42518">
        <w:rPr>
          <w:rFonts w:ascii="Times New Roman" w:hAnsi="Times New Roman" w:cs="Times New Roman"/>
          <w:sz w:val="24"/>
          <w:szCs w:val="24"/>
          <w:lang w:val="es-ES"/>
        </w:rPr>
        <w:t>Los sujetos encuestados fueron académ</w:t>
      </w:r>
      <w:r w:rsidR="0057250E" w:rsidRPr="00A42518">
        <w:rPr>
          <w:rFonts w:ascii="Times New Roman" w:hAnsi="Times New Roman" w:cs="Times New Roman"/>
          <w:sz w:val="24"/>
          <w:szCs w:val="24"/>
          <w:lang w:val="es-ES"/>
        </w:rPr>
        <w:t>ic</w:t>
      </w:r>
      <w:r w:rsidR="0057082B" w:rsidRPr="00A42518">
        <w:rPr>
          <w:rFonts w:ascii="Times New Roman" w:hAnsi="Times New Roman" w:cs="Times New Roman"/>
          <w:sz w:val="24"/>
          <w:szCs w:val="24"/>
          <w:lang w:val="es-ES"/>
        </w:rPr>
        <w:t xml:space="preserve">os de </w:t>
      </w:r>
      <w:r w:rsidR="005B4784" w:rsidRPr="00A42518">
        <w:rPr>
          <w:rFonts w:ascii="Times New Roman" w:hAnsi="Times New Roman" w:cs="Times New Roman"/>
          <w:sz w:val="24"/>
          <w:szCs w:val="24"/>
          <w:lang w:val="es-ES"/>
        </w:rPr>
        <w:t>la Facultad de Informática Mazatlán de la Universidad Autónoma de Sinaloa</w:t>
      </w:r>
      <w:r w:rsidR="00CF2112" w:rsidRPr="00A42518">
        <w:rPr>
          <w:rFonts w:ascii="Times New Roman" w:hAnsi="Times New Roman" w:cs="Times New Roman"/>
          <w:sz w:val="24"/>
          <w:szCs w:val="24"/>
          <w:lang w:val="es-ES"/>
        </w:rPr>
        <w:t>. Durante el periodo comprendido del 8 de noviembre al 11 de diciembre de 2021</w:t>
      </w:r>
      <w:r w:rsidR="007F2808" w:rsidRPr="00A42518">
        <w:rPr>
          <w:rFonts w:ascii="Times New Roman" w:hAnsi="Times New Roman" w:cs="Times New Roman"/>
          <w:sz w:val="24"/>
          <w:szCs w:val="24"/>
          <w:lang w:val="es-ES"/>
        </w:rPr>
        <w:t>,</w:t>
      </w:r>
      <w:r w:rsidR="005B4784" w:rsidRPr="00A42518">
        <w:rPr>
          <w:rFonts w:ascii="Times New Roman" w:hAnsi="Times New Roman" w:cs="Times New Roman"/>
          <w:sz w:val="24"/>
          <w:szCs w:val="24"/>
          <w:lang w:val="es-ES"/>
        </w:rPr>
        <w:t xml:space="preserve"> </w:t>
      </w:r>
      <w:r w:rsidR="0057082B" w:rsidRPr="00A42518">
        <w:rPr>
          <w:rFonts w:ascii="Times New Roman" w:hAnsi="Times New Roman" w:cs="Times New Roman"/>
          <w:sz w:val="24"/>
          <w:szCs w:val="24"/>
          <w:lang w:val="es-ES"/>
        </w:rPr>
        <w:t xml:space="preserve">se les aplicó el cuestionario mediante la herramienta Google </w:t>
      </w:r>
      <w:proofErr w:type="spellStart"/>
      <w:r w:rsidR="0057082B" w:rsidRPr="00A42518">
        <w:rPr>
          <w:rFonts w:ascii="Times New Roman" w:hAnsi="Times New Roman" w:cs="Times New Roman"/>
          <w:sz w:val="24"/>
          <w:szCs w:val="24"/>
          <w:lang w:val="es-ES"/>
        </w:rPr>
        <w:t>Form</w:t>
      </w:r>
      <w:r w:rsidR="0057250E" w:rsidRPr="00A42518">
        <w:rPr>
          <w:rFonts w:ascii="Times New Roman" w:hAnsi="Times New Roman" w:cs="Times New Roman"/>
          <w:sz w:val="24"/>
          <w:szCs w:val="24"/>
          <w:lang w:val="es-ES"/>
        </w:rPr>
        <w:t>s</w:t>
      </w:r>
      <w:proofErr w:type="spellEnd"/>
      <w:r w:rsidR="00CF2112" w:rsidRPr="00A42518">
        <w:rPr>
          <w:rFonts w:ascii="Times New Roman" w:hAnsi="Times New Roman" w:cs="Times New Roman"/>
          <w:sz w:val="24"/>
          <w:szCs w:val="24"/>
          <w:lang w:val="es-ES"/>
        </w:rPr>
        <w:t>.</w:t>
      </w:r>
      <w:r w:rsidR="005B4784" w:rsidRPr="00A42518">
        <w:rPr>
          <w:rFonts w:ascii="Times New Roman" w:hAnsi="Times New Roman" w:cs="Times New Roman"/>
          <w:sz w:val="24"/>
          <w:szCs w:val="24"/>
          <w:lang w:val="es-ES"/>
        </w:rPr>
        <w:t xml:space="preserve"> </w:t>
      </w:r>
      <w:r w:rsidR="00B876D0" w:rsidRPr="00A42518">
        <w:rPr>
          <w:rFonts w:ascii="Times New Roman" w:hAnsi="Times New Roman" w:cs="Times New Roman"/>
          <w:sz w:val="24"/>
          <w:szCs w:val="24"/>
          <w:lang w:val="es-ES"/>
        </w:rPr>
        <w:t xml:space="preserve">Para la aplicación de este instrumento se utilizó a toda la población de maestros de la </w:t>
      </w:r>
      <w:r w:rsidR="00CF2112" w:rsidRPr="00A42518">
        <w:rPr>
          <w:rFonts w:ascii="Times New Roman" w:hAnsi="Times New Roman" w:cs="Times New Roman"/>
          <w:sz w:val="24"/>
          <w:szCs w:val="24"/>
          <w:lang w:val="es-ES"/>
        </w:rPr>
        <w:t>f</w:t>
      </w:r>
      <w:r w:rsidR="00B876D0" w:rsidRPr="00A42518">
        <w:rPr>
          <w:rFonts w:ascii="Times New Roman" w:hAnsi="Times New Roman" w:cs="Times New Roman"/>
          <w:sz w:val="24"/>
          <w:szCs w:val="24"/>
          <w:lang w:val="es-ES"/>
        </w:rPr>
        <w:t xml:space="preserve">acultad, </w:t>
      </w:r>
      <w:r w:rsidR="00CF2112" w:rsidRPr="00A42518">
        <w:rPr>
          <w:rFonts w:ascii="Times New Roman" w:hAnsi="Times New Roman" w:cs="Times New Roman"/>
          <w:sz w:val="24"/>
          <w:szCs w:val="24"/>
          <w:lang w:val="es-ES"/>
        </w:rPr>
        <w:t xml:space="preserve">lo cual, </w:t>
      </w:r>
      <w:r w:rsidR="00B876D0" w:rsidRPr="00A42518">
        <w:rPr>
          <w:rFonts w:ascii="Times New Roman" w:hAnsi="Times New Roman" w:cs="Times New Roman"/>
          <w:sz w:val="24"/>
          <w:szCs w:val="24"/>
          <w:lang w:val="es-ES"/>
        </w:rPr>
        <w:t>al ser un número reducido</w:t>
      </w:r>
      <w:r w:rsidR="00CF2112" w:rsidRPr="00A42518">
        <w:rPr>
          <w:rFonts w:ascii="Times New Roman" w:hAnsi="Times New Roman" w:cs="Times New Roman"/>
          <w:sz w:val="24"/>
          <w:szCs w:val="24"/>
          <w:lang w:val="es-ES"/>
        </w:rPr>
        <w:t>,</w:t>
      </w:r>
      <w:r w:rsidR="00B876D0" w:rsidRPr="00A42518">
        <w:rPr>
          <w:rFonts w:ascii="Times New Roman" w:hAnsi="Times New Roman" w:cs="Times New Roman"/>
          <w:sz w:val="24"/>
          <w:szCs w:val="24"/>
          <w:lang w:val="es-ES"/>
        </w:rPr>
        <w:t xml:space="preserve"> fue asequible realizar.</w:t>
      </w:r>
    </w:p>
    <w:p w14:paraId="184FEFA1" w14:textId="1EEBF65F" w:rsidR="005B4784" w:rsidRPr="00A42518" w:rsidRDefault="005B4784" w:rsidP="00AC38B2">
      <w:pPr>
        <w:spacing w:after="0" w:line="360" w:lineRule="auto"/>
        <w:ind w:firstLine="709"/>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 xml:space="preserve">La Facultad </w:t>
      </w:r>
      <w:r w:rsidR="00B876D0" w:rsidRPr="00A42518">
        <w:rPr>
          <w:rFonts w:ascii="Times New Roman" w:hAnsi="Times New Roman" w:cs="Times New Roman"/>
          <w:sz w:val="24"/>
          <w:szCs w:val="24"/>
          <w:lang w:val="es-ES"/>
        </w:rPr>
        <w:t xml:space="preserve">de Informática Mazatlán </w:t>
      </w:r>
      <w:r w:rsidRPr="00A42518">
        <w:rPr>
          <w:rFonts w:ascii="Times New Roman" w:hAnsi="Times New Roman" w:cs="Times New Roman"/>
          <w:sz w:val="24"/>
          <w:szCs w:val="24"/>
          <w:lang w:val="es-ES"/>
        </w:rPr>
        <w:t>cuenta con dos turnos para cada una de las carreras que se imparten</w:t>
      </w:r>
      <w:r w:rsidR="00730FE1" w:rsidRPr="00A42518">
        <w:rPr>
          <w:rFonts w:ascii="Times New Roman" w:hAnsi="Times New Roman" w:cs="Times New Roman"/>
          <w:sz w:val="24"/>
          <w:szCs w:val="24"/>
          <w:lang w:val="es-ES"/>
        </w:rPr>
        <w:t>:</w:t>
      </w:r>
      <w:r w:rsidR="00B80A07" w:rsidRPr="00A42518">
        <w:rPr>
          <w:rFonts w:ascii="Times New Roman" w:hAnsi="Times New Roman" w:cs="Times New Roman"/>
          <w:sz w:val="24"/>
          <w:szCs w:val="24"/>
          <w:lang w:val="es-ES"/>
        </w:rPr>
        <w:t xml:space="preserve"> </w:t>
      </w:r>
      <w:r w:rsidRPr="00A42518">
        <w:rPr>
          <w:rFonts w:ascii="Times New Roman" w:hAnsi="Times New Roman" w:cs="Times New Roman"/>
          <w:sz w:val="24"/>
          <w:szCs w:val="24"/>
          <w:lang w:val="es-ES"/>
        </w:rPr>
        <w:t xml:space="preserve">licenciatura en </w:t>
      </w:r>
      <w:r w:rsidR="00CF2112" w:rsidRPr="00A42518">
        <w:rPr>
          <w:rFonts w:ascii="Times New Roman" w:hAnsi="Times New Roman" w:cs="Times New Roman"/>
          <w:sz w:val="24"/>
          <w:szCs w:val="24"/>
          <w:lang w:val="es-ES"/>
        </w:rPr>
        <w:t xml:space="preserve">Informática </w:t>
      </w:r>
      <w:r w:rsidRPr="00A42518">
        <w:rPr>
          <w:rFonts w:ascii="Times New Roman" w:hAnsi="Times New Roman" w:cs="Times New Roman"/>
          <w:sz w:val="24"/>
          <w:szCs w:val="24"/>
          <w:lang w:val="es-ES"/>
        </w:rPr>
        <w:t xml:space="preserve">e ingeniería en </w:t>
      </w:r>
      <w:r w:rsidR="00CF2112" w:rsidRPr="00A42518">
        <w:rPr>
          <w:rFonts w:ascii="Times New Roman" w:hAnsi="Times New Roman" w:cs="Times New Roman"/>
          <w:sz w:val="24"/>
          <w:szCs w:val="24"/>
          <w:lang w:val="es-ES"/>
        </w:rPr>
        <w:t xml:space="preserve">Sistemas </w:t>
      </w:r>
      <w:r w:rsidRPr="00A42518">
        <w:rPr>
          <w:rFonts w:ascii="Times New Roman" w:hAnsi="Times New Roman" w:cs="Times New Roman"/>
          <w:sz w:val="24"/>
          <w:szCs w:val="24"/>
          <w:lang w:val="es-ES"/>
        </w:rPr>
        <w:t xml:space="preserve">de </w:t>
      </w:r>
      <w:r w:rsidR="00CF2112" w:rsidRPr="00A42518">
        <w:rPr>
          <w:rFonts w:ascii="Times New Roman" w:hAnsi="Times New Roman" w:cs="Times New Roman"/>
          <w:sz w:val="24"/>
          <w:szCs w:val="24"/>
          <w:lang w:val="es-ES"/>
        </w:rPr>
        <w:t>Información</w:t>
      </w:r>
      <w:r w:rsidR="00B80A07" w:rsidRPr="00A42518">
        <w:rPr>
          <w:rFonts w:ascii="Times New Roman" w:hAnsi="Times New Roman" w:cs="Times New Roman"/>
          <w:sz w:val="24"/>
          <w:szCs w:val="24"/>
          <w:lang w:val="es-ES"/>
        </w:rPr>
        <w:t xml:space="preserve">. </w:t>
      </w:r>
      <w:r w:rsidR="00CF2112" w:rsidRPr="00A42518">
        <w:rPr>
          <w:rFonts w:ascii="Times New Roman" w:hAnsi="Times New Roman" w:cs="Times New Roman"/>
          <w:sz w:val="24"/>
          <w:szCs w:val="24"/>
          <w:lang w:val="es-ES"/>
        </w:rPr>
        <w:t xml:space="preserve">En total, suma </w:t>
      </w:r>
      <w:r w:rsidRPr="00A42518">
        <w:rPr>
          <w:rFonts w:ascii="Times New Roman" w:hAnsi="Times New Roman" w:cs="Times New Roman"/>
          <w:sz w:val="24"/>
          <w:szCs w:val="24"/>
          <w:lang w:val="es-ES"/>
        </w:rPr>
        <w:t>una matrícula de 564 estudiantes en ambos turnos</w:t>
      </w:r>
      <w:r w:rsidR="00B876D0" w:rsidRPr="00A42518">
        <w:rPr>
          <w:rFonts w:ascii="Times New Roman" w:hAnsi="Times New Roman" w:cs="Times New Roman"/>
          <w:sz w:val="24"/>
          <w:szCs w:val="24"/>
          <w:lang w:val="es-ES"/>
        </w:rPr>
        <w:t xml:space="preserve"> (matutino y vespertino)</w:t>
      </w:r>
      <w:r w:rsidR="00247141" w:rsidRPr="00A42518">
        <w:rPr>
          <w:rFonts w:ascii="Times New Roman" w:hAnsi="Times New Roman" w:cs="Times New Roman"/>
          <w:sz w:val="24"/>
          <w:szCs w:val="24"/>
          <w:lang w:val="es-ES"/>
        </w:rPr>
        <w:t>.</w:t>
      </w:r>
      <w:r w:rsidR="00B876D0" w:rsidRPr="00A42518">
        <w:rPr>
          <w:rFonts w:ascii="Times New Roman" w:hAnsi="Times New Roman" w:cs="Times New Roman"/>
          <w:sz w:val="24"/>
          <w:szCs w:val="24"/>
          <w:lang w:val="es-ES"/>
        </w:rPr>
        <w:t xml:space="preserve"> </w:t>
      </w:r>
      <w:r w:rsidRPr="00A42518">
        <w:rPr>
          <w:rFonts w:ascii="Times New Roman" w:hAnsi="Times New Roman" w:cs="Times New Roman"/>
          <w:sz w:val="24"/>
          <w:szCs w:val="24"/>
          <w:lang w:val="es-ES"/>
        </w:rPr>
        <w:t>Para contrastar la información arrojada por la herramienta aplicada a los docentes, se suministró a una muestra representativa de alumnos otro cuestionario</w:t>
      </w:r>
      <w:r w:rsidR="00233F12" w:rsidRPr="00A42518">
        <w:rPr>
          <w:rFonts w:ascii="Times New Roman" w:hAnsi="Times New Roman" w:cs="Times New Roman"/>
          <w:sz w:val="24"/>
          <w:szCs w:val="24"/>
          <w:lang w:val="es-ES"/>
        </w:rPr>
        <w:t xml:space="preserve">. Dicha </w:t>
      </w:r>
      <w:r w:rsidR="00233F12" w:rsidRPr="00A42518">
        <w:rPr>
          <w:rFonts w:ascii="Times New Roman" w:hAnsi="Times New Roman" w:cs="Times New Roman"/>
          <w:sz w:val="24"/>
          <w:szCs w:val="24"/>
          <w:lang w:val="es-ES"/>
        </w:rPr>
        <w:lastRenderedPageBreak/>
        <w:t>muestra estuvo conformada por</w:t>
      </w:r>
      <w:r w:rsidR="00B876D0" w:rsidRPr="00A42518">
        <w:rPr>
          <w:rFonts w:ascii="Times New Roman" w:hAnsi="Times New Roman" w:cs="Times New Roman"/>
          <w:sz w:val="24"/>
          <w:szCs w:val="24"/>
          <w:lang w:val="es-ES"/>
        </w:rPr>
        <w:t xml:space="preserve"> </w:t>
      </w:r>
      <w:r w:rsidRPr="00A42518">
        <w:rPr>
          <w:rFonts w:ascii="Times New Roman" w:hAnsi="Times New Roman" w:cs="Times New Roman"/>
          <w:sz w:val="24"/>
          <w:szCs w:val="24"/>
          <w:lang w:val="es-ES"/>
        </w:rPr>
        <w:t>152 alumnos. Este cálculo fue realizado con la conocida fórmula empleada para poblaciones finitas:</w:t>
      </w:r>
    </w:p>
    <w:p w14:paraId="4DA8B26D" w14:textId="77777777" w:rsidR="005B4784" w:rsidRPr="00A42518" w:rsidRDefault="005B4784" w:rsidP="00AC38B2">
      <w:pPr>
        <w:spacing w:after="0" w:line="360" w:lineRule="auto"/>
        <w:ind w:firstLine="709"/>
        <w:jc w:val="both"/>
        <w:rPr>
          <w:rFonts w:ascii="Times New Roman" w:eastAsiaTheme="minorEastAsia" w:hAnsi="Times New Roman" w:cs="Times New Roman"/>
          <w:sz w:val="24"/>
          <w:szCs w:val="24"/>
          <w:lang w:val="es-ES"/>
        </w:rPr>
      </w:pPr>
      <m:oMathPara>
        <m:oMathParaPr>
          <m:jc m:val="center"/>
        </m:oMathParaPr>
        <m:oMath>
          <m:r>
            <w:rPr>
              <w:rFonts w:ascii="Cambria Math" w:hAnsi="Cambria Math" w:cs="Times New Roman"/>
              <w:sz w:val="24"/>
              <w:szCs w:val="24"/>
              <w:lang w:val="es-ES"/>
            </w:rPr>
            <m:t>n</m:t>
          </m:r>
          <m:r>
            <m:rPr>
              <m:sty m:val="p"/>
            </m:rPr>
            <w:rPr>
              <w:rFonts w:ascii="Cambria Math" w:hAnsi="Cambria Math" w:cs="Times New Roman"/>
              <w:sz w:val="24"/>
              <w:szCs w:val="24"/>
              <w:lang w:val="es-ES"/>
            </w:rPr>
            <m:t xml:space="preserve">= </m:t>
          </m:r>
          <m:f>
            <m:fPr>
              <m:ctrlPr>
                <w:rPr>
                  <w:rFonts w:ascii="Cambria Math" w:hAnsi="Cambria Math" w:cs="Times New Roman"/>
                  <w:sz w:val="24"/>
                  <w:szCs w:val="24"/>
                  <w:lang w:val="es-ES"/>
                </w:rPr>
              </m:ctrlPr>
            </m:fPr>
            <m:num>
              <m:r>
                <w:rPr>
                  <w:rFonts w:ascii="Cambria Math" w:hAnsi="Cambria Math" w:cs="Times New Roman"/>
                  <w:sz w:val="24"/>
                  <w:szCs w:val="24"/>
                  <w:lang w:val="es-ES"/>
                </w:rPr>
                <m:t>N</m:t>
              </m:r>
            </m:num>
            <m:den>
              <m:r>
                <m:rPr>
                  <m:sty m:val="p"/>
                </m:rPr>
                <w:rPr>
                  <w:rFonts w:ascii="Cambria Math" w:hAnsi="Cambria Math" w:cs="Times New Roman"/>
                  <w:sz w:val="24"/>
                  <w:szCs w:val="24"/>
                  <w:lang w:val="es-ES"/>
                </w:rPr>
                <m:t xml:space="preserve">1+ </m:t>
              </m:r>
              <m:f>
                <m:fPr>
                  <m:ctrlPr>
                    <w:rPr>
                      <w:rFonts w:ascii="Cambria Math" w:hAnsi="Cambria Math" w:cs="Times New Roman"/>
                      <w:sz w:val="24"/>
                      <w:szCs w:val="24"/>
                      <w:lang w:val="es-ES"/>
                    </w:rPr>
                  </m:ctrlPr>
                </m:fPr>
                <m:num>
                  <m:sSup>
                    <m:sSupPr>
                      <m:ctrlPr>
                        <w:rPr>
                          <w:rFonts w:ascii="Cambria Math" w:hAnsi="Cambria Math" w:cs="Times New Roman"/>
                          <w:sz w:val="24"/>
                          <w:szCs w:val="24"/>
                          <w:lang w:val="es-ES"/>
                        </w:rPr>
                      </m:ctrlPr>
                    </m:sSupPr>
                    <m:e>
                      <m:r>
                        <w:rPr>
                          <w:rFonts w:ascii="Cambria Math" w:hAnsi="Cambria Math" w:cs="Times New Roman"/>
                          <w:sz w:val="24"/>
                          <w:szCs w:val="24"/>
                          <w:lang w:val="es-ES"/>
                        </w:rPr>
                        <m:t>e</m:t>
                      </m:r>
                    </m:e>
                    <m:sup>
                      <m:r>
                        <m:rPr>
                          <m:sty m:val="p"/>
                        </m:rPr>
                        <w:rPr>
                          <w:rFonts w:ascii="Cambria Math" w:hAnsi="Cambria Math" w:cs="Times New Roman"/>
                          <w:sz w:val="24"/>
                          <w:szCs w:val="24"/>
                          <w:lang w:val="es-ES"/>
                        </w:rPr>
                        <m:t>2</m:t>
                      </m:r>
                    </m:sup>
                  </m:sSup>
                  <m:r>
                    <m:rPr>
                      <m:sty m:val="p"/>
                    </m:rPr>
                    <w:rPr>
                      <w:rFonts w:ascii="Cambria Math" w:hAnsi="Cambria Math" w:cs="Times New Roman"/>
                      <w:sz w:val="24"/>
                      <w:szCs w:val="24"/>
                      <w:lang w:val="es-ES"/>
                    </w:rPr>
                    <m:t>(</m:t>
                  </m:r>
                  <m:r>
                    <w:rPr>
                      <w:rFonts w:ascii="Cambria Math" w:hAnsi="Cambria Math" w:cs="Times New Roman"/>
                      <w:sz w:val="24"/>
                      <w:szCs w:val="24"/>
                      <w:lang w:val="es-ES"/>
                    </w:rPr>
                    <m:t>N</m:t>
                  </m:r>
                  <m:r>
                    <m:rPr>
                      <m:sty m:val="p"/>
                    </m:rPr>
                    <w:rPr>
                      <w:rFonts w:ascii="Cambria Math" w:hAnsi="Cambria Math" w:cs="Times New Roman"/>
                      <w:sz w:val="24"/>
                      <w:szCs w:val="24"/>
                      <w:lang w:val="es-ES"/>
                    </w:rPr>
                    <m:t>-1)</m:t>
                  </m:r>
                </m:num>
                <m:den>
                  <m:sSup>
                    <m:sSupPr>
                      <m:ctrlPr>
                        <w:rPr>
                          <w:rFonts w:ascii="Cambria Math" w:hAnsi="Cambria Math" w:cs="Times New Roman"/>
                          <w:sz w:val="24"/>
                          <w:szCs w:val="24"/>
                          <w:lang w:val="es-ES"/>
                        </w:rPr>
                      </m:ctrlPr>
                    </m:sSupPr>
                    <m:e>
                      <m:r>
                        <w:rPr>
                          <w:rFonts w:ascii="Cambria Math" w:hAnsi="Cambria Math" w:cs="Times New Roman"/>
                          <w:sz w:val="24"/>
                          <w:szCs w:val="24"/>
                          <w:lang w:val="es-ES"/>
                        </w:rPr>
                        <m:t>Z</m:t>
                      </m:r>
                    </m:e>
                    <m:sup>
                      <m:r>
                        <m:rPr>
                          <m:sty m:val="p"/>
                        </m:rPr>
                        <w:rPr>
                          <w:rFonts w:ascii="Cambria Math" w:hAnsi="Cambria Math" w:cs="Times New Roman"/>
                          <w:sz w:val="24"/>
                          <w:szCs w:val="24"/>
                          <w:lang w:val="es-ES"/>
                        </w:rPr>
                        <m:t>2</m:t>
                      </m:r>
                    </m:sup>
                  </m:sSup>
                  <m:r>
                    <w:rPr>
                      <w:rFonts w:ascii="Cambria Math" w:hAnsi="Cambria Math" w:cs="Times New Roman"/>
                      <w:sz w:val="24"/>
                      <w:szCs w:val="24"/>
                      <w:lang w:val="es-ES"/>
                    </w:rPr>
                    <m:t>pq</m:t>
                  </m:r>
                </m:den>
              </m:f>
            </m:den>
          </m:f>
        </m:oMath>
      </m:oMathPara>
    </w:p>
    <w:p w14:paraId="6AADDDFF" w14:textId="5D576D9B" w:rsidR="005B4784" w:rsidRPr="00A42518" w:rsidRDefault="00CE7CCA" w:rsidP="00AC38B2">
      <w:pPr>
        <w:spacing w:after="0" w:line="360" w:lineRule="auto"/>
        <w:ind w:firstLine="709"/>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 xml:space="preserve">Cabe recordar que </w:t>
      </w:r>
      <w:r w:rsidR="00753F8D" w:rsidRPr="00A42518">
        <w:rPr>
          <w:rFonts w:ascii="Times New Roman" w:hAnsi="Times New Roman" w:cs="Times New Roman"/>
          <w:sz w:val="24"/>
          <w:szCs w:val="24"/>
          <w:lang w:val="es-ES"/>
        </w:rPr>
        <w:t xml:space="preserve">en </w:t>
      </w:r>
      <w:r w:rsidRPr="00A42518">
        <w:rPr>
          <w:rFonts w:ascii="Times New Roman" w:hAnsi="Times New Roman" w:cs="Times New Roman"/>
          <w:sz w:val="24"/>
          <w:szCs w:val="24"/>
          <w:lang w:val="es-ES"/>
        </w:rPr>
        <w:t xml:space="preserve">esta fórmula </w:t>
      </w:r>
      <w:r w:rsidR="005B4784" w:rsidRPr="00A42518">
        <w:rPr>
          <w:rFonts w:ascii="Times New Roman" w:hAnsi="Times New Roman" w:cs="Times New Roman"/>
          <w:i/>
          <w:iCs/>
          <w:sz w:val="24"/>
          <w:szCs w:val="24"/>
          <w:lang w:val="es-ES"/>
        </w:rPr>
        <w:t>n</w:t>
      </w:r>
      <w:r w:rsidR="005B4784" w:rsidRPr="00A42518">
        <w:rPr>
          <w:rFonts w:ascii="Times New Roman" w:hAnsi="Times New Roman" w:cs="Times New Roman"/>
          <w:sz w:val="24"/>
          <w:szCs w:val="24"/>
          <w:lang w:val="es-ES"/>
        </w:rPr>
        <w:t xml:space="preserve"> = tamaño de la muestra que deseamos conocer</w:t>
      </w:r>
      <w:r w:rsidR="004E2849" w:rsidRPr="00A42518">
        <w:rPr>
          <w:rFonts w:ascii="Times New Roman" w:hAnsi="Times New Roman" w:cs="Times New Roman"/>
          <w:sz w:val="24"/>
          <w:szCs w:val="24"/>
          <w:lang w:val="es-ES"/>
        </w:rPr>
        <w:t xml:space="preserve">, </w:t>
      </w:r>
      <w:r w:rsidR="005B4784" w:rsidRPr="00A42518">
        <w:rPr>
          <w:rFonts w:ascii="Times New Roman" w:hAnsi="Times New Roman" w:cs="Times New Roman"/>
          <w:i/>
          <w:iCs/>
          <w:sz w:val="24"/>
          <w:szCs w:val="24"/>
          <w:lang w:val="es-ES"/>
        </w:rPr>
        <w:t>N</w:t>
      </w:r>
      <w:r w:rsidR="005B4784" w:rsidRPr="00A42518">
        <w:rPr>
          <w:rFonts w:ascii="Times New Roman" w:hAnsi="Times New Roman" w:cs="Times New Roman"/>
          <w:sz w:val="24"/>
          <w:szCs w:val="24"/>
          <w:lang w:val="es-ES"/>
        </w:rPr>
        <w:t xml:space="preserve"> = tamaño conocido de la población</w:t>
      </w:r>
      <w:r w:rsidR="004E2849" w:rsidRPr="00A42518">
        <w:rPr>
          <w:rFonts w:ascii="Times New Roman" w:hAnsi="Times New Roman" w:cs="Times New Roman"/>
          <w:sz w:val="24"/>
          <w:szCs w:val="24"/>
          <w:lang w:val="es-ES"/>
        </w:rPr>
        <w:t xml:space="preserve">, </w:t>
      </w:r>
      <w:r w:rsidR="005B4784" w:rsidRPr="00A42518">
        <w:rPr>
          <w:rFonts w:ascii="Times New Roman" w:hAnsi="Times New Roman" w:cs="Times New Roman"/>
          <w:i/>
          <w:iCs/>
          <w:sz w:val="24"/>
          <w:szCs w:val="24"/>
          <w:lang w:val="es-ES"/>
        </w:rPr>
        <w:t>e</w:t>
      </w:r>
      <w:r w:rsidR="005B4784" w:rsidRPr="00A42518">
        <w:rPr>
          <w:rFonts w:ascii="Times New Roman" w:hAnsi="Times New Roman" w:cs="Times New Roman"/>
          <w:sz w:val="24"/>
          <w:szCs w:val="24"/>
          <w:lang w:val="es-ES"/>
        </w:rPr>
        <w:t xml:space="preserve"> = error muestral</w:t>
      </w:r>
      <w:r w:rsidR="004E2849" w:rsidRPr="00A42518">
        <w:rPr>
          <w:rFonts w:ascii="Times New Roman" w:hAnsi="Times New Roman" w:cs="Times New Roman"/>
          <w:sz w:val="24"/>
          <w:szCs w:val="24"/>
          <w:lang w:val="es-ES"/>
        </w:rPr>
        <w:t xml:space="preserve">, </w:t>
      </w:r>
      <w:r w:rsidR="005B4784" w:rsidRPr="00A42518">
        <w:rPr>
          <w:rFonts w:ascii="Times New Roman" w:hAnsi="Times New Roman" w:cs="Times New Roman"/>
          <w:i/>
          <w:iCs/>
          <w:sz w:val="24"/>
          <w:szCs w:val="24"/>
          <w:lang w:val="es-ES"/>
        </w:rPr>
        <w:t>Z</w:t>
      </w:r>
      <w:r w:rsidR="005B4784" w:rsidRPr="00A42518">
        <w:rPr>
          <w:rFonts w:ascii="Times New Roman" w:hAnsi="Times New Roman" w:cs="Times New Roman"/>
          <w:sz w:val="24"/>
          <w:szCs w:val="24"/>
          <w:lang w:val="es-ES"/>
        </w:rPr>
        <w:t xml:space="preserve"> = nivel de confianza</w:t>
      </w:r>
      <w:r w:rsidR="004E2849" w:rsidRPr="00A42518">
        <w:rPr>
          <w:rFonts w:ascii="Times New Roman" w:hAnsi="Times New Roman" w:cs="Times New Roman"/>
          <w:sz w:val="24"/>
          <w:szCs w:val="24"/>
          <w:lang w:val="es-ES"/>
        </w:rPr>
        <w:t xml:space="preserve"> y </w:t>
      </w:r>
      <w:proofErr w:type="spellStart"/>
      <w:r w:rsidR="005B4784" w:rsidRPr="00A42518">
        <w:rPr>
          <w:rFonts w:ascii="Times New Roman" w:hAnsi="Times New Roman" w:cs="Times New Roman"/>
          <w:i/>
          <w:iCs/>
          <w:sz w:val="24"/>
          <w:szCs w:val="24"/>
          <w:lang w:val="es-ES"/>
        </w:rPr>
        <w:t>pq</w:t>
      </w:r>
      <w:proofErr w:type="spellEnd"/>
      <w:r w:rsidR="005B4784" w:rsidRPr="00A42518">
        <w:rPr>
          <w:rFonts w:ascii="Times New Roman" w:hAnsi="Times New Roman" w:cs="Times New Roman"/>
          <w:sz w:val="24"/>
          <w:szCs w:val="24"/>
          <w:lang w:val="es-ES"/>
        </w:rPr>
        <w:t xml:space="preserve"> = varianza de la población</w:t>
      </w:r>
      <w:r w:rsidR="004E2849" w:rsidRPr="00A42518">
        <w:rPr>
          <w:rFonts w:ascii="Times New Roman" w:hAnsi="Times New Roman" w:cs="Times New Roman"/>
          <w:sz w:val="24"/>
          <w:szCs w:val="24"/>
          <w:lang w:val="es-ES"/>
        </w:rPr>
        <w:t>.</w:t>
      </w:r>
    </w:p>
    <w:p w14:paraId="1FCD87A2" w14:textId="2B1B8C44" w:rsidR="005B4784" w:rsidRPr="00A42518" w:rsidRDefault="005B4784" w:rsidP="00AC38B2">
      <w:pPr>
        <w:spacing w:after="0" w:line="360" w:lineRule="auto"/>
        <w:ind w:firstLine="709"/>
        <w:jc w:val="both"/>
        <w:rPr>
          <w:rFonts w:ascii="Times New Roman" w:hAnsi="Times New Roman" w:cs="Times New Roman"/>
          <w:bCs/>
          <w:sz w:val="24"/>
          <w:szCs w:val="24"/>
        </w:rPr>
      </w:pPr>
      <w:r w:rsidRPr="00A42518">
        <w:rPr>
          <w:rFonts w:ascii="Times New Roman" w:hAnsi="Times New Roman" w:cs="Times New Roman"/>
          <w:sz w:val="24"/>
          <w:szCs w:val="24"/>
          <w:lang w:val="es-ES"/>
        </w:rPr>
        <w:t>Para la estimación de la muestra se definió 95</w:t>
      </w:r>
      <w:r w:rsidR="00CE7CCA" w:rsidRPr="00A42518">
        <w:rPr>
          <w:rFonts w:ascii="Times New Roman" w:hAnsi="Times New Roman" w:cs="Times New Roman"/>
          <w:sz w:val="24"/>
          <w:szCs w:val="24"/>
          <w:lang w:val="es-ES"/>
        </w:rPr>
        <w:t> </w:t>
      </w:r>
      <w:r w:rsidRPr="00A42518">
        <w:rPr>
          <w:rFonts w:ascii="Times New Roman" w:hAnsi="Times New Roman" w:cs="Times New Roman"/>
          <w:sz w:val="24"/>
          <w:szCs w:val="24"/>
          <w:lang w:val="es-ES"/>
        </w:rPr>
        <w:t>% de confianza y 5</w:t>
      </w:r>
      <w:r w:rsidR="00CE7CCA" w:rsidRPr="00A42518">
        <w:rPr>
          <w:rFonts w:ascii="Times New Roman" w:hAnsi="Times New Roman" w:cs="Times New Roman"/>
          <w:sz w:val="24"/>
          <w:szCs w:val="24"/>
          <w:lang w:val="es-ES"/>
        </w:rPr>
        <w:t> </w:t>
      </w:r>
      <w:r w:rsidRPr="00A42518">
        <w:rPr>
          <w:rFonts w:ascii="Times New Roman" w:hAnsi="Times New Roman" w:cs="Times New Roman"/>
          <w:sz w:val="24"/>
          <w:szCs w:val="24"/>
          <w:lang w:val="es-ES"/>
        </w:rPr>
        <w:t xml:space="preserve">% de margen de error. Esta herramienta </w:t>
      </w:r>
      <w:r w:rsidR="00CE7CCA" w:rsidRPr="00A42518">
        <w:rPr>
          <w:rFonts w:ascii="Times New Roman" w:hAnsi="Times New Roman" w:cs="Times New Roman"/>
          <w:sz w:val="24"/>
          <w:szCs w:val="24"/>
          <w:lang w:val="es-ES"/>
        </w:rPr>
        <w:t>estuvo conformada por</w:t>
      </w:r>
      <w:r w:rsidRPr="00A42518">
        <w:rPr>
          <w:rFonts w:ascii="Times New Roman" w:hAnsi="Times New Roman" w:cs="Times New Roman"/>
          <w:sz w:val="24"/>
          <w:szCs w:val="24"/>
          <w:lang w:val="es-ES"/>
        </w:rPr>
        <w:t xml:space="preserve"> 27 </w:t>
      </w:r>
      <w:r w:rsidR="004E2849" w:rsidRPr="00A42518">
        <w:rPr>
          <w:rFonts w:ascii="Times New Roman" w:hAnsi="Times New Roman" w:cs="Times New Roman"/>
          <w:sz w:val="24"/>
          <w:szCs w:val="24"/>
          <w:lang w:val="es-ES"/>
        </w:rPr>
        <w:t>preguntas</w:t>
      </w:r>
      <w:r w:rsidRPr="00A42518">
        <w:rPr>
          <w:rFonts w:ascii="Times New Roman" w:hAnsi="Times New Roman" w:cs="Times New Roman"/>
          <w:sz w:val="24"/>
          <w:szCs w:val="24"/>
          <w:lang w:val="es-ES"/>
        </w:rPr>
        <w:t xml:space="preserve"> que cubrieron las siguientes </w:t>
      </w:r>
      <w:r w:rsidR="004E2849" w:rsidRPr="00A42518">
        <w:rPr>
          <w:rFonts w:ascii="Times New Roman" w:hAnsi="Times New Roman" w:cs="Times New Roman"/>
          <w:sz w:val="24"/>
          <w:szCs w:val="24"/>
          <w:lang w:val="es-ES"/>
        </w:rPr>
        <w:t>categorías</w:t>
      </w:r>
      <w:r w:rsidRPr="00A42518">
        <w:rPr>
          <w:rFonts w:ascii="Times New Roman" w:hAnsi="Times New Roman" w:cs="Times New Roman"/>
          <w:sz w:val="24"/>
          <w:szCs w:val="24"/>
          <w:lang w:val="es-ES"/>
        </w:rPr>
        <w:t>:</w:t>
      </w:r>
      <w:r w:rsidR="00CF7E06" w:rsidRPr="00A42518">
        <w:rPr>
          <w:rFonts w:ascii="Times New Roman" w:hAnsi="Times New Roman" w:cs="Times New Roman"/>
          <w:sz w:val="24"/>
          <w:szCs w:val="24"/>
          <w:lang w:val="es-ES"/>
        </w:rPr>
        <w:t xml:space="preserve"> a</w:t>
      </w:r>
      <w:r w:rsidRPr="00A42518">
        <w:rPr>
          <w:rFonts w:ascii="Times New Roman" w:hAnsi="Times New Roman" w:cs="Times New Roman"/>
          <w:sz w:val="24"/>
          <w:szCs w:val="24"/>
          <w:lang w:val="es-ES"/>
        </w:rPr>
        <w:t>spectos generales del alumno</w:t>
      </w:r>
      <w:r w:rsidR="00CF7E06" w:rsidRPr="00A42518">
        <w:rPr>
          <w:rFonts w:ascii="Times New Roman" w:hAnsi="Times New Roman" w:cs="Times New Roman"/>
          <w:sz w:val="24"/>
          <w:szCs w:val="24"/>
          <w:lang w:val="es-ES"/>
        </w:rPr>
        <w:t>, d</w:t>
      </w:r>
      <w:r w:rsidRPr="00A42518">
        <w:rPr>
          <w:rFonts w:ascii="Times New Roman" w:hAnsi="Times New Roman" w:cs="Times New Roman"/>
          <w:sz w:val="24"/>
          <w:szCs w:val="24"/>
          <w:lang w:val="es-ES"/>
        </w:rPr>
        <w:t xml:space="preserve">isponibilidad de las </w:t>
      </w:r>
      <w:r w:rsidR="00CF7E06" w:rsidRPr="00A42518">
        <w:rPr>
          <w:rFonts w:ascii="Times New Roman" w:hAnsi="Times New Roman" w:cs="Times New Roman"/>
          <w:sz w:val="24"/>
          <w:szCs w:val="24"/>
          <w:lang w:val="es-ES"/>
        </w:rPr>
        <w:t>t</w:t>
      </w:r>
      <w:r w:rsidRPr="00A42518">
        <w:rPr>
          <w:rFonts w:ascii="Times New Roman" w:hAnsi="Times New Roman" w:cs="Times New Roman"/>
          <w:sz w:val="24"/>
          <w:szCs w:val="24"/>
          <w:lang w:val="es-ES"/>
        </w:rPr>
        <w:t>ecnologías y conectividad</w:t>
      </w:r>
      <w:r w:rsidR="00CF7E06" w:rsidRPr="00A42518">
        <w:rPr>
          <w:rFonts w:ascii="Times New Roman" w:hAnsi="Times New Roman" w:cs="Times New Roman"/>
          <w:sz w:val="24"/>
          <w:szCs w:val="24"/>
          <w:lang w:val="es-ES"/>
        </w:rPr>
        <w:t xml:space="preserve"> y el u</w:t>
      </w:r>
      <w:r w:rsidRPr="00A42518">
        <w:rPr>
          <w:rFonts w:ascii="Times New Roman" w:hAnsi="Times New Roman" w:cs="Times New Roman"/>
          <w:sz w:val="24"/>
          <w:szCs w:val="24"/>
          <w:lang w:val="es-ES"/>
        </w:rPr>
        <w:t xml:space="preserve">so y manejo de las tecnologías por parte del </w:t>
      </w:r>
      <w:r w:rsidR="00CF7E06" w:rsidRPr="00A42518">
        <w:rPr>
          <w:rFonts w:ascii="Times New Roman" w:hAnsi="Times New Roman" w:cs="Times New Roman"/>
          <w:sz w:val="24"/>
          <w:szCs w:val="24"/>
          <w:lang w:val="es-ES"/>
        </w:rPr>
        <w:t>d</w:t>
      </w:r>
      <w:r w:rsidRPr="00A42518">
        <w:rPr>
          <w:rFonts w:ascii="Times New Roman" w:hAnsi="Times New Roman" w:cs="Times New Roman"/>
          <w:sz w:val="24"/>
          <w:szCs w:val="24"/>
          <w:lang w:val="es-ES"/>
        </w:rPr>
        <w:t>ocente.</w:t>
      </w:r>
      <w:r w:rsidR="00CF7E06" w:rsidRPr="00A42518">
        <w:rPr>
          <w:rFonts w:ascii="Times New Roman" w:hAnsi="Times New Roman" w:cs="Times New Roman"/>
          <w:sz w:val="24"/>
          <w:szCs w:val="24"/>
          <w:lang w:val="es-ES"/>
        </w:rPr>
        <w:t xml:space="preserve"> </w:t>
      </w:r>
      <w:r w:rsidRPr="00A42518">
        <w:rPr>
          <w:rFonts w:ascii="Times New Roman" w:hAnsi="Times New Roman" w:cs="Times New Roman"/>
          <w:sz w:val="24"/>
          <w:szCs w:val="24"/>
          <w:lang w:val="es-ES"/>
        </w:rPr>
        <w:t xml:space="preserve">Una vez recabada la información tanto del maestro como del </w:t>
      </w:r>
      <w:r w:rsidR="00CF7E06" w:rsidRPr="00A42518">
        <w:rPr>
          <w:rFonts w:ascii="Times New Roman" w:hAnsi="Times New Roman" w:cs="Times New Roman"/>
          <w:sz w:val="24"/>
          <w:szCs w:val="24"/>
          <w:lang w:val="es-ES"/>
        </w:rPr>
        <w:t>estudiante</w:t>
      </w:r>
      <w:r w:rsidRPr="00A42518">
        <w:rPr>
          <w:rFonts w:ascii="Times New Roman" w:hAnsi="Times New Roman" w:cs="Times New Roman"/>
          <w:sz w:val="24"/>
          <w:szCs w:val="24"/>
          <w:lang w:val="es-ES"/>
        </w:rPr>
        <w:t>, se procedió al análisis de</w:t>
      </w:r>
      <w:r w:rsidR="00CE7CCA" w:rsidRPr="00A42518">
        <w:rPr>
          <w:rFonts w:ascii="Times New Roman" w:hAnsi="Times New Roman" w:cs="Times New Roman"/>
          <w:sz w:val="24"/>
          <w:szCs w:val="24"/>
          <w:lang w:val="es-ES"/>
        </w:rPr>
        <w:t xml:space="preserve"> esta</w:t>
      </w:r>
      <w:r w:rsidR="003B1EB8" w:rsidRPr="00A42518">
        <w:rPr>
          <w:rFonts w:ascii="Times New Roman" w:hAnsi="Times New Roman" w:cs="Times New Roman"/>
          <w:sz w:val="24"/>
          <w:szCs w:val="24"/>
          <w:lang w:val="es-ES"/>
        </w:rPr>
        <w:t>.</w:t>
      </w:r>
    </w:p>
    <w:p w14:paraId="0F7A5FEF" w14:textId="77777777" w:rsidR="000E262C" w:rsidRPr="00A42518" w:rsidRDefault="000E262C" w:rsidP="00AC38B2">
      <w:pPr>
        <w:spacing w:after="0" w:line="360" w:lineRule="auto"/>
        <w:jc w:val="center"/>
        <w:rPr>
          <w:rFonts w:ascii="Times New Roman" w:hAnsi="Times New Roman" w:cs="Times New Roman"/>
          <w:b/>
          <w:sz w:val="32"/>
          <w:szCs w:val="32"/>
        </w:rPr>
      </w:pPr>
    </w:p>
    <w:p w14:paraId="647464C1" w14:textId="6345FFFC" w:rsidR="005B4784" w:rsidRPr="00A42518" w:rsidRDefault="001A537D" w:rsidP="00D80280">
      <w:pPr>
        <w:spacing w:after="0" w:line="360" w:lineRule="auto"/>
        <w:jc w:val="center"/>
        <w:rPr>
          <w:rFonts w:ascii="Times New Roman" w:hAnsi="Times New Roman" w:cs="Times New Roman"/>
          <w:b/>
          <w:sz w:val="32"/>
          <w:szCs w:val="32"/>
        </w:rPr>
      </w:pPr>
      <w:r w:rsidRPr="00A42518">
        <w:rPr>
          <w:rFonts w:ascii="Times New Roman" w:hAnsi="Times New Roman" w:cs="Times New Roman"/>
          <w:b/>
          <w:sz w:val="32"/>
          <w:szCs w:val="32"/>
        </w:rPr>
        <w:t>Análisis e interpretación de resultados</w:t>
      </w:r>
    </w:p>
    <w:p w14:paraId="15E97648" w14:textId="3AC0EB39" w:rsidR="005B4784" w:rsidRPr="00A42518" w:rsidRDefault="00337935" w:rsidP="00AC38B2">
      <w:pPr>
        <w:spacing w:after="0" w:line="360" w:lineRule="auto"/>
        <w:ind w:firstLine="709"/>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Se</w:t>
      </w:r>
      <w:r w:rsidR="005B4784" w:rsidRPr="00A42518">
        <w:rPr>
          <w:rFonts w:ascii="Times New Roman" w:hAnsi="Times New Roman" w:cs="Times New Roman"/>
          <w:sz w:val="24"/>
          <w:szCs w:val="24"/>
          <w:lang w:val="es-ES"/>
        </w:rPr>
        <w:t xml:space="preserve"> presentan los </w:t>
      </w:r>
      <w:r w:rsidRPr="00A42518">
        <w:rPr>
          <w:rFonts w:ascii="Times New Roman" w:hAnsi="Times New Roman" w:cs="Times New Roman"/>
          <w:sz w:val="24"/>
          <w:szCs w:val="24"/>
          <w:lang w:val="es-ES"/>
        </w:rPr>
        <w:t>resultados</w:t>
      </w:r>
      <w:r w:rsidR="005B4784" w:rsidRPr="00A42518">
        <w:rPr>
          <w:rFonts w:ascii="Times New Roman" w:hAnsi="Times New Roman" w:cs="Times New Roman"/>
          <w:sz w:val="24"/>
          <w:szCs w:val="24"/>
          <w:lang w:val="es-ES"/>
        </w:rPr>
        <w:t xml:space="preserve"> del análisis de los ítems incluidos en los cuestionarios, los cuales proporcionan un panorama de la situación actual de competencias del profesorado participante en este proyecto. </w:t>
      </w:r>
      <w:r w:rsidRPr="00A42518">
        <w:rPr>
          <w:rFonts w:ascii="Times New Roman" w:hAnsi="Times New Roman" w:cs="Times New Roman"/>
          <w:sz w:val="24"/>
          <w:szCs w:val="24"/>
          <w:lang w:val="es-ES"/>
        </w:rPr>
        <w:t>Mediante este diagnóstico se percibe</w:t>
      </w:r>
      <w:r w:rsidR="005B4784" w:rsidRPr="00A42518">
        <w:rPr>
          <w:rFonts w:ascii="Times New Roman" w:hAnsi="Times New Roman" w:cs="Times New Roman"/>
          <w:sz w:val="24"/>
          <w:szCs w:val="24"/>
          <w:lang w:val="es-ES"/>
        </w:rPr>
        <w:t xml:space="preserve"> la visión tanto del </w:t>
      </w:r>
      <w:r w:rsidR="00352E55" w:rsidRPr="00A42518">
        <w:rPr>
          <w:rFonts w:ascii="Times New Roman" w:hAnsi="Times New Roman" w:cs="Times New Roman"/>
          <w:sz w:val="24"/>
          <w:szCs w:val="24"/>
          <w:lang w:val="es-ES"/>
        </w:rPr>
        <w:t>maestro</w:t>
      </w:r>
      <w:r w:rsidR="005B4784" w:rsidRPr="00A42518">
        <w:rPr>
          <w:rFonts w:ascii="Times New Roman" w:hAnsi="Times New Roman" w:cs="Times New Roman"/>
          <w:sz w:val="24"/>
          <w:szCs w:val="24"/>
          <w:lang w:val="es-ES"/>
        </w:rPr>
        <w:t xml:space="preserve"> como de los estudiantes en las categorías </w:t>
      </w:r>
      <w:r w:rsidR="00352E55" w:rsidRPr="00A42518">
        <w:rPr>
          <w:rFonts w:ascii="Times New Roman" w:hAnsi="Times New Roman" w:cs="Times New Roman"/>
          <w:sz w:val="24"/>
          <w:szCs w:val="24"/>
          <w:lang w:val="es-ES"/>
        </w:rPr>
        <w:t>escrutadas</w:t>
      </w:r>
      <w:r w:rsidR="005B4784" w:rsidRPr="00A42518">
        <w:rPr>
          <w:rFonts w:ascii="Times New Roman" w:hAnsi="Times New Roman" w:cs="Times New Roman"/>
          <w:sz w:val="24"/>
          <w:szCs w:val="24"/>
          <w:lang w:val="es-ES"/>
        </w:rPr>
        <w:t xml:space="preserve">. </w:t>
      </w:r>
    </w:p>
    <w:p w14:paraId="386B6094" w14:textId="50F00549" w:rsidR="005B4784" w:rsidRPr="00A42518" w:rsidRDefault="005B4784" w:rsidP="00AC38B2">
      <w:pPr>
        <w:spacing w:after="0" w:line="360" w:lineRule="auto"/>
        <w:ind w:firstLine="709"/>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 xml:space="preserve">En la primera sección, referente a los datos generales de los </w:t>
      </w:r>
      <w:r w:rsidR="00900137" w:rsidRPr="00A42518">
        <w:rPr>
          <w:rFonts w:ascii="Times New Roman" w:hAnsi="Times New Roman" w:cs="Times New Roman"/>
          <w:sz w:val="24"/>
          <w:szCs w:val="24"/>
          <w:lang w:val="es-ES"/>
        </w:rPr>
        <w:t>maestros</w:t>
      </w:r>
      <w:r w:rsidRPr="00A42518">
        <w:rPr>
          <w:rFonts w:ascii="Times New Roman" w:hAnsi="Times New Roman" w:cs="Times New Roman"/>
          <w:sz w:val="24"/>
          <w:szCs w:val="24"/>
          <w:lang w:val="es-ES"/>
        </w:rPr>
        <w:t>, los resultados fueron que la mayor cantidad de catedráticos se ubica en el rango de 41 a 50 años</w:t>
      </w:r>
      <w:r w:rsidR="006F7528" w:rsidRPr="00A42518">
        <w:rPr>
          <w:rFonts w:ascii="Times New Roman" w:hAnsi="Times New Roman" w:cs="Times New Roman"/>
          <w:sz w:val="24"/>
          <w:szCs w:val="24"/>
          <w:lang w:val="es-ES"/>
        </w:rPr>
        <w:t xml:space="preserve"> (</w:t>
      </w:r>
      <w:r w:rsidRPr="00A42518">
        <w:rPr>
          <w:rFonts w:ascii="Times New Roman" w:hAnsi="Times New Roman" w:cs="Times New Roman"/>
          <w:sz w:val="24"/>
          <w:szCs w:val="24"/>
          <w:lang w:val="es-ES"/>
        </w:rPr>
        <w:t>40</w:t>
      </w:r>
      <w:r w:rsidR="006F7528" w:rsidRPr="00A42518">
        <w:rPr>
          <w:rFonts w:ascii="Times New Roman" w:hAnsi="Times New Roman" w:cs="Times New Roman"/>
          <w:sz w:val="24"/>
          <w:szCs w:val="24"/>
          <w:lang w:val="es-ES"/>
        </w:rPr>
        <w:t> </w:t>
      </w:r>
      <w:r w:rsidRPr="00A42518">
        <w:rPr>
          <w:rFonts w:ascii="Times New Roman" w:hAnsi="Times New Roman" w:cs="Times New Roman"/>
          <w:sz w:val="24"/>
          <w:szCs w:val="24"/>
          <w:lang w:val="es-ES"/>
        </w:rPr>
        <w:t xml:space="preserve">% </w:t>
      </w:r>
      <w:r w:rsidR="006F7528" w:rsidRPr="00A42518">
        <w:rPr>
          <w:rFonts w:ascii="Times New Roman" w:hAnsi="Times New Roman" w:cs="Times New Roman"/>
          <w:sz w:val="24"/>
          <w:szCs w:val="24"/>
          <w:lang w:val="es-ES"/>
        </w:rPr>
        <w:t xml:space="preserve">de los participantes </w:t>
      </w:r>
      <w:r w:rsidRPr="00A42518">
        <w:rPr>
          <w:rFonts w:ascii="Times New Roman" w:hAnsi="Times New Roman" w:cs="Times New Roman"/>
          <w:sz w:val="24"/>
          <w:szCs w:val="24"/>
          <w:lang w:val="es-ES"/>
        </w:rPr>
        <w:t xml:space="preserve">se </w:t>
      </w:r>
      <w:r w:rsidR="00F13E25" w:rsidRPr="00A42518">
        <w:rPr>
          <w:rFonts w:ascii="Times New Roman" w:hAnsi="Times New Roman" w:cs="Times New Roman"/>
          <w:sz w:val="24"/>
          <w:szCs w:val="24"/>
          <w:lang w:val="es-ES"/>
        </w:rPr>
        <w:t>coloca</w:t>
      </w:r>
      <w:r w:rsidR="006F7528" w:rsidRPr="00A42518">
        <w:rPr>
          <w:rFonts w:ascii="Times New Roman" w:hAnsi="Times New Roman" w:cs="Times New Roman"/>
          <w:sz w:val="24"/>
          <w:szCs w:val="24"/>
          <w:lang w:val="es-ES"/>
        </w:rPr>
        <w:t>n</w:t>
      </w:r>
      <w:r w:rsidRPr="00A42518">
        <w:rPr>
          <w:rFonts w:ascii="Times New Roman" w:hAnsi="Times New Roman" w:cs="Times New Roman"/>
          <w:sz w:val="24"/>
          <w:szCs w:val="24"/>
          <w:lang w:val="es-ES"/>
        </w:rPr>
        <w:t xml:space="preserve"> en dicho rango</w:t>
      </w:r>
      <w:r w:rsidR="006F7528"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 Los porcentajes más bajos son los formadores que tienen más de 60 años (3</w:t>
      </w:r>
      <w:r w:rsidR="006F7528" w:rsidRPr="00A42518">
        <w:rPr>
          <w:rFonts w:ascii="Times New Roman" w:hAnsi="Times New Roman" w:cs="Times New Roman"/>
          <w:sz w:val="24"/>
          <w:szCs w:val="24"/>
          <w:lang w:val="es-ES"/>
        </w:rPr>
        <w:t> </w:t>
      </w:r>
      <w:r w:rsidRPr="00A42518">
        <w:rPr>
          <w:rFonts w:ascii="Times New Roman" w:hAnsi="Times New Roman" w:cs="Times New Roman"/>
          <w:sz w:val="24"/>
          <w:szCs w:val="24"/>
          <w:lang w:val="es-ES"/>
        </w:rPr>
        <w:t>%) y los maestros más jóvenes cuyo rango es de los 20 a 30 años (14</w:t>
      </w:r>
      <w:r w:rsidR="006F7528" w:rsidRPr="00A42518">
        <w:rPr>
          <w:rFonts w:ascii="Times New Roman" w:hAnsi="Times New Roman" w:cs="Times New Roman"/>
          <w:sz w:val="24"/>
          <w:szCs w:val="24"/>
          <w:lang w:val="es-ES"/>
        </w:rPr>
        <w:t> </w:t>
      </w:r>
      <w:r w:rsidRPr="00A42518">
        <w:rPr>
          <w:rFonts w:ascii="Times New Roman" w:hAnsi="Times New Roman" w:cs="Times New Roman"/>
          <w:sz w:val="24"/>
          <w:szCs w:val="24"/>
          <w:lang w:val="es-ES"/>
        </w:rPr>
        <w:t>%). En lo referente al sexo de los participantes de la investigación, se obtuvo que 70</w:t>
      </w:r>
      <w:r w:rsidR="006F7528" w:rsidRPr="00A42518">
        <w:rPr>
          <w:rFonts w:ascii="Times New Roman" w:hAnsi="Times New Roman" w:cs="Times New Roman"/>
          <w:sz w:val="24"/>
          <w:szCs w:val="24"/>
          <w:lang w:val="es-ES"/>
        </w:rPr>
        <w:t> </w:t>
      </w:r>
      <w:r w:rsidRPr="00A42518">
        <w:rPr>
          <w:rFonts w:ascii="Times New Roman" w:hAnsi="Times New Roman" w:cs="Times New Roman"/>
          <w:sz w:val="24"/>
          <w:szCs w:val="24"/>
          <w:lang w:val="es-ES"/>
        </w:rPr>
        <w:t>% (21) de los docentes pertenecen al género masculino y el restante</w:t>
      </w:r>
      <w:r w:rsidR="006F7528"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 xml:space="preserve"> 30</w:t>
      </w:r>
      <w:r w:rsidR="006F7528" w:rsidRPr="00A42518">
        <w:rPr>
          <w:rFonts w:ascii="Times New Roman" w:hAnsi="Times New Roman" w:cs="Times New Roman"/>
          <w:sz w:val="24"/>
          <w:szCs w:val="24"/>
          <w:lang w:val="es-ES"/>
        </w:rPr>
        <w:t> </w:t>
      </w:r>
      <w:r w:rsidRPr="00A42518">
        <w:rPr>
          <w:rFonts w:ascii="Times New Roman" w:hAnsi="Times New Roman" w:cs="Times New Roman"/>
          <w:sz w:val="24"/>
          <w:szCs w:val="24"/>
          <w:lang w:val="es-ES"/>
        </w:rPr>
        <w:t>% (9)</w:t>
      </w:r>
      <w:r w:rsidR="006F7528"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 xml:space="preserve"> son del género femenino. Al momento de determinar el grado académico de los profesores resultó que 12 profesores tienen el grado de doctorado, 11 poseen maestría y </w:t>
      </w:r>
      <w:r w:rsidR="006F7528" w:rsidRPr="00A42518">
        <w:rPr>
          <w:rFonts w:ascii="Times New Roman" w:hAnsi="Times New Roman" w:cs="Times New Roman"/>
          <w:sz w:val="24"/>
          <w:szCs w:val="24"/>
          <w:lang w:val="es-ES"/>
        </w:rPr>
        <w:t xml:space="preserve">siete </w:t>
      </w:r>
      <w:r w:rsidRPr="00A42518">
        <w:rPr>
          <w:rFonts w:ascii="Times New Roman" w:hAnsi="Times New Roman" w:cs="Times New Roman"/>
          <w:sz w:val="24"/>
          <w:szCs w:val="24"/>
          <w:lang w:val="es-ES"/>
        </w:rPr>
        <w:t xml:space="preserve">ostentan licenciatura. </w:t>
      </w:r>
    </w:p>
    <w:p w14:paraId="57462542" w14:textId="48248DEF" w:rsidR="005B4784" w:rsidRPr="00A42518" w:rsidRDefault="003C7A28" w:rsidP="00AC38B2">
      <w:pPr>
        <w:spacing w:after="0" w:line="360" w:lineRule="auto"/>
        <w:ind w:firstLine="709"/>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 xml:space="preserve">En la segunda sección, </w:t>
      </w:r>
      <w:r w:rsidR="00F645EE" w:rsidRPr="00A42518">
        <w:rPr>
          <w:rFonts w:ascii="Times New Roman" w:hAnsi="Times New Roman" w:cs="Times New Roman"/>
          <w:sz w:val="24"/>
          <w:szCs w:val="24"/>
          <w:lang w:val="es-ES"/>
        </w:rPr>
        <w:t xml:space="preserve">donde </w:t>
      </w:r>
      <w:r w:rsidRPr="00A42518">
        <w:rPr>
          <w:rFonts w:ascii="Times New Roman" w:hAnsi="Times New Roman" w:cs="Times New Roman"/>
          <w:sz w:val="24"/>
          <w:szCs w:val="24"/>
          <w:lang w:val="es-ES"/>
        </w:rPr>
        <w:t xml:space="preserve">se </w:t>
      </w:r>
      <w:proofErr w:type="gramStart"/>
      <w:r w:rsidRPr="00A42518">
        <w:rPr>
          <w:rFonts w:ascii="Times New Roman" w:hAnsi="Times New Roman" w:cs="Times New Roman"/>
          <w:sz w:val="24"/>
          <w:szCs w:val="24"/>
          <w:lang w:val="es-ES"/>
        </w:rPr>
        <w:t>le</w:t>
      </w:r>
      <w:proofErr w:type="gramEnd"/>
      <w:r w:rsidRPr="00A42518">
        <w:rPr>
          <w:rFonts w:ascii="Times New Roman" w:hAnsi="Times New Roman" w:cs="Times New Roman"/>
          <w:sz w:val="24"/>
          <w:szCs w:val="24"/>
          <w:lang w:val="es-ES"/>
        </w:rPr>
        <w:t xml:space="preserve"> preguntó a los participantes </w:t>
      </w:r>
      <w:r w:rsidR="005B4784" w:rsidRPr="00A42518">
        <w:rPr>
          <w:rFonts w:ascii="Times New Roman" w:hAnsi="Times New Roman" w:cs="Times New Roman"/>
          <w:sz w:val="24"/>
          <w:szCs w:val="24"/>
          <w:lang w:val="es-ES"/>
        </w:rPr>
        <w:t>acerca del grado de conocimiento que posee</w:t>
      </w:r>
      <w:r w:rsidR="00F645EE" w:rsidRPr="00A42518">
        <w:rPr>
          <w:rFonts w:ascii="Times New Roman" w:hAnsi="Times New Roman" w:cs="Times New Roman"/>
          <w:sz w:val="24"/>
          <w:szCs w:val="24"/>
          <w:lang w:val="es-ES"/>
        </w:rPr>
        <w:t>n</w:t>
      </w:r>
      <w:r w:rsidR="005B4784" w:rsidRPr="00A42518">
        <w:rPr>
          <w:rFonts w:ascii="Times New Roman" w:hAnsi="Times New Roman" w:cs="Times New Roman"/>
          <w:sz w:val="24"/>
          <w:szCs w:val="24"/>
          <w:lang w:val="es-ES"/>
        </w:rPr>
        <w:t xml:space="preserve"> para solucionar problemas diarios y resolver incidencias técnicas relacionadas con el uso de herramientas tecnológicas, se </w:t>
      </w:r>
      <w:r w:rsidR="00F645EE" w:rsidRPr="00A42518">
        <w:rPr>
          <w:rFonts w:ascii="Times New Roman" w:hAnsi="Times New Roman" w:cs="Times New Roman"/>
          <w:sz w:val="24"/>
          <w:szCs w:val="24"/>
          <w:lang w:val="es-ES"/>
        </w:rPr>
        <w:t xml:space="preserve">encontró </w:t>
      </w:r>
      <w:r w:rsidR="005B4784" w:rsidRPr="00A42518">
        <w:rPr>
          <w:rFonts w:ascii="Times New Roman" w:hAnsi="Times New Roman" w:cs="Times New Roman"/>
          <w:sz w:val="24"/>
          <w:szCs w:val="24"/>
          <w:lang w:val="es-ES"/>
        </w:rPr>
        <w:t>que 73</w:t>
      </w:r>
      <w:r w:rsidR="00F645EE" w:rsidRPr="00A42518">
        <w:rPr>
          <w:rFonts w:ascii="Times New Roman" w:hAnsi="Times New Roman" w:cs="Times New Roman"/>
          <w:sz w:val="24"/>
          <w:szCs w:val="24"/>
          <w:lang w:val="es-ES"/>
        </w:rPr>
        <w:t> </w:t>
      </w:r>
      <w:r w:rsidR="005B4784" w:rsidRPr="00A42518">
        <w:rPr>
          <w:rFonts w:ascii="Times New Roman" w:hAnsi="Times New Roman" w:cs="Times New Roman"/>
          <w:sz w:val="24"/>
          <w:szCs w:val="24"/>
          <w:lang w:val="es-ES"/>
        </w:rPr>
        <w:t xml:space="preserve">% de los </w:t>
      </w:r>
      <w:r w:rsidR="00900137" w:rsidRPr="00A42518">
        <w:rPr>
          <w:rFonts w:ascii="Times New Roman" w:hAnsi="Times New Roman" w:cs="Times New Roman"/>
          <w:sz w:val="24"/>
          <w:szCs w:val="24"/>
          <w:lang w:val="es-ES"/>
        </w:rPr>
        <w:t>profesores</w:t>
      </w:r>
      <w:r w:rsidR="005B4784" w:rsidRPr="00A42518">
        <w:rPr>
          <w:rFonts w:ascii="Times New Roman" w:hAnsi="Times New Roman" w:cs="Times New Roman"/>
          <w:sz w:val="24"/>
          <w:szCs w:val="24"/>
          <w:lang w:val="es-ES"/>
        </w:rPr>
        <w:t xml:space="preserve"> afirman tener conocimientos profundos o muy profundos (53</w:t>
      </w:r>
      <w:r w:rsidR="00F645EE" w:rsidRPr="00A42518">
        <w:rPr>
          <w:rFonts w:ascii="Times New Roman" w:hAnsi="Times New Roman" w:cs="Times New Roman"/>
          <w:sz w:val="24"/>
          <w:szCs w:val="24"/>
          <w:lang w:val="es-ES"/>
        </w:rPr>
        <w:t> </w:t>
      </w:r>
      <w:r w:rsidR="005B4784" w:rsidRPr="00A42518">
        <w:rPr>
          <w:rFonts w:ascii="Times New Roman" w:hAnsi="Times New Roman" w:cs="Times New Roman"/>
          <w:sz w:val="24"/>
          <w:szCs w:val="24"/>
          <w:lang w:val="es-ES"/>
        </w:rPr>
        <w:t>% profundo, 20</w:t>
      </w:r>
      <w:r w:rsidR="00F645EE" w:rsidRPr="00A42518">
        <w:rPr>
          <w:rFonts w:ascii="Times New Roman" w:hAnsi="Times New Roman" w:cs="Times New Roman"/>
          <w:sz w:val="24"/>
          <w:szCs w:val="24"/>
          <w:lang w:val="es-ES"/>
        </w:rPr>
        <w:t> </w:t>
      </w:r>
      <w:r w:rsidR="005B4784" w:rsidRPr="00A42518">
        <w:rPr>
          <w:rFonts w:ascii="Times New Roman" w:hAnsi="Times New Roman" w:cs="Times New Roman"/>
          <w:sz w:val="24"/>
          <w:szCs w:val="24"/>
          <w:lang w:val="es-ES"/>
        </w:rPr>
        <w:t xml:space="preserve">% muy profundo). </w:t>
      </w:r>
      <w:r w:rsidR="00CF6217" w:rsidRPr="00A42518">
        <w:rPr>
          <w:rFonts w:ascii="Times New Roman" w:hAnsi="Times New Roman" w:cs="Times New Roman"/>
          <w:sz w:val="24"/>
          <w:szCs w:val="24"/>
          <w:lang w:val="es-ES"/>
        </w:rPr>
        <w:t xml:space="preserve">Por el contrario, </w:t>
      </w:r>
      <w:r w:rsidR="005B4784" w:rsidRPr="00A42518">
        <w:rPr>
          <w:rFonts w:ascii="Times New Roman" w:hAnsi="Times New Roman" w:cs="Times New Roman"/>
          <w:sz w:val="24"/>
          <w:szCs w:val="24"/>
          <w:lang w:val="es-ES"/>
        </w:rPr>
        <w:t>27</w:t>
      </w:r>
      <w:r w:rsidR="00CF6217" w:rsidRPr="00A42518">
        <w:rPr>
          <w:rFonts w:ascii="Times New Roman" w:hAnsi="Times New Roman" w:cs="Times New Roman"/>
          <w:sz w:val="24"/>
          <w:szCs w:val="24"/>
          <w:lang w:val="es-ES"/>
        </w:rPr>
        <w:t> </w:t>
      </w:r>
      <w:r w:rsidR="005B4784" w:rsidRPr="00A42518">
        <w:rPr>
          <w:rFonts w:ascii="Times New Roman" w:hAnsi="Times New Roman" w:cs="Times New Roman"/>
          <w:sz w:val="24"/>
          <w:szCs w:val="24"/>
          <w:lang w:val="es-ES"/>
        </w:rPr>
        <w:t xml:space="preserve">% de los </w:t>
      </w:r>
      <w:r w:rsidR="00900137" w:rsidRPr="00A42518">
        <w:rPr>
          <w:rFonts w:ascii="Times New Roman" w:hAnsi="Times New Roman" w:cs="Times New Roman"/>
          <w:sz w:val="24"/>
          <w:szCs w:val="24"/>
          <w:lang w:val="es-ES"/>
        </w:rPr>
        <w:t>maestros</w:t>
      </w:r>
      <w:r w:rsidR="005B4784" w:rsidRPr="00A42518">
        <w:rPr>
          <w:rFonts w:ascii="Times New Roman" w:hAnsi="Times New Roman" w:cs="Times New Roman"/>
          <w:sz w:val="24"/>
          <w:szCs w:val="24"/>
          <w:lang w:val="es-ES"/>
        </w:rPr>
        <w:t xml:space="preserve"> no sabe</w:t>
      </w:r>
      <w:r w:rsidR="00CF6217" w:rsidRPr="00A42518">
        <w:rPr>
          <w:rFonts w:ascii="Times New Roman" w:hAnsi="Times New Roman" w:cs="Times New Roman"/>
          <w:sz w:val="24"/>
          <w:szCs w:val="24"/>
          <w:lang w:val="es-ES"/>
        </w:rPr>
        <w:t>n</w:t>
      </w:r>
      <w:r w:rsidR="005B4784" w:rsidRPr="00A42518">
        <w:rPr>
          <w:rFonts w:ascii="Times New Roman" w:hAnsi="Times New Roman" w:cs="Times New Roman"/>
          <w:sz w:val="24"/>
          <w:szCs w:val="24"/>
          <w:lang w:val="es-ES"/>
        </w:rPr>
        <w:t xml:space="preserve"> resolver estas incidencias o tiene</w:t>
      </w:r>
      <w:r w:rsidR="00CF6217" w:rsidRPr="00A42518">
        <w:rPr>
          <w:rFonts w:ascii="Times New Roman" w:hAnsi="Times New Roman" w:cs="Times New Roman"/>
          <w:sz w:val="24"/>
          <w:szCs w:val="24"/>
          <w:lang w:val="es-ES"/>
        </w:rPr>
        <w:t>n</w:t>
      </w:r>
      <w:r w:rsidR="005B4784" w:rsidRPr="00A42518">
        <w:rPr>
          <w:rFonts w:ascii="Times New Roman" w:hAnsi="Times New Roman" w:cs="Times New Roman"/>
          <w:sz w:val="24"/>
          <w:szCs w:val="24"/>
          <w:lang w:val="es-ES"/>
        </w:rPr>
        <w:t xml:space="preserve"> </w:t>
      </w:r>
      <w:r w:rsidR="005B4784" w:rsidRPr="00A42518">
        <w:rPr>
          <w:rFonts w:ascii="Times New Roman" w:hAnsi="Times New Roman" w:cs="Times New Roman"/>
          <w:sz w:val="24"/>
          <w:szCs w:val="24"/>
          <w:lang w:val="es-ES"/>
        </w:rPr>
        <w:lastRenderedPageBreak/>
        <w:t xml:space="preserve">una preparación superficial. </w:t>
      </w:r>
      <w:r w:rsidR="00FE744A" w:rsidRPr="00A42518">
        <w:rPr>
          <w:rFonts w:ascii="Times New Roman" w:hAnsi="Times New Roman" w:cs="Times New Roman"/>
          <w:sz w:val="24"/>
          <w:szCs w:val="24"/>
          <w:lang w:val="es-ES"/>
        </w:rPr>
        <w:t>En ocasiones es difícil contar con soporte técnico para solventar dificultades técnicas relativas al uso de equipo de cómputo u otra tecnología</w:t>
      </w:r>
      <w:r w:rsidR="00CF6217" w:rsidRPr="00A42518">
        <w:rPr>
          <w:rFonts w:ascii="Times New Roman" w:hAnsi="Times New Roman" w:cs="Times New Roman"/>
          <w:sz w:val="24"/>
          <w:szCs w:val="24"/>
          <w:lang w:val="es-ES"/>
        </w:rPr>
        <w:t>,</w:t>
      </w:r>
      <w:r w:rsidR="00FE744A" w:rsidRPr="00A42518">
        <w:rPr>
          <w:rFonts w:ascii="Times New Roman" w:hAnsi="Times New Roman" w:cs="Times New Roman"/>
          <w:sz w:val="24"/>
          <w:szCs w:val="24"/>
          <w:lang w:val="es-ES"/>
        </w:rPr>
        <w:t xml:space="preserve"> por lo que es importante que se esté capacitado para solucionar incidentes sencillos relacionados con su uso.</w:t>
      </w:r>
    </w:p>
    <w:p w14:paraId="3910449F" w14:textId="75A2936E" w:rsidR="005B4784" w:rsidRPr="00A42518" w:rsidRDefault="005B4784" w:rsidP="00AC38B2">
      <w:pPr>
        <w:spacing w:after="0" w:line="360" w:lineRule="auto"/>
        <w:ind w:firstLine="709"/>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Un aspecto muy importante en el uso de las tecnologías son las cuestiones relacionadas a la seguridad</w:t>
      </w:r>
      <w:r w:rsidR="00CF6217" w:rsidRPr="00A42518">
        <w:rPr>
          <w:rFonts w:ascii="Times New Roman" w:hAnsi="Times New Roman" w:cs="Times New Roman"/>
          <w:sz w:val="24"/>
          <w:szCs w:val="24"/>
          <w:lang w:val="es-ES"/>
        </w:rPr>
        <w:t xml:space="preserve">. Cuando </w:t>
      </w:r>
      <w:r w:rsidRPr="00A42518">
        <w:rPr>
          <w:rFonts w:ascii="Times New Roman" w:hAnsi="Times New Roman" w:cs="Times New Roman"/>
          <w:sz w:val="24"/>
          <w:szCs w:val="24"/>
          <w:lang w:val="es-ES"/>
        </w:rPr>
        <w:t xml:space="preserve">se </w:t>
      </w:r>
      <w:proofErr w:type="gramStart"/>
      <w:r w:rsidRPr="00A42518">
        <w:rPr>
          <w:rFonts w:ascii="Times New Roman" w:hAnsi="Times New Roman" w:cs="Times New Roman"/>
          <w:sz w:val="24"/>
          <w:szCs w:val="24"/>
          <w:lang w:val="es-ES"/>
        </w:rPr>
        <w:t>le</w:t>
      </w:r>
      <w:proofErr w:type="gramEnd"/>
      <w:r w:rsidRPr="00A42518">
        <w:rPr>
          <w:rFonts w:ascii="Times New Roman" w:hAnsi="Times New Roman" w:cs="Times New Roman"/>
          <w:sz w:val="24"/>
          <w:szCs w:val="24"/>
          <w:lang w:val="es-ES"/>
        </w:rPr>
        <w:t xml:space="preserve"> pregunt</w:t>
      </w:r>
      <w:r w:rsidR="00900137" w:rsidRPr="00A42518">
        <w:rPr>
          <w:rFonts w:ascii="Times New Roman" w:hAnsi="Times New Roman" w:cs="Times New Roman"/>
          <w:sz w:val="24"/>
          <w:szCs w:val="24"/>
          <w:lang w:val="es-ES"/>
        </w:rPr>
        <w:t>ó</w:t>
      </w:r>
      <w:r w:rsidRPr="00A42518">
        <w:rPr>
          <w:rFonts w:ascii="Times New Roman" w:hAnsi="Times New Roman" w:cs="Times New Roman"/>
          <w:sz w:val="24"/>
          <w:szCs w:val="24"/>
          <w:lang w:val="es-ES"/>
        </w:rPr>
        <w:t xml:space="preserve"> a los docentes acerca de sus conocimientos para utilizar medidas de seguridad y de prevención de riesgos como uso de contraseñas, </w:t>
      </w:r>
      <w:r w:rsidRPr="00A42518">
        <w:rPr>
          <w:rFonts w:ascii="Times New Roman" w:hAnsi="Times New Roman" w:cs="Times New Roman"/>
          <w:i/>
          <w:iCs/>
          <w:sz w:val="24"/>
          <w:szCs w:val="24"/>
          <w:lang w:val="es-ES"/>
        </w:rPr>
        <w:t>firewall</w:t>
      </w:r>
      <w:r w:rsidRPr="00A42518">
        <w:rPr>
          <w:rFonts w:ascii="Times New Roman" w:hAnsi="Times New Roman" w:cs="Times New Roman"/>
          <w:sz w:val="24"/>
          <w:szCs w:val="24"/>
          <w:lang w:val="es-ES"/>
        </w:rPr>
        <w:t>, antivirus, etc.</w:t>
      </w:r>
      <w:r w:rsidR="00CF6217" w:rsidRPr="00A42518">
        <w:rPr>
          <w:rFonts w:ascii="Times New Roman" w:hAnsi="Times New Roman" w:cs="Times New Roman"/>
          <w:sz w:val="24"/>
          <w:szCs w:val="24"/>
          <w:lang w:val="es-ES"/>
        </w:rPr>
        <w:t xml:space="preserve">, </w:t>
      </w:r>
      <w:r w:rsidRPr="00A42518">
        <w:rPr>
          <w:rFonts w:ascii="Times New Roman" w:hAnsi="Times New Roman" w:cs="Times New Roman"/>
          <w:sz w:val="24"/>
          <w:szCs w:val="24"/>
          <w:lang w:val="es-ES"/>
        </w:rPr>
        <w:t>43</w:t>
      </w:r>
      <w:r w:rsidR="00CF6217" w:rsidRPr="00A42518">
        <w:rPr>
          <w:rFonts w:ascii="Times New Roman" w:hAnsi="Times New Roman" w:cs="Times New Roman"/>
          <w:sz w:val="24"/>
          <w:szCs w:val="24"/>
          <w:lang w:val="es-ES"/>
        </w:rPr>
        <w:t> </w:t>
      </w:r>
      <w:r w:rsidRPr="00A42518">
        <w:rPr>
          <w:rFonts w:ascii="Times New Roman" w:hAnsi="Times New Roman" w:cs="Times New Roman"/>
          <w:sz w:val="24"/>
          <w:szCs w:val="24"/>
          <w:lang w:val="es-ES"/>
        </w:rPr>
        <w:t xml:space="preserve">% </w:t>
      </w:r>
      <w:r w:rsidR="00CF6217" w:rsidRPr="00A42518">
        <w:rPr>
          <w:rFonts w:ascii="Times New Roman" w:hAnsi="Times New Roman" w:cs="Times New Roman"/>
          <w:sz w:val="24"/>
          <w:szCs w:val="24"/>
          <w:lang w:val="es-ES"/>
        </w:rPr>
        <w:t xml:space="preserve">expresaron </w:t>
      </w:r>
      <w:r w:rsidRPr="00A42518">
        <w:rPr>
          <w:rFonts w:ascii="Times New Roman" w:hAnsi="Times New Roman" w:cs="Times New Roman"/>
          <w:sz w:val="24"/>
          <w:szCs w:val="24"/>
          <w:lang w:val="es-ES"/>
        </w:rPr>
        <w:t>tener un conocimiento superficial, 27</w:t>
      </w:r>
      <w:r w:rsidR="00CF6217" w:rsidRPr="00A42518">
        <w:rPr>
          <w:rFonts w:ascii="Times New Roman" w:hAnsi="Times New Roman" w:cs="Times New Roman"/>
          <w:sz w:val="24"/>
          <w:szCs w:val="24"/>
          <w:lang w:val="es-ES"/>
        </w:rPr>
        <w:t> </w:t>
      </w:r>
      <w:r w:rsidRPr="00A42518">
        <w:rPr>
          <w:rFonts w:ascii="Times New Roman" w:hAnsi="Times New Roman" w:cs="Times New Roman"/>
          <w:sz w:val="24"/>
          <w:szCs w:val="24"/>
          <w:lang w:val="es-ES"/>
        </w:rPr>
        <w:t>% un conocimiento profundo y 30</w:t>
      </w:r>
      <w:r w:rsidR="00CF6217" w:rsidRPr="00A42518">
        <w:rPr>
          <w:rFonts w:ascii="Times New Roman" w:hAnsi="Times New Roman" w:cs="Times New Roman"/>
          <w:sz w:val="24"/>
          <w:szCs w:val="24"/>
          <w:lang w:val="es-ES"/>
        </w:rPr>
        <w:t> </w:t>
      </w:r>
      <w:r w:rsidRPr="00A42518">
        <w:rPr>
          <w:rFonts w:ascii="Times New Roman" w:hAnsi="Times New Roman" w:cs="Times New Roman"/>
          <w:sz w:val="24"/>
          <w:szCs w:val="24"/>
          <w:lang w:val="es-ES"/>
        </w:rPr>
        <w:t xml:space="preserve">% un conocimiento muy profundo. </w:t>
      </w:r>
    </w:p>
    <w:p w14:paraId="601630A9" w14:textId="6A792FC0" w:rsidR="00485779" w:rsidRPr="00A42518" w:rsidRDefault="00485779" w:rsidP="00AC38B2">
      <w:pPr>
        <w:spacing w:after="0" w:line="360" w:lineRule="auto"/>
        <w:ind w:firstLine="709"/>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Cuando se preguntó por el grado de dominio con que el profesor cuenta para usar herramientas TIC de manera independiente, 73.3 % de los maestros señalaron tener conocimientos profundos o muy profundos, frente a 26.7 % que confe</w:t>
      </w:r>
      <w:r w:rsidR="007F2808" w:rsidRPr="00A42518">
        <w:rPr>
          <w:rFonts w:ascii="Times New Roman" w:hAnsi="Times New Roman" w:cs="Times New Roman"/>
          <w:sz w:val="24"/>
          <w:szCs w:val="24"/>
          <w:lang w:val="es-ES"/>
        </w:rPr>
        <w:t>s</w:t>
      </w:r>
      <w:r w:rsidRPr="00A42518">
        <w:rPr>
          <w:rFonts w:ascii="Times New Roman" w:hAnsi="Times New Roman" w:cs="Times New Roman"/>
          <w:sz w:val="24"/>
          <w:szCs w:val="24"/>
          <w:lang w:val="es-ES"/>
        </w:rPr>
        <w:t xml:space="preserve">aron tener un grado superficial o nulo. En cuanto al grado de conocimiento que el formador posee para evaluar mediante el uso de TIC a sus alumnos, 77 % tienen, o confiesan </w:t>
      </w:r>
      <w:proofErr w:type="gramStart"/>
      <w:r w:rsidRPr="00A42518">
        <w:rPr>
          <w:rFonts w:ascii="Times New Roman" w:hAnsi="Times New Roman" w:cs="Times New Roman"/>
          <w:sz w:val="24"/>
          <w:szCs w:val="24"/>
          <w:lang w:val="es-ES"/>
        </w:rPr>
        <w:t>tener</w:t>
      </w:r>
      <w:proofErr w:type="gramEnd"/>
      <w:r w:rsidRPr="00A42518">
        <w:rPr>
          <w:rFonts w:ascii="Times New Roman" w:hAnsi="Times New Roman" w:cs="Times New Roman"/>
          <w:sz w:val="24"/>
          <w:szCs w:val="24"/>
          <w:lang w:val="es-ES"/>
        </w:rPr>
        <w:t xml:space="preserve"> mejor dicho, un conocimiento profundo o muy profundo, mientras que 23 % nulo o superficial. En específico, 57 % manifiestan un conocimiento profundo y 20 % muy profundo, contra 13 % que sostienen que es superficial y 10 % nulo.</w:t>
      </w:r>
    </w:p>
    <w:p w14:paraId="469B9C67" w14:textId="5F9151B8" w:rsidR="005B4784" w:rsidRPr="00A42518" w:rsidRDefault="00A1082F" w:rsidP="00AC38B2">
      <w:pPr>
        <w:spacing w:after="0" w:line="360" w:lineRule="auto"/>
        <w:ind w:firstLine="709"/>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 xml:space="preserve">Los factores que llevan a un maestro a seleccionar una herramienta TIC para el aula suelen ser diversos. </w:t>
      </w:r>
      <w:r w:rsidR="00485779" w:rsidRPr="00A42518">
        <w:rPr>
          <w:rFonts w:ascii="Times New Roman" w:hAnsi="Times New Roman" w:cs="Times New Roman"/>
          <w:sz w:val="24"/>
          <w:szCs w:val="24"/>
          <w:lang w:val="es-ES"/>
        </w:rPr>
        <w:t>En la tabla</w:t>
      </w:r>
      <w:r w:rsidR="005B4784" w:rsidRPr="00A42518">
        <w:rPr>
          <w:rFonts w:ascii="Times New Roman" w:hAnsi="Times New Roman" w:cs="Times New Roman"/>
          <w:sz w:val="24"/>
          <w:szCs w:val="24"/>
          <w:lang w:val="es-ES"/>
        </w:rPr>
        <w:t xml:space="preserve"> </w:t>
      </w:r>
      <w:r w:rsidR="00096498" w:rsidRPr="00A42518">
        <w:rPr>
          <w:rFonts w:ascii="Times New Roman" w:hAnsi="Times New Roman" w:cs="Times New Roman"/>
          <w:sz w:val="24"/>
          <w:szCs w:val="24"/>
          <w:lang w:val="es-ES"/>
        </w:rPr>
        <w:t xml:space="preserve">1 </w:t>
      </w:r>
      <w:r w:rsidR="005B4784" w:rsidRPr="00A42518">
        <w:rPr>
          <w:rFonts w:ascii="Times New Roman" w:hAnsi="Times New Roman" w:cs="Times New Roman"/>
          <w:sz w:val="24"/>
          <w:szCs w:val="24"/>
          <w:lang w:val="es-ES"/>
        </w:rPr>
        <w:t>se muestran l</w:t>
      </w:r>
      <w:r w:rsidR="00096498" w:rsidRPr="00A42518">
        <w:rPr>
          <w:rFonts w:ascii="Times New Roman" w:hAnsi="Times New Roman" w:cs="Times New Roman"/>
          <w:sz w:val="24"/>
          <w:szCs w:val="24"/>
          <w:lang w:val="es-ES"/>
        </w:rPr>
        <w:t>o</w:t>
      </w:r>
      <w:r w:rsidR="005B4784" w:rsidRPr="00A42518">
        <w:rPr>
          <w:rFonts w:ascii="Times New Roman" w:hAnsi="Times New Roman" w:cs="Times New Roman"/>
          <w:sz w:val="24"/>
          <w:szCs w:val="24"/>
          <w:lang w:val="es-ES"/>
        </w:rPr>
        <w:t xml:space="preserve">s </w:t>
      </w:r>
      <w:r w:rsidR="00096498" w:rsidRPr="00A42518">
        <w:rPr>
          <w:rFonts w:ascii="Times New Roman" w:hAnsi="Times New Roman" w:cs="Times New Roman"/>
          <w:sz w:val="24"/>
          <w:szCs w:val="24"/>
          <w:lang w:val="es-ES"/>
        </w:rPr>
        <w:t xml:space="preserve">de mayor peso para </w:t>
      </w:r>
      <w:r w:rsidR="00485779" w:rsidRPr="00A42518">
        <w:rPr>
          <w:rFonts w:ascii="Times New Roman" w:hAnsi="Times New Roman" w:cs="Times New Roman"/>
          <w:sz w:val="24"/>
          <w:szCs w:val="24"/>
          <w:lang w:val="es-ES"/>
        </w:rPr>
        <w:t>los participantes</w:t>
      </w:r>
      <w:r w:rsidR="005B4784" w:rsidRPr="00A42518">
        <w:rPr>
          <w:rFonts w:ascii="Times New Roman" w:hAnsi="Times New Roman" w:cs="Times New Roman"/>
          <w:sz w:val="24"/>
          <w:szCs w:val="24"/>
          <w:lang w:val="es-ES"/>
        </w:rPr>
        <w:t xml:space="preserve">. </w:t>
      </w:r>
    </w:p>
    <w:p w14:paraId="789B046B" w14:textId="77777777" w:rsidR="00E30D6F" w:rsidRPr="00A42518" w:rsidRDefault="00E30D6F" w:rsidP="00AC38B2">
      <w:pPr>
        <w:spacing w:after="0" w:line="360" w:lineRule="auto"/>
        <w:ind w:firstLine="709"/>
        <w:jc w:val="both"/>
        <w:rPr>
          <w:rFonts w:ascii="Times New Roman" w:hAnsi="Times New Roman" w:cs="Times New Roman"/>
          <w:sz w:val="24"/>
          <w:szCs w:val="24"/>
          <w:lang w:val="es-ES"/>
        </w:rPr>
      </w:pPr>
    </w:p>
    <w:p w14:paraId="5ACBF9FA" w14:textId="2EE9F7BF" w:rsidR="005B4784" w:rsidRPr="00A42518" w:rsidRDefault="005B4784" w:rsidP="00AC38B2">
      <w:pPr>
        <w:spacing w:after="0" w:line="360" w:lineRule="auto"/>
        <w:jc w:val="center"/>
        <w:rPr>
          <w:rFonts w:ascii="Times New Roman" w:hAnsi="Times New Roman" w:cs="Times New Roman"/>
          <w:b/>
          <w:sz w:val="24"/>
          <w:szCs w:val="24"/>
        </w:rPr>
      </w:pPr>
      <w:r w:rsidRPr="00A42518">
        <w:rPr>
          <w:rFonts w:ascii="Times New Roman" w:hAnsi="Times New Roman" w:cs="Times New Roman"/>
          <w:b/>
          <w:sz w:val="24"/>
          <w:szCs w:val="24"/>
        </w:rPr>
        <w:t xml:space="preserve">Tabla 1. </w:t>
      </w:r>
      <w:r w:rsidRPr="00A42518">
        <w:rPr>
          <w:rFonts w:ascii="Times New Roman" w:hAnsi="Times New Roman" w:cs="Times New Roman"/>
          <w:bCs/>
          <w:sz w:val="24"/>
          <w:szCs w:val="24"/>
        </w:rPr>
        <w:t>Qu</w:t>
      </w:r>
      <w:r w:rsidR="008D1E36" w:rsidRPr="00A42518">
        <w:rPr>
          <w:rFonts w:ascii="Times New Roman" w:hAnsi="Times New Roman" w:cs="Times New Roman"/>
          <w:bCs/>
          <w:sz w:val="24"/>
          <w:szCs w:val="24"/>
        </w:rPr>
        <w:t>é</w:t>
      </w:r>
      <w:r w:rsidRPr="00A42518">
        <w:rPr>
          <w:rFonts w:ascii="Times New Roman" w:hAnsi="Times New Roman" w:cs="Times New Roman"/>
          <w:bCs/>
          <w:sz w:val="24"/>
          <w:szCs w:val="24"/>
        </w:rPr>
        <w:t xml:space="preserve"> factores toma en cuenta el docente al momento de elegir una herramienta TIC</w:t>
      </w:r>
    </w:p>
    <w:tbl>
      <w:tblPr>
        <w:tblStyle w:val="Tablaconcuadrcula"/>
        <w:tblW w:w="0" w:type="auto"/>
        <w:jc w:val="center"/>
        <w:tblLook w:val="04A0" w:firstRow="1" w:lastRow="0" w:firstColumn="1" w:lastColumn="0" w:noHBand="0" w:noVBand="1"/>
      </w:tblPr>
      <w:tblGrid>
        <w:gridCol w:w="4040"/>
        <w:gridCol w:w="696"/>
        <w:gridCol w:w="1337"/>
        <w:gridCol w:w="1191"/>
        <w:gridCol w:w="1564"/>
      </w:tblGrid>
      <w:tr w:rsidR="005B4784" w:rsidRPr="00A42518" w14:paraId="0E68F10A" w14:textId="77777777" w:rsidTr="008D2700">
        <w:trPr>
          <w:jc w:val="center"/>
        </w:trPr>
        <w:tc>
          <w:tcPr>
            <w:tcW w:w="0" w:type="auto"/>
          </w:tcPr>
          <w:p w14:paraId="5E41CE80" w14:textId="77777777" w:rsidR="005B4784" w:rsidRPr="00A42518" w:rsidRDefault="005B4784" w:rsidP="00AC38B2">
            <w:pPr>
              <w:spacing w:line="360" w:lineRule="auto"/>
              <w:contextualSpacing/>
              <w:jc w:val="center"/>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Pregunta</w:t>
            </w:r>
          </w:p>
        </w:tc>
        <w:tc>
          <w:tcPr>
            <w:tcW w:w="0" w:type="auto"/>
          </w:tcPr>
          <w:p w14:paraId="1D9BE6CF" w14:textId="77777777" w:rsidR="005B4784" w:rsidRPr="00A42518" w:rsidRDefault="005B4784" w:rsidP="00AC38B2">
            <w:pPr>
              <w:spacing w:line="360" w:lineRule="auto"/>
              <w:contextualSpacing/>
              <w:jc w:val="center"/>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Nulo</w:t>
            </w:r>
          </w:p>
        </w:tc>
        <w:tc>
          <w:tcPr>
            <w:tcW w:w="1337" w:type="dxa"/>
          </w:tcPr>
          <w:p w14:paraId="00F252AB" w14:textId="77777777" w:rsidR="005B4784" w:rsidRPr="00A42518" w:rsidRDefault="005B4784" w:rsidP="00AC38B2">
            <w:pPr>
              <w:spacing w:line="360" w:lineRule="auto"/>
              <w:contextualSpacing/>
              <w:jc w:val="center"/>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Superficial</w:t>
            </w:r>
          </w:p>
        </w:tc>
        <w:tc>
          <w:tcPr>
            <w:tcW w:w="1191" w:type="dxa"/>
          </w:tcPr>
          <w:p w14:paraId="6B5A17D3" w14:textId="77777777" w:rsidR="005B4784" w:rsidRPr="00A42518" w:rsidRDefault="005B4784" w:rsidP="00AC38B2">
            <w:pPr>
              <w:spacing w:line="360" w:lineRule="auto"/>
              <w:contextualSpacing/>
              <w:jc w:val="center"/>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Profundo</w:t>
            </w:r>
          </w:p>
        </w:tc>
        <w:tc>
          <w:tcPr>
            <w:tcW w:w="0" w:type="auto"/>
          </w:tcPr>
          <w:p w14:paraId="7A50F236" w14:textId="77777777" w:rsidR="005B4784" w:rsidRPr="00A42518" w:rsidRDefault="005B4784" w:rsidP="00AC38B2">
            <w:pPr>
              <w:spacing w:line="360" w:lineRule="auto"/>
              <w:contextualSpacing/>
              <w:jc w:val="center"/>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Muy Profundo</w:t>
            </w:r>
          </w:p>
        </w:tc>
      </w:tr>
      <w:tr w:rsidR="005B4784" w:rsidRPr="00A42518" w14:paraId="4C7F9677" w14:textId="77777777" w:rsidTr="008D2700">
        <w:trPr>
          <w:jc w:val="center"/>
        </w:trPr>
        <w:tc>
          <w:tcPr>
            <w:tcW w:w="0" w:type="auto"/>
          </w:tcPr>
          <w:p w14:paraId="6AF3C401" w14:textId="77777777"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Facilidad de uso</w:t>
            </w:r>
          </w:p>
        </w:tc>
        <w:tc>
          <w:tcPr>
            <w:tcW w:w="0" w:type="auto"/>
          </w:tcPr>
          <w:p w14:paraId="24B33D1F" w14:textId="77777777" w:rsidR="005B4784" w:rsidRPr="00A42518" w:rsidRDefault="005B4784" w:rsidP="00AC38B2">
            <w:pPr>
              <w:spacing w:line="360" w:lineRule="auto"/>
              <w:contextualSpacing/>
              <w:jc w:val="center"/>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1</w:t>
            </w:r>
          </w:p>
        </w:tc>
        <w:tc>
          <w:tcPr>
            <w:tcW w:w="1337" w:type="dxa"/>
          </w:tcPr>
          <w:p w14:paraId="0B3C9153" w14:textId="77777777" w:rsidR="005B4784" w:rsidRPr="00A42518" w:rsidRDefault="005B4784" w:rsidP="00AC38B2">
            <w:pPr>
              <w:spacing w:line="360" w:lineRule="auto"/>
              <w:contextualSpacing/>
              <w:jc w:val="center"/>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3</w:t>
            </w:r>
          </w:p>
        </w:tc>
        <w:tc>
          <w:tcPr>
            <w:tcW w:w="1191" w:type="dxa"/>
          </w:tcPr>
          <w:p w14:paraId="2D9FE66F" w14:textId="77777777" w:rsidR="005B4784" w:rsidRPr="00A42518" w:rsidRDefault="005B4784" w:rsidP="00AC38B2">
            <w:pPr>
              <w:spacing w:line="360" w:lineRule="auto"/>
              <w:contextualSpacing/>
              <w:jc w:val="center"/>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12</w:t>
            </w:r>
          </w:p>
        </w:tc>
        <w:tc>
          <w:tcPr>
            <w:tcW w:w="0" w:type="auto"/>
          </w:tcPr>
          <w:p w14:paraId="6A57FC86" w14:textId="77777777" w:rsidR="005B4784" w:rsidRPr="00A42518" w:rsidRDefault="005B4784" w:rsidP="00AC38B2">
            <w:pPr>
              <w:spacing w:line="360" w:lineRule="auto"/>
              <w:contextualSpacing/>
              <w:jc w:val="center"/>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14</w:t>
            </w:r>
          </w:p>
        </w:tc>
      </w:tr>
      <w:tr w:rsidR="005B4784" w:rsidRPr="00A42518" w14:paraId="302708D9" w14:textId="77777777" w:rsidTr="008D2700">
        <w:trPr>
          <w:jc w:val="center"/>
        </w:trPr>
        <w:tc>
          <w:tcPr>
            <w:tcW w:w="0" w:type="auto"/>
          </w:tcPr>
          <w:p w14:paraId="55BC41C0" w14:textId="77777777"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Relevancia científica y profesional</w:t>
            </w:r>
          </w:p>
        </w:tc>
        <w:tc>
          <w:tcPr>
            <w:tcW w:w="0" w:type="auto"/>
          </w:tcPr>
          <w:p w14:paraId="32333985"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0</w:t>
            </w:r>
          </w:p>
        </w:tc>
        <w:tc>
          <w:tcPr>
            <w:tcW w:w="1337" w:type="dxa"/>
          </w:tcPr>
          <w:p w14:paraId="723263D4"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5</w:t>
            </w:r>
          </w:p>
        </w:tc>
        <w:tc>
          <w:tcPr>
            <w:tcW w:w="1191" w:type="dxa"/>
          </w:tcPr>
          <w:p w14:paraId="122CA4EB"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15</w:t>
            </w:r>
          </w:p>
        </w:tc>
        <w:tc>
          <w:tcPr>
            <w:tcW w:w="0" w:type="auto"/>
          </w:tcPr>
          <w:p w14:paraId="55BF8A3C"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10</w:t>
            </w:r>
          </w:p>
        </w:tc>
      </w:tr>
      <w:tr w:rsidR="005B4784" w:rsidRPr="00A42518" w14:paraId="39993885" w14:textId="77777777" w:rsidTr="008D2700">
        <w:trPr>
          <w:trHeight w:val="54"/>
          <w:jc w:val="center"/>
        </w:trPr>
        <w:tc>
          <w:tcPr>
            <w:tcW w:w="0" w:type="auto"/>
          </w:tcPr>
          <w:p w14:paraId="648B39A2" w14:textId="77777777"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Innovación tecnológica y didáctica</w:t>
            </w:r>
          </w:p>
        </w:tc>
        <w:tc>
          <w:tcPr>
            <w:tcW w:w="0" w:type="auto"/>
          </w:tcPr>
          <w:p w14:paraId="4C2EDCA9"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3</w:t>
            </w:r>
          </w:p>
        </w:tc>
        <w:tc>
          <w:tcPr>
            <w:tcW w:w="1337" w:type="dxa"/>
          </w:tcPr>
          <w:p w14:paraId="3CD40CF2"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11</w:t>
            </w:r>
          </w:p>
        </w:tc>
        <w:tc>
          <w:tcPr>
            <w:tcW w:w="1191" w:type="dxa"/>
          </w:tcPr>
          <w:p w14:paraId="2E0179AE"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7</w:t>
            </w:r>
          </w:p>
        </w:tc>
        <w:tc>
          <w:tcPr>
            <w:tcW w:w="0" w:type="auto"/>
          </w:tcPr>
          <w:p w14:paraId="09A5D2EB"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9</w:t>
            </w:r>
          </w:p>
        </w:tc>
      </w:tr>
      <w:tr w:rsidR="005B4784" w:rsidRPr="00A42518" w14:paraId="24B5B2E6" w14:textId="77777777" w:rsidTr="008D2700">
        <w:trPr>
          <w:jc w:val="center"/>
        </w:trPr>
        <w:tc>
          <w:tcPr>
            <w:tcW w:w="0" w:type="auto"/>
          </w:tcPr>
          <w:p w14:paraId="461A142B" w14:textId="77777777"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Si resuelve necesidades de aprendizaje</w:t>
            </w:r>
          </w:p>
        </w:tc>
        <w:tc>
          <w:tcPr>
            <w:tcW w:w="0" w:type="auto"/>
          </w:tcPr>
          <w:p w14:paraId="718484E4"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0</w:t>
            </w:r>
          </w:p>
        </w:tc>
        <w:tc>
          <w:tcPr>
            <w:tcW w:w="1337" w:type="dxa"/>
          </w:tcPr>
          <w:p w14:paraId="03EB25C7"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2</w:t>
            </w:r>
          </w:p>
        </w:tc>
        <w:tc>
          <w:tcPr>
            <w:tcW w:w="1191" w:type="dxa"/>
          </w:tcPr>
          <w:p w14:paraId="6F14FC03"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17</w:t>
            </w:r>
          </w:p>
        </w:tc>
        <w:tc>
          <w:tcPr>
            <w:tcW w:w="0" w:type="auto"/>
          </w:tcPr>
          <w:p w14:paraId="1314EC30"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11</w:t>
            </w:r>
          </w:p>
        </w:tc>
      </w:tr>
      <w:tr w:rsidR="005B4784" w:rsidRPr="00A42518" w14:paraId="4954042B" w14:textId="77777777" w:rsidTr="008D2700">
        <w:trPr>
          <w:trHeight w:val="199"/>
          <w:jc w:val="center"/>
        </w:trPr>
        <w:tc>
          <w:tcPr>
            <w:tcW w:w="0" w:type="auto"/>
          </w:tcPr>
          <w:p w14:paraId="699CE3A4" w14:textId="77777777"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Accesibilidad</w:t>
            </w:r>
          </w:p>
        </w:tc>
        <w:tc>
          <w:tcPr>
            <w:tcW w:w="0" w:type="auto"/>
          </w:tcPr>
          <w:p w14:paraId="42D5EC5C"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4</w:t>
            </w:r>
          </w:p>
        </w:tc>
        <w:tc>
          <w:tcPr>
            <w:tcW w:w="1337" w:type="dxa"/>
          </w:tcPr>
          <w:p w14:paraId="23D960D6"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2</w:t>
            </w:r>
          </w:p>
        </w:tc>
        <w:tc>
          <w:tcPr>
            <w:tcW w:w="1191" w:type="dxa"/>
          </w:tcPr>
          <w:p w14:paraId="6564BC4B"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13</w:t>
            </w:r>
          </w:p>
        </w:tc>
        <w:tc>
          <w:tcPr>
            <w:tcW w:w="0" w:type="auto"/>
          </w:tcPr>
          <w:p w14:paraId="64987F2E"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11</w:t>
            </w:r>
          </w:p>
        </w:tc>
      </w:tr>
      <w:tr w:rsidR="005B4784" w:rsidRPr="00A42518" w14:paraId="25FA6660" w14:textId="77777777" w:rsidTr="008D2700">
        <w:trPr>
          <w:jc w:val="center"/>
        </w:trPr>
        <w:tc>
          <w:tcPr>
            <w:tcW w:w="0" w:type="auto"/>
          </w:tcPr>
          <w:p w14:paraId="3730B426" w14:textId="77777777"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Facilidad de acceso para todos los alumnos</w:t>
            </w:r>
          </w:p>
        </w:tc>
        <w:tc>
          <w:tcPr>
            <w:tcW w:w="0" w:type="auto"/>
          </w:tcPr>
          <w:p w14:paraId="627BD711"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2</w:t>
            </w:r>
          </w:p>
        </w:tc>
        <w:tc>
          <w:tcPr>
            <w:tcW w:w="1337" w:type="dxa"/>
          </w:tcPr>
          <w:p w14:paraId="43F68908"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2</w:t>
            </w:r>
          </w:p>
        </w:tc>
        <w:tc>
          <w:tcPr>
            <w:tcW w:w="1191" w:type="dxa"/>
          </w:tcPr>
          <w:p w14:paraId="63F3DA49"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18</w:t>
            </w:r>
          </w:p>
        </w:tc>
        <w:tc>
          <w:tcPr>
            <w:tcW w:w="0" w:type="auto"/>
          </w:tcPr>
          <w:p w14:paraId="1D0A0F51"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8</w:t>
            </w:r>
          </w:p>
        </w:tc>
      </w:tr>
      <w:tr w:rsidR="005B4784" w:rsidRPr="00A42518" w14:paraId="69202A7F" w14:textId="77777777" w:rsidTr="008D2700">
        <w:trPr>
          <w:jc w:val="center"/>
        </w:trPr>
        <w:tc>
          <w:tcPr>
            <w:tcW w:w="0" w:type="auto"/>
          </w:tcPr>
          <w:p w14:paraId="12364373" w14:textId="77777777"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Tiempo que tengo que dedicarle</w:t>
            </w:r>
          </w:p>
        </w:tc>
        <w:tc>
          <w:tcPr>
            <w:tcW w:w="0" w:type="auto"/>
          </w:tcPr>
          <w:p w14:paraId="46C64CB2"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w:t>
            </w:r>
          </w:p>
        </w:tc>
        <w:tc>
          <w:tcPr>
            <w:tcW w:w="1337" w:type="dxa"/>
          </w:tcPr>
          <w:p w14:paraId="4079322A"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7</w:t>
            </w:r>
          </w:p>
        </w:tc>
        <w:tc>
          <w:tcPr>
            <w:tcW w:w="1191" w:type="dxa"/>
          </w:tcPr>
          <w:p w14:paraId="04864583"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16</w:t>
            </w:r>
          </w:p>
        </w:tc>
        <w:tc>
          <w:tcPr>
            <w:tcW w:w="0" w:type="auto"/>
          </w:tcPr>
          <w:p w14:paraId="2E25544F"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6</w:t>
            </w:r>
          </w:p>
        </w:tc>
      </w:tr>
      <w:tr w:rsidR="005B4784" w:rsidRPr="00A42518" w14:paraId="717DB506" w14:textId="77777777" w:rsidTr="008D2700">
        <w:trPr>
          <w:jc w:val="center"/>
        </w:trPr>
        <w:tc>
          <w:tcPr>
            <w:tcW w:w="0" w:type="auto"/>
          </w:tcPr>
          <w:p w14:paraId="120B3523" w14:textId="77777777"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Recurso motivador para los alumnos</w:t>
            </w:r>
          </w:p>
        </w:tc>
        <w:tc>
          <w:tcPr>
            <w:tcW w:w="0" w:type="auto"/>
          </w:tcPr>
          <w:p w14:paraId="530241E0"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2</w:t>
            </w:r>
          </w:p>
        </w:tc>
        <w:tc>
          <w:tcPr>
            <w:tcW w:w="1337" w:type="dxa"/>
          </w:tcPr>
          <w:p w14:paraId="18A61721"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w:t>
            </w:r>
          </w:p>
        </w:tc>
        <w:tc>
          <w:tcPr>
            <w:tcW w:w="1191" w:type="dxa"/>
          </w:tcPr>
          <w:p w14:paraId="36D1FDEB"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8</w:t>
            </w:r>
          </w:p>
        </w:tc>
        <w:tc>
          <w:tcPr>
            <w:tcW w:w="0" w:type="auto"/>
          </w:tcPr>
          <w:p w14:paraId="3106EB4D"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19</w:t>
            </w:r>
          </w:p>
        </w:tc>
      </w:tr>
    </w:tbl>
    <w:p w14:paraId="2EBA6128" w14:textId="64F8FB53" w:rsidR="002D15DD" w:rsidRPr="00A42518" w:rsidRDefault="005B4784" w:rsidP="00E30D6F">
      <w:pPr>
        <w:spacing w:after="0" w:line="360" w:lineRule="auto"/>
        <w:jc w:val="center"/>
        <w:rPr>
          <w:rFonts w:ascii="Times New Roman" w:hAnsi="Times New Roman" w:cs="Times New Roman"/>
          <w:bCs/>
          <w:sz w:val="24"/>
          <w:szCs w:val="24"/>
        </w:rPr>
      </w:pPr>
      <w:r w:rsidRPr="00A42518">
        <w:rPr>
          <w:rFonts w:ascii="Times New Roman" w:hAnsi="Times New Roman" w:cs="Times New Roman"/>
          <w:bCs/>
          <w:sz w:val="24"/>
          <w:szCs w:val="24"/>
        </w:rPr>
        <w:lastRenderedPageBreak/>
        <w:t xml:space="preserve">Fuente: Elaboración propia </w:t>
      </w:r>
    </w:p>
    <w:p w14:paraId="3459F7ED" w14:textId="4524B042" w:rsidR="00217363" w:rsidRPr="00A42518" w:rsidRDefault="005B4784" w:rsidP="00AC38B2">
      <w:pPr>
        <w:spacing w:after="0" w:line="360" w:lineRule="auto"/>
        <w:ind w:firstLine="708"/>
        <w:jc w:val="both"/>
        <w:rPr>
          <w:rFonts w:ascii="Times New Roman" w:hAnsi="Times New Roman" w:cs="Times New Roman"/>
          <w:sz w:val="24"/>
          <w:szCs w:val="24"/>
        </w:rPr>
      </w:pPr>
      <w:r w:rsidRPr="00A42518">
        <w:rPr>
          <w:rFonts w:ascii="Times New Roman" w:hAnsi="Times New Roman" w:cs="Times New Roman"/>
          <w:sz w:val="24"/>
          <w:szCs w:val="24"/>
        </w:rPr>
        <w:t>Uno de los aspectos más valorados por 93.3</w:t>
      </w:r>
      <w:r w:rsidR="00FD137F" w:rsidRPr="00A42518">
        <w:rPr>
          <w:rFonts w:ascii="Times New Roman" w:hAnsi="Times New Roman" w:cs="Times New Roman"/>
          <w:sz w:val="24"/>
          <w:szCs w:val="24"/>
        </w:rPr>
        <w:t> </w:t>
      </w:r>
      <w:r w:rsidRPr="00A42518">
        <w:rPr>
          <w:rFonts w:ascii="Times New Roman" w:hAnsi="Times New Roman" w:cs="Times New Roman"/>
          <w:sz w:val="24"/>
          <w:szCs w:val="24"/>
        </w:rPr>
        <w:t>% de los profesores es qu</w:t>
      </w:r>
      <w:r w:rsidR="00FD137F" w:rsidRPr="00A42518">
        <w:rPr>
          <w:rFonts w:ascii="Times New Roman" w:hAnsi="Times New Roman" w:cs="Times New Roman"/>
          <w:sz w:val="24"/>
          <w:szCs w:val="24"/>
        </w:rPr>
        <w:t>e el</w:t>
      </w:r>
      <w:r w:rsidRPr="00A42518">
        <w:rPr>
          <w:rFonts w:ascii="Times New Roman" w:hAnsi="Times New Roman" w:cs="Times New Roman"/>
          <w:sz w:val="24"/>
          <w:szCs w:val="24"/>
        </w:rPr>
        <w:t xml:space="preserve"> recurso seleccionado resuelva </w:t>
      </w:r>
      <w:r w:rsidR="00FD137F" w:rsidRPr="00A42518">
        <w:rPr>
          <w:rFonts w:ascii="Times New Roman" w:hAnsi="Times New Roman" w:cs="Times New Roman"/>
          <w:sz w:val="24"/>
          <w:szCs w:val="24"/>
        </w:rPr>
        <w:t xml:space="preserve">las </w:t>
      </w:r>
      <w:r w:rsidRPr="00A42518">
        <w:rPr>
          <w:rFonts w:ascii="Times New Roman" w:hAnsi="Times New Roman" w:cs="Times New Roman"/>
          <w:sz w:val="24"/>
          <w:szCs w:val="24"/>
        </w:rPr>
        <w:t xml:space="preserve">necesidades </w:t>
      </w:r>
      <w:r w:rsidR="00FD137F" w:rsidRPr="00A42518">
        <w:rPr>
          <w:rFonts w:ascii="Times New Roman" w:hAnsi="Times New Roman" w:cs="Times New Roman"/>
          <w:sz w:val="24"/>
          <w:szCs w:val="24"/>
        </w:rPr>
        <w:t>de</w:t>
      </w:r>
      <w:r w:rsidRPr="00A42518">
        <w:rPr>
          <w:rFonts w:ascii="Times New Roman" w:hAnsi="Times New Roman" w:cs="Times New Roman"/>
          <w:sz w:val="24"/>
          <w:szCs w:val="24"/>
        </w:rPr>
        <w:t xml:space="preserve"> aprendizaje del alumno. La motivación que el recurso TIC pueda generar entre los </w:t>
      </w:r>
      <w:r w:rsidR="00D5323E" w:rsidRPr="00A42518">
        <w:rPr>
          <w:rFonts w:ascii="Times New Roman" w:hAnsi="Times New Roman" w:cs="Times New Roman"/>
          <w:sz w:val="24"/>
          <w:szCs w:val="24"/>
        </w:rPr>
        <w:t>discentes</w:t>
      </w:r>
      <w:r w:rsidRPr="00A42518">
        <w:rPr>
          <w:rFonts w:ascii="Times New Roman" w:hAnsi="Times New Roman" w:cs="Times New Roman"/>
          <w:sz w:val="24"/>
          <w:szCs w:val="24"/>
        </w:rPr>
        <w:t xml:space="preserve"> es otro factor que 90</w:t>
      </w:r>
      <w:r w:rsidR="00FD137F" w:rsidRPr="00A42518">
        <w:rPr>
          <w:rFonts w:ascii="Times New Roman" w:hAnsi="Times New Roman" w:cs="Times New Roman"/>
          <w:sz w:val="24"/>
          <w:szCs w:val="24"/>
        </w:rPr>
        <w:t> </w:t>
      </w:r>
      <w:r w:rsidRPr="00A42518">
        <w:rPr>
          <w:rFonts w:ascii="Times New Roman" w:hAnsi="Times New Roman" w:cs="Times New Roman"/>
          <w:sz w:val="24"/>
          <w:szCs w:val="24"/>
        </w:rPr>
        <w:t>% de los docentes estiman a profundidad. Por otra parte</w:t>
      </w:r>
      <w:r w:rsidR="00FD137F" w:rsidRPr="00A42518">
        <w:rPr>
          <w:rFonts w:ascii="Times New Roman" w:hAnsi="Times New Roman" w:cs="Times New Roman"/>
          <w:sz w:val="24"/>
          <w:szCs w:val="24"/>
        </w:rPr>
        <w:t>,</w:t>
      </w:r>
      <w:r w:rsidRPr="00A42518">
        <w:rPr>
          <w:rFonts w:ascii="Times New Roman" w:hAnsi="Times New Roman" w:cs="Times New Roman"/>
          <w:sz w:val="24"/>
          <w:szCs w:val="24"/>
        </w:rPr>
        <w:t xml:space="preserve"> </w:t>
      </w:r>
      <w:r w:rsidR="00FD137F" w:rsidRPr="00A42518">
        <w:rPr>
          <w:rFonts w:ascii="Times New Roman" w:hAnsi="Times New Roman" w:cs="Times New Roman"/>
          <w:sz w:val="24"/>
          <w:szCs w:val="24"/>
        </w:rPr>
        <w:t xml:space="preserve">86.66 % de </w:t>
      </w:r>
      <w:r w:rsidRPr="00A42518">
        <w:rPr>
          <w:rFonts w:ascii="Times New Roman" w:hAnsi="Times New Roman" w:cs="Times New Roman"/>
          <w:sz w:val="24"/>
          <w:szCs w:val="24"/>
        </w:rPr>
        <w:t xml:space="preserve">los maestros estiman como relevante o muy relevante la facilidad de acceso a todos los </w:t>
      </w:r>
      <w:r w:rsidR="00D5323E" w:rsidRPr="00A42518">
        <w:rPr>
          <w:rFonts w:ascii="Times New Roman" w:hAnsi="Times New Roman" w:cs="Times New Roman"/>
          <w:sz w:val="24"/>
          <w:szCs w:val="24"/>
        </w:rPr>
        <w:t>discípulos</w:t>
      </w:r>
      <w:r w:rsidRPr="00A42518">
        <w:rPr>
          <w:rFonts w:ascii="Times New Roman" w:hAnsi="Times New Roman" w:cs="Times New Roman"/>
          <w:sz w:val="24"/>
          <w:szCs w:val="24"/>
        </w:rPr>
        <w:t>. En general</w:t>
      </w:r>
      <w:r w:rsidR="00FD137F" w:rsidRPr="00A42518">
        <w:rPr>
          <w:rFonts w:ascii="Times New Roman" w:hAnsi="Times New Roman" w:cs="Times New Roman"/>
          <w:sz w:val="24"/>
          <w:szCs w:val="24"/>
        </w:rPr>
        <w:t>,</w:t>
      </w:r>
      <w:r w:rsidRPr="00A42518">
        <w:rPr>
          <w:rFonts w:ascii="Times New Roman" w:hAnsi="Times New Roman" w:cs="Times New Roman"/>
          <w:sz w:val="24"/>
          <w:szCs w:val="24"/>
        </w:rPr>
        <w:t xml:space="preserve"> se muestra que todos los factores que fueron cuestionados a los </w:t>
      </w:r>
      <w:r w:rsidR="00900137" w:rsidRPr="00A42518">
        <w:rPr>
          <w:rFonts w:ascii="Times New Roman" w:hAnsi="Times New Roman" w:cs="Times New Roman"/>
          <w:sz w:val="24"/>
          <w:szCs w:val="24"/>
        </w:rPr>
        <w:t>formadores</w:t>
      </w:r>
      <w:r w:rsidRPr="00A42518">
        <w:rPr>
          <w:rFonts w:ascii="Times New Roman" w:hAnsi="Times New Roman" w:cs="Times New Roman"/>
          <w:sz w:val="24"/>
          <w:szCs w:val="24"/>
        </w:rPr>
        <w:t xml:space="preserve"> han sido valorados positivamente. Siguiendo con las variables que llevan a un </w:t>
      </w:r>
      <w:r w:rsidR="00D5323E" w:rsidRPr="00A42518">
        <w:rPr>
          <w:rFonts w:ascii="Times New Roman" w:hAnsi="Times New Roman" w:cs="Times New Roman"/>
          <w:sz w:val="24"/>
          <w:szCs w:val="24"/>
        </w:rPr>
        <w:t>catedrático</w:t>
      </w:r>
      <w:r w:rsidRPr="00A42518">
        <w:rPr>
          <w:rFonts w:ascii="Times New Roman" w:hAnsi="Times New Roman" w:cs="Times New Roman"/>
          <w:sz w:val="24"/>
          <w:szCs w:val="24"/>
        </w:rPr>
        <w:t xml:space="preserve"> a seleccionar una herramienta TIC para el aula, 86.6</w:t>
      </w:r>
      <w:r w:rsidR="00FD137F" w:rsidRPr="00A42518">
        <w:rPr>
          <w:rFonts w:ascii="Times New Roman" w:hAnsi="Times New Roman" w:cs="Times New Roman"/>
          <w:sz w:val="24"/>
          <w:szCs w:val="24"/>
        </w:rPr>
        <w:t> </w:t>
      </w:r>
      <w:r w:rsidRPr="00A42518">
        <w:rPr>
          <w:rFonts w:ascii="Times New Roman" w:hAnsi="Times New Roman" w:cs="Times New Roman"/>
          <w:sz w:val="24"/>
          <w:szCs w:val="24"/>
        </w:rPr>
        <w:t>% considera</w:t>
      </w:r>
      <w:r w:rsidR="00657827" w:rsidRPr="00A42518">
        <w:rPr>
          <w:rFonts w:ascii="Times New Roman" w:hAnsi="Times New Roman" w:cs="Times New Roman"/>
          <w:sz w:val="24"/>
          <w:szCs w:val="24"/>
        </w:rPr>
        <w:t>n</w:t>
      </w:r>
      <w:r w:rsidRPr="00A42518">
        <w:rPr>
          <w:rFonts w:ascii="Times New Roman" w:hAnsi="Times New Roman" w:cs="Times New Roman"/>
          <w:sz w:val="24"/>
          <w:szCs w:val="24"/>
        </w:rPr>
        <w:t xml:space="preserve"> un aspecto profundo o muy profundo a tomar en cuenta la facilidad de uso del recurso, 83.3</w:t>
      </w:r>
      <w:r w:rsidR="00FD137F" w:rsidRPr="00A42518">
        <w:rPr>
          <w:rFonts w:ascii="Times New Roman" w:hAnsi="Times New Roman" w:cs="Times New Roman"/>
          <w:sz w:val="24"/>
          <w:szCs w:val="24"/>
        </w:rPr>
        <w:t> </w:t>
      </w:r>
      <w:r w:rsidRPr="00A42518">
        <w:rPr>
          <w:rFonts w:ascii="Times New Roman" w:hAnsi="Times New Roman" w:cs="Times New Roman"/>
          <w:sz w:val="24"/>
          <w:szCs w:val="24"/>
        </w:rPr>
        <w:t>% califica</w:t>
      </w:r>
      <w:r w:rsidR="00657827" w:rsidRPr="00A42518">
        <w:rPr>
          <w:rFonts w:ascii="Times New Roman" w:hAnsi="Times New Roman" w:cs="Times New Roman"/>
          <w:sz w:val="24"/>
          <w:szCs w:val="24"/>
        </w:rPr>
        <w:t>n</w:t>
      </w:r>
      <w:r w:rsidRPr="00A42518">
        <w:rPr>
          <w:rFonts w:ascii="Times New Roman" w:hAnsi="Times New Roman" w:cs="Times New Roman"/>
          <w:sz w:val="24"/>
          <w:szCs w:val="24"/>
        </w:rPr>
        <w:t xml:space="preserve"> como algo profundo o muy profundo la relevancia científica y tecnológica que tenga el recurso, 80</w:t>
      </w:r>
      <w:r w:rsidR="00FD137F" w:rsidRPr="00A42518">
        <w:rPr>
          <w:rFonts w:ascii="Times New Roman" w:hAnsi="Times New Roman" w:cs="Times New Roman"/>
          <w:sz w:val="24"/>
          <w:szCs w:val="24"/>
        </w:rPr>
        <w:t> </w:t>
      </w:r>
      <w:r w:rsidRPr="00A42518">
        <w:rPr>
          <w:rFonts w:ascii="Times New Roman" w:hAnsi="Times New Roman" w:cs="Times New Roman"/>
          <w:sz w:val="24"/>
          <w:szCs w:val="24"/>
        </w:rPr>
        <w:t>% afirma</w:t>
      </w:r>
      <w:r w:rsidR="00657827" w:rsidRPr="00A42518">
        <w:rPr>
          <w:rFonts w:ascii="Times New Roman" w:hAnsi="Times New Roman" w:cs="Times New Roman"/>
          <w:sz w:val="24"/>
          <w:szCs w:val="24"/>
        </w:rPr>
        <w:t>n</w:t>
      </w:r>
      <w:r w:rsidRPr="00A42518">
        <w:rPr>
          <w:rFonts w:ascii="Times New Roman" w:hAnsi="Times New Roman" w:cs="Times New Roman"/>
          <w:sz w:val="24"/>
          <w:szCs w:val="24"/>
        </w:rPr>
        <w:t xml:space="preserve"> ponderar la accesibilidad (que pueda ser usado por todos los estudiantes, incluso si alguno tiene una discapacidad) y 73.33</w:t>
      </w:r>
      <w:r w:rsidR="00657827" w:rsidRPr="00A42518">
        <w:rPr>
          <w:rFonts w:ascii="Times New Roman" w:hAnsi="Times New Roman" w:cs="Times New Roman"/>
          <w:sz w:val="24"/>
          <w:szCs w:val="24"/>
        </w:rPr>
        <w:t> </w:t>
      </w:r>
      <w:r w:rsidRPr="00A42518">
        <w:rPr>
          <w:rFonts w:ascii="Times New Roman" w:hAnsi="Times New Roman" w:cs="Times New Roman"/>
          <w:sz w:val="24"/>
          <w:szCs w:val="24"/>
        </w:rPr>
        <w:t>% concluye</w:t>
      </w:r>
      <w:r w:rsidR="00657827" w:rsidRPr="00A42518">
        <w:rPr>
          <w:rFonts w:ascii="Times New Roman" w:hAnsi="Times New Roman" w:cs="Times New Roman"/>
          <w:sz w:val="24"/>
          <w:szCs w:val="24"/>
        </w:rPr>
        <w:t>n</w:t>
      </w:r>
      <w:r w:rsidRPr="00A42518">
        <w:rPr>
          <w:rFonts w:ascii="Times New Roman" w:hAnsi="Times New Roman" w:cs="Times New Roman"/>
          <w:sz w:val="24"/>
          <w:szCs w:val="24"/>
        </w:rPr>
        <w:t xml:space="preserve"> que el tiempo de dedicación por parte del </w:t>
      </w:r>
      <w:r w:rsidR="00A25A85" w:rsidRPr="00A42518">
        <w:rPr>
          <w:rFonts w:ascii="Times New Roman" w:hAnsi="Times New Roman" w:cs="Times New Roman"/>
          <w:sz w:val="24"/>
          <w:szCs w:val="24"/>
        </w:rPr>
        <w:t>encuestado</w:t>
      </w:r>
      <w:r w:rsidRPr="00A42518">
        <w:rPr>
          <w:rFonts w:ascii="Times New Roman" w:hAnsi="Times New Roman" w:cs="Times New Roman"/>
          <w:sz w:val="24"/>
          <w:szCs w:val="24"/>
        </w:rPr>
        <w:t xml:space="preserve"> tiene gran importancia en esta cuestión. Un aspecto </w:t>
      </w:r>
      <w:proofErr w:type="gramStart"/>
      <w:r w:rsidRPr="00A42518">
        <w:rPr>
          <w:rFonts w:ascii="Times New Roman" w:hAnsi="Times New Roman" w:cs="Times New Roman"/>
          <w:sz w:val="24"/>
          <w:szCs w:val="24"/>
        </w:rPr>
        <w:t>que</w:t>
      </w:r>
      <w:proofErr w:type="gramEnd"/>
      <w:r w:rsidRPr="00A42518">
        <w:rPr>
          <w:rFonts w:ascii="Times New Roman" w:hAnsi="Times New Roman" w:cs="Times New Roman"/>
          <w:sz w:val="24"/>
          <w:szCs w:val="24"/>
        </w:rPr>
        <w:t xml:space="preserve"> aunque se valora positivamente es menos apreciado es la innovación tecnológica y didáctica </w:t>
      </w:r>
      <w:r w:rsidR="00657827" w:rsidRPr="00A42518">
        <w:rPr>
          <w:rFonts w:ascii="Times New Roman" w:hAnsi="Times New Roman" w:cs="Times New Roman"/>
          <w:sz w:val="24"/>
          <w:szCs w:val="24"/>
        </w:rPr>
        <w:t>(</w:t>
      </w:r>
      <w:r w:rsidRPr="00A42518">
        <w:rPr>
          <w:rFonts w:ascii="Times New Roman" w:hAnsi="Times New Roman" w:cs="Times New Roman"/>
          <w:sz w:val="24"/>
          <w:szCs w:val="24"/>
        </w:rPr>
        <w:t>53.33</w:t>
      </w:r>
      <w:r w:rsidR="00657827" w:rsidRPr="00A42518">
        <w:rPr>
          <w:rFonts w:ascii="Times New Roman" w:hAnsi="Times New Roman" w:cs="Times New Roman"/>
          <w:sz w:val="24"/>
          <w:szCs w:val="24"/>
        </w:rPr>
        <w:t> </w:t>
      </w:r>
      <w:r w:rsidRPr="00A42518">
        <w:rPr>
          <w:rFonts w:ascii="Times New Roman" w:hAnsi="Times New Roman" w:cs="Times New Roman"/>
          <w:sz w:val="24"/>
          <w:szCs w:val="24"/>
        </w:rPr>
        <w:t xml:space="preserve">% </w:t>
      </w:r>
      <w:r w:rsidR="00D5323E" w:rsidRPr="00A42518">
        <w:rPr>
          <w:rFonts w:ascii="Times New Roman" w:hAnsi="Times New Roman" w:cs="Times New Roman"/>
          <w:sz w:val="24"/>
          <w:szCs w:val="24"/>
        </w:rPr>
        <w:t>de los participantes</w:t>
      </w:r>
      <w:r w:rsidR="00657827" w:rsidRPr="00A42518">
        <w:rPr>
          <w:rFonts w:ascii="Times New Roman" w:hAnsi="Times New Roman" w:cs="Times New Roman"/>
          <w:sz w:val="24"/>
          <w:szCs w:val="24"/>
        </w:rPr>
        <w:t>)</w:t>
      </w:r>
      <w:r w:rsidRPr="00A42518">
        <w:rPr>
          <w:rFonts w:ascii="Times New Roman" w:hAnsi="Times New Roman" w:cs="Times New Roman"/>
          <w:sz w:val="24"/>
          <w:szCs w:val="24"/>
        </w:rPr>
        <w:t xml:space="preserve">. </w:t>
      </w:r>
    </w:p>
    <w:p w14:paraId="4070A42C" w14:textId="7E6F0EC8" w:rsidR="005B4784" w:rsidRPr="00A42518" w:rsidRDefault="005B4784" w:rsidP="00AC38B2">
      <w:pPr>
        <w:spacing w:after="0" w:line="360" w:lineRule="auto"/>
        <w:ind w:firstLine="708"/>
        <w:jc w:val="both"/>
        <w:rPr>
          <w:rFonts w:ascii="Times New Roman" w:hAnsi="Times New Roman" w:cs="Times New Roman"/>
          <w:sz w:val="24"/>
          <w:szCs w:val="24"/>
        </w:rPr>
      </w:pPr>
      <w:r w:rsidRPr="00A42518">
        <w:rPr>
          <w:rFonts w:ascii="Times New Roman" w:hAnsi="Times New Roman" w:cs="Times New Roman"/>
          <w:sz w:val="24"/>
          <w:szCs w:val="24"/>
        </w:rPr>
        <w:t>Un aspecto</w:t>
      </w:r>
      <w:r w:rsidR="00657827" w:rsidRPr="00A42518">
        <w:rPr>
          <w:rFonts w:ascii="Times New Roman" w:hAnsi="Times New Roman" w:cs="Times New Roman"/>
          <w:sz w:val="24"/>
          <w:szCs w:val="24"/>
        </w:rPr>
        <w:t xml:space="preserve"> igualmente</w:t>
      </w:r>
      <w:r w:rsidRPr="00A42518">
        <w:rPr>
          <w:rFonts w:ascii="Times New Roman" w:hAnsi="Times New Roman" w:cs="Times New Roman"/>
          <w:sz w:val="24"/>
          <w:szCs w:val="24"/>
        </w:rPr>
        <w:t xml:space="preserve"> importante a considerar en las competencias del catedrático al usar estos instrumentos es su uso metodológico</w:t>
      </w:r>
      <w:r w:rsidR="00217363" w:rsidRPr="00A42518">
        <w:rPr>
          <w:rFonts w:ascii="Times New Roman" w:hAnsi="Times New Roman" w:cs="Times New Roman"/>
          <w:sz w:val="24"/>
          <w:szCs w:val="24"/>
        </w:rPr>
        <w:t xml:space="preserve">. </w:t>
      </w:r>
      <w:proofErr w:type="gramStart"/>
      <w:r w:rsidR="00217363" w:rsidRPr="00A42518">
        <w:rPr>
          <w:rFonts w:ascii="Times New Roman" w:hAnsi="Times New Roman" w:cs="Times New Roman"/>
          <w:sz w:val="24"/>
          <w:szCs w:val="24"/>
        </w:rPr>
        <w:t>Los resultados muestra</w:t>
      </w:r>
      <w:proofErr w:type="gramEnd"/>
      <w:r w:rsidR="00217363" w:rsidRPr="00A42518">
        <w:rPr>
          <w:rFonts w:ascii="Times New Roman" w:hAnsi="Times New Roman" w:cs="Times New Roman"/>
          <w:sz w:val="24"/>
          <w:szCs w:val="24"/>
        </w:rPr>
        <w:t xml:space="preserve"> que un porcentaje</w:t>
      </w:r>
      <w:r w:rsidR="00657827" w:rsidRPr="00A42518">
        <w:rPr>
          <w:rFonts w:ascii="Times New Roman" w:hAnsi="Times New Roman" w:cs="Times New Roman"/>
          <w:sz w:val="24"/>
          <w:szCs w:val="24"/>
        </w:rPr>
        <w:t xml:space="preserve"> considerable</w:t>
      </w:r>
      <w:r w:rsidR="00217363" w:rsidRPr="00A42518">
        <w:rPr>
          <w:rFonts w:ascii="Times New Roman" w:hAnsi="Times New Roman" w:cs="Times New Roman"/>
          <w:sz w:val="24"/>
          <w:szCs w:val="24"/>
        </w:rPr>
        <w:t xml:space="preserve"> (60</w:t>
      </w:r>
      <w:r w:rsidR="00657827" w:rsidRPr="00A42518">
        <w:rPr>
          <w:rFonts w:ascii="Times New Roman" w:hAnsi="Times New Roman" w:cs="Times New Roman"/>
          <w:sz w:val="24"/>
          <w:szCs w:val="24"/>
        </w:rPr>
        <w:t> </w:t>
      </w:r>
      <w:r w:rsidR="00217363" w:rsidRPr="00A42518">
        <w:rPr>
          <w:rFonts w:ascii="Times New Roman" w:hAnsi="Times New Roman" w:cs="Times New Roman"/>
          <w:sz w:val="24"/>
          <w:szCs w:val="24"/>
        </w:rPr>
        <w:t xml:space="preserve">%) de la planta docente de la </w:t>
      </w:r>
      <w:r w:rsidR="00657827" w:rsidRPr="00A42518">
        <w:rPr>
          <w:rFonts w:ascii="Times New Roman" w:hAnsi="Times New Roman" w:cs="Times New Roman"/>
          <w:sz w:val="24"/>
          <w:szCs w:val="24"/>
        </w:rPr>
        <w:t>f</w:t>
      </w:r>
      <w:r w:rsidR="00217363" w:rsidRPr="00A42518">
        <w:rPr>
          <w:rFonts w:ascii="Times New Roman" w:hAnsi="Times New Roman" w:cs="Times New Roman"/>
          <w:sz w:val="24"/>
          <w:szCs w:val="24"/>
        </w:rPr>
        <w:t xml:space="preserve">acultad </w:t>
      </w:r>
      <w:r w:rsidR="00657827" w:rsidRPr="00A42518">
        <w:rPr>
          <w:rFonts w:ascii="Times New Roman" w:hAnsi="Times New Roman" w:cs="Times New Roman"/>
          <w:sz w:val="24"/>
          <w:szCs w:val="24"/>
        </w:rPr>
        <w:t xml:space="preserve">en cuestión </w:t>
      </w:r>
      <w:r w:rsidR="00217363" w:rsidRPr="00A42518">
        <w:rPr>
          <w:rFonts w:ascii="Times New Roman" w:hAnsi="Times New Roman" w:cs="Times New Roman"/>
          <w:sz w:val="24"/>
          <w:szCs w:val="24"/>
        </w:rPr>
        <w:t xml:space="preserve">ostenta un conocimiento nulo o superficial de las diferentes estrategias metodológicas para utilizar las TIC en el aula, esto contra un porcentaje </w:t>
      </w:r>
      <w:r w:rsidR="00657827" w:rsidRPr="00A42518">
        <w:rPr>
          <w:rFonts w:ascii="Times New Roman" w:hAnsi="Times New Roman" w:cs="Times New Roman"/>
          <w:sz w:val="24"/>
          <w:szCs w:val="24"/>
        </w:rPr>
        <w:t xml:space="preserve">menor </w:t>
      </w:r>
      <w:r w:rsidR="00217363" w:rsidRPr="00A42518">
        <w:rPr>
          <w:rFonts w:ascii="Times New Roman" w:hAnsi="Times New Roman" w:cs="Times New Roman"/>
          <w:sz w:val="24"/>
          <w:szCs w:val="24"/>
        </w:rPr>
        <w:t>(40</w:t>
      </w:r>
      <w:r w:rsidR="00657827" w:rsidRPr="00A42518">
        <w:rPr>
          <w:rFonts w:ascii="Times New Roman" w:hAnsi="Times New Roman" w:cs="Times New Roman"/>
          <w:sz w:val="24"/>
          <w:szCs w:val="24"/>
        </w:rPr>
        <w:t> </w:t>
      </w:r>
      <w:r w:rsidR="00217363" w:rsidRPr="00A42518">
        <w:rPr>
          <w:rFonts w:ascii="Times New Roman" w:hAnsi="Times New Roman" w:cs="Times New Roman"/>
          <w:sz w:val="24"/>
          <w:szCs w:val="24"/>
        </w:rPr>
        <w:t>%) de los profesores que tienen un conocimiento profundo o muy profundo acerca de dichas estrategias.</w:t>
      </w:r>
    </w:p>
    <w:p w14:paraId="110AA36F" w14:textId="1E79F661" w:rsidR="005B4784" w:rsidRPr="00A42518" w:rsidRDefault="00D02238" w:rsidP="00AC38B2">
      <w:pPr>
        <w:spacing w:after="0" w:line="360" w:lineRule="auto"/>
        <w:ind w:firstLine="709"/>
        <w:jc w:val="both"/>
        <w:rPr>
          <w:rFonts w:ascii="Times New Roman" w:hAnsi="Times New Roman" w:cs="Times New Roman"/>
          <w:sz w:val="24"/>
          <w:szCs w:val="24"/>
        </w:rPr>
      </w:pPr>
      <w:r w:rsidRPr="00A42518">
        <w:rPr>
          <w:rFonts w:ascii="Times New Roman" w:hAnsi="Times New Roman" w:cs="Times New Roman"/>
          <w:sz w:val="24"/>
          <w:szCs w:val="24"/>
        </w:rPr>
        <w:t>En lo referente al objetivo de determinar</w:t>
      </w:r>
      <w:r w:rsidR="005B4784" w:rsidRPr="00A42518">
        <w:rPr>
          <w:rFonts w:ascii="Times New Roman" w:hAnsi="Times New Roman" w:cs="Times New Roman"/>
          <w:sz w:val="24"/>
          <w:szCs w:val="24"/>
        </w:rPr>
        <w:t xml:space="preserve"> los conocimientos que ostentan los profesores en el uso de instrumentos y aplicaciones para su labor educativa</w:t>
      </w:r>
      <w:r w:rsidRPr="00A42518">
        <w:rPr>
          <w:rFonts w:ascii="Times New Roman" w:hAnsi="Times New Roman" w:cs="Times New Roman"/>
          <w:sz w:val="24"/>
          <w:szCs w:val="24"/>
        </w:rPr>
        <w:t>,</w:t>
      </w:r>
      <w:r w:rsidR="005B4784" w:rsidRPr="00A42518">
        <w:rPr>
          <w:rFonts w:ascii="Times New Roman" w:hAnsi="Times New Roman" w:cs="Times New Roman"/>
          <w:sz w:val="24"/>
          <w:szCs w:val="24"/>
        </w:rPr>
        <w:t xml:space="preserve"> se estableció que las herramientas con mayor dominio por parte de los encuestados (83.33</w:t>
      </w:r>
      <w:r w:rsidR="004E7C8C" w:rsidRPr="00A42518">
        <w:rPr>
          <w:rFonts w:ascii="Times New Roman" w:hAnsi="Times New Roman" w:cs="Times New Roman"/>
          <w:sz w:val="24"/>
          <w:szCs w:val="24"/>
        </w:rPr>
        <w:t> </w:t>
      </w:r>
      <w:r w:rsidR="005B4784" w:rsidRPr="00A42518">
        <w:rPr>
          <w:rFonts w:ascii="Times New Roman" w:hAnsi="Times New Roman" w:cs="Times New Roman"/>
          <w:sz w:val="24"/>
          <w:szCs w:val="24"/>
        </w:rPr>
        <w:t>%) son aquellas relacionadas con la comunicación (chat, correo electrónico, foros, etc.)</w:t>
      </w:r>
      <w:r w:rsidR="004E7C8C" w:rsidRPr="00A42518">
        <w:rPr>
          <w:rFonts w:ascii="Times New Roman" w:hAnsi="Times New Roman" w:cs="Times New Roman"/>
          <w:sz w:val="24"/>
          <w:szCs w:val="24"/>
        </w:rPr>
        <w:t>; d</w:t>
      </w:r>
      <w:r w:rsidR="005B4784" w:rsidRPr="00A42518">
        <w:rPr>
          <w:rFonts w:ascii="Times New Roman" w:hAnsi="Times New Roman" w:cs="Times New Roman"/>
          <w:sz w:val="24"/>
          <w:szCs w:val="24"/>
        </w:rPr>
        <w:t xml:space="preserve">espués </w:t>
      </w:r>
      <w:r w:rsidR="00A25A85" w:rsidRPr="00A42518">
        <w:rPr>
          <w:rFonts w:ascii="Times New Roman" w:hAnsi="Times New Roman" w:cs="Times New Roman"/>
          <w:sz w:val="24"/>
          <w:szCs w:val="24"/>
        </w:rPr>
        <w:t xml:space="preserve">se encuentran </w:t>
      </w:r>
      <w:r w:rsidR="005B4784" w:rsidRPr="00A42518">
        <w:rPr>
          <w:rFonts w:ascii="Times New Roman" w:hAnsi="Times New Roman" w:cs="Times New Roman"/>
          <w:sz w:val="24"/>
          <w:szCs w:val="24"/>
        </w:rPr>
        <w:t xml:space="preserve">las herramientas de búsqueda y publicación y los editores de texto </w:t>
      </w:r>
      <w:r w:rsidR="004E7C8C" w:rsidRPr="00A42518">
        <w:rPr>
          <w:rFonts w:ascii="Times New Roman" w:hAnsi="Times New Roman" w:cs="Times New Roman"/>
          <w:sz w:val="24"/>
          <w:szCs w:val="24"/>
        </w:rPr>
        <w:t>(</w:t>
      </w:r>
      <w:r w:rsidR="005B4784" w:rsidRPr="00A42518">
        <w:rPr>
          <w:rFonts w:ascii="Times New Roman" w:hAnsi="Times New Roman" w:cs="Times New Roman"/>
          <w:sz w:val="24"/>
          <w:szCs w:val="24"/>
        </w:rPr>
        <w:t>80</w:t>
      </w:r>
      <w:r w:rsidR="004E7C8C"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de los </w:t>
      </w:r>
      <w:r w:rsidR="00455DF9" w:rsidRPr="00A42518">
        <w:rPr>
          <w:rFonts w:ascii="Times New Roman" w:hAnsi="Times New Roman" w:cs="Times New Roman"/>
          <w:sz w:val="24"/>
          <w:szCs w:val="24"/>
        </w:rPr>
        <w:t>maestros</w:t>
      </w:r>
      <w:r w:rsidR="005B4784" w:rsidRPr="00A42518">
        <w:rPr>
          <w:rFonts w:ascii="Times New Roman" w:hAnsi="Times New Roman" w:cs="Times New Roman"/>
          <w:sz w:val="24"/>
          <w:szCs w:val="24"/>
        </w:rPr>
        <w:t xml:space="preserve"> </w:t>
      </w:r>
      <w:r w:rsidR="004E7C8C" w:rsidRPr="00A42518">
        <w:rPr>
          <w:rFonts w:ascii="Times New Roman" w:hAnsi="Times New Roman" w:cs="Times New Roman"/>
          <w:sz w:val="24"/>
          <w:szCs w:val="24"/>
        </w:rPr>
        <w:t xml:space="preserve">afirmaron contar con </w:t>
      </w:r>
      <w:r w:rsidR="005B4784" w:rsidRPr="00A42518">
        <w:rPr>
          <w:rFonts w:ascii="Times New Roman" w:hAnsi="Times New Roman" w:cs="Times New Roman"/>
          <w:sz w:val="24"/>
          <w:szCs w:val="24"/>
        </w:rPr>
        <w:t>un conocimiento profundo o muy profundo</w:t>
      </w:r>
      <w:r w:rsidR="004E7C8C" w:rsidRPr="00A42518">
        <w:rPr>
          <w:rFonts w:ascii="Times New Roman" w:hAnsi="Times New Roman" w:cs="Times New Roman"/>
          <w:sz w:val="24"/>
          <w:szCs w:val="24"/>
        </w:rPr>
        <w:t>); t</w:t>
      </w:r>
      <w:r w:rsidR="005B4784" w:rsidRPr="00A42518">
        <w:rPr>
          <w:rFonts w:ascii="Times New Roman" w:hAnsi="Times New Roman" w:cs="Times New Roman"/>
          <w:sz w:val="24"/>
          <w:szCs w:val="24"/>
        </w:rPr>
        <w:t xml:space="preserve">ras estas se posicionan las aulas virtuales y los buscadores especializados (Google </w:t>
      </w:r>
      <w:proofErr w:type="spellStart"/>
      <w:r w:rsidR="005B4784" w:rsidRPr="00A42518">
        <w:rPr>
          <w:rFonts w:ascii="Times New Roman" w:hAnsi="Times New Roman" w:cs="Times New Roman"/>
          <w:sz w:val="24"/>
          <w:szCs w:val="24"/>
        </w:rPr>
        <w:t>Maps</w:t>
      </w:r>
      <w:proofErr w:type="spellEnd"/>
      <w:r w:rsidR="005B4784" w:rsidRPr="00A42518">
        <w:rPr>
          <w:rFonts w:ascii="Times New Roman" w:hAnsi="Times New Roman" w:cs="Times New Roman"/>
          <w:sz w:val="24"/>
          <w:szCs w:val="24"/>
        </w:rPr>
        <w:t xml:space="preserve">, </w:t>
      </w:r>
      <w:proofErr w:type="spellStart"/>
      <w:r w:rsidR="005B4784" w:rsidRPr="00A42518">
        <w:rPr>
          <w:rFonts w:ascii="Times New Roman" w:hAnsi="Times New Roman" w:cs="Times New Roman"/>
          <w:sz w:val="24"/>
          <w:szCs w:val="24"/>
        </w:rPr>
        <w:t>Scholar</w:t>
      </w:r>
      <w:proofErr w:type="spellEnd"/>
      <w:r w:rsidR="005B4784" w:rsidRPr="00A42518">
        <w:rPr>
          <w:rFonts w:ascii="Times New Roman" w:hAnsi="Times New Roman" w:cs="Times New Roman"/>
          <w:sz w:val="24"/>
          <w:szCs w:val="24"/>
        </w:rPr>
        <w:t xml:space="preserve"> Google, etc.)</w:t>
      </w:r>
      <w:r w:rsidR="004E7C8C" w:rsidRPr="00A42518">
        <w:rPr>
          <w:rFonts w:ascii="Times New Roman" w:hAnsi="Times New Roman" w:cs="Times New Roman"/>
          <w:sz w:val="24"/>
          <w:szCs w:val="24"/>
        </w:rPr>
        <w:t>,</w:t>
      </w:r>
      <w:r w:rsidR="005B4784" w:rsidRPr="00A42518">
        <w:rPr>
          <w:rFonts w:ascii="Times New Roman" w:hAnsi="Times New Roman" w:cs="Times New Roman"/>
          <w:sz w:val="24"/>
          <w:szCs w:val="24"/>
        </w:rPr>
        <w:t xml:space="preserve"> </w:t>
      </w:r>
      <w:r w:rsidR="004E7C8C" w:rsidRPr="00A42518">
        <w:rPr>
          <w:rFonts w:ascii="Times New Roman" w:hAnsi="Times New Roman" w:cs="Times New Roman"/>
          <w:sz w:val="24"/>
          <w:szCs w:val="24"/>
        </w:rPr>
        <w:t xml:space="preserve">puesto que </w:t>
      </w:r>
      <w:r w:rsidR="005B4784" w:rsidRPr="00A42518">
        <w:rPr>
          <w:rFonts w:ascii="Times New Roman" w:hAnsi="Times New Roman" w:cs="Times New Roman"/>
          <w:sz w:val="24"/>
          <w:szCs w:val="24"/>
        </w:rPr>
        <w:t>56.67</w:t>
      </w:r>
      <w:r w:rsidR="004E7C8C"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de los </w:t>
      </w:r>
      <w:r w:rsidR="00D217A0" w:rsidRPr="00A42518">
        <w:rPr>
          <w:rFonts w:ascii="Times New Roman" w:hAnsi="Times New Roman" w:cs="Times New Roman"/>
          <w:sz w:val="24"/>
          <w:szCs w:val="24"/>
        </w:rPr>
        <w:t>encuestados</w:t>
      </w:r>
      <w:r w:rsidR="005B4784" w:rsidRPr="00A42518">
        <w:rPr>
          <w:rFonts w:ascii="Times New Roman" w:hAnsi="Times New Roman" w:cs="Times New Roman"/>
          <w:sz w:val="24"/>
          <w:szCs w:val="24"/>
        </w:rPr>
        <w:t xml:space="preserve"> los utilizan. En cuanto a las aplicaciones </w:t>
      </w:r>
      <w:r w:rsidR="004E7C8C" w:rsidRPr="00A42518">
        <w:rPr>
          <w:rFonts w:ascii="Times New Roman" w:hAnsi="Times New Roman" w:cs="Times New Roman"/>
          <w:sz w:val="24"/>
          <w:szCs w:val="24"/>
        </w:rPr>
        <w:t xml:space="preserve">con </w:t>
      </w:r>
      <w:r w:rsidR="005B4784" w:rsidRPr="00A42518">
        <w:rPr>
          <w:rFonts w:ascii="Times New Roman" w:hAnsi="Times New Roman" w:cs="Times New Roman"/>
          <w:sz w:val="24"/>
          <w:szCs w:val="24"/>
        </w:rPr>
        <w:t>un nivel moderado de uso</w:t>
      </w:r>
      <w:r w:rsidR="004E7C8C" w:rsidRPr="00A42518">
        <w:rPr>
          <w:rFonts w:ascii="Times New Roman" w:hAnsi="Times New Roman" w:cs="Times New Roman"/>
          <w:sz w:val="24"/>
          <w:szCs w:val="24"/>
        </w:rPr>
        <w:t>,</w:t>
      </w:r>
      <w:r w:rsidR="005B4784" w:rsidRPr="00A42518">
        <w:rPr>
          <w:rFonts w:ascii="Times New Roman" w:hAnsi="Times New Roman" w:cs="Times New Roman"/>
          <w:sz w:val="24"/>
          <w:szCs w:val="24"/>
        </w:rPr>
        <w:t xml:space="preserve"> se ubican los pizarrones electrónicos</w:t>
      </w:r>
      <w:r w:rsidR="004E7C8C" w:rsidRPr="00A42518">
        <w:rPr>
          <w:rFonts w:ascii="Times New Roman" w:hAnsi="Times New Roman" w:cs="Times New Roman"/>
          <w:sz w:val="24"/>
          <w:szCs w:val="24"/>
        </w:rPr>
        <w:t xml:space="preserve">, de los que solo </w:t>
      </w:r>
      <w:r w:rsidR="005B4784" w:rsidRPr="00A42518">
        <w:rPr>
          <w:rFonts w:ascii="Times New Roman" w:hAnsi="Times New Roman" w:cs="Times New Roman"/>
          <w:sz w:val="24"/>
          <w:szCs w:val="24"/>
        </w:rPr>
        <w:t>33.33</w:t>
      </w:r>
      <w:r w:rsidR="004E7C8C" w:rsidRPr="00A42518">
        <w:rPr>
          <w:rFonts w:ascii="Times New Roman" w:hAnsi="Times New Roman" w:cs="Times New Roman"/>
          <w:sz w:val="24"/>
          <w:szCs w:val="24"/>
        </w:rPr>
        <w:t> </w:t>
      </w:r>
      <w:r w:rsidR="005B4784" w:rsidRPr="00A42518">
        <w:rPr>
          <w:rFonts w:ascii="Times New Roman" w:hAnsi="Times New Roman" w:cs="Times New Roman"/>
          <w:sz w:val="24"/>
          <w:szCs w:val="24"/>
        </w:rPr>
        <w:t>% manifestaron un grado de conocimiento profundo o muy profundo. Enseguida se colocaron</w:t>
      </w:r>
      <w:r w:rsidR="004E7C8C" w:rsidRPr="00A42518">
        <w:rPr>
          <w:rFonts w:ascii="Times New Roman" w:hAnsi="Times New Roman" w:cs="Times New Roman"/>
          <w:sz w:val="24"/>
          <w:szCs w:val="24"/>
        </w:rPr>
        <w:t>,</w:t>
      </w:r>
      <w:r w:rsidR="005B4784" w:rsidRPr="00A42518">
        <w:rPr>
          <w:rFonts w:ascii="Times New Roman" w:hAnsi="Times New Roman" w:cs="Times New Roman"/>
          <w:sz w:val="24"/>
          <w:szCs w:val="24"/>
        </w:rPr>
        <w:t xml:space="preserve"> con un porcentaje de 40</w:t>
      </w:r>
      <w:r w:rsidR="004E7C8C" w:rsidRPr="00A42518">
        <w:rPr>
          <w:rFonts w:ascii="Times New Roman" w:hAnsi="Times New Roman" w:cs="Times New Roman"/>
          <w:sz w:val="24"/>
          <w:szCs w:val="24"/>
        </w:rPr>
        <w:t> </w:t>
      </w:r>
      <w:r w:rsidR="005B4784" w:rsidRPr="00A42518">
        <w:rPr>
          <w:rFonts w:ascii="Times New Roman" w:hAnsi="Times New Roman" w:cs="Times New Roman"/>
          <w:sz w:val="24"/>
          <w:szCs w:val="24"/>
        </w:rPr>
        <w:t>%</w:t>
      </w:r>
      <w:r w:rsidR="00455DF9" w:rsidRPr="00A42518">
        <w:rPr>
          <w:rFonts w:ascii="Times New Roman" w:hAnsi="Times New Roman" w:cs="Times New Roman"/>
          <w:sz w:val="24"/>
          <w:szCs w:val="24"/>
        </w:rPr>
        <w:t xml:space="preserve">, </w:t>
      </w:r>
      <w:r w:rsidR="005B4784" w:rsidRPr="00A42518">
        <w:rPr>
          <w:rFonts w:ascii="Times New Roman" w:hAnsi="Times New Roman" w:cs="Times New Roman"/>
          <w:sz w:val="24"/>
          <w:szCs w:val="24"/>
        </w:rPr>
        <w:t>los editores multimedia y las herramientas de trabajo colaborativo (blogs, wikis, etc.). Por otra parte</w:t>
      </w:r>
      <w:r w:rsidR="004E7C8C" w:rsidRPr="00A42518">
        <w:rPr>
          <w:rFonts w:ascii="Times New Roman" w:hAnsi="Times New Roman" w:cs="Times New Roman"/>
          <w:sz w:val="24"/>
          <w:szCs w:val="24"/>
        </w:rPr>
        <w:t>,</w:t>
      </w:r>
      <w:r w:rsidR="005B4784" w:rsidRPr="00A42518">
        <w:rPr>
          <w:rFonts w:ascii="Times New Roman" w:hAnsi="Times New Roman" w:cs="Times New Roman"/>
          <w:sz w:val="24"/>
          <w:szCs w:val="24"/>
        </w:rPr>
        <w:t xml:space="preserve"> </w:t>
      </w:r>
      <w:r w:rsidR="00DC6C0F" w:rsidRPr="00A42518">
        <w:rPr>
          <w:rFonts w:ascii="Times New Roman" w:hAnsi="Times New Roman" w:cs="Times New Roman"/>
          <w:sz w:val="24"/>
          <w:szCs w:val="24"/>
        </w:rPr>
        <w:t xml:space="preserve">46.47 % de ellos mostraron </w:t>
      </w:r>
      <w:r w:rsidR="00DC6C0F" w:rsidRPr="00A42518">
        <w:rPr>
          <w:rFonts w:ascii="Times New Roman" w:hAnsi="Times New Roman" w:cs="Times New Roman"/>
          <w:sz w:val="24"/>
          <w:szCs w:val="24"/>
        </w:rPr>
        <w:lastRenderedPageBreak/>
        <w:t xml:space="preserve">conocimientos avanzados tanto de </w:t>
      </w:r>
      <w:r w:rsidR="005B4784" w:rsidRPr="00A42518">
        <w:rPr>
          <w:rFonts w:ascii="Times New Roman" w:hAnsi="Times New Roman" w:cs="Times New Roman"/>
          <w:sz w:val="24"/>
          <w:szCs w:val="24"/>
        </w:rPr>
        <w:t xml:space="preserve">Prezi como </w:t>
      </w:r>
      <w:r w:rsidR="00DC6C0F" w:rsidRPr="00A42518">
        <w:rPr>
          <w:rFonts w:ascii="Times New Roman" w:hAnsi="Times New Roman" w:cs="Times New Roman"/>
          <w:sz w:val="24"/>
          <w:szCs w:val="24"/>
        </w:rPr>
        <w:t xml:space="preserve">de </w:t>
      </w:r>
      <w:r w:rsidR="005B4784" w:rsidRPr="00A42518">
        <w:rPr>
          <w:rFonts w:ascii="Times New Roman" w:hAnsi="Times New Roman" w:cs="Times New Roman"/>
          <w:sz w:val="24"/>
          <w:szCs w:val="24"/>
        </w:rPr>
        <w:t>las redes sociales (Facebook, Twitter, etc.)</w:t>
      </w:r>
      <w:r w:rsidR="00DC6C0F" w:rsidRPr="00A42518">
        <w:rPr>
          <w:rFonts w:ascii="Times New Roman" w:hAnsi="Times New Roman" w:cs="Times New Roman"/>
          <w:sz w:val="24"/>
          <w:szCs w:val="24"/>
        </w:rPr>
        <w:t xml:space="preserve"> para su aplicación en su labor didáctica.</w:t>
      </w:r>
      <w:r w:rsidR="009F6FDA" w:rsidRPr="00A42518">
        <w:rPr>
          <w:rFonts w:ascii="Times New Roman" w:hAnsi="Times New Roman" w:cs="Times New Roman"/>
          <w:sz w:val="24"/>
          <w:szCs w:val="24"/>
        </w:rPr>
        <w:t xml:space="preserve"> </w:t>
      </w:r>
    </w:p>
    <w:p w14:paraId="41A1CC28" w14:textId="6496CED6" w:rsidR="005B4784" w:rsidRPr="00A42518" w:rsidRDefault="005B4784" w:rsidP="00AC38B2">
      <w:pPr>
        <w:spacing w:after="0" w:line="360" w:lineRule="auto"/>
        <w:ind w:firstLine="708"/>
        <w:jc w:val="both"/>
        <w:rPr>
          <w:rFonts w:ascii="Times New Roman" w:hAnsi="Times New Roman" w:cs="Times New Roman"/>
          <w:sz w:val="24"/>
          <w:szCs w:val="24"/>
        </w:rPr>
      </w:pPr>
      <w:r w:rsidRPr="00A42518">
        <w:rPr>
          <w:rFonts w:ascii="Times New Roman" w:hAnsi="Times New Roman" w:cs="Times New Roman"/>
          <w:sz w:val="24"/>
          <w:szCs w:val="24"/>
        </w:rPr>
        <w:t xml:space="preserve">En lo relacionado </w:t>
      </w:r>
      <w:r w:rsidR="000D52AD" w:rsidRPr="00A42518">
        <w:rPr>
          <w:rFonts w:ascii="Times New Roman" w:hAnsi="Times New Roman" w:cs="Times New Roman"/>
          <w:sz w:val="24"/>
          <w:szCs w:val="24"/>
        </w:rPr>
        <w:t xml:space="preserve">con el </w:t>
      </w:r>
      <w:r w:rsidR="00D65594" w:rsidRPr="00A42518">
        <w:rPr>
          <w:rFonts w:ascii="Times New Roman" w:hAnsi="Times New Roman" w:cs="Times New Roman"/>
          <w:sz w:val="24"/>
          <w:szCs w:val="24"/>
        </w:rPr>
        <w:t>promedio de horas que el profesor utiliza las tecnologías en el aula,</w:t>
      </w:r>
      <w:r w:rsidRPr="00A42518">
        <w:rPr>
          <w:rFonts w:ascii="Times New Roman" w:hAnsi="Times New Roman" w:cs="Times New Roman"/>
          <w:color w:val="FF0000"/>
          <w:sz w:val="24"/>
          <w:szCs w:val="24"/>
        </w:rPr>
        <w:t xml:space="preserve"> </w:t>
      </w:r>
      <w:r w:rsidRPr="00A42518">
        <w:rPr>
          <w:rFonts w:ascii="Times New Roman" w:hAnsi="Times New Roman" w:cs="Times New Roman"/>
          <w:sz w:val="24"/>
          <w:szCs w:val="24"/>
        </w:rPr>
        <w:t>30</w:t>
      </w:r>
      <w:r w:rsidR="000D52AD" w:rsidRPr="00A42518">
        <w:rPr>
          <w:rFonts w:ascii="Times New Roman" w:hAnsi="Times New Roman" w:cs="Times New Roman"/>
          <w:sz w:val="24"/>
          <w:szCs w:val="24"/>
        </w:rPr>
        <w:t> </w:t>
      </w:r>
      <w:r w:rsidRPr="00A42518">
        <w:rPr>
          <w:rFonts w:ascii="Times New Roman" w:hAnsi="Times New Roman" w:cs="Times New Roman"/>
          <w:sz w:val="24"/>
          <w:szCs w:val="24"/>
        </w:rPr>
        <w:t xml:space="preserve">% de </w:t>
      </w:r>
      <w:r w:rsidR="00455DF9" w:rsidRPr="00A42518">
        <w:rPr>
          <w:rFonts w:ascii="Times New Roman" w:hAnsi="Times New Roman" w:cs="Times New Roman"/>
          <w:sz w:val="24"/>
          <w:szCs w:val="24"/>
        </w:rPr>
        <w:t>ellos</w:t>
      </w:r>
      <w:r w:rsidRPr="00A42518">
        <w:rPr>
          <w:rFonts w:ascii="Times New Roman" w:hAnsi="Times New Roman" w:cs="Times New Roman"/>
          <w:sz w:val="24"/>
          <w:szCs w:val="24"/>
        </w:rPr>
        <w:t xml:space="preserve"> </w:t>
      </w:r>
      <w:r w:rsidR="00D65594" w:rsidRPr="00A42518">
        <w:rPr>
          <w:rFonts w:ascii="Times New Roman" w:hAnsi="Times New Roman" w:cs="Times New Roman"/>
          <w:sz w:val="24"/>
          <w:szCs w:val="24"/>
        </w:rPr>
        <w:t>disponen</w:t>
      </w:r>
      <w:r w:rsidRPr="00A42518">
        <w:rPr>
          <w:rFonts w:ascii="Times New Roman" w:hAnsi="Times New Roman" w:cs="Times New Roman"/>
          <w:sz w:val="24"/>
          <w:szCs w:val="24"/>
        </w:rPr>
        <w:t xml:space="preserve"> de 1 a 15 horas al mes, mientras que 70</w:t>
      </w:r>
      <w:r w:rsidR="000D52AD" w:rsidRPr="00A42518">
        <w:rPr>
          <w:rFonts w:ascii="Times New Roman" w:hAnsi="Times New Roman" w:cs="Times New Roman"/>
          <w:sz w:val="24"/>
          <w:szCs w:val="24"/>
        </w:rPr>
        <w:t> </w:t>
      </w:r>
      <w:r w:rsidRPr="00A42518">
        <w:rPr>
          <w:rFonts w:ascii="Times New Roman" w:hAnsi="Times New Roman" w:cs="Times New Roman"/>
          <w:sz w:val="24"/>
          <w:szCs w:val="24"/>
        </w:rPr>
        <w:t xml:space="preserve">% emplean 16 o más horas durante un mes. En </w:t>
      </w:r>
      <w:r w:rsidR="000D52AD" w:rsidRPr="00A42518">
        <w:rPr>
          <w:rFonts w:ascii="Times New Roman" w:hAnsi="Times New Roman" w:cs="Times New Roman"/>
          <w:sz w:val="24"/>
          <w:szCs w:val="24"/>
        </w:rPr>
        <w:t xml:space="preserve">tabla </w:t>
      </w:r>
      <w:r w:rsidRPr="00A42518">
        <w:rPr>
          <w:rFonts w:ascii="Times New Roman" w:hAnsi="Times New Roman" w:cs="Times New Roman"/>
          <w:sz w:val="24"/>
          <w:szCs w:val="24"/>
        </w:rPr>
        <w:t xml:space="preserve">2 se muestran los resultados referentes a las acciones que los </w:t>
      </w:r>
      <w:r w:rsidR="00455DF9" w:rsidRPr="00A42518">
        <w:rPr>
          <w:rFonts w:ascii="Times New Roman" w:hAnsi="Times New Roman" w:cs="Times New Roman"/>
          <w:sz w:val="24"/>
          <w:szCs w:val="24"/>
        </w:rPr>
        <w:t>docentes</w:t>
      </w:r>
      <w:r w:rsidR="0029350F" w:rsidRPr="00A42518">
        <w:rPr>
          <w:rFonts w:ascii="Times New Roman" w:hAnsi="Times New Roman" w:cs="Times New Roman"/>
          <w:sz w:val="24"/>
          <w:szCs w:val="24"/>
        </w:rPr>
        <w:t xml:space="preserve"> llevan a cabo para mejorar las competencias TIC.</w:t>
      </w:r>
      <w:r w:rsidRPr="00A42518">
        <w:rPr>
          <w:rFonts w:ascii="Times New Roman" w:hAnsi="Times New Roman" w:cs="Times New Roman"/>
          <w:sz w:val="24"/>
          <w:szCs w:val="24"/>
        </w:rPr>
        <w:t xml:space="preserve"> </w:t>
      </w:r>
    </w:p>
    <w:p w14:paraId="7721FEDB" w14:textId="77777777" w:rsidR="005B4784" w:rsidRPr="00A42518" w:rsidRDefault="005B4784" w:rsidP="00AC38B2">
      <w:pPr>
        <w:spacing w:after="0" w:line="360" w:lineRule="auto"/>
        <w:jc w:val="both"/>
        <w:rPr>
          <w:rFonts w:ascii="Times New Roman" w:hAnsi="Times New Roman" w:cs="Times New Roman"/>
          <w:sz w:val="24"/>
          <w:szCs w:val="24"/>
        </w:rPr>
      </w:pPr>
    </w:p>
    <w:p w14:paraId="6E3B2013" w14:textId="0889C854" w:rsidR="005B4784" w:rsidRPr="00A42518" w:rsidRDefault="005B4784" w:rsidP="00AC38B2">
      <w:pPr>
        <w:spacing w:after="0" w:line="360" w:lineRule="auto"/>
        <w:jc w:val="center"/>
        <w:rPr>
          <w:rFonts w:ascii="Times New Roman" w:hAnsi="Times New Roman" w:cs="Times New Roman"/>
          <w:b/>
          <w:sz w:val="24"/>
          <w:szCs w:val="24"/>
        </w:rPr>
      </w:pPr>
      <w:r w:rsidRPr="00A42518">
        <w:rPr>
          <w:rFonts w:ascii="Times New Roman" w:hAnsi="Times New Roman" w:cs="Times New Roman"/>
          <w:b/>
          <w:sz w:val="24"/>
          <w:szCs w:val="24"/>
        </w:rPr>
        <w:t xml:space="preserve">Tabla 2. </w:t>
      </w:r>
      <w:r w:rsidRPr="00A42518">
        <w:rPr>
          <w:rFonts w:ascii="Times New Roman" w:hAnsi="Times New Roman" w:cs="Times New Roman"/>
          <w:bCs/>
          <w:sz w:val="24"/>
          <w:szCs w:val="24"/>
        </w:rPr>
        <w:t>El docente lleva a cabo las siguientes acciones para mejorar las competencias TIC</w:t>
      </w:r>
    </w:p>
    <w:tbl>
      <w:tblPr>
        <w:tblStyle w:val="Tablaconcuadrcula"/>
        <w:tblW w:w="0" w:type="auto"/>
        <w:tblLook w:val="04A0" w:firstRow="1" w:lastRow="0" w:firstColumn="1" w:lastColumn="0" w:noHBand="0" w:noVBand="1"/>
      </w:tblPr>
      <w:tblGrid>
        <w:gridCol w:w="4193"/>
        <w:gridCol w:w="843"/>
        <w:gridCol w:w="1182"/>
        <w:gridCol w:w="1163"/>
        <w:gridCol w:w="1447"/>
      </w:tblGrid>
      <w:tr w:rsidR="005B4784" w:rsidRPr="00A42518" w14:paraId="27EEC8D2" w14:textId="77777777" w:rsidTr="008D2700">
        <w:tc>
          <w:tcPr>
            <w:tcW w:w="0" w:type="auto"/>
          </w:tcPr>
          <w:p w14:paraId="6D4A774E" w14:textId="77777777" w:rsidR="005B4784" w:rsidRPr="00A42518" w:rsidRDefault="005B4784" w:rsidP="00AC38B2">
            <w:pPr>
              <w:spacing w:line="360" w:lineRule="auto"/>
              <w:contextualSpacing/>
              <w:jc w:val="center"/>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Pregunta</w:t>
            </w:r>
          </w:p>
        </w:tc>
        <w:tc>
          <w:tcPr>
            <w:tcW w:w="0" w:type="auto"/>
          </w:tcPr>
          <w:p w14:paraId="5CCFD5A8" w14:textId="3C11181B" w:rsidR="005B4784" w:rsidRPr="00A42518" w:rsidRDefault="007D5876" w:rsidP="00AC38B2">
            <w:pPr>
              <w:spacing w:line="360" w:lineRule="auto"/>
              <w:contextualSpacing/>
              <w:jc w:val="center"/>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Nunca</w:t>
            </w:r>
          </w:p>
        </w:tc>
        <w:tc>
          <w:tcPr>
            <w:tcW w:w="0" w:type="auto"/>
          </w:tcPr>
          <w:p w14:paraId="2C4484A5" w14:textId="22061F81" w:rsidR="005B4784" w:rsidRPr="00A42518" w:rsidRDefault="007D5876" w:rsidP="00AC38B2">
            <w:pPr>
              <w:spacing w:line="360" w:lineRule="auto"/>
              <w:contextualSpacing/>
              <w:jc w:val="center"/>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Alguna vez</w:t>
            </w:r>
          </w:p>
        </w:tc>
        <w:tc>
          <w:tcPr>
            <w:tcW w:w="0" w:type="auto"/>
          </w:tcPr>
          <w:p w14:paraId="5BA17605" w14:textId="17EDE89E" w:rsidR="005B4784" w:rsidRPr="00A42518" w:rsidRDefault="007D5876" w:rsidP="00AC38B2">
            <w:pPr>
              <w:spacing w:line="360" w:lineRule="auto"/>
              <w:contextualSpacing/>
              <w:jc w:val="center"/>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Frecuente</w:t>
            </w:r>
          </w:p>
        </w:tc>
        <w:tc>
          <w:tcPr>
            <w:tcW w:w="0" w:type="auto"/>
          </w:tcPr>
          <w:p w14:paraId="5C3993FA" w14:textId="67F6FA29" w:rsidR="005B4784" w:rsidRPr="00A42518" w:rsidRDefault="007D5876" w:rsidP="00AC38B2">
            <w:pPr>
              <w:spacing w:line="360" w:lineRule="auto"/>
              <w:contextualSpacing/>
              <w:jc w:val="center"/>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Muy frecuente</w:t>
            </w:r>
          </w:p>
        </w:tc>
      </w:tr>
      <w:tr w:rsidR="005B4784" w:rsidRPr="00A42518" w14:paraId="37B92B1F" w14:textId="77777777" w:rsidTr="008D2700">
        <w:tc>
          <w:tcPr>
            <w:tcW w:w="0" w:type="auto"/>
          </w:tcPr>
          <w:p w14:paraId="0E9AE274" w14:textId="77777777"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 xml:space="preserve">Evalúo mis prácticas docentes con TIC </w:t>
            </w:r>
          </w:p>
        </w:tc>
        <w:tc>
          <w:tcPr>
            <w:tcW w:w="0" w:type="auto"/>
          </w:tcPr>
          <w:p w14:paraId="66EE3E86"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10</w:t>
            </w:r>
          </w:p>
        </w:tc>
        <w:tc>
          <w:tcPr>
            <w:tcW w:w="0" w:type="auto"/>
          </w:tcPr>
          <w:p w14:paraId="5CE19855"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11</w:t>
            </w:r>
          </w:p>
        </w:tc>
        <w:tc>
          <w:tcPr>
            <w:tcW w:w="0" w:type="auto"/>
          </w:tcPr>
          <w:p w14:paraId="559DE62B"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7</w:t>
            </w:r>
          </w:p>
        </w:tc>
        <w:tc>
          <w:tcPr>
            <w:tcW w:w="0" w:type="auto"/>
          </w:tcPr>
          <w:p w14:paraId="2593F20A"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2</w:t>
            </w:r>
          </w:p>
        </w:tc>
      </w:tr>
      <w:tr w:rsidR="005B4784" w:rsidRPr="00A42518" w14:paraId="5C41FCDD" w14:textId="77777777" w:rsidTr="008D2700">
        <w:tc>
          <w:tcPr>
            <w:tcW w:w="0" w:type="auto"/>
          </w:tcPr>
          <w:p w14:paraId="55B814A9" w14:textId="77777777"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Participo en foros o espacios de reflexión sobre TIC</w:t>
            </w:r>
          </w:p>
        </w:tc>
        <w:tc>
          <w:tcPr>
            <w:tcW w:w="0" w:type="auto"/>
          </w:tcPr>
          <w:p w14:paraId="11FD6D6A"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9</w:t>
            </w:r>
          </w:p>
        </w:tc>
        <w:tc>
          <w:tcPr>
            <w:tcW w:w="0" w:type="auto"/>
          </w:tcPr>
          <w:p w14:paraId="425B4311"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16</w:t>
            </w:r>
          </w:p>
        </w:tc>
        <w:tc>
          <w:tcPr>
            <w:tcW w:w="0" w:type="auto"/>
          </w:tcPr>
          <w:p w14:paraId="4228A88F"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3</w:t>
            </w:r>
          </w:p>
        </w:tc>
        <w:tc>
          <w:tcPr>
            <w:tcW w:w="0" w:type="auto"/>
          </w:tcPr>
          <w:p w14:paraId="2CD7576F"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2</w:t>
            </w:r>
          </w:p>
        </w:tc>
      </w:tr>
      <w:tr w:rsidR="005B4784" w:rsidRPr="00A42518" w14:paraId="0EBE5F07" w14:textId="77777777" w:rsidTr="008D2700">
        <w:trPr>
          <w:trHeight w:val="54"/>
        </w:trPr>
        <w:tc>
          <w:tcPr>
            <w:tcW w:w="0" w:type="auto"/>
          </w:tcPr>
          <w:p w14:paraId="6A8E8552" w14:textId="77777777"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Utilizo diferentes fuentes de información digital</w:t>
            </w:r>
          </w:p>
        </w:tc>
        <w:tc>
          <w:tcPr>
            <w:tcW w:w="0" w:type="auto"/>
          </w:tcPr>
          <w:p w14:paraId="789D8F39"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0</w:t>
            </w:r>
          </w:p>
        </w:tc>
        <w:tc>
          <w:tcPr>
            <w:tcW w:w="0" w:type="auto"/>
          </w:tcPr>
          <w:p w14:paraId="4F8C8840"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6</w:t>
            </w:r>
          </w:p>
        </w:tc>
        <w:tc>
          <w:tcPr>
            <w:tcW w:w="0" w:type="auto"/>
          </w:tcPr>
          <w:p w14:paraId="5D53D38B"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7</w:t>
            </w:r>
          </w:p>
        </w:tc>
        <w:tc>
          <w:tcPr>
            <w:tcW w:w="0" w:type="auto"/>
          </w:tcPr>
          <w:p w14:paraId="73E76298"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17</w:t>
            </w:r>
          </w:p>
        </w:tc>
      </w:tr>
      <w:tr w:rsidR="005B4784" w:rsidRPr="00A42518" w14:paraId="4CC2F3A5" w14:textId="77777777" w:rsidTr="008D2700">
        <w:tc>
          <w:tcPr>
            <w:tcW w:w="0" w:type="auto"/>
          </w:tcPr>
          <w:p w14:paraId="3850421F" w14:textId="77777777"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Accedo a plataformas y repositorios en Internet</w:t>
            </w:r>
          </w:p>
        </w:tc>
        <w:tc>
          <w:tcPr>
            <w:tcW w:w="0" w:type="auto"/>
          </w:tcPr>
          <w:p w14:paraId="7A056A09"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0</w:t>
            </w:r>
          </w:p>
        </w:tc>
        <w:tc>
          <w:tcPr>
            <w:tcW w:w="0" w:type="auto"/>
          </w:tcPr>
          <w:p w14:paraId="3CC1E61D"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5</w:t>
            </w:r>
          </w:p>
        </w:tc>
        <w:tc>
          <w:tcPr>
            <w:tcW w:w="0" w:type="auto"/>
          </w:tcPr>
          <w:p w14:paraId="75A5B056"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9</w:t>
            </w:r>
          </w:p>
        </w:tc>
        <w:tc>
          <w:tcPr>
            <w:tcW w:w="0" w:type="auto"/>
          </w:tcPr>
          <w:p w14:paraId="706AD038"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16</w:t>
            </w:r>
          </w:p>
        </w:tc>
      </w:tr>
      <w:tr w:rsidR="005B4784" w:rsidRPr="00A42518" w14:paraId="49487E32" w14:textId="77777777" w:rsidTr="008D2700">
        <w:tc>
          <w:tcPr>
            <w:tcW w:w="0" w:type="auto"/>
          </w:tcPr>
          <w:p w14:paraId="04FFC4B6" w14:textId="77777777"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Participo en redes docentes sobre el uso de TIC</w:t>
            </w:r>
          </w:p>
        </w:tc>
        <w:tc>
          <w:tcPr>
            <w:tcW w:w="0" w:type="auto"/>
          </w:tcPr>
          <w:p w14:paraId="632A1DA2"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5</w:t>
            </w:r>
          </w:p>
        </w:tc>
        <w:tc>
          <w:tcPr>
            <w:tcW w:w="0" w:type="auto"/>
          </w:tcPr>
          <w:p w14:paraId="61BFAD6F"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16</w:t>
            </w:r>
          </w:p>
        </w:tc>
        <w:tc>
          <w:tcPr>
            <w:tcW w:w="0" w:type="auto"/>
          </w:tcPr>
          <w:p w14:paraId="116D7682"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6</w:t>
            </w:r>
          </w:p>
        </w:tc>
        <w:tc>
          <w:tcPr>
            <w:tcW w:w="0" w:type="auto"/>
          </w:tcPr>
          <w:p w14:paraId="2F682462"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3</w:t>
            </w:r>
          </w:p>
        </w:tc>
      </w:tr>
      <w:tr w:rsidR="005B4784" w:rsidRPr="00A42518" w14:paraId="2EBE37E0" w14:textId="77777777" w:rsidTr="008D2700">
        <w:tc>
          <w:tcPr>
            <w:tcW w:w="0" w:type="auto"/>
          </w:tcPr>
          <w:p w14:paraId="7D1E1FA6" w14:textId="1FDE34DD"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Participo en grupos de investigación did</w:t>
            </w:r>
            <w:r w:rsidR="007D5876" w:rsidRPr="00A42518">
              <w:rPr>
                <w:rFonts w:ascii="Times New Roman" w:eastAsia="Times New Roman" w:hAnsi="Times New Roman" w:cs="Times New Roman"/>
                <w:sz w:val="24"/>
                <w:szCs w:val="24"/>
              </w:rPr>
              <w:t>á</w:t>
            </w:r>
            <w:r w:rsidRPr="00A42518">
              <w:rPr>
                <w:rFonts w:ascii="Times New Roman" w:eastAsia="Times New Roman" w:hAnsi="Times New Roman" w:cs="Times New Roman"/>
                <w:sz w:val="24"/>
                <w:szCs w:val="24"/>
              </w:rPr>
              <w:t>cticos con TIC</w:t>
            </w:r>
          </w:p>
        </w:tc>
        <w:tc>
          <w:tcPr>
            <w:tcW w:w="0" w:type="auto"/>
          </w:tcPr>
          <w:p w14:paraId="07B11B32"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5</w:t>
            </w:r>
          </w:p>
        </w:tc>
        <w:tc>
          <w:tcPr>
            <w:tcW w:w="0" w:type="auto"/>
          </w:tcPr>
          <w:p w14:paraId="306CF241"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17</w:t>
            </w:r>
          </w:p>
        </w:tc>
        <w:tc>
          <w:tcPr>
            <w:tcW w:w="0" w:type="auto"/>
          </w:tcPr>
          <w:p w14:paraId="5E967E14"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5</w:t>
            </w:r>
          </w:p>
        </w:tc>
        <w:tc>
          <w:tcPr>
            <w:tcW w:w="0" w:type="auto"/>
          </w:tcPr>
          <w:p w14:paraId="4E6FB6A2"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3</w:t>
            </w:r>
          </w:p>
        </w:tc>
      </w:tr>
      <w:tr w:rsidR="005B4784" w:rsidRPr="00A42518" w14:paraId="2CEBA97A" w14:textId="77777777" w:rsidTr="008D2700">
        <w:tc>
          <w:tcPr>
            <w:tcW w:w="0" w:type="auto"/>
          </w:tcPr>
          <w:p w14:paraId="527249BE" w14:textId="77777777"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Comparto mi experiencia docente con TIC</w:t>
            </w:r>
          </w:p>
        </w:tc>
        <w:tc>
          <w:tcPr>
            <w:tcW w:w="0" w:type="auto"/>
          </w:tcPr>
          <w:p w14:paraId="0583CECD"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9</w:t>
            </w:r>
          </w:p>
        </w:tc>
        <w:tc>
          <w:tcPr>
            <w:tcW w:w="0" w:type="auto"/>
          </w:tcPr>
          <w:p w14:paraId="2CA13A9B"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8</w:t>
            </w:r>
          </w:p>
        </w:tc>
        <w:tc>
          <w:tcPr>
            <w:tcW w:w="0" w:type="auto"/>
          </w:tcPr>
          <w:p w14:paraId="405225A0"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11</w:t>
            </w:r>
          </w:p>
        </w:tc>
        <w:tc>
          <w:tcPr>
            <w:tcW w:w="0" w:type="auto"/>
          </w:tcPr>
          <w:p w14:paraId="2A7A3262" w14:textId="77777777" w:rsidR="005B4784" w:rsidRPr="00A42518" w:rsidRDefault="005B4784" w:rsidP="00AC38B2">
            <w:pPr>
              <w:spacing w:line="360" w:lineRule="auto"/>
              <w:contextualSpacing/>
              <w:jc w:val="center"/>
              <w:rPr>
                <w:rFonts w:ascii="Times New Roman" w:eastAsia="Times New Roman" w:hAnsi="Times New Roman" w:cs="Times New Roman"/>
                <w:color w:val="000000"/>
                <w:sz w:val="24"/>
                <w:szCs w:val="24"/>
              </w:rPr>
            </w:pPr>
            <w:r w:rsidRPr="00A42518">
              <w:rPr>
                <w:rFonts w:ascii="Times New Roman" w:eastAsia="Times New Roman" w:hAnsi="Times New Roman" w:cs="Times New Roman"/>
                <w:color w:val="000000"/>
                <w:sz w:val="24"/>
                <w:szCs w:val="24"/>
              </w:rPr>
              <w:t>2</w:t>
            </w:r>
          </w:p>
        </w:tc>
      </w:tr>
    </w:tbl>
    <w:p w14:paraId="6433637C" w14:textId="28D6F72A" w:rsidR="002D15DD" w:rsidRPr="00A42518" w:rsidRDefault="005B4784" w:rsidP="00AC38B2">
      <w:pPr>
        <w:spacing w:after="0" w:line="360" w:lineRule="auto"/>
        <w:jc w:val="center"/>
        <w:rPr>
          <w:rFonts w:ascii="Times New Roman" w:hAnsi="Times New Roman" w:cs="Times New Roman"/>
          <w:bCs/>
          <w:sz w:val="24"/>
          <w:szCs w:val="24"/>
        </w:rPr>
      </w:pPr>
      <w:r w:rsidRPr="00A42518">
        <w:rPr>
          <w:rFonts w:ascii="Times New Roman" w:hAnsi="Times New Roman" w:cs="Times New Roman"/>
          <w:bCs/>
          <w:sz w:val="24"/>
          <w:szCs w:val="24"/>
        </w:rPr>
        <w:t xml:space="preserve">Fuente: Elaboración propia </w:t>
      </w:r>
    </w:p>
    <w:p w14:paraId="61BF1B71" w14:textId="42CF6592" w:rsidR="00F7653B" w:rsidRPr="00A42518" w:rsidRDefault="00F7653B" w:rsidP="00AC38B2">
      <w:pPr>
        <w:spacing w:after="0" w:line="360" w:lineRule="auto"/>
        <w:ind w:firstLine="708"/>
        <w:jc w:val="both"/>
        <w:rPr>
          <w:rFonts w:ascii="Times New Roman" w:hAnsi="Times New Roman" w:cs="Times New Roman"/>
          <w:sz w:val="24"/>
          <w:szCs w:val="24"/>
        </w:rPr>
      </w:pPr>
      <w:r w:rsidRPr="00A42518">
        <w:rPr>
          <w:rFonts w:ascii="Times New Roman" w:hAnsi="Times New Roman" w:cs="Times New Roman"/>
          <w:sz w:val="24"/>
          <w:szCs w:val="24"/>
        </w:rPr>
        <w:t xml:space="preserve">De acuerdo </w:t>
      </w:r>
      <w:r w:rsidR="003E2382" w:rsidRPr="00A42518">
        <w:rPr>
          <w:rFonts w:ascii="Times New Roman" w:hAnsi="Times New Roman" w:cs="Times New Roman"/>
          <w:sz w:val="24"/>
          <w:szCs w:val="24"/>
        </w:rPr>
        <w:t xml:space="preserve">con </w:t>
      </w:r>
      <w:r w:rsidRPr="00A42518">
        <w:rPr>
          <w:rFonts w:ascii="Times New Roman" w:hAnsi="Times New Roman" w:cs="Times New Roman"/>
          <w:sz w:val="24"/>
          <w:szCs w:val="24"/>
        </w:rPr>
        <w:t xml:space="preserve">los resultados mostrados en </w:t>
      </w:r>
      <w:r w:rsidR="003E2382" w:rsidRPr="00A42518">
        <w:rPr>
          <w:rFonts w:ascii="Times New Roman" w:hAnsi="Times New Roman" w:cs="Times New Roman"/>
          <w:sz w:val="24"/>
          <w:szCs w:val="24"/>
        </w:rPr>
        <w:t>tabla 2</w:t>
      </w:r>
      <w:r w:rsidRPr="00A42518">
        <w:rPr>
          <w:rFonts w:ascii="Times New Roman" w:hAnsi="Times New Roman" w:cs="Times New Roman"/>
          <w:sz w:val="24"/>
          <w:szCs w:val="24"/>
        </w:rPr>
        <w:t xml:space="preserve">, </w:t>
      </w:r>
      <w:r w:rsidR="003E2382" w:rsidRPr="00A42518">
        <w:rPr>
          <w:rFonts w:ascii="Times New Roman" w:hAnsi="Times New Roman" w:cs="Times New Roman"/>
          <w:sz w:val="24"/>
          <w:szCs w:val="24"/>
        </w:rPr>
        <w:t xml:space="preserve">solo </w:t>
      </w:r>
      <w:r w:rsidR="005B4784" w:rsidRPr="00A42518">
        <w:rPr>
          <w:rFonts w:ascii="Times New Roman" w:hAnsi="Times New Roman" w:cs="Times New Roman"/>
          <w:sz w:val="24"/>
          <w:szCs w:val="24"/>
        </w:rPr>
        <w:t>30</w:t>
      </w:r>
      <w:r w:rsidR="003E2382"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w:t>
      </w:r>
      <w:r w:rsidR="00D34596" w:rsidRPr="00A42518">
        <w:rPr>
          <w:rFonts w:ascii="Times New Roman" w:hAnsi="Times New Roman" w:cs="Times New Roman"/>
          <w:sz w:val="24"/>
          <w:szCs w:val="24"/>
        </w:rPr>
        <w:t xml:space="preserve">de los maestros que evalúan sus prácticas docentes con el uso de tecnologías </w:t>
      </w:r>
      <w:r w:rsidR="005B4784" w:rsidRPr="00A42518">
        <w:rPr>
          <w:rFonts w:ascii="Times New Roman" w:hAnsi="Times New Roman" w:cs="Times New Roman"/>
          <w:sz w:val="24"/>
          <w:szCs w:val="24"/>
        </w:rPr>
        <w:t>lo hace</w:t>
      </w:r>
      <w:r w:rsidR="00D34596" w:rsidRPr="00A42518">
        <w:rPr>
          <w:rFonts w:ascii="Times New Roman" w:hAnsi="Times New Roman" w:cs="Times New Roman"/>
          <w:sz w:val="24"/>
          <w:szCs w:val="24"/>
        </w:rPr>
        <w:t>n</w:t>
      </w:r>
      <w:r w:rsidR="005B4784" w:rsidRPr="00A42518">
        <w:rPr>
          <w:rFonts w:ascii="Times New Roman" w:hAnsi="Times New Roman" w:cs="Times New Roman"/>
          <w:sz w:val="24"/>
          <w:szCs w:val="24"/>
        </w:rPr>
        <w:t xml:space="preserve"> frecuente o muy frecuente</w:t>
      </w:r>
      <w:r w:rsidR="003E2382" w:rsidRPr="00A42518">
        <w:rPr>
          <w:rFonts w:ascii="Times New Roman" w:hAnsi="Times New Roman" w:cs="Times New Roman"/>
          <w:sz w:val="24"/>
          <w:szCs w:val="24"/>
        </w:rPr>
        <w:t>mente</w:t>
      </w:r>
      <w:r w:rsidR="005B4784" w:rsidRPr="00A42518">
        <w:rPr>
          <w:rFonts w:ascii="Times New Roman" w:hAnsi="Times New Roman" w:cs="Times New Roman"/>
          <w:sz w:val="24"/>
          <w:szCs w:val="24"/>
        </w:rPr>
        <w:t>, mientras que 70</w:t>
      </w:r>
      <w:r w:rsidR="003E2382"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lo </w:t>
      </w:r>
      <w:r w:rsidR="003E2382" w:rsidRPr="00A42518">
        <w:rPr>
          <w:rFonts w:ascii="Times New Roman" w:hAnsi="Times New Roman" w:cs="Times New Roman"/>
          <w:sz w:val="24"/>
          <w:szCs w:val="24"/>
        </w:rPr>
        <w:t>realiz</w:t>
      </w:r>
      <w:r w:rsidR="00B528B7" w:rsidRPr="00A42518">
        <w:rPr>
          <w:rFonts w:ascii="Times New Roman" w:hAnsi="Times New Roman" w:cs="Times New Roman"/>
          <w:sz w:val="24"/>
          <w:szCs w:val="24"/>
        </w:rPr>
        <w:t>ó</w:t>
      </w:r>
      <w:r w:rsidR="003E2382" w:rsidRPr="00A42518">
        <w:rPr>
          <w:rFonts w:ascii="Times New Roman" w:hAnsi="Times New Roman" w:cs="Times New Roman"/>
          <w:sz w:val="24"/>
          <w:szCs w:val="24"/>
        </w:rPr>
        <w:t xml:space="preserve"> </w:t>
      </w:r>
      <w:r w:rsidR="005B4784" w:rsidRPr="00A42518">
        <w:rPr>
          <w:rFonts w:ascii="Times New Roman" w:hAnsi="Times New Roman" w:cs="Times New Roman"/>
          <w:sz w:val="24"/>
          <w:szCs w:val="24"/>
        </w:rPr>
        <w:t xml:space="preserve">alguna vez o nunca. </w:t>
      </w:r>
      <w:r w:rsidR="003E2382" w:rsidRPr="00A42518">
        <w:rPr>
          <w:rFonts w:ascii="Times New Roman" w:hAnsi="Times New Roman" w:cs="Times New Roman"/>
          <w:sz w:val="24"/>
          <w:szCs w:val="24"/>
        </w:rPr>
        <w:t xml:space="preserve">Además, </w:t>
      </w:r>
      <w:r w:rsidR="005B4784" w:rsidRPr="00A42518">
        <w:rPr>
          <w:rFonts w:ascii="Times New Roman" w:hAnsi="Times New Roman" w:cs="Times New Roman"/>
          <w:sz w:val="24"/>
          <w:szCs w:val="24"/>
        </w:rPr>
        <w:t>16.67</w:t>
      </w:r>
      <w:r w:rsidR="003E2382" w:rsidRPr="00A42518">
        <w:rPr>
          <w:rFonts w:ascii="Times New Roman" w:hAnsi="Times New Roman" w:cs="Times New Roman"/>
          <w:sz w:val="24"/>
          <w:szCs w:val="24"/>
        </w:rPr>
        <w:t> </w:t>
      </w:r>
      <w:r w:rsidR="005B4784" w:rsidRPr="00A42518">
        <w:rPr>
          <w:rFonts w:ascii="Times New Roman" w:hAnsi="Times New Roman" w:cs="Times New Roman"/>
          <w:sz w:val="24"/>
          <w:szCs w:val="24"/>
        </w:rPr>
        <w:t>% participa</w:t>
      </w:r>
      <w:r w:rsidR="00575A20" w:rsidRPr="00A42518">
        <w:rPr>
          <w:rFonts w:ascii="Times New Roman" w:hAnsi="Times New Roman" w:cs="Times New Roman"/>
          <w:sz w:val="24"/>
          <w:szCs w:val="24"/>
        </w:rPr>
        <w:t>n</w:t>
      </w:r>
      <w:r w:rsidR="005B4784" w:rsidRPr="00A42518">
        <w:rPr>
          <w:rFonts w:ascii="Times New Roman" w:hAnsi="Times New Roman" w:cs="Times New Roman"/>
          <w:sz w:val="24"/>
          <w:szCs w:val="24"/>
        </w:rPr>
        <w:t xml:space="preserve"> de manera frecuente o muy frecuente en foros o espacios de reflexión sobre el uso de tecnologías en la docencia, frente a 83.33</w:t>
      </w:r>
      <w:r w:rsidR="00575A20"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que lo </w:t>
      </w:r>
      <w:r w:rsidR="00575A20" w:rsidRPr="00A42518">
        <w:rPr>
          <w:rFonts w:ascii="Times New Roman" w:hAnsi="Times New Roman" w:cs="Times New Roman"/>
          <w:sz w:val="24"/>
          <w:szCs w:val="24"/>
        </w:rPr>
        <w:t xml:space="preserve">realizaron </w:t>
      </w:r>
      <w:r w:rsidR="005B4784" w:rsidRPr="00A42518">
        <w:rPr>
          <w:rFonts w:ascii="Times New Roman" w:hAnsi="Times New Roman" w:cs="Times New Roman"/>
          <w:sz w:val="24"/>
          <w:szCs w:val="24"/>
        </w:rPr>
        <w:t>alguna vez o nunca. En cuanto a la utilización de diferentes fuentes de información digital, 80</w:t>
      </w:r>
      <w:r w:rsidR="00575A20" w:rsidRPr="00A42518">
        <w:rPr>
          <w:rFonts w:ascii="Times New Roman" w:hAnsi="Times New Roman" w:cs="Times New Roman"/>
          <w:sz w:val="24"/>
          <w:szCs w:val="24"/>
        </w:rPr>
        <w:t> </w:t>
      </w:r>
      <w:r w:rsidR="005B4784" w:rsidRPr="00A42518">
        <w:rPr>
          <w:rFonts w:ascii="Times New Roman" w:hAnsi="Times New Roman" w:cs="Times New Roman"/>
          <w:sz w:val="24"/>
          <w:szCs w:val="24"/>
        </w:rPr>
        <w:t>% lo hace de manera frecuente o muy frecuente, mientras que únicamente 20</w:t>
      </w:r>
      <w:r w:rsidR="00575A20"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lo hizo alguna vez o nunca. En relación </w:t>
      </w:r>
      <w:r w:rsidR="00575A20" w:rsidRPr="00A42518">
        <w:rPr>
          <w:rFonts w:ascii="Times New Roman" w:hAnsi="Times New Roman" w:cs="Times New Roman"/>
          <w:sz w:val="24"/>
          <w:szCs w:val="24"/>
        </w:rPr>
        <w:t xml:space="preserve">con el </w:t>
      </w:r>
      <w:r w:rsidR="005B4784" w:rsidRPr="00A42518">
        <w:rPr>
          <w:rFonts w:ascii="Times New Roman" w:hAnsi="Times New Roman" w:cs="Times New Roman"/>
          <w:sz w:val="24"/>
          <w:szCs w:val="24"/>
        </w:rPr>
        <w:t>acceso a plataformas y repositorios en Internet, 83.33</w:t>
      </w:r>
      <w:r w:rsidR="00575A20" w:rsidRPr="00A42518">
        <w:rPr>
          <w:rFonts w:ascii="Times New Roman" w:hAnsi="Times New Roman" w:cs="Times New Roman"/>
          <w:sz w:val="24"/>
          <w:szCs w:val="24"/>
        </w:rPr>
        <w:t> </w:t>
      </w:r>
      <w:r w:rsidR="005B4784" w:rsidRPr="00A42518">
        <w:rPr>
          <w:rFonts w:ascii="Times New Roman" w:hAnsi="Times New Roman" w:cs="Times New Roman"/>
          <w:sz w:val="24"/>
          <w:szCs w:val="24"/>
        </w:rPr>
        <w:t>%</w:t>
      </w:r>
      <w:r w:rsidR="00455DF9" w:rsidRPr="00A42518">
        <w:rPr>
          <w:rFonts w:ascii="Times New Roman" w:hAnsi="Times New Roman" w:cs="Times New Roman"/>
          <w:sz w:val="24"/>
          <w:szCs w:val="24"/>
        </w:rPr>
        <w:t xml:space="preserve"> </w:t>
      </w:r>
      <w:r w:rsidR="005B4784" w:rsidRPr="00A42518">
        <w:rPr>
          <w:rFonts w:ascii="Times New Roman" w:hAnsi="Times New Roman" w:cs="Times New Roman"/>
          <w:sz w:val="24"/>
          <w:szCs w:val="24"/>
        </w:rPr>
        <w:t xml:space="preserve">lo hace de manera </w:t>
      </w:r>
      <w:r w:rsidR="005B4784" w:rsidRPr="00A42518">
        <w:rPr>
          <w:rFonts w:ascii="Times New Roman" w:hAnsi="Times New Roman" w:cs="Times New Roman"/>
          <w:sz w:val="24"/>
          <w:szCs w:val="24"/>
        </w:rPr>
        <w:lastRenderedPageBreak/>
        <w:t>frecuente o muy frecuente, frente a 16.67</w:t>
      </w:r>
      <w:r w:rsidR="00575A20" w:rsidRPr="00A42518">
        <w:rPr>
          <w:rFonts w:ascii="Times New Roman" w:hAnsi="Times New Roman" w:cs="Times New Roman"/>
          <w:sz w:val="24"/>
          <w:szCs w:val="24"/>
        </w:rPr>
        <w:t> </w:t>
      </w:r>
      <w:r w:rsidR="005B4784" w:rsidRPr="00A42518">
        <w:rPr>
          <w:rFonts w:ascii="Times New Roman" w:hAnsi="Times New Roman" w:cs="Times New Roman"/>
          <w:sz w:val="24"/>
          <w:szCs w:val="24"/>
        </w:rPr>
        <w:t>% que lo practicó alguna vez o nunca</w:t>
      </w:r>
      <w:r w:rsidR="00002287" w:rsidRPr="00A42518">
        <w:rPr>
          <w:rFonts w:ascii="Times New Roman" w:hAnsi="Times New Roman" w:cs="Times New Roman"/>
          <w:sz w:val="24"/>
          <w:szCs w:val="24"/>
        </w:rPr>
        <w:t xml:space="preserve">. </w:t>
      </w:r>
      <w:r w:rsidR="005B4784" w:rsidRPr="00A42518">
        <w:rPr>
          <w:rFonts w:ascii="Times New Roman" w:hAnsi="Times New Roman" w:cs="Times New Roman"/>
          <w:sz w:val="24"/>
          <w:szCs w:val="24"/>
        </w:rPr>
        <w:t>Por otra parte</w:t>
      </w:r>
      <w:r w:rsidR="00B528B7" w:rsidRPr="00A42518">
        <w:rPr>
          <w:rFonts w:ascii="Times New Roman" w:hAnsi="Times New Roman" w:cs="Times New Roman"/>
          <w:sz w:val="24"/>
          <w:szCs w:val="24"/>
        </w:rPr>
        <w:t>,</w:t>
      </w:r>
      <w:r w:rsidR="005B4784" w:rsidRPr="00A42518">
        <w:rPr>
          <w:rFonts w:ascii="Times New Roman" w:hAnsi="Times New Roman" w:cs="Times New Roman"/>
          <w:sz w:val="24"/>
          <w:szCs w:val="24"/>
        </w:rPr>
        <w:t xml:space="preserve"> en lo </w:t>
      </w:r>
      <w:r w:rsidR="00B528B7" w:rsidRPr="00A42518">
        <w:rPr>
          <w:rFonts w:ascii="Times New Roman" w:hAnsi="Times New Roman" w:cs="Times New Roman"/>
          <w:sz w:val="24"/>
          <w:szCs w:val="24"/>
        </w:rPr>
        <w:t xml:space="preserve">que concierne </w:t>
      </w:r>
      <w:r w:rsidR="005B4784" w:rsidRPr="00A42518">
        <w:rPr>
          <w:rFonts w:ascii="Times New Roman" w:hAnsi="Times New Roman" w:cs="Times New Roman"/>
          <w:sz w:val="24"/>
          <w:szCs w:val="24"/>
        </w:rPr>
        <w:t xml:space="preserve">a la participación en </w:t>
      </w:r>
      <w:r w:rsidR="00D011DF" w:rsidRPr="00A42518">
        <w:rPr>
          <w:rFonts w:ascii="Times New Roman" w:hAnsi="Times New Roman" w:cs="Times New Roman"/>
          <w:sz w:val="24"/>
          <w:szCs w:val="24"/>
        </w:rPr>
        <w:t>redes docentes sobre el uso de t</w:t>
      </w:r>
      <w:r w:rsidR="005B4784" w:rsidRPr="00A42518">
        <w:rPr>
          <w:rFonts w:ascii="Times New Roman" w:hAnsi="Times New Roman" w:cs="Times New Roman"/>
          <w:sz w:val="24"/>
          <w:szCs w:val="24"/>
        </w:rPr>
        <w:t>ecnologías, 30</w:t>
      </w:r>
      <w:r w:rsidR="00B528B7" w:rsidRPr="00A42518">
        <w:rPr>
          <w:rFonts w:ascii="Times New Roman" w:hAnsi="Times New Roman" w:cs="Times New Roman"/>
          <w:sz w:val="24"/>
          <w:szCs w:val="24"/>
        </w:rPr>
        <w:t> </w:t>
      </w:r>
      <w:r w:rsidR="005B4784" w:rsidRPr="00A42518">
        <w:rPr>
          <w:rFonts w:ascii="Times New Roman" w:hAnsi="Times New Roman" w:cs="Times New Roman"/>
          <w:sz w:val="24"/>
          <w:szCs w:val="24"/>
        </w:rPr>
        <w:t>% lo hace de forma frecuente o muy frecuente, sin embargo</w:t>
      </w:r>
      <w:r w:rsidR="00B528B7" w:rsidRPr="00A42518">
        <w:rPr>
          <w:rFonts w:ascii="Times New Roman" w:hAnsi="Times New Roman" w:cs="Times New Roman"/>
          <w:sz w:val="24"/>
          <w:szCs w:val="24"/>
        </w:rPr>
        <w:t>,</w:t>
      </w:r>
      <w:r w:rsidR="005B4784" w:rsidRPr="00A42518">
        <w:rPr>
          <w:rFonts w:ascii="Times New Roman" w:hAnsi="Times New Roman" w:cs="Times New Roman"/>
          <w:sz w:val="24"/>
          <w:szCs w:val="24"/>
        </w:rPr>
        <w:t xml:space="preserve"> cabe destacar que 70</w:t>
      </w:r>
      <w:r w:rsidR="00B528B7"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de los </w:t>
      </w:r>
      <w:r w:rsidR="00B528B7" w:rsidRPr="00A42518">
        <w:rPr>
          <w:rFonts w:ascii="Times New Roman" w:hAnsi="Times New Roman" w:cs="Times New Roman"/>
          <w:sz w:val="24"/>
          <w:szCs w:val="24"/>
        </w:rPr>
        <w:t xml:space="preserve">participantes </w:t>
      </w:r>
      <w:r w:rsidR="005B4784" w:rsidRPr="00A42518">
        <w:rPr>
          <w:rFonts w:ascii="Times New Roman" w:hAnsi="Times New Roman" w:cs="Times New Roman"/>
          <w:sz w:val="24"/>
          <w:szCs w:val="24"/>
        </w:rPr>
        <w:t xml:space="preserve">lo realizó alguna vez o nunca. Cuando se preguntó a los </w:t>
      </w:r>
      <w:r w:rsidR="00455DF9" w:rsidRPr="00A42518">
        <w:rPr>
          <w:rFonts w:ascii="Times New Roman" w:hAnsi="Times New Roman" w:cs="Times New Roman"/>
          <w:sz w:val="24"/>
          <w:szCs w:val="24"/>
        </w:rPr>
        <w:t>formadores</w:t>
      </w:r>
      <w:r w:rsidR="005B4784" w:rsidRPr="00A42518">
        <w:rPr>
          <w:rFonts w:ascii="Times New Roman" w:hAnsi="Times New Roman" w:cs="Times New Roman"/>
          <w:sz w:val="24"/>
          <w:szCs w:val="24"/>
        </w:rPr>
        <w:t xml:space="preserve"> sobre su participación en grupos de investigación didácticos con </w:t>
      </w:r>
      <w:proofErr w:type="gramStart"/>
      <w:r w:rsidR="005B4784" w:rsidRPr="00A42518">
        <w:rPr>
          <w:rFonts w:ascii="Times New Roman" w:hAnsi="Times New Roman" w:cs="Times New Roman"/>
          <w:sz w:val="24"/>
          <w:szCs w:val="24"/>
        </w:rPr>
        <w:t>éstas</w:t>
      </w:r>
      <w:proofErr w:type="gramEnd"/>
      <w:r w:rsidR="005B4784" w:rsidRPr="00A42518">
        <w:rPr>
          <w:rFonts w:ascii="Times New Roman" w:hAnsi="Times New Roman" w:cs="Times New Roman"/>
          <w:sz w:val="24"/>
          <w:szCs w:val="24"/>
        </w:rPr>
        <w:t xml:space="preserve"> herramientas, 26.67</w:t>
      </w:r>
      <w:r w:rsidR="00B528B7" w:rsidRPr="00A42518">
        <w:rPr>
          <w:rFonts w:ascii="Times New Roman" w:hAnsi="Times New Roman" w:cs="Times New Roman"/>
          <w:sz w:val="24"/>
          <w:szCs w:val="24"/>
        </w:rPr>
        <w:t> </w:t>
      </w:r>
      <w:r w:rsidR="005B4784" w:rsidRPr="00A42518">
        <w:rPr>
          <w:rFonts w:ascii="Times New Roman" w:hAnsi="Times New Roman" w:cs="Times New Roman"/>
          <w:sz w:val="24"/>
          <w:szCs w:val="24"/>
        </w:rPr>
        <w:t>%</w:t>
      </w:r>
      <w:r w:rsidR="00B528B7" w:rsidRPr="00A42518">
        <w:rPr>
          <w:rFonts w:ascii="Times New Roman" w:hAnsi="Times New Roman" w:cs="Times New Roman"/>
          <w:sz w:val="24"/>
          <w:szCs w:val="24"/>
        </w:rPr>
        <w:t xml:space="preserve"> confesaron</w:t>
      </w:r>
      <w:r w:rsidR="005B4784" w:rsidRPr="00A42518">
        <w:rPr>
          <w:rFonts w:ascii="Times New Roman" w:hAnsi="Times New Roman" w:cs="Times New Roman"/>
          <w:sz w:val="24"/>
          <w:szCs w:val="24"/>
        </w:rPr>
        <w:t xml:space="preserve"> </w:t>
      </w:r>
      <w:r w:rsidR="00B528B7" w:rsidRPr="00A42518">
        <w:rPr>
          <w:rFonts w:ascii="Times New Roman" w:hAnsi="Times New Roman" w:cs="Times New Roman"/>
          <w:sz w:val="24"/>
          <w:szCs w:val="24"/>
        </w:rPr>
        <w:t xml:space="preserve">que lo hacen </w:t>
      </w:r>
      <w:r w:rsidR="005B4784" w:rsidRPr="00A42518">
        <w:rPr>
          <w:rFonts w:ascii="Times New Roman" w:hAnsi="Times New Roman" w:cs="Times New Roman"/>
          <w:sz w:val="24"/>
          <w:szCs w:val="24"/>
        </w:rPr>
        <w:t>de manera frecuente o muy frecuente, frente a 73.33</w:t>
      </w:r>
      <w:r w:rsidR="00B528B7"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que no </w:t>
      </w:r>
      <w:r w:rsidR="00B528B7" w:rsidRPr="00A42518">
        <w:rPr>
          <w:rFonts w:ascii="Times New Roman" w:hAnsi="Times New Roman" w:cs="Times New Roman"/>
          <w:sz w:val="24"/>
          <w:szCs w:val="24"/>
        </w:rPr>
        <w:t xml:space="preserve">ha participado </w:t>
      </w:r>
      <w:r w:rsidR="005B4784" w:rsidRPr="00A42518">
        <w:rPr>
          <w:rFonts w:ascii="Times New Roman" w:hAnsi="Times New Roman" w:cs="Times New Roman"/>
          <w:sz w:val="24"/>
          <w:szCs w:val="24"/>
        </w:rPr>
        <w:t xml:space="preserve">nunca o </w:t>
      </w:r>
      <w:r w:rsidR="00B528B7" w:rsidRPr="00A42518">
        <w:rPr>
          <w:rFonts w:ascii="Times New Roman" w:hAnsi="Times New Roman" w:cs="Times New Roman"/>
          <w:sz w:val="24"/>
          <w:szCs w:val="24"/>
        </w:rPr>
        <w:t xml:space="preserve">que solo </w:t>
      </w:r>
      <w:r w:rsidR="005B4784" w:rsidRPr="00A42518">
        <w:rPr>
          <w:rFonts w:ascii="Times New Roman" w:hAnsi="Times New Roman" w:cs="Times New Roman"/>
          <w:sz w:val="24"/>
          <w:szCs w:val="24"/>
        </w:rPr>
        <w:t>alguna vez lo hizo. Finalmente</w:t>
      </w:r>
      <w:r w:rsidR="00B528B7" w:rsidRPr="00A42518">
        <w:rPr>
          <w:rFonts w:ascii="Times New Roman" w:hAnsi="Times New Roman" w:cs="Times New Roman"/>
          <w:sz w:val="24"/>
          <w:szCs w:val="24"/>
        </w:rPr>
        <w:t>,</w:t>
      </w:r>
      <w:r w:rsidR="005B4784" w:rsidRPr="00A42518">
        <w:rPr>
          <w:rFonts w:ascii="Times New Roman" w:hAnsi="Times New Roman" w:cs="Times New Roman"/>
          <w:sz w:val="24"/>
          <w:szCs w:val="24"/>
        </w:rPr>
        <w:t xml:space="preserve"> </w:t>
      </w:r>
      <w:r w:rsidR="00455DF9" w:rsidRPr="00A42518">
        <w:rPr>
          <w:rFonts w:ascii="Times New Roman" w:hAnsi="Times New Roman" w:cs="Times New Roman"/>
          <w:sz w:val="24"/>
          <w:szCs w:val="24"/>
        </w:rPr>
        <w:t>fueron</w:t>
      </w:r>
      <w:r w:rsidR="005B4784" w:rsidRPr="00A42518">
        <w:rPr>
          <w:rFonts w:ascii="Times New Roman" w:hAnsi="Times New Roman" w:cs="Times New Roman"/>
          <w:sz w:val="24"/>
          <w:szCs w:val="24"/>
        </w:rPr>
        <w:t xml:space="preserve"> consultados </w:t>
      </w:r>
      <w:r w:rsidR="003D7059" w:rsidRPr="00A42518">
        <w:rPr>
          <w:rFonts w:ascii="Times New Roman" w:hAnsi="Times New Roman" w:cs="Times New Roman"/>
          <w:sz w:val="24"/>
          <w:szCs w:val="24"/>
        </w:rPr>
        <w:t xml:space="preserve">si </w:t>
      </w:r>
      <w:r w:rsidR="005B4784" w:rsidRPr="00A42518">
        <w:rPr>
          <w:rFonts w:ascii="Times New Roman" w:hAnsi="Times New Roman" w:cs="Times New Roman"/>
          <w:sz w:val="24"/>
          <w:szCs w:val="24"/>
        </w:rPr>
        <w:t>comparten su experiencia docente con TIC, 43.33</w:t>
      </w:r>
      <w:r w:rsidR="00B528B7" w:rsidRPr="00A42518">
        <w:rPr>
          <w:rFonts w:ascii="Times New Roman" w:hAnsi="Times New Roman" w:cs="Times New Roman"/>
          <w:sz w:val="24"/>
          <w:szCs w:val="24"/>
        </w:rPr>
        <w:t> </w:t>
      </w:r>
      <w:r w:rsidR="005B4784" w:rsidRPr="00A42518">
        <w:rPr>
          <w:rFonts w:ascii="Times New Roman" w:hAnsi="Times New Roman" w:cs="Times New Roman"/>
          <w:sz w:val="24"/>
          <w:szCs w:val="24"/>
        </w:rPr>
        <w:t>% de ellos lo hace de manera frecuente o muy frecuente, frente a 56.67</w:t>
      </w:r>
      <w:r w:rsidR="00B528B7"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que no </w:t>
      </w:r>
      <w:r w:rsidR="00B528B7" w:rsidRPr="00A42518">
        <w:rPr>
          <w:rFonts w:ascii="Times New Roman" w:hAnsi="Times New Roman" w:cs="Times New Roman"/>
          <w:sz w:val="24"/>
          <w:szCs w:val="24"/>
        </w:rPr>
        <w:t xml:space="preserve">ha </w:t>
      </w:r>
      <w:r w:rsidR="005B4784" w:rsidRPr="00A42518">
        <w:rPr>
          <w:rFonts w:ascii="Times New Roman" w:hAnsi="Times New Roman" w:cs="Times New Roman"/>
          <w:sz w:val="24"/>
          <w:szCs w:val="24"/>
        </w:rPr>
        <w:t>participa</w:t>
      </w:r>
      <w:r w:rsidR="00B528B7" w:rsidRPr="00A42518">
        <w:rPr>
          <w:rFonts w:ascii="Times New Roman" w:hAnsi="Times New Roman" w:cs="Times New Roman"/>
          <w:sz w:val="24"/>
          <w:szCs w:val="24"/>
        </w:rPr>
        <w:t>do</w:t>
      </w:r>
      <w:r w:rsidR="005B4784" w:rsidRPr="00A42518">
        <w:rPr>
          <w:rFonts w:ascii="Times New Roman" w:hAnsi="Times New Roman" w:cs="Times New Roman"/>
          <w:sz w:val="24"/>
          <w:szCs w:val="24"/>
        </w:rPr>
        <w:t xml:space="preserve"> nunca </w:t>
      </w:r>
      <w:r w:rsidR="00B528B7" w:rsidRPr="00A42518">
        <w:rPr>
          <w:rFonts w:ascii="Times New Roman" w:hAnsi="Times New Roman" w:cs="Times New Roman"/>
          <w:sz w:val="24"/>
          <w:szCs w:val="24"/>
        </w:rPr>
        <w:t xml:space="preserve">en una dinámica de este tipo </w:t>
      </w:r>
      <w:r w:rsidR="005B4784" w:rsidRPr="00A42518">
        <w:rPr>
          <w:rFonts w:ascii="Times New Roman" w:hAnsi="Times New Roman" w:cs="Times New Roman"/>
          <w:sz w:val="24"/>
          <w:szCs w:val="24"/>
        </w:rPr>
        <w:t xml:space="preserve">o </w:t>
      </w:r>
      <w:r w:rsidR="00A36380" w:rsidRPr="00A42518">
        <w:rPr>
          <w:rFonts w:ascii="Times New Roman" w:hAnsi="Times New Roman" w:cs="Times New Roman"/>
          <w:sz w:val="24"/>
          <w:szCs w:val="24"/>
        </w:rPr>
        <w:t xml:space="preserve">apenas lo ha hecho </w:t>
      </w:r>
      <w:r w:rsidR="005B4784" w:rsidRPr="00A42518">
        <w:rPr>
          <w:rFonts w:ascii="Times New Roman" w:hAnsi="Times New Roman" w:cs="Times New Roman"/>
          <w:sz w:val="24"/>
          <w:szCs w:val="24"/>
        </w:rPr>
        <w:t xml:space="preserve">alguna vez. </w:t>
      </w:r>
    </w:p>
    <w:p w14:paraId="55B9AEE4" w14:textId="4D46639A" w:rsidR="00DE19EA" w:rsidRPr="00A42518" w:rsidRDefault="00A36380" w:rsidP="00AC38B2">
      <w:pPr>
        <w:spacing w:after="0" w:line="360" w:lineRule="auto"/>
        <w:ind w:firstLine="708"/>
        <w:jc w:val="both"/>
        <w:rPr>
          <w:rFonts w:ascii="Times New Roman" w:hAnsi="Times New Roman" w:cs="Times New Roman"/>
          <w:sz w:val="24"/>
          <w:szCs w:val="24"/>
        </w:rPr>
      </w:pPr>
      <w:r w:rsidRPr="00A42518">
        <w:rPr>
          <w:rFonts w:ascii="Times New Roman" w:hAnsi="Times New Roman" w:cs="Times New Roman"/>
          <w:sz w:val="24"/>
          <w:szCs w:val="24"/>
        </w:rPr>
        <w:t>A</w:t>
      </w:r>
      <w:r w:rsidR="00F7653B" w:rsidRPr="00A42518">
        <w:rPr>
          <w:rFonts w:ascii="Times New Roman" w:hAnsi="Times New Roman" w:cs="Times New Roman"/>
          <w:sz w:val="24"/>
          <w:szCs w:val="24"/>
        </w:rPr>
        <w:t xml:space="preserve">cerca de la </w:t>
      </w:r>
      <w:r w:rsidR="005B4784" w:rsidRPr="00A42518">
        <w:rPr>
          <w:rFonts w:ascii="Times New Roman" w:hAnsi="Times New Roman" w:cs="Times New Roman"/>
          <w:sz w:val="24"/>
          <w:szCs w:val="24"/>
        </w:rPr>
        <w:t>publicación de material didáctico propio en Internet</w:t>
      </w:r>
      <w:r w:rsidR="00F7653B" w:rsidRPr="00A42518">
        <w:rPr>
          <w:rFonts w:ascii="Times New Roman" w:hAnsi="Times New Roman" w:cs="Times New Roman"/>
          <w:sz w:val="24"/>
          <w:szCs w:val="24"/>
        </w:rPr>
        <w:t xml:space="preserve">, </w:t>
      </w:r>
      <w:r w:rsidR="005B4784" w:rsidRPr="00A42518">
        <w:rPr>
          <w:rFonts w:ascii="Times New Roman" w:hAnsi="Times New Roman" w:cs="Times New Roman"/>
          <w:sz w:val="24"/>
          <w:szCs w:val="24"/>
        </w:rPr>
        <w:t>33.33</w:t>
      </w:r>
      <w:r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w:t>
      </w:r>
      <w:r w:rsidR="000B4A6C" w:rsidRPr="00A42518">
        <w:rPr>
          <w:rFonts w:ascii="Times New Roman" w:hAnsi="Times New Roman" w:cs="Times New Roman"/>
          <w:sz w:val="24"/>
          <w:szCs w:val="24"/>
        </w:rPr>
        <w:t>publica material de este tipo de</w:t>
      </w:r>
      <w:r w:rsidR="005B4784" w:rsidRPr="00A42518">
        <w:rPr>
          <w:rFonts w:ascii="Times New Roman" w:hAnsi="Times New Roman" w:cs="Times New Roman"/>
          <w:sz w:val="24"/>
          <w:szCs w:val="24"/>
        </w:rPr>
        <w:t xml:space="preserve"> manera frecuente o muy frecuente, frente a 66.67</w:t>
      </w:r>
      <w:r w:rsidR="000B4A6C" w:rsidRPr="00A42518">
        <w:rPr>
          <w:rFonts w:ascii="Times New Roman" w:hAnsi="Times New Roman" w:cs="Times New Roman"/>
          <w:sz w:val="24"/>
          <w:szCs w:val="24"/>
        </w:rPr>
        <w:t> </w:t>
      </w:r>
      <w:r w:rsidR="005B4784" w:rsidRPr="00A42518">
        <w:rPr>
          <w:rFonts w:ascii="Times New Roman" w:hAnsi="Times New Roman" w:cs="Times New Roman"/>
          <w:sz w:val="24"/>
          <w:szCs w:val="24"/>
        </w:rPr>
        <w:t>% que lo realiz</w:t>
      </w:r>
      <w:r w:rsidR="000B4A6C" w:rsidRPr="00A42518">
        <w:rPr>
          <w:rFonts w:ascii="Times New Roman" w:hAnsi="Times New Roman" w:cs="Times New Roman"/>
          <w:sz w:val="24"/>
          <w:szCs w:val="24"/>
        </w:rPr>
        <w:t>ó</w:t>
      </w:r>
      <w:r w:rsidR="005B4784" w:rsidRPr="00A42518">
        <w:rPr>
          <w:rFonts w:ascii="Times New Roman" w:hAnsi="Times New Roman" w:cs="Times New Roman"/>
          <w:sz w:val="24"/>
          <w:szCs w:val="24"/>
        </w:rPr>
        <w:t xml:space="preserve"> alguna vez o nunca. A los participantes de esta investigación se les preguntó si reflexionan </w:t>
      </w:r>
      <w:r w:rsidR="00AE049D" w:rsidRPr="00A42518">
        <w:rPr>
          <w:rFonts w:ascii="Times New Roman" w:hAnsi="Times New Roman" w:cs="Times New Roman"/>
          <w:sz w:val="24"/>
          <w:szCs w:val="24"/>
        </w:rPr>
        <w:t>sobre</w:t>
      </w:r>
      <w:r w:rsidR="005B4784" w:rsidRPr="00A42518">
        <w:rPr>
          <w:rFonts w:ascii="Times New Roman" w:hAnsi="Times New Roman" w:cs="Times New Roman"/>
          <w:sz w:val="24"/>
          <w:szCs w:val="24"/>
        </w:rPr>
        <w:t xml:space="preserve"> el impacto </w:t>
      </w:r>
      <w:r w:rsidR="00AE049D" w:rsidRPr="00A42518">
        <w:rPr>
          <w:rFonts w:ascii="Times New Roman" w:hAnsi="Times New Roman" w:cs="Times New Roman"/>
          <w:sz w:val="24"/>
          <w:szCs w:val="24"/>
        </w:rPr>
        <w:t xml:space="preserve">de </w:t>
      </w:r>
      <w:r w:rsidR="005B4784" w:rsidRPr="00A42518">
        <w:rPr>
          <w:rFonts w:ascii="Times New Roman" w:hAnsi="Times New Roman" w:cs="Times New Roman"/>
          <w:sz w:val="24"/>
          <w:szCs w:val="24"/>
        </w:rPr>
        <w:t xml:space="preserve">las TIC en </w:t>
      </w:r>
      <w:r w:rsidR="00021820" w:rsidRPr="00A42518">
        <w:rPr>
          <w:rFonts w:ascii="Times New Roman" w:hAnsi="Times New Roman" w:cs="Times New Roman"/>
          <w:sz w:val="24"/>
          <w:szCs w:val="24"/>
        </w:rPr>
        <w:t xml:space="preserve">el futuro profesional </w:t>
      </w:r>
      <w:r w:rsidR="005B4784" w:rsidRPr="00A42518">
        <w:rPr>
          <w:rFonts w:ascii="Times New Roman" w:hAnsi="Times New Roman" w:cs="Times New Roman"/>
          <w:sz w:val="24"/>
          <w:szCs w:val="24"/>
        </w:rPr>
        <w:t xml:space="preserve">de sus alumnos y se </w:t>
      </w:r>
      <w:r w:rsidR="00512435" w:rsidRPr="00A42518">
        <w:rPr>
          <w:rFonts w:ascii="Times New Roman" w:hAnsi="Times New Roman" w:cs="Times New Roman"/>
          <w:sz w:val="24"/>
          <w:szCs w:val="24"/>
        </w:rPr>
        <w:t xml:space="preserve">obtuvieron </w:t>
      </w:r>
      <w:r w:rsidR="005B4784" w:rsidRPr="00A42518">
        <w:rPr>
          <w:rFonts w:ascii="Times New Roman" w:hAnsi="Times New Roman" w:cs="Times New Roman"/>
          <w:sz w:val="24"/>
          <w:szCs w:val="24"/>
        </w:rPr>
        <w:t>resultados positivos</w:t>
      </w:r>
      <w:r w:rsidR="000B4A6C" w:rsidRPr="00A42518">
        <w:rPr>
          <w:rFonts w:ascii="Times New Roman" w:hAnsi="Times New Roman" w:cs="Times New Roman"/>
          <w:sz w:val="24"/>
          <w:szCs w:val="24"/>
        </w:rPr>
        <w:t>,</w:t>
      </w:r>
      <w:r w:rsidR="005B4784" w:rsidRPr="00A42518">
        <w:rPr>
          <w:rFonts w:ascii="Times New Roman" w:hAnsi="Times New Roman" w:cs="Times New Roman"/>
          <w:sz w:val="24"/>
          <w:szCs w:val="24"/>
        </w:rPr>
        <w:t xml:space="preserve"> ya que gran parte del profesorado (76</w:t>
      </w:r>
      <w:r w:rsidR="00512435" w:rsidRPr="00A42518">
        <w:rPr>
          <w:rFonts w:ascii="Times New Roman" w:hAnsi="Times New Roman" w:cs="Times New Roman"/>
          <w:sz w:val="24"/>
          <w:szCs w:val="24"/>
        </w:rPr>
        <w:t>.</w:t>
      </w:r>
      <w:r w:rsidR="005B4784" w:rsidRPr="00A42518">
        <w:rPr>
          <w:rFonts w:ascii="Times New Roman" w:hAnsi="Times New Roman" w:cs="Times New Roman"/>
          <w:sz w:val="24"/>
          <w:szCs w:val="24"/>
        </w:rPr>
        <w:t>6</w:t>
      </w:r>
      <w:r w:rsidR="00512435" w:rsidRPr="00A42518">
        <w:rPr>
          <w:rFonts w:ascii="Times New Roman" w:hAnsi="Times New Roman" w:cs="Times New Roman"/>
          <w:sz w:val="24"/>
          <w:szCs w:val="24"/>
        </w:rPr>
        <w:t> </w:t>
      </w:r>
      <w:r w:rsidR="005B4784" w:rsidRPr="00A42518">
        <w:rPr>
          <w:rFonts w:ascii="Times New Roman" w:hAnsi="Times New Roman" w:cs="Times New Roman"/>
          <w:sz w:val="24"/>
          <w:szCs w:val="24"/>
        </w:rPr>
        <w:t>%) afirm</w:t>
      </w:r>
      <w:r w:rsidR="00512435" w:rsidRPr="00A42518">
        <w:rPr>
          <w:rFonts w:ascii="Times New Roman" w:hAnsi="Times New Roman" w:cs="Times New Roman"/>
          <w:sz w:val="24"/>
          <w:szCs w:val="24"/>
        </w:rPr>
        <w:t>ó</w:t>
      </w:r>
      <w:r w:rsidR="005B4784" w:rsidRPr="00A42518">
        <w:rPr>
          <w:rFonts w:ascii="Times New Roman" w:hAnsi="Times New Roman" w:cs="Times New Roman"/>
          <w:sz w:val="24"/>
          <w:szCs w:val="24"/>
        </w:rPr>
        <w:t xml:space="preserve"> hacer estas reflexiones, concretamente 22 </w:t>
      </w:r>
      <w:r w:rsidR="000A2D94" w:rsidRPr="00A42518">
        <w:rPr>
          <w:rFonts w:ascii="Times New Roman" w:hAnsi="Times New Roman" w:cs="Times New Roman"/>
          <w:sz w:val="24"/>
          <w:szCs w:val="24"/>
        </w:rPr>
        <w:t>encuestados</w:t>
      </w:r>
      <w:r w:rsidR="00512435" w:rsidRPr="00A42518">
        <w:rPr>
          <w:rFonts w:ascii="Times New Roman" w:hAnsi="Times New Roman" w:cs="Times New Roman"/>
          <w:sz w:val="24"/>
          <w:szCs w:val="24"/>
        </w:rPr>
        <w:t>; m</w:t>
      </w:r>
      <w:r w:rsidR="005B4784" w:rsidRPr="00A42518">
        <w:rPr>
          <w:rFonts w:ascii="Times New Roman" w:hAnsi="Times New Roman" w:cs="Times New Roman"/>
          <w:sz w:val="24"/>
          <w:szCs w:val="24"/>
        </w:rPr>
        <w:t>ientras que un bajo porcentaje (23.4</w:t>
      </w:r>
      <w:r w:rsidR="00512435"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no lo hace. </w:t>
      </w:r>
      <w:r w:rsidR="000120F3" w:rsidRPr="00A42518">
        <w:rPr>
          <w:rFonts w:ascii="Times New Roman" w:hAnsi="Times New Roman" w:cs="Times New Roman"/>
          <w:sz w:val="24"/>
          <w:szCs w:val="24"/>
        </w:rPr>
        <w:t>Cuando se</w:t>
      </w:r>
      <w:r w:rsidR="009160F4" w:rsidRPr="00A42518">
        <w:rPr>
          <w:rFonts w:ascii="Times New Roman" w:hAnsi="Times New Roman" w:cs="Times New Roman"/>
          <w:sz w:val="24"/>
          <w:szCs w:val="24"/>
        </w:rPr>
        <w:t xml:space="preserve"> les</w:t>
      </w:r>
      <w:r w:rsidR="000120F3" w:rsidRPr="00A42518">
        <w:rPr>
          <w:rFonts w:ascii="Times New Roman" w:hAnsi="Times New Roman" w:cs="Times New Roman"/>
          <w:sz w:val="24"/>
          <w:szCs w:val="24"/>
        </w:rPr>
        <w:t xml:space="preserve"> preguntó a los </w:t>
      </w:r>
      <w:r w:rsidR="000A2D94" w:rsidRPr="00A42518">
        <w:rPr>
          <w:rFonts w:ascii="Times New Roman" w:hAnsi="Times New Roman" w:cs="Times New Roman"/>
          <w:sz w:val="24"/>
          <w:szCs w:val="24"/>
        </w:rPr>
        <w:t>formadores</w:t>
      </w:r>
      <w:r w:rsidR="005B4784" w:rsidRPr="00A42518">
        <w:rPr>
          <w:rFonts w:ascii="Times New Roman" w:hAnsi="Times New Roman" w:cs="Times New Roman"/>
          <w:sz w:val="24"/>
          <w:szCs w:val="24"/>
        </w:rPr>
        <w:t xml:space="preserve"> si conocen y reflexionan sobre el potencial que brindan las tecnologías para mejorar su actividad profesional</w:t>
      </w:r>
      <w:r w:rsidR="000120F3" w:rsidRPr="00A42518">
        <w:rPr>
          <w:rFonts w:ascii="Times New Roman" w:hAnsi="Times New Roman" w:cs="Times New Roman"/>
          <w:sz w:val="24"/>
          <w:szCs w:val="24"/>
        </w:rPr>
        <w:t xml:space="preserve">, </w:t>
      </w:r>
      <w:r w:rsidR="005B4784" w:rsidRPr="00A42518">
        <w:rPr>
          <w:rFonts w:ascii="Times New Roman" w:hAnsi="Times New Roman" w:cs="Times New Roman"/>
          <w:sz w:val="24"/>
          <w:szCs w:val="24"/>
        </w:rPr>
        <w:t>73.3</w:t>
      </w:r>
      <w:r w:rsidR="00512435" w:rsidRPr="00A42518">
        <w:rPr>
          <w:rFonts w:ascii="Times New Roman" w:hAnsi="Times New Roman" w:cs="Times New Roman"/>
          <w:sz w:val="24"/>
          <w:szCs w:val="24"/>
        </w:rPr>
        <w:t> </w:t>
      </w:r>
      <w:r w:rsidR="005B4784" w:rsidRPr="00A42518">
        <w:rPr>
          <w:rFonts w:ascii="Times New Roman" w:hAnsi="Times New Roman" w:cs="Times New Roman"/>
          <w:sz w:val="24"/>
          <w:szCs w:val="24"/>
        </w:rPr>
        <w:t>% respondió afirmativamente</w:t>
      </w:r>
      <w:r w:rsidR="00512435" w:rsidRPr="00A42518">
        <w:rPr>
          <w:rFonts w:ascii="Times New Roman" w:hAnsi="Times New Roman" w:cs="Times New Roman"/>
          <w:sz w:val="24"/>
          <w:szCs w:val="24"/>
        </w:rPr>
        <w:t xml:space="preserve">. Los </w:t>
      </w:r>
      <w:r w:rsidR="005B4784" w:rsidRPr="00A42518">
        <w:rPr>
          <w:rFonts w:ascii="Times New Roman" w:hAnsi="Times New Roman" w:cs="Times New Roman"/>
          <w:sz w:val="24"/>
          <w:szCs w:val="24"/>
        </w:rPr>
        <w:t xml:space="preserve">resultados </w:t>
      </w:r>
      <w:r w:rsidR="000120F3" w:rsidRPr="00A42518">
        <w:rPr>
          <w:rFonts w:ascii="Times New Roman" w:hAnsi="Times New Roman" w:cs="Times New Roman"/>
          <w:sz w:val="24"/>
          <w:szCs w:val="24"/>
        </w:rPr>
        <w:t>de</w:t>
      </w:r>
      <w:r w:rsidR="005B4784" w:rsidRPr="00A42518">
        <w:rPr>
          <w:rFonts w:ascii="Times New Roman" w:hAnsi="Times New Roman" w:cs="Times New Roman"/>
          <w:sz w:val="24"/>
          <w:szCs w:val="24"/>
        </w:rPr>
        <w:t xml:space="preserve"> este ítem son muy</w:t>
      </w:r>
      <w:r w:rsidR="005C66AC" w:rsidRPr="00A42518">
        <w:rPr>
          <w:rFonts w:ascii="Times New Roman" w:hAnsi="Times New Roman" w:cs="Times New Roman"/>
          <w:sz w:val="24"/>
          <w:szCs w:val="24"/>
        </w:rPr>
        <w:t xml:space="preserve"> </w:t>
      </w:r>
      <w:r w:rsidR="005B4784" w:rsidRPr="00A42518">
        <w:rPr>
          <w:rFonts w:ascii="Times New Roman" w:hAnsi="Times New Roman" w:cs="Times New Roman"/>
          <w:sz w:val="24"/>
          <w:szCs w:val="24"/>
        </w:rPr>
        <w:t>aceptables</w:t>
      </w:r>
      <w:r w:rsidR="000120F3" w:rsidRPr="00A42518">
        <w:rPr>
          <w:rFonts w:ascii="Times New Roman" w:hAnsi="Times New Roman" w:cs="Times New Roman"/>
          <w:sz w:val="24"/>
          <w:szCs w:val="24"/>
        </w:rPr>
        <w:t xml:space="preserve">. </w:t>
      </w:r>
    </w:p>
    <w:p w14:paraId="50E6B6DB" w14:textId="0A4C2D5B" w:rsidR="005B4784" w:rsidRPr="00A42518" w:rsidRDefault="00DE19EA" w:rsidP="00AC38B2">
      <w:pPr>
        <w:spacing w:after="0" w:line="360" w:lineRule="auto"/>
        <w:ind w:firstLine="708"/>
        <w:jc w:val="both"/>
        <w:rPr>
          <w:rFonts w:ascii="Times New Roman" w:hAnsi="Times New Roman" w:cs="Times New Roman"/>
          <w:sz w:val="24"/>
          <w:szCs w:val="24"/>
        </w:rPr>
      </w:pPr>
      <w:r w:rsidRPr="00A42518">
        <w:rPr>
          <w:rFonts w:ascii="Times New Roman" w:hAnsi="Times New Roman" w:cs="Times New Roman"/>
          <w:sz w:val="24"/>
          <w:szCs w:val="24"/>
        </w:rPr>
        <w:t xml:space="preserve">Se cuestionó al docente si </w:t>
      </w:r>
      <w:r w:rsidR="008A712F" w:rsidRPr="00A42518">
        <w:rPr>
          <w:rFonts w:ascii="Times New Roman" w:hAnsi="Times New Roman" w:cs="Times New Roman"/>
          <w:sz w:val="24"/>
          <w:szCs w:val="24"/>
        </w:rPr>
        <w:t>consideraban positivo el</w:t>
      </w:r>
      <w:r w:rsidR="005B4784" w:rsidRPr="00A42518">
        <w:rPr>
          <w:rFonts w:ascii="Times New Roman" w:hAnsi="Times New Roman" w:cs="Times New Roman"/>
          <w:sz w:val="24"/>
          <w:szCs w:val="24"/>
        </w:rPr>
        <w:t xml:space="preserve"> impacto que tienen las TIC en el aprendizaje de sus </w:t>
      </w:r>
      <w:r w:rsidR="000A2D94" w:rsidRPr="00A42518">
        <w:rPr>
          <w:rFonts w:ascii="Times New Roman" w:hAnsi="Times New Roman" w:cs="Times New Roman"/>
          <w:sz w:val="24"/>
          <w:szCs w:val="24"/>
        </w:rPr>
        <w:t>discípulos</w:t>
      </w:r>
      <w:r w:rsidRPr="00A42518">
        <w:rPr>
          <w:rFonts w:ascii="Times New Roman" w:hAnsi="Times New Roman" w:cs="Times New Roman"/>
          <w:sz w:val="24"/>
          <w:szCs w:val="24"/>
        </w:rPr>
        <w:t xml:space="preserve">, </w:t>
      </w:r>
      <w:r w:rsidR="00512435" w:rsidRPr="00A42518">
        <w:rPr>
          <w:rFonts w:ascii="Times New Roman" w:hAnsi="Times New Roman" w:cs="Times New Roman"/>
          <w:sz w:val="24"/>
          <w:szCs w:val="24"/>
        </w:rPr>
        <w:t xml:space="preserve">y </w:t>
      </w:r>
      <w:r w:rsidRPr="00A42518">
        <w:rPr>
          <w:rFonts w:ascii="Times New Roman" w:hAnsi="Times New Roman" w:cs="Times New Roman"/>
          <w:sz w:val="24"/>
          <w:szCs w:val="24"/>
        </w:rPr>
        <w:t>87</w:t>
      </w:r>
      <w:r w:rsidR="00512435" w:rsidRPr="00A42518">
        <w:rPr>
          <w:rFonts w:ascii="Times New Roman" w:hAnsi="Times New Roman" w:cs="Times New Roman"/>
          <w:sz w:val="24"/>
          <w:szCs w:val="24"/>
        </w:rPr>
        <w:t> </w:t>
      </w:r>
      <w:r w:rsidRPr="00A42518">
        <w:rPr>
          <w:rFonts w:ascii="Times New Roman" w:hAnsi="Times New Roman" w:cs="Times New Roman"/>
          <w:sz w:val="24"/>
          <w:szCs w:val="24"/>
        </w:rPr>
        <w:t xml:space="preserve">% se manifestó </w:t>
      </w:r>
      <w:r w:rsidR="008A712F" w:rsidRPr="00A42518">
        <w:rPr>
          <w:rFonts w:ascii="Times New Roman" w:hAnsi="Times New Roman" w:cs="Times New Roman"/>
          <w:sz w:val="24"/>
          <w:szCs w:val="24"/>
        </w:rPr>
        <w:t>a favor</w:t>
      </w:r>
      <w:r w:rsidRPr="00A42518">
        <w:rPr>
          <w:rFonts w:ascii="Times New Roman" w:hAnsi="Times New Roman" w:cs="Times New Roman"/>
          <w:sz w:val="24"/>
          <w:szCs w:val="24"/>
        </w:rPr>
        <w:t xml:space="preserve">, mientras que </w:t>
      </w:r>
      <w:r w:rsidR="00512435" w:rsidRPr="00A42518">
        <w:rPr>
          <w:rFonts w:ascii="Times New Roman" w:hAnsi="Times New Roman" w:cs="Times New Roman"/>
          <w:sz w:val="24"/>
          <w:szCs w:val="24"/>
        </w:rPr>
        <w:t xml:space="preserve">solo </w:t>
      </w:r>
      <w:r w:rsidRPr="00A42518">
        <w:rPr>
          <w:rFonts w:ascii="Times New Roman" w:hAnsi="Times New Roman" w:cs="Times New Roman"/>
          <w:sz w:val="24"/>
          <w:szCs w:val="24"/>
        </w:rPr>
        <w:t>13</w:t>
      </w:r>
      <w:r w:rsidR="00512435" w:rsidRPr="00A42518">
        <w:rPr>
          <w:rFonts w:ascii="Times New Roman" w:hAnsi="Times New Roman" w:cs="Times New Roman"/>
          <w:sz w:val="24"/>
          <w:szCs w:val="24"/>
        </w:rPr>
        <w:t> </w:t>
      </w:r>
      <w:r w:rsidRPr="00A42518">
        <w:rPr>
          <w:rFonts w:ascii="Times New Roman" w:hAnsi="Times New Roman" w:cs="Times New Roman"/>
          <w:sz w:val="24"/>
          <w:szCs w:val="24"/>
        </w:rPr>
        <w:t>% señaló lo contrario</w:t>
      </w:r>
      <w:r w:rsidR="008A712F" w:rsidRPr="00A42518">
        <w:rPr>
          <w:rFonts w:ascii="Times New Roman" w:hAnsi="Times New Roman" w:cs="Times New Roman"/>
          <w:sz w:val="24"/>
          <w:szCs w:val="24"/>
        </w:rPr>
        <w:t xml:space="preserve">. En otros resultados referentes a la </w:t>
      </w:r>
      <w:r w:rsidR="005B4784" w:rsidRPr="00A42518">
        <w:rPr>
          <w:rFonts w:ascii="Times New Roman" w:hAnsi="Times New Roman" w:cs="Times New Roman"/>
          <w:sz w:val="24"/>
          <w:szCs w:val="24"/>
        </w:rPr>
        <w:t xml:space="preserve">participación en actividades formativas relacionadas con el uso pedagógico de las TIC </w:t>
      </w:r>
      <w:r w:rsidR="008A712F" w:rsidRPr="00A42518">
        <w:rPr>
          <w:rFonts w:ascii="Times New Roman" w:hAnsi="Times New Roman" w:cs="Times New Roman"/>
          <w:sz w:val="24"/>
          <w:szCs w:val="24"/>
        </w:rPr>
        <w:t>por parte del profesor, s</w:t>
      </w:r>
      <w:r w:rsidR="005B4784" w:rsidRPr="00A42518">
        <w:rPr>
          <w:rFonts w:ascii="Times New Roman" w:hAnsi="Times New Roman" w:cs="Times New Roman"/>
          <w:sz w:val="24"/>
          <w:szCs w:val="24"/>
        </w:rPr>
        <w:t xml:space="preserve">e </w:t>
      </w:r>
      <w:r w:rsidR="00512435" w:rsidRPr="00A42518">
        <w:rPr>
          <w:rFonts w:ascii="Times New Roman" w:hAnsi="Times New Roman" w:cs="Times New Roman"/>
          <w:sz w:val="24"/>
          <w:szCs w:val="24"/>
        </w:rPr>
        <w:t xml:space="preserve">obtuvo </w:t>
      </w:r>
      <w:r w:rsidR="005B4784" w:rsidRPr="00A42518">
        <w:rPr>
          <w:rFonts w:ascii="Times New Roman" w:hAnsi="Times New Roman" w:cs="Times New Roman"/>
          <w:sz w:val="24"/>
          <w:szCs w:val="24"/>
        </w:rPr>
        <w:t>que 73.33</w:t>
      </w:r>
      <w:r w:rsidR="00512435"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w:t>
      </w:r>
      <w:r w:rsidR="008A712F" w:rsidRPr="00A42518">
        <w:rPr>
          <w:rFonts w:ascii="Times New Roman" w:hAnsi="Times New Roman" w:cs="Times New Roman"/>
          <w:sz w:val="24"/>
          <w:szCs w:val="24"/>
        </w:rPr>
        <w:t>realiza</w:t>
      </w:r>
      <w:r w:rsidR="005B4784" w:rsidRPr="00A42518">
        <w:rPr>
          <w:rFonts w:ascii="Times New Roman" w:hAnsi="Times New Roman" w:cs="Times New Roman"/>
          <w:sz w:val="24"/>
          <w:szCs w:val="24"/>
        </w:rPr>
        <w:t xml:space="preserve"> este tipo de actividades, mientras que 26.67</w:t>
      </w:r>
      <w:r w:rsidR="00512435"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no lo </w:t>
      </w:r>
      <w:r w:rsidR="00512435" w:rsidRPr="00A42518">
        <w:rPr>
          <w:rFonts w:ascii="Times New Roman" w:hAnsi="Times New Roman" w:cs="Times New Roman"/>
          <w:sz w:val="24"/>
          <w:szCs w:val="24"/>
        </w:rPr>
        <w:t>hace</w:t>
      </w:r>
      <w:r w:rsidR="00DE3948" w:rsidRPr="00A42518">
        <w:rPr>
          <w:rFonts w:ascii="Times New Roman" w:hAnsi="Times New Roman" w:cs="Times New Roman"/>
          <w:sz w:val="24"/>
          <w:szCs w:val="24"/>
        </w:rPr>
        <w:t>.</w:t>
      </w:r>
      <w:r w:rsidR="005B4784" w:rsidRPr="00A42518">
        <w:rPr>
          <w:rFonts w:ascii="Times New Roman" w:hAnsi="Times New Roman" w:cs="Times New Roman"/>
          <w:sz w:val="24"/>
          <w:szCs w:val="24"/>
        </w:rPr>
        <w:t xml:space="preserve"> </w:t>
      </w:r>
    </w:p>
    <w:p w14:paraId="5F51B503" w14:textId="719A935F" w:rsidR="005B4784" w:rsidRPr="00A42518" w:rsidRDefault="005B4784" w:rsidP="00AC38B2">
      <w:pPr>
        <w:spacing w:after="0" w:line="360" w:lineRule="auto"/>
        <w:ind w:firstLine="709"/>
        <w:jc w:val="both"/>
        <w:rPr>
          <w:rFonts w:ascii="Times New Roman" w:hAnsi="Times New Roman" w:cs="Times New Roman"/>
          <w:sz w:val="24"/>
          <w:szCs w:val="24"/>
        </w:rPr>
      </w:pPr>
      <w:r w:rsidRPr="00A42518">
        <w:rPr>
          <w:rFonts w:ascii="Times New Roman" w:hAnsi="Times New Roman" w:cs="Times New Roman"/>
          <w:sz w:val="24"/>
          <w:szCs w:val="24"/>
        </w:rPr>
        <w:t>Al preguntar sobre el conocimiento que posee el docente para seleccionar un recurso TIC, 40</w:t>
      </w:r>
      <w:r w:rsidR="000E57F7" w:rsidRPr="00A42518">
        <w:rPr>
          <w:rFonts w:ascii="Times New Roman" w:hAnsi="Times New Roman" w:cs="Times New Roman"/>
          <w:sz w:val="24"/>
          <w:szCs w:val="24"/>
        </w:rPr>
        <w:t> </w:t>
      </w:r>
      <w:r w:rsidRPr="00A42518">
        <w:rPr>
          <w:rFonts w:ascii="Times New Roman" w:hAnsi="Times New Roman" w:cs="Times New Roman"/>
          <w:sz w:val="24"/>
          <w:szCs w:val="24"/>
        </w:rPr>
        <w:t xml:space="preserve">% manifestó tener un </w:t>
      </w:r>
      <w:r w:rsidR="000A2D94" w:rsidRPr="00A42518">
        <w:rPr>
          <w:rFonts w:ascii="Times New Roman" w:hAnsi="Times New Roman" w:cs="Times New Roman"/>
          <w:sz w:val="24"/>
          <w:szCs w:val="24"/>
        </w:rPr>
        <w:t>entendimiento</w:t>
      </w:r>
      <w:r w:rsidRPr="00A42518">
        <w:rPr>
          <w:rFonts w:ascii="Times New Roman" w:hAnsi="Times New Roman" w:cs="Times New Roman"/>
          <w:sz w:val="24"/>
          <w:szCs w:val="24"/>
        </w:rPr>
        <w:t xml:space="preserve"> superficial, mientras que 60</w:t>
      </w:r>
      <w:r w:rsidR="000E57F7" w:rsidRPr="00A42518">
        <w:rPr>
          <w:rFonts w:ascii="Times New Roman" w:hAnsi="Times New Roman" w:cs="Times New Roman"/>
          <w:sz w:val="24"/>
          <w:szCs w:val="24"/>
        </w:rPr>
        <w:t> </w:t>
      </w:r>
      <w:r w:rsidRPr="00A42518">
        <w:rPr>
          <w:rFonts w:ascii="Times New Roman" w:hAnsi="Times New Roman" w:cs="Times New Roman"/>
          <w:sz w:val="24"/>
          <w:szCs w:val="24"/>
        </w:rPr>
        <w:t xml:space="preserve">% declaró tener un conocimiento profundo o muy profundo. Cuando se inquirió al profesor sobre la disponibilidad de herramientas o equipo que ofrece la </w:t>
      </w:r>
      <w:r w:rsidR="000E57F7" w:rsidRPr="00A42518">
        <w:rPr>
          <w:rFonts w:ascii="Times New Roman" w:hAnsi="Times New Roman" w:cs="Times New Roman"/>
          <w:sz w:val="24"/>
          <w:szCs w:val="24"/>
        </w:rPr>
        <w:t xml:space="preserve">Facultad de Informática Mazatlán </w:t>
      </w:r>
      <w:r w:rsidRPr="00A42518">
        <w:rPr>
          <w:rFonts w:ascii="Times New Roman" w:hAnsi="Times New Roman" w:cs="Times New Roman"/>
          <w:sz w:val="24"/>
          <w:szCs w:val="24"/>
        </w:rPr>
        <w:t>para emplear diferentes estrategias metodológicas</w:t>
      </w:r>
      <w:r w:rsidR="000E57F7" w:rsidRPr="00A42518">
        <w:rPr>
          <w:rFonts w:ascii="Times New Roman" w:hAnsi="Times New Roman" w:cs="Times New Roman"/>
          <w:sz w:val="24"/>
          <w:szCs w:val="24"/>
        </w:rPr>
        <w:t xml:space="preserve"> </w:t>
      </w:r>
      <w:r w:rsidR="00141897" w:rsidRPr="00A42518">
        <w:rPr>
          <w:rFonts w:ascii="Times New Roman" w:hAnsi="Times New Roman" w:cs="Times New Roman"/>
          <w:sz w:val="24"/>
          <w:szCs w:val="24"/>
        </w:rPr>
        <w:t xml:space="preserve">impulsadas por </w:t>
      </w:r>
      <w:r w:rsidR="00F24598" w:rsidRPr="00A42518">
        <w:rPr>
          <w:rFonts w:ascii="Times New Roman" w:hAnsi="Times New Roman" w:cs="Times New Roman"/>
          <w:sz w:val="24"/>
          <w:szCs w:val="24"/>
        </w:rPr>
        <w:t xml:space="preserve">las </w:t>
      </w:r>
      <w:r w:rsidRPr="00A42518">
        <w:rPr>
          <w:rFonts w:ascii="Times New Roman" w:hAnsi="Times New Roman" w:cs="Times New Roman"/>
          <w:sz w:val="24"/>
          <w:szCs w:val="24"/>
        </w:rPr>
        <w:t>TIC para motivar a los estudiantes, 70</w:t>
      </w:r>
      <w:r w:rsidR="000E57F7" w:rsidRPr="00A42518">
        <w:rPr>
          <w:rFonts w:ascii="Times New Roman" w:hAnsi="Times New Roman" w:cs="Times New Roman"/>
          <w:sz w:val="24"/>
          <w:szCs w:val="24"/>
        </w:rPr>
        <w:t> </w:t>
      </w:r>
      <w:r w:rsidRPr="00A42518">
        <w:rPr>
          <w:rFonts w:ascii="Times New Roman" w:hAnsi="Times New Roman" w:cs="Times New Roman"/>
          <w:sz w:val="24"/>
          <w:szCs w:val="24"/>
        </w:rPr>
        <w:t>% reportó que dicha disponibilidad era nula o superficial, mientras que 30</w:t>
      </w:r>
      <w:r w:rsidR="000E57F7" w:rsidRPr="00A42518">
        <w:rPr>
          <w:rFonts w:ascii="Times New Roman" w:hAnsi="Times New Roman" w:cs="Times New Roman"/>
          <w:sz w:val="24"/>
          <w:szCs w:val="24"/>
        </w:rPr>
        <w:t> </w:t>
      </w:r>
      <w:r w:rsidRPr="00A42518">
        <w:rPr>
          <w:rFonts w:ascii="Times New Roman" w:hAnsi="Times New Roman" w:cs="Times New Roman"/>
          <w:sz w:val="24"/>
          <w:szCs w:val="24"/>
        </w:rPr>
        <w:t xml:space="preserve">% expuso que era profunda o muy profunda. </w:t>
      </w:r>
      <w:r w:rsidR="001A73E7" w:rsidRPr="00A42518">
        <w:rPr>
          <w:rFonts w:ascii="Times New Roman" w:hAnsi="Times New Roman" w:cs="Times New Roman"/>
          <w:sz w:val="24"/>
          <w:szCs w:val="24"/>
        </w:rPr>
        <w:t>C</w:t>
      </w:r>
      <w:r w:rsidRPr="00A42518">
        <w:rPr>
          <w:rFonts w:ascii="Times New Roman" w:hAnsi="Times New Roman" w:cs="Times New Roman"/>
          <w:sz w:val="24"/>
          <w:szCs w:val="24"/>
        </w:rPr>
        <w:t xml:space="preserve">uando se consultó a los </w:t>
      </w:r>
      <w:r w:rsidR="001A73E7" w:rsidRPr="00A42518">
        <w:rPr>
          <w:rFonts w:ascii="Times New Roman" w:hAnsi="Times New Roman" w:cs="Times New Roman"/>
          <w:sz w:val="24"/>
          <w:szCs w:val="24"/>
        </w:rPr>
        <w:t>maestros</w:t>
      </w:r>
      <w:r w:rsidRPr="00A42518">
        <w:rPr>
          <w:rFonts w:ascii="Times New Roman" w:hAnsi="Times New Roman" w:cs="Times New Roman"/>
          <w:sz w:val="24"/>
          <w:szCs w:val="24"/>
        </w:rPr>
        <w:t xml:space="preserve"> sobre su </w:t>
      </w:r>
      <w:r w:rsidR="000A2D94" w:rsidRPr="00A42518">
        <w:rPr>
          <w:rFonts w:ascii="Times New Roman" w:hAnsi="Times New Roman" w:cs="Times New Roman"/>
          <w:sz w:val="24"/>
          <w:szCs w:val="24"/>
        </w:rPr>
        <w:t>capacidad</w:t>
      </w:r>
      <w:r w:rsidRPr="00A42518">
        <w:rPr>
          <w:rFonts w:ascii="Times New Roman" w:hAnsi="Times New Roman" w:cs="Times New Roman"/>
          <w:sz w:val="24"/>
          <w:szCs w:val="24"/>
        </w:rPr>
        <w:t xml:space="preserve"> para estimular la participación de los estudiantes en espacios virtuales de </w:t>
      </w:r>
      <w:r w:rsidRPr="00A42518">
        <w:rPr>
          <w:rFonts w:ascii="Times New Roman" w:hAnsi="Times New Roman" w:cs="Times New Roman"/>
          <w:sz w:val="24"/>
          <w:szCs w:val="24"/>
        </w:rPr>
        <w:lastRenderedPageBreak/>
        <w:t>comunicación, 70</w:t>
      </w:r>
      <w:r w:rsidR="00141897" w:rsidRPr="00A42518">
        <w:rPr>
          <w:rFonts w:ascii="Times New Roman" w:hAnsi="Times New Roman" w:cs="Times New Roman"/>
          <w:sz w:val="24"/>
          <w:szCs w:val="24"/>
        </w:rPr>
        <w:t> </w:t>
      </w:r>
      <w:r w:rsidRPr="00A42518">
        <w:rPr>
          <w:rFonts w:ascii="Times New Roman" w:hAnsi="Times New Roman" w:cs="Times New Roman"/>
          <w:sz w:val="24"/>
          <w:szCs w:val="24"/>
        </w:rPr>
        <w:t xml:space="preserve">% manifestó que </w:t>
      </w:r>
      <w:r w:rsidR="00F36FAA" w:rsidRPr="00A42518">
        <w:rPr>
          <w:rFonts w:ascii="Times New Roman" w:hAnsi="Times New Roman" w:cs="Times New Roman"/>
          <w:sz w:val="24"/>
          <w:szCs w:val="24"/>
        </w:rPr>
        <w:t xml:space="preserve">dicha habilidad </w:t>
      </w:r>
      <w:r w:rsidR="00141897" w:rsidRPr="00A42518">
        <w:rPr>
          <w:rFonts w:ascii="Times New Roman" w:hAnsi="Times New Roman" w:cs="Times New Roman"/>
          <w:sz w:val="24"/>
          <w:szCs w:val="24"/>
        </w:rPr>
        <w:t xml:space="preserve">era </w:t>
      </w:r>
      <w:r w:rsidR="00F36FAA" w:rsidRPr="00A42518">
        <w:rPr>
          <w:rFonts w:ascii="Times New Roman" w:hAnsi="Times New Roman" w:cs="Times New Roman"/>
          <w:sz w:val="24"/>
          <w:szCs w:val="24"/>
        </w:rPr>
        <w:t xml:space="preserve">nula </w:t>
      </w:r>
      <w:r w:rsidRPr="00A42518">
        <w:rPr>
          <w:rFonts w:ascii="Times New Roman" w:hAnsi="Times New Roman" w:cs="Times New Roman"/>
          <w:sz w:val="24"/>
          <w:szCs w:val="24"/>
        </w:rPr>
        <w:t>o superficial, mientras que 30</w:t>
      </w:r>
      <w:r w:rsidR="00141897" w:rsidRPr="00A42518">
        <w:rPr>
          <w:rFonts w:ascii="Times New Roman" w:hAnsi="Times New Roman" w:cs="Times New Roman"/>
          <w:sz w:val="24"/>
          <w:szCs w:val="24"/>
        </w:rPr>
        <w:t> </w:t>
      </w:r>
      <w:r w:rsidRPr="00A42518">
        <w:rPr>
          <w:rFonts w:ascii="Times New Roman" w:hAnsi="Times New Roman" w:cs="Times New Roman"/>
          <w:sz w:val="24"/>
          <w:szCs w:val="24"/>
        </w:rPr>
        <w:t xml:space="preserve">% reportó que </w:t>
      </w:r>
      <w:r w:rsidR="00141897" w:rsidRPr="00A42518">
        <w:rPr>
          <w:rFonts w:ascii="Times New Roman" w:hAnsi="Times New Roman" w:cs="Times New Roman"/>
          <w:sz w:val="24"/>
          <w:szCs w:val="24"/>
        </w:rPr>
        <w:t xml:space="preserve">era </w:t>
      </w:r>
      <w:r w:rsidR="00F36FAA" w:rsidRPr="00A42518">
        <w:rPr>
          <w:rFonts w:ascii="Times New Roman" w:hAnsi="Times New Roman" w:cs="Times New Roman"/>
          <w:sz w:val="24"/>
          <w:szCs w:val="24"/>
        </w:rPr>
        <w:t xml:space="preserve">profunda </w:t>
      </w:r>
      <w:r w:rsidRPr="00A42518">
        <w:rPr>
          <w:rFonts w:ascii="Times New Roman" w:hAnsi="Times New Roman" w:cs="Times New Roman"/>
          <w:sz w:val="24"/>
          <w:szCs w:val="24"/>
        </w:rPr>
        <w:t xml:space="preserve">o muy </w:t>
      </w:r>
      <w:r w:rsidR="00F36FAA" w:rsidRPr="00A42518">
        <w:rPr>
          <w:rFonts w:ascii="Times New Roman" w:hAnsi="Times New Roman" w:cs="Times New Roman"/>
          <w:sz w:val="24"/>
          <w:szCs w:val="24"/>
        </w:rPr>
        <w:t>profunda</w:t>
      </w:r>
      <w:r w:rsidRPr="00A42518">
        <w:rPr>
          <w:rFonts w:ascii="Times New Roman" w:hAnsi="Times New Roman" w:cs="Times New Roman"/>
          <w:sz w:val="24"/>
          <w:szCs w:val="24"/>
        </w:rPr>
        <w:t>.</w:t>
      </w:r>
    </w:p>
    <w:p w14:paraId="5C9A2D53" w14:textId="28B10BB5" w:rsidR="005B4784" w:rsidRPr="00A42518" w:rsidRDefault="005B4784" w:rsidP="00AC38B2">
      <w:pPr>
        <w:spacing w:after="0" w:line="360" w:lineRule="auto"/>
        <w:ind w:firstLine="708"/>
        <w:jc w:val="both"/>
        <w:rPr>
          <w:rFonts w:ascii="Times New Roman" w:hAnsi="Times New Roman" w:cs="Times New Roman"/>
          <w:sz w:val="24"/>
          <w:szCs w:val="24"/>
        </w:rPr>
      </w:pPr>
      <w:r w:rsidRPr="00A42518">
        <w:rPr>
          <w:rFonts w:ascii="Times New Roman" w:hAnsi="Times New Roman" w:cs="Times New Roman"/>
          <w:sz w:val="24"/>
          <w:szCs w:val="24"/>
        </w:rPr>
        <w:t xml:space="preserve">Otra cuestión plasmada en el cuestionario </w:t>
      </w:r>
      <w:r w:rsidR="006C6AF0" w:rsidRPr="00A42518">
        <w:rPr>
          <w:rFonts w:ascii="Times New Roman" w:hAnsi="Times New Roman" w:cs="Times New Roman"/>
          <w:sz w:val="24"/>
          <w:szCs w:val="24"/>
        </w:rPr>
        <w:t xml:space="preserve">estaba </w:t>
      </w:r>
      <w:r w:rsidRPr="00A42518">
        <w:rPr>
          <w:rFonts w:ascii="Times New Roman" w:hAnsi="Times New Roman" w:cs="Times New Roman"/>
          <w:sz w:val="24"/>
          <w:szCs w:val="24"/>
        </w:rPr>
        <w:t xml:space="preserve">relacionada </w:t>
      </w:r>
      <w:r w:rsidR="006C6AF0" w:rsidRPr="00A42518">
        <w:rPr>
          <w:rFonts w:ascii="Times New Roman" w:hAnsi="Times New Roman" w:cs="Times New Roman"/>
          <w:sz w:val="24"/>
          <w:szCs w:val="24"/>
        </w:rPr>
        <w:t xml:space="preserve">con </w:t>
      </w:r>
      <w:r w:rsidRPr="00A42518">
        <w:rPr>
          <w:rFonts w:ascii="Times New Roman" w:hAnsi="Times New Roman" w:cs="Times New Roman"/>
          <w:sz w:val="24"/>
          <w:szCs w:val="24"/>
        </w:rPr>
        <w:t>la manera en que se participa en los diversos programas institucionales de apoyo para el manejo de los TIC por parte de la planta docente</w:t>
      </w:r>
      <w:r w:rsidR="006C6AF0" w:rsidRPr="00A42518">
        <w:rPr>
          <w:rFonts w:ascii="Times New Roman" w:hAnsi="Times New Roman" w:cs="Times New Roman"/>
          <w:sz w:val="24"/>
          <w:szCs w:val="24"/>
        </w:rPr>
        <w:t xml:space="preserve">; aquí </w:t>
      </w:r>
      <w:r w:rsidRPr="00A42518">
        <w:rPr>
          <w:rFonts w:ascii="Times New Roman" w:hAnsi="Times New Roman" w:cs="Times New Roman"/>
          <w:sz w:val="24"/>
          <w:szCs w:val="24"/>
        </w:rPr>
        <w:t>40</w:t>
      </w:r>
      <w:r w:rsidR="006C6AF0" w:rsidRPr="00A42518">
        <w:rPr>
          <w:rFonts w:ascii="Times New Roman" w:hAnsi="Times New Roman" w:cs="Times New Roman"/>
          <w:sz w:val="24"/>
          <w:szCs w:val="24"/>
        </w:rPr>
        <w:t> </w:t>
      </w:r>
      <w:r w:rsidRPr="00A42518">
        <w:rPr>
          <w:rFonts w:ascii="Times New Roman" w:hAnsi="Times New Roman" w:cs="Times New Roman"/>
          <w:sz w:val="24"/>
          <w:szCs w:val="24"/>
        </w:rPr>
        <w:t>% respondió que era nula o escasa, frente a 60</w:t>
      </w:r>
      <w:r w:rsidR="006C6AF0" w:rsidRPr="00A42518">
        <w:rPr>
          <w:rFonts w:ascii="Times New Roman" w:hAnsi="Times New Roman" w:cs="Times New Roman"/>
          <w:sz w:val="24"/>
          <w:szCs w:val="24"/>
        </w:rPr>
        <w:t> </w:t>
      </w:r>
      <w:r w:rsidRPr="00A42518">
        <w:rPr>
          <w:rFonts w:ascii="Times New Roman" w:hAnsi="Times New Roman" w:cs="Times New Roman"/>
          <w:sz w:val="24"/>
          <w:szCs w:val="24"/>
        </w:rPr>
        <w:t>% que respond</w:t>
      </w:r>
      <w:r w:rsidR="00504981" w:rsidRPr="00A42518">
        <w:rPr>
          <w:rFonts w:ascii="Times New Roman" w:hAnsi="Times New Roman" w:cs="Times New Roman"/>
          <w:sz w:val="24"/>
          <w:szCs w:val="24"/>
        </w:rPr>
        <w:t>i</w:t>
      </w:r>
      <w:r w:rsidR="006C6AF0" w:rsidRPr="00A42518">
        <w:rPr>
          <w:rFonts w:ascii="Times New Roman" w:hAnsi="Times New Roman" w:cs="Times New Roman"/>
          <w:sz w:val="24"/>
          <w:szCs w:val="24"/>
        </w:rPr>
        <w:t>ó</w:t>
      </w:r>
      <w:r w:rsidRPr="00A42518">
        <w:rPr>
          <w:rFonts w:ascii="Times New Roman" w:hAnsi="Times New Roman" w:cs="Times New Roman"/>
          <w:sz w:val="24"/>
          <w:szCs w:val="24"/>
        </w:rPr>
        <w:t xml:space="preserve"> que era activa o muy activa. En la pregunta relativa al uso de </w:t>
      </w:r>
      <w:r w:rsidRPr="00A42518">
        <w:rPr>
          <w:rFonts w:ascii="Times New Roman" w:hAnsi="Times New Roman" w:cs="Times New Roman"/>
          <w:i/>
          <w:sz w:val="24"/>
          <w:szCs w:val="24"/>
        </w:rPr>
        <w:t xml:space="preserve">software </w:t>
      </w:r>
      <w:r w:rsidRPr="00A42518">
        <w:rPr>
          <w:rFonts w:ascii="Times New Roman" w:hAnsi="Times New Roman" w:cs="Times New Roman"/>
          <w:iCs/>
          <w:sz w:val="24"/>
          <w:szCs w:val="24"/>
        </w:rPr>
        <w:t>libre</w:t>
      </w:r>
      <w:r w:rsidRPr="00A42518">
        <w:rPr>
          <w:rFonts w:ascii="Times New Roman" w:hAnsi="Times New Roman" w:cs="Times New Roman"/>
          <w:i/>
          <w:sz w:val="24"/>
          <w:szCs w:val="24"/>
        </w:rPr>
        <w:t xml:space="preserve"> </w:t>
      </w:r>
      <w:r w:rsidRPr="00A42518">
        <w:rPr>
          <w:rFonts w:ascii="Times New Roman" w:hAnsi="Times New Roman" w:cs="Times New Roman"/>
          <w:sz w:val="24"/>
          <w:szCs w:val="24"/>
        </w:rPr>
        <w:t>para su labor, 60</w:t>
      </w:r>
      <w:r w:rsidR="006C6AF0" w:rsidRPr="00A42518">
        <w:rPr>
          <w:rFonts w:ascii="Times New Roman" w:hAnsi="Times New Roman" w:cs="Times New Roman"/>
          <w:sz w:val="24"/>
          <w:szCs w:val="24"/>
        </w:rPr>
        <w:t> </w:t>
      </w:r>
      <w:r w:rsidRPr="00A42518">
        <w:rPr>
          <w:rFonts w:ascii="Times New Roman" w:hAnsi="Times New Roman" w:cs="Times New Roman"/>
          <w:sz w:val="24"/>
          <w:szCs w:val="24"/>
        </w:rPr>
        <w:t xml:space="preserve">% de los profesores </w:t>
      </w:r>
      <w:r w:rsidR="006C6AF0" w:rsidRPr="00A42518">
        <w:rPr>
          <w:rFonts w:ascii="Times New Roman" w:hAnsi="Times New Roman" w:cs="Times New Roman"/>
          <w:sz w:val="24"/>
          <w:szCs w:val="24"/>
        </w:rPr>
        <w:t xml:space="preserve">confesó que lo </w:t>
      </w:r>
      <w:r w:rsidRPr="00A42518">
        <w:rPr>
          <w:rFonts w:ascii="Times New Roman" w:hAnsi="Times New Roman" w:cs="Times New Roman"/>
          <w:sz w:val="24"/>
          <w:szCs w:val="24"/>
        </w:rPr>
        <w:t xml:space="preserve">utiliza de manera superficial o nula, mientras que 40% lo hace de manera profunda o muy profunda. </w:t>
      </w:r>
    </w:p>
    <w:p w14:paraId="21C99EF3" w14:textId="4E029006" w:rsidR="005B4784" w:rsidRPr="00A42518" w:rsidRDefault="005B4784" w:rsidP="00AC38B2">
      <w:pPr>
        <w:spacing w:after="0" w:line="360" w:lineRule="auto"/>
        <w:ind w:firstLine="709"/>
        <w:jc w:val="both"/>
        <w:rPr>
          <w:rFonts w:ascii="Times New Roman" w:hAnsi="Times New Roman" w:cs="Times New Roman"/>
          <w:sz w:val="24"/>
          <w:szCs w:val="24"/>
        </w:rPr>
      </w:pPr>
      <w:r w:rsidRPr="00A42518">
        <w:rPr>
          <w:rFonts w:ascii="Times New Roman" w:hAnsi="Times New Roman" w:cs="Times New Roman"/>
          <w:sz w:val="24"/>
          <w:szCs w:val="24"/>
        </w:rPr>
        <w:t xml:space="preserve">En el cuestionario </w:t>
      </w:r>
      <w:r w:rsidR="002257EE" w:rsidRPr="00A42518">
        <w:rPr>
          <w:rFonts w:ascii="Times New Roman" w:hAnsi="Times New Roman" w:cs="Times New Roman"/>
          <w:sz w:val="24"/>
          <w:szCs w:val="24"/>
        </w:rPr>
        <w:t xml:space="preserve">también </w:t>
      </w:r>
      <w:r w:rsidR="005414C9" w:rsidRPr="00A42518">
        <w:rPr>
          <w:rFonts w:ascii="Times New Roman" w:hAnsi="Times New Roman" w:cs="Times New Roman"/>
          <w:sz w:val="24"/>
          <w:szCs w:val="24"/>
        </w:rPr>
        <w:t>s</w:t>
      </w:r>
      <w:r w:rsidRPr="00A42518">
        <w:rPr>
          <w:rFonts w:ascii="Times New Roman" w:hAnsi="Times New Roman" w:cs="Times New Roman"/>
          <w:sz w:val="24"/>
          <w:szCs w:val="24"/>
        </w:rPr>
        <w:t xml:space="preserve">e le preguntó al docente si publicaba su producción científica o didáctica </w:t>
      </w:r>
      <w:r w:rsidR="002257EE" w:rsidRPr="00A42518">
        <w:rPr>
          <w:rFonts w:ascii="Times New Roman" w:hAnsi="Times New Roman" w:cs="Times New Roman"/>
          <w:sz w:val="24"/>
          <w:szCs w:val="24"/>
        </w:rPr>
        <w:t xml:space="preserve">y si lo hacía, si lo hacía </w:t>
      </w:r>
      <w:r w:rsidRPr="00A42518">
        <w:rPr>
          <w:rFonts w:ascii="Times New Roman" w:hAnsi="Times New Roman" w:cs="Times New Roman"/>
          <w:sz w:val="24"/>
          <w:szCs w:val="24"/>
        </w:rPr>
        <w:t>en espacios de libre acceso</w:t>
      </w:r>
      <w:r w:rsidR="002257EE" w:rsidRPr="00A42518">
        <w:rPr>
          <w:rFonts w:ascii="Times New Roman" w:hAnsi="Times New Roman" w:cs="Times New Roman"/>
          <w:sz w:val="24"/>
          <w:szCs w:val="24"/>
        </w:rPr>
        <w:t>,</w:t>
      </w:r>
      <w:r w:rsidR="005C66AC" w:rsidRPr="00A42518">
        <w:rPr>
          <w:rFonts w:ascii="Times New Roman" w:hAnsi="Times New Roman" w:cs="Times New Roman"/>
          <w:sz w:val="24"/>
          <w:szCs w:val="24"/>
        </w:rPr>
        <w:t xml:space="preserve"> </w:t>
      </w:r>
      <w:r w:rsidRPr="00A42518">
        <w:rPr>
          <w:rFonts w:ascii="Times New Roman" w:hAnsi="Times New Roman" w:cs="Times New Roman"/>
          <w:sz w:val="24"/>
          <w:szCs w:val="24"/>
        </w:rPr>
        <w:t>a lo que 40</w:t>
      </w:r>
      <w:r w:rsidR="002257EE" w:rsidRPr="00A42518">
        <w:rPr>
          <w:rFonts w:ascii="Times New Roman" w:hAnsi="Times New Roman" w:cs="Times New Roman"/>
          <w:sz w:val="24"/>
          <w:szCs w:val="24"/>
        </w:rPr>
        <w:t> </w:t>
      </w:r>
      <w:r w:rsidRPr="00A42518">
        <w:rPr>
          <w:rFonts w:ascii="Times New Roman" w:hAnsi="Times New Roman" w:cs="Times New Roman"/>
          <w:sz w:val="24"/>
          <w:szCs w:val="24"/>
        </w:rPr>
        <w:t>% de los profesores manifestaron que lo hacían de manera frecuente o muy frecuente, 10 y 2 maestros respectivamente; mientras que 60</w:t>
      </w:r>
      <w:r w:rsidR="002257EE" w:rsidRPr="00A42518">
        <w:rPr>
          <w:rFonts w:ascii="Times New Roman" w:hAnsi="Times New Roman" w:cs="Times New Roman"/>
          <w:sz w:val="24"/>
          <w:szCs w:val="24"/>
        </w:rPr>
        <w:t> </w:t>
      </w:r>
      <w:r w:rsidRPr="00A42518">
        <w:rPr>
          <w:rFonts w:ascii="Times New Roman" w:hAnsi="Times New Roman" w:cs="Times New Roman"/>
          <w:sz w:val="24"/>
          <w:szCs w:val="24"/>
        </w:rPr>
        <w:t>% manifestó que lo hizo alguna vez o nunca, 11 y 7 en dicho orden.</w:t>
      </w:r>
    </w:p>
    <w:p w14:paraId="42E230A9" w14:textId="7BF107F8" w:rsidR="00A43B37" w:rsidRPr="00A42518" w:rsidRDefault="002257EE" w:rsidP="00AC38B2">
      <w:pPr>
        <w:spacing w:after="0" w:line="360" w:lineRule="auto"/>
        <w:ind w:firstLine="709"/>
        <w:jc w:val="both"/>
        <w:rPr>
          <w:rFonts w:ascii="Times New Roman" w:hAnsi="Times New Roman" w:cs="Times New Roman"/>
          <w:sz w:val="24"/>
          <w:szCs w:val="24"/>
        </w:rPr>
      </w:pPr>
      <w:r w:rsidRPr="00A42518">
        <w:rPr>
          <w:rFonts w:ascii="Times New Roman" w:hAnsi="Times New Roman" w:cs="Times New Roman"/>
          <w:sz w:val="24"/>
          <w:szCs w:val="24"/>
        </w:rPr>
        <w:t xml:space="preserve">Ahora bien, los </w:t>
      </w:r>
      <w:r w:rsidR="005B4784" w:rsidRPr="00A42518">
        <w:rPr>
          <w:rFonts w:ascii="Times New Roman" w:hAnsi="Times New Roman" w:cs="Times New Roman"/>
          <w:sz w:val="24"/>
          <w:szCs w:val="24"/>
        </w:rPr>
        <w:t xml:space="preserve">resultados del cuestionario aplicado a los alumnos para compararlo con el efectuado a los profesores se muestran y analizan a continuación. Una pregunta de dicho instrumento </w:t>
      </w:r>
      <w:r w:rsidR="00F40E58" w:rsidRPr="00A42518">
        <w:rPr>
          <w:rFonts w:ascii="Times New Roman" w:hAnsi="Times New Roman" w:cs="Times New Roman"/>
          <w:sz w:val="24"/>
          <w:szCs w:val="24"/>
        </w:rPr>
        <w:t xml:space="preserve">estaba </w:t>
      </w:r>
      <w:r w:rsidR="005B4784" w:rsidRPr="00A42518">
        <w:rPr>
          <w:rFonts w:ascii="Times New Roman" w:hAnsi="Times New Roman" w:cs="Times New Roman"/>
          <w:sz w:val="24"/>
          <w:szCs w:val="24"/>
        </w:rPr>
        <w:t xml:space="preserve">relacionada </w:t>
      </w:r>
      <w:r w:rsidR="00F40E58" w:rsidRPr="00A42518">
        <w:rPr>
          <w:rFonts w:ascii="Times New Roman" w:hAnsi="Times New Roman" w:cs="Times New Roman"/>
          <w:sz w:val="24"/>
          <w:szCs w:val="24"/>
        </w:rPr>
        <w:t xml:space="preserve">con el </w:t>
      </w:r>
      <w:r w:rsidR="005B4784" w:rsidRPr="00A42518">
        <w:rPr>
          <w:rFonts w:ascii="Times New Roman" w:hAnsi="Times New Roman" w:cs="Times New Roman"/>
          <w:sz w:val="24"/>
          <w:szCs w:val="24"/>
        </w:rPr>
        <w:t>conocimiento que muestra el docente sobre conceptos básicos de las TIC (</w:t>
      </w:r>
      <w:r w:rsidR="005B4784" w:rsidRPr="00A42518">
        <w:rPr>
          <w:rFonts w:ascii="Times New Roman" w:hAnsi="Times New Roman" w:cs="Times New Roman"/>
          <w:i/>
          <w:iCs/>
          <w:sz w:val="24"/>
          <w:szCs w:val="24"/>
        </w:rPr>
        <w:t>sistema operativo</w:t>
      </w:r>
      <w:r w:rsidR="005B4784" w:rsidRPr="00A42518">
        <w:rPr>
          <w:rFonts w:ascii="Times New Roman" w:hAnsi="Times New Roman" w:cs="Times New Roman"/>
          <w:sz w:val="24"/>
          <w:szCs w:val="24"/>
        </w:rPr>
        <w:t xml:space="preserve">, </w:t>
      </w:r>
      <w:r w:rsidR="005B4784" w:rsidRPr="00A42518">
        <w:rPr>
          <w:rFonts w:ascii="Times New Roman" w:hAnsi="Times New Roman" w:cs="Times New Roman"/>
          <w:i/>
          <w:iCs/>
          <w:sz w:val="24"/>
          <w:szCs w:val="24"/>
        </w:rPr>
        <w:t>Internet</w:t>
      </w:r>
      <w:r w:rsidR="005B4784" w:rsidRPr="00A42518">
        <w:rPr>
          <w:rFonts w:ascii="Times New Roman" w:hAnsi="Times New Roman" w:cs="Times New Roman"/>
          <w:sz w:val="24"/>
          <w:szCs w:val="24"/>
        </w:rPr>
        <w:t xml:space="preserve">, </w:t>
      </w:r>
      <w:r w:rsidR="005B4784" w:rsidRPr="00A42518">
        <w:rPr>
          <w:rFonts w:ascii="Times New Roman" w:hAnsi="Times New Roman" w:cs="Times New Roman"/>
          <w:i/>
          <w:iCs/>
          <w:sz w:val="24"/>
          <w:szCs w:val="24"/>
        </w:rPr>
        <w:t>hardware</w:t>
      </w:r>
      <w:r w:rsidR="005B4784" w:rsidRPr="00A42518">
        <w:rPr>
          <w:rFonts w:ascii="Times New Roman" w:hAnsi="Times New Roman" w:cs="Times New Roman"/>
          <w:sz w:val="24"/>
          <w:szCs w:val="24"/>
        </w:rPr>
        <w:t xml:space="preserve">, </w:t>
      </w:r>
      <w:r w:rsidR="005B4784" w:rsidRPr="00A42518">
        <w:rPr>
          <w:rFonts w:ascii="Times New Roman" w:hAnsi="Times New Roman" w:cs="Times New Roman"/>
          <w:i/>
          <w:iCs/>
          <w:sz w:val="24"/>
          <w:szCs w:val="24"/>
        </w:rPr>
        <w:t>aplicaciones</w:t>
      </w:r>
      <w:r w:rsidR="005B4784" w:rsidRPr="00A42518">
        <w:rPr>
          <w:rFonts w:ascii="Times New Roman" w:hAnsi="Times New Roman" w:cs="Times New Roman"/>
          <w:sz w:val="24"/>
          <w:szCs w:val="24"/>
        </w:rPr>
        <w:t xml:space="preserve">). </w:t>
      </w:r>
      <w:r w:rsidR="00424DEA" w:rsidRPr="00A42518">
        <w:rPr>
          <w:rFonts w:ascii="Times New Roman" w:hAnsi="Times New Roman" w:cs="Times New Roman"/>
          <w:sz w:val="24"/>
          <w:szCs w:val="24"/>
        </w:rPr>
        <w:t xml:space="preserve">Al respecto, </w:t>
      </w:r>
      <w:r w:rsidR="005B4784" w:rsidRPr="00A42518">
        <w:rPr>
          <w:rFonts w:ascii="Times New Roman" w:hAnsi="Times New Roman" w:cs="Times New Roman"/>
          <w:sz w:val="24"/>
          <w:szCs w:val="24"/>
        </w:rPr>
        <w:t>65</w:t>
      </w:r>
      <w:r w:rsidR="00424DEA" w:rsidRPr="00A42518">
        <w:rPr>
          <w:rFonts w:ascii="Times New Roman" w:hAnsi="Times New Roman" w:cs="Times New Roman"/>
          <w:sz w:val="24"/>
          <w:szCs w:val="24"/>
        </w:rPr>
        <w:t> </w:t>
      </w:r>
      <w:r w:rsidR="005B4784" w:rsidRPr="00A42518">
        <w:rPr>
          <w:rFonts w:ascii="Times New Roman" w:hAnsi="Times New Roman" w:cs="Times New Roman"/>
          <w:sz w:val="24"/>
          <w:szCs w:val="24"/>
        </w:rPr>
        <w:t>% de los estudiantes aseguró que dicho saber era profundo o muy profundo, mientras que 35</w:t>
      </w:r>
      <w:r w:rsidR="00424DEA"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manifestó que era superficial o nulo. Otro cuestionamiento se refería a la capacidad que </w:t>
      </w:r>
      <w:r w:rsidRPr="00A42518">
        <w:rPr>
          <w:rFonts w:ascii="Times New Roman" w:hAnsi="Times New Roman" w:cs="Times New Roman"/>
          <w:sz w:val="24"/>
          <w:szCs w:val="24"/>
        </w:rPr>
        <w:t xml:space="preserve">mostraba </w:t>
      </w:r>
      <w:r w:rsidR="005B4784" w:rsidRPr="00A42518">
        <w:rPr>
          <w:rFonts w:ascii="Times New Roman" w:hAnsi="Times New Roman" w:cs="Times New Roman"/>
          <w:sz w:val="24"/>
          <w:szCs w:val="24"/>
        </w:rPr>
        <w:t xml:space="preserve">el </w:t>
      </w:r>
      <w:r w:rsidR="00577CF4" w:rsidRPr="00A42518">
        <w:rPr>
          <w:rFonts w:ascii="Times New Roman" w:hAnsi="Times New Roman" w:cs="Times New Roman"/>
          <w:sz w:val="24"/>
          <w:szCs w:val="24"/>
        </w:rPr>
        <w:t>maestro</w:t>
      </w:r>
      <w:r w:rsidR="005B4784" w:rsidRPr="00A42518">
        <w:rPr>
          <w:rFonts w:ascii="Times New Roman" w:hAnsi="Times New Roman" w:cs="Times New Roman"/>
          <w:sz w:val="24"/>
          <w:szCs w:val="24"/>
        </w:rPr>
        <w:t xml:space="preserve"> a la hora de seleccionar y emplear un recurso TIC para la clase</w:t>
      </w:r>
      <w:r w:rsidRPr="00A42518">
        <w:rPr>
          <w:rFonts w:ascii="Times New Roman" w:hAnsi="Times New Roman" w:cs="Times New Roman"/>
          <w:sz w:val="24"/>
          <w:szCs w:val="24"/>
        </w:rPr>
        <w:t>:</w:t>
      </w:r>
      <w:r w:rsidR="00424DEA" w:rsidRPr="00A42518">
        <w:rPr>
          <w:rFonts w:ascii="Times New Roman" w:hAnsi="Times New Roman" w:cs="Times New Roman"/>
          <w:sz w:val="24"/>
          <w:szCs w:val="24"/>
        </w:rPr>
        <w:t xml:space="preserve"> </w:t>
      </w:r>
      <w:r w:rsidR="005B4784" w:rsidRPr="00A42518">
        <w:rPr>
          <w:rFonts w:ascii="Times New Roman" w:hAnsi="Times New Roman" w:cs="Times New Roman"/>
          <w:sz w:val="24"/>
          <w:szCs w:val="24"/>
        </w:rPr>
        <w:t>22</w:t>
      </w:r>
      <w:r w:rsidR="00424DEA" w:rsidRPr="00A42518">
        <w:rPr>
          <w:rFonts w:ascii="Times New Roman" w:hAnsi="Times New Roman" w:cs="Times New Roman"/>
          <w:sz w:val="24"/>
          <w:szCs w:val="24"/>
        </w:rPr>
        <w:t> </w:t>
      </w:r>
      <w:r w:rsidR="005B4784" w:rsidRPr="00A42518">
        <w:rPr>
          <w:rFonts w:ascii="Times New Roman" w:hAnsi="Times New Roman" w:cs="Times New Roman"/>
          <w:sz w:val="24"/>
          <w:szCs w:val="24"/>
        </w:rPr>
        <w:t>% manifestó que era muy profunda</w:t>
      </w:r>
      <w:r w:rsidR="00424DEA" w:rsidRPr="00A42518">
        <w:rPr>
          <w:rFonts w:ascii="Times New Roman" w:hAnsi="Times New Roman" w:cs="Times New Roman"/>
          <w:sz w:val="24"/>
          <w:szCs w:val="24"/>
        </w:rPr>
        <w:t xml:space="preserve"> y </w:t>
      </w:r>
      <w:r w:rsidR="005B4784" w:rsidRPr="00A42518">
        <w:rPr>
          <w:rFonts w:ascii="Times New Roman" w:hAnsi="Times New Roman" w:cs="Times New Roman"/>
          <w:sz w:val="24"/>
          <w:szCs w:val="24"/>
        </w:rPr>
        <w:t>34</w:t>
      </w:r>
      <w:r w:rsidR="00424DEA" w:rsidRPr="00A42518">
        <w:rPr>
          <w:rFonts w:ascii="Times New Roman" w:hAnsi="Times New Roman" w:cs="Times New Roman"/>
          <w:sz w:val="24"/>
          <w:szCs w:val="24"/>
        </w:rPr>
        <w:t> </w:t>
      </w:r>
      <w:r w:rsidR="005B4784" w:rsidRPr="00A42518">
        <w:rPr>
          <w:rFonts w:ascii="Times New Roman" w:hAnsi="Times New Roman" w:cs="Times New Roman"/>
          <w:sz w:val="24"/>
          <w:szCs w:val="24"/>
        </w:rPr>
        <w:t>% señaló una competencia profunda, mientras que 41</w:t>
      </w:r>
      <w:r w:rsidR="00424DEA" w:rsidRPr="00A42518">
        <w:rPr>
          <w:rFonts w:ascii="Times New Roman" w:hAnsi="Times New Roman" w:cs="Times New Roman"/>
          <w:sz w:val="24"/>
          <w:szCs w:val="24"/>
        </w:rPr>
        <w:t> </w:t>
      </w:r>
      <w:r w:rsidR="005B4784" w:rsidRPr="00A42518">
        <w:rPr>
          <w:rFonts w:ascii="Times New Roman" w:hAnsi="Times New Roman" w:cs="Times New Roman"/>
          <w:sz w:val="24"/>
          <w:szCs w:val="24"/>
        </w:rPr>
        <w:t>% era superficial y solo 3</w:t>
      </w:r>
      <w:r w:rsidR="00424DEA"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resaltó que era nula. </w:t>
      </w:r>
    </w:p>
    <w:p w14:paraId="39CC4535" w14:textId="36156A33" w:rsidR="005B4784" w:rsidRDefault="00112428" w:rsidP="00AC38B2">
      <w:pPr>
        <w:spacing w:after="0" w:line="360" w:lineRule="auto"/>
        <w:ind w:firstLine="709"/>
        <w:jc w:val="both"/>
        <w:rPr>
          <w:rFonts w:ascii="Times New Roman" w:hAnsi="Times New Roman" w:cs="Times New Roman"/>
          <w:sz w:val="24"/>
          <w:szCs w:val="24"/>
        </w:rPr>
      </w:pPr>
      <w:r w:rsidRPr="00A42518">
        <w:rPr>
          <w:rFonts w:ascii="Times New Roman" w:hAnsi="Times New Roman" w:cs="Times New Roman"/>
          <w:sz w:val="24"/>
          <w:szCs w:val="24"/>
        </w:rPr>
        <w:t>En cuanto</w:t>
      </w:r>
      <w:r w:rsidR="005B4784" w:rsidRPr="00A42518">
        <w:rPr>
          <w:rFonts w:ascii="Times New Roman" w:hAnsi="Times New Roman" w:cs="Times New Roman"/>
          <w:sz w:val="24"/>
          <w:szCs w:val="24"/>
        </w:rPr>
        <w:t xml:space="preserve"> </w:t>
      </w:r>
      <w:r w:rsidRPr="00A42518">
        <w:rPr>
          <w:rFonts w:ascii="Times New Roman" w:hAnsi="Times New Roman" w:cs="Times New Roman"/>
          <w:sz w:val="24"/>
          <w:szCs w:val="24"/>
        </w:rPr>
        <w:t xml:space="preserve">al </w:t>
      </w:r>
      <w:r w:rsidR="005B4784" w:rsidRPr="00A42518">
        <w:rPr>
          <w:rFonts w:ascii="Times New Roman" w:hAnsi="Times New Roman" w:cs="Times New Roman"/>
          <w:sz w:val="24"/>
          <w:szCs w:val="24"/>
        </w:rPr>
        <w:t>conocimiento que muestra el docente para seleccionar o emplear una herramienta TIC para la clase</w:t>
      </w:r>
      <w:r w:rsidR="00A43B37" w:rsidRPr="00A42518">
        <w:rPr>
          <w:rFonts w:ascii="Times New Roman" w:hAnsi="Times New Roman" w:cs="Times New Roman"/>
          <w:sz w:val="24"/>
          <w:szCs w:val="24"/>
        </w:rPr>
        <w:t xml:space="preserve">, </w:t>
      </w:r>
      <w:r w:rsidR="005B4784" w:rsidRPr="00A42518">
        <w:rPr>
          <w:rFonts w:ascii="Times New Roman" w:hAnsi="Times New Roman" w:cs="Times New Roman"/>
          <w:sz w:val="24"/>
          <w:szCs w:val="24"/>
        </w:rPr>
        <w:t>22</w:t>
      </w:r>
      <w:r w:rsidRPr="00A42518">
        <w:rPr>
          <w:rFonts w:ascii="Times New Roman" w:hAnsi="Times New Roman" w:cs="Times New Roman"/>
          <w:sz w:val="24"/>
          <w:szCs w:val="24"/>
        </w:rPr>
        <w:t> </w:t>
      </w:r>
      <w:r w:rsidR="005B4784" w:rsidRPr="00A42518">
        <w:rPr>
          <w:rFonts w:ascii="Times New Roman" w:hAnsi="Times New Roman" w:cs="Times New Roman"/>
          <w:sz w:val="24"/>
          <w:szCs w:val="24"/>
        </w:rPr>
        <w:t>% de los encuestados manifestó que</w:t>
      </w:r>
      <w:r w:rsidRPr="00A42518">
        <w:rPr>
          <w:rFonts w:ascii="Times New Roman" w:hAnsi="Times New Roman" w:cs="Times New Roman"/>
          <w:sz w:val="24"/>
          <w:szCs w:val="24"/>
        </w:rPr>
        <w:t xml:space="preserve"> el profesor</w:t>
      </w:r>
      <w:r w:rsidR="005B4784" w:rsidRPr="00A42518">
        <w:rPr>
          <w:rFonts w:ascii="Times New Roman" w:hAnsi="Times New Roman" w:cs="Times New Roman"/>
          <w:sz w:val="24"/>
          <w:szCs w:val="24"/>
        </w:rPr>
        <w:t xml:space="preserve"> lo hace de manera muy profunda, 34</w:t>
      </w:r>
      <w:r w:rsidRPr="00A42518">
        <w:rPr>
          <w:rFonts w:ascii="Times New Roman" w:hAnsi="Times New Roman" w:cs="Times New Roman"/>
          <w:sz w:val="24"/>
          <w:szCs w:val="24"/>
        </w:rPr>
        <w:t> </w:t>
      </w:r>
      <w:r w:rsidR="005B4784" w:rsidRPr="00A42518">
        <w:rPr>
          <w:rFonts w:ascii="Times New Roman" w:hAnsi="Times New Roman" w:cs="Times New Roman"/>
          <w:sz w:val="24"/>
          <w:szCs w:val="24"/>
        </w:rPr>
        <w:t>% señaló un conocimiento profundo, mientras que 41</w:t>
      </w:r>
      <w:r w:rsidRPr="00A42518">
        <w:rPr>
          <w:rFonts w:ascii="Times New Roman" w:hAnsi="Times New Roman" w:cs="Times New Roman"/>
          <w:sz w:val="24"/>
          <w:szCs w:val="24"/>
        </w:rPr>
        <w:t> </w:t>
      </w:r>
      <w:r w:rsidR="005B4784" w:rsidRPr="00A42518">
        <w:rPr>
          <w:rFonts w:ascii="Times New Roman" w:hAnsi="Times New Roman" w:cs="Times New Roman"/>
          <w:sz w:val="24"/>
          <w:szCs w:val="24"/>
        </w:rPr>
        <w:t>% de forma superficial y solo 3</w:t>
      </w:r>
      <w:r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resaltó que era nulo. </w:t>
      </w:r>
      <w:r w:rsidRPr="00A42518">
        <w:rPr>
          <w:rFonts w:ascii="Times New Roman" w:hAnsi="Times New Roman" w:cs="Times New Roman"/>
          <w:sz w:val="24"/>
          <w:szCs w:val="24"/>
        </w:rPr>
        <w:t>O</w:t>
      </w:r>
      <w:r w:rsidR="005B4784" w:rsidRPr="00A42518">
        <w:rPr>
          <w:rFonts w:ascii="Times New Roman" w:hAnsi="Times New Roman" w:cs="Times New Roman"/>
          <w:sz w:val="24"/>
          <w:szCs w:val="24"/>
        </w:rPr>
        <w:t xml:space="preserve">tra pregunta del cuestionario hecha a los estudiantes </w:t>
      </w:r>
      <w:r w:rsidRPr="00A42518">
        <w:rPr>
          <w:rFonts w:ascii="Times New Roman" w:hAnsi="Times New Roman" w:cs="Times New Roman"/>
          <w:sz w:val="24"/>
          <w:szCs w:val="24"/>
        </w:rPr>
        <w:t xml:space="preserve">estaba relacionada con el </w:t>
      </w:r>
      <w:r w:rsidR="005B4784" w:rsidRPr="00A42518">
        <w:rPr>
          <w:rFonts w:ascii="Times New Roman" w:hAnsi="Times New Roman" w:cs="Times New Roman"/>
          <w:sz w:val="24"/>
          <w:szCs w:val="24"/>
        </w:rPr>
        <w:t xml:space="preserve">conocimiento que muestra el </w:t>
      </w:r>
      <w:r w:rsidR="00577CF4" w:rsidRPr="00A42518">
        <w:rPr>
          <w:rFonts w:ascii="Times New Roman" w:hAnsi="Times New Roman" w:cs="Times New Roman"/>
          <w:sz w:val="24"/>
          <w:szCs w:val="24"/>
        </w:rPr>
        <w:t>formador</w:t>
      </w:r>
      <w:r w:rsidR="005B4784" w:rsidRPr="00A42518">
        <w:rPr>
          <w:rFonts w:ascii="Times New Roman" w:hAnsi="Times New Roman" w:cs="Times New Roman"/>
          <w:sz w:val="24"/>
          <w:szCs w:val="24"/>
        </w:rPr>
        <w:t xml:space="preserve"> para resolver una incidencia técnica sencilla</w:t>
      </w:r>
      <w:r w:rsidRPr="00A42518">
        <w:rPr>
          <w:rFonts w:ascii="Times New Roman" w:hAnsi="Times New Roman" w:cs="Times New Roman"/>
          <w:sz w:val="24"/>
          <w:szCs w:val="24"/>
        </w:rPr>
        <w:t>, y</w:t>
      </w:r>
      <w:r w:rsidR="005C66AC" w:rsidRPr="00A42518">
        <w:rPr>
          <w:rFonts w:ascii="Times New Roman" w:hAnsi="Times New Roman" w:cs="Times New Roman"/>
          <w:sz w:val="24"/>
          <w:szCs w:val="24"/>
        </w:rPr>
        <w:t xml:space="preserve"> </w:t>
      </w:r>
      <w:r w:rsidR="005B4784" w:rsidRPr="00A42518">
        <w:rPr>
          <w:rFonts w:ascii="Times New Roman" w:hAnsi="Times New Roman" w:cs="Times New Roman"/>
          <w:sz w:val="24"/>
          <w:szCs w:val="24"/>
        </w:rPr>
        <w:t>se obtuvo que 38</w:t>
      </w:r>
      <w:r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w:t>
      </w:r>
      <w:r w:rsidR="00632467" w:rsidRPr="00A42518">
        <w:rPr>
          <w:rFonts w:ascii="Times New Roman" w:hAnsi="Times New Roman" w:cs="Times New Roman"/>
          <w:sz w:val="24"/>
          <w:szCs w:val="24"/>
        </w:rPr>
        <w:t xml:space="preserve">creía que el profesor </w:t>
      </w:r>
      <w:r w:rsidR="005B4784" w:rsidRPr="00A42518">
        <w:rPr>
          <w:rFonts w:ascii="Times New Roman" w:hAnsi="Times New Roman" w:cs="Times New Roman"/>
          <w:sz w:val="24"/>
          <w:szCs w:val="24"/>
        </w:rPr>
        <w:t>tenía una comprensión nula o superficial, mientras que 62</w:t>
      </w:r>
      <w:r w:rsidRPr="00A42518">
        <w:rPr>
          <w:rFonts w:ascii="Times New Roman" w:hAnsi="Times New Roman" w:cs="Times New Roman"/>
          <w:sz w:val="24"/>
          <w:szCs w:val="24"/>
        </w:rPr>
        <w:t> </w:t>
      </w:r>
      <w:r w:rsidR="005B4784" w:rsidRPr="00A42518">
        <w:rPr>
          <w:rFonts w:ascii="Times New Roman" w:hAnsi="Times New Roman" w:cs="Times New Roman"/>
          <w:sz w:val="24"/>
          <w:szCs w:val="24"/>
        </w:rPr>
        <w:t>%</w:t>
      </w:r>
      <w:r w:rsidR="005C66AC" w:rsidRPr="00A42518">
        <w:rPr>
          <w:rFonts w:ascii="Times New Roman" w:hAnsi="Times New Roman" w:cs="Times New Roman"/>
          <w:sz w:val="24"/>
          <w:szCs w:val="24"/>
        </w:rPr>
        <w:t xml:space="preserve"> </w:t>
      </w:r>
      <w:r w:rsidR="005B4784" w:rsidRPr="00A42518">
        <w:rPr>
          <w:rFonts w:ascii="Times New Roman" w:hAnsi="Times New Roman" w:cs="Times New Roman"/>
          <w:sz w:val="24"/>
          <w:szCs w:val="24"/>
        </w:rPr>
        <w:t xml:space="preserve">reveló un entendimiento profundo o muy profundo para resolver estas situaciones. En </w:t>
      </w:r>
      <w:r w:rsidR="00632467" w:rsidRPr="00A42518">
        <w:rPr>
          <w:rFonts w:ascii="Times New Roman" w:hAnsi="Times New Roman" w:cs="Times New Roman"/>
          <w:sz w:val="24"/>
          <w:szCs w:val="24"/>
        </w:rPr>
        <w:t xml:space="preserve">tabla </w:t>
      </w:r>
      <w:r w:rsidR="00A43B37" w:rsidRPr="00A42518">
        <w:rPr>
          <w:rFonts w:ascii="Times New Roman" w:hAnsi="Times New Roman" w:cs="Times New Roman"/>
          <w:sz w:val="24"/>
          <w:szCs w:val="24"/>
        </w:rPr>
        <w:t>3 se</w:t>
      </w:r>
      <w:r w:rsidR="005B4784" w:rsidRPr="00A42518">
        <w:rPr>
          <w:rFonts w:ascii="Times New Roman" w:hAnsi="Times New Roman" w:cs="Times New Roman"/>
          <w:sz w:val="24"/>
          <w:szCs w:val="24"/>
        </w:rPr>
        <w:t xml:space="preserve"> detallan los resultados acerca de los conocimientos que muestran los docentes de las herramientas tecnológicas que utiliza para su labor</w:t>
      </w:r>
      <w:r w:rsidR="00632467" w:rsidRPr="00A42518">
        <w:rPr>
          <w:rFonts w:ascii="Times New Roman" w:hAnsi="Times New Roman" w:cs="Times New Roman"/>
          <w:sz w:val="24"/>
          <w:szCs w:val="24"/>
        </w:rPr>
        <w:t>,</w:t>
      </w:r>
      <w:r w:rsidR="005B4784" w:rsidRPr="00A42518">
        <w:rPr>
          <w:rFonts w:ascii="Times New Roman" w:hAnsi="Times New Roman" w:cs="Times New Roman"/>
          <w:sz w:val="24"/>
          <w:szCs w:val="24"/>
        </w:rPr>
        <w:t xml:space="preserve"> desde la perspectiva del alumno. </w:t>
      </w:r>
    </w:p>
    <w:p w14:paraId="6E97E4A4" w14:textId="77777777" w:rsidR="00A42518" w:rsidRPr="00A42518" w:rsidRDefault="00A42518" w:rsidP="00AC38B2">
      <w:pPr>
        <w:spacing w:after="0" w:line="360" w:lineRule="auto"/>
        <w:ind w:firstLine="709"/>
        <w:jc w:val="both"/>
        <w:rPr>
          <w:rFonts w:ascii="Times New Roman" w:hAnsi="Times New Roman" w:cs="Times New Roman"/>
          <w:sz w:val="24"/>
          <w:szCs w:val="24"/>
        </w:rPr>
      </w:pPr>
    </w:p>
    <w:p w14:paraId="37005556" w14:textId="374377DE" w:rsidR="005B4784" w:rsidRPr="00A42518" w:rsidRDefault="005B4784" w:rsidP="00AC38B2">
      <w:pPr>
        <w:spacing w:after="0" w:line="360" w:lineRule="auto"/>
        <w:jc w:val="center"/>
        <w:rPr>
          <w:rFonts w:ascii="Times New Roman" w:hAnsi="Times New Roman" w:cs="Times New Roman"/>
          <w:b/>
          <w:sz w:val="24"/>
          <w:szCs w:val="24"/>
        </w:rPr>
      </w:pPr>
      <w:r w:rsidRPr="00A42518">
        <w:rPr>
          <w:rFonts w:ascii="Times New Roman" w:hAnsi="Times New Roman" w:cs="Times New Roman"/>
          <w:b/>
          <w:sz w:val="24"/>
          <w:szCs w:val="24"/>
        </w:rPr>
        <w:lastRenderedPageBreak/>
        <w:t xml:space="preserve">Tabla 3. </w:t>
      </w:r>
      <w:r w:rsidRPr="00A42518">
        <w:rPr>
          <w:rFonts w:ascii="Times New Roman" w:hAnsi="Times New Roman" w:cs="Times New Roman"/>
          <w:bCs/>
          <w:sz w:val="24"/>
          <w:szCs w:val="24"/>
        </w:rPr>
        <w:t xml:space="preserve">El dominio que muestra el profesor al usar herramientas </w:t>
      </w:r>
      <w:r w:rsidR="006E59AA" w:rsidRPr="00A42518">
        <w:rPr>
          <w:rFonts w:ascii="Times New Roman" w:hAnsi="Times New Roman" w:cs="Times New Roman"/>
          <w:bCs/>
          <w:sz w:val="24"/>
          <w:szCs w:val="24"/>
        </w:rPr>
        <w:t>tecnológicas</w:t>
      </w:r>
    </w:p>
    <w:tbl>
      <w:tblPr>
        <w:tblStyle w:val="Tablaconcuadrcula"/>
        <w:tblW w:w="0" w:type="auto"/>
        <w:tblLook w:val="04A0" w:firstRow="1" w:lastRow="0" w:firstColumn="1" w:lastColumn="0" w:noHBand="0" w:noVBand="1"/>
      </w:tblPr>
      <w:tblGrid>
        <w:gridCol w:w="4169"/>
        <w:gridCol w:w="696"/>
        <w:gridCol w:w="1337"/>
        <w:gridCol w:w="1191"/>
        <w:gridCol w:w="1435"/>
      </w:tblGrid>
      <w:tr w:rsidR="005B4784" w:rsidRPr="00A42518" w14:paraId="7E4DD229" w14:textId="77777777" w:rsidTr="008D2700">
        <w:tc>
          <w:tcPr>
            <w:tcW w:w="0" w:type="auto"/>
          </w:tcPr>
          <w:p w14:paraId="22D6917F" w14:textId="5F89C449" w:rsidR="005B4784" w:rsidRPr="00A42518" w:rsidRDefault="005B4784" w:rsidP="00AC38B2">
            <w:pPr>
              <w:spacing w:line="360" w:lineRule="auto"/>
              <w:contextualSpacing/>
              <w:jc w:val="center"/>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Pregunta</w:t>
            </w:r>
          </w:p>
        </w:tc>
        <w:tc>
          <w:tcPr>
            <w:tcW w:w="0" w:type="auto"/>
          </w:tcPr>
          <w:p w14:paraId="1C987308" w14:textId="77777777" w:rsidR="005B4784" w:rsidRPr="00A42518" w:rsidRDefault="005B4784" w:rsidP="00AC38B2">
            <w:pPr>
              <w:spacing w:line="360" w:lineRule="auto"/>
              <w:contextualSpacing/>
              <w:jc w:val="center"/>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Nulo</w:t>
            </w:r>
          </w:p>
        </w:tc>
        <w:tc>
          <w:tcPr>
            <w:tcW w:w="1337" w:type="dxa"/>
          </w:tcPr>
          <w:p w14:paraId="1F81AEBC" w14:textId="77777777" w:rsidR="005B4784" w:rsidRPr="00A42518" w:rsidRDefault="005B4784" w:rsidP="00AC38B2">
            <w:pPr>
              <w:spacing w:line="360" w:lineRule="auto"/>
              <w:contextualSpacing/>
              <w:jc w:val="center"/>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Superficial</w:t>
            </w:r>
          </w:p>
        </w:tc>
        <w:tc>
          <w:tcPr>
            <w:tcW w:w="1191" w:type="dxa"/>
          </w:tcPr>
          <w:p w14:paraId="4D1917F2" w14:textId="77777777" w:rsidR="005B4784" w:rsidRPr="00A42518" w:rsidRDefault="005B4784" w:rsidP="00AC38B2">
            <w:pPr>
              <w:spacing w:line="360" w:lineRule="auto"/>
              <w:contextualSpacing/>
              <w:jc w:val="center"/>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Profundo</w:t>
            </w:r>
          </w:p>
        </w:tc>
        <w:tc>
          <w:tcPr>
            <w:tcW w:w="0" w:type="auto"/>
          </w:tcPr>
          <w:p w14:paraId="56B87ADA" w14:textId="77777777" w:rsidR="005B4784" w:rsidRPr="00A42518" w:rsidRDefault="005B4784" w:rsidP="00AC38B2">
            <w:pPr>
              <w:spacing w:line="360" w:lineRule="auto"/>
              <w:contextualSpacing/>
              <w:jc w:val="center"/>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Muy Profundo</w:t>
            </w:r>
          </w:p>
        </w:tc>
      </w:tr>
      <w:tr w:rsidR="005B4784" w:rsidRPr="00A42518" w14:paraId="6A304552" w14:textId="77777777" w:rsidTr="008D2700">
        <w:tc>
          <w:tcPr>
            <w:tcW w:w="0" w:type="auto"/>
          </w:tcPr>
          <w:p w14:paraId="0A846E5A" w14:textId="507832F3"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 xml:space="preserve">Comunicación </w:t>
            </w:r>
            <w:r w:rsidR="00124471" w:rsidRPr="00A42518">
              <w:rPr>
                <w:rFonts w:ascii="Times New Roman" w:eastAsia="Times New Roman" w:hAnsi="Times New Roman" w:cs="Times New Roman"/>
                <w:sz w:val="24"/>
                <w:szCs w:val="24"/>
              </w:rPr>
              <w:t xml:space="preserve">virtual </w:t>
            </w:r>
          </w:p>
        </w:tc>
        <w:tc>
          <w:tcPr>
            <w:tcW w:w="0" w:type="auto"/>
          </w:tcPr>
          <w:p w14:paraId="158A2520"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15</w:t>
            </w:r>
          </w:p>
        </w:tc>
        <w:tc>
          <w:tcPr>
            <w:tcW w:w="1337" w:type="dxa"/>
          </w:tcPr>
          <w:p w14:paraId="6FBEF977"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76</w:t>
            </w:r>
          </w:p>
        </w:tc>
        <w:tc>
          <w:tcPr>
            <w:tcW w:w="1191" w:type="dxa"/>
          </w:tcPr>
          <w:p w14:paraId="0C7536F4"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46</w:t>
            </w:r>
          </w:p>
        </w:tc>
        <w:tc>
          <w:tcPr>
            <w:tcW w:w="0" w:type="auto"/>
          </w:tcPr>
          <w:p w14:paraId="07C9F7B3"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17</w:t>
            </w:r>
          </w:p>
        </w:tc>
      </w:tr>
      <w:tr w:rsidR="005B4784" w:rsidRPr="00A42518" w14:paraId="18E985B9" w14:textId="77777777" w:rsidTr="008D2700">
        <w:tc>
          <w:tcPr>
            <w:tcW w:w="0" w:type="auto"/>
          </w:tcPr>
          <w:p w14:paraId="58E05CF0" w14:textId="2E477E3A" w:rsidR="005B4784" w:rsidRPr="00A42518" w:rsidRDefault="005B4784" w:rsidP="00AC38B2">
            <w:pPr>
              <w:spacing w:line="360" w:lineRule="auto"/>
              <w:contextualSpacing/>
              <w:rPr>
                <w:rFonts w:ascii="Times New Roman" w:eastAsia="Times New Roman" w:hAnsi="Times New Roman" w:cs="Times New Roman"/>
                <w:sz w:val="24"/>
                <w:szCs w:val="24"/>
                <w:lang w:val="en-US"/>
              </w:rPr>
            </w:pPr>
            <w:r w:rsidRPr="00A42518">
              <w:rPr>
                <w:rFonts w:ascii="Times New Roman" w:eastAsia="Times New Roman" w:hAnsi="Times New Roman" w:cs="Times New Roman"/>
                <w:sz w:val="24"/>
                <w:szCs w:val="24"/>
                <w:lang w:val="en-US"/>
              </w:rPr>
              <w:t xml:space="preserve">Redes </w:t>
            </w:r>
            <w:proofErr w:type="spellStart"/>
            <w:r w:rsidRPr="00A42518">
              <w:rPr>
                <w:rFonts w:ascii="Times New Roman" w:eastAsia="Times New Roman" w:hAnsi="Times New Roman" w:cs="Times New Roman"/>
                <w:sz w:val="24"/>
                <w:szCs w:val="24"/>
                <w:lang w:val="en-US"/>
              </w:rPr>
              <w:t>sociales</w:t>
            </w:r>
            <w:proofErr w:type="spellEnd"/>
            <w:r w:rsidRPr="00A42518">
              <w:rPr>
                <w:rFonts w:ascii="Times New Roman" w:eastAsia="Times New Roman" w:hAnsi="Times New Roman" w:cs="Times New Roman"/>
                <w:sz w:val="24"/>
                <w:szCs w:val="24"/>
                <w:lang w:val="en-US"/>
              </w:rPr>
              <w:t xml:space="preserve"> </w:t>
            </w:r>
          </w:p>
        </w:tc>
        <w:tc>
          <w:tcPr>
            <w:tcW w:w="0" w:type="auto"/>
          </w:tcPr>
          <w:p w14:paraId="325A5095"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25</w:t>
            </w:r>
          </w:p>
        </w:tc>
        <w:tc>
          <w:tcPr>
            <w:tcW w:w="1337" w:type="dxa"/>
          </w:tcPr>
          <w:p w14:paraId="4DD24576"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83</w:t>
            </w:r>
          </w:p>
        </w:tc>
        <w:tc>
          <w:tcPr>
            <w:tcW w:w="1191" w:type="dxa"/>
          </w:tcPr>
          <w:p w14:paraId="16BF97D6"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41</w:t>
            </w:r>
          </w:p>
        </w:tc>
        <w:tc>
          <w:tcPr>
            <w:tcW w:w="0" w:type="auto"/>
          </w:tcPr>
          <w:p w14:paraId="4F30A9A9"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5</w:t>
            </w:r>
          </w:p>
        </w:tc>
      </w:tr>
      <w:tr w:rsidR="005B4784" w:rsidRPr="00A42518" w14:paraId="6015B64F" w14:textId="77777777" w:rsidTr="008D2700">
        <w:trPr>
          <w:trHeight w:val="54"/>
        </w:trPr>
        <w:tc>
          <w:tcPr>
            <w:tcW w:w="0" w:type="auto"/>
          </w:tcPr>
          <w:p w14:paraId="51BBCF11" w14:textId="07C24AC5"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 xml:space="preserve">Herramientas de trabajo colaborativo en línea </w:t>
            </w:r>
          </w:p>
        </w:tc>
        <w:tc>
          <w:tcPr>
            <w:tcW w:w="0" w:type="auto"/>
          </w:tcPr>
          <w:p w14:paraId="2D03963E"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32</w:t>
            </w:r>
          </w:p>
        </w:tc>
        <w:tc>
          <w:tcPr>
            <w:tcW w:w="1337" w:type="dxa"/>
          </w:tcPr>
          <w:p w14:paraId="7DA7A4E8"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79</w:t>
            </w:r>
          </w:p>
        </w:tc>
        <w:tc>
          <w:tcPr>
            <w:tcW w:w="1191" w:type="dxa"/>
          </w:tcPr>
          <w:p w14:paraId="236E5710"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40</w:t>
            </w:r>
          </w:p>
        </w:tc>
        <w:tc>
          <w:tcPr>
            <w:tcW w:w="0" w:type="auto"/>
          </w:tcPr>
          <w:p w14:paraId="5B0EC12D"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3</w:t>
            </w:r>
          </w:p>
        </w:tc>
      </w:tr>
      <w:tr w:rsidR="005B4784" w:rsidRPr="00A42518" w14:paraId="4955BC11" w14:textId="77777777" w:rsidTr="008D2700">
        <w:tc>
          <w:tcPr>
            <w:tcW w:w="0" w:type="auto"/>
          </w:tcPr>
          <w:p w14:paraId="3BFFE22C" w14:textId="43BB16EC"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 xml:space="preserve">Aulas virtuales </w:t>
            </w:r>
          </w:p>
        </w:tc>
        <w:tc>
          <w:tcPr>
            <w:tcW w:w="0" w:type="auto"/>
          </w:tcPr>
          <w:p w14:paraId="629473EB"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35</w:t>
            </w:r>
          </w:p>
        </w:tc>
        <w:tc>
          <w:tcPr>
            <w:tcW w:w="1337" w:type="dxa"/>
          </w:tcPr>
          <w:p w14:paraId="742FF894"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58</w:t>
            </w:r>
          </w:p>
        </w:tc>
        <w:tc>
          <w:tcPr>
            <w:tcW w:w="1191" w:type="dxa"/>
          </w:tcPr>
          <w:p w14:paraId="6F60296B"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45</w:t>
            </w:r>
          </w:p>
        </w:tc>
        <w:tc>
          <w:tcPr>
            <w:tcW w:w="0" w:type="auto"/>
          </w:tcPr>
          <w:p w14:paraId="5721DE30"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16</w:t>
            </w:r>
          </w:p>
        </w:tc>
      </w:tr>
      <w:tr w:rsidR="005B4784" w:rsidRPr="00A42518" w14:paraId="62166E9F" w14:textId="77777777" w:rsidTr="008D2700">
        <w:trPr>
          <w:trHeight w:val="54"/>
        </w:trPr>
        <w:tc>
          <w:tcPr>
            <w:tcW w:w="0" w:type="auto"/>
          </w:tcPr>
          <w:p w14:paraId="791CAFD7" w14:textId="7B6B2DC7"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 xml:space="preserve">Herramientas de búsqueda y publicación de información </w:t>
            </w:r>
          </w:p>
        </w:tc>
        <w:tc>
          <w:tcPr>
            <w:tcW w:w="0" w:type="auto"/>
          </w:tcPr>
          <w:p w14:paraId="5C92B8E0"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21</w:t>
            </w:r>
          </w:p>
        </w:tc>
        <w:tc>
          <w:tcPr>
            <w:tcW w:w="1337" w:type="dxa"/>
          </w:tcPr>
          <w:p w14:paraId="03CB4744"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45</w:t>
            </w:r>
          </w:p>
        </w:tc>
        <w:tc>
          <w:tcPr>
            <w:tcW w:w="1191" w:type="dxa"/>
          </w:tcPr>
          <w:p w14:paraId="28799FAC"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45</w:t>
            </w:r>
          </w:p>
        </w:tc>
        <w:tc>
          <w:tcPr>
            <w:tcW w:w="0" w:type="auto"/>
          </w:tcPr>
          <w:p w14:paraId="5CEF4427"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43</w:t>
            </w:r>
          </w:p>
        </w:tc>
      </w:tr>
      <w:tr w:rsidR="005B4784" w:rsidRPr="00A42518" w14:paraId="5440F034" w14:textId="77777777" w:rsidTr="008D2700">
        <w:tc>
          <w:tcPr>
            <w:tcW w:w="0" w:type="auto"/>
          </w:tcPr>
          <w:p w14:paraId="119EBD87" w14:textId="59C82786"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 xml:space="preserve">Editores de texto </w:t>
            </w:r>
          </w:p>
        </w:tc>
        <w:tc>
          <w:tcPr>
            <w:tcW w:w="0" w:type="auto"/>
          </w:tcPr>
          <w:p w14:paraId="11D9AFE0"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14</w:t>
            </w:r>
          </w:p>
        </w:tc>
        <w:tc>
          <w:tcPr>
            <w:tcW w:w="1337" w:type="dxa"/>
          </w:tcPr>
          <w:p w14:paraId="673CD0F5"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39</w:t>
            </w:r>
          </w:p>
        </w:tc>
        <w:tc>
          <w:tcPr>
            <w:tcW w:w="1191" w:type="dxa"/>
          </w:tcPr>
          <w:p w14:paraId="232923C4"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72</w:t>
            </w:r>
          </w:p>
        </w:tc>
        <w:tc>
          <w:tcPr>
            <w:tcW w:w="0" w:type="auto"/>
          </w:tcPr>
          <w:p w14:paraId="7C4DEB18"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29</w:t>
            </w:r>
          </w:p>
        </w:tc>
      </w:tr>
      <w:tr w:rsidR="005B4784" w:rsidRPr="00A42518" w14:paraId="07DDAE76" w14:textId="77777777" w:rsidTr="008D2700">
        <w:tc>
          <w:tcPr>
            <w:tcW w:w="0" w:type="auto"/>
          </w:tcPr>
          <w:p w14:paraId="5A4BD7BA" w14:textId="6EA11FCF"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 xml:space="preserve">Editor multimedia </w:t>
            </w:r>
          </w:p>
        </w:tc>
        <w:tc>
          <w:tcPr>
            <w:tcW w:w="0" w:type="auto"/>
          </w:tcPr>
          <w:p w14:paraId="2A9FD66F"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17</w:t>
            </w:r>
          </w:p>
        </w:tc>
        <w:tc>
          <w:tcPr>
            <w:tcW w:w="1337" w:type="dxa"/>
          </w:tcPr>
          <w:p w14:paraId="50F22E53"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37</w:t>
            </w:r>
          </w:p>
        </w:tc>
        <w:tc>
          <w:tcPr>
            <w:tcW w:w="1191" w:type="dxa"/>
          </w:tcPr>
          <w:p w14:paraId="75E8035C"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59</w:t>
            </w:r>
          </w:p>
        </w:tc>
        <w:tc>
          <w:tcPr>
            <w:tcW w:w="0" w:type="auto"/>
          </w:tcPr>
          <w:p w14:paraId="60D5DF20"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41</w:t>
            </w:r>
          </w:p>
        </w:tc>
      </w:tr>
      <w:tr w:rsidR="005B4784" w:rsidRPr="00A42518" w14:paraId="59A83839" w14:textId="77777777" w:rsidTr="008D2700">
        <w:tc>
          <w:tcPr>
            <w:tcW w:w="0" w:type="auto"/>
          </w:tcPr>
          <w:p w14:paraId="5E7AA48E" w14:textId="77777777"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 xml:space="preserve">Buscadores especializados </w:t>
            </w:r>
          </w:p>
        </w:tc>
        <w:tc>
          <w:tcPr>
            <w:tcW w:w="0" w:type="auto"/>
          </w:tcPr>
          <w:p w14:paraId="2207C490"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24</w:t>
            </w:r>
          </w:p>
        </w:tc>
        <w:tc>
          <w:tcPr>
            <w:tcW w:w="1337" w:type="dxa"/>
          </w:tcPr>
          <w:p w14:paraId="1F0C8E26"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52</w:t>
            </w:r>
          </w:p>
        </w:tc>
        <w:tc>
          <w:tcPr>
            <w:tcW w:w="1191" w:type="dxa"/>
          </w:tcPr>
          <w:p w14:paraId="3FB6065F"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38</w:t>
            </w:r>
          </w:p>
        </w:tc>
        <w:tc>
          <w:tcPr>
            <w:tcW w:w="0" w:type="auto"/>
          </w:tcPr>
          <w:p w14:paraId="451F37B0"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40</w:t>
            </w:r>
          </w:p>
        </w:tc>
      </w:tr>
      <w:tr w:rsidR="005B4784" w:rsidRPr="00A42518" w14:paraId="11CF1A70" w14:textId="77777777" w:rsidTr="008D2700">
        <w:tc>
          <w:tcPr>
            <w:tcW w:w="0" w:type="auto"/>
          </w:tcPr>
          <w:p w14:paraId="2581C205" w14:textId="364E4A20"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 xml:space="preserve">Pizarrones </w:t>
            </w:r>
            <w:r w:rsidR="00124471" w:rsidRPr="00A42518">
              <w:rPr>
                <w:rFonts w:ascii="Times New Roman" w:eastAsia="Times New Roman" w:hAnsi="Times New Roman" w:cs="Times New Roman"/>
                <w:sz w:val="24"/>
                <w:szCs w:val="24"/>
              </w:rPr>
              <w:t>electrónicos</w:t>
            </w:r>
          </w:p>
        </w:tc>
        <w:tc>
          <w:tcPr>
            <w:tcW w:w="0" w:type="auto"/>
          </w:tcPr>
          <w:p w14:paraId="7DFCEF16"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40</w:t>
            </w:r>
          </w:p>
        </w:tc>
        <w:tc>
          <w:tcPr>
            <w:tcW w:w="1337" w:type="dxa"/>
          </w:tcPr>
          <w:p w14:paraId="6B6D24D0"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39</w:t>
            </w:r>
          </w:p>
        </w:tc>
        <w:tc>
          <w:tcPr>
            <w:tcW w:w="1191" w:type="dxa"/>
          </w:tcPr>
          <w:p w14:paraId="552A2949"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33</w:t>
            </w:r>
          </w:p>
        </w:tc>
        <w:tc>
          <w:tcPr>
            <w:tcW w:w="0" w:type="auto"/>
          </w:tcPr>
          <w:p w14:paraId="4D7EBABF"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42</w:t>
            </w:r>
          </w:p>
        </w:tc>
      </w:tr>
      <w:tr w:rsidR="005B4784" w:rsidRPr="00A42518" w14:paraId="48C0A044" w14:textId="77777777" w:rsidTr="008D2700">
        <w:tc>
          <w:tcPr>
            <w:tcW w:w="0" w:type="auto"/>
          </w:tcPr>
          <w:p w14:paraId="5136077D" w14:textId="77777777" w:rsidR="005B4784" w:rsidRPr="00A42518" w:rsidRDefault="005B4784" w:rsidP="00AC38B2">
            <w:pPr>
              <w:spacing w:line="360" w:lineRule="auto"/>
              <w:contextualSpacing/>
              <w:rPr>
                <w:rFonts w:ascii="Times New Roman" w:eastAsia="Times New Roman" w:hAnsi="Times New Roman" w:cs="Times New Roman"/>
                <w:sz w:val="24"/>
                <w:szCs w:val="24"/>
              </w:rPr>
            </w:pPr>
            <w:r w:rsidRPr="00A42518">
              <w:rPr>
                <w:rFonts w:ascii="Times New Roman" w:eastAsia="Times New Roman" w:hAnsi="Times New Roman" w:cs="Times New Roman"/>
                <w:sz w:val="24"/>
                <w:szCs w:val="24"/>
              </w:rPr>
              <w:t>Prezi</w:t>
            </w:r>
          </w:p>
        </w:tc>
        <w:tc>
          <w:tcPr>
            <w:tcW w:w="0" w:type="auto"/>
          </w:tcPr>
          <w:p w14:paraId="20CA2738"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38</w:t>
            </w:r>
          </w:p>
        </w:tc>
        <w:tc>
          <w:tcPr>
            <w:tcW w:w="1337" w:type="dxa"/>
          </w:tcPr>
          <w:p w14:paraId="064F5CE6"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42</w:t>
            </w:r>
          </w:p>
        </w:tc>
        <w:tc>
          <w:tcPr>
            <w:tcW w:w="1191" w:type="dxa"/>
          </w:tcPr>
          <w:p w14:paraId="2DAB96F5"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45</w:t>
            </w:r>
          </w:p>
        </w:tc>
        <w:tc>
          <w:tcPr>
            <w:tcW w:w="0" w:type="auto"/>
          </w:tcPr>
          <w:p w14:paraId="2ACAFFB6" w14:textId="77777777" w:rsidR="005B4784" w:rsidRPr="00A42518" w:rsidRDefault="005B4784" w:rsidP="00AC38B2">
            <w:pPr>
              <w:spacing w:line="360" w:lineRule="auto"/>
              <w:contextualSpacing/>
              <w:jc w:val="center"/>
              <w:rPr>
                <w:rFonts w:ascii="Times New Roman" w:hAnsi="Times New Roman" w:cs="Times New Roman"/>
                <w:color w:val="000000"/>
                <w:sz w:val="24"/>
                <w:szCs w:val="24"/>
              </w:rPr>
            </w:pPr>
            <w:r w:rsidRPr="00A42518">
              <w:rPr>
                <w:rFonts w:ascii="Times New Roman" w:hAnsi="Times New Roman" w:cs="Times New Roman"/>
                <w:color w:val="000000"/>
                <w:sz w:val="24"/>
                <w:szCs w:val="24"/>
              </w:rPr>
              <w:t>29</w:t>
            </w:r>
          </w:p>
        </w:tc>
      </w:tr>
    </w:tbl>
    <w:p w14:paraId="118DFCDD" w14:textId="747E8643" w:rsidR="005B4784" w:rsidRPr="00A42518" w:rsidRDefault="005B4784" w:rsidP="00AC38B2">
      <w:pPr>
        <w:spacing w:after="0" w:line="360" w:lineRule="auto"/>
        <w:jc w:val="center"/>
        <w:rPr>
          <w:rFonts w:ascii="Times New Roman" w:hAnsi="Times New Roman" w:cs="Times New Roman"/>
          <w:bCs/>
          <w:sz w:val="24"/>
          <w:szCs w:val="24"/>
        </w:rPr>
      </w:pPr>
      <w:r w:rsidRPr="00A42518">
        <w:rPr>
          <w:rFonts w:ascii="Times New Roman" w:hAnsi="Times New Roman" w:cs="Times New Roman"/>
          <w:bCs/>
          <w:sz w:val="24"/>
          <w:szCs w:val="24"/>
        </w:rPr>
        <w:t>Fuente: Elaboración propia</w:t>
      </w:r>
    </w:p>
    <w:p w14:paraId="32D157D9" w14:textId="2D889643" w:rsidR="00303246" w:rsidRPr="00A42518" w:rsidRDefault="001C70EB" w:rsidP="00AC38B2">
      <w:pPr>
        <w:spacing w:after="0" w:line="360" w:lineRule="auto"/>
        <w:ind w:firstLine="708"/>
        <w:jc w:val="both"/>
        <w:rPr>
          <w:rFonts w:ascii="Times New Roman" w:hAnsi="Times New Roman" w:cs="Times New Roman"/>
          <w:sz w:val="24"/>
          <w:szCs w:val="24"/>
        </w:rPr>
      </w:pPr>
      <w:r w:rsidRPr="00A42518">
        <w:rPr>
          <w:rFonts w:ascii="Times New Roman" w:hAnsi="Times New Roman" w:cs="Times New Roman"/>
          <w:sz w:val="24"/>
          <w:szCs w:val="24"/>
        </w:rPr>
        <w:t>L</w:t>
      </w:r>
      <w:r w:rsidR="005B4784" w:rsidRPr="00A42518">
        <w:rPr>
          <w:rFonts w:ascii="Times New Roman" w:hAnsi="Times New Roman" w:cs="Times New Roman"/>
          <w:sz w:val="24"/>
          <w:szCs w:val="24"/>
        </w:rPr>
        <w:t>as aplicaciones con mayor dominio por parte de los profesores</w:t>
      </w:r>
      <w:r w:rsidRPr="00A42518">
        <w:rPr>
          <w:rFonts w:ascii="Times New Roman" w:hAnsi="Times New Roman" w:cs="Times New Roman"/>
          <w:sz w:val="24"/>
          <w:szCs w:val="24"/>
        </w:rPr>
        <w:t>,</w:t>
      </w:r>
      <w:r w:rsidR="005B4784" w:rsidRPr="00A42518">
        <w:rPr>
          <w:rFonts w:ascii="Times New Roman" w:hAnsi="Times New Roman" w:cs="Times New Roman"/>
          <w:sz w:val="24"/>
          <w:szCs w:val="24"/>
        </w:rPr>
        <w:t xml:space="preserve"> </w:t>
      </w:r>
      <w:r w:rsidR="00124471" w:rsidRPr="00A42518">
        <w:rPr>
          <w:rFonts w:ascii="Times New Roman" w:hAnsi="Times New Roman" w:cs="Times New Roman"/>
          <w:sz w:val="24"/>
          <w:szCs w:val="24"/>
        </w:rPr>
        <w:t xml:space="preserve">con un grado de dominio profundo o muy profundo, </w:t>
      </w:r>
      <w:r w:rsidR="005B4784" w:rsidRPr="00A42518">
        <w:rPr>
          <w:rFonts w:ascii="Times New Roman" w:hAnsi="Times New Roman" w:cs="Times New Roman"/>
          <w:sz w:val="24"/>
          <w:szCs w:val="24"/>
        </w:rPr>
        <w:t>desde el punto de vista del alumno</w:t>
      </w:r>
      <w:r w:rsidRPr="00A42518">
        <w:rPr>
          <w:rFonts w:ascii="Times New Roman" w:hAnsi="Times New Roman" w:cs="Times New Roman"/>
          <w:sz w:val="24"/>
          <w:szCs w:val="24"/>
        </w:rPr>
        <w:t>,</w:t>
      </w:r>
      <w:r w:rsidR="005B4784" w:rsidRPr="00A42518">
        <w:rPr>
          <w:rFonts w:ascii="Times New Roman" w:hAnsi="Times New Roman" w:cs="Times New Roman"/>
          <w:sz w:val="24"/>
          <w:szCs w:val="24"/>
        </w:rPr>
        <w:t xml:space="preserve"> son los editores de texto y los editores multimedia </w:t>
      </w:r>
      <w:r w:rsidR="008525FA" w:rsidRPr="00A42518">
        <w:rPr>
          <w:rFonts w:ascii="Times New Roman" w:hAnsi="Times New Roman" w:cs="Times New Roman"/>
          <w:sz w:val="24"/>
          <w:szCs w:val="24"/>
        </w:rPr>
        <w:t>(</w:t>
      </w:r>
      <w:r w:rsidR="005B4784" w:rsidRPr="00A42518">
        <w:rPr>
          <w:rFonts w:ascii="Times New Roman" w:hAnsi="Times New Roman" w:cs="Times New Roman"/>
          <w:sz w:val="24"/>
          <w:szCs w:val="24"/>
        </w:rPr>
        <w:t>65</w:t>
      </w:r>
      <w:r w:rsidR="008525FA" w:rsidRPr="00A42518">
        <w:rPr>
          <w:rFonts w:ascii="Times New Roman" w:hAnsi="Times New Roman" w:cs="Times New Roman"/>
          <w:sz w:val="24"/>
          <w:szCs w:val="24"/>
        </w:rPr>
        <w:t> </w:t>
      </w:r>
      <w:r w:rsidR="005B4784" w:rsidRPr="00A42518">
        <w:rPr>
          <w:rFonts w:ascii="Times New Roman" w:hAnsi="Times New Roman" w:cs="Times New Roman"/>
          <w:sz w:val="24"/>
          <w:szCs w:val="24"/>
        </w:rPr>
        <w:t>%</w:t>
      </w:r>
      <w:r w:rsidR="008525FA" w:rsidRPr="00A42518">
        <w:rPr>
          <w:rFonts w:ascii="Times New Roman" w:hAnsi="Times New Roman" w:cs="Times New Roman"/>
          <w:sz w:val="24"/>
          <w:szCs w:val="24"/>
        </w:rPr>
        <w:t>)</w:t>
      </w:r>
      <w:r w:rsidR="005B4784" w:rsidRPr="00A42518">
        <w:rPr>
          <w:rFonts w:ascii="Times New Roman" w:hAnsi="Times New Roman" w:cs="Times New Roman"/>
          <w:sz w:val="24"/>
          <w:szCs w:val="24"/>
        </w:rPr>
        <w:t>. Enseguida</w:t>
      </w:r>
      <w:r w:rsidR="008525FA" w:rsidRPr="00A42518">
        <w:rPr>
          <w:rFonts w:ascii="Times New Roman" w:hAnsi="Times New Roman" w:cs="Times New Roman"/>
          <w:sz w:val="24"/>
          <w:szCs w:val="24"/>
        </w:rPr>
        <w:t>,</w:t>
      </w:r>
      <w:r w:rsidR="005B4784" w:rsidRPr="00A42518">
        <w:rPr>
          <w:rFonts w:ascii="Times New Roman" w:hAnsi="Times New Roman" w:cs="Times New Roman"/>
          <w:sz w:val="24"/>
          <w:szCs w:val="24"/>
        </w:rPr>
        <w:t xml:space="preserve"> el alumnado declaró que 60</w:t>
      </w:r>
      <w:r w:rsidR="008525FA"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de los docentes tiene un conocimiento profundo o muy profundo al emplear las herramientas de búsqueda y los buscadores especializados. Luego se muestran herramientas con un nivel no tan alto de aprobación de parte del </w:t>
      </w:r>
      <w:r w:rsidR="00577CF4" w:rsidRPr="00A42518">
        <w:rPr>
          <w:rFonts w:ascii="Times New Roman" w:hAnsi="Times New Roman" w:cs="Times New Roman"/>
          <w:sz w:val="24"/>
          <w:szCs w:val="24"/>
        </w:rPr>
        <w:t>estudiante</w:t>
      </w:r>
      <w:r w:rsidR="005B4784" w:rsidRPr="00A42518">
        <w:rPr>
          <w:rFonts w:ascii="Times New Roman" w:hAnsi="Times New Roman" w:cs="Times New Roman"/>
          <w:sz w:val="24"/>
          <w:szCs w:val="24"/>
        </w:rPr>
        <w:t xml:space="preserve"> hacia el </w:t>
      </w:r>
      <w:r w:rsidR="00577CF4" w:rsidRPr="00A42518">
        <w:rPr>
          <w:rFonts w:ascii="Times New Roman" w:hAnsi="Times New Roman" w:cs="Times New Roman"/>
          <w:sz w:val="24"/>
          <w:szCs w:val="24"/>
        </w:rPr>
        <w:t>maestro</w:t>
      </w:r>
      <w:r w:rsidR="008525FA" w:rsidRPr="00A42518">
        <w:rPr>
          <w:rFonts w:ascii="Times New Roman" w:hAnsi="Times New Roman" w:cs="Times New Roman"/>
          <w:sz w:val="24"/>
          <w:szCs w:val="24"/>
        </w:rPr>
        <w:t xml:space="preserve">; de </w:t>
      </w:r>
      <w:r w:rsidR="005B4784" w:rsidRPr="00A42518">
        <w:rPr>
          <w:rFonts w:ascii="Times New Roman" w:hAnsi="Times New Roman" w:cs="Times New Roman"/>
          <w:sz w:val="24"/>
          <w:szCs w:val="24"/>
        </w:rPr>
        <w:t xml:space="preserve">los pizarrones electrónicos, aulas virtuales y Prezi, </w:t>
      </w:r>
      <w:r w:rsidR="008525FA" w:rsidRPr="00A42518">
        <w:rPr>
          <w:rFonts w:ascii="Times New Roman" w:hAnsi="Times New Roman" w:cs="Times New Roman"/>
          <w:sz w:val="24"/>
          <w:szCs w:val="24"/>
        </w:rPr>
        <w:t xml:space="preserve">solo </w:t>
      </w:r>
      <w:r w:rsidR="005B4784" w:rsidRPr="00A42518">
        <w:rPr>
          <w:rFonts w:ascii="Times New Roman" w:hAnsi="Times New Roman" w:cs="Times New Roman"/>
          <w:sz w:val="24"/>
          <w:szCs w:val="24"/>
        </w:rPr>
        <w:t>50</w:t>
      </w:r>
      <w:r w:rsidR="008525FA"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de los </w:t>
      </w:r>
      <w:r w:rsidR="00577CF4" w:rsidRPr="00A42518">
        <w:rPr>
          <w:rFonts w:ascii="Times New Roman" w:hAnsi="Times New Roman" w:cs="Times New Roman"/>
          <w:sz w:val="24"/>
          <w:szCs w:val="24"/>
        </w:rPr>
        <w:t>formadores</w:t>
      </w:r>
      <w:r w:rsidR="005B4784" w:rsidRPr="00A42518">
        <w:rPr>
          <w:rFonts w:ascii="Times New Roman" w:hAnsi="Times New Roman" w:cs="Times New Roman"/>
          <w:sz w:val="24"/>
          <w:szCs w:val="24"/>
        </w:rPr>
        <w:t xml:space="preserve"> exhiben un conocimiento profundo o muy profundo</w:t>
      </w:r>
      <w:r w:rsidR="008525FA" w:rsidRPr="00A42518">
        <w:rPr>
          <w:rFonts w:ascii="Times New Roman" w:hAnsi="Times New Roman" w:cs="Times New Roman"/>
          <w:sz w:val="24"/>
          <w:szCs w:val="24"/>
        </w:rPr>
        <w:t>;</w:t>
      </w:r>
      <w:r w:rsidR="005B4784" w:rsidRPr="00A42518">
        <w:rPr>
          <w:rFonts w:ascii="Times New Roman" w:hAnsi="Times New Roman" w:cs="Times New Roman"/>
          <w:sz w:val="24"/>
          <w:szCs w:val="24"/>
        </w:rPr>
        <w:t xml:space="preserve"> 40</w:t>
      </w:r>
      <w:r w:rsidR="008525FA"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de los </w:t>
      </w:r>
      <w:r w:rsidR="00577CF4" w:rsidRPr="00A42518">
        <w:rPr>
          <w:rFonts w:ascii="Times New Roman" w:hAnsi="Times New Roman" w:cs="Times New Roman"/>
          <w:sz w:val="24"/>
          <w:szCs w:val="24"/>
        </w:rPr>
        <w:t>discentes</w:t>
      </w:r>
      <w:r w:rsidR="005B4784" w:rsidRPr="00A42518">
        <w:rPr>
          <w:rFonts w:ascii="Times New Roman" w:hAnsi="Times New Roman" w:cs="Times New Roman"/>
          <w:sz w:val="24"/>
          <w:szCs w:val="24"/>
        </w:rPr>
        <w:t xml:space="preserve"> expuso que el dominio de herramientas propias de comunicación como el correo electrónico, chats, foros por parte del </w:t>
      </w:r>
      <w:r w:rsidR="00577CF4" w:rsidRPr="00A42518">
        <w:rPr>
          <w:rFonts w:ascii="Times New Roman" w:hAnsi="Times New Roman" w:cs="Times New Roman"/>
          <w:sz w:val="24"/>
          <w:szCs w:val="24"/>
        </w:rPr>
        <w:t>instructor</w:t>
      </w:r>
      <w:r w:rsidR="005B4784" w:rsidRPr="00A42518">
        <w:rPr>
          <w:rFonts w:ascii="Times New Roman" w:hAnsi="Times New Roman" w:cs="Times New Roman"/>
          <w:sz w:val="24"/>
          <w:szCs w:val="24"/>
        </w:rPr>
        <w:t xml:space="preserve"> es profundo o muy profundo</w:t>
      </w:r>
      <w:r w:rsidR="008525FA" w:rsidRPr="00A42518">
        <w:rPr>
          <w:rFonts w:ascii="Times New Roman" w:hAnsi="Times New Roman" w:cs="Times New Roman"/>
          <w:sz w:val="24"/>
          <w:szCs w:val="24"/>
        </w:rPr>
        <w:t>, y</w:t>
      </w:r>
      <w:r w:rsidR="005B4784" w:rsidRPr="00A42518">
        <w:rPr>
          <w:rFonts w:ascii="Times New Roman" w:hAnsi="Times New Roman" w:cs="Times New Roman"/>
          <w:sz w:val="24"/>
          <w:szCs w:val="24"/>
        </w:rPr>
        <w:t xml:space="preserve"> 30</w:t>
      </w:r>
      <w:r w:rsidR="008525FA" w:rsidRPr="00A42518">
        <w:rPr>
          <w:rFonts w:ascii="Times New Roman" w:hAnsi="Times New Roman" w:cs="Times New Roman"/>
          <w:sz w:val="24"/>
          <w:szCs w:val="24"/>
        </w:rPr>
        <w:t> </w:t>
      </w:r>
      <w:r w:rsidR="005B4784" w:rsidRPr="00A42518">
        <w:rPr>
          <w:rFonts w:ascii="Times New Roman" w:hAnsi="Times New Roman" w:cs="Times New Roman"/>
          <w:sz w:val="24"/>
          <w:szCs w:val="24"/>
        </w:rPr>
        <w:t>% de los encuestados señal</w:t>
      </w:r>
      <w:r w:rsidR="008525FA" w:rsidRPr="00A42518">
        <w:rPr>
          <w:rFonts w:ascii="Times New Roman" w:hAnsi="Times New Roman" w:cs="Times New Roman"/>
          <w:sz w:val="24"/>
          <w:szCs w:val="24"/>
        </w:rPr>
        <w:t>ó</w:t>
      </w:r>
      <w:r w:rsidR="005B4784" w:rsidRPr="00A42518">
        <w:rPr>
          <w:rFonts w:ascii="Times New Roman" w:hAnsi="Times New Roman" w:cs="Times New Roman"/>
          <w:sz w:val="24"/>
          <w:szCs w:val="24"/>
        </w:rPr>
        <w:t xml:space="preserve"> que la pericia que tiene el </w:t>
      </w:r>
      <w:r w:rsidR="00577CF4" w:rsidRPr="00A42518">
        <w:rPr>
          <w:rFonts w:ascii="Times New Roman" w:hAnsi="Times New Roman" w:cs="Times New Roman"/>
          <w:sz w:val="24"/>
          <w:szCs w:val="24"/>
        </w:rPr>
        <w:t>pedagogo</w:t>
      </w:r>
      <w:r w:rsidR="005B4784" w:rsidRPr="00A42518">
        <w:rPr>
          <w:rFonts w:ascii="Times New Roman" w:hAnsi="Times New Roman" w:cs="Times New Roman"/>
          <w:sz w:val="24"/>
          <w:szCs w:val="24"/>
        </w:rPr>
        <w:t xml:space="preserve"> al emplear redes sociales y herramientas de trabajo colaborativo es profundo o muy profundo. </w:t>
      </w:r>
    </w:p>
    <w:p w14:paraId="4410071B" w14:textId="741F6AD6" w:rsidR="005B4784" w:rsidRPr="00A42518" w:rsidRDefault="00303246" w:rsidP="00AC38B2">
      <w:pPr>
        <w:spacing w:after="0" w:line="360" w:lineRule="auto"/>
        <w:ind w:firstLine="708"/>
        <w:jc w:val="both"/>
        <w:rPr>
          <w:rFonts w:ascii="Times New Roman" w:hAnsi="Times New Roman" w:cs="Times New Roman"/>
          <w:sz w:val="24"/>
          <w:szCs w:val="24"/>
        </w:rPr>
      </w:pPr>
      <w:r w:rsidRPr="00A42518">
        <w:rPr>
          <w:rFonts w:ascii="Times New Roman" w:hAnsi="Times New Roman" w:cs="Times New Roman"/>
          <w:sz w:val="24"/>
          <w:szCs w:val="24"/>
        </w:rPr>
        <w:t>En</w:t>
      </w:r>
      <w:r w:rsidR="005B4784" w:rsidRPr="00A42518">
        <w:rPr>
          <w:rFonts w:ascii="Times New Roman" w:hAnsi="Times New Roman" w:cs="Times New Roman"/>
          <w:sz w:val="24"/>
          <w:szCs w:val="24"/>
        </w:rPr>
        <w:t xml:space="preserve"> los resultados referentes </w:t>
      </w:r>
      <w:r w:rsidR="00364512" w:rsidRPr="00A42518">
        <w:rPr>
          <w:rFonts w:ascii="Times New Roman" w:hAnsi="Times New Roman" w:cs="Times New Roman"/>
          <w:sz w:val="24"/>
          <w:szCs w:val="24"/>
        </w:rPr>
        <w:t xml:space="preserve">al </w:t>
      </w:r>
      <w:r w:rsidR="005B4784" w:rsidRPr="00A42518">
        <w:rPr>
          <w:rFonts w:ascii="Times New Roman" w:hAnsi="Times New Roman" w:cs="Times New Roman"/>
          <w:sz w:val="24"/>
          <w:szCs w:val="24"/>
        </w:rPr>
        <w:t>dominio de estrategias metodológicas por parte del docente</w:t>
      </w:r>
      <w:r w:rsidRPr="00A42518">
        <w:rPr>
          <w:rFonts w:ascii="Times New Roman" w:hAnsi="Times New Roman" w:cs="Times New Roman"/>
          <w:sz w:val="24"/>
          <w:szCs w:val="24"/>
        </w:rPr>
        <w:t xml:space="preserve">, </w:t>
      </w:r>
      <w:r w:rsidR="005B4784" w:rsidRPr="00A42518">
        <w:rPr>
          <w:rFonts w:ascii="Times New Roman" w:hAnsi="Times New Roman" w:cs="Times New Roman"/>
          <w:sz w:val="24"/>
          <w:szCs w:val="24"/>
        </w:rPr>
        <w:t>52</w:t>
      </w:r>
      <w:r w:rsidR="00124471" w:rsidRPr="00A42518">
        <w:rPr>
          <w:rFonts w:ascii="Times New Roman" w:hAnsi="Times New Roman" w:cs="Times New Roman"/>
          <w:sz w:val="24"/>
          <w:szCs w:val="24"/>
        </w:rPr>
        <w:t> </w:t>
      </w:r>
      <w:r w:rsidR="005B4784" w:rsidRPr="00A42518">
        <w:rPr>
          <w:rFonts w:ascii="Times New Roman" w:hAnsi="Times New Roman" w:cs="Times New Roman"/>
          <w:sz w:val="24"/>
          <w:szCs w:val="24"/>
        </w:rPr>
        <w:t>% de los estudiantes señala</w:t>
      </w:r>
      <w:r w:rsidR="00124471" w:rsidRPr="00A42518">
        <w:rPr>
          <w:rFonts w:ascii="Times New Roman" w:hAnsi="Times New Roman" w:cs="Times New Roman"/>
          <w:sz w:val="24"/>
          <w:szCs w:val="24"/>
        </w:rPr>
        <w:t>ro</w:t>
      </w:r>
      <w:r w:rsidR="005B4784" w:rsidRPr="00A42518">
        <w:rPr>
          <w:rFonts w:ascii="Times New Roman" w:hAnsi="Times New Roman" w:cs="Times New Roman"/>
          <w:sz w:val="24"/>
          <w:szCs w:val="24"/>
        </w:rPr>
        <w:t xml:space="preserve">n que </w:t>
      </w:r>
      <w:r w:rsidRPr="00A42518">
        <w:rPr>
          <w:rFonts w:ascii="Times New Roman" w:hAnsi="Times New Roman" w:cs="Times New Roman"/>
          <w:sz w:val="24"/>
          <w:szCs w:val="24"/>
        </w:rPr>
        <w:t>este conocimiento</w:t>
      </w:r>
      <w:r w:rsidR="005B4784" w:rsidRPr="00A42518">
        <w:rPr>
          <w:rFonts w:ascii="Times New Roman" w:hAnsi="Times New Roman" w:cs="Times New Roman"/>
          <w:sz w:val="24"/>
          <w:szCs w:val="24"/>
        </w:rPr>
        <w:t xml:space="preserve"> es profundo o muy profundo, mientras que 48</w:t>
      </w:r>
      <w:r w:rsidR="00124471" w:rsidRPr="00A42518">
        <w:rPr>
          <w:rFonts w:ascii="Times New Roman" w:hAnsi="Times New Roman" w:cs="Times New Roman"/>
          <w:sz w:val="24"/>
          <w:szCs w:val="24"/>
        </w:rPr>
        <w:t> </w:t>
      </w:r>
      <w:r w:rsidR="005B4784" w:rsidRPr="00A42518">
        <w:rPr>
          <w:rFonts w:ascii="Times New Roman" w:hAnsi="Times New Roman" w:cs="Times New Roman"/>
          <w:sz w:val="24"/>
          <w:szCs w:val="24"/>
        </w:rPr>
        <w:t>% señala</w:t>
      </w:r>
      <w:r w:rsidR="00124471" w:rsidRPr="00A42518">
        <w:rPr>
          <w:rFonts w:ascii="Times New Roman" w:hAnsi="Times New Roman" w:cs="Times New Roman"/>
          <w:sz w:val="24"/>
          <w:szCs w:val="24"/>
        </w:rPr>
        <w:t>ron</w:t>
      </w:r>
      <w:r w:rsidR="005B4784" w:rsidRPr="00A42518">
        <w:rPr>
          <w:rFonts w:ascii="Times New Roman" w:hAnsi="Times New Roman" w:cs="Times New Roman"/>
          <w:sz w:val="24"/>
          <w:szCs w:val="24"/>
        </w:rPr>
        <w:t xml:space="preserve"> </w:t>
      </w:r>
      <w:r w:rsidRPr="00A42518">
        <w:rPr>
          <w:rFonts w:ascii="Times New Roman" w:hAnsi="Times New Roman" w:cs="Times New Roman"/>
          <w:sz w:val="24"/>
          <w:szCs w:val="24"/>
        </w:rPr>
        <w:t xml:space="preserve">que </w:t>
      </w:r>
      <w:r w:rsidR="005B4784" w:rsidRPr="00A42518">
        <w:rPr>
          <w:rFonts w:ascii="Times New Roman" w:hAnsi="Times New Roman" w:cs="Times New Roman"/>
          <w:sz w:val="24"/>
          <w:szCs w:val="24"/>
        </w:rPr>
        <w:t xml:space="preserve">es nulo o superficial. En lo que respecta al dominio que posee el </w:t>
      </w:r>
      <w:r w:rsidR="00577CF4" w:rsidRPr="00A42518">
        <w:rPr>
          <w:rFonts w:ascii="Times New Roman" w:hAnsi="Times New Roman" w:cs="Times New Roman"/>
          <w:sz w:val="24"/>
          <w:szCs w:val="24"/>
        </w:rPr>
        <w:t>formador</w:t>
      </w:r>
      <w:r w:rsidR="005B4784" w:rsidRPr="00A42518">
        <w:rPr>
          <w:rFonts w:ascii="Times New Roman" w:hAnsi="Times New Roman" w:cs="Times New Roman"/>
          <w:sz w:val="24"/>
          <w:szCs w:val="24"/>
        </w:rPr>
        <w:t xml:space="preserve"> para estimular la participación de los alumnos en los espacios de comunicación virtual</w:t>
      </w:r>
      <w:r w:rsidR="00124471" w:rsidRPr="00A42518">
        <w:rPr>
          <w:rFonts w:ascii="Times New Roman" w:hAnsi="Times New Roman" w:cs="Times New Roman"/>
          <w:sz w:val="24"/>
          <w:szCs w:val="24"/>
        </w:rPr>
        <w:t>,</w:t>
      </w:r>
      <w:r w:rsidR="005B4784" w:rsidRPr="00A42518">
        <w:rPr>
          <w:rFonts w:ascii="Times New Roman" w:hAnsi="Times New Roman" w:cs="Times New Roman"/>
          <w:sz w:val="24"/>
          <w:szCs w:val="24"/>
        </w:rPr>
        <w:t xml:space="preserve"> 48</w:t>
      </w:r>
      <w:r w:rsidR="00124471"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de estos últimos manifestaron que dicha habilidad es profunda </w:t>
      </w:r>
      <w:r w:rsidR="005B4784" w:rsidRPr="00A42518">
        <w:rPr>
          <w:rFonts w:ascii="Times New Roman" w:hAnsi="Times New Roman" w:cs="Times New Roman"/>
          <w:sz w:val="24"/>
          <w:szCs w:val="24"/>
        </w:rPr>
        <w:lastRenderedPageBreak/>
        <w:t xml:space="preserve">o muy profunda, </w:t>
      </w:r>
      <w:r w:rsidRPr="00A42518">
        <w:rPr>
          <w:rFonts w:ascii="Times New Roman" w:hAnsi="Times New Roman" w:cs="Times New Roman"/>
          <w:sz w:val="24"/>
          <w:szCs w:val="24"/>
        </w:rPr>
        <w:t>mientras que 52</w:t>
      </w:r>
      <w:r w:rsidR="00124471" w:rsidRPr="00A42518">
        <w:rPr>
          <w:rFonts w:ascii="Times New Roman" w:hAnsi="Times New Roman" w:cs="Times New Roman"/>
          <w:sz w:val="24"/>
          <w:szCs w:val="24"/>
        </w:rPr>
        <w:t> </w:t>
      </w:r>
      <w:r w:rsidRPr="00A42518">
        <w:rPr>
          <w:rFonts w:ascii="Times New Roman" w:hAnsi="Times New Roman" w:cs="Times New Roman"/>
          <w:sz w:val="24"/>
          <w:szCs w:val="24"/>
        </w:rPr>
        <w:t xml:space="preserve">% </w:t>
      </w:r>
      <w:r w:rsidR="00124471" w:rsidRPr="00A42518">
        <w:rPr>
          <w:rFonts w:ascii="Times New Roman" w:hAnsi="Times New Roman" w:cs="Times New Roman"/>
          <w:sz w:val="24"/>
          <w:szCs w:val="24"/>
        </w:rPr>
        <w:t xml:space="preserve">indicaron </w:t>
      </w:r>
      <w:r w:rsidRPr="00A42518">
        <w:rPr>
          <w:rFonts w:ascii="Times New Roman" w:hAnsi="Times New Roman" w:cs="Times New Roman"/>
          <w:sz w:val="24"/>
          <w:szCs w:val="24"/>
        </w:rPr>
        <w:t>que es nula o superficial</w:t>
      </w:r>
      <w:r w:rsidR="00124471" w:rsidRPr="00A42518">
        <w:rPr>
          <w:rFonts w:ascii="Times New Roman" w:hAnsi="Times New Roman" w:cs="Times New Roman"/>
          <w:sz w:val="24"/>
          <w:szCs w:val="24"/>
        </w:rPr>
        <w:t xml:space="preserve">. En lo referente </w:t>
      </w:r>
      <w:r w:rsidR="005B4784" w:rsidRPr="00A42518">
        <w:rPr>
          <w:rFonts w:ascii="Times New Roman" w:hAnsi="Times New Roman" w:cs="Times New Roman"/>
          <w:sz w:val="24"/>
          <w:szCs w:val="24"/>
        </w:rPr>
        <w:t xml:space="preserve">a la forma en que emplea el catedrático las TIC para </w:t>
      </w:r>
      <w:r w:rsidR="00124471" w:rsidRPr="00A42518">
        <w:rPr>
          <w:rFonts w:ascii="Times New Roman" w:hAnsi="Times New Roman" w:cs="Times New Roman"/>
          <w:sz w:val="24"/>
          <w:szCs w:val="24"/>
        </w:rPr>
        <w:t xml:space="preserve">evaluar, </w:t>
      </w:r>
      <w:r w:rsidR="005B4784" w:rsidRPr="00A42518">
        <w:rPr>
          <w:rFonts w:ascii="Times New Roman" w:hAnsi="Times New Roman" w:cs="Times New Roman"/>
          <w:sz w:val="24"/>
          <w:szCs w:val="24"/>
        </w:rPr>
        <w:t>58</w:t>
      </w:r>
      <w:r w:rsidR="00124471" w:rsidRPr="00A42518">
        <w:rPr>
          <w:rFonts w:ascii="Times New Roman" w:hAnsi="Times New Roman" w:cs="Times New Roman"/>
          <w:sz w:val="24"/>
          <w:szCs w:val="24"/>
        </w:rPr>
        <w:t> </w:t>
      </w:r>
      <w:r w:rsidR="005B4784" w:rsidRPr="00A42518">
        <w:rPr>
          <w:rFonts w:ascii="Times New Roman" w:hAnsi="Times New Roman" w:cs="Times New Roman"/>
          <w:sz w:val="24"/>
          <w:szCs w:val="24"/>
        </w:rPr>
        <w:t>% de los encuestados señalaron que era de manera profunda o muy profunda. Cuando se inquirió a los participantes acerca de la manera en que utiliza el instructor los servicios</w:t>
      </w:r>
      <w:r w:rsidR="00AC5561" w:rsidRPr="00A42518">
        <w:rPr>
          <w:rFonts w:ascii="Times New Roman" w:hAnsi="Times New Roman" w:cs="Times New Roman"/>
          <w:sz w:val="24"/>
          <w:szCs w:val="24"/>
        </w:rPr>
        <w:t xml:space="preserve"> TIC</w:t>
      </w:r>
      <w:r w:rsidR="005B4784" w:rsidRPr="00A42518">
        <w:rPr>
          <w:rFonts w:ascii="Times New Roman" w:hAnsi="Times New Roman" w:cs="Times New Roman"/>
          <w:sz w:val="24"/>
          <w:szCs w:val="24"/>
        </w:rPr>
        <w:t xml:space="preserve"> de apoyo a docentes proporcionados </w:t>
      </w:r>
      <w:r w:rsidR="00AC5561" w:rsidRPr="00A42518">
        <w:rPr>
          <w:rFonts w:ascii="Times New Roman" w:hAnsi="Times New Roman" w:cs="Times New Roman"/>
          <w:sz w:val="24"/>
          <w:szCs w:val="24"/>
        </w:rPr>
        <w:t>por la u</w:t>
      </w:r>
      <w:r w:rsidR="005B4784" w:rsidRPr="00A42518">
        <w:rPr>
          <w:rFonts w:ascii="Times New Roman" w:hAnsi="Times New Roman" w:cs="Times New Roman"/>
          <w:sz w:val="24"/>
          <w:szCs w:val="24"/>
        </w:rPr>
        <w:t>niversidad, 65</w:t>
      </w:r>
      <w:r w:rsidR="00AC5561" w:rsidRPr="00A42518">
        <w:rPr>
          <w:rFonts w:ascii="Times New Roman" w:hAnsi="Times New Roman" w:cs="Times New Roman"/>
          <w:sz w:val="24"/>
          <w:szCs w:val="24"/>
        </w:rPr>
        <w:t> </w:t>
      </w:r>
      <w:r w:rsidR="005B4784" w:rsidRPr="00A42518">
        <w:rPr>
          <w:rFonts w:ascii="Times New Roman" w:hAnsi="Times New Roman" w:cs="Times New Roman"/>
          <w:sz w:val="24"/>
          <w:szCs w:val="24"/>
        </w:rPr>
        <w:t>% señaló que lo hacía</w:t>
      </w:r>
      <w:r w:rsidR="00AC5561" w:rsidRPr="00A42518">
        <w:rPr>
          <w:rFonts w:ascii="Times New Roman" w:hAnsi="Times New Roman" w:cs="Times New Roman"/>
          <w:sz w:val="24"/>
          <w:szCs w:val="24"/>
        </w:rPr>
        <w:t>n</w:t>
      </w:r>
      <w:r w:rsidR="005B4784" w:rsidRPr="00A42518">
        <w:rPr>
          <w:rFonts w:ascii="Times New Roman" w:hAnsi="Times New Roman" w:cs="Times New Roman"/>
          <w:sz w:val="24"/>
          <w:szCs w:val="24"/>
        </w:rPr>
        <w:t xml:space="preserve"> de manera profunda o muy profunda</w:t>
      </w:r>
      <w:r w:rsidR="00AC5561" w:rsidRPr="00A42518">
        <w:rPr>
          <w:rFonts w:ascii="Times New Roman" w:hAnsi="Times New Roman" w:cs="Times New Roman"/>
          <w:sz w:val="24"/>
          <w:szCs w:val="24"/>
        </w:rPr>
        <w:t>; t</w:t>
      </w:r>
      <w:r w:rsidR="005B4784" w:rsidRPr="00A42518">
        <w:rPr>
          <w:rFonts w:ascii="Times New Roman" w:hAnsi="Times New Roman" w:cs="Times New Roman"/>
          <w:sz w:val="24"/>
          <w:szCs w:val="24"/>
        </w:rPr>
        <w:t xml:space="preserve">an </w:t>
      </w:r>
      <w:r w:rsidR="00AC5561" w:rsidRPr="00A42518">
        <w:rPr>
          <w:rFonts w:ascii="Times New Roman" w:hAnsi="Times New Roman" w:cs="Times New Roman"/>
          <w:sz w:val="24"/>
          <w:szCs w:val="24"/>
        </w:rPr>
        <w:t xml:space="preserve">solo </w:t>
      </w:r>
      <w:r w:rsidR="005B4784" w:rsidRPr="00A42518">
        <w:rPr>
          <w:rFonts w:ascii="Times New Roman" w:hAnsi="Times New Roman" w:cs="Times New Roman"/>
          <w:sz w:val="24"/>
          <w:szCs w:val="24"/>
        </w:rPr>
        <w:t>24</w:t>
      </w:r>
      <w:r w:rsidR="00AC5561"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w:t>
      </w:r>
      <w:r w:rsidRPr="00A42518">
        <w:rPr>
          <w:rFonts w:ascii="Times New Roman" w:hAnsi="Times New Roman" w:cs="Times New Roman"/>
          <w:sz w:val="24"/>
          <w:szCs w:val="24"/>
        </w:rPr>
        <w:t>señaló</w:t>
      </w:r>
      <w:r w:rsidR="005B4784" w:rsidRPr="00A42518">
        <w:rPr>
          <w:rFonts w:ascii="Times New Roman" w:hAnsi="Times New Roman" w:cs="Times New Roman"/>
          <w:sz w:val="24"/>
          <w:szCs w:val="24"/>
        </w:rPr>
        <w:t xml:space="preserve"> que el uso de herramientas de </w:t>
      </w:r>
      <w:r w:rsidR="005B4784" w:rsidRPr="00A42518">
        <w:rPr>
          <w:rFonts w:ascii="Times New Roman" w:hAnsi="Times New Roman" w:cs="Times New Roman"/>
          <w:i/>
          <w:iCs/>
          <w:sz w:val="24"/>
          <w:szCs w:val="24"/>
        </w:rPr>
        <w:t>software</w:t>
      </w:r>
      <w:r w:rsidR="005B4784" w:rsidRPr="00A42518">
        <w:rPr>
          <w:rFonts w:ascii="Times New Roman" w:hAnsi="Times New Roman" w:cs="Times New Roman"/>
          <w:sz w:val="24"/>
          <w:szCs w:val="24"/>
        </w:rPr>
        <w:t xml:space="preserve"> libre por parte del </w:t>
      </w:r>
      <w:r w:rsidR="00577CF4" w:rsidRPr="00A42518">
        <w:rPr>
          <w:rFonts w:ascii="Times New Roman" w:hAnsi="Times New Roman" w:cs="Times New Roman"/>
          <w:sz w:val="24"/>
          <w:szCs w:val="24"/>
        </w:rPr>
        <w:t>mentor</w:t>
      </w:r>
      <w:r w:rsidR="005B4784" w:rsidRPr="00A42518">
        <w:rPr>
          <w:rFonts w:ascii="Times New Roman" w:hAnsi="Times New Roman" w:cs="Times New Roman"/>
          <w:sz w:val="24"/>
          <w:szCs w:val="24"/>
        </w:rPr>
        <w:t xml:space="preserve"> es profundo o muy profundo. </w:t>
      </w:r>
    </w:p>
    <w:p w14:paraId="1A0B3593" w14:textId="45279189" w:rsidR="005B4784" w:rsidRPr="00A42518" w:rsidRDefault="00AC5561" w:rsidP="00AC38B2">
      <w:pPr>
        <w:spacing w:after="0" w:line="360" w:lineRule="auto"/>
        <w:ind w:firstLine="708"/>
        <w:jc w:val="both"/>
        <w:rPr>
          <w:rFonts w:ascii="Times New Roman" w:hAnsi="Times New Roman" w:cs="Times New Roman"/>
          <w:sz w:val="24"/>
          <w:szCs w:val="24"/>
        </w:rPr>
      </w:pPr>
      <w:r w:rsidRPr="00A42518">
        <w:rPr>
          <w:rFonts w:ascii="Times New Roman" w:hAnsi="Times New Roman" w:cs="Times New Roman"/>
          <w:sz w:val="24"/>
          <w:szCs w:val="24"/>
        </w:rPr>
        <w:t xml:space="preserve">Por último, </w:t>
      </w:r>
      <w:r w:rsidR="005B4784" w:rsidRPr="00A42518">
        <w:rPr>
          <w:rFonts w:ascii="Times New Roman" w:hAnsi="Times New Roman" w:cs="Times New Roman"/>
          <w:sz w:val="24"/>
          <w:szCs w:val="24"/>
        </w:rPr>
        <w:t>80</w:t>
      </w:r>
      <w:r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de la muestra estudiantil cree que el uso de las TIC por parte del profesor impacta en su aprendizaje, contra </w:t>
      </w:r>
      <w:r w:rsidRPr="00A42518">
        <w:rPr>
          <w:rFonts w:ascii="Times New Roman" w:hAnsi="Times New Roman" w:cs="Times New Roman"/>
          <w:sz w:val="24"/>
          <w:szCs w:val="24"/>
        </w:rPr>
        <w:t xml:space="preserve">solo </w:t>
      </w:r>
      <w:r w:rsidR="005B4784" w:rsidRPr="00A42518">
        <w:rPr>
          <w:rFonts w:ascii="Times New Roman" w:hAnsi="Times New Roman" w:cs="Times New Roman"/>
          <w:sz w:val="24"/>
          <w:szCs w:val="24"/>
        </w:rPr>
        <w:t>20</w:t>
      </w:r>
      <w:r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que </w:t>
      </w:r>
      <w:r w:rsidRPr="00A42518">
        <w:rPr>
          <w:rFonts w:ascii="Times New Roman" w:hAnsi="Times New Roman" w:cs="Times New Roman"/>
          <w:sz w:val="24"/>
          <w:szCs w:val="24"/>
        </w:rPr>
        <w:t xml:space="preserve">respondió </w:t>
      </w:r>
      <w:r w:rsidR="005B4784" w:rsidRPr="00A42518">
        <w:rPr>
          <w:rFonts w:ascii="Times New Roman" w:hAnsi="Times New Roman" w:cs="Times New Roman"/>
          <w:sz w:val="24"/>
          <w:szCs w:val="24"/>
        </w:rPr>
        <w:t xml:space="preserve">lo contrario. </w:t>
      </w:r>
      <w:r w:rsidR="00CC7D65" w:rsidRPr="00A42518">
        <w:rPr>
          <w:rFonts w:ascii="Times New Roman" w:hAnsi="Times New Roman" w:cs="Times New Roman"/>
          <w:sz w:val="24"/>
          <w:szCs w:val="24"/>
        </w:rPr>
        <w:t xml:space="preserve">En </w:t>
      </w:r>
      <w:r w:rsidR="00383D96" w:rsidRPr="00A42518">
        <w:rPr>
          <w:rFonts w:ascii="Times New Roman" w:hAnsi="Times New Roman" w:cs="Times New Roman"/>
          <w:sz w:val="24"/>
          <w:szCs w:val="24"/>
        </w:rPr>
        <w:t xml:space="preserve">cuanto </w:t>
      </w:r>
      <w:r w:rsidR="00CC7D65" w:rsidRPr="00A42518">
        <w:rPr>
          <w:rFonts w:ascii="Times New Roman" w:hAnsi="Times New Roman" w:cs="Times New Roman"/>
          <w:sz w:val="24"/>
          <w:szCs w:val="24"/>
        </w:rPr>
        <w:t xml:space="preserve">al </w:t>
      </w:r>
      <w:r w:rsidR="005B4784" w:rsidRPr="00A42518">
        <w:rPr>
          <w:rFonts w:ascii="Times New Roman" w:hAnsi="Times New Roman" w:cs="Times New Roman"/>
          <w:sz w:val="24"/>
          <w:szCs w:val="24"/>
        </w:rPr>
        <w:t xml:space="preserve">grado de motivación que genera el uso </w:t>
      </w:r>
      <w:r w:rsidR="00383D96" w:rsidRPr="00A42518">
        <w:rPr>
          <w:rFonts w:ascii="Times New Roman" w:hAnsi="Times New Roman" w:cs="Times New Roman"/>
          <w:sz w:val="24"/>
          <w:szCs w:val="24"/>
        </w:rPr>
        <w:t xml:space="preserve">por parte de los docentes </w:t>
      </w:r>
      <w:r w:rsidR="005B4784" w:rsidRPr="00A42518">
        <w:rPr>
          <w:rFonts w:ascii="Times New Roman" w:hAnsi="Times New Roman" w:cs="Times New Roman"/>
          <w:sz w:val="24"/>
          <w:szCs w:val="24"/>
        </w:rPr>
        <w:t xml:space="preserve">de </w:t>
      </w:r>
      <w:r w:rsidR="00383D96" w:rsidRPr="00A42518">
        <w:rPr>
          <w:rFonts w:ascii="Times New Roman" w:hAnsi="Times New Roman" w:cs="Times New Roman"/>
          <w:sz w:val="24"/>
          <w:szCs w:val="24"/>
        </w:rPr>
        <w:t xml:space="preserve">las </w:t>
      </w:r>
      <w:r w:rsidR="005B4784" w:rsidRPr="00A42518">
        <w:rPr>
          <w:rFonts w:ascii="Times New Roman" w:hAnsi="Times New Roman" w:cs="Times New Roman"/>
          <w:sz w:val="24"/>
          <w:szCs w:val="24"/>
        </w:rPr>
        <w:t xml:space="preserve">tecnologías, lo cual se considera un aspecto muy importante a tomar en cuenta </w:t>
      </w:r>
      <w:r w:rsidR="00E845C6" w:rsidRPr="00A42518">
        <w:rPr>
          <w:rFonts w:ascii="Times New Roman" w:hAnsi="Times New Roman" w:cs="Times New Roman"/>
          <w:sz w:val="24"/>
          <w:szCs w:val="24"/>
        </w:rPr>
        <w:t xml:space="preserve">al </w:t>
      </w:r>
      <w:r w:rsidR="005B4784" w:rsidRPr="00A42518">
        <w:rPr>
          <w:rFonts w:ascii="Times New Roman" w:hAnsi="Times New Roman" w:cs="Times New Roman"/>
          <w:sz w:val="24"/>
          <w:szCs w:val="24"/>
        </w:rPr>
        <w:t>emplear estas herramientas</w:t>
      </w:r>
      <w:r w:rsidR="00162F14" w:rsidRPr="00A42518">
        <w:rPr>
          <w:rFonts w:ascii="Times New Roman" w:hAnsi="Times New Roman" w:cs="Times New Roman"/>
          <w:sz w:val="24"/>
          <w:szCs w:val="24"/>
        </w:rPr>
        <w:t xml:space="preserve"> </w:t>
      </w:r>
      <w:r w:rsidR="005B4784" w:rsidRPr="00A42518">
        <w:rPr>
          <w:rFonts w:ascii="Times New Roman" w:hAnsi="Times New Roman" w:cs="Times New Roman"/>
          <w:sz w:val="24"/>
          <w:szCs w:val="24"/>
        </w:rPr>
        <w:t>para acercar al discente al conocimiento</w:t>
      </w:r>
      <w:r w:rsidR="00CC7D65" w:rsidRPr="00A42518">
        <w:rPr>
          <w:rFonts w:ascii="Times New Roman" w:hAnsi="Times New Roman" w:cs="Times New Roman"/>
          <w:sz w:val="24"/>
          <w:szCs w:val="24"/>
        </w:rPr>
        <w:t>, se encontró</w:t>
      </w:r>
      <w:r w:rsidR="005B4784" w:rsidRPr="00A42518">
        <w:rPr>
          <w:rFonts w:ascii="Times New Roman" w:hAnsi="Times New Roman" w:cs="Times New Roman"/>
          <w:sz w:val="24"/>
          <w:szCs w:val="24"/>
        </w:rPr>
        <w:t xml:space="preserve"> </w:t>
      </w:r>
      <w:r w:rsidR="00CC7D65" w:rsidRPr="00A42518">
        <w:rPr>
          <w:rFonts w:ascii="Times New Roman" w:hAnsi="Times New Roman" w:cs="Times New Roman"/>
          <w:sz w:val="24"/>
          <w:szCs w:val="24"/>
        </w:rPr>
        <w:t>que</w:t>
      </w:r>
      <w:r w:rsidR="005B4784" w:rsidRPr="00A42518">
        <w:rPr>
          <w:rFonts w:ascii="Times New Roman" w:hAnsi="Times New Roman" w:cs="Times New Roman"/>
          <w:sz w:val="24"/>
          <w:szCs w:val="24"/>
        </w:rPr>
        <w:t xml:space="preserve"> 36</w:t>
      </w:r>
      <w:r w:rsidR="00383D96"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de los encuestados manifestó que era muy profundo el interés que </w:t>
      </w:r>
      <w:r w:rsidR="007E142E" w:rsidRPr="00A42518">
        <w:rPr>
          <w:rFonts w:ascii="Times New Roman" w:hAnsi="Times New Roman" w:cs="Times New Roman"/>
          <w:sz w:val="24"/>
          <w:szCs w:val="24"/>
        </w:rPr>
        <w:t>suscitaban las TIC utilizadas por el profesor</w:t>
      </w:r>
      <w:r w:rsidR="005B4784" w:rsidRPr="00A42518">
        <w:rPr>
          <w:rFonts w:ascii="Times New Roman" w:hAnsi="Times New Roman" w:cs="Times New Roman"/>
          <w:sz w:val="24"/>
          <w:szCs w:val="24"/>
        </w:rPr>
        <w:t>, 39</w:t>
      </w:r>
      <w:r w:rsidR="00505952" w:rsidRPr="00A42518">
        <w:rPr>
          <w:rFonts w:ascii="Times New Roman" w:hAnsi="Times New Roman" w:cs="Times New Roman"/>
          <w:sz w:val="24"/>
          <w:szCs w:val="24"/>
        </w:rPr>
        <w:t> </w:t>
      </w:r>
      <w:r w:rsidR="005B4784" w:rsidRPr="00A42518">
        <w:rPr>
          <w:rFonts w:ascii="Times New Roman" w:hAnsi="Times New Roman" w:cs="Times New Roman"/>
          <w:sz w:val="24"/>
          <w:szCs w:val="24"/>
        </w:rPr>
        <w:t>% señaló que era profundo</w:t>
      </w:r>
      <w:r w:rsidR="00505952" w:rsidRPr="00A42518">
        <w:rPr>
          <w:rFonts w:ascii="Times New Roman" w:hAnsi="Times New Roman" w:cs="Times New Roman"/>
          <w:sz w:val="24"/>
          <w:szCs w:val="24"/>
        </w:rPr>
        <w:t xml:space="preserve">; si se suman </w:t>
      </w:r>
      <w:r w:rsidR="005B4784" w:rsidRPr="00A42518">
        <w:rPr>
          <w:rFonts w:ascii="Times New Roman" w:hAnsi="Times New Roman" w:cs="Times New Roman"/>
          <w:sz w:val="24"/>
          <w:szCs w:val="24"/>
        </w:rPr>
        <w:t xml:space="preserve">los anteriores niveles de motivación </w:t>
      </w:r>
      <w:r w:rsidR="00505952" w:rsidRPr="00A42518">
        <w:rPr>
          <w:rFonts w:ascii="Times New Roman" w:hAnsi="Times New Roman" w:cs="Times New Roman"/>
          <w:sz w:val="24"/>
          <w:szCs w:val="24"/>
        </w:rPr>
        <w:t xml:space="preserve">se obtiene </w:t>
      </w:r>
      <w:r w:rsidR="005B4784" w:rsidRPr="00A42518">
        <w:rPr>
          <w:rFonts w:ascii="Times New Roman" w:hAnsi="Times New Roman" w:cs="Times New Roman"/>
          <w:sz w:val="24"/>
          <w:szCs w:val="24"/>
        </w:rPr>
        <w:t xml:space="preserve">como resultado </w:t>
      </w:r>
      <w:r w:rsidR="00505952" w:rsidRPr="00A42518">
        <w:rPr>
          <w:rFonts w:ascii="Times New Roman" w:hAnsi="Times New Roman" w:cs="Times New Roman"/>
          <w:sz w:val="24"/>
          <w:szCs w:val="24"/>
        </w:rPr>
        <w:t xml:space="preserve">que </w:t>
      </w:r>
      <w:r w:rsidR="005B4784" w:rsidRPr="00A42518">
        <w:rPr>
          <w:rFonts w:ascii="Times New Roman" w:hAnsi="Times New Roman" w:cs="Times New Roman"/>
          <w:sz w:val="24"/>
          <w:szCs w:val="24"/>
        </w:rPr>
        <w:t>75</w:t>
      </w:r>
      <w:r w:rsidR="00505952" w:rsidRPr="00A42518">
        <w:rPr>
          <w:rFonts w:ascii="Times New Roman" w:hAnsi="Times New Roman" w:cs="Times New Roman"/>
          <w:sz w:val="24"/>
          <w:szCs w:val="24"/>
        </w:rPr>
        <w:t> </w:t>
      </w:r>
      <w:r w:rsidR="005B4784" w:rsidRPr="00A42518">
        <w:rPr>
          <w:rFonts w:ascii="Times New Roman" w:hAnsi="Times New Roman" w:cs="Times New Roman"/>
          <w:sz w:val="24"/>
          <w:szCs w:val="24"/>
        </w:rPr>
        <w:t xml:space="preserve">% de </w:t>
      </w:r>
      <w:r w:rsidR="00162F14" w:rsidRPr="00A42518">
        <w:rPr>
          <w:rFonts w:ascii="Times New Roman" w:hAnsi="Times New Roman" w:cs="Times New Roman"/>
          <w:sz w:val="24"/>
          <w:szCs w:val="24"/>
        </w:rPr>
        <w:t>discentes</w:t>
      </w:r>
      <w:r w:rsidR="005B4784" w:rsidRPr="00A42518">
        <w:rPr>
          <w:rFonts w:ascii="Times New Roman" w:hAnsi="Times New Roman" w:cs="Times New Roman"/>
          <w:sz w:val="24"/>
          <w:szCs w:val="24"/>
        </w:rPr>
        <w:t xml:space="preserve"> perciben motivador que el </w:t>
      </w:r>
      <w:r w:rsidR="00162F14" w:rsidRPr="00A42518">
        <w:rPr>
          <w:rFonts w:ascii="Times New Roman" w:hAnsi="Times New Roman" w:cs="Times New Roman"/>
          <w:sz w:val="24"/>
          <w:szCs w:val="24"/>
        </w:rPr>
        <w:t>maestro</w:t>
      </w:r>
      <w:r w:rsidR="005B4784" w:rsidRPr="00A42518">
        <w:rPr>
          <w:rFonts w:ascii="Times New Roman" w:hAnsi="Times New Roman" w:cs="Times New Roman"/>
          <w:sz w:val="24"/>
          <w:szCs w:val="24"/>
        </w:rPr>
        <w:t xml:space="preserve"> use estas herramientas en su labor profesional, mientras que </w:t>
      </w:r>
      <w:r w:rsidR="00EA551D" w:rsidRPr="00A42518">
        <w:rPr>
          <w:rFonts w:ascii="Times New Roman" w:hAnsi="Times New Roman" w:cs="Times New Roman"/>
          <w:sz w:val="24"/>
          <w:szCs w:val="24"/>
        </w:rPr>
        <w:t xml:space="preserve">solo </w:t>
      </w:r>
      <w:r w:rsidR="005B4784" w:rsidRPr="00A42518">
        <w:rPr>
          <w:rFonts w:ascii="Times New Roman" w:hAnsi="Times New Roman" w:cs="Times New Roman"/>
          <w:sz w:val="24"/>
          <w:szCs w:val="24"/>
        </w:rPr>
        <w:t>25</w:t>
      </w:r>
      <w:r w:rsidR="00EA551D" w:rsidRPr="00A42518">
        <w:rPr>
          <w:rFonts w:ascii="Times New Roman" w:hAnsi="Times New Roman" w:cs="Times New Roman"/>
          <w:sz w:val="24"/>
          <w:szCs w:val="24"/>
        </w:rPr>
        <w:t> </w:t>
      </w:r>
      <w:r w:rsidR="005B4784" w:rsidRPr="00A42518">
        <w:rPr>
          <w:rFonts w:ascii="Times New Roman" w:hAnsi="Times New Roman" w:cs="Times New Roman"/>
          <w:sz w:val="24"/>
          <w:szCs w:val="24"/>
        </w:rPr>
        <w:t>% expuso que era superficial la motivación recibida.</w:t>
      </w:r>
    </w:p>
    <w:p w14:paraId="51F5539C" w14:textId="77777777" w:rsidR="00E30D6F" w:rsidRPr="00A42518" w:rsidRDefault="00E30D6F" w:rsidP="00AC38B2">
      <w:pPr>
        <w:spacing w:after="0" w:line="360" w:lineRule="auto"/>
        <w:ind w:firstLine="708"/>
        <w:jc w:val="both"/>
        <w:rPr>
          <w:rFonts w:ascii="Times New Roman" w:hAnsi="Times New Roman" w:cs="Times New Roman"/>
          <w:sz w:val="24"/>
          <w:szCs w:val="24"/>
        </w:rPr>
      </w:pPr>
    </w:p>
    <w:p w14:paraId="09485D2E" w14:textId="25A1703C" w:rsidR="00AE160F" w:rsidRPr="00A42518" w:rsidRDefault="00AE160F" w:rsidP="00D80280">
      <w:pPr>
        <w:spacing w:after="0" w:line="360" w:lineRule="auto"/>
        <w:jc w:val="center"/>
        <w:rPr>
          <w:rFonts w:ascii="Times New Roman" w:hAnsi="Times New Roman" w:cs="Times New Roman"/>
          <w:b/>
          <w:sz w:val="32"/>
          <w:szCs w:val="32"/>
        </w:rPr>
      </w:pPr>
      <w:r w:rsidRPr="00A42518">
        <w:rPr>
          <w:rFonts w:ascii="Times New Roman" w:hAnsi="Times New Roman" w:cs="Times New Roman"/>
          <w:b/>
          <w:sz w:val="32"/>
          <w:szCs w:val="32"/>
        </w:rPr>
        <w:t>Discusión</w:t>
      </w:r>
    </w:p>
    <w:p w14:paraId="0198F269" w14:textId="7F5B1A17" w:rsidR="0010577A" w:rsidRPr="00A42518" w:rsidRDefault="00AE160F" w:rsidP="00AC38B2">
      <w:pPr>
        <w:spacing w:after="0" w:line="360" w:lineRule="auto"/>
        <w:ind w:firstLine="708"/>
        <w:jc w:val="both"/>
        <w:rPr>
          <w:rFonts w:ascii="Times New Roman" w:hAnsi="Times New Roman" w:cs="Times New Roman"/>
          <w:sz w:val="24"/>
          <w:szCs w:val="24"/>
          <w:lang w:val="es-ES"/>
        </w:rPr>
      </w:pPr>
      <w:r w:rsidRPr="00A42518">
        <w:rPr>
          <w:rFonts w:ascii="Times New Roman" w:hAnsi="Times New Roman" w:cs="Times New Roman"/>
          <w:sz w:val="24"/>
          <w:szCs w:val="24"/>
        </w:rPr>
        <w:t xml:space="preserve">Es importante que el maestro tenga una preparación </w:t>
      </w:r>
      <w:r w:rsidR="00636136" w:rsidRPr="00A42518">
        <w:rPr>
          <w:rFonts w:ascii="Times New Roman" w:hAnsi="Times New Roman" w:cs="Times New Roman"/>
          <w:sz w:val="24"/>
          <w:szCs w:val="24"/>
        </w:rPr>
        <w:t>destacada</w:t>
      </w:r>
      <w:r w:rsidRPr="00A42518">
        <w:rPr>
          <w:rFonts w:ascii="Times New Roman" w:hAnsi="Times New Roman" w:cs="Times New Roman"/>
          <w:sz w:val="24"/>
          <w:szCs w:val="24"/>
        </w:rPr>
        <w:t xml:space="preserve"> en el uso de TIC para el desarrollo de su actividad profesional, de </w:t>
      </w:r>
      <w:r w:rsidR="00EA551D" w:rsidRPr="00A42518">
        <w:rPr>
          <w:rFonts w:ascii="Times New Roman" w:hAnsi="Times New Roman" w:cs="Times New Roman"/>
          <w:sz w:val="24"/>
          <w:szCs w:val="24"/>
        </w:rPr>
        <w:t xml:space="preserve">ahí </w:t>
      </w:r>
      <w:r w:rsidRPr="00A42518">
        <w:rPr>
          <w:rFonts w:ascii="Times New Roman" w:hAnsi="Times New Roman" w:cs="Times New Roman"/>
          <w:sz w:val="24"/>
          <w:szCs w:val="24"/>
        </w:rPr>
        <w:t xml:space="preserve">la trascendencia de esta </w:t>
      </w:r>
      <w:r w:rsidR="00636136" w:rsidRPr="00A42518">
        <w:rPr>
          <w:rFonts w:ascii="Times New Roman" w:hAnsi="Times New Roman" w:cs="Times New Roman"/>
          <w:sz w:val="24"/>
          <w:szCs w:val="24"/>
        </w:rPr>
        <w:t xml:space="preserve">investigación y sus resultados. </w:t>
      </w:r>
      <w:r w:rsidR="00FE744A" w:rsidRPr="00A42518">
        <w:rPr>
          <w:rFonts w:ascii="Times New Roman" w:hAnsi="Times New Roman" w:cs="Times New Roman"/>
          <w:sz w:val="24"/>
          <w:szCs w:val="24"/>
          <w:lang w:val="es-ES"/>
        </w:rPr>
        <w:t xml:space="preserve">Un atributo esencial a tomar en cuenta en el empleo de </w:t>
      </w:r>
      <w:r w:rsidR="00EA551D" w:rsidRPr="00A42518">
        <w:rPr>
          <w:rFonts w:ascii="Times New Roman" w:hAnsi="Times New Roman" w:cs="Times New Roman"/>
          <w:sz w:val="24"/>
          <w:szCs w:val="24"/>
          <w:lang w:val="es-ES"/>
        </w:rPr>
        <w:t xml:space="preserve">las TIC </w:t>
      </w:r>
      <w:r w:rsidR="00FE744A" w:rsidRPr="00A42518">
        <w:rPr>
          <w:rFonts w:ascii="Times New Roman" w:hAnsi="Times New Roman" w:cs="Times New Roman"/>
          <w:sz w:val="24"/>
          <w:szCs w:val="24"/>
          <w:lang w:val="es-ES"/>
        </w:rPr>
        <w:t>es lo relativo a la seguridad y privacidad de la información</w:t>
      </w:r>
      <w:r w:rsidR="00EA551D" w:rsidRPr="00A42518">
        <w:rPr>
          <w:rFonts w:ascii="Times New Roman" w:hAnsi="Times New Roman" w:cs="Times New Roman"/>
          <w:sz w:val="24"/>
          <w:szCs w:val="24"/>
          <w:lang w:val="es-ES"/>
        </w:rPr>
        <w:t xml:space="preserve">; </w:t>
      </w:r>
      <w:r w:rsidR="00FE744A" w:rsidRPr="00A42518">
        <w:rPr>
          <w:rFonts w:ascii="Times New Roman" w:hAnsi="Times New Roman" w:cs="Times New Roman"/>
          <w:sz w:val="24"/>
          <w:szCs w:val="24"/>
          <w:lang w:val="es-ES"/>
        </w:rPr>
        <w:t>el profesor debe poseer los conocimientos necesarios para resguardar toda información almacenada en sus equipos y prevenir el acceso no autorizado</w:t>
      </w:r>
      <w:r w:rsidR="00EA551D" w:rsidRPr="00A42518">
        <w:rPr>
          <w:rFonts w:ascii="Times New Roman" w:hAnsi="Times New Roman" w:cs="Times New Roman"/>
          <w:sz w:val="24"/>
          <w:szCs w:val="24"/>
          <w:lang w:val="es-ES"/>
        </w:rPr>
        <w:t>. E</w:t>
      </w:r>
      <w:r w:rsidR="00C6125E" w:rsidRPr="00A42518">
        <w:rPr>
          <w:rFonts w:ascii="Times New Roman" w:hAnsi="Times New Roman" w:cs="Times New Roman"/>
          <w:sz w:val="24"/>
          <w:szCs w:val="24"/>
          <w:lang w:val="es-ES"/>
        </w:rPr>
        <w:t>n esta investigación los participantes se declararon muy competentes.</w:t>
      </w:r>
      <w:r w:rsidR="0010577A" w:rsidRPr="00A42518">
        <w:rPr>
          <w:rFonts w:ascii="Times New Roman" w:hAnsi="Times New Roman" w:cs="Times New Roman"/>
          <w:sz w:val="24"/>
          <w:szCs w:val="24"/>
          <w:lang w:val="es-ES"/>
        </w:rPr>
        <w:t xml:space="preserve"> Esto coincide con otro estudio</w:t>
      </w:r>
      <w:r w:rsidR="00EA551D" w:rsidRPr="00A42518">
        <w:rPr>
          <w:rFonts w:ascii="Times New Roman" w:hAnsi="Times New Roman" w:cs="Times New Roman"/>
          <w:sz w:val="24"/>
          <w:szCs w:val="24"/>
          <w:lang w:val="es-ES"/>
        </w:rPr>
        <w:t xml:space="preserve">, el de </w:t>
      </w:r>
      <w:r w:rsidR="00FC34B6" w:rsidRPr="00A42518">
        <w:rPr>
          <w:rFonts w:ascii="Times New Roman" w:hAnsi="Times New Roman" w:cs="Times New Roman"/>
          <w:sz w:val="24"/>
          <w:szCs w:val="24"/>
          <w:lang w:val="es-ES"/>
        </w:rPr>
        <w:t>Avello</w:t>
      </w:r>
      <w:r w:rsidR="00EC0E38" w:rsidRPr="00A42518">
        <w:rPr>
          <w:rFonts w:ascii="Times New Roman" w:hAnsi="Times New Roman" w:cs="Times New Roman"/>
          <w:sz w:val="24"/>
          <w:szCs w:val="24"/>
          <w:lang w:val="es-ES"/>
        </w:rPr>
        <w:t xml:space="preserve"> y López</w:t>
      </w:r>
      <w:r w:rsidR="00EA551D" w:rsidRPr="00A42518">
        <w:rPr>
          <w:rFonts w:ascii="Times New Roman" w:hAnsi="Times New Roman" w:cs="Times New Roman"/>
          <w:sz w:val="24"/>
          <w:szCs w:val="24"/>
          <w:lang w:val="es-ES"/>
        </w:rPr>
        <w:t xml:space="preserve"> (</w:t>
      </w:r>
      <w:r w:rsidR="00FC34B6" w:rsidRPr="00A42518">
        <w:rPr>
          <w:rFonts w:ascii="Times New Roman" w:hAnsi="Times New Roman" w:cs="Times New Roman"/>
          <w:sz w:val="24"/>
          <w:szCs w:val="24"/>
          <w:lang w:val="es-ES"/>
        </w:rPr>
        <w:t>201</w:t>
      </w:r>
      <w:r w:rsidR="00EC0E38" w:rsidRPr="00A42518">
        <w:rPr>
          <w:rFonts w:ascii="Times New Roman" w:hAnsi="Times New Roman" w:cs="Times New Roman"/>
          <w:sz w:val="24"/>
          <w:szCs w:val="24"/>
          <w:lang w:val="es-ES"/>
        </w:rPr>
        <w:t>5</w:t>
      </w:r>
      <w:r w:rsidR="0010577A" w:rsidRPr="00A42518">
        <w:rPr>
          <w:rFonts w:ascii="Times New Roman" w:hAnsi="Times New Roman" w:cs="Times New Roman"/>
          <w:sz w:val="24"/>
          <w:szCs w:val="24"/>
          <w:lang w:val="es-ES"/>
        </w:rPr>
        <w:t>)</w:t>
      </w:r>
      <w:r w:rsidR="00EA551D" w:rsidRPr="00A42518">
        <w:rPr>
          <w:rFonts w:ascii="Times New Roman" w:hAnsi="Times New Roman" w:cs="Times New Roman"/>
          <w:sz w:val="24"/>
          <w:szCs w:val="24"/>
          <w:lang w:val="es-ES"/>
        </w:rPr>
        <w:t>,</w:t>
      </w:r>
      <w:r w:rsidR="0010577A" w:rsidRPr="00A42518">
        <w:rPr>
          <w:rFonts w:ascii="Times New Roman" w:hAnsi="Times New Roman" w:cs="Times New Roman"/>
          <w:sz w:val="24"/>
          <w:szCs w:val="24"/>
          <w:lang w:val="es-ES"/>
        </w:rPr>
        <w:t xml:space="preserve"> donde la mayoría de los docentes </w:t>
      </w:r>
      <w:r w:rsidR="00325C87" w:rsidRPr="00A42518">
        <w:rPr>
          <w:rFonts w:ascii="Times New Roman" w:hAnsi="Times New Roman" w:cs="Times New Roman"/>
          <w:sz w:val="24"/>
          <w:szCs w:val="24"/>
          <w:lang w:val="es-ES"/>
        </w:rPr>
        <w:t xml:space="preserve">que participaron </w:t>
      </w:r>
      <w:r w:rsidR="0010577A" w:rsidRPr="00A42518">
        <w:rPr>
          <w:rFonts w:ascii="Times New Roman" w:hAnsi="Times New Roman" w:cs="Times New Roman"/>
          <w:sz w:val="24"/>
          <w:szCs w:val="24"/>
          <w:lang w:val="es-ES"/>
        </w:rPr>
        <w:t>se mostraron capaces de producir y resguardar documentos relevantes utilizando instrumentos digitales.</w:t>
      </w:r>
      <w:r w:rsidR="00C6125E" w:rsidRPr="00A42518">
        <w:rPr>
          <w:rFonts w:ascii="Times New Roman" w:hAnsi="Times New Roman" w:cs="Times New Roman"/>
          <w:sz w:val="24"/>
          <w:szCs w:val="24"/>
          <w:lang w:val="es-ES"/>
        </w:rPr>
        <w:t xml:space="preserve"> </w:t>
      </w:r>
    </w:p>
    <w:p w14:paraId="67ADFA42" w14:textId="07D6693B" w:rsidR="00973EE9" w:rsidRPr="00A42518" w:rsidRDefault="00101347" w:rsidP="00AC38B2">
      <w:pPr>
        <w:spacing w:after="0" w:line="360" w:lineRule="auto"/>
        <w:ind w:firstLine="708"/>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 xml:space="preserve">Los docentes se pronunciaron con conocimientos amplios en </w:t>
      </w:r>
      <w:r w:rsidR="005B2DCA" w:rsidRPr="00A42518">
        <w:rPr>
          <w:rFonts w:ascii="Times New Roman" w:hAnsi="Times New Roman" w:cs="Times New Roman"/>
          <w:sz w:val="24"/>
          <w:szCs w:val="24"/>
          <w:lang w:val="es-ES"/>
        </w:rPr>
        <w:t>su</w:t>
      </w:r>
      <w:r w:rsidRPr="00A42518">
        <w:rPr>
          <w:rFonts w:ascii="Times New Roman" w:hAnsi="Times New Roman" w:cs="Times New Roman"/>
          <w:sz w:val="24"/>
          <w:szCs w:val="24"/>
          <w:lang w:val="es-ES"/>
        </w:rPr>
        <w:t xml:space="preserve"> aprendizaje autónomo de herramientas TIC, lo cual es sustancial para una planificación </w:t>
      </w:r>
      <w:r w:rsidR="005329FF" w:rsidRPr="00A42518">
        <w:rPr>
          <w:rFonts w:ascii="Times New Roman" w:hAnsi="Times New Roman" w:cs="Times New Roman"/>
          <w:sz w:val="24"/>
          <w:szCs w:val="24"/>
          <w:lang w:val="es-ES"/>
        </w:rPr>
        <w:t xml:space="preserve">que incluya el uso de </w:t>
      </w:r>
      <w:r w:rsidRPr="00A42518">
        <w:rPr>
          <w:rFonts w:ascii="Times New Roman" w:hAnsi="Times New Roman" w:cs="Times New Roman"/>
          <w:sz w:val="24"/>
          <w:szCs w:val="24"/>
          <w:lang w:val="es-ES"/>
        </w:rPr>
        <w:t xml:space="preserve">estos instrumentos y recursos basados en Internet </w:t>
      </w:r>
      <w:r w:rsidR="00536117" w:rsidRPr="00A42518">
        <w:rPr>
          <w:rFonts w:ascii="Times New Roman" w:hAnsi="Times New Roman" w:cs="Times New Roman"/>
          <w:sz w:val="24"/>
          <w:szCs w:val="24"/>
          <w:lang w:val="es-ES"/>
        </w:rPr>
        <w:t xml:space="preserve">con el fin de </w:t>
      </w:r>
      <w:r w:rsidRPr="00A42518">
        <w:rPr>
          <w:rFonts w:ascii="Times New Roman" w:hAnsi="Times New Roman" w:cs="Times New Roman"/>
          <w:sz w:val="24"/>
          <w:szCs w:val="24"/>
          <w:lang w:val="es-ES"/>
        </w:rPr>
        <w:t xml:space="preserve">transformar </w:t>
      </w:r>
      <w:r w:rsidR="00536117" w:rsidRPr="00A42518">
        <w:rPr>
          <w:rFonts w:ascii="Times New Roman" w:hAnsi="Times New Roman" w:cs="Times New Roman"/>
          <w:sz w:val="24"/>
          <w:szCs w:val="24"/>
          <w:lang w:val="es-ES"/>
        </w:rPr>
        <w:t xml:space="preserve">al </w:t>
      </w:r>
      <w:r w:rsidRPr="00A42518">
        <w:rPr>
          <w:rFonts w:ascii="Times New Roman" w:hAnsi="Times New Roman" w:cs="Times New Roman"/>
          <w:sz w:val="24"/>
          <w:szCs w:val="24"/>
          <w:lang w:val="es-ES"/>
        </w:rPr>
        <w:t>aula en un sitio donde el aprendizaje de los alumnos se bas</w:t>
      </w:r>
      <w:r w:rsidR="005B2DCA" w:rsidRPr="00A42518">
        <w:rPr>
          <w:rFonts w:ascii="Times New Roman" w:hAnsi="Times New Roman" w:cs="Times New Roman"/>
          <w:sz w:val="24"/>
          <w:szCs w:val="24"/>
          <w:lang w:val="es-ES"/>
        </w:rPr>
        <w:t>e</w:t>
      </w:r>
      <w:r w:rsidRPr="00A42518">
        <w:rPr>
          <w:rFonts w:ascii="Times New Roman" w:hAnsi="Times New Roman" w:cs="Times New Roman"/>
          <w:sz w:val="24"/>
          <w:szCs w:val="24"/>
          <w:lang w:val="es-ES"/>
        </w:rPr>
        <w:t xml:space="preserve"> en la exploración, la investigación y la colaboración bajo la guía del </w:t>
      </w:r>
      <w:r w:rsidR="005B2DCA" w:rsidRPr="00A42518">
        <w:rPr>
          <w:rFonts w:ascii="Times New Roman" w:hAnsi="Times New Roman" w:cs="Times New Roman"/>
          <w:sz w:val="24"/>
          <w:szCs w:val="24"/>
          <w:lang w:val="es-ES"/>
        </w:rPr>
        <w:t>formador</w:t>
      </w:r>
      <w:r w:rsidRPr="00A42518">
        <w:rPr>
          <w:rFonts w:ascii="Times New Roman" w:hAnsi="Times New Roman" w:cs="Times New Roman"/>
          <w:sz w:val="24"/>
          <w:szCs w:val="24"/>
          <w:lang w:val="es-ES"/>
        </w:rPr>
        <w:t>.</w:t>
      </w:r>
      <w:r w:rsidR="00973EE9" w:rsidRPr="00A42518">
        <w:rPr>
          <w:rFonts w:ascii="Times New Roman" w:hAnsi="Times New Roman" w:cs="Times New Roman"/>
          <w:sz w:val="24"/>
          <w:szCs w:val="24"/>
          <w:lang w:val="es-ES"/>
        </w:rPr>
        <w:t xml:space="preserve"> </w:t>
      </w:r>
      <w:r w:rsidR="00257EA6" w:rsidRPr="00A42518">
        <w:rPr>
          <w:rFonts w:ascii="Times New Roman" w:hAnsi="Times New Roman" w:cs="Times New Roman"/>
          <w:sz w:val="24"/>
          <w:szCs w:val="24"/>
          <w:lang w:val="es-ES"/>
        </w:rPr>
        <w:t xml:space="preserve">Resultados similares se mostraron en </w:t>
      </w:r>
      <w:r w:rsidR="00536117" w:rsidRPr="00A42518">
        <w:rPr>
          <w:rFonts w:ascii="Times New Roman" w:hAnsi="Times New Roman" w:cs="Times New Roman"/>
          <w:sz w:val="24"/>
          <w:szCs w:val="24"/>
          <w:lang w:val="es-ES"/>
        </w:rPr>
        <w:t xml:space="preserve">el </w:t>
      </w:r>
      <w:r w:rsidR="00257EA6" w:rsidRPr="00A42518">
        <w:rPr>
          <w:rFonts w:ascii="Times New Roman" w:hAnsi="Times New Roman" w:cs="Times New Roman"/>
          <w:sz w:val="24"/>
          <w:szCs w:val="24"/>
          <w:lang w:val="es-ES"/>
        </w:rPr>
        <w:t xml:space="preserve">estudio </w:t>
      </w:r>
      <w:r w:rsidR="009C64C3" w:rsidRPr="00A42518">
        <w:rPr>
          <w:rFonts w:ascii="Times New Roman" w:hAnsi="Times New Roman" w:cs="Times New Roman"/>
          <w:sz w:val="24"/>
          <w:szCs w:val="24"/>
          <w:lang w:val="es-ES"/>
        </w:rPr>
        <w:t xml:space="preserve">Feria </w:t>
      </w:r>
      <w:r w:rsidR="009C64C3" w:rsidRPr="00A42518">
        <w:rPr>
          <w:rFonts w:ascii="Times New Roman" w:hAnsi="Times New Roman" w:cs="Times New Roman"/>
          <w:sz w:val="24"/>
          <w:szCs w:val="24"/>
          <w:lang w:val="es-ES"/>
        </w:rPr>
        <w:lastRenderedPageBreak/>
        <w:t xml:space="preserve">y </w:t>
      </w:r>
      <w:proofErr w:type="spellStart"/>
      <w:r w:rsidR="009C64C3" w:rsidRPr="00A42518">
        <w:rPr>
          <w:rFonts w:ascii="Times New Roman" w:hAnsi="Times New Roman" w:cs="Times New Roman"/>
          <w:sz w:val="24"/>
          <w:szCs w:val="24"/>
          <w:lang w:val="es-ES"/>
        </w:rPr>
        <w:t>Zuñiga</w:t>
      </w:r>
      <w:proofErr w:type="spellEnd"/>
      <w:r w:rsidR="009C64C3" w:rsidRPr="00A42518">
        <w:rPr>
          <w:rFonts w:ascii="Times New Roman" w:hAnsi="Times New Roman" w:cs="Times New Roman"/>
          <w:sz w:val="24"/>
          <w:szCs w:val="24"/>
          <w:lang w:val="es-ES"/>
        </w:rPr>
        <w:t xml:space="preserve"> </w:t>
      </w:r>
      <w:r w:rsidR="00536117" w:rsidRPr="00A42518">
        <w:rPr>
          <w:rFonts w:ascii="Times New Roman" w:hAnsi="Times New Roman" w:cs="Times New Roman"/>
          <w:sz w:val="24"/>
          <w:szCs w:val="24"/>
          <w:lang w:val="es-ES"/>
        </w:rPr>
        <w:t>(</w:t>
      </w:r>
      <w:r w:rsidR="009C64C3" w:rsidRPr="00A42518">
        <w:rPr>
          <w:rFonts w:ascii="Times New Roman" w:hAnsi="Times New Roman" w:cs="Times New Roman"/>
          <w:sz w:val="24"/>
          <w:szCs w:val="24"/>
          <w:lang w:val="es-ES"/>
        </w:rPr>
        <w:t>2016</w:t>
      </w:r>
      <w:r w:rsidR="00257EA6" w:rsidRPr="00A42518">
        <w:rPr>
          <w:rFonts w:ascii="Times New Roman" w:hAnsi="Times New Roman" w:cs="Times New Roman"/>
          <w:sz w:val="24"/>
          <w:szCs w:val="24"/>
          <w:lang w:val="es-ES"/>
        </w:rPr>
        <w:t xml:space="preserve">), </w:t>
      </w:r>
      <w:r w:rsidR="00536117" w:rsidRPr="00A42518">
        <w:rPr>
          <w:rFonts w:ascii="Times New Roman" w:hAnsi="Times New Roman" w:cs="Times New Roman"/>
          <w:sz w:val="24"/>
          <w:szCs w:val="24"/>
          <w:lang w:val="es-ES"/>
        </w:rPr>
        <w:t xml:space="preserve">quienes señalan </w:t>
      </w:r>
      <w:r w:rsidR="00652AEC" w:rsidRPr="00A42518">
        <w:rPr>
          <w:rFonts w:ascii="Times New Roman" w:hAnsi="Times New Roman" w:cs="Times New Roman"/>
          <w:sz w:val="24"/>
          <w:szCs w:val="24"/>
          <w:lang w:val="es-ES"/>
        </w:rPr>
        <w:t>que los profesores aplican varias estrategias basadas en TIC</w:t>
      </w:r>
      <w:r w:rsidR="00536117" w:rsidRPr="00A42518">
        <w:rPr>
          <w:rFonts w:ascii="Times New Roman" w:hAnsi="Times New Roman" w:cs="Times New Roman"/>
          <w:sz w:val="24"/>
          <w:szCs w:val="24"/>
          <w:lang w:val="es-ES"/>
        </w:rPr>
        <w:t xml:space="preserve"> y así fomentan </w:t>
      </w:r>
      <w:r w:rsidR="009C64C3" w:rsidRPr="00A42518">
        <w:rPr>
          <w:rFonts w:ascii="Times New Roman" w:hAnsi="Times New Roman" w:cs="Times New Roman"/>
          <w:sz w:val="24"/>
          <w:szCs w:val="24"/>
          <w:lang w:val="es-ES"/>
        </w:rPr>
        <w:t>una educación activa y autónoma.</w:t>
      </w:r>
      <w:r w:rsidR="005C66AC" w:rsidRPr="00A42518">
        <w:rPr>
          <w:rFonts w:ascii="Times New Roman" w:hAnsi="Times New Roman" w:cs="Times New Roman"/>
          <w:sz w:val="24"/>
          <w:szCs w:val="24"/>
          <w:lang w:val="es-ES"/>
        </w:rPr>
        <w:t xml:space="preserve"> </w:t>
      </w:r>
    </w:p>
    <w:p w14:paraId="77946C1C" w14:textId="1DB4447F" w:rsidR="00217363" w:rsidRPr="00A42518" w:rsidRDefault="00EF7DBF" w:rsidP="00AC38B2">
      <w:pPr>
        <w:spacing w:after="0" w:line="360" w:lineRule="auto"/>
        <w:ind w:firstLine="708"/>
        <w:jc w:val="both"/>
        <w:rPr>
          <w:rFonts w:ascii="Times New Roman" w:hAnsi="Times New Roman" w:cs="Times New Roman"/>
          <w:sz w:val="24"/>
          <w:szCs w:val="24"/>
        </w:rPr>
      </w:pPr>
      <w:r w:rsidRPr="00A42518">
        <w:rPr>
          <w:rFonts w:ascii="Times New Roman" w:hAnsi="Times New Roman" w:cs="Times New Roman"/>
          <w:sz w:val="24"/>
          <w:szCs w:val="24"/>
          <w:lang w:val="es-ES"/>
        </w:rPr>
        <w:t>L</w:t>
      </w:r>
      <w:r w:rsidR="00973EE9" w:rsidRPr="00A42518">
        <w:rPr>
          <w:rFonts w:ascii="Times New Roman" w:hAnsi="Times New Roman" w:cs="Times New Roman"/>
          <w:sz w:val="24"/>
          <w:szCs w:val="24"/>
          <w:lang w:val="es-ES"/>
        </w:rPr>
        <w:t xml:space="preserve">as tecnologías </w:t>
      </w:r>
      <w:r w:rsidRPr="00A42518">
        <w:rPr>
          <w:rFonts w:ascii="Times New Roman" w:hAnsi="Times New Roman" w:cs="Times New Roman"/>
          <w:sz w:val="24"/>
          <w:szCs w:val="24"/>
          <w:lang w:val="es-ES"/>
        </w:rPr>
        <w:t xml:space="preserve">son </w:t>
      </w:r>
      <w:r w:rsidR="00973EE9" w:rsidRPr="00A42518">
        <w:rPr>
          <w:rFonts w:ascii="Times New Roman" w:hAnsi="Times New Roman" w:cs="Times New Roman"/>
          <w:sz w:val="24"/>
          <w:szCs w:val="24"/>
          <w:lang w:val="es-ES"/>
        </w:rPr>
        <w:t xml:space="preserve">un instrumento útil y </w:t>
      </w:r>
      <w:r w:rsidRPr="00A42518">
        <w:rPr>
          <w:rFonts w:ascii="Times New Roman" w:hAnsi="Times New Roman" w:cs="Times New Roman"/>
          <w:sz w:val="24"/>
          <w:szCs w:val="24"/>
          <w:lang w:val="es-ES"/>
        </w:rPr>
        <w:t xml:space="preserve">de </w:t>
      </w:r>
      <w:r w:rsidR="00973EE9" w:rsidRPr="00A42518">
        <w:rPr>
          <w:rFonts w:ascii="Times New Roman" w:hAnsi="Times New Roman" w:cs="Times New Roman"/>
          <w:sz w:val="24"/>
          <w:szCs w:val="24"/>
          <w:lang w:val="es-ES"/>
        </w:rPr>
        <w:t>gran potencialidad en los procesos de enseñanza y aprendizaje, pero es necesario que existan criterios pedagógicos definidos que orienten su aplicabilidad</w:t>
      </w:r>
      <w:r w:rsidRPr="00A42518">
        <w:rPr>
          <w:rFonts w:ascii="Times New Roman" w:hAnsi="Times New Roman" w:cs="Times New Roman"/>
          <w:sz w:val="24"/>
          <w:szCs w:val="24"/>
          <w:lang w:val="es-ES"/>
        </w:rPr>
        <w:t>,</w:t>
      </w:r>
      <w:r w:rsidR="00973EE9" w:rsidRPr="00A42518">
        <w:rPr>
          <w:rFonts w:ascii="Times New Roman" w:hAnsi="Times New Roman" w:cs="Times New Roman"/>
          <w:sz w:val="24"/>
          <w:szCs w:val="24"/>
          <w:lang w:val="es-ES"/>
        </w:rPr>
        <w:t xml:space="preserve"> y los profesores deben estar capacitados para ello. Al respecto</w:t>
      </w:r>
      <w:r w:rsidRPr="00A42518">
        <w:rPr>
          <w:rFonts w:ascii="Times New Roman" w:hAnsi="Times New Roman" w:cs="Times New Roman"/>
          <w:sz w:val="24"/>
          <w:szCs w:val="24"/>
          <w:lang w:val="es-ES"/>
        </w:rPr>
        <w:t>,</w:t>
      </w:r>
      <w:r w:rsidR="00973EE9" w:rsidRPr="00A42518">
        <w:rPr>
          <w:rFonts w:ascii="Times New Roman" w:hAnsi="Times New Roman" w:cs="Times New Roman"/>
          <w:sz w:val="24"/>
          <w:szCs w:val="24"/>
          <w:lang w:val="es-ES"/>
        </w:rPr>
        <w:t xml:space="preserve"> los encuestados indicaron su preferencia por aquellos recursos que resuelvan necesidades </w:t>
      </w:r>
      <w:r w:rsidR="003E1AB7" w:rsidRPr="00A42518">
        <w:rPr>
          <w:rFonts w:ascii="Times New Roman" w:hAnsi="Times New Roman" w:cs="Times New Roman"/>
          <w:sz w:val="24"/>
          <w:szCs w:val="24"/>
          <w:lang w:val="es-ES"/>
        </w:rPr>
        <w:t>cognitivas</w:t>
      </w:r>
      <w:r w:rsidR="00973EE9" w:rsidRPr="00A42518">
        <w:rPr>
          <w:rFonts w:ascii="Times New Roman" w:hAnsi="Times New Roman" w:cs="Times New Roman"/>
          <w:sz w:val="24"/>
          <w:szCs w:val="24"/>
          <w:lang w:val="es-ES"/>
        </w:rPr>
        <w:t xml:space="preserve"> del alumno </w:t>
      </w:r>
      <w:r w:rsidR="00053A4E" w:rsidRPr="00A42518">
        <w:rPr>
          <w:rFonts w:ascii="Times New Roman" w:hAnsi="Times New Roman" w:cs="Times New Roman"/>
          <w:sz w:val="24"/>
          <w:szCs w:val="24"/>
          <w:lang w:val="es-ES"/>
        </w:rPr>
        <w:t xml:space="preserve">y </w:t>
      </w:r>
      <w:r w:rsidRPr="00A42518">
        <w:rPr>
          <w:rFonts w:ascii="Times New Roman" w:hAnsi="Times New Roman" w:cs="Times New Roman"/>
          <w:sz w:val="24"/>
          <w:szCs w:val="24"/>
          <w:lang w:val="es-ES"/>
        </w:rPr>
        <w:t>son capaces de motivarlo</w:t>
      </w:r>
      <w:r w:rsidR="00053A4E" w:rsidRPr="00A42518">
        <w:rPr>
          <w:rFonts w:ascii="Times New Roman" w:hAnsi="Times New Roman" w:cs="Times New Roman"/>
          <w:sz w:val="24"/>
          <w:szCs w:val="24"/>
          <w:lang w:val="es-ES"/>
        </w:rPr>
        <w:t xml:space="preserve">, además </w:t>
      </w:r>
      <w:r w:rsidRPr="00A42518">
        <w:rPr>
          <w:rFonts w:ascii="Times New Roman" w:hAnsi="Times New Roman" w:cs="Times New Roman"/>
          <w:sz w:val="24"/>
          <w:szCs w:val="24"/>
          <w:lang w:val="es-ES"/>
        </w:rPr>
        <w:t xml:space="preserve">de </w:t>
      </w:r>
      <w:r w:rsidR="00053A4E" w:rsidRPr="00A42518">
        <w:rPr>
          <w:rFonts w:ascii="Times New Roman" w:hAnsi="Times New Roman" w:cs="Times New Roman"/>
          <w:sz w:val="24"/>
          <w:szCs w:val="24"/>
          <w:lang w:val="es-ES"/>
        </w:rPr>
        <w:t xml:space="preserve">que sean de fácil acceso. </w:t>
      </w:r>
      <w:r w:rsidR="00217363" w:rsidRPr="00A42518">
        <w:rPr>
          <w:rFonts w:ascii="Times New Roman" w:hAnsi="Times New Roman" w:cs="Times New Roman"/>
          <w:sz w:val="24"/>
          <w:szCs w:val="24"/>
        </w:rPr>
        <w:t>Los docentes pueden acceder a diversas herramientas TIC para motivar el aprendizaje de sus estudiantes y acercarlos al conocimiento, sin embargo</w:t>
      </w:r>
      <w:r w:rsidRPr="00A42518">
        <w:rPr>
          <w:rFonts w:ascii="Times New Roman" w:hAnsi="Times New Roman" w:cs="Times New Roman"/>
          <w:sz w:val="24"/>
          <w:szCs w:val="24"/>
        </w:rPr>
        <w:t>,</w:t>
      </w:r>
      <w:r w:rsidR="00217363" w:rsidRPr="00A42518">
        <w:rPr>
          <w:rFonts w:ascii="Times New Roman" w:hAnsi="Times New Roman" w:cs="Times New Roman"/>
          <w:sz w:val="24"/>
          <w:szCs w:val="24"/>
        </w:rPr>
        <w:t xml:space="preserve"> esta gran diversidad de opciones está generando que sea muy difícil definir cuál es la más apropiada en determinada situación de aprendizaje, por lo que es recomendable especificar qué factores se toman en cuenta para seleccionar el recurso adecuado.</w:t>
      </w:r>
      <w:r w:rsidR="001913C7" w:rsidRPr="00A42518">
        <w:rPr>
          <w:rFonts w:ascii="Times New Roman" w:hAnsi="Times New Roman" w:cs="Times New Roman"/>
          <w:sz w:val="24"/>
          <w:szCs w:val="24"/>
        </w:rPr>
        <w:t xml:space="preserve"> </w:t>
      </w:r>
      <w:r w:rsidR="00B774EE" w:rsidRPr="00A42518">
        <w:rPr>
          <w:rFonts w:ascii="Times New Roman" w:hAnsi="Times New Roman" w:cs="Times New Roman"/>
          <w:sz w:val="24"/>
          <w:szCs w:val="24"/>
        </w:rPr>
        <w:t xml:space="preserve">Relacionado </w:t>
      </w:r>
      <w:r w:rsidR="00E640B8" w:rsidRPr="00A42518">
        <w:rPr>
          <w:rFonts w:ascii="Times New Roman" w:hAnsi="Times New Roman" w:cs="Times New Roman"/>
          <w:sz w:val="24"/>
          <w:szCs w:val="24"/>
        </w:rPr>
        <w:t xml:space="preserve">con </w:t>
      </w:r>
      <w:r w:rsidR="00B774EE" w:rsidRPr="00A42518">
        <w:rPr>
          <w:rFonts w:ascii="Times New Roman" w:hAnsi="Times New Roman" w:cs="Times New Roman"/>
          <w:sz w:val="24"/>
          <w:szCs w:val="24"/>
        </w:rPr>
        <w:t xml:space="preserve">lo anterior, </w:t>
      </w:r>
      <w:r w:rsidR="00DF4637" w:rsidRPr="00A42518">
        <w:rPr>
          <w:rFonts w:ascii="Times New Roman" w:hAnsi="Times New Roman" w:cs="Times New Roman"/>
          <w:sz w:val="24"/>
          <w:szCs w:val="24"/>
        </w:rPr>
        <w:t>Cruz</w:t>
      </w:r>
      <w:r w:rsidRPr="00A42518">
        <w:rPr>
          <w:rFonts w:ascii="Times New Roman" w:hAnsi="Times New Roman" w:cs="Times New Roman"/>
          <w:sz w:val="24"/>
          <w:szCs w:val="24"/>
        </w:rPr>
        <w:t xml:space="preserve"> (</w:t>
      </w:r>
      <w:r w:rsidR="00DF4637" w:rsidRPr="00A42518">
        <w:rPr>
          <w:rFonts w:ascii="Times New Roman" w:hAnsi="Times New Roman" w:cs="Times New Roman"/>
          <w:sz w:val="24"/>
          <w:szCs w:val="24"/>
        </w:rPr>
        <w:t xml:space="preserve">2019) </w:t>
      </w:r>
      <w:r w:rsidRPr="00A42518">
        <w:rPr>
          <w:rFonts w:ascii="Times New Roman" w:hAnsi="Times New Roman" w:cs="Times New Roman"/>
          <w:sz w:val="24"/>
          <w:szCs w:val="24"/>
        </w:rPr>
        <w:t xml:space="preserve">subraya </w:t>
      </w:r>
      <w:r w:rsidR="00DF4637" w:rsidRPr="00A42518">
        <w:rPr>
          <w:rFonts w:ascii="Times New Roman" w:hAnsi="Times New Roman" w:cs="Times New Roman"/>
          <w:sz w:val="24"/>
          <w:szCs w:val="24"/>
        </w:rPr>
        <w:t xml:space="preserve">la importancia de </w:t>
      </w:r>
      <w:r w:rsidR="00E640B8" w:rsidRPr="00A42518">
        <w:rPr>
          <w:rFonts w:ascii="Times New Roman" w:hAnsi="Times New Roman" w:cs="Times New Roman"/>
          <w:sz w:val="24"/>
          <w:szCs w:val="24"/>
        </w:rPr>
        <w:t xml:space="preserve">instruir </w:t>
      </w:r>
      <w:r w:rsidR="00DF4637" w:rsidRPr="00A42518">
        <w:rPr>
          <w:rFonts w:ascii="Times New Roman" w:hAnsi="Times New Roman" w:cs="Times New Roman"/>
          <w:sz w:val="24"/>
          <w:szCs w:val="24"/>
        </w:rPr>
        <w:t xml:space="preserve">al alumno en el uso apropiado y crítico de </w:t>
      </w:r>
      <w:r w:rsidR="00E640B8" w:rsidRPr="00A42518">
        <w:rPr>
          <w:rFonts w:ascii="Times New Roman" w:hAnsi="Times New Roman" w:cs="Times New Roman"/>
          <w:sz w:val="24"/>
          <w:szCs w:val="24"/>
        </w:rPr>
        <w:t xml:space="preserve">los </w:t>
      </w:r>
      <w:r w:rsidR="00485FAF" w:rsidRPr="00A42518">
        <w:rPr>
          <w:rFonts w:ascii="Times New Roman" w:hAnsi="Times New Roman" w:cs="Times New Roman"/>
          <w:sz w:val="24"/>
          <w:szCs w:val="24"/>
        </w:rPr>
        <w:t xml:space="preserve">elementos digitales </w:t>
      </w:r>
      <w:r w:rsidRPr="00A42518">
        <w:rPr>
          <w:rFonts w:ascii="Times New Roman" w:hAnsi="Times New Roman" w:cs="Times New Roman"/>
          <w:sz w:val="24"/>
          <w:szCs w:val="24"/>
        </w:rPr>
        <w:t xml:space="preserve">para dinamizar </w:t>
      </w:r>
      <w:r w:rsidR="00485FAF" w:rsidRPr="00A42518">
        <w:rPr>
          <w:rFonts w:ascii="Times New Roman" w:hAnsi="Times New Roman" w:cs="Times New Roman"/>
          <w:sz w:val="24"/>
          <w:szCs w:val="24"/>
        </w:rPr>
        <w:t>los niveles de aprovechamiento.</w:t>
      </w:r>
    </w:p>
    <w:p w14:paraId="44107E95" w14:textId="257D41DA" w:rsidR="0062019C" w:rsidRPr="00A42518" w:rsidRDefault="0062019C" w:rsidP="00AC38B2">
      <w:pPr>
        <w:spacing w:after="0" w:line="360" w:lineRule="auto"/>
        <w:ind w:firstLine="708"/>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 xml:space="preserve">Las tecnologías demandan que los maestros adquieran un alto grado de dominio de herramientas y aplicaciones relacionadas </w:t>
      </w:r>
      <w:r w:rsidR="00E640B8" w:rsidRPr="00A42518">
        <w:rPr>
          <w:rFonts w:ascii="Times New Roman" w:hAnsi="Times New Roman" w:cs="Times New Roman"/>
          <w:sz w:val="24"/>
          <w:szCs w:val="24"/>
          <w:lang w:val="es-ES"/>
        </w:rPr>
        <w:t xml:space="preserve">con </w:t>
      </w:r>
      <w:r w:rsidRPr="00A42518">
        <w:rPr>
          <w:rFonts w:ascii="Times New Roman" w:hAnsi="Times New Roman" w:cs="Times New Roman"/>
          <w:sz w:val="24"/>
          <w:szCs w:val="24"/>
          <w:lang w:val="es-ES"/>
        </w:rPr>
        <w:t>las TIC</w:t>
      </w:r>
      <w:r w:rsidR="00B20D52" w:rsidRPr="00A42518">
        <w:rPr>
          <w:rFonts w:ascii="Times New Roman" w:hAnsi="Times New Roman" w:cs="Times New Roman"/>
          <w:sz w:val="24"/>
          <w:szCs w:val="24"/>
          <w:lang w:val="es-ES"/>
        </w:rPr>
        <w:t>, que sea</w:t>
      </w:r>
      <w:r w:rsidR="00EC5634" w:rsidRPr="00A42518">
        <w:rPr>
          <w:rFonts w:ascii="Times New Roman" w:hAnsi="Times New Roman" w:cs="Times New Roman"/>
          <w:sz w:val="24"/>
          <w:szCs w:val="24"/>
          <w:lang w:val="es-ES"/>
        </w:rPr>
        <w:t>n</w:t>
      </w:r>
      <w:r w:rsidR="00B20D52" w:rsidRPr="00A42518">
        <w:rPr>
          <w:rFonts w:ascii="Times New Roman" w:hAnsi="Times New Roman" w:cs="Times New Roman"/>
          <w:sz w:val="24"/>
          <w:szCs w:val="24"/>
          <w:lang w:val="es-ES"/>
        </w:rPr>
        <w:t xml:space="preserve"> capaces de desarrollar</w:t>
      </w:r>
      <w:r w:rsidRPr="00A42518">
        <w:rPr>
          <w:rFonts w:ascii="Times New Roman" w:hAnsi="Times New Roman" w:cs="Times New Roman"/>
          <w:sz w:val="24"/>
          <w:szCs w:val="24"/>
          <w:lang w:val="es-ES"/>
        </w:rPr>
        <w:t xml:space="preserve"> nuevas funciones y también nuevos planteamientos para alcanzar la integración de estos instrumentos en el salón de clases.</w:t>
      </w:r>
      <w:r w:rsidR="00E46885" w:rsidRPr="00A42518">
        <w:rPr>
          <w:rFonts w:ascii="Times New Roman" w:hAnsi="Times New Roman" w:cs="Times New Roman"/>
          <w:sz w:val="24"/>
          <w:szCs w:val="24"/>
          <w:lang w:val="es-ES"/>
        </w:rPr>
        <w:t xml:space="preserve"> </w:t>
      </w:r>
      <w:r w:rsidR="00103F5B" w:rsidRPr="00A42518">
        <w:rPr>
          <w:rFonts w:ascii="Times New Roman" w:hAnsi="Times New Roman" w:cs="Times New Roman"/>
          <w:sz w:val="24"/>
          <w:szCs w:val="24"/>
        </w:rPr>
        <w:t>E</w:t>
      </w:r>
      <w:r w:rsidR="00E46885" w:rsidRPr="00A42518">
        <w:rPr>
          <w:rFonts w:ascii="Times New Roman" w:hAnsi="Times New Roman" w:cs="Times New Roman"/>
          <w:sz w:val="24"/>
          <w:szCs w:val="24"/>
        </w:rPr>
        <w:t>strategias eficaces de enseñanza</w:t>
      </w:r>
      <w:r w:rsidR="00103F5B" w:rsidRPr="00A42518">
        <w:rPr>
          <w:rFonts w:ascii="Times New Roman" w:hAnsi="Times New Roman" w:cs="Times New Roman"/>
          <w:sz w:val="24"/>
          <w:szCs w:val="24"/>
        </w:rPr>
        <w:t>,</w:t>
      </w:r>
      <w:r w:rsidR="00E46885" w:rsidRPr="00A42518">
        <w:rPr>
          <w:rFonts w:ascii="Times New Roman" w:hAnsi="Times New Roman" w:cs="Times New Roman"/>
          <w:sz w:val="24"/>
          <w:szCs w:val="24"/>
        </w:rPr>
        <w:t xml:space="preserve"> </w:t>
      </w:r>
      <w:r w:rsidR="00103F5B" w:rsidRPr="00A42518">
        <w:rPr>
          <w:rFonts w:ascii="Times New Roman" w:hAnsi="Times New Roman" w:cs="Times New Roman"/>
          <w:sz w:val="24"/>
          <w:szCs w:val="24"/>
        </w:rPr>
        <w:t xml:space="preserve">promover </w:t>
      </w:r>
      <w:r w:rsidR="00E46885" w:rsidRPr="00A42518">
        <w:rPr>
          <w:rFonts w:ascii="Times New Roman" w:hAnsi="Times New Roman" w:cs="Times New Roman"/>
          <w:sz w:val="24"/>
          <w:szCs w:val="24"/>
        </w:rPr>
        <w:t>la colaboración con otros colegas en espacios virtuales a través de diversas herramientas</w:t>
      </w:r>
      <w:r w:rsidR="00103F5B" w:rsidRPr="00A42518">
        <w:rPr>
          <w:rFonts w:ascii="Times New Roman" w:hAnsi="Times New Roman" w:cs="Times New Roman"/>
          <w:sz w:val="24"/>
          <w:szCs w:val="24"/>
        </w:rPr>
        <w:t>, mejorar la</w:t>
      </w:r>
      <w:r w:rsidR="00E46885" w:rsidRPr="00A42518">
        <w:rPr>
          <w:rFonts w:ascii="Times New Roman" w:hAnsi="Times New Roman" w:cs="Times New Roman"/>
          <w:sz w:val="24"/>
          <w:szCs w:val="24"/>
        </w:rPr>
        <w:t xml:space="preserve"> implementación de estas herramientas en actividades didácticas, </w:t>
      </w:r>
      <w:r w:rsidR="00103F5B" w:rsidRPr="00A42518">
        <w:rPr>
          <w:rFonts w:ascii="Times New Roman" w:hAnsi="Times New Roman" w:cs="Times New Roman"/>
          <w:sz w:val="24"/>
          <w:szCs w:val="24"/>
        </w:rPr>
        <w:t xml:space="preserve">todo ello fortalece </w:t>
      </w:r>
      <w:r w:rsidR="00E46885" w:rsidRPr="00A42518">
        <w:rPr>
          <w:rFonts w:ascii="Times New Roman" w:hAnsi="Times New Roman" w:cs="Times New Roman"/>
          <w:sz w:val="24"/>
          <w:szCs w:val="24"/>
        </w:rPr>
        <w:t>la formación integral del estudiante.</w:t>
      </w:r>
      <w:r w:rsidR="003B414A" w:rsidRPr="00A42518">
        <w:rPr>
          <w:rFonts w:ascii="Times New Roman" w:hAnsi="Times New Roman" w:cs="Times New Roman"/>
          <w:sz w:val="24"/>
          <w:szCs w:val="24"/>
        </w:rPr>
        <w:t xml:space="preserve"> En </w:t>
      </w:r>
      <w:r w:rsidR="00214C3C" w:rsidRPr="00A42518">
        <w:rPr>
          <w:rFonts w:ascii="Times New Roman" w:hAnsi="Times New Roman" w:cs="Times New Roman"/>
          <w:sz w:val="24"/>
          <w:szCs w:val="24"/>
        </w:rPr>
        <w:t xml:space="preserve">el trabajo de </w:t>
      </w:r>
      <w:r w:rsidR="005F0461" w:rsidRPr="00A42518">
        <w:rPr>
          <w:rFonts w:ascii="Times New Roman" w:hAnsi="Times New Roman" w:cs="Times New Roman"/>
          <w:sz w:val="24"/>
          <w:szCs w:val="24"/>
        </w:rPr>
        <w:t>Martín,</w:t>
      </w:r>
      <w:r w:rsidR="009E3171" w:rsidRPr="00A42518">
        <w:rPr>
          <w:rFonts w:ascii="Times New Roman" w:hAnsi="Times New Roman" w:cs="Times New Roman"/>
          <w:sz w:val="24"/>
          <w:szCs w:val="24"/>
        </w:rPr>
        <w:t xml:space="preserve"> Hernández y Mendoza</w:t>
      </w:r>
      <w:r w:rsidR="005F0461" w:rsidRPr="00A42518">
        <w:rPr>
          <w:rFonts w:ascii="Times New Roman" w:hAnsi="Times New Roman" w:cs="Times New Roman"/>
          <w:sz w:val="24"/>
          <w:szCs w:val="24"/>
        </w:rPr>
        <w:t xml:space="preserve"> </w:t>
      </w:r>
      <w:r w:rsidR="009E3171" w:rsidRPr="00A42518">
        <w:rPr>
          <w:rFonts w:ascii="Times New Roman" w:hAnsi="Times New Roman" w:cs="Times New Roman"/>
          <w:sz w:val="24"/>
          <w:szCs w:val="24"/>
        </w:rPr>
        <w:t>(</w:t>
      </w:r>
      <w:r w:rsidR="005F0461" w:rsidRPr="00A42518">
        <w:rPr>
          <w:rFonts w:ascii="Times New Roman" w:hAnsi="Times New Roman" w:cs="Times New Roman"/>
          <w:sz w:val="24"/>
          <w:szCs w:val="24"/>
        </w:rPr>
        <w:t>2017)</w:t>
      </w:r>
      <w:r w:rsidR="003B414A" w:rsidRPr="00A42518">
        <w:rPr>
          <w:rFonts w:ascii="Times New Roman" w:hAnsi="Times New Roman" w:cs="Times New Roman"/>
          <w:sz w:val="24"/>
          <w:szCs w:val="24"/>
        </w:rPr>
        <w:t xml:space="preserve"> los docentes valoraron la </w:t>
      </w:r>
      <w:r w:rsidR="00063C45" w:rsidRPr="00A42518">
        <w:rPr>
          <w:rFonts w:ascii="Times New Roman" w:hAnsi="Times New Roman" w:cs="Times New Roman"/>
          <w:sz w:val="24"/>
          <w:szCs w:val="24"/>
        </w:rPr>
        <w:t>participación en ambientes digitales con</w:t>
      </w:r>
      <w:r w:rsidR="005C66AC" w:rsidRPr="00A42518">
        <w:rPr>
          <w:rFonts w:ascii="Times New Roman" w:hAnsi="Times New Roman" w:cs="Times New Roman"/>
          <w:sz w:val="24"/>
          <w:szCs w:val="24"/>
        </w:rPr>
        <w:t xml:space="preserve"> </w:t>
      </w:r>
      <w:r w:rsidR="00063C45" w:rsidRPr="00A42518">
        <w:rPr>
          <w:rFonts w:ascii="Times New Roman" w:hAnsi="Times New Roman" w:cs="Times New Roman"/>
          <w:sz w:val="24"/>
          <w:szCs w:val="24"/>
        </w:rPr>
        <w:t>otros educadores</w:t>
      </w:r>
      <w:r w:rsidR="003B414A" w:rsidRPr="00A42518">
        <w:rPr>
          <w:rFonts w:ascii="Times New Roman" w:hAnsi="Times New Roman" w:cs="Times New Roman"/>
          <w:sz w:val="24"/>
          <w:szCs w:val="24"/>
        </w:rPr>
        <w:t xml:space="preserve">, </w:t>
      </w:r>
      <w:r w:rsidR="009E3171" w:rsidRPr="00A42518">
        <w:rPr>
          <w:rFonts w:ascii="Times New Roman" w:hAnsi="Times New Roman" w:cs="Times New Roman"/>
          <w:sz w:val="24"/>
          <w:szCs w:val="24"/>
        </w:rPr>
        <w:t xml:space="preserve">lo cual, indicaron, </w:t>
      </w:r>
      <w:r w:rsidR="003B414A" w:rsidRPr="00A42518">
        <w:rPr>
          <w:rFonts w:ascii="Times New Roman" w:hAnsi="Times New Roman" w:cs="Times New Roman"/>
          <w:sz w:val="24"/>
          <w:szCs w:val="24"/>
        </w:rPr>
        <w:t>favorec</w:t>
      </w:r>
      <w:r w:rsidR="00063C45" w:rsidRPr="00A42518">
        <w:rPr>
          <w:rFonts w:ascii="Times New Roman" w:hAnsi="Times New Roman" w:cs="Times New Roman"/>
          <w:sz w:val="24"/>
          <w:szCs w:val="24"/>
        </w:rPr>
        <w:t>e</w:t>
      </w:r>
      <w:r w:rsidR="003B414A" w:rsidRPr="00A42518">
        <w:rPr>
          <w:rFonts w:ascii="Times New Roman" w:hAnsi="Times New Roman" w:cs="Times New Roman"/>
          <w:sz w:val="24"/>
          <w:szCs w:val="24"/>
        </w:rPr>
        <w:t xml:space="preserve"> la generación de conocimientos en el </w:t>
      </w:r>
      <w:r w:rsidR="00063C45" w:rsidRPr="00A42518">
        <w:rPr>
          <w:rFonts w:ascii="Times New Roman" w:hAnsi="Times New Roman" w:cs="Times New Roman"/>
          <w:sz w:val="24"/>
          <w:szCs w:val="24"/>
        </w:rPr>
        <w:t>discente</w:t>
      </w:r>
      <w:r w:rsidR="003B414A" w:rsidRPr="00A42518">
        <w:rPr>
          <w:rFonts w:ascii="Times New Roman" w:hAnsi="Times New Roman" w:cs="Times New Roman"/>
          <w:sz w:val="24"/>
          <w:szCs w:val="24"/>
        </w:rPr>
        <w:t xml:space="preserve"> y la diferenciación curricular. </w:t>
      </w:r>
    </w:p>
    <w:p w14:paraId="59619B4F" w14:textId="220C9791" w:rsidR="00895F5B" w:rsidRPr="00A42518" w:rsidRDefault="00895F5B" w:rsidP="00AC38B2">
      <w:pPr>
        <w:spacing w:after="0" w:line="360" w:lineRule="auto"/>
        <w:ind w:firstLine="708"/>
        <w:jc w:val="both"/>
        <w:rPr>
          <w:rFonts w:ascii="Times New Roman" w:hAnsi="Times New Roman" w:cs="Times New Roman"/>
          <w:sz w:val="24"/>
          <w:szCs w:val="24"/>
          <w:lang w:val="es-ES"/>
        </w:rPr>
      </w:pPr>
      <w:r w:rsidRPr="00A42518">
        <w:rPr>
          <w:rFonts w:ascii="Times New Roman" w:hAnsi="Times New Roman" w:cs="Times New Roman"/>
          <w:sz w:val="24"/>
          <w:szCs w:val="24"/>
          <w:lang w:val="es-ES"/>
        </w:rPr>
        <w:t>Para una formación adecuada en TIC, los docentes deben involucrarse activamente en entornos de aprendizaje asistidos por tecnologías porque promuevan la innovación de</w:t>
      </w:r>
      <w:r w:rsidR="009E3171" w:rsidRPr="00A42518">
        <w:rPr>
          <w:rFonts w:ascii="Times New Roman" w:hAnsi="Times New Roman" w:cs="Times New Roman"/>
          <w:sz w:val="24"/>
          <w:szCs w:val="24"/>
          <w:lang w:val="es-ES"/>
        </w:rPr>
        <w:t xml:space="preserve"> </w:t>
      </w:r>
      <w:r w:rsidRPr="00A42518">
        <w:rPr>
          <w:rFonts w:ascii="Times New Roman" w:hAnsi="Times New Roman" w:cs="Times New Roman"/>
          <w:sz w:val="24"/>
          <w:szCs w:val="24"/>
          <w:lang w:val="es-ES"/>
        </w:rPr>
        <w:t>l</w:t>
      </w:r>
      <w:r w:rsidR="009E3171" w:rsidRPr="00A42518">
        <w:rPr>
          <w:rFonts w:ascii="Times New Roman" w:hAnsi="Times New Roman" w:cs="Times New Roman"/>
          <w:sz w:val="24"/>
          <w:szCs w:val="24"/>
          <w:lang w:val="es-ES"/>
        </w:rPr>
        <w:t>a</w:t>
      </w:r>
      <w:r w:rsidRPr="00A42518">
        <w:rPr>
          <w:rFonts w:ascii="Times New Roman" w:hAnsi="Times New Roman" w:cs="Times New Roman"/>
          <w:sz w:val="24"/>
          <w:szCs w:val="24"/>
          <w:lang w:val="es-ES"/>
        </w:rPr>
        <w:t xml:space="preserve"> práctica profesional, divulgando estas nuevas experiencias con otros colegas</w:t>
      </w:r>
      <w:r w:rsidR="00B27002" w:rsidRPr="00A42518">
        <w:rPr>
          <w:rFonts w:ascii="Times New Roman" w:hAnsi="Times New Roman" w:cs="Times New Roman"/>
          <w:sz w:val="24"/>
          <w:szCs w:val="24"/>
          <w:lang w:val="es-ES"/>
        </w:rPr>
        <w:t>,</w:t>
      </w:r>
      <w:r w:rsidRPr="00A42518">
        <w:rPr>
          <w:rFonts w:ascii="Times New Roman" w:hAnsi="Times New Roman" w:cs="Times New Roman"/>
          <w:sz w:val="24"/>
          <w:szCs w:val="24"/>
          <w:lang w:val="es-ES"/>
        </w:rPr>
        <w:t xml:space="preserve"> impulsando mejores prácticas y estrategias metodológicas con estas herramientas, aspecto este </w:t>
      </w:r>
      <w:r w:rsidR="00B27002" w:rsidRPr="00A42518">
        <w:rPr>
          <w:rFonts w:ascii="Times New Roman" w:hAnsi="Times New Roman" w:cs="Times New Roman"/>
          <w:sz w:val="24"/>
          <w:szCs w:val="24"/>
          <w:lang w:val="es-ES"/>
        </w:rPr>
        <w:t>ú</w:t>
      </w:r>
      <w:r w:rsidRPr="00A42518">
        <w:rPr>
          <w:rFonts w:ascii="Times New Roman" w:hAnsi="Times New Roman" w:cs="Times New Roman"/>
          <w:sz w:val="24"/>
          <w:szCs w:val="24"/>
          <w:lang w:val="es-ES"/>
        </w:rPr>
        <w:t xml:space="preserve">ltimo en el cual los participantes </w:t>
      </w:r>
      <w:r w:rsidR="00B27002" w:rsidRPr="00A42518">
        <w:rPr>
          <w:rFonts w:ascii="Times New Roman" w:hAnsi="Times New Roman" w:cs="Times New Roman"/>
          <w:sz w:val="24"/>
          <w:szCs w:val="24"/>
          <w:lang w:val="es-ES"/>
        </w:rPr>
        <w:t xml:space="preserve">de este trabajo </w:t>
      </w:r>
      <w:r w:rsidR="00067E45" w:rsidRPr="00A42518">
        <w:rPr>
          <w:rFonts w:ascii="Times New Roman" w:hAnsi="Times New Roman" w:cs="Times New Roman"/>
          <w:sz w:val="24"/>
          <w:szCs w:val="24"/>
          <w:lang w:val="es-ES"/>
        </w:rPr>
        <w:t xml:space="preserve">requieren atención. </w:t>
      </w:r>
    </w:p>
    <w:p w14:paraId="0C780A1F" w14:textId="22D670D0" w:rsidR="00F1138A" w:rsidRPr="00A42518" w:rsidRDefault="006749AD" w:rsidP="00AC38B2">
      <w:pPr>
        <w:spacing w:after="0" w:line="360" w:lineRule="auto"/>
        <w:ind w:firstLine="708"/>
        <w:jc w:val="both"/>
        <w:rPr>
          <w:rFonts w:ascii="Times New Roman" w:hAnsi="Times New Roman" w:cs="Times New Roman"/>
          <w:sz w:val="24"/>
          <w:szCs w:val="24"/>
        </w:rPr>
      </w:pPr>
      <w:r w:rsidRPr="00A42518">
        <w:rPr>
          <w:rFonts w:ascii="Times New Roman" w:hAnsi="Times New Roman" w:cs="Times New Roman"/>
          <w:sz w:val="24"/>
          <w:szCs w:val="24"/>
        </w:rPr>
        <w:t xml:space="preserve">Para solventar la escasa formación en estrategias de enseñanza con TIC, el </w:t>
      </w:r>
      <w:r w:rsidR="0030229E" w:rsidRPr="00A42518">
        <w:rPr>
          <w:rFonts w:ascii="Times New Roman" w:hAnsi="Times New Roman" w:cs="Times New Roman"/>
          <w:sz w:val="24"/>
          <w:szCs w:val="24"/>
        </w:rPr>
        <w:t>profesor</w:t>
      </w:r>
      <w:r w:rsidRPr="00A42518">
        <w:rPr>
          <w:rFonts w:ascii="Times New Roman" w:hAnsi="Times New Roman" w:cs="Times New Roman"/>
          <w:sz w:val="24"/>
          <w:szCs w:val="24"/>
        </w:rPr>
        <w:t xml:space="preserve"> debe reflexionar cómo y en qué forma usa estas herramientas en su práctica educativa</w:t>
      </w:r>
      <w:r w:rsidR="00B27002" w:rsidRPr="00A42518">
        <w:rPr>
          <w:rFonts w:ascii="Times New Roman" w:hAnsi="Times New Roman" w:cs="Times New Roman"/>
          <w:sz w:val="24"/>
          <w:szCs w:val="24"/>
        </w:rPr>
        <w:t xml:space="preserve">. Este </w:t>
      </w:r>
      <w:r w:rsidRPr="00A42518">
        <w:rPr>
          <w:rFonts w:ascii="Times New Roman" w:hAnsi="Times New Roman" w:cs="Times New Roman"/>
          <w:sz w:val="24"/>
          <w:szCs w:val="24"/>
        </w:rPr>
        <w:t>proceso lo llevará a generar nuevos esquemas para sus alumnos. El potencial de las tecnologías reside en cómo sean adaptadas al modelo de enseñanza</w:t>
      </w:r>
      <w:r w:rsidR="00B27002" w:rsidRPr="00A42518">
        <w:rPr>
          <w:rFonts w:ascii="Times New Roman" w:hAnsi="Times New Roman" w:cs="Times New Roman"/>
          <w:sz w:val="24"/>
          <w:szCs w:val="24"/>
        </w:rPr>
        <w:t>-</w:t>
      </w:r>
      <w:r w:rsidRPr="00A42518">
        <w:rPr>
          <w:rFonts w:ascii="Times New Roman" w:hAnsi="Times New Roman" w:cs="Times New Roman"/>
          <w:sz w:val="24"/>
          <w:szCs w:val="24"/>
        </w:rPr>
        <w:t>aprendizaje.</w:t>
      </w:r>
      <w:r w:rsidR="006D66EF" w:rsidRPr="00A42518">
        <w:rPr>
          <w:rFonts w:ascii="Times New Roman" w:hAnsi="Times New Roman" w:cs="Times New Roman"/>
          <w:sz w:val="24"/>
          <w:szCs w:val="24"/>
        </w:rPr>
        <w:t xml:space="preserve"> El </w:t>
      </w:r>
      <w:r w:rsidR="006D66EF" w:rsidRPr="00A42518">
        <w:rPr>
          <w:rFonts w:ascii="Times New Roman" w:hAnsi="Times New Roman" w:cs="Times New Roman"/>
          <w:sz w:val="24"/>
          <w:szCs w:val="24"/>
        </w:rPr>
        <w:lastRenderedPageBreak/>
        <w:t xml:space="preserve">adiestramiento profesional del </w:t>
      </w:r>
      <w:r w:rsidR="0030229E" w:rsidRPr="00A42518">
        <w:rPr>
          <w:rFonts w:ascii="Times New Roman" w:hAnsi="Times New Roman" w:cs="Times New Roman"/>
          <w:sz w:val="24"/>
          <w:szCs w:val="24"/>
        </w:rPr>
        <w:t>maestro</w:t>
      </w:r>
      <w:r w:rsidR="006D66EF" w:rsidRPr="00A42518">
        <w:rPr>
          <w:rFonts w:ascii="Times New Roman" w:hAnsi="Times New Roman" w:cs="Times New Roman"/>
          <w:sz w:val="24"/>
          <w:szCs w:val="24"/>
        </w:rPr>
        <w:t xml:space="preserve"> en </w:t>
      </w:r>
      <w:r w:rsidR="0030229E" w:rsidRPr="00A42518">
        <w:rPr>
          <w:rFonts w:ascii="Times New Roman" w:hAnsi="Times New Roman" w:cs="Times New Roman"/>
          <w:sz w:val="24"/>
          <w:szCs w:val="24"/>
        </w:rPr>
        <w:t>la aplicación</w:t>
      </w:r>
      <w:r w:rsidR="006D66EF" w:rsidRPr="00A42518">
        <w:rPr>
          <w:rFonts w:ascii="Times New Roman" w:hAnsi="Times New Roman" w:cs="Times New Roman"/>
          <w:sz w:val="24"/>
          <w:szCs w:val="24"/>
        </w:rPr>
        <w:t xml:space="preserve"> de </w:t>
      </w:r>
      <w:r w:rsidR="0030229E" w:rsidRPr="00A42518">
        <w:rPr>
          <w:rFonts w:ascii="Times New Roman" w:hAnsi="Times New Roman" w:cs="Times New Roman"/>
          <w:sz w:val="24"/>
          <w:szCs w:val="24"/>
        </w:rPr>
        <w:t>estos instrumentos</w:t>
      </w:r>
      <w:r w:rsidR="006D66EF" w:rsidRPr="00A42518">
        <w:rPr>
          <w:rFonts w:ascii="Times New Roman" w:hAnsi="Times New Roman" w:cs="Times New Roman"/>
          <w:sz w:val="24"/>
          <w:szCs w:val="24"/>
        </w:rPr>
        <w:t xml:space="preserve"> mejorará el proceso </w:t>
      </w:r>
      <w:r w:rsidR="0030229E" w:rsidRPr="00A42518">
        <w:rPr>
          <w:rFonts w:ascii="Times New Roman" w:hAnsi="Times New Roman" w:cs="Times New Roman"/>
          <w:sz w:val="24"/>
          <w:szCs w:val="24"/>
        </w:rPr>
        <w:t>didáctico</w:t>
      </w:r>
      <w:r w:rsidR="006D66EF" w:rsidRPr="00A42518">
        <w:rPr>
          <w:rFonts w:ascii="Times New Roman" w:hAnsi="Times New Roman" w:cs="Times New Roman"/>
          <w:sz w:val="24"/>
          <w:szCs w:val="24"/>
        </w:rPr>
        <w:t xml:space="preserve"> de la asignatura impartida</w:t>
      </w:r>
      <w:r w:rsidR="00F1138A" w:rsidRPr="00A42518">
        <w:rPr>
          <w:rFonts w:ascii="Times New Roman" w:hAnsi="Times New Roman" w:cs="Times New Roman"/>
          <w:sz w:val="24"/>
          <w:szCs w:val="24"/>
        </w:rPr>
        <w:t>. Para obtener una correcta incorporación de estos mecanismos en cualquier proceso didáctico</w:t>
      </w:r>
      <w:r w:rsidR="00B27002" w:rsidRPr="00A42518">
        <w:rPr>
          <w:rFonts w:ascii="Times New Roman" w:hAnsi="Times New Roman" w:cs="Times New Roman"/>
          <w:sz w:val="24"/>
          <w:szCs w:val="24"/>
        </w:rPr>
        <w:t>,</w:t>
      </w:r>
      <w:r w:rsidR="00F1138A" w:rsidRPr="00A42518">
        <w:rPr>
          <w:rFonts w:ascii="Times New Roman" w:hAnsi="Times New Roman" w:cs="Times New Roman"/>
          <w:sz w:val="24"/>
          <w:szCs w:val="24"/>
        </w:rPr>
        <w:t xml:space="preserve"> es necesario </w:t>
      </w:r>
      <w:r w:rsidR="00B27002" w:rsidRPr="00A42518">
        <w:rPr>
          <w:rFonts w:ascii="Times New Roman" w:hAnsi="Times New Roman" w:cs="Times New Roman"/>
          <w:sz w:val="24"/>
          <w:szCs w:val="24"/>
        </w:rPr>
        <w:t xml:space="preserve">que </w:t>
      </w:r>
      <w:r w:rsidR="00F1138A" w:rsidRPr="00A42518">
        <w:rPr>
          <w:rFonts w:ascii="Times New Roman" w:hAnsi="Times New Roman" w:cs="Times New Roman"/>
          <w:sz w:val="24"/>
          <w:szCs w:val="24"/>
        </w:rPr>
        <w:t>se cumplan diversas condiciones y se realicen una serie de pasos. Una de estas situaciones es que el maestro conozca las diversas estrategias para usar las TIC en el aula de clases.</w:t>
      </w:r>
    </w:p>
    <w:p w14:paraId="0FC01F7B" w14:textId="58FFAC45" w:rsidR="00DE3948" w:rsidRPr="00A42518" w:rsidRDefault="007C2963" w:rsidP="00AC38B2">
      <w:pPr>
        <w:spacing w:after="0" w:line="360" w:lineRule="auto"/>
        <w:ind w:firstLine="708"/>
        <w:jc w:val="both"/>
        <w:rPr>
          <w:rFonts w:ascii="Times New Roman" w:hAnsi="Times New Roman" w:cs="Times New Roman"/>
          <w:sz w:val="24"/>
          <w:szCs w:val="24"/>
        </w:rPr>
      </w:pPr>
      <w:r w:rsidRPr="00A42518">
        <w:rPr>
          <w:rFonts w:ascii="Times New Roman" w:hAnsi="Times New Roman" w:cs="Times New Roman"/>
          <w:sz w:val="24"/>
          <w:szCs w:val="24"/>
        </w:rPr>
        <w:t xml:space="preserve">Internet y los servicios en la nube se han convertido en el repositorio de conocimiento de las personas, es necesario que el profesorado participe en espacios virtuales y publique su material didáctico mediante </w:t>
      </w:r>
      <w:r w:rsidR="00DE3948" w:rsidRPr="00A42518">
        <w:rPr>
          <w:rFonts w:ascii="Times New Roman" w:hAnsi="Times New Roman" w:cs="Times New Roman"/>
          <w:sz w:val="24"/>
          <w:szCs w:val="24"/>
        </w:rPr>
        <w:t>los instrumentos</w:t>
      </w:r>
      <w:r w:rsidRPr="00A42518">
        <w:rPr>
          <w:rFonts w:ascii="Times New Roman" w:hAnsi="Times New Roman" w:cs="Times New Roman"/>
          <w:sz w:val="24"/>
          <w:szCs w:val="24"/>
        </w:rPr>
        <w:t xml:space="preserve"> a su alcance. Otra de los aspectos a destacar en los docentes es el uso de herramientas tecnológicas complejas o especializadas que permitan el desarrollo de competencias en sus estudiantes mediante ambientes virtuales de aprendizaje</w:t>
      </w:r>
      <w:r w:rsidR="00DE3948" w:rsidRPr="00A42518">
        <w:rPr>
          <w:rFonts w:ascii="Times New Roman" w:hAnsi="Times New Roman" w:cs="Times New Roman"/>
          <w:sz w:val="24"/>
          <w:szCs w:val="24"/>
        </w:rPr>
        <w:t>.</w:t>
      </w:r>
      <w:r w:rsidR="009F6FDA" w:rsidRPr="00A42518">
        <w:rPr>
          <w:rFonts w:ascii="Times New Roman" w:hAnsi="Times New Roman" w:cs="Times New Roman"/>
          <w:sz w:val="24"/>
          <w:szCs w:val="24"/>
        </w:rPr>
        <w:t xml:space="preserve"> </w:t>
      </w:r>
      <w:r w:rsidR="00B27C6B" w:rsidRPr="00A42518">
        <w:rPr>
          <w:rFonts w:ascii="Times New Roman" w:hAnsi="Times New Roman" w:cs="Times New Roman"/>
          <w:sz w:val="24"/>
          <w:szCs w:val="24"/>
        </w:rPr>
        <w:t>Hernández, Prada y Espinel (</w:t>
      </w:r>
      <w:r w:rsidR="00213C6E" w:rsidRPr="00A42518">
        <w:rPr>
          <w:rFonts w:ascii="Times New Roman" w:hAnsi="Times New Roman" w:cs="Times New Roman"/>
          <w:sz w:val="24"/>
          <w:szCs w:val="24"/>
        </w:rPr>
        <w:t>2022)</w:t>
      </w:r>
      <w:r w:rsidR="00571B2F" w:rsidRPr="00A42518">
        <w:rPr>
          <w:rFonts w:ascii="Times New Roman" w:hAnsi="Times New Roman" w:cs="Times New Roman"/>
          <w:sz w:val="24"/>
          <w:szCs w:val="24"/>
        </w:rPr>
        <w:t xml:space="preserve"> </w:t>
      </w:r>
      <w:r w:rsidR="00B774EE" w:rsidRPr="00A42518">
        <w:rPr>
          <w:rFonts w:ascii="Times New Roman" w:hAnsi="Times New Roman" w:cs="Times New Roman"/>
          <w:sz w:val="24"/>
          <w:szCs w:val="24"/>
        </w:rPr>
        <w:t xml:space="preserve">coinciden al </w:t>
      </w:r>
      <w:r w:rsidR="00571B2F" w:rsidRPr="00A42518">
        <w:rPr>
          <w:rFonts w:ascii="Times New Roman" w:hAnsi="Times New Roman" w:cs="Times New Roman"/>
          <w:sz w:val="24"/>
          <w:szCs w:val="24"/>
        </w:rPr>
        <w:t>indica</w:t>
      </w:r>
      <w:r w:rsidR="00B774EE" w:rsidRPr="00A42518">
        <w:rPr>
          <w:rFonts w:ascii="Times New Roman" w:hAnsi="Times New Roman" w:cs="Times New Roman"/>
          <w:sz w:val="24"/>
          <w:szCs w:val="24"/>
        </w:rPr>
        <w:t>r</w:t>
      </w:r>
      <w:r w:rsidR="00571B2F" w:rsidRPr="00A42518">
        <w:rPr>
          <w:rFonts w:ascii="Times New Roman" w:hAnsi="Times New Roman" w:cs="Times New Roman"/>
          <w:sz w:val="24"/>
          <w:szCs w:val="24"/>
        </w:rPr>
        <w:t xml:space="preserve"> </w:t>
      </w:r>
      <w:r w:rsidR="00213C6E" w:rsidRPr="00A42518">
        <w:rPr>
          <w:rFonts w:ascii="Times New Roman" w:hAnsi="Times New Roman" w:cs="Times New Roman"/>
          <w:sz w:val="24"/>
          <w:szCs w:val="24"/>
        </w:rPr>
        <w:t xml:space="preserve">el potencial de los entornos digitales diseñados por los maestros fomentando el aprendizaje activo y autónomo de los alumnos. </w:t>
      </w:r>
      <w:r w:rsidR="00DE3948" w:rsidRPr="00A42518">
        <w:rPr>
          <w:rFonts w:ascii="Times New Roman" w:hAnsi="Times New Roman" w:cs="Times New Roman"/>
          <w:sz w:val="24"/>
          <w:szCs w:val="24"/>
        </w:rPr>
        <w:t>Es altamente recomendable que los maestros se mantengan actualizados en el uso de las TIC y con ello se generen conocimientos utilizables en los procesos de enseñanza</w:t>
      </w:r>
      <w:r w:rsidR="00B27C6B" w:rsidRPr="00A42518">
        <w:rPr>
          <w:rFonts w:ascii="Times New Roman" w:hAnsi="Times New Roman" w:cs="Times New Roman"/>
          <w:sz w:val="24"/>
          <w:szCs w:val="24"/>
        </w:rPr>
        <w:t>-</w:t>
      </w:r>
      <w:r w:rsidR="00DE3948" w:rsidRPr="00A42518">
        <w:rPr>
          <w:rFonts w:ascii="Times New Roman" w:hAnsi="Times New Roman" w:cs="Times New Roman"/>
          <w:sz w:val="24"/>
          <w:szCs w:val="24"/>
        </w:rPr>
        <w:t>aprendizaje en el aula de clases.</w:t>
      </w:r>
    </w:p>
    <w:p w14:paraId="002C3FA3" w14:textId="77777777" w:rsidR="00512435" w:rsidRPr="00A42518" w:rsidRDefault="00512435" w:rsidP="00AC38B2">
      <w:pPr>
        <w:spacing w:after="0" w:line="360" w:lineRule="auto"/>
        <w:ind w:firstLine="708"/>
        <w:jc w:val="both"/>
        <w:rPr>
          <w:rFonts w:ascii="Times New Roman" w:hAnsi="Times New Roman" w:cs="Times New Roman"/>
          <w:sz w:val="24"/>
          <w:szCs w:val="24"/>
        </w:rPr>
      </w:pPr>
    </w:p>
    <w:p w14:paraId="6A9F04F2" w14:textId="3557EDBE" w:rsidR="005B4784" w:rsidRPr="00A42518" w:rsidRDefault="001A537D" w:rsidP="00D80280">
      <w:pPr>
        <w:spacing w:after="0" w:line="360" w:lineRule="auto"/>
        <w:jc w:val="center"/>
        <w:rPr>
          <w:rFonts w:ascii="Times New Roman" w:hAnsi="Times New Roman" w:cs="Times New Roman"/>
          <w:b/>
          <w:sz w:val="24"/>
          <w:szCs w:val="24"/>
        </w:rPr>
      </w:pPr>
      <w:r w:rsidRPr="00A42518">
        <w:rPr>
          <w:rFonts w:ascii="Times New Roman" w:hAnsi="Times New Roman" w:cs="Times New Roman"/>
          <w:b/>
          <w:sz w:val="32"/>
          <w:szCs w:val="32"/>
        </w:rPr>
        <w:t>Conclusiones</w:t>
      </w:r>
    </w:p>
    <w:p w14:paraId="718DB6B1" w14:textId="183B926B" w:rsidR="005B4784" w:rsidRPr="00A42518" w:rsidRDefault="005B4784" w:rsidP="008D2700">
      <w:pPr>
        <w:spacing w:after="0" w:line="360" w:lineRule="auto"/>
        <w:ind w:firstLine="708"/>
        <w:jc w:val="both"/>
        <w:rPr>
          <w:rFonts w:ascii="Times New Roman" w:hAnsi="Times New Roman" w:cs="Times New Roman"/>
          <w:sz w:val="24"/>
          <w:szCs w:val="24"/>
        </w:rPr>
      </w:pPr>
      <w:r w:rsidRPr="00A42518">
        <w:rPr>
          <w:rFonts w:ascii="Times New Roman" w:hAnsi="Times New Roman" w:cs="Times New Roman"/>
          <w:sz w:val="24"/>
          <w:szCs w:val="24"/>
        </w:rPr>
        <w:t>El dominio de las TIC es un aspecto que los maestros universitarios deben poseer para el desempeño de su labor profesional. El manejo de las tecnologías se manifiesta como una competencia básica para el profesor actualmente</w:t>
      </w:r>
      <w:r w:rsidR="00EB53AB" w:rsidRPr="00A42518">
        <w:rPr>
          <w:rFonts w:ascii="Times New Roman" w:hAnsi="Times New Roman" w:cs="Times New Roman"/>
          <w:sz w:val="24"/>
          <w:szCs w:val="24"/>
        </w:rPr>
        <w:t xml:space="preserve">. En </w:t>
      </w:r>
      <w:r w:rsidRPr="00A42518">
        <w:rPr>
          <w:rFonts w:ascii="Times New Roman" w:hAnsi="Times New Roman" w:cs="Times New Roman"/>
          <w:sz w:val="24"/>
          <w:szCs w:val="24"/>
        </w:rPr>
        <w:t>consecuencia</w:t>
      </w:r>
      <w:r w:rsidR="00EB53AB" w:rsidRPr="00A42518">
        <w:rPr>
          <w:rFonts w:ascii="Times New Roman" w:hAnsi="Times New Roman" w:cs="Times New Roman"/>
          <w:sz w:val="24"/>
          <w:szCs w:val="24"/>
        </w:rPr>
        <w:t>,</w:t>
      </w:r>
      <w:r w:rsidRPr="00A42518">
        <w:rPr>
          <w:rFonts w:ascii="Times New Roman" w:hAnsi="Times New Roman" w:cs="Times New Roman"/>
          <w:sz w:val="24"/>
          <w:szCs w:val="24"/>
        </w:rPr>
        <w:t xml:space="preserve"> es necesario que tenga el conocimiento relacionado con el manejo de las tecnologías para su labor, así como planificar actividades didácticas con el uso de estas herramientas.</w:t>
      </w:r>
    </w:p>
    <w:p w14:paraId="2D321F12" w14:textId="406CE48B" w:rsidR="005B4784" w:rsidRPr="00A42518" w:rsidRDefault="005B4784" w:rsidP="00AC38B2">
      <w:pPr>
        <w:spacing w:after="0" w:line="360" w:lineRule="auto"/>
        <w:ind w:firstLine="708"/>
        <w:jc w:val="both"/>
        <w:rPr>
          <w:rFonts w:ascii="Times New Roman" w:hAnsi="Times New Roman" w:cs="Times New Roman"/>
          <w:bCs/>
          <w:sz w:val="24"/>
          <w:szCs w:val="24"/>
        </w:rPr>
      </w:pPr>
      <w:r w:rsidRPr="00A42518">
        <w:rPr>
          <w:rFonts w:ascii="Times New Roman" w:hAnsi="Times New Roman" w:cs="Times New Roman"/>
          <w:sz w:val="24"/>
          <w:szCs w:val="24"/>
        </w:rPr>
        <w:t xml:space="preserve">El </w:t>
      </w:r>
      <w:r w:rsidR="00120EFF" w:rsidRPr="00A42518">
        <w:rPr>
          <w:rFonts w:ascii="Times New Roman" w:hAnsi="Times New Roman" w:cs="Times New Roman"/>
          <w:sz w:val="24"/>
          <w:szCs w:val="24"/>
        </w:rPr>
        <w:t>maestro</w:t>
      </w:r>
      <w:r w:rsidRPr="00A42518">
        <w:rPr>
          <w:rFonts w:ascii="Times New Roman" w:hAnsi="Times New Roman" w:cs="Times New Roman"/>
          <w:sz w:val="24"/>
          <w:szCs w:val="24"/>
        </w:rPr>
        <w:t xml:space="preserve"> de la Facultad de Informática Mazatlán ha sido evaluado en </w:t>
      </w:r>
      <w:r w:rsidR="00CF7E06" w:rsidRPr="00A42518">
        <w:rPr>
          <w:rFonts w:ascii="Times New Roman" w:hAnsi="Times New Roman" w:cs="Times New Roman"/>
          <w:sz w:val="24"/>
          <w:szCs w:val="24"/>
        </w:rPr>
        <w:t>las siguientes</w:t>
      </w:r>
      <w:r w:rsidRPr="00A42518">
        <w:rPr>
          <w:rFonts w:ascii="Times New Roman" w:hAnsi="Times New Roman" w:cs="Times New Roman"/>
          <w:sz w:val="24"/>
          <w:szCs w:val="24"/>
        </w:rPr>
        <w:t xml:space="preserve"> dimensiones:</w:t>
      </w:r>
      <w:r w:rsidR="00CF7E06" w:rsidRPr="00A42518">
        <w:rPr>
          <w:rFonts w:ascii="Times New Roman" w:hAnsi="Times New Roman" w:cs="Times New Roman"/>
          <w:sz w:val="24"/>
          <w:szCs w:val="24"/>
        </w:rPr>
        <w:t xml:space="preserve"> </w:t>
      </w:r>
      <w:r w:rsidR="00977BCE" w:rsidRPr="00A42518">
        <w:rPr>
          <w:rFonts w:ascii="Times New Roman" w:hAnsi="Times New Roman" w:cs="Times New Roman"/>
          <w:i/>
          <w:iCs/>
          <w:sz w:val="24"/>
          <w:szCs w:val="24"/>
        </w:rPr>
        <w:t>a)</w:t>
      </w:r>
      <w:r w:rsidR="00977BCE" w:rsidRPr="00A42518">
        <w:rPr>
          <w:rFonts w:ascii="Times New Roman" w:hAnsi="Times New Roman" w:cs="Times New Roman"/>
          <w:sz w:val="24"/>
          <w:szCs w:val="24"/>
        </w:rPr>
        <w:t xml:space="preserve"> </w:t>
      </w:r>
      <w:r w:rsidR="00CF7E06" w:rsidRPr="00A42518">
        <w:rPr>
          <w:rFonts w:ascii="Times New Roman" w:hAnsi="Times New Roman" w:cs="Times New Roman"/>
          <w:sz w:val="24"/>
          <w:szCs w:val="24"/>
        </w:rPr>
        <w:t>f</w:t>
      </w:r>
      <w:r w:rsidRPr="00A42518">
        <w:rPr>
          <w:rFonts w:ascii="Times New Roman" w:hAnsi="Times New Roman" w:cs="Times New Roman"/>
          <w:bCs/>
          <w:sz w:val="24"/>
          <w:szCs w:val="24"/>
        </w:rPr>
        <w:t>ormación básica</w:t>
      </w:r>
      <w:r w:rsidR="00977BCE" w:rsidRPr="00A42518">
        <w:rPr>
          <w:rFonts w:ascii="Times New Roman" w:hAnsi="Times New Roman" w:cs="Times New Roman"/>
          <w:bCs/>
          <w:sz w:val="24"/>
          <w:szCs w:val="24"/>
        </w:rPr>
        <w:t>,</w:t>
      </w:r>
      <w:r w:rsidRPr="00A42518">
        <w:rPr>
          <w:rFonts w:ascii="Times New Roman" w:hAnsi="Times New Roman" w:cs="Times New Roman"/>
          <w:bCs/>
          <w:sz w:val="24"/>
          <w:szCs w:val="24"/>
        </w:rPr>
        <w:t xml:space="preserve"> usos, frecuencia y adaptación que los profesores hacen de las tecnologías en su labor</w:t>
      </w:r>
      <w:r w:rsidR="00977BCE" w:rsidRPr="00A42518">
        <w:rPr>
          <w:rFonts w:ascii="Times New Roman" w:hAnsi="Times New Roman" w:cs="Times New Roman"/>
          <w:bCs/>
          <w:sz w:val="24"/>
          <w:szCs w:val="24"/>
        </w:rPr>
        <w:t>,</w:t>
      </w:r>
      <w:r w:rsidR="00CF7E06" w:rsidRPr="00A42518">
        <w:rPr>
          <w:rFonts w:ascii="Times New Roman" w:hAnsi="Times New Roman" w:cs="Times New Roman"/>
          <w:bCs/>
          <w:sz w:val="24"/>
          <w:szCs w:val="24"/>
        </w:rPr>
        <w:t xml:space="preserve"> </w:t>
      </w:r>
      <w:r w:rsidR="00977BCE" w:rsidRPr="00A42518">
        <w:rPr>
          <w:rFonts w:ascii="Times New Roman" w:hAnsi="Times New Roman" w:cs="Times New Roman"/>
          <w:bCs/>
          <w:i/>
          <w:iCs/>
          <w:sz w:val="24"/>
          <w:szCs w:val="24"/>
        </w:rPr>
        <w:t>b)</w:t>
      </w:r>
      <w:r w:rsidR="00977BCE" w:rsidRPr="00A42518">
        <w:rPr>
          <w:rFonts w:ascii="Times New Roman" w:hAnsi="Times New Roman" w:cs="Times New Roman"/>
          <w:bCs/>
          <w:sz w:val="24"/>
          <w:szCs w:val="24"/>
        </w:rPr>
        <w:t xml:space="preserve"> </w:t>
      </w:r>
      <w:r w:rsidR="00CF7E06" w:rsidRPr="00A42518">
        <w:rPr>
          <w:rFonts w:ascii="Times New Roman" w:hAnsi="Times New Roman" w:cs="Times New Roman"/>
          <w:bCs/>
          <w:sz w:val="24"/>
          <w:szCs w:val="24"/>
        </w:rPr>
        <w:t>o</w:t>
      </w:r>
      <w:r w:rsidRPr="00A42518">
        <w:rPr>
          <w:rFonts w:ascii="Times New Roman" w:hAnsi="Times New Roman" w:cs="Times New Roman"/>
          <w:bCs/>
          <w:sz w:val="24"/>
          <w:szCs w:val="24"/>
        </w:rPr>
        <w:t>rganización y difusión mediante las TIC</w:t>
      </w:r>
      <w:r w:rsidR="00CF7E06" w:rsidRPr="00A42518">
        <w:rPr>
          <w:rFonts w:ascii="Times New Roman" w:hAnsi="Times New Roman" w:cs="Times New Roman"/>
          <w:bCs/>
          <w:sz w:val="24"/>
          <w:szCs w:val="24"/>
        </w:rPr>
        <w:t xml:space="preserve"> y </w:t>
      </w:r>
      <w:r w:rsidR="00977BCE" w:rsidRPr="00A42518">
        <w:rPr>
          <w:rFonts w:ascii="Times New Roman" w:hAnsi="Times New Roman" w:cs="Times New Roman"/>
          <w:bCs/>
          <w:i/>
          <w:iCs/>
          <w:sz w:val="24"/>
          <w:szCs w:val="24"/>
        </w:rPr>
        <w:t>c)</w:t>
      </w:r>
      <w:r w:rsidR="00977BCE" w:rsidRPr="00A42518">
        <w:rPr>
          <w:rFonts w:ascii="Times New Roman" w:hAnsi="Times New Roman" w:cs="Times New Roman"/>
          <w:bCs/>
          <w:sz w:val="24"/>
          <w:szCs w:val="24"/>
        </w:rPr>
        <w:t xml:space="preserve"> </w:t>
      </w:r>
      <w:r w:rsidR="00CF7E06" w:rsidRPr="00A42518">
        <w:rPr>
          <w:rFonts w:ascii="Times New Roman" w:hAnsi="Times New Roman" w:cs="Times New Roman"/>
          <w:bCs/>
          <w:sz w:val="24"/>
          <w:szCs w:val="24"/>
        </w:rPr>
        <w:t>r</w:t>
      </w:r>
      <w:r w:rsidRPr="00A42518">
        <w:rPr>
          <w:rFonts w:ascii="Times New Roman" w:hAnsi="Times New Roman" w:cs="Times New Roman"/>
          <w:bCs/>
          <w:sz w:val="24"/>
          <w:szCs w:val="24"/>
        </w:rPr>
        <w:t>eflexión acerca de las TIC en su labor docente.</w:t>
      </w:r>
    </w:p>
    <w:p w14:paraId="5BEEF79C" w14:textId="2C8881E3" w:rsidR="005B4784" w:rsidRPr="00A42518" w:rsidRDefault="005B4784" w:rsidP="008D2700">
      <w:pPr>
        <w:spacing w:after="0" w:line="360" w:lineRule="auto"/>
        <w:ind w:firstLine="708"/>
        <w:jc w:val="both"/>
        <w:rPr>
          <w:rFonts w:ascii="Times New Roman" w:hAnsi="Times New Roman" w:cs="Times New Roman"/>
          <w:sz w:val="24"/>
          <w:szCs w:val="24"/>
        </w:rPr>
      </w:pPr>
      <w:r w:rsidRPr="00A42518">
        <w:rPr>
          <w:rFonts w:ascii="Times New Roman" w:hAnsi="Times New Roman" w:cs="Times New Roman"/>
          <w:sz w:val="24"/>
          <w:szCs w:val="24"/>
        </w:rPr>
        <w:t>En el primer rubro</w:t>
      </w:r>
      <w:r w:rsidR="00EB53AB" w:rsidRPr="00A42518">
        <w:rPr>
          <w:rFonts w:ascii="Times New Roman" w:hAnsi="Times New Roman" w:cs="Times New Roman"/>
          <w:sz w:val="24"/>
          <w:szCs w:val="24"/>
        </w:rPr>
        <w:t>,</w:t>
      </w:r>
      <w:r w:rsidRPr="00A42518">
        <w:rPr>
          <w:rFonts w:ascii="Times New Roman" w:hAnsi="Times New Roman" w:cs="Times New Roman"/>
          <w:sz w:val="24"/>
          <w:szCs w:val="24"/>
        </w:rPr>
        <w:t xml:space="preserve"> el profesor muestra competencia en el manejo básico de TIC y la conceptualización referente a su uso; sabe cómo proteger el equipo de cómputo mediante contraseñas y antivirus y</w:t>
      </w:r>
      <w:r w:rsidR="00EB53AB" w:rsidRPr="00A42518">
        <w:rPr>
          <w:rFonts w:ascii="Times New Roman" w:hAnsi="Times New Roman" w:cs="Times New Roman"/>
          <w:sz w:val="24"/>
          <w:szCs w:val="24"/>
        </w:rPr>
        <w:t>,</w:t>
      </w:r>
      <w:r w:rsidRPr="00A42518">
        <w:rPr>
          <w:rFonts w:ascii="Times New Roman" w:hAnsi="Times New Roman" w:cs="Times New Roman"/>
          <w:sz w:val="24"/>
          <w:szCs w:val="24"/>
        </w:rPr>
        <w:t xml:space="preserve"> por lo general</w:t>
      </w:r>
      <w:r w:rsidR="00EB53AB" w:rsidRPr="00A42518">
        <w:rPr>
          <w:rFonts w:ascii="Times New Roman" w:hAnsi="Times New Roman" w:cs="Times New Roman"/>
          <w:sz w:val="24"/>
          <w:szCs w:val="24"/>
        </w:rPr>
        <w:t>,</w:t>
      </w:r>
      <w:r w:rsidRPr="00A42518">
        <w:rPr>
          <w:rFonts w:ascii="Times New Roman" w:hAnsi="Times New Roman" w:cs="Times New Roman"/>
          <w:sz w:val="24"/>
          <w:szCs w:val="24"/>
        </w:rPr>
        <w:t xml:space="preserve"> entiende cómo resolver incidentes menores que sucedan con el uso de tecnologías. El docente muestra un alto grado de competencia al aprender a usarlas por sí mismo. El </w:t>
      </w:r>
      <w:r w:rsidR="00162F14" w:rsidRPr="00A42518">
        <w:rPr>
          <w:rFonts w:ascii="Times New Roman" w:hAnsi="Times New Roman" w:cs="Times New Roman"/>
          <w:sz w:val="24"/>
          <w:szCs w:val="24"/>
        </w:rPr>
        <w:t>maestro</w:t>
      </w:r>
      <w:r w:rsidR="00EB53AB" w:rsidRPr="00A42518">
        <w:rPr>
          <w:rFonts w:ascii="Times New Roman" w:hAnsi="Times New Roman" w:cs="Times New Roman"/>
          <w:sz w:val="24"/>
          <w:szCs w:val="24"/>
        </w:rPr>
        <w:t>,</w:t>
      </w:r>
      <w:r w:rsidRPr="00A42518">
        <w:rPr>
          <w:rFonts w:ascii="Times New Roman" w:hAnsi="Times New Roman" w:cs="Times New Roman"/>
          <w:sz w:val="24"/>
          <w:szCs w:val="24"/>
        </w:rPr>
        <w:t xml:space="preserve"> para desarrollar su actividad profesional</w:t>
      </w:r>
      <w:r w:rsidR="00EB53AB" w:rsidRPr="00A42518">
        <w:rPr>
          <w:rFonts w:ascii="Times New Roman" w:hAnsi="Times New Roman" w:cs="Times New Roman"/>
          <w:sz w:val="24"/>
          <w:szCs w:val="24"/>
        </w:rPr>
        <w:t>,</w:t>
      </w:r>
      <w:r w:rsidRPr="00A42518">
        <w:rPr>
          <w:rFonts w:ascii="Times New Roman" w:hAnsi="Times New Roman" w:cs="Times New Roman"/>
          <w:sz w:val="24"/>
          <w:szCs w:val="24"/>
        </w:rPr>
        <w:t xml:space="preserve"> expresa un mayor dominio en las tecnologías relacionadas con la edición de texto y la</w:t>
      </w:r>
      <w:r w:rsidR="005C66AC" w:rsidRPr="00A42518">
        <w:rPr>
          <w:rFonts w:ascii="Times New Roman" w:hAnsi="Times New Roman" w:cs="Times New Roman"/>
          <w:sz w:val="24"/>
          <w:szCs w:val="24"/>
        </w:rPr>
        <w:t xml:space="preserve"> </w:t>
      </w:r>
      <w:r w:rsidRPr="00A42518">
        <w:rPr>
          <w:rFonts w:ascii="Times New Roman" w:hAnsi="Times New Roman" w:cs="Times New Roman"/>
          <w:sz w:val="24"/>
          <w:szCs w:val="24"/>
        </w:rPr>
        <w:t xml:space="preserve">búsqueda de </w:t>
      </w:r>
      <w:r w:rsidRPr="00A42518">
        <w:rPr>
          <w:rFonts w:ascii="Times New Roman" w:hAnsi="Times New Roman" w:cs="Times New Roman"/>
          <w:sz w:val="24"/>
          <w:szCs w:val="24"/>
        </w:rPr>
        <w:lastRenderedPageBreak/>
        <w:t>información, pero requiere reforzar su competencia en aquellas concernientes al uso de las redes sociales y el aprendizaje colaborativo mediante instrumentos como blogs y wikis.</w:t>
      </w:r>
    </w:p>
    <w:p w14:paraId="799DF74E" w14:textId="3BC31610" w:rsidR="005B4784" w:rsidRPr="00A42518" w:rsidRDefault="005B4784" w:rsidP="00AC38B2">
      <w:pPr>
        <w:spacing w:after="0" w:line="360" w:lineRule="auto"/>
        <w:ind w:firstLine="709"/>
        <w:jc w:val="both"/>
        <w:rPr>
          <w:rFonts w:ascii="Times New Roman" w:hAnsi="Times New Roman" w:cs="Times New Roman"/>
          <w:sz w:val="24"/>
          <w:szCs w:val="24"/>
        </w:rPr>
      </w:pPr>
      <w:r w:rsidRPr="00A42518">
        <w:rPr>
          <w:rFonts w:ascii="Times New Roman" w:hAnsi="Times New Roman" w:cs="Times New Roman"/>
          <w:sz w:val="24"/>
          <w:szCs w:val="24"/>
        </w:rPr>
        <w:t>Las redes sociales son otro aspecto a considerar, ya que los docentes participantes en esta investigación, si bien las utilizan de manera personal</w:t>
      </w:r>
      <w:r w:rsidR="006E1F65" w:rsidRPr="00A42518">
        <w:rPr>
          <w:rFonts w:ascii="Times New Roman" w:hAnsi="Times New Roman" w:cs="Times New Roman"/>
          <w:sz w:val="24"/>
          <w:szCs w:val="24"/>
        </w:rPr>
        <w:t>,</w:t>
      </w:r>
      <w:r w:rsidRPr="00A42518">
        <w:rPr>
          <w:rFonts w:ascii="Times New Roman" w:hAnsi="Times New Roman" w:cs="Times New Roman"/>
          <w:sz w:val="24"/>
          <w:szCs w:val="24"/>
        </w:rPr>
        <w:t xml:space="preserve"> gran parte de ellos no las emplean como herramientas didácticas. Estos espacios pueden convertirse en un escenario de aprendizaje y conocimiento mediante una adecuada intervención por parte del docente. Por otro lado</w:t>
      </w:r>
      <w:r w:rsidR="006E1F65" w:rsidRPr="00A42518">
        <w:rPr>
          <w:rFonts w:ascii="Times New Roman" w:hAnsi="Times New Roman" w:cs="Times New Roman"/>
          <w:sz w:val="24"/>
          <w:szCs w:val="24"/>
        </w:rPr>
        <w:t>,</w:t>
      </w:r>
      <w:r w:rsidRPr="00A42518">
        <w:rPr>
          <w:rFonts w:ascii="Times New Roman" w:hAnsi="Times New Roman" w:cs="Times New Roman"/>
          <w:sz w:val="24"/>
          <w:szCs w:val="24"/>
        </w:rPr>
        <w:t xml:space="preserve"> los profesores tienen un uso relevante de tecnologías para sus clases</w:t>
      </w:r>
      <w:r w:rsidR="006E1F65" w:rsidRPr="00A42518">
        <w:rPr>
          <w:rFonts w:ascii="Times New Roman" w:hAnsi="Times New Roman" w:cs="Times New Roman"/>
          <w:sz w:val="24"/>
          <w:szCs w:val="24"/>
        </w:rPr>
        <w:t>,</w:t>
      </w:r>
      <w:r w:rsidRPr="00A42518">
        <w:rPr>
          <w:rFonts w:ascii="Times New Roman" w:hAnsi="Times New Roman" w:cs="Times New Roman"/>
          <w:sz w:val="24"/>
          <w:szCs w:val="24"/>
        </w:rPr>
        <w:t xml:space="preserve"> ya que las incorporan en más de la mitad de sus actividades en aula</w:t>
      </w:r>
      <w:r w:rsidR="006E1F65" w:rsidRPr="00A42518">
        <w:rPr>
          <w:rFonts w:ascii="Times New Roman" w:hAnsi="Times New Roman" w:cs="Times New Roman"/>
          <w:sz w:val="24"/>
          <w:szCs w:val="24"/>
        </w:rPr>
        <w:t>,</w:t>
      </w:r>
      <w:r w:rsidRPr="00A42518">
        <w:rPr>
          <w:rFonts w:ascii="Times New Roman" w:hAnsi="Times New Roman" w:cs="Times New Roman"/>
          <w:sz w:val="24"/>
          <w:szCs w:val="24"/>
        </w:rPr>
        <w:t xml:space="preserve"> durante su práctica docente mensual, </w:t>
      </w:r>
      <w:r w:rsidR="006E1F65" w:rsidRPr="00A42518">
        <w:rPr>
          <w:rFonts w:ascii="Times New Roman" w:hAnsi="Times New Roman" w:cs="Times New Roman"/>
          <w:sz w:val="24"/>
          <w:szCs w:val="24"/>
        </w:rPr>
        <w:t xml:space="preserve">incluso </w:t>
      </w:r>
      <w:r w:rsidRPr="00A42518">
        <w:rPr>
          <w:rFonts w:ascii="Times New Roman" w:hAnsi="Times New Roman" w:cs="Times New Roman"/>
          <w:sz w:val="24"/>
          <w:szCs w:val="24"/>
        </w:rPr>
        <w:t>70</w:t>
      </w:r>
      <w:r w:rsidR="006E1F65" w:rsidRPr="00A42518">
        <w:rPr>
          <w:rFonts w:ascii="Times New Roman" w:hAnsi="Times New Roman" w:cs="Times New Roman"/>
          <w:sz w:val="24"/>
          <w:szCs w:val="24"/>
        </w:rPr>
        <w:t> </w:t>
      </w:r>
      <w:r w:rsidRPr="00A42518">
        <w:rPr>
          <w:rFonts w:ascii="Times New Roman" w:hAnsi="Times New Roman" w:cs="Times New Roman"/>
          <w:sz w:val="24"/>
          <w:szCs w:val="24"/>
        </w:rPr>
        <w:t>% de los catedráticos las usan en 16 o más horas.</w:t>
      </w:r>
    </w:p>
    <w:p w14:paraId="3C257129" w14:textId="27CBF580" w:rsidR="005B4784" w:rsidRPr="00A42518" w:rsidRDefault="005B4784" w:rsidP="00AC38B2">
      <w:pPr>
        <w:spacing w:after="0" w:line="360" w:lineRule="auto"/>
        <w:ind w:firstLine="709"/>
        <w:jc w:val="both"/>
        <w:rPr>
          <w:rFonts w:ascii="Times New Roman" w:hAnsi="Times New Roman" w:cs="Times New Roman"/>
          <w:sz w:val="24"/>
          <w:szCs w:val="24"/>
        </w:rPr>
      </w:pPr>
      <w:r w:rsidRPr="00A42518">
        <w:rPr>
          <w:rFonts w:ascii="Times New Roman" w:hAnsi="Times New Roman" w:cs="Times New Roman"/>
          <w:sz w:val="24"/>
          <w:szCs w:val="24"/>
        </w:rPr>
        <w:t xml:space="preserve">En el segundo rubro </w:t>
      </w:r>
      <w:r w:rsidR="00B77DB6" w:rsidRPr="00A42518">
        <w:rPr>
          <w:rFonts w:ascii="Times New Roman" w:hAnsi="Times New Roman" w:cs="Times New Roman"/>
          <w:sz w:val="24"/>
          <w:szCs w:val="24"/>
        </w:rPr>
        <w:t>sobresale</w:t>
      </w:r>
      <w:r w:rsidRPr="00A42518">
        <w:rPr>
          <w:rFonts w:ascii="Times New Roman" w:hAnsi="Times New Roman" w:cs="Times New Roman"/>
          <w:sz w:val="24"/>
          <w:szCs w:val="24"/>
        </w:rPr>
        <w:t xml:space="preserve"> una notoria deficiencia por parte del profesorado en el conocimiento sobre las diferentes estrategias metodológicas con TIC. Este escaso conocimiento por parte del </w:t>
      </w:r>
      <w:r w:rsidR="00162F14" w:rsidRPr="00A42518">
        <w:rPr>
          <w:rFonts w:ascii="Times New Roman" w:hAnsi="Times New Roman" w:cs="Times New Roman"/>
          <w:sz w:val="24"/>
          <w:szCs w:val="24"/>
        </w:rPr>
        <w:t>formador</w:t>
      </w:r>
      <w:r w:rsidRPr="00A42518">
        <w:rPr>
          <w:rFonts w:ascii="Times New Roman" w:hAnsi="Times New Roman" w:cs="Times New Roman"/>
          <w:sz w:val="24"/>
          <w:szCs w:val="24"/>
        </w:rPr>
        <w:t xml:space="preserve"> </w:t>
      </w:r>
      <w:r w:rsidR="002767AC" w:rsidRPr="00A42518">
        <w:rPr>
          <w:rFonts w:ascii="Times New Roman" w:hAnsi="Times New Roman" w:cs="Times New Roman"/>
          <w:sz w:val="24"/>
          <w:szCs w:val="24"/>
        </w:rPr>
        <w:t xml:space="preserve">redunda </w:t>
      </w:r>
      <w:r w:rsidRPr="00A42518">
        <w:rPr>
          <w:rFonts w:ascii="Times New Roman" w:hAnsi="Times New Roman" w:cs="Times New Roman"/>
          <w:sz w:val="24"/>
          <w:szCs w:val="24"/>
        </w:rPr>
        <w:t xml:space="preserve">en una pobre utilización de dichas estrategias para su labor docente. La publicación por parte del </w:t>
      </w:r>
      <w:r w:rsidR="00162F14" w:rsidRPr="00A42518">
        <w:rPr>
          <w:rFonts w:ascii="Times New Roman" w:hAnsi="Times New Roman" w:cs="Times New Roman"/>
          <w:sz w:val="24"/>
          <w:szCs w:val="24"/>
        </w:rPr>
        <w:t>maestro</w:t>
      </w:r>
      <w:r w:rsidRPr="00A42518">
        <w:rPr>
          <w:rFonts w:ascii="Times New Roman" w:hAnsi="Times New Roman" w:cs="Times New Roman"/>
          <w:sz w:val="24"/>
          <w:szCs w:val="24"/>
        </w:rPr>
        <w:t xml:space="preserve"> de material didáctico o producción científica mediante las TIC es otro aspecto a reforzar en </w:t>
      </w:r>
      <w:r w:rsidR="00162F14" w:rsidRPr="00A42518">
        <w:rPr>
          <w:rFonts w:ascii="Times New Roman" w:hAnsi="Times New Roman" w:cs="Times New Roman"/>
          <w:sz w:val="24"/>
          <w:szCs w:val="24"/>
        </w:rPr>
        <w:t>su práctica profesional</w:t>
      </w:r>
      <w:r w:rsidRPr="00A42518">
        <w:rPr>
          <w:rFonts w:ascii="Times New Roman" w:hAnsi="Times New Roman" w:cs="Times New Roman"/>
          <w:sz w:val="24"/>
          <w:szCs w:val="24"/>
        </w:rPr>
        <w:t xml:space="preserve">. Las publicaciones por parte del </w:t>
      </w:r>
      <w:r w:rsidR="00162F14" w:rsidRPr="00A42518">
        <w:rPr>
          <w:rFonts w:ascii="Times New Roman" w:hAnsi="Times New Roman" w:cs="Times New Roman"/>
          <w:sz w:val="24"/>
          <w:szCs w:val="24"/>
        </w:rPr>
        <w:t>académico</w:t>
      </w:r>
      <w:r w:rsidRPr="00A42518">
        <w:rPr>
          <w:rFonts w:ascii="Times New Roman" w:hAnsi="Times New Roman" w:cs="Times New Roman"/>
          <w:sz w:val="24"/>
          <w:szCs w:val="24"/>
        </w:rPr>
        <w:t xml:space="preserve"> en entornos web o utilizando las tecnologías le permiten que su conocimiento e investigaciones sean compartidos con sus alumnos e incluso con otros colegas, incrementando la colaboración en red. En lo referente a la evaluación del aprendizaje del estudiante</w:t>
      </w:r>
      <w:r w:rsidR="00162F14" w:rsidRPr="00A42518">
        <w:rPr>
          <w:rFonts w:ascii="Times New Roman" w:hAnsi="Times New Roman" w:cs="Times New Roman"/>
          <w:sz w:val="24"/>
          <w:szCs w:val="24"/>
        </w:rPr>
        <w:t>, se encuentra</w:t>
      </w:r>
      <w:r w:rsidRPr="00A42518">
        <w:rPr>
          <w:rFonts w:ascii="Times New Roman" w:hAnsi="Times New Roman" w:cs="Times New Roman"/>
          <w:sz w:val="24"/>
          <w:szCs w:val="24"/>
        </w:rPr>
        <w:t xml:space="preserve"> un punto fuerte de la competencia TIC de los docentes que afirman usarlas frecuentemente en los procesos de evaluación de sus alumnos. </w:t>
      </w:r>
    </w:p>
    <w:p w14:paraId="0372F542" w14:textId="0CD3A735" w:rsidR="005B4784" w:rsidRPr="00A42518" w:rsidRDefault="005B4784" w:rsidP="00AC38B2">
      <w:pPr>
        <w:spacing w:after="0" w:line="360" w:lineRule="auto"/>
        <w:ind w:firstLine="709"/>
        <w:jc w:val="both"/>
        <w:rPr>
          <w:rFonts w:ascii="Times New Roman" w:hAnsi="Times New Roman" w:cs="Times New Roman"/>
          <w:sz w:val="24"/>
          <w:szCs w:val="24"/>
        </w:rPr>
      </w:pPr>
      <w:r w:rsidRPr="00A42518">
        <w:rPr>
          <w:rFonts w:ascii="Times New Roman" w:hAnsi="Times New Roman" w:cs="Times New Roman"/>
          <w:sz w:val="24"/>
          <w:szCs w:val="24"/>
        </w:rPr>
        <w:t>En el tercer rubro, el catedrático universitario considera importante el uso de las TIC en el futuro de los alumnos</w:t>
      </w:r>
      <w:r w:rsidR="002767AC" w:rsidRPr="00A42518">
        <w:rPr>
          <w:rFonts w:ascii="Times New Roman" w:hAnsi="Times New Roman" w:cs="Times New Roman"/>
          <w:sz w:val="24"/>
          <w:szCs w:val="24"/>
        </w:rPr>
        <w:t>,</w:t>
      </w:r>
      <w:r w:rsidRPr="00A42518">
        <w:rPr>
          <w:rFonts w:ascii="Times New Roman" w:hAnsi="Times New Roman" w:cs="Times New Roman"/>
          <w:sz w:val="24"/>
          <w:szCs w:val="24"/>
        </w:rPr>
        <w:t xml:space="preserve"> al insertarse en el mercado laboral, además de </w:t>
      </w:r>
      <w:r w:rsidR="002767AC" w:rsidRPr="00A42518">
        <w:rPr>
          <w:rFonts w:ascii="Times New Roman" w:hAnsi="Times New Roman" w:cs="Times New Roman"/>
          <w:sz w:val="24"/>
          <w:szCs w:val="24"/>
        </w:rPr>
        <w:t xml:space="preserve">reconocerlas </w:t>
      </w:r>
      <w:r w:rsidRPr="00A42518">
        <w:rPr>
          <w:rFonts w:ascii="Times New Roman" w:hAnsi="Times New Roman" w:cs="Times New Roman"/>
          <w:sz w:val="24"/>
          <w:szCs w:val="24"/>
        </w:rPr>
        <w:t>como herramientas para mejorar la práctica docente. El profesor se muestra informado e interesado en diversas actividades de innovación educativa realizadas por la universidad</w:t>
      </w:r>
      <w:r w:rsidR="002767AC" w:rsidRPr="00A42518">
        <w:rPr>
          <w:rFonts w:ascii="Times New Roman" w:hAnsi="Times New Roman" w:cs="Times New Roman"/>
          <w:sz w:val="24"/>
          <w:szCs w:val="24"/>
        </w:rPr>
        <w:t xml:space="preserve">. Este </w:t>
      </w:r>
      <w:r w:rsidRPr="00A42518">
        <w:rPr>
          <w:rFonts w:ascii="Times New Roman" w:hAnsi="Times New Roman" w:cs="Times New Roman"/>
          <w:sz w:val="24"/>
          <w:szCs w:val="24"/>
        </w:rPr>
        <w:t xml:space="preserve">conocimiento lo motiva a realizar algunas de estas prácticas e incorporarlas en su labor profesional, </w:t>
      </w:r>
      <w:r w:rsidR="00134565" w:rsidRPr="00A42518">
        <w:rPr>
          <w:rFonts w:ascii="Times New Roman" w:hAnsi="Times New Roman" w:cs="Times New Roman"/>
          <w:sz w:val="24"/>
          <w:szCs w:val="24"/>
        </w:rPr>
        <w:t>lo que genera un impacto positivo en e</w:t>
      </w:r>
      <w:r w:rsidRPr="00A42518">
        <w:rPr>
          <w:rFonts w:ascii="Times New Roman" w:hAnsi="Times New Roman" w:cs="Times New Roman"/>
          <w:sz w:val="24"/>
          <w:szCs w:val="24"/>
        </w:rPr>
        <w:t xml:space="preserve">l </w:t>
      </w:r>
      <w:r w:rsidR="006F0BCA" w:rsidRPr="00A42518">
        <w:rPr>
          <w:rFonts w:ascii="Times New Roman" w:hAnsi="Times New Roman" w:cs="Times New Roman"/>
          <w:sz w:val="24"/>
          <w:szCs w:val="24"/>
        </w:rPr>
        <w:t>discente</w:t>
      </w:r>
      <w:r w:rsidRPr="00A42518">
        <w:rPr>
          <w:rFonts w:ascii="Times New Roman" w:hAnsi="Times New Roman" w:cs="Times New Roman"/>
          <w:sz w:val="24"/>
          <w:szCs w:val="24"/>
        </w:rPr>
        <w:t xml:space="preserve">. </w:t>
      </w:r>
      <w:r w:rsidR="00134565" w:rsidRPr="00A42518">
        <w:rPr>
          <w:rFonts w:ascii="Times New Roman" w:hAnsi="Times New Roman" w:cs="Times New Roman"/>
          <w:sz w:val="24"/>
          <w:szCs w:val="24"/>
        </w:rPr>
        <w:t xml:space="preserve">Aun así, </w:t>
      </w:r>
      <w:r w:rsidR="00395E46" w:rsidRPr="00A42518">
        <w:rPr>
          <w:rFonts w:ascii="Times New Roman" w:hAnsi="Times New Roman" w:cs="Times New Roman"/>
          <w:sz w:val="24"/>
          <w:szCs w:val="24"/>
        </w:rPr>
        <w:t xml:space="preserve">es </w:t>
      </w:r>
      <w:r w:rsidR="00134565" w:rsidRPr="00A42518">
        <w:rPr>
          <w:rFonts w:ascii="Times New Roman" w:hAnsi="Times New Roman" w:cs="Times New Roman"/>
          <w:sz w:val="24"/>
          <w:szCs w:val="24"/>
        </w:rPr>
        <w:t xml:space="preserve">necesaria </w:t>
      </w:r>
      <w:r w:rsidRPr="00A42518">
        <w:rPr>
          <w:rFonts w:ascii="Times New Roman" w:hAnsi="Times New Roman" w:cs="Times New Roman"/>
          <w:sz w:val="24"/>
          <w:szCs w:val="24"/>
        </w:rPr>
        <w:t xml:space="preserve">una participación más activa del </w:t>
      </w:r>
      <w:r w:rsidR="006F0BCA" w:rsidRPr="00A42518">
        <w:rPr>
          <w:rFonts w:ascii="Times New Roman" w:hAnsi="Times New Roman" w:cs="Times New Roman"/>
          <w:sz w:val="24"/>
          <w:szCs w:val="24"/>
        </w:rPr>
        <w:t>maestro</w:t>
      </w:r>
      <w:r w:rsidRPr="00A42518">
        <w:rPr>
          <w:rFonts w:ascii="Times New Roman" w:hAnsi="Times New Roman" w:cs="Times New Roman"/>
          <w:sz w:val="24"/>
          <w:szCs w:val="24"/>
        </w:rPr>
        <w:t xml:space="preserve"> en acciones de formación sobre TIC</w:t>
      </w:r>
      <w:r w:rsidR="00134565" w:rsidRPr="00A42518">
        <w:rPr>
          <w:rFonts w:ascii="Times New Roman" w:hAnsi="Times New Roman" w:cs="Times New Roman"/>
          <w:sz w:val="24"/>
          <w:szCs w:val="24"/>
        </w:rPr>
        <w:t xml:space="preserve">. Para </w:t>
      </w:r>
      <w:r w:rsidRPr="00A42518">
        <w:rPr>
          <w:rFonts w:ascii="Times New Roman" w:hAnsi="Times New Roman" w:cs="Times New Roman"/>
          <w:sz w:val="24"/>
          <w:szCs w:val="24"/>
        </w:rPr>
        <w:t>esto se requiere</w:t>
      </w:r>
      <w:r w:rsidR="00134565" w:rsidRPr="00A42518">
        <w:rPr>
          <w:rFonts w:ascii="Times New Roman" w:hAnsi="Times New Roman" w:cs="Times New Roman"/>
          <w:sz w:val="24"/>
          <w:szCs w:val="24"/>
        </w:rPr>
        <w:t>n</w:t>
      </w:r>
      <w:r w:rsidRPr="00A42518">
        <w:rPr>
          <w:rFonts w:ascii="Times New Roman" w:hAnsi="Times New Roman" w:cs="Times New Roman"/>
          <w:sz w:val="24"/>
          <w:szCs w:val="24"/>
        </w:rPr>
        <w:t xml:space="preserve"> determinar acciones </w:t>
      </w:r>
      <w:r w:rsidR="00134565" w:rsidRPr="00A42518">
        <w:rPr>
          <w:rFonts w:ascii="Times New Roman" w:hAnsi="Times New Roman" w:cs="Times New Roman"/>
          <w:sz w:val="24"/>
          <w:szCs w:val="24"/>
        </w:rPr>
        <w:t>de motivación</w:t>
      </w:r>
      <w:r w:rsidRPr="00A42518">
        <w:rPr>
          <w:rFonts w:ascii="Times New Roman" w:hAnsi="Times New Roman" w:cs="Times New Roman"/>
          <w:sz w:val="24"/>
          <w:szCs w:val="24"/>
        </w:rPr>
        <w:t>.</w:t>
      </w:r>
      <w:r w:rsidRPr="00A42518">
        <w:rPr>
          <w:rFonts w:ascii="Times New Roman" w:hAnsi="Times New Roman" w:cs="Times New Roman"/>
        </w:rPr>
        <w:t xml:space="preserve"> </w:t>
      </w:r>
      <w:r w:rsidR="006F0BCA" w:rsidRPr="00A42518">
        <w:rPr>
          <w:rFonts w:ascii="Times New Roman" w:hAnsi="Times New Roman" w:cs="Times New Roman"/>
          <w:sz w:val="24"/>
          <w:szCs w:val="24"/>
        </w:rPr>
        <w:t>Su</w:t>
      </w:r>
      <w:r w:rsidRPr="00A42518">
        <w:rPr>
          <w:rFonts w:ascii="Times New Roman" w:hAnsi="Times New Roman" w:cs="Times New Roman"/>
          <w:sz w:val="24"/>
          <w:szCs w:val="24"/>
        </w:rPr>
        <w:t xml:space="preserve"> </w:t>
      </w:r>
      <w:r w:rsidR="006F0BCA" w:rsidRPr="00A42518">
        <w:rPr>
          <w:rFonts w:ascii="Times New Roman" w:hAnsi="Times New Roman" w:cs="Times New Roman"/>
          <w:sz w:val="24"/>
          <w:szCs w:val="24"/>
        </w:rPr>
        <w:t>intervención</w:t>
      </w:r>
      <w:r w:rsidRPr="00A42518">
        <w:rPr>
          <w:rFonts w:ascii="Times New Roman" w:hAnsi="Times New Roman" w:cs="Times New Roman"/>
          <w:sz w:val="24"/>
          <w:szCs w:val="24"/>
        </w:rPr>
        <w:t xml:space="preserve"> en cursos, seminarios y talleres sobre formación en TIC es una buena opción para reforzar su conocimiento en </w:t>
      </w:r>
      <w:r w:rsidR="005C4CDC" w:rsidRPr="00A42518">
        <w:rPr>
          <w:rFonts w:ascii="Times New Roman" w:hAnsi="Times New Roman" w:cs="Times New Roman"/>
          <w:sz w:val="24"/>
          <w:szCs w:val="24"/>
        </w:rPr>
        <w:t xml:space="preserve">esta </w:t>
      </w:r>
      <w:r w:rsidRPr="00A42518">
        <w:rPr>
          <w:rFonts w:ascii="Times New Roman" w:hAnsi="Times New Roman" w:cs="Times New Roman"/>
          <w:sz w:val="24"/>
          <w:szCs w:val="24"/>
        </w:rPr>
        <w:t xml:space="preserve">área. Los </w:t>
      </w:r>
      <w:r w:rsidR="006F0BCA" w:rsidRPr="00A42518">
        <w:rPr>
          <w:rFonts w:ascii="Times New Roman" w:hAnsi="Times New Roman" w:cs="Times New Roman"/>
          <w:sz w:val="24"/>
          <w:szCs w:val="24"/>
        </w:rPr>
        <w:t>estudiantes</w:t>
      </w:r>
      <w:r w:rsidRPr="00A42518">
        <w:rPr>
          <w:rFonts w:ascii="Times New Roman" w:hAnsi="Times New Roman" w:cs="Times New Roman"/>
          <w:sz w:val="24"/>
          <w:szCs w:val="24"/>
        </w:rPr>
        <w:t xml:space="preserve"> de la Facultad de Informática Mazatlán manifiestan que el uso de tecnologías de manera competente por el profesor favorece la generación de </w:t>
      </w:r>
      <w:r w:rsidR="006F0BCA" w:rsidRPr="00A42518">
        <w:rPr>
          <w:rFonts w:ascii="Times New Roman" w:hAnsi="Times New Roman" w:cs="Times New Roman"/>
          <w:sz w:val="24"/>
          <w:szCs w:val="24"/>
        </w:rPr>
        <w:t>aprendizajes</w:t>
      </w:r>
      <w:r w:rsidRPr="00A42518">
        <w:rPr>
          <w:rFonts w:ascii="Times New Roman" w:hAnsi="Times New Roman" w:cs="Times New Roman"/>
          <w:sz w:val="24"/>
          <w:szCs w:val="24"/>
        </w:rPr>
        <w:t xml:space="preserve"> para ellos</w:t>
      </w:r>
      <w:r w:rsidR="005C4CDC" w:rsidRPr="00A42518">
        <w:rPr>
          <w:rFonts w:ascii="Times New Roman" w:hAnsi="Times New Roman" w:cs="Times New Roman"/>
          <w:sz w:val="24"/>
          <w:szCs w:val="24"/>
        </w:rPr>
        <w:t>,</w:t>
      </w:r>
      <w:r w:rsidRPr="00A42518">
        <w:rPr>
          <w:rFonts w:ascii="Times New Roman" w:hAnsi="Times New Roman" w:cs="Times New Roman"/>
          <w:sz w:val="24"/>
          <w:szCs w:val="24"/>
        </w:rPr>
        <w:t xml:space="preserve"> debido a que </w:t>
      </w:r>
      <w:r w:rsidR="0013097C" w:rsidRPr="00A42518">
        <w:rPr>
          <w:rFonts w:ascii="Times New Roman" w:hAnsi="Times New Roman" w:cs="Times New Roman"/>
          <w:sz w:val="24"/>
          <w:szCs w:val="24"/>
        </w:rPr>
        <w:t>despierta</w:t>
      </w:r>
      <w:r w:rsidR="009F6FDA" w:rsidRPr="00A42518">
        <w:rPr>
          <w:rFonts w:ascii="Times New Roman" w:hAnsi="Times New Roman" w:cs="Times New Roman"/>
          <w:sz w:val="24"/>
          <w:szCs w:val="24"/>
        </w:rPr>
        <w:t>n</w:t>
      </w:r>
      <w:r w:rsidR="0013097C" w:rsidRPr="00A42518">
        <w:rPr>
          <w:rFonts w:ascii="Times New Roman" w:hAnsi="Times New Roman" w:cs="Times New Roman"/>
          <w:sz w:val="24"/>
          <w:szCs w:val="24"/>
        </w:rPr>
        <w:t xml:space="preserve"> su interés </w:t>
      </w:r>
      <w:r w:rsidRPr="00A42518">
        <w:rPr>
          <w:rFonts w:ascii="Times New Roman" w:hAnsi="Times New Roman" w:cs="Times New Roman"/>
          <w:sz w:val="24"/>
          <w:szCs w:val="24"/>
        </w:rPr>
        <w:t xml:space="preserve">y aumentan su capacidad de análisis al afrontar alguna problemática, </w:t>
      </w:r>
      <w:r w:rsidR="009F6FDA" w:rsidRPr="00A42518">
        <w:rPr>
          <w:rFonts w:ascii="Times New Roman" w:hAnsi="Times New Roman" w:cs="Times New Roman"/>
          <w:sz w:val="24"/>
          <w:szCs w:val="24"/>
        </w:rPr>
        <w:t xml:space="preserve">todo lo cual contribuye </w:t>
      </w:r>
      <w:r w:rsidRPr="00A42518">
        <w:rPr>
          <w:rFonts w:ascii="Times New Roman" w:hAnsi="Times New Roman" w:cs="Times New Roman"/>
          <w:sz w:val="24"/>
          <w:szCs w:val="24"/>
        </w:rPr>
        <w:t xml:space="preserve">a mejorar los resultados educativos. </w:t>
      </w:r>
    </w:p>
    <w:p w14:paraId="6C37A3C4" w14:textId="2A87EC50" w:rsidR="005B4784" w:rsidRPr="00A42518" w:rsidRDefault="005B4784" w:rsidP="00AC38B2">
      <w:pPr>
        <w:spacing w:after="0" w:line="360" w:lineRule="auto"/>
        <w:ind w:firstLine="708"/>
        <w:jc w:val="both"/>
        <w:rPr>
          <w:rFonts w:ascii="Times New Roman" w:hAnsi="Times New Roman" w:cs="Times New Roman"/>
          <w:sz w:val="24"/>
          <w:szCs w:val="24"/>
        </w:rPr>
      </w:pPr>
      <w:r w:rsidRPr="00A42518">
        <w:rPr>
          <w:rFonts w:ascii="Times New Roman" w:hAnsi="Times New Roman" w:cs="Times New Roman"/>
          <w:sz w:val="24"/>
          <w:szCs w:val="24"/>
        </w:rPr>
        <w:lastRenderedPageBreak/>
        <w:t>Los profesores se manifiestan competentes en el manejo instrumental y cognitivo empleando las tecnologías, lo que ofrece amplias posibilidades para utilizar estas herramientas con un buen criterio. No obstante</w:t>
      </w:r>
      <w:r w:rsidR="00B27C6B" w:rsidRPr="00A42518">
        <w:rPr>
          <w:rFonts w:ascii="Times New Roman" w:hAnsi="Times New Roman" w:cs="Times New Roman"/>
          <w:sz w:val="24"/>
          <w:szCs w:val="24"/>
        </w:rPr>
        <w:t>,</w:t>
      </w:r>
      <w:r w:rsidRPr="00A42518">
        <w:rPr>
          <w:rFonts w:ascii="Times New Roman" w:hAnsi="Times New Roman" w:cs="Times New Roman"/>
          <w:sz w:val="24"/>
          <w:szCs w:val="24"/>
        </w:rPr>
        <w:t xml:space="preserve"> se mostraron poco capaces en lo relacionado </w:t>
      </w:r>
      <w:r w:rsidR="00B27C6B" w:rsidRPr="00A42518">
        <w:rPr>
          <w:rFonts w:ascii="Times New Roman" w:hAnsi="Times New Roman" w:cs="Times New Roman"/>
          <w:sz w:val="24"/>
          <w:szCs w:val="24"/>
        </w:rPr>
        <w:t xml:space="preserve">con </w:t>
      </w:r>
      <w:r w:rsidRPr="00A42518">
        <w:rPr>
          <w:rFonts w:ascii="Times New Roman" w:hAnsi="Times New Roman" w:cs="Times New Roman"/>
          <w:sz w:val="24"/>
          <w:szCs w:val="24"/>
        </w:rPr>
        <w:t>su empleo didáctico y metodológico</w:t>
      </w:r>
      <w:r w:rsidR="00050C5B" w:rsidRPr="00A42518">
        <w:rPr>
          <w:rFonts w:ascii="Times New Roman" w:hAnsi="Times New Roman" w:cs="Times New Roman"/>
          <w:sz w:val="24"/>
          <w:szCs w:val="24"/>
        </w:rPr>
        <w:t>.</w:t>
      </w:r>
      <w:r w:rsidRPr="00A42518">
        <w:rPr>
          <w:rFonts w:ascii="Times New Roman" w:hAnsi="Times New Roman" w:cs="Times New Roman"/>
          <w:sz w:val="24"/>
          <w:szCs w:val="24"/>
        </w:rPr>
        <w:t xml:space="preserve"> </w:t>
      </w:r>
      <w:r w:rsidR="00050C5B" w:rsidRPr="00A42518">
        <w:rPr>
          <w:rFonts w:ascii="Times New Roman" w:hAnsi="Times New Roman" w:cs="Times New Roman"/>
          <w:sz w:val="24"/>
          <w:szCs w:val="24"/>
        </w:rPr>
        <w:t xml:space="preserve">Estas </w:t>
      </w:r>
      <w:r w:rsidRPr="00A42518">
        <w:rPr>
          <w:rFonts w:ascii="Times New Roman" w:hAnsi="Times New Roman" w:cs="Times New Roman"/>
          <w:sz w:val="24"/>
          <w:szCs w:val="24"/>
        </w:rPr>
        <w:t xml:space="preserve">deficiencias </w:t>
      </w:r>
      <w:r w:rsidR="00050C5B" w:rsidRPr="00A42518">
        <w:rPr>
          <w:rFonts w:ascii="Times New Roman" w:hAnsi="Times New Roman" w:cs="Times New Roman"/>
          <w:sz w:val="24"/>
          <w:szCs w:val="24"/>
        </w:rPr>
        <w:t xml:space="preserve">de </w:t>
      </w:r>
      <w:r w:rsidRPr="00A42518">
        <w:rPr>
          <w:rFonts w:ascii="Times New Roman" w:hAnsi="Times New Roman" w:cs="Times New Roman"/>
          <w:sz w:val="24"/>
          <w:szCs w:val="24"/>
        </w:rPr>
        <w:t xml:space="preserve">los maestros </w:t>
      </w:r>
      <w:r w:rsidR="00F93F8A" w:rsidRPr="00A42518">
        <w:rPr>
          <w:rFonts w:ascii="Times New Roman" w:hAnsi="Times New Roman" w:cs="Times New Roman"/>
          <w:sz w:val="24"/>
          <w:szCs w:val="24"/>
        </w:rPr>
        <w:t xml:space="preserve">impiden </w:t>
      </w:r>
      <w:r w:rsidRPr="00A42518">
        <w:rPr>
          <w:rFonts w:ascii="Times New Roman" w:hAnsi="Times New Roman" w:cs="Times New Roman"/>
          <w:sz w:val="24"/>
          <w:szCs w:val="24"/>
        </w:rPr>
        <w:t>un manejo efectivo de las TIC en sus prácticas de enseñanza</w:t>
      </w:r>
      <w:r w:rsidR="00F93F8A" w:rsidRPr="00A42518">
        <w:rPr>
          <w:rFonts w:ascii="Times New Roman" w:hAnsi="Times New Roman" w:cs="Times New Roman"/>
          <w:sz w:val="24"/>
          <w:szCs w:val="24"/>
        </w:rPr>
        <w:t>, para que</w:t>
      </w:r>
      <w:r w:rsidRPr="00A42518">
        <w:rPr>
          <w:rFonts w:ascii="Times New Roman" w:hAnsi="Times New Roman" w:cs="Times New Roman"/>
          <w:sz w:val="24"/>
          <w:szCs w:val="24"/>
        </w:rPr>
        <w:t xml:space="preserve"> sirvan como instrumentos innovadores, resultado coincidente con estudios previos que señalan el endeble conocimiento que presentan los docentes para utilizar las tecnologías como </w:t>
      </w:r>
      <w:r w:rsidR="00EB53AB" w:rsidRPr="00A42518">
        <w:rPr>
          <w:rFonts w:ascii="Times New Roman" w:hAnsi="Times New Roman" w:cs="Times New Roman"/>
          <w:sz w:val="24"/>
          <w:szCs w:val="24"/>
        </w:rPr>
        <w:t xml:space="preserve">elemento motivacional para </w:t>
      </w:r>
      <w:r w:rsidRPr="00A42518">
        <w:rPr>
          <w:rFonts w:ascii="Times New Roman" w:hAnsi="Times New Roman" w:cs="Times New Roman"/>
          <w:sz w:val="24"/>
          <w:szCs w:val="24"/>
        </w:rPr>
        <w:t xml:space="preserve">los alumnos y </w:t>
      </w:r>
      <w:r w:rsidR="00EB53AB" w:rsidRPr="00A42518">
        <w:rPr>
          <w:rFonts w:ascii="Times New Roman" w:hAnsi="Times New Roman" w:cs="Times New Roman"/>
          <w:sz w:val="24"/>
          <w:szCs w:val="24"/>
        </w:rPr>
        <w:t xml:space="preserve">para generar </w:t>
      </w:r>
      <w:r w:rsidRPr="00A42518">
        <w:rPr>
          <w:rFonts w:ascii="Times New Roman" w:hAnsi="Times New Roman" w:cs="Times New Roman"/>
          <w:sz w:val="24"/>
          <w:szCs w:val="24"/>
        </w:rPr>
        <w:t>nuevas formas de aprendizaje.</w:t>
      </w:r>
    </w:p>
    <w:p w14:paraId="70E12B51" w14:textId="77777777" w:rsidR="00512435" w:rsidRPr="00A42518" w:rsidRDefault="00512435" w:rsidP="00AC38B2">
      <w:pPr>
        <w:spacing w:after="0" w:line="360" w:lineRule="auto"/>
        <w:ind w:firstLine="708"/>
        <w:jc w:val="both"/>
        <w:rPr>
          <w:rFonts w:ascii="Times New Roman" w:hAnsi="Times New Roman" w:cs="Times New Roman"/>
          <w:sz w:val="24"/>
          <w:szCs w:val="24"/>
        </w:rPr>
      </w:pPr>
    </w:p>
    <w:p w14:paraId="1B79467D" w14:textId="77777777" w:rsidR="00694D2B" w:rsidRPr="00A42518" w:rsidRDefault="00694D2B" w:rsidP="00D80280">
      <w:pPr>
        <w:pStyle w:val="Sinespaciado1"/>
        <w:spacing w:after="0" w:line="360" w:lineRule="auto"/>
        <w:jc w:val="center"/>
        <w:rPr>
          <w:rFonts w:ascii="Times New Roman" w:hAnsi="Times New Roman"/>
          <w:sz w:val="24"/>
          <w:szCs w:val="24"/>
        </w:rPr>
      </w:pPr>
      <w:r w:rsidRPr="00A42518">
        <w:rPr>
          <w:rFonts w:ascii="Times New Roman" w:hAnsi="Times New Roman"/>
          <w:b/>
          <w:sz w:val="28"/>
          <w:szCs w:val="28"/>
        </w:rPr>
        <w:t>Futuras líneas de investigación</w:t>
      </w:r>
    </w:p>
    <w:p w14:paraId="1659EF64" w14:textId="5E4F1B94" w:rsidR="00297C60" w:rsidRPr="00A42518" w:rsidRDefault="00297C60" w:rsidP="00AC38B2">
      <w:pPr>
        <w:spacing w:after="0" w:line="360" w:lineRule="auto"/>
        <w:ind w:firstLine="708"/>
        <w:jc w:val="both"/>
        <w:rPr>
          <w:rFonts w:ascii="Times New Roman" w:hAnsi="Times New Roman" w:cs="Times New Roman"/>
          <w:sz w:val="24"/>
          <w:szCs w:val="24"/>
        </w:rPr>
      </w:pPr>
      <w:r w:rsidRPr="00A42518">
        <w:rPr>
          <w:rFonts w:ascii="Times New Roman" w:hAnsi="Times New Roman" w:cs="Times New Roman"/>
          <w:sz w:val="24"/>
          <w:szCs w:val="24"/>
        </w:rPr>
        <w:t>Se puede profundizar en temas como los siguientes:</w:t>
      </w:r>
      <w:r w:rsidR="009F6FDA" w:rsidRPr="00A42518">
        <w:rPr>
          <w:rFonts w:ascii="Times New Roman" w:hAnsi="Times New Roman" w:cs="Times New Roman"/>
          <w:sz w:val="24"/>
          <w:szCs w:val="24"/>
        </w:rPr>
        <w:t xml:space="preserve"> </w:t>
      </w:r>
      <w:r w:rsidRPr="00A42518">
        <w:rPr>
          <w:rFonts w:ascii="Times New Roman" w:hAnsi="Times New Roman" w:cs="Times New Roman"/>
          <w:i/>
          <w:iCs/>
          <w:sz w:val="24"/>
          <w:szCs w:val="24"/>
        </w:rPr>
        <w:t>1)</w:t>
      </w:r>
      <w:r w:rsidRPr="00A42518">
        <w:rPr>
          <w:rFonts w:ascii="Times New Roman" w:hAnsi="Times New Roman" w:cs="Times New Roman"/>
          <w:sz w:val="24"/>
          <w:szCs w:val="24"/>
        </w:rPr>
        <w:t xml:space="preserve"> tutoría virtual, </w:t>
      </w:r>
      <w:r w:rsidR="00D76929" w:rsidRPr="00A42518">
        <w:rPr>
          <w:rFonts w:ascii="Times New Roman" w:hAnsi="Times New Roman" w:cs="Times New Roman"/>
          <w:i/>
          <w:iCs/>
          <w:sz w:val="24"/>
          <w:szCs w:val="24"/>
        </w:rPr>
        <w:t>2)</w:t>
      </w:r>
      <w:r w:rsidR="00D76929" w:rsidRPr="00A42518">
        <w:rPr>
          <w:rFonts w:ascii="Times New Roman" w:hAnsi="Times New Roman" w:cs="Times New Roman"/>
          <w:sz w:val="24"/>
          <w:szCs w:val="24"/>
        </w:rPr>
        <w:t xml:space="preserve"> </w:t>
      </w:r>
      <w:r w:rsidR="00B94334" w:rsidRPr="00A42518">
        <w:rPr>
          <w:rFonts w:ascii="Times New Roman" w:hAnsi="Times New Roman" w:cs="Times New Roman"/>
          <w:sz w:val="24"/>
          <w:szCs w:val="24"/>
        </w:rPr>
        <w:t xml:space="preserve">elaboración de </w:t>
      </w:r>
      <w:r w:rsidR="00D76929" w:rsidRPr="00A42518">
        <w:rPr>
          <w:rFonts w:ascii="Times New Roman" w:hAnsi="Times New Roman" w:cs="Times New Roman"/>
          <w:sz w:val="24"/>
          <w:szCs w:val="24"/>
        </w:rPr>
        <w:t>proyectos de innovación educativa basados en TIC,</w:t>
      </w:r>
      <w:r w:rsidR="00D76929" w:rsidRPr="00A42518">
        <w:rPr>
          <w:rFonts w:ascii="Times New Roman" w:hAnsi="Times New Roman" w:cs="Times New Roman"/>
          <w:i/>
          <w:iCs/>
          <w:sz w:val="24"/>
          <w:szCs w:val="24"/>
        </w:rPr>
        <w:t xml:space="preserve"> 3)</w:t>
      </w:r>
      <w:r w:rsidR="00D76929" w:rsidRPr="00A42518">
        <w:rPr>
          <w:rFonts w:ascii="Times New Roman" w:hAnsi="Times New Roman" w:cs="Times New Roman"/>
          <w:sz w:val="24"/>
          <w:szCs w:val="24"/>
        </w:rPr>
        <w:t xml:space="preserve"> </w:t>
      </w:r>
      <w:r w:rsidR="00B94334" w:rsidRPr="00A42518">
        <w:rPr>
          <w:rFonts w:ascii="Times New Roman" w:hAnsi="Times New Roman" w:cs="Times New Roman"/>
          <w:sz w:val="24"/>
          <w:szCs w:val="24"/>
        </w:rPr>
        <w:t>p</w:t>
      </w:r>
      <w:r w:rsidR="00067740" w:rsidRPr="00A42518">
        <w:rPr>
          <w:rFonts w:ascii="Times New Roman" w:hAnsi="Times New Roman" w:cs="Times New Roman"/>
          <w:sz w:val="24"/>
          <w:szCs w:val="24"/>
        </w:rPr>
        <w:t>ol</w:t>
      </w:r>
      <w:r w:rsidR="00B94334" w:rsidRPr="00A42518">
        <w:rPr>
          <w:rFonts w:ascii="Times New Roman" w:hAnsi="Times New Roman" w:cs="Times New Roman"/>
          <w:sz w:val="24"/>
          <w:szCs w:val="24"/>
        </w:rPr>
        <w:t>í</w:t>
      </w:r>
      <w:r w:rsidR="00067740" w:rsidRPr="00A42518">
        <w:rPr>
          <w:rFonts w:ascii="Times New Roman" w:hAnsi="Times New Roman" w:cs="Times New Roman"/>
          <w:sz w:val="24"/>
          <w:szCs w:val="24"/>
        </w:rPr>
        <w:t>ticas educativas institucionales con TIC</w:t>
      </w:r>
      <w:r w:rsidR="009F6FDA" w:rsidRPr="00A42518">
        <w:rPr>
          <w:rFonts w:ascii="Times New Roman" w:hAnsi="Times New Roman" w:cs="Times New Roman"/>
          <w:sz w:val="24"/>
          <w:szCs w:val="24"/>
        </w:rPr>
        <w:t>,</w:t>
      </w:r>
      <w:r w:rsidR="00B94334" w:rsidRPr="00A42518">
        <w:rPr>
          <w:rFonts w:ascii="Times New Roman" w:hAnsi="Times New Roman" w:cs="Times New Roman"/>
          <w:sz w:val="24"/>
          <w:szCs w:val="24"/>
        </w:rPr>
        <w:t xml:space="preserve"> </w:t>
      </w:r>
      <w:r w:rsidR="00FB371D" w:rsidRPr="00A42518">
        <w:rPr>
          <w:rFonts w:ascii="Times New Roman" w:hAnsi="Times New Roman" w:cs="Times New Roman"/>
          <w:i/>
          <w:iCs/>
          <w:sz w:val="24"/>
          <w:szCs w:val="24"/>
        </w:rPr>
        <w:t>4)</w:t>
      </w:r>
      <w:r w:rsidR="00FB371D" w:rsidRPr="00A42518">
        <w:rPr>
          <w:rFonts w:ascii="Times New Roman" w:hAnsi="Times New Roman" w:cs="Times New Roman"/>
          <w:sz w:val="24"/>
          <w:szCs w:val="24"/>
        </w:rPr>
        <w:t xml:space="preserve"> </w:t>
      </w:r>
      <w:r w:rsidR="002338C0" w:rsidRPr="00A42518">
        <w:rPr>
          <w:rFonts w:ascii="Times New Roman" w:hAnsi="Times New Roman" w:cs="Times New Roman"/>
          <w:sz w:val="24"/>
          <w:szCs w:val="24"/>
        </w:rPr>
        <w:t>i</w:t>
      </w:r>
      <w:r w:rsidR="00FB371D" w:rsidRPr="00A42518">
        <w:rPr>
          <w:rFonts w:ascii="Times New Roman" w:hAnsi="Times New Roman" w:cs="Times New Roman"/>
          <w:sz w:val="24"/>
          <w:szCs w:val="24"/>
        </w:rPr>
        <w:t xml:space="preserve">mpacto de las </w:t>
      </w:r>
      <w:r w:rsidR="002338C0" w:rsidRPr="00A42518">
        <w:rPr>
          <w:rFonts w:ascii="Times New Roman" w:hAnsi="Times New Roman" w:cs="Times New Roman"/>
          <w:sz w:val="24"/>
          <w:szCs w:val="24"/>
        </w:rPr>
        <w:t>c</w:t>
      </w:r>
      <w:r w:rsidR="00FB371D" w:rsidRPr="00A42518">
        <w:rPr>
          <w:rFonts w:ascii="Times New Roman" w:hAnsi="Times New Roman" w:cs="Times New Roman"/>
          <w:sz w:val="24"/>
          <w:szCs w:val="24"/>
        </w:rPr>
        <w:t xml:space="preserve">ompetencias TIC del docente universitario en sus estudiantes </w:t>
      </w:r>
      <w:r w:rsidR="00B94334" w:rsidRPr="00A42518">
        <w:rPr>
          <w:rFonts w:ascii="Times New Roman" w:hAnsi="Times New Roman" w:cs="Times New Roman"/>
          <w:sz w:val="24"/>
          <w:szCs w:val="24"/>
        </w:rPr>
        <w:t xml:space="preserve">y </w:t>
      </w:r>
      <w:r w:rsidR="00FB371D" w:rsidRPr="00A42518">
        <w:rPr>
          <w:rFonts w:ascii="Times New Roman" w:hAnsi="Times New Roman" w:cs="Times New Roman"/>
          <w:i/>
          <w:iCs/>
          <w:sz w:val="24"/>
          <w:szCs w:val="24"/>
        </w:rPr>
        <w:t>5</w:t>
      </w:r>
      <w:r w:rsidR="00B94334" w:rsidRPr="00A42518">
        <w:rPr>
          <w:rFonts w:ascii="Times New Roman" w:hAnsi="Times New Roman" w:cs="Times New Roman"/>
          <w:i/>
          <w:iCs/>
          <w:sz w:val="24"/>
          <w:szCs w:val="24"/>
        </w:rPr>
        <w:t>)</w:t>
      </w:r>
      <w:r w:rsidR="00B94334" w:rsidRPr="00A42518">
        <w:rPr>
          <w:rFonts w:ascii="Times New Roman" w:hAnsi="Times New Roman" w:cs="Times New Roman"/>
          <w:sz w:val="24"/>
          <w:szCs w:val="24"/>
        </w:rPr>
        <w:t xml:space="preserve"> </w:t>
      </w:r>
      <w:r w:rsidR="00375177" w:rsidRPr="00A42518">
        <w:rPr>
          <w:rFonts w:ascii="Times New Roman" w:hAnsi="Times New Roman" w:cs="Times New Roman"/>
          <w:sz w:val="24"/>
          <w:szCs w:val="24"/>
        </w:rPr>
        <w:t>participación en actividades de educación continua referentes al uso de las TIC.</w:t>
      </w:r>
    </w:p>
    <w:p w14:paraId="40EA2940" w14:textId="77777777" w:rsidR="00694D2B" w:rsidRPr="00A42518" w:rsidRDefault="00694D2B" w:rsidP="00AC38B2">
      <w:pPr>
        <w:spacing w:after="0" w:line="360" w:lineRule="auto"/>
        <w:ind w:firstLine="708"/>
        <w:jc w:val="both"/>
        <w:rPr>
          <w:rFonts w:ascii="Times New Roman" w:hAnsi="Times New Roman" w:cs="Times New Roman"/>
          <w:sz w:val="24"/>
          <w:szCs w:val="24"/>
        </w:rPr>
      </w:pPr>
    </w:p>
    <w:p w14:paraId="671D5984" w14:textId="62DC79A4" w:rsidR="005B4784" w:rsidRPr="00A42518" w:rsidRDefault="00512435" w:rsidP="00AC38B2">
      <w:pPr>
        <w:spacing w:after="0" w:line="360" w:lineRule="auto"/>
        <w:jc w:val="both"/>
        <w:rPr>
          <w:rFonts w:cstheme="minorHAnsi"/>
          <w:b/>
          <w:sz w:val="28"/>
          <w:szCs w:val="28"/>
          <w:lang w:val="es-ES"/>
        </w:rPr>
      </w:pPr>
      <w:r w:rsidRPr="00A42518">
        <w:rPr>
          <w:rFonts w:cstheme="minorHAnsi"/>
          <w:b/>
          <w:sz w:val="28"/>
          <w:szCs w:val="28"/>
          <w:lang w:val="es-ES"/>
        </w:rPr>
        <w:t>Referencias</w:t>
      </w:r>
    </w:p>
    <w:p w14:paraId="0D457028" w14:textId="74F33954" w:rsidR="009E5716" w:rsidRPr="00A42518" w:rsidRDefault="009E5716" w:rsidP="00AC38B2">
      <w:pPr>
        <w:autoSpaceDE w:val="0"/>
        <w:autoSpaceDN w:val="0"/>
        <w:adjustRightInd w:val="0"/>
        <w:spacing w:after="0" w:line="360" w:lineRule="auto"/>
        <w:ind w:left="709" w:hanging="709"/>
        <w:jc w:val="both"/>
        <w:rPr>
          <w:rFonts w:ascii="Times New Roman" w:hAnsi="Times New Roman" w:cs="Times New Roman"/>
          <w:sz w:val="24"/>
          <w:szCs w:val="24"/>
        </w:rPr>
      </w:pPr>
      <w:r w:rsidRPr="00A42518">
        <w:rPr>
          <w:rFonts w:ascii="Times New Roman" w:hAnsi="Times New Roman" w:cs="Times New Roman"/>
          <w:sz w:val="24"/>
          <w:szCs w:val="24"/>
        </w:rPr>
        <w:t xml:space="preserve">Arancibia, M. L., Cabero, J. </w:t>
      </w:r>
      <w:r w:rsidR="008111ED" w:rsidRPr="00A42518">
        <w:rPr>
          <w:rFonts w:ascii="Times New Roman" w:hAnsi="Times New Roman" w:cs="Times New Roman"/>
          <w:color w:val="000000" w:themeColor="text1"/>
          <w:sz w:val="24"/>
          <w:szCs w:val="24"/>
        </w:rPr>
        <w:t>y</w:t>
      </w:r>
      <w:r w:rsidRPr="00A42518">
        <w:rPr>
          <w:rFonts w:ascii="Times New Roman" w:hAnsi="Times New Roman" w:cs="Times New Roman"/>
          <w:color w:val="000000" w:themeColor="text1"/>
          <w:sz w:val="24"/>
          <w:szCs w:val="24"/>
        </w:rPr>
        <w:t xml:space="preserve"> </w:t>
      </w:r>
      <w:r w:rsidRPr="00A42518">
        <w:rPr>
          <w:rFonts w:ascii="Times New Roman" w:hAnsi="Times New Roman" w:cs="Times New Roman"/>
          <w:sz w:val="24"/>
          <w:szCs w:val="24"/>
        </w:rPr>
        <w:t xml:space="preserve">Marín, V. (2020). Creencias sobre la enseñanza y uso de las tecnologías de la información y la comunicación (TIC) en docentes de educación superior. </w:t>
      </w:r>
      <w:r w:rsidRPr="00A42518">
        <w:rPr>
          <w:rFonts w:ascii="Times New Roman" w:hAnsi="Times New Roman" w:cs="Times New Roman"/>
          <w:i/>
          <w:iCs/>
          <w:sz w:val="24"/>
          <w:szCs w:val="24"/>
        </w:rPr>
        <w:t xml:space="preserve">Formación </w:t>
      </w:r>
      <w:r w:rsidR="00794FA0" w:rsidRPr="00A42518">
        <w:rPr>
          <w:rFonts w:ascii="Times New Roman" w:hAnsi="Times New Roman" w:cs="Times New Roman"/>
          <w:i/>
          <w:iCs/>
          <w:sz w:val="24"/>
          <w:szCs w:val="24"/>
        </w:rPr>
        <w:t>Universitaria</w:t>
      </w:r>
      <w:r w:rsidRPr="00A42518">
        <w:rPr>
          <w:rFonts w:ascii="Times New Roman" w:hAnsi="Times New Roman" w:cs="Times New Roman"/>
          <w:sz w:val="24"/>
          <w:szCs w:val="24"/>
        </w:rPr>
        <w:t xml:space="preserve">, </w:t>
      </w:r>
      <w:r w:rsidRPr="00A42518">
        <w:rPr>
          <w:rFonts w:ascii="Times New Roman" w:hAnsi="Times New Roman" w:cs="Times New Roman"/>
          <w:i/>
          <w:iCs/>
          <w:sz w:val="24"/>
          <w:szCs w:val="24"/>
        </w:rPr>
        <w:t>13</w:t>
      </w:r>
      <w:r w:rsidRPr="00A42518">
        <w:rPr>
          <w:rFonts w:ascii="Times New Roman" w:hAnsi="Times New Roman" w:cs="Times New Roman"/>
          <w:sz w:val="24"/>
          <w:szCs w:val="24"/>
        </w:rPr>
        <w:t>(3), 89-100.</w:t>
      </w:r>
      <w:r w:rsidR="008A71BF" w:rsidRPr="00A42518">
        <w:rPr>
          <w:rFonts w:ascii="Times New Roman" w:hAnsi="Times New Roman" w:cs="Times New Roman"/>
          <w:sz w:val="24"/>
          <w:szCs w:val="24"/>
        </w:rPr>
        <w:t xml:space="preserve"> </w:t>
      </w:r>
      <w:r w:rsidR="00794FA0" w:rsidRPr="00A42518">
        <w:rPr>
          <w:rFonts w:ascii="Times New Roman" w:hAnsi="Times New Roman" w:cs="Times New Roman"/>
          <w:sz w:val="24"/>
          <w:szCs w:val="24"/>
        </w:rPr>
        <w:t xml:space="preserve">Recuperado de </w:t>
      </w:r>
      <w:r w:rsidRPr="00A42518">
        <w:rPr>
          <w:rFonts w:ascii="Times New Roman" w:hAnsi="Times New Roman" w:cs="Times New Roman"/>
          <w:sz w:val="24"/>
          <w:szCs w:val="24"/>
        </w:rPr>
        <w:t>http://dx.doi.org/10.4067/S0718-50062020000300089</w:t>
      </w:r>
      <w:r w:rsidR="00794FA0" w:rsidRPr="00A42518">
        <w:rPr>
          <w:rFonts w:ascii="Times New Roman" w:hAnsi="Times New Roman" w:cs="Times New Roman"/>
          <w:sz w:val="24"/>
          <w:szCs w:val="24"/>
        </w:rPr>
        <w:t>.</w:t>
      </w:r>
    </w:p>
    <w:p w14:paraId="14249FAD" w14:textId="29773298" w:rsidR="00EC0E38" w:rsidRPr="00A42518" w:rsidRDefault="00EC0E38" w:rsidP="00AC38B2">
      <w:pPr>
        <w:autoSpaceDE w:val="0"/>
        <w:autoSpaceDN w:val="0"/>
        <w:adjustRightInd w:val="0"/>
        <w:spacing w:after="0" w:line="360" w:lineRule="auto"/>
        <w:ind w:left="709" w:hanging="709"/>
        <w:jc w:val="both"/>
        <w:rPr>
          <w:rFonts w:ascii="Times New Roman" w:hAnsi="Times New Roman" w:cs="Times New Roman"/>
          <w:sz w:val="24"/>
          <w:szCs w:val="24"/>
        </w:rPr>
      </w:pPr>
      <w:r w:rsidRPr="00A42518">
        <w:rPr>
          <w:rFonts w:ascii="Times New Roman" w:hAnsi="Times New Roman" w:cs="Times New Roman"/>
          <w:sz w:val="24"/>
          <w:szCs w:val="24"/>
        </w:rPr>
        <w:t xml:space="preserve">Avello, R. y López, R. (2015). Alfabetización digital de los docentes de las escuelas de </w:t>
      </w:r>
      <w:proofErr w:type="spellStart"/>
      <w:r w:rsidRPr="00A42518">
        <w:rPr>
          <w:rFonts w:ascii="Times New Roman" w:hAnsi="Times New Roman" w:cs="Times New Roman"/>
          <w:sz w:val="24"/>
          <w:szCs w:val="24"/>
        </w:rPr>
        <w:t>hotelería</w:t>
      </w:r>
      <w:proofErr w:type="spellEnd"/>
      <w:r w:rsidRPr="00A42518">
        <w:rPr>
          <w:rFonts w:ascii="Times New Roman" w:hAnsi="Times New Roman" w:cs="Times New Roman"/>
          <w:sz w:val="24"/>
          <w:szCs w:val="24"/>
        </w:rPr>
        <w:t xml:space="preserve"> y turismo cubanas. Experiencias en su implementación. </w:t>
      </w:r>
      <w:r w:rsidRPr="00A42518">
        <w:rPr>
          <w:rFonts w:ascii="Times New Roman" w:hAnsi="Times New Roman" w:cs="Times New Roman"/>
          <w:i/>
          <w:iCs/>
          <w:sz w:val="24"/>
          <w:szCs w:val="24"/>
        </w:rPr>
        <w:t>RUSC</w:t>
      </w:r>
      <w:r w:rsidRPr="00A42518">
        <w:rPr>
          <w:rFonts w:ascii="Times New Roman" w:hAnsi="Times New Roman" w:cs="Times New Roman"/>
          <w:sz w:val="24"/>
          <w:szCs w:val="24"/>
        </w:rPr>
        <w:t xml:space="preserve">. </w:t>
      </w:r>
      <w:proofErr w:type="spellStart"/>
      <w:r w:rsidRPr="00A42518">
        <w:rPr>
          <w:rFonts w:ascii="Times New Roman" w:hAnsi="Times New Roman" w:cs="Times New Roman"/>
          <w:i/>
          <w:iCs/>
          <w:sz w:val="24"/>
          <w:szCs w:val="24"/>
        </w:rPr>
        <w:t>Universities</w:t>
      </w:r>
      <w:proofErr w:type="spellEnd"/>
      <w:r w:rsidRPr="00A42518">
        <w:rPr>
          <w:rFonts w:ascii="Times New Roman" w:hAnsi="Times New Roman" w:cs="Times New Roman"/>
          <w:i/>
          <w:iCs/>
          <w:sz w:val="24"/>
          <w:szCs w:val="24"/>
        </w:rPr>
        <w:t xml:space="preserve"> and </w:t>
      </w:r>
      <w:proofErr w:type="spellStart"/>
      <w:r w:rsidRPr="00A42518">
        <w:rPr>
          <w:rFonts w:ascii="Times New Roman" w:hAnsi="Times New Roman" w:cs="Times New Roman"/>
          <w:i/>
          <w:iCs/>
          <w:sz w:val="24"/>
          <w:szCs w:val="24"/>
        </w:rPr>
        <w:t>Knowledge</w:t>
      </w:r>
      <w:proofErr w:type="spellEnd"/>
      <w:r w:rsidRPr="00A42518">
        <w:rPr>
          <w:rFonts w:ascii="Times New Roman" w:hAnsi="Times New Roman" w:cs="Times New Roman"/>
          <w:i/>
          <w:iCs/>
          <w:sz w:val="24"/>
          <w:szCs w:val="24"/>
        </w:rPr>
        <w:t xml:space="preserve"> </w:t>
      </w:r>
      <w:proofErr w:type="spellStart"/>
      <w:r w:rsidRPr="00A42518">
        <w:rPr>
          <w:rFonts w:ascii="Times New Roman" w:hAnsi="Times New Roman" w:cs="Times New Roman"/>
          <w:i/>
          <w:iCs/>
          <w:sz w:val="24"/>
          <w:szCs w:val="24"/>
        </w:rPr>
        <w:t>Society</w:t>
      </w:r>
      <w:proofErr w:type="spellEnd"/>
      <w:r w:rsidRPr="00A42518">
        <w:rPr>
          <w:rFonts w:ascii="Times New Roman" w:hAnsi="Times New Roman" w:cs="Times New Roman"/>
          <w:i/>
          <w:iCs/>
          <w:sz w:val="24"/>
          <w:szCs w:val="24"/>
        </w:rPr>
        <w:t xml:space="preserve"> </w:t>
      </w:r>
      <w:proofErr w:type="spellStart"/>
      <w:r w:rsidRPr="00A42518">
        <w:rPr>
          <w:rFonts w:ascii="Times New Roman" w:hAnsi="Times New Roman" w:cs="Times New Roman"/>
          <w:i/>
          <w:iCs/>
          <w:sz w:val="24"/>
          <w:szCs w:val="24"/>
        </w:rPr>
        <w:t>Journal</w:t>
      </w:r>
      <w:proofErr w:type="spellEnd"/>
      <w:r w:rsidRPr="00A42518">
        <w:rPr>
          <w:rFonts w:ascii="Times New Roman" w:hAnsi="Times New Roman" w:cs="Times New Roman"/>
          <w:sz w:val="24"/>
          <w:szCs w:val="24"/>
        </w:rPr>
        <w:t xml:space="preserve">, </w:t>
      </w:r>
      <w:r w:rsidRPr="00A42518">
        <w:rPr>
          <w:rFonts w:ascii="Times New Roman" w:hAnsi="Times New Roman" w:cs="Times New Roman"/>
          <w:i/>
          <w:iCs/>
          <w:sz w:val="24"/>
          <w:szCs w:val="24"/>
        </w:rPr>
        <w:t>12</w:t>
      </w:r>
      <w:r w:rsidRPr="00A42518">
        <w:rPr>
          <w:rFonts w:ascii="Times New Roman" w:hAnsi="Times New Roman" w:cs="Times New Roman"/>
          <w:sz w:val="24"/>
          <w:szCs w:val="24"/>
        </w:rPr>
        <w:t xml:space="preserve">(3), 1-13. </w:t>
      </w:r>
      <w:r w:rsidR="00325C87" w:rsidRPr="00A42518">
        <w:rPr>
          <w:rFonts w:ascii="Times New Roman" w:hAnsi="Times New Roman" w:cs="Times New Roman"/>
          <w:sz w:val="24"/>
          <w:szCs w:val="24"/>
        </w:rPr>
        <w:t xml:space="preserve">Recuperado de </w:t>
      </w:r>
      <w:r w:rsidRPr="00A42518">
        <w:rPr>
          <w:rFonts w:ascii="Times New Roman" w:hAnsi="Times New Roman" w:cs="Times New Roman"/>
          <w:sz w:val="24"/>
          <w:szCs w:val="24"/>
        </w:rPr>
        <w:t>http://dx.doi.org/10.7238/rusc.v12i3.1994</w:t>
      </w:r>
      <w:r w:rsidR="00325C87" w:rsidRPr="00A42518">
        <w:rPr>
          <w:rFonts w:ascii="Times New Roman" w:hAnsi="Times New Roman" w:cs="Times New Roman"/>
          <w:sz w:val="24"/>
          <w:szCs w:val="24"/>
        </w:rPr>
        <w:t>.</w:t>
      </w:r>
    </w:p>
    <w:p w14:paraId="2990E144" w14:textId="77777777" w:rsidR="009F6FDA" w:rsidRPr="00A42518" w:rsidRDefault="009F6FDA" w:rsidP="009F6FDA">
      <w:pPr>
        <w:autoSpaceDE w:val="0"/>
        <w:autoSpaceDN w:val="0"/>
        <w:adjustRightInd w:val="0"/>
        <w:spacing w:after="0" w:line="360" w:lineRule="auto"/>
        <w:ind w:left="709" w:hanging="709"/>
        <w:jc w:val="both"/>
        <w:rPr>
          <w:rFonts w:ascii="Times New Roman" w:hAnsi="Times New Roman" w:cs="Times New Roman"/>
          <w:sz w:val="24"/>
          <w:szCs w:val="24"/>
        </w:rPr>
      </w:pPr>
      <w:r w:rsidRPr="00A42518">
        <w:rPr>
          <w:rFonts w:ascii="Times New Roman" w:hAnsi="Times New Roman" w:cs="Times New Roman"/>
          <w:sz w:val="24"/>
          <w:szCs w:val="24"/>
        </w:rPr>
        <w:t xml:space="preserve">Casal, L., Cebreiro, B. y Fernández, C. (2021). DLAB2: innovación educativa con TIC para una vida saludable de los escolares europeos. </w:t>
      </w:r>
      <w:r w:rsidRPr="00A42518">
        <w:rPr>
          <w:rFonts w:ascii="Times New Roman" w:hAnsi="Times New Roman" w:cs="Times New Roman"/>
          <w:i/>
          <w:iCs/>
          <w:sz w:val="24"/>
          <w:szCs w:val="24"/>
        </w:rPr>
        <w:t>Revista de Innovación y Buenas Prácticas Docentes</w:t>
      </w:r>
      <w:r w:rsidRPr="00A42518">
        <w:rPr>
          <w:rFonts w:ascii="Times New Roman" w:hAnsi="Times New Roman" w:cs="Times New Roman"/>
          <w:sz w:val="24"/>
          <w:szCs w:val="24"/>
        </w:rPr>
        <w:t xml:space="preserve">, </w:t>
      </w:r>
      <w:r w:rsidRPr="00A42518">
        <w:rPr>
          <w:rFonts w:ascii="Times New Roman" w:hAnsi="Times New Roman" w:cs="Times New Roman"/>
          <w:i/>
          <w:iCs/>
          <w:sz w:val="24"/>
          <w:szCs w:val="24"/>
        </w:rPr>
        <w:t>10</w:t>
      </w:r>
      <w:r w:rsidRPr="00A42518">
        <w:rPr>
          <w:rFonts w:ascii="Times New Roman" w:hAnsi="Times New Roman" w:cs="Times New Roman"/>
          <w:sz w:val="24"/>
          <w:szCs w:val="24"/>
        </w:rPr>
        <w:t>(1), 63-70. Recuperado de https://doi.org/10.21071/ripadoc.v10i1.13265.</w:t>
      </w:r>
    </w:p>
    <w:p w14:paraId="4CB38A24" w14:textId="77777777" w:rsidR="002D1573" w:rsidRPr="00A42518" w:rsidRDefault="002D1573" w:rsidP="002D1573">
      <w:pPr>
        <w:autoSpaceDE w:val="0"/>
        <w:autoSpaceDN w:val="0"/>
        <w:adjustRightInd w:val="0"/>
        <w:spacing w:after="0" w:line="360" w:lineRule="auto"/>
        <w:ind w:left="709" w:hanging="709"/>
        <w:jc w:val="both"/>
        <w:rPr>
          <w:rFonts w:ascii="Times New Roman" w:hAnsi="Times New Roman" w:cs="Times New Roman"/>
          <w:sz w:val="24"/>
          <w:szCs w:val="24"/>
          <w:lang w:val="pt-BR"/>
        </w:rPr>
      </w:pPr>
      <w:r w:rsidRPr="00A42518">
        <w:rPr>
          <w:rFonts w:ascii="Times New Roman" w:hAnsi="Times New Roman" w:cs="Times New Roman"/>
          <w:sz w:val="24"/>
          <w:szCs w:val="24"/>
        </w:rPr>
        <w:t xml:space="preserve">Centeno, R. (2021). Formación tecnológica y competencias digitales docentes. </w:t>
      </w:r>
      <w:r w:rsidRPr="00A42518">
        <w:rPr>
          <w:rFonts w:ascii="Times New Roman" w:hAnsi="Times New Roman" w:cs="Times New Roman"/>
          <w:i/>
          <w:iCs/>
          <w:sz w:val="24"/>
          <w:szCs w:val="24"/>
          <w:lang w:val="pt-BR"/>
        </w:rPr>
        <w:t>Revista Tecnológica-Educativa Docentes 2.0</w:t>
      </w:r>
      <w:r w:rsidRPr="00A42518">
        <w:rPr>
          <w:rFonts w:ascii="Times New Roman" w:hAnsi="Times New Roman" w:cs="Times New Roman"/>
          <w:sz w:val="24"/>
          <w:szCs w:val="24"/>
          <w:lang w:val="pt-BR"/>
        </w:rPr>
        <w:t xml:space="preserve">, </w:t>
      </w:r>
      <w:r w:rsidRPr="00A42518">
        <w:rPr>
          <w:rFonts w:ascii="Times New Roman" w:hAnsi="Times New Roman" w:cs="Times New Roman"/>
          <w:i/>
          <w:iCs/>
          <w:sz w:val="24"/>
          <w:szCs w:val="24"/>
          <w:lang w:val="pt-BR"/>
        </w:rPr>
        <w:t>11</w:t>
      </w:r>
      <w:r w:rsidRPr="00A42518">
        <w:rPr>
          <w:rFonts w:ascii="Times New Roman" w:hAnsi="Times New Roman" w:cs="Times New Roman"/>
          <w:sz w:val="24"/>
          <w:szCs w:val="24"/>
          <w:lang w:val="pt-BR"/>
        </w:rPr>
        <w:t>(1), 174-182. Recuperado de https://doi.org/10.37843/rted.v11i1.210.</w:t>
      </w:r>
    </w:p>
    <w:p w14:paraId="0A1BED75" w14:textId="4162EB77" w:rsidR="00343369" w:rsidRPr="00A42518" w:rsidRDefault="00343369" w:rsidP="00AC38B2">
      <w:pPr>
        <w:autoSpaceDE w:val="0"/>
        <w:autoSpaceDN w:val="0"/>
        <w:adjustRightInd w:val="0"/>
        <w:spacing w:after="0" w:line="360" w:lineRule="auto"/>
        <w:ind w:left="709" w:hanging="709"/>
        <w:jc w:val="both"/>
        <w:rPr>
          <w:rFonts w:ascii="Times New Roman" w:hAnsi="Times New Roman" w:cs="Times New Roman"/>
          <w:sz w:val="24"/>
          <w:szCs w:val="24"/>
        </w:rPr>
      </w:pPr>
      <w:r w:rsidRPr="00A42518">
        <w:rPr>
          <w:rFonts w:ascii="Times New Roman" w:hAnsi="Times New Roman" w:cs="Times New Roman"/>
          <w:sz w:val="24"/>
          <w:szCs w:val="24"/>
        </w:rPr>
        <w:lastRenderedPageBreak/>
        <w:t xml:space="preserve">Cepeda, M. P. </w:t>
      </w:r>
      <w:r w:rsidR="008111ED" w:rsidRPr="00A42518">
        <w:rPr>
          <w:rFonts w:ascii="Times New Roman" w:hAnsi="Times New Roman" w:cs="Times New Roman"/>
          <w:color w:val="000000" w:themeColor="text1"/>
          <w:sz w:val="24"/>
          <w:szCs w:val="24"/>
        </w:rPr>
        <w:t>y</w:t>
      </w:r>
      <w:r w:rsidRPr="00A42518">
        <w:rPr>
          <w:rFonts w:ascii="Times New Roman" w:hAnsi="Times New Roman" w:cs="Times New Roman"/>
          <w:color w:val="000000" w:themeColor="text1"/>
          <w:sz w:val="24"/>
          <w:szCs w:val="24"/>
        </w:rPr>
        <w:t xml:space="preserve"> </w:t>
      </w:r>
      <w:r w:rsidR="00DE1183" w:rsidRPr="00A42518">
        <w:rPr>
          <w:rFonts w:ascii="Times New Roman" w:hAnsi="Times New Roman" w:cs="Times New Roman"/>
          <w:sz w:val="24"/>
          <w:szCs w:val="24"/>
        </w:rPr>
        <w:t>Paredes</w:t>
      </w:r>
      <w:r w:rsidRPr="00A42518">
        <w:rPr>
          <w:rFonts w:ascii="Times New Roman" w:hAnsi="Times New Roman" w:cs="Times New Roman"/>
          <w:sz w:val="24"/>
          <w:szCs w:val="24"/>
        </w:rPr>
        <w:t xml:space="preserve">, M. L. (2020). Competencias TIC en docentes de un </w:t>
      </w:r>
      <w:r w:rsidR="00DE1183" w:rsidRPr="00A42518">
        <w:rPr>
          <w:rFonts w:ascii="Times New Roman" w:hAnsi="Times New Roman" w:cs="Times New Roman"/>
          <w:sz w:val="24"/>
          <w:szCs w:val="24"/>
        </w:rPr>
        <w:t xml:space="preserve">programa de ciencias de la salud </w:t>
      </w:r>
      <w:r w:rsidRPr="00A42518">
        <w:rPr>
          <w:rFonts w:ascii="Times New Roman" w:hAnsi="Times New Roman" w:cs="Times New Roman"/>
          <w:sz w:val="24"/>
          <w:szCs w:val="24"/>
        </w:rPr>
        <w:t xml:space="preserve">de Bogotá. </w:t>
      </w:r>
      <w:proofErr w:type="spellStart"/>
      <w:r w:rsidR="00F80647" w:rsidRPr="00A42518">
        <w:rPr>
          <w:rFonts w:ascii="Times New Roman" w:hAnsi="Times New Roman" w:cs="Times New Roman"/>
          <w:i/>
          <w:iCs/>
          <w:sz w:val="24"/>
          <w:szCs w:val="24"/>
        </w:rPr>
        <w:t>Edutec</w:t>
      </w:r>
      <w:proofErr w:type="spellEnd"/>
      <w:r w:rsidRPr="00A42518">
        <w:rPr>
          <w:rFonts w:ascii="Times New Roman" w:hAnsi="Times New Roman" w:cs="Times New Roman"/>
          <w:sz w:val="24"/>
          <w:szCs w:val="24"/>
        </w:rPr>
        <w:t xml:space="preserve">. </w:t>
      </w:r>
      <w:r w:rsidRPr="00A42518">
        <w:rPr>
          <w:rFonts w:ascii="Times New Roman" w:hAnsi="Times New Roman" w:cs="Times New Roman"/>
          <w:i/>
          <w:iCs/>
          <w:sz w:val="24"/>
          <w:szCs w:val="24"/>
        </w:rPr>
        <w:t>Revista Electrónica de Tecnología Educativa</w:t>
      </w:r>
      <w:r w:rsidRPr="00A42518">
        <w:rPr>
          <w:rFonts w:ascii="Times New Roman" w:hAnsi="Times New Roman" w:cs="Times New Roman"/>
          <w:sz w:val="24"/>
          <w:szCs w:val="24"/>
        </w:rPr>
        <w:t xml:space="preserve">, (73), 157-173. </w:t>
      </w:r>
      <w:r w:rsidR="00F80647" w:rsidRPr="00A42518">
        <w:rPr>
          <w:rFonts w:ascii="Times New Roman" w:hAnsi="Times New Roman" w:cs="Times New Roman"/>
          <w:sz w:val="24"/>
          <w:szCs w:val="24"/>
        </w:rPr>
        <w:t xml:space="preserve">Recuperado de </w:t>
      </w:r>
      <w:r w:rsidRPr="00A42518">
        <w:rPr>
          <w:rFonts w:ascii="Times New Roman" w:hAnsi="Times New Roman" w:cs="Times New Roman"/>
          <w:sz w:val="24"/>
          <w:szCs w:val="24"/>
        </w:rPr>
        <w:t>https://doi.org/10.21556/edutec.2020.73.1607</w:t>
      </w:r>
      <w:r w:rsidR="00F80647" w:rsidRPr="00A42518">
        <w:rPr>
          <w:rFonts w:ascii="Times New Roman" w:hAnsi="Times New Roman" w:cs="Times New Roman"/>
          <w:sz w:val="24"/>
          <w:szCs w:val="24"/>
        </w:rPr>
        <w:t>.</w:t>
      </w:r>
    </w:p>
    <w:p w14:paraId="7943B88B" w14:textId="5F458526" w:rsidR="00EB4C64" w:rsidRPr="00A42518" w:rsidRDefault="00EB4C64" w:rsidP="00AC38B2">
      <w:pPr>
        <w:autoSpaceDE w:val="0"/>
        <w:autoSpaceDN w:val="0"/>
        <w:adjustRightInd w:val="0"/>
        <w:spacing w:after="0" w:line="360" w:lineRule="auto"/>
        <w:ind w:left="709" w:hanging="709"/>
        <w:jc w:val="both"/>
        <w:rPr>
          <w:rFonts w:ascii="Times New Roman" w:hAnsi="Times New Roman" w:cs="Times New Roman"/>
          <w:sz w:val="24"/>
          <w:szCs w:val="24"/>
        </w:rPr>
      </w:pPr>
      <w:r w:rsidRPr="00A42518">
        <w:rPr>
          <w:rFonts w:ascii="Times New Roman" w:hAnsi="Times New Roman" w:cs="Times New Roman"/>
          <w:sz w:val="24"/>
          <w:szCs w:val="24"/>
        </w:rPr>
        <w:t xml:space="preserve">Claramunt, J. C. (2020). Innovación docente y TIC desde la perspectiva de la docencia en Derecho. </w:t>
      </w:r>
      <w:r w:rsidRPr="00A42518">
        <w:rPr>
          <w:rFonts w:ascii="Times New Roman" w:hAnsi="Times New Roman" w:cs="Times New Roman"/>
          <w:i/>
          <w:iCs/>
          <w:sz w:val="24"/>
          <w:szCs w:val="24"/>
        </w:rPr>
        <w:t>Revista Pedagogía Universitaria y Didáctica del Derecho</w:t>
      </w:r>
      <w:r w:rsidRPr="00A42518">
        <w:rPr>
          <w:rFonts w:ascii="Times New Roman" w:hAnsi="Times New Roman" w:cs="Times New Roman"/>
          <w:sz w:val="24"/>
          <w:szCs w:val="24"/>
        </w:rPr>
        <w:t xml:space="preserve">, </w:t>
      </w:r>
      <w:r w:rsidRPr="00A42518">
        <w:rPr>
          <w:rFonts w:ascii="Times New Roman" w:hAnsi="Times New Roman" w:cs="Times New Roman"/>
          <w:i/>
          <w:iCs/>
          <w:sz w:val="24"/>
          <w:szCs w:val="24"/>
        </w:rPr>
        <w:t>7</w:t>
      </w:r>
      <w:r w:rsidRPr="00A42518">
        <w:rPr>
          <w:rFonts w:ascii="Times New Roman" w:hAnsi="Times New Roman" w:cs="Times New Roman"/>
          <w:sz w:val="24"/>
          <w:szCs w:val="24"/>
        </w:rPr>
        <w:t xml:space="preserve">(2), 167-184. </w:t>
      </w:r>
      <w:r w:rsidR="004042CE" w:rsidRPr="00A42518">
        <w:rPr>
          <w:rFonts w:ascii="Times New Roman" w:hAnsi="Times New Roman" w:cs="Times New Roman"/>
          <w:sz w:val="24"/>
          <w:szCs w:val="24"/>
        </w:rPr>
        <w:t xml:space="preserve">Recuperado de </w:t>
      </w:r>
      <w:r w:rsidR="008A71BF" w:rsidRPr="00A42518">
        <w:rPr>
          <w:rFonts w:ascii="Times New Roman" w:hAnsi="Times New Roman" w:cs="Times New Roman"/>
          <w:sz w:val="24"/>
          <w:szCs w:val="24"/>
        </w:rPr>
        <w:t>https://doi.org/10.5354/0719-5885.2020.57150</w:t>
      </w:r>
      <w:r w:rsidR="004042CE" w:rsidRPr="00A42518">
        <w:rPr>
          <w:rFonts w:ascii="Times New Roman" w:hAnsi="Times New Roman" w:cs="Times New Roman"/>
          <w:sz w:val="24"/>
          <w:szCs w:val="24"/>
        </w:rPr>
        <w:t>.</w:t>
      </w:r>
    </w:p>
    <w:p w14:paraId="21F98039" w14:textId="32EA1E34" w:rsidR="00485FAF" w:rsidRPr="00A42518" w:rsidRDefault="00485FAF" w:rsidP="00AC38B2">
      <w:pPr>
        <w:autoSpaceDE w:val="0"/>
        <w:autoSpaceDN w:val="0"/>
        <w:adjustRightInd w:val="0"/>
        <w:spacing w:after="0" w:line="360" w:lineRule="auto"/>
        <w:ind w:left="709" w:hanging="709"/>
        <w:jc w:val="both"/>
        <w:rPr>
          <w:rFonts w:ascii="Times New Roman" w:hAnsi="Times New Roman" w:cs="Times New Roman"/>
          <w:sz w:val="24"/>
          <w:szCs w:val="24"/>
        </w:rPr>
      </w:pPr>
      <w:r w:rsidRPr="00A42518">
        <w:rPr>
          <w:rFonts w:ascii="Times New Roman" w:hAnsi="Times New Roman" w:cs="Times New Roman"/>
          <w:sz w:val="24"/>
          <w:szCs w:val="24"/>
        </w:rPr>
        <w:t xml:space="preserve">Cruz, E. (2019). Importancia del manejo de competencias tecnológicas en las prácticas docentes de la Universidad Nacional Experimental de la Seguridad (UNES). </w:t>
      </w:r>
      <w:r w:rsidRPr="00A42518">
        <w:rPr>
          <w:rFonts w:ascii="Times New Roman" w:hAnsi="Times New Roman" w:cs="Times New Roman"/>
          <w:i/>
          <w:iCs/>
          <w:sz w:val="24"/>
          <w:szCs w:val="24"/>
        </w:rPr>
        <w:t>Revista Educación</w:t>
      </w:r>
      <w:r w:rsidRPr="00A42518">
        <w:rPr>
          <w:rFonts w:ascii="Times New Roman" w:hAnsi="Times New Roman" w:cs="Times New Roman"/>
          <w:sz w:val="24"/>
          <w:szCs w:val="24"/>
        </w:rPr>
        <w:t xml:space="preserve">, </w:t>
      </w:r>
      <w:r w:rsidRPr="00A42518">
        <w:rPr>
          <w:rFonts w:ascii="Times New Roman" w:hAnsi="Times New Roman" w:cs="Times New Roman"/>
          <w:i/>
          <w:iCs/>
          <w:sz w:val="24"/>
          <w:szCs w:val="24"/>
        </w:rPr>
        <w:t>43</w:t>
      </w:r>
      <w:r w:rsidRPr="00A42518">
        <w:rPr>
          <w:rFonts w:ascii="Times New Roman" w:hAnsi="Times New Roman" w:cs="Times New Roman"/>
          <w:sz w:val="24"/>
          <w:szCs w:val="24"/>
        </w:rPr>
        <w:t xml:space="preserve">(1), 196-219. </w:t>
      </w:r>
      <w:r w:rsidR="003A69C2" w:rsidRPr="00A42518">
        <w:rPr>
          <w:rFonts w:ascii="Times New Roman" w:hAnsi="Times New Roman" w:cs="Times New Roman"/>
          <w:sz w:val="24"/>
          <w:szCs w:val="24"/>
        </w:rPr>
        <w:t xml:space="preserve">Recuperado de </w:t>
      </w:r>
      <w:r w:rsidRPr="00A42518">
        <w:rPr>
          <w:rFonts w:ascii="Times New Roman" w:hAnsi="Times New Roman" w:cs="Times New Roman"/>
          <w:sz w:val="24"/>
          <w:szCs w:val="24"/>
        </w:rPr>
        <w:t>https://doi.org/10.15517/revedu.v43i1.27120</w:t>
      </w:r>
      <w:r w:rsidR="003A69C2" w:rsidRPr="00A42518">
        <w:rPr>
          <w:rFonts w:ascii="Times New Roman" w:hAnsi="Times New Roman" w:cs="Times New Roman"/>
          <w:sz w:val="24"/>
          <w:szCs w:val="24"/>
        </w:rPr>
        <w:t>.</w:t>
      </w:r>
    </w:p>
    <w:p w14:paraId="75BF1D64" w14:textId="36D82F85" w:rsidR="00EE22DB" w:rsidRPr="00A42518" w:rsidRDefault="00EE22DB" w:rsidP="00AC38B2">
      <w:pPr>
        <w:autoSpaceDE w:val="0"/>
        <w:autoSpaceDN w:val="0"/>
        <w:adjustRightInd w:val="0"/>
        <w:spacing w:after="0" w:line="360" w:lineRule="auto"/>
        <w:ind w:left="709" w:hanging="709"/>
        <w:jc w:val="both"/>
        <w:rPr>
          <w:rFonts w:ascii="Times New Roman" w:hAnsi="Times New Roman" w:cs="Times New Roman"/>
          <w:sz w:val="24"/>
          <w:szCs w:val="24"/>
        </w:rPr>
      </w:pPr>
      <w:r w:rsidRPr="00A42518">
        <w:rPr>
          <w:rFonts w:ascii="Times New Roman" w:hAnsi="Times New Roman" w:cs="Times New Roman"/>
          <w:sz w:val="24"/>
          <w:szCs w:val="24"/>
        </w:rPr>
        <w:t xml:space="preserve">Falco, M. (2017). Reconsiderando las prácticas educativas: </w:t>
      </w:r>
      <w:proofErr w:type="spellStart"/>
      <w:r w:rsidRPr="00A42518">
        <w:rPr>
          <w:rFonts w:ascii="Times New Roman" w:hAnsi="Times New Roman" w:cs="Times New Roman"/>
          <w:sz w:val="24"/>
          <w:szCs w:val="24"/>
        </w:rPr>
        <w:t>TICs</w:t>
      </w:r>
      <w:proofErr w:type="spellEnd"/>
      <w:r w:rsidRPr="00A42518">
        <w:rPr>
          <w:rFonts w:ascii="Times New Roman" w:hAnsi="Times New Roman" w:cs="Times New Roman"/>
          <w:sz w:val="24"/>
          <w:szCs w:val="24"/>
        </w:rPr>
        <w:t xml:space="preserve"> en el proceso de enseñanza-aprendizaje. </w:t>
      </w:r>
      <w:r w:rsidRPr="00A42518">
        <w:rPr>
          <w:rFonts w:ascii="Times New Roman" w:hAnsi="Times New Roman" w:cs="Times New Roman"/>
          <w:i/>
          <w:iCs/>
          <w:sz w:val="24"/>
          <w:szCs w:val="24"/>
        </w:rPr>
        <w:t xml:space="preserve">Tendencias </w:t>
      </w:r>
      <w:r w:rsidR="00794FA0" w:rsidRPr="00A42518">
        <w:rPr>
          <w:rFonts w:ascii="Times New Roman" w:hAnsi="Times New Roman" w:cs="Times New Roman"/>
          <w:i/>
          <w:iCs/>
          <w:sz w:val="24"/>
          <w:szCs w:val="24"/>
        </w:rPr>
        <w:t>Pedagógicas, 29</w:t>
      </w:r>
      <w:r w:rsidR="00794FA0" w:rsidRPr="00A42518">
        <w:rPr>
          <w:rFonts w:ascii="Times New Roman" w:hAnsi="Times New Roman" w:cs="Times New Roman"/>
          <w:sz w:val="24"/>
          <w:szCs w:val="24"/>
        </w:rPr>
        <w:t>, 59-76</w:t>
      </w:r>
      <w:r w:rsidRPr="00A42518">
        <w:rPr>
          <w:rFonts w:ascii="Times New Roman" w:hAnsi="Times New Roman" w:cs="Times New Roman"/>
          <w:sz w:val="24"/>
          <w:szCs w:val="24"/>
        </w:rPr>
        <w:t xml:space="preserve">. </w:t>
      </w:r>
      <w:r w:rsidR="00D74183" w:rsidRPr="00A42518">
        <w:rPr>
          <w:rFonts w:ascii="Times New Roman" w:hAnsi="Times New Roman" w:cs="Times New Roman"/>
          <w:sz w:val="24"/>
          <w:szCs w:val="24"/>
        </w:rPr>
        <w:t xml:space="preserve">Recuperado de </w:t>
      </w:r>
      <w:r w:rsidR="00F33F32" w:rsidRPr="00A42518">
        <w:rPr>
          <w:rFonts w:ascii="Times New Roman" w:hAnsi="Times New Roman" w:cs="Times New Roman"/>
          <w:sz w:val="24"/>
          <w:szCs w:val="24"/>
        </w:rPr>
        <w:t>https://doi.org/10.15366/tp2017.29.002</w:t>
      </w:r>
      <w:r w:rsidR="00D74183" w:rsidRPr="00A42518">
        <w:rPr>
          <w:rFonts w:ascii="Times New Roman" w:hAnsi="Times New Roman" w:cs="Times New Roman"/>
          <w:sz w:val="24"/>
          <w:szCs w:val="24"/>
        </w:rPr>
        <w:t>.</w:t>
      </w:r>
    </w:p>
    <w:p w14:paraId="33682E51" w14:textId="1C9F108F" w:rsidR="009C64C3" w:rsidRPr="00A42518" w:rsidRDefault="009C64C3" w:rsidP="00AC38B2">
      <w:pPr>
        <w:autoSpaceDE w:val="0"/>
        <w:autoSpaceDN w:val="0"/>
        <w:adjustRightInd w:val="0"/>
        <w:spacing w:after="0" w:line="360" w:lineRule="auto"/>
        <w:ind w:left="709" w:hanging="709"/>
        <w:jc w:val="both"/>
        <w:rPr>
          <w:rFonts w:ascii="Times New Roman" w:hAnsi="Times New Roman" w:cs="Times New Roman"/>
          <w:sz w:val="24"/>
          <w:szCs w:val="24"/>
        </w:rPr>
      </w:pPr>
      <w:r w:rsidRPr="00A42518">
        <w:rPr>
          <w:rStyle w:val="markedcontent"/>
          <w:rFonts w:ascii="Times New Roman" w:hAnsi="Times New Roman" w:cs="Times New Roman"/>
          <w:sz w:val="24"/>
          <w:szCs w:val="24"/>
        </w:rPr>
        <w:t>Feria, I.</w:t>
      </w:r>
      <w:r w:rsidR="00E7420E" w:rsidRPr="00A42518">
        <w:rPr>
          <w:rStyle w:val="markedcontent"/>
          <w:rFonts w:ascii="Times New Roman" w:hAnsi="Times New Roman" w:cs="Times New Roman"/>
          <w:sz w:val="24"/>
          <w:szCs w:val="24"/>
        </w:rPr>
        <w:t xml:space="preserve"> M.</w:t>
      </w:r>
      <w:r w:rsidRPr="00A42518">
        <w:rPr>
          <w:rStyle w:val="markedcontent"/>
          <w:rFonts w:ascii="Times New Roman" w:hAnsi="Times New Roman" w:cs="Times New Roman"/>
          <w:sz w:val="24"/>
          <w:szCs w:val="24"/>
        </w:rPr>
        <w:t xml:space="preserve"> y Zúñiga, L. K. (2016). Objetos virtuales de aprendizaje y el desarrollo de aprendizaje autónomo en el área de inglés. </w:t>
      </w:r>
      <w:r w:rsidRPr="00A42518">
        <w:rPr>
          <w:rStyle w:val="markedcontent"/>
          <w:rFonts w:ascii="Times New Roman" w:hAnsi="Times New Roman" w:cs="Times New Roman"/>
          <w:i/>
          <w:iCs/>
          <w:sz w:val="24"/>
          <w:szCs w:val="24"/>
        </w:rPr>
        <w:t>Praxis</w:t>
      </w:r>
      <w:r w:rsidR="00536117" w:rsidRPr="00A42518">
        <w:rPr>
          <w:rStyle w:val="markedcontent"/>
          <w:rFonts w:ascii="Times New Roman" w:hAnsi="Times New Roman" w:cs="Times New Roman"/>
          <w:i/>
          <w:iCs/>
          <w:sz w:val="24"/>
          <w:szCs w:val="24"/>
        </w:rPr>
        <w:t>,</w:t>
      </w:r>
      <w:r w:rsidR="00536117" w:rsidRPr="00A42518">
        <w:rPr>
          <w:rStyle w:val="markedcontent"/>
          <w:rFonts w:ascii="Times New Roman" w:hAnsi="Times New Roman" w:cs="Times New Roman"/>
          <w:sz w:val="24"/>
          <w:szCs w:val="24"/>
        </w:rPr>
        <w:t xml:space="preserve"> </w:t>
      </w:r>
      <w:r w:rsidR="00E7420E" w:rsidRPr="00A42518">
        <w:rPr>
          <w:rStyle w:val="markedcontent"/>
          <w:rFonts w:ascii="Times New Roman" w:hAnsi="Times New Roman" w:cs="Times New Roman"/>
          <w:i/>
          <w:iCs/>
          <w:sz w:val="24"/>
          <w:szCs w:val="24"/>
        </w:rPr>
        <w:t>12</w:t>
      </w:r>
      <w:r w:rsidR="00536117" w:rsidRPr="00A42518">
        <w:rPr>
          <w:rStyle w:val="markedcontent"/>
          <w:rFonts w:ascii="Times New Roman" w:hAnsi="Times New Roman" w:cs="Times New Roman"/>
          <w:sz w:val="24"/>
          <w:szCs w:val="24"/>
        </w:rPr>
        <w:t>(</w:t>
      </w:r>
      <w:r w:rsidRPr="00A42518">
        <w:rPr>
          <w:rStyle w:val="markedcontent"/>
          <w:rFonts w:ascii="Times New Roman" w:hAnsi="Times New Roman" w:cs="Times New Roman"/>
          <w:sz w:val="24"/>
          <w:szCs w:val="24"/>
        </w:rPr>
        <w:t>1</w:t>
      </w:r>
      <w:r w:rsidR="00536117" w:rsidRPr="00A42518">
        <w:rPr>
          <w:rStyle w:val="markedcontent"/>
          <w:rFonts w:ascii="Times New Roman" w:hAnsi="Times New Roman" w:cs="Times New Roman"/>
          <w:sz w:val="24"/>
          <w:szCs w:val="24"/>
        </w:rPr>
        <w:t>)</w:t>
      </w:r>
      <w:r w:rsidRPr="00A42518">
        <w:rPr>
          <w:rStyle w:val="markedcontent"/>
          <w:rFonts w:ascii="Times New Roman" w:hAnsi="Times New Roman" w:cs="Times New Roman"/>
          <w:sz w:val="24"/>
          <w:szCs w:val="24"/>
        </w:rPr>
        <w:t>, 63</w:t>
      </w:r>
      <w:r w:rsidR="00536117" w:rsidRPr="00A42518">
        <w:rPr>
          <w:rStyle w:val="markedcontent"/>
          <w:rFonts w:ascii="Times New Roman" w:hAnsi="Times New Roman" w:cs="Times New Roman"/>
          <w:sz w:val="24"/>
          <w:szCs w:val="24"/>
        </w:rPr>
        <w:t>-</w:t>
      </w:r>
      <w:r w:rsidRPr="00A42518">
        <w:rPr>
          <w:rStyle w:val="markedcontent"/>
          <w:rFonts w:ascii="Times New Roman" w:hAnsi="Times New Roman" w:cs="Times New Roman"/>
          <w:sz w:val="24"/>
          <w:szCs w:val="24"/>
        </w:rPr>
        <w:t>77.</w:t>
      </w:r>
      <w:r w:rsidR="00536117" w:rsidRPr="00A42518">
        <w:rPr>
          <w:rStyle w:val="markedcontent"/>
          <w:rFonts w:ascii="Times New Roman" w:hAnsi="Times New Roman" w:cs="Times New Roman"/>
          <w:sz w:val="24"/>
          <w:szCs w:val="24"/>
        </w:rPr>
        <w:t xml:space="preserve"> Recuperado de</w:t>
      </w:r>
      <w:r w:rsidRPr="00A42518">
        <w:rPr>
          <w:rStyle w:val="markedcontent"/>
          <w:rFonts w:ascii="Times New Roman" w:hAnsi="Times New Roman" w:cs="Times New Roman"/>
          <w:sz w:val="24"/>
          <w:szCs w:val="24"/>
        </w:rPr>
        <w:t xml:space="preserve"> http://dx.doi.org/10.21676/23897856.1848</w:t>
      </w:r>
      <w:r w:rsidR="00536117" w:rsidRPr="00A42518">
        <w:rPr>
          <w:rStyle w:val="markedcontent"/>
          <w:rFonts w:ascii="Times New Roman" w:hAnsi="Times New Roman" w:cs="Times New Roman"/>
          <w:sz w:val="24"/>
          <w:szCs w:val="24"/>
        </w:rPr>
        <w:t>.</w:t>
      </w:r>
    </w:p>
    <w:p w14:paraId="5E660DBF" w14:textId="11610F96" w:rsidR="00384D11" w:rsidRPr="00A42518" w:rsidRDefault="00B3319D" w:rsidP="00AC38B2">
      <w:pPr>
        <w:autoSpaceDE w:val="0"/>
        <w:autoSpaceDN w:val="0"/>
        <w:adjustRightInd w:val="0"/>
        <w:spacing w:after="0" w:line="360" w:lineRule="auto"/>
        <w:ind w:left="709" w:hanging="709"/>
        <w:jc w:val="both"/>
        <w:rPr>
          <w:rFonts w:ascii="Times New Roman" w:hAnsi="Times New Roman" w:cs="Times New Roman"/>
          <w:sz w:val="24"/>
          <w:szCs w:val="24"/>
        </w:rPr>
      </w:pPr>
      <w:r w:rsidRPr="00A42518">
        <w:rPr>
          <w:rFonts w:ascii="Times New Roman" w:hAnsi="Times New Roman" w:cs="Times New Roman"/>
          <w:sz w:val="24"/>
          <w:szCs w:val="24"/>
        </w:rPr>
        <w:t xml:space="preserve">Fernández de la Iglesia, J. C., Fernández, M. C. y Cebreiro, B. (2016). Desarrollo de un cuestionario de competencias en TIC para profesores de distintos niveles educativos. </w:t>
      </w:r>
      <w:r w:rsidRPr="00A42518">
        <w:rPr>
          <w:rFonts w:ascii="Times New Roman" w:hAnsi="Times New Roman" w:cs="Times New Roman"/>
          <w:i/>
          <w:iCs/>
          <w:sz w:val="24"/>
          <w:szCs w:val="24"/>
        </w:rPr>
        <w:t>Pixel-Bit</w:t>
      </w:r>
      <w:r w:rsidRPr="00A42518">
        <w:rPr>
          <w:rFonts w:ascii="Times New Roman" w:hAnsi="Times New Roman" w:cs="Times New Roman"/>
          <w:sz w:val="24"/>
          <w:szCs w:val="24"/>
        </w:rPr>
        <w:t>.</w:t>
      </w:r>
      <w:r w:rsidR="00DE2E78" w:rsidRPr="00A42518">
        <w:rPr>
          <w:rFonts w:ascii="Times New Roman" w:hAnsi="Times New Roman" w:cs="Times New Roman"/>
          <w:sz w:val="24"/>
          <w:szCs w:val="24"/>
        </w:rPr>
        <w:t xml:space="preserve"> </w:t>
      </w:r>
      <w:r w:rsidR="00DE2E78" w:rsidRPr="00A42518">
        <w:rPr>
          <w:rFonts w:ascii="Times New Roman" w:hAnsi="Times New Roman" w:cs="Times New Roman"/>
          <w:i/>
          <w:iCs/>
          <w:sz w:val="24"/>
          <w:szCs w:val="24"/>
        </w:rPr>
        <w:t>Revista de Medios y Educación</w:t>
      </w:r>
      <w:r w:rsidR="00DE2E78" w:rsidRPr="00A42518">
        <w:rPr>
          <w:rFonts w:ascii="Times New Roman" w:hAnsi="Times New Roman" w:cs="Times New Roman"/>
          <w:sz w:val="24"/>
          <w:szCs w:val="24"/>
        </w:rPr>
        <w:t>, (48), 135-148.</w:t>
      </w:r>
      <w:r w:rsidRPr="00A42518">
        <w:rPr>
          <w:rFonts w:ascii="Times New Roman" w:hAnsi="Times New Roman" w:cs="Times New Roman"/>
          <w:sz w:val="24"/>
          <w:szCs w:val="24"/>
        </w:rPr>
        <w:t xml:space="preserve"> </w:t>
      </w:r>
      <w:r w:rsidR="00DE2E78" w:rsidRPr="00A42518">
        <w:rPr>
          <w:rFonts w:ascii="Times New Roman" w:hAnsi="Times New Roman" w:cs="Times New Roman"/>
          <w:sz w:val="24"/>
          <w:szCs w:val="24"/>
        </w:rPr>
        <w:t xml:space="preserve">Recuperado de </w:t>
      </w:r>
      <w:r w:rsidRPr="00A42518">
        <w:rPr>
          <w:rFonts w:ascii="Times New Roman" w:hAnsi="Times New Roman" w:cs="Times New Roman"/>
          <w:sz w:val="24"/>
          <w:szCs w:val="24"/>
        </w:rPr>
        <w:t>https://doi.org/10.12795/pixelbit.2016.i48.09</w:t>
      </w:r>
      <w:r w:rsidR="00DE2E78" w:rsidRPr="00A42518">
        <w:rPr>
          <w:rFonts w:ascii="Times New Roman" w:hAnsi="Times New Roman" w:cs="Times New Roman"/>
          <w:sz w:val="24"/>
          <w:szCs w:val="24"/>
        </w:rPr>
        <w:t>.</w:t>
      </w:r>
    </w:p>
    <w:p w14:paraId="0B2A5C8B" w14:textId="7F81CBE0" w:rsidR="00C97228" w:rsidRPr="00A42518" w:rsidRDefault="00C97228" w:rsidP="00AC38B2">
      <w:pPr>
        <w:autoSpaceDE w:val="0"/>
        <w:autoSpaceDN w:val="0"/>
        <w:adjustRightInd w:val="0"/>
        <w:spacing w:after="0" w:line="360" w:lineRule="auto"/>
        <w:ind w:left="709" w:hanging="709"/>
        <w:jc w:val="both"/>
        <w:rPr>
          <w:rFonts w:ascii="Times New Roman" w:hAnsi="Times New Roman" w:cs="Times New Roman"/>
          <w:sz w:val="24"/>
          <w:szCs w:val="24"/>
        </w:rPr>
      </w:pPr>
      <w:r w:rsidRPr="00A42518">
        <w:rPr>
          <w:rFonts w:ascii="Times New Roman" w:hAnsi="Times New Roman" w:cs="Times New Roman"/>
          <w:sz w:val="24"/>
          <w:szCs w:val="24"/>
          <w:lang w:val="pt-BR"/>
        </w:rPr>
        <w:t xml:space="preserve">Hernández, C. A., Arévalo, M. A. </w:t>
      </w:r>
      <w:r w:rsidR="008111ED" w:rsidRPr="00A42518">
        <w:rPr>
          <w:rFonts w:ascii="Times New Roman" w:hAnsi="Times New Roman" w:cs="Times New Roman"/>
          <w:color w:val="000000" w:themeColor="text1"/>
          <w:sz w:val="24"/>
          <w:szCs w:val="24"/>
        </w:rPr>
        <w:t>y</w:t>
      </w:r>
      <w:r w:rsidRPr="00A42518">
        <w:rPr>
          <w:rFonts w:ascii="Times New Roman" w:hAnsi="Times New Roman" w:cs="Times New Roman"/>
          <w:color w:val="000000" w:themeColor="text1"/>
          <w:sz w:val="24"/>
          <w:szCs w:val="24"/>
        </w:rPr>
        <w:t xml:space="preserve"> </w:t>
      </w:r>
      <w:r w:rsidRPr="00A42518">
        <w:rPr>
          <w:rFonts w:ascii="Times New Roman" w:hAnsi="Times New Roman" w:cs="Times New Roman"/>
          <w:sz w:val="24"/>
          <w:szCs w:val="24"/>
        </w:rPr>
        <w:t xml:space="preserve">Gamboa, A. A. (2016). Competencias TIC para el desarrollo profesional docente en educación básica. </w:t>
      </w:r>
      <w:r w:rsidRPr="00A42518">
        <w:rPr>
          <w:rFonts w:ascii="Times New Roman" w:hAnsi="Times New Roman" w:cs="Times New Roman"/>
          <w:i/>
          <w:iCs/>
          <w:sz w:val="24"/>
          <w:szCs w:val="24"/>
        </w:rPr>
        <w:t>Praxis &amp; Saber</w:t>
      </w:r>
      <w:r w:rsidRPr="00A42518">
        <w:rPr>
          <w:rFonts w:ascii="Times New Roman" w:hAnsi="Times New Roman" w:cs="Times New Roman"/>
          <w:sz w:val="24"/>
          <w:szCs w:val="24"/>
        </w:rPr>
        <w:t xml:space="preserve">, </w:t>
      </w:r>
      <w:r w:rsidRPr="00A42518">
        <w:rPr>
          <w:rFonts w:ascii="Times New Roman" w:hAnsi="Times New Roman" w:cs="Times New Roman"/>
          <w:i/>
          <w:iCs/>
          <w:sz w:val="24"/>
          <w:szCs w:val="24"/>
        </w:rPr>
        <w:t>7</w:t>
      </w:r>
      <w:r w:rsidRPr="00A42518">
        <w:rPr>
          <w:rFonts w:ascii="Times New Roman" w:hAnsi="Times New Roman" w:cs="Times New Roman"/>
          <w:sz w:val="24"/>
          <w:szCs w:val="24"/>
        </w:rPr>
        <w:t xml:space="preserve">(14), 41-69. </w:t>
      </w:r>
      <w:r w:rsidR="00CB4668" w:rsidRPr="00A42518">
        <w:rPr>
          <w:rFonts w:ascii="Times New Roman" w:hAnsi="Times New Roman" w:cs="Times New Roman"/>
          <w:sz w:val="24"/>
          <w:szCs w:val="24"/>
        </w:rPr>
        <w:t xml:space="preserve">Recuperado de </w:t>
      </w:r>
      <w:r w:rsidRPr="00A42518">
        <w:rPr>
          <w:rFonts w:ascii="Times New Roman" w:hAnsi="Times New Roman" w:cs="Times New Roman"/>
          <w:sz w:val="24"/>
          <w:szCs w:val="24"/>
        </w:rPr>
        <w:t>http://dx.doi.org/10.19053/22160159.5217</w:t>
      </w:r>
      <w:r w:rsidR="00CB4668" w:rsidRPr="00A42518">
        <w:rPr>
          <w:rFonts w:ascii="Times New Roman" w:hAnsi="Times New Roman" w:cs="Times New Roman"/>
          <w:sz w:val="24"/>
          <w:szCs w:val="24"/>
        </w:rPr>
        <w:t>.</w:t>
      </w:r>
    </w:p>
    <w:p w14:paraId="7BB5FCFD" w14:textId="77777777" w:rsidR="00B27C6B" w:rsidRPr="00A42518" w:rsidRDefault="00B27C6B" w:rsidP="00B27C6B">
      <w:pPr>
        <w:autoSpaceDE w:val="0"/>
        <w:autoSpaceDN w:val="0"/>
        <w:adjustRightInd w:val="0"/>
        <w:spacing w:after="0" w:line="360" w:lineRule="auto"/>
        <w:ind w:left="709" w:hanging="709"/>
        <w:jc w:val="both"/>
        <w:rPr>
          <w:rFonts w:ascii="Times New Roman" w:hAnsi="Times New Roman" w:cs="Times New Roman"/>
          <w:sz w:val="24"/>
          <w:szCs w:val="24"/>
        </w:rPr>
      </w:pPr>
      <w:r w:rsidRPr="00A42518">
        <w:rPr>
          <w:rFonts w:ascii="Times New Roman" w:hAnsi="Times New Roman" w:cs="Times New Roman"/>
          <w:sz w:val="24"/>
          <w:szCs w:val="24"/>
        </w:rPr>
        <w:t xml:space="preserve">Hernández, C. A., Prada, R. y Espinel, G. (2022). Competencias TIC del docente en época de no presencialidad: una mirada desde los estudiantes de comunicación social. </w:t>
      </w:r>
      <w:r w:rsidRPr="00A42518">
        <w:rPr>
          <w:rFonts w:ascii="Times New Roman" w:hAnsi="Times New Roman" w:cs="Times New Roman"/>
          <w:i/>
          <w:iCs/>
          <w:sz w:val="24"/>
          <w:szCs w:val="24"/>
        </w:rPr>
        <w:t>Saber, Ciencia y Libertad</w:t>
      </w:r>
      <w:r w:rsidRPr="00A42518">
        <w:rPr>
          <w:rFonts w:ascii="Times New Roman" w:hAnsi="Times New Roman" w:cs="Times New Roman"/>
          <w:sz w:val="24"/>
          <w:szCs w:val="24"/>
        </w:rPr>
        <w:t xml:space="preserve">, </w:t>
      </w:r>
      <w:r w:rsidRPr="00A42518">
        <w:rPr>
          <w:rFonts w:ascii="Times New Roman" w:hAnsi="Times New Roman" w:cs="Times New Roman"/>
          <w:i/>
          <w:iCs/>
          <w:sz w:val="24"/>
          <w:szCs w:val="24"/>
        </w:rPr>
        <w:t>17</w:t>
      </w:r>
      <w:r w:rsidRPr="00A42518">
        <w:rPr>
          <w:rFonts w:ascii="Times New Roman" w:hAnsi="Times New Roman" w:cs="Times New Roman"/>
          <w:sz w:val="24"/>
          <w:szCs w:val="24"/>
        </w:rPr>
        <w:t>(1). Recuperado de https://doi.org/10.18041/2382-3240/saber.2022v17n1.7825.</w:t>
      </w:r>
    </w:p>
    <w:p w14:paraId="24335F69" w14:textId="77777777" w:rsidR="00B27C6B" w:rsidRPr="00A42518" w:rsidRDefault="00B27C6B" w:rsidP="00B27C6B">
      <w:pPr>
        <w:autoSpaceDE w:val="0"/>
        <w:autoSpaceDN w:val="0"/>
        <w:adjustRightInd w:val="0"/>
        <w:spacing w:after="0" w:line="360" w:lineRule="auto"/>
        <w:ind w:left="709" w:hanging="709"/>
        <w:jc w:val="both"/>
        <w:rPr>
          <w:rFonts w:ascii="Times New Roman" w:hAnsi="Times New Roman" w:cs="Times New Roman"/>
          <w:sz w:val="24"/>
          <w:szCs w:val="24"/>
          <w:lang w:val="pt-BR"/>
        </w:rPr>
      </w:pPr>
      <w:r w:rsidRPr="00A42518">
        <w:rPr>
          <w:rFonts w:ascii="Times New Roman" w:hAnsi="Times New Roman" w:cs="Times New Roman"/>
          <w:sz w:val="24"/>
          <w:szCs w:val="24"/>
        </w:rPr>
        <w:t xml:space="preserve">Lanuza, F. I., Rizo, M. y Saavedra, L. E. (2018). Uso y aplicación de las TIC en el proceso de enseñanza-aprendizaje. </w:t>
      </w:r>
      <w:r w:rsidRPr="00A42518">
        <w:rPr>
          <w:rFonts w:ascii="Times New Roman" w:hAnsi="Times New Roman" w:cs="Times New Roman"/>
          <w:i/>
          <w:iCs/>
          <w:sz w:val="24"/>
          <w:szCs w:val="24"/>
          <w:lang w:val="pt-BR"/>
        </w:rPr>
        <w:t>Revista Científica de Farem-</w:t>
      </w:r>
      <w:proofErr w:type="spellStart"/>
      <w:r w:rsidRPr="00A42518">
        <w:rPr>
          <w:rFonts w:ascii="Times New Roman" w:hAnsi="Times New Roman" w:cs="Times New Roman"/>
          <w:i/>
          <w:iCs/>
          <w:sz w:val="24"/>
          <w:szCs w:val="24"/>
          <w:lang w:val="pt-BR"/>
        </w:rPr>
        <w:t>Estelí</w:t>
      </w:r>
      <w:proofErr w:type="spellEnd"/>
      <w:r w:rsidRPr="00A42518">
        <w:rPr>
          <w:rFonts w:ascii="Times New Roman" w:hAnsi="Times New Roman" w:cs="Times New Roman"/>
          <w:sz w:val="24"/>
          <w:szCs w:val="24"/>
          <w:lang w:val="pt-BR"/>
        </w:rPr>
        <w:t>, (25), 16-30. Recuperado de https://doi.org/10.5377/farem.v0i25.5667.</w:t>
      </w:r>
    </w:p>
    <w:p w14:paraId="7365C68B" w14:textId="14D7EDA5" w:rsidR="00343369" w:rsidRPr="00A42518" w:rsidRDefault="00343369" w:rsidP="00AC38B2">
      <w:pPr>
        <w:autoSpaceDE w:val="0"/>
        <w:autoSpaceDN w:val="0"/>
        <w:adjustRightInd w:val="0"/>
        <w:spacing w:after="0" w:line="360" w:lineRule="auto"/>
        <w:ind w:left="709" w:hanging="709"/>
        <w:jc w:val="both"/>
        <w:rPr>
          <w:rFonts w:ascii="Times New Roman" w:hAnsi="Times New Roman" w:cs="Times New Roman"/>
          <w:sz w:val="24"/>
          <w:szCs w:val="24"/>
        </w:rPr>
      </w:pPr>
      <w:r w:rsidRPr="00A42518">
        <w:rPr>
          <w:rFonts w:ascii="Times New Roman" w:hAnsi="Times New Roman" w:cs="Times New Roman"/>
          <w:sz w:val="24"/>
          <w:szCs w:val="24"/>
        </w:rPr>
        <w:t xml:space="preserve">Laurente, C. M., Rengifo, R. A., Asmat, N. S. </w:t>
      </w:r>
      <w:r w:rsidR="008111ED" w:rsidRPr="00A42518">
        <w:rPr>
          <w:rFonts w:ascii="Times New Roman" w:hAnsi="Times New Roman" w:cs="Times New Roman"/>
          <w:color w:val="000000" w:themeColor="text1"/>
          <w:sz w:val="24"/>
          <w:szCs w:val="24"/>
        </w:rPr>
        <w:t>y</w:t>
      </w:r>
      <w:r w:rsidRPr="00A42518">
        <w:rPr>
          <w:rFonts w:ascii="Times New Roman" w:hAnsi="Times New Roman" w:cs="Times New Roman"/>
          <w:color w:val="000000" w:themeColor="text1"/>
          <w:sz w:val="24"/>
          <w:szCs w:val="24"/>
        </w:rPr>
        <w:t xml:space="preserve"> </w:t>
      </w:r>
      <w:proofErr w:type="spellStart"/>
      <w:r w:rsidRPr="00A42518">
        <w:rPr>
          <w:rFonts w:ascii="Times New Roman" w:hAnsi="Times New Roman" w:cs="Times New Roman"/>
          <w:sz w:val="24"/>
          <w:szCs w:val="24"/>
        </w:rPr>
        <w:t>Neyra</w:t>
      </w:r>
      <w:proofErr w:type="spellEnd"/>
      <w:r w:rsidRPr="00A42518">
        <w:rPr>
          <w:rFonts w:ascii="Times New Roman" w:hAnsi="Times New Roman" w:cs="Times New Roman"/>
          <w:sz w:val="24"/>
          <w:szCs w:val="24"/>
        </w:rPr>
        <w:t xml:space="preserve">, L. (2020). Desarrollo de competencias digitales en docentes universitarios a través de entornos virtuales: experiencias de </w:t>
      </w:r>
      <w:r w:rsidRPr="00A42518">
        <w:rPr>
          <w:rFonts w:ascii="Times New Roman" w:hAnsi="Times New Roman" w:cs="Times New Roman"/>
          <w:sz w:val="24"/>
          <w:szCs w:val="24"/>
        </w:rPr>
        <w:lastRenderedPageBreak/>
        <w:t xml:space="preserve">docentes universitarios en Lima. </w:t>
      </w:r>
      <w:r w:rsidR="008B358B" w:rsidRPr="00A42518">
        <w:rPr>
          <w:rFonts w:ascii="Times New Roman" w:hAnsi="Times New Roman" w:cs="Times New Roman"/>
          <w:i/>
          <w:iCs/>
          <w:sz w:val="24"/>
          <w:szCs w:val="24"/>
        </w:rPr>
        <w:t>Eleuthera</w:t>
      </w:r>
      <w:r w:rsidRPr="00A42518">
        <w:rPr>
          <w:rFonts w:ascii="Times New Roman" w:hAnsi="Times New Roman" w:cs="Times New Roman"/>
          <w:sz w:val="24"/>
          <w:szCs w:val="24"/>
        </w:rPr>
        <w:t xml:space="preserve">, </w:t>
      </w:r>
      <w:r w:rsidRPr="00A42518">
        <w:rPr>
          <w:rFonts w:ascii="Times New Roman" w:hAnsi="Times New Roman" w:cs="Times New Roman"/>
          <w:i/>
          <w:iCs/>
          <w:sz w:val="24"/>
          <w:szCs w:val="24"/>
        </w:rPr>
        <w:t>22</w:t>
      </w:r>
      <w:r w:rsidRPr="00A42518">
        <w:rPr>
          <w:rFonts w:ascii="Times New Roman" w:hAnsi="Times New Roman" w:cs="Times New Roman"/>
          <w:sz w:val="24"/>
          <w:szCs w:val="24"/>
        </w:rPr>
        <w:t xml:space="preserve">(2), 71-87. </w:t>
      </w:r>
      <w:r w:rsidR="008B358B" w:rsidRPr="00A42518">
        <w:rPr>
          <w:rFonts w:ascii="Times New Roman" w:hAnsi="Times New Roman" w:cs="Times New Roman"/>
          <w:sz w:val="24"/>
          <w:szCs w:val="24"/>
        </w:rPr>
        <w:t xml:space="preserve">Recuperado de </w:t>
      </w:r>
      <w:r w:rsidRPr="00A42518">
        <w:rPr>
          <w:rFonts w:ascii="Times New Roman" w:hAnsi="Times New Roman" w:cs="Times New Roman"/>
          <w:sz w:val="24"/>
          <w:szCs w:val="24"/>
        </w:rPr>
        <w:t>https://doi.org/10.17151/eleu.2020.22.2.5</w:t>
      </w:r>
      <w:r w:rsidR="008B358B" w:rsidRPr="00A42518">
        <w:rPr>
          <w:rFonts w:ascii="Times New Roman" w:hAnsi="Times New Roman" w:cs="Times New Roman"/>
          <w:sz w:val="24"/>
          <w:szCs w:val="24"/>
        </w:rPr>
        <w:t>.</w:t>
      </w:r>
    </w:p>
    <w:p w14:paraId="70042425" w14:textId="31B982BA" w:rsidR="00E63AD5" w:rsidRPr="00A42518" w:rsidRDefault="00E63AD5" w:rsidP="00AC38B2">
      <w:pPr>
        <w:autoSpaceDE w:val="0"/>
        <w:autoSpaceDN w:val="0"/>
        <w:adjustRightInd w:val="0"/>
        <w:spacing w:after="0" w:line="360" w:lineRule="auto"/>
        <w:ind w:left="709" w:hanging="709"/>
        <w:jc w:val="both"/>
        <w:rPr>
          <w:rFonts w:ascii="Times New Roman" w:hAnsi="Times New Roman" w:cs="Times New Roman"/>
          <w:sz w:val="24"/>
          <w:szCs w:val="24"/>
        </w:rPr>
      </w:pPr>
      <w:r w:rsidRPr="00A42518">
        <w:rPr>
          <w:rFonts w:ascii="Times New Roman" w:hAnsi="Times New Roman" w:cs="Times New Roman"/>
          <w:sz w:val="24"/>
          <w:szCs w:val="24"/>
        </w:rPr>
        <w:t xml:space="preserve">Lázaro, J. L., Gisbert, M. </w:t>
      </w:r>
      <w:r w:rsidR="005D6AF9" w:rsidRPr="00A42518">
        <w:rPr>
          <w:rFonts w:ascii="Times New Roman" w:hAnsi="Times New Roman" w:cs="Times New Roman"/>
          <w:sz w:val="24"/>
          <w:szCs w:val="24"/>
        </w:rPr>
        <w:t>y</w:t>
      </w:r>
      <w:r w:rsidRPr="00A42518">
        <w:rPr>
          <w:rFonts w:ascii="Times New Roman" w:hAnsi="Times New Roman" w:cs="Times New Roman"/>
          <w:sz w:val="24"/>
          <w:szCs w:val="24"/>
        </w:rPr>
        <w:t xml:space="preserve"> Silva, J. E. (2018). Una rúbrica para evaluar la competencia digital del profesor universitario en el contexto latinoamericano. </w:t>
      </w:r>
      <w:proofErr w:type="spellStart"/>
      <w:r w:rsidR="00F80647" w:rsidRPr="00A42518">
        <w:rPr>
          <w:rFonts w:ascii="Times New Roman" w:hAnsi="Times New Roman" w:cs="Times New Roman"/>
          <w:i/>
          <w:iCs/>
          <w:sz w:val="24"/>
          <w:szCs w:val="24"/>
        </w:rPr>
        <w:t>Edutec</w:t>
      </w:r>
      <w:proofErr w:type="spellEnd"/>
      <w:r w:rsidRPr="00A42518">
        <w:rPr>
          <w:rFonts w:ascii="Times New Roman" w:hAnsi="Times New Roman" w:cs="Times New Roman"/>
          <w:sz w:val="24"/>
          <w:szCs w:val="24"/>
        </w:rPr>
        <w:t xml:space="preserve">. </w:t>
      </w:r>
      <w:r w:rsidRPr="00A42518">
        <w:rPr>
          <w:rFonts w:ascii="Times New Roman" w:hAnsi="Times New Roman" w:cs="Times New Roman"/>
          <w:i/>
          <w:iCs/>
          <w:sz w:val="24"/>
          <w:szCs w:val="24"/>
        </w:rPr>
        <w:t>Revista Electrónica de Tecnología Educativa</w:t>
      </w:r>
      <w:r w:rsidRPr="00A42518">
        <w:rPr>
          <w:rFonts w:ascii="Times New Roman" w:hAnsi="Times New Roman" w:cs="Times New Roman"/>
          <w:sz w:val="24"/>
          <w:szCs w:val="24"/>
        </w:rPr>
        <w:t>, (63), 1-14.</w:t>
      </w:r>
      <w:r w:rsidR="005C66AC" w:rsidRPr="00A42518">
        <w:rPr>
          <w:rFonts w:ascii="Times New Roman" w:hAnsi="Times New Roman" w:cs="Times New Roman"/>
          <w:sz w:val="24"/>
          <w:szCs w:val="24"/>
        </w:rPr>
        <w:t xml:space="preserve"> </w:t>
      </w:r>
      <w:r w:rsidR="004031A2" w:rsidRPr="00A42518">
        <w:rPr>
          <w:rFonts w:ascii="Times New Roman" w:hAnsi="Times New Roman" w:cs="Times New Roman"/>
          <w:sz w:val="24"/>
          <w:szCs w:val="24"/>
        </w:rPr>
        <w:t xml:space="preserve">Recuperado de </w:t>
      </w:r>
      <w:r w:rsidRPr="00A42518">
        <w:rPr>
          <w:rFonts w:ascii="Times New Roman" w:hAnsi="Times New Roman" w:cs="Times New Roman"/>
          <w:sz w:val="24"/>
          <w:szCs w:val="24"/>
        </w:rPr>
        <w:t>https://doi.org/10.21556/edutec.2018.63.1091</w:t>
      </w:r>
      <w:r w:rsidR="004031A2" w:rsidRPr="00A42518">
        <w:rPr>
          <w:rFonts w:ascii="Times New Roman" w:hAnsi="Times New Roman" w:cs="Times New Roman"/>
          <w:sz w:val="24"/>
          <w:szCs w:val="24"/>
        </w:rPr>
        <w:t>.</w:t>
      </w:r>
    </w:p>
    <w:p w14:paraId="34035D6C" w14:textId="77777777" w:rsidR="00E30D6F" w:rsidRPr="00A42518" w:rsidRDefault="00E30D6F" w:rsidP="00E30D6F">
      <w:pPr>
        <w:autoSpaceDE w:val="0"/>
        <w:autoSpaceDN w:val="0"/>
        <w:adjustRightInd w:val="0"/>
        <w:spacing w:after="0" w:line="360" w:lineRule="auto"/>
        <w:ind w:left="709" w:hanging="709"/>
        <w:jc w:val="both"/>
        <w:rPr>
          <w:rFonts w:ascii="Times New Roman" w:hAnsi="Times New Roman" w:cs="Times New Roman"/>
          <w:sz w:val="24"/>
          <w:szCs w:val="24"/>
        </w:rPr>
      </w:pPr>
      <w:r w:rsidRPr="00A42518">
        <w:rPr>
          <w:rFonts w:ascii="Times New Roman" w:hAnsi="Times New Roman" w:cs="Times New Roman"/>
          <w:sz w:val="24"/>
          <w:szCs w:val="24"/>
        </w:rPr>
        <w:t xml:space="preserve">López, S. M. (2021). Competencias TIC para el desarrollo profesional docente. </w:t>
      </w:r>
      <w:r w:rsidRPr="00A42518">
        <w:rPr>
          <w:rFonts w:ascii="Times New Roman" w:hAnsi="Times New Roman" w:cs="Times New Roman"/>
          <w:i/>
          <w:iCs/>
          <w:sz w:val="24"/>
          <w:szCs w:val="24"/>
        </w:rPr>
        <w:t>Compás Empresarial</w:t>
      </w:r>
      <w:r w:rsidRPr="00A42518">
        <w:rPr>
          <w:rFonts w:ascii="Times New Roman" w:hAnsi="Times New Roman" w:cs="Times New Roman"/>
          <w:sz w:val="24"/>
          <w:szCs w:val="24"/>
        </w:rPr>
        <w:t xml:space="preserve">, </w:t>
      </w:r>
      <w:r w:rsidRPr="00A42518">
        <w:rPr>
          <w:rFonts w:ascii="Times New Roman" w:hAnsi="Times New Roman" w:cs="Times New Roman"/>
          <w:i/>
          <w:iCs/>
          <w:sz w:val="24"/>
          <w:szCs w:val="24"/>
        </w:rPr>
        <w:t>11</w:t>
      </w:r>
      <w:r w:rsidRPr="00A42518">
        <w:rPr>
          <w:rFonts w:ascii="Times New Roman" w:hAnsi="Times New Roman" w:cs="Times New Roman"/>
          <w:sz w:val="24"/>
          <w:szCs w:val="24"/>
        </w:rPr>
        <w:t>(33), 205-220. Recuperado de https://doi.org/10.52428/20758960.v11i33.160.</w:t>
      </w:r>
    </w:p>
    <w:p w14:paraId="6E289D4C" w14:textId="465306AA" w:rsidR="00314CD8" w:rsidRPr="00A42518" w:rsidRDefault="00314CD8" w:rsidP="00AC38B2">
      <w:pPr>
        <w:autoSpaceDE w:val="0"/>
        <w:autoSpaceDN w:val="0"/>
        <w:adjustRightInd w:val="0"/>
        <w:spacing w:after="0" w:line="360" w:lineRule="auto"/>
        <w:ind w:left="709" w:hanging="709"/>
        <w:jc w:val="both"/>
        <w:rPr>
          <w:rFonts w:ascii="Times New Roman" w:hAnsi="Times New Roman" w:cs="Times New Roman"/>
          <w:sz w:val="24"/>
          <w:szCs w:val="24"/>
        </w:rPr>
      </w:pPr>
      <w:r w:rsidRPr="00A42518">
        <w:rPr>
          <w:rFonts w:ascii="Times New Roman" w:hAnsi="Times New Roman" w:cs="Times New Roman"/>
          <w:sz w:val="24"/>
          <w:szCs w:val="24"/>
        </w:rPr>
        <w:t xml:space="preserve">Lugo, M. T. e </w:t>
      </w:r>
      <w:proofErr w:type="spellStart"/>
      <w:r w:rsidRPr="00A42518">
        <w:rPr>
          <w:rFonts w:ascii="Times New Roman" w:hAnsi="Times New Roman" w:cs="Times New Roman"/>
          <w:sz w:val="24"/>
          <w:szCs w:val="24"/>
        </w:rPr>
        <w:t>Ithurburu</w:t>
      </w:r>
      <w:proofErr w:type="spellEnd"/>
      <w:r w:rsidRPr="00A42518">
        <w:rPr>
          <w:rFonts w:ascii="Times New Roman" w:hAnsi="Times New Roman" w:cs="Times New Roman"/>
          <w:sz w:val="24"/>
          <w:szCs w:val="24"/>
        </w:rPr>
        <w:t xml:space="preserve">, V. (2019). Políticas digitales en América Latina. Tecnologías para fortalecer la educación de calidad. </w:t>
      </w:r>
      <w:r w:rsidRPr="00A42518">
        <w:rPr>
          <w:rFonts w:ascii="Times New Roman" w:hAnsi="Times New Roman" w:cs="Times New Roman"/>
          <w:i/>
          <w:iCs/>
          <w:sz w:val="24"/>
          <w:szCs w:val="24"/>
        </w:rPr>
        <w:t xml:space="preserve">Revista Iberoamericana </w:t>
      </w:r>
      <w:r w:rsidR="00800D08" w:rsidRPr="00A42518">
        <w:rPr>
          <w:rFonts w:ascii="Times New Roman" w:hAnsi="Times New Roman" w:cs="Times New Roman"/>
          <w:i/>
          <w:iCs/>
          <w:sz w:val="24"/>
          <w:szCs w:val="24"/>
        </w:rPr>
        <w:t>d</w:t>
      </w:r>
      <w:r w:rsidRPr="00A42518">
        <w:rPr>
          <w:rFonts w:ascii="Times New Roman" w:hAnsi="Times New Roman" w:cs="Times New Roman"/>
          <w:i/>
          <w:iCs/>
          <w:sz w:val="24"/>
          <w:szCs w:val="24"/>
        </w:rPr>
        <w:t>e Educación</w:t>
      </w:r>
      <w:r w:rsidRPr="00A42518">
        <w:rPr>
          <w:rFonts w:ascii="Times New Roman" w:hAnsi="Times New Roman" w:cs="Times New Roman"/>
          <w:sz w:val="24"/>
          <w:szCs w:val="24"/>
        </w:rPr>
        <w:t xml:space="preserve">, </w:t>
      </w:r>
      <w:r w:rsidRPr="00A42518">
        <w:rPr>
          <w:rFonts w:ascii="Times New Roman" w:hAnsi="Times New Roman" w:cs="Times New Roman"/>
          <w:i/>
          <w:iCs/>
          <w:sz w:val="24"/>
          <w:szCs w:val="24"/>
        </w:rPr>
        <w:t>79</w:t>
      </w:r>
      <w:r w:rsidRPr="00A42518">
        <w:rPr>
          <w:rFonts w:ascii="Times New Roman" w:hAnsi="Times New Roman" w:cs="Times New Roman"/>
          <w:sz w:val="24"/>
          <w:szCs w:val="24"/>
        </w:rPr>
        <w:t>(1), 11-31.</w:t>
      </w:r>
      <w:r w:rsidR="005C66AC" w:rsidRPr="00A42518">
        <w:rPr>
          <w:rFonts w:ascii="Times New Roman" w:hAnsi="Times New Roman" w:cs="Times New Roman"/>
          <w:sz w:val="24"/>
          <w:szCs w:val="24"/>
        </w:rPr>
        <w:t xml:space="preserve"> </w:t>
      </w:r>
      <w:r w:rsidR="00800D08" w:rsidRPr="00A42518">
        <w:rPr>
          <w:rFonts w:ascii="Times New Roman" w:hAnsi="Times New Roman" w:cs="Times New Roman"/>
          <w:sz w:val="24"/>
          <w:szCs w:val="24"/>
        </w:rPr>
        <w:t xml:space="preserve">Recuperado de </w:t>
      </w:r>
      <w:r w:rsidRPr="00A42518">
        <w:rPr>
          <w:rFonts w:ascii="Times New Roman" w:hAnsi="Times New Roman" w:cs="Times New Roman"/>
          <w:sz w:val="24"/>
          <w:szCs w:val="24"/>
        </w:rPr>
        <w:t>https://doi.org/10.35362/rie7913398</w:t>
      </w:r>
      <w:r w:rsidR="00800D08" w:rsidRPr="00A42518">
        <w:rPr>
          <w:rFonts w:ascii="Times New Roman" w:hAnsi="Times New Roman" w:cs="Times New Roman"/>
          <w:sz w:val="24"/>
          <w:szCs w:val="24"/>
        </w:rPr>
        <w:t>.</w:t>
      </w:r>
    </w:p>
    <w:p w14:paraId="0300C1E7" w14:textId="0E4E0946" w:rsidR="005F0461" w:rsidRPr="00A42518" w:rsidRDefault="005F0461" w:rsidP="00AC38B2">
      <w:pPr>
        <w:autoSpaceDE w:val="0"/>
        <w:autoSpaceDN w:val="0"/>
        <w:adjustRightInd w:val="0"/>
        <w:spacing w:after="0" w:line="360" w:lineRule="auto"/>
        <w:ind w:left="709" w:hanging="709"/>
        <w:jc w:val="both"/>
        <w:rPr>
          <w:rFonts w:ascii="Times New Roman" w:hAnsi="Times New Roman" w:cs="Times New Roman"/>
          <w:sz w:val="24"/>
          <w:szCs w:val="24"/>
        </w:rPr>
      </w:pPr>
      <w:r w:rsidRPr="00A42518">
        <w:rPr>
          <w:rFonts w:ascii="Times New Roman" w:hAnsi="Times New Roman" w:cs="Times New Roman"/>
          <w:sz w:val="24"/>
          <w:szCs w:val="24"/>
        </w:rPr>
        <w:t>Martín, M. M., Hernández, C. A. y Mendoza, S. M. (2017). Ambientes de aprendizaje basados en herramientas web para el desarrollo de competencias TIC en la docencia</w:t>
      </w:r>
      <w:r w:rsidRPr="00A42518">
        <w:rPr>
          <w:rFonts w:ascii="Times New Roman" w:hAnsi="Times New Roman" w:cs="Times New Roman"/>
          <w:i/>
          <w:iCs/>
          <w:sz w:val="24"/>
          <w:szCs w:val="24"/>
        </w:rPr>
        <w:t>. Revista Perspectivas</w:t>
      </w:r>
      <w:r w:rsidRPr="00A42518">
        <w:rPr>
          <w:rFonts w:ascii="Times New Roman" w:hAnsi="Times New Roman" w:cs="Times New Roman"/>
          <w:sz w:val="24"/>
          <w:szCs w:val="24"/>
        </w:rPr>
        <w:t xml:space="preserve">, </w:t>
      </w:r>
      <w:r w:rsidRPr="00A42518">
        <w:rPr>
          <w:rFonts w:ascii="Times New Roman" w:hAnsi="Times New Roman" w:cs="Times New Roman"/>
          <w:i/>
          <w:iCs/>
          <w:sz w:val="24"/>
          <w:szCs w:val="24"/>
        </w:rPr>
        <w:t>2</w:t>
      </w:r>
      <w:r w:rsidRPr="00A42518">
        <w:rPr>
          <w:rFonts w:ascii="Times New Roman" w:hAnsi="Times New Roman" w:cs="Times New Roman"/>
          <w:sz w:val="24"/>
          <w:szCs w:val="24"/>
        </w:rPr>
        <w:t xml:space="preserve">(1), 97-104. </w:t>
      </w:r>
      <w:r w:rsidR="00D74183" w:rsidRPr="00A42518">
        <w:rPr>
          <w:rFonts w:ascii="Times New Roman" w:hAnsi="Times New Roman" w:cs="Times New Roman"/>
          <w:sz w:val="24"/>
          <w:szCs w:val="24"/>
        </w:rPr>
        <w:t xml:space="preserve">Recuperado de </w:t>
      </w:r>
      <w:r w:rsidRPr="00A42518">
        <w:rPr>
          <w:rFonts w:ascii="Times New Roman" w:hAnsi="Times New Roman" w:cs="Times New Roman"/>
          <w:sz w:val="24"/>
          <w:szCs w:val="24"/>
        </w:rPr>
        <w:t>https://doi.org/10.22463/25909215.1282</w:t>
      </w:r>
      <w:r w:rsidR="00D74183" w:rsidRPr="00A42518">
        <w:rPr>
          <w:rFonts w:ascii="Times New Roman" w:hAnsi="Times New Roman" w:cs="Times New Roman"/>
          <w:sz w:val="24"/>
          <w:szCs w:val="24"/>
        </w:rPr>
        <w:t>.</w:t>
      </w:r>
    </w:p>
    <w:p w14:paraId="157E40CF" w14:textId="222349CF" w:rsidR="006D1A23" w:rsidRPr="00A42518" w:rsidRDefault="006D1A23" w:rsidP="00AC38B2">
      <w:pPr>
        <w:autoSpaceDE w:val="0"/>
        <w:autoSpaceDN w:val="0"/>
        <w:adjustRightInd w:val="0"/>
        <w:spacing w:after="0" w:line="360" w:lineRule="auto"/>
        <w:ind w:left="709" w:hanging="709"/>
        <w:jc w:val="both"/>
        <w:rPr>
          <w:rFonts w:ascii="Times New Roman" w:hAnsi="Times New Roman" w:cs="Times New Roman"/>
          <w:sz w:val="24"/>
          <w:szCs w:val="24"/>
        </w:rPr>
      </w:pPr>
      <w:r w:rsidRPr="00A42518">
        <w:rPr>
          <w:rFonts w:ascii="Times New Roman" w:hAnsi="Times New Roman" w:cs="Times New Roman"/>
          <w:sz w:val="24"/>
          <w:szCs w:val="24"/>
        </w:rPr>
        <w:t xml:space="preserve">Montero, L. </w:t>
      </w:r>
      <w:r w:rsidR="008111ED" w:rsidRPr="00A42518">
        <w:rPr>
          <w:rFonts w:ascii="Times New Roman" w:hAnsi="Times New Roman" w:cs="Times New Roman"/>
          <w:sz w:val="24"/>
          <w:szCs w:val="24"/>
        </w:rPr>
        <w:t>y</w:t>
      </w:r>
      <w:r w:rsidRPr="00A42518">
        <w:rPr>
          <w:rFonts w:ascii="Times New Roman" w:hAnsi="Times New Roman" w:cs="Times New Roman"/>
          <w:sz w:val="24"/>
          <w:szCs w:val="24"/>
        </w:rPr>
        <w:t xml:space="preserve"> </w:t>
      </w:r>
      <w:proofErr w:type="spellStart"/>
      <w:r w:rsidRPr="00A42518">
        <w:rPr>
          <w:rFonts w:ascii="Times New Roman" w:hAnsi="Times New Roman" w:cs="Times New Roman"/>
          <w:sz w:val="24"/>
          <w:szCs w:val="24"/>
        </w:rPr>
        <w:t>Gewerc</w:t>
      </w:r>
      <w:proofErr w:type="spellEnd"/>
      <w:r w:rsidRPr="00A42518">
        <w:rPr>
          <w:rFonts w:ascii="Times New Roman" w:hAnsi="Times New Roman" w:cs="Times New Roman"/>
          <w:sz w:val="24"/>
          <w:szCs w:val="24"/>
        </w:rPr>
        <w:t xml:space="preserve">, A. (2018). La profesión docente en la sociedad del conocimiento. Una mirada a través de la revisión de investigaciones de los últimos 10 años. </w:t>
      </w:r>
      <w:r w:rsidR="00C774AB" w:rsidRPr="00A42518">
        <w:rPr>
          <w:rFonts w:ascii="Times New Roman" w:hAnsi="Times New Roman" w:cs="Times New Roman"/>
          <w:i/>
          <w:iCs/>
          <w:sz w:val="24"/>
          <w:szCs w:val="24"/>
        </w:rPr>
        <w:t xml:space="preserve">RED. </w:t>
      </w:r>
      <w:r w:rsidRPr="00A42518">
        <w:rPr>
          <w:rFonts w:ascii="Times New Roman" w:hAnsi="Times New Roman" w:cs="Times New Roman"/>
          <w:i/>
          <w:iCs/>
          <w:sz w:val="24"/>
          <w:szCs w:val="24"/>
        </w:rPr>
        <w:t>Revista de Educación a Distancia</w:t>
      </w:r>
      <w:r w:rsidRPr="00A42518">
        <w:rPr>
          <w:rFonts w:ascii="Times New Roman" w:hAnsi="Times New Roman" w:cs="Times New Roman"/>
          <w:sz w:val="24"/>
          <w:szCs w:val="24"/>
        </w:rPr>
        <w:t xml:space="preserve">, (56). </w:t>
      </w:r>
      <w:r w:rsidR="008379CA" w:rsidRPr="00A42518">
        <w:rPr>
          <w:rFonts w:ascii="Times New Roman" w:hAnsi="Times New Roman" w:cs="Times New Roman"/>
          <w:sz w:val="24"/>
          <w:szCs w:val="24"/>
        </w:rPr>
        <w:t xml:space="preserve">Recuperado de </w:t>
      </w:r>
      <w:r w:rsidR="00384D11" w:rsidRPr="00A42518">
        <w:rPr>
          <w:rFonts w:ascii="Times New Roman" w:hAnsi="Times New Roman" w:cs="Times New Roman"/>
          <w:sz w:val="24"/>
          <w:szCs w:val="24"/>
        </w:rPr>
        <w:t>http://dx.doi.org/10.6018/red/56/3</w:t>
      </w:r>
      <w:r w:rsidR="008379CA" w:rsidRPr="00A42518">
        <w:rPr>
          <w:rFonts w:ascii="Times New Roman" w:hAnsi="Times New Roman" w:cs="Times New Roman"/>
          <w:sz w:val="24"/>
          <w:szCs w:val="24"/>
        </w:rPr>
        <w:t>.</w:t>
      </w:r>
    </w:p>
    <w:p w14:paraId="46BB2AA4" w14:textId="257B827E" w:rsidR="00C97228" w:rsidRDefault="005D6AF9" w:rsidP="008D2700">
      <w:pPr>
        <w:autoSpaceDE w:val="0"/>
        <w:autoSpaceDN w:val="0"/>
        <w:adjustRightInd w:val="0"/>
        <w:spacing w:after="0" w:line="360" w:lineRule="auto"/>
        <w:ind w:left="709" w:hanging="709"/>
        <w:jc w:val="both"/>
        <w:rPr>
          <w:rFonts w:ascii="Times New Roman" w:hAnsi="Times New Roman" w:cs="Times New Roman"/>
          <w:sz w:val="24"/>
          <w:szCs w:val="24"/>
        </w:rPr>
      </w:pPr>
      <w:r w:rsidRPr="00A42518">
        <w:rPr>
          <w:rFonts w:ascii="Times New Roman" w:hAnsi="Times New Roman" w:cs="Times New Roman"/>
          <w:sz w:val="24"/>
          <w:szCs w:val="24"/>
        </w:rPr>
        <w:t xml:space="preserve">Pozos, K. V. y Tejada, J. (2018). Competencias digitales en docentes de educación superior: niveles de dominio y necesidades formativas. </w:t>
      </w:r>
      <w:r w:rsidRPr="00A42518">
        <w:rPr>
          <w:rFonts w:ascii="Times New Roman" w:hAnsi="Times New Roman" w:cs="Times New Roman"/>
          <w:i/>
          <w:iCs/>
          <w:sz w:val="24"/>
          <w:szCs w:val="24"/>
        </w:rPr>
        <w:t>Revista Digital de Investigación en Docencia Universitaria</w:t>
      </w:r>
      <w:r w:rsidRPr="00A42518">
        <w:rPr>
          <w:rFonts w:ascii="Times New Roman" w:hAnsi="Times New Roman" w:cs="Times New Roman"/>
          <w:sz w:val="24"/>
          <w:szCs w:val="24"/>
        </w:rPr>
        <w:t xml:space="preserve">, </w:t>
      </w:r>
      <w:r w:rsidRPr="00A42518">
        <w:rPr>
          <w:rFonts w:ascii="Times New Roman" w:hAnsi="Times New Roman" w:cs="Times New Roman"/>
          <w:i/>
          <w:iCs/>
          <w:sz w:val="24"/>
          <w:szCs w:val="24"/>
        </w:rPr>
        <w:t>12</w:t>
      </w:r>
      <w:r w:rsidRPr="00A42518">
        <w:rPr>
          <w:rFonts w:ascii="Times New Roman" w:hAnsi="Times New Roman" w:cs="Times New Roman"/>
          <w:sz w:val="24"/>
          <w:szCs w:val="24"/>
        </w:rPr>
        <w:t>(2), 59-87.</w:t>
      </w:r>
      <w:r w:rsidR="005C66AC" w:rsidRPr="00A42518">
        <w:rPr>
          <w:rFonts w:ascii="Times New Roman" w:hAnsi="Times New Roman" w:cs="Times New Roman"/>
          <w:sz w:val="24"/>
          <w:szCs w:val="24"/>
        </w:rPr>
        <w:t xml:space="preserve"> </w:t>
      </w:r>
      <w:r w:rsidR="00E30D6F" w:rsidRPr="00A42518">
        <w:rPr>
          <w:rFonts w:ascii="Times New Roman" w:hAnsi="Times New Roman" w:cs="Times New Roman"/>
          <w:sz w:val="24"/>
          <w:szCs w:val="24"/>
        </w:rPr>
        <w:t xml:space="preserve">Recuperado de </w:t>
      </w:r>
      <w:r w:rsidR="00A42518" w:rsidRPr="00A42518">
        <w:rPr>
          <w:rFonts w:ascii="Times New Roman" w:hAnsi="Times New Roman" w:cs="Times New Roman"/>
          <w:sz w:val="24"/>
          <w:szCs w:val="24"/>
        </w:rPr>
        <w:t>http://dx.doi.org/10.19083/ridu.2018.712</w:t>
      </w:r>
      <w:r w:rsidR="00E30D6F" w:rsidRPr="00A42518">
        <w:rPr>
          <w:rFonts w:ascii="Times New Roman" w:hAnsi="Times New Roman" w:cs="Times New Roman"/>
          <w:sz w:val="24"/>
          <w:szCs w:val="24"/>
        </w:rPr>
        <w:t>.</w:t>
      </w:r>
      <w:bookmarkEnd w:id="0"/>
      <w:bookmarkEnd w:id="1"/>
    </w:p>
    <w:p w14:paraId="08DB26EA" w14:textId="3DAFE5F6" w:rsidR="00A42518" w:rsidRDefault="00A42518" w:rsidP="008D2700">
      <w:pPr>
        <w:autoSpaceDE w:val="0"/>
        <w:autoSpaceDN w:val="0"/>
        <w:adjustRightInd w:val="0"/>
        <w:spacing w:after="0" w:line="360" w:lineRule="auto"/>
        <w:ind w:left="709" w:hanging="709"/>
        <w:jc w:val="both"/>
        <w:rPr>
          <w:rFonts w:ascii="Times New Roman" w:hAnsi="Times New Roman" w:cs="Times New Roman"/>
          <w:sz w:val="24"/>
          <w:szCs w:val="24"/>
        </w:rPr>
      </w:pPr>
    </w:p>
    <w:p w14:paraId="2015E91C" w14:textId="039C8961" w:rsidR="00A42518" w:rsidRDefault="00A42518" w:rsidP="008D2700">
      <w:pPr>
        <w:autoSpaceDE w:val="0"/>
        <w:autoSpaceDN w:val="0"/>
        <w:adjustRightInd w:val="0"/>
        <w:spacing w:after="0" w:line="360" w:lineRule="auto"/>
        <w:ind w:left="709" w:hanging="709"/>
        <w:jc w:val="both"/>
        <w:rPr>
          <w:rFonts w:ascii="Times New Roman" w:hAnsi="Times New Roman" w:cs="Times New Roman"/>
          <w:sz w:val="24"/>
          <w:szCs w:val="24"/>
        </w:rPr>
      </w:pPr>
    </w:p>
    <w:p w14:paraId="274EF62D" w14:textId="1B46EF12" w:rsidR="00A42518" w:rsidRDefault="00A42518" w:rsidP="008D2700">
      <w:pPr>
        <w:autoSpaceDE w:val="0"/>
        <w:autoSpaceDN w:val="0"/>
        <w:adjustRightInd w:val="0"/>
        <w:spacing w:after="0" w:line="360" w:lineRule="auto"/>
        <w:ind w:left="709" w:hanging="709"/>
        <w:jc w:val="both"/>
        <w:rPr>
          <w:rFonts w:ascii="Times New Roman" w:hAnsi="Times New Roman" w:cs="Times New Roman"/>
          <w:sz w:val="24"/>
          <w:szCs w:val="24"/>
        </w:rPr>
      </w:pPr>
    </w:p>
    <w:p w14:paraId="0B4E4D66" w14:textId="55FBFCF3" w:rsidR="00A42518" w:rsidRDefault="00A42518" w:rsidP="008D2700">
      <w:pPr>
        <w:autoSpaceDE w:val="0"/>
        <w:autoSpaceDN w:val="0"/>
        <w:adjustRightInd w:val="0"/>
        <w:spacing w:after="0" w:line="360" w:lineRule="auto"/>
        <w:ind w:left="709" w:hanging="709"/>
        <w:jc w:val="both"/>
        <w:rPr>
          <w:rFonts w:ascii="Times New Roman" w:hAnsi="Times New Roman" w:cs="Times New Roman"/>
          <w:sz w:val="24"/>
          <w:szCs w:val="24"/>
        </w:rPr>
      </w:pPr>
    </w:p>
    <w:p w14:paraId="3F23C746" w14:textId="5AA0AFD4" w:rsidR="00A42518" w:rsidRDefault="00A42518" w:rsidP="008D2700">
      <w:pPr>
        <w:autoSpaceDE w:val="0"/>
        <w:autoSpaceDN w:val="0"/>
        <w:adjustRightInd w:val="0"/>
        <w:spacing w:after="0" w:line="360" w:lineRule="auto"/>
        <w:ind w:left="709" w:hanging="709"/>
        <w:jc w:val="both"/>
        <w:rPr>
          <w:rFonts w:ascii="Times New Roman" w:hAnsi="Times New Roman" w:cs="Times New Roman"/>
          <w:sz w:val="24"/>
          <w:szCs w:val="24"/>
        </w:rPr>
      </w:pPr>
    </w:p>
    <w:p w14:paraId="61864B54" w14:textId="7804C442" w:rsidR="00A42518" w:rsidRDefault="00A42518" w:rsidP="008D2700">
      <w:pPr>
        <w:autoSpaceDE w:val="0"/>
        <w:autoSpaceDN w:val="0"/>
        <w:adjustRightInd w:val="0"/>
        <w:spacing w:after="0" w:line="360" w:lineRule="auto"/>
        <w:ind w:left="709" w:hanging="709"/>
        <w:jc w:val="both"/>
        <w:rPr>
          <w:rFonts w:ascii="Times New Roman" w:hAnsi="Times New Roman" w:cs="Times New Roman"/>
          <w:sz w:val="24"/>
          <w:szCs w:val="24"/>
        </w:rPr>
      </w:pPr>
    </w:p>
    <w:p w14:paraId="69EA03A5" w14:textId="519AD1E4" w:rsidR="00A42518" w:rsidRDefault="00A42518" w:rsidP="008D2700">
      <w:pPr>
        <w:autoSpaceDE w:val="0"/>
        <w:autoSpaceDN w:val="0"/>
        <w:adjustRightInd w:val="0"/>
        <w:spacing w:after="0" w:line="360" w:lineRule="auto"/>
        <w:ind w:left="709" w:hanging="709"/>
        <w:jc w:val="both"/>
        <w:rPr>
          <w:rFonts w:ascii="Times New Roman" w:hAnsi="Times New Roman" w:cs="Times New Roman"/>
          <w:sz w:val="24"/>
          <w:szCs w:val="24"/>
        </w:rPr>
      </w:pPr>
    </w:p>
    <w:p w14:paraId="3B7308D2" w14:textId="472636D5" w:rsidR="00A42518" w:rsidRDefault="00A42518" w:rsidP="008D2700">
      <w:pPr>
        <w:autoSpaceDE w:val="0"/>
        <w:autoSpaceDN w:val="0"/>
        <w:adjustRightInd w:val="0"/>
        <w:spacing w:after="0" w:line="360" w:lineRule="auto"/>
        <w:ind w:left="709" w:hanging="709"/>
        <w:jc w:val="both"/>
        <w:rPr>
          <w:rFonts w:ascii="Times New Roman" w:hAnsi="Times New Roman" w:cs="Times New Roman"/>
          <w:sz w:val="24"/>
          <w:szCs w:val="24"/>
        </w:rPr>
      </w:pPr>
    </w:p>
    <w:p w14:paraId="20125B5A" w14:textId="7B475A97" w:rsidR="00A42518" w:rsidRDefault="00A42518" w:rsidP="008D2700">
      <w:pPr>
        <w:autoSpaceDE w:val="0"/>
        <w:autoSpaceDN w:val="0"/>
        <w:adjustRightInd w:val="0"/>
        <w:spacing w:after="0" w:line="360" w:lineRule="auto"/>
        <w:ind w:left="709" w:hanging="709"/>
        <w:jc w:val="both"/>
        <w:rPr>
          <w:rFonts w:ascii="Times New Roman" w:hAnsi="Times New Roman" w:cs="Times New Roman"/>
          <w:sz w:val="24"/>
          <w:szCs w:val="24"/>
        </w:rPr>
      </w:pPr>
    </w:p>
    <w:p w14:paraId="7B6B5D52" w14:textId="60E80667" w:rsidR="00A42518" w:rsidRDefault="00A42518" w:rsidP="008D2700">
      <w:pPr>
        <w:autoSpaceDE w:val="0"/>
        <w:autoSpaceDN w:val="0"/>
        <w:adjustRightInd w:val="0"/>
        <w:spacing w:after="0" w:line="360" w:lineRule="auto"/>
        <w:ind w:left="709" w:hanging="709"/>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42518" w:rsidRPr="00A42518" w14:paraId="3AEE4B59" w14:textId="77777777" w:rsidTr="00A42518">
        <w:trPr>
          <w:jc w:val="center"/>
        </w:trPr>
        <w:tc>
          <w:tcPr>
            <w:tcW w:w="3045" w:type="dxa"/>
            <w:shd w:val="clear" w:color="auto" w:fill="auto"/>
            <w:tcMar>
              <w:top w:w="100" w:type="dxa"/>
              <w:left w:w="100" w:type="dxa"/>
              <w:bottom w:w="100" w:type="dxa"/>
              <w:right w:w="100" w:type="dxa"/>
            </w:tcMar>
          </w:tcPr>
          <w:p w14:paraId="1919E737" w14:textId="77777777" w:rsidR="00A42518" w:rsidRPr="00A42518" w:rsidRDefault="00A42518" w:rsidP="00A42518">
            <w:pPr>
              <w:pStyle w:val="Ttulo3"/>
              <w:widowControl w:val="0"/>
              <w:spacing w:after="0"/>
              <w:ind w:left="0"/>
              <w:rPr>
                <w:i w:val="0"/>
                <w:iCs/>
                <w:sz w:val="24"/>
                <w:szCs w:val="24"/>
                <w:lang w:val="es-MX"/>
              </w:rPr>
            </w:pPr>
            <w:r w:rsidRPr="00A42518">
              <w:rPr>
                <w:i w:val="0"/>
                <w:iCs/>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11C7D976" w14:textId="77777777" w:rsidR="00A42518" w:rsidRPr="00A42518" w:rsidRDefault="00A42518" w:rsidP="00A42518">
            <w:pPr>
              <w:pStyle w:val="Ttulo3"/>
              <w:widowControl w:val="0"/>
              <w:spacing w:after="0"/>
              <w:ind w:left="0"/>
              <w:rPr>
                <w:i w:val="0"/>
                <w:iCs/>
                <w:sz w:val="24"/>
                <w:szCs w:val="24"/>
                <w:lang w:val="es-MX"/>
              </w:rPr>
            </w:pPr>
            <w:bookmarkStart w:id="4" w:name="_btsjgdfgjwkr" w:colFirst="0" w:colLast="0"/>
            <w:bookmarkEnd w:id="4"/>
            <w:r w:rsidRPr="00A42518">
              <w:rPr>
                <w:i w:val="0"/>
                <w:iCs/>
                <w:sz w:val="24"/>
                <w:szCs w:val="24"/>
                <w:lang w:val="es-MX"/>
              </w:rPr>
              <w:t>Autor(es)</w:t>
            </w:r>
          </w:p>
        </w:tc>
      </w:tr>
      <w:tr w:rsidR="00A42518" w:rsidRPr="00A42518" w14:paraId="55D48523" w14:textId="77777777" w:rsidTr="00A42518">
        <w:trPr>
          <w:jc w:val="center"/>
        </w:trPr>
        <w:tc>
          <w:tcPr>
            <w:tcW w:w="3045" w:type="dxa"/>
            <w:shd w:val="clear" w:color="auto" w:fill="auto"/>
            <w:tcMar>
              <w:top w:w="100" w:type="dxa"/>
              <w:left w:w="100" w:type="dxa"/>
              <w:bottom w:w="100" w:type="dxa"/>
              <w:right w:w="100" w:type="dxa"/>
            </w:tcMar>
          </w:tcPr>
          <w:p w14:paraId="62CD7A1C"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Conceptualización</w:t>
            </w:r>
          </w:p>
        </w:tc>
        <w:tc>
          <w:tcPr>
            <w:tcW w:w="6315" w:type="dxa"/>
            <w:shd w:val="clear" w:color="auto" w:fill="auto"/>
            <w:tcMar>
              <w:top w:w="100" w:type="dxa"/>
              <w:left w:w="100" w:type="dxa"/>
              <w:bottom w:w="100" w:type="dxa"/>
              <w:right w:w="100" w:type="dxa"/>
            </w:tcMar>
          </w:tcPr>
          <w:p w14:paraId="7FD269C5"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Omar Vicente García Sánchez (Grado de contribución: igual)</w:t>
            </w:r>
          </w:p>
          <w:p w14:paraId="4630B675"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Aníbal Zaldívar Colado (Grado de contribución: igual)</w:t>
            </w:r>
          </w:p>
        </w:tc>
      </w:tr>
      <w:tr w:rsidR="00A42518" w:rsidRPr="00A42518" w14:paraId="51AA5628" w14:textId="77777777" w:rsidTr="00A42518">
        <w:trPr>
          <w:jc w:val="center"/>
        </w:trPr>
        <w:tc>
          <w:tcPr>
            <w:tcW w:w="3045" w:type="dxa"/>
            <w:shd w:val="clear" w:color="auto" w:fill="auto"/>
            <w:tcMar>
              <w:top w:w="100" w:type="dxa"/>
              <w:left w:w="100" w:type="dxa"/>
              <w:bottom w:w="100" w:type="dxa"/>
              <w:right w:w="100" w:type="dxa"/>
            </w:tcMar>
          </w:tcPr>
          <w:p w14:paraId="5504795D"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Metodología</w:t>
            </w:r>
          </w:p>
        </w:tc>
        <w:tc>
          <w:tcPr>
            <w:tcW w:w="6315" w:type="dxa"/>
            <w:shd w:val="clear" w:color="auto" w:fill="auto"/>
            <w:tcMar>
              <w:top w:w="100" w:type="dxa"/>
              <w:left w:w="100" w:type="dxa"/>
              <w:bottom w:w="100" w:type="dxa"/>
              <w:right w:w="100" w:type="dxa"/>
            </w:tcMar>
          </w:tcPr>
          <w:p w14:paraId="27B0C2F9"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Aníbal Zaldívar Colado (Grado de contribución: igual)</w:t>
            </w:r>
          </w:p>
          <w:p w14:paraId="43348A4C"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Gloria María Peña García (Grado de contribución: igual)</w:t>
            </w:r>
          </w:p>
        </w:tc>
      </w:tr>
      <w:tr w:rsidR="00A42518" w:rsidRPr="00A42518" w14:paraId="7FE517B3" w14:textId="77777777" w:rsidTr="00A42518">
        <w:trPr>
          <w:jc w:val="center"/>
        </w:trPr>
        <w:tc>
          <w:tcPr>
            <w:tcW w:w="3045" w:type="dxa"/>
            <w:shd w:val="clear" w:color="auto" w:fill="auto"/>
            <w:tcMar>
              <w:top w:w="100" w:type="dxa"/>
              <w:left w:w="100" w:type="dxa"/>
              <w:bottom w:w="100" w:type="dxa"/>
              <w:right w:w="100" w:type="dxa"/>
            </w:tcMar>
          </w:tcPr>
          <w:p w14:paraId="0EB8207D"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Software</w:t>
            </w:r>
          </w:p>
        </w:tc>
        <w:tc>
          <w:tcPr>
            <w:tcW w:w="6315" w:type="dxa"/>
            <w:shd w:val="clear" w:color="auto" w:fill="auto"/>
            <w:tcMar>
              <w:top w:w="100" w:type="dxa"/>
              <w:left w:w="100" w:type="dxa"/>
              <w:bottom w:w="100" w:type="dxa"/>
              <w:right w:w="100" w:type="dxa"/>
            </w:tcMar>
          </w:tcPr>
          <w:p w14:paraId="48C31AB9"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Omar Vicente García Sánchez</w:t>
            </w:r>
          </w:p>
        </w:tc>
      </w:tr>
      <w:tr w:rsidR="00A42518" w:rsidRPr="00A42518" w14:paraId="2FB89732" w14:textId="77777777" w:rsidTr="00A42518">
        <w:trPr>
          <w:jc w:val="center"/>
        </w:trPr>
        <w:tc>
          <w:tcPr>
            <w:tcW w:w="3045" w:type="dxa"/>
            <w:shd w:val="clear" w:color="auto" w:fill="auto"/>
            <w:tcMar>
              <w:top w:w="100" w:type="dxa"/>
              <w:left w:w="100" w:type="dxa"/>
              <w:bottom w:w="100" w:type="dxa"/>
              <w:right w:w="100" w:type="dxa"/>
            </w:tcMar>
          </w:tcPr>
          <w:p w14:paraId="12CB2ED5"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Validación</w:t>
            </w:r>
          </w:p>
        </w:tc>
        <w:tc>
          <w:tcPr>
            <w:tcW w:w="6315" w:type="dxa"/>
            <w:shd w:val="clear" w:color="auto" w:fill="auto"/>
            <w:tcMar>
              <w:top w:w="100" w:type="dxa"/>
              <w:left w:w="100" w:type="dxa"/>
              <w:bottom w:w="100" w:type="dxa"/>
              <w:right w:w="100" w:type="dxa"/>
            </w:tcMar>
          </w:tcPr>
          <w:p w14:paraId="17D05E26"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Aníbal Zaldívar Colado</w:t>
            </w:r>
          </w:p>
        </w:tc>
      </w:tr>
      <w:tr w:rsidR="00A42518" w:rsidRPr="00A42518" w14:paraId="40EDC026" w14:textId="77777777" w:rsidTr="00A42518">
        <w:trPr>
          <w:jc w:val="center"/>
        </w:trPr>
        <w:tc>
          <w:tcPr>
            <w:tcW w:w="3045" w:type="dxa"/>
            <w:shd w:val="clear" w:color="auto" w:fill="auto"/>
            <w:tcMar>
              <w:top w:w="100" w:type="dxa"/>
              <w:left w:w="100" w:type="dxa"/>
              <w:bottom w:w="100" w:type="dxa"/>
              <w:right w:w="100" w:type="dxa"/>
            </w:tcMar>
          </w:tcPr>
          <w:p w14:paraId="578D2644"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Análisis Formal</w:t>
            </w:r>
          </w:p>
        </w:tc>
        <w:tc>
          <w:tcPr>
            <w:tcW w:w="6315" w:type="dxa"/>
            <w:shd w:val="clear" w:color="auto" w:fill="auto"/>
            <w:tcMar>
              <w:top w:w="100" w:type="dxa"/>
              <w:left w:w="100" w:type="dxa"/>
              <w:bottom w:w="100" w:type="dxa"/>
              <w:right w:w="100" w:type="dxa"/>
            </w:tcMar>
          </w:tcPr>
          <w:p w14:paraId="5D01D505"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Aníbal Zaldívar Colado (Grado de contribución: igual)</w:t>
            </w:r>
          </w:p>
          <w:p w14:paraId="2A56043F"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Omar Vicente García Sánchez (Grado de contribución: igual)</w:t>
            </w:r>
          </w:p>
        </w:tc>
      </w:tr>
      <w:tr w:rsidR="00A42518" w:rsidRPr="00A42518" w14:paraId="6C59D6A2" w14:textId="77777777" w:rsidTr="00A42518">
        <w:trPr>
          <w:jc w:val="center"/>
        </w:trPr>
        <w:tc>
          <w:tcPr>
            <w:tcW w:w="3045" w:type="dxa"/>
            <w:shd w:val="clear" w:color="auto" w:fill="auto"/>
            <w:tcMar>
              <w:top w:w="100" w:type="dxa"/>
              <w:left w:w="100" w:type="dxa"/>
              <w:bottom w:w="100" w:type="dxa"/>
              <w:right w:w="100" w:type="dxa"/>
            </w:tcMar>
          </w:tcPr>
          <w:p w14:paraId="7BF154C8"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Investigación</w:t>
            </w:r>
          </w:p>
        </w:tc>
        <w:tc>
          <w:tcPr>
            <w:tcW w:w="6315" w:type="dxa"/>
            <w:shd w:val="clear" w:color="auto" w:fill="auto"/>
            <w:tcMar>
              <w:top w:w="100" w:type="dxa"/>
              <w:left w:w="100" w:type="dxa"/>
              <w:bottom w:w="100" w:type="dxa"/>
              <w:right w:w="100" w:type="dxa"/>
            </w:tcMar>
          </w:tcPr>
          <w:p w14:paraId="744E7AD5"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Omar Vicente García Sánchez (Grado de contribución: igual)</w:t>
            </w:r>
          </w:p>
          <w:p w14:paraId="01CB3917"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Gloria María Peña García (Grado de contribución: igual)</w:t>
            </w:r>
          </w:p>
        </w:tc>
      </w:tr>
      <w:tr w:rsidR="00A42518" w:rsidRPr="00A42518" w14:paraId="3363F341" w14:textId="77777777" w:rsidTr="00A42518">
        <w:trPr>
          <w:jc w:val="center"/>
        </w:trPr>
        <w:tc>
          <w:tcPr>
            <w:tcW w:w="3045" w:type="dxa"/>
            <w:shd w:val="clear" w:color="auto" w:fill="auto"/>
            <w:tcMar>
              <w:top w:w="100" w:type="dxa"/>
              <w:left w:w="100" w:type="dxa"/>
              <w:bottom w:w="100" w:type="dxa"/>
              <w:right w:w="100" w:type="dxa"/>
            </w:tcMar>
          </w:tcPr>
          <w:p w14:paraId="4D8BF64B"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Recursos</w:t>
            </w:r>
          </w:p>
        </w:tc>
        <w:tc>
          <w:tcPr>
            <w:tcW w:w="6315" w:type="dxa"/>
            <w:shd w:val="clear" w:color="auto" w:fill="auto"/>
            <w:tcMar>
              <w:top w:w="100" w:type="dxa"/>
              <w:left w:w="100" w:type="dxa"/>
              <w:bottom w:w="100" w:type="dxa"/>
              <w:right w:w="100" w:type="dxa"/>
            </w:tcMar>
          </w:tcPr>
          <w:p w14:paraId="0D748C51"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Gloria María Peña García (Grado de contribución: igual)</w:t>
            </w:r>
          </w:p>
          <w:p w14:paraId="4B37B693"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Aníbal Zaldívar Colado (Grado de contribución: igual)</w:t>
            </w:r>
          </w:p>
        </w:tc>
      </w:tr>
      <w:tr w:rsidR="00A42518" w:rsidRPr="00A42518" w14:paraId="2EF1875F" w14:textId="77777777" w:rsidTr="00A42518">
        <w:trPr>
          <w:jc w:val="center"/>
        </w:trPr>
        <w:tc>
          <w:tcPr>
            <w:tcW w:w="3045" w:type="dxa"/>
            <w:shd w:val="clear" w:color="auto" w:fill="auto"/>
            <w:tcMar>
              <w:top w:w="100" w:type="dxa"/>
              <w:left w:w="100" w:type="dxa"/>
              <w:bottom w:w="100" w:type="dxa"/>
              <w:right w:w="100" w:type="dxa"/>
            </w:tcMar>
          </w:tcPr>
          <w:p w14:paraId="1C77D3E4"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Curación de datos</w:t>
            </w:r>
          </w:p>
        </w:tc>
        <w:tc>
          <w:tcPr>
            <w:tcW w:w="6315" w:type="dxa"/>
            <w:shd w:val="clear" w:color="auto" w:fill="auto"/>
            <w:tcMar>
              <w:top w:w="100" w:type="dxa"/>
              <w:left w:w="100" w:type="dxa"/>
              <w:bottom w:w="100" w:type="dxa"/>
              <w:right w:w="100" w:type="dxa"/>
            </w:tcMar>
          </w:tcPr>
          <w:p w14:paraId="3C088C0C"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Gloria María Peña García</w:t>
            </w:r>
          </w:p>
        </w:tc>
      </w:tr>
      <w:tr w:rsidR="00A42518" w:rsidRPr="00A42518" w14:paraId="101C42CD" w14:textId="77777777" w:rsidTr="00A42518">
        <w:trPr>
          <w:jc w:val="center"/>
        </w:trPr>
        <w:tc>
          <w:tcPr>
            <w:tcW w:w="3045" w:type="dxa"/>
            <w:shd w:val="clear" w:color="auto" w:fill="auto"/>
            <w:tcMar>
              <w:top w:w="100" w:type="dxa"/>
              <w:left w:w="100" w:type="dxa"/>
              <w:bottom w:w="100" w:type="dxa"/>
              <w:right w:w="100" w:type="dxa"/>
            </w:tcMar>
          </w:tcPr>
          <w:p w14:paraId="02E30748"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Escritura - Preparación del borrador original</w:t>
            </w:r>
          </w:p>
        </w:tc>
        <w:tc>
          <w:tcPr>
            <w:tcW w:w="6315" w:type="dxa"/>
            <w:shd w:val="clear" w:color="auto" w:fill="auto"/>
            <w:tcMar>
              <w:top w:w="100" w:type="dxa"/>
              <w:left w:w="100" w:type="dxa"/>
              <w:bottom w:w="100" w:type="dxa"/>
              <w:right w:w="100" w:type="dxa"/>
            </w:tcMar>
          </w:tcPr>
          <w:p w14:paraId="5A9AF85F"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Omar Vicente García Sánchez (Grado de contribución: igual)</w:t>
            </w:r>
          </w:p>
          <w:p w14:paraId="06373C98"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Aníbal Zaldívar Colado (Grado de contribución: igual)</w:t>
            </w:r>
          </w:p>
        </w:tc>
      </w:tr>
      <w:tr w:rsidR="00A42518" w:rsidRPr="00A42518" w14:paraId="2E6FE4D5" w14:textId="77777777" w:rsidTr="00A42518">
        <w:trPr>
          <w:jc w:val="center"/>
        </w:trPr>
        <w:tc>
          <w:tcPr>
            <w:tcW w:w="3045" w:type="dxa"/>
            <w:shd w:val="clear" w:color="auto" w:fill="auto"/>
            <w:tcMar>
              <w:top w:w="100" w:type="dxa"/>
              <w:left w:w="100" w:type="dxa"/>
              <w:bottom w:w="100" w:type="dxa"/>
              <w:right w:w="100" w:type="dxa"/>
            </w:tcMar>
          </w:tcPr>
          <w:p w14:paraId="273B7310"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Escritura - Revisión y edición</w:t>
            </w:r>
          </w:p>
        </w:tc>
        <w:tc>
          <w:tcPr>
            <w:tcW w:w="6315" w:type="dxa"/>
            <w:shd w:val="clear" w:color="auto" w:fill="auto"/>
            <w:tcMar>
              <w:top w:w="100" w:type="dxa"/>
              <w:left w:w="100" w:type="dxa"/>
              <w:bottom w:w="100" w:type="dxa"/>
              <w:right w:w="100" w:type="dxa"/>
            </w:tcMar>
          </w:tcPr>
          <w:p w14:paraId="2EB9F652"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Aníbal Zaldívar Colado (Grado de contribución: igual)</w:t>
            </w:r>
          </w:p>
          <w:p w14:paraId="2F2B6289"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Gloria María Peña García (Grado de contribución: igual)</w:t>
            </w:r>
          </w:p>
        </w:tc>
      </w:tr>
      <w:tr w:rsidR="00A42518" w:rsidRPr="00A42518" w14:paraId="1A7CBCE3" w14:textId="77777777" w:rsidTr="00A42518">
        <w:trPr>
          <w:jc w:val="center"/>
        </w:trPr>
        <w:tc>
          <w:tcPr>
            <w:tcW w:w="3045" w:type="dxa"/>
            <w:shd w:val="clear" w:color="auto" w:fill="auto"/>
            <w:tcMar>
              <w:top w:w="100" w:type="dxa"/>
              <w:left w:w="100" w:type="dxa"/>
              <w:bottom w:w="100" w:type="dxa"/>
              <w:right w:w="100" w:type="dxa"/>
            </w:tcMar>
          </w:tcPr>
          <w:p w14:paraId="15AA88A9"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Visualización</w:t>
            </w:r>
          </w:p>
        </w:tc>
        <w:tc>
          <w:tcPr>
            <w:tcW w:w="6315" w:type="dxa"/>
            <w:shd w:val="clear" w:color="auto" w:fill="auto"/>
            <w:tcMar>
              <w:top w:w="100" w:type="dxa"/>
              <w:left w:w="100" w:type="dxa"/>
              <w:bottom w:w="100" w:type="dxa"/>
              <w:right w:w="100" w:type="dxa"/>
            </w:tcMar>
          </w:tcPr>
          <w:p w14:paraId="4A498799"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Gloria María Peña García (Grado de contribución: igual)</w:t>
            </w:r>
          </w:p>
          <w:p w14:paraId="01E3C803"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Omar Vicente García Sánchez (Grado de contribución: igual)</w:t>
            </w:r>
          </w:p>
        </w:tc>
      </w:tr>
      <w:tr w:rsidR="00A42518" w:rsidRPr="00A42518" w14:paraId="4C1FBB6D" w14:textId="77777777" w:rsidTr="00A42518">
        <w:trPr>
          <w:jc w:val="center"/>
        </w:trPr>
        <w:tc>
          <w:tcPr>
            <w:tcW w:w="3045" w:type="dxa"/>
            <w:shd w:val="clear" w:color="auto" w:fill="auto"/>
            <w:tcMar>
              <w:top w:w="100" w:type="dxa"/>
              <w:left w:w="100" w:type="dxa"/>
              <w:bottom w:w="100" w:type="dxa"/>
              <w:right w:w="100" w:type="dxa"/>
            </w:tcMar>
          </w:tcPr>
          <w:p w14:paraId="3E6700DF"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Supervisión</w:t>
            </w:r>
          </w:p>
        </w:tc>
        <w:tc>
          <w:tcPr>
            <w:tcW w:w="6315" w:type="dxa"/>
            <w:shd w:val="clear" w:color="auto" w:fill="auto"/>
            <w:tcMar>
              <w:top w:w="100" w:type="dxa"/>
              <w:left w:w="100" w:type="dxa"/>
              <w:bottom w:w="100" w:type="dxa"/>
              <w:right w:w="100" w:type="dxa"/>
            </w:tcMar>
          </w:tcPr>
          <w:p w14:paraId="10994288"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Aníbal Zaldívar Colado (Grado de contribución: igual)</w:t>
            </w:r>
          </w:p>
          <w:p w14:paraId="629A14E0"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Omar Vicente García Sánchez (Grado de contribución: igual)</w:t>
            </w:r>
          </w:p>
        </w:tc>
      </w:tr>
      <w:tr w:rsidR="00A42518" w:rsidRPr="00A42518" w14:paraId="687A9CBF" w14:textId="77777777" w:rsidTr="00A42518">
        <w:trPr>
          <w:jc w:val="center"/>
        </w:trPr>
        <w:tc>
          <w:tcPr>
            <w:tcW w:w="3045" w:type="dxa"/>
            <w:shd w:val="clear" w:color="auto" w:fill="auto"/>
            <w:tcMar>
              <w:top w:w="100" w:type="dxa"/>
              <w:left w:w="100" w:type="dxa"/>
              <w:bottom w:w="100" w:type="dxa"/>
              <w:right w:w="100" w:type="dxa"/>
            </w:tcMar>
          </w:tcPr>
          <w:p w14:paraId="78662D92"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Administración de Proyectos</w:t>
            </w:r>
          </w:p>
        </w:tc>
        <w:tc>
          <w:tcPr>
            <w:tcW w:w="6315" w:type="dxa"/>
            <w:shd w:val="clear" w:color="auto" w:fill="auto"/>
            <w:tcMar>
              <w:top w:w="100" w:type="dxa"/>
              <w:left w:w="100" w:type="dxa"/>
              <w:bottom w:w="100" w:type="dxa"/>
              <w:right w:w="100" w:type="dxa"/>
            </w:tcMar>
          </w:tcPr>
          <w:p w14:paraId="02EF263D"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Gloria María Peña García (Grado de contribución: igual)</w:t>
            </w:r>
          </w:p>
          <w:p w14:paraId="2B9AB0BA"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Aníbal Zaldívar Colado (Grado de contribución: igual)</w:t>
            </w:r>
          </w:p>
        </w:tc>
      </w:tr>
      <w:tr w:rsidR="00A42518" w:rsidRPr="00A42518" w14:paraId="1497DD50" w14:textId="77777777" w:rsidTr="00A42518">
        <w:trPr>
          <w:jc w:val="center"/>
        </w:trPr>
        <w:tc>
          <w:tcPr>
            <w:tcW w:w="3045" w:type="dxa"/>
            <w:shd w:val="clear" w:color="auto" w:fill="auto"/>
            <w:tcMar>
              <w:top w:w="100" w:type="dxa"/>
              <w:left w:w="100" w:type="dxa"/>
              <w:bottom w:w="100" w:type="dxa"/>
              <w:right w:w="100" w:type="dxa"/>
            </w:tcMar>
          </w:tcPr>
          <w:p w14:paraId="42DC3FAD"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Adquisición de fondos</w:t>
            </w:r>
          </w:p>
        </w:tc>
        <w:tc>
          <w:tcPr>
            <w:tcW w:w="6315" w:type="dxa"/>
            <w:shd w:val="clear" w:color="auto" w:fill="auto"/>
            <w:tcMar>
              <w:top w:w="100" w:type="dxa"/>
              <w:left w:w="100" w:type="dxa"/>
              <w:bottom w:w="100" w:type="dxa"/>
              <w:right w:w="100" w:type="dxa"/>
            </w:tcMar>
          </w:tcPr>
          <w:p w14:paraId="1683A618"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Omar Vicente García Sánchez (Grado de contribución: igual)</w:t>
            </w:r>
          </w:p>
          <w:p w14:paraId="53879CD1" w14:textId="77777777" w:rsidR="00A42518" w:rsidRPr="00A42518" w:rsidRDefault="00A42518" w:rsidP="00A42518">
            <w:pPr>
              <w:widowControl w:val="0"/>
              <w:spacing w:after="0" w:line="240" w:lineRule="auto"/>
              <w:rPr>
                <w:rFonts w:ascii="Times New Roman" w:hAnsi="Times New Roman" w:cs="Times New Roman"/>
                <w:bCs/>
                <w:iCs/>
                <w:sz w:val="24"/>
                <w:szCs w:val="24"/>
              </w:rPr>
            </w:pPr>
            <w:r w:rsidRPr="00A42518">
              <w:rPr>
                <w:rFonts w:ascii="Times New Roman" w:hAnsi="Times New Roman" w:cs="Times New Roman"/>
                <w:bCs/>
                <w:iCs/>
                <w:sz w:val="24"/>
                <w:szCs w:val="24"/>
              </w:rPr>
              <w:t>Gloria María Peña García (Grado de contribución: igual)</w:t>
            </w:r>
          </w:p>
        </w:tc>
      </w:tr>
    </w:tbl>
    <w:p w14:paraId="5D17D263" w14:textId="77777777" w:rsidR="00A42518" w:rsidRPr="008D2700" w:rsidRDefault="00A42518" w:rsidP="008D2700">
      <w:pPr>
        <w:autoSpaceDE w:val="0"/>
        <w:autoSpaceDN w:val="0"/>
        <w:adjustRightInd w:val="0"/>
        <w:spacing w:after="0" w:line="360" w:lineRule="auto"/>
        <w:ind w:left="709" w:hanging="709"/>
        <w:jc w:val="both"/>
        <w:rPr>
          <w:rFonts w:ascii="Times New Roman" w:hAnsi="Times New Roman" w:cs="Times New Roman"/>
          <w:sz w:val="24"/>
          <w:szCs w:val="24"/>
        </w:rPr>
      </w:pPr>
    </w:p>
    <w:sectPr w:rsidR="00A42518" w:rsidRPr="008D2700" w:rsidSect="008D2700">
      <w:headerReference w:type="default" r:id="rId8"/>
      <w:footerReference w:type="default" r:id="rId9"/>
      <w:headerReference w:type="first" r:id="rId10"/>
      <w:footerReference w:type="first" r:id="rId11"/>
      <w:pgSz w:w="12240" w:h="15840"/>
      <w:pgMar w:top="1276" w:right="1701" w:bottom="993" w:left="1701" w:header="142" w:footer="9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A30F" w14:textId="77777777" w:rsidR="00416422" w:rsidRDefault="00416422" w:rsidP="00236F87">
      <w:pPr>
        <w:spacing w:after="0" w:line="240" w:lineRule="auto"/>
      </w:pPr>
      <w:r>
        <w:separator/>
      </w:r>
    </w:p>
  </w:endnote>
  <w:endnote w:type="continuationSeparator" w:id="0">
    <w:p w14:paraId="063518A2" w14:textId="77777777" w:rsidR="00416422" w:rsidRDefault="00416422" w:rsidP="00236F87">
      <w:pPr>
        <w:spacing w:after="0" w:line="240" w:lineRule="auto"/>
      </w:pPr>
      <w:r>
        <w:continuationSeparator/>
      </w:r>
    </w:p>
  </w:endnote>
  <w:endnote w:type="continuationNotice" w:id="1">
    <w:p w14:paraId="6CE9EAC2" w14:textId="77777777" w:rsidR="00416422" w:rsidRDefault="00416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ArialMT">
    <w:altName w:val="Arial"/>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2545" w14:textId="277F5B2A" w:rsidR="008D2700" w:rsidRDefault="008D2700">
    <w:pPr>
      <w:pStyle w:val="Piedepgina"/>
    </w:pPr>
    <w:r>
      <w:t xml:space="preserve">             </w:t>
    </w:r>
    <w:r w:rsidRPr="002A3D98">
      <w:rPr>
        <w:noProof/>
        <w:lang w:eastAsia="es-MX"/>
      </w:rPr>
      <w:drawing>
        <wp:inline distT="0" distB="0" distL="0" distR="0" wp14:anchorId="67648A28" wp14:editId="17151499">
          <wp:extent cx="1600200" cy="419100"/>
          <wp:effectExtent l="0" t="0" r="0" b="0"/>
          <wp:docPr id="58"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8742D0">
      <w:rPr>
        <w:rFonts w:cstheme="minorHAnsi"/>
        <w:b/>
        <w:szCs w:val="14"/>
      </w:rPr>
      <w:t xml:space="preserve">Vol. 13, Núm. 25 Julio - </w:t>
    </w:r>
    <w:proofErr w:type="gramStart"/>
    <w:r w:rsidRPr="008742D0">
      <w:rPr>
        <w:rFonts w:cstheme="minorHAnsi"/>
        <w:b/>
        <w:szCs w:val="14"/>
      </w:rPr>
      <w:t>Diciembre</w:t>
    </w:r>
    <w:proofErr w:type="gramEnd"/>
    <w:r w:rsidRPr="008742D0">
      <w:rPr>
        <w:rFonts w:cstheme="minorHAnsi"/>
        <w:b/>
        <w:szCs w:val="14"/>
      </w:rPr>
      <w:t xml:space="preserve"> 2022</w:t>
    </w:r>
    <w:r w:rsidRPr="00BD3B98">
      <w:rPr>
        <w:rFonts w:cstheme="minorHAnsi"/>
        <w:b/>
        <w:szCs w:val="16"/>
      </w:rPr>
      <w:t>, e</w:t>
    </w:r>
    <w:r w:rsidR="007C6CAC">
      <w:rPr>
        <w:rFonts w:cstheme="minorHAnsi"/>
        <w:b/>
        <w:szCs w:val="16"/>
      </w:rPr>
      <w:t>431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31C5" w14:textId="7FECD32D" w:rsidR="008D2700" w:rsidRDefault="008D2700">
    <w:pPr>
      <w:pStyle w:val="Piedepgina"/>
    </w:pPr>
    <w:r>
      <w:t xml:space="preserve">            </w:t>
    </w:r>
    <w:r w:rsidRPr="002A3D98">
      <w:rPr>
        <w:noProof/>
        <w:lang w:eastAsia="es-MX"/>
      </w:rPr>
      <w:drawing>
        <wp:inline distT="0" distB="0" distL="0" distR="0" wp14:anchorId="69F1A508" wp14:editId="7655183B">
          <wp:extent cx="1600200" cy="419100"/>
          <wp:effectExtent l="0" t="0" r="0" b="0"/>
          <wp:docPr id="60" name="Imagen 6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8742D0">
      <w:rPr>
        <w:rFonts w:cstheme="minorHAnsi"/>
        <w:b/>
        <w:szCs w:val="14"/>
      </w:rPr>
      <w:t xml:space="preserve">Vol. 13, Núm. 25 Julio - </w:t>
    </w:r>
    <w:proofErr w:type="gramStart"/>
    <w:r w:rsidRPr="008742D0">
      <w:rPr>
        <w:rFonts w:cstheme="minorHAnsi"/>
        <w:b/>
        <w:szCs w:val="14"/>
      </w:rPr>
      <w:t>Diciembre</w:t>
    </w:r>
    <w:proofErr w:type="gramEnd"/>
    <w:r w:rsidRPr="008742D0">
      <w:rPr>
        <w:rFonts w:cstheme="minorHAnsi"/>
        <w:b/>
        <w:szCs w:val="14"/>
      </w:rPr>
      <w:t xml:space="preserve"> 2022</w:t>
    </w:r>
    <w:r w:rsidRPr="00BD3B98">
      <w:rPr>
        <w:rFonts w:cstheme="minorHAnsi"/>
        <w:b/>
        <w:szCs w:val="16"/>
      </w:rPr>
      <w:t>,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48DC" w14:textId="77777777" w:rsidR="00416422" w:rsidRDefault="00416422" w:rsidP="00236F87">
      <w:pPr>
        <w:spacing w:after="0" w:line="240" w:lineRule="auto"/>
      </w:pPr>
      <w:r>
        <w:separator/>
      </w:r>
    </w:p>
  </w:footnote>
  <w:footnote w:type="continuationSeparator" w:id="0">
    <w:p w14:paraId="0886591F" w14:textId="77777777" w:rsidR="00416422" w:rsidRDefault="00416422" w:rsidP="00236F87">
      <w:pPr>
        <w:spacing w:after="0" w:line="240" w:lineRule="auto"/>
      </w:pPr>
      <w:r>
        <w:continuationSeparator/>
      </w:r>
    </w:p>
  </w:footnote>
  <w:footnote w:type="continuationNotice" w:id="1">
    <w:p w14:paraId="4D326C43" w14:textId="77777777" w:rsidR="00416422" w:rsidRDefault="004164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1A58" w14:textId="4DEB29DB" w:rsidR="008D2700" w:rsidRDefault="008D2700" w:rsidP="008D2700">
    <w:pPr>
      <w:pStyle w:val="Encabezado"/>
      <w:jc w:val="center"/>
    </w:pPr>
    <w:r w:rsidRPr="002A3D98">
      <w:rPr>
        <w:noProof/>
        <w:lang w:eastAsia="es-MX"/>
      </w:rPr>
      <w:drawing>
        <wp:inline distT="0" distB="0" distL="0" distR="0" wp14:anchorId="51B1A7D9" wp14:editId="27812240">
          <wp:extent cx="5397500" cy="635000"/>
          <wp:effectExtent l="0" t="0" r="0" b="0"/>
          <wp:docPr id="57"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CDAF" w14:textId="3D2CFA5C" w:rsidR="008D2700" w:rsidRDefault="008D2700" w:rsidP="008D2700">
    <w:pPr>
      <w:pStyle w:val="Encabezado"/>
      <w:jc w:val="center"/>
    </w:pPr>
    <w:r w:rsidRPr="002A3D98">
      <w:rPr>
        <w:noProof/>
        <w:lang w:eastAsia="es-MX"/>
      </w:rPr>
      <w:drawing>
        <wp:inline distT="0" distB="0" distL="0" distR="0" wp14:anchorId="018D77D0" wp14:editId="2B3A189E">
          <wp:extent cx="5397500" cy="635000"/>
          <wp:effectExtent l="0" t="0" r="0" b="0"/>
          <wp:docPr id="59" name="Imagen 5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64C2EF2"/>
    <w:multiLevelType w:val="multilevel"/>
    <w:tmpl w:val="D7EC168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9F1C47"/>
    <w:multiLevelType w:val="hybridMultilevel"/>
    <w:tmpl w:val="8182E428"/>
    <w:lvl w:ilvl="0" w:tplc="7C123916">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D43026"/>
    <w:multiLevelType w:val="hybridMultilevel"/>
    <w:tmpl w:val="B2E0D446"/>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16C2485C"/>
    <w:multiLevelType w:val="hybridMultilevel"/>
    <w:tmpl w:val="507071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A555C6F"/>
    <w:multiLevelType w:val="hybridMultilevel"/>
    <w:tmpl w:val="27181E60"/>
    <w:lvl w:ilvl="0" w:tplc="C6763870">
      <w:start w:val="1"/>
      <w:numFmt w:val="decimal"/>
      <w:lvlText w:val="%1)"/>
      <w:lvlJc w:val="left"/>
      <w:pPr>
        <w:ind w:left="1429" w:hanging="360"/>
      </w:pPr>
      <w:rPr>
        <w:rFonts w:hint="default"/>
        <w:i/>
        <w:iCs/>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1C3608AA"/>
    <w:multiLevelType w:val="hybridMultilevel"/>
    <w:tmpl w:val="4ED23EC8"/>
    <w:lvl w:ilvl="0" w:tplc="65E68F20">
      <w:start w:val="126"/>
      <w:numFmt w:val="bullet"/>
      <w:lvlText w:val="-"/>
      <w:lvlJc w:val="left"/>
      <w:pPr>
        <w:ind w:left="1069" w:hanging="360"/>
      </w:pPr>
      <w:rPr>
        <w:rFonts w:ascii="Arial" w:eastAsia="Calibr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7" w15:restartNumberingAfterBreak="0">
    <w:nsid w:val="305A3A1D"/>
    <w:multiLevelType w:val="hybridMultilevel"/>
    <w:tmpl w:val="A59CE6D8"/>
    <w:lvl w:ilvl="0" w:tplc="6C103D60">
      <w:start w:val="1"/>
      <w:numFmt w:val="decimal"/>
      <w:pStyle w:val="IATED-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4A96771"/>
    <w:multiLevelType w:val="hybridMultilevel"/>
    <w:tmpl w:val="2DAA291C"/>
    <w:lvl w:ilvl="0" w:tplc="918A02D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3FC6527A"/>
    <w:multiLevelType w:val="hybridMultilevel"/>
    <w:tmpl w:val="CF5A26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2794F95"/>
    <w:multiLevelType w:val="hybridMultilevel"/>
    <w:tmpl w:val="00FAD3A6"/>
    <w:lvl w:ilvl="0" w:tplc="B4FCAF2E">
      <w:start w:val="2"/>
      <w:numFmt w:val="bullet"/>
      <w:lvlText w:val="•"/>
      <w:lvlJc w:val="left"/>
      <w:pPr>
        <w:ind w:left="644" w:hanging="360"/>
      </w:pPr>
      <w:rPr>
        <w:rFonts w:ascii="Arial" w:eastAsia="Times New Roman" w:hAnsi="Aria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1" w15:restartNumberingAfterBreak="0">
    <w:nsid w:val="44384DD7"/>
    <w:multiLevelType w:val="hybridMultilevel"/>
    <w:tmpl w:val="0C6009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9476770"/>
    <w:multiLevelType w:val="hybridMultilevel"/>
    <w:tmpl w:val="1458D3D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4ED03492"/>
    <w:multiLevelType w:val="multilevel"/>
    <w:tmpl w:val="B140730A"/>
    <w:styleLink w:val="Estilo2"/>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2"/>
      <w:numFmt w:val="decimal"/>
      <w:lvlText w:val="3.%2.1"/>
      <w:lvlJc w:val="left"/>
      <w:pPr>
        <w:ind w:left="1224" w:hanging="504"/>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683A4EFF"/>
    <w:multiLevelType w:val="hybridMultilevel"/>
    <w:tmpl w:val="BA1C51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9E67B29"/>
    <w:multiLevelType w:val="multilevel"/>
    <w:tmpl w:val="D7EC168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D1E5C9F"/>
    <w:multiLevelType w:val="hybridMultilevel"/>
    <w:tmpl w:val="390AB6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701C3CB6"/>
    <w:multiLevelType w:val="hybridMultilevel"/>
    <w:tmpl w:val="87FC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E0440"/>
    <w:multiLevelType w:val="hybridMultilevel"/>
    <w:tmpl w:val="84E852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7D5C00FA"/>
    <w:multiLevelType w:val="hybridMultilevel"/>
    <w:tmpl w:val="3DF8BB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99962493">
    <w:abstractNumId w:val="15"/>
  </w:num>
  <w:num w:numId="2" w16cid:durableId="646209101">
    <w:abstractNumId w:val="7"/>
  </w:num>
  <w:num w:numId="3" w16cid:durableId="1283421871">
    <w:abstractNumId w:val="0"/>
  </w:num>
  <w:num w:numId="4" w16cid:durableId="1802993443">
    <w:abstractNumId w:val="13"/>
  </w:num>
  <w:num w:numId="5" w16cid:durableId="1632981759">
    <w:abstractNumId w:val="6"/>
  </w:num>
  <w:num w:numId="6" w16cid:durableId="1354264649">
    <w:abstractNumId w:val="2"/>
  </w:num>
  <w:num w:numId="7" w16cid:durableId="1094399449">
    <w:abstractNumId w:val="17"/>
  </w:num>
  <w:num w:numId="8" w16cid:durableId="1462067380">
    <w:abstractNumId w:val="19"/>
  </w:num>
  <w:num w:numId="9" w16cid:durableId="151913631">
    <w:abstractNumId w:val="3"/>
  </w:num>
  <w:num w:numId="10" w16cid:durableId="538133180">
    <w:abstractNumId w:val="8"/>
  </w:num>
  <w:num w:numId="11" w16cid:durableId="810631894">
    <w:abstractNumId w:val="10"/>
  </w:num>
  <w:num w:numId="12" w16cid:durableId="371929577">
    <w:abstractNumId w:val="4"/>
  </w:num>
  <w:num w:numId="13" w16cid:durableId="647172226">
    <w:abstractNumId w:val="18"/>
  </w:num>
  <w:num w:numId="14" w16cid:durableId="433481488">
    <w:abstractNumId w:val="14"/>
  </w:num>
  <w:num w:numId="15" w16cid:durableId="606616532">
    <w:abstractNumId w:val="9"/>
  </w:num>
  <w:num w:numId="16" w16cid:durableId="1346321942">
    <w:abstractNumId w:val="16"/>
  </w:num>
  <w:num w:numId="17" w16cid:durableId="428544989">
    <w:abstractNumId w:val="11"/>
  </w:num>
  <w:num w:numId="18" w16cid:durableId="1337611381">
    <w:abstractNumId w:val="1"/>
  </w:num>
  <w:num w:numId="19" w16cid:durableId="127014883">
    <w:abstractNumId w:val="12"/>
  </w:num>
  <w:num w:numId="20" w16cid:durableId="82269459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3A"/>
    <w:rsid w:val="000011DA"/>
    <w:rsid w:val="00002287"/>
    <w:rsid w:val="00003338"/>
    <w:rsid w:val="00006AAB"/>
    <w:rsid w:val="0000788C"/>
    <w:rsid w:val="0000790A"/>
    <w:rsid w:val="000120F3"/>
    <w:rsid w:val="0001435E"/>
    <w:rsid w:val="000149ED"/>
    <w:rsid w:val="00014A18"/>
    <w:rsid w:val="000159BD"/>
    <w:rsid w:val="0001757F"/>
    <w:rsid w:val="000175C7"/>
    <w:rsid w:val="00021154"/>
    <w:rsid w:val="00021820"/>
    <w:rsid w:val="000224F5"/>
    <w:rsid w:val="0002529C"/>
    <w:rsid w:val="000258D5"/>
    <w:rsid w:val="00026486"/>
    <w:rsid w:val="00027F1C"/>
    <w:rsid w:val="00040A93"/>
    <w:rsid w:val="0004236C"/>
    <w:rsid w:val="00042646"/>
    <w:rsid w:val="00045DEF"/>
    <w:rsid w:val="000477E6"/>
    <w:rsid w:val="000477F5"/>
    <w:rsid w:val="00050C5B"/>
    <w:rsid w:val="0005151A"/>
    <w:rsid w:val="0005283E"/>
    <w:rsid w:val="00053549"/>
    <w:rsid w:val="00053A4E"/>
    <w:rsid w:val="00054E8B"/>
    <w:rsid w:val="00054F99"/>
    <w:rsid w:val="000632E0"/>
    <w:rsid w:val="00063C45"/>
    <w:rsid w:val="00064863"/>
    <w:rsid w:val="00064F4F"/>
    <w:rsid w:val="00066BAC"/>
    <w:rsid w:val="00067740"/>
    <w:rsid w:val="00067E45"/>
    <w:rsid w:val="00071AB2"/>
    <w:rsid w:val="00072043"/>
    <w:rsid w:val="00074414"/>
    <w:rsid w:val="0007546E"/>
    <w:rsid w:val="00075C7E"/>
    <w:rsid w:val="00077EA2"/>
    <w:rsid w:val="00082520"/>
    <w:rsid w:val="00087AFA"/>
    <w:rsid w:val="000941A6"/>
    <w:rsid w:val="000958A5"/>
    <w:rsid w:val="00096498"/>
    <w:rsid w:val="00097A10"/>
    <w:rsid w:val="000A030C"/>
    <w:rsid w:val="000A0624"/>
    <w:rsid w:val="000A1E75"/>
    <w:rsid w:val="000A2D94"/>
    <w:rsid w:val="000A3D97"/>
    <w:rsid w:val="000A7B9D"/>
    <w:rsid w:val="000B13BF"/>
    <w:rsid w:val="000B4A6C"/>
    <w:rsid w:val="000B67FB"/>
    <w:rsid w:val="000C03F2"/>
    <w:rsid w:val="000C10B2"/>
    <w:rsid w:val="000C3058"/>
    <w:rsid w:val="000C4C41"/>
    <w:rsid w:val="000D325A"/>
    <w:rsid w:val="000D4204"/>
    <w:rsid w:val="000D4309"/>
    <w:rsid w:val="000D52AD"/>
    <w:rsid w:val="000D6F17"/>
    <w:rsid w:val="000E01EA"/>
    <w:rsid w:val="000E0E9E"/>
    <w:rsid w:val="000E1EA9"/>
    <w:rsid w:val="000E262C"/>
    <w:rsid w:val="000E277D"/>
    <w:rsid w:val="000E5575"/>
    <w:rsid w:val="000E57F7"/>
    <w:rsid w:val="000F65EF"/>
    <w:rsid w:val="000F6C35"/>
    <w:rsid w:val="000F7C4C"/>
    <w:rsid w:val="00101347"/>
    <w:rsid w:val="001017B7"/>
    <w:rsid w:val="00102D51"/>
    <w:rsid w:val="00103F5B"/>
    <w:rsid w:val="0010577A"/>
    <w:rsid w:val="001062C2"/>
    <w:rsid w:val="001069A3"/>
    <w:rsid w:val="0010700D"/>
    <w:rsid w:val="00111837"/>
    <w:rsid w:val="00112428"/>
    <w:rsid w:val="001134E8"/>
    <w:rsid w:val="00116878"/>
    <w:rsid w:val="00120EFF"/>
    <w:rsid w:val="00121CC6"/>
    <w:rsid w:val="00124471"/>
    <w:rsid w:val="00125B74"/>
    <w:rsid w:val="0013097C"/>
    <w:rsid w:val="00130EFA"/>
    <w:rsid w:val="00132F36"/>
    <w:rsid w:val="00134565"/>
    <w:rsid w:val="00136148"/>
    <w:rsid w:val="00137368"/>
    <w:rsid w:val="00137D5A"/>
    <w:rsid w:val="00141882"/>
    <w:rsid w:val="00141897"/>
    <w:rsid w:val="00142900"/>
    <w:rsid w:val="0014371D"/>
    <w:rsid w:val="001446C1"/>
    <w:rsid w:val="0015161C"/>
    <w:rsid w:val="00151ACD"/>
    <w:rsid w:val="001568D4"/>
    <w:rsid w:val="00157FCD"/>
    <w:rsid w:val="00162F14"/>
    <w:rsid w:val="00163A99"/>
    <w:rsid w:val="00165775"/>
    <w:rsid w:val="001667AC"/>
    <w:rsid w:val="00166E90"/>
    <w:rsid w:val="00175E40"/>
    <w:rsid w:val="0018786B"/>
    <w:rsid w:val="001913C7"/>
    <w:rsid w:val="001934A3"/>
    <w:rsid w:val="001944E4"/>
    <w:rsid w:val="001A1781"/>
    <w:rsid w:val="001A2D13"/>
    <w:rsid w:val="001A3B40"/>
    <w:rsid w:val="001A43C1"/>
    <w:rsid w:val="001A537D"/>
    <w:rsid w:val="001A5FB6"/>
    <w:rsid w:val="001A73E7"/>
    <w:rsid w:val="001B205E"/>
    <w:rsid w:val="001B3E8C"/>
    <w:rsid w:val="001B7FED"/>
    <w:rsid w:val="001C70EB"/>
    <w:rsid w:val="001D0C2D"/>
    <w:rsid w:val="001D3D35"/>
    <w:rsid w:val="001D49B1"/>
    <w:rsid w:val="001D4DC7"/>
    <w:rsid w:val="001D6592"/>
    <w:rsid w:val="001D674C"/>
    <w:rsid w:val="001D73D6"/>
    <w:rsid w:val="001D77E8"/>
    <w:rsid w:val="001D7B11"/>
    <w:rsid w:val="001E7F0F"/>
    <w:rsid w:val="001F022C"/>
    <w:rsid w:val="001F1D7B"/>
    <w:rsid w:val="001F53AE"/>
    <w:rsid w:val="001F6BCC"/>
    <w:rsid w:val="002016D0"/>
    <w:rsid w:val="002053E3"/>
    <w:rsid w:val="00205FFE"/>
    <w:rsid w:val="00213C6E"/>
    <w:rsid w:val="00214C3C"/>
    <w:rsid w:val="0021532B"/>
    <w:rsid w:val="00216407"/>
    <w:rsid w:val="00217363"/>
    <w:rsid w:val="002179FE"/>
    <w:rsid w:val="002257EE"/>
    <w:rsid w:val="0022613C"/>
    <w:rsid w:val="002264FF"/>
    <w:rsid w:val="002330AF"/>
    <w:rsid w:val="002338C0"/>
    <w:rsid w:val="00233F12"/>
    <w:rsid w:val="00236939"/>
    <w:rsid w:val="00236F87"/>
    <w:rsid w:val="0023735C"/>
    <w:rsid w:val="00245E8F"/>
    <w:rsid w:val="00246FC5"/>
    <w:rsid w:val="00247141"/>
    <w:rsid w:val="002503D5"/>
    <w:rsid w:val="0025145E"/>
    <w:rsid w:val="00251FD0"/>
    <w:rsid w:val="00254F0C"/>
    <w:rsid w:val="00256C72"/>
    <w:rsid w:val="00257EA6"/>
    <w:rsid w:val="00257EED"/>
    <w:rsid w:val="00263CE0"/>
    <w:rsid w:val="00264A60"/>
    <w:rsid w:val="00264AEE"/>
    <w:rsid w:val="00265262"/>
    <w:rsid w:val="00271B91"/>
    <w:rsid w:val="00271DC8"/>
    <w:rsid w:val="00273519"/>
    <w:rsid w:val="00274357"/>
    <w:rsid w:val="0027467C"/>
    <w:rsid w:val="00275415"/>
    <w:rsid w:val="00275DDF"/>
    <w:rsid w:val="00276157"/>
    <w:rsid w:val="002767AC"/>
    <w:rsid w:val="00277FC3"/>
    <w:rsid w:val="00281BE1"/>
    <w:rsid w:val="00284FD0"/>
    <w:rsid w:val="0028542E"/>
    <w:rsid w:val="002871FE"/>
    <w:rsid w:val="002906EE"/>
    <w:rsid w:val="00290805"/>
    <w:rsid w:val="00290C45"/>
    <w:rsid w:val="00291159"/>
    <w:rsid w:val="00292007"/>
    <w:rsid w:val="0029350F"/>
    <w:rsid w:val="002945D8"/>
    <w:rsid w:val="002948AE"/>
    <w:rsid w:val="00295FF0"/>
    <w:rsid w:val="00297C60"/>
    <w:rsid w:val="002A3937"/>
    <w:rsid w:val="002A46D1"/>
    <w:rsid w:val="002A724F"/>
    <w:rsid w:val="002B0080"/>
    <w:rsid w:val="002B407B"/>
    <w:rsid w:val="002B57DA"/>
    <w:rsid w:val="002C3E2A"/>
    <w:rsid w:val="002C54FE"/>
    <w:rsid w:val="002C7C4E"/>
    <w:rsid w:val="002D1573"/>
    <w:rsid w:val="002D15DD"/>
    <w:rsid w:val="002D5EE5"/>
    <w:rsid w:val="002E02AB"/>
    <w:rsid w:val="002E407B"/>
    <w:rsid w:val="002E5F3A"/>
    <w:rsid w:val="002F1042"/>
    <w:rsid w:val="002F1781"/>
    <w:rsid w:val="002F3833"/>
    <w:rsid w:val="002F3BD1"/>
    <w:rsid w:val="002F726D"/>
    <w:rsid w:val="00301D98"/>
    <w:rsid w:val="0030229E"/>
    <w:rsid w:val="003023E1"/>
    <w:rsid w:val="00303246"/>
    <w:rsid w:val="00304C95"/>
    <w:rsid w:val="0030581D"/>
    <w:rsid w:val="003074C2"/>
    <w:rsid w:val="003079BC"/>
    <w:rsid w:val="0031315C"/>
    <w:rsid w:val="00314080"/>
    <w:rsid w:val="00314630"/>
    <w:rsid w:val="00314CD8"/>
    <w:rsid w:val="00315829"/>
    <w:rsid w:val="003171CB"/>
    <w:rsid w:val="0032036A"/>
    <w:rsid w:val="00320B11"/>
    <w:rsid w:val="00322729"/>
    <w:rsid w:val="00325C87"/>
    <w:rsid w:val="00334D3E"/>
    <w:rsid w:val="00335F58"/>
    <w:rsid w:val="00337935"/>
    <w:rsid w:val="00343369"/>
    <w:rsid w:val="00346B24"/>
    <w:rsid w:val="00352E55"/>
    <w:rsid w:val="00362FE4"/>
    <w:rsid w:val="00364512"/>
    <w:rsid w:val="00364F36"/>
    <w:rsid w:val="00367EBB"/>
    <w:rsid w:val="0037302A"/>
    <w:rsid w:val="0037319A"/>
    <w:rsid w:val="00375177"/>
    <w:rsid w:val="003802B4"/>
    <w:rsid w:val="00383D96"/>
    <w:rsid w:val="00384D11"/>
    <w:rsid w:val="00390122"/>
    <w:rsid w:val="003904A6"/>
    <w:rsid w:val="00393859"/>
    <w:rsid w:val="0039387E"/>
    <w:rsid w:val="00395E46"/>
    <w:rsid w:val="00396EFD"/>
    <w:rsid w:val="00397EB1"/>
    <w:rsid w:val="003A0F4D"/>
    <w:rsid w:val="003A1645"/>
    <w:rsid w:val="003A35C5"/>
    <w:rsid w:val="003A69C2"/>
    <w:rsid w:val="003B09FE"/>
    <w:rsid w:val="003B1EB8"/>
    <w:rsid w:val="003B414A"/>
    <w:rsid w:val="003B4C95"/>
    <w:rsid w:val="003B5008"/>
    <w:rsid w:val="003B533F"/>
    <w:rsid w:val="003B6B49"/>
    <w:rsid w:val="003C2415"/>
    <w:rsid w:val="003C4852"/>
    <w:rsid w:val="003C4C81"/>
    <w:rsid w:val="003C7A28"/>
    <w:rsid w:val="003D1345"/>
    <w:rsid w:val="003D18A9"/>
    <w:rsid w:val="003D388F"/>
    <w:rsid w:val="003D4114"/>
    <w:rsid w:val="003D7059"/>
    <w:rsid w:val="003E00AD"/>
    <w:rsid w:val="003E0237"/>
    <w:rsid w:val="003E1565"/>
    <w:rsid w:val="003E1AB7"/>
    <w:rsid w:val="003E2382"/>
    <w:rsid w:val="003E3D29"/>
    <w:rsid w:val="003E53C3"/>
    <w:rsid w:val="003E5A3C"/>
    <w:rsid w:val="003E6457"/>
    <w:rsid w:val="003F091C"/>
    <w:rsid w:val="003F273C"/>
    <w:rsid w:val="003F2984"/>
    <w:rsid w:val="003F4B1B"/>
    <w:rsid w:val="003F755D"/>
    <w:rsid w:val="00401868"/>
    <w:rsid w:val="004031A2"/>
    <w:rsid w:val="004042CE"/>
    <w:rsid w:val="0040544D"/>
    <w:rsid w:val="0040560F"/>
    <w:rsid w:val="00410093"/>
    <w:rsid w:val="0041138B"/>
    <w:rsid w:val="00411629"/>
    <w:rsid w:val="00414C8D"/>
    <w:rsid w:val="00415C36"/>
    <w:rsid w:val="00415F5C"/>
    <w:rsid w:val="00416422"/>
    <w:rsid w:val="00417B7B"/>
    <w:rsid w:val="00417F3A"/>
    <w:rsid w:val="004205E3"/>
    <w:rsid w:val="00424DEA"/>
    <w:rsid w:val="00425828"/>
    <w:rsid w:val="004262B6"/>
    <w:rsid w:val="00432533"/>
    <w:rsid w:val="00443CA5"/>
    <w:rsid w:val="004468FF"/>
    <w:rsid w:val="0045039A"/>
    <w:rsid w:val="00451EAE"/>
    <w:rsid w:val="00455DF9"/>
    <w:rsid w:val="00457A69"/>
    <w:rsid w:val="00460DF4"/>
    <w:rsid w:val="00462BF7"/>
    <w:rsid w:val="00464643"/>
    <w:rsid w:val="00474EAD"/>
    <w:rsid w:val="00475878"/>
    <w:rsid w:val="004764EB"/>
    <w:rsid w:val="00477C37"/>
    <w:rsid w:val="004836D8"/>
    <w:rsid w:val="004836F3"/>
    <w:rsid w:val="00485779"/>
    <w:rsid w:val="00485C6C"/>
    <w:rsid w:val="00485FAF"/>
    <w:rsid w:val="00493C47"/>
    <w:rsid w:val="00494D3A"/>
    <w:rsid w:val="004966AC"/>
    <w:rsid w:val="00496CC3"/>
    <w:rsid w:val="004976DB"/>
    <w:rsid w:val="004A1ADA"/>
    <w:rsid w:val="004A1C3D"/>
    <w:rsid w:val="004A4CDA"/>
    <w:rsid w:val="004A696F"/>
    <w:rsid w:val="004B0048"/>
    <w:rsid w:val="004B1D77"/>
    <w:rsid w:val="004B3E4C"/>
    <w:rsid w:val="004B3F0A"/>
    <w:rsid w:val="004B41BF"/>
    <w:rsid w:val="004B43C7"/>
    <w:rsid w:val="004B520C"/>
    <w:rsid w:val="004C0BD8"/>
    <w:rsid w:val="004C172E"/>
    <w:rsid w:val="004C1830"/>
    <w:rsid w:val="004D1524"/>
    <w:rsid w:val="004D5AF1"/>
    <w:rsid w:val="004E06D5"/>
    <w:rsid w:val="004E16C3"/>
    <w:rsid w:val="004E2849"/>
    <w:rsid w:val="004E6D01"/>
    <w:rsid w:val="004E75C3"/>
    <w:rsid w:val="004E7C8C"/>
    <w:rsid w:val="004F3240"/>
    <w:rsid w:val="004F4909"/>
    <w:rsid w:val="004F4C7E"/>
    <w:rsid w:val="004F606A"/>
    <w:rsid w:val="00503AAF"/>
    <w:rsid w:val="00504100"/>
    <w:rsid w:val="00504981"/>
    <w:rsid w:val="00505952"/>
    <w:rsid w:val="00506896"/>
    <w:rsid w:val="0050689A"/>
    <w:rsid w:val="00511094"/>
    <w:rsid w:val="00511E28"/>
    <w:rsid w:val="00512435"/>
    <w:rsid w:val="00527667"/>
    <w:rsid w:val="0053194D"/>
    <w:rsid w:val="005329FF"/>
    <w:rsid w:val="00536117"/>
    <w:rsid w:val="005367D1"/>
    <w:rsid w:val="00537642"/>
    <w:rsid w:val="005414C9"/>
    <w:rsid w:val="005424E1"/>
    <w:rsid w:val="00544F8C"/>
    <w:rsid w:val="00547157"/>
    <w:rsid w:val="00553E08"/>
    <w:rsid w:val="00555125"/>
    <w:rsid w:val="00557810"/>
    <w:rsid w:val="005600F1"/>
    <w:rsid w:val="00560C8D"/>
    <w:rsid w:val="00560E88"/>
    <w:rsid w:val="00561060"/>
    <w:rsid w:val="005637AB"/>
    <w:rsid w:val="005663F2"/>
    <w:rsid w:val="00567D69"/>
    <w:rsid w:val="0057082B"/>
    <w:rsid w:val="00571B2F"/>
    <w:rsid w:val="00571CBE"/>
    <w:rsid w:val="0057250E"/>
    <w:rsid w:val="0057372C"/>
    <w:rsid w:val="00574573"/>
    <w:rsid w:val="00575A20"/>
    <w:rsid w:val="00576131"/>
    <w:rsid w:val="00577CF4"/>
    <w:rsid w:val="00581113"/>
    <w:rsid w:val="00582580"/>
    <w:rsid w:val="005837F4"/>
    <w:rsid w:val="00585761"/>
    <w:rsid w:val="00586D05"/>
    <w:rsid w:val="00587437"/>
    <w:rsid w:val="00587A49"/>
    <w:rsid w:val="005900DC"/>
    <w:rsid w:val="0059566D"/>
    <w:rsid w:val="005A25E9"/>
    <w:rsid w:val="005A5479"/>
    <w:rsid w:val="005A5ED1"/>
    <w:rsid w:val="005A639F"/>
    <w:rsid w:val="005B010E"/>
    <w:rsid w:val="005B1CBA"/>
    <w:rsid w:val="005B2DCA"/>
    <w:rsid w:val="005B3119"/>
    <w:rsid w:val="005B3191"/>
    <w:rsid w:val="005B4045"/>
    <w:rsid w:val="005B4784"/>
    <w:rsid w:val="005B7B15"/>
    <w:rsid w:val="005C094D"/>
    <w:rsid w:val="005C111F"/>
    <w:rsid w:val="005C2563"/>
    <w:rsid w:val="005C28D9"/>
    <w:rsid w:val="005C4A00"/>
    <w:rsid w:val="005C4CDC"/>
    <w:rsid w:val="005C4D00"/>
    <w:rsid w:val="005C66AC"/>
    <w:rsid w:val="005D14DA"/>
    <w:rsid w:val="005D3CBC"/>
    <w:rsid w:val="005D6AF9"/>
    <w:rsid w:val="005D7B79"/>
    <w:rsid w:val="005E2876"/>
    <w:rsid w:val="005E3960"/>
    <w:rsid w:val="005E5E9A"/>
    <w:rsid w:val="005F0461"/>
    <w:rsid w:val="005F73F1"/>
    <w:rsid w:val="005F75EE"/>
    <w:rsid w:val="005F7FFD"/>
    <w:rsid w:val="00600A5B"/>
    <w:rsid w:val="006013CF"/>
    <w:rsid w:val="00603FD3"/>
    <w:rsid w:val="00610EA6"/>
    <w:rsid w:val="0061126E"/>
    <w:rsid w:val="00612BDF"/>
    <w:rsid w:val="00614C88"/>
    <w:rsid w:val="006155DF"/>
    <w:rsid w:val="00616C86"/>
    <w:rsid w:val="0062019C"/>
    <w:rsid w:val="00621310"/>
    <w:rsid w:val="00623240"/>
    <w:rsid w:val="006235AE"/>
    <w:rsid w:val="00632467"/>
    <w:rsid w:val="00632B06"/>
    <w:rsid w:val="00636136"/>
    <w:rsid w:val="00636896"/>
    <w:rsid w:val="0064755B"/>
    <w:rsid w:val="00650F44"/>
    <w:rsid w:val="00652AEC"/>
    <w:rsid w:val="00653224"/>
    <w:rsid w:val="00653B4A"/>
    <w:rsid w:val="0065642D"/>
    <w:rsid w:val="00656856"/>
    <w:rsid w:val="0065751E"/>
    <w:rsid w:val="00657827"/>
    <w:rsid w:val="00666B39"/>
    <w:rsid w:val="00666E47"/>
    <w:rsid w:val="00667769"/>
    <w:rsid w:val="00670C0D"/>
    <w:rsid w:val="00672589"/>
    <w:rsid w:val="00672DD7"/>
    <w:rsid w:val="00672F3F"/>
    <w:rsid w:val="006749AD"/>
    <w:rsid w:val="0067517F"/>
    <w:rsid w:val="00677ABA"/>
    <w:rsid w:val="006823BF"/>
    <w:rsid w:val="00694D2B"/>
    <w:rsid w:val="00696F95"/>
    <w:rsid w:val="00697465"/>
    <w:rsid w:val="00697642"/>
    <w:rsid w:val="006A1B6A"/>
    <w:rsid w:val="006A453A"/>
    <w:rsid w:val="006A7DCC"/>
    <w:rsid w:val="006B1540"/>
    <w:rsid w:val="006B35C3"/>
    <w:rsid w:val="006B5933"/>
    <w:rsid w:val="006B59ED"/>
    <w:rsid w:val="006B5DB2"/>
    <w:rsid w:val="006C00B3"/>
    <w:rsid w:val="006C06BC"/>
    <w:rsid w:val="006C358E"/>
    <w:rsid w:val="006C4E72"/>
    <w:rsid w:val="006C6AF0"/>
    <w:rsid w:val="006D1A23"/>
    <w:rsid w:val="006D447F"/>
    <w:rsid w:val="006D5784"/>
    <w:rsid w:val="006D66EF"/>
    <w:rsid w:val="006E0BF6"/>
    <w:rsid w:val="006E1F65"/>
    <w:rsid w:val="006E2560"/>
    <w:rsid w:val="006E2F7C"/>
    <w:rsid w:val="006E59AA"/>
    <w:rsid w:val="006E7017"/>
    <w:rsid w:val="006E71D5"/>
    <w:rsid w:val="006F0BCA"/>
    <w:rsid w:val="006F4151"/>
    <w:rsid w:val="006F58F2"/>
    <w:rsid w:val="006F7528"/>
    <w:rsid w:val="00703D3B"/>
    <w:rsid w:val="00706038"/>
    <w:rsid w:val="00707B91"/>
    <w:rsid w:val="00713380"/>
    <w:rsid w:val="0071484A"/>
    <w:rsid w:val="00715FCA"/>
    <w:rsid w:val="00716401"/>
    <w:rsid w:val="00721E66"/>
    <w:rsid w:val="0072486D"/>
    <w:rsid w:val="0072731E"/>
    <w:rsid w:val="00730FE1"/>
    <w:rsid w:val="00734D46"/>
    <w:rsid w:val="007350B9"/>
    <w:rsid w:val="00735452"/>
    <w:rsid w:val="00736DB4"/>
    <w:rsid w:val="0073705F"/>
    <w:rsid w:val="00742AE9"/>
    <w:rsid w:val="00744F87"/>
    <w:rsid w:val="00745B4E"/>
    <w:rsid w:val="00753F8D"/>
    <w:rsid w:val="00756A84"/>
    <w:rsid w:val="007649A1"/>
    <w:rsid w:val="00766368"/>
    <w:rsid w:val="0077059E"/>
    <w:rsid w:val="0077675F"/>
    <w:rsid w:val="00777E00"/>
    <w:rsid w:val="00786237"/>
    <w:rsid w:val="00790369"/>
    <w:rsid w:val="00792094"/>
    <w:rsid w:val="00794FA0"/>
    <w:rsid w:val="00795165"/>
    <w:rsid w:val="007A0A9F"/>
    <w:rsid w:val="007A24F8"/>
    <w:rsid w:val="007A3BA5"/>
    <w:rsid w:val="007A4F23"/>
    <w:rsid w:val="007A6F38"/>
    <w:rsid w:val="007B0906"/>
    <w:rsid w:val="007B121C"/>
    <w:rsid w:val="007B143A"/>
    <w:rsid w:val="007B78C5"/>
    <w:rsid w:val="007C1F79"/>
    <w:rsid w:val="007C21A0"/>
    <w:rsid w:val="007C2963"/>
    <w:rsid w:val="007C2E12"/>
    <w:rsid w:val="007C4000"/>
    <w:rsid w:val="007C4E87"/>
    <w:rsid w:val="007C6A68"/>
    <w:rsid w:val="007C6CAC"/>
    <w:rsid w:val="007D3047"/>
    <w:rsid w:val="007D4F73"/>
    <w:rsid w:val="007D5876"/>
    <w:rsid w:val="007E142E"/>
    <w:rsid w:val="007E41D1"/>
    <w:rsid w:val="007E54E5"/>
    <w:rsid w:val="007E6A80"/>
    <w:rsid w:val="007E7A82"/>
    <w:rsid w:val="007F2808"/>
    <w:rsid w:val="007F4818"/>
    <w:rsid w:val="00800D08"/>
    <w:rsid w:val="008011B7"/>
    <w:rsid w:val="00806AEA"/>
    <w:rsid w:val="00807CEA"/>
    <w:rsid w:val="008111ED"/>
    <w:rsid w:val="00814814"/>
    <w:rsid w:val="00820681"/>
    <w:rsid w:val="0082477B"/>
    <w:rsid w:val="0083162A"/>
    <w:rsid w:val="00831D5B"/>
    <w:rsid w:val="008326AB"/>
    <w:rsid w:val="00833B22"/>
    <w:rsid w:val="00836527"/>
    <w:rsid w:val="008379CA"/>
    <w:rsid w:val="00840709"/>
    <w:rsid w:val="0084222A"/>
    <w:rsid w:val="00844377"/>
    <w:rsid w:val="008500A4"/>
    <w:rsid w:val="008524F4"/>
    <w:rsid w:val="008525FA"/>
    <w:rsid w:val="00852B3F"/>
    <w:rsid w:val="00854311"/>
    <w:rsid w:val="00855BA2"/>
    <w:rsid w:val="0085632F"/>
    <w:rsid w:val="00860505"/>
    <w:rsid w:val="00860EC8"/>
    <w:rsid w:val="0086395D"/>
    <w:rsid w:val="008643CF"/>
    <w:rsid w:val="00866770"/>
    <w:rsid w:val="008670CB"/>
    <w:rsid w:val="00867903"/>
    <w:rsid w:val="00867B13"/>
    <w:rsid w:val="0087152A"/>
    <w:rsid w:val="00871F2A"/>
    <w:rsid w:val="00873A60"/>
    <w:rsid w:val="00874B84"/>
    <w:rsid w:val="00875114"/>
    <w:rsid w:val="008764DD"/>
    <w:rsid w:val="00876994"/>
    <w:rsid w:val="008771F0"/>
    <w:rsid w:val="00881596"/>
    <w:rsid w:val="008843DC"/>
    <w:rsid w:val="008854CE"/>
    <w:rsid w:val="0089203E"/>
    <w:rsid w:val="00892051"/>
    <w:rsid w:val="00894098"/>
    <w:rsid w:val="00895F5B"/>
    <w:rsid w:val="00896FB4"/>
    <w:rsid w:val="008A3108"/>
    <w:rsid w:val="008A4EA2"/>
    <w:rsid w:val="008A58C6"/>
    <w:rsid w:val="008A712F"/>
    <w:rsid w:val="008A71BF"/>
    <w:rsid w:val="008B16E0"/>
    <w:rsid w:val="008B358B"/>
    <w:rsid w:val="008B4005"/>
    <w:rsid w:val="008B5582"/>
    <w:rsid w:val="008B7F80"/>
    <w:rsid w:val="008C165D"/>
    <w:rsid w:val="008C23EA"/>
    <w:rsid w:val="008C4DF9"/>
    <w:rsid w:val="008D0203"/>
    <w:rsid w:val="008D0225"/>
    <w:rsid w:val="008D1E36"/>
    <w:rsid w:val="008D2700"/>
    <w:rsid w:val="008D3352"/>
    <w:rsid w:val="008D6967"/>
    <w:rsid w:val="008F05AA"/>
    <w:rsid w:val="008F19BB"/>
    <w:rsid w:val="008F24F4"/>
    <w:rsid w:val="008F4601"/>
    <w:rsid w:val="008F6814"/>
    <w:rsid w:val="00900137"/>
    <w:rsid w:val="009102D1"/>
    <w:rsid w:val="0091062A"/>
    <w:rsid w:val="009118CB"/>
    <w:rsid w:val="00912035"/>
    <w:rsid w:val="0091408B"/>
    <w:rsid w:val="009160F4"/>
    <w:rsid w:val="00916810"/>
    <w:rsid w:val="00931A74"/>
    <w:rsid w:val="009325B7"/>
    <w:rsid w:val="00934329"/>
    <w:rsid w:val="00936310"/>
    <w:rsid w:val="00936821"/>
    <w:rsid w:val="009422FB"/>
    <w:rsid w:val="00947923"/>
    <w:rsid w:val="00952C01"/>
    <w:rsid w:val="009551E0"/>
    <w:rsid w:val="00955CCD"/>
    <w:rsid w:val="00960B35"/>
    <w:rsid w:val="00962BA8"/>
    <w:rsid w:val="00964077"/>
    <w:rsid w:val="00967FF8"/>
    <w:rsid w:val="0097188F"/>
    <w:rsid w:val="00971AB4"/>
    <w:rsid w:val="00973EE9"/>
    <w:rsid w:val="00977ADF"/>
    <w:rsid w:val="00977BCE"/>
    <w:rsid w:val="009805B5"/>
    <w:rsid w:val="009812DD"/>
    <w:rsid w:val="009869EB"/>
    <w:rsid w:val="00987CED"/>
    <w:rsid w:val="0099170F"/>
    <w:rsid w:val="0099207D"/>
    <w:rsid w:val="00996ED1"/>
    <w:rsid w:val="00997446"/>
    <w:rsid w:val="009A1C33"/>
    <w:rsid w:val="009B28A8"/>
    <w:rsid w:val="009B5C47"/>
    <w:rsid w:val="009B65E4"/>
    <w:rsid w:val="009C0DAD"/>
    <w:rsid w:val="009C1D51"/>
    <w:rsid w:val="009C1F48"/>
    <w:rsid w:val="009C27D7"/>
    <w:rsid w:val="009C2C62"/>
    <w:rsid w:val="009C64C3"/>
    <w:rsid w:val="009D012F"/>
    <w:rsid w:val="009D0C98"/>
    <w:rsid w:val="009D0CB4"/>
    <w:rsid w:val="009D39D7"/>
    <w:rsid w:val="009D3D91"/>
    <w:rsid w:val="009E0901"/>
    <w:rsid w:val="009E0F6D"/>
    <w:rsid w:val="009E20EE"/>
    <w:rsid w:val="009E3171"/>
    <w:rsid w:val="009E3EB3"/>
    <w:rsid w:val="009E46D6"/>
    <w:rsid w:val="009E46DD"/>
    <w:rsid w:val="009E4A0F"/>
    <w:rsid w:val="009E5119"/>
    <w:rsid w:val="009E5716"/>
    <w:rsid w:val="009E6140"/>
    <w:rsid w:val="009E6232"/>
    <w:rsid w:val="009F6FDA"/>
    <w:rsid w:val="00A05927"/>
    <w:rsid w:val="00A1082F"/>
    <w:rsid w:val="00A15BDA"/>
    <w:rsid w:val="00A17716"/>
    <w:rsid w:val="00A23BFC"/>
    <w:rsid w:val="00A2563A"/>
    <w:rsid w:val="00A258C3"/>
    <w:rsid w:val="00A25A85"/>
    <w:rsid w:val="00A2628F"/>
    <w:rsid w:val="00A2708E"/>
    <w:rsid w:val="00A275B5"/>
    <w:rsid w:val="00A30694"/>
    <w:rsid w:val="00A30EB0"/>
    <w:rsid w:val="00A32202"/>
    <w:rsid w:val="00A36380"/>
    <w:rsid w:val="00A37187"/>
    <w:rsid w:val="00A37AFD"/>
    <w:rsid w:val="00A4226B"/>
    <w:rsid w:val="00A42518"/>
    <w:rsid w:val="00A43B37"/>
    <w:rsid w:val="00A520F1"/>
    <w:rsid w:val="00A53DDE"/>
    <w:rsid w:val="00A54820"/>
    <w:rsid w:val="00A5560B"/>
    <w:rsid w:val="00A558AA"/>
    <w:rsid w:val="00A57459"/>
    <w:rsid w:val="00A61BC1"/>
    <w:rsid w:val="00A6392C"/>
    <w:rsid w:val="00A63E33"/>
    <w:rsid w:val="00A6632F"/>
    <w:rsid w:val="00A6691D"/>
    <w:rsid w:val="00A71131"/>
    <w:rsid w:val="00A74BA4"/>
    <w:rsid w:val="00A77E03"/>
    <w:rsid w:val="00A802C0"/>
    <w:rsid w:val="00A802FA"/>
    <w:rsid w:val="00A839F9"/>
    <w:rsid w:val="00A83A09"/>
    <w:rsid w:val="00A85415"/>
    <w:rsid w:val="00A874BF"/>
    <w:rsid w:val="00A94AD8"/>
    <w:rsid w:val="00AA3864"/>
    <w:rsid w:val="00AA3E20"/>
    <w:rsid w:val="00AA6249"/>
    <w:rsid w:val="00AA657B"/>
    <w:rsid w:val="00AB0019"/>
    <w:rsid w:val="00AB5938"/>
    <w:rsid w:val="00AC08BD"/>
    <w:rsid w:val="00AC38B2"/>
    <w:rsid w:val="00AC40A8"/>
    <w:rsid w:val="00AC5561"/>
    <w:rsid w:val="00AC5D99"/>
    <w:rsid w:val="00AD140E"/>
    <w:rsid w:val="00AD1F32"/>
    <w:rsid w:val="00AD29EC"/>
    <w:rsid w:val="00AD2B6D"/>
    <w:rsid w:val="00AD4B49"/>
    <w:rsid w:val="00AD5274"/>
    <w:rsid w:val="00AD5650"/>
    <w:rsid w:val="00AD6E9E"/>
    <w:rsid w:val="00AE049D"/>
    <w:rsid w:val="00AE160F"/>
    <w:rsid w:val="00AE4C57"/>
    <w:rsid w:val="00AE741B"/>
    <w:rsid w:val="00AE7786"/>
    <w:rsid w:val="00AE7BD7"/>
    <w:rsid w:val="00AF2506"/>
    <w:rsid w:val="00AF3BDD"/>
    <w:rsid w:val="00AF4561"/>
    <w:rsid w:val="00B01F06"/>
    <w:rsid w:val="00B02CAC"/>
    <w:rsid w:val="00B03F06"/>
    <w:rsid w:val="00B04C2B"/>
    <w:rsid w:val="00B101D5"/>
    <w:rsid w:val="00B10A21"/>
    <w:rsid w:val="00B17EA3"/>
    <w:rsid w:val="00B20D52"/>
    <w:rsid w:val="00B20FE0"/>
    <w:rsid w:val="00B2159C"/>
    <w:rsid w:val="00B223C7"/>
    <w:rsid w:val="00B2316B"/>
    <w:rsid w:val="00B23852"/>
    <w:rsid w:val="00B25EE9"/>
    <w:rsid w:val="00B27002"/>
    <w:rsid w:val="00B27C6B"/>
    <w:rsid w:val="00B320AC"/>
    <w:rsid w:val="00B3319D"/>
    <w:rsid w:val="00B44FF0"/>
    <w:rsid w:val="00B4570C"/>
    <w:rsid w:val="00B528B7"/>
    <w:rsid w:val="00B54A92"/>
    <w:rsid w:val="00B5580B"/>
    <w:rsid w:val="00B5722D"/>
    <w:rsid w:val="00B64375"/>
    <w:rsid w:val="00B6516F"/>
    <w:rsid w:val="00B65ABD"/>
    <w:rsid w:val="00B67BE3"/>
    <w:rsid w:val="00B74E19"/>
    <w:rsid w:val="00B76008"/>
    <w:rsid w:val="00B774EE"/>
    <w:rsid w:val="00B77DB6"/>
    <w:rsid w:val="00B80A07"/>
    <w:rsid w:val="00B8303F"/>
    <w:rsid w:val="00B856A6"/>
    <w:rsid w:val="00B85D3D"/>
    <w:rsid w:val="00B86A3B"/>
    <w:rsid w:val="00B876D0"/>
    <w:rsid w:val="00B91431"/>
    <w:rsid w:val="00B91BE5"/>
    <w:rsid w:val="00B91FC1"/>
    <w:rsid w:val="00B93D88"/>
    <w:rsid w:val="00B94334"/>
    <w:rsid w:val="00BA1456"/>
    <w:rsid w:val="00BA2967"/>
    <w:rsid w:val="00BA4397"/>
    <w:rsid w:val="00BA50E0"/>
    <w:rsid w:val="00BB1667"/>
    <w:rsid w:val="00BB18B7"/>
    <w:rsid w:val="00BB23D8"/>
    <w:rsid w:val="00BB44C3"/>
    <w:rsid w:val="00BB5ABB"/>
    <w:rsid w:val="00BB7AC7"/>
    <w:rsid w:val="00BC4B28"/>
    <w:rsid w:val="00BC5770"/>
    <w:rsid w:val="00BC6C27"/>
    <w:rsid w:val="00BD233D"/>
    <w:rsid w:val="00BD3AF6"/>
    <w:rsid w:val="00BD3C57"/>
    <w:rsid w:val="00BD4AE4"/>
    <w:rsid w:val="00BD6088"/>
    <w:rsid w:val="00BE038C"/>
    <w:rsid w:val="00BE3124"/>
    <w:rsid w:val="00BE6BEC"/>
    <w:rsid w:val="00BF3F37"/>
    <w:rsid w:val="00BF4620"/>
    <w:rsid w:val="00C013D9"/>
    <w:rsid w:val="00C018F7"/>
    <w:rsid w:val="00C02773"/>
    <w:rsid w:val="00C04A24"/>
    <w:rsid w:val="00C1016D"/>
    <w:rsid w:val="00C1433F"/>
    <w:rsid w:val="00C150B4"/>
    <w:rsid w:val="00C2006D"/>
    <w:rsid w:val="00C206A5"/>
    <w:rsid w:val="00C23812"/>
    <w:rsid w:val="00C23C46"/>
    <w:rsid w:val="00C24CF2"/>
    <w:rsid w:val="00C25378"/>
    <w:rsid w:val="00C3519C"/>
    <w:rsid w:val="00C37380"/>
    <w:rsid w:val="00C44A3D"/>
    <w:rsid w:val="00C45AFB"/>
    <w:rsid w:val="00C47F3C"/>
    <w:rsid w:val="00C504FC"/>
    <w:rsid w:val="00C5357B"/>
    <w:rsid w:val="00C538A6"/>
    <w:rsid w:val="00C559F3"/>
    <w:rsid w:val="00C6125E"/>
    <w:rsid w:val="00C622C5"/>
    <w:rsid w:val="00C73D7E"/>
    <w:rsid w:val="00C774AB"/>
    <w:rsid w:val="00C8080D"/>
    <w:rsid w:val="00C81B46"/>
    <w:rsid w:val="00C82D4D"/>
    <w:rsid w:val="00C8652F"/>
    <w:rsid w:val="00C8721D"/>
    <w:rsid w:val="00C916C6"/>
    <w:rsid w:val="00C917F4"/>
    <w:rsid w:val="00C9494A"/>
    <w:rsid w:val="00C96111"/>
    <w:rsid w:val="00C97228"/>
    <w:rsid w:val="00C977E6"/>
    <w:rsid w:val="00CA0AB1"/>
    <w:rsid w:val="00CA0D41"/>
    <w:rsid w:val="00CA23E2"/>
    <w:rsid w:val="00CA28BD"/>
    <w:rsid w:val="00CA4036"/>
    <w:rsid w:val="00CA7AC7"/>
    <w:rsid w:val="00CB05BE"/>
    <w:rsid w:val="00CB1675"/>
    <w:rsid w:val="00CB2593"/>
    <w:rsid w:val="00CB2914"/>
    <w:rsid w:val="00CB326A"/>
    <w:rsid w:val="00CB4668"/>
    <w:rsid w:val="00CB7B5E"/>
    <w:rsid w:val="00CC1912"/>
    <w:rsid w:val="00CC27C3"/>
    <w:rsid w:val="00CC3CCC"/>
    <w:rsid w:val="00CC42C0"/>
    <w:rsid w:val="00CC4703"/>
    <w:rsid w:val="00CC6E50"/>
    <w:rsid w:val="00CC781C"/>
    <w:rsid w:val="00CC7D65"/>
    <w:rsid w:val="00CC7F58"/>
    <w:rsid w:val="00CD468C"/>
    <w:rsid w:val="00CE5E63"/>
    <w:rsid w:val="00CE6917"/>
    <w:rsid w:val="00CE6EC0"/>
    <w:rsid w:val="00CE7CCA"/>
    <w:rsid w:val="00CF2112"/>
    <w:rsid w:val="00CF269E"/>
    <w:rsid w:val="00CF30F5"/>
    <w:rsid w:val="00CF3F98"/>
    <w:rsid w:val="00CF54FA"/>
    <w:rsid w:val="00CF6217"/>
    <w:rsid w:val="00CF7E06"/>
    <w:rsid w:val="00D00CF8"/>
    <w:rsid w:val="00D011DF"/>
    <w:rsid w:val="00D02238"/>
    <w:rsid w:val="00D061EA"/>
    <w:rsid w:val="00D066B1"/>
    <w:rsid w:val="00D072F3"/>
    <w:rsid w:val="00D10619"/>
    <w:rsid w:val="00D10AF7"/>
    <w:rsid w:val="00D142BD"/>
    <w:rsid w:val="00D17082"/>
    <w:rsid w:val="00D17AF2"/>
    <w:rsid w:val="00D208FD"/>
    <w:rsid w:val="00D217A0"/>
    <w:rsid w:val="00D26071"/>
    <w:rsid w:val="00D260C2"/>
    <w:rsid w:val="00D30562"/>
    <w:rsid w:val="00D305C5"/>
    <w:rsid w:val="00D34596"/>
    <w:rsid w:val="00D36CC5"/>
    <w:rsid w:val="00D409D2"/>
    <w:rsid w:val="00D46C8B"/>
    <w:rsid w:val="00D505D3"/>
    <w:rsid w:val="00D5323E"/>
    <w:rsid w:val="00D538DF"/>
    <w:rsid w:val="00D54FD9"/>
    <w:rsid w:val="00D5574A"/>
    <w:rsid w:val="00D56BBE"/>
    <w:rsid w:val="00D604CF"/>
    <w:rsid w:val="00D60E86"/>
    <w:rsid w:val="00D620A8"/>
    <w:rsid w:val="00D6366A"/>
    <w:rsid w:val="00D65594"/>
    <w:rsid w:val="00D667BA"/>
    <w:rsid w:val="00D7174E"/>
    <w:rsid w:val="00D71FB4"/>
    <w:rsid w:val="00D73561"/>
    <w:rsid w:val="00D74183"/>
    <w:rsid w:val="00D76929"/>
    <w:rsid w:val="00D77CC7"/>
    <w:rsid w:val="00D80280"/>
    <w:rsid w:val="00D82F3D"/>
    <w:rsid w:val="00D84EA4"/>
    <w:rsid w:val="00D86642"/>
    <w:rsid w:val="00D9154C"/>
    <w:rsid w:val="00D97461"/>
    <w:rsid w:val="00DA27A8"/>
    <w:rsid w:val="00DA2972"/>
    <w:rsid w:val="00DA464E"/>
    <w:rsid w:val="00DB0BA8"/>
    <w:rsid w:val="00DB0D60"/>
    <w:rsid w:val="00DB128C"/>
    <w:rsid w:val="00DB3913"/>
    <w:rsid w:val="00DB6EF6"/>
    <w:rsid w:val="00DC4AAD"/>
    <w:rsid w:val="00DC6863"/>
    <w:rsid w:val="00DC6C0F"/>
    <w:rsid w:val="00DD4A2D"/>
    <w:rsid w:val="00DD7464"/>
    <w:rsid w:val="00DE1183"/>
    <w:rsid w:val="00DE19EA"/>
    <w:rsid w:val="00DE2CB1"/>
    <w:rsid w:val="00DE2E78"/>
    <w:rsid w:val="00DE31A0"/>
    <w:rsid w:val="00DE3948"/>
    <w:rsid w:val="00DE4490"/>
    <w:rsid w:val="00DE4A7B"/>
    <w:rsid w:val="00DE6E12"/>
    <w:rsid w:val="00DE7924"/>
    <w:rsid w:val="00DE7B57"/>
    <w:rsid w:val="00DF3B92"/>
    <w:rsid w:val="00DF4637"/>
    <w:rsid w:val="00DF5B43"/>
    <w:rsid w:val="00DF62ED"/>
    <w:rsid w:val="00DF6B26"/>
    <w:rsid w:val="00E03024"/>
    <w:rsid w:val="00E042E5"/>
    <w:rsid w:val="00E054CE"/>
    <w:rsid w:val="00E0555B"/>
    <w:rsid w:val="00E069DD"/>
    <w:rsid w:val="00E074AF"/>
    <w:rsid w:val="00E074ED"/>
    <w:rsid w:val="00E13FBF"/>
    <w:rsid w:val="00E17193"/>
    <w:rsid w:val="00E221CC"/>
    <w:rsid w:val="00E23A4B"/>
    <w:rsid w:val="00E23E79"/>
    <w:rsid w:val="00E2479D"/>
    <w:rsid w:val="00E25095"/>
    <w:rsid w:val="00E25B05"/>
    <w:rsid w:val="00E305E9"/>
    <w:rsid w:val="00E30798"/>
    <w:rsid w:val="00E30D6F"/>
    <w:rsid w:val="00E341E0"/>
    <w:rsid w:val="00E36588"/>
    <w:rsid w:val="00E3675A"/>
    <w:rsid w:val="00E420CD"/>
    <w:rsid w:val="00E44272"/>
    <w:rsid w:val="00E46885"/>
    <w:rsid w:val="00E5108D"/>
    <w:rsid w:val="00E5158F"/>
    <w:rsid w:val="00E545F6"/>
    <w:rsid w:val="00E60479"/>
    <w:rsid w:val="00E61218"/>
    <w:rsid w:val="00E6144C"/>
    <w:rsid w:val="00E61592"/>
    <w:rsid w:val="00E63AD5"/>
    <w:rsid w:val="00E640B8"/>
    <w:rsid w:val="00E66B32"/>
    <w:rsid w:val="00E67460"/>
    <w:rsid w:val="00E67611"/>
    <w:rsid w:val="00E74101"/>
    <w:rsid w:val="00E7420E"/>
    <w:rsid w:val="00E8020F"/>
    <w:rsid w:val="00E803C1"/>
    <w:rsid w:val="00E823C2"/>
    <w:rsid w:val="00E825F8"/>
    <w:rsid w:val="00E84276"/>
    <w:rsid w:val="00E845C6"/>
    <w:rsid w:val="00E935DA"/>
    <w:rsid w:val="00E95CB3"/>
    <w:rsid w:val="00EA31C6"/>
    <w:rsid w:val="00EA3662"/>
    <w:rsid w:val="00EA551D"/>
    <w:rsid w:val="00EA5FDC"/>
    <w:rsid w:val="00EA639A"/>
    <w:rsid w:val="00EA64FA"/>
    <w:rsid w:val="00EB01FC"/>
    <w:rsid w:val="00EB4C64"/>
    <w:rsid w:val="00EB53AB"/>
    <w:rsid w:val="00EB599F"/>
    <w:rsid w:val="00EB6B41"/>
    <w:rsid w:val="00EC0E38"/>
    <w:rsid w:val="00EC0E3D"/>
    <w:rsid w:val="00EC17CB"/>
    <w:rsid w:val="00EC474F"/>
    <w:rsid w:val="00EC5634"/>
    <w:rsid w:val="00ED1D52"/>
    <w:rsid w:val="00ED24CB"/>
    <w:rsid w:val="00ED3C8D"/>
    <w:rsid w:val="00ED5243"/>
    <w:rsid w:val="00ED6416"/>
    <w:rsid w:val="00EE0369"/>
    <w:rsid w:val="00EE1D20"/>
    <w:rsid w:val="00EE22DB"/>
    <w:rsid w:val="00EE410A"/>
    <w:rsid w:val="00EE59EE"/>
    <w:rsid w:val="00EE69AD"/>
    <w:rsid w:val="00EF67EE"/>
    <w:rsid w:val="00EF7DBF"/>
    <w:rsid w:val="00F004D1"/>
    <w:rsid w:val="00F02FB8"/>
    <w:rsid w:val="00F04FC0"/>
    <w:rsid w:val="00F1138A"/>
    <w:rsid w:val="00F1167B"/>
    <w:rsid w:val="00F11770"/>
    <w:rsid w:val="00F131DB"/>
    <w:rsid w:val="00F13E25"/>
    <w:rsid w:val="00F14DAC"/>
    <w:rsid w:val="00F15AA3"/>
    <w:rsid w:val="00F21DEF"/>
    <w:rsid w:val="00F24598"/>
    <w:rsid w:val="00F2650F"/>
    <w:rsid w:val="00F300F7"/>
    <w:rsid w:val="00F3263B"/>
    <w:rsid w:val="00F33F32"/>
    <w:rsid w:val="00F34D49"/>
    <w:rsid w:val="00F36D8C"/>
    <w:rsid w:val="00F36FAA"/>
    <w:rsid w:val="00F40A54"/>
    <w:rsid w:val="00F40E58"/>
    <w:rsid w:val="00F43758"/>
    <w:rsid w:val="00F46FD6"/>
    <w:rsid w:val="00F504E4"/>
    <w:rsid w:val="00F63813"/>
    <w:rsid w:val="00F645EE"/>
    <w:rsid w:val="00F64A9E"/>
    <w:rsid w:val="00F66D14"/>
    <w:rsid w:val="00F700CC"/>
    <w:rsid w:val="00F70F99"/>
    <w:rsid w:val="00F72820"/>
    <w:rsid w:val="00F7653B"/>
    <w:rsid w:val="00F76E36"/>
    <w:rsid w:val="00F80647"/>
    <w:rsid w:val="00F80675"/>
    <w:rsid w:val="00F8084A"/>
    <w:rsid w:val="00F8177F"/>
    <w:rsid w:val="00F824D9"/>
    <w:rsid w:val="00F82B23"/>
    <w:rsid w:val="00F85E2E"/>
    <w:rsid w:val="00F91097"/>
    <w:rsid w:val="00F931B4"/>
    <w:rsid w:val="00F93427"/>
    <w:rsid w:val="00F93F8A"/>
    <w:rsid w:val="00F94F00"/>
    <w:rsid w:val="00FA015D"/>
    <w:rsid w:val="00FA2E30"/>
    <w:rsid w:val="00FA3A6A"/>
    <w:rsid w:val="00FA4DFB"/>
    <w:rsid w:val="00FA59E1"/>
    <w:rsid w:val="00FA67D7"/>
    <w:rsid w:val="00FB2F63"/>
    <w:rsid w:val="00FB371D"/>
    <w:rsid w:val="00FB393C"/>
    <w:rsid w:val="00FB3EF2"/>
    <w:rsid w:val="00FB5AB8"/>
    <w:rsid w:val="00FB677F"/>
    <w:rsid w:val="00FB6816"/>
    <w:rsid w:val="00FC086D"/>
    <w:rsid w:val="00FC34B6"/>
    <w:rsid w:val="00FD1215"/>
    <w:rsid w:val="00FD137F"/>
    <w:rsid w:val="00FD25A5"/>
    <w:rsid w:val="00FD3BF0"/>
    <w:rsid w:val="00FD4DAE"/>
    <w:rsid w:val="00FD68C1"/>
    <w:rsid w:val="00FD6D19"/>
    <w:rsid w:val="00FD6D91"/>
    <w:rsid w:val="00FD77F2"/>
    <w:rsid w:val="00FE2E4B"/>
    <w:rsid w:val="00FE3BFD"/>
    <w:rsid w:val="00FE503F"/>
    <w:rsid w:val="00FE744A"/>
    <w:rsid w:val="00FF0C88"/>
    <w:rsid w:val="00FF228A"/>
    <w:rsid w:val="00FF4C85"/>
    <w:rsid w:val="00FF5B06"/>
    <w:rsid w:val="00FF6329"/>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64D19"/>
  <w15:docId w15:val="{02DBF1B7-F34C-4B1F-9C21-67D3F3AE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ATED-Section"/>
    <w:next w:val="Normal"/>
    <w:link w:val="Ttulo1Car"/>
    <w:uiPriority w:val="9"/>
    <w:qFormat/>
    <w:rsid w:val="00707B91"/>
    <w:pPr>
      <w:keepNext/>
      <w:numPr>
        <w:numId w:val="3"/>
      </w:numPr>
      <w:spacing w:before="360" w:after="60" w:line="240" w:lineRule="auto"/>
      <w:outlineLvl w:val="0"/>
    </w:pPr>
    <w:rPr>
      <w:rFonts w:ascii="Arial" w:eastAsia="Times New Roman" w:hAnsi="Arial" w:cs="Times New Roman"/>
      <w:b/>
      <w:bCs/>
      <w:caps/>
      <w:kern w:val="32"/>
      <w:sz w:val="24"/>
      <w:szCs w:val="32"/>
      <w:lang w:val="es-ES" w:eastAsia="es-ES"/>
    </w:rPr>
  </w:style>
  <w:style w:type="paragraph" w:styleId="Ttulo2">
    <w:name w:val="heading 2"/>
    <w:aliases w:val="IATED-Subsection"/>
    <w:next w:val="Normal"/>
    <w:link w:val="Ttulo2Car"/>
    <w:uiPriority w:val="9"/>
    <w:qFormat/>
    <w:rsid w:val="00707B91"/>
    <w:pPr>
      <w:keepNext/>
      <w:numPr>
        <w:ilvl w:val="1"/>
        <w:numId w:val="3"/>
      </w:numPr>
      <w:spacing w:before="240" w:after="60" w:line="240" w:lineRule="auto"/>
      <w:outlineLvl w:val="1"/>
    </w:pPr>
    <w:rPr>
      <w:rFonts w:ascii="Arial" w:eastAsia="Times New Roman" w:hAnsi="Arial" w:cs="Times New Roman"/>
      <w:b/>
      <w:bCs/>
      <w:iCs/>
      <w:sz w:val="24"/>
      <w:szCs w:val="28"/>
      <w:lang w:val="es-ES" w:eastAsia="es-ES"/>
    </w:rPr>
  </w:style>
  <w:style w:type="paragraph" w:styleId="Ttulo3">
    <w:name w:val="heading 3"/>
    <w:aliases w:val="IATED-Subsubsection"/>
    <w:basedOn w:val="Normal"/>
    <w:next w:val="Normal"/>
    <w:link w:val="Ttulo3Car"/>
    <w:uiPriority w:val="9"/>
    <w:qFormat/>
    <w:rsid w:val="00707B91"/>
    <w:pPr>
      <w:keepNext/>
      <w:numPr>
        <w:ilvl w:val="2"/>
        <w:numId w:val="3"/>
      </w:numPr>
      <w:spacing w:after="60" w:line="240" w:lineRule="auto"/>
      <w:outlineLvl w:val="2"/>
    </w:pPr>
    <w:rPr>
      <w:rFonts w:ascii="Times New Roman" w:eastAsia="Times New Roman" w:hAnsi="Times New Roman" w:cs="Times New Roman"/>
      <w:bCs/>
      <w:i/>
      <w:szCs w:val="26"/>
      <w:lang w:val="es-ES_tradnl" w:eastAsia="es-ES_tradnl"/>
    </w:rPr>
  </w:style>
  <w:style w:type="paragraph" w:styleId="Ttulo4">
    <w:name w:val="heading 4"/>
    <w:basedOn w:val="Normal"/>
    <w:next w:val="Normal"/>
    <w:link w:val="Ttulo4Car"/>
    <w:uiPriority w:val="9"/>
    <w:qFormat/>
    <w:rsid w:val="00707B91"/>
    <w:pPr>
      <w:keepNext/>
      <w:numPr>
        <w:ilvl w:val="3"/>
        <w:numId w:val="3"/>
      </w:numPr>
      <w:spacing w:before="240" w:after="60" w:line="240" w:lineRule="auto"/>
      <w:outlineLvl w:val="3"/>
    </w:pPr>
    <w:rPr>
      <w:rFonts w:ascii="Cambria" w:eastAsia="Times New Roman" w:hAnsi="Cambria" w:cs="Times New Roman"/>
      <w:b/>
      <w:bCs/>
      <w:sz w:val="28"/>
      <w:szCs w:val="28"/>
      <w:lang w:val="es-ES_tradnl" w:eastAsia="es-ES_tradnl"/>
    </w:rPr>
  </w:style>
  <w:style w:type="paragraph" w:styleId="Ttulo5">
    <w:name w:val="heading 5"/>
    <w:basedOn w:val="Normal"/>
    <w:next w:val="Normal"/>
    <w:link w:val="Ttulo5Car"/>
    <w:uiPriority w:val="9"/>
    <w:qFormat/>
    <w:rsid w:val="00707B91"/>
    <w:pPr>
      <w:numPr>
        <w:ilvl w:val="4"/>
        <w:numId w:val="3"/>
      </w:numPr>
      <w:spacing w:before="240" w:after="60" w:line="240" w:lineRule="auto"/>
      <w:outlineLvl w:val="4"/>
    </w:pPr>
    <w:rPr>
      <w:rFonts w:ascii="Cambria" w:eastAsia="Times New Roman" w:hAnsi="Cambria" w:cs="Times New Roman"/>
      <w:b/>
      <w:bCs/>
      <w:i/>
      <w:iCs/>
      <w:sz w:val="26"/>
      <w:szCs w:val="26"/>
      <w:lang w:val="es-ES_tradnl" w:eastAsia="es-ES_tradnl"/>
    </w:rPr>
  </w:style>
  <w:style w:type="paragraph" w:styleId="Ttulo6">
    <w:name w:val="heading 6"/>
    <w:basedOn w:val="Normal"/>
    <w:next w:val="Normal"/>
    <w:link w:val="Ttulo6Car"/>
    <w:uiPriority w:val="9"/>
    <w:qFormat/>
    <w:rsid w:val="00707B91"/>
    <w:pPr>
      <w:numPr>
        <w:ilvl w:val="5"/>
        <w:numId w:val="3"/>
      </w:numPr>
      <w:spacing w:before="240" w:after="60" w:line="240" w:lineRule="auto"/>
      <w:outlineLvl w:val="5"/>
    </w:pPr>
    <w:rPr>
      <w:rFonts w:ascii="Cambria" w:eastAsia="Times New Roman" w:hAnsi="Cambria" w:cs="Times New Roman"/>
      <w:b/>
      <w:bCs/>
      <w:lang w:val="es-ES_tradnl" w:eastAsia="es-ES_tradnl"/>
    </w:rPr>
  </w:style>
  <w:style w:type="paragraph" w:styleId="Ttulo7">
    <w:name w:val="heading 7"/>
    <w:basedOn w:val="Normal"/>
    <w:next w:val="Normal"/>
    <w:link w:val="Ttulo7Car"/>
    <w:uiPriority w:val="9"/>
    <w:qFormat/>
    <w:rsid w:val="00707B91"/>
    <w:pPr>
      <w:numPr>
        <w:ilvl w:val="6"/>
        <w:numId w:val="3"/>
      </w:numPr>
      <w:spacing w:before="240" w:after="60" w:line="240" w:lineRule="auto"/>
      <w:outlineLvl w:val="6"/>
    </w:pPr>
    <w:rPr>
      <w:rFonts w:ascii="Cambria" w:eastAsia="Times New Roman" w:hAnsi="Cambria" w:cs="Times New Roman"/>
      <w:sz w:val="24"/>
      <w:szCs w:val="24"/>
      <w:lang w:val="es-ES_tradnl" w:eastAsia="es-ES_tradnl"/>
    </w:rPr>
  </w:style>
  <w:style w:type="paragraph" w:styleId="Ttulo8">
    <w:name w:val="heading 8"/>
    <w:basedOn w:val="Normal"/>
    <w:next w:val="Normal"/>
    <w:link w:val="Ttulo8Car"/>
    <w:uiPriority w:val="9"/>
    <w:qFormat/>
    <w:rsid w:val="00707B91"/>
    <w:pPr>
      <w:numPr>
        <w:ilvl w:val="7"/>
        <w:numId w:val="3"/>
      </w:numPr>
      <w:spacing w:before="240" w:after="60" w:line="240" w:lineRule="auto"/>
      <w:outlineLvl w:val="7"/>
    </w:pPr>
    <w:rPr>
      <w:rFonts w:ascii="Cambria" w:eastAsia="Times New Roman" w:hAnsi="Cambria" w:cs="Times New Roman"/>
      <w:i/>
      <w:iCs/>
      <w:sz w:val="24"/>
      <w:szCs w:val="24"/>
      <w:lang w:val="es-ES_tradnl" w:eastAsia="es-ES_tradnl"/>
    </w:rPr>
  </w:style>
  <w:style w:type="paragraph" w:styleId="Ttulo9">
    <w:name w:val="heading 9"/>
    <w:basedOn w:val="Normal"/>
    <w:next w:val="Normal"/>
    <w:link w:val="Ttulo9Car"/>
    <w:uiPriority w:val="9"/>
    <w:qFormat/>
    <w:rsid w:val="00707B91"/>
    <w:pPr>
      <w:numPr>
        <w:ilvl w:val="8"/>
        <w:numId w:val="3"/>
      </w:numPr>
      <w:spacing w:before="240" w:after="60" w:line="240" w:lineRule="auto"/>
      <w:outlineLvl w:val="8"/>
    </w:pPr>
    <w:rPr>
      <w:rFonts w:ascii="Calibri" w:eastAsia="Times New Roman" w:hAnsi="Calibri"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A35C5"/>
    <w:pPr>
      <w:ind w:left="720"/>
      <w:contextualSpacing/>
    </w:pPr>
  </w:style>
  <w:style w:type="table" w:styleId="Tablaconcuadrcula">
    <w:name w:val="Table Grid"/>
    <w:basedOn w:val="Tablanormal"/>
    <w:uiPriority w:val="59"/>
    <w:rsid w:val="00075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7546E"/>
    <w:rPr>
      <w:color w:val="0000FF" w:themeColor="hyperlink"/>
      <w:u w:val="single"/>
    </w:rPr>
  </w:style>
  <w:style w:type="character" w:customStyle="1" w:styleId="apple-converted-space">
    <w:name w:val="apple-converted-space"/>
    <w:basedOn w:val="Fuentedeprrafopredeter"/>
    <w:rsid w:val="0005283E"/>
  </w:style>
  <w:style w:type="paragraph" w:styleId="NormalWeb">
    <w:name w:val="Normal (Web)"/>
    <w:basedOn w:val="Normal"/>
    <w:uiPriority w:val="99"/>
    <w:unhideWhenUsed/>
    <w:rsid w:val="0005283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unhideWhenUsed/>
    <w:rsid w:val="00874B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874B84"/>
    <w:rPr>
      <w:rFonts w:ascii="Segoe UI" w:hAnsi="Segoe UI" w:cs="Segoe UI"/>
      <w:sz w:val="18"/>
      <w:szCs w:val="18"/>
    </w:rPr>
  </w:style>
  <w:style w:type="paragraph" w:styleId="Sinespaciado">
    <w:name w:val="No Spacing"/>
    <w:uiPriority w:val="1"/>
    <w:qFormat/>
    <w:rsid w:val="00236F87"/>
    <w:pPr>
      <w:spacing w:after="0" w:line="240" w:lineRule="auto"/>
    </w:pPr>
    <w:rPr>
      <w:lang w:val="es-ES"/>
    </w:rPr>
  </w:style>
  <w:style w:type="paragraph" w:styleId="Textoindependiente">
    <w:name w:val="Body Text"/>
    <w:basedOn w:val="Normal"/>
    <w:link w:val="TextoindependienteCar"/>
    <w:uiPriority w:val="1"/>
    <w:qFormat/>
    <w:rsid w:val="00236F87"/>
    <w:pPr>
      <w:widowControl w:val="0"/>
      <w:spacing w:after="0" w:line="240" w:lineRule="auto"/>
      <w:ind w:left="101"/>
    </w:pPr>
    <w:rPr>
      <w:rFonts w:ascii="Times New Roman" w:eastAsia="Times New Roman" w:hAnsi="Times New Roman"/>
      <w:sz w:val="26"/>
      <w:szCs w:val="26"/>
      <w:lang w:val="en-US"/>
    </w:rPr>
  </w:style>
  <w:style w:type="character" w:customStyle="1" w:styleId="TextoindependienteCar">
    <w:name w:val="Texto independiente Car"/>
    <w:basedOn w:val="Fuentedeprrafopredeter"/>
    <w:link w:val="Textoindependiente"/>
    <w:uiPriority w:val="1"/>
    <w:rsid w:val="00236F87"/>
    <w:rPr>
      <w:rFonts w:ascii="Times New Roman" w:eastAsia="Times New Roman" w:hAnsi="Times New Roman"/>
      <w:sz w:val="26"/>
      <w:szCs w:val="26"/>
      <w:lang w:val="en-US"/>
    </w:rPr>
  </w:style>
  <w:style w:type="paragraph" w:styleId="Textoindependiente2">
    <w:name w:val="Body Text 2"/>
    <w:basedOn w:val="Normal"/>
    <w:link w:val="Textoindependiente2Car"/>
    <w:uiPriority w:val="99"/>
    <w:unhideWhenUsed/>
    <w:rsid w:val="00236F87"/>
    <w:pPr>
      <w:spacing w:after="120" w:line="480" w:lineRule="auto"/>
    </w:pPr>
    <w:rPr>
      <w:rFonts w:ascii="Arial" w:hAnsi="Arial"/>
      <w:sz w:val="24"/>
      <w:lang w:val="es-ES"/>
    </w:rPr>
  </w:style>
  <w:style w:type="character" w:customStyle="1" w:styleId="Textoindependiente2Car">
    <w:name w:val="Texto independiente 2 Car"/>
    <w:basedOn w:val="Fuentedeprrafopredeter"/>
    <w:link w:val="Textoindependiente2"/>
    <w:uiPriority w:val="99"/>
    <w:rsid w:val="00236F87"/>
    <w:rPr>
      <w:rFonts w:ascii="Arial" w:hAnsi="Arial"/>
      <w:sz w:val="24"/>
      <w:lang w:val="es-ES"/>
    </w:rPr>
  </w:style>
  <w:style w:type="paragraph" w:styleId="Encabezado">
    <w:name w:val="header"/>
    <w:basedOn w:val="Normal"/>
    <w:link w:val="EncabezadoCar"/>
    <w:uiPriority w:val="99"/>
    <w:unhideWhenUsed/>
    <w:rsid w:val="00236F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6F87"/>
  </w:style>
  <w:style w:type="paragraph" w:styleId="Piedepgina">
    <w:name w:val="footer"/>
    <w:basedOn w:val="Normal"/>
    <w:link w:val="PiedepginaCar"/>
    <w:uiPriority w:val="99"/>
    <w:unhideWhenUsed/>
    <w:rsid w:val="00236F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6F87"/>
  </w:style>
  <w:style w:type="character" w:customStyle="1" w:styleId="Ttulo1Car">
    <w:name w:val="Título 1 Car"/>
    <w:aliases w:val="IATED-Section Car"/>
    <w:basedOn w:val="Fuentedeprrafopredeter"/>
    <w:link w:val="Ttulo1"/>
    <w:uiPriority w:val="9"/>
    <w:rsid w:val="00707B91"/>
    <w:rPr>
      <w:rFonts w:ascii="Arial" w:eastAsia="Times New Roman" w:hAnsi="Arial" w:cs="Times New Roman"/>
      <w:b/>
      <w:bCs/>
      <w:caps/>
      <w:kern w:val="32"/>
      <w:sz w:val="24"/>
      <w:szCs w:val="32"/>
      <w:lang w:val="es-ES" w:eastAsia="es-ES"/>
    </w:rPr>
  </w:style>
  <w:style w:type="character" w:customStyle="1" w:styleId="Ttulo2Car">
    <w:name w:val="Título 2 Car"/>
    <w:aliases w:val="IATED-Subsection Car"/>
    <w:basedOn w:val="Fuentedeprrafopredeter"/>
    <w:link w:val="Ttulo2"/>
    <w:uiPriority w:val="9"/>
    <w:rsid w:val="00707B91"/>
    <w:rPr>
      <w:rFonts w:ascii="Arial" w:eastAsia="Times New Roman" w:hAnsi="Arial" w:cs="Times New Roman"/>
      <w:b/>
      <w:bCs/>
      <w:iCs/>
      <w:sz w:val="24"/>
      <w:szCs w:val="28"/>
      <w:lang w:val="es-ES" w:eastAsia="es-ES"/>
    </w:rPr>
  </w:style>
  <w:style w:type="character" w:customStyle="1" w:styleId="Ttulo3Car">
    <w:name w:val="Título 3 Car"/>
    <w:aliases w:val="IATED-Subsubsection Car"/>
    <w:basedOn w:val="Fuentedeprrafopredeter"/>
    <w:link w:val="Ttulo3"/>
    <w:uiPriority w:val="9"/>
    <w:rsid w:val="00707B91"/>
    <w:rPr>
      <w:rFonts w:ascii="Times New Roman" w:eastAsia="Times New Roman" w:hAnsi="Times New Roman" w:cs="Times New Roman"/>
      <w:bCs/>
      <w:i/>
      <w:szCs w:val="26"/>
      <w:lang w:val="es-ES_tradnl" w:eastAsia="es-ES_tradnl"/>
    </w:rPr>
  </w:style>
  <w:style w:type="character" w:customStyle="1" w:styleId="Ttulo4Car">
    <w:name w:val="Título 4 Car"/>
    <w:basedOn w:val="Fuentedeprrafopredeter"/>
    <w:link w:val="Ttulo4"/>
    <w:uiPriority w:val="9"/>
    <w:rsid w:val="00707B91"/>
    <w:rPr>
      <w:rFonts w:ascii="Cambria" w:eastAsia="Times New Roman" w:hAnsi="Cambria" w:cs="Times New Roman"/>
      <w:b/>
      <w:bCs/>
      <w:sz w:val="28"/>
      <w:szCs w:val="28"/>
      <w:lang w:val="es-ES_tradnl" w:eastAsia="es-ES_tradnl"/>
    </w:rPr>
  </w:style>
  <w:style w:type="character" w:customStyle="1" w:styleId="Ttulo5Car">
    <w:name w:val="Título 5 Car"/>
    <w:basedOn w:val="Fuentedeprrafopredeter"/>
    <w:link w:val="Ttulo5"/>
    <w:uiPriority w:val="9"/>
    <w:rsid w:val="00707B91"/>
    <w:rPr>
      <w:rFonts w:ascii="Cambria" w:eastAsia="Times New Roman" w:hAnsi="Cambria" w:cs="Times New Roman"/>
      <w:b/>
      <w:bCs/>
      <w:i/>
      <w:iCs/>
      <w:sz w:val="26"/>
      <w:szCs w:val="26"/>
      <w:lang w:val="es-ES_tradnl" w:eastAsia="es-ES_tradnl"/>
    </w:rPr>
  </w:style>
  <w:style w:type="character" w:customStyle="1" w:styleId="Ttulo6Car">
    <w:name w:val="Título 6 Car"/>
    <w:basedOn w:val="Fuentedeprrafopredeter"/>
    <w:link w:val="Ttulo6"/>
    <w:uiPriority w:val="9"/>
    <w:rsid w:val="00707B91"/>
    <w:rPr>
      <w:rFonts w:ascii="Cambria" w:eastAsia="Times New Roman" w:hAnsi="Cambria" w:cs="Times New Roman"/>
      <w:b/>
      <w:bCs/>
      <w:lang w:val="es-ES_tradnl" w:eastAsia="es-ES_tradnl"/>
    </w:rPr>
  </w:style>
  <w:style w:type="character" w:customStyle="1" w:styleId="Ttulo7Car">
    <w:name w:val="Título 7 Car"/>
    <w:basedOn w:val="Fuentedeprrafopredeter"/>
    <w:link w:val="Ttulo7"/>
    <w:uiPriority w:val="9"/>
    <w:rsid w:val="00707B91"/>
    <w:rPr>
      <w:rFonts w:ascii="Cambria" w:eastAsia="Times New Roman" w:hAnsi="Cambria" w:cs="Times New Roman"/>
      <w:sz w:val="24"/>
      <w:szCs w:val="24"/>
      <w:lang w:val="es-ES_tradnl" w:eastAsia="es-ES_tradnl"/>
    </w:rPr>
  </w:style>
  <w:style w:type="character" w:customStyle="1" w:styleId="Ttulo8Car">
    <w:name w:val="Título 8 Car"/>
    <w:basedOn w:val="Fuentedeprrafopredeter"/>
    <w:link w:val="Ttulo8"/>
    <w:uiPriority w:val="9"/>
    <w:rsid w:val="00707B91"/>
    <w:rPr>
      <w:rFonts w:ascii="Cambria" w:eastAsia="Times New Roman" w:hAnsi="Cambria" w:cs="Times New Roman"/>
      <w:i/>
      <w:iCs/>
      <w:sz w:val="24"/>
      <w:szCs w:val="24"/>
      <w:lang w:val="es-ES_tradnl" w:eastAsia="es-ES_tradnl"/>
    </w:rPr>
  </w:style>
  <w:style w:type="character" w:customStyle="1" w:styleId="Ttulo9Car">
    <w:name w:val="Título 9 Car"/>
    <w:basedOn w:val="Fuentedeprrafopredeter"/>
    <w:link w:val="Ttulo9"/>
    <w:uiPriority w:val="9"/>
    <w:rsid w:val="00707B91"/>
    <w:rPr>
      <w:rFonts w:ascii="Calibri" w:eastAsia="Times New Roman" w:hAnsi="Calibri" w:cs="Times New Roman"/>
      <w:lang w:val="es-ES_tradnl" w:eastAsia="es-ES_tradnl"/>
    </w:rPr>
  </w:style>
  <w:style w:type="paragraph" w:styleId="Ttulo">
    <w:name w:val="Title"/>
    <w:aliases w:val="IATED-Title"/>
    <w:basedOn w:val="Normal"/>
    <w:link w:val="TtuloCar"/>
    <w:qFormat/>
    <w:rsid w:val="00707B91"/>
    <w:pPr>
      <w:spacing w:before="240" w:after="0" w:line="240" w:lineRule="auto"/>
      <w:jc w:val="center"/>
    </w:pPr>
    <w:rPr>
      <w:rFonts w:ascii="Times New Roman" w:eastAsia="Times New Roman" w:hAnsi="Times New Roman" w:cs="Times New Roman"/>
      <w:b/>
      <w:bCs/>
      <w:sz w:val="24"/>
      <w:szCs w:val="24"/>
      <w:lang w:val="es-ES_tradnl" w:eastAsia="es-ES_tradnl"/>
    </w:rPr>
  </w:style>
  <w:style w:type="character" w:customStyle="1" w:styleId="TtuloCar">
    <w:name w:val="Título Car"/>
    <w:aliases w:val="IATED-Title Car"/>
    <w:basedOn w:val="Fuentedeprrafopredeter"/>
    <w:link w:val="Ttulo"/>
    <w:rsid w:val="00707B91"/>
    <w:rPr>
      <w:rFonts w:ascii="Times New Roman" w:eastAsia="Times New Roman" w:hAnsi="Times New Roman" w:cs="Times New Roman"/>
      <w:b/>
      <w:bCs/>
      <w:sz w:val="24"/>
      <w:szCs w:val="24"/>
      <w:lang w:val="es-ES_tradnl" w:eastAsia="es-ES_tradnl"/>
    </w:rPr>
  </w:style>
  <w:style w:type="paragraph" w:customStyle="1" w:styleId="IATED-PaperTitle">
    <w:name w:val="IATED-Paper Title"/>
    <w:next w:val="IATED-Authors"/>
    <w:qFormat/>
    <w:rsid w:val="00707B91"/>
    <w:pPr>
      <w:spacing w:before="240" w:after="240" w:line="240" w:lineRule="auto"/>
      <w:jc w:val="center"/>
    </w:pPr>
    <w:rPr>
      <w:rFonts w:ascii="Arial" w:eastAsia="Times New Roman" w:hAnsi="Arial" w:cs="Arial"/>
      <w:b/>
      <w:bCs/>
      <w:caps/>
      <w:sz w:val="28"/>
      <w:szCs w:val="24"/>
      <w:lang w:val="en-GB" w:eastAsia="es-ES"/>
    </w:rPr>
  </w:style>
  <w:style w:type="paragraph" w:customStyle="1" w:styleId="IATED-Authors">
    <w:name w:val="IATED-Authors"/>
    <w:next w:val="IATED-Affiliation"/>
    <w:qFormat/>
    <w:rsid w:val="00707B91"/>
    <w:pPr>
      <w:spacing w:after="120" w:line="240" w:lineRule="auto"/>
      <w:jc w:val="center"/>
    </w:pPr>
    <w:rPr>
      <w:rFonts w:ascii="Arial" w:eastAsia="Times New Roman" w:hAnsi="Arial" w:cs="Arial"/>
      <w:b/>
      <w:bCs/>
      <w:sz w:val="24"/>
      <w:szCs w:val="24"/>
      <w:lang w:val="en-GB" w:eastAsia="es-ES"/>
    </w:rPr>
  </w:style>
  <w:style w:type="paragraph" w:customStyle="1" w:styleId="IATED-Affiliation">
    <w:name w:val="IATED-Affiliation"/>
    <w:qFormat/>
    <w:rsid w:val="00707B91"/>
    <w:pPr>
      <w:spacing w:after="0" w:line="240" w:lineRule="auto"/>
      <w:jc w:val="center"/>
    </w:pPr>
    <w:rPr>
      <w:rFonts w:ascii="Arial" w:eastAsia="Times New Roman" w:hAnsi="Arial" w:cs="Arial"/>
      <w:i/>
      <w:szCs w:val="24"/>
      <w:lang w:val="en-GB" w:eastAsia="es-ES"/>
    </w:rPr>
  </w:style>
  <w:style w:type="paragraph" w:customStyle="1" w:styleId="IATED-email">
    <w:name w:val="IATED-email"/>
    <w:qFormat/>
    <w:rsid w:val="00707B91"/>
    <w:pPr>
      <w:spacing w:after="480" w:line="240" w:lineRule="auto"/>
      <w:jc w:val="center"/>
    </w:pPr>
    <w:rPr>
      <w:rFonts w:ascii="Arial" w:eastAsia="Times New Roman" w:hAnsi="Arial" w:cs="Arial"/>
      <w:i/>
      <w:iCs/>
      <w:szCs w:val="24"/>
      <w:lang w:val="en-GB" w:eastAsia="es-ES"/>
    </w:rPr>
  </w:style>
  <w:style w:type="paragraph" w:customStyle="1" w:styleId="IATED-References">
    <w:name w:val="IATED-References"/>
    <w:basedOn w:val="Ttulo"/>
    <w:qFormat/>
    <w:rsid w:val="00707B91"/>
    <w:pPr>
      <w:numPr>
        <w:numId w:val="2"/>
      </w:numPr>
      <w:jc w:val="left"/>
    </w:pPr>
    <w:rPr>
      <w:rFonts w:cs="Arial"/>
      <w:b w:val="0"/>
      <w:bCs w:val="0"/>
      <w:sz w:val="20"/>
      <w:lang w:val="en-GB"/>
    </w:rPr>
  </w:style>
  <w:style w:type="paragraph" w:styleId="Mapadeldocumento">
    <w:name w:val="Document Map"/>
    <w:basedOn w:val="Normal"/>
    <w:link w:val="MapadeldocumentoCar"/>
    <w:rsid w:val="00707B91"/>
    <w:pPr>
      <w:spacing w:after="0" w:line="240" w:lineRule="auto"/>
    </w:pPr>
    <w:rPr>
      <w:rFonts w:ascii="Lucida Grande" w:eastAsia="Times New Roman" w:hAnsi="Lucida Grande" w:cs="Times New Roman"/>
      <w:sz w:val="24"/>
      <w:szCs w:val="24"/>
      <w:lang w:val="es-ES_tradnl" w:eastAsia="es-ES_tradnl"/>
    </w:rPr>
  </w:style>
  <w:style w:type="character" w:customStyle="1" w:styleId="MapadeldocumentoCar">
    <w:name w:val="Mapa del documento Car"/>
    <w:basedOn w:val="Fuentedeprrafopredeter"/>
    <w:link w:val="Mapadeldocumento"/>
    <w:rsid w:val="00707B91"/>
    <w:rPr>
      <w:rFonts w:ascii="Lucida Grande" w:eastAsia="Times New Roman" w:hAnsi="Lucida Grande" w:cs="Times New Roman"/>
      <w:sz w:val="24"/>
      <w:szCs w:val="24"/>
      <w:lang w:val="es-ES_tradnl" w:eastAsia="es-ES_tradnl"/>
    </w:rPr>
  </w:style>
  <w:style w:type="character" w:styleId="Refdecomentario">
    <w:name w:val="annotation reference"/>
    <w:basedOn w:val="Fuentedeprrafopredeter"/>
    <w:uiPriority w:val="99"/>
    <w:rsid w:val="00707B91"/>
    <w:rPr>
      <w:sz w:val="18"/>
      <w:szCs w:val="18"/>
    </w:rPr>
  </w:style>
  <w:style w:type="paragraph" w:styleId="Textocomentario">
    <w:name w:val="annotation text"/>
    <w:basedOn w:val="Normal"/>
    <w:link w:val="TextocomentarioCar"/>
    <w:uiPriority w:val="99"/>
    <w:rsid w:val="00707B91"/>
    <w:pPr>
      <w:spacing w:after="0" w:line="240" w:lineRule="auto"/>
    </w:pPr>
    <w:rPr>
      <w:rFonts w:ascii="Times New Roman" w:eastAsia="Times New Roman" w:hAnsi="Times New Roman" w:cs="Times New Roman"/>
      <w:sz w:val="24"/>
      <w:szCs w:val="24"/>
      <w:lang w:val="es-ES_tradnl" w:eastAsia="es-ES_tradnl"/>
    </w:rPr>
  </w:style>
  <w:style w:type="character" w:customStyle="1" w:styleId="TextocomentarioCar">
    <w:name w:val="Texto comentario Car"/>
    <w:basedOn w:val="Fuentedeprrafopredeter"/>
    <w:link w:val="Textocomentario"/>
    <w:uiPriority w:val="99"/>
    <w:rsid w:val="00707B91"/>
    <w:rPr>
      <w:rFonts w:ascii="Times New Roman" w:eastAsia="Times New Roman" w:hAnsi="Times New Roman" w:cs="Times New Roman"/>
      <w:sz w:val="24"/>
      <w:szCs w:val="24"/>
      <w:lang w:val="es-ES_tradnl" w:eastAsia="es-ES_tradnl"/>
    </w:rPr>
  </w:style>
  <w:style w:type="paragraph" w:styleId="Asuntodelcomentario">
    <w:name w:val="annotation subject"/>
    <w:basedOn w:val="Textocomentario"/>
    <w:next w:val="Textocomentario"/>
    <w:link w:val="AsuntodelcomentarioCar"/>
    <w:uiPriority w:val="99"/>
    <w:rsid w:val="00707B91"/>
    <w:rPr>
      <w:b/>
      <w:bCs/>
      <w:sz w:val="20"/>
      <w:szCs w:val="20"/>
    </w:rPr>
  </w:style>
  <w:style w:type="character" w:customStyle="1" w:styleId="AsuntodelcomentarioCar">
    <w:name w:val="Asunto del comentario Car"/>
    <w:basedOn w:val="TextocomentarioCar"/>
    <w:link w:val="Asuntodelcomentario"/>
    <w:uiPriority w:val="99"/>
    <w:rsid w:val="00707B91"/>
    <w:rPr>
      <w:rFonts w:ascii="Times New Roman" w:eastAsia="Times New Roman" w:hAnsi="Times New Roman" w:cs="Times New Roman"/>
      <w:b/>
      <w:bCs/>
      <w:sz w:val="20"/>
      <w:szCs w:val="20"/>
      <w:lang w:val="es-ES_tradnl" w:eastAsia="es-ES_tradnl"/>
    </w:rPr>
  </w:style>
  <w:style w:type="paragraph" w:customStyle="1" w:styleId="Sinespaciado1">
    <w:name w:val="Sin espaciado1"/>
    <w:link w:val="SinespaciadoCar"/>
    <w:rsid w:val="00C150B4"/>
    <w:rPr>
      <w:rFonts w:ascii="Calibri" w:eastAsia="Times New Roman" w:hAnsi="Calibri" w:cs="Times New Roman"/>
      <w:lang w:val="es-ES"/>
    </w:rPr>
  </w:style>
  <w:style w:type="character" w:customStyle="1" w:styleId="SinespaciadoCar">
    <w:name w:val="Sin espaciado Car"/>
    <w:link w:val="Sinespaciado1"/>
    <w:uiPriority w:val="1"/>
    <w:rsid w:val="00C150B4"/>
    <w:rPr>
      <w:rFonts w:ascii="Calibri" w:eastAsia="Times New Roman" w:hAnsi="Calibri" w:cs="Times New Roman"/>
      <w:lang w:val="es-ES"/>
    </w:rPr>
  </w:style>
  <w:style w:type="paragraph" w:customStyle="1" w:styleId="Encabezadodetabladecontenido1">
    <w:name w:val="Encabezado de tabla de contenido1"/>
    <w:basedOn w:val="Ttulo1"/>
    <w:next w:val="Normal"/>
    <w:uiPriority w:val="39"/>
    <w:unhideWhenUsed/>
    <w:qFormat/>
    <w:rsid w:val="00C150B4"/>
    <w:pPr>
      <w:keepLines/>
      <w:numPr>
        <w:numId w:val="0"/>
      </w:numPr>
      <w:spacing w:before="480" w:after="0" w:line="276" w:lineRule="auto"/>
      <w:jc w:val="both"/>
      <w:outlineLvl w:val="9"/>
    </w:pPr>
    <w:rPr>
      <w:caps w:val="0"/>
      <w:color w:val="365F91"/>
      <w:kern w:val="0"/>
      <w:szCs w:val="28"/>
      <w:lang w:eastAsia="en-US"/>
    </w:rPr>
  </w:style>
  <w:style w:type="paragraph" w:styleId="TDC1">
    <w:name w:val="toc 1"/>
    <w:basedOn w:val="Normal"/>
    <w:next w:val="Normal"/>
    <w:autoRedefine/>
    <w:uiPriority w:val="39"/>
    <w:unhideWhenUsed/>
    <w:qFormat/>
    <w:rsid w:val="00C150B4"/>
    <w:pPr>
      <w:tabs>
        <w:tab w:val="right" w:leader="dot" w:pos="8827"/>
      </w:tabs>
      <w:spacing w:before="120" w:after="0"/>
    </w:pPr>
    <w:rPr>
      <w:rFonts w:eastAsia="Calibri" w:cs="Times New Roman"/>
      <w:b/>
      <w:caps/>
      <w:lang w:val="es-ES"/>
    </w:rPr>
  </w:style>
  <w:style w:type="paragraph" w:styleId="TDC2">
    <w:name w:val="toc 2"/>
    <w:basedOn w:val="Normal"/>
    <w:next w:val="Normal"/>
    <w:autoRedefine/>
    <w:uiPriority w:val="39"/>
    <w:unhideWhenUsed/>
    <w:qFormat/>
    <w:rsid w:val="00C150B4"/>
    <w:pPr>
      <w:spacing w:after="0"/>
      <w:ind w:left="220"/>
    </w:pPr>
    <w:rPr>
      <w:rFonts w:eastAsia="Calibri" w:cs="Times New Roman"/>
      <w:smallCaps/>
      <w:lang w:val="es-ES"/>
    </w:rPr>
  </w:style>
  <w:style w:type="paragraph" w:styleId="TDC3">
    <w:name w:val="toc 3"/>
    <w:basedOn w:val="Normal"/>
    <w:next w:val="Normal"/>
    <w:autoRedefine/>
    <w:uiPriority w:val="39"/>
    <w:unhideWhenUsed/>
    <w:qFormat/>
    <w:rsid w:val="00C150B4"/>
    <w:pPr>
      <w:spacing w:after="0"/>
      <w:ind w:left="440"/>
    </w:pPr>
    <w:rPr>
      <w:rFonts w:eastAsia="Calibri" w:cs="Times New Roman"/>
      <w:i/>
      <w:lang w:val="es-ES"/>
    </w:rPr>
  </w:style>
  <w:style w:type="character" w:styleId="Hipervnculovisitado">
    <w:name w:val="FollowedHyperlink"/>
    <w:uiPriority w:val="99"/>
    <w:semiHidden/>
    <w:unhideWhenUsed/>
    <w:rsid w:val="00C150B4"/>
    <w:rPr>
      <w:color w:val="800080"/>
      <w:u w:val="single"/>
    </w:rPr>
  </w:style>
  <w:style w:type="character" w:styleId="nfasis">
    <w:name w:val="Emphasis"/>
    <w:uiPriority w:val="20"/>
    <w:qFormat/>
    <w:rsid w:val="00C150B4"/>
    <w:rPr>
      <w:i/>
      <w:iCs/>
    </w:rPr>
  </w:style>
  <w:style w:type="paragraph" w:customStyle="1" w:styleId="meta">
    <w:name w:val="meta"/>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container12">
    <w:name w:val="container_1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container16">
    <w:name w:val="container_16"/>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grid1">
    <w:name w:val="grid_1"/>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2">
    <w:name w:val="grid_2"/>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3">
    <w:name w:val="grid_3"/>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4">
    <w:name w:val="grid_4"/>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5">
    <w:name w:val="grid_5"/>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6">
    <w:name w:val="grid_6"/>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7">
    <w:name w:val="grid_7"/>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8">
    <w:name w:val="grid_8"/>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9">
    <w:name w:val="grid_9"/>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10">
    <w:name w:val="grid_10"/>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11">
    <w:name w:val="grid_11"/>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12">
    <w:name w:val="grid_12"/>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13">
    <w:name w:val="grid_13"/>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14">
    <w:name w:val="grid_14"/>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15">
    <w:name w:val="grid_15"/>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16">
    <w:name w:val="grid_16"/>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alpha">
    <w:name w:val="alpha"/>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omega">
    <w:name w:val="omega"/>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login-box">
    <w:name w:val="login-box"/>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exito">
    <w:name w:val="exito"/>
    <w:basedOn w:val="Normal"/>
    <w:rsid w:val="00C150B4"/>
    <w:pPr>
      <w:pBdr>
        <w:top w:val="single" w:sz="4" w:space="0" w:color="94C891"/>
        <w:bottom w:val="single" w:sz="4" w:space="0" w:color="94C891"/>
      </w:pBdr>
      <w:shd w:val="clear" w:color="auto" w:fill="DFF8DD"/>
      <w:spacing w:before="30" w:after="30" w:line="240" w:lineRule="auto"/>
    </w:pPr>
    <w:rPr>
      <w:rFonts w:ascii="Times New Roman" w:eastAsia="Times New Roman" w:hAnsi="Times New Roman" w:cs="Times New Roman"/>
      <w:sz w:val="24"/>
      <w:szCs w:val="24"/>
      <w:lang w:val="es-ES" w:eastAsia="es-ES"/>
    </w:rPr>
  </w:style>
  <w:style w:type="paragraph" w:customStyle="1" w:styleId="advert">
    <w:name w:val="advert"/>
    <w:basedOn w:val="Normal"/>
    <w:rsid w:val="00C150B4"/>
    <w:pPr>
      <w:pBdr>
        <w:top w:val="single" w:sz="4" w:space="0" w:color="DEC891"/>
        <w:bottom w:val="single" w:sz="4" w:space="0" w:color="DEC891"/>
      </w:pBdr>
      <w:shd w:val="clear" w:color="auto" w:fill="FFFFCC"/>
      <w:spacing w:before="30" w:after="30" w:line="240" w:lineRule="auto"/>
    </w:pPr>
    <w:rPr>
      <w:rFonts w:ascii="Times New Roman" w:eastAsia="Times New Roman" w:hAnsi="Times New Roman" w:cs="Times New Roman"/>
      <w:sz w:val="24"/>
      <w:szCs w:val="24"/>
      <w:lang w:val="es-ES" w:eastAsia="es-ES"/>
    </w:rPr>
  </w:style>
  <w:style w:type="paragraph" w:customStyle="1" w:styleId="error">
    <w:name w:val="error"/>
    <w:basedOn w:val="Normal"/>
    <w:rsid w:val="00C150B4"/>
    <w:pPr>
      <w:pBdr>
        <w:top w:val="single" w:sz="4" w:space="0" w:color="F09D98"/>
        <w:bottom w:val="single" w:sz="4" w:space="0" w:color="F09D98"/>
      </w:pBdr>
      <w:shd w:val="clear" w:color="auto" w:fill="FEE1DF"/>
      <w:spacing w:before="30" w:after="30" w:line="240" w:lineRule="auto"/>
    </w:pPr>
    <w:rPr>
      <w:rFonts w:ascii="Times New Roman" w:eastAsia="Times New Roman" w:hAnsi="Times New Roman" w:cs="Times New Roman"/>
      <w:sz w:val="24"/>
      <w:szCs w:val="24"/>
      <w:lang w:val="es-ES" w:eastAsia="es-ES"/>
    </w:rPr>
  </w:style>
  <w:style w:type="paragraph" w:customStyle="1" w:styleId="informacion">
    <w:name w:val="informacion"/>
    <w:basedOn w:val="Normal"/>
    <w:rsid w:val="00C150B4"/>
    <w:pPr>
      <w:pBdr>
        <w:top w:val="single" w:sz="4" w:space="0" w:color="6FB1D3"/>
        <w:bottom w:val="single" w:sz="4" w:space="0" w:color="6FB1D3"/>
      </w:pBdr>
      <w:shd w:val="clear" w:color="auto" w:fill="DFF2FF"/>
      <w:spacing w:before="30" w:after="30" w:line="240" w:lineRule="auto"/>
    </w:pPr>
    <w:rPr>
      <w:rFonts w:ascii="Times New Roman" w:eastAsia="Times New Roman" w:hAnsi="Times New Roman" w:cs="Times New Roman"/>
      <w:sz w:val="24"/>
      <w:szCs w:val="24"/>
      <w:lang w:val="es-ES" w:eastAsia="es-ES"/>
    </w:rPr>
  </w:style>
  <w:style w:type="paragraph" w:customStyle="1" w:styleId="procesando">
    <w:name w:val="procesando"/>
    <w:basedOn w:val="Normal"/>
    <w:rsid w:val="00C150B4"/>
    <w:pPr>
      <w:pBdr>
        <w:top w:val="single" w:sz="4" w:space="0" w:color="DDDDDD"/>
        <w:bottom w:val="single" w:sz="4" w:space="0" w:color="DDDDDD"/>
      </w:pBdr>
      <w:shd w:val="clear" w:color="auto" w:fill="F6F6F6"/>
      <w:spacing w:before="30" w:after="30" w:line="240" w:lineRule="auto"/>
    </w:pPr>
    <w:rPr>
      <w:rFonts w:ascii="Times New Roman" w:eastAsia="Times New Roman" w:hAnsi="Times New Roman" w:cs="Times New Roman"/>
      <w:sz w:val="24"/>
      <w:szCs w:val="24"/>
      <w:lang w:val="es-ES" w:eastAsia="es-ES"/>
    </w:rPr>
  </w:style>
  <w:style w:type="paragraph" w:customStyle="1" w:styleId="generico">
    <w:name w:val="generico"/>
    <w:basedOn w:val="Normal"/>
    <w:rsid w:val="00C150B4"/>
    <w:pPr>
      <w:pBdr>
        <w:top w:val="single" w:sz="4" w:space="0" w:color="DDDDDD"/>
        <w:bottom w:val="single" w:sz="4" w:space="0" w:color="DDDDDD"/>
      </w:pBdr>
      <w:shd w:val="clear" w:color="auto" w:fill="F6F6F6"/>
      <w:spacing w:before="30" w:after="30" w:line="240" w:lineRule="auto"/>
    </w:pPr>
    <w:rPr>
      <w:rFonts w:ascii="Times New Roman" w:eastAsia="Times New Roman" w:hAnsi="Times New Roman" w:cs="Times New Roman"/>
      <w:sz w:val="24"/>
      <w:szCs w:val="24"/>
      <w:lang w:val="es-ES" w:eastAsia="es-ES"/>
    </w:rPr>
  </w:style>
  <w:style w:type="paragraph" w:customStyle="1" w:styleId="js">
    <w:name w:val="js"/>
    <w:basedOn w:val="Normal"/>
    <w:rsid w:val="00C150B4"/>
    <w:pPr>
      <w:spacing w:before="30" w:after="30" w:line="240" w:lineRule="auto"/>
    </w:pPr>
    <w:rPr>
      <w:rFonts w:ascii="Times New Roman" w:eastAsia="Times New Roman" w:hAnsi="Times New Roman" w:cs="Times New Roman"/>
      <w:color w:val="0248B0"/>
      <w:sz w:val="24"/>
      <w:szCs w:val="24"/>
      <w:lang w:val="es-ES" w:eastAsia="es-ES"/>
    </w:rPr>
  </w:style>
  <w:style w:type="paragraph" w:customStyle="1" w:styleId="grisado">
    <w:name w:val="grisado"/>
    <w:basedOn w:val="Normal"/>
    <w:rsid w:val="00C150B4"/>
    <w:pPr>
      <w:spacing w:before="30" w:after="30" w:line="240" w:lineRule="auto"/>
    </w:pPr>
    <w:rPr>
      <w:rFonts w:ascii="Times New Roman" w:eastAsia="Times New Roman" w:hAnsi="Times New Roman" w:cs="Times New Roman"/>
      <w:color w:val="888888"/>
      <w:sz w:val="24"/>
      <w:szCs w:val="24"/>
      <w:lang w:val="es-ES" w:eastAsia="es-ES"/>
    </w:rPr>
  </w:style>
  <w:style w:type="paragraph" w:customStyle="1" w:styleId="small">
    <w:name w:val="small"/>
    <w:basedOn w:val="Normal"/>
    <w:rsid w:val="00C150B4"/>
    <w:pPr>
      <w:spacing w:before="30" w:after="30" w:line="140" w:lineRule="atLeast"/>
    </w:pPr>
    <w:rPr>
      <w:rFonts w:ascii="Tahoma" w:eastAsia="Times New Roman" w:hAnsi="Tahoma" w:cs="Tahoma"/>
      <w:sz w:val="11"/>
      <w:szCs w:val="11"/>
      <w:lang w:val="es-ES" w:eastAsia="es-ES"/>
    </w:rPr>
  </w:style>
  <w:style w:type="paragraph" w:customStyle="1" w:styleId="clearfix">
    <w:name w:val="clearfix"/>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destacada">
    <w:name w:val="destacada"/>
    <w:basedOn w:val="Normal"/>
    <w:rsid w:val="00C150B4"/>
    <w:pPr>
      <w:spacing w:before="30" w:after="30" w:line="240" w:lineRule="auto"/>
    </w:pPr>
    <w:rPr>
      <w:rFonts w:ascii="Times New Roman" w:eastAsia="Times New Roman" w:hAnsi="Times New Roman" w:cs="Times New Roman"/>
      <w:color w:val="FFFFFF"/>
      <w:sz w:val="24"/>
      <w:szCs w:val="24"/>
      <w:lang w:val="es-ES" w:eastAsia="es-ES"/>
    </w:rPr>
  </w:style>
  <w:style w:type="paragraph" w:customStyle="1" w:styleId="titulo">
    <w:name w:val="titulo"/>
    <w:basedOn w:val="Normal"/>
    <w:rsid w:val="00C150B4"/>
    <w:pPr>
      <w:spacing w:before="30" w:after="30" w:line="240" w:lineRule="auto"/>
    </w:pPr>
    <w:rPr>
      <w:rFonts w:ascii="Georgia" w:eastAsia="Times New Roman" w:hAnsi="Georgia" w:cs="Times New Roman"/>
      <w:color w:val="AA0000"/>
      <w:sz w:val="24"/>
      <w:szCs w:val="24"/>
      <w:lang w:val="es-ES" w:eastAsia="es-ES"/>
    </w:rPr>
  </w:style>
  <w:style w:type="paragraph" w:customStyle="1" w:styleId="in-title">
    <w:name w:val="in-title"/>
    <w:basedOn w:val="Normal"/>
    <w:rsid w:val="00C150B4"/>
    <w:pPr>
      <w:spacing w:before="30" w:after="30" w:line="240" w:lineRule="auto"/>
    </w:pPr>
    <w:rPr>
      <w:rFonts w:ascii="Times New Roman" w:eastAsia="Times New Roman" w:hAnsi="Times New Roman" w:cs="Times New Roman"/>
      <w:color w:val="888888"/>
      <w:sz w:val="17"/>
      <w:szCs w:val="17"/>
      <w:lang w:val="es-ES" w:eastAsia="es-ES"/>
    </w:rPr>
  </w:style>
  <w:style w:type="paragraph" w:customStyle="1" w:styleId="secundario">
    <w:name w:val="secundario"/>
    <w:basedOn w:val="Normal"/>
    <w:rsid w:val="00C150B4"/>
    <w:pPr>
      <w:spacing w:before="30" w:after="30" w:line="140" w:lineRule="atLeast"/>
    </w:pPr>
    <w:rPr>
      <w:rFonts w:ascii="Tahoma" w:eastAsia="Times New Roman" w:hAnsi="Tahoma" w:cs="Tahoma"/>
      <w:color w:val="556666"/>
      <w:sz w:val="11"/>
      <w:szCs w:val="11"/>
      <w:lang w:val="es-ES" w:eastAsia="es-ES"/>
    </w:rPr>
  </w:style>
  <w:style w:type="paragraph" w:customStyle="1" w:styleId="indentado">
    <w:name w:val="indentado"/>
    <w:basedOn w:val="Normal"/>
    <w:rsid w:val="00C150B4"/>
    <w:pPr>
      <w:spacing w:before="30" w:after="30" w:line="240" w:lineRule="auto"/>
      <w:ind w:left="100"/>
    </w:pPr>
    <w:rPr>
      <w:rFonts w:ascii="Times New Roman" w:eastAsia="Times New Roman" w:hAnsi="Times New Roman" w:cs="Times New Roman"/>
      <w:sz w:val="24"/>
      <w:szCs w:val="24"/>
      <w:lang w:val="es-ES" w:eastAsia="es-ES"/>
    </w:rPr>
  </w:style>
  <w:style w:type="paragraph" w:customStyle="1" w:styleId="advertencia">
    <w:name w:val="advertencia"/>
    <w:basedOn w:val="Normal"/>
    <w:rsid w:val="00C150B4"/>
    <w:pPr>
      <w:pBdr>
        <w:top w:val="single" w:sz="4" w:space="1" w:color="AAAAAA"/>
        <w:left w:val="single" w:sz="4" w:space="5" w:color="FFFFCC"/>
        <w:bottom w:val="single" w:sz="4" w:space="1" w:color="AAAAAA"/>
        <w:right w:val="single" w:sz="4" w:space="5" w:color="FFFFCC"/>
      </w:pBdr>
      <w:shd w:val="clear" w:color="auto" w:fill="FFFFCC"/>
      <w:spacing w:before="30" w:after="30" w:line="240" w:lineRule="auto"/>
    </w:pPr>
    <w:rPr>
      <w:rFonts w:ascii="Times New Roman" w:eastAsia="Times New Roman" w:hAnsi="Times New Roman" w:cs="Times New Roman"/>
      <w:sz w:val="24"/>
      <w:szCs w:val="24"/>
      <w:lang w:val="es-ES" w:eastAsia="es-ES"/>
    </w:rPr>
  </w:style>
  <w:style w:type="paragraph" w:customStyle="1" w:styleId="serif">
    <w:name w:val="serif"/>
    <w:basedOn w:val="Normal"/>
    <w:rsid w:val="00C150B4"/>
    <w:pPr>
      <w:spacing w:before="30" w:after="30" w:line="180" w:lineRule="atLeast"/>
    </w:pPr>
    <w:rPr>
      <w:rFonts w:ascii="Georgia" w:eastAsia="Times New Roman" w:hAnsi="Georgia" w:cs="Times New Roman"/>
      <w:sz w:val="14"/>
      <w:szCs w:val="14"/>
      <w:lang w:val="es-ES" w:eastAsia="es-ES"/>
    </w:rPr>
  </w:style>
  <w:style w:type="paragraph" w:customStyle="1" w:styleId="comando">
    <w:name w:val="comando"/>
    <w:basedOn w:val="Normal"/>
    <w:rsid w:val="00C150B4"/>
    <w:pPr>
      <w:spacing w:before="30" w:after="30" w:line="160" w:lineRule="atLeast"/>
    </w:pPr>
    <w:rPr>
      <w:rFonts w:ascii="Arial" w:eastAsia="Times New Roman" w:hAnsi="Arial" w:cs="Arial"/>
      <w:sz w:val="12"/>
      <w:szCs w:val="12"/>
      <w:lang w:val="es-ES" w:eastAsia="es-ES"/>
    </w:rPr>
  </w:style>
  <w:style w:type="paragraph" w:customStyle="1" w:styleId="monografia">
    <w:name w:val="monografia"/>
    <w:basedOn w:val="Normal"/>
    <w:rsid w:val="00C150B4"/>
    <w:pPr>
      <w:shd w:val="clear" w:color="auto" w:fill="FFFFFF"/>
      <w:spacing w:before="30" w:after="30" w:line="180" w:lineRule="atLeast"/>
    </w:pPr>
    <w:rPr>
      <w:rFonts w:ascii="Georgia" w:eastAsia="Times New Roman" w:hAnsi="Georgia" w:cs="Times New Roman"/>
      <w:sz w:val="14"/>
      <w:szCs w:val="14"/>
      <w:lang w:val="es-ES" w:eastAsia="es-ES"/>
    </w:rPr>
  </w:style>
  <w:style w:type="paragraph" w:customStyle="1" w:styleId="r800">
    <w:name w:val="r800"/>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r1024">
    <w:name w:val="r1024"/>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bloque-participar">
    <w:name w:val="bloque-participar"/>
    <w:basedOn w:val="Normal"/>
    <w:rsid w:val="00C150B4"/>
    <w:pPr>
      <w:spacing w:before="30" w:after="30" w:line="240" w:lineRule="auto"/>
      <w:jc w:val="center"/>
    </w:pPr>
    <w:rPr>
      <w:rFonts w:ascii="Times New Roman" w:eastAsia="Times New Roman" w:hAnsi="Times New Roman" w:cs="Times New Roman"/>
      <w:sz w:val="24"/>
      <w:szCs w:val="24"/>
      <w:lang w:val="es-ES" w:eastAsia="es-ES"/>
    </w:rPr>
  </w:style>
  <w:style w:type="paragraph" w:customStyle="1" w:styleId="paginador">
    <w:name w:val="paginador"/>
    <w:basedOn w:val="Normal"/>
    <w:rsid w:val="00C150B4"/>
    <w:pPr>
      <w:shd w:val="clear" w:color="auto" w:fill="DDEDF8"/>
      <w:spacing w:after="0" w:line="240" w:lineRule="auto"/>
      <w:ind w:right="-100"/>
    </w:pPr>
    <w:rPr>
      <w:rFonts w:ascii="Arial" w:eastAsia="Times New Roman" w:hAnsi="Arial" w:cs="Arial"/>
      <w:sz w:val="24"/>
      <w:szCs w:val="24"/>
      <w:lang w:val="es-ES" w:eastAsia="es-ES"/>
    </w:rPr>
  </w:style>
  <w:style w:type="paragraph" w:customStyle="1" w:styleId="paginadortrab">
    <w:name w:val="paginadortrab"/>
    <w:basedOn w:val="Normal"/>
    <w:rsid w:val="00C150B4"/>
    <w:pPr>
      <w:shd w:val="clear" w:color="auto" w:fill="DDEDF8"/>
      <w:spacing w:after="0" w:line="240" w:lineRule="auto"/>
      <w:ind w:right="-100"/>
    </w:pPr>
    <w:rPr>
      <w:rFonts w:ascii="Arial" w:eastAsia="Times New Roman" w:hAnsi="Arial" w:cs="Arial"/>
      <w:sz w:val="24"/>
      <w:szCs w:val="24"/>
      <w:lang w:val="es-ES" w:eastAsia="es-ES"/>
    </w:rPr>
  </w:style>
  <w:style w:type="paragraph" w:customStyle="1" w:styleId="paginadorblog">
    <w:name w:val="paginadorblog"/>
    <w:basedOn w:val="Normal"/>
    <w:rsid w:val="00C150B4"/>
    <w:pPr>
      <w:shd w:val="clear" w:color="auto" w:fill="DDEDF8"/>
      <w:spacing w:after="0" w:line="240" w:lineRule="auto"/>
      <w:ind w:right="-100"/>
    </w:pPr>
    <w:rPr>
      <w:rFonts w:ascii="Arial" w:eastAsia="Times New Roman" w:hAnsi="Arial" w:cs="Arial"/>
      <w:sz w:val="24"/>
      <w:szCs w:val="24"/>
      <w:lang w:val="es-ES" w:eastAsia="es-ES"/>
    </w:rPr>
  </w:style>
  <w:style w:type="paragraph" w:customStyle="1" w:styleId="paginador-comentarios">
    <w:name w:val="paginador-comentarios"/>
    <w:basedOn w:val="Normal"/>
    <w:rsid w:val="00C150B4"/>
    <w:pPr>
      <w:shd w:val="clear" w:color="auto" w:fill="EFEFEF"/>
      <w:spacing w:before="30" w:after="30" w:line="240" w:lineRule="auto"/>
    </w:pPr>
    <w:rPr>
      <w:rFonts w:ascii="Times New Roman" w:eastAsia="Times New Roman" w:hAnsi="Times New Roman" w:cs="Times New Roman"/>
      <w:sz w:val="24"/>
      <w:szCs w:val="24"/>
      <w:lang w:val="es-ES" w:eastAsia="es-ES"/>
    </w:rPr>
  </w:style>
  <w:style w:type="paragraph" w:customStyle="1" w:styleId="comentario-publicado">
    <w:name w:val="comentario-publicado"/>
    <w:basedOn w:val="Normal"/>
    <w:rsid w:val="00C150B4"/>
    <w:pPr>
      <w:shd w:val="clear" w:color="auto" w:fill="FFFFCC"/>
      <w:spacing w:before="100" w:after="30" w:line="240" w:lineRule="auto"/>
    </w:pPr>
    <w:rPr>
      <w:rFonts w:ascii="Times New Roman" w:eastAsia="Times New Roman" w:hAnsi="Times New Roman" w:cs="Times New Roman"/>
      <w:sz w:val="24"/>
      <w:szCs w:val="24"/>
      <w:lang w:val="es-ES" w:eastAsia="es-ES"/>
    </w:rPr>
  </w:style>
  <w:style w:type="paragraph" w:customStyle="1" w:styleId="comentario-error">
    <w:name w:val="comentario-error"/>
    <w:basedOn w:val="Normal"/>
    <w:rsid w:val="00C150B4"/>
    <w:pPr>
      <w:shd w:val="clear" w:color="auto" w:fill="FFCCCC"/>
      <w:spacing w:before="100" w:after="30" w:line="240" w:lineRule="auto"/>
    </w:pPr>
    <w:rPr>
      <w:rFonts w:ascii="Times New Roman" w:eastAsia="Times New Roman" w:hAnsi="Times New Roman" w:cs="Times New Roman"/>
      <w:sz w:val="24"/>
      <w:szCs w:val="24"/>
      <w:lang w:val="es-ES" w:eastAsia="es-ES"/>
    </w:rPr>
  </w:style>
  <w:style w:type="paragraph" w:customStyle="1" w:styleId="cajita">
    <w:name w:val="cajita"/>
    <w:basedOn w:val="Normal"/>
    <w:rsid w:val="00C150B4"/>
    <w:pPr>
      <w:pBdr>
        <w:top w:val="single" w:sz="4" w:space="5" w:color="BBBBBB"/>
        <w:left w:val="single" w:sz="4" w:space="5" w:color="BBBBBB"/>
        <w:bottom w:val="single" w:sz="4" w:space="5" w:color="BBBBBB"/>
        <w:right w:val="single" w:sz="4" w:space="5" w:color="BBBBBB"/>
      </w:pBdr>
      <w:shd w:val="clear" w:color="auto" w:fill="FFFFFF"/>
      <w:spacing w:after="80" w:line="240" w:lineRule="auto"/>
    </w:pPr>
    <w:rPr>
      <w:rFonts w:ascii="Times New Roman" w:eastAsia="Times New Roman" w:hAnsi="Times New Roman" w:cs="Times New Roman"/>
      <w:sz w:val="24"/>
      <w:szCs w:val="24"/>
      <w:lang w:val="es-ES" w:eastAsia="es-ES"/>
    </w:rPr>
  </w:style>
  <w:style w:type="paragraph" w:customStyle="1" w:styleId="cajita2">
    <w:name w:val="cajita2"/>
    <w:basedOn w:val="Normal"/>
    <w:rsid w:val="00C150B4"/>
    <w:pPr>
      <w:shd w:val="clear" w:color="auto" w:fill="FFFFFF"/>
      <w:spacing w:after="80" w:line="240" w:lineRule="auto"/>
    </w:pPr>
    <w:rPr>
      <w:rFonts w:ascii="Times New Roman" w:eastAsia="Times New Roman" w:hAnsi="Times New Roman" w:cs="Times New Roman"/>
      <w:sz w:val="24"/>
      <w:szCs w:val="24"/>
      <w:lang w:val="es-ES" w:eastAsia="es-ES"/>
    </w:rPr>
  </w:style>
  <w:style w:type="paragraph" w:customStyle="1" w:styleId="cb">
    <w:name w:val="cb"/>
    <w:basedOn w:val="Normal"/>
    <w:rsid w:val="00C150B4"/>
    <w:pPr>
      <w:spacing w:after="80" w:line="240" w:lineRule="auto"/>
    </w:pPr>
    <w:rPr>
      <w:rFonts w:ascii="Times New Roman" w:eastAsia="Times New Roman" w:hAnsi="Times New Roman" w:cs="Times New Roman"/>
      <w:sz w:val="24"/>
      <w:szCs w:val="24"/>
      <w:lang w:val="es-ES" w:eastAsia="es-ES"/>
    </w:rPr>
  </w:style>
  <w:style w:type="paragraph" w:customStyle="1" w:styleId="bt">
    <w:name w:val="bt"/>
    <w:basedOn w:val="Normal"/>
    <w:rsid w:val="00C150B4"/>
    <w:pPr>
      <w:spacing w:after="0" w:line="240" w:lineRule="auto"/>
      <w:ind w:left="100"/>
    </w:pPr>
    <w:rPr>
      <w:rFonts w:ascii="Times New Roman" w:eastAsia="Times New Roman" w:hAnsi="Times New Roman" w:cs="Times New Roman"/>
      <w:sz w:val="24"/>
      <w:szCs w:val="24"/>
      <w:lang w:val="es-ES" w:eastAsia="es-ES"/>
    </w:rPr>
  </w:style>
  <w:style w:type="paragraph" w:customStyle="1" w:styleId="bb">
    <w:name w:val="bb"/>
    <w:basedOn w:val="Normal"/>
    <w:rsid w:val="00C150B4"/>
    <w:pPr>
      <w:spacing w:after="0" w:line="240" w:lineRule="auto"/>
      <w:ind w:left="100"/>
    </w:pPr>
    <w:rPr>
      <w:rFonts w:ascii="Times New Roman" w:eastAsia="Times New Roman" w:hAnsi="Times New Roman" w:cs="Times New Roman"/>
      <w:sz w:val="24"/>
      <w:szCs w:val="24"/>
      <w:lang w:val="es-ES" w:eastAsia="es-ES"/>
    </w:rPr>
  </w:style>
  <w:style w:type="paragraph" w:customStyle="1" w:styleId="i1">
    <w:name w:val="i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i2">
    <w:name w:val="i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i3">
    <w:name w:val="i3"/>
    <w:basedOn w:val="Normal"/>
    <w:rsid w:val="00C150B4"/>
    <w:pPr>
      <w:shd w:val="clear" w:color="auto" w:fill="FFFFFF"/>
      <w:spacing w:after="0" w:line="240" w:lineRule="auto"/>
    </w:pPr>
    <w:rPr>
      <w:rFonts w:ascii="Times New Roman" w:eastAsia="Times New Roman" w:hAnsi="Times New Roman" w:cs="Times New Roman"/>
      <w:sz w:val="24"/>
      <w:szCs w:val="24"/>
      <w:lang w:val="es-ES" w:eastAsia="es-ES"/>
    </w:rPr>
  </w:style>
  <w:style w:type="paragraph" w:customStyle="1" w:styleId="recuadro">
    <w:name w:val="recuadro"/>
    <w:basedOn w:val="Normal"/>
    <w:rsid w:val="00C150B4"/>
    <w:pPr>
      <w:pBdr>
        <w:top w:val="single" w:sz="8" w:space="2" w:color="0248B0"/>
        <w:left w:val="single" w:sz="8" w:space="3" w:color="0248B0"/>
        <w:bottom w:val="single" w:sz="8" w:space="2" w:color="0248B0"/>
        <w:right w:val="single" w:sz="8" w:space="3" w:color="0248B0"/>
      </w:pBdr>
      <w:spacing w:before="30" w:after="30" w:line="240" w:lineRule="auto"/>
    </w:pPr>
    <w:rPr>
      <w:rFonts w:ascii="Times New Roman" w:eastAsia="Times New Roman" w:hAnsi="Times New Roman" w:cs="Times New Roman"/>
      <w:sz w:val="24"/>
      <w:szCs w:val="24"/>
      <w:lang w:val="es-ES" w:eastAsia="es-ES"/>
    </w:rPr>
  </w:style>
  <w:style w:type="paragraph" w:customStyle="1" w:styleId="hilite1">
    <w:name w:val="hilite1"/>
    <w:basedOn w:val="Normal"/>
    <w:rsid w:val="00C150B4"/>
    <w:pPr>
      <w:shd w:val="clear" w:color="auto" w:fill="D2FFC7"/>
      <w:spacing w:before="30" w:after="30" w:line="240" w:lineRule="auto"/>
    </w:pPr>
    <w:rPr>
      <w:rFonts w:ascii="Times New Roman" w:eastAsia="Times New Roman" w:hAnsi="Times New Roman" w:cs="Times New Roman"/>
      <w:sz w:val="24"/>
      <w:szCs w:val="24"/>
      <w:lang w:val="es-ES" w:eastAsia="es-ES"/>
    </w:rPr>
  </w:style>
  <w:style w:type="paragraph" w:customStyle="1" w:styleId="hilite2">
    <w:name w:val="hilite2"/>
    <w:basedOn w:val="Normal"/>
    <w:rsid w:val="00C150B4"/>
    <w:pPr>
      <w:shd w:val="clear" w:color="auto" w:fill="C7CAFF"/>
      <w:spacing w:before="30" w:after="30" w:line="240" w:lineRule="auto"/>
    </w:pPr>
    <w:rPr>
      <w:rFonts w:ascii="Times New Roman" w:eastAsia="Times New Roman" w:hAnsi="Times New Roman" w:cs="Times New Roman"/>
      <w:sz w:val="24"/>
      <w:szCs w:val="24"/>
      <w:lang w:val="es-ES" w:eastAsia="es-ES"/>
    </w:rPr>
  </w:style>
  <w:style w:type="paragraph" w:customStyle="1" w:styleId="hilite3">
    <w:name w:val="hilite3"/>
    <w:basedOn w:val="Normal"/>
    <w:rsid w:val="00C150B4"/>
    <w:pPr>
      <w:shd w:val="clear" w:color="auto" w:fill="F4C7FF"/>
      <w:spacing w:before="30" w:after="30" w:line="240" w:lineRule="auto"/>
    </w:pPr>
    <w:rPr>
      <w:rFonts w:ascii="Times New Roman" w:eastAsia="Times New Roman" w:hAnsi="Times New Roman" w:cs="Times New Roman"/>
      <w:sz w:val="24"/>
      <w:szCs w:val="24"/>
      <w:lang w:val="es-ES" w:eastAsia="es-ES"/>
    </w:rPr>
  </w:style>
  <w:style w:type="paragraph" w:customStyle="1" w:styleId="hilite4">
    <w:name w:val="hilite4"/>
    <w:basedOn w:val="Normal"/>
    <w:rsid w:val="00C150B4"/>
    <w:pPr>
      <w:shd w:val="clear" w:color="auto" w:fill="C7F8FF"/>
      <w:spacing w:before="30" w:after="30" w:line="240" w:lineRule="auto"/>
    </w:pPr>
    <w:rPr>
      <w:rFonts w:ascii="Times New Roman" w:eastAsia="Times New Roman" w:hAnsi="Times New Roman" w:cs="Times New Roman"/>
      <w:sz w:val="24"/>
      <w:szCs w:val="24"/>
      <w:lang w:val="es-ES" w:eastAsia="es-ES"/>
    </w:rPr>
  </w:style>
  <w:style w:type="paragraph" w:customStyle="1" w:styleId="hilite5">
    <w:name w:val="hilite5"/>
    <w:basedOn w:val="Normal"/>
    <w:rsid w:val="00C150B4"/>
    <w:pPr>
      <w:shd w:val="clear" w:color="auto" w:fill="FFC7C9"/>
      <w:spacing w:before="30" w:after="30" w:line="240" w:lineRule="auto"/>
    </w:pPr>
    <w:rPr>
      <w:rFonts w:ascii="Times New Roman" w:eastAsia="Times New Roman" w:hAnsi="Times New Roman" w:cs="Times New Roman"/>
      <w:sz w:val="24"/>
      <w:szCs w:val="24"/>
      <w:lang w:val="es-ES" w:eastAsia="es-ES"/>
    </w:rPr>
  </w:style>
  <w:style w:type="paragraph" w:customStyle="1" w:styleId="hilite6">
    <w:name w:val="hilite6"/>
    <w:basedOn w:val="Normal"/>
    <w:rsid w:val="00C150B4"/>
    <w:pPr>
      <w:shd w:val="clear" w:color="auto" w:fill="FFEEC7"/>
      <w:spacing w:before="30" w:after="30" w:line="240" w:lineRule="auto"/>
    </w:pPr>
    <w:rPr>
      <w:rFonts w:ascii="Times New Roman" w:eastAsia="Times New Roman" w:hAnsi="Times New Roman" w:cs="Times New Roman"/>
      <w:sz w:val="24"/>
      <w:szCs w:val="24"/>
      <w:lang w:val="es-ES" w:eastAsia="es-ES"/>
    </w:rPr>
  </w:style>
  <w:style w:type="paragraph" w:customStyle="1" w:styleId="hilite7">
    <w:name w:val="hilite7"/>
    <w:basedOn w:val="Normal"/>
    <w:rsid w:val="00C150B4"/>
    <w:pPr>
      <w:shd w:val="clear" w:color="auto" w:fill="D2FFC7"/>
      <w:spacing w:before="30" w:after="30" w:line="240" w:lineRule="auto"/>
    </w:pPr>
    <w:rPr>
      <w:rFonts w:ascii="Times New Roman" w:eastAsia="Times New Roman" w:hAnsi="Times New Roman" w:cs="Times New Roman"/>
      <w:sz w:val="24"/>
      <w:szCs w:val="24"/>
      <w:lang w:val="es-ES" w:eastAsia="es-ES"/>
    </w:rPr>
  </w:style>
  <w:style w:type="paragraph" w:customStyle="1" w:styleId="hilite8">
    <w:name w:val="hilite8"/>
    <w:basedOn w:val="Normal"/>
    <w:rsid w:val="00C150B4"/>
    <w:pPr>
      <w:shd w:val="clear" w:color="auto" w:fill="FFC7D9"/>
      <w:spacing w:before="30" w:after="30" w:line="240" w:lineRule="auto"/>
    </w:pPr>
    <w:rPr>
      <w:rFonts w:ascii="Times New Roman" w:eastAsia="Times New Roman" w:hAnsi="Times New Roman" w:cs="Times New Roman"/>
      <w:sz w:val="24"/>
      <w:szCs w:val="24"/>
      <w:lang w:val="es-ES" w:eastAsia="es-ES"/>
    </w:rPr>
  </w:style>
  <w:style w:type="paragraph" w:customStyle="1" w:styleId="hilite9">
    <w:name w:val="hilite9"/>
    <w:basedOn w:val="Normal"/>
    <w:rsid w:val="00C150B4"/>
    <w:pPr>
      <w:shd w:val="clear" w:color="auto" w:fill="FFDEC7"/>
      <w:spacing w:before="30" w:after="30" w:line="240" w:lineRule="auto"/>
    </w:pPr>
    <w:rPr>
      <w:rFonts w:ascii="Times New Roman" w:eastAsia="Times New Roman" w:hAnsi="Times New Roman" w:cs="Times New Roman"/>
      <w:sz w:val="24"/>
      <w:szCs w:val="24"/>
      <w:lang w:val="es-ES" w:eastAsia="es-ES"/>
    </w:rPr>
  </w:style>
  <w:style w:type="paragraph" w:customStyle="1" w:styleId="p-registro-der">
    <w:name w:val="p-registro-der"/>
    <w:basedOn w:val="Normal"/>
    <w:rsid w:val="00C150B4"/>
    <w:pPr>
      <w:pBdr>
        <w:left w:val="single" w:sz="4" w:space="10" w:color="D6D6D6"/>
      </w:pBdr>
      <w:spacing w:before="30" w:after="30" w:line="240" w:lineRule="auto"/>
    </w:pPr>
    <w:rPr>
      <w:rFonts w:ascii="Times New Roman" w:eastAsia="Times New Roman" w:hAnsi="Times New Roman" w:cs="Times New Roman"/>
      <w:sz w:val="24"/>
      <w:szCs w:val="24"/>
      <w:lang w:val="es-ES" w:eastAsia="es-ES"/>
    </w:rPr>
  </w:style>
  <w:style w:type="paragraph" w:customStyle="1" w:styleId="ayuda">
    <w:name w:val="ayuda"/>
    <w:basedOn w:val="Normal"/>
    <w:rsid w:val="00C150B4"/>
    <w:pPr>
      <w:shd w:val="clear" w:color="auto" w:fill="FFFFFF"/>
      <w:spacing w:before="30" w:after="30" w:line="180" w:lineRule="atLeast"/>
    </w:pPr>
    <w:rPr>
      <w:rFonts w:ascii="Georgia" w:eastAsia="Times New Roman" w:hAnsi="Georgia" w:cs="Times New Roman"/>
      <w:sz w:val="14"/>
      <w:szCs w:val="14"/>
      <w:lang w:val="es-ES" w:eastAsia="es-ES"/>
    </w:rPr>
  </w:style>
  <w:style w:type="paragraph" w:customStyle="1" w:styleId="status">
    <w:name w:val="status"/>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contenido-404">
    <w:name w:val="contenido-404"/>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3">
    <w:name w:val="prefix_3"/>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4">
    <w:name w:val="prefix_4"/>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6">
    <w:name w:val="prefix_6"/>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8">
    <w:name w:val="prefix_8"/>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9">
    <w:name w:val="prefix_9"/>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12">
    <w:name w:val="prefix_1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1">
    <w:name w:val="prefix_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2">
    <w:name w:val="prefix_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5">
    <w:name w:val="prefix_5"/>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7">
    <w:name w:val="prefix_7"/>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10">
    <w:name w:val="prefix_10"/>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11">
    <w:name w:val="prefix_1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13">
    <w:name w:val="prefix_13"/>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14">
    <w:name w:val="prefix_14"/>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15">
    <w:name w:val="prefix_15"/>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3">
    <w:name w:val="suffix_3"/>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4">
    <w:name w:val="suffix_4"/>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6">
    <w:name w:val="suffix_6"/>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8">
    <w:name w:val="suffix_8"/>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9">
    <w:name w:val="suffix_9"/>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12">
    <w:name w:val="suffix_1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1">
    <w:name w:val="suffix_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2">
    <w:name w:val="suffix_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5">
    <w:name w:val="suffix_5"/>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7">
    <w:name w:val="suffix_7"/>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10">
    <w:name w:val="suffix_10"/>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11">
    <w:name w:val="suffix_1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13">
    <w:name w:val="suffix_13"/>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14">
    <w:name w:val="suffix_14"/>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15">
    <w:name w:val="suffix_15"/>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w-fijo1">
    <w:name w:val="w-fijo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w-fijo2">
    <w:name w:val="w-fijo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opcional-usa">
    <w:name w:val="opcional-usa"/>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button">
    <w:name w:val="button"/>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navegacion">
    <w:name w:val="navegacion"/>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contenido">
    <w:name w:val="contenido"/>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col1">
    <w:name w:val="col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col2">
    <w:name w:val="col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username">
    <w:name w:val="username"/>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info">
    <w:name w:val="info"/>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tl">
    <w:name w:val="tl"/>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tr">
    <w:name w:val="tr"/>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bloqueavatar">
    <w:name w:val="bloque_avatar"/>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bloqueutilidades">
    <w:name w:val="bloque_utilidades"/>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inner">
    <w:name w:val="inner"/>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howhide">
    <w:name w:val="show_hide"/>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cont-comentario">
    <w:name w:val="cont-comentario"/>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comandos-comentarios">
    <w:name w:val="comandos-comentarios"/>
    <w:basedOn w:val="Normal"/>
    <w:rsid w:val="00C150B4"/>
    <w:pPr>
      <w:spacing w:before="30" w:after="30" w:line="240" w:lineRule="auto"/>
    </w:pPr>
    <w:rPr>
      <w:rFonts w:ascii="Times New Roman" w:eastAsia="Times New Roman" w:hAnsi="Times New Roman" w:cs="Times New Roman"/>
      <w:sz w:val="24"/>
      <w:szCs w:val="24"/>
      <w:lang w:val="es-ES" w:eastAsia="es-ES"/>
    </w:rPr>
  </w:style>
  <w:style w:type="character" w:customStyle="1" w:styleId="error1">
    <w:name w:val="error1"/>
    <w:rsid w:val="00C150B4"/>
    <w:rPr>
      <w:b/>
      <w:bCs/>
      <w:color w:val="DF0000"/>
      <w:bdr w:val="none" w:sz="0" w:space="0" w:color="auto" w:frame="1"/>
      <w:shd w:val="clear" w:color="auto" w:fill="FEE1DF"/>
    </w:rPr>
  </w:style>
  <w:style w:type="paragraph" w:customStyle="1" w:styleId="grid31">
    <w:name w:val="grid_31"/>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41">
    <w:name w:val="grid_41"/>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61">
    <w:name w:val="grid_61"/>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81">
    <w:name w:val="grid_81"/>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91">
    <w:name w:val="grid_91"/>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121">
    <w:name w:val="grid_121"/>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122">
    <w:name w:val="grid_122"/>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161">
    <w:name w:val="grid_161"/>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17">
    <w:name w:val="grid_17"/>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21">
    <w:name w:val="grid_21"/>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42">
    <w:name w:val="grid_42"/>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51">
    <w:name w:val="grid_51"/>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71">
    <w:name w:val="grid_71"/>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82">
    <w:name w:val="grid_82"/>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101">
    <w:name w:val="grid_101"/>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111">
    <w:name w:val="grid_111"/>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18">
    <w:name w:val="grid_18"/>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22">
    <w:name w:val="grid_22"/>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32">
    <w:name w:val="grid_32"/>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52">
    <w:name w:val="grid_52"/>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62">
    <w:name w:val="grid_62"/>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72">
    <w:name w:val="grid_72"/>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92">
    <w:name w:val="grid_92"/>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102">
    <w:name w:val="grid_102"/>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112">
    <w:name w:val="grid_112"/>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131">
    <w:name w:val="grid_131"/>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141">
    <w:name w:val="grid_141"/>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grid151">
    <w:name w:val="grid_151"/>
    <w:basedOn w:val="Normal"/>
    <w:rsid w:val="00C150B4"/>
    <w:pPr>
      <w:spacing w:before="30" w:after="30" w:line="240" w:lineRule="auto"/>
      <w:ind w:left="100" w:right="100"/>
    </w:pPr>
    <w:rPr>
      <w:rFonts w:ascii="Times New Roman" w:eastAsia="Times New Roman" w:hAnsi="Times New Roman" w:cs="Times New Roman"/>
      <w:sz w:val="24"/>
      <w:szCs w:val="24"/>
      <w:lang w:val="es-ES" w:eastAsia="es-ES"/>
    </w:rPr>
  </w:style>
  <w:style w:type="paragraph" w:customStyle="1" w:styleId="prefix31">
    <w:name w:val="prefix_3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41">
    <w:name w:val="prefix_4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61">
    <w:name w:val="prefix_6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81">
    <w:name w:val="prefix_8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91">
    <w:name w:val="prefix_9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121">
    <w:name w:val="prefix_12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16">
    <w:name w:val="prefix_16"/>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21">
    <w:name w:val="prefix_2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42">
    <w:name w:val="prefix_4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51">
    <w:name w:val="prefix_5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71">
    <w:name w:val="prefix_7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82">
    <w:name w:val="prefix_8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101">
    <w:name w:val="prefix_10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111">
    <w:name w:val="prefix_11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17">
    <w:name w:val="prefix_17"/>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22">
    <w:name w:val="prefix_2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32">
    <w:name w:val="prefix_3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52">
    <w:name w:val="prefix_5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62">
    <w:name w:val="prefix_6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72">
    <w:name w:val="prefix_7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92">
    <w:name w:val="prefix_9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102">
    <w:name w:val="prefix_10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112">
    <w:name w:val="prefix_11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131">
    <w:name w:val="prefix_13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141">
    <w:name w:val="prefix_14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prefix151">
    <w:name w:val="prefix_15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31">
    <w:name w:val="suffix_3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41">
    <w:name w:val="suffix_4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61">
    <w:name w:val="suffix_6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81">
    <w:name w:val="suffix_8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91">
    <w:name w:val="suffix_9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121">
    <w:name w:val="suffix_12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16">
    <w:name w:val="suffix_16"/>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21">
    <w:name w:val="suffix_2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42">
    <w:name w:val="suffix_4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51">
    <w:name w:val="suffix_5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71">
    <w:name w:val="suffix_7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82">
    <w:name w:val="suffix_8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101">
    <w:name w:val="suffix_10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111">
    <w:name w:val="suffix_11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17">
    <w:name w:val="suffix_17"/>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22">
    <w:name w:val="suffix_2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32">
    <w:name w:val="suffix_3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52">
    <w:name w:val="suffix_5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62">
    <w:name w:val="suffix_6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72">
    <w:name w:val="suffix_7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92">
    <w:name w:val="suffix_9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102">
    <w:name w:val="suffix_10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112">
    <w:name w:val="suffix_11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131">
    <w:name w:val="suffix_13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141">
    <w:name w:val="suffix_14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suffix151">
    <w:name w:val="suffix_15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inner1">
    <w:name w:val="inner1"/>
    <w:basedOn w:val="Normal"/>
    <w:rsid w:val="00C150B4"/>
    <w:pPr>
      <w:pBdr>
        <w:top w:val="single" w:sz="4" w:space="0" w:color="B4B4B4"/>
        <w:left w:val="single" w:sz="4" w:space="0" w:color="B4B4B4"/>
        <w:bottom w:val="single" w:sz="4" w:space="0" w:color="B4B4B4"/>
        <w:right w:val="single" w:sz="4" w:space="0" w:color="B4B4B4"/>
      </w:pBdr>
      <w:shd w:val="clear" w:color="auto" w:fill="FFFFFF"/>
      <w:spacing w:before="50" w:after="30" w:line="240" w:lineRule="auto"/>
      <w:ind w:left="50" w:right="50"/>
    </w:pPr>
    <w:rPr>
      <w:rFonts w:ascii="Times New Roman" w:eastAsia="Times New Roman" w:hAnsi="Times New Roman" w:cs="Times New Roman"/>
      <w:sz w:val="24"/>
      <w:szCs w:val="24"/>
      <w:lang w:val="es-ES" w:eastAsia="es-ES"/>
    </w:rPr>
  </w:style>
  <w:style w:type="paragraph" w:customStyle="1" w:styleId="showhide1">
    <w:name w:val="show_hide1"/>
    <w:basedOn w:val="Normal"/>
    <w:rsid w:val="00C150B4"/>
    <w:pPr>
      <w:spacing w:before="20" w:after="50" w:line="140" w:lineRule="atLeast"/>
      <w:ind w:left="20" w:right="50"/>
    </w:pPr>
    <w:rPr>
      <w:rFonts w:ascii="Tahoma" w:eastAsia="Times New Roman" w:hAnsi="Tahoma" w:cs="Tahoma"/>
      <w:sz w:val="11"/>
      <w:szCs w:val="11"/>
      <w:lang w:val="es-ES" w:eastAsia="es-ES"/>
    </w:rPr>
  </w:style>
  <w:style w:type="paragraph" w:customStyle="1" w:styleId="tl1">
    <w:name w:val="tl1"/>
    <w:basedOn w:val="Normal"/>
    <w:rsid w:val="00C150B4"/>
    <w:pPr>
      <w:spacing w:after="0" w:line="240" w:lineRule="auto"/>
    </w:pPr>
    <w:rPr>
      <w:rFonts w:ascii="Times New Roman" w:eastAsia="Times New Roman" w:hAnsi="Times New Roman" w:cs="Times New Roman"/>
      <w:sz w:val="24"/>
      <w:szCs w:val="24"/>
      <w:lang w:val="es-ES" w:eastAsia="es-ES"/>
    </w:rPr>
  </w:style>
  <w:style w:type="paragraph" w:customStyle="1" w:styleId="tr1">
    <w:name w:val="tr1"/>
    <w:basedOn w:val="Normal"/>
    <w:rsid w:val="00C150B4"/>
    <w:pPr>
      <w:spacing w:after="0" w:line="240" w:lineRule="auto"/>
    </w:pPr>
    <w:rPr>
      <w:rFonts w:ascii="Times New Roman" w:eastAsia="Times New Roman" w:hAnsi="Times New Roman" w:cs="Times New Roman"/>
      <w:sz w:val="24"/>
      <w:szCs w:val="24"/>
      <w:lang w:val="es-ES" w:eastAsia="es-ES"/>
    </w:rPr>
  </w:style>
  <w:style w:type="paragraph" w:customStyle="1" w:styleId="col11">
    <w:name w:val="col11"/>
    <w:basedOn w:val="Normal"/>
    <w:rsid w:val="00C150B4"/>
    <w:pPr>
      <w:spacing w:before="30" w:after="30" w:line="240" w:lineRule="auto"/>
      <w:jc w:val="right"/>
    </w:pPr>
    <w:rPr>
      <w:rFonts w:ascii="Times New Roman" w:eastAsia="Times New Roman" w:hAnsi="Times New Roman" w:cs="Times New Roman"/>
      <w:sz w:val="24"/>
      <w:szCs w:val="24"/>
      <w:lang w:val="es-ES" w:eastAsia="es-ES"/>
    </w:rPr>
  </w:style>
  <w:style w:type="paragraph" w:customStyle="1" w:styleId="col21">
    <w:name w:val="col21"/>
    <w:basedOn w:val="Normal"/>
    <w:rsid w:val="00C150B4"/>
    <w:pPr>
      <w:pBdr>
        <w:bottom w:val="single" w:sz="4" w:space="3" w:color="E3E3E3"/>
        <w:right w:val="single" w:sz="4" w:space="4" w:color="E3E3E3"/>
      </w:pBdr>
      <w:shd w:val="clear" w:color="auto" w:fill="F4F4F4"/>
      <w:spacing w:before="30" w:after="30" w:line="240" w:lineRule="auto"/>
      <w:ind w:left="1100"/>
    </w:pPr>
    <w:rPr>
      <w:rFonts w:ascii="Times New Roman" w:eastAsia="Times New Roman" w:hAnsi="Times New Roman" w:cs="Times New Roman"/>
      <w:sz w:val="24"/>
      <w:szCs w:val="24"/>
      <w:lang w:val="es-ES" w:eastAsia="es-ES"/>
    </w:rPr>
  </w:style>
  <w:style w:type="paragraph" w:customStyle="1" w:styleId="meta1">
    <w:name w:val="meta1"/>
    <w:basedOn w:val="Normal"/>
    <w:rsid w:val="00C150B4"/>
    <w:pPr>
      <w:spacing w:before="20" w:after="30" w:line="240" w:lineRule="auto"/>
    </w:pPr>
    <w:rPr>
      <w:rFonts w:ascii="Times New Roman" w:eastAsia="Times New Roman" w:hAnsi="Times New Roman" w:cs="Times New Roman"/>
      <w:sz w:val="24"/>
      <w:szCs w:val="24"/>
      <w:lang w:val="es-ES" w:eastAsia="es-ES"/>
    </w:rPr>
  </w:style>
  <w:style w:type="paragraph" w:customStyle="1" w:styleId="username1">
    <w:name w:val="username1"/>
    <w:basedOn w:val="Normal"/>
    <w:rsid w:val="00C150B4"/>
    <w:pPr>
      <w:spacing w:before="30" w:after="30" w:line="240" w:lineRule="auto"/>
    </w:pPr>
    <w:rPr>
      <w:rFonts w:ascii="Times New Roman" w:eastAsia="Times New Roman" w:hAnsi="Times New Roman" w:cs="Times New Roman"/>
      <w:b/>
      <w:bCs/>
      <w:color w:val="AA0000"/>
      <w:sz w:val="24"/>
      <w:szCs w:val="24"/>
      <w:lang w:val="es-ES" w:eastAsia="es-ES"/>
    </w:rPr>
  </w:style>
  <w:style w:type="paragraph" w:customStyle="1" w:styleId="info1">
    <w:name w:val="info1"/>
    <w:basedOn w:val="Normal"/>
    <w:rsid w:val="00C150B4"/>
    <w:pPr>
      <w:spacing w:after="0" w:line="240" w:lineRule="auto"/>
    </w:pPr>
    <w:rPr>
      <w:rFonts w:ascii="Times New Roman" w:eastAsia="Times New Roman" w:hAnsi="Times New Roman" w:cs="Times New Roman"/>
      <w:sz w:val="24"/>
      <w:szCs w:val="24"/>
      <w:lang w:val="es-ES" w:eastAsia="es-ES"/>
    </w:rPr>
  </w:style>
  <w:style w:type="paragraph" w:customStyle="1" w:styleId="meta2">
    <w:name w:val="meta2"/>
    <w:basedOn w:val="Normal"/>
    <w:rsid w:val="00C150B4"/>
    <w:pPr>
      <w:spacing w:after="0" w:line="240" w:lineRule="auto"/>
    </w:pPr>
    <w:rPr>
      <w:rFonts w:ascii="Times New Roman" w:eastAsia="Times New Roman" w:hAnsi="Times New Roman" w:cs="Times New Roman"/>
      <w:sz w:val="24"/>
      <w:szCs w:val="24"/>
      <w:lang w:val="es-ES" w:eastAsia="es-ES"/>
    </w:rPr>
  </w:style>
  <w:style w:type="paragraph" w:customStyle="1" w:styleId="cont-comentario1">
    <w:name w:val="cont-comentario1"/>
    <w:basedOn w:val="Normal"/>
    <w:rsid w:val="00C150B4"/>
    <w:pPr>
      <w:spacing w:before="30" w:after="30" w:line="240" w:lineRule="auto"/>
      <w:ind w:left="500"/>
    </w:pPr>
    <w:rPr>
      <w:rFonts w:ascii="Times New Roman" w:eastAsia="Times New Roman" w:hAnsi="Times New Roman" w:cs="Times New Roman"/>
      <w:sz w:val="24"/>
      <w:szCs w:val="24"/>
      <w:lang w:val="es-ES" w:eastAsia="es-ES"/>
    </w:rPr>
  </w:style>
  <w:style w:type="paragraph" w:customStyle="1" w:styleId="comandos-comentarios1">
    <w:name w:val="comandos-comentarios1"/>
    <w:basedOn w:val="Normal"/>
    <w:rsid w:val="00C150B4"/>
    <w:pPr>
      <w:spacing w:after="0" w:line="240" w:lineRule="auto"/>
    </w:pPr>
    <w:rPr>
      <w:rFonts w:ascii="Times New Roman" w:eastAsia="Times New Roman" w:hAnsi="Times New Roman" w:cs="Times New Roman"/>
      <w:sz w:val="24"/>
      <w:szCs w:val="24"/>
      <w:lang w:val="es-ES" w:eastAsia="es-ES"/>
    </w:rPr>
  </w:style>
  <w:style w:type="paragraph" w:customStyle="1" w:styleId="bt1">
    <w:name w:val="bt1"/>
    <w:basedOn w:val="Normal"/>
    <w:rsid w:val="00C150B4"/>
    <w:pPr>
      <w:spacing w:after="0" w:line="240" w:lineRule="auto"/>
      <w:ind w:left="100"/>
    </w:pPr>
    <w:rPr>
      <w:rFonts w:ascii="Times New Roman" w:eastAsia="Times New Roman" w:hAnsi="Times New Roman" w:cs="Times New Roman"/>
      <w:sz w:val="24"/>
      <w:szCs w:val="24"/>
      <w:lang w:val="es-ES" w:eastAsia="es-ES"/>
    </w:rPr>
  </w:style>
  <w:style w:type="paragraph" w:customStyle="1" w:styleId="bb1">
    <w:name w:val="bb1"/>
    <w:basedOn w:val="Normal"/>
    <w:rsid w:val="00C150B4"/>
    <w:pPr>
      <w:spacing w:after="0" w:line="240" w:lineRule="auto"/>
      <w:ind w:left="100"/>
    </w:pPr>
    <w:rPr>
      <w:rFonts w:ascii="Times New Roman" w:eastAsia="Times New Roman" w:hAnsi="Times New Roman" w:cs="Times New Roman"/>
      <w:sz w:val="24"/>
      <w:szCs w:val="24"/>
      <w:lang w:val="es-ES" w:eastAsia="es-ES"/>
    </w:rPr>
  </w:style>
  <w:style w:type="paragraph" w:customStyle="1" w:styleId="i11">
    <w:name w:val="i1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i21">
    <w:name w:val="i2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i31">
    <w:name w:val="i31"/>
    <w:basedOn w:val="Normal"/>
    <w:rsid w:val="00C150B4"/>
    <w:pPr>
      <w:shd w:val="clear" w:color="auto" w:fill="0886C8"/>
      <w:spacing w:after="0" w:line="240" w:lineRule="auto"/>
    </w:pPr>
    <w:rPr>
      <w:rFonts w:ascii="Times New Roman" w:eastAsia="Times New Roman" w:hAnsi="Times New Roman" w:cs="Times New Roman"/>
      <w:sz w:val="24"/>
      <w:szCs w:val="24"/>
      <w:lang w:val="es-ES" w:eastAsia="es-ES"/>
    </w:rPr>
  </w:style>
  <w:style w:type="paragraph" w:customStyle="1" w:styleId="cajita1">
    <w:name w:val="cajita1"/>
    <w:basedOn w:val="Normal"/>
    <w:rsid w:val="00C150B4"/>
    <w:pPr>
      <w:pBdr>
        <w:top w:val="single" w:sz="4" w:space="5" w:color="BBBBBB"/>
        <w:left w:val="single" w:sz="4" w:space="5" w:color="BBBBBB"/>
        <w:bottom w:val="single" w:sz="4" w:space="5" w:color="BBBBBB"/>
        <w:right w:val="single" w:sz="4" w:space="5" w:color="BBBBBB"/>
      </w:pBdr>
      <w:shd w:val="clear" w:color="auto" w:fill="FFFFFF"/>
      <w:spacing w:after="80" w:line="240" w:lineRule="auto"/>
    </w:pPr>
    <w:rPr>
      <w:rFonts w:ascii="Times New Roman" w:eastAsia="Times New Roman" w:hAnsi="Times New Roman" w:cs="Times New Roman"/>
      <w:sz w:val="24"/>
      <w:szCs w:val="24"/>
      <w:lang w:val="es-ES" w:eastAsia="es-ES"/>
    </w:rPr>
  </w:style>
  <w:style w:type="paragraph" w:customStyle="1" w:styleId="w-fijo11">
    <w:name w:val="w-fijo1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w-fijo21">
    <w:name w:val="w-fijo21"/>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opcional-usa1">
    <w:name w:val="opcional-usa1"/>
    <w:basedOn w:val="Normal"/>
    <w:rsid w:val="00C150B4"/>
    <w:pPr>
      <w:spacing w:before="30" w:after="30" w:line="240" w:lineRule="auto"/>
    </w:pPr>
    <w:rPr>
      <w:rFonts w:ascii="Times New Roman" w:eastAsia="Times New Roman" w:hAnsi="Times New Roman" w:cs="Times New Roman"/>
      <w:vanish/>
      <w:sz w:val="24"/>
      <w:szCs w:val="24"/>
      <w:lang w:val="es-ES" w:eastAsia="es-ES"/>
    </w:rPr>
  </w:style>
  <w:style w:type="paragraph" w:customStyle="1" w:styleId="button1">
    <w:name w:val="button1"/>
    <w:basedOn w:val="Normal"/>
    <w:rsid w:val="00C150B4"/>
    <w:pPr>
      <w:spacing w:before="30" w:after="30" w:line="240" w:lineRule="auto"/>
    </w:pPr>
    <w:rPr>
      <w:rFonts w:ascii="Times New Roman" w:eastAsia="Times New Roman" w:hAnsi="Times New Roman" w:cs="Times New Roman"/>
      <w:b/>
      <w:bCs/>
      <w:sz w:val="14"/>
      <w:szCs w:val="14"/>
      <w:lang w:val="es-ES" w:eastAsia="es-ES"/>
    </w:rPr>
  </w:style>
  <w:style w:type="character" w:customStyle="1" w:styleId="error2">
    <w:name w:val="error2"/>
    <w:rsid w:val="00C150B4"/>
    <w:rPr>
      <w:rFonts w:ascii="Tahoma" w:hAnsi="Tahoma" w:cs="Tahoma" w:hint="default"/>
      <w:b/>
      <w:bCs/>
      <w:color w:val="DF0000"/>
      <w:sz w:val="11"/>
      <w:szCs w:val="11"/>
      <w:bdr w:val="none" w:sz="0" w:space="0" w:color="auto" w:frame="1"/>
      <w:shd w:val="clear" w:color="auto" w:fill="FEE1DF"/>
    </w:rPr>
  </w:style>
  <w:style w:type="paragraph" w:customStyle="1" w:styleId="w-fijo12">
    <w:name w:val="w-fijo1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w-fijo22">
    <w:name w:val="w-fijo22"/>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w-fijo13">
    <w:name w:val="w-fijo13"/>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w-fijo23">
    <w:name w:val="w-fijo23"/>
    <w:basedOn w:val="Normal"/>
    <w:rsid w:val="00C150B4"/>
    <w:pPr>
      <w:spacing w:before="30" w:after="30" w:line="240" w:lineRule="auto"/>
    </w:pPr>
    <w:rPr>
      <w:rFonts w:ascii="Times New Roman" w:eastAsia="Times New Roman" w:hAnsi="Times New Roman" w:cs="Times New Roman"/>
      <w:sz w:val="24"/>
      <w:szCs w:val="24"/>
      <w:lang w:val="es-ES" w:eastAsia="es-ES"/>
    </w:rPr>
  </w:style>
  <w:style w:type="paragraph" w:customStyle="1" w:styleId="navegacion1">
    <w:name w:val="navegacion1"/>
    <w:basedOn w:val="Normal"/>
    <w:rsid w:val="00C150B4"/>
    <w:pPr>
      <w:spacing w:before="30" w:after="30" w:line="240" w:lineRule="auto"/>
      <w:ind w:left="100"/>
    </w:pPr>
    <w:rPr>
      <w:rFonts w:ascii="Times New Roman" w:eastAsia="Times New Roman" w:hAnsi="Times New Roman" w:cs="Times New Roman"/>
      <w:sz w:val="24"/>
      <w:szCs w:val="24"/>
      <w:lang w:val="es-ES" w:eastAsia="es-ES"/>
    </w:rPr>
  </w:style>
  <w:style w:type="paragraph" w:customStyle="1" w:styleId="contenido1">
    <w:name w:val="contenido1"/>
    <w:basedOn w:val="Normal"/>
    <w:rsid w:val="00C150B4"/>
    <w:pPr>
      <w:shd w:val="clear" w:color="auto" w:fill="FFFFFF"/>
      <w:spacing w:before="30" w:after="30" w:line="240" w:lineRule="auto"/>
    </w:pPr>
    <w:rPr>
      <w:rFonts w:ascii="Times New Roman" w:eastAsia="Times New Roman" w:hAnsi="Times New Roman" w:cs="Times New Roman"/>
      <w:sz w:val="24"/>
      <w:szCs w:val="24"/>
      <w:lang w:val="es-ES" w:eastAsia="es-ES"/>
    </w:rPr>
  </w:style>
  <w:style w:type="paragraph" w:customStyle="1" w:styleId="cajita21">
    <w:name w:val="cajita21"/>
    <w:basedOn w:val="Normal"/>
    <w:rsid w:val="00C150B4"/>
    <w:pPr>
      <w:spacing w:after="80" w:line="240" w:lineRule="auto"/>
    </w:pPr>
    <w:rPr>
      <w:rFonts w:ascii="Times New Roman" w:eastAsia="Times New Roman" w:hAnsi="Times New Roman" w:cs="Times New Roman"/>
      <w:sz w:val="24"/>
      <w:szCs w:val="24"/>
      <w:lang w:val="es-ES" w:eastAsia="es-ES"/>
    </w:rPr>
  </w:style>
  <w:style w:type="paragraph" w:customStyle="1" w:styleId="bloqueavatar1">
    <w:name w:val="bloque_avatar1"/>
    <w:basedOn w:val="Normal"/>
    <w:rsid w:val="00C150B4"/>
    <w:pPr>
      <w:spacing w:before="30" w:after="30" w:line="240" w:lineRule="auto"/>
      <w:ind w:right="100"/>
      <w:jc w:val="center"/>
    </w:pPr>
    <w:rPr>
      <w:rFonts w:ascii="Times New Roman" w:eastAsia="Times New Roman" w:hAnsi="Times New Roman" w:cs="Times New Roman"/>
      <w:sz w:val="24"/>
      <w:szCs w:val="24"/>
      <w:lang w:val="es-ES" w:eastAsia="es-ES"/>
    </w:rPr>
  </w:style>
  <w:style w:type="paragraph" w:customStyle="1" w:styleId="bloqueutilidades1">
    <w:name w:val="bloque_utilidades1"/>
    <w:basedOn w:val="Normal"/>
    <w:rsid w:val="00C150B4"/>
    <w:pPr>
      <w:spacing w:before="150" w:after="0" w:line="240" w:lineRule="auto"/>
    </w:pPr>
    <w:rPr>
      <w:rFonts w:ascii="Times New Roman" w:eastAsia="Times New Roman" w:hAnsi="Times New Roman" w:cs="Times New Roman"/>
      <w:sz w:val="24"/>
      <w:szCs w:val="24"/>
      <w:lang w:val="es-ES" w:eastAsia="es-ES"/>
    </w:rPr>
  </w:style>
  <w:style w:type="paragraph" w:customStyle="1" w:styleId="indentado1">
    <w:name w:val="indentado1"/>
    <w:basedOn w:val="Normal"/>
    <w:rsid w:val="00C150B4"/>
    <w:pPr>
      <w:spacing w:before="30" w:after="30" w:line="240" w:lineRule="auto"/>
      <w:ind w:left="1100"/>
    </w:pPr>
    <w:rPr>
      <w:rFonts w:ascii="Times New Roman" w:eastAsia="Times New Roman" w:hAnsi="Times New Roman" w:cs="Times New Roman"/>
      <w:sz w:val="24"/>
      <w:szCs w:val="24"/>
      <w:lang w:val="es-ES" w:eastAsia="es-ES"/>
    </w:rPr>
  </w:style>
  <w:style w:type="character" w:customStyle="1" w:styleId="dropcap-large">
    <w:name w:val="dropcap-large"/>
    <w:basedOn w:val="Fuentedeprrafopredeter"/>
    <w:rsid w:val="00C150B4"/>
  </w:style>
  <w:style w:type="character" w:customStyle="1" w:styleId="boxsolid">
    <w:name w:val="box_solid"/>
    <w:basedOn w:val="Fuentedeprrafopredeter"/>
    <w:rsid w:val="00C150B4"/>
  </w:style>
  <w:style w:type="character" w:styleId="Textoennegrita">
    <w:name w:val="Strong"/>
    <w:uiPriority w:val="22"/>
    <w:qFormat/>
    <w:rsid w:val="00C150B4"/>
    <w:rPr>
      <w:b/>
      <w:bCs/>
    </w:rPr>
  </w:style>
  <w:style w:type="character" w:customStyle="1" w:styleId="elema1">
    <w:name w:val="elema1"/>
    <w:rsid w:val="00C150B4"/>
    <w:rPr>
      <w:color w:val="0000FF"/>
      <w:sz w:val="30"/>
      <w:szCs w:val="30"/>
    </w:rPr>
  </w:style>
  <w:style w:type="character" w:customStyle="1" w:styleId="eetimo1">
    <w:name w:val="eetimo1"/>
    <w:rsid w:val="00C150B4"/>
    <w:rPr>
      <w:rFonts w:ascii="Arial Unicode MS" w:eastAsia="Arial Unicode MS" w:hAnsi="Arial Unicode MS" w:cs="Arial Unicode MS" w:hint="eastAsia"/>
      <w:color w:val="008000"/>
      <w:sz w:val="26"/>
      <w:szCs w:val="26"/>
    </w:rPr>
  </w:style>
  <w:style w:type="character" w:customStyle="1" w:styleId="eordenaceplema1">
    <w:name w:val="eordenaceplema1"/>
    <w:rsid w:val="00C150B4"/>
    <w:rPr>
      <w:color w:val="0000FF"/>
    </w:rPr>
  </w:style>
  <w:style w:type="character" w:customStyle="1" w:styleId="eabrv1">
    <w:name w:val="eabrv1"/>
    <w:rsid w:val="00C150B4"/>
    <w:rPr>
      <w:color w:val="0000FF"/>
    </w:rPr>
  </w:style>
  <w:style w:type="character" w:customStyle="1" w:styleId="eacep1">
    <w:name w:val="eacep1"/>
    <w:rsid w:val="00C150B4"/>
    <w:rPr>
      <w:color w:val="000000"/>
    </w:rPr>
  </w:style>
  <w:style w:type="character" w:customStyle="1" w:styleId="eabrvnoedit1">
    <w:name w:val="eabrvnoedit1"/>
    <w:rsid w:val="00C150B4"/>
    <w:rPr>
      <w:color w:val="B3B3B3"/>
    </w:rPr>
  </w:style>
  <w:style w:type="character" w:customStyle="1" w:styleId="eejemplo1">
    <w:name w:val="eejemplo1"/>
    <w:rsid w:val="00C150B4"/>
    <w:rPr>
      <w:color w:val="800080"/>
    </w:rPr>
  </w:style>
  <w:style w:type="character" w:styleId="CitaHTML">
    <w:name w:val="HTML Cite"/>
    <w:uiPriority w:val="99"/>
    <w:semiHidden/>
    <w:unhideWhenUsed/>
    <w:rsid w:val="00C150B4"/>
    <w:rPr>
      <w:i/>
      <w:iCs/>
    </w:rPr>
  </w:style>
  <w:style w:type="paragraph" w:styleId="Textonotapie">
    <w:name w:val="footnote text"/>
    <w:basedOn w:val="Normal"/>
    <w:link w:val="TextonotapieCar"/>
    <w:uiPriority w:val="99"/>
    <w:semiHidden/>
    <w:unhideWhenUsed/>
    <w:rsid w:val="00C150B4"/>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C150B4"/>
    <w:rPr>
      <w:rFonts w:ascii="Calibri" w:eastAsia="Calibri" w:hAnsi="Calibri" w:cs="Times New Roman"/>
      <w:sz w:val="20"/>
      <w:szCs w:val="20"/>
      <w:lang w:val="es-ES"/>
    </w:rPr>
  </w:style>
  <w:style w:type="character" w:styleId="Refdenotaalpie">
    <w:name w:val="footnote reference"/>
    <w:uiPriority w:val="99"/>
    <w:semiHidden/>
    <w:unhideWhenUsed/>
    <w:rsid w:val="00C150B4"/>
    <w:rPr>
      <w:vertAlign w:val="superscript"/>
    </w:rPr>
  </w:style>
  <w:style w:type="character" w:customStyle="1" w:styleId="apple-style-span">
    <w:name w:val="apple-style-span"/>
    <w:basedOn w:val="Fuentedeprrafopredeter"/>
    <w:rsid w:val="00C150B4"/>
  </w:style>
  <w:style w:type="paragraph" w:customStyle="1" w:styleId="Default">
    <w:name w:val="Default"/>
    <w:rsid w:val="00C150B4"/>
    <w:pPr>
      <w:autoSpaceDE w:val="0"/>
      <w:autoSpaceDN w:val="0"/>
      <w:adjustRightInd w:val="0"/>
    </w:pPr>
    <w:rPr>
      <w:rFonts w:ascii="Arial" w:eastAsia="Calibri" w:hAnsi="Arial" w:cs="Arial"/>
      <w:color w:val="000000"/>
      <w:sz w:val="24"/>
      <w:szCs w:val="24"/>
      <w:lang w:eastAsia="es-ES"/>
    </w:rPr>
  </w:style>
  <w:style w:type="paragraph" w:customStyle="1" w:styleId="Listamulticolor-nfasis11">
    <w:name w:val="Lista multicolor - Énfasis 11"/>
    <w:basedOn w:val="Normal"/>
    <w:uiPriority w:val="34"/>
    <w:qFormat/>
    <w:rsid w:val="00C150B4"/>
    <w:pPr>
      <w:ind w:left="720"/>
      <w:contextualSpacing/>
    </w:pPr>
    <w:rPr>
      <w:rFonts w:ascii="Calibri" w:eastAsia="Calibri" w:hAnsi="Calibri" w:cs="Times New Roman"/>
      <w:lang w:val="es-ES"/>
    </w:rPr>
  </w:style>
  <w:style w:type="paragraph" w:customStyle="1" w:styleId="Estilo1">
    <w:name w:val="Estilo1"/>
    <w:basedOn w:val="Normal"/>
    <w:rsid w:val="00C150B4"/>
    <w:pPr>
      <w:spacing w:line="360" w:lineRule="auto"/>
    </w:pPr>
    <w:rPr>
      <w:rFonts w:ascii="Arial" w:eastAsia="Calibri" w:hAnsi="Arial" w:cs="Arial"/>
      <w:b/>
      <w:sz w:val="28"/>
      <w:szCs w:val="28"/>
      <w:lang w:val="es-ES"/>
    </w:rPr>
  </w:style>
  <w:style w:type="paragraph" w:styleId="TDC4">
    <w:name w:val="toc 4"/>
    <w:basedOn w:val="Normal"/>
    <w:next w:val="Normal"/>
    <w:autoRedefine/>
    <w:uiPriority w:val="39"/>
    <w:unhideWhenUsed/>
    <w:rsid w:val="00C150B4"/>
    <w:pPr>
      <w:spacing w:after="0"/>
      <w:ind w:left="660"/>
    </w:pPr>
    <w:rPr>
      <w:rFonts w:eastAsia="Calibri" w:cs="Times New Roman"/>
      <w:sz w:val="18"/>
      <w:szCs w:val="18"/>
      <w:lang w:val="es-ES"/>
    </w:rPr>
  </w:style>
  <w:style w:type="paragraph" w:styleId="TDC5">
    <w:name w:val="toc 5"/>
    <w:basedOn w:val="Normal"/>
    <w:next w:val="Normal"/>
    <w:autoRedefine/>
    <w:uiPriority w:val="39"/>
    <w:unhideWhenUsed/>
    <w:rsid w:val="00C150B4"/>
    <w:pPr>
      <w:spacing w:after="0"/>
      <w:ind w:left="880"/>
    </w:pPr>
    <w:rPr>
      <w:rFonts w:eastAsia="Calibri" w:cs="Times New Roman"/>
      <w:sz w:val="18"/>
      <w:szCs w:val="18"/>
      <w:lang w:val="es-ES"/>
    </w:rPr>
  </w:style>
  <w:style w:type="paragraph" w:styleId="TDC6">
    <w:name w:val="toc 6"/>
    <w:basedOn w:val="Normal"/>
    <w:next w:val="Normal"/>
    <w:autoRedefine/>
    <w:uiPriority w:val="39"/>
    <w:unhideWhenUsed/>
    <w:rsid w:val="00C150B4"/>
    <w:pPr>
      <w:spacing w:after="0"/>
      <w:ind w:left="1100"/>
    </w:pPr>
    <w:rPr>
      <w:rFonts w:eastAsia="Calibri" w:cs="Times New Roman"/>
      <w:sz w:val="18"/>
      <w:szCs w:val="18"/>
      <w:lang w:val="es-ES"/>
    </w:rPr>
  </w:style>
  <w:style w:type="paragraph" w:styleId="TDC7">
    <w:name w:val="toc 7"/>
    <w:basedOn w:val="Normal"/>
    <w:next w:val="Normal"/>
    <w:autoRedefine/>
    <w:uiPriority w:val="39"/>
    <w:unhideWhenUsed/>
    <w:rsid w:val="00C150B4"/>
    <w:pPr>
      <w:spacing w:after="0"/>
      <w:ind w:left="1320"/>
    </w:pPr>
    <w:rPr>
      <w:rFonts w:eastAsia="Calibri" w:cs="Times New Roman"/>
      <w:sz w:val="18"/>
      <w:szCs w:val="18"/>
      <w:lang w:val="es-ES"/>
    </w:rPr>
  </w:style>
  <w:style w:type="paragraph" w:styleId="TDC8">
    <w:name w:val="toc 8"/>
    <w:basedOn w:val="Normal"/>
    <w:next w:val="Normal"/>
    <w:autoRedefine/>
    <w:uiPriority w:val="39"/>
    <w:unhideWhenUsed/>
    <w:rsid w:val="00C150B4"/>
    <w:pPr>
      <w:spacing w:after="0"/>
      <w:ind w:left="1540"/>
    </w:pPr>
    <w:rPr>
      <w:rFonts w:eastAsia="Calibri" w:cs="Times New Roman"/>
      <w:sz w:val="18"/>
      <w:szCs w:val="18"/>
      <w:lang w:val="es-ES"/>
    </w:rPr>
  </w:style>
  <w:style w:type="paragraph" w:styleId="TDC9">
    <w:name w:val="toc 9"/>
    <w:basedOn w:val="Normal"/>
    <w:next w:val="Normal"/>
    <w:autoRedefine/>
    <w:uiPriority w:val="39"/>
    <w:unhideWhenUsed/>
    <w:rsid w:val="00C150B4"/>
    <w:pPr>
      <w:spacing w:after="0"/>
      <w:ind w:left="1760"/>
    </w:pPr>
    <w:rPr>
      <w:rFonts w:eastAsia="Calibri" w:cs="Times New Roman"/>
      <w:sz w:val="18"/>
      <w:szCs w:val="18"/>
      <w:lang w:val="es-ES"/>
    </w:rPr>
  </w:style>
  <w:style w:type="paragraph" w:customStyle="1" w:styleId="TituloDoctorado">
    <w:name w:val="Titulo Doctorado"/>
    <w:basedOn w:val="Normal"/>
    <w:rsid w:val="00C150B4"/>
    <w:rPr>
      <w:rFonts w:ascii="Arial" w:eastAsia="Calibri" w:hAnsi="Arial" w:cs="Times New Roman"/>
      <w:b/>
      <w:sz w:val="28"/>
      <w:lang w:val="es-ES"/>
    </w:rPr>
  </w:style>
  <w:style w:type="paragraph" w:styleId="Descripcin">
    <w:name w:val="caption"/>
    <w:basedOn w:val="Normal"/>
    <w:next w:val="Normal"/>
    <w:uiPriority w:val="35"/>
    <w:qFormat/>
    <w:rsid w:val="00C150B4"/>
    <w:rPr>
      <w:rFonts w:ascii="Calibri" w:eastAsia="Calibri" w:hAnsi="Calibri" w:cs="Times New Roman"/>
      <w:b/>
      <w:bCs/>
      <w:sz w:val="20"/>
      <w:szCs w:val="20"/>
      <w:lang w:val="es-ES"/>
    </w:rPr>
  </w:style>
  <w:style w:type="paragraph" w:customStyle="1" w:styleId="estilo37">
    <w:name w:val="estilo37"/>
    <w:basedOn w:val="Normal"/>
    <w:rsid w:val="00C150B4"/>
    <w:pPr>
      <w:spacing w:before="100" w:beforeAutospacing="1" w:after="100" w:afterAutospacing="1" w:line="240" w:lineRule="auto"/>
    </w:pPr>
    <w:rPr>
      <w:rFonts w:ascii="Comic Sans MS" w:eastAsia="Times New Roman" w:hAnsi="Comic Sans MS" w:cs="Times New Roman"/>
      <w:color w:val="99FFFF"/>
      <w:sz w:val="24"/>
      <w:szCs w:val="24"/>
      <w:lang w:eastAsia="es-MX"/>
    </w:rPr>
  </w:style>
  <w:style w:type="character" w:customStyle="1" w:styleId="v8n1">
    <w:name w:val="v8n1"/>
    <w:rsid w:val="00C150B4"/>
    <w:rPr>
      <w:rFonts w:ascii="Verdana" w:hAnsi="Verdana" w:hint="default"/>
      <w:i w:val="0"/>
      <w:iCs w:val="0"/>
      <w:strike w:val="0"/>
      <w:dstrike w:val="0"/>
      <w:color w:val="000000"/>
      <w:sz w:val="16"/>
      <w:szCs w:val="16"/>
      <w:u w:val="none"/>
      <w:effect w:val="none"/>
    </w:rPr>
  </w:style>
  <w:style w:type="character" w:customStyle="1" w:styleId="costext2">
    <w:name w:val="costext2"/>
    <w:rsid w:val="00C150B4"/>
    <w:rPr>
      <w:rFonts w:ascii="Arial" w:hAnsi="Arial" w:cs="Arial" w:hint="default"/>
      <w:b w:val="0"/>
      <w:bCs w:val="0"/>
      <w:i w:val="0"/>
      <w:iCs w:val="0"/>
      <w:smallCaps w:val="0"/>
      <w:strike w:val="0"/>
      <w:dstrike w:val="0"/>
      <w:color w:val="000000"/>
      <w:sz w:val="26"/>
      <w:szCs w:val="26"/>
      <w:u w:val="none"/>
      <w:effect w:val="none"/>
    </w:rPr>
  </w:style>
  <w:style w:type="paragraph" w:styleId="TtuloTDC">
    <w:name w:val="TOC Heading"/>
    <w:basedOn w:val="Ttulo1"/>
    <w:next w:val="Normal"/>
    <w:uiPriority w:val="39"/>
    <w:unhideWhenUsed/>
    <w:qFormat/>
    <w:rsid w:val="00C150B4"/>
    <w:pPr>
      <w:keepLines/>
      <w:numPr>
        <w:numId w:val="0"/>
      </w:numPr>
      <w:spacing w:before="480" w:after="0" w:line="276" w:lineRule="auto"/>
      <w:jc w:val="both"/>
      <w:outlineLvl w:val="9"/>
    </w:pPr>
    <w:rPr>
      <w:rFonts w:asciiTheme="majorHAnsi" w:eastAsiaTheme="majorEastAsia" w:hAnsiTheme="majorHAnsi" w:cstheme="majorBidi"/>
      <w:caps w:val="0"/>
      <w:color w:val="365F91" w:themeColor="accent1" w:themeShade="BF"/>
      <w:kern w:val="0"/>
      <w:szCs w:val="28"/>
      <w:lang w:val="es-ES_tradnl"/>
    </w:rPr>
  </w:style>
  <w:style w:type="numbering" w:customStyle="1" w:styleId="Estilo2">
    <w:name w:val="Estilo2"/>
    <w:uiPriority w:val="99"/>
    <w:rsid w:val="00C150B4"/>
    <w:pPr>
      <w:numPr>
        <w:numId w:val="4"/>
      </w:numPr>
    </w:pPr>
  </w:style>
  <w:style w:type="paragraph" w:customStyle="1" w:styleId="Prrafodelista1">
    <w:name w:val="Párrafo de lista1"/>
    <w:basedOn w:val="Normal"/>
    <w:uiPriority w:val="34"/>
    <w:qFormat/>
    <w:rsid w:val="00C150B4"/>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text">
    <w:name w:val="text"/>
    <w:basedOn w:val="Normal"/>
    <w:rsid w:val="00C150B4"/>
    <w:pPr>
      <w:spacing w:before="100" w:beforeAutospacing="1" w:after="100" w:afterAutospacing="1" w:line="240" w:lineRule="auto"/>
    </w:pPr>
    <w:rPr>
      <w:rFonts w:ascii="Times" w:eastAsia="Calibri" w:hAnsi="Times" w:cs="Times New Roman"/>
      <w:sz w:val="20"/>
      <w:szCs w:val="20"/>
      <w:lang w:val="es-ES_tradnl" w:eastAsia="es-ES"/>
    </w:rPr>
  </w:style>
  <w:style w:type="character" w:styleId="Nmerodepgina">
    <w:name w:val="page number"/>
    <w:basedOn w:val="Fuentedeprrafopredeter"/>
    <w:uiPriority w:val="99"/>
    <w:semiHidden/>
    <w:unhideWhenUsed/>
    <w:rsid w:val="00C150B4"/>
  </w:style>
  <w:style w:type="character" w:customStyle="1" w:styleId="a">
    <w:name w:val="a"/>
    <w:basedOn w:val="Fuentedeprrafopredeter"/>
    <w:rsid w:val="00C150B4"/>
  </w:style>
  <w:style w:type="character" w:customStyle="1" w:styleId="u95g7240">
    <w:name w:val="u95g7240"/>
    <w:basedOn w:val="Fuentedeprrafopredeter"/>
    <w:rsid w:val="00C150B4"/>
  </w:style>
  <w:style w:type="character" w:customStyle="1" w:styleId="d">
    <w:name w:val="d"/>
    <w:basedOn w:val="Fuentedeprrafopredeter"/>
    <w:rsid w:val="00C150B4"/>
  </w:style>
  <w:style w:type="character" w:customStyle="1" w:styleId="g">
    <w:name w:val="g"/>
    <w:basedOn w:val="Fuentedeprrafopredeter"/>
    <w:rsid w:val="00C150B4"/>
  </w:style>
  <w:style w:type="character" w:customStyle="1" w:styleId="b">
    <w:name w:val="b"/>
    <w:basedOn w:val="Fuentedeprrafopredeter"/>
    <w:rsid w:val="00C150B4"/>
  </w:style>
  <w:style w:type="paragraph" w:styleId="Bibliografa">
    <w:name w:val="Bibliography"/>
    <w:basedOn w:val="Normal"/>
    <w:next w:val="Normal"/>
    <w:uiPriority w:val="37"/>
    <w:unhideWhenUsed/>
    <w:rsid w:val="007E6A80"/>
    <w:pPr>
      <w:spacing w:after="160" w:line="259" w:lineRule="auto"/>
    </w:pPr>
    <w:rPr>
      <w:rFonts w:ascii="Arial" w:eastAsia="Calibri" w:hAnsi="Arial" w:cs="Arial"/>
      <w:kern w:val="2"/>
      <w:sz w:val="24"/>
      <w:szCs w:val="24"/>
    </w:rPr>
  </w:style>
  <w:style w:type="paragraph" w:customStyle="1" w:styleId="BibliografiaTesis">
    <w:name w:val="Bibliografia Tesis"/>
    <w:basedOn w:val="Normal"/>
    <w:qFormat/>
    <w:rsid w:val="005B4784"/>
    <w:pPr>
      <w:spacing w:line="360" w:lineRule="auto"/>
      <w:ind w:left="708" w:hanging="708"/>
      <w:jc w:val="both"/>
    </w:pPr>
    <w:rPr>
      <w:rFonts w:ascii="ArialMT" w:eastAsia="Calibri" w:hAnsi="ArialMT" w:cs="ArialMT"/>
      <w:sz w:val="24"/>
      <w:szCs w:val="24"/>
    </w:rPr>
  </w:style>
  <w:style w:type="character" w:customStyle="1" w:styleId="PrrafodelistaCar">
    <w:name w:val="Párrafo de lista Car"/>
    <w:basedOn w:val="Fuentedeprrafopredeter"/>
    <w:link w:val="Prrafodelista"/>
    <w:uiPriority w:val="34"/>
    <w:rsid w:val="007E41D1"/>
  </w:style>
  <w:style w:type="paragraph" w:customStyle="1" w:styleId="EndNoteBibliographyTitle">
    <w:name w:val="EndNote Bibliography Title"/>
    <w:basedOn w:val="Normal"/>
    <w:link w:val="EndNoteBibliographyTitleCar"/>
    <w:rsid w:val="007E41D1"/>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7E41D1"/>
    <w:rPr>
      <w:rFonts w:ascii="Calibri" w:hAnsi="Calibri" w:cs="Calibri"/>
      <w:noProof/>
      <w:lang w:val="en-US"/>
    </w:rPr>
  </w:style>
  <w:style w:type="paragraph" w:customStyle="1" w:styleId="EndNoteBibliography">
    <w:name w:val="EndNote Bibliography"/>
    <w:basedOn w:val="Normal"/>
    <w:link w:val="EndNoteBibliographyCar"/>
    <w:rsid w:val="007E41D1"/>
    <w:pPr>
      <w:spacing w:line="240" w:lineRule="auto"/>
    </w:pPr>
    <w:rPr>
      <w:rFonts w:ascii="Calibri" w:hAnsi="Calibri" w:cs="Calibri"/>
      <w:noProof/>
      <w:lang w:val="en-US"/>
    </w:rPr>
  </w:style>
  <w:style w:type="character" w:customStyle="1" w:styleId="EndNoteBibliographyCar">
    <w:name w:val="EndNote Bibliography Car"/>
    <w:basedOn w:val="Fuentedeprrafopredeter"/>
    <w:link w:val="EndNoteBibliography"/>
    <w:rsid w:val="007E41D1"/>
    <w:rPr>
      <w:rFonts w:ascii="Calibri" w:hAnsi="Calibri" w:cs="Calibri"/>
      <w:noProof/>
      <w:lang w:val="en-US"/>
    </w:rPr>
  </w:style>
  <w:style w:type="paragraph" w:customStyle="1" w:styleId="q">
    <w:name w:val="q"/>
    <w:basedOn w:val="Normal"/>
    <w:rsid w:val="007E41D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ells">
    <w:name w:val="cells"/>
    <w:basedOn w:val="Fuentedeprrafopredeter"/>
    <w:rsid w:val="007E41D1"/>
  </w:style>
  <w:style w:type="character" w:customStyle="1" w:styleId="ss-choice-item-control">
    <w:name w:val="ss-choice-item-control"/>
    <w:basedOn w:val="Fuentedeprrafopredeter"/>
    <w:rsid w:val="007E41D1"/>
  </w:style>
  <w:style w:type="character" w:customStyle="1" w:styleId="ss-choice-label">
    <w:name w:val="ss-choice-label"/>
    <w:basedOn w:val="Fuentedeprrafopredeter"/>
    <w:rsid w:val="007E41D1"/>
  </w:style>
  <w:style w:type="table" w:customStyle="1" w:styleId="Tabladelista6concolores-nfasis11">
    <w:name w:val="Tabla de lista 6 con colores - Énfasis 11"/>
    <w:basedOn w:val="Tablanormal"/>
    <w:uiPriority w:val="51"/>
    <w:rsid w:val="007E41D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normal21">
    <w:name w:val="Tabla normal 21"/>
    <w:basedOn w:val="Tablanormal"/>
    <w:uiPriority w:val="42"/>
    <w:rsid w:val="007E41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cuadrcula3-nfasis31">
    <w:name w:val="Tabla de cuadrícula 3 - Énfasis 31"/>
    <w:basedOn w:val="Tablanormal"/>
    <w:uiPriority w:val="48"/>
    <w:rsid w:val="007E41D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normal11">
    <w:name w:val="Tabla normal 11"/>
    <w:basedOn w:val="Tablanormal"/>
    <w:uiPriority w:val="41"/>
    <w:rsid w:val="007E41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7E41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0">
    <w:name w:val="Text"/>
    <w:basedOn w:val="Normal"/>
    <w:link w:val="TextCar"/>
    <w:rsid w:val="00B04C2B"/>
    <w:pPr>
      <w:widowControl w:val="0"/>
      <w:spacing w:after="0" w:line="252" w:lineRule="auto"/>
      <w:ind w:firstLine="240"/>
      <w:jc w:val="both"/>
    </w:pPr>
    <w:rPr>
      <w:rFonts w:ascii="Times New Roman" w:eastAsia="Times New Roman" w:hAnsi="Times New Roman" w:cs="Times New Roman"/>
      <w:sz w:val="20"/>
      <w:szCs w:val="20"/>
      <w:lang w:val="en-US" w:eastAsia="x-none"/>
    </w:rPr>
  </w:style>
  <w:style w:type="character" w:customStyle="1" w:styleId="TextCar">
    <w:name w:val="Text Car"/>
    <w:link w:val="Text0"/>
    <w:rsid w:val="00B04C2B"/>
    <w:rPr>
      <w:rFonts w:ascii="Times New Roman" w:eastAsia="Times New Roman" w:hAnsi="Times New Roman" w:cs="Times New Roman"/>
      <w:sz w:val="20"/>
      <w:szCs w:val="20"/>
      <w:lang w:val="en-US" w:eastAsia="x-none"/>
    </w:rPr>
  </w:style>
  <w:style w:type="character" w:styleId="Mencinsinresolver">
    <w:name w:val="Unresolved Mention"/>
    <w:basedOn w:val="Fuentedeprrafopredeter"/>
    <w:uiPriority w:val="99"/>
    <w:rsid w:val="00F33F32"/>
    <w:rPr>
      <w:color w:val="605E5C"/>
      <w:shd w:val="clear" w:color="auto" w:fill="E1DFDD"/>
    </w:rPr>
  </w:style>
  <w:style w:type="character" w:customStyle="1" w:styleId="q4iawc">
    <w:name w:val="q4iawc"/>
    <w:basedOn w:val="Fuentedeprrafopredeter"/>
    <w:rsid w:val="005424E1"/>
  </w:style>
  <w:style w:type="paragraph" w:customStyle="1" w:styleId="Authors">
    <w:name w:val="Authors"/>
    <w:basedOn w:val="Normal"/>
    <w:next w:val="Normal"/>
    <w:rsid w:val="005424E1"/>
    <w:pPr>
      <w:framePr w:w="9072" w:hSpace="187" w:vSpace="187" w:wrap="notBeside" w:vAnchor="text" w:hAnchor="page" w:xAlign="center" w:y="1"/>
      <w:spacing w:after="320" w:line="240" w:lineRule="auto"/>
      <w:jc w:val="center"/>
    </w:pPr>
    <w:rPr>
      <w:rFonts w:ascii="Times New Roman" w:eastAsia="Times New Roman" w:hAnsi="Times New Roman" w:cs="Times New Roman"/>
      <w:szCs w:val="20"/>
      <w:lang w:val="en-US"/>
    </w:rPr>
  </w:style>
  <w:style w:type="paragraph" w:customStyle="1" w:styleId="Abstract">
    <w:name w:val="Abstract"/>
    <w:basedOn w:val="Normal"/>
    <w:next w:val="Normal"/>
    <w:link w:val="AbstractChar"/>
    <w:rsid w:val="000632E0"/>
    <w:pPr>
      <w:spacing w:before="20" w:after="0" w:line="240" w:lineRule="auto"/>
      <w:ind w:firstLine="240"/>
      <w:jc w:val="both"/>
    </w:pPr>
    <w:rPr>
      <w:rFonts w:ascii="Times New Roman" w:eastAsia="Times New Roman" w:hAnsi="Times New Roman" w:cs="Times New Roman"/>
      <w:b/>
      <w:sz w:val="18"/>
      <w:szCs w:val="20"/>
      <w:lang w:val="en-US" w:eastAsia="x-none"/>
    </w:rPr>
  </w:style>
  <w:style w:type="character" w:customStyle="1" w:styleId="AbstractChar">
    <w:name w:val="Abstract Char"/>
    <w:link w:val="Abstract"/>
    <w:rsid w:val="000632E0"/>
    <w:rPr>
      <w:rFonts w:ascii="Times New Roman" w:eastAsia="Times New Roman" w:hAnsi="Times New Roman" w:cs="Times New Roman"/>
      <w:b/>
      <w:sz w:val="18"/>
      <w:szCs w:val="20"/>
      <w:lang w:val="en-US" w:eastAsia="x-none"/>
    </w:rPr>
  </w:style>
  <w:style w:type="character" w:customStyle="1" w:styleId="markedcontent">
    <w:name w:val="markedcontent"/>
    <w:basedOn w:val="Fuentedeprrafopredeter"/>
    <w:rsid w:val="009C64C3"/>
  </w:style>
  <w:style w:type="paragraph" w:styleId="Revisin">
    <w:name w:val="Revision"/>
    <w:hidden/>
    <w:uiPriority w:val="99"/>
    <w:semiHidden/>
    <w:rsid w:val="005C66AC"/>
    <w:pPr>
      <w:spacing w:after="0" w:line="240" w:lineRule="auto"/>
    </w:pPr>
  </w:style>
  <w:style w:type="paragraph" w:styleId="HTMLconformatoprevio">
    <w:name w:val="HTML Preformatted"/>
    <w:basedOn w:val="Normal"/>
    <w:link w:val="HTMLconformatoprevioCar"/>
    <w:uiPriority w:val="99"/>
    <w:unhideWhenUsed/>
    <w:qFormat/>
    <w:rsid w:val="00C53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qFormat/>
    <w:rsid w:val="00C538A6"/>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9845">
      <w:bodyDiv w:val="1"/>
      <w:marLeft w:val="0"/>
      <w:marRight w:val="0"/>
      <w:marTop w:val="0"/>
      <w:marBottom w:val="0"/>
      <w:divBdr>
        <w:top w:val="none" w:sz="0" w:space="0" w:color="auto"/>
        <w:left w:val="none" w:sz="0" w:space="0" w:color="auto"/>
        <w:bottom w:val="none" w:sz="0" w:space="0" w:color="auto"/>
        <w:right w:val="none" w:sz="0" w:space="0" w:color="auto"/>
      </w:divBdr>
      <w:divsChild>
        <w:div w:id="1797260051">
          <w:marLeft w:val="0"/>
          <w:marRight w:val="0"/>
          <w:marTop w:val="0"/>
          <w:marBottom w:val="0"/>
          <w:divBdr>
            <w:top w:val="none" w:sz="0" w:space="0" w:color="auto"/>
            <w:left w:val="none" w:sz="0" w:space="0" w:color="auto"/>
            <w:bottom w:val="none" w:sz="0" w:space="0" w:color="auto"/>
            <w:right w:val="none" w:sz="0" w:space="0" w:color="auto"/>
          </w:divBdr>
        </w:div>
      </w:divsChild>
    </w:div>
    <w:div w:id="233592637">
      <w:bodyDiv w:val="1"/>
      <w:marLeft w:val="0"/>
      <w:marRight w:val="0"/>
      <w:marTop w:val="0"/>
      <w:marBottom w:val="0"/>
      <w:divBdr>
        <w:top w:val="none" w:sz="0" w:space="0" w:color="auto"/>
        <w:left w:val="none" w:sz="0" w:space="0" w:color="auto"/>
        <w:bottom w:val="none" w:sz="0" w:space="0" w:color="auto"/>
        <w:right w:val="none" w:sz="0" w:space="0" w:color="auto"/>
      </w:divBdr>
    </w:div>
    <w:div w:id="935674655">
      <w:bodyDiv w:val="1"/>
      <w:marLeft w:val="0"/>
      <w:marRight w:val="0"/>
      <w:marTop w:val="0"/>
      <w:marBottom w:val="0"/>
      <w:divBdr>
        <w:top w:val="none" w:sz="0" w:space="0" w:color="auto"/>
        <w:left w:val="none" w:sz="0" w:space="0" w:color="auto"/>
        <w:bottom w:val="none" w:sz="0" w:space="0" w:color="auto"/>
        <w:right w:val="none" w:sz="0" w:space="0" w:color="auto"/>
      </w:divBdr>
    </w:div>
    <w:div w:id="1069962440">
      <w:bodyDiv w:val="1"/>
      <w:marLeft w:val="0"/>
      <w:marRight w:val="0"/>
      <w:marTop w:val="0"/>
      <w:marBottom w:val="0"/>
      <w:divBdr>
        <w:top w:val="none" w:sz="0" w:space="0" w:color="auto"/>
        <w:left w:val="none" w:sz="0" w:space="0" w:color="auto"/>
        <w:bottom w:val="none" w:sz="0" w:space="0" w:color="auto"/>
        <w:right w:val="none" w:sz="0" w:space="0" w:color="auto"/>
      </w:divBdr>
    </w:div>
    <w:div w:id="1178085414">
      <w:bodyDiv w:val="1"/>
      <w:marLeft w:val="0"/>
      <w:marRight w:val="0"/>
      <w:marTop w:val="0"/>
      <w:marBottom w:val="0"/>
      <w:divBdr>
        <w:top w:val="none" w:sz="0" w:space="0" w:color="auto"/>
        <w:left w:val="none" w:sz="0" w:space="0" w:color="auto"/>
        <w:bottom w:val="none" w:sz="0" w:space="0" w:color="auto"/>
        <w:right w:val="none" w:sz="0" w:space="0" w:color="auto"/>
      </w:divBdr>
    </w:div>
    <w:div w:id="1325471684">
      <w:bodyDiv w:val="1"/>
      <w:marLeft w:val="0"/>
      <w:marRight w:val="0"/>
      <w:marTop w:val="0"/>
      <w:marBottom w:val="0"/>
      <w:divBdr>
        <w:top w:val="none" w:sz="0" w:space="0" w:color="auto"/>
        <w:left w:val="none" w:sz="0" w:space="0" w:color="auto"/>
        <w:bottom w:val="none" w:sz="0" w:space="0" w:color="auto"/>
        <w:right w:val="none" w:sz="0" w:space="0" w:color="auto"/>
      </w:divBdr>
    </w:div>
    <w:div w:id="1335262298">
      <w:bodyDiv w:val="1"/>
      <w:marLeft w:val="0"/>
      <w:marRight w:val="0"/>
      <w:marTop w:val="0"/>
      <w:marBottom w:val="0"/>
      <w:divBdr>
        <w:top w:val="none" w:sz="0" w:space="0" w:color="auto"/>
        <w:left w:val="none" w:sz="0" w:space="0" w:color="auto"/>
        <w:bottom w:val="none" w:sz="0" w:space="0" w:color="auto"/>
        <w:right w:val="none" w:sz="0" w:space="0" w:color="auto"/>
      </w:divBdr>
    </w:div>
    <w:div w:id="1457676988">
      <w:bodyDiv w:val="1"/>
      <w:marLeft w:val="0"/>
      <w:marRight w:val="0"/>
      <w:marTop w:val="0"/>
      <w:marBottom w:val="0"/>
      <w:divBdr>
        <w:top w:val="none" w:sz="0" w:space="0" w:color="auto"/>
        <w:left w:val="none" w:sz="0" w:space="0" w:color="auto"/>
        <w:bottom w:val="none" w:sz="0" w:space="0" w:color="auto"/>
        <w:right w:val="none" w:sz="0" w:space="0" w:color="auto"/>
      </w:divBdr>
    </w:div>
    <w:div w:id="1670911476">
      <w:bodyDiv w:val="1"/>
      <w:marLeft w:val="0"/>
      <w:marRight w:val="0"/>
      <w:marTop w:val="0"/>
      <w:marBottom w:val="0"/>
      <w:divBdr>
        <w:top w:val="none" w:sz="0" w:space="0" w:color="auto"/>
        <w:left w:val="none" w:sz="0" w:space="0" w:color="auto"/>
        <w:bottom w:val="none" w:sz="0" w:space="0" w:color="auto"/>
        <w:right w:val="none" w:sz="0" w:space="0" w:color="auto"/>
      </w:divBdr>
    </w:div>
    <w:div w:id="1851413195">
      <w:bodyDiv w:val="1"/>
      <w:marLeft w:val="0"/>
      <w:marRight w:val="0"/>
      <w:marTop w:val="0"/>
      <w:marBottom w:val="0"/>
      <w:divBdr>
        <w:top w:val="none" w:sz="0" w:space="0" w:color="auto"/>
        <w:left w:val="none" w:sz="0" w:space="0" w:color="auto"/>
        <w:bottom w:val="none" w:sz="0" w:space="0" w:color="auto"/>
        <w:right w:val="none" w:sz="0" w:space="0" w:color="auto"/>
      </w:divBdr>
    </w:div>
    <w:div w:id="2129543777">
      <w:bodyDiv w:val="1"/>
      <w:marLeft w:val="0"/>
      <w:marRight w:val="0"/>
      <w:marTop w:val="0"/>
      <w:marBottom w:val="0"/>
      <w:divBdr>
        <w:top w:val="none" w:sz="0" w:space="0" w:color="auto"/>
        <w:left w:val="none" w:sz="0" w:space="0" w:color="auto"/>
        <w:bottom w:val="none" w:sz="0" w:space="0" w:color="auto"/>
        <w:right w:val="none" w:sz="0" w:space="0" w:color="auto"/>
      </w:divBdr>
      <w:divsChild>
        <w:div w:id="1394622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Mün09</b:Tag>
    <b:SourceType>Book</b:SourceType>
    <b:Guid>{2CFC6B71-B2D6-4CDA-8F47-306ABAF1B94B}</b:Guid>
    <b:Author>
      <b:Author>
        <b:NameList>
          <b:Person>
            <b:Last>Münch</b:Last>
            <b:First>Lourdes</b:First>
          </b:Person>
          <b:Person>
            <b:Last>Ángeles</b:Last>
            <b:First>Ernesto</b:First>
          </b:Person>
        </b:NameList>
      </b:Author>
    </b:Author>
    <b:Title>Métodos y Técnicas de Investigación</b:Title>
    <b:Year>2009</b:Year>
    <b:City>México</b:City>
    <b:Publisher>Trillas</b:Publisher>
    <b:RefOrder>1</b:RefOrder>
  </b:Source>
  <b:Source>
    <b:Tag>Uni021</b:Tag>
    <b:SourceType>ConferenceProceedings</b:SourceType>
    <b:Guid>{8A1401BF-0F58-487C-B8BC-89FFE44AA663}</b:Guid>
    <b:Title>Documento Rector de la Reforma de la Universidad Autónoma de Nayarit</b:Title>
    <b:Year>2002</b:Year>
    <b:Pages>1-22</b:Pages>
    <b:City>Tepic</b:City>
    <b:Publisher>Universidad Autónoma de Nayarit</b:Publisher>
    <b:Author>
      <b:Author>
        <b:Corporate>UAN</b:Corporate>
      </b:Author>
    </b:Author>
    <b:ConferenceName>Documento Rector de la Reforma de la Universidad Autónoma de Nayarit</b:ConferenceName>
    <b:RefOrder>2</b:RefOrder>
  </b:Source>
  <b:Source>
    <b:Tag>All05</b:Tag>
    <b:SourceType>Book</b:SourceType>
    <b:Guid>{A4E6FBC9-64B8-4DBE-A359-020B73B03061}</b:Guid>
    <b:Title>Despempeño por competencias: Evaluación de 360°</b:Title>
    <b:Year>2005</b:Year>
    <b:Author>
      <b:Author>
        <b:NameList>
          <b:Person>
            <b:Last>Alles</b:Last>
            <b:First>Martha</b:First>
          </b:Person>
        </b:NameList>
      </b:Author>
    </b:Author>
    <b:City>Buenos Aires</b:City>
    <b:Publisher>Granica</b:Publisher>
    <b:RefOrder>3</b:RefOrder>
  </b:Source>
  <b:Source>
    <b:Tag>All051</b:Tag>
    <b:SourceType>Book</b:SourceType>
    <b:Guid>{6024190A-2E39-47E6-9232-51E2EEC379DF}</b:Guid>
    <b:Title>Desempeño por competencias: Evaluación de 360°</b:Title>
    <b:Year>2005</b:Year>
    <b:Author>
      <b:Author>
        <b:NameList>
          <b:Person>
            <b:Last>Alles</b:Last>
            <b:First>Martha</b:First>
            <b:Middle>Alicia</b:Middle>
          </b:Person>
        </b:NameList>
      </b:Author>
    </b:Author>
    <b:City>Buenos Aires</b:City>
    <b:Publisher>Granica</b:Publisher>
    <b:RefOrder>4</b:RefOrder>
  </b:Source>
  <b:Source>
    <b:Tag>Juá10</b:Tag>
    <b:SourceType>Book</b:SourceType>
    <b:Guid>{9D2243E8-77BC-44BF-993D-D955B40FAC35}</b:Guid>
    <b:Author>
      <b:Author>
        <b:NameList>
          <b:Person>
            <b:Last>Juárez</b:Last>
            <b:First>Othón</b:First>
          </b:Person>
          <b:Person>
            <b:Last>Carrillo</b:Last>
            <b:First>Ericka</b:First>
          </b:Person>
        </b:NameList>
      </b:Author>
    </b:Author>
    <b:Title>Administración de la compensación, sueldos, salarios, incentivos y prestaciones</b:Title>
    <b:Year>2010</b:Year>
    <b:City>México</b:City>
    <b:Publisher>Grupo Editorial Patria, S.A. de C.V.</b:Publisher>
    <b:RefOrder>5</b:RefOrder>
  </b:Source>
  <b:Source>
    <b:Tag>Guz</b:Tag>
    <b:SourceType>DocumentFromInternetSite</b:SourceType>
    <b:Guid>{47F63296-8E6B-4BA6-ADCC-F3598DEF7775}</b:Guid>
    <b:Author>
      <b:Author>
        <b:NameList>
          <b:Person>
            <b:Last>Guzmán</b:Last>
            <b:First>Miguel</b:First>
          </b:Person>
        </b:NameList>
      </b:Author>
    </b:Author>
    <b:URL>http://www.fimpes.org.mx/phocadownload/Premios/2Ensayo2008.pdf</b:URL>
    <b:Title>www.fimpes.org.mx</b:Title>
    <b:Year>2008</b:Year>
    <b:RefOrder>6</b:RefOrder>
  </b:Source>
  <b:Source>
    <b:Tag>Zúñ11</b:Tag>
    <b:SourceType>BookSection</b:SourceType>
    <b:Guid>{0B3EDA72-5502-44B2-9514-9BABEB68AFFE}</b:Guid>
    <b:Title>Evaluacción de la formación docente de los profesores de la academia de Técnologías de Comunicación y Gestión de Información</b:Title>
    <b:Year>2011</b:Year>
    <b:Pages>243-256</b:Pages>
    <b:Author>
      <b:Author>
        <b:NameList>
          <b:Person>
            <b:Last>Zúñiga</b:Last>
            <b:First>Rosa</b:First>
          </b:Person>
          <b:Person>
            <b:Last>LLamas</b:Last>
            <b:First>Verónica</b:First>
          </b:Person>
        </b:NameList>
      </b:Author>
      <b:BookAuthor>
        <b:NameList>
          <b:Person>
            <b:Last>Sifuentes</b:Last>
            <b:First>Emma</b:First>
          </b:Person>
        </b:NameList>
      </b:BookAuthor>
    </b:Author>
    <b:BookTitle>Tronco Básico Universitario. Encuentro Interinstitucional de Experiencias</b:BookTitle>
    <b:City>Tepic</b:City>
    <b:Publisher>Universidad Autónoma de Nayarit</b:Publisher>
    <b:RefOrder>7</b:RefOrder>
  </b:Source>
  <b:Source>
    <b:Tag>Can08</b:Tag>
    <b:SourceType>JournalArticle</b:SourceType>
    <b:Guid>{A3229A29-10C2-4C36-99DB-E464E442701D}</b:Guid>
    <b:Title>Evaluación por competencias en la educación superior</b:Title>
    <b:Year>2008</b:Year>
    <b:Author>
      <b:Author>
        <b:NameList>
          <b:Person>
            <b:Last>Cano</b:Last>
            <b:First>Ma.</b:First>
            <b:Middle>Elena</b:Middle>
          </b:Person>
        </b:NameList>
      </b:Author>
    </b:Author>
    <b:JournalName>Profesorado, revista de curriculum y formación del profesorado</b:JournalName>
    <b:RefOrder>8</b:RefOrder>
  </b:Source>
  <b:Source>
    <b:Tag>San99</b:Tag>
    <b:SourceType>Book</b:SourceType>
    <b:Guid>{C1F19E30-673F-4435-9275-DFB452AF9850}</b:Guid>
    <b:Author>
      <b:Author>
        <b:NameList>
          <b:Person>
            <b:Last>Sancho</b:Last>
            <b:First>J.M.</b:First>
          </b:Person>
        </b:NameList>
      </b:Author>
    </b:Author>
    <b:Title>Evaluación en el aula. Antología.</b:Title>
    <b:Year>1999</b:Year>
    <b:City>Hermosillo</b:City>
    <b:Publisher>SEC</b:Publisher>
    <b:RefOrder>9</b:RefOrder>
  </b:Source>
  <b:Source>
    <b:Tag>Sol07</b:Tag>
    <b:SourceType>JournalArticle</b:SourceType>
    <b:Guid>{BFA7B7C3-3F26-4F48-A851-90074CE60829}</b:Guid>
    <b:Title>La evaluación educativa. Un proyecto a largo plazo</b:Title>
    <b:Year>2007</b:Year>
    <b:Author>
      <b:Author>
        <b:NameList>
          <b:Person>
            <b:Last>Solano</b:Last>
            <b:First>G.</b:First>
          </b:Person>
        </b:NameList>
      </b:Author>
    </b:Author>
    <b:JournalName>Educación 2001. Revista de educación moderna para una sociedad democrática</b:JournalName>
    <b:Issue>149</b:Issue>
    <b:RefOrder>10</b:RefOrder>
  </b:Source>
  <b:Source>
    <b:Tag>Día02</b:Tag>
    <b:SourceType>Book</b:SourceType>
    <b:Guid>{66675A0B-0ED6-47A3-933D-94949C30A0CC}</b:Guid>
    <b:Author>
      <b:Author>
        <b:NameList>
          <b:Person>
            <b:Last>Díaz-Barriga</b:Last>
            <b:First>Frida</b:First>
          </b:Person>
          <b:Person>
            <b:Last>Hernández</b:Last>
            <b:First>Gerardo</b:First>
          </b:Person>
        </b:NameList>
      </b:Author>
    </b:Author>
    <b:Title>Estrategias docentes para un aprendizaje significativo. Una interpretación constructivista.</b:Title>
    <b:Year>2002</b:Year>
    <b:City>México</b:City>
    <b:Publisher>McGraw-Hill</b:Publisher>
    <b:RefOrder>11</b:RefOrder>
  </b:Source>
  <b:Source>
    <b:Tag>Tav05</b:Tag>
    <b:SourceType>DocumentFromInternetSite</b:SourceType>
    <b:Guid>{53FF7D2E-AD28-46A3-BDD8-DE7B058D4E4D}</b:Guid>
    <b:Author>
      <b:Author>
        <b:NameList>
          <b:Person>
            <b:Last>Tavárez</b:Last>
            <b:First>Marzán</b:First>
          </b:Person>
        </b:NameList>
      </b:Author>
    </b:Author>
    <b:Title>Educar.org</b:Title>
    <b:Year>2005</b:Year>
    <b:Month>Febrero</b:Month>
    <b:Day>4</b:Day>
    <b:URL>http://www.educar.org/mfdtic/Documentos/perfildocente.asp</b:URL>
    <b:YearAccessed>2014</b:YearAccessed>
    <b:MonthAccessed>Julio</b:MonthAccessed>
    <b:DayAccessed>11</b:DayAccessed>
    <b:ShortTitle>¿Perfil del docente latinoamericano: nito o realidad?</b:ShortTitle>
    <b:RefOrder>12</b:RefOrder>
  </b:Source>
  <b:Source>
    <b:Tag>Des11</b:Tag>
    <b:SourceType>Book</b:SourceType>
    <b:Guid>{432009A2-B89C-4F2C-960C-1FDCB3ABA3A9}</b:Guid>
    <b:Title>Administración de recursos humanos. Enfoque latinoamericano.</b:Title>
    <b:Year>2011</b:Year>
    <b:Author>
      <b:Author>
        <b:NameList>
          <b:Person>
            <b:Last>Dessler</b:Last>
            <b:First>Gary</b:First>
          </b:Person>
          <b:Person>
            <b:Last>Varela</b:Last>
            <b:First>Ricardo</b:First>
          </b:Person>
        </b:NameList>
      </b:Author>
    </b:Author>
    <b:City>México</b:City>
    <b:Publisher>Pearson</b:Publisher>
    <b:RefOrder>13</b:RefOrder>
  </b:Source>
  <b:Source>
    <b:Tag>Sab98</b:Tag>
    <b:SourceType>Book</b:SourceType>
    <b:Guid>{1D5A9EDC-335B-4F15-8AE2-19B76F2F70F7}</b:Guid>
    <b:Title>Metodología de la Investigación</b:Title>
    <b:Year>1998</b:Year>
    <b:Author>
      <b:Author>
        <b:NameList>
          <b:Person>
            <b:Last>Sabino</b:Last>
            <b:First>C.</b:First>
          </b:Person>
        </b:NameList>
      </b:Author>
    </b:Author>
    <b:City>México</b:City>
    <b:Publisher>Trillas</b:Publisher>
    <b:RefOrder>14</b:RefOrder>
  </b:Source>
  <b:Source>
    <b:Tag>Tam00</b:Tag>
    <b:SourceType>Book</b:SourceType>
    <b:Guid>{42E09B22-D3F0-4915-A195-411C29A34E1C}</b:Guid>
    <b:Author>
      <b:Author>
        <b:NameList>
          <b:Person>
            <b:Last>Tamayo</b:Last>
            <b:First>Tamayo</b:First>
            <b:Middle>y</b:Middle>
          </b:Person>
        </b:NameList>
      </b:Author>
    </b:Author>
    <b:Title>El Proceso de la Investigación Científica</b:Title>
    <b:Year>2000</b:Year>
    <b:City>México</b:City>
    <b:Publisher>Limusa</b:Publisher>
    <b:RefOrder>15</b:RefOrder>
  </b:Source>
  <b:Source>
    <b:Tag>Her10</b:Tag>
    <b:SourceType>Book</b:SourceType>
    <b:Guid>{133B15D6-0C11-4823-B960-959A5F884EEA}</b:Guid>
    <b:Title>Metodología de la Investigación</b:Title>
    <b:Year>2010</b:Year>
    <b:Publisher>McGraw-Hill/Interamericana Editores, S.A. de C.V.</b:Publisher>
    <b:City>México</b:City>
    <b:Author>
      <b:Author>
        <b:NameList>
          <b:Person>
            <b:Last>Hernández</b:Last>
            <b:First>Roberto</b:First>
          </b:Person>
          <b:Person>
            <b:Last>Fernández</b:Last>
            <b:First>Carlos</b:First>
          </b:Person>
          <b:Person>
            <b:Last>Baptista</b:Last>
            <b:First>María</b:First>
          </b:Person>
        </b:NameList>
      </b:Author>
    </b:Author>
    <b:RefOrder>16</b:RefOrder>
  </b:Source>
  <b:Source>
    <b:Tag>Yin94</b:Tag>
    <b:SourceType>Book</b:SourceType>
    <b:Guid>{B2BFBDFF-A921-4498-96BD-C81DEE7DE79E}</b:Guid>
    <b:Title>Case Study Research-Desing an Methods, Applied Social Research Method</b:Title>
    <b:Year>1994</b:Year>
    <b:Author>
      <b:Author>
        <b:NameList>
          <b:Person>
            <b:Last>Yin</b:Last>
            <b:First>R.K.</b:First>
          </b:Person>
        </b:NameList>
      </b:Author>
    </b:Author>
    <b:City>Newbury Park, CA</b:City>
    <b:Publisher>Sage</b:Publisher>
    <b:Volume>V</b:Volume>
    <b:Edition>Segunda</b:Edition>
    <b:RefOrder>17</b:RefOrder>
  </b:Source>
  <b:Source>
    <b:Tag>Com12</b:Tag>
    <b:SourceType>InternetSite</b:SourceType>
    <b:Guid>{182B894E-0695-42F4-88D3-E793D04E1154}</b:Guid>
    <b:Author>
      <b:Author>
        <b:Corporate>Comisión Europea</b:Corporate>
      </b:Author>
    </b:Author>
    <b:Title>Keyfora</b:Title>
    <b:Year>2012</b:Year>
    <b:URL>http://keyfora.com/</b:URL>
    <b:YearAccessed>2015</b:YearAccessed>
    <b:MonthAccessed>Junio</b:MonthAccessed>
    <b:DayAccessed>1</b:DayAccessed>
    <b:RefOrder>18</b:RefOrder>
  </b:Source>
  <b:Source>
    <b:Tag>Mar13</b:Tag>
    <b:SourceType>JournalArticle</b:SourceType>
    <b:Guid>{06B4787D-A1D6-4A1E-92EB-424465A39929}</b:Guid>
    <b:Title>Combinación de mediciones de la práctica y el desempeño docente: consideraciones técnicas y conceptuales para la evaluación docente.</b:Title>
    <b:Year>2013</b:Year>
    <b:Author>
      <b:Author>
        <b:NameList>
          <b:Person>
            <b:Last>Martínez</b:Last>
            <b:First>J.F.</b:First>
          </b:Person>
        </b:NameList>
      </b:Author>
    </b:Author>
    <b:JournalName>Pensamiento Revista de Investigación Educacional Latinoamericana</b:JournalName>
    <b:Pages>4-20</b:Pages>
    <b:Issue>1</b:Issue>
    <b:Volume>50</b:Volume>
    <b:RefOrder>19</b:RefOrder>
  </b:Source>
  <b:Source>
    <b:Tag>Mar12</b:Tag>
    <b:SourceType>InternetSite</b:SourceType>
    <b:Guid>{7F478156-3D9B-42C7-B4CD-08B30450C826}</b:Guid>
    <b:Title>Go-Tools. Herramientas de Gestión Organizacional</b:Title>
    <b:Year>2012</b:Year>
    <b:Author>
      <b:Author>
        <b:NameList>
          <b:Person>
            <b:Last>Martínez</b:Last>
            <b:First>Alejandro</b:First>
          </b:Person>
        </b:NameList>
      </b:Author>
    </b:Author>
    <b:Month>Mayo</b:Month>
    <b:Day>24</b:Day>
    <b:URL>http://go-tools.blogspot.mx/2012/05/el-papel-de-la-percepcion-en-una.html</b:URL>
    <b:RefOrder>20</b:RefOrder>
  </b:Source>
  <b:Source>
    <b:Tag>Sif16</b:Tag>
    <b:SourceType>JournalArticle</b:SourceType>
    <b:Guid>{9D2781A3-4379-499D-9F98-04613092A710}</b:Guid>
    <b:Author>
      <b:Author>
        <b:NameList>
          <b:Person>
            <b:Last>Sifuentes</b:Last>
            <b:First>Ana</b:First>
          </b:Person>
          <b:Person>
            <b:Last>Hoyos</b:Last>
            <b:First>Carlos</b:First>
          </b:Person>
          <b:Person>
            <b:Last>Cortés</b:Last>
            <b:First>Petra</b:First>
          </b:Person>
        </b:NameList>
      </b:Author>
    </b:Author>
    <b:Title>Propuesta de un modelo de evaluación del desempeño de 360° para el personal docente de Educación Superior</b:Title>
    <b:JournalName>Episteme. Revista de Ciencia, Tecnología e Innovación</b:JournalName>
    <b:Year>2016</b:Year>
    <b:Pages>1-14</b:Pages>
    <b:Volume>III</b:Volume>
    <b:Issue>2</b:Issue>
    <b:RefOrder>21</b:RefOrder>
  </b:Source>
  <b:Source>
    <b:Tag>Sif111</b:Tag>
    <b:SourceType>BookSection</b:SourceType>
    <b:Guid>{CB1EA594-4C9E-4A7A-AD55-F5F12532F9BB}</b:Guid>
    <b:Title>Reforma universitaria, desarrollo humano integral y equidad social desde el Tronco Básico Universitario</b:Title>
    <b:Pages>43-62</b:Pages>
    <b:Year>2011</b:Year>
    <b:City>Tepic</b:City>
    <b:Publisher>Universidad Autónoma de Nayarit</b:Publisher>
    <b:Author>
      <b:Author>
        <b:NameList>
          <b:Person>
            <b:Last>Sifuentes</b:Last>
            <b:First>Emma</b:First>
          </b:Person>
        </b:NameList>
      </b:Author>
      <b:BookAuthor>
        <b:NameList>
          <b:Person>
            <b:Last>Sifuentes</b:Last>
            <b:First>Emma</b:First>
          </b:Person>
        </b:NameList>
      </b:BookAuthor>
    </b:Author>
    <b:BookTitle>Tronco Básico Universitario. Encuentro interinstitucional de experiencias</b:BookTitle>
    <b:RefOrder>22</b:RefOrder>
  </b:Source>
  <b:Source>
    <b:Tag>Con14</b:Tag>
    <b:SourceType>DocumentFromInternetSite</b:SourceType>
    <b:Guid>{9B3BBDBB-D6D9-4AC7-A7DD-7C5C0102CA39}</b:Guid>
    <b:Title>cepes Andalucía-Confederación de Entidades Para la Economía Social de Andalucía</b:Title>
    <b:Author>
      <b:Author>
        <b:Corporate>Confederación de Entidades para la Economía Social de Andalucía</b:Corporate>
      </b:Author>
    </b:Author>
    <b:URL>http://www.cepes-andalucia.es/fileadmin/media/docs/Material_Promocional/Diccionario%20de%20Competencias.pdf</b:URL>
    <b:YearAccessed>2014</b:YearAccessed>
    <b:MonthAccessed>Agosto</b:MonthAccessed>
    <b:DayAccessed>22</b:DayAccessed>
    <b:ShortTitle>Diccionario de competencias</b:ShortTitle>
    <b:Year>2011</b:Year>
    <b:Month>Octubre</b:Month>
    <b:Day>7</b:Day>
    <b:RefOrder>23</b:RefOrder>
  </b:Source>
  <b:Source>
    <b:Tag>MarcadorDePosición1</b:Tag>
    <b:SourceType>InternetSite</b:SourceType>
    <b:Guid>{E4A5D2D9-286E-4AAB-AEBC-AADEF5ECD2DF}</b:Guid>
    <b:Title>cepes Andalucía-Confederación de Entidades Para la Economía Social de Andalucía</b:Title>
    <b:Author>
      <b:Author>
        <b:Corporate>Confederación de Entidades Para la Economía Social de Andalucía</b:Corporate>
      </b:Author>
    </b:Author>
    <b:URL>http://www.cepes-andalucia.es/fileadmin/media/docs/Material_Promocional/Diccionario%20de%20Competencias.pdf</b:URL>
    <b:YearAccessed>2014</b:YearAccessed>
    <b:MonthAccessed>Agosto</b:MonthAccessed>
    <b:DayAccessed>22</b:DayAccessed>
    <b:RefOrder>24</b:RefOrder>
  </b:Source>
  <b:Source>
    <b:Tag>Boz09</b:Tag>
    <b:SourceType>JournalArticle</b:SourceType>
    <b:Guid>{C6930D7C-96AD-4DB1-B039-2F103BA05A89}</b:Guid>
    <b:Title>El profesorado universitario en la sociedad del conocimiento: competencias profesionales docentes</b:Title>
    <b:Year>2009</b:Year>
    <b:Author>
      <b:Author>
        <b:NameList>
          <b:Person>
            <b:Last>Bozu</b:Last>
            <b:First>Zoia</b:First>
          </b:Person>
          <b:Person>
            <b:Last>Canto</b:Last>
            <b:First>Pedro</b:First>
          </b:Person>
        </b:NameList>
      </b:Author>
    </b:Author>
    <b:JournalName>Revista de Formación e Innovación Educativa Universitaria</b:JournalName>
    <b:Pages>87-97</b:Pages>
    <b:Volume>II</b:Volume>
    <b:Issue>2</b:Issue>
    <b:RefOrder>25</b:RefOrder>
  </b:Source>
  <b:Source>
    <b:Tag>Can081</b:Tag>
    <b:SourceType>JournalArticle</b:SourceType>
    <b:Guid>{FCC5CE2C-5F53-4A53-9481-D3FC0A03DFEC}</b:Guid>
    <b:Title>La evaluación por competencias en la educación superior</b:Title>
    <b:Year>2008</b:Year>
    <b:Author>
      <b:Author>
        <b:NameList>
          <b:Person>
            <b:Last>Cano</b:Last>
            <b:First>Ma.</b:First>
            <b:Middle>Elena</b:Middle>
          </b:Person>
        </b:NameList>
      </b:Author>
    </b:Author>
    <b:JournalName>Profesorado. Revista de curriculum y formación del profesorado</b:JournalName>
    <b:Pages>1-16</b:Pages>
    <b:Month>Diciembre</b:Month>
    <b:Day>15</b:Day>
    <b:RefOrder>26</b:RefOrder>
  </b:Source>
</b:Sources>
</file>

<file path=customXml/itemProps1.xml><?xml version="1.0" encoding="utf-8"?>
<ds:datastoreItem xmlns:ds="http://schemas.openxmlformats.org/officeDocument/2006/customXml" ds:itemID="{97F31457-E197-794F-9AE9-5AE0D77C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22</Pages>
  <Words>7942</Words>
  <Characters>43684</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Gustavo Toledo</cp:lastModifiedBy>
  <cp:revision>7</cp:revision>
  <cp:lastPrinted>2016-10-09T05:55:00Z</cp:lastPrinted>
  <dcterms:created xsi:type="dcterms:W3CDTF">2022-12-15T03:58:00Z</dcterms:created>
  <dcterms:modified xsi:type="dcterms:W3CDTF">2022-12-17T23:11:00Z</dcterms:modified>
</cp:coreProperties>
</file>