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9DC70" w14:textId="04BB77C7" w:rsidR="00B55B58" w:rsidRPr="00941C21" w:rsidRDefault="00941C21" w:rsidP="00B55B58">
      <w:pPr>
        <w:spacing w:before="240" w:after="120" w:line="360" w:lineRule="auto"/>
        <w:contextualSpacing w:val="0"/>
        <w:jc w:val="right"/>
        <w:rPr>
          <w:rFonts w:ascii="Times New Roman" w:hAnsi="Times New Roman" w:cs="Times New Roman"/>
          <w:b/>
          <w:bCs/>
          <w:i/>
          <w:iCs/>
          <w:color w:val="000000" w:themeColor="text1"/>
          <w:sz w:val="24"/>
          <w:lang w:val="es-MX"/>
        </w:rPr>
      </w:pPr>
      <w:r w:rsidRPr="00941C21">
        <w:rPr>
          <w:rFonts w:ascii="Times New Roman" w:hAnsi="Times New Roman" w:cs="Times New Roman"/>
          <w:b/>
          <w:bCs/>
          <w:i/>
          <w:iCs/>
          <w:color w:val="000000" w:themeColor="text1"/>
          <w:sz w:val="24"/>
          <w:lang w:val="es-MX"/>
        </w:rPr>
        <w:t>https://doi.org/10.23913/ride.v14i27.1578</w:t>
      </w:r>
    </w:p>
    <w:p w14:paraId="161FF262" w14:textId="62A25338" w:rsidR="00B55B58" w:rsidRPr="00B55B58" w:rsidRDefault="00B55B58" w:rsidP="00B55B58">
      <w:pPr>
        <w:spacing w:before="240" w:after="120" w:line="360" w:lineRule="auto"/>
        <w:contextualSpacing w:val="0"/>
        <w:jc w:val="right"/>
        <w:rPr>
          <w:rFonts w:ascii="Times New Roman" w:hAnsi="Times New Roman" w:cs="Times New Roman"/>
          <w:b/>
          <w:bCs/>
          <w:color w:val="auto"/>
          <w:sz w:val="32"/>
          <w:szCs w:val="32"/>
          <w:lang w:val="es-ES"/>
        </w:rPr>
      </w:pPr>
      <w:r w:rsidRPr="00B55B58">
        <w:rPr>
          <w:rFonts w:ascii="Times New Roman" w:hAnsi="Times New Roman" w:cs="Times New Roman"/>
          <w:b/>
          <w:bCs/>
          <w:i/>
          <w:iCs/>
          <w:color w:val="000000" w:themeColor="text1"/>
          <w:sz w:val="24"/>
          <w:lang w:val="es-MX"/>
        </w:rPr>
        <w:t>Artículos científicos</w:t>
      </w:r>
    </w:p>
    <w:p w14:paraId="1B56B3F1" w14:textId="510A605F" w:rsidR="002803C9" w:rsidRPr="00B55B58" w:rsidRDefault="002E24ED" w:rsidP="00B55B58">
      <w:pPr>
        <w:spacing w:after="120" w:line="276" w:lineRule="auto"/>
        <w:contextualSpacing w:val="0"/>
        <w:jc w:val="right"/>
        <w:rPr>
          <w:rFonts w:ascii="Calibri" w:eastAsia="Times New Roman" w:hAnsi="Calibri" w:cs="Calibri"/>
          <w:b/>
          <w:color w:val="000000"/>
          <w:sz w:val="32"/>
          <w:szCs w:val="32"/>
          <w:lang w:val="es-MX" w:eastAsia="es-MX"/>
        </w:rPr>
      </w:pPr>
      <w:r w:rsidRPr="00B55B58">
        <w:rPr>
          <w:rFonts w:ascii="Calibri" w:eastAsia="Times New Roman" w:hAnsi="Calibri" w:cs="Calibri"/>
          <w:b/>
          <w:color w:val="000000"/>
          <w:sz w:val="32"/>
          <w:szCs w:val="32"/>
          <w:lang w:val="es-MX" w:eastAsia="es-MX"/>
        </w:rPr>
        <w:t>A</w:t>
      </w:r>
      <w:r w:rsidR="00CB698A" w:rsidRPr="00B55B58">
        <w:rPr>
          <w:rFonts w:ascii="Calibri" w:eastAsia="Times New Roman" w:hAnsi="Calibri" w:cs="Calibri"/>
          <w:b/>
          <w:color w:val="000000"/>
          <w:sz w:val="32"/>
          <w:szCs w:val="32"/>
          <w:lang w:val="es-MX" w:eastAsia="es-MX"/>
        </w:rPr>
        <w:t>tribuciones a la educación mediada por tecnología en universidades públicas mexicanas durante la pandemia</w:t>
      </w:r>
    </w:p>
    <w:p w14:paraId="6AB27717" w14:textId="6AE37DD2" w:rsidR="002803C9" w:rsidRPr="00941C21" w:rsidRDefault="00176462" w:rsidP="00B55B58">
      <w:pPr>
        <w:spacing w:after="120" w:line="276" w:lineRule="auto"/>
        <w:contextualSpacing w:val="0"/>
        <w:jc w:val="right"/>
        <w:rPr>
          <w:rFonts w:ascii="Calibri" w:eastAsia="Times New Roman" w:hAnsi="Calibri" w:cs="Calibri"/>
          <w:b/>
          <w:i/>
          <w:iCs/>
          <w:color w:val="000000"/>
          <w:sz w:val="28"/>
          <w:szCs w:val="28"/>
          <w:lang w:val="en-US" w:eastAsia="es-MX"/>
        </w:rPr>
      </w:pPr>
      <w:r w:rsidRPr="00941C21">
        <w:rPr>
          <w:rFonts w:ascii="Calibri" w:eastAsia="Times New Roman" w:hAnsi="Calibri" w:cs="Calibri"/>
          <w:b/>
          <w:i/>
          <w:iCs/>
          <w:color w:val="000000"/>
          <w:sz w:val="28"/>
          <w:szCs w:val="28"/>
          <w:lang w:val="en-US" w:eastAsia="es-MX"/>
        </w:rPr>
        <w:t>Ascriptions to Technology-e</w:t>
      </w:r>
      <w:r w:rsidR="000C262D" w:rsidRPr="00941C21">
        <w:rPr>
          <w:rFonts w:ascii="Calibri" w:eastAsia="Times New Roman" w:hAnsi="Calibri" w:cs="Calibri"/>
          <w:b/>
          <w:i/>
          <w:iCs/>
          <w:color w:val="000000"/>
          <w:sz w:val="28"/>
          <w:szCs w:val="28"/>
          <w:lang w:val="en-US" w:eastAsia="es-MX"/>
        </w:rPr>
        <w:t>nhanced Education in Mexican Public Universities During the Pandemics</w:t>
      </w:r>
    </w:p>
    <w:p w14:paraId="040833B5" w14:textId="29B3BB8D" w:rsidR="00B55B58" w:rsidRPr="00941C21" w:rsidRDefault="00B55B58" w:rsidP="00B55B58">
      <w:pPr>
        <w:spacing w:after="120" w:line="276" w:lineRule="auto"/>
        <w:contextualSpacing w:val="0"/>
        <w:jc w:val="right"/>
        <w:rPr>
          <w:rFonts w:ascii="Calibri" w:eastAsia="Times New Roman" w:hAnsi="Calibri" w:cs="Calibri"/>
          <w:b/>
          <w:i/>
          <w:iCs/>
          <w:color w:val="000000"/>
          <w:sz w:val="28"/>
          <w:szCs w:val="28"/>
          <w:lang w:val="en-US" w:eastAsia="es-MX"/>
        </w:rPr>
      </w:pPr>
      <w:r w:rsidRPr="00941C21">
        <w:rPr>
          <w:rFonts w:ascii="Calibri" w:eastAsia="Times New Roman" w:hAnsi="Calibri" w:cs="Calibri"/>
          <w:b/>
          <w:i/>
          <w:iCs/>
          <w:color w:val="000000"/>
          <w:sz w:val="28"/>
          <w:szCs w:val="28"/>
          <w:lang w:val="en-US" w:eastAsia="es-MX"/>
        </w:rPr>
        <w:t>Attributions to technology-mediated education in Mexican public universities during the pandemic</w:t>
      </w:r>
    </w:p>
    <w:p w14:paraId="5C9F25DD" w14:textId="75F9E00D" w:rsidR="00E46B02" w:rsidRPr="00E46B02" w:rsidRDefault="00B55B58" w:rsidP="00B55B58">
      <w:pPr>
        <w:widowControl w:val="0"/>
        <w:autoSpaceDE w:val="0"/>
        <w:autoSpaceDN w:val="0"/>
        <w:adjustRightInd w:val="0"/>
        <w:spacing w:line="276" w:lineRule="auto"/>
        <w:contextualSpacing w:val="0"/>
        <w:jc w:val="right"/>
        <w:rPr>
          <w:rFonts w:ascii="Times" w:hAnsi="Times" w:cs="Times"/>
          <w:color w:val="000000"/>
          <w:sz w:val="21"/>
          <w:lang w:val="fr-FR"/>
        </w:rPr>
      </w:pPr>
      <w:r>
        <w:rPr>
          <w:rFonts w:ascii="Calibri" w:hAnsi="Calibri" w:cs="Calibri"/>
          <w:b/>
          <w:bCs/>
          <w:color w:val="000000"/>
          <w:sz w:val="24"/>
          <w:szCs w:val="32"/>
          <w:lang w:val="fr-FR"/>
        </w:rPr>
        <w:br/>
      </w:r>
      <w:r w:rsidR="00E46B02" w:rsidRPr="00E46B02">
        <w:rPr>
          <w:rFonts w:ascii="Calibri" w:hAnsi="Calibri" w:cs="Calibri"/>
          <w:b/>
          <w:bCs/>
          <w:color w:val="000000"/>
          <w:sz w:val="24"/>
          <w:szCs w:val="32"/>
          <w:lang w:val="fr-FR"/>
        </w:rPr>
        <w:t xml:space="preserve">Martha Lorena </w:t>
      </w:r>
      <w:proofErr w:type="spellStart"/>
      <w:r w:rsidR="00E46B02" w:rsidRPr="00E46B02">
        <w:rPr>
          <w:rFonts w:ascii="Calibri" w:hAnsi="Calibri" w:cs="Calibri"/>
          <w:b/>
          <w:bCs/>
          <w:color w:val="000000"/>
          <w:sz w:val="24"/>
          <w:szCs w:val="32"/>
          <w:lang w:val="fr-FR"/>
        </w:rPr>
        <w:t>Obermeier</w:t>
      </w:r>
      <w:proofErr w:type="spellEnd"/>
      <w:r w:rsidR="00E46B02" w:rsidRPr="00E46B02">
        <w:rPr>
          <w:rFonts w:ascii="Calibri" w:hAnsi="Calibri" w:cs="Calibri"/>
          <w:b/>
          <w:bCs/>
          <w:color w:val="000000"/>
          <w:sz w:val="24"/>
          <w:szCs w:val="32"/>
          <w:lang w:val="fr-FR"/>
        </w:rPr>
        <w:t xml:space="preserve"> Pérez </w:t>
      </w:r>
    </w:p>
    <w:p w14:paraId="607C6992" w14:textId="19C32127" w:rsidR="00E46B02" w:rsidRPr="00E46B02" w:rsidRDefault="00E46B02" w:rsidP="00B55B58">
      <w:pPr>
        <w:widowControl w:val="0"/>
        <w:autoSpaceDE w:val="0"/>
        <w:autoSpaceDN w:val="0"/>
        <w:adjustRightInd w:val="0"/>
        <w:spacing w:line="276" w:lineRule="auto"/>
        <w:contextualSpacing w:val="0"/>
        <w:jc w:val="right"/>
        <w:rPr>
          <w:rFonts w:ascii="Times" w:hAnsi="Times" w:cs="Times"/>
          <w:color w:val="000000"/>
          <w:sz w:val="21"/>
          <w:lang w:val="fr-FR"/>
        </w:rPr>
      </w:pPr>
      <w:proofErr w:type="spellStart"/>
      <w:r w:rsidRPr="00E46B02">
        <w:rPr>
          <w:rFonts w:ascii="Times New Roman" w:hAnsi="Times New Roman" w:cs="Times New Roman"/>
          <w:color w:val="000000"/>
          <w:sz w:val="24"/>
          <w:szCs w:val="32"/>
          <w:lang w:val="fr-FR"/>
        </w:rPr>
        <w:t>Universidad</w:t>
      </w:r>
      <w:proofErr w:type="spellEnd"/>
      <w:r w:rsidRPr="00E46B02">
        <w:rPr>
          <w:rFonts w:ascii="Times New Roman" w:hAnsi="Times New Roman" w:cs="Times New Roman"/>
          <w:color w:val="000000"/>
          <w:sz w:val="24"/>
          <w:szCs w:val="32"/>
          <w:lang w:val="fr-FR"/>
        </w:rPr>
        <w:t xml:space="preserve"> </w:t>
      </w:r>
      <w:proofErr w:type="spellStart"/>
      <w:r w:rsidRPr="00E46B02">
        <w:rPr>
          <w:rFonts w:ascii="Times New Roman" w:hAnsi="Times New Roman" w:cs="Times New Roman"/>
          <w:color w:val="000000"/>
          <w:sz w:val="24"/>
          <w:szCs w:val="32"/>
          <w:lang w:val="fr-FR"/>
        </w:rPr>
        <w:t>Autónoma</w:t>
      </w:r>
      <w:proofErr w:type="spellEnd"/>
      <w:r w:rsidRPr="00E46B02">
        <w:rPr>
          <w:rFonts w:ascii="Times New Roman" w:hAnsi="Times New Roman" w:cs="Times New Roman"/>
          <w:color w:val="000000"/>
          <w:sz w:val="24"/>
          <w:szCs w:val="32"/>
          <w:lang w:val="fr-FR"/>
        </w:rPr>
        <w:t xml:space="preserve"> de Chiapas, México </w:t>
      </w:r>
    </w:p>
    <w:p w14:paraId="1FEB0186" w14:textId="0E155BC5" w:rsidR="00E46B02" w:rsidRPr="00E46B02" w:rsidRDefault="00E46B02" w:rsidP="00B55B58">
      <w:pPr>
        <w:widowControl w:val="0"/>
        <w:autoSpaceDE w:val="0"/>
        <w:autoSpaceDN w:val="0"/>
        <w:adjustRightInd w:val="0"/>
        <w:spacing w:line="276" w:lineRule="auto"/>
        <w:contextualSpacing w:val="0"/>
        <w:jc w:val="right"/>
        <w:rPr>
          <w:rFonts w:ascii="Times" w:hAnsi="Times" w:cs="Times"/>
          <w:color w:val="000000"/>
          <w:sz w:val="21"/>
          <w:lang w:val="fr-FR"/>
        </w:rPr>
      </w:pPr>
      <w:r w:rsidRPr="00E46B02">
        <w:rPr>
          <w:rFonts w:ascii="Calibri" w:hAnsi="Calibri" w:cs="Calibri"/>
          <w:color w:val="FB0007"/>
          <w:sz w:val="24"/>
          <w:szCs w:val="32"/>
          <w:lang w:val="fr-FR"/>
        </w:rPr>
        <w:t xml:space="preserve">lorena.obermeier@gmail.com </w:t>
      </w:r>
    </w:p>
    <w:p w14:paraId="62E817F4" w14:textId="23E62A72" w:rsidR="00CA2D6C" w:rsidRPr="00E46B02" w:rsidRDefault="00E46B02" w:rsidP="00B55B58">
      <w:pPr>
        <w:widowControl w:val="0"/>
        <w:autoSpaceDE w:val="0"/>
        <w:autoSpaceDN w:val="0"/>
        <w:adjustRightInd w:val="0"/>
        <w:spacing w:line="276" w:lineRule="auto"/>
        <w:contextualSpacing w:val="0"/>
        <w:jc w:val="right"/>
        <w:rPr>
          <w:rFonts w:ascii="Times" w:hAnsi="Times" w:cs="Times"/>
          <w:color w:val="000000"/>
          <w:sz w:val="21"/>
          <w:lang w:val="fr-FR"/>
        </w:rPr>
      </w:pPr>
      <w:r w:rsidRPr="00E46B02">
        <w:rPr>
          <w:rFonts w:ascii="Times New Roman" w:hAnsi="Times New Roman" w:cs="Times New Roman"/>
          <w:color w:val="000000"/>
          <w:sz w:val="24"/>
          <w:szCs w:val="32"/>
          <w:lang w:val="fr-FR"/>
        </w:rPr>
        <w:t xml:space="preserve">https://orcid.org/0000-0002-8500-0776 </w:t>
      </w:r>
    </w:p>
    <w:p w14:paraId="2AD5AE1C" w14:textId="646E5095" w:rsidR="006C3017" w:rsidRPr="00B55B58" w:rsidRDefault="00B55B58" w:rsidP="00B55B58">
      <w:pPr>
        <w:pStyle w:val="Ttulo1"/>
        <w:spacing w:before="0" w:line="360" w:lineRule="auto"/>
        <w:rPr>
          <w:rFonts w:asciiTheme="minorHAnsi" w:hAnsiTheme="minorHAnsi" w:cstheme="minorHAnsi"/>
          <w:color w:val="auto"/>
          <w:sz w:val="28"/>
          <w:lang w:val="es-ES"/>
        </w:rPr>
      </w:pPr>
      <w:r>
        <w:rPr>
          <w:rFonts w:ascii="Times New Roman" w:hAnsi="Times New Roman" w:cs="Times New Roman"/>
          <w:color w:val="auto"/>
          <w:sz w:val="28"/>
          <w:lang w:val="es-ES"/>
        </w:rPr>
        <w:br/>
      </w:r>
      <w:r w:rsidR="006C3017" w:rsidRPr="00B55B58">
        <w:rPr>
          <w:rFonts w:asciiTheme="minorHAnsi" w:hAnsiTheme="minorHAnsi" w:cstheme="minorHAnsi"/>
          <w:color w:val="auto"/>
          <w:sz w:val="28"/>
          <w:lang w:val="es-ES"/>
        </w:rPr>
        <w:t>Resumen</w:t>
      </w:r>
    </w:p>
    <w:p w14:paraId="47487E3B" w14:textId="2A60B814" w:rsidR="006C3017" w:rsidRPr="008A3315" w:rsidRDefault="004A1D07" w:rsidP="00B55B58">
      <w:pPr>
        <w:spacing w:line="360" w:lineRule="auto"/>
        <w:rPr>
          <w:rFonts w:ascii="Times New Roman" w:hAnsi="Times New Roman" w:cs="Times New Roman"/>
          <w:sz w:val="24"/>
          <w:lang w:val="es-ES"/>
        </w:rPr>
      </w:pPr>
      <w:r>
        <w:rPr>
          <w:rFonts w:ascii="Times New Roman" w:hAnsi="Times New Roman" w:cs="Times New Roman"/>
          <w:sz w:val="24"/>
          <w:lang w:val="es-ES"/>
        </w:rPr>
        <w:t>Durante</w:t>
      </w:r>
      <w:r w:rsidR="001A1D3B" w:rsidRPr="008A3315">
        <w:rPr>
          <w:rFonts w:ascii="Times New Roman" w:hAnsi="Times New Roman" w:cs="Times New Roman"/>
          <w:sz w:val="24"/>
          <w:lang w:val="es-ES"/>
        </w:rPr>
        <w:t xml:space="preserve"> la pandemia del </w:t>
      </w:r>
      <w:r w:rsidR="00CB698A" w:rsidRPr="008A3315">
        <w:rPr>
          <w:rFonts w:ascii="Times New Roman" w:hAnsi="Times New Roman" w:cs="Times New Roman"/>
          <w:sz w:val="24"/>
          <w:lang w:val="es-ES"/>
        </w:rPr>
        <w:t>covid</w:t>
      </w:r>
      <w:r w:rsidR="001A1D3B" w:rsidRPr="008A3315">
        <w:rPr>
          <w:rFonts w:ascii="Times New Roman" w:hAnsi="Times New Roman" w:cs="Times New Roman"/>
          <w:sz w:val="24"/>
          <w:lang w:val="es-ES"/>
        </w:rPr>
        <w:t xml:space="preserve">-19, </w:t>
      </w:r>
      <w:r w:rsidR="007E07EE">
        <w:rPr>
          <w:rFonts w:ascii="Times New Roman" w:hAnsi="Times New Roman" w:cs="Times New Roman"/>
          <w:sz w:val="24"/>
          <w:lang w:val="es-ES"/>
        </w:rPr>
        <w:t>el trabajo en línea</w:t>
      </w:r>
      <w:r w:rsidR="001A1D3B" w:rsidRPr="008A3315">
        <w:rPr>
          <w:rFonts w:ascii="Times New Roman" w:hAnsi="Times New Roman" w:cs="Times New Roman"/>
          <w:sz w:val="24"/>
          <w:lang w:val="es-ES"/>
        </w:rPr>
        <w:t xml:space="preserve"> generó inconformidades e </w:t>
      </w:r>
      <w:r w:rsidR="001A1D3B" w:rsidRPr="00454A1B">
        <w:rPr>
          <w:rFonts w:ascii="Times New Roman" w:hAnsi="Times New Roman" w:cs="Times New Roman"/>
          <w:sz w:val="24"/>
          <w:lang w:val="es-ES"/>
        </w:rPr>
        <w:t xml:space="preserve">inquietudes </w:t>
      </w:r>
      <w:r w:rsidR="00454A1B" w:rsidRPr="00454A1B">
        <w:rPr>
          <w:rFonts w:ascii="Times New Roman" w:hAnsi="Times New Roman" w:cs="Times New Roman"/>
          <w:sz w:val="24"/>
          <w:lang w:val="es-ES"/>
        </w:rPr>
        <w:t xml:space="preserve">en </w:t>
      </w:r>
      <w:r w:rsidR="007E07EE" w:rsidRPr="00454A1B">
        <w:rPr>
          <w:rFonts w:ascii="Times New Roman" w:hAnsi="Times New Roman" w:cs="Times New Roman"/>
          <w:sz w:val="24"/>
          <w:lang w:val="es-ES"/>
        </w:rPr>
        <w:t>los distintos actores del sector educativo</w:t>
      </w:r>
      <w:r w:rsidR="00CB698A">
        <w:rPr>
          <w:rFonts w:ascii="Times New Roman" w:hAnsi="Times New Roman" w:cs="Times New Roman"/>
          <w:sz w:val="24"/>
          <w:lang w:val="es-ES"/>
        </w:rPr>
        <w:t>, lo que ocasionó que l</w:t>
      </w:r>
      <w:r w:rsidR="001A1D3B" w:rsidRPr="00454A1B">
        <w:rPr>
          <w:rFonts w:ascii="Times New Roman" w:eastAsia="Calibri" w:hAnsi="Times New Roman" w:cs="Times New Roman"/>
          <w:sz w:val="24"/>
          <w:lang w:val="es-ES"/>
        </w:rPr>
        <w:t>a</w:t>
      </w:r>
      <w:r w:rsidR="001A1D3B" w:rsidRPr="00454A1B">
        <w:rPr>
          <w:rFonts w:ascii="Times New Roman" w:hAnsi="Times New Roman" w:cs="Times New Roman"/>
          <w:sz w:val="24"/>
          <w:lang w:val="es-ES"/>
        </w:rPr>
        <w:t xml:space="preserve"> </w:t>
      </w:r>
      <w:r w:rsidR="00CB698A" w:rsidRPr="00454A1B">
        <w:rPr>
          <w:rFonts w:ascii="Times New Roman" w:eastAsia="Calibri" w:hAnsi="Times New Roman" w:cs="Times New Roman"/>
          <w:sz w:val="24"/>
          <w:lang w:val="es-ES"/>
        </w:rPr>
        <w:t>educación</w:t>
      </w:r>
      <w:r w:rsidR="00CB698A" w:rsidRPr="00454A1B">
        <w:rPr>
          <w:rFonts w:ascii="Times New Roman" w:hAnsi="Times New Roman" w:cs="Times New Roman"/>
          <w:sz w:val="24"/>
          <w:lang w:val="es-ES"/>
        </w:rPr>
        <w:t xml:space="preserve"> </w:t>
      </w:r>
      <w:r w:rsidR="00CB698A" w:rsidRPr="00454A1B">
        <w:rPr>
          <w:rFonts w:ascii="Times New Roman" w:eastAsia="Calibri" w:hAnsi="Times New Roman" w:cs="Times New Roman"/>
          <w:sz w:val="24"/>
          <w:lang w:val="es-ES"/>
        </w:rPr>
        <w:t>a</w:t>
      </w:r>
      <w:r w:rsidR="00CB698A" w:rsidRPr="00454A1B">
        <w:rPr>
          <w:rFonts w:ascii="Times New Roman" w:hAnsi="Times New Roman" w:cs="Times New Roman"/>
          <w:sz w:val="24"/>
          <w:lang w:val="es-ES"/>
        </w:rPr>
        <w:t xml:space="preserve"> </w:t>
      </w:r>
      <w:r w:rsidR="00CB698A" w:rsidRPr="00454A1B">
        <w:rPr>
          <w:rFonts w:ascii="Times New Roman" w:eastAsia="Calibri" w:hAnsi="Times New Roman" w:cs="Times New Roman"/>
          <w:sz w:val="24"/>
          <w:lang w:val="es-ES"/>
        </w:rPr>
        <w:t xml:space="preserve">distancia </w:t>
      </w:r>
      <w:r w:rsidR="00A04854" w:rsidRPr="00454A1B">
        <w:rPr>
          <w:rFonts w:ascii="Times New Roman" w:eastAsia="Calibri" w:hAnsi="Times New Roman" w:cs="Times New Roman"/>
          <w:sz w:val="24"/>
          <w:lang w:val="es-ES"/>
        </w:rPr>
        <w:t>(</w:t>
      </w:r>
      <w:proofErr w:type="spellStart"/>
      <w:r w:rsidR="00A04854" w:rsidRPr="00454A1B">
        <w:rPr>
          <w:rFonts w:ascii="Times New Roman" w:eastAsia="Calibri" w:hAnsi="Times New Roman" w:cs="Times New Roman"/>
          <w:sz w:val="24"/>
          <w:lang w:val="es-ES"/>
        </w:rPr>
        <w:t>EaD</w:t>
      </w:r>
      <w:proofErr w:type="spellEnd"/>
      <w:r w:rsidR="00A04854" w:rsidRPr="00454A1B">
        <w:rPr>
          <w:rFonts w:ascii="Times New Roman" w:eastAsia="Calibri" w:hAnsi="Times New Roman" w:cs="Times New Roman"/>
          <w:sz w:val="24"/>
          <w:lang w:val="es-ES"/>
        </w:rPr>
        <w:t>)</w:t>
      </w:r>
      <w:r w:rsidR="007E07EE" w:rsidRPr="00454A1B">
        <w:rPr>
          <w:rFonts w:ascii="Times New Roman" w:hAnsi="Times New Roman" w:cs="Times New Roman"/>
          <w:sz w:val="24"/>
          <w:lang w:val="es-ES"/>
        </w:rPr>
        <w:t xml:space="preserve"> fue</w:t>
      </w:r>
      <w:r w:rsidR="00CB698A">
        <w:rPr>
          <w:rFonts w:ascii="Times New Roman" w:hAnsi="Times New Roman" w:cs="Times New Roman"/>
          <w:sz w:val="24"/>
          <w:lang w:val="es-ES"/>
        </w:rPr>
        <w:t>ra</w:t>
      </w:r>
      <w:r w:rsidR="007E07EE" w:rsidRPr="00454A1B">
        <w:rPr>
          <w:rFonts w:ascii="Times New Roman" w:hAnsi="Times New Roman" w:cs="Times New Roman"/>
          <w:sz w:val="24"/>
          <w:lang w:val="es-ES"/>
        </w:rPr>
        <w:t xml:space="preserve"> con</w:t>
      </w:r>
      <w:r w:rsidR="007E07EE">
        <w:rPr>
          <w:rFonts w:ascii="Times New Roman" w:hAnsi="Times New Roman" w:cs="Times New Roman"/>
          <w:sz w:val="24"/>
          <w:lang w:val="es-ES"/>
        </w:rPr>
        <w:t xml:space="preserve">siderada </w:t>
      </w:r>
      <w:r w:rsidR="001A1D3B" w:rsidRPr="008A3315">
        <w:rPr>
          <w:rFonts w:ascii="Times New Roman" w:eastAsia="Calibri" w:hAnsi="Times New Roman" w:cs="Times New Roman"/>
          <w:sz w:val="24"/>
          <w:lang w:val="es-ES"/>
        </w:rPr>
        <w:t>difícil</w:t>
      </w:r>
      <w:r w:rsidR="0067611B">
        <w:rPr>
          <w:rFonts w:ascii="Times New Roman" w:eastAsia="Calibri" w:hAnsi="Times New Roman" w:cs="Times New Roman"/>
          <w:sz w:val="24"/>
          <w:lang w:val="es-ES"/>
        </w:rPr>
        <w:t xml:space="preserve"> y poco efectiva</w:t>
      </w:r>
      <w:r w:rsidR="001A1D3B" w:rsidRPr="008A3315">
        <w:rPr>
          <w:rFonts w:ascii="Times New Roman" w:hAnsi="Times New Roman" w:cs="Times New Roman"/>
          <w:sz w:val="24"/>
          <w:lang w:val="es-ES"/>
        </w:rPr>
        <w:t xml:space="preserve">. </w:t>
      </w:r>
      <w:r w:rsidR="00CB698A">
        <w:rPr>
          <w:rFonts w:ascii="Times New Roman" w:hAnsi="Times New Roman" w:cs="Times New Roman"/>
          <w:sz w:val="24"/>
          <w:lang w:val="es-ES"/>
        </w:rPr>
        <w:t>Por eso, e</w:t>
      </w:r>
      <w:r w:rsidR="001A1D3B" w:rsidRPr="008A3315">
        <w:rPr>
          <w:rFonts w:ascii="Times New Roman" w:eastAsia="Calibri" w:hAnsi="Times New Roman" w:cs="Times New Roman"/>
          <w:sz w:val="24"/>
          <w:lang w:val="es-ES"/>
        </w:rPr>
        <w:t>l</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objetivo</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de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este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estudio</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fenomenológico</w:t>
      </w:r>
      <w:r w:rsidR="00A430A6">
        <w:rPr>
          <w:rFonts w:ascii="Times New Roman" w:eastAsia="Calibri" w:hAnsi="Times New Roman" w:cs="Times New Roman"/>
          <w:sz w:val="24"/>
          <w:lang w:val="es-ES"/>
        </w:rPr>
        <w:t xml:space="preserve"> hermenéutico</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fue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explorar</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las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experiencias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de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alumnos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de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algunas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universidades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públicas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en</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México</w:t>
      </w:r>
      <w:r w:rsidR="001A1D3B" w:rsidRPr="008A3315">
        <w:rPr>
          <w:rFonts w:ascii="Times New Roman" w:hAnsi="Times New Roman" w:cs="Times New Roman"/>
          <w:sz w:val="24"/>
          <w:lang w:val="es-ES"/>
        </w:rPr>
        <w:t xml:space="preserve">. </w:t>
      </w:r>
      <w:r w:rsidR="00CB698A">
        <w:rPr>
          <w:rFonts w:ascii="Times New Roman" w:hAnsi="Times New Roman" w:cs="Times New Roman"/>
          <w:sz w:val="24"/>
          <w:lang w:val="es-ES"/>
        </w:rPr>
        <w:t>En concreto, s</w:t>
      </w:r>
      <w:r w:rsidR="001A1D3B" w:rsidRPr="008A3315">
        <w:rPr>
          <w:rFonts w:ascii="Times New Roman" w:eastAsia="Calibri" w:hAnsi="Times New Roman" w:cs="Times New Roman"/>
          <w:sz w:val="24"/>
          <w:lang w:val="es-ES"/>
        </w:rPr>
        <w:t>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trató</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de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dar</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respuesta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preguntas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que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se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han</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generado</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respecto</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esta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transformación</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educativa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para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las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distintas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instancias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sociales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la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efectividad</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de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las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implementaciones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pedagógicas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llevadas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cabo</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y</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las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consecuencias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de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las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brechas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existentes</w:t>
      </w:r>
      <w:r w:rsidR="001A1D3B" w:rsidRPr="008A3315">
        <w:rPr>
          <w:rFonts w:ascii="Times New Roman" w:hAnsi="Times New Roman" w:cs="Times New Roman"/>
          <w:sz w:val="24"/>
          <w:lang w:val="es-ES"/>
        </w:rPr>
        <w:t xml:space="preserve">. </w:t>
      </w:r>
      <w:r w:rsidR="0042351A">
        <w:rPr>
          <w:rFonts w:ascii="Times New Roman" w:hAnsi="Times New Roman" w:cs="Times New Roman"/>
          <w:sz w:val="24"/>
          <w:lang w:val="es-ES"/>
        </w:rPr>
        <w:t>Para ello</w:t>
      </w:r>
      <w:r w:rsidR="00CB698A">
        <w:rPr>
          <w:rFonts w:ascii="Times New Roman" w:hAnsi="Times New Roman" w:cs="Times New Roman"/>
          <w:sz w:val="24"/>
          <w:lang w:val="es-ES"/>
        </w:rPr>
        <w:t>,</w:t>
      </w:r>
      <w:r w:rsidR="0042351A">
        <w:rPr>
          <w:rFonts w:ascii="Times New Roman" w:hAnsi="Times New Roman" w:cs="Times New Roman"/>
          <w:sz w:val="24"/>
          <w:lang w:val="es-ES"/>
        </w:rPr>
        <w:t xml:space="preserve"> </w:t>
      </w:r>
      <w:r w:rsidR="00792D03">
        <w:rPr>
          <w:rFonts w:ascii="Times New Roman" w:hAnsi="Times New Roman" w:cs="Times New Roman"/>
          <w:sz w:val="24"/>
          <w:lang w:val="es-ES"/>
        </w:rPr>
        <w:t xml:space="preserve">se </w:t>
      </w:r>
      <w:r w:rsidR="00CB698A">
        <w:rPr>
          <w:rFonts w:ascii="Times New Roman" w:hAnsi="Times New Roman" w:cs="Times New Roman"/>
          <w:sz w:val="24"/>
          <w:lang w:val="es-ES"/>
        </w:rPr>
        <w:t>efectuó</w:t>
      </w:r>
      <w:r w:rsidR="00792D03">
        <w:rPr>
          <w:rFonts w:ascii="Times New Roman" w:hAnsi="Times New Roman" w:cs="Times New Roman"/>
          <w:sz w:val="24"/>
          <w:lang w:val="es-ES"/>
        </w:rPr>
        <w:t xml:space="preserve"> la entrevista a</w:t>
      </w:r>
      <w:r w:rsidR="00EE2A68">
        <w:rPr>
          <w:rFonts w:ascii="Times New Roman" w:hAnsi="Times New Roman" w:cs="Times New Roman"/>
          <w:sz w:val="24"/>
          <w:lang w:val="es-ES"/>
        </w:rPr>
        <w:t xml:space="preserve"> una muestra de</w:t>
      </w:r>
      <w:r w:rsidR="00792D03">
        <w:rPr>
          <w:rFonts w:ascii="Times New Roman" w:hAnsi="Times New Roman" w:cs="Times New Roman"/>
          <w:sz w:val="24"/>
          <w:lang w:val="es-ES"/>
        </w:rPr>
        <w:t xml:space="preserve"> </w:t>
      </w:r>
      <w:r w:rsidR="00EE2A68">
        <w:rPr>
          <w:rFonts w:ascii="Times New Roman" w:hAnsi="Times New Roman" w:cs="Times New Roman"/>
          <w:sz w:val="24"/>
          <w:lang w:val="es-ES"/>
        </w:rPr>
        <w:t xml:space="preserve">5 </w:t>
      </w:r>
      <w:r w:rsidR="00792D03">
        <w:rPr>
          <w:rFonts w:ascii="Times New Roman" w:hAnsi="Times New Roman" w:cs="Times New Roman"/>
          <w:sz w:val="24"/>
          <w:lang w:val="es-ES"/>
        </w:rPr>
        <w:t xml:space="preserve">alumnos de </w:t>
      </w:r>
      <w:r w:rsidR="00EE2A68">
        <w:rPr>
          <w:rFonts w:ascii="Times New Roman" w:hAnsi="Times New Roman" w:cs="Times New Roman"/>
          <w:sz w:val="24"/>
          <w:lang w:val="es-ES"/>
        </w:rPr>
        <w:t xml:space="preserve">algunas </w:t>
      </w:r>
      <w:r w:rsidR="00792D03">
        <w:rPr>
          <w:rFonts w:ascii="Times New Roman" w:hAnsi="Times New Roman" w:cs="Times New Roman"/>
          <w:sz w:val="24"/>
          <w:lang w:val="es-ES"/>
        </w:rPr>
        <w:t xml:space="preserve">universidades públicas en México. Las evidencias cualitativas recolectadas se analizaron utilizando </w:t>
      </w:r>
      <w:r w:rsidR="00F140A3">
        <w:rPr>
          <w:rFonts w:ascii="Times New Roman" w:hAnsi="Times New Roman" w:cs="Times New Roman"/>
          <w:sz w:val="24"/>
          <w:lang w:val="es-ES"/>
        </w:rPr>
        <w:t xml:space="preserve">la agrupación de la información por temas y </w:t>
      </w:r>
      <w:r w:rsidR="00EE2A68">
        <w:rPr>
          <w:rFonts w:ascii="Times New Roman" w:hAnsi="Times New Roman" w:cs="Times New Roman"/>
          <w:sz w:val="24"/>
          <w:lang w:val="es-ES"/>
        </w:rPr>
        <w:t xml:space="preserve">códigos </w:t>
      </w:r>
      <w:r w:rsidR="00F140A3">
        <w:rPr>
          <w:rFonts w:ascii="Times New Roman" w:hAnsi="Times New Roman" w:cs="Times New Roman"/>
          <w:sz w:val="24"/>
          <w:lang w:val="es-ES"/>
        </w:rPr>
        <w:t>axiales</w:t>
      </w:r>
      <w:r w:rsidR="00EE2A68">
        <w:rPr>
          <w:rFonts w:ascii="Times New Roman" w:hAnsi="Times New Roman" w:cs="Times New Roman"/>
          <w:sz w:val="24"/>
          <w:lang w:val="es-ES"/>
        </w:rPr>
        <w:t xml:space="preserve"> con la ayuda d</w:t>
      </w:r>
      <w:r w:rsidR="00792D03">
        <w:rPr>
          <w:rFonts w:ascii="Times New Roman" w:hAnsi="Times New Roman" w:cs="Times New Roman"/>
          <w:sz w:val="24"/>
          <w:lang w:val="es-ES"/>
        </w:rPr>
        <w:t xml:space="preserve">el </w:t>
      </w:r>
      <w:r w:rsidR="00792D03" w:rsidRPr="00CB698A">
        <w:rPr>
          <w:rFonts w:ascii="Times New Roman" w:hAnsi="Times New Roman" w:cs="Times New Roman"/>
          <w:i/>
          <w:sz w:val="24"/>
          <w:lang w:val="es-ES"/>
        </w:rPr>
        <w:t>software</w:t>
      </w:r>
      <w:r w:rsidR="00792D03">
        <w:rPr>
          <w:rFonts w:ascii="Times New Roman" w:hAnsi="Times New Roman" w:cs="Times New Roman"/>
          <w:sz w:val="24"/>
          <w:lang w:val="es-ES"/>
        </w:rPr>
        <w:t xml:space="preserve"> </w:t>
      </w:r>
      <w:proofErr w:type="spellStart"/>
      <w:r w:rsidR="00792D03">
        <w:rPr>
          <w:rFonts w:ascii="Times New Roman" w:hAnsi="Times New Roman" w:cs="Times New Roman"/>
          <w:sz w:val="24"/>
          <w:lang w:val="es-ES"/>
        </w:rPr>
        <w:t>Nvivo</w:t>
      </w:r>
      <w:proofErr w:type="spellEnd"/>
      <w:r w:rsidR="00EE2A68">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Entre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los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hallazgos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de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la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investigación</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se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detectaron</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aspectos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que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complicaron</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la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forma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de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trabajo</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relacionados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con</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el</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uso</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de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dispositivos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electrónicos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conexión</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internet</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capacitación</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docente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y</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recursos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institucionales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Finalmente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se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realiza</w:t>
      </w:r>
      <w:r w:rsidR="00CB698A">
        <w:rPr>
          <w:rFonts w:ascii="Times New Roman" w:eastAsia="Calibri" w:hAnsi="Times New Roman" w:cs="Times New Roman"/>
          <w:sz w:val="24"/>
          <w:lang w:val="es-ES"/>
        </w:rPr>
        <w:t>ron</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varias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propuestas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para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mejorar</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la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educación</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en</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la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reinserción</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la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nueva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normalidad</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post</w:t>
      </w:r>
      <w:r w:rsidR="00CB698A">
        <w:rPr>
          <w:rFonts w:ascii="Times New Roman" w:eastAsia="Calibri" w:hAnsi="Times New Roman" w:cs="Times New Roman"/>
          <w:sz w:val="24"/>
          <w:lang w:val="es-ES"/>
        </w:rPr>
        <w:t>co</w:t>
      </w:r>
      <w:r w:rsidR="00CB698A" w:rsidRPr="008A3315">
        <w:rPr>
          <w:rFonts w:ascii="Times New Roman" w:eastAsia="Calibri" w:hAnsi="Times New Roman" w:cs="Times New Roman"/>
          <w:sz w:val="24"/>
          <w:lang w:val="es-ES"/>
        </w:rPr>
        <w:t>vid</w:t>
      </w:r>
      <w:r w:rsidR="001A1D3B" w:rsidRPr="008A3315">
        <w:rPr>
          <w:rFonts w:ascii="Times New Roman" w:hAnsi="Times New Roman" w:cs="Times New Roman"/>
          <w:sz w:val="24"/>
          <w:lang w:val="es-ES"/>
        </w:rPr>
        <w:t xml:space="preserve">-19. </w:t>
      </w:r>
      <w:r w:rsidR="001A1D3B" w:rsidRPr="008A3315">
        <w:rPr>
          <w:rFonts w:ascii="Times New Roman" w:eastAsia="Calibri" w:hAnsi="Times New Roman" w:cs="Times New Roman"/>
          <w:sz w:val="24"/>
          <w:lang w:val="es-ES"/>
        </w:rPr>
        <w:t>Desde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la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perspectiva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de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los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alumnos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universitarios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una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opción</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considerada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es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la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modalidad</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de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aula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invertida</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o</w:t>
      </w:r>
      <w:r w:rsidR="001A1D3B" w:rsidRPr="008A3315">
        <w:rPr>
          <w:rFonts w:ascii="Times New Roman" w:hAnsi="Times New Roman" w:cs="Times New Roman"/>
          <w:sz w:val="24"/>
          <w:lang w:val="es-ES"/>
        </w:rPr>
        <w:t xml:space="preserve"> </w:t>
      </w:r>
      <w:proofErr w:type="spellStart"/>
      <w:r w:rsidR="001A1D3B" w:rsidRPr="008A3315">
        <w:rPr>
          <w:rFonts w:ascii="Times New Roman" w:eastAsia="Calibri" w:hAnsi="Times New Roman" w:cs="Times New Roman"/>
          <w:i/>
          <w:sz w:val="24"/>
          <w:lang w:val="es-ES"/>
        </w:rPr>
        <w:t>blended</w:t>
      </w:r>
      <w:proofErr w:type="spellEnd"/>
      <w:r w:rsidR="001A1D3B" w:rsidRPr="008A3315">
        <w:rPr>
          <w:rFonts w:ascii="Times New Roman" w:hAnsi="Times New Roman" w:cs="Times New Roman"/>
          <w:i/>
          <w:sz w:val="24"/>
          <w:lang w:val="es-ES"/>
        </w:rPr>
        <w:t xml:space="preserve"> </w:t>
      </w:r>
      <w:proofErr w:type="spellStart"/>
      <w:r w:rsidR="001A1D3B" w:rsidRPr="008A3315">
        <w:rPr>
          <w:rFonts w:ascii="Times New Roman" w:eastAsia="Calibri" w:hAnsi="Times New Roman" w:cs="Times New Roman"/>
          <w:i/>
          <w:sz w:val="24"/>
          <w:lang w:val="es-ES"/>
        </w:rPr>
        <w:t>learning</w:t>
      </w:r>
      <w:proofErr w:type="spellEnd"/>
      <w:r w:rsidR="001A1D3B" w:rsidRPr="008A3315">
        <w:rPr>
          <w:rFonts w:ascii="Times New Roman" w:hAnsi="Times New Roman" w:cs="Times New Roman"/>
          <w:sz w:val="24"/>
          <w:lang w:val="es-ES"/>
        </w:rPr>
        <w:t xml:space="preserve">. </w:t>
      </w:r>
      <w:r w:rsidR="00A430A6">
        <w:rPr>
          <w:rFonts w:ascii="Times New Roman" w:eastAsia="Calibri" w:hAnsi="Times New Roman" w:cs="Times New Roman"/>
          <w:sz w:val="24"/>
          <w:lang w:val="es-ES"/>
        </w:rPr>
        <w:t>Pa</w:t>
      </w:r>
      <w:r w:rsidR="00961429">
        <w:rPr>
          <w:rFonts w:ascii="Times New Roman" w:eastAsia="Calibri" w:hAnsi="Times New Roman" w:cs="Times New Roman"/>
          <w:sz w:val="24"/>
          <w:lang w:val="es-ES"/>
        </w:rPr>
        <w:t>r</w:t>
      </w:r>
      <w:r w:rsidR="00A430A6">
        <w:rPr>
          <w:rFonts w:ascii="Times New Roman" w:eastAsia="Calibri" w:hAnsi="Times New Roman" w:cs="Times New Roman"/>
          <w:sz w:val="24"/>
          <w:lang w:val="es-ES"/>
        </w:rPr>
        <w:t>a</w:t>
      </w:r>
      <w:r w:rsidR="00961429">
        <w:rPr>
          <w:rFonts w:ascii="Times New Roman" w:eastAsia="Calibri" w:hAnsi="Times New Roman" w:cs="Times New Roman"/>
          <w:sz w:val="24"/>
          <w:lang w:val="es-ES"/>
        </w:rPr>
        <w:t xml:space="preserve"> ello, l</w:t>
      </w:r>
      <w:r w:rsidR="001A1D3B" w:rsidRPr="008A3315">
        <w:rPr>
          <w:rFonts w:ascii="Times New Roman" w:eastAsia="Calibri" w:hAnsi="Times New Roman" w:cs="Times New Roman"/>
          <w:sz w:val="24"/>
          <w:lang w:val="es-ES"/>
        </w:rPr>
        <w:t>as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lastRenderedPageBreak/>
        <w:t>instituciones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educativas</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deberán</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enfocarse</w:t>
      </w:r>
      <w:r w:rsidR="001A1D3B" w:rsidRPr="008A3315">
        <w:rPr>
          <w:rFonts w:ascii="Times New Roman" w:hAnsi="Times New Roman" w:cs="Times New Roman"/>
          <w:sz w:val="24"/>
          <w:lang w:val="es-ES"/>
        </w:rPr>
        <w:t xml:space="preserve"> </w:t>
      </w:r>
      <w:r w:rsidR="001A1D3B" w:rsidRPr="008A3315">
        <w:rPr>
          <w:rFonts w:ascii="Times New Roman" w:eastAsia="Calibri" w:hAnsi="Times New Roman" w:cs="Times New Roman"/>
          <w:sz w:val="24"/>
          <w:lang w:val="es-ES"/>
        </w:rPr>
        <w:t>en</w:t>
      </w:r>
      <w:r w:rsidR="001A1D3B" w:rsidRPr="008A3315">
        <w:rPr>
          <w:rFonts w:ascii="Times New Roman" w:hAnsi="Times New Roman" w:cs="Times New Roman"/>
          <w:sz w:val="24"/>
          <w:lang w:val="es-ES"/>
        </w:rPr>
        <w:t xml:space="preserve"> </w:t>
      </w:r>
      <w:r w:rsidR="00A430A6">
        <w:rPr>
          <w:rFonts w:ascii="Times New Roman" w:eastAsia="Calibri" w:hAnsi="Times New Roman" w:cs="Times New Roman"/>
          <w:sz w:val="24"/>
          <w:lang w:val="es-ES"/>
        </w:rPr>
        <w:t>capacitar a sus docentes en uso de tecnología y mejorar su infraestructura tecnológica.</w:t>
      </w:r>
      <w:r w:rsidR="001A1D3B" w:rsidRPr="008A3315">
        <w:rPr>
          <w:rFonts w:ascii="Times New Roman" w:hAnsi="Times New Roman" w:cs="Times New Roman"/>
          <w:sz w:val="24"/>
          <w:lang w:val="es-ES"/>
        </w:rPr>
        <w:t xml:space="preserve"> </w:t>
      </w:r>
    </w:p>
    <w:p w14:paraId="511CA592" w14:textId="66760674" w:rsidR="001A1D3B" w:rsidRPr="008A3315" w:rsidRDefault="006C3017" w:rsidP="00B55B58">
      <w:pPr>
        <w:pStyle w:val="Ttulo1"/>
        <w:spacing w:before="0" w:line="360" w:lineRule="auto"/>
        <w:rPr>
          <w:rFonts w:ascii="Times New Roman" w:hAnsi="Times New Roman" w:cs="Times New Roman"/>
          <w:szCs w:val="20"/>
          <w:lang w:val="es-ES"/>
        </w:rPr>
      </w:pPr>
      <w:r w:rsidRPr="00B55B58">
        <w:rPr>
          <w:rFonts w:asciiTheme="minorHAnsi" w:hAnsiTheme="minorHAnsi" w:cstheme="minorHAnsi"/>
          <w:color w:val="auto"/>
          <w:sz w:val="28"/>
          <w:lang w:val="es-ES"/>
        </w:rPr>
        <w:t>Palabras clave</w:t>
      </w:r>
      <w:r w:rsidR="00B55B58">
        <w:rPr>
          <w:rFonts w:asciiTheme="minorHAnsi" w:hAnsiTheme="minorHAnsi" w:cstheme="minorHAnsi"/>
          <w:color w:val="auto"/>
          <w:sz w:val="28"/>
          <w:lang w:val="es-ES"/>
        </w:rPr>
        <w:t xml:space="preserve">: </w:t>
      </w:r>
      <w:r w:rsidR="001A1D3B" w:rsidRPr="00B55B58">
        <w:rPr>
          <w:rFonts w:ascii="Times New Roman" w:eastAsiaTheme="minorHAnsi" w:hAnsi="Times New Roman" w:cs="Times New Roman"/>
          <w:b w:val="0"/>
          <w:color w:val="262626" w:themeColor="text1" w:themeTint="D9"/>
          <w:lang w:val="es-MX"/>
        </w:rPr>
        <w:t>Tecnología educativa, educación a distancia,</w:t>
      </w:r>
      <w:r w:rsidR="00454A1B" w:rsidRPr="00B55B58">
        <w:rPr>
          <w:rFonts w:ascii="Times New Roman" w:eastAsiaTheme="minorHAnsi" w:hAnsi="Times New Roman" w:cs="Times New Roman"/>
          <w:b w:val="0"/>
          <w:color w:val="262626" w:themeColor="text1" w:themeTint="D9"/>
          <w:lang w:val="es-MX"/>
        </w:rPr>
        <w:t xml:space="preserve"> </w:t>
      </w:r>
      <w:r w:rsidR="001A1D3B" w:rsidRPr="00B55B58">
        <w:rPr>
          <w:rFonts w:ascii="Times New Roman" w:eastAsiaTheme="minorHAnsi" w:hAnsi="Times New Roman" w:cs="Times New Roman"/>
          <w:b w:val="0"/>
          <w:color w:val="262626" w:themeColor="text1" w:themeTint="D9"/>
          <w:lang w:val="es-MX"/>
        </w:rPr>
        <w:t>brecha digital.</w:t>
      </w:r>
    </w:p>
    <w:p w14:paraId="71193D5E" w14:textId="77777777" w:rsidR="00B55B58" w:rsidRPr="00B55B58" w:rsidRDefault="00B55B58" w:rsidP="00B55B58">
      <w:pPr>
        <w:pStyle w:val="Ttulo1"/>
        <w:spacing w:before="0" w:line="360" w:lineRule="auto"/>
        <w:rPr>
          <w:rFonts w:ascii="Times New Roman" w:hAnsi="Times New Roman" w:cs="Times New Roman"/>
          <w:color w:val="auto"/>
          <w:sz w:val="28"/>
          <w:lang w:val="es-MX"/>
        </w:rPr>
      </w:pPr>
    </w:p>
    <w:p w14:paraId="44D891F6" w14:textId="6389D679" w:rsidR="00B43830" w:rsidRPr="00941C21" w:rsidRDefault="002803C9" w:rsidP="00B55B58">
      <w:pPr>
        <w:pStyle w:val="Ttulo1"/>
        <w:spacing w:before="0" w:line="360" w:lineRule="auto"/>
        <w:rPr>
          <w:rFonts w:asciiTheme="minorHAnsi" w:hAnsiTheme="minorHAnsi" w:cstheme="minorHAnsi"/>
          <w:color w:val="auto"/>
          <w:sz w:val="28"/>
          <w:lang w:val="en-US"/>
        </w:rPr>
      </w:pPr>
      <w:r w:rsidRPr="00941C21">
        <w:rPr>
          <w:rFonts w:asciiTheme="minorHAnsi" w:hAnsiTheme="minorHAnsi" w:cstheme="minorHAnsi"/>
          <w:color w:val="auto"/>
          <w:sz w:val="28"/>
          <w:lang w:val="en-US"/>
        </w:rPr>
        <w:t>Abstract</w:t>
      </w:r>
    </w:p>
    <w:p w14:paraId="436475AA" w14:textId="77777777" w:rsidR="00B43830" w:rsidRDefault="00B43830" w:rsidP="00B55B58">
      <w:pPr>
        <w:spacing w:line="360" w:lineRule="auto"/>
        <w:rPr>
          <w:rFonts w:ascii="Times New Roman" w:hAnsi="Times New Roman" w:cs="Times New Roman"/>
          <w:sz w:val="24"/>
          <w:lang w:val="en-US"/>
        </w:rPr>
      </w:pPr>
      <w:r w:rsidRPr="006145E2">
        <w:rPr>
          <w:rFonts w:ascii="Times New Roman" w:hAnsi="Times New Roman" w:cs="Times New Roman"/>
          <w:sz w:val="24"/>
          <w:lang w:val="en-US"/>
        </w:rPr>
        <w:t xml:space="preserve">During the CoVID-19 pandemics, </w:t>
      </w:r>
      <w:r>
        <w:rPr>
          <w:rFonts w:ascii="Times New Roman" w:hAnsi="Times New Roman" w:cs="Times New Roman"/>
          <w:sz w:val="24"/>
          <w:lang w:val="en-US"/>
        </w:rPr>
        <w:t xml:space="preserve">working </w:t>
      </w:r>
      <w:r w:rsidRPr="006145E2">
        <w:rPr>
          <w:rFonts w:ascii="Times New Roman" w:hAnsi="Times New Roman" w:cs="Times New Roman"/>
          <w:sz w:val="24"/>
          <w:lang w:val="en-US"/>
        </w:rPr>
        <w:t xml:space="preserve">online </w:t>
      </w:r>
      <w:r>
        <w:rPr>
          <w:rFonts w:ascii="Times New Roman" w:hAnsi="Times New Roman" w:cs="Times New Roman"/>
          <w:sz w:val="24"/>
          <w:lang w:val="en-US"/>
        </w:rPr>
        <w:t>generated mostly negative opinions and concerns in different educational participants</w:t>
      </w:r>
      <w:r w:rsidRPr="006145E2">
        <w:rPr>
          <w:rFonts w:ascii="Times New Roman" w:hAnsi="Times New Roman" w:cs="Times New Roman"/>
          <w:sz w:val="24"/>
          <w:lang w:val="en-US"/>
        </w:rPr>
        <w:t>.</w:t>
      </w:r>
    </w:p>
    <w:p w14:paraId="0002D8CC" w14:textId="77777777" w:rsidR="00B43830" w:rsidRDefault="00B43830" w:rsidP="00B55B58">
      <w:pPr>
        <w:spacing w:line="360" w:lineRule="auto"/>
        <w:rPr>
          <w:rFonts w:ascii="Times New Roman" w:hAnsi="Times New Roman" w:cs="Times New Roman"/>
          <w:sz w:val="24"/>
          <w:lang w:val="en-US"/>
        </w:rPr>
      </w:pPr>
      <w:r>
        <w:rPr>
          <w:rFonts w:ascii="Times New Roman" w:hAnsi="Times New Roman" w:cs="Times New Roman"/>
          <w:sz w:val="24"/>
          <w:lang w:val="en-US"/>
        </w:rPr>
        <w:t>N</w:t>
      </w:r>
      <w:r w:rsidRPr="006145E2">
        <w:rPr>
          <w:rFonts w:ascii="Times New Roman" w:hAnsi="Times New Roman" w:cs="Times New Roman"/>
          <w:sz w:val="24"/>
          <w:lang w:val="en-US"/>
        </w:rPr>
        <w:t>egative attributions were given to online education, considering i</w:t>
      </w:r>
      <w:r>
        <w:rPr>
          <w:rFonts w:ascii="Times New Roman" w:hAnsi="Times New Roman" w:cs="Times New Roman"/>
          <w:sz w:val="24"/>
          <w:lang w:val="en-US"/>
        </w:rPr>
        <w:t xml:space="preserve">t difficult and time-consuming. </w:t>
      </w:r>
      <w:r w:rsidRPr="006145E2">
        <w:rPr>
          <w:rFonts w:ascii="Times New Roman" w:hAnsi="Times New Roman" w:cs="Times New Roman"/>
          <w:sz w:val="24"/>
          <w:lang w:val="en-US"/>
        </w:rPr>
        <w:t>The objective of this phenomenological study was to explore students’ experiences from so</w:t>
      </w:r>
      <w:r>
        <w:rPr>
          <w:rFonts w:ascii="Times New Roman" w:hAnsi="Times New Roman" w:cs="Times New Roman"/>
          <w:sz w:val="24"/>
          <w:lang w:val="en-US"/>
        </w:rPr>
        <w:t xml:space="preserve">me Mexican public universities. </w:t>
      </w:r>
      <w:r w:rsidRPr="006145E2">
        <w:rPr>
          <w:rFonts w:ascii="Times New Roman" w:hAnsi="Times New Roman" w:cs="Times New Roman"/>
          <w:sz w:val="24"/>
          <w:lang w:val="en-US"/>
        </w:rPr>
        <w:t>This study aimed at answering questions raised concerning t</w:t>
      </w:r>
      <w:r>
        <w:rPr>
          <w:rFonts w:ascii="Times New Roman" w:hAnsi="Times New Roman" w:cs="Times New Roman"/>
          <w:sz w:val="24"/>
          <w:lang w:val="en-US"/>
        </w:rPr>
        <w:t xml:space="preserve">his educational transformation for different participants, </w:t>
      </w:r>
      <w:r w:rsidRPr="006145E2">
        <w:rPr>
          <w:rFonts w:ascii="Times New Roman" w:hAnsi="Times New Roman" w:cs="Times New Roman"/>
          <w:sz w:val="24"/>
          <w:lang w:val="en-US"/>
        </w:rPr>
        <w:t xml:space="preserve">the effectiveness of the instructional implementations, and the consequences of the existent digital divide. </w:t>
      </w:r>
      <w:r>
        <w:rPr>
          <w:rFonts w:ascii="Times New Roman" w:hAnsi="Times New Roman" w:cs="Times New Roman"/>
          <w:sz w:val="24"/>
          <w:lang w:val="en-US"/>
        </w:rPr>
        <w:t xml:space="preserve">A sample of 5 students from public Mexican universities was interviewed. The qualitative evidences were collected and analyzed using </w:t>
      </w:r>
      <w:proofErr w:type="spellStart"/>
      <w:r>
        <w:rPr>
          <w:rFonts w:ascii="Times New Roman" w:hAnsi="Times New Roman" w:cs="Times New Roman"/>
          <w:sz w:val="24"/>
          <w:lang w:val="en-US"/>
        </w:rPr>
        <w:t>themeing</w:t>
      </w:r>
      <w:proofErr w:type="spellEnd"/>
      <w:r>
        <w:rPr>
          <w:rFonts w:ascii="Times New Roman" w:hAnsi="Times New Roman" w:cs="Times New Roman"/>
          <w:sz w:val="24"/>
          <w:lang w:val="en-US"/>
        </w:rPr>
        <w:t xml:space="preserve"> the data categorically and axial codes with </w:t>
      </w:r>
      <w:proofErr w:type="spellStart"/>
      <w:r>
        <w:rPr>
          <w:rFonts w:ascii="Times New Roman" w:hAnsi="Times New Roman" w:cs="Times New Roman"/>
          <w:sz w:val="24"/>
          <w:lang w:val="en-US"/>
        </w:rPr>
        <w:t>Nvivo</w:t>
      </w:r>
      <w:proofErr w:type="spellEnd"/>
      <w:r>
        <w:rPr>
          <w:rFonts w:ascii="Times New Roman" w:hAnsi="Times New Roman" w:cs="Times New Roman"/>
          <w:sz w:val="24"/>
          <w:lang w:val="en-US"/>
        </w:rPr>
        <w:t xml:space="preserve"> software. </w:t>
      </w:r>
      <w:r w:rsidRPr="006145E2">
        <w:rPr>
          <w:rFonts w:ascii="Times New Roman" w:hAnsi="Times New Roman" w:cs="Times New Roman"/>
          <w:sz w:val="24"/>
          <w:lang w:val="en-US"/>
        </w:rPr>
        <w:t xml:space="preserve">The findings are related to aspects that affected this situation as the use of electronic gadgets, internet connectivity, teachers’ training, and institutional resources. </w:t>
      </w:r>
    </w:p>
    <w:p w14:paraId="299097E2" w14:textId="77777777" w:rsidR="00B43830" w:rsidRDefault="00B43830" w:rsidP="00B55B58">
      <w:pPr>
        <w:spacing w:line="360" w:lineRule="auto"/>
        <w:rPr>
          <w:rFonts w:ascii="Times New Roman" w:hAnsi="Times New Roman" w:cs="Times New Roman"/>
          <w:sz w:val="24"/>
          <w:lang w:val="en-US"/>
        </w:rPr>
      </w:pPr>
      <w:r w:rsidRPr="006145E2">
        <w:rPr>
          <w:rFonts w:ascii="Times New Roman" w:hAnsi="Times New Roman" w:cs="Times New Roman"/>
          <w:sz w:val="24"/>
          <w:lang w:val="en-US"/>
        </w:rPr>
        <w:t>Finally, suggestions are made to improve education fo</w:t>
      </w:r>
      <w:r>
        <w:rPr>
          <w:rFonts w:ascii="Times New Roman" w:hAnsi="Times New Roman" w:cs="Times New Roman"/>
          <w:sz w:val="24"/>
          <w:lang w:val="en-US"/>
        </w:rPr>
        <w:t xml:space="preserve">r the new normal lifestyle post CoVID-19. </w:t>
      </w:r>
      <w:r w:rsidRPr="006145E2">
        <w:rPr>
          <w:rFonts w:ascii="Times New Roman" w:hAnsi="Times New Roman" w:cs="Times New Roman"/>
          <w:sz w:val="24"/>
          <w:lang w:val="en-US"/>
        </w:rPr>
        <w:t>From higher education students’ perspectives, blended learning and flipped classroom were suggested as options to continue education. Higher education institutions will need to encourage the development of these skills to improve their efficiency in education and graduates’ insertion into the job market.</w:t>
      </w:r>
    </w:p>
    <w:p w14:paraId="41E65EFD" w14:textId="51A9F301" w:rsidR="00BF4750" w:rsidRPr="00941C21" w:rsidRDefault="002803C9" w:rsidP="00B55B58">
      <w:pPr>
        <w:pStyle w:val="Ttulo1"/>
        <w:spacing w:before="0" w:line="360" w:lineRule="auto"/>
        <w:rPr>
          <w:rFonts w:ascii="Times New Roman" w:eastAsiaTheme="minorHAnsi" w:hAnsi="Times New Roman" w:cs="Times New Roman"/>
          <w:b w:val="0"/>
          <w:color w:val="262626" w:themeColor="text1" w:themeTint="D9"/>
          <w:lang w:val="en-US"/>
        </w:rPr>
      </w:pPr>
      <w:r w:rsidRPr="00941C21">
        <w:rPr>
          <w:rFonts w:asciiTheme="minorHAnsi" w:hAnsiTheme="minorHAnsi" w:cstheme="minorHAnsi"/>
          <w:color w:val="auto"/>
          <w:sz w:val="28"/>
          <w:lang w:val="en-US"/>
        </w:rPr>
        <w:t>Keywords</w:t>
      </w:r>
      <w:r w:rsidR="00B55B58" w:rsidRPr="00941C21">
        <w:rPr>
          <w:rFonts w:asciiTheme="minorHAnsi" w:hAnsiTheme="minorHAnsi" w:cstheme="minorHAnsi"/>
          <w:color w:val="auto"/>
          <w:sz w:val="28"/>
          <w:lang w:val="en-US"/>
        </w:rPr>
        <w:t>:</w:t>
      </w:r>
      <w:r w:rsidR="00B55B58">
        <w:rPr>
          <w:rFonts w:ascii="Times New Roman" w:hAnsi="Times New Roman" w:cs="Times New Roman"/>
          <w:color w:val="auto"/>
          <w:sz w:val="28"/>
          <w:lang w:val="en-US"/>
        </w:rPr>
        <w:t xml:space="preserve"> </w:t>
      </w:r>
      <w:r w:rsidR="001A1D3B" w:rsidRPr="00941C21">
        <w:rPr>
          <w:rFonts w:ascii="Times New Roman" w:eastAsiaTheme="minorHAnsi" w:hAnsi="Times New Roman" w:cs="Times New Roman"/>
          <w:b w:val="0"/>
          <w:color w:val="262626" w:themeColor="text1" w:themeTint="D9"/>
          <w:lang w:val="en-US"/>
        </w:rPr>
        <w:t xml:space="preserve">Instructional technology, distance education, digital divide. </w:t>
      </w:r>
    </w:p>
    <w:p w14:paraId="42A6F06A" w14:textId="77777777" w:rsidR="00B55B58" w:rsidRDefault="00B55B58" w:rsidP="00B55B58">
      <w:pPr>
        <w:spacing w:line="360" w:lineRule="auto"/>
        <w:rPr>
          <w:lang w:val="en-US"/>
        </w:rPr>
      </w:pPr>
    </w:p>
    <w:p w14:paraId="5B5633C8" w14:textId="4EEF9F16" w:rsidR="00B55B58" w:rsidRPr="00B55B58" w:rsidRDefault="00B55B58" w:rsidP="00B55B58">
      <w:pPr>
        <w:spacing w:line="360" w:lineRule="auto"/>
        <w:rPr>
          <w:rFonts w:asciiTheme="minorHAnsi" w:eastAsiaTheme="majorEastAsia" w:hAnsiTheme="minorHAnsi" w:cstheme="minorHAnsi"/>
          <w:b/>
          <w:color w:val="auto"/>
          <w:sz w:val="28"/>
          <w:szCs w:val="32"/>
          <w:lang w:val="es-ES"/>
        </w:rPr>
      </w:pPr>
      <w:r w:rsidRPr="00B55B58">
        <w:rPr>
          <w:rFonts w:asciiTheme="minorHAnsi" w:eastAsiaTheme="majorEastAsia" w:hAnsiTheme="minorHAnsi" w:cstheme="minorHAnsi"/>
          <w:b/>
          <w:color w:val="auto"/>
          <w:sz w:val="28"/>
          <w:szCs w:val="32"/>
          <w:lang w:val="es-ES"/>
        </w:rPr>
        <w:t>Resumo</w:t>
      </w:r>
    </w:p>
    <w:p w14:paraId="4227924B" w14:textId="77777777" w:rsidR="00B55B58" w:rsidRPr="00B55B58" w:rsidRDefault="00B55B58" w:rsidP="00B55B58">
      <w:pPr>
        <w:spacing w:line="360" w:lineRule="auto"/>
        <w:rPr>
          <w:rFonts w:ascii="Times New Roman" w:hAnsi="Times New Roman" w:cs="Times New Roman"/>
          <w:sz w:val="24"/>
          <w:szCs w:val="32"/>
          <w:lang w:val="es-MX"/>
        </w:rPr>
      </w:pPr>
      <w:r w:rsidRPr="00B55B58">
        <w:rPr>
          <w:rFonts w:ascii="Times New Roman" w:hAnsi="Times New Roman" w:cs="Times New Roman"/>
          <w:sz w:val="24"/>
          <w:szCs w:val="32"/>
          <w:lang w:val="es-MX"/>
        </w:rPr>
        <w:t xml:space="preserve">Durante a pandemia de covid-19, o </w:t>
      </w:r>
      <w:proofErr w:type="spellStart"/>
      <w:r w:rsidRPr="00B55B58">
        <w:rPr>
          <w:rFonts w:ascii="Times New Roman" w:hAnsi="Times New Roman" w:cs="Times New Roman"/>
          <w:sz w:val="24"/>
          <w:szCs w:val="32"/>
          <w:lang w:val="es-MX"/>
        </w:rPr>
        <w:t>trabalho</w:t>
      </w:r>
      <w:proofErr w:type="spellEnd"/>
      <w:r w:rsidRPr="00B55B58">
        <w:rPr>
          <w:rFonts w:ascii="Times New Roman" w:hAnsi="Times New Roman" w:cs="Times New Roman"/>
          <w:sz w:val="24"/>
          <w:szCs w:val="32"/>
          <w:lang w:val="es-MX"/>
        </w:rPr>
        <w:t xml:space="preserve"> online </w:t>
      </w:r>
      <w:proofErr w:type="spellStart"/>
      <w:r w:rsidRPr="00B55B58">
        <w:rPr>
          <w:rFonts w:ascii="Times New Roman" w:hAnsi="Times New Roman" w:cs="Times New Roman"/>
          <w:sz w:val="24"/>
          <w:szCs w:val="32"/>
          <w:lang w:val="es-MX"/>
        </w:rPr>
        <w:t>gerou</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divergências</w:t>
      </w:r>
      <w:proofErr w:type="spellEnd"/>
      <w:r w:rsidRPr="00B55B58">
        <w:rPr>
          <w:rFonts w:ascii="Times New Roman" w:hAnsi="Times New Roman" w:cs="Times New Roman"/>
          <w:sz w:val="24"/>
          <w:szCs w:val="32"/>
          <w:lang w:val="es-MX"/>
        </w:rPr>
        <w:t xml:space="preserve"> e </w:t>
      </w:r>
      <w:proofErr w:type="spellStart"/>
      <w:r w:rsidRPr="00B55B58">
        <w:rPr>
          <w:rFonts w:ascii="Times New Roman" w:hAnsi="Times New Roman" w:cs="Times New Roman"/>
          <w:sz w:val="24"/>
          <w:szCs w:val="32"/>
          <w:lang w:val="es-MX"/>
        </w:rPr>
        <w:t>inquietações</w:t>
      </w:r>
      <w:proofErr w:type="spellEnd"/>
      <w:r w:rsidRPr="00B55B58">
        <w:rPr>
          <w:rFonts w:ascii="Times New Roman" w:hAnsi="Times New Roman" w:cs="Times New Roman"/>
          <w:sz w:val="24"/>
          <w:szCs w:val="32"/>
          <w:lang w:val="es-MX"/>
        </w:rPr>
        <w:t xml:space="preserve"> nos diversos atores do </w:t>
      </w:r>
      <w:proofErr w:type="spellStart"/>
      <w:r w:rsidRPr="00B55B58">
        <w:rPr>
          <w:rFonts w:ascii="Times New Roman" w:hAnsi="Times New Roman" w:cs="Times New Roman"/>
          <w:sz w:val="24"/>
          <w:szCs w:val="32"/>
          <w:lang w:val="es-MX"/>
        </w:rPr>
        <w:t>setor</w:t>
      </w:r>
      <w:proofErr w:type="spellEnd"/>
      <w:r w:rsidRPr="00B55B58">
        <w:rPr>
          <w:rFonts w:ascii="Times New Roman" w:hAnsi="Times New Roman" w:cs="Times New Roman"/>
          <w:sz w:val="24"/>
          <w:szCs w:val="32"/>
          <w:lang w:val="es-MX"/>
        </w:rPr>
        <w:t xml:space="preserve"> educacional, o que </w:t>
      </w:r>
      <w:proofErr w:type="spellStart"/>
      <w:r w:rsidRPr="00B55B58">
        <w:rPr>
          <w:rFonts w:ascii="Times New Roman" w:hAnsi="Times New Roman" w:cs="Times New Roman"/>
          <w:sz w:val="24"/>
          <w:szCs w:val="32"/>
          <w:lang w:val="es-MX"/>
        </w:rPr>
        <w:t>fez</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com</w:t>
      </w:r>
      <w:proofErr w:type="spellEnd"/>
      <w:r w:rsidRPr="00B55B58">
        <w:rPr>
          <w:rFonts w:ascii="Times New Roman" w:hAnsi="Times New Roman" w:cs="Times New Roman"/>
          <w:sz w:val="24"/>
          <w:szCs w:val="32"/>
          <w:lang w:val="es-MX"/>
        </w:rPr>
        <w:t xml:space="preserve"> que a </w:t>
      </w:r>
      <w:proofErr w:type="spellStart"/>
      <w:r w:rsidRPr="00B55B58">
        <w:rPr>
          <w:rFonts w:ascii="Times New Roman" w:hAnsi="Times New Roman" w:cs="Times New Roman"/>
          <w:sz w:val="24"/>
          <w:szCs w:val="32"/>
          <w:lang w:val="es-MX"/>
        </w:rPr>
        <w:t>educação</w:t>
      </w:r>
      <w:proofErr w:type="spellEnd"/>
      <w:r w:rsidRPr="00B55B58">
        <w:rPr>
          <w:rFonts w:ascii="Times New Roman" w:hAnsi="Times New Roman" w:cs="Times New Roman"/>
          <w:sz w:val="24"/>
          <w:szCs w:val="32"/>
          <w:lang w:val="es-MX"/>
        </w:rPr>
        <w:t xml:space="preserve"> a </w:t>
      </w:r>
      <w:proofErr w:type="spellStart"/>
      <w:r w:rsidRPr="00B55B58">
        <w:rPr>
          <w:rFonts w:ascii="Times New Roman" w:hAnsi="Times New Roman" w:cs="Times New Roman"/>
          <w:sz w:val="24"/>
          <w:szCs w:val="32"/>
          <w:lang w:val="es-MX"/>
        </w:rPr>
        <w:t>distância</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EaD</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fosse</w:t>
      </w:r>
      <w:proofErr w:type="spellEnd"/>
      <w:r w:rsidRPr="00B55B58">
        <w:rPr>
          <w:rFonts w:ascii="Times New Roman" w:hAnsi="Times New Roman" w:cs="Times New Roman"/>
          <w:sz w:val="24"/>
          <w:szCs w:val="32"/>
          <w:lang w:val="es-MX"/>
        </w:rPr>
        <w:t xml:space="preserve"> considerada difícil e ineficaz. </w:t>
      </w:r>
      <w:proofErr w:type="spellStart"/>
      <w:r w:rsidRPr="00B55B58">
        <w:rPr>
          <w:rFonts w:ascii="Times New Roman" w:hAnsi="Times New Roman" w:cs="Times New Roman"/>
          <w:sz w:val="24"/>
          <w:szCs w:val="32"/>
          <w:lang w:val="es-MX"/>
        </w:rPr>
        <w:t>Portanto</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o</w:t>
      </w:r>
      <w:proofErr w:type="spellEnd"/>
      <w:r w:rsidRPr="00B55B58">
        <w:rPr>
          <w:rFonts w:ascii="Times New Roman" w:hAnsi="Times New Roman" w:cs="Times New Roman"/>
          <w:sz w:val="24"/>
          <w:szCs w:val="32"/>
          <w:lang w:val="es-MX"/>
        </w:rPr>
        <w:t xml:space="preserve"> objetivo </w:t>
      </w:r>
      <w:proofErr w:type="spellStart"/>
      <w:r w:rsidRPr="00B55B58">
        <w:rPr>
          <w:rFonts w:ascii="Times New Roman" w:hAnsi="Times New Roman" w:cs="Times New Roman"/>
          <w:sz w:val="24"/>
          <w:szCs w:val="32"/>
          <w:lang w:val="es-MX"/>
        </w:rPr>
        <w:t>deste</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estudo</w:t>
      </w:r>
      <w:proofErr w:type="spellEnd"/>
      <w:r w:rsidRPr="00B55B58">
        <w:rPr>
          <w:rFonts w:ascii="Times New Roman" w:hAnsi="Times New Roman" w:cs="Times New Roman"/>
          <w:sz w:val="24"/>
          <w:szCs w:val="32"/>
          <w:lang w:val="es-MX"/>
        </w:rPr>
        <w:t xml:space="preserve"> fenomenológico </w:t>
      </w:r>
      <w:proofErr w:type="spellStart"/>
      <w:r w:rsidRPr="00B55B58">
        <w:rPr>
          <w:rFonts w:ascii="Times New Roman" w:hAnsi="Times New Roman" w:cs="Times New Roman"/>
          <w:sz w:val="24"/>
          <w:szCs w:val="32"/>
          <w:lang w:val="es-MX"/>
        </w:rPr>
        <w:t>hermenêutico</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foi</w:t>
      </w:r>
      <w:proofErr w:type="spellEnd"/>
      <w:r w:rsidRPr="00B55B58">
        <w:rPr>
          <w:rFonts w:ascii="Times New Roman" w:hAnsi="Times New Roman" w:cs="Times New Roman"/>
          <w:sz w:val="24"/>
          <w:szCs w:val="32"/>
          <w:lang w:val="es-MX"/>
        </w:rPr>
        <w:t xml:space="preserve"> explorar as </w:t>
      </w:r>
      <w:proofErr w:type="spellStart"/>
      <w:r w:rsidRPr="00B55B58">
        <w:rPr>
          <w:rFonts w:ascii="Times New Roman" w:hAnsi="Times New Roman" w:cs="Times New Roman"/>
          <w:sz w:val="24"/>
          <w:szCs w:val="32"/>
          <w:lang w:val="es-MX"/>
        </w:rPr>
        <w:t>experiências</w:t>
      </w:r>
      <w:proofErr w:type="spellEnd"/>
      <w:r w:rsidRPr="00B55B58">
        <w:rPr>
          <w:rFonts w:ascii="Times New Roman" w:hAnsi="Times New Roman" w:cs="Times New Roman"/>
          <w:sz w:val="24"/>
          <w:szCs w:val="32"/>
          <w:lang w:val="es-MX"/>
        </w:rPr>
        <w:t xml:space="preserve"> de </w:t>
      </w:r>
      <w:proofErr w:type="spellStart"/>
      <w:r w:rsidRPr="00B55B58">
        <w:rPr>
          <w:rFonts w:ascii="Times New Roman" w:hAnsi="Times New Roman" w:cs="Times New Roman"/>
          <w:sz w:val="24"/>
          <w:szCs w:val="32"/>
          <w:lang w:val="es-MX"/>
        </w:rPr>
        <w:t>estudantes</w:t>
      </w:r>
      <w:proofErr w:type="spellEnd"/>
      <w:r w:rsidRPr="00B55B58">
        <w:rPr>
          <w:rFonts w:ascii="Times New Roman" w:hAnsi="Times New Roman" w:cs="Times New Roman"/>
          <w:sz w:val="24"/>
          <w:szCs w:val="32"/>
          <w:lang w:val="es-MX"/>
        </w:rPr>
        <w:t xml:space="preserve"> de </w:t>
      </w:r>
      <w:proofErr w:type="spellStart"/>
      <w:r w:rsidRPr="00B55B58">
        <w:rPr>
          <w:rFonts w:ascii="Times New Roman" w:hAnsi="Times New Roman" w:cs="Times New Roman"/>
          <w:sz w:val="24"/>
          <w:szCs w:val="32"/>
          <w:lang w:val="es-MX"/>
        </w:rPr>
        <w:t>algumas</w:t>
      </w:r>
      <w:proofErr w:type="spellEnd"/>
      <w:r w:rsidRPr="00B55B58">
        <w:rPr>
          <w:rFonts w:ascii="Times New Roman" w:hAnsi="Times New Roman" w:cs="Times New Roman"/>
          <w:sz w:val="24"/>
          <w:szCs w:val="32"/>
          <w:lang w:val="es-MX"/>
        </w:rPr>
        <w:t xml:space="preserve"> universidades públicas do México. </w:t>
      </w:r>
      <w:proofErr w:type="spellStart"/>
      <w:r w:rsidRPr="00B55B58">
        <w:rPr>
          <w:rFonts w:ascii="Times New Roman" w:hAnsi="Times New Roman" w:cs="Times New Roman"/>
          <w:sz w:val="24"/>
          <w:szCs w:val="32"/>
          <w:lang w:val="es-MX"/>
        </w:rPr>
        <w:t>Especificamente</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procurou</w:t>
      </w:r>
      <w:proofErr w:type="spellEnd"/>
      <w:r w:rsidRPr="00B55B58">
        <w:rPr>
          <w:rFonts w:ascii="Times New Roman" w:hAnsi="Times New Roman" w:cs="Times New Roman"/>
          <w:sz w:val="24"/>
          <w:szCs w:val="32"/>
          <w:lang w:val="es-MX"/>
        </w:rPr>
        <w:t xml:space="preserve">-se responder </w:t>
      </w:r>
      <w:proofErr w:type="spellStart"/>
      <w:r w:rsidRPr="00B55B58">
        <w:rPr>
          <w:rFonts w:ascii="Times New Roman" w:hAnsi="Times New Roman" w:cs="Times New Roman"/>
          <w:sz w:val="24"/>
          <w:szCs w:val="32"/>
          <w:lang w:val="es-MX"/>
        </w:rPr>
        <w:t>às</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questões</w:t>
      </w:r>
      <w:proofErr w:type="spellEnd"/>
      <w:r w:rsidRPr="00B55B58">
        <w:rPr>
          <w:rFonts w:ascii="Times New Roman" w:hAnsi="Times New Roman" w:cs="Times New Roman"/>
          <w:sz w:val="24"/>
          <w:szCs w:val="32"/>
          <w:lang w:val="es-MX"/>
        </w:rPr>
        <w:t xml:space="preserve"> que </w:t>
      </w:r>
      <w:proofErr w:type="spellStart"/>
      <w:r w:rsidRPr="00B55B58">
        <w:rPr>
          <w:rFonts w:ascii="Times New Roman" w:hAnsi="Times New Roman" w:cs="Times New Roman"/>
          <w:sz w:val="24"/>
          <w:szCs w:val="32"/>
          <w:lang w:val="es-MX"/>
        </w:rPr>
        <w:t>foram</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geradas</w:t>
      </w:r>
      <w:proofErr w:type="spellEnd"/>
      <w:r w:rsidRPr="00B55B58">
        <w:rPr>
          <w:rFonts w:ascii="Times New Roman" w:hAnsi="Times New Roman" w:cs="Times New Roman"/>
          <w:sz w:val="24"/>
          <w:szCs w:val="32"/>
          <w:lang w:val="es-MX"/>
        </w:rPr>
        <w:t xml:space="preserve"> sobre </w:t>
      </w:r>
      <w:proofErr w:type="spellStart"/>
      <w:r w:rsidRPr="00B55B58">
        <w:rPr>
          <w:rFonts w:ascii="Times New Roman" w:hAnsi="Times New Roman" w:cs="Times New Roman"/>
          <w:sz w:val="24"/>
          <w:szCs w:val="32"/>
          <w:lang w:val="es-MX"/>
        </w:rPr>
        <w:t>essa</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transformação</w:t>
      </w:r>
      <w:proofErr w:type="spellEnd"/>
      <w:r w:rsidRPr="00B55B58">
        <w:rPr>
          <w:rFonts w:ascii="Times New Roman" w:hAnsi="Times New Roman" w:cs="Times New Roman"/>
          <w:sz w:val="24"/>
          <w:szCs w:val="32"/>
          <w:lang w:val="es-MX"/>
        </w:rPr>
        <w:t xml:space="preserve"> educacional para as diferentes </w:t>
      </w:r>
      <w:proofErr w:type="spellStart"/>
      <w:r w:rsidRPr="00B55B58">
        <w:rPr>
          <w:rFonts w:ascii="Times New Roman" w:hAnsi="Times New Roman" w:cs="Times New Roman"/>
          <w:sz w:val="24"/>
          <w:szCs w:val="32"/>
          <w:lang w:val="es-MX"/>
        </w:rPr>
        <w:t>instâncias</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sociais</w:t>
      </w:r>
      <w:proofErr w:type="spellEnd"/>
      <w:r w:rsidRPr="00B55B58">
        <w:rPr>
          <w:rFonts w:ascii="Times New Roman" w:hAnsi="Times New Roman" w:cs="Times New Roman"/>
          <w:sz w:val="24"/>
          <w:szCs w:val="32"/>
          <w:lang w:val="es-MX"/>
        </w:rPr>
        <w:t xml:space="preserve">, a </w:t>
      </w:r>
      <w:proofErr w:type="spellStart"/>
      <w:r w:rsidRPr="00B55B58">
        <w:rPr>
          <w:rFonts w:ascii="Times New Roman" w:hAnsi="Times New Roman" w:cs="Times New Roman"/>
          <w:sz w:val="24"/>
          <w:szCs w:val="32"/>
          <w:lang w:val="es-MX"/>
        </w:rPr>
        <w:t>eficácia</w:t>
      </w:r>
      <w:proofErr w:type="spellEnd"/>
      <w:r w:rsidRPr="00B55B58">
        <w:rPr>
          <w:rFonts w:ascii="Times New Roman" w:hAnsi="Times New Roman" w:cs="Times New Roman"/>
          <w:sz w:val="24"/>
          <w:szCs w:val="32"/>
          <w:lang w:val="es-MX"/>
        </w:rPr>
        <w:t xml:space="preserve"> das </w:t>
      </w:r>
      <w:proofErr w:type="spellStart"/>
      <w:r w:rsidRPr="00B55B58">
        <w:rPr>
          <w:rFonts w:ascii="Times New Roman" w:hAnsi="Times New Roman" w:cs="Times New Roman"/>
          <w:sz w:val="24"/>
          <w:szCs w:val="32"/>
          <w:lang w:val="es-MX"/>
        </w:rPr>
        <w:t>implementações</w:t>
      </w:r>
      <w:proofErr w:type="spellEnd"/>
      <w:r w:rsidRPr="00B55B58">
        <w:rPr>
          <w:rFonts w:ascii="Times New Roman" w:hAnsi="Times New Roman" w:cs="Times New Roman"/>
          <w:sz w:val="24"/>
          <w:szCs w:val="32"/>
          <w:lang w:val="es-MX"/>
        </w:rPr>
        <w:t xml:space="preserve"> pedagógicas realizadas </w:t>
      </w:r>
      <w:proofErr w:type="gramStart"/>
      <w:r w:rsidRPr="00B55B58">
        <w:rPr>
          <w:rFonts w:ascii="Times New Roman" w:hAnsi="Times New Roman" w:cs="Times New Roman"/>
          <w:sz w:val="24"/>
          <w:szCs w:val="32"/>
          <w:lang w:val="es-MX"/>
        </w:rPr>
        <w:t>e</w:t>
      </w:r>
      <w:proofErr w:type="gramEnd"/>
      <w:r w:rsidRPr="00B55B58">
        <w:rPr>
          <w:rFonts w:ascii="Times New Roman" w:hAnsi="Times New Roman" w:cs="Times New Roman"/>
          <w:sz w:val="24"/>
          <w:szCs w:val="32"/>
          <w:lang w:val="es-MX"/>
        </w:rPr>
        <w:t xml:space="preserve"> as </w:t>
      </w:r>
      <w:proofErr w:type="spellStart"/>
      <w:r w:rsidRPr="00B55B58">
        <w:rPr>
          <w:rFonts w:ascii="Times New Roman" w:hAnsi="Times New Roman" w:cs="Times New Roman"/>
          <w:sz w:val="24"/>
          <w:szCs w:val="32"/>
          <w:lang w:val="es-MX"/>
        </w:rPr>
        <w:t>consequências</w:t>
      </w:r>
      <w:proofErr w:type="spellEnd"/>
      <w:r w:rsidRPr="00B55B58">
        <w:rPr>
          <w:rFonts w:ascii="Times New Roman" w:hAnsi="Times New Roman" w:cs="Times New Roman"/>
          <w:sz w:val="24"/>
          <w:szCs w:val="32"/>
          <w:lang w:val="es-MX"/>
        </w:rPr>
        <w:t xml:space="preserve"> das </w:t>
      </w:r>
      <w:proofErr w:type="spellStart"/>
      <w:r w:rsidRPr="00B55B58">
        <w:rPr>
          <w:rFonts w:ascii="Times New Roman" w:hAnsi="Times New Roman" w:cs="Times New Roman"/>
          <w:sz w:val="24"/>
          <w:szCs w:val="32"/>
          <w:lang w:val="es-MX"/>
        </w:rPr>
        <w:t>lacunas</w:t>
      </w:r>
      <w:proofErr w:type="spellEnd"/>
      <w:r w:rsidRPr="00B55B58">
        <w:rPr>
          <w:rFonts w:ascii="Times New Roman" w:hAnsi="Times New Roman" w:cs="Times New Roman"/>
          <w:sz w:val="24"/>
          <w:szCs w:val="32"/>
          <w:lang w:val="es-MX"/>
        </w:rPr>
        <w:t xml:space="preserve"> existentes. Para </w:t>
      </w:r>
      <w:proofErr w:type="spellStart"/>
      <w:r w:rsidRPr="00B55B58">
        <w:rPr>
          <w:rFonts w:ascii="Times New Roman" w:hAnsi="Times New Roman" w:cs="Times New Roman"/>
          <w:sz w:val="24"/>
          <w:szCs w:val="32"/>
          <w:lang w:val="es-MX"/>
        </w:rPr>
        <w:lastRenderedPageBreak/>
        <w:t>isso</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foi</w:t>
      </w:r>
      <w:proofErr w:type="spellEnd"/>
      <w:r w:rsidRPr="00B55B58">
        <w:rPr>
          <w:rFonts w:ascii="Times New Roman" w:hAnsi="Times New Roman" w:cs="Times New Roman"/>
          <w:sz w:val="24"/>
          <w:szCs w:val="32"/>
          <w:lang w:val="es-MX"/>
        </w:rPr>
        <w:t xml:space="preserve"> realizada </w:t>
      </w:r>
      <w:proofErr w:type="spellStart"/>
      <w:r w:rsidRPr="00B55B58">
        <w:rPr>
          <w:rFonts w:ascii="Times New Roman" w:hAnsi="Times New Roman" w:cs="Times New Roman"/>
          <w:sz w:val="24"/>
          <w:szCs w:val="32"/>
          <w:lang w:val="es-MX"/>
        </w:rPr>
        <w:t>uma</w:t>
      </w:r>
      <w:proofErr w:type="spellEnd"/>
      <w:r w:rsidRPr="00B55B58">
        <w:rPr>
          <w:rFonts w:ascii="Times New Roman" w:hAnsi="Times New Roman" w:cs="Times New Roman"/>
          <w:sz w:val="24"/>
          <w:szCs w:val="32"/>
          <w:lang w:val="es-MX"/>
        </w:rPr>
        <w:t xml:space="preserve"> entrevista </w:t>
      </w:r>
      <w:proofErr w:type="spellStart"/>
      <w:r w:rsidRPr="00B55B58">
        <w:rPr>
          <w:rFonts w:ascii="Times New Roman" w:hAnsi="Times New Roman" w:cs="Times New Roman"/>
          <w:sz w:val="24"/>
          <w:szCs w:val="32"/>
          <w:lang w:val="es-MX"/>
        </w:rPr>
        <w:t>com</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uma</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amostra</w:t>
      </w:r>
      <w:proofErr w:type="spellEnd"/>
      <w:r w:rsidRPr="00B55B58">
        <w:rPr>
          <w:rFonts w:ascii="Times New Roman" w:hAnsi="Times New Roman" w:cs="Times New Roman"/>
          <w:sz w:val="24"/>
          <w:szCs w:val="32"/>
          <w:lang w:val="es-MX"/>
        </w:rPr>
        <w:t xml:space="preserve"> de 5 </w:t>
      </w:r>
      <w:proofErr w:type="spellStart"/>
      <w:r w:rsidRPr="00B55B58">
        <w:rPr>
          <w:rFonts w:ascii="Times New Roman" w:hAnsi="Times New Roman" w:cs="Times New Roman"/>
          <w:sz w:val="24"/>
          <w:szCs w:val="32"/>
          <w:lang w:val="es-MX"/>
        </w:rPr>
        <w:t>alunos</w:t>
      </w:r>
      <w:proofErr w:type="spellEnd"/>
      <w:r w:rsidRPr="00B55B58">
        <w:rPr>
          <w:rFonts w:ascii="Times New Roman" w:hAnsi="Times New Roman" w:cs="Times New Roman"/>
          <w:sz w:val="24"/>
          <w:szCs w:val="32"/>
          <w:lang w:val="es-MX"/>
        </w:rPr>
        <w:t xml:space="preserve"> de </w:t>
      </w:r>
      <w:proofErr w:type="spellStart"/>
      <w:r w:rsidRPr="00B55B58">
        <w:rPr>
          <w:rFonts w:ascii="Times New Roman" w:hAnsi="Times New Roman" w:cs="Times New Roman"/>
          <w:sz w:val="24"/>
          <w:szCs w:val="32"/>
          <w:lang w:val="es-MX"/>
        </w:rPr>
        <w:t>algumas</w:t>
      </w:r>
      <w:proofErr w:type="spellEnd"/>
      <w:r w:rsidRPr="00B55B58">
        <w:rPr>
          <w:rFonts w:ascii="Times New Roman" w:hAnsi="Times New Roman" w:cs="Times New Roman"/>
          <w:sz w:val="24"/>
          <w:szCs w:val="32"/>
          <w:lang w:val="es-MX"/>
        </w:rPr>
        <w:t xml:space="preserve"> universidades públicas do México. As </w:t>
      </w:r>
      <w:proofErr w:type="spellStart"/>
      <w:r w:rsidRPr="00B55B58">
        <w:rPr>
          <w:rFonts w:ascii="Times New Roman" w:hAnsi="Times New Roman" w:cs="Times New Roman"/>
          <w:sz w:val="24"/>
          <w:szCs w:val="32"/>
          <w:lang w:val="es-MX"/>
        </w:rPr>
        <w:t>evidências</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qualitativas</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coletadas</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foram</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analisadas</w:t>
      </w:r>
      <w:proofErr w:type="spellEnd"/>
      <w:r w:rsidRPr="00B55B58">
        <w:rPr>
          <w:rFonts w:ascii="Times New Roman" w:hAnsi="Times New Roman" w:cs="Times New Roman"/>
          <w:sz w:val="24"/>
          <w:szCs w:val="32"/>
          <w:lang w:val="es-MX"/>
        </w:rPr>
        <w:t xml:space="preserve"> por </w:t>
      </w:r>
      <w:proofErr w:type="spellStart"/>
      <w:r w:rsidRPr="00B55B58">
        <w:rPr>
          <w:rFonts w:ascii="Times New Roman" w:hAnsi="Times New Roman" w:cs="Times New Roman"/>
          <w:sz w:val="24"/>
          <w:szCs w:val="32"/>
          <w:lang w:val="es-MX"/>
        </w:rPr>
        <w:t>meio</w:t>
      </w:r>
      <w:proofErr w:type="spellEnd"/>
      <w:r w:rsidRPr="00B55B58">
        <w:rPr>
          <w:rFonts w:ascii="Times New Roman" w:hAnsi="Times New Roman" w:cs="Times New Roman"/>
          <w:sz w:val="24"/>
          <w:szCs w:val="32"/>
          <w:lang w:val="es-MX"/>
        </w:rPr>
        <w:t xml:space="preserve"> do </w:t>
      </w:r>
      <w:proofErr w:type="spellStart"/>
      <w:r w:rsidRPr="00B55B58">
        <w:rPr>
          <w:rFonts w:ascii="Times New Roman" w:hAnsi="Times New Roman" w:cs="Times New Roman"/>
          <w:sz w:val="24"/>
          <w:szCs w:val="32"/>
          <w:lang w:val="es-MX"/>
        </w:rPr>
        <w:t>agrupamento</w:t>
      </w:r>
      <w:proofErr w:type="spellEnd"/>
      <w:r w:rsidRPr="00B55B58">
        <w:rPr>
          <w:rFonts w:ascii="Times New Roman" w:hAnsi="Times New Roman" w:cs="Times New Roman"/>
          <w:sz w:val="24"/>
          <w:szCs w:val="32"/>
          <w:lang w:val="es-MX"/>
        </w:rPr>
        <w:t xml:space="preserve"> de </w:t>
      </w:r>
      <w:proofErr w:type="spellStart"/>
      <w:r w:rsidRPr="00B55B58">
        <w:rPr>
          <w:rFonts w:ascii="Times New Roman" w:hAnsi="Times New Roman" w:cs="Times New Roman"/>
          <w:sz w:val="24"/>
          <w:szCs w:val="32"/>
          <w:lang w:val="es-MX"/>
        </w:rPr>
        <w:t>informações</w:t>
      </w:r>
      <w:proofErr w:type="spellEnd"/>
      <w:r w:rsidRPr="00B55B58">
        <w:rPr>
          <w:rFonts w:ascii="Times New Roman" w:hAnsi="Times New Roman" w:cs="Times New Roman"/>
          <w:sz w:val="24"/>
          <w:szCs w:val="32"/>
          <w:lang w:val="es-MX"/>
        </w:rPr>
        <w:t xml:space="preserve"> por temas </w:t>
      </w:r>
      <w:proofErr w:type="gramStart"/>
      <w:r w:rsidRPr="00B55B58">
        <w:rPr>
          <w:rFonts w:ascii="Times New Roman" w:hAnsi="Times New Roman" w:cs="Times New Roman"/>
          <w:sz w:val="24"/>
          <w:szCs w:val="32"/>
          <w:lang w:val="es-MX"/>
        </w:rPr>
        <w:t>e</w:t>
      </w:r>
      <w:proofErr w:type="gramEnd"/>
      <w:r w:rsidRPr="00B55B58">
        <w:rPr>
          <w:rFonts w:ascii="Times New Roman" w:hAnsi="Times New Roman" w:cs="Times New Roman"/>
          <w:sz w:val="24"/>
          <w:szCs w:val="32"/>
          <w:lang w:val="es-MX"/>
        </w:rPr>
        <w:t xml:space="preserve"> códigos </w:t>
      </w:r>
      <w:proofErr w:type="spellStart"/>
      <w:r w:rsidRPr="00B55B58">
        <w:rPr>
          <w:rFonts w:ascii="Times New Roman" w:hAnsi="Times New Roman" w:cs="Times New Roman"/>
          <w:sz w:val="24"/>
          <w:szCs w:val="32"/>
          <w:lang w:val="es-MX"/>
        </w:rPr>
        <w:t>axiais</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com</w:t>
      </w:r>
      <w:proofErr w:type="spellEnd"/>
      <w:r w:rsidRPr="00B55B58">
        <w:rPr>
          <w:rFonts w:ascii="Times New Roman" w:hAnsi="Times New Roman" w:cs="Times New Roman"/>
          <w:sz w:val="24"/>
          <w:szCs w:val="32"/>
          <w:lang w:val="es-MX"/>
        </w:rPr>
        <w:t xml:space="preserve"> o </w:t>
      </w:r>
      <w:proofErr w:type="spellStart"/>
      <w:r w:rsidRPr="00B55B58">
        <w:rPr>
          <w:rFonts w:ascii="Times New Roman" w:hAnsi="Times New Roman" w:cs="Times New Roman"/>
          <w:sz w:val="24"/>
          <w:szCs w:val="32"/>
          <w:lang w:val="es-MX"/>
        </w:rPr>
        <w:t>auxílio</w:t>
      </w:r>
      <w:proofErr w:type="spellEnd"/>
      <w:r w:rsidRPr="00B55B58">
        <w:rPr>
          <w:rFonts w:ascii="Times New Roman" w:hAnsi="Times New Roman" w:cs="Times New Roman"/>
          <w:sz w:val="24"/>
          <w:szCs w:val="32"/>
          <w:lang w:val="es-MX"/>
        </w:rPr>
        <w:t xml:space="preserve"> do software </w:t>
      </w:r>
      <w:proofErr w:type="spellStart"/>
      <w:r w:rsidRPr="00B55B58">
        <w:rPr>
          <w:rFonts w:ascii="Times New Roman" w:hAnsi="Times New Roman" w:cs="Times New Roman"/>
          <w:sz w:val="24"/>
          <w:szCs w:val="32"/>
          <w:lang w:val="es-MX"/>
        </w:rPr>
        <w:t>Nvivo</w:t>
      </w:r>
      <w:proofErr w:type="spellEnd"/>
      <w:r w:rsidRPr="00B55B58">
        <w:rPr>
          <w:rFonts w:ascii="Times New Roman" w:hAnsi="Times New Roman" w:cs="Times New Roman"/>
          <w:sz w:val="24"/>
          <w:szCs w:val="32"/>
          <w:lang w:val="es-MX"/>
        </w:rPr>
        <w:t xml:space="preserve">. Entre os </w:t>
      </w:r>
      <w:proofErr w:type="spellStart"/>
      <w:r w:rsidRPr="00B55B58">
        <w:rPr>
          <w:rFonts w:ascii="Times New Roman" w:hAnsi="Times New Roman" w:cs="Times New Roman"/>
          <w:sz w:val="24"/>
          <w:szCs w:val="32"/>
          <w:lang w:val="es-MX"/>
        </w:rPr>
        <w:t>achados</w:t>
      </w:r>
      <w:proofErr w:type="spellEnd"/>
      <w:r w:rsidRPr="00B55B58">
        <w:rPr>
          <w:rFonts w:ascii="Times New Roman" w:hAnsi="Times New Roman" w:cs="Times New Roman"/>
          <w:sz w:val="24"/>
          <w:szCs w:val="32"/>
          <w:lang w:val="es-MX"/>
        </w:rPr>
        <w:t xml:space="preserve"> da pesquisa, </w:t>
      </w:r>
      <w:proofErr w:type="spellStart"/>
      <w:r w:rsidRPr="00B55B58">
        <w:rPr>
          <w:rFonts w:ascii="Times New Roman" w:hAnsi="Times New Roman" w:cs="Times New Roman"/>
          <w:sz w:val="24"/>
          <w:szCs w:val="32"/>
          <w:lang w:val="es-MX"/>
        </w:rPr>
        <w:t>foram</w:t>
      </w:r>
      <w:proofErr w:type="spellEnd"/>
      <w:r w:rsidRPr="00B55B58">
        <w:rPr>
          <w:rFonts w:ascii="Times New Roman" w:hAnsi="Times New Roman" w:cs="Times New Roman"/>
          <w:sz w:val="24"/>
          <w:szCs w:val="32"/>
          <w:lang w:val="es-MX"/>
        </w:rPr>
        <w:t xml:space="preserve"> detectados aspectos que </w:t>
      </w:r>
      <w:proofErr w:type="spellStart"/>
      <w:r w:rsidRPr="00B55B58">
        <w:rPr>
          <w:rFonts w:ascii="Times New Roman" w:hAnsi="Times New Roman" w:cs="Times New Roman"/>
          <w:sz w:val="24"/>
          <w:szCs w:val="32"/>
          <w:lang w:val="es-MX"/>
        </w:rPr>
        <w:t>dificultam</w:t>
      </w:r>
      <w:proofErr w:type="spellEnd"/>
      <w:r w:rsidRPr="00B55B58">
        <w:rPr>
          <w:rFonts w:ascii="Times New Roman" w:hAnsi="Times New Roman" w:cs="Times New Roman"/>
          <w:sz w:val="24"/>
          <w:szCs w:val="32"/>
          <w:lang w:val="es-MX"/>
        </w:rPr>
        <w:t xml:space="preserve"> a forma de </w:t>
      </w:r>
      <w:proofErr w:type="spellStart"/>
      <w:r w:rsidRPr="00B55B58">
        <w:rPr>
          <w:rFonts w:ascii="Times New Roman" w:hAnsi="Times New Roman" w:cs="Times New Roman"/>
          <w:sz w:val="24"/>
          <w:szCs w:val="32"/>
          <w:lang w:val="es-MX"/>
        </w:rPr>
        <w:t>trabalhar</w:t>
      </w:r>
      <w:proofErr w:type="spellEnd"/>
      <w:r w:rsidRPr="00B55B58">
        <w:rPr>
          <w:rFonts w:ascii="Times New Roman" w:hAnsi="Times New Roman" w:cs="Times New Roman"/>
          <w:sz w:val="24"/>
          <w:szCs w:val="32"/>
          <w:lang w:val="es-MX"/>
        </w:rPr>
        <w:t xml:space="preserve"> relacionados </w:t>
      </w:r>
      <w:proofErr w:type="spellStart"/>
      <w:r w:rsidRPr="00B55B58">
        <w:rPr>
          <w:rFonts w:ascii="Times New Roman" w:hAnsi="Times New Roman" w:cs="Times New Roman"/>
          <w:sz w:val="24"/>
          <w:szCs w:val="32"/>
          <w:lang w:val="es-MX"/>
        </w:rPr>
        <w:t>ao</w:t>
      </w:r>
      <w:proofErr w:type="spellEnd"/>
      <w:r w:rsidRPr="00B55B58">
        <w:rPr>
          <w:rFonts w:ascii="Times New Roman" w:hAnsi="Times New Roman" w:cs="Times New Roman"/>
          <w:sz w:val="24"/>
          <w:szCs w:val="32"/>
          <w:lang w:val="es-MX"/>
        </w:rPr>
        <w:t xml:space="preserve"> uso de dispositivos </w:t>
      </w:r>
      <w:proofErr w:type="spellStart"/>
      <w:r w:rsidRPr="00B55B58">
        <w:rPr>
          <w:rFonts w:ascii="Times New Roman" w:hAnsi="Times New Roman" w:cs="Times New Roman"/>
          <w:sz w:val="24"/>
          <w:szCs w:val="32"/>
          <w:lang w:val="es-MX"/>
        </w:rPr>
        <w:t>eletrônicos</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conexão</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com</w:t>
      </w:r>
      <w:proofErr w:type="spellEnd"/>
      <w:r w:rsidRPr="00B55B58">
        <w:rPr>
          <w:rFonts w:ascii="Times New Roman" w:hAnsi="Times New Roman" w:cs="Times New Roman"/>
          <w:sz w:val="24"/>
          <w:szCs w:val="32"/>
          <w:lang w:val="es-MX"/>
        </w:rPr>
        <w:t xml:space="preserve"> a Internet, </w:t>
      </w:r>
      <w:proofErr w:type="spellStart"/>
      <w:r w:rsidRPr="00B55B58">
        <w:rPr>
          <w:rFonts w:ascii="Times New Roman" w:hAnsi="Times New Roman" w:cs="Times New Roman"/>
          <w:sz w:val="24"/>
          <w:szCs w:val="32"/>
          <w:lang w:val="es-MX"/>
        </w:rPr>
        <w:t>formação</w:t>
      </w:r>
      <w:proofErr w:type="spellEnd"/>
      <w:r w:rsidRPr="00B55B58">
        <w:rPr>
          <w:rFonts w:ascii="Times New Roman" w:hAnsi="Times New Roman" w:cs="Times New Roman"/>
          <w:sz w:val="24"/>
          <w:szCs w:val="32"/>
          <w:lang w:val="es-MX"/>
        </w:rPr>
        <w:t xml:space="preserve"> de </w:t>
      </w:r>
      <w:proofErr w:type="spellStart"/>
      <w:r w:rsidRPr="00B55B58">
        <w:rPr>
          <w:rFonts w:ascii="Times New Roman" w:hAnsi="Times New Roman" w:cs="Times New Roman"/>
          <w:sz w:val="24"/>
          <w:szCs w:val="32"/>
          <w:lang w:val="es-MX"/>
        </w:rPr>
        <w:t>professores</w:t>
      </w:r>
      <w:proofErr w:type="spellEnd"/>
      <w:r w:rsidRPr="00B55B58">
        <w:rPr>
          <w:rFonts w:ascii="Times New Roman" w:hAnsi="Times New Roman" w:cs="Times New Roman"/>
          <w:sz w:val="24"/>
          <w:szCs w:val="32"/>
          <w:lang w:val="es-MX"/>
        </w:rPr>
        <w:t xml:space="preserve"> e recursos </w:t>
      </w:r>
      <w:proofErr w:type="spellStart"/>
      <w:r w:rsidRPr="00B55B58">
        <w:rPr>
          <w:rFonts w:ascii="Times New Roman" w:hAnsi="Times New Roman" w:cs="Times New Roman"/>
          <w:sz w:val="24"/>
          <w:szCs w:val="32"/>
          <w:lang w:val="es-MX"/>
        </w:rPr>
        <w:t>institucionais</w:t>
      </w:r>
      <w:proofErr w:type="spellEnd"/>
      <w:r w:rsidRPr="00B55B58">
        <w:rPr>
          <w:rFonts w:ascii="Times New Roman" w:hAnsi="Times New Roman" w:cs="Times New Roman"/>
          <w:sz w:val="24"/>
          <w:szCs w:val="32"/>
          <w:lang w:val="es-MX"/>
        </w:rPr>
        <w:t xml:space="preserve">. Por </w:t>
      </w:r>
      <w:proofErr w:type="spellStart"/>
      <w:r w:rsidRPr="00B55B58">
        <w:rPr>
          <w:rFonts w:ascii="Times New Roman" w:hAnsi="Times New Roman" w:cs="Times New Roman"/>
          <w:sz w:val="24"/>
          <w:szCs w:val="32"/>
          <w:lang w:val="es-MX"/>
        </w:rPr>
        <w:t>fim</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foram</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feitas</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várias</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propostas</w:t>
      </w:r>
      <w:proofErr w:type="spellEnd"/>
      <w:r w:rsidRPr="00B55B58">
        <w:rPr>
          <w:rFonts w:ascii="Times New Roman" w:hAnsi="Times New Roman" w:cs="Times New Roman"/>
          <w:sz w:val="24"/>
          <w:szCs w:val="32"/>
          <w:lang w:val="es-MX"/>
        </w:rPr>
        <w:t xml:space="preserve"> para </w:t>
      </w:r>
      <w:proofErr w:type="spellStart"/>
      <w:r w:rsidRPr="00B55B58">
        <w:rPr>
          <w:rFonts w:ascii="Times New Roman" w:hAnsi="Times New Roman" w:cs="Times New Roman"/>
          <w:sz w:val="24"/>
          <w:szCs w:val="32"/>
          <w:lang w:val="es-MX"/>
        </w:rPr>
        <w:t>melhorar</w:t>
      </w:r>
      <w:proofErr w:type="spellEnd"/>
      <w:r w:rsidRPr="00B55B58">
        <w:rPr>
          <w:rFonts w:ascii="Times New Roman" w:hAnsi="Times New Roman" w:cs="Times New Roman"/>
          <w:sz w:val="24"/>
          <w:szCs w:val="32"/>
          <w:lang w:val="es-MX"/>
        </w:rPr>
        <w:t xml:space="preserve"> a </w:t>
      </w:r>
      <w:proofErr w:type="spellStart"/>
      <w:r w:rsidRPr="00B55B58">
        <w:rPr>
          <w:rFonts w:ascii="Times New Roman" w:hAnsi="Times New Roman" w:cs="Times New Roman"/>
          <w:sz w:val="24"/>
          <w:szCs w:val="32"/>
          <w:lang w:val="es-MX"/>
        </w:rPr>
        <w:t>educação</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na</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reintegração</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na</w:t>
      </w:r>
      <w:proofErr w:type="spellEnd"/>
      <w:r w:rsidRPr="00B55B58">
        <w:rPr>
          <w:rFonts w:ascii="Times New Roman" w:hAnsi="Times New Roman" w:cs="Times New Roman"/>
          <w:sz w:val="24"/>
          <w:szCs w:val="32"/>
          <w:lang w:val="es-MX"/>
        </w:rPr>
        <w:t xml:space="preserve"> nova </w:t>
      </w:r>
      <w:proofErr w:type="spellStart"/>
      <w:r w:rsidRPr="00B55B58">
        <w:rPr>
          <w:rFonts w:ascii="Times New Roman" w:hAnsi="Times New Roman" w:cs="Times New Roman"/>
          <w:sz w:val="24"/>
          <w:szCs w:val="32"/>
          <w:lang w:val="es-MX"/>
        </w:rPr>
        <w:t>normalidade</w:t>
      </w:r>
      <w:proofErr w:type="spellEnd"/>
      <w:r w:rsidRPr="00B55B58">
        <w:rPr>
          <w:rFonts w:ascii="Times New Roman" w:hAnsi="Times New Roman" w:cs="Times New Roman"/>
          <w:sz w:val="24"/>
          <w:szCs w:val="32"/>
          <w:lang w:val="es-MX"/>
        </w:rPr>
        <w:t xml:space="preserve"> pós-covid-19. </w:t>
      </w:r>
      <w:proofErr w:type="spellStart"/>
      <w:r w:rsidRPr="00B55B58">
        <w:rPr>
          <w:rFonts w:ascii="Times New Roman" w:hAnsi="Times New Roman" w:cs="Times New Roman"/>
          <w:sz w:val="24"/>
          <w:szCs w:val="32"/>
          <w:lang w:val="es-MX"/>
        </w:rPr>
        <w:t>Na</w:t>
      </w:r>
      <w:proofErr w:type="spellEnd"/>
      <w:r w:rsidRPr="00B55B58">
        <w:rPr>
          <w:rFonts w:ascii="Times New Roman" w:hAnsi="Times New Roman" w:cs="Times New Roman"/>
          <w:sz w:val="24"/>
          <w:szCs w:val="32"/>
          <w:lang w:val="es-MX"/>
        </w:rPr>
        <w:t xml:space="preserve"> perspectiva dos </w:t>
      </w:r>
      <w:proofErr w:type="spellStart"/>
      <w:r w:rsidRPr="00B55B58">
        <w:rPr>
          <w:rFonts w:ascii="Times New Roman" w:hAnsi="Times New Roman" w:cs="Times New Roman"/>
          <w:sz w:val="24"/>
          <w:szCs w:val="32"/>
          <w:lang w:val="es-MX"/>
        </w:rPr>
        <w:t>universitários</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uma</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opção</w:t>
      </w:r>
      <w:proofErr w:type="spellEnd"/>
      <w:r w:rsidRPr="00B55B58">
        <w:rPr>
          <w:rFonts w:ascii="Times New Roman" w:hAnsi="Times New Roman" w:cs="Times New Roman"/>
          <w:sz w:val="24"/>
          <w:szCs w:val="32"/>
          <w:lang w:val="es-MX"/>
        </w:rPr>
        <w:t xml:space="preserve"> considerada é a sala de aula invertida </w:t>
      </w:r>
      <w:proofErr w:type="spellStart"/>
      <w:r w:rsidRPr="00B55B58">
        <w:rPr>
          <w:rFonts w:ascii="Times New Roman" w:hAnsi="Times New Roman" w:cs="Times New Roman"/>
          <w:sz w:val="24"/>
          <w:szCs w:val="32"/>
          <w:lang w:val="es-MX"/>
        </w:rPr>
        <w:t>ou</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modalidade</w:t>
      </w:r>
      <w:proofErr w:type="spellEnd"/>
      <w:r w:rsidRPr="00B55B58">
        <w:rPr>
          <w:rFonts w:ascii="Times New Roman" w:hAnsi="Times New Roman" w:cs="Times New Roman"/>
          <w:sz w:val="24"/>
          <w:szCs w:val="32"/>
          <w:lang w:val="es-MX"/>
        </w:rPr>
        <w:t xml:space="preserve"> de </w:t>
      </w:r>
      <w:proofErr w:type="spellStart"/>
      <w:r w:rsidRPr="00B55B58">
        <w:rPr>
          <w:rFonts w:ascii="Times New Roman" w:hAnsi="Times New Roman" w:cs="Times New Roman"/>
          <w:sz w:val="24"/>
          <w:szCs w:val="32"/>
          <w:lang w:val="es-MX"/>
        </w:rPr>
        <w:t>ensino</w:t>
      </w:r>
      <w:proofErr w:type="spellEnd"/>
      <w:r w:rsidRPr="00B55B58">
        <w:rPr>
          <w:rFonts w:ascii="Times New Roman" w:hAnsi="Times New Roman" w:cs="Times New Roman"/>
          <w:sz w:val="24"/>
          <w:szCs w:val="32"/>
          <w:lang w:val="es-MX"/>
        </w:rPr>
        <w:t xml:space="preserve"> híbrido. Para </w:t>
      </w:r>
      <w:proofErr w:type="spellStart"/>
      <w:r w:rsidRPr="00B55B58">
        <w:rPr>
          <w:rFonts w:ascii="Times New Roman" w:hAnsi="Times New Roman" w:cs="Times New Roman"/>
          <w:sz w:val="24"/>
          <w:szCs w:val="32"/>
          <w:lang w:val="es-MX"/>
        </w:rPr>
        <w:t>isso</w:t>
      </w:r>
      <w:proofErr w:type="spellEnd"/>
      <w:r w:rsidRPr="00B55B58">
        <w:rPr>
          <w:rFonts w:ascii="Times New Roman" w:hAnsi="Times New Roman" w:cs="Times New Roman"/>
          <w:sz w:val="24"/>
          <w:szCs w:val="32"/>
          <w:lang w:val="es-MX"/>
        </w:rPr>
        <w:t xml:space="preserve">, as </w:t>
      </w:r>
      <w:proofErr w:type="spellStart"/>
      <w:r w:rsidRPr="00B55B58">
        <w:rPr>
          <w:rFonts w:ascii="Times New Roman" w:hAnsi="Times New Roman" w:cs="Times New Roman"/>
          <w:sz w:val="24"/>
          <w:szCs w:val="32"/>
          <w:lang w:val="es-MX"/>
        </w:rPr>
        <w:t>instituições</w:t>
      </w:r>
      <w:proofErr w:type="spellEnd"/>
      <w:r w:rsidRPr="00B55B58">
        <w:rPr>
          <w:rFonts w:ascii="Times New Roman" w:hAnsi="Times New Roman" w:cs="Times New Roman"/>
          <w:sz w:val="24"/>
          <w:szCs w:val="32"/>
          <w:lang w:val="es-MX"/>
        </w:rPr>
        <w:t xml:space="preserve"> de </w:t>
      </w:r>
      <w:proofErr w:type="spellStart"/>
      <w:r w:rsidRPr="00B55B58">
        <w:rPr>
          <w:rFonts w:ascii="Times New Roman" w:hAnsi="Times New Roman" w:cs="Times New Roman"/>
          <w:sz w:val="24"/>
          <w:szCs w:val="32"/>
          <w:lang w:val="es-MX"/>
        </w:rPr>
        <w:t>ensino</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devem</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focar</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na</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capacitação</w:t>
      </w:r>
      <w:proofErr w:type="spellEnd"/>
      <w:r w:rsidRPr="00B55B58">
        <w:rPr>
          <w:rFonts w:ascii="Times New Roman" w:hAnsi="Times New Roman" w:cs="Times New Roman"/>
          <w:sz w:val="24"/>
          <w:szCs w:val="32"/>
          <w:lang w:val="es-MX"/>
        </w:rPr>
        <w:t xml:space="preserve"> de </w:t>
      </w:r>
      <w:proofErr w:type="spellStart"/>
      <w:r w:rsidRPr="00B55B58">
        <w:rPr>
          <w:rFonts w:ascii="Times New Roman" w:hAnsi="Times New Roman" w:cs="Times New Roman"/>
          <w:sz w:val="24"/>
          <w:szCs w:val="32"/>
          <w:lang w:val="es-MX"/>
        </w:rPr>
        <w:t>seus</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professores</w:t>
      </w:r>
      <w:proofErr w:type="spellEnd"/>
      <w:r w:rsidRPr="00B55B58">
        <w:rPr>
          <w:rFonts w:ascii="Times New Roman" w:hAnsi="Times New Roman" w:cs="Times New Roman"/>
          <w:sz w:val="24"/>
          <w:szCs w:val="32"/>
          <w:lang w:val="es-MX"/>
        </w:rPr>
        <w:t xml:space="preserve"> no uso da </w:t>
      </w:r>
      <w:proofErr w:type="spellStart"/>
      <w:r w:rsidRPr="00B55B58">
        <w:rPr>
          <w:rFonts w:ascii="Times New Roman" w:hAnsi="Times New Roman" w:cs="Times New Roman"/>
          <w:sz w:val="24"/>
          <w:szCs w:val="32"/>
          <w:lang w:val="es-MX"/>
        </w:rPr>
        <w:t>tecnologia</w:t>
      </w:r>
      <w:proofErr w:type="spellEnd"/>
      <w:r w:rsidRPr="00B55B58">
        <w:rPr>
          <w:rFonts w:ascii="Times New Roman" w:hAnsi="Times New Roman" w:cs="Times New Roman"/>
          <w:sz w:val="24"/>
          <w:szCs w:val="32"/>
          <w:lang w:val="es-MX"/>
        </w:rPr>
        <w:t xml:space="preserve"> e </w:t>
      </w:r>
      <w:proofErr w:type="spellStart"/>
      <w:r w:rsidRPr="00B55B58">
        <w:rPr>
          <w:rFonts w:ascii="Times New Roman" w:hAnsi="Times New Roman" w:cs="Times New Roman"/>
          <w:sz w:val="24"/>
          <w:szCs w:val="32"/>
          <w:lang w:val="es-MX"/>
        </w:rPr>
        <w:t>na</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melhoria</w:t>
      </w:r>
      <w:proofErr w:type="spellEnd"/>
      <w:r w:rsidRPr="00B55B58">
        <w:rPr>
          <w:rFonts w:ascii="Times New Roman" w:hAnsi="Times New Roman" w:cs="Times New Roman"/>
          <w:sz w:val="24"/>
          <w:szCs w:val="32"/>
          <w:lang w:val="es-MX"/>
        </w:rPr>
        <w:t xml:space="preserve"> de </w:t>
      </w:r>
      <w:proofErr w:type="spellStart"/>
      <w:r w:rsidRPr="00B55B58">
        <w:rPr>
          <w:rFonts w:ascii="Times New Roman" w:hAnsi="Times New Roman" w:cs="Times New Roman"/>
          <w:sz w:val="24"/>
          <w:szCs w:val="32"/>
          <w:lang w:val="es-MX"/>
        </w:rPr>
        <w:t>sua</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infraestrutura</w:t>
      </w:r>
      <w:proofErr w:type="spellEnd"/>
      <w:r w:rsidRPr="00B55B58">
        <w:rPr>
          <w:rFonts w:ascii="Times New Roman" w:hAnsi="Times New Roman" w:cs="Times New Roman"/>
          <w:sz w:val="24"/>
          <w:szCs w:val="32"/>
          <w:lang w:val="es-MX"/>
        </w:rPr>
        <w:t xml:space="preserve"> tecnológica.</w:t>
      </w:r>
    </w:p>
    <w:p w14:paraId="1648C200" w14:textId="271C94D2" w:rsidR="00B55B58" w:rsidRDefault="00B55B58" w:rsidP="00B55B58">
      <w:pPr>
        <w:spacing w:line="360" w:lineRule="auto"/>
        <w:rPr>
          <w:rFonts w:ascii="Times New Roman" w:hAnsi="Times New Roman" w:cs="Times New Roman"/>
          <w:sz w:val="24"/>
          <w:szCs w:val="32"/>
          <w:lang w:val="es-MX"/>
        </w:rPr>
      </w:pPr>
      <w:proofErr w:type="spellStart"/>
      <w:r w:rsidRPr="00B55B58">
        <w:rPr>
          <w:rFonts w:asciiTheme="minorHAnsi" w:eastAsiaTheme="majorEastAsia" w:hAnsiTheme="minorHAnsi" w:cstheme="minorHAnsi"/>
          <w:b/>
          <w:color w:val="auto"/>
          <w:sz w:val="28"/>
          <w:szCs w:val="32"/>
          <w:lang w:val="es-ES"/>
        </w:rPr>
        <w:t>Palavras</w:t>
      </w:r>
      <w:proofErr w:type="spellEnd"/>
      <w:r w:rsidRPr="00B55B58">
        <w:rPr>
          <w:rFonts w:asciiTheme="minorHAnsi" w:eastAsiaTheme="majorEastAsia" w:hAnsiTheme="minorHAnsi" w:cstheme="minorHAnsi"/>
          <w:b/>
          <w:color w:val="auto"/>
          <w:sz w:val="28"/>
          <w:szCs w:val="32"/>
          <w:lang w:val="es-ES"/>
        </w:rPr>
        <w:t xml:space="preserve"> chave</w:t>
      </w:r>
      <w:r>
        <w:rPr>
          <w:rFonts w:asciiTheme="minorHAnsi" w:eastAsiaTheme="majorEastAsia" w:hAnsiTheme="minorHAnsi" w:cstheme="minorHAnsi"/>
          <w:b/>
          <w:color w:val="auto"/>
          <w:sz w:val="28"/>
          <w:szCs w:val="32"/>
          <w:lang w:val="es-ES"/>
        </w:rPr>
        <w:t>:</w:t>
      </w:r>
      <w:r w:rsidRPr="00B55B58">
        <w:rPr>
          <w:lang w:val="es-MX"/>
        </w:rPr>
        <w:t xml:space="preserve"> </w:t>
      </w:r>
      <w:proofErr w:type="spellStart"/>
      <w:r w:rsidRPr="00B55B58">
        <w:rPr>
          <w:rFonts w:ascii="Times New Roman" w:hAnsi="Times New Roman" w:cs="Times New Roman"/>
          <w:sz w:val="24"/>
          <w:szCs w:val="32"/>
          <w:lang w:val="es-MX"/>
        </w:rPr>
        <w:t>Tecnologia</w:t>
      </w:r>
      <w:proofErr w:type="spellEnd"/>
      <w:r w:rsidRPr="00B55B58">
        <w:rPr>
          <w:rFonts w:ascii="Times New Roman" w:hAnsi="Times New Roman" w:cs="Times New Roman"/>
          <w:sz w:val="24"/>
          <w:szCs w:val="32"/>
          <w:lang w:val="es-MX"/>
        </w:rPr>
        <w:t xml:space="preserve"> educacional, </w:t>
      </w:r>
      <w:proofErr w:type="spellStart"/>
      <w:r w:rsidRPr="00B55B58">
        <w:rPr>
          <w:rFonts w:ascii="Times New Roman" w:hAnsi="Times New Roman" w:cs="Times New Roman"/>
          <w:sz w:val="24"/>
          <w:szCs w:val="32"/>
          <w:lang w:val="es-MX"/>
        </w:rPr>
        <w:t>educação</w:t>
      </w:r>
      <w:proofErr w:type="spellEnd"/>
      <w:r w:rsidRPr="00B55B58">
        <w:rPr>
          <w:rFonts w:ascii="Times New Roman" w:hAnsi="Times New Roman" w:cs="Times New Roman"/>
          <w:sz w:val="24"/>
          <w:szCs w:val="32"/>
          <w:lang w:val="es-MX"/>
        </w:rPr>
        <w:t xml:space="preserve"> a </w:t>
      </w:r>
      <w:proofErr w:type="spellStart"/>
      <w:r w:rsidRPr="00B55B58">
        <w:rPr>
          <w:rFonts w:ascii="Times New Roman" w:hAnsi="Times New Roman" w:cs="Times New Roman"/>
          <w:sz w:val="24"/>
          <w:szCs w:val="32"/>
          <w:lang w:val="es-MX"/>
        </w:rPr>
        <w:t>distância</w:t>
      </w:r>
      <w:proofErr w:type="spellEnd"/>
      <w:r w:rsidRPr="00B55B58">
        <w:rPr>
          <w:rFonts w:ascii="Times New Roman" w:hAnsi="Times New Roman" w:cs="Times New Roman"/>
          <w:sz w:val="24"/>
          <w:szCs w:val="32"/>
          <w:lang w:val="es-MX"/>
        </w:rPr>
        <w:t xml:space="preserve">, </w:t>
      </w:r>
      <w:proofErr w:type="spellStart"/>
      <w:r w:rsidRPr="00B55B58">
        <w:rPr>
          <w:rFonts w:ascii="Times New Roman" w:hAnsi="Times New Roman" w:cs="Times New Roman"/>
          <w:sz w:val="24"/>
          <w:szCs w:val="32"/>
          <w:lang w:val="es-MX"/>
        </w:rPr>
        <w:t>exclusão</w:t>
      </w:r>
      <w:proofErr w:type="spellEnd"/>
      <w:r w:rsidRPr="00B55B58">
        <w:rPr>
          <w:rFonts w:ascii="Times New Roman" w:hAnsi="Times New Roman" w:cs="Times New Roman"/>
          <w:sz w:val="24"/>
          <w:szCs w:val="32"/>
          <w:lang w:val="es-MX"/>
        </w:rPr>
        <w:t xml:space="preserve"> digital.</w:t>
      </w:r>
    </w:p>
    <w:p w14:paraId="5C56EFE0" w14:textId="7B28E84D" w:rsidR="00B55B58" w:rsidRPr="004334EF" w:rsidRDefault="00B55B58" w:rsidP="00B55B58">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Marzo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Julio 2023</w:t>
      </w:r>
    </w:p>
    <w:p w14:paraId="0E3D58AB" w14:textId="77777777" w:rsidR="00B55B58" w:rsidRPr="00787504" w:rsidRDefault="00000000" w:rsidP="00B55B58">
      <w:pPr>
        <w:spacing w:line="360" w:lineRule="auto"/>
        <w:rPr>
          <w:rFonts w:ascii="Times New Roman" w:hAnsi="Times New Roman" w:cs="Times New Roman"/>
          <w:sz w:val="24"/>
          <w:lang w:val="en-US"/>
        </w:rPr>
      </w:pPr>
      <w:r>
        <w:rPr>
          <w:noProof/>
        </w:rPr>
        <w:pict w14:anchorId="2F86AAE5">
          <v:rect id="_x0000_i1025" style="width:441.9pt;height:.05pt" o:hralign="center" o:hrstd="t" o:hr="t" fillcolor="#a0a0a0" stroked="f"/>
        </w:pict>
      </w:r>
    </w:p>
    <w:p w14:paraId="6340C92A" w14:textId="50367922" w:rsidR="002A15D0" w:rsidRPr="00B55B58" w:rsidRDefault="00D03155" w:rsidP="00B55B58">
      <w:pPr>
        <w:pStyle w:val="Ttulo1"/>
        <w:spacing w:before="0" w:line="360" w:lineRule="auto"/>
        <w:jc w:val="center"/>
        <w:rPr>
          <w:rFonts w:ascii="Times New Roman" w:hAnsi="Times New Roman" w:cs="Times New Roman"/>
          <w:color w:val="auto"/>
          <w:sz w:val="32"/>
          <w:szCs w:val="36"/>
          <w:lang w:val="es-ES"/>
        </w:rPr>
      </w:pPr>
      <w:r w:rsidRPr="00B55B58">
        <w:rPr>
          <w:rFonts w:ascii="Times New Roman" w:hAnsi="Times New Roman" w:cs="Times New Roman"/>
          <w:color w:val="auto"/>
          <w:sz w:val="32"/>
          <w:szCs w:val="36"/>
          <w:lang w:val="es-ES"/>
        </w:rPr>
        <w:t>Introducción</w:t>
      </w:r>
    </w:p>
    <w:p w14:paraId="3B0E5761" w14:textId="63BBD622" w:rsidR="00A77F3A" w:rsidRPr="008A3315" w:rsidRDefault="00A77F3A" w:rsidP="008D289F">
      <w:pPr>
        <w:widowControl w:val="0"/>
        <w:autoSpaceDE w:val="0"/>
        <w:autoSpaceDN w:val="0"/>
        <w:adjustRightInd w:val="0"/>
        <w:spacing w:line="360" w:lineRule="auto"/>
        <w:ind w:firstLine="680"/>
        <w:contextualSpacing w:val="0"/>
        <w:rPr>
          <w:rFonts w:ascii="Times New Roman" w:hAnsi="Times New Roman" w:cs="Times New Roman"/>
          <w:color w:val="auto"/>
          <w:sz w:val="24"/>
          <w:lang w:val="es-ES"/>
        </w:rPr>
      </w:pPr>
      <w:r w:rsidRPr="008A3315">
        <w:rPr>
          <w:rFonts w:ascii="Times New Roman" w:hAnsi="Times New Roman" w:cs="Times New Roman"/>
          <w:color w:val="auto"/>
          <w:sz w:val="24"/>
          <w:lang w:val="es-ES"/>
        </w:rPr>
        <w:t xml:space="preserve">Ante la </w:t>
      </w:r>
      <w:r w:rsidR="00CB698A">
        <w:rPr>
          <w:rFonts w:ascii="Times New Roman" w:hAnsi="Times New Roman" w:cs="Times New Roman"/>
          <w:color w:val="auto"/>
          <w:sz w:val="24"/>
          <w:lang w:val="es-ES"/>
        </w:rPr>
        <w:t>emergencia sanitaria</w:t>
      </w:r>
      <w:r w:rsidRPr="008A3315">
        <w:rPr>
          <w:rFonts w:ascii="Times New Roman" w:hAnsi="Times New Roman" w:cs="Times New Roman"/>
          <w:color w:val="auto"/>
          <w:sz w:val="24"/>
          <w:lang w:val="es-ES"/>
        </w:rPr>
        <w:t xml:space="preserve"> generada por la pandemia del </w:t>
      </w:r>
      <w:r w:rsidR="00CB698A">
        <w:rPr>
          <w:rFonts w:ascii="Times New Roman" w:hAnsi="Times New Roman" w:cs="Times New Roman"/>
          <w:color w:val="auto"/>
          <w:sz w:val="24"/>
          <w:lang w:val="es-ES"/>
        </w:rPr>
        <w:t>covid</w:t>
      </w:r>
      <w:r w:rsidR="00A430A6">
        <w:rPr>
          <w:rFonts w:ascii="Times New Roman" w:hAnsi="Times New Roman" w:cs="Times New Roman"/>
          <w:color w:val="auto"/>
          <w:sz w:val="24"/>
          <w:lang w:val="es-ES"/>
        </w:rPr>
        <w:t>-19</w:t>
      </w:r>
      <w:r w:rsidR="00CB698A">
        <w:rPr>
          <w:rFonts w:ascii="Times New Roman" w:hAnsi="Times New Roman" w:cs="Times New Roman"/>
          <w:color w:val="auto"/>
          <w:sz w:val="24"/>
          <w:lang w:val="es-ES"/>
        </w:rPr>
        <w:t>,</w:t>
      </w:r>
      <w:r w:rsidR="00A430A6">
        <w:rPr>
          <w:rFonts w:ascii="Times New Roman" w:hAnsi="Times New Roman" w:cs="Times New Roman"/>
          <w:color w:val="auto"/>
          <w:sz w:val="24"/>
          <w:lang w:val="es-ES"/>
        </w:rPr>
        <w:t xml:space="preserve"> </w:t>
      </w:r>
      <w:r w:rsidR="00CB698A">
        <w:rPr>
          <w:rFonts w:ascii="Times New Roman" w:hAnsi="Times New Roman" w:cs="Times New Roman"/>
          <w:color w:val="auto"/>
          <w:sz w:val="24"/>
          <w:lang w:val="es-ES"/>
        </w:rPr>
        <w:t>l</w:t>
      </w:r>
      <w:r w:rsidRPr="008A3315">
        <w:rPr>
          <w:rFonts w:ascii="Times New Roman" w:hAnsi="Times New Roman" w:cs="Times New Roman"/>
          <w:color w:val="auto"/>
          <w:sz w:val="24"/>
          <w:lang w:val="es-ES"/>
        </w:rPr>
        <w:t xml:space="preserve">as autoridades de todos los países </w:t>
      </w:r>
      <w:r w:rsidR="00CB698A">
        <w:rPr>
          <w:rFonts w:ascii="Times New Roman" w:hAnsi="Times New Roman" w:cs="Times New Roman"/>
          <w:color w:val="auto"/>
          <w:sz w:val="24"/>
          <w:lang w:val="es-ES"/>
        </w:rPr>
        <w:t xml:space="preserve">tuvieron que recurrir </w:t>
      </w:r>
      <w:r w:rsidRPr="008A3315">
        <w:rPr>
          <w:rFonts w:ascii="Times New Roman" w:hAnsi="Times New Roman" w:cs="Times New Roman"/>
          <w:color w:val="auto"/>
          <w:sz w:val="24"/>
          <w:lang w:val="es-ES"/>
        </w:rPr>
        <w:t xml:space="preserve">a la </w:t>
      </w:r>
      <w:r w:rsidR="00CB698A" w:rsidRPr="008A3315">
        <w:rPr>
          <w:rFonts w:ascii="Times New Roman" w:hAnsi="Times New Roman" w:cs="Times New Roman"/>
          <w:color w:val="auto"/>
          <w:sz w:val="24"/>
          <w:lang w:val="es-ES"/>
        </w:rPr>
        <w:t xml:space="preserve">educación a distancia </w:t>
      </w:r>
      <w:r w:rsidRPr="008A3315">
        <w:rPr>
          <w:rFonts w:ascii="Times New Roman" w:hAnsi="Times New Roman" w:cs="Times New Roman"/>
          <w:color w:val="auto"/>
          <w:sz w:val="24"/>
          <w:lang w:val="es-ES"/>
        </w:rPr>
        <w:t>(</w:t>
      </w:r>
      <w:proofErr w:type="spellStart"/>
      <w:r w:rsidRPr="008A3315">
        <w:rPr>
          <w:rFonts w:ascii="Times New Roman" w:hAnsi="Times New Roman" w:cs="Times New Roman"/>
          <w:color w:val="auto"/>
          <w:sz w:val="24"/>
          <w:lang w:val="es-ES"/>
        </w:rPr>
        <w:t>EaD</w:t>
      </w:r>
      <w:proofErr w:type="spellEnd"/>
      <w:r w:rsidRPr="008A3315">
        <w:rPr>
          <w:rFonts w:ascii="Times New Roman" w:hAnsi="Times New Roman" w:cs="Times New Roman"/>
          <w:color w:val="auto"/>
          <w:sz w:val="24"/>
          <w:lang w:val="es-ES"/>
        </w:rPr>
        <w:t>) como alternativa para continu</w:t>
      </w:r>
      <w:r w:rsidR="00CB698A">
        <w:rPr>
          <w:rFonts w:ascii="Times New Roman" w:hAnsi="Times New Roman" w:cs="Times New Roman"/>
          <w:color w:val="auto"/>
          <w:sz w:val="24"/>
          <w:lang w:val="es-ES"/>
        </w:rPr>
        <w:t>ar</w:t>
      </w:r>
      <w:r w:rsidRPr="008A3315">
        <w:rPr>
          <w:rFonts w:ascii="Times New Roman" w:hAnsi="Times New Roman" w:cs="Times New Roman"/>
          <w:color w:val="auto"/>
          <w:sz w:val="24"/>
          <w:lang w:val="es-ES"/>
        </w:rPr>
        <w:t xml:space="preserve"> </w:t>
      </w:r>
      <w:r w:rsidR="00CB698A">
        <w:rPr>
          <w:rFonts w:ascii="Times New Roman" w:hAnsi="Times New Roman" w:cs="Times New Roman"/>
          <w:color w:val="auto"/>
          <w:sz w:val="24"/>
          <w:lang w:val="es-ES"/>
        </w:rPr>
        <w:t>con las actividades docentes</w:t>
      </w:r>
      <w:r w:rsidRPr="008A3315">
        <w:rPr>
          <w:rFonts w:ascii="Times New Roman" w:hAnsi="Times New Roman" w:cs="Times New Roman"/>
          <w:color w:val="auto"/>
          <w:sz w:val="24"/>
          <w:lang w:val="es-ES"/>
        </w:rPr>
        <w:t xml:space="preserve">. </w:t>
      </w:r>
      <w:r w:rsidR="00CB698A">
        <w:rPr>
          <w:rFonts w:ascii="Times New Roman" w:hAnsi="Times New Roman" w:cs="Times New Roman"/>
          <w:color w:val="auto"/>
          <w:sz w:val="24"/>
          <w:lang w:val="es-ES"/>
        </w:rPr>
        <w:t>Así, s</w:t>
      </w:r>
      <w:r w:rsidRPr="008A3315">
        <w:rPr>
          <w:rFonts w:ascii="Times New Roman" w:hAnsi="Times New Roman" w:cs="Times New Roman"/>
          <w:color w:val="auto"/>
          <w:sz w:val="24"/>
          <w:lang w:val="es-ES"/>
        </w:rPr>
        <w:t>e dio por sentado que las escuelas y universidades serían capaces de ofrecer cursos en línea y que los alumnos se adaptarían al aprendizaje desde casa. Sin embargo, en muchos estudios se ha reportado que estos actores en realidad no estaban preparados para la educación en lí</w:t>
      </w:r>
      <w:r w:rsidR="005852F6">
        <w:rPr>
          <w:rFonts w:ascii="Times New Roman" w:hAnsi="Times New Roman" w:cs="Times New Roman"/>
          <w:color w:val="auto"/>
          <w:sz w:val="24"/>
          <w:lang w:val="es-ES"/>
        </w:rPr>
        <w:t xml:space="preserve">nea </w:t>
      </w:r>
      <w:r w:rsidR="00CB698A">
        <w:rPr>
          <w:rFonts w:ascii="Times New Roman" w:hAnsi="Times New Roman" w:cs="Times New Roman"/>
          <w:color w:val="auto"/>
          <w:sz w:val="24"/>
          <w:lang w:val="es-ES"/>
        </w:rPr>
        <w:t>(</w:t>
      </w:r>
      <w:proofErr w:type="spellStart"/>
      <w:r w:rsidR="005852F6">
        <w:rPr>
          <w:rFonts w:ascii="Times New Roman" w:hAnsi="Times New Roman" w:cs="Times New Roman"/>
          <w:color w:val="auto"/>
          <w:sz w:val="24"/>
          <w:lang w:val="es-ES"/>
        </w:rPr>
        <w:t>Grätz</w:t>
      </w:r>
      <w:proofErr w:type="spellEnd"/>
      <w:r w:rsidR="005852F6">
        <w:rPr>
          <w:rFonts w:ascii="Times New Roman" w:hAnsi="Times New Roman" w:cs="Times New Roman"/>
          <w:color w:val="auto"/>
          <w:sz w:val="24"/>
          <w:lang w:val="es-ES"/>
        </w:rPr>
        <w:t xml:space="preserve"> y </w:t>
      </w:r>
      <w:proofErr w:type="spellStart"/>
      <w:r w:rsidR="005852F6">
        <w:rPr>
          <w:rFonts w:ascii="Times New Roman" w:hAnsi="Times New Roman" w:cs="Times New Roman"/>
          <w:color w:val="auto"/>
          <w:sz w:val="24"/>
          <w:lang w:val="es-ES"/>
        </w:rPr>
        <w:t>Lipps</w:t>
      </w:r>
      <w:proofErr w:type="spellEnd"/>
      <w:r w:rsidR="00C86C0D">
        <w:rPr>
          <w:rFonts w:ascii="Times New Roman" w:hAnsi="Times New Roman" w:cs="Times New Roman"/>
          <w:color w:val="auto"/>
          <w:sz w:val="24"/>
          <w:lang w:val="es-ES"/>
        </w:rPr>
        <w:t xml:space="preserve"> 2020</w:t>
      </w:r>
      <w:r w:rsidR="00CB698A">
        <w:rPr>
          <w:rFonts w:ascii="Times New Roman" w:hAnsi="Times New Roman" w:cs="Times New Roman"/>
          <w:color w:val="auto"/>
          <w:sz w:val="24"/>
          <w:lang w:val="es-ES"/>
        </w:rPr>
        <w:t>,</w:t>
      </w:r>
      <w:r w:rsidR="005852F6">
        <w:rPr>
          <w:rFonts w:ascii="Times New Roman" w:hAnsi="Times New Roman" w:cs="Times New Roman"/>
          <w:color w:val="auto"/>
          <w:sz w:val="24"/>
          <w:lang w:val="es-ES"/>
        </w:rPr>
        <w:t xml:space="preserve"> citado</w:t>
      </w:r>
      <w:r w:rsidR="00CB698A">
        <w:rPr>
          <w:rFonts w:ascii="Times New Roman" w:hAnsi="Times New Roman" w:cs="Times New Roman"/>
          <w:color w:val="auto"/>
          <w:sz w:val="24"/>
          <w:lang w:val="es-ES"/>
        </w:rPr>
        <w:t>s</w:t>
      </w:r>
      <w:r w:rsidR="005852F6">
        <w:rPr>
          <w:rFonts w:ascii="Times New Roman" w:hAnsi="Times New Roman" w:cs="Times New Roman"/>
          <w:color w:val="auto"/>
          <w:sz w:val="24"/>
          <w:lang w:val="es-ES"/>
        </w:rPr>
        <w:t xml:space="preserve"> </w:t>
      </w:r>
      <w:r w:rsidR="00CB698A">
        <w:rPr>
          <w:rFonts w:ascii="Times New Roman" w:hAnsi="Times New Roman" w:cs="Times New Roman"/>
          <w:color w:val="auto"/>
          <w:sz w:val="24"/>
          <w:lang w:val="es-ES"/>
        </w:rPr>
        <w:t>por</w:t>
      </w:r>
      <w:r w:rsidRPr="008A3315">
        <w:rPr>
          <w:rFonts w:ascii="Times New Roman" w:hAnsi="Times New Roman" w:cs="Times New Roman"/>
          <w:color w:val="auto"/>
          <w:sz w:val="24"/>
          <w:lang w:val="es-ES"/>
        </w:rPr>
        <w:t xml:space="preserve"> </w:t>
      </w:r>
      <w:proofErr w:type="spellStart"/>
      <w:r w:rsidRPr="008A3315">
        <w:rPr>
          <w:rFonts w:ascii="Times New Roman" w:hAnsi="Times New Roman" w:cs="Times New Roman"/>
          <w:color w:val="auto"/>
          <w:sz w:val="24"/>
          <w:lang w:val="es-ES"/>
        </w:rPr>
        <w:t>Emblemsvåg</w:t>
      </w:r>
      <w:proofErr w:type="spellEnd"/>
      <w:r w:rsidRPr="008A3315">
        <w:rPr>
          <w:rFonts w:ascii="Times New Roman" w:hAnsi="Times New Roman" w:cs="Times New Roman"/>
          <w:color w:val="auto"/>
          <w:sz w:val="24"/>
          <w:lang w:val="es-ES"/>
        </w:rPr>
        <w:t xml:space="preserve">, 2021). </w:t>
      </w:r>
      <w:r w:rsidR="005E7035">
        <w:rPr>
          <w:rFonts w:ascii="Times New Roman" w:hAnsi="Times New Roman" w:cs="Times New Roman"/>
          <w:color w:val="auto"/>
          <w:sz w:val="24"/>
          <w:lang w:val="es-ES"/>
        </w:rPr>
        <w:t xml:space="preserve">Esto sucedió porque </w:t>
      </w:r>
      <w:r w:rsidRPr="008A3315">
        <w:rPr>
          <w:rFonts w:ascii="Times New Roman" w:hAnsi="Times New Roman" w:cs="Times New Roman"/>
          <w:color w:val="auto"/>
          <w:sz w:val="24"/>
          <w:lang w:val="es-ES"/>
        </w:rPr>
        <w:t xml:space="preserve">los equipos técnicos de las instituciones no </w:t>
      </w:r>
      <w:r w:rsidR="005E7035">
        <w:rPr>
          <w:rFonts w:ascii="Times New Roman" w:hAnsi="Times New Roman" w:cs="Times New Roman"/>
          <w:color w:val="auto"/>
          <w:sz w:val="24"/>
          <w:lang w:val="es-ES"/>
        </w:rPr>
        <w:t>pudieron</w:t>
      </w:r>
      <w:r w:rsidRPr="008A3315">
        <w:rPr>
          <w:rFonts w:ascii="Times New Roman" w:hAnsi="Times New Roman" w:cs="Times New Roman"/>
          <w:color w:val="auto"/>
          <w:sz w:val="24"/>
          <w:lang w:val="es-ES"/>
        </w:rPr>
        <w:t xml:space="preserve"> ofrecer apoyo a todos los docentes en tan poco tiempo</w:t>
      </w:r>
      <w:r w:rsidR="005E7035">
        <w:rPr>
          <w:rFonts w:ascii="Times New Roman" w:hAnsi="Times New Roman" w:cs="Times New Roman"/>
          <w:color w:val="auto"/>
          <w:sz w:val="24"/>
          <w:lang w:val="es-ES"/>
        </w:rPr>
        <w:t xml:space="preserve"> (</w:t>
      </w:r>
      <w:r w:rsidR="00567178">
        <w:rPr>
          <w:rFonts w:ascii="Times New Roman" w:hAnsi="Times New Roman" w:cs="Times New Roman"/>
          <w:color w:val="auto"/>
          <w:sz w:val="24"/>
          <w:lang w:val="es-VE"/>
        </w:rPr>
        <w:t xml:space="preserve">García </w:t>
      </w:r>
      <w:proofErr w:type="spellStart"/>
      <w:r w:rsidR="00567178">
        <w:rPr>
          <w:rFonts w:ascii="Times New Roman" w:hAnsi="Times New Roman" w:cs="Times New Roman"/>
          <w:color w:val="auto"/>
          <w:sz w:val="24"/>
          <w:lang w:val="es-VE"/>
        </w:rPr>
        <w:t>Dobarganes</w:t>
      </w:r>
      <w:proofErr w:type="spellEnd"/>
      <w:r w:rsidR="005E7035">
        <w:rPr>
          <w:rFonts w:ascii="Times New Roman" w:hAnsi="Times New Roman" w:cs="Times New Roman"/>
          <w:color w:val="auto"/>
          <w:sz w:val="24"/>
          <w:lang w:val="es-ES"/>
        </w:rPr>
        <w:t>, s. f.), lo que obligó</w:t>
      </w:r>
      <w:r w:rsidRPr="008A3315">
        <w:rPr>
          <w:rFonts w:ascii="Times New Roman" w:hAnsi="Times New Roman" w:cs="Times New Roman"/>
          <w:color w:val="auto"/>
          <w:sz w:val="24"/>
          <w:lang w:val="es-ES"/>
        </w:rPr>
        <w:t xml:space="preserve"> a </w:t>
      </w:r>
      <w:r w:rsidR="005E7035">
        <w:rPr>
          <w:rFonts w:ascii="Times New Roman" w:hAnsi="Times New Roman" w:cs="Times New Roman"/>
          <w:color w:val="auto"/>
          <w:sz w:val="24"/>
          <w:lang w:val="es-ES"/>
        </w:rPr>
        <w:t xml:space="preserve">los profesores a improvisar estrategias didácticas, como </w:t>
      </w:r>
      <w:r w:rsidR="005E7035" w:rsidRPr="008A3315">
        <w:rPr>
          <w:rFonts w:ascii="Times New Roman" w:hAnsi="Times New Roman" w:cs="Times New Roman"/>
          <w:color w:val="auto"/>
          <w:sz w:val="24"/>
          <w:lang w:val="es-ES"/>
        </w:rPr>
        <w:t>entrega de tareas por correo y uso de grupos de WhatsApp para impartir clases.</w:t>
      </w:r>
      <w:r w:rsidR="005E7035">
        <w:rPr>
          <w:rFonts w:ascii="Times New Roman" w:hAnsi="Times New Roman" w:cs="Times New Roman"/>
          <w:color w:val="auto"/>
          <w:sz w:val="24"/>
          <w:lang w:val="es-ES"/>
        </w:rPr>
        <w:t xml:space="preserve"> Todo esto provocó una experiencia con muchas </w:t>
      </w:r>
      <w:r w:rsidRPr="008A3315">
        <w:rPr>
          <w:rFonts w:ascii="Times New Roman" w:hAnsi="Times New Roman" w:cs="Times New Roman"/>
          <w:color w:val="auto"/>
          <w:sz w:val="24"/>
          <w:lang w:val="es-ES"/>
        </w:rPr>
        <w:t>atribuciones negativas</w:t>
      </w:r>
      <w:r w:rsidR="005E7035">
        <w:rPr>
          <w:rFonts w:ascii="Times New Roman" w:hAnsi="Times New Roman" w:cs="Times New Roman"/>
          <w:color w:val="auto"/>
          <w:sz w:val="24"/>
          <w:lang w:val="es-ES"/>
        </w:rPr>
        <w:t xml:space="preserve"> </w:t>
      </w:r>
      <w:r w:rsidR="005E7035" w:rsidRPr="008A3315">
        <w:rPr>
          <w:rFonts w:ascii="Times New Roman" w:hAnsi="Times New Roman" w:cs="Times New Roman"/>
          <w:color w:val="auto"/>
          <w:sz w:val="24"/>
          <w:lang w:val="es-ES"/>
        </w:rPr>
        <w:t>(García, 2017</w:t>
      </w:r>
      <w:r w:rsidR="005E7035">
        <w:rPr>
          <w:rFonts w:ascii="Times New Roman" w:hAnsi="Times New Roman" w:cs="Times New Roman"/>
          <w:color w:val="auto"/>
          <w:sz w:val="24"/>
          <w:lang w:val="es-ES"/>
        </w:rPr>
        <w:t xml:space="preserve">), con </w:t>
      </w:r>
      <w:r w:rsidRPr="008A3315">
        <w:rPr>
          <w:rFonts w:ascii="Times New Roman" w:hAnsi="Times New Roman" w:cs="Times New Roman"/>
          <w:color w:val="auto"/>
          <w:sz w:val="24"/>
          <w:lang w:val="es-ES"/>
        </w:rPr>
        <w:t>una sobrecarga de trabajo y estrés</w:t>
      </w:r>
      <w:r w:rsidR="005E7035">
        <w:rPr>
          <w:rFonts w:ascii="Times New Roman" w:hAnsi="Times New Roman" w:cs="Times New Roman"/>
          <w:color w:val="auto"/>
          <w:sz w:val="24"/>
          <w:lang w:val="es-ES"/>
        </w:rPr>
        <w:t xml:space="preserve"> (</w:t>
      </w:r>
      <w:proofErr w:type="spellStart"/>
      <w:r w:rsidR="005E7035" w:rsidRPr="008A3315">
        <w:rPr>
          <w:rFonts w:ascii="Times New Roman" w:hAnsi="Times New Roman" w:cs="Times New Roman"/>
          <w:color w:val="auto"/>
          <w:sz w:val="24"/>
          <w:lang w:val="es-ES"/>
        </w:rPr>
        <w:t>Hodges</w:t>
      </w:r>
      <w:proofErr w:type="spellEnd"/>
      <w:r w:rsidR="005E7035" w:rsidRPr="008A3315">
        <w:rPr>
          <w:rFonts w:ascii="Times New Roman" w:hAnsi="Times New Roman" w:cs="Times New Roman"/>
          <w:color w:val="auto"/>
          <w:sz w:val="24"/>
          <w:lang w:val="es-ES"/>
        </w:rPr>
        <w:t xml:space="preserve"> </w:t>
      </w:r>
      <w:r w:rsidR="005E7035" w:rsidRPr="005E7035">
        <w:rPr>
          <w:rFonts w:ascii="Times New Roman" w:hAnsi="Times New Roman" w:cs="Times New Roman"/>
          <w:i/>
          <w:color w:val="auto"/>
          <w:sz w:val="24"/>
          <w:lang w:val="es-ES"/>
        </w:rPr>
        <w:t>et al</w:t>
      </w:r>
      <w:r w:rsidR="005E7035" w:rsidRPr="008A3315">
        <w:rPr>
          <w:rFonts w:ascii="Times New Roman" w:hAnsi="Times New Roman" w:cs="Times New Roman"/>
          <w:color w:val="auto"/>
          <w:sz w:val="24"/>
          <w:lang w:val="es-ES"/>
        </w:rPr>
        <w:t>.</w:t>
      </w:r>
      <w:r w:rsidR="005E7035">
        <w:rPr>
          <w:rFonts w:ascii="Times New Roman" w:hAnsi="Times New Roman" w:cs="Times New Roman"/>
          <w:color w:val="auto"/>
          <w:sz w:val="24"/>
          <w:lang w:val="es-ES"/>
        </w:rPr>
        <w:t xml:space="preserve">, </w:t>
      </w:r>
      <w:r w:rsidR="009034C6" w:rsidRPr="009034C6">
        <w:rPr>
          <w:rFonts w:ascii="Times New Roman" w:hAnsi="Times New Roman" w:cs="Times New Roman"/>
          <w:color w:val="auto"/>
          <w:sz w:val="24"/>
          <w:lang w:val="es-VE"/>
        </w:rPr>
        <w:t xml:space="preserve">27 de marzo de </w:t>
      </w:r>
      <w:r w:rsidR="005E7035" w:rsidRPr="008A3315">
        <w:rPr>
          <w:rFonts w:ascii="Times New Roman" w:hAnsi="Times New Roman" w:cs="Times New Roman"/>
          <w:color w:val="auto"/>
          <w:sz w:val="24"/>
          <w:lang w:val="es-ES"/>
        </w:rPr>
        <w:t>2020</w:t>
      </w:r>
      <w:r w:rsidR="005E7035">
        <w:rPr>
          <w:rFonts w:ascii="Times New Roman" w:hAnsi="Times New Roman" w:cs="Times New Roman"/>
          <w:color w:val="auto"/>
          <w:sz w:val="24"/>
          <w:lang w:val="es-ES"/>
        </w:rPr>
        <w:t xml:space="preserve">; </w:t>
      </w:r>
      <w:r w:rsidRPr="008A3315">
        <w:rPr>
          <w:rFonts w:ascii="Times New Roman" w:hAnsi="Times New Roman" w:cs="Times New Roman"/>
          <w:color w:val="auto"/>
          <w:sz w:val="24"/>
          <w:lang w:val="es-ES"/>
        </w:rPr>
        <w:t xml:space="preserve">Zaragoza-Vega </w:t>
      </w:r>
      <w:r w:rsidR="000F5168">
        <w:rPr>
          <w:rFonts w:ascii="Times New Roman" w:hAnsi="Times New Roman" w:cs="Times New Roman"/>
          <w:color w:val="auto"/>
          <w:sz w:val="24"/>
          <w:lang w:val="es-ES"/>
        </w:rPr>
        <w:t>y</w:t>
      </w:r>
      <w:r w:rsidRPr="008A3315">
        <w:rPr>
          <w:rFonts w:ascii="Times New Roman" w:hAnsi="Times New Roman" w:cs="Times New Roman"/>
          <w:color w:val="auto"/>
          <w:sz w:val="24"/>
          <w:lang w:val="es-ES"/>
        </w:rPr>
        <w:t xml:space="preserve"> Gutiérrez-Pérez, 2019). </w:t>
      </w:r>
    </w:p>
    <w:p w14:paraId="303B0A4B" w14:textId="21E58533" w:rsidR="00A77F3A" w:rsidRPr="008A3315" w:rsidRDefault="00A77F3A" w:rsidP="008D289F">
      <w:pPr>
        <w:widowControl w:val="0"/>
        <w:autoSpaceDE w:val="0"/>
        <w:autoSpaceDN w:val="0"/>
        <w:adjustRightInd w:val="0"/>
        <w:spacing w:line="360" w:lineRule="auto"/>
        <w:ind w:firstLine="680"/>
        <w:contextualSpacing w:val="0"/>
        <w:rPr>
          <w:rFonts w:ascii="Times New Roman" w:hAnsi="Times New Roman" w:cs="Times New Roman"/>
          <w:color w:val="auto"/>
          <w:sz w:val="24"/>
          <w:lang w:val="es-ES"/>
        </w:rPr>
      </w:pPr>
      <w:r w:rsidRPr="008A3315">
        <w:rPr>
          <w:rFonts w:ascii="Times New Roman" w:hAnsi="Times New Roman" w:cs="Times New Roman"/>
          <w:color w:val="auto"/>
          <w:sz w:val="24"/>
          <w:lang w:val="es-ES"/>
        </w:rPr>
        <w:t xml:space="preserve">Para los alumnos, </w:t>
      </w:r>
      <w:r w:rsidR="005E7035">
        <w:rPr>
          <w:rFonts w:ascii="Times New Roman" w:hAnsi="Times New Roman" w:cs="Times New Roman"/>
          <w:color w:val="auto"/>
          <w:sz w:val="24"/>
          <w:lang w:val="es-ES"/>
        </w:rPr>
        <w:t xml:space="preserve">por su parte, </w:t>
      </w:r>
      <w:r w:rsidRPr="008A3315">
        <w:rPr>
          <w:rFonts w:ascii="Times New Roman" w:hAnsi="Times New Roman" w:cs="Times New Roman"/>
          <w:color w:val="auto"/>
          <w:sz w:val="24"/>
          <w:lang w:val="es-ES"/>
        </w:rPr>
        <w:t xml:space="preserve">algunas limitantes fueron la falta </w:t>
      </w:r>
      <w:r w:rsidR="00A4418D" w:rsidRPr="008A3315">
        <w:rPr>
          <w:rFonts w:ascii="Times New Roman" w:hAnsi="Times New Roman" w:cs="Times New Roman"/>
          <w:color w:val="auto"/>
          <w:sz w:val="24"/>
          <w:lang w:val="es-ES"/>
        </w:rPr>
        <w:t xml:space="preserve">de dispositivos idóneos </w:t>
      </w:r>
      <w:r w:rsidR="00A4418D">
        <w:rPr>
          <w:rFonts w:ascii="Times New Roman" w:hAnsi="Times New Roman" w:cs="Times New Roman"/>
          <w:color w:val="auto"/>
          <w:sz w:val="24"/>
          <w:lang w:val="es-ES"/>
        </w:rPr>
        <w:t xml:space="preserve">y </w:t>
      </w:r>
      <w:r w:rsidRPr="008A3315">
        <w:rPr>
          <w:rFonts w:ascii="Times New Roman" w:hAnsi="Times New Roman" w:cs="Times New Roman"/>
          <w:color w:val="auto"/>
          <w:sz w:val="24"/>
          <w:lang w:val="es-ES"/>
        </w:rPr>
        <w:t>de una conexión a internet con velocidad estable. Igualmente, fue común que no tuvieran auto</w:t>
      </w:r>
      <w:r w:rsidR="00A4418D">
        <w:rPr>
          <w:rFonts w:ascii="Times New Roman" w:hAnsi="Times New Roman" w:cs="Times New Roman"/>
          <w:color w:val="auto"/>
          <w:sz w:val="24"/>
          <w:lang w:val="es-ES"/>
        </w:rPr>
        <w:t>r</w:t>
      </w:r>
      <w:r w:rsidRPr="008A3315">
        <w:rPr>
          <w:rFonts w:ascii="Times New Roman" w:hAnsi="Times New Roman" w:cs="Times New Roman"/>
          <w:color w:val="auto"/>
          <w:sz w:val="24"/>
          <w:lang w:val="es-ES"/>
        </w:rPr>
        <w:t>regulación para trabajar en línea, por lo que se les dificultó adaptarse a esta forma de enseñanza</w:t>
      </w:r>
      <w:r w:rsidR="00A4418D">
        <w:rPr>
          <w:rFonts w:ascii="Times New Roman" w:hAnsi="Times New Roman" w:cs="Times New Roman"/>
          <w:color w:val="auto"/>
          <w:sz w:val="24"/>
          <w:lang w:val="es-ES"/>
        </w:rPr>
        <w:t>, lo que</w:t>
      </w:r>
      <w:r w:rsidRPr="008A3315">
        <w:rPr>
          <w:rFonts w:ascii="Times New Roman" w:hAnsi="Times New Roman" w:cs="Times New Roman"/>
          <w:color w:val="auto"/>
          <w:sz w:val="24"/>
          <w:lang w:val="es-ES"/>
        </w:rPr>
        <w:t xml:space="preserve"> repercutió en su motivación. </w:t>
      </w:r>
    </w:p>
    <w:p w14:paraId="6406A1DB" w14:textId="1911E473" w:rsidR="00A77F3A" w:rsidRPr="008A3315" w:rsidRDefault="00A77F3A" w:rsidP="008D289F">
      <w:pPr>
        <w:widowControl w:val="0"/>
        <w:autoSpaceDE w:val="0"/>
        <w:autoSpaceDN w:val="0"/>
        <w:adjustRightInd w:val="0"/>
        <w:spacing w:line="360" w:lineRule="auto"/>
        <w:ind w:firstLine="680"/>
        <w:contextualSpacing w:val="0"/>
        <w:rPr>
          <w:rFonts w:ascii="Times New Roman" w:hAnsi="Times New Roman" w:cs="Times New Roman"/>
          <w:color w:val="auto"/>
          <w:sz w:val="24"/>
          <w:lang w:val="es-ES"/>
        </w:rPr>
      </w:pPr>
      <w:r w:rsidRPr="008A3315">
        <w:rPr>
          <w:rFonts w:ascii="Times New Roman" w:hAnsi="Times New Roman" w:cs="Times New Roman"/>
          <w:color w:val="auto"/>
          <w:sz w:val="24"/>
          <w:lang w:val="es-ES"/>
        </w:rPr>
        <w:t xml:space="preserve">En el caso de las instituciones de educación superior, </w:t>
      </w:r>
      <w:r w:rsidR="00A4418D">
        <w:rPr>
          <w:rFonts w:ascii="Times New Roman" w:hAnsi="Times New Roman" w:cs="Times New Roman"/>
          <w:color w:val="auto"/>
          <w:sz w:val="24"/>
          <w:lang w:val="es-ES"/>
        </w:rPr>
        <w:t xml:space="preserve">en especial para aquellas </w:t>
      </w:r>
      <w:r w:rsidRPr="008A3315">
        <w:rPr>
          <w:rFonts w:ascii="Times New Roman" w:hAnsi="Times New Roman" w:cs="Times New Roman"/>
          <w:color w:val="auto"/>
          <w:sz w:val="24"/>
          <w:lang w:val="es-ES"/>
        </w:rPr>
        <w:t>apegadas al modelo tradicional</w:t>
      </w:r>
      <w:r w:rsidR="00A4418D">
        <w:rPr>
          <w:rFonts w:ascii="Times New Roman" w:hAnsi="Times New Roman" w:cs="Times New Roman"/>
          <w:color w:val="auto"/>
          <w:sz w:val="24"/>
          <w:lang w:val="es-ES"/>
        </w:rPr>
        <w:t>,</w:t>
      </w:r>
      <w:r w:rsidRPr="008A3315">
        <w:rPr>
          <w:rFonts w:ascii="Times New Roman" w:hAnsi="Times New Roman" w:cs="Times New Roman"/>
          <w:color w:val="auto"/>
          <w:sz w:val="24"/>
          <w:lang w:val="es-ES"/>
        </w:rPr>
        <w:t xml:space="preserve"> tuvieron que suspender actividades</w:t>
      </w:r>
      <w:r w:rsidR="00A4418D">
        <w:rPr>
          <w:rFonts w:ascii="Times New Roman" w:hAnsi="Times New Roman" w:cs="Times New Roman"/>
          <w:color w:val="auto"/>
          <w:sz w:val="24"/>
          <w:lang w:val="es-ES"/>
        </w:rPr>
        <w:t xml:space="preserve">, pues </w:t>
      </w:r>
      <w:r w:rsidRPr="008A3315">
        <w:rPr>
          <w:rFonts w:ascii="Times New Roman" w:hAnsi="Times New Roman" w:cs="Times New Roman"/>
          <w:color w:val="auto"/>
          <w:sz w:val="24"/>
          <w:lang w:val="es-ES"/>
        </w:rPr>
        <w:t>carec</w:t>
      </w:r>
      <w:r w:rsidR="00A4418D">
        <w:rPr>
          <w:rFonts w:ascii="Times New Roman" w:hAnsi="Times New Roman" w:cs="Times New Roman"/>
          <w:color w:val="auto"/>
          <w:sz w:val="24"/>
          <w:lang w:val="es-ES"/>
        </w:rPr>
        <w:t>ían</w:t>
      </w:r>
      <w:r w:rsidRPr="008A3315">
        <w:rPr>
          <w:rFonts w:ascii="Times New Roman" w:hAnsi="Times New Roman" w:cs="Times New Roman"/>
          <w:color w:val="auto"/>
          <w:sz w:val="24"/>
          <w:lang w:val="es-ES"/>
        </w:rPr>
        <w:t xml:space="preserve"> de </w:t>
      </w:r>
      <w:r w:rsidRPr="008A3315">
        <w:rPr>
          <w:rFonts w:ascii="Times New Roman" w:hAnsi="Times New Roman" w:cs="Times New Roman"/>
          <w:color w:val="auto"/>
          <w:sz w:val="24"/>
          <w:lang w:val="es-ES"/>
        </w:rPr>
        <w:lastRenderedPageBreak/>
        <w:t xml:space="preserve">personal capacitado, infraestructura tecnológica y cursos preexistentes para </w:t>
      </w:r>
      <w:r w:rsidR="00A4418D">
        <w:rPr>
          <w:rFonts w:ascii="Times New Roman" w:hAnsi="Times New Roman" w:cs="Times New Roman"/>
          <w:color w:val="auto"/>
          <w:sz w:val="24"/>
          <w:lang w:val="es-ES"/>
        </w:rPr>
        <w:t>el uso de las TIC</w:t>
      </w:r>
      <w:r w:rsidRPr="008A3315">
        <w:rPr>
          <w:rFonts w:ascii="Times New Roman" w:hAnsi="Times New Roman" w:cs="Times New Roman"/>
          <w:color w:val="auto"/>
          <w:sz w:val="24"/>
          <w:lang w:val="es-ES"/>
        </w:rPr>
        <w:t xml:space="preserve">. Por el contrario, las instituciones que ya contaban con programas virtuales o usaban el modelo </w:t>
      </w:r>
      <w:proofErr w:type="spellStart"/>
      <w:r w:rsidR="00A4418D" w:rsidRPr="00A4418D">
        <w:rPr>
          <w:rFonts w:ascii="Times New Roman" w:hAnsi="Times New Roman" w:cs="Times New Roman"/>
          <w:i/>
          <w:color w:val="auto"/>
          <w:sz w:val="24"/>
          <w:lang w:val="es-ES"/>
        </w:rPr>
        <w:t>blended</w:t>
      </w:r>
      <w:proofErr w:type="spellEnd"/>
      <w:r w:rsidR="00A4418D" w:rsidRPr="00A4418D">
        <w:rPr>
          <w:rFonts w:ascii="Times New Roman" w:hAnsi="Times New Roman" w:cs="Times New Roman"/>
          <w:i/>
          <w:color w:val="auto"/>
          <w:sz w:val="24"/>
          <w:lang w:val="es-ES"/>
        </w:rPr>
        <w:t xml:space="preserve"> </w:t>
      </w:r>
      <w:proofErr w:type="spellStart"/>
      <w:r w:rsidR="00A4418D" w:rsidRPr="00A4418D">
        <w:rPr>
          <w:rFonts w:ascii="Times New Roman" w:hAnsi="Times New Roman" w:cs="Times New Roman"/>
          <w:i/>
          <w:color w:val="auto"/>
          <w:sz w:val="24"/>
          <w:lang w:val="es-ES"/>
        </w:rPr>
        <w:t>learning</w:t>
      </w:r>
      <w:proofErr w:type="spellEnd"/>
      <w:r w:rsidR="00A4418D">
        <w:rPr>
          <w:rFonts w:ascii="Times New Roman" w:hAnsi="Times New Roman" w:cs="Times New Roman"/>
          <w:color w:val="auto"/>
          <w:sz w:val="24"/>
          <w:lang w:val="es-ES"/>
        </w:rPr>
        <w:t>,</w:t>
      </w:r>
      <w:r w:rsidR="00A4418D" w:rsidRPr="00A4418D">
        <w:rPr>
          <w:rFonts w:ascii="Times New Roman" w:hAnsi="Times New Roman" w:cs="Times New Roman"/>
          <w:i/>
          <w:color w:val="auto"/>
          <w:sz w:val="24"/>
          <w:lang w:val="es-ES"/>
        </w:rPr>
        <w:t xml:space="preserve"> </w:t>
      </w:r>
      <w:r w:rsidRPr="008A3315">
        <w:rPr>
          <w:rFonts w:ascii="Times New Roman" w:hAnsi="Times New Roman" w:cs="Times New Roman"/>
          <w:color w:val="auto"/>
          <w:sz w:val="24"/>
          <w:lang w:val="es-ES"/>
        </w:rPr>
        <w:t>pudieron adaptarse mejor</w:t>
      </w:r>
      <w:r w:rsidR="00A4418D">
        <w:rPr>
          <w:rFonts w:ascii="Times New Roman" w:hAnsi="Times New Roman" w:cs="Times New Roman"/>
          <w:color w:val="auto"/>
          <w:sz w:val="24"/>
          <w:lang w:val="es-ES"/>
        </w:rPr>
        <w:t xml:space="preserve">, ya que tenían </w:t>
      </w:r>
      <w:r w:rsidRPr="008A3315">
        <w:rPr>
          <w:rFonts w:ascii="Times New Roman" w:hAnsi="Times New Roman" w:cs="Times New Roman"/>
          <w:color w:val="auto"/>
          <w:sz w:val="24"/>
          <w:lang w:val="es-ES"/>
        </w:rPr>
        <w:t xml:space="preserve">una infraestructura tecnológica y personal para </w:t>
      </w:r>
      <w:r w:rsidR="00A4418D">
        <w:rPr>
          <w:rFonts w:ascii="Times New Roman" w:hAnsi="Times New Roman" w:cs="Times New Roman"/>
          <w:color w:val="auto"/>
          <w:sz w:val="24"/>
          <w:lang w:val="es-ES"/>
        </w:rPr>
        <w:t>ese fin</w:t>
      </w:r>
      <w:r w:rsidRPr="008A3315">
        <w:rPr>
          <w:rFonts w:ascii="Times New Roman" w:hAnsi="Times New Roman" w:cs="Times New Roman"/>
          <w:color w:val="auto"/>
          <w:sz w:val="24"/>
          <w:lang w:val="es-ES"/>
        </w:rPr>
        <w:t xml:space="preserve">. </w:t>
      </w:r>
    </w:p>
    <w:p w14:paraId="09EE3645" w14:textId="208E749F" w:rsidR="00D03155" w:rsidRPr="008A3315" w:rsidRDefault="00A4418D" w:rsidP="008D289F">
      <w:pPr>
        <w:widowControl w:val="0"/>
        <w:autoSpaceDE w:val="0"/>
        <w:autoSpaceDN w:val="0"/>
        <w:adjustRightInd w:val="0"/>
        <w:spacing w:line="360" w:lineRule="auto"/>
        <w:ind w:firstLine="680"/>
        <w:contextualSpacing w:val="0"/>
        <w:rPr>
          <w:rFonts w:ascii="Times New Roman" w:hAnsi="Times New Roman" w:cs="Times New Roman"/>
          <w:color w:val="auto"/>
          <w:sz w:val="24"/>
          <w:lang w:val="es-ES"/>
        </w:rPr>
      </w:pPr>
      <w:r>
        <w:rPr>
          <w:rFonts w:ascii="Times New Roman" w:hAnsi="Times New Roman" w:cs="Times New Roman"/>
          <w:color w:val="auto"/>
          <w:sz w:val="24"/>
          <w:lang w:val="es-ES"/>
        </w:rPr>
        <w:t xml:space="preserve">Sobre esta nueva forma de trabajo, </w:t>
      </w:r>
      <w:r w:rsidR="000F5EAC">
        <w:rPr>
          <w:rFonts w:ascii="Times New Roman" w:hAnsi="Times New Roman" w:cs="Times New Roman"/>
          <w:color w:val="auto"/>
          <w:sz w:val="24"/>
          <w:lang w:val="es-ES"/>
        </w:rPr>
        <w:t xml:space="preserve">considerando </w:t>
      </w:r>
      <w:r w:rsidR="000F5EAC" w:rsidRPr="008A3315">
        <w:rPr>
          <w:rFonts w:ascii="Times New Roman" w:hAnsi="Times New Roman" w:cs="Times New Roman"/>
          <w:color w:val="auto"/>
          <w:sz w:val="24"/>
          <w:lang w:val="es-ES"/>
        </w:rPr>
        <w:t>los esfuerzos de los docentes para aprovechar los recursos disponibles</w:t>
      </w:r>
      <w:r w:rsidR="000F5EAC">
        <w:rPr>
          <w:rFonts w:ascii="Times New Roman" w:hAnsi="Times New Roman" w:cs="Times New Roman"/>
          <w:color w:val="auto"/>
          <w:sz w:val="24"/>
          <w:lang w:val="es-ES"/>
        </w:rPr>
        <w:t>,</w:t>
      </w:r>
      <w:r w:rsidR="000F5EAC" w:rsidRPr="008A3315">
        <w:rPr>
          <w:rFonts w:ascii="Times New Roman" w:hAnsi="Times New Roman" w:cs="Times New Roman"/>
          <w:color w:val="auto"/>
          <w:sz w:val="24"/>
          <w:lang w:val="es-ES"/>
        </w:rPr>
        <w:t xml:space="preserve"> </w:t>
      </w:r>
      <w:proofErr w:type="spellStart"/>
      <w:r w:rsidR="00A77F3A" w:rsidRPr="008A3315">
        <w:rPr>
          <w:rFonts w:ascii="Times New Roman" w:hAnsi="Times New Roman" w:cs="Times New Roman"/>
          <w:color w:val="auto"/>
          <w:sz w:val="24"/>
          <w:lang w:val="es-ES"/>
        </w:rPr>
        <w:t>Pedró</w:t>
      </w:r>
      <w:proofErr w:type="spellEnd"/>
      <w:r w:rsidR="00A77F3A" w:rsidRPr="008A3315">
        <w:rPr>
          <w:rFonts w:ascii="Times New Roman" w:hAnsi="Times New Roman" w:cs="Times New Roman"/>
          <w:color w:val="auto"/>
          <w:sz w:val="24"/>
          <w:lang w:val="es-ES"/>
        </w:rPr>
        <w:t xml:space="preserve"> (2020) </w:t>
      </w:r>
      <w:r>
        <w:rPr>
          <w:rFonts w:ascii="Times New Roman" w:hAnsi="Times New Roman" w:cs="Times New Roman"/>
          <w:color w:val="auto"/>
          <w:sz w:val="24"/>
          <w:lang w:val="es-ES"/>
        </w:rPr>
        <w:t xml:space="preserve">indica que puede ser denominada </w:t>
      </w:r>
      <w:proofErr w:type="spellStart"/>
      <w:r>
        <w:rPr>
          <w:rFonts w:ascii="Times New Roman" w:hAnsi="Times New Roman" w:cs="Times New Roman"/>
          <w:i/>
          <w:color w:val="auto"/>
          <w:sz w:val="24"/>
          <w:lang w:val="es-ES"/>
        </w:rPr>
        <w:t>c</w:t>
      </w:r>
      <w:r w:rsidR="00A77F3A" w:rsidRPr="007150FC">
        <w:rPr>
          <w:rFonts w:ascii="Times New Roman" w:hAnsi="Times New Roman" w:cs="Times New Roman"/>
          <w:i/>
          <w:color w:val="auto"/>
          <w:sz w:val="24"/>
          <w:lang w:val="es-ES"/>
        </w:rPr>
        <w:t>oronateaching</w:t>
      </w:r>
      <w:proofErr w:type="spellEnd"/>
      <w:r w:rsidR="00A77F3A" w:rsidRPr="008A3315">
        <w:rPr>
          <w:rFonts w:ascii="Times New Roman" w:hAnsi="Times New Roman" w:cs="Times New Roman"/>
          <w:color w:val="auto"/>
          <w:sz w:val="24"/>
          <w:lang w:val="es-ES"/>
        </w:rPr>
        <w:t xml:space="preserve">. Sin embargo, los recursos tecnológicos se han </w:t>
      </w:r>
      <w:r w:rsidR="000F5EAC">
        <w:rPr>
          <w:rFonts w:ascii="Times New Roman" w:hAnsi="Times New Roman" w:cs="Times New Roman"/>
          <w:color w:val="auto"/>
          <w:sz w:val="24"/>
          <w:lang w:val="es-ES"/>
        </w:rPr>
        <w:t>empleado</w:t>
      </w:r>
      <w:r w:rsidR="00A77F3A" w:rsidRPr="008A3315">
        <w:rPr>
          <w:rFonts w:ascii="Times New Roman" w:hAnsi="Times New Roman" w:cs="Times New Roman"/>
          <w:color w:val="auto"/>
          <w:sz w:val="24"/>
          <w:lang w:val="es-ES"/>
        </w:rPr>
        <w:t xml:space="preserve"> como si se siguiera trabajando en las aulas. </w:t>
      </w:r>
      <w:r w:rsidR="000F5EAC">
        <w:rPr>
          <w:rFonts w:ascii="Times New Roman" w:hAnsi="Times New Roman" w:cs="Times New Roman"/>
          <w:color w:val="auto"/>
          <w:sz w:val="24"/>
          <w:lang w:val="es-ES"/>
        </w:rPr>
        <w:t>Por tanto, e</w:t>
      </w:r>
      <w:r w:rsidR="00A77F3A" w:rsidRPr="008A3315">
        <w:rPr>
          <w:rFonts w:ascii="Times New Roman" w:hAnsi="Times New Roman" w:cs="Times New Roman"/>
          <w:color w:val="auto"/>
          <w:sz w:val="24"/>
          <w:lang w:val="es-ES"/>
        </w:rPr>
        <w:t xml:space="preserve">ste estudio fenomenológico </w:t>
      </w:r>
      <w:r w:rsidR="00C86C0D">
        <w:rPr>
          <w:rFonts w:ascii="Times New Roman" w:hAnsi="Times New Roman" w:cs="Times New Roman"/>
          <w:color w:val="auto"/>
          <w:sz w:val="24"/>
          <w:lang w:val="es-ES"/>
        </w:rPr>
        <w:t xml:space="preserve">hermenéutico </w:t>
      </w:r>
      <w:r w:rsidR="00A77F3A" w:rsidRPr="008A3315">
        <w:rPr>
          <w:rFonts w:ascii="Times New Roman" w:hAnsi="Times New Roman" w:cs="Times New Roman"/>
          <w:color w:val="auto"/>
          <w:sz w:val="24"/>
          <w:lang w:val="es-ES"/>
        </w:rPr>
        <w:t xml:space="preserve">pretende </w:t>
      </w:r>
      <w:r w:rsidR="000F5EAC">
        <w:rPr>
          <w:rFonts w:ascii="Times New Roman" w:hAnsi="Times New Roman" w:cs="Times New Roman"/>
          <w:color w:val="auto"/>
          <w:sz w:val="24"/>
          <w:lang w:val="es-ES"/>
        </w:rPr>
        <w:t>conocer</w:t>
      </w:r>
      <w:r w:rsidR="00A77F3A" w:rsidRPr="008A3315">
        <w:rPr>
          <w:rFonts w:ascii="Times New Roman" w:hAnsi="Times New Roman" w:cs="Times New Roman"/>
          <w:color w:val="auto"/>
          <w:sz w:val="24"/>
          <w:lang w:val="es-ES"/>
        </w:rPr>
        <w:t xml:space="preserve"> cómo ha sido esta transformación educativa para los alumnos, </w:t>
      </w:r>
      <w:r w:rsidR="000F5EAC">
        <w:rPr>
          <w:rFonts w:ascii="Times New Roman" w:hAnsi="Times New Roman" w:cs="Times New Roman"/>
          <w:color w:val="auto"/>
          <w:sz w:val="24"/>
          <w:lang w:val="es-ES"/>
        </w:rPr>
        <w:t xml:space="preserve">así como </w:t>
      </w:r>
      <w:r w:rsidR="00A77F3A" w:rsidRPr="008A3315">
        <w:rPr>
          <w:rFonts w:ascii="Times New Roman" w:hAnsi="Times New Roman" w:cs="Times New Roman"/>
          <w:color w:val="auto"/>
          <w:sz w:val="24"/>
          <w:lang w:val="es-ES"/>
        </w:rPr>
        <w:t xml:space="preserve">la efectividad de las implementaciones pedagógicas y las consecuencias de las </w:t>
      </w:r>
      <w:r w:rsidR="00C86C0D">
        <w:rPr>
          <w:rFonts w:ascii="Times New Roman" w:hAnsi="Times New Roman" w:cs="Times New Roman"/>
          <w:color w:val="auto"/>
          <w:sz w:val="24"/>
          <w:lang w:val="es-ES"/>
        </w:rPr>
        <w:t xml:space="preserve">posibles </w:t>
      </w:r>
      <w:r w:rsidR="00A77F3A" w:rsidRPr="008A3315">
        <w:rPr>
          <w:rFonts w:ascii="Times New Roman" w:hAnsi="Times New Roman" w:cs="Times New Roman"/>
          <w:color w:val="auto"/>
          <w:sz w:val="24"/>
          <w:lang w:val="es-ES"/>
        </w:rPr>
        <w:t xml:space="preserve">brechas existentes. </w:t>
      </w:r>
    </w:p>
    <w:p w14:paraId="5D833B99" w14:textId="781BF3EE" w:rsidR="001F774F" w:rsidRPr="00B55B58" w:rsidRDefault="00D03155" w:rsidP="00B55B58">
      <w:pPr>
        <w:pStyle w:val="Ttulo1"/>
        <w:spacing w:line="360" w:lineRule="auto"/>
        <w:jc w:val="center"/>
        <w:rPr>
          <w:rFonts w:ascii="Times New Roman" w:hAnsi="Times New Roman" w:cs="Times New Roman"/>
          <w:color w:val="auto"/>
          <w:sz w:val="32"/>
          <w:szCs w:val="36"/>
          <w:lang w:val="es-ES"/>
        </w:rPr>
      </w:pPr>
      <w:r w:rsidRPr="00B55B58">
        <w:rPr>
          <w:rFonts w:ascii="Times New Roman" w:hAnsi="Times New Roman" w:cs="Times New Roman"/>
          <w:color w:val="auto"/>
          <w:sz w:val="32"/>
          <w:szCs w:val="36"/>
          <w:lang w:val="es-ES"/>
        </w:rPr>
        <w:t>Método</w:t>
      </w:r>
    </w:p>
    <w:p w14:paraId="2E4DAD4E" w14:textId="2948C4CE" w:rsidR="002A15D0" w:rsidRPr="008A3315" w:rsidRDefault="000F5EAC" w:rsidP="008D289F">
      <w:pPr>
        <w:widowControl w:val="0"/>
        <w:autoSpaceDE w:val="0"/>
        <w:autoSpaceDN w:val="0"/>
        <w:adjustRightInd w:val="0"/>
        <w:spacing w:line="360" w:lineRule="auto"/>
        <w:ind w:firstLine="680"/>
        <w:contextualSpacing w:val="0"/>
        <w:rPr>
          <w:rFonts w:ascii="Times New Roman" w:hAnsi="Times New Roman" w:cs="Times New Roman"/>
          <w:color w:val="auto"/>
          <w:sz w:val="24"/>
          <w:lang w:val="es-ES"/>
        </w:rPr>
      </w:pPr>
      <w:r>
        <w:rPr>
          <w:rFonts w:ascii="Times New Roman" w:hAnsi="Times New Roman" w:cs="Times New Roman"/>
          <w:color w:val="auto"/>
          <w:sz w:val="24"/>
          <w:lang w:val="es-ES"/>
        </w:rPr>
        <w:t>A partir</w:t>
      </w:r>
      <w:r w:rsidR="002A15D0" w:rsidRPr="008A3315">
        <w:rPr>
          <w:rFonts w:ascii="Times New Roman" w:hAnsi="Times New Roman" w:cs="Times New Roman"/>
          <w:color w:val="auto"/>
          <w:sz w:val="24"/>
          <w:lang w:val="es-ES"/>
        </w:rPr>
        <w:t xml:space="preserve"> de la situación presentada, surgieron las siguientes preguntas de investigación</w:t>
      </w:r>
      <w:r>
        <w:rPr>
          <w:rFonts w:ascii="Times New Roman" w:hAnsi="Times New Roman" w:cs="Times New Roman"/>
          <w:color w:val="auto"/>
          <w:sz w:val="24"/>
          <w:lang w:val="es-ES"/>
        </w:rPr>
        <w:t xml:space="preserve">, sustentadas en </w:t>
      </w:r>
      <w:r w:rsidR="002A15D0" w:rsidRPr="008A3315">
        <w:rPr>
          <w:rFonts w:ascii="Times New Roman" w:hAnsi="Times New Roman" w:cs="Times New Roman"/>
          <w:color w:val="auto"/>
          <w:sz w:val="24"/>
          <w:lang w:val="es-ES"/>
        </w:rPr>
        <w:t xml:space="preserve">la percepción de los alumnos de universidades públicas de México: </w:t>
      </w:r>
    </w:p>
    <w:p w14:paraId="74FE4F64" w14:textId="77777777" w:rsidR="002A15D0" w:rsidRPr="008A3315" w:rsidRDefault="002A15D0" w:rsidP="008D289F">
      <w:pPr>
        <w:widowControl w:val="0"/>
        <w:autoSpaceDE w:val="0"/>
        <w:autoSpaceDN w:val="0"/>
        <w:adjustRightInd w:val="0"/>
        <w:spacing w:line="360" w:lineRule="auto"/>
        <w:ind w:firstLine="680"/>
        <w:contextualSpacing w:val="0"/>
        <w:rPr>
          <w:rFonts w:ascii="Times New Roman" w:hAnsi="Times New Roman" w:cs="Times New Roman"/>
          <w:color w:val="auto"/>
          <w:sz w:val="24"/>
          <w:lang w:val="es-ES"/>
        </w:rPr>
      </w:pPr>
      <w:r w:rsidRPr="008A3315">
        <w:rPr>
          <w:rFonts w:ascii="Times New Roman" w:hAnsi="Times New Roman" w:cs="Times New Roman"/>
          <w:color w:val="auto"/>
          <w:sz w:val="24"/>
          <w:lang w:val="es-ES"/>
        </w:rPr>
        <w:t>1. ¿Cómo han percibido la eficacia de esta nueva modalidad en su proceso de aprendizaje?</w:t>
      </w:r>
    </w:p>
    <w:p w14:paraId="5B38A929" w14:textId="426AB159" w:rsidR="002A15D0" w:rsidRPr="008A3315" w:rsidRDefault="002A15D0" w:rsidP="008D289F">
      <w:pPr>
        <w:widowControl w:val="0"/>
        <w:autoSpaceDE w:val="0"/>
        <w:autoSpaceDN w:val="0"/>
        <w:adjustRightInd w:val="0"/>
        <w:spacing w:line="360" w:lineRule="auto"/>
        <w:ind w:firstLine="680"/>
        <w:contextualSpacing w:val="0"/>
        <w:rPr>
          <w:rFonts w:ascii="Times New Roman" w:hAnsi="Times New Roman" w:cs="Times New Roman"/>
          <w:color w:val="auto"/>
          <w:sz w:val="24"/>
          <w:lang w:val="es-ES"/>
        </w:rPr>
      </w:pPr>
      <w:r w:rsidRPr="008A3315">
        <w:rPr>
          <w:rFonts w:ascii="Times New Roman" w:hAnsi="Times New Roman" w:cs="Times New Roman"/>
          <w:color w:val="auto"/>
          <w:sz w:val="24"/>
          <w:lang w:val="es-ES"/>
        </w:rPr>
        <w:t xml:space="preserve">2. ¿Qué </w:t>
      </w:r>
      <w:r w:rsidR="00CF7931">
        <w:rPr>
          <w:rFonts w:ascii="Times New Roman" w:hAnsi="Times New Roman" w:cs="Times New Roman"/>
          <w:color w:val="auto"/>
          <w:sz w:val="24"/>
          <w:lang w:val="es-ES"/>
        </w:rPr>
        <w:t>condiciones</w:t>
      </w:r>
      <w:r w:rsidRPr="008A3315">
        <w:rPr>
          <w:rFonts w:ascii="Times New Roman" w:hAnsi="Times New Roman" w:cs="Times New Roman"/>
          <w:color w:val="auto"/>
          <w:sz w:val="24"/>
          <w:lang w:val="es-ES"/>
        </w:rPr>
        <w:t xml:space="preserve"> se relacionan con un buen resultado en el proceso de aprendizaje en esta nueva modalidad?</w:t>
      </w:r>
    </w:p>
    <w:p w14:paraId="27BE7139" w14:textId="1027CF07" w:rsidR="002A15D0" w:rsidRPr="008A3315" w:rsidRDefault="002A15D0" w:rsidP="008D289F">
      <w:pPr>
        <w:widowControl w:val="0"/>
        <w:autoSpaceDE w:val="0"/>
        <w:autoSpaceDN w:val="0"/>
        <w:adjustRightInd w:val="0"/>
        <w:spacing w:line="360" w:lineRule="auto"/>
        <w:ind w:firstLine="680"/>
        <w:contextualSpacing w:val="0"/>
        <w:rPr>
          <w:rFonts w:ascii="Times New Roman" w:hAnsi="Times New Roman" w:cs="Times New Roman"/>
          <w:color w:val="auto"/>
          <w:sz w:val="24"/>
          <w:lang w:val="es-ES"/>
        </w:rPr>
      </w:pPr>
      <w:r w:rsidRPr="008A3315">
        <w:rPr>
          <w:rFonts w:ascii="Times New Roman" w:hAnsi="Times New Roman" w:cs="Times New Roman"/>
          <w:color w:val="auto"/>
          <w:sz w:val="24"/>
          <w:lang w:val="es-ES"/>
        </w:rPr>
        <w:t xml:space="preserve">3. ¿Qué cambios </w:t>
      </w:r>
      <w:r w:rsidR="00C3455C">
        <w:rPr>
          <w:rFonts w:ascii="Times New Roman" w:hAnsi="Times New Roman" w:cs="Times New Roman"/>
          <w:color w:val="auto"/>
          <w:sz w:val="24"/>
          <w:lang w:val="es-ES"/>
        </w:rPr>
        <w:t>se deben realizar</w:t>
      </w:r>
      <w:r w:rsidRPr="008A3315">
        <w:rPr>
          <w:rFonts w:ascii="Times New Roman" w:hAnsi="Times New Roman" w:cs="Times New Roman"/>
          <w:color w:val="auto"/>
          <w:sz w:val="24"/>
          <w:lang w:val="es-ES"/>
        </w:rPr>
        <w:t xml:space="preserve"> para mejorar </w:t>
      </w:r>
      <w:r w:rsidR="00C3455C">
        <w:rPr>
          <w:rFonts w:ascii="Times New Roman" w:hAnsi="Times New Roman" w:cs="Times New Roman"/>
          <w:color w:val="auto"/>
          <w:sz w:val="24"/>
          <w:lang w:val="es-ES"/>
        </w:rPr>
        <w:t>el</w:t>
      </w:r>
      <w:r w:rsidRPr="008A3315">
        <w:rPr>
          <w:rFonts w:ascii="Times New Roman" w:hAnsi="Times New Roman" w:cs="Times New Roman"/>
          <w:color w:val="auto"/>
          <w:sz w:val="24"/>
          <w:lang w:val="es-ES"/>
        </w:rPr>
        <w:t xml:space="preserve"> proceso de aprendizaje en esta nueva modalidad?</w:t>
      </w:r>
    </w:p>
    <w:p w14:paraId="500A5DB0" w14:textId="7925F2EB" w:rsidR="002A15D0" w:rsidRPr="008A3315" w:rsidRDefault="002A15D0" w:rsidP="008D289F">
      <w:pPr>
        <w:widowControl w:val="0"/>
        <w:autoSpaceDE w:val="0"/>
        <w:autoSpaceDN w:val="0"/>
        <w:adjustRightInd w:val="0"/>
        <w:spacing w:line="360" w:lineRule="auto"/>
        <w:ind w:firstLine="680"/>
        <w:contextualSpacing w:val="0"/>
        <w:rPr>
          <w:rFonts w:ascii="Times New Roman" w:hAnsi="Times New Roman" w:cs="Times New Roman"/>
          <w:color w:val="auto"/>
          <w:sz w:val="24"/>
          <w:lang w:val="es-ES"/>
        </w:rPr>
      </w:pPr>
      <w:r w:rsidRPr="008A3315">
        <w:rPr>
          <w:rFonts w:ascii="Times New Roman" w:hAnsi="Times New Roman" w:cs="Times New Roman"/>
          <w:color w:val="auto"/>
          <w:sz w:val="24"/>
          <w:lang w:val="es-ES"/>
        </w:rPr>
        <w:t xml:space="preserve">Para dar respuesta a estas preguntas se eligió el diseño cualitativo fenomenológico </w:t>
      </w:r>
      <w:r w:rsidR="002F6827">
        <w:rPr>
          <w:rFonts w:ascii="Times New Roman" w:hAnsi="Times New Roman" w:cs="Times New Roman"/>
          <w:color w:val="auto"/>
          <w:sz w:val="24"/>
          <w:lang w:val="es-ES"/>
        </w:rPr>
        <w:t xml:space="preserve">hermenéutico </w:t>
      </w:r>
      <w:r w:rsidRPr="008A3315">
        <w:rPr>
          <w:rFonts w:ascii="Times New Roman" w:hAnsi="Times New Roman" w:cs="Times New Roman"/>
          <w:color w:val="auto"/>
          <w:sz w:val="24"/>
          <w:lang w:val="es-ES"/>
        </w:rPr>
        <w:t xml:space="preserve">de alcance exploratorio. </w:t>
      </w:r>
      <w:r w:rsidR="002F6827">
        <w:rPr>
          <w:rFonts w:ascii="Times New Roman" w:hAnsi="Times New Roman" w:cs="Times New Roman"/>
          <w:color w:val="auto"/>
          <w:sz w:val="24"/>
          <w:lang w:val="es-ES"/>
        </w:rPr>
        <w:t xml:space="preserve">Según Creswell y </w:t>
      </w:r>
      <w:proofErr w:type="spellStart"/>
      <w:r w:rsidR="002F6827">
        <w:rPr>
          <w:rFonts w:ascii="Times New Roman" w:hAnsi="Times New Roman" w:cs="Times New Roman"/>
          <w:color w:val="auto"/>
          <w:sz w:val="24"/>
          <w:lang w:val="es-ES"/>
        </w:rPr>
        <w:t>Poth</w:t>
      </w:r>
      <w:proofErr w:type="spellEnd"/>
      <w:r w:rsidR="002F6827">
        <w:rPr>
          <w:rFonts w:ascii="Times New Roman" w:hAnsi="Times New Roman" w:cs="Times New Roman"/>
          <w:color w:val="auto"/>
          <w:sz w:val="24"/>
          <w:lang w:val="es-ES"/>
        </w:rPr>
        <w:t xml:space="preserve"> (2018), este </w:t>
      </w:r>
      <w:r w:rsidRPr="008A3315">
        <w:rPr>
          <w:rFonts w:ascii="Times New Roman" w:hAnsi="Times New Roman" w:cs="Times New Roman"/>
          <w:color w:val="auto"/>
          <w:sz w:val="24"/>
          <w:lang w:val="es-ES"/>
        </w:rPr>
        <w:t xml:space="preserve">pretende describir la esencia de un fenómeno experimentado por los participantes. </w:t>
      </w:r>
      <w:r w:rsidR="000F5EAC">
        <w:rPr>
          <w:rFonts w:ascii="Times New Roman" w:hAnsi="Times New Roman" w:cs="Times New Roman"/>
          <w:color w:val="auto"/>
          <w:sz w:val="24"/>
          <w:lang w:val="es-ES"/>
        </w:rPr>
        <w:t>Sin embargo, cabe señalar que debido a</w:t>
      </w:r>
      <w:r w:rsidRPr="008A3315">
        <w:rPr>
          <w:rFonts w:ascii="Times New Roman" w:hAnsi="Times New Roman" w:cs="Times New Roman"/>
          <w:color w:val="auto"/>
          <w:sz w:val="24"/>
          <w:lang w:val="es-ES"/>
        </w:rPr>
        <w:t>l</w:t>
      </w:r>
      <w:r w:rsidR="000F5EAC">
        <w:rPr>
          <w:rFonts w:ascii="Times New Roman" w:hAnsi="Times New Roman" w:cs="Times New Roman"/>
          <w:color w:val="auto"/>
          <w:sz w:val="24"/>
          <w:lang w:val="es-ES"/>
        </w:rPr>
        <w:t xml:space="preserve"> aislamiento decretado por el covid-19</w:t>
      </w:r>
      <w:r w:rsidRPr="008A3315">
        <w:rPr>
          <w:rFonts w:ascii="Times New Roman" w:hAnsi="Times New Roman" w:cs="Times New Roman"/>
          <w:color w:val="auto"/>
          <w:sz w:val="24"/>
          <w:lang w:val="es-ES"/>
        </w:rPr>
        <w:t xml:space="preserve">, el pilotaje del instrumento y el acercamiento a los participantes </w:t>
      </w:r>
      <w:r w:rsidR="000F5EAC">
        <w:rPr>
          <w:rFonts w:ascii="Times New Roman" w:hAnsi="Times New Roman" w:cs="Times New Roman"/>
          <w:color w:val="auto"/>
          <w:sz w:val="24"/>
          <w:lang w:val="es-ES"/>
        </w:rPr>
        <w:t>supuso</w:t>
      </w:r>
      <w:r w:rsidRPr="008A3315">
        <w:rPr>
          <w:rFonts w:ascii="Times New Roman" w:hAnsi="Times New Roman" w:cs="Times New Roman"/>
          <w:color w:val="auto"/>
          <w:sz w:val="24"/>
          <w:lang w:val="es-ES"/>
        </w:rPr>
        <w:t xml:space="preserve"> un reto.</w:t>
      </w:r>
    </w:p>
    <w:p w14:paraId="38B91BCE" w14:textId="70A940DB" w:rsidR="002A15D0" w:rsidRPr="008A3315" w:rsidRDefault="000F5EAC" w:rsidP="002F6827">
      <w:pPr>
        <w:widowControl w:val="0"/>
        <w:autoSpaceDE w:val="0"/>
        <w:autoSpaceDN w:val="0"/>
        <w:adjustRightInd w:val="0"/>
        <w:spacing w:line="360" w:lineRule="auto"/>
        <w:ind w:firstLine="680"/>
        <w:contextualSpacing w:val="0"/>
        <w:rPr>
          <w:rFonts w:ascii="Times New Roman" w:hAnsi="Times New Roman" w:cs="Times New Roman"/>
          <w:color w:val="auto"/>
          <w:sz w:val="24"/>
          <w:lang w:val="es-ES"/>
        </w:rPr>
      </w:pPr>
      <w:r>
        <w:rPr>
          <w:rFonts w:ascii="Times New Roman" w:hAnsi="Times New Roman" w:cs="Times New Roman"/>
          <w:color w:val="auto"/>
          <w:sz w:val="24"/>
          <w:lang w:val="es-ES"/>
        </w:rPr>
        <w:t>Aun así, e</w:t>
      </w:r>
      <w:r w:rsidR="002A15D0" w:rsidRPr="008A3315">
        <w:rPr>
          <w:rFonts w:ascii="Times New Roman" w:hAnsi="Times New Roman" w:cs="Times New Roman"/>
          <w:color w:val="auto"/>
          <w:sz w:val="24"/>
          <w:lang w:val="es-ES"/>
        </w:rPr>
        <w:t xml:space="preserve">ste proyecto de investigación se presentó en la convocatoria del Programa Interinstitucional </w:t>
      </w:r>
      <w:r>
        <w:rPr>
          <w:rFonts w:ascii="Times New Roman" w:hAnsi="Times New Roman" w:cs="Times New Roman"/>
          <w:color w:val="auto"/>
          <w:sz w:val="24"/>
          <w:lang w:val="es-ES"/>
        </w:rPr>
        <w:t>p</w:t>
      </w:r>
      <w:r w:rsidR="002A15D0" w:rsidRPr="008A3315">
        <w:rPr>
          <w:rFonts w:ascii="Times New Roman" w:hAnsi="Times New Roman" w:cs="Times New Roman"/>
          <w:color w:val="auto"/>
          <w:sz w:val="24"/>
          <w:lang w:val="es-ES"/>
        </w:rPr>
        <w:t xml:space="preserve">ara el Fortalecimiento de la Investigación y el Posgrado del Pacífico 2021 </w:t>
      </w:r>
      <w:r>
        <w:rPr>
          <w:rFonts w:ascii="Times New Roman" w:hAnsi="Times New Roman" w:cs="Times New Roman"/>
          <w:color w:val="auto"/>
          <w:sz w:val="24"/>
          <w:lang w:val="es-ES"/>
        </w:rPr>
        <w:t>—</w:t>
      </w:r>
      <w:r w:rsidR="002A15D0" w:rsidRPr="008A3315">
        <w:rPr>
          <w:rFonts w:ascii="Times New Roman" w:hAnsi="Times New Roman" w:cs="Times New Roman"/>
          <w:color w:val="auto"/>
          <w:sz w:val="24"/>
          <w:lang w:val="es-ES"/>
        </w:rPr>
        <w:t>conocido como el Programa Delfín</w:t>
      </w:r>
      <w:r>
        <w:rPr>
          <w:rFonts w:ascii="Times New Roman" w:hAnsi="Times New Roman" w:cs="Times New Roman"/>
          <w:color w:val="auto"/>
          <w:sz w:val="24"/>
          <w:lang w:val="es-ES"/>
        </w:rPr>
        <w:t>—</w:t>
      </w:r>
      <w:r w:rsidR="002A15D0" w:rsidRPr="008A3315">
        <w:rPr>
          <w:rFonts w:ascii="Times New Roman" w:hAnsi="Times New Roman" w:cs="Times New Roman"/>
          <w:color w:val="auto"/>
          <w:sz w:val="24"/>
          <w:lang w:val="es-ES"/>
        </w:rPr>
        <w:t xml:space="preserve"> de la Universidad Autónoma de Nayarit, México. A esta convocatoria respondieron </w:t>
      </w:r>
      <w:r>
        <w:rPr>
          <w:rFonts w:ascii="Times New Roman" w:hAnsi="Times New Roman" w:cs="Times New Roman"/>
          <w:color w:val="auto"/>
          <w:sz w:val="24"/>
          <w:lang w:val="es-ES"/>
        </w:rPr>
        <w:t>cuatro</w:t>
      </w:r>
      <w:r w:rsidR="002A15D0" w:rsidRPr="008A3315">
        <w:rPr>
          <w:rFonts w:ascii="Times New Roman" w:hAnsi="Times New Roman" w:cs="Times New Roman"/>
          <w:color w:val="auto"/>
          <w:sz w:val="24"/>
          <w:lang w:val="es-ES"/>
        </w:rPr>
        <w:t xml:space="preserve"> alumnas que participaron en la </w:t>
      </w:r>
      <w:r>
        <w:rPr>
          <w:rFonts w:ascii="Times New Roman" w:hAnsi="Times New Roman" w:cs="Times New Roman"/>
          <w:color w:val="auto"/>
          <w:sz w:val="24"/>
          <w:lang w:val="es-ES"/>
        </w:rPr>
        <w:t>e</w:t>
      </w:r>
      <w:r w:rsidR="002A15D0" w:rsidRPr="008A3315">
        <w:rPr>
          <w:rFonts w:ascii="Times New Roman" w:hAnsi="Times New Roman" w:cs="Times New Roman"/>
          <w:color w:val="auto"/>
          <w:sz w:val="24"/>
          <w:lang w:val="es-ES"/>
        </w:rPr>
        <w:t xml:space="preserve">stancia </w:t>
      </w:r>
      <w:r>
        <w:rPr>
          <w:rFonts w:ascii="Times New Roman" w:hAnsi="Times New Roman" w:cs="Times New Roman"/>
          <w:color w:val="auto"/>
          <w:sz w:val="24"/>
          <w:lang w:val="es-ES"/>
        </w:rPr>
        <w:t>v</w:t>
      </w:r>
      <w:r w:rsidR="002A15D0" w:rsidRPr="008A3315">
        <w:rPr>
          <w:rFonts w:ascii="Times New Roman" w:hAnsi="Times New Roman" w:cs="Times New Roman"/>
          <w:color w:val="auto"/>
          <w:sz w:val="24"/>
          <w:lang w:val="es-ES"/>
        </w:rPr>
        <w:t xml:space="preserve">irtual del XXVI Verano de la Investigación Científica y Tecnológica del Pacífico. Estas </w:t>
      </w:r>
      <w:r>
        <w:rPr>
          <w:rFonts w:ascii="Times New Roman" w:hAnsi="Times New Roman" w:cs="Times New Roman"/>
          <w:color w:val="auto"/>
          <w:sz w:val="24"/>
          <w:lang w:val="es-ES"/>
        </w:rPr>
        <w:t>estudiantes</w:t>
      </w:r>
      <w:r w:rsidR="002A15D0" w:rsidRPr="008A3315">
        <w:rPr>
          <w:rFonts w:ascii="Times New Roman" w:hAnsi="Times New Roman" w:cs="Times New Roman"/>
          <w:color w:val="auto"/>
          <w:sz w:val="24"/>
          <w:lang w:val="es-ES"/>
        </w:rPr>
        <w:t xml:space="preserve"> </w:t>
      </w:r>
      <w:r>
        <w:rPr>
          <w:rFonts w:ascii="Times New Roman" w:hAnsi="Times New Roman" w:cs="Times New Roman"/>
          <w:color w:val="auto"/>
          <w:sz w:val="24"/>
          <w:lang w:val="es-ES"/>
        </w:rPr>
        <w:t>—</w:t>
      </w:r>
      <w:r w:rsidRPr="008A3315">
        <w:rPr>
          <w:rFonts w:ascii="Times New Roman" w:hAnsi="Times New Roman" w:cs="Times New Roman"/>
          <w:color w:val="auto"/>
          <w:sz w:val="24"/>
          <w:lang w:val="es-ES"/>
        </w:rPr>
        <w:t xml:space="preserve">procedentes de la Universidad Autónoma Benito Juárez de Oaxaca, </w:t>
      </w:r>
      <w:r w:rsidRPr="008A3315">
        <w:rPr>
          <w:rFonts w:ascii="Times New Roman" w:hAnsi="Times New Roman" w:cs="Times New Roman"/>
          <w:color w:val="auto"/>
          <w:sz w:val="24"/>
          <w:lang w:val="es-ES"/>
        </w:rPr>
        <w:lastRenderedPageBreak/>
        <w:t>Universidad Autónoma de Guerrero y Benemérita Uni</w:t>
      </w:r>
      <w:r>
        <w:rPr>
          <w:rFonts w:ascii="Times New Roman" w:hAnsi="Times New Roman" w:cs="Times New Roman"/>
          <w:color w:val="auto"/>
          <w:sz w:val="24"/>
          <w:lang w:val="es-ES"/>
        </w:rPr>
        <w:t xml:space="preserve">versidad Autónoma de Puebla— </w:t>
      </w:r>
      <w:r w:rsidR="002A15D0" w:rsidRPr="008A3315">
        <w:rPr>
          <w:rFonts w:ascii="Times New Roman" w:hAnsi="Times New Roman" w:cs="Times New Roman"/>
          <w:color w:val="auto"/>
          <w:sz w:val="24"/>
          <w:lang w:val="es-ES"/>
        </w:rPr>
        <w:t>recibieron una capacitación en investigación científica y participaron en las etapas de pilotaje de la entrevista y la recolección de evidencias cualitativas.</w:t>
      </w:r>
      <w:r w:rsidR="00AD5702">
        <w:rPr>
          <w:rFonts w:ascii="Times New Roman" w:hAnsi="Times New Roman" w:cs="Times New Roman"/>
          <w:color w:val="auto"/>
          <w:sz w:val="24"/>
          <w:lang w:val="es-ES"/>
        </w:rPr>
        <w:t xml:space="preserve"> </w:t>
      </w:r>
      <w:r>
        <w:rPr>
          <w:rFonts w:ascii="Times New Roman" w:hAnsi="Times New Roman" w:cs="Times New Roman"/>
          <w:color w:val="auto"/>
          <w:sz w:val="24"/>
          <w:lang w:val="es-ES"/>
        </w:rPr>
        <w:t>Como l</w:t>
      </w:r>
      <w:r w:rsidR="002A15D0" w:rsidRPr="008A3315">
        <w:rPr>
          <w:rFonts w:ascii="Times New Roman" w:hAnsi="Times New Roman" w:cs="Times New Roman"/>
          <w:color w:val="auto"/>
          <w:sz w:val="24"/>
          <w:lang w:val="es-ES"/>
        </w:rPr>
        <w:t xml:space="preserve">as alumnas tenían contacto con </w:t>
      </w:r>
      <w:r>
        <w:rPr>
          <w:rFonts w:ascii="Times New Roman" w:hAnsi="Times New Roman" w:cs="Times New Roman"/>
          <w:color w:val="auto"/>
          <w:sz w:val="24"/>
          <w:lang w:val="es-ES"/>
        </w:rPr>
        <w:t>estudiantes</w:t>
      </w:r>
      <w:r w:rsidR="002A15D0" w:rsidRPr="008A3315">
        <w:rPr>
          <w:rFonts w:ascii="Times New Roman" w:hAnsi="Times New Roman" w:cs="Times New Roman"/>
          <w:color w:val="auto"/>
          <w:sz w:val="24"/>
          <w:lang w:val="es-ES"/>
        </w:rPr>
        <w:t xml:space="preserve"> universitarios, se decidió usar una muestra no probabilística de conveniencia formada por 5 alumnos </w:t>
      </w:r>
      <w:r w:rsidR="00CA673F" w:rsidRPr="008A3315">
        <w:rPr>
          <w:rFonts w:ascii="Times New Roman" w:hAnsi="Times New Roman" w:cs="Times New Roman"/>
          <w:color w:val="auto"/>
          <w:sz w:val="24"/>
          <w:lang w:val="es-ES"/>
        </w:rPr>
        <w:t xml:space="preserve">de distintas áreas del conocimiento </w:t>
      </w:r>
      <w:r w:rsidR="002A15D0" w:rsidRPr="008A3315">
        <w:rPr>
          <w:rFonts w:ascii="Times New Roman" w:hAnsi="Times New Roman" w:cs="Times New Roman"/>
          <w:color w:val="auto"/>
          <w:sz w:val="24"/>
          <w:lang w:val="es-ES"/>
        </w:rPr>
        <w:t>de las universidades de procedencia.</w:t>
      </w:r>
      <w:r w:rsidR="00CA673F">
        <w:rPr>
          <w:rFonts w:ascii="Times New Roman" w:hAnsi="Times New Roman" w:cs="Times New Roman"/>
          <w:color w:val="auto"/>
          <w:sz w:val="24"/>
          <w:lang w:val="es-ES"/>
        </w:rPr>
        <w:t xml:space="preserve"> Al respecto, </w:t>
      </w:r>
      <w:r w:rsidR="002F6827">
        <w:rPr>
          <w:rFonts w:ascii="Times New Roman" w:hAnsi="Times New Roman" w:cs="Times New Roman"/>
          <w:color w:val="auto"/>
          <w:sz w:val="24"/>
          <w:lang w:val="es-ES"/>
        </w:rPr>
        <w:t xml:space="preserve">Creswell y </w:t>
      </w:r>
      <w:proofErr w:type="spellStart"/>
      <w:r w:rsidR="002F6827">
        <w:rPr>
          <w:rFonts w:ascii="Times New Roman" w:hAnsi="Times New Roman" w:cs="Times New Roman"/>
          <w:color w:val="auto"/>
          <w:sz w:val="24"/>
          <w:lang w:val="es-ES"/>
        </w:rPr>
        <w:t>Poth</w:t>
      </w:r>
      <w:proofErr w:type="spellEnd"/>
      <w:r w:rsidR="002F6827">
        <w:rPr>
          <w:rFonts w:ascii="Times New Roman" w:hAnsi="Times New Roman" w:cs="Times New Roman"/>
          <w:color w:val="auto"/>
          <w:sz w:val="24"/>
          <w:lang w:val="es-ES"/>
        </w:rPr>
        <w:t xml:space="preserve"> (2018) mencionan que la muestra en un estudio fenomenológico hermenéutico comprende individuos que experimentaron un mismo fenó</w:t>
      </w:r>
      <w:r w:rsidR="00EE2A68">
        <w:rPr>
          <w:rFonts w:ascii="Times New Roman" w:hAnsi="Times New Roman" w:cs="Times New Roman"/>
          <w:color w:val="auto"/>
          <w:sz w:val="24"/>
          <w:lang w:val="es-ES"/>
        </w:rPr>
        <w:t>meno</w:t>
      </w:r>
      <w:r w:rsidR="00CA673F">
        <w:rPr>
          <w:rFonts w:ascii="Times New Roman" w:hAnsi="Times New Roman" w:cs="Times New Roman"/>
          <w:color w:val="auto"/>
          <w:sz w:val="24"/>
          <w:lang w:val="es-ES"/>
        </w:rPr>
        <w:t>,</w:t>
      </w:r>
      <w:r w:rsidR="00EE2A68">
        <w:rPr>
          <w:rFonts w:ascii="Times New Roman" w:hAnsi="Times New Roman" w:cs="Times New Roman"/>
          <w:color w:val="auto"/>
          <w:sz w:val="24"/>
          <w:lang w:val="es-ES"/>
        </w:rPr>
        <w:t xml:space="preserve"> y puede tener un tamaño</w:t>
      </w:r>
      <w:r w:rsidR="002F6827">
        <w:rPr>
          <w:rFonts w:ascii="Times New Roman" w:hAnsi="Times New Roman" w:cs="Times New Roman"/>
          <w:color w:val="auto"/>
          <w:sz w:val="24"/>
          <w:lang w:val="es-ES"/>
        </w:rPr>
        <w:t xml:space="preserve"> </w:t>
      </w:r>
      <w:r w:rsidR="00CA673F">
        <w:rPr>
          <w:rFonts w:ascii="Times New Roman" w:hAnsi="Times New Roman" w:cs="Times New Roman"/>
          <w:color w:val="auto"/>
          <w:sz w:val="24"/>
          <w:lang w:val="es-ES"/>
        </w:rPr>
        <w:t xml:space="preserve">de </w:t>
      </w:r>
      <w:r w:rsidR="002F6827">
        <w:rPr>
          <w:rFonts w:ascii="Times New Roman" w:hAnsi="Times New Roman" w:cs="Times New Roman"/>
          <w:color w:val="auto"/>
          <w:sz w:val="24"/>
          <w:lang w:val="es-ES"/>
        </w:rPr>
        <w:t xml:space="preserve">entre 4 y 15 participantes. </w:t>
      </w:r>
      <w:r w:rsidR="00CA673F">
        <w:rPr>
          <w:rFonts w:ascii="Times New Roman" w:hAnsi="Times New Roman" w:cs="Times New Roman"/>
          <w:color w:val="auto"/>
          <w:sz w:val="24"/>
          <w:lang w:val="es-ES"/>
        </w:rPr>
        <w:t>En este caso, d</w:t>
      </w:r>
      <w:r w:rsidR="00CA673F" w:rsidRPr="008A3315">
        <w:rPr>
          <w:rFonts w:ascii="Times New Roman" w:hAnsi="Times New Roman" w:cs="Times New Roman"/>
          <w:color w:val="auto"/>
          <w:sz w:val="24"/>
          <w:lang w:val="es-ES"/>
        </w:rPr>
        <w:t>ebido a las restricciones que había en ese momento</w:t>
      </w:r>
      <w:r w:rsidR="00CA673F">
        <w:rPr>
          <w:rFonts w:ascii="Times New Roman" w:hAnsi="Times New Roman" w:cs="Times New Roman"/>
          <w:color w:val="auto"/>
          <w:sz w:val="24"/>
          <w:lang w:val="es-ES"/>
        </w:rPr>
        <w:t>, s</w:t>
      </w:r>
      <w:r w:rsidR="002A15D0" w:rsidRPr="008A3315">
        <w:rPr>
          <w:rFonts w:ascii="Times New Roman" w:hAnsi="Times New Roman" w:cs="Times New Roman"/>
          <w:color w:val="auto"/>
          <w:sz w:val="24"/>
          <w:lang w:val="es-ES"/>
        </w:rPr>
        <w:t xml:space="preserve">e decidió usar este tipo de muestra. </w:t>
      </w:r>
    </w:p>
    <w:p w14:paraId="5D9F2FFF" w14:textId="2C6F5C88" w:rsidR="00EE2A68" w:rsidRDefault="002A15D0" w:rsidP="008D289F">
      <w:pPr>
        <w:widowControl w:val="0"/>
        <w:autoSpaceDE w:val="0"/>
        <w:autoSpaceDN w:val="0"/>
        <w:adjustRightInd w:val="0"/>
        <w:spacing w:line="360" w:lineRule="auto"/>
        <w:ind w:firstLine="680"/>
        <w:contextualSpacing w:val="0"/>
        <w:rPr>
          <w:rFonts w:ascii="Times New Roman" w:hAnsi="Times New Roman" w:cs="Times New Roman"/>
          <w:color w:val="auto"/>
          <w:sz w:val="24"/>
          <w:lang w:val="es-ES"/>
        </w:rPr>
      </w:pPr>
      <w:r w:rsidRPr="008A3315">
        <w:rPr>
          <w:rFonts w:ascii="Times New Roman" w:hAnsi="Times New Roman" w:cs="Times New Roman"/>
          <w:color w:val="auto"/>
          <w:sz w:val="24"/>
          <w:lang w:val="es-ES"/>
        </w:rPr>
        <w:t xml:space="preserve">Para el diseño de la entrevista, el investigador principal consideró las variables encontradas en la revisión de la literatura relacionadas con el aprendizaje mediado por tecnología. </w:t>
      </w:r>
      <w:r w:rsidR="00CA673F">
        <w:rPr>
          <w:rFonts w:ascii="Times New Roman" w:hAnsi="Times New Roman" w:cs="Times New Roman"/>
          <w:color w:val="auto"/>
          <w:sz w:val="24"/>
          <w:lang w:val="es-ES"/>
        </w:rPr>
        <w:t>En concreto, las</w:t>
      </w:r>
      <w:r w:rsidRPr="008A3315">
        <w:rPr>
          <w:rFonts w:ascii="Times New Roman" w:hAnsi="Times New Roman" w:cs="Times New Roman"/>
          <w:color w:val="auto"/>
          <w:sz w:val="24"/>
          <w:lang w:val="es-ES"/>
        </w:rPr>
        <w:t xml:space="preserve"> variables fueron el diseño instruccional de las clases, la capacitación docente, la interacción docente-estudiante, las condiciones institucionales, las características del estudiante, sus condiciones socioeconómicas y la disposición o actitud ante esta modalidad. </w:t>
      </w:r>
      <w:r w:rsidR="00EE2A68">
        <w:rPr>
          <w:rFonts w:ascii="Times New Roman" w:hAnsi="Times New Roman" w:cs="Times New Roman"/>
          <w:color w:val="auto"/>
          <w:sz w:val="24"/>
          <w:lang w:val="es-ES"/>
        </w:rPr>
        <w:t>Estas sirvieron de base para la construcción de los códigos descriptivos utilizados en el análisis de las evidencias cualitativas</w:t>
      </w:r>
      <w:r w:rsidR="00CA673F">
        <w:rPr>
          <w:rFonts w:ascii="Times New Roman" w:hAnsi="Times New Roman" w:cs="Times New Roman"/>
          <w:color w:val="auto"/>
          <w:sz w:val="24"/>
          <w:lang w:val="es-ES"/>
        </w:rPr>
        <w:t>, lo que se concretó con</w:t>
      </w:r>
      <w:r w:rsidR="00450EBD">
        <w:rPr>
          <w:rFonts w:ascii="Times New Roman" w:hAnsi="Times New Roman" w:cs="Times New Roman"/>
          <w:color w:val="auto"/>
          <w:sz w:val="24"/>
          <w:lang w:val="es-ES"/>
        </w:rPr>
        <w:t xml:space="preserve"> </w:t>
      </w:r>
      <w:r w:rsidR="006E19E9">
        <w:rPr>
          <w:rFonts w:ascii="Times New Roman" w:hAnsi="Times New Roman" w:cs="Times New Roman"/>
          <w:color w:val="auto"/>
          <w:sz w:val="24"/>
          <w:lang w:val="es-ES"/>
        </w:rPr>
        <w:t>una versión gratuita d</w:t>
      </w:r>
      <w:r w:rsidR="00450EBD">
        <w:rPr>
          <w:rFonts w:ascii="Times New Roman" w:hAnsi="Times New Roman" w:cs="Times New Roman"/>
          <w:color w:val="auto"/>
          <w:sz w:val="24"/>
          <w:lang w:val="es-ES"/>
        </w:rPr>
        <w:t xml:space="preserve">el programa </w:t>
      </w:r>
      <w:proofErr w:type="spellStart"/>
      <w:r w:rsidR="006E19E9">
        <w:rPr>
          <w:rFonts w:ascii="Times New Roman" w:hAnsi="Times New Roman" w:cs="Times New Roman"/>
          <w:color w:val="auto"/>
          <w:sz w:val="24"/>
          <w:lang w:val="es-ES"/>
        </w:rPr>
        <w:t>Nvivo</w:t>
      </w:r>
      <w:proofErr w:type="spellEnd"/>
      <w:r w:rsidR="006E19E9">
        <w:rPr>
          <w:rFonts w:ascii="Times New Roman" w:hAnsi="Times New Roman" w:cs="Times New Roman"/>
          <w:color w:val="auto"/>
          <w:sz w:val="24"/>
          <w:lang w:val="es-ES"/>
        </w:rPr>
        <w:t>.</w:t>
      </w:r>
    </w:p>
    <w:p w14:paraId="0F20DB57" w14:textId="42699624" w:rsidR="004D66CD" w:rsidRDefault="002A15D0" w:rsidP="008D289F">
      <w:pPr>
        <w:widowControl w:val="0"/>
        <w:autoSpaceDE w:val="0"/>
        <w:autoSpaceDN w:val="0"/>
        <w:adjustRightInd w:val="0"/>
        <w:spacing w:line="360" w:lineRule="auto"/>
        <w:ind w:firstLine="680"/>
        <w:contextualSpacing w:val="0"/>
        <w:rPr>
          <w:rFonts w:ascii="Times New Roman" w:hAnsi="Times New Roman" w:cs="Times New Roman"/>
          <w:color w:val="auto"/>
          <w:sz w:val="24"/>
          <w:lang w:val="es-ES"/>
        </w:rPr>
      </w:pPr>
      <w:r w:rsidRPr="008A3315">
        <w:rPr>
          <w:rFonts w:ascii="Times New Roman" w:hAnsi="Times New Roman" w:cs="Times New Roman"/>
          <w:color w:val="auto"/>
          <w:sz w:val="24"/>
          <w:lang w:val="es-ES"/>
        </w:rPr>
        <w:t xml:space="preserve">Dentro de las actividades del verano científico, a las alumnas se les impartió una capacitación previa sobre el proceso de elaboración de instrumentos cualitativos, la recolección de datos cualitativos y </w:t>
      </w:r>
      <w:r w:rsidR="00CA673F">
        <w:rPr>
          <w:rFonts w:ascii="Times New Roman" w:hAnsi="Times New Roman" w:cs="Times New Roman"/>
          <w:color w:val="auto"/>
          <w:sz w:val="24"/>
          <w:lang w:val="es-ES"/>
        </w:rPr>
        <w:t>su</w:t>
      </w:r>
      <w:r w:rsidRPr="008A3315">
        <w:rPr>
          <w:rFonts w:ascii="Times New Roman" w:hAnsi="Times New Roman" w:cs="Times New Roman"/>
          <w:color w:val="auto"/>
          <w:sz w:val="24"/>
          <w:lang w:val="es-ES"/>
        </w:rPr>
        <w:t xml:space="preserve"> análisis. La entrevista se piloteó con las alumnas participantes de la estancia virtual de investigación para realizar las modificaciones pertinentes. La entrevista final (</w:t>
      </w:r>
      <w:r w:rsidR="00CA673F">
        <w:rPr>
          <w:rFonts w:ascii="Times New Roman" w:hAnsi="Times New Roman" w:cs="Times New Roman"/>
          <w:color w:val="auto"/>
          <w:sz w:val="24"/>
          <w:lang w:val="es-ES"/>
        </w:rPr>
        <w:t xml:space="preserve">ver </w:t>
      </w:r>
      <w:r w:rsidRPr="008A3315">
        <w:rPr>
          <w:rFonts w:ascii="Times New Roman" w:hAnsi="Times New Roman" w:cs="Times New Roman"/>
          <w:color w:val="auto"/>
          <w:sz w:val="24"/>
          <w:lang w:val="es-ES"/>
        </w:rPr>
        <w:t xml:space="preserve">anexo) consta de 26 preguntas enfocadas en lo que se </w:t>
      </w:r>
      <w:r w:rsidR="00C3455C">
        <w:rPr>
          <w:rFonts w:ascii="Times New Roman" w:hAnsi="Times New Roman" w:cs="Times New Roman"/>
          <w:color w:val="auto"/>
          <w:sz w:val="24"/>
          <w:lang w:val="es-ES"/>
        </w:rPr>
        <w:t xml:space="preserve">experimentó </w:t>
      </w:r>
      <w:r w:rsidRPr="008A3315">
        <w:rPr>
          <w:rFonts w:ascii="Times New Roman" w:hAnsi="Times New Roman" w:cs="Times New Roman"/>
          <w:color w:val="auto"/>
          <w:sz w:val="24"/>
          <w:lang w:val="es-ES"/>
        </w:rPr>
        <w:t xml:space="preserve">antes y durante la contingencia. Igualmente, se añadieron preguntas </w:t>
      </w:r>
      <w:r w:rsidR="00CA673F">
        <w:rPr>
          <w:rFonts w:ascii="Times New Roman" w:hAnsi="Times New Roman" w:cs="Times New Roman"/>
          <w:color w:val="auto"/>
          <w:sz w:val="24"/>
          <w:lang w:val="es-ES"/>
        </w:rPr>
        <w:t>sobre</w:t>
      </w:r>
      <w:r w:rsidRPr="008A3315">
        <w:rPr>
          <w:rFonts w:ascii="Times New Roman" w:hAnsi="Times New Roman" w:cs="Times New Roman"/>
          <w:color w:val="auto"/>
          <w:sz w:val="24"/>
          <w:lang w:val="es-ES"/>
        </w:rPr>
        <w:t xml:space="preserve"> cómo debería ser la educación después de la pandemia. </w:t>
      </w:r>
      <w:bookmarkStart w:id="0" w:name="_Hlk82095960"/>
    </w:p>
    <w:p w14:paraId="544D6D29" w14:textId="2F1A2471" w:rsidR="00892F5C" w:rsidRDefault="00892F5C" w:rsidP="008D289F">
      <w:pPr>
        <w:widowControl w:val="0"/>
        <w:autoSpaceDE w:val="0"/>
        <w:autoSpaceDN w:val="0"/>
        <w:adjustRightInd w:val="0"/>
        <w:spacing w:line="360" w:lineRule="auto"/>
        <w:ind w:firstLine="680"/>
        <w:contextualSpacing w:val="0"/>
        <w:rPr>
          <w:rFonts w:ascii="Times New Roman" w:hAnsi="Times New Roman" w:cs="Times New Roman"/>
          <w:color w:val="auto"/>
          <w:sz w:val="24"/>
          <w:lang w:val="es-ES"/>
        </w:rPr>
      </w:pPr>
      <w:r>
        <w:rPr>
          <w:rFonts w:ascii="Times New Roman" w:hAnsi="Times New Roman" w:cs="Times New Roman"/>
          <w:color w:val="auto"/>
          <w:sz w:val="24"/>
          <w:lang w:val="es-ES"/>
        </w:rPr>
        <w:t xml:space="preserve">Las entrevistas se realizaron utilizando tecnologías para </w:t>
      </w:r>
      <w:proofErr w:type="spellStart"/>
      <w:r>
        <w:rPr>
          <w:rFonts w:ascii="Times New Roman" w:hAnsi="Times New Roman" w:cs="Times New Roman"/>
          <w:color w:val="auto"/>
          <w:sz w:val="24"/>
          <w:lang w:val="es-ES"/>
        </w:rPr>
        <w:t>videosesiones</w:t>
      </w:r>
      <w:proofErr w:type="spellEnd"/>
      <w:r w:rsidR="00CA673F">
        <w:rPr>
          <w:rFonts w:ascii="Times New Roman" w:hAnsi="Times New Roman" w:cs="Times New Roman"/>
          <w:color w:val="auto"/>
          <w:sz w:val="24"/>
          <w:lang w:val="es-ES"/>
        </w:rPr>
        <w:t xml:space="preserve">, las cuales </w:t>
      </w:r>
      <w:r>
        <w:rPr>
          <w:rFonts w:ascii="Times New Roman" w:hAnsi="Times New Roman" w:cs="Times New Roman"/>
          <w:color w:val="auto"/>
          <w:sz w:val="24"/>
          <w:lang w:val="es-ES"/>
        </w:rPr>
        <w:t>se grabaron y se transcribieron para ser analizadas</w:t>
      </w:r>
      <w:r w:rsidR="00CA673F">
        <w:rPr>
          <w:rFonts w:ascii="Times New Roman" w:hAnsi="Times New Roman" w:cs="Times New Roman"/>
          <w:color w:val="auto"/>
          <w:sz w:val="24"/>
          <w:lang w:val="es-ES"/>
        </w:rPr>
        <w:t xml:space="preserve"> del siguiente modo:</w:t>
      </w:r>
      <w:r>
        <w:rPr>
          <w:rFonts w:ascii="Times New Roman" w:hAnsi="Times New Roman" w:cs="Times New Roman"/>
          <w:color w:val="auto"/>
          <w:sz w:val="24"/>
          <w:lang w:val="es-ES"/>
        </w:rPr>
        <w:t xml:space="preserve"> </w:t>
      </w:r>
      <w:r w:rsidR="00CA673F">
        <w:rPr>
          <w:rFonts w:ascii="Times New Roman" w:hAnsi="Times New Roman" w:cs="Times New Roman"/>
          <w:color w:val="auto"/>
          <w:sz w:val="24"/>
          <w:lang w:val="es-ES"/>
        </w:rPr>
        <w:t>p</w:t>
      </w:r>
      <w:r w:rsidR="00CF7931">
        <w:rPr>
          <w:rFonts w:ascii="Times New Roman" w:hAnsi="Times New Roman" w:cs="Times New Roman"/>
          <w:color w:val="auto"/>
          <w:sz w:val="24"/>
          <w:lang w:val="es-ES"/>
        </w:rPr>
        <w:t>rimer</w:t>
      </w:r>
      <w:r w:rsidR="00CA673F">
        <w:rPr>
          <w:rFonts w:ascii="Times New Roman" w:hAnsi="Times New Roman" w:cs="Times New Roman"/>
          <w:color w:val="auto"/>
          <w:sz w:val="24"/>
          <w:lang w:val="es-ES"/>
        </w:rPr>
        <w:t>o</w:t>
      </w:r>
      <w:r w:rsidR="00CF7931">
        <w:rPr>
          <w:rFonts w:ascii="Times New Roman" w:hAnsi="Times New Roman" w:cs="Times New Roman"/>
          <w:color w:val="auto"/>
          <w:sz w:val="24"/>
          <w:lang w:val="es-ES"/>
        </w:rPr>
        <w:t xml:space="preserve"> se </w:t>
      </w:r>
      <w:r w:rsidR="00501437">
        <w:rPr>
          <w:rFonts w:ascii="Times New Roman" w:hAnsi="Times New Roman" w:cs="Times New Roman"/>
          <w:color w:val="auto"/>
          <w:sz w:val="24"/>
          <w:lang w:val="es-ES"/>
        </w:rPr>
        <w:t>agrup</w:t>
      </w:r>
      <w:r w:rsidR="003E7BA6">
        <w:rPr>
          <w:rFonts w:ascii="Times New Roman" w:hAnsi="Times New Roman" w:cs="Times New Roman"/>
          <w:color w:val="auto"/>
          <w:sz w:val="24"/>
          <w:lang w:val="es-ES"/>
        </w:rPr>
        <w:t>ó</w:t>
      </w:r>
      <w:r w:rsidR="00501437">
        <w:rPr>
          <w:rFonts w:ascii="Times New Roman" w:hAnsi="Times New Roman" w:cs="Times New Roman"/>
          <w:color w:val="auto"/>
          <w:sz w:val="24"/>
          <w:lang w:val="es-ES"/>
        </w:rPr>
        <w:t xml:space="preserve"> la información por temas</w:t>
      </w:r>
      <w:r w:rsidR="00CA673F">
        <w:rPr>
          <w:rFonts w:ascii="Times New Roman" w:hAnsi="Times New Roman" w:cs="Times New Roman"/>
          <w:color w:val="auto"/>
          <w:sz w:val="24"/>
          <w:lang w:val="es-ES"/>
        </w:rPr>
        <w:t xml:space="preserve">, </w:t>
      </w:r>
      <w:r w:rsidR="003E7BA6">
        <w:rPr>
          <w:rFonts w:ascii="Times New Roman" w:hAnsi="Times New Roman" w:cs="Times New Roman"/>
          <w:color w:val="auto"/>
          <w:sz w:val="24"/>
          <w:lang w:val="es-ES"/>
        </w:rPr>
        <w:t>lo</w:t>
      </w:r>
      <w:r w:rsidR="00CA673F">
        <w:rPr>
          <w:rFonts w:ascii="Times New Roman" w:hAnsi="Times New Roman" w:cs="Times New Roman"/>
          <w:color w:val="auto"/>
          <w:sz w:val="24"/>
          <w:lang w:val="es-ES"/>
        </w:rPr>
        <w:t xml:space="preserve"> cual </w:t>
      </w:r>
      <w:r w:rsidR="00501437">
        <w:rPr>
          <w:rFonts w:ascii="Times New Roman" w:hAnsi="Times New Roman" w:cs="Times New Roman"/>
          <w:color w:val="auto"/>
          <w:sz w:val="24"/>
          <w:lang w:val="es-ES"/>
        </w:rPr>
        <w:t>es apropiado para los estudios fenomenológicos cuando se trata de explorar creencias</w:t>
      </w:r>
      <w:r w:rsidR="003E7BA6">
        <w:rPr>
          <w:rFonts w:ascii="Times New Roman" w:hAnsi="Times New Roman" w:cs="Times New Roman"/>
          <w:color w:val="auto"/>
          <w:sz w:val="24"/>
          <w:lang w:val="es-ES"/>
        </w:rPr>
        <w:t>,</w:t>
      </w:r>
      <w:r w:rsidR="00501437">
        <w:rPr>
          <w:rFonts w:ascii="Times New Roman" w:hAnsi="Times New Roman" w:cs="Times New Roman"/>
          <w:color w:val="auto"/>
          <w:sz w:val="24"/>
          <w:lang w:val="es-ES"/>
        </w:rPr>
        <w:t xml:space="preserve"> constructos y experiencias emocionales (Saldaña, 2021).</w:t>
      </w:r>
      <w:r w:rsidR="00926A93">
        <w:rPr>
          <w:rFonts w:ascii="Times New Roman" w:hAnsi="Times New Roman" w:cs="Times New Roman"/>
          <w:color w:val="auto"/>
          <w:sz w:val="24"/>
          <w:lang w:val="es-ES"/>
        </w:rPr>
        <w:t xml:space="preserve"> Una vez agrupada la información, se utilizaron códigos axiales para combinar la información e identificar </w:t>
      </w:r>
      <w:r w:rsidR="00F068CB">
        <w:rPr>
          <w:rFonts w:ascii="Times New Roman" w:hAnsi="Times New Roman" w:cs="Times New Roman"/>
          <w:color w:val="auto"/>
          <w:sz w:val="24"/>
          <w:lang w:val="es-ES"/>
        </w:rPr>
        <w:t xml:space="preserve">posibles relaciones o interacciones entre la información (Cohen </w:t>
      </w:r>
      <w:r w:rsidR="00F068CB" w:rsidRPr="003E7BA6">
        <w:rPr>
          <w:rFonts w:ascii="Times New Roman" w:hAnsi="Times New Roman" w:cs="Times New Roman"/>
          <w:i/>
          <w:color w:val="auto"/>
          <w:sz w:val="24"/>
          <w:lang w:val="es-ES"/>
        </w:rPr>
        <w:t>et al</w:t>
      </w:r>
      <w:r w:rsidR="00F068CB">
        <w:rPr>
          <w:rFonts w:ascii="Times New Roman" w:hAnsi="Times New Roman" w:cs="Times New Roman"/>
          <w:color w:val="auto"/>
          <w:sz w:val="24"/>
          <w:lang w:val="es-ES"/>
        </w:rPr>
        <w:t xml:space="preserve">., </w:t>
      </w:r>
      <w:r w:rsidR="00CF7931">
        <w:rPr>
          <w:rFonts w:ascii="Times New Roman" w:hAnsi="Times New Roman" w:cs="Times New Roman"/>
          <w:color w:val="auto"/>
          <w:sz w:val="24"/>
          <w:lang w:val="es-ES"/>
        </w:rPr>
        <w:t>2018</w:t>
      </w:r>
      <w:r w:rsidR="00F068CB">
        <w:rPr>
          <w:rFonts w:ascii="Times New Roman" w:hAnsi="Times New Roman" w:cs="Times New Roman"/>
          <w:color w:val="auto"/>
          <w:sz w:val="24"/>
          <w:lang w:val="es-ES"/>
        </w:rPr>
        <w:t>)</w:t>
      </w:r>
      <w:r w:rsidR="00CF7931">
        <w:rPr>
          <w:rFonts w:ascii="Times New Roman" w:hAnsi="Times New Roman" w:cs="Times New Roman"/>
          <w:color w:val="auto"/>
          <w:sz w:val="24"/>
          <w:lang w:val="es-ES"/>
        </w:rPr>
        <w:t>.</w:t>
      </w:r>
    </w:p>
    <w:p w14:paraId="18F4DED7" w14:textId="77777777" w:rsidR="003E7BA6" w:rsidRPr="008A3315" w:rsidRDefault="003E7BA6" w:rsidP="008D289F">
      <w:pPr>
        <w:widowControl w:val="0"/>
        <w:autoSpaceDE w:val="0"/>
        <w:autoSpaceDN w:val="0"/>
        <w:adjustRightInd w:val="0"/>
        <w:spacing w:line="360" w:lineRule="auto"/>
        <w:ind w:firstLine="680"/>
        <w:contextualSpacing w:val="0"/>
        <w:rPr>
          <w:rFonts w:ascii="Times New Roman" w:hAnsi="Times New Roman" w:cs="Times New Roman"/>
          <w:color w:val="auto"/>
          <w:sz w:val="24"/>
          <w:lang w:val="es-ES"/>
        </w:rPr>
      </w:pPr>
    </w:p>
    <w:bookmarkEnd w:id="0"/>
    <w:p w14:paraId="3C94FB44" w14:textId="3D5E5DFD" w:rsidR="00F130E9" w:rsidRPr="00B55B58" w:rsidRDefault="00D03155" w:rsidP="00B55B58">
      <w:pPr>
        <w:pStyle w:val="Ttulo1"/>
        <w:spacing w:before="0" w:line="360" w:lineRule="auto"/>
        <w:jc w:val="center"/>
        <w:rPr>
          <w:rFonts w:ascii="Times New Roman" w:hAnsi="Times New Roman" w:cs="Times New Roman"/>
          <w:color w:val="auto"/>
          <w:sz w:val="32"/>
          <w:szCs w:val="36"/>
          <w:lang w:val="es-ES"/>
        </w:rPr>
      </w:pPr>
      <w:r w:rsidRPr="00B55B58">
        <w:rPr>
          <w:rFonts w:ascii="Times New Roman" w:hAnsi="Times New Roman" w:cs="Times New Roman"/>
          <w:color w:val="auto"/>
          <w:sz w:val="32"/>
          <w:szCs w:val="36"/>
          <w:lang w:val="es-ES"/>
        </w:rPr>
        <w:lastRenderedPageBreak/>
        <w:t>Resultados</w:t>
      </w:r>
    </w:p>
    <w:p w14:paraId="648416B9" w14:textId="77777777" w:rsidR="00F74F7C" w:rsidRPr="00B55B58" w:rsidRDefault="00F74F7C" w:rsidP="00B55B58">
      <w:pPr>
        <w:spacing w:line="360" w:lineRule="auto"/>
        <w:jc w:val="center"/>
        <w:rPr>
          <w:rFonts w:ascii="Times New Roman" w:hAnsi="Times New Roman" w:cs="Times New Roman"/>
          <w:b/>
          <w:iCs/>
          <w:sz w:val="28"/>
          <w:szCs w:val="22"/>
          <w:lang w:val="es-ES"/>
        </w:rPr>
      </w:pPr>
      <w:r w:rsidRPr="00B55B58">
        <w:rPr>
          <w:rFonts w:ascii="Times New Roman" w:hAnsi="Times New Roman" w:cs="Times New Roman"/>
          <w:b/>
          <w:iCs/>
          <w:sz w:val="28"/>
          <w:szCs w:val="22"/>
          <w:lang w:val="es-ES"/>
        </w:rPr>
        <w:t>Universidad Autónoma Benito Juárez de Oaxaca</w:t>
      </w:r>
    </w:p>
    <w:p w14:paraId="3A689ED5" w14:textId="633EC435" w:rsidR="00F74F7C" w:rsidRPr="008A3315" w:rsidRDefault="00F74F7C" w:rsidP="008D289F">
      <w:pPr>
        <w:widowControl w:val="0"/>
        <w:autoSpaceDE w:val="0"/>
        <w:autoSpaceDN w:val="0"/>
        <w:adjustRightInd w:val="0"/>
        <w:spacing w:line="360" w:lineRule="auto"/>
        <w:ind w:firstLine="680"/>
        <w:contextualSpacing w:val="0"/>
        <w:rPr>
          <w:rFonts w:ascii="Times New Roman" w:hAnsi="Times New Roman" w:cs="Times New Roman"/>
          <w:color w:val="auto"/>
          <w:sz w:val="24"/>
          <w:lang w:val="es-ES"/>
        </w:rPr>
      </w:pPr>
      <w:r w:rsidRPr="008A3315">
        <w:rPr>
          <w:rFonts w:ascii="Times New Roman" w:hAnsi="Times New Roman" w:cs="Times New Roman"/>
          <w:color w:val="auto"/>
          <w:sz w:val="24"/>
          <w:lang w:val="es-ES"/>
        </w:rPr>
        <w:t xml:space="preserve">De esta universidad participaron estudiantes de distintos semestres de licenciaturas en enfermería y obstetricia; ciencias de la educación; psicología de la educación; administración y contaduría. La adaptación a la virtualidad fue </w:t>
      </w:r>
      <w:r w:rsidR="00C3455C">
        <w:rPr>
          <w:rFonts w:ascii="Times New Roman" w:hAnsi="Times New Roman" w:cs="Times New Roman"/>
          <w:color w:val="auto"/>
          <w:sz w:val="24"/>
          <w:lang w:val="es-ES"/>
        </w:rPr>
        <w:t>percibida</w:t>
      </w:r>
      <w:r w:rsidRPr="008A3315">
        <w:rPr>
          <w:rFonts w:ascii="Times New Roman" w:hAnsi="Times New Roman" w:cs="Times New Roman"/>
          <w:color w:val="auto"/>
          <w:sz w:val="24"/>
          <w:lang w:val="es-ES"/>
        </w:rPr>
        <w:t xml:space="preserve"> de distintas formas. En su mayoría, como un proceso extraño</w:t>
      </w:r>
      <w:r w:rsidR="003E7BA6">
        <w:rPr>
          <w:rFonts w:ascii="Times New Roman" w:hAnsi="Times New Roman" w:cs="Times New Roman"/>
          <w:color w:val="auto"/>
          <w:sz w:val="24"/>
          <w:lang w:val="es-ES"/>
        </w:rPr>
        <w:t xml:space="preserve"> y</w:t>
      </w:r>
      <w:r w:rsidRPr="008A3315">
        <w:rPr>
          <w:rFonts w:ascii="Times New Roman" w:hAnsi="Times New Roman" w:cs="Times New Roman"/>
          <w:color w:val="auto"/>
          <w:sz w:val="24"/>
          <w:lang w:val="es-ES"/>
        </w:rPr>
        <w:t xml:space="preserve"> difícil al cual aún no se acostumbraban. De los alumnos entrevistados, solamente a uno le </w:t>
      </w:r>
      <w:r w:rsidR="003E7BA6">
        <w:rPr>
          <w:rFonts w:ascii="Times New Roman" w:hAnsi="Times New Roman" w:cs="Times New Roman"/>
          <w:color w:val="auto"/>
          <w:sz w:val="24"/>
          <w:lang w:val="es-ES"/>
        </w:rPr>
        <w:t>pareció sencillo</w:t>
      </w:r>
      <w:r w:rsidRPr="008A3315">
        <w:rPr>
          <w:rFonts w:ascii="Times New Roman" w:hAnsi="Times New Roman" w:cs="Times New Roman"/>
          <w:color w:val="auto"/>
          <w:sz w:val="24"/>
          <w:lang w:val="es-ES"/>
        </w:rPr>
        <w:t xml:space="preserve"> </w:t>
      </w:r>
      <w:r w:rsidR="003E7BA6">
        <w:rPr>
          <w:rFonts w:ascii="Times New Roman" w:hAnsi="Times New Roman" w:cs="Times New Roman"/>
          <w:color w:val="auto"/>
          <w:sz w:val="24"/>
          <w:lang w:val="es-ES"/>
        </w:rPr>
        <w:t>trabajar desde casa.</w:t>
      </w:r>
    </w:p>
    <w:p w14:paraId="52074C3F" w14:textId="268EEC84" w:rsidR="00D03155" w:rsidRPr="008A3315" w:rsidRDefault="00F74F7C" w:rsidP="008D289F">
      <w:pPr>
        <w:widowControl w:val="0"/>
        <w:autoSpaceDE w:val="0"/>
        <w:autoSpaceDN w:val="0"/>
        <w:adjustRightInd w:val="0"/>
        <w:spacing w:line="360" w:lineRule="auto"/>
        <w:ind w:firstLine="680"/>
        <w:contextualSpacing w:val="0"/>
        <w:rPr>
          <w:rFonts w:ascii="Times New Roman" w:hAnsi="Times New Roman" w:cs="Times New Roman"/>
          <w:szCs w:val="20"/>
          <w:lang w:val="es-ES"/>
        </w:rPr>
      </w:pPr>
      <w:r w:rsidRPr="008A3315">
        <w:rPr>
          <w:rFonts w:ascii="Times New Roman" w:hAnsi="Times New Roman" w:cs="Times New Roman"/>
          <w:color w:val="auto"/>
          <w:sz w:val="24"/>
          <w:lang w:val="es-ES"/>
        </w:rPr>
        <w:t xml:space="preserve">Respecto a las habilidades para </w:t>
      </w:r>
      <w:r w:rsidR="003E7BA6">
        <w:rPr>
          <w:rFonts w:ascii="Times New Roman" w:hAnsi="Times New Roman" w:cs="Times New Roman"/>
          <w:color w:val="auto"/>
          <w:sz w:val="24"/>
          <w:lang w:val="es-ES"/>
        </w:rPr>
        <w:t>la</w:t>
      </w:r>
      <w:r w:rsidRPr="008A3315">
        <w:rPr>
          <w:rFonts w:ascii="Times New Roman" w:hAnsi="Times New Roman" w:cs="Times New Roman"/>
          <w:color w:val="auto"/>
          <w:sz w:val="24"/>
          <w:lang w:val="es-ES"/>
        </w:rPr>
        <w:t xml:space="preserve"> tecnología, consideraron </w:t>
      </w:r>
      <w:r w:rsidR="003E7BA6">
        <w:rPr>
          <w:rFonts w:ascii="Times New Roman" w:hAnsi="Times New Roman" w:cs="Times New Roman"/>
          <w:color w:val="auto"/>
          <w:sz w:val="24"/>
          <w:lang w:val="es-ES"/>
        </w:rPr>
        <w:t>que eran buenas</w:t>
      </w:r>
      <w:r w:rsidRPr="008A3315">
        <w:rPr>
          <w:rFonts w:ascii="Times New Roman" w:hAnsi="Times New Roman" w:cs="Times New Roman"/>
          <w:color w:val="auto"/>
          <w:sz w:val="24"/>
          <w:lang w:val="es-ES"/>
        </w:rPr>
        <w:t xml:space="preserve"> para quienes ya tenían alguna experiencia previa</w:t>
      </w:r>
      <w:r w:rsidR="003E7BA6">
        <w:rPr>
          <w:rFonts w:ascii="Times New Roman" w:hAnsi="Times New Roman" w:cs="Times New Roman"/>
          <w:color w:val="auto"/>
          <w:sz w:val="24"/>
          <w:lang w:val="es-ES"/>
        </w:rPr>
        <w:t>, lo que simplificó</w:t>
      </w:r>
      <w:r w:rsidRPr="008A3315">
        <w:rPr>
          <w:rFonts w:ascii="Times New Roman" w:hAnsi="Times New Roman" w:cs="Times New Roman"/>
          <w:color w:val="auto"/>
          <w:sz w:val="24"/>
          <w:lang w:val="es-ES"/>
        </w:rPr>
        <w:t xml:space="preserve"> su adaptación. En este aspecto, se detectó que tanto estudiantes como docentes tenían </w:t>
      </w:r>
      <w:r w:rsidR="003E7BA6">
        <w:rPr>
          <w:rFonts w:ascii="Times New Roman" w:hAnsi="Times New Roman" w:cs="Times New Roman"/>
          <w:color w:val="auto"/>
          <w:sz w:val="24"/>
          <w:lang w:val="es-ES"/>
        </w:rPr>
        <w:t>problemas</w:t>
      </w:r>
      <w:r w:rsidRPr="008A3315">
        <w:rPr>
          <w:rFonts w:ascii="Times New Roman" w:hAnsi="Times New Roman" w:cs="Times New Roman"/>
          <w:color w:val="auto"/>
          <w:sz w:val="24"/>
          <w:lang w:val="es-ES"/>
        </w:rPr>
        <w:t xml:space="preserve"> de conexión y no sabían cómo resolverlas.</w:t>
      </w:r>
    </w:p>
    <w:p w14:paraId="5AA2333C" w14:textId="243265CD" w:rsidR="00F74F7C" w:rsidRPr="008A3315" w:rsidRDefault="00F74F7C" w:rsidP="008D289F">
      <w:pPr>
        <w:widowControl w:val="0"/>
        <w:autoSpaceDE w:val="0"/>
        <w:autoSpaceDN w:val="0"/>
        <w:adjustRightInd w:val="0"/>
        <w:spacing w:line="360" w:lineRule="auto"/>
        <w:ind w:firstLine="680"/>
        <w:contextualSpacing w:val="0"/>
        <w:rPr>
          <w:rFonts w:ascii="Times New Roman" w:hAnsi="Times New Roman" w:cs="Times New Roman"/>
          <w:sz w:val="24"/>
          <w:szCs w:val="20"/>
          <w:lang w:val="es-ES"/>
        </w:rPr>
      </w:pPr>
      <w:r w:rsidRPr="008A3315">
        <w:rPr>
          <w:rFonts w:ascii="Times New Roman" w:hAnsi="Times New Roman" w:cs="Times New Roman"/>
          <w:sz w:val="24"/>
          <w:szCs w:val="20"/>
          <w:lang w:val="es-ES"/>
        </w:rPr>
        <w:t xml:space="preserve">Igualmente, detectaron </w:t>
      </w:r>
      <w:r w:rsidR="003E7BA6">
        <w:rPr>
          <w:rFonts w:ascii="Times New Roman" w:hAnsi="Times New Roman" w:cs="Times New Roman"/>
          <w:sz w:val="24"/>
          <w:szCs w:val="20"/>
          <w:lang w:val="es-ES"/>
        </w:rPr>
        <w:t>inconvenientes</w:t>
      </w:r>
      <w:r w:rsidRPr="008A3315">
        <w:rPr>
          <w:rFonts w:ascii="Times New Roman" w:hAnsi="Times New Roman" w:cs="Times New Roman"/>
          <w:sz w:val="24"/>
          <w:szCs w:val="20"/>
          <w:lang w:val="es-ES"/>
        </w:rPr>
        <w:t xml:space="preserve"> que los docentes tenían en el uso de recursos tecnológicos. </w:t>
      </w:r>
      <w:r w:rsidR="003E7BA6">
        <w:rPr>
          <w:rFonts w:ascii="Times New Roman" w:hAnsi="Times New Roman" w:cs="Times New Roman"/>
          <w:sz w:val="24"/>
          <w:szCs w:val="20"/>
          <w:lang w:val="es-ES"/>
        </w:rPr>
        <w:t>Aun así, l</w:t>
      </w:r>
      <w:r w:rsidRPr="008A3315">
        <w:rPr>
          <w:rFonts w:ascii="Times New Roman" w:hAnsi="Times New Roman" w:cs="Times New Roman"/>
          <w:sz w:val="24"/>
          <w:szCs w:val="20"/>
          <w:lang w:val="es-ES"/>
        </w:rPr>
        <w:t xml:space="preserve">os estudiantes consideraron que la comunicación con los docentes fue buena y respondían a sus inquietudes. Solamente uno de ellos percibía que las dudas únicamente se las resolvían por medio de la computadora. </w:t>
      </w:r>
    </w:p>
    <w:p w14:paraId="1B94672E" w14:textId="6790E139" w:rsidR="00F74F7C" w:rsidRPr="008A3315" w:rsidRDefault="00F74F7C" w:rsidP="008D289F">
      <w:pPr>
        <w:spacing w:line="360" w:lineRule="auto"/>
        <w:ind w:firstLine="709"/>
        <w:rPr>
          <w:rFonts w:ascii="Times New Roman" w:hAnsi="Times New Roman" w:cs="Times New Roman"/>
          <w:sz w:val="24"/>
          <w:szCs w:val="20"/>
          <w:lang w:val="es-ES"/>
        </w:rPr>
      </w:pPr>
      <w:r w:rsidRPr="008A3315">
        <w:rPr>
          <w:rFonts w:ascii="Times New Roman" w:hAnsi="Times New Roman" w:cs="Times New Roman"/>
          <w:sz w:val="24"/>
          <w:szCs w:val="20"/>
          <w:lang w:val="es-ES"/>
        </w:rPr>
        <w:t xml:space="preserve">Las emociones experimentadas fueron apatía ante las clases impartidas de esta forma y tristeza por no poder llevar a la práctica lo aprendido en clase. Este comentario se dio principalmente en alumnos que, por la naturaleza de sus estudios, necesitaban tener actividades </w:t>
      </w:r>
      <w:r w:rsidR="003E7BA6">
        <w:rPr>
          <w:rFonts w:ascii="Times New Roman" w:hAnsi="Times New Roman" w:cs="Times New Roman"/>
          <w:sz w:val="24"/>
          <w:szCs w:val="20"/>
          <w:lang w:val="es-ES"/>
        </w:rPr>
        <w:t>presenciales</w:t>
      </w:r>
      <w:r w:rsidRPr="008A3315">
        <w:rPr>
          <w:rFonts w:ascii="Times New Roman" w:hAnsi="Times New Roman" w:cs="Times New Roman"/>
          <w:sz w:val="24"/>
          <w:szCs w:val="20"/>
          <w:lang w:val="es-ES"/>
        </w:rPr>
        <w:t xml:space="preserve">. Los contenidos del curso se les transmitieron principalmente con guías y asesorías, pero consideraron que no habían sido significativas. </w:t>
      </w:r>
    </w:p>
    <w:p w14:paraId="27471625" w14:textId="451D427B" w:rsidR="00F74F7C" w:rsidRPr="008A3315" w:rsidRDefault="00F74F7C" w:rsidP="008D289F">
      <w:pPr>
        <w:spacing w:line="360" w:lineRule="auto"/>
        <w:ind w:firstLine="709"/>
        <w:rPr>
          <w:rFonts w:ascii="Times New Roman" w:hAnsi="Times New Roman" w:cs="Times New Roman"/>
          <w:sz w:val="24"/>
          <w:szCs w:val="20"/>
          <w:lang w:val="es-ES"/>
        </w:rPr>
      </w:pPr>
      <w:r w:rsidRPr="008A3315">
        <w:rPr>
          <w:rFonts w:ascii="Times New Roman" w:hAnsi="Times New Roman" w:cs="Times New Roman"/>
          <w:sz w:val="24"/>
          <w:szCs w:val="20"/>
          <w:lang w:val="es-ES"/>
        </w:rPr>
        <w:t xml:space="preserve">Sobre los conocimientos obtenidos, existen varias discrepancias. Mientras algunos consideran que su aprendizaje aumentó, para otros disminuyó debido a la falta de prácticas. Se observó que un estudiante </w:t>
      </w:r>
      <w:r w:rsidR="003E7BA6">
        <w:rPr>
          <w:rFonts w:ascii="Times New Roman" w:hAnsi="Times New Roman" w:cs="Times New Roman"/>
          <w:sz w:val="24"/>
          <w:szCs w:val="20"/>
          <w:lang w:val="es-ES"/>
        </w:rPr>
        <w:t>opinó</w:t>
      </w:r>
      <w:r w:rsidRPr="008A3315">
        <w:rPr>
          <w:rFonts w:ascii="Times New Roman" w:hAnsi="Times New Roman" w:cs="Times New Roman"/>
          <w:sz w:val="24"/>
          <w:szCs w:val="20"/>
          <w:lang w:val="es-ES"/>
        </w:rPr>
        <w:t xml:space="preserve"> que su aprendizaje había sido incompleto</w:t>
      </w:r>
      <w:r w:rsidR="003E7BA6">
        <w:rPr>
          <w:rFonts w:ascii="Times New Roman" w:hAnsi="Times New Roman" w:cs="Times New Roman"/>
          <w:sz w:val="24"/>
          <w:szCs w:val="20"/>
          <w:lang w:val="es-ES"/>
        </w:rPr>
        <w:t>,</w:t>
      </w:r>
      <w:r w:rsidRPr="008A3315">
        <w:rPr>
          <w:rFonts w:ascii="Times New Roman" w:hAnsi="Times New Roman" w:cs="Times New Roman"/>
          <w:sz w:val="24"/>
          <w:szCs w:val="20"/>
          <w:lang w:val="es-ES"/>
        </w:rPr>
        <w:t xml:space="preserve"> ya que </w:t>
      </w:r>
      <w:r w:rsidR="00C3455C">
        <w:rPr>
          <w:rFonts w:ascii="Times New Roman" w:hAnsi="Times New Roman" w:cs="Times New Roman"/>
          <w:sz w:val="24"/>
          <w:szCs w:val="20"/>
          <w:lang w:val="es-ES"/>
        </w:rPr>
        <w:t>consideraba</w:t>
      </w:r>
      <w:r w:rsidRPr="008A3315">
        <w:rPr>
          <w:rFonts w:ascii="Times New Roman" w:hAnsi="Times New Roman" w:cs="Times New Roman"/>
          <w:sz w:val="24"/>
          <w:szCs w:val="20"/>
          <w:lang w:val="es-ES"/>
        </w:rPr>
        <w:t xml:space="preserve"> que el docente </w:t>
      </w:r>
      <w:r w:rsidR="003E7BA6">
        <w:rPr>
          <w:rFonts w:ascii="Times New Roman" w:hAnsi="Times New Roman" w:cs="Times New Roman"/>
          <w:sz w:val="24"/>
          <w:szCs w:val="20"/>
          <w:lang w:val="es-ES"/>
        </w:rPr>
        <w:t xml:space="preserve">debía ser el </w:t>
      </w:r>
      <w:r w:rsidRPr="008A3315">
        <w:rPr>
          <w:rFonts w:ascii="Times New Roman" w:hAnsi="Times New Roman" w:cs="Times New Roman"/>
          <w:sz w:val="24"/>
          <w:szCs w:val="20"/>
          <w:lang w:val="es-ES"/>
        </w:rPr>
        <w:t xml:space="preserve">guía </w:t>
      </w:r>
      <w:r w:rsidR="003E7BA6">
        <w:rPr>
          <w:rFonts w:ascii="Times New Roman" w:hAnsi="Times New Roman" w:cs="Times New Roman"/>
          <w:sz w:val="24"/>
          <w:szCs w:val="20"/>
          <w:lang w:val="es-ES"/>
        </w:rPr>
        <w:t>y</w:t>
      </w:r>
      <w:r w:rsidRPr="008A3315">
        <w:rPr>
          <w:rFonts w:ascii="Times New Roman" w:hAnsi="Times New Roman" w:cs="Times New Roman"/>
          <w:sz w:val="24"/>
          <w:szCs w:val="20"/>
          <w:lang w:val="es-ES"/>
        </w:rPr>
        <w:t xml:space="preserve"> </w:t>
      </w:r>
      <w:r w:rsidR="003E7BA6">
        <w:rPr>
          <w:rFonts w:ascii="Times New Roman" w:hAnsi="Times New Roman" w:cs="Times New Roman"/>
          <w:sz w:val="24"/>
          <w:szCs w:val="20"/>
          <w:lang w:val="es-ES"/>
        </w:rPr>
        <w:t xml:space="preserve">quien </w:t>
      </w:r>
      <w:r w:rsidRPr="008A3315">
        <w:rPr>
          <w:rFonts w:ascii="Times New Roman" w:hAnsi="Times New Roman" w:cs="Times New Roman"/>
          <w:sz w:val="24"/>
          <w:szCs w:val="20"/>
          <w:lang w:val="es-ES"/>
        </w:rPr>
        <w:t>corrobora</w:t>
      </w:r>
      <w:r w:rsidR="003E7BA6">
        <w:rPr>
          <w:rFonts w:ascii="Times New Roman" w:hAnsi="Times New Roman" w:cs="Times New Roman"/>
          <w:sz w:val="24"/>
          <w:szCs w:val="20"/>
          <w:lang w:val="es-ES"/>
        </w:rPr>
        <w:t>ra</w:t>
      </w:r>
      <w:r w:rsidRPr="008A3315">
        <w:rPr>
          <w:rFonts w:ascii="Times New Roman" w:hAnsi="Times New Roman" w:cs="Times New Roman"/>
          <w:sz w:val="24"/>
          <w:szCs w:val="20"/>
          <w:lang w:val="es-ES"/>
        </w:rPr>
        <w:t xml:space="preserve"> si lo aprendido </w:t>
      </w:r>
      <w:r w:rsidR="003E7BA6">
        <w:rPr>
          <w:rFonts w:ascii="Times New Roman" w:hAnsi="Times New Roman" w:cs="Times New Roman"/>
          <w:sz w:val="24"/>
          <w:szCs w:val="20"/>
          <w:lang w:val="es-ES"/>
        </w:rPr>
        <w:t>era</w:t>
      </w:r>
      <w:r w:rsidRPr="008A3315">
        <w:rPr>
          <w:rFonts w:ascii="Times New Roman" w:hAnsi="Times New Roman" w:cs="Times New Roman"/>
          <w:sz w:val="24"/>
          <w:szCs w:val="20"/>
          <w:lang w:val="es-ES"/>
        </w:rPr>
        <w:t xml:space="preserve"> correcto. Derivado de las formas de trabajo en clase, las evaluaciones se enfocaron en la parte teórica de las actividades. </w:t>
      </w:r>
    </w:p>
    <w:p w14:paraId="6D295963" w14:textId="04B01510" w:rsidR="00F74F7C" w:rsidRPr="008A3315" w:rsidRDefault="00F74F7C" w:rsidP="008D289F">
      <w:pPr>
        <w:spacing w:line="360" w:lineRule="auto"/>
        <w:ind w:firstLine="709"/>
        <w:rPr>
          <w:rFonts w:ascii="Times New Roman" w:hAnsi="Times New Roman" w:cs="Times New Roman"/>
          <w:sz w:val="24"/>
          <w:szCs w:val="20"/>
          <w:lang w:val="es-ES"/>
        </w:rPr>
      </w:pPr>
      <w:r w:rsidRPr="008A3315">
        <w:rPr>
          <w:rFonts w:ascii="Times New Roman" w:hAnsi="Times New Roman" w:cs="Times New Roman"/>
          <w:sz w:val="24"/>
          <w:szCs w:val="20"/>
          <w:lang w:val="es-ES"/>
        </w:rPr>
        <w:t xml:space="preserve">Sobre el uso de biblioteca, la institución </w:t>
      </w:r>
      <w:r w:rsidR="003E7BA6">
        <w:rPr>
          <w:rFonts w:ascii="Times New Roman" w:hAnsi="Times New Roman" w:cs="Times New Roman"/>
          <w:sz w:val="24"/>
          <w:szCs w:val="20"/>
          <w:lang w:val="es-ES"/>
        </w:rPr>
        <w:t xml:space="preserve">no </w:t>
      </w:r>
      <w:r w:rsidRPr="008A3315">
        <w:rPr>
          <w:rFonts w:ascii="Times New Roman" w:hAnsi="Times New Roman" w:cs="Times New Roman"/>
          <w:sz w:val="24"/>
          <w:szCs w:val="20"/>
          <w:lang w:val="es-ES"/>
        </w:rPr>
        <w:t>tiene una digital</w:t>
      </w:r>
      <w:r w:rsidR="003E7BA6">
        <w:rPr>
          <w:rFonts w:ascii="Times New Roman" w:hAnsi="Times New Roman" w:cs="Times New Roman"/>
          <w:sz w:val="24"/>
          <w:szCs w:val="20"/>
          <w:lang w:val="es-ES"/>
        </w:rPr>
        <w:t>,</w:t>
      </w:r>
      <w:r w:rsidRPr="008A3315">
        <w:rPr>
          <w:rFonts w:ascii="Times New Roman" w:hAnsi="Times New Roman" w:cs="Times New Roman"/>
          <w:sz w:val="24"/>
          <w:szCs w:val="20"/>
          <w:lang w:val="es-ES"/>
        </w:rPr>
        <w:t xml:space="preserve"> por lo que no han contado con este recurso para consultar materiales. </w:t>
      </w:r>
      <w:r w:rsidR="003E7BA6">
        <w:rPr>
          <w:rFonts w:ascii="Times New Roman" w:hAnsi="Times New Roman" w:cs="Times New Roman"/>
          <w:sz w:val="24"/>
          <w:szCs w:val="20"/>
          <w:lang w:val="es-ES"/>
        </w:rPr>
        <w:t xml:space="preserve">De hecho, solo </w:t>
      </w:r>
      <w:r w:rsidRPr="008A3315">
        <w:rPr>
          <w:rFonts w:ascii="Times New Roman" w:hAnsi="Times New Roman" w:cs="Times New Roman"/>
          <w:sz w:val="24"/>
          <w:szCs w:val="20"/>
          <w:lang w:val="es-ES"/>
        </w:rPr>
        <w:t xml:space="preserve">han trabajado </w:t>
      </w:r>
      <w:r w:rsidR="003E7BA6">
        <w:rPr>
          <w:rFonts w:ascii="Times New Roman" w:hAnsi="Times New Roman" w:cs="Times New Roman"/>
          <w:sz w:val="24"/>
          <w:szCs w:val="20"/>
          <w:lang w:val="es-ES"/>
        </w:rPr>
        <w:t xml:space="preserve">con </w:t>
      </w:r>
      <w:r w:rsidRPr="008A3315">
        <w:rPr>
          <w:rFonts w:ascii="Times New Roman" w:hAnsi="Times New Roman" w:cs="Times New Roman"/>
          <w:sz w:val="24"/>
          <w:szCs w:val="20"/>
          <w:lang w:val="es-ES"/>
        </w:rPr>
        <w:t xml:space="preserve">manuales de otras instituciones. </w:t>
      </w:r>
      <w:r w:rsidR="003E7BA6">
        <w:rPr>
          <w:rFonts w:ascii="Times New Roman" w:hAnsi="Times New Roman" w:cs="Times New Roman"/>
          <w:sz w:val="24"/>
          <w:szCs w:val="20"/>
          <w:lang w:val="es-ES"/>
        </w:rPr>
        <w:t xml:space="preserve">Además, solo </w:t>
      </w:r>
      <w:r w:rsidRPr="008A3315">
        <w:rPr>
          <w:rFonts w:ascii="Times New Roman" w:hAnsi="Times New Roman" w:cs="Times New Roman"/>
          <w:sz w:val="24"/>
          <w:szCs w:val="20"/>
          <w:lang w:val="es-ES"/>
        </w:rPr>
        <w:t xml:space="preserve">un alumno mencionó </w:t>
      </w:r>
      <w:r w:rsidR="003E7BA6">
        <w:rPr>
          <w:rFonts w:ascii="Times New Roman" w:hAnsi="Times New Roman" w:cs="Times New Roman"/>
          <w:sz w:val="24"/>
          <w:szCs w:val="20"/>
          <w:lang w:val="es-ES"/>
        </w:rPr>
        <w:t xml:space="preserve">que había recurrido </w:t>
      </w:r>
      <w:r w:rsidRPr="008A3315">
        <w:rPr>
          <w:rFonts w:ascii="Times New Roman" w:hAnsi="Times New Roman" w:cs="Times New Roman"/>
          <w:sz w:val="24"/>
          <w:szCs w:val="20"/>
          <w:lang w:val="es-ES"/>
        </w:rPr>
        <w:t xml:space="preserve">a artículos de revistas académicas. </w:t>
      </w:r>
    </w:p>
    <w:p w14:paraId="665723E6" w14:textId="07A79A3C" w:rsidR="00F74F7C" w:rsidRPr="008A3315" w:rsidRDefault="00F74F7C" w:rsidP="008D289F">
      <w:pPr>
        <w:spacing w:line="360" w:lineRule="auto"/>
        <w:ind w:firstLine="709"/>
        <w:rPr>
          <w:rFonts w:ascii="Times New Roman" w:hAnsi="Times New Roman" w:cs="Times New Roman"/>
          <w:sz w:val="24"/>
          <w:szCs w:val="20"/>
          <w:lang w:val="es-ES"/>
        </w:rPr>
      </w:pPr>
      <w:r w:rsidRPr="008A3315">
        <w:rPr>
          <w:rFonts w:ascii="Times New Roman" w:hAnsi="Times New Roman" w:cs="Times New Roman"/>
          <w:sz w:val="24"/>
          <w:szCs w:val="20"/>
          <w:lang w:val="es-ES"/>
        </w:rPr>
        <w:t xml:space="preserve">Los estudiantes coincidieron en que no les gustaría continuar tomando clases virtuales debido a las dificultades que experimentaron y a la necesidad de </w:t>
      </w:r>
      <w:r w:rsidR="00BC2F95">
        <w:rPr>
          <w:rFonts w:ascii="Times New Roman" w:hAnsi="Times New Roman" w:cs="Times New Roman"/>
          <w:sz w:val="24"/>
          <w:szCs w:val="20"/>
          <w:lang w:val="es-ES"/>
        </w:rPr>
        <w:t>socializar</w:t>
      </w:r>
      <w:r w:rsidRPr="008A3315">
        <w:rPr>
          <w:rFonts w:ascii="Times New Roman" w:hAnsi="Times New Roman" w:cs="Times New Roman"/>
          <w:sz w:val="24"/>
          <w:szCs w:val="20"/>
          <w:lang w:val="es-ES"/>
        </w:rPr>
        <w:t xml:space="preserve"> con </w:t>
      </w:r>
      <w:r w:rsidRPr="008A3315">
        <w:rPr>
          <w:rFonts w:ascii="Times New Roman" w:hAnsi="Times New Roman" w:cs="Times New Roman"/>
          <w:sz w:val="24"/>
          <w:szCs w:val="20"/>
          <w:lang w:val="es-ES"/>
        </w:rPr>
        <w:lastRenderedPageBreak/>
        <w:t xml:space="preserve">docentes y compañeros. Sobre el regreso a clases presenciales, en su mayoría opinaron que sería pertinente trabajar de manera mixta. </w:t>
      </w:r>
    </w:p>
    <w:p w14:paraId="38090EFD" w14:textId="37273874" w:rsidR="00F74F7C" w:rsidRDefault="00BC2F95" w:rsidP="008D289F">
      <w:pPr>
        <w:spacing w:line="360" w:lineRule="auto"/>
        <w:ind w:firstLine="709"/>
        <w:rPr>
          <w:rFonts w:ascii="Times New Roman" w:hAnsi="Times New Roman" w:cs="Times New Roman"/>
          <w:sz w:val="24"/>
          <w:szCs w:val="20"/>
          <w:lang w:val="es-ES"/>
        </w:rPr>
      </w:pPr>
      <w:r>
        <w:rPr>
          <w:rFonts w:ascii="Times New Roman" w:hAnsi="Times New Roman" w:cs="Times New Roman"/>
          <w:sz w:val="24"/>
          <w:szCs w:val="20"/>
          <w:lang w:val="es-ES"/>
        </w:rPr>
        <w:t xml:space="preserve">Por otra parte, sobresale </w:t>
      </w:r>
      <w:r w:rsidR="00F74F7C" w:rsidRPr="008A3315">
        <w:rPr>
          <w:rFonts w:ascii="Times New Roman" w:hAnsi="Times New Roman" w:cs="Times New Roman"/>
          <w:sz w:val="24"/>
          <w:szCs w:val="20"/>
          <w:lang w:val="es-ES"/>
        </w:rPr>
        <w:t xml:space="preserve">que esta forma de trabajo tuvo un efecto negativo en la motivación. Si bien al principio fue agradable trabajar desde casa, las complicaciones para conectarse y el distanciamiento social disminuyeron el interés por estudiar. </w:t>
      </w:r>
      <w:r>
        <w:rPr>
          <w:rFonts w:ascii="Times New Roman" w:hAnsi="Times New Roman" w:cs="Times New Roman"/>
          <w:sz w:val="24"/>
          <w:szCs w:val="20"/>
          <w:lang w:val="es-ES"/>
        </w:rPr>
        <w:t>Por eso, u</w:t>
      </w:r>
      <w:r w:rsidR="00F74F7C" w:rsidRPr="008A3315">
        <w:rPr>
          <w:rFonts w:ascii="Times New Roman" w:hAnsi="Times New Roman" w:cs="Times New Roman"/>
          <w:sz w:val="24"/>
          <w:szCs w:val="20"/>
          <w:lang w:val="es-ES"/>
        </w:rPr>
        <w:t xml:space="preserve">na de las sugerencias fue aumentar la participación de los alumnos </w:t>
      </w:r>
      <w:r w:rsidR="00F74F7C" w:rsidRPr="00C86C0D">
        <w:rPr>
          <w:rFonts w:ascii="Times New Roman" w:hAnsi="Times New Roman" w:cs="Times New Roman"/>
          <w:sz w:val="24"/>
          <w:szCs w:val="20"/>
          <w:lang w:val="es-ES"/>
        </w:rPr>
        <w:t xml:space="preserve">en las </w:t>
      </w:r>
      <w:proofErr w:type="spellStart"/>
      <w:r w:rsidR="00C86C0D" w:rsidRPr="00C86C0D">
        <w:rPr>
          <w:rFonts w:ascii="Times New Roman" w:hAnsi="Times New Roman" w:cs="Times New Roman"/>
          <w:sz w:val="24"/>
          <w:szCs w:val="20"/>
          <w:lang w:val="es-ES"/>
        </w:rPr>
        <w:t>videosesiones</w:t>
      </w:r>
      <w:proofErr w:type="spellEnd"/>
      <w:r w:rsidR="00F74F7C" w:rsidRPr="008A3315">
        <w:rPr>
          <w:rFonts w:ascii="Times New Roman" w:hAnsi="Times New Roman" w:cs="Times New Roman"/>
          <w:sz w:val="24"/>
          <w:szCs w:val="20"/>
          <w:lang w:val="es-ES"/>
        </w:rPr>
        <w:t xml:space="preserve">. </w:t>
      </w:r>
    </w:p>
    <w:p w14:paraId="76AD9147" w14:textId="77777777" w:rsidR="00BC2F95" w:rsidRPr="008A3315" w:rsidRDefault="00BC2F95" w:rsidP="008D289F">
      <w:pPr>
        <w:spacing w:line="360" w:lineRule="auto"/>
        <w:ind w:firstLine="709"/>
        <w:rPr>
          <w:rFonts w:ascii="Times New Roman" w:hAnsi="Times New Roman" w:cs="Times New Roman"/>
          <w:sz w:val="24"/>
          <w:szCs w:val="20"/>
          <w:lang w:val="es-ES"/>
        </w:rPr>
      </w:pPr>
    </w:p>
    <w:p w14:paraId="4E90D0FB" w14:textId="21B392E2" w:rsidR="00F74F7C" w:rsidRPr="00B55B58" w:rsidRDefault="00F74F7C" w:rsidP="00B55B58">
      <w:pPr>
        <w:spacing w:line="360" w:lineRule="auto"/>
        <w:jc w:val="center"/>
        <w:rPr>
          <w:rFonts w:ascii="Times New Roman" w:hAnsi="Times New Roman" w:cs="Times New Roman"/>
          <w:b/>
          <w:iCs/>
          <w:sz w:val="28"/>
          <w:szCs w:val="22"/>
          <w:lang w:val="es-ES"/>
        </w:rPr>
      </w:pPr>
      <w:r w:rsidRPr="00B55B58">
        <w:rPr>
          <w:rFonts w:ascii="Times New Roman" w:hAnsi="Times New Roman" w:cs="Times New Roman"/>
          <w:b/>
          <w:iCs/>
          <w:sz w:val="28"/>
          <w:szCs w:val="22"/>
          <w:lang w:val="es-ES"/>
        </w:rPr>
        <w:t>Universidad Autónoma de Guerrero</w:t>
      </w:r>
    </w:p>
    <w:p w14:paraId="24AE1B8E" w14:textId="63DD2226" w:rsidR="00F74F7C" w:rsidRPr="008A3315" w:rsidRDefault="00F74F7C" w:rsidP="008D289F">
      <w:pPr>
        <w:spacing w:line="360" w:lineRule="auto"/>
        <w:ind w:firstLine="709"/>
        <w:rPr>
          <w:rFonts w:ascii="Times New Roman" w:hAnsi="Times New Roman" w:cs="Times New Roman"/>
          <w:sz w:val="24"/>
          <w:szCs w:val="20"/>
          <w:lang w:val="es-ES"/>
        </w:rPr>
      </w:pPr>
      <w:r w:rsidRPr="008A3315">
        <w:rPr>
          <w:rFonts w:ascii="Times New Roman" w:hAnsi="Times New Roman" w:cs="Times New Roman"/>
          <w:sz w:val="24"/>
          <w:szCs w:val="20"/>
          <w:lang w:val="es-ES"/>
        </w:rPr>
        <w:t xml:space="preserve">En esta universidad participaron estudiantes de licenciaturas en ciencias de la educación, economía, ciencias de los alimentos y nutrición. Para estos la adaptación a la virtualidad fue complicada porque nunca habían tenido ningún curso en línea y no sabían bien cómo usar la computadora. Expresaron no haber recibido capacitación o solamente instrucciones breves, por lo que tuvieron que aprender por su cuenta. </w:t>
      </w:r>
    </w:p>
    <w:p w14:paraId="4663DF6B" w14:textId="04B05381" w:rsidR="00F74F7C" w:rsidRPr="008A3315" w:rsidRDefault="00BC2F95" w:rsidP="008D289F">
      <w:pPr>
        <w:spacing w:line="360" w:lineRule="auto"/>
        <w:ind w:firstLine="709"/>
        <w:rPr>
          <w:rFonts w:ascii="Times New Roman" w:hAnsi="Times New Roman" w:cs="Times New Roman"/>
          <w:sz w:val="24"/>
          <w:szCs w:val="20"/>
          <w:lang w:val="es-ES"/>
        </w:rPr>
      </w:pPr>
      <w:r>
        <w:rPr>
          <w:rFonts w:ascii="Times New Roman" w:hAnsi="Times New Roman" w:cs="Times New Roman"/>
          <w:sz w:val="24"/>
          <w:szCs w:val="20"/>
          <w:lang w:val="es-ES"/>
        </w:rPr>
        <w:t>En cambio, l</w:t>
      </w:r>
      <w:r w:rsidR="00F74F7C" w:rsidRPr="008A3315">
        <w:rPr>
          <w:rFonts w:ascii="Times New Roman" w:hAnsi="Times New Roman" w:cs="Times New Roman"/>
          <w:sz w:val="24"/>
          <w:szCs w:val="20"/>
          <w:lang w:val="es-ES"/>
        </w:rPr>
        <w:t xml:space="preserve">os docentes tuvieron apoyo, ya que </w:t>
      </w:r>
      <w:r>
        <w:rPr>
          <w:rFonts w:ascii="Times New Roman" w:hAnsi="Times New Roman" w:cs="Times New Roman"/>
          <w:sz w:val="24"/>
          <w:szCs w:val="20"/>
          <w:lang w:val="es-ES"/>
        </w:rPr>
        <w:t>eran</w:t>
      </w:r>
      <w:r w:rsidR="00F74F7C" w:rsidRPr="008A3315">
        <w:rPr>
          <w:rFonts w:ascii="Times New Roman" w:hAnsi="Times New Roman" w:cs="Times New Roman"/>
          <w:sz w:val="24"/>
          <w:szCs w:val="20"/>
          <w:lang w:val="es-ES"/>
        </w:rPr>
        <w:t xml:space="preserve"> conscientes de que no todos </w:t>
      </w:r>
      <w:r>
        <w:rPr>
          <w:rFonts w:ascii="Times New Roman" w:hAnsi="Times New Roman" w:cs="Times New Roman"/>
          <w:sz w:val="24"/>
          <w:szCs w:val="20"/>
          <w:lang w:val="es-ES"/>
        </w:rPr>
        <w:t>contaban</w:t>
      </w:r>
      <w:r w:rsidR="00F74F7C" w:rsidRPr="008A3315">
        <w:rPr>
          <w:rFonts w:ascii="Times New Roman" w:hAnsi="Times New Roman" w:cs="Times New Roman"/>
          <w:sz w:val="24"/>
          <w:szCs w:val="20"/>
          <w:lang w:val="es-ES"/>
        </w:rPr>
        <w:t xml:space="preserve"> con internet o energía eléctrica en casa. La comunicación se dio por WhatsApp, videollamadas o correo electrónico, además de algunas aplicaciones de </w:t>
      </w:r>
      <w:r>
        <w:rPr>
          <w:rFonts w:ascii="Times New Roman" w:hAnsi="Times New Roman" w:cs="Times New Roman"/>
          <w:sz w:val="24"/>
          <w:szCs w:val="20"/>
          <w:lang w:val="es-ES"/>
        </w:rPr>
        <w:t>G</w:t>
      </w:r>
      <w:r w:rsidR="00F74F7C" w:rsidRPr="008A3315">
        <w:rPr>
          <w:rFonts w:ascii="Times New Roman" w:hAnsi="Times New Roman" w:cs="Times New Roman"/>
          <w:sz w:val="24"/>
          <w:szCs w:val="20"/>
          <w:lang w:val="es-ES"/>
        </w:rPr>
        <w:t xml:space="preserve">oogle. Algo que observaron fue la falta de horarios fijos para trabajar, puesto que algunos mensajes o tareas los recibían a altas horas de la noche. </w:t>
      </w:r>
    </w:p>
    <w:p w14:paraId="007ED4A1" w14:textId="4BD52182" w:rsidR="00F74F7C" w:rsidRPr="008A3315" w:rsidRDefault="00F74F7C" w:rsidP="008D289F">
      <w:pPr>
        <w:spacing w:line="360" w:lineRule="auto"/>
        <w:ind w:firstLine="709"/>
        <w:rPr>
          <w:rFonts w:ascii="Times New Roman" w:hAnsi="Times New Roman" w:cs="Times New Roman"/>
          <w:sz w:val="24"/>
          <w:szCs w:val="20"/>
          <w:lang w:val="es-ES"/>
        </w:rPr>
      </w:pPr>
      <w:r w:rsidRPr="008A3315">
        <w:rPr>
          <w:rFonts w:ascii="Times New Roman" w:hAnsi="Times New Roman" w:cs="Times New Roman"/>
          <w:sz w:val="24"/>
          <w:szCs w:val="20"/>
          <w:lang w:val="es-ES"/>
        </w:rPr>
        <w:t xml:space="preserve">Respecto al conocimiento obtenido mediante esta modalidad, algunos consideran no haber aprendido nada, </w:t>
      </w:r>
      <w:r w:rsidR="00BC2F95">
        <w:rPr>
          <w:rFonts w:ascii="Times New Roman" w:hAnsi="Times New Roman" w:cs="Times New Roman"/>
          <w:sz w:val="24"/>
          <w:szCs w:val="20"/>
          <w:lang w:val="es-ES"/>
        </w:rPr>
        <w:t xml:space="preserve">mientras que </w:t>
      </w:r>
      <w:r w:rsidRPr="008A3315">
        <w:rPr>
          <w:rFonts w:ascii="Times New Roman" w:hAnsi="Times New Roman" w:cs="Times New Roman"/>
          <w:sz w:val="24"/>
          <w:szCs w:val="20"/>
          <w:lang w:val="es-ES"/>
        </w:rPr>
        <w:t xml:space="preserve">otros </w:t>
      </w:r>
      <w:r w:rsidR="00BC2F95">
        <w:rPr>
          <w:rFonts w:ascii="Times New Roman" w:hAnsi="Times New Roman" w:cs="Times New Roman"/>
          <w:sz w:val="24"/>
          <w:szCs w:val="20"/>
          <w:lang w:val="es-ES"/>
        </w:rPr>
        <w:t>opinan</w:t>
      </w:r>
      <w:r w:rsidRPr="008A3315">
        <w:rPr>
          <w:rFonts w:ascii="Times New Roman" w:hAnsi="Times New Roman" w:cs="Times New Roman"/>
          <w:sz w:val="24"/>
          <w:szCs w:val="20"/>
          <w:lang w:val="es-ES"/>
        </w:rPr>
        <w:t xml:space="preserve"> </w:t>
      </w:r>
      <w:r w:rsidR="00BC2F95">
        <w:rPr>
          <w:rFonts w:ascii="Times New Roman" w:hAnsi="Times New Roman" w:cs="Times New Roman"/>
          <w:sz w:val="24"/>
          <w:szCs w:val="20"/>
          <w:lang w:val="es-ES"/>
        </w:rPr>
        <w:t xml:space="preserve">que sí lo hicieron debido a que tenían </w:t>
      </w:r>
      <w:r w:rsidRPr="008A3315">
        <w:rPr>
          <w:rFonts w:ascii="Times New Roman" w:hAnsi="Times New Roman" w:cs="Times New Roman"/>
          <w:sz w:val="24"/>
          <w:szCs w:val="20"/>
          <w:lang w:val="es-ES"/>
        </w:rPr>
        <w:t xml:space="preserve">más </w:t>
      </w:r>
      <w:r w:rsidR="00BC2F95">
        <w:rPr>
          <w:rFonts w:ascii="Times New Roman" w:hAnsi="Times New Roman" w:cs="Times New Roman"/>
          <w:sz w:val="24"/>
          <w:szCs w:val="20"/>
          <w:lang w:val="es-ES"/>
        </w:rPr>
        <w:t>espacio</w:t>
      </w:r>
      <w:r w:rsidRPr="008A3315">
        <w:rPr>
          <w:rFonts w:ascii="Times New Roman" w:hAnsi="Times New Roman" w:cs="Times New Roman"/>
          <w:sz w:val="24"/>
          <w:szCs w:val="20"/>
          <w:lang w:val="es-ES"/>
        </w:rPr>
        <w:t xml:space="preserve"> para hacer con</w:t>
      </w:r>
      <w:r w:rsidR="00C3455C">
        <w:rPr>
          <w:rFonts w:ascii="Times New Roman" w:hAnsi="Times New Roman" w:cs="Times New Roman"/>
          <w:sz w:val="24"/>
          <w:szCs w:val="20"/>
          <w:lang w:val="es-ES"/>
        </w:rPr>
        <w:t xml:space="preserve">sultas en línea. </w:t>
      </w:r>
      <w:r w:rsidR="00BC2F95">
        <w:rPr>
          <w:rFonts w:ascii="Times New Roman" w:hAnsi="Times New Roman" w:cs="Times New Roman"/>
          <w:sz w:val="24"/>
          <w:szCs w:val="20"/>
          <w:lang w:val="es-ES"/>
        </w:rPr>
        <w:t>Asimismo, señalaron que d</w:t>
      </w:r>
      <w:r w:rsidR="00C3455C">
        <w:rPr>
          <w:rFonts w:ascii="Times New Roman" w:hAnsi="Times New Roman" w:cs="Times New Roman"/>
          <w:sz w:val="24"/>
          <w:szCs w:val="20"/>
          <w:lang w:val="es-ES"/>
        </w:rPr>
        <w:t xml:space="preserve">edicaban </w:t>
      </w:r>
      <w:r w:rsidR="00BC2F95">
        <w:rPr>
          <w:rFonts w:ascii="Times New Roman" w:hAnsi="Times New Roman" w:cs="Times New Roman"/>
          <w:sz w:val="24"/>
          <w:szCs w:val="20"/>
          <w:lang w:val="es-ES"/>
        </w:rPr>
        <w:t>mucho tiempo en</w:t>
      </w:r>
      <w:r w:rsidR="00C3455C">
        <w:rPr>
          <w:rFonts w:ascii="Times New Roman" w:hAnsi="Times New Roman" w:cs="Times New Roman"/>
          <w:sz w:val="24"/>
          <w:szCs w:val="20"/>
          <w:lang w:val="es-ES"/>
        </w:rPr>
        <w:t xml:space="preserve"> </w:t>
      </w:r>
      <w:r w:rsidRPr="008A3315">
        <w:rPr>
          <w:rFonts w:ascii="Times New Roman" w:hAnsi="Times New Roman" w:cs="Times New Roman"/>
          <w:sz w:val="24"/>
          <w:szCs w:val="20"/>
          <w:lang w:val="es-ES"/>
        </w:rPr>
        <w:t xml:space="preserve">la realización de tareas y </w:t>
      </w:r>
      <w:r w:rsidR="00BC2F95">
        <w:rPr>
          <w:rFonts w:ascii="Times New Roman" w:hAnsi="Times New Roman" w:cs="Times New Roman"/>
          <w:sz w:val="24"/>
          <w:szCs w:val="20"/>
          <w:lang w:val="es-ES"/>
        </w:rPr>
        <w:t xml:space="preserve">en la </w:t>
      </w:r>
      <w:r w:rsidRPr="008A3315">
        <w:rPr>
          <w:rFonts w:ascii="Times New Roman" w:hAnsi="Times New Roman" w:cs="Times New Roman"/>
          <w:sz w:val="24"/>
          <w:szCs w:val="20"/>
          <w:lang w:val="es-ES"/>
        </w:rPr>
        <w:t>asistencia a conferencias</w:t>
      </w:r>
      <w:r w:rsidR="00C3455C">
        <w:rPr>
          <w:rFonts w:ascii="Times New Roman" w:hAnsi="Times New Roman" w:cs="Times New Roman"/>
          <w:sz w:val="24"/>
          <w:szCs w:val="20"/>
          <w:lang w:val="es-ES"/>
        </w:rPr>
        <w:t xml:space="preserve"> en línea</w:t>
      </w:r>
      <w:r w:rsidRPr="008A3315">
        <w:rPr>
          <w:rFonts w:ascii="Times New Roman" w:hAnsi="Times New Roman" w:cs="Times New Roman"/>
          <w:sz w:val="24"/>
          <w:szCs w:val="20"/>
          <w:lang w:val="es-ES"/>
        </w:rPr>
        <w:t>. Los sentimientos expresados fueron estrés y frustración al sentirse solos</w:t>
      </w:r>
      <w:r w:rsidR="00BC2F95">
        <w:rPr>
          <w:rFonts w:ascii="Times New Roman" w:hAnsi="Times New Roman" w:cs="Times New Roman"/>
          <w:sz w:val="24"/>
          <w:szCs w:val="20"/>
          <w:lang w:val="es-ES"/>
        </w:rPr>
        <w:t>,</w:t>
      </w:r>
      <w:r w:rsidRPr="008A3315">
        <w:rPr>
          <w:rFonts w:ascii="Times New Roman" w:hAnsi="Times New Roman" w:cs="Times New Roman"/>
          <w:sz w:val="24"/>
          <w:szCs w:val="20"/>
          <w:lang w:val="es-ES"/>
        </w:rPr>
        <w:t xml:space="preserve"> sin apoyo ni motivación. Sin embargo, a pesar de esos sentimientos iniciales, tuvieron mayor tiempo para organizarse. También mencionaron el ahorro económico que esta modalidad representó en cuanto a gastos de transporte y alimentación. </w:t>
      </w:r>
    </w:p>
    <w:p w14:paraId="1CAFE647" w14:textId="685C6532" w:rsidR="00F74F7C" w:rsidRDefault="00F74F7C" w:rsidP="008D289F">
      <w:pPr>
        <w:spacing w:line="360" w:lineRule="auto"/>
        <w:ind w:firstLine="709"/>
        <w:rPr>
          <w:rFonts w:ascii="Times New Roman" w:hAnsi="Times New Roman" w:cs="Times New Roman"/>
          <w:sz w:val="24"/>
          <w:szCs w:val="20"/>
          <w:lang w:val="es-ES"/>
        </w:rPr>
      </w:pPr>
      <w:r w:rsidRPr="008A3315">
        <w:rPr>
          <w:rFonts w:ascii="Times New Roman" w:hAnsi="Times New Roman" w:cs="Times New Roman"/>
          <w:sz w:val="24"/>
          <w:szCs w:val="20"/>
          <w:lang w:val="es-ES"/>
        </w:rPr>
        <w:t xml:space="preserve">Sobre el regreso a la presencialidad, les motiva principalmente la convivencia y trabajo en equipo. Una sugerencia que realizaron fue la mayor capacitación docente para trabajar en línea y fomentar la participación y dinamismo en clase, así como el uso de herramientas tecnológicas </w:t>
      </w:r>
      <w:r w:rsidR="00BC2F95">
        <w:rPr>
          <w:rFonts w:ascii="Times New Roman" w:hAnsi="Times New Roman" w:cs="Times New Roman"/>
          <w:sz w:val="24"/>
          <w:szCs w:val="20"/>
          <w:lang w:val="es-ES"/>
        </w:rPr>
        <w:t xml:space="preserve">para aumentar </w:t>
      </w:r>
      <w:r w:rsidRPr="008A3315">
        <w:rPr>
          <w:rFonts w:ascii="Times New Roman" w:hAnsi="Times New Roman" w:cs="Times New Roman"/>
          <w:sz w:val="24"/>
          <w:szCs w:val="20"/>
          <w:lang w:val="es-ES"/>
        </w:rPr>
        <w:t xml:space="preserve">la cognición. </w:t>
      </w:r>
    </w:p>
    <w:p w14:paraId="3BA3252D" w14:textId="77777777" w:rsidR="00BC2F95" w:rsidRDefault="00BC2F95" w:rsidP="008D289F">
      <w:pPr>
        <w:spacing w:line="360" w:lineRule="auto"/>
        <w:ind w:firstLine="709"/>
        <w:rPr>
          <w:rFonts w:ascii="Times New Roman" w:hAnsi="Times New Roman" w:cs="Times New Roman"/>
          <w:sz w:val="24"/>
          <w:szCs w:val="20"/>
          <w:lang w:val="es-ES"/>
        </w:rPr>
      </w:pPr>
    </w:p>
    <w:p w14:paraId="680BAB30" w14:textId="77777777" w:rsidR="00B55B58" w:rsidRDefault="00B55B58" w:rsidP="008D289F">
      <w:pPr>
        <w:spacing w:line="360" w:lineRule="auto"/>
        <w:ind w:firstLine="709"/>
        <w:rPr>
          <w:rFonts w:ascii="Times New Roman" w:hAnsi="Times New Roman" w:cs="Times New Roman"/>
          <w:sz w:val="24"/>
          <w:szCs w:val="20"/>
          <w:lang w:val="es-ES"/>
        </w:rPr>
      </w:pPr>
    </w:p>
    <w:p w14:paraId="53FB7751" w14:textId="77777777" w:rsidR="00B55B58" w:rsidRPr="008A3315" w:rsidRDefault="00B55B58" w:rsidP="008D289F">
      <w:pPr>
        <w:spacing w:line="360" w:lineRule="auto"/>
        <w:ind w:firstLine="709"/>
        <w:rPr>
          <w:rFonts w:ascii="Times New Roman" w:hAnsi="Times New Roman" w:cs="Times New Roman"/>
          <w:sz w:val="24"/>
          <w:szCs w:val="20"/>
          <w:lang w:val="es-ES"/>
        </w:rPr>
      </w:pPr>
    </w:p>
    <w:p w14:paraId="2321F7B4" w14:textId="77777777" w:rsidR="00F74F7C" w:rsidRPr="00B55B58" w:rsidRDefault="00F74F7C" w:rsidP="00B55B58">
      <w:pPr>
        <w:spacing w:line="360" w:lineRule="auto"/>
        <w:jc w:val="center"/>
        <w:rPr>
          <w:rFonts w:ascii="Times New Roman" w:hAnsi="Times New Roman" w:cs="Times New Roman"/>
          <w:b/>
          <w:iCs/>
          <w:sz w:val="28"/>
          <w:szCs w:val="22"/>
          <w:lang w:val="es-ES"/>
        </w:rPr>
      </w:pPr>
      <w:r w:rsidRPr="00B55B58">
        <w:rPr>
          <w:rFonts w:ascii="Times New Roman" w:hAnsi="Times New Roman" w:cs="Times New Roman"/>
          <w:b/>
          <w:iCs/>
          <w:sz w:val="28"/>
          <w:szCs w:val="22"/>
          <w:lang w:val="es-ES"/>
        </w:rPr>
        <w:lastRenderedPageBreak/>
        <w:t>Benemérita Universidad Autónoma de Puebla</w:t>
      </w:r>
    </w:p>
    <w:p w14:paraId="6928856C" w14:textId="79533900" w:rsidR="00F74F7C" w:rsidRPr="008A3315" w:rsidRDefault="00F74F7C" w:rsidP="008D289F">
      <w:pPr>
        <w:spacing w:line="360" w:lineRule="auto"/>
        <w:ind w:firstLine="709"/>
        <w:rPr>
          <w:rFonts w:ascii="Times New Roman" w:hAnsi="Times New Roman" w:cs="Times New Roman"/>
          <w:sz w:val="24"/>
          <w:szCs w:val="20"/>
          <w:lang w:val="es-ES"/>
        </w:rPr>
      </w:pPr>
      <w:r w:rsidRPr="008A3315">
        <w:rPr>
          <w:rFonts w:ascii="Times New Roman" w:hAnsi="Times New Roman" w:cs="Times New Roman"/>
          <w:sz w:val="24"/>
          <w:szCs w:val="20"/>
          <w:lang w:val="es-ES"/>
        </w:rPr>
        <w:t xml:space="preserve">La muestra de esta universidad estuvo conformada por alumnos de diversos semestres de licenciaturas de administración de empresas turísticas, historia, antropología social y procesos educativos. Se seleccionó a </w:t>
      </w:r>
      <w:r w:rsidR="00BC2F95">
        <w:rPr>
          <w:rFonts w:ascii="Times New Roman" w:hAnsi="Times New Roman" w:cs="Times New Roman"/>
          <w:sz w:val="24"/>
          <w:szCs w:val="20"/>
          <w:lang w:val="es-ES"/>
        </w:rPr>
        <w:t xml:space="preserve">todos </w:t>
      </w:r>
      <w:r w:rsidRPr="008A3315">
        <w:rPr>
          <w:rFonts w:ascii="Times New Roman" w:hAnsi="Times New Roman" w:cs="Times New Roman"/>
          <w:sz w:val="24"/>
          <w:szCs w:val="20"/>
          <w:lang w:val="es-ES"/>
        </w:rPr>
        <w:t xml:space="preserve">estos </w:t>
      </w:r>
      <w:r w:rsidR="00BC2F95">
        <w:rPr>
          <w:rFonts w:ascii="Times New Roman" w:hAnsi="Times New Roman" w:cs="Times New Roman"/>
          <w:sz w:val="24"/>
          <w:szCs w:val="20"/>
          <w:lang w:val="es-ES"/>
        </w:rPr>
        <w:t xml:space="preserve">porque se consideró </w:t>
      </w:r>
      <w:r w:rsidRPr="008A3315">
        <w:rPr>
          <w:rFonts w:ascii="Times New Roman" w:hAnsi="Times New Roman" w:cs="Times New Roman"/>
          <w:sz w:val="24"/>
          <w:szCs w:val="20"/>
          <w:lang w:val="es-ES"/>
        </w:rPr>
        <w:t>que conoc</w:t>
      </w:r>
      <w:r w:rsidR="00BC2F95">
        <w:rPr>
          <w:rFonts w:ascii="Times New Roman" w:hAnsi="Times New Roman" w:cs="Times New Roman"/>
          <w:sz w:val="24"/>
          <w:szCs w:val="20"/>
          <w:lang w:val="es-ES"/>
        </w:rPr>
        <w:t>ían</w:t>
      </w:r>
      <w:r w:rsidRPr="008A3315">
        <w:rPr>
          <w:rFonts w:ascii="Times New Roman" w:hAnsi="Times New Roman" w:cs="Times New Roman"/>
          <w:sz w:val="24"/>
          <w:szCs w:val="20"/>
          <w:lang w:val="es-ES"/>
        </w:rPr>
        <w:t xml:space="preserve"> las problemáticas sociales. </w:t>
      </w:r>
    </w:p>
    <w:p w14:paraId="52937E4D" w14:textId="49C0E661" w:rsidR="00F74F7C" w:rsidRPr="008A3315" w:rsidRDefault="00F74F7C" w:rsidP="008D289F">
      <w:pPr>
        <w:spacing w:line="360" w:lineRule="auto"/>
        <w:ind w:firstLine="709"/>
        <w:rPr>
          <w:rFonts w:ascii="Times New Roman" w:hAnsi="Times New Roman" w:cs="Times New Roman"/>
          <w:sz w:val="24"/>
          <w:szCs w:val="20"/>
          <w:lang w:val="es-ES"/>
        </w:rPr>
      </w:pPr>
      <w:r w:rsidRPr="008A3315">
        <w:rPr>
          <w:rFonts w:ascii="Times New Roman" w:hAnsi="Times New Roman" w:cs="Times New Roman"/>
          <w:sz w:val="24"/>
          <w:szCs w:val="20"/>
          <w:lang w:val="es-ES"/>
        </w:rPr>
        <w:t xml:space="preserve">La adaptación a la virtualidad fue considerada estresante y confusa por la falta de conocimiento </w:t>
      </w:r>
      <w:r w:rsidR="00BC2F95">
        <w:rPr>
          <w:rFonts w:ascii="Times New Roman" w:hAnsi="Times New Roman" w:cs="Times New Roman"/>
          <w:sz w:val="24"/>
          <w:szCs w:val="20"/>
          <w:lang w:val="es-ES"/>
        </w:rPr>
        <w:t>sobre el</w:t>
      </w:r>
      <w:r w:rsidRPr="008A3315">
        <w:rPr>
          <w:rFonts w:ascii="Times New Roman" w:hAnsi="Times New Roman" w:cs="Times New Roman"/>
          <w:sz w:val="24"/>
          <w:szCs w:val="20"/>
          <w:lang w:val="es-ES"/>
        </w:rPr>
        <w:t xml:space="preserve"> uso de las herramientas digitales</w:t>
      </w:r>
      <w:r w:rsidR="00BC2F95">
        <w:rPr>
          <w:rFonts w:ascii="Times New Roman" w:hAnsi="Times New Roman" w:cs="Times New Roman"/>
          <w:sz w:val="24"/>
          <w:szCs w:val="20"/>
          <w:lang w:val="es-ES"/>
        </w:rPr>
        <w:t>, así como por e</w:t>
      </w:r>
      <w:r w:rsidRPr="008A3315">
        <w:rPr>
          <w:rFonts w:ascii="Times New Roman" w:hAnsi="Times New Roman" w:cs="Times New Roman"/>
          <w:sz w:val="24"/>
          <w:szCs w:val="20"/>
          <w:lang w:val="es-ES"/>
        </w:rPr>
        <w:t>l ritmo de trabajo</w:t>
      </w:r>
      <w:r w:rsidR="00BC2F95">
        <w:rPr>
          <w:rFonts w:ascii="Times New Roman" w:hAnsi="Times New Roman" w:cs="Times New Roman"/>
          <w:sz w:val="24"/>
          <w:szCs w:val="20"/>
          <w:lang w:val="es-ES"/>
        </w:rPr>
        <w:t xml:space="preserve"> y</w:t>
      </w:r>
      <w:r w:rsidRPr="008A3315">
        <w:rPr>
          <w:rFonts w:ascii="Times New Roman" w:hAnsi="Times New Roman" w:cs="Times New Roman"/>
          <w:sz w:val="24"/>
          <w:szCs w:val="20"/>
          <w:lang w:val="es-ES"/>
        </w:rPr>
        <w:t xml:space="preserve"> la saturación de tareas. </w:t>
      </w:r>
      <w:r w:rsidR="00BC2F95">
        <w:rPr>
          <w:rFonts w:ascii="Times New Roman" w:hAnsi="Times New Roman" w:cs="Times New Roman"/>
          <w:sz w:val="24"/>
          <w:szCs w:val="20"/>
          <w:lang w:val="es-ES"/>
        </w:rPr>
        <w:t>La</w:t>
      </w:r>
      <w:r w:rsidRPr="008A3315">
        <w:rPr>
          <w:rFonts w:ascii="Times New Roman" w:hAnsi="Times New Roman" w:cs="Times New Roman"/>
          <w:sz w:val="24"/>
          <w:szCs w:val="20"/>
          <w:lang w:val="es-ES"/>
        </w:rPr>
        <w:t xml:space="preserve"> adaptación</w:t>
      </w:r>
      <w:r w:rsidR="00BC2F95">
        <w:rPr>
          <w:rFonts w:ascii="Times New Roman" w:hAnsi="Times New Roman" w:cs="Times New Roman"/>
          <w:sz w:val="24"/>
          <w:szCs w:val="20"/>
          <w:lang w:val="es-ES"/>
        </w:rPr>
        <w:t>, por ende,</w:t>
      </w:r>
      <w:r w:rsidRPr="008A3315">
        <w:rPr>
          <w:rFonts w:ascii="Times New Roman" w:hAnsi="Times New Roman" w:cs="Times New Roman"/>
          <w:sz w:val="24"/>
          <w:szCs w:val="20"/>
          <w:lang w:val="es-ES"/>
        </w:rPr>
        <w:t xml:space="preserve"> fue más favorable para aquellos que ya tenían alguna experiencia en la modalidad. El medio de comunicación principal fue el correo, las redes sociales y las aplicaciones como </w:t>
      </w:r>
      <w:r w:rsidR="00BC2F95">
        <w:rPr>
          <w:rFonts w:ascii="Times New Roman" w:hAnsi="Times New Roman" w:cs="Times New Roman"/>
          <w:sz w:val="24"/>
          <w:szCs w:val="20"/>
          <w:lang w:val="es-ES"/>
        </w:rPr>
        <w:t>Z</w:t>
      </w:r>
      <w:r w:rsidRPr="008A3315">
        <w:rPr>
          <w:rFonts w:ascii="Times New Roman" w:hAnsi="Times New Roman" w:cs="Times New Roman"/>
          <w:sz w:val="24"/>
          <w:szCs w:val="20"/>
          <w:lang w:val="es-ES"/>
        </w:rPr>
        <w:t xml:space="preserve">oom o </w:t>
      </w:r>
      <w:proofErr w:type="spellStart"/>
      <w:r w:rsidR="00BC2F95">
        <w:rPr>
          <w:rFonts w:ascii="Times New Roman" w:hAnsi="Times New Roman" w:cs="Times New Roman"/>
          <w:sz w:val="24"/>
          <w:szCs w:val="20"/>
          <w:lang w:val="es-ES"/>
        </w:rPr>
        <w:t>M</w:t>
      </w:r>
      <w:r w:rsidRPr="008A3315">
        <w:rPr>
          <w:rFonts w:ascii="Times New Roman" w:hAnsi="Times New Roman" w:cs="Times New Roman"/>
          <w:sz w:val="24"/>
          <w:szCs w:val="20"/>
          <w:lang w:val="es-ES"/>
        </w:rPr>
        <w:t>eet</w:t>
      </w:r>
      <w:proofErr w:type="spellEnd"/>
      <w:r w:rsidRPr="008A3315">
        <w:rPr>
          <w:rFonts w:ascii="Times New Roman" w:hAnsi="Times New Roman" w:cs="Times New Roman"/>
          <w:sz w:val="24"/>
          <w:szCs w:val="20"/>
          <w:lang w:val="es-ES"/>
        </w:rPr>
        <w:t>, las cuales generaron incomodidad</w:t>
      </w:r>
      <w:r w:rsidR="00BC2F95">
        <w:rPr>
          <w:rFonts w:ascii="Times New Roman" w:hAnsi="Times New Roman" w:cs="Times New Roman"/>
          <w:sz w:val="24"/>
          <w:szCs w:val="20"/>
          <w:lang w:val="es-ES"/>
        </w:rPr>
        <w:t xml:space="preserve">, pues debían </w:t>
      </w:r>
      <w:r w:rsidR="00F76921">
        <w:rPr>
          <w:rFonts w:ascii="Times New Roman" w:hAnsi="Times New Roman" w:cs="Times New Roman"/>
          <w:sz w:val="24"/>
          <w:szCs w:val="20"/>
          <w:lang w:val="es-ES"/>
        </w:rPr>
        <w:t xml:space="preserve">usar </w:t>
      </w:r>
      <w:r w:rsidRPr="008A3315">
        <w:rPr>
          <w:rFonts w:ascii="Times New Roman" w:hAnsi="Times New Roman" w:cs="Times New Roman"/>
          <w:sz w:val="24"/>
          <w:szCs w:val="20"/>
          <w:lang w:val="es-ES"/>
        </w:rPr>
        <w:t>una cámara. Esta exposición fue percibida por algunos como invasión de su espacio personal. Las condiciones climáticas y la falta de conexión adecuada generaron que los alumnos entraran y salieran constantemente de las reuniones</w:t>
      </w:r>
      <w:r w:rsidR="00F76921">
        <w:rPr>
          <w:rFonts w:ascii="Times New Roman" w:hAnsi="Times New Roman" w:cs="Times New Roman"/>
          <w:sz w:val="24"/>
          <w:szCs w:val="20"/>
          <w:lang w:val="es-ES"/>
        </w:rPr>
        <w:t>,</w:t>
      </w:r>
      <w:r w:rsidRPr="008A3315">
        <w:rPr>
          <w:rFonts w:ascii="Times New Roman" w:hAnsi="Times New Roman" w:cs="Times New Roman"/>
          <w:sz w:val="24"/>
          <w:szCs w:val="20"/>
          <w:lang w:val="es-ES"/>
        </w:rPr>
        <w:t xml:space="preserve"> o </w:t>
      </w:r>
      <w:r w:rsidR="00F76921">
        <w:rPr>
          <w:rFonts w:ascii="Times New Roman" w:hAnsi="Times New Roman" w:cs="Times New Roman"/>
          <w:sz w:val="24"/>
          <w:szCs w:val="20"/>
          <w:lang w:val="es-ES"/>
        </w:rPr>
        <w:t xml:space="preserve">que </w:t>
      </w:r>
      <w:r w:rsidRPr="008A3315">
        <w:rPr>
          <w:rFonts w:ascii="Times New Roman" w:hAnsi="Times New Roman" w:cs="Times New Roman"/>
          <w:sz w:val="24"/>
          <w:szCs w:val="20"/>
          <w:lang w:val="es-ES"/>
        </w:rPr>
        <w:t xml:space="preserve">no pudieran participar. </w:t>
      </w:r>
    </w:p>
    <w:p w14:paraId="7F612E14" w14:textId="17D1E9AA" w:rsidR="00F74F7C" w:rsidRPr="008A3315" w:rsidRDefault="00F74F7C" w:rsidP="008D289F">
      <w:pPr>
        <w:spacing w:line="360" w:lineRule="auto"/>
        <w:ind w:firstLine="709"/>
        <w:rPr>
          <w:rFonts w:ascii="Times New Roman" w:hAnsi="Times New Roman" w:cs="Times New Roman"/>
          <w:sz w:val="24"/>
          <w:szCs w:val="20"/>
          <w:lang w:val="es-ES"/>
        </w:rPr>
      </w:pPr>
      <w:r w:rsidRPr="008A3315">
        <w:rPr>
          <w:rFonts w:ascii="Times New Roman" w:hAnsi="Times New Roman" w:cs="Times New Roman"/>
          <w:sz w:val="24"/>
          <w:szCs w:val="20"/>
          <w:lang w:val="es-ES"/>
        </w:rPr>
        <w:t xml:space="preserve">Expresaron no haber recibido capacitación formal, aunque la biblioteca de la institución había ofrecido anteriormente cursos sobre </w:t>
      </w:r>
      <w:r w:rsidR="00F76921">
        <w:rPr>
          <w:rFonts w:ascii="Times New Roman" w:hAnsi="Times New Roman" w:cs="Times New Roman"/>
          <w:sz w:val="24"/>
          <w:szCs w:val="20"/>
          <w:lang w:val="es-ES"/>
        </w:rPr>
        <w:t xml:space="preserve">el </w:t>
      </w:r>
      <w:r w:rsidRPr="008A3315">
        <w:rPr>
          <w:rFonts w:ascii="Times New Roman" w:hAnsi="Times New Roman" w:cs="Times New Roman"/>
          <w:sz w:val="24"/>
          <w:szCs w:val="20"/>
          <w:lang w:val="es-ES"/>
        </w:rPr>
        <w:t xml:space="preserve">uso de plataformas digitales. Además de los problemas de conexión anteriormente mencionados, los equipos para conectarse eran en su mayoría compartidos con otros miembros de la familia. Aunque en un principio esta forma de trabajo se consideró un descanso y ahorro en cuanto a traslados, esto </w:t>
      </w:r>
      <w:r w:rsidR="00F76921">
        <w:rPr>
          <w:rFonts w:ascii="Times New Roman" w:hAnsi="Times New Roman" w:cs="Times New Roman"/>
          <w:sz w:val="24"/>
          <w:szCs w:val="20"/>
          <w:lang w:val="es-ES"/>
        </w:rPr>
        <w:t>provocó</w:t>
      </w:r>
      <w:r w:rsidRPr="008A3315">
        <w:rPr>
          <w:rFonts w:ascii="Times New Roman" w:hAnsi="Times New Roman" w:cs="Times New Roman"/>
          <w:sz w:val="24"/>
          <w:szCs w:val="20"/>
          <w:lang w:val="es-ES"/>
        </w:rPr>
        <w:t xml:space="preserve"> un desbalance de </w:t>
      </w:r>
      <w:r w:rsidR="00F76921">
        <w:rPr>
          <w:rFonts w:ascii="Times New Roman" w:hAnsi="Times New Roman" w:cs="Times New Roman"/>
          <w:sz w:val="24"/>
          <w:szCs w:val="20"/>
          <w:lang w:val="es-ES"/>
        </w:rPr>
        <w:t>actividades</w:t>
      </w:r>
      <w:r w:rsidRPr="008A3315">
        <w:rPr>
          <w:rFonts w:ascii="Times New Roman" w:hAnsi="Times New Roman" w:cs="Times New Roman"/>
          <w:sz w:val="24"/>
          <w:szCs w:val="20"/>
          <w:lang w:val="es-ES"/>
        </w:rPr>
        <w:t xml:space="preserve">, estrés, ansiedad y </w:t>
      </w:r>
      <w:r w:rsidR="001B4606">
        <w:rPr>
          <w:rFonts w:ascii="Times New Roman" w:hAnsi="Times New Roman" w:cs="Times New Roman"/>
          <w:sz w:val="24"/>
          <w:szCs w:val="20"/>
          <w:lang w:val="es-ES"/>
        </w:rPr>
        <w:t>diferencias con</w:t>
      </w:r>
      <w:r w:rsidRPr="008A3315">
        <w:rPr>
          <w:rFonts w:ascii="Times New Roman" w:hAnsi="Times New Roman" w:cs="Times New Roman"/>
          <w:sz w:val="24"/>
          <w:szCs w:val="20"/>
          <w:lang w:val="es-ES"/>
        </w:rPr>
        <w:t xml:space="preserve"> familiares. Algunos alumnos sufrieron la pérdida de familiares, desempleo de alguno de los padres o incluso problemas emocionales </w:t>
      </w:r>
      <w:r w:rsidR="001B4606">
        <w:rPr>
          <w:rFonts w:ascii="Times New Roman" w:hAnsi="Times New Roman" w:cs="Times New Roman"/>
          <w:sz w:val="24"/>
          <w:szCs w:val="20"/>
          <w:lang w:val="es-ES"/>
        </w:rPr>
        <w:t xml:space="preserve">o </w:t>
      </w:r>
      <w:r w:rsidRPr="008A3315">
        <w:rPr>
          <w:rFonts w:ascii="Times New Roman" w:hAnsi="Times New Roman" w:cs="Times New Roman"/>
          <w:sz w:val="24"/>
          <w:szCs w:val="20"/>
          <w:lang w:val="es-ES"/>
        </w:rPr>
        <w:t xml:space="preserve">de salud. Todo esto fue motivo para poner una pausa a sus actividades académicas. Igualmente, todas estas situaciones complicaron el tener un ambiente </w:t>
      </w:r>
      <w:r w:rsidR="001B4606">
        <w:rPr>
          <w:rFonts w:ascii="Times New Roman" w:hAnsi="Times New Roman" w:cs="Times New Roman"/>
          <w:sz w:val="24"/>
          <w:szCs w:val="20"/>
          <w:lang w:val="es-ES"/>
        </w:rPr>
        <w:t xml:space="preserve">o estado emocional </w:t>
      </w:r>
      <w:r w:rsidRPr="008A3315">
        <w:rPr>
          <w:rFonts w:ascii="Times New Roman" w:hAnsi="Times New Roman" w:cs="Times New Roman"/>
          <w:sz w:val="24"/>
          <w:szCs w:val="20"/>
          <w:lang w:val="es-ES"/>
        </w:rPr>
        <w:t xml:space="preserve">adecuado para concentrase. </w:t>
      </w:r>
      <w:r w:rsidR="00F76921">
        <w:rPr>
          <w:rFonts w:ascii="Times New Roman" w:hAnsi="Times New Roman" w:cs="Times New Roman"/>
          <w:sz w:val="24"/>
          <w:szCs w:val="20"/>
          <w:lang w:val="es-ES"/>
        </w:rPr>
        <w:t>En</w:t>
      </w:r>
      <w:r w:rsidRPr="008A3315">
        <w:rPr>
          <w:rFonts w:ascii="Times New Roman" w:hAnsi="Times New Roman" w:cs="Times New Roman"/>
          <w:sz w:val="24"/>
          <w:szCs w:val="20"/>
          <w:lang w:val="es-ES"/>
        </w:rPr>
        <w:t xml:space="preserve"> consecuencia, </w:t>
      </w:r>
      <w:r w:rsidR="00F76921">
        <w:rPr>
          <w:rFonts w:ascii="Times New Roman" w:hAnsi="Times New Roman" w:cs="Times New Roman"/>
          <w:sz w:val="24"/>
          <w:szCs w:val="20"/>
          <w:lang w:val="es-ES"/>
        </w:rPr>
        <w:t xml:space="preserve">con esta modalidad </w:t>
      </w:r>
      <w:r w:rsidRPr="008A3315">
        <w:rPr>
          <w:rFonts w:ascii="Times New Roman" w:hAnsi="Times New Roman" w:cs="Times New Roman"/>
          <w:sz w:val="24"/>
          <w:szCs w:val="20"/>
          <w:lang w:val="es-ES"/>
        </w:rPr>
        <w:t xml:space="preserve">no han visto un incremento significativo en su conocimiento. </w:t>
      </w:r>
    </w:p>
    <w:p w14:paraId="4E31BADD" w14:textId="6726BB61" w:rsidR="00F74F7C" w:rsidRPr="008A3315" w:rsidRDefault="00F74F7C" w:rsidP="008D289F">
      <w:pPr>
        <w:spacing w:line="360" w:lineRule="auto"/>
        <w:ind w:firstLine="709"/>
        <w:rPr>
          <w:rFonts w:ascii="Times New Roman" w:hAnsi="Times New Roman" w:cs="Times New Roman"/>
          <w:sz w:val="24"/>
          <w:szCs w:val="20"/>
          <w:lang w:val="es-ES"/>
        </w:rPr>
      </w:pPr>
      <w:r w:rsidRPr="008A3315">
        <w:rPr>
          <w:rFonts w:ascii="Times New Roman" w:hAnsi="Times New Roman" w:cs="Times New Roman"/>
          <w:sz w:val="24"/>
          <w:szCs w:val="20"/>
          <w:lang w:val="es-ES"/>
        </w:rPr>
        <w:t xml:space="preserve">Sobre las formas de evaluación, las actividades se </w:t>
      </w:r>
      <w:r w:rsidR="001B4606">
        <w:rPr>
          <w:rFonts w:ascii="Times New Roman" w:hAnsi="Times New Roman" w:cs="Times New Roman"/>
          <w:sz w:val="24"/>
          <w:szCs w:val="20"/>
          <w:lang w:val="es-ES"/>
        </w:rPr>
        <w:t>redujeron</w:t>
      </w:r>
      <w:r w:rsidRPr="008A3315">
        <w:rPr>
          <w:rFonts w:ascii="Times New Roman" w:hAnsi="Times New Roman" w:cs="Times New Roman"/>
          <w:sz w:val="24"/>
          <w:szCs w:val="20"/>
          <w:lang w:val="es-ES"/>
        </w:rPr>
        <w:t xml:space="preserve"> a leer, asistir a </w:t>
      </w:r>
      <w:proofErr w:type="spellStart"/>
      <w:r w:rsidRPr="008A3315">
        <w:rPr>
          <w:rFonts w:ascii="Times New Roman" w:hAnsi="Times New Roman" w:cs="Times New Roman"/>
          <w:sz w:val="24"/>
          <w:szCs w:val="20"/>
          <w:lang w:val="es-ES"/>
        </w:rPr>
        <w:t>video</w:t>
      </w:r>
      <w:r w:rsidR="001B4606">
        <w:rPr>
          <w:rFonts w:ascii="Times New Roman" w:hAnsi="Times New Roman" w:cs="Times New Roman"/>
          <w:sz w:val="24"/>
          <w:szCs w:val="20"/>
          <w:lang w:val="es-ES"/>
        </w:rPr>
        <w:t>sesiones</w:t>
      </w:r>
      <w:proofErr w:type="spellEnd"/>
      <w:r w:rsidR="001B4606">
        <w:rPr>
          <w:rFonts w:ascii="Times New Roman" w:hAnsi="Times New Roman" w:cs="Times New Roman"/>
          <w:sz w:val="24"/>
          <w:szCs w:val="20"/>
          <w:lang w:val="es-ES"/>
        </w:rPr>
        <w:t xml:space="preserve"> y completar rúbricas. Con </w:t>
      </w:r>
      <w:r w:rsidR="00F76921">
        <w:rPr>
          <w:rFonts w:ascii="Times New Roman" w:hAnsi="Times New Roman" w:cs="Times New Roman"/>
          <w:sz w:val="24"/>
          <w:szCs w:val="20"/>
          <w:lang w:val="es-ES"/>
        </w:rPr>
        <w:t xml:space="preserve">esto </w:t>
      </w:r>
      <w:r w:rsidR="001B4606">
        <w:rPr>
          <w:rFonts w:ascii="Times New Roman" w:hAnsi="Times New Roman" w:cs="Times New Roman"/>
          <w:sz w:val="24"/>
          <w:szCs w:val="20"/>
          <w:lang w:val="es-ES"/>
        </w:rPr>
        <w:t>ocupando la mayor parte de</w:t>
      </w:r>
      <w:r w:rsidR="00F76921">
        <w:rPr>
          <w:rFonts w:ascii="Times New Roman" w:hAnsi="Times New Roman" w:cs="Times New Roman"/>
          <w:sz w:val="24"/>
          <w:szCs w:val="20"/>
          <w:lang w:val="es-ES"/>
        </w:rPr>
        <w:t>l</w:t>
      </w:r>
      <w:r w:rsidR="001B4606">
        <w:rPr>
          <w:rFonts w:ascii="Times New Roman" w:hAnsi="Times New Roman" w:cs="Times New Roman"/>
          <w:sz w:val="24"/>
          <w:szCs w:val="20"/>
          <w:lang w:val="es-ES"/>
        </w:rPr>
        <w:t xml:space="preserve"> tiempo, se dejaron</w:t>
      </w:r>
      <w:r w:rsidRPr="008A3315">
        <w:rPr>
          <w:rFonts w:ascii="Times New Roman" w:hAnsi="Times New Roman" w:cs="Times New Roman"/>
          <w:sz w:val="24"/>
          <w:szCs w:val="20"/>
          <w:lang w:val="es-ES"/>
        </w:rPr>
        <w:t xml:space="preserve"> de lado </w:t>
      </w:r>
      <w:r w:rsidR="00F76921">
        <w:rPr>
          <w:rFonts w:ascii="Times New Roman" w:hAnsi="Times New Roman" w:cs="Times New Roman"/>
          <w:sz w:val="24"/>
          <w:szCs w:val="20"/>
          <w:lang w:val="es-ES"/>
        </w:rPr>
        <w:t>los procesos de</w:t>
      </w:r>
      <w:r w:rsidRPr="008A3315">
        <w:rPr>
          <w:rFonts w:ascii="Times New Roman" w:hAnsi="Times New Roman" w:cs="Times New Roman"/>
          <w:sz w:val="24"/>
          <w:szCs w:val="20"/>
          <w:lang w:val="es-ES"/>
        </w:rPr>
        <w:t xml:space="preserve"> reflexión, discusión y desarrollo del pensamiento crítico. </w:t>
      </w:r>
      <w:r w:rsidR="00F76921">
        <w:rPr>
          <w:rFonts w:ascii="Times New Roman" w:hAnsi="Times New Roman" w:cs="Times New Roman"/>
          <w:sz w:val="24"/>
          <w:szCs w:val="20"/>
          <w:lang w:val="es-ES"/>
        </w:rPr>
        <w:t>Además, se vio afectado el t</w:t>
      </w:r>
      <w:r w:rsidRPr="008A3315">
        <w:rPr>
          <w:rFonts w:ascii="Times New Roman" w:hAnsi="Times New Roman" w:cs="Times New Roman"/>
          <w:sz w:val="24"/>
          <w:szCs w:val="20"/>
          <w:lang w:val="es-ES"/>
        </w:rPr>
        <w:t xml:space="preserve">iempo de descanso. </w:t>
      </w:r>
    </w:p>
    <w:p w14:paraId="1662CF76" w14:textId="129EB2F8" w:rsidR="00F74F7C" w:rsidRDefault="00F74F7C" w:rsidP="008D289F">
      <w:pPr>
        <w:spacing w:line="360" w:lineRule="auto"/>
        <w:ind w:firstLine="709"/>
        <w:rPr>
          <w:rFonts w:ascii="Times New Roman" w:hAnsi="Times New Roman" w:cs="Times New Roman"/>
          <w:sz w:val="24"/>
          <w:szCs w:val="20"/>
          <w:lang w:val="es-ES"/>
        </w:rPr>
      </w:pPr>
      <w:r w:rsidRPr="008A3315">
        <w:rPr>
          <w:rFonts w:ascii="Times New Roman" w:hAnsi="Times New Roman" w:cs="Times New Roman"/>
          <w:sz w:val="24"/>
          <w:szCs w:val="20"/>
          <w:lang w:val="es-ES"/>
        </w:rPr>
        <w:t xml:space="preserve">Sobre las clases en línea, se </w:t>
      </w:r>
      <w:r w:rsidR="001B4606">
        <w:rPr>
          <w:rFonts w:ascii="Times New Roman" w:hAnsi="Times New Roman" w:cs="Times New Roman"/>
          <w:sz w:val="24"/>
          <w:szCs w:val="20"/>
          <w:lang w:val="es-ES"/>
        </w:rPr>
        <w:t>limitaron</w:t>
      </w:r>
      <w:r w:rsidRPr="008A3315">
        <w:rPr>
          <w:rFonts w:ascii="Times New Roman" w:hAnsi="Times New Roman" w:cs="Times New Roman"/>
          <w:sz w:val="24"/>
          <w:szCs w:val="20"/>
          <w:lang w:val="es-ES"/>
        </w:rPr>
        <w:t xml:space="preserve"> a presentaciones en las qu</w:t>
      </w:r>
      <w:r w:rsidR="001B4606">
        <w:rPr>
          <w:rFonts w:ascii="Times New Roman" w:hAnsi="Times New Roman" w:cs="Times New Roman"/>
          <w:sz w:val="24"/>
          <w:szCs w:val="20"/>
          <w:lang w:val="es-ES"/>
        </w:rPr>
        <w:t>e no había</w:t>
      </w:r>
      <w:r w:rsidRPr="008A3315">
        <w:rPr>
          <w:rFonts w:ascii="Times New Roman" w:hAnsi="Times New Roman" w:cs="Times New Roman"/>
          <w:sz w:val="24"/>
          <w:szCs w:val="20"/>
          <w:lang w:val="es-ES"/>
        </w:rPr>
        <w:t xml:space="preserve"> mayor interacción. Una ventaja que encontraron fue la oportunidad para tomar cursos o hacer estancias virtuales (académicas o de investigación) en otros países o estados, con lo cual mejoraron su forma</w:t>
      </w:r>
      <w:r w:rsidR="001B4606">
        <w:rPr>
          <w:rFonts w:ascii="Times New Roman" w:hAnsi="Times New Roman" w:cs="Times New Roman"/>
          <w:sz w:val="24"/>
          <w:szCs w:val="20"/>
          <w:lang w:val="es-ES"/>
        </w:rPr>
        <w:t>ción curricular. Aunque no se sentía</w:t>
      </w:r>
      <w:r w:rsidRPr="008A3315">
        <w:rPr>
          <w:rFonts w:ascii="Times New Roman" w:hAnsi="Times New Roman" w:cs="Times New Roman"/>
          <w:sz w:val="24"/>
          <w:szCs w:val="20"/>
          <w:lang w:val="es-ES"/>
        </w:rPr>
        <w:t xml:space="preserve">n motivados </w:t>
      </w:r>
      <w:r w:rsidR="00F76921">
        <w:rPr>
          <w:rFonts w:ascii="Times New Roman" w:hAnsi="Times New Roman" w:cs="Times New Roman"/>
          <w:sz w:val="24"/>
          <w:szCs w:val="20"/>
          <w:lang w:val="es-ES"/>
        </w:rPr>
        <w:t>por</w:t>
      </w:r>
      <w:r w:rsidRPr="008A3315">
        <w:rPr>
          <w:rFonts w:ascii="Times New Roman" w:hAnsi="Times New Roman" w:cs="Times New Roman"/>
          <w:sz w:val="24"/>
          <w:szCs w:val="20"/>
          <w:lang w:val="es-ES"/>
        </w:rPr>
        <w:t xml:space="preserve"> seguir trabajando </w:t>
      </w:r>
      <w:r w:rsidRPr="008A3315">
        <w:rPr>
          <w:rFonts w:ascii="Times New Roman" w:hAnsi="Times New Roman" w:cs="Times New Roman"/>
          <w:sz w:val="24"/>
          <w:szCs w:val="20"/>
          <w:lang w:val="es-ES"/>
        </w:rPr>
        <w:lastRenderedPageBreak/>
        <w:t>de esta forma, considera</w:t>
      </w:r>
      <w:r w:rsidR="001B4606">
        <w:rPr>
          <w:rFonts w:ascii="Times New Roman" w:hAnsi="Times New Roman" w:cs="Times New Roman"/>
          <w:sz w:val="24"/>
          <w:szCs w:val="20"/>
          <w:lang w:val="es-ES"/>
        </w:rPr>
        <w:t>ro</w:t>
      </w:r>
      <w:r w:rsidRPr="008A3315">
        <w:rPr>
          <w:rFonts w:ascii="Times New Roman" w:hAnsi="Times New Roman" w:cs="Times New Roman"/>
          <w:sz w:val="24"/>
          <w:szCs w:val="20"/>
          <w:lang w:val="es-ES"/>
        </w:rPr>
        <w:t xml:space="preserve">n que regresar a la presencialidad podría suponer un riesgo, por lo que expresaron apertura ante la opción mixta. </w:t>
      </w:r>
    </w:p>
    <w:p w14:paraId="6D44A0BE" w14:textId="77777777" w:rsidR="00F76921" w:rsidRPr="008A3315" w:rsidRDefault="00F76921" w:rsidP="008D289F">
      <w:pPr>
        <w:spacing w:line="360" w:lineRule="auto"/>
        <w:ind w:firstLine="709"/>
        <w:rPr>
          <w:rFonts w:ascii="Times New Roman" w:hAnsi="Times New Roman" w:cs="Times New Roman"/>
          <w:sz w:val="24"/>
          <w:szCs w:val="20"/>
          <w:lang w:val="es-ES"/>
        </w:rPr>
      </w:pPr>
    </w:p>
    <w:p w14:paraId="69A57DAA" w14:textId="6628A175" w:rsidR="004F148E" w:rsidRPr="00B55B58" w:rsidRDefault="00D03155" w:rsidP="00B55B58">
      <w:pPr>
        <w:pStyle w:val="Ttulo1"/>
        <w:spacing w:before="0" w:line="360" w:lineRule="auto"/>
        <w:jc w:val="center"/>
        <w:rPr>
          <w:rFonts w:ascii="Times New Roman" w:hAnsi="Times New Roman" w:cs="Times New Roman"/>
          <w:color w:val="auto"/>
          <w:sz w:val="32"/>
          <w:szCs w:val="36"/>
          <w:lang w:val="es-ES"/>
        </w:rPr>
      </w:pPr>
      <w:r w:rsidRPr="00B55B58">
        <w:rPr>
          <w:rFonts w:ascii="Times New Roman" w:hAnsi="Times New Roman" w:cs="Times New Roman"/>
          <w:color w:val="auto"/>
          <w:sz w:val="32"/>
          <w:szCs w:val="36"/>
          <w:lang w:val="es-ES"/>
        </w:rPr>
        <w:t>Discusión</w:t>
      </w:r>
    </w:p>
    <w:p w14:paraId="5B487765" w14:textId="0BF62A82" w:rsidR="00CF7931" w:rsidRDefault="00CF7931" w:rsidP="008D289F">
      <w:pPr>
        <w:spacing w:line="360" w:lineRule="auto"/>
        <w:ind w:firstLine="709"/>
        <w:rPr>
          <w:rFonts w:ascii="Times New Roman" w:hAnsi="Times New Roman" w:cs="Times New Roman"/>
          <w:sz w:val="24"/>
          <w:szCs w:val="20"/>
          <w:lang w:val="es-ES"/>
        </w:rPr>
      </w:pPr>
      <w:r>
        <w:rPr>
          <w:rFonts w:ascii="Times New Roman" w:hAnsi="Times New Roman" w:cs="Times New Roman"/>
          <w:sz w:val="24"/>
          <w:szCs w:val="20"/>
          <w:lang w:val="es-ES"/>
        </w:rPr>
        <w:t xml:space="preserve">En este proyecto de investigación se </w:t>
      </w:r>
      <w:r w:rsidR="00F76921">
        <w:rPr>
          <w:rFonts w:ascii="Times New Roman" w:hAnsi="Times New Roman" w:cs="Times New Roman"/>
          <w:sz w:val="24"/>
          <w:szCs w:val="20"/>
          <w:lang w:val="es-ES"/>
        </w:rPr>
        <w:t>procuró</w:t>
      </w:r>
      <w:r>
        <w:rPr>
          <w:rFonts w:ascii="Times New Roman" w:hAnsi="Times New Roman" w:cs="Times New Roman"/>
          <w:sz w:val="24"/>
          <w:szCs w:val="20"/>
          <w:lang w:val="es-ES"/>
        </w:rPr>
        <w:t xml:space="preserve"> </w:t>
      </w:r>
      <w:r w:rsidR="00F76921">
        <w:rPr>
          <w:rFonts w:ascii="Times New Roman" w:hAnsi="Times New Roman" w:cs="Times New Roman"/>
          <w:sz w:val="24"/>
          <w:szCs w:val="20"/>
          <w:lang w:val="es-ES"/>
        </w:rPr>
        <w:t>determinar</w:t>
      </w:r>
      <w:r>
        <w:rPr>
          <w:rFonts w:ascii="Times New Roman" w:hAnsi="Times New Roman" w:cs="Times New Roman"/>
          <w:sz w:val="24"/>
          <w:szCs w:val="20"/>
          <w:lang w:val="es-ES"/>
        </w:rPr>
        <w:t xml:space="preserve"> la eficacia que tuvo la educación en línea durante la pandemia. Derivado de la información obtenida, se puede </w:t>
      </w:r>
      <w:r w:rsidR="00F76921">
        <w:rPr>
          <w:rFonts w:ascii="Times New Roman" w:hAnsi="Times New Roman" w:cs="Times New Roman"/>
          <w:sz w:val="24"/>
          <w:szCs w:val="20"/>
          <w:lang w:val="es-ES"/>
        </w:rPr>
        <w:t>señalar</w:t>
      </w:r>
      <w:r>
        <w:rPr>
          <w:rFonts w:ascii="Times New Roman" w:hAnsi="Times New Roman" w:cs="Times New Roman"/>
          <w:sz w:val="24"/>
          <w:szCs w:val="20"/>
          <w:lang w:val="es-ES"/>
        </w:rPr>
        <w:t xml:space="preserve"> que </w:t>
      </w:r>
      <w:r w:rsidR="00F76921">
        <w:rPr>
          <w:rFonts w:ascii="Times New Roman" w:hAnsi="Times New Roman" w:cs="Times New Roman"/>
          <w:sz w:val="24"/>
          <w:szCs w:val="20"/>
          <w:lang w:val="es-ES"/>
        </w:rPr>
        <w:t xml:space="preserve">el éxito o fracaso de esa modalidad estuvo condicionado por </w:t>
      </w:r>
      <w:r>
        <w:rPr>
          <w:rFonts w:ascii="Times New Roman" w:hAnsi="Times New Roman" w:cs="Times New Roman"/>
          <w:sz w:val="24"/>
          <w:szCs w:val="20"/>
          <w:lang w:val="es-ES"/>
        </w:rPr>
        <w:t xml:space="preserve">los recursos con los que contaban los alumnos, la forma de trabajo de sus docentes y las situaciones personales que experimentaban al momento. </w:t>
      </w:r>
      <w:r w:rsidR="00EA3DB0">
        <w:rPr>
          <w:rFonts w:ascii="Times New Roman" w:hAnsi="Times New Roman" w:cs="Times New Roman"/>
          <w:sz w:val="24"/>
          <w:szCs w:val="20"/>
          <w:lang w:val="es-ES"/>
        </w:rPr>
        <w:t>De forma general, los participantes recomendaron el diseño de actividades</w:t>
      </w:r>
      <w:r w:rsidR="00F140A3">
        <w:rPr>
          <w:rFonts w:ascii="Times New Roman" w:hAnsi="Times New Roman" w:cs="Times New Roman"/>
          <w:sz w:val="24"/>
          <w:szCs w:val="20"/>
          <w:lang w:val="es-ES"/>
        </w:rPr>
        <w:t xml:space="preserve"> más dinámica</w:t>
      </w:r>
      <w:r w:rsidR="00EA3DB0">
        <w:rPr>
          <w:rFonts w:ascii="Times New Roman" w:hAnsi="Times New Roman" w:cs="Times New Roman"/>
          <w:sz w:val="24"/>
          <w:szCs w:val="20"/>
          <w:lang w:val="es-ES"/>
        </w:rPr>
        <w:t xml:space="preserve">s, que fomentaran </w:t>
      </w:r>
      <w:r w:rsidR="00F140A3">
        <w:rPr>
          <w:rFonts w:ascii="Times New Roman" w:hAnsi="Times New Roman" w:cs="Times New Roman"/>
          <w:sz w:val="24"/>
          <w:szCs w:val="20"/>
          <w:lang w:val="es-ES"/>
        </w:rPr>
        <w:t xml:space="preserve">la práctica y </w:t>
      </w:r>
      <w:r w:rsidR="00EA3DB0">
        <w:rPr>
          <w:rFonts w:ascii="Times New Roman" w:hAnsi="Times New Roman" w:cs="Times New Roman"/>
          <w:sz w:val="24"/>
          <w:szCs w:val="20"/>
          <w:lang w:val="es-ES"/>
        </w:rPr>
        <w:t>e</w:t>
      </w:r>
      <w:r w:rsidR="00F140A3">
        <w:rPr>
          <w:rFonts w:ascii="Times New Roman" w:hAnsi="Times New Roman" w:cs="Times New Roman"/>
          <w:sz w:val="24"/>
          <w:szCs w:val="20"/>
          <w:lang w:val="es-ES"/>
        </w:rPr>
        <w:t xml:space="preserve">l aprendizaje crítico y reflexivo. </w:t>
      </w:r>
    </w:p>
    <w:p w14:paraId="60DE5345" w14:textId="77777777" w:rsidR="00EA3DB0" w:rsidRDefault="00EA3DB0" w:rsidP="008D289F">
      <w:pPr>
        <w:spacing w:line="360" w:lineRule="auto"/>
        <w:ind w:firstLine="709"/>
        <w:rPr>
          <w:rFonts w:ascii="Times New Roman" w:hAnsi="Times New Roman" w:cs="Times New Roman"/>
          <w:sz w:val="24"/>
          <w:szCs w:val="20"/>
          <w:lang w:val="es-ES"/>
        </w:rPr>
      </w:pPr>
      <w:r>
        <w:rPr>
          <w:rFonts w:ascii="Times New Roman" w:hAnsi="Times New Roman" w:cs="Times New Roman"/>
          <w:sz w:val="24"/>
          <w:szCs w:val="20"/>
          <w:lang w:val="es-ES"/>
        </w:rPr>
        <w:t xml:space="preserve">En este sentido, </w:t>
      </w:r>
      <w:r w:rsidR="004F148E" w:rsidRPr="008A3315">
        <w:rPr>
          <w:rFonts w:ascii="Times New Roman" w:hAnsi="Times New Roman" w:cs="Times New Roman"/>
          <w:sz w:val="24"/>
          <w:szCs w:val="20"/>
          <w:lang w:val="es-ES"/>
        </w:rPr>
        <w:t xml:space="preserve">Moreira </w:t>
      </w:r>
      <w:r w:rsidR="004F148E" w:rsidRPr="00EA3DB0">
        <w:rPr>
          <w:rFonts w:ascii="Times New Roman" w:hAnsi="Times New Roman" w:cs="Times New Roman"/>
          <w:i/>
          <w:sz w:val="24"/>
          <w:szCs w:val="20"/>
          <w:lang w:val="es-ES"/>
        </w:rPr>
        <w:t>et al</w:t>
      </w:r>
      <w:r w:rsidR="004F148E" w:rsidRPr="008A3315">
        <w:rPr>
          <w:rFonts w:ascii="Times New Roman" w:hAnsi="Times New Roman" w:cs="Times New Roman"/>
          <w:sz w:val="24"/>
          <w:szCs w:val="20"/>
          <w:lang w:val="es-ES"/>
        </w:rPr>
        <w:t xml:space="preserve">. (2017) señalan que muchas instituciones han intentado diversificar sus modalidades, </w:t>
      </w:r>
      <w:r>
        <w:rPr>
          <w:rFonts w:ascii="Times New Roman" w:hAnsi="Times New Roman" w:cs="Times New Roman"/>
          <w:sz w:val="24"/>
          <w:szCs w:val="20"/>
          <w:lang w:val="es-ES"/>
        </w:rPr>
        <w:t xml:space="preserve">aunque sin </w:t>
      </w:r>
      <w:r w:rsidR="004F148E" w:rsidRPr="008A3315">
        <w:rPr>
          <w:rFonts w:ascii="Times New Roman" w:hAnsi="Times New Roman" w:cs="Times New Roman"/>
          <w:sz w:val="24"/>
          <w:szCs w:val="20"/>
          <w:lang w:val="es-ES"/>
        </w:rPr>
        <w:t>modifica</w:t>
      </w:r>
      <w:r>
        <w:rPr>
          <w:rFonts w:ascii="Times New Roman" w:hAnsi="Times New Roman" w:cs="Times New Roman"/>
          <w:sz w:val="24"/>
          <w:szCs w:val="20"/>
          <w:lang w:val="es-ES"/>
        </w:rPr>
        <w:t>r</w:t>
      </w:r>
      <w:r w:rsidR="004F148E" w:rsidRPr="008A3315">
        <w:rPr>
          <w:rFonts w:ascii="Times New Roman" w:hAnsi="Times New Roman" w:cs="Times New Roman"/>
          <w:sz w:val="24"/>
          <w:szCs w:val="20"/>
          <w:lang w:val="es-ES"/>
        </w:rPr>
        <w:t xml:space="preserve"> sus prácticas educativas. </w:t>
      </w:r>
      <w:r>
        <w:rPr>
          <w:rFonts w:ascii="Times New Roman" w:hAnsi="Times New Roman" w:cs="Times New Roman"/>
          <w:sz w:val="24"/>
          <w:szCs w:val="20"/>
          <w:lang w:val="es-ES"/>
        </w:rPr>
        <w:t>Debe quedar claro, por tanto, que t</w:t>
      </w:r>
      <w:r w:rsidR="004F148E" w:rsidRPr="008A3315">
        <w:rPr>
          <w:rFonts w:ascii="Times New Roman" w:hAnsi="Times New Roman" w:cs="Times New Roman"/>
          <w:sz w:val="24"/>
          <w:szCs w:val="20"/>
          <w:lang w:val="es-ES"/>
        </w:rPr>
        <w:t xml:space="preserve">rabajar en línea no se trata de simplemente transponer las prácticas presenciales </w:t>
      </w:r>
      <w:r w:rsidR="001B4606">
        <w:rPr>
          <w:rFonts w:ascii="Times New Roman" w:hAnsi="Times New Roman" w:cs="Times New Roman"/>
          <w:sz w:val="24"/>
          <w:szCs w:val="20"/>
          <w:lang w:val="es-ES"/>
        </w:rPr>
        <w:t>a</w:t>
      </w:r>
      <w:r w:rsidR="004F148E" w:rsidRPr="008A3315">
        <w:rPr>
          <w:rFonts w:ascii="Times New Roman" w:hAnsi="Times New Roman" w:cs="Times New Roman"/>
          <w:sz w:val="24"/>
          <w:szCs w:val="20"/>
          <w:lang w:val="es-ES"/>
        </w:rPr>
        <w:t xml:space="preserve"> entornos virtuales. Esta práctica implica realizar cambios fundamentados en investigaciones que integren los modelos emergentes que caracterizan a la </w:t>
      </w:r>
      <w:proofErr w:type="spellStart"/>
      <w:r w:rsidR="004F148E" w:rsidRPr="008A3315">
        <w:rPr>
          <w:rFonts w:ascii="Times New Roman" w:hAnsi="Times New Roman" w:cs="Times New Roman"/>
          <w:sz w:val="24"/>
          <w:szCs w:val="20"/>
          <w:lang w:val="es-ES"/>
        </w:rPr>
        <w:t>EaD</w:t>
      </w:r>
      <w:proofErr w:type="spellEnd"/>
      <w:r w:rsidR="004F148E" w:rsidRPr="008A3315">
        <w:rPr>
          <w:rFonts w:ascii="Times New Roman" w:hAnsi="Times New Roman" w:cs="Times New Roman"/>
          <w:sz w:val="24"/>
          <w:szCs w:val="20"/>
          <w:lang w:val="es-ES"/>
        </w:rPr>
        <w:t xml:space="preserve">. </w:t>
      </w:r>
      <w:r>
        <w:rPr>
          <w:rFonts w:ascii="Times New Roman" w:hAnsi="Times New Roman" w:cs="Times New Roman"/>
          <w:sz w:val="24"/>
          <w:szCs w:val="20"/>
          <w:lang w:val="es-ES"/>
        </w:rPr>
        <w:t>Asimismo, l</w:t>
      </w:r>
      <w:r w:rsidR="004F148E" w:rsidRPr="008A3315">
        <w:rPr>
          <w:rFonts w:ascii="Times New Roman" w:hAnsi="Times New Roman" w:cs="Times New Roman"/>
          <w:sz w:val="24"/>
          <w:szCs w:val="20"/>
          <w:lang w:val="es-ES"/>
        </w:rPr>
        <w:t xml:space="preserve">a actitud del docente y de la institución respecto a ella condiciona la estrategia con la que se abordará esta forma de enseñanza. </w:t>
      </w:r>
    </w:p>
    <w:p w14:paraId="7D32D835" w14:textId="166C8F2C" w:rsidR="004F148E" w:rsidRPr="008A3315" w:rsidRDefault="004F148E" w:rsidP="008D289F">
      <w:pPr>
        <w:spacing w:line="360" w:lineRule="auto"/>
        <w:ind w:firstLine="709"/>
        <w:rPr>
          <w:rFonts w:ascii="Times New Roman" w:hAnsi="Times New Roman" w:cs="Times New Roman"/>
          <w:sz w:val="24"/>
          <w:szCs w:val="20"/>
          <w:lang w:val="es-ES"/>
        </w:rPr>
      </w:pPr>
      <w:r w:rsidRPr="008A3315">
        <w:rPr>
          <w:rFonts w:ascii="Times New Roman" w:hAnsi="Times New Roman" w:cs="Times New Roman"/>
          <w:sz w:val="24"/>
          <w:szCs w:val="20"/>
          <w:lang w:val="es-ES"/>
        </w:rPr>
        <w:t>Algunas instituciones</w:t>
      </w:r>
      <w:r w:rsidR="00EA3DB0">
        <w:rPr>
          <w:rFonts w:ascii="Times New Roman" w:hAnsi="Times New Roman" w:cs="Times New Roman"/>
          <w:sz w:val="24"/>
          <w:szCs w:val="20"/>
          <w:lang w:val="es-ES"/>
        </w:rPr>
        <w:t>, por otra parte,</w:t>
      </w:r>
      <w:r w:rsidRPr="008A3315">
        <w:rPr>
          <w:rFonts w:ascii="Times New Roman" w:hAnsi="Times New Roman" w:cs="Times New Roman"/>
          <w:sz w:val="24"/>
          <w:szCs w:val="20"/>
          <w:lang w:val="es-ES"/>
        </w:rPr>
        <w:t xml:space="preserve"> manifestaron desconfianza al solicitar evidencias de trabajo, lo cual aumentó la carga </w:t>
      </w:r>
      <w:r w:rsidR="00EA3DB0">
        <w:rPr>
          <w:rFonts w:ascii="Times New Roman" w:hAnsi="Times New Roman" w:cs="Times New Roman"/>
          <w:sz w:val="24"/>
          <w:szCs w:val="20"/>
          <w:lang w:val="es-ES"/>
        </w:rPr>
        <w:t>laboral</w:t>
      </w:r>
      <w:r w:rsidRPr="008A3315">
        <w:rPr>
          <w:rFonts w:ascii="Times New Roman" w:hAnsi="Times New Roman" w:cs="Times New Roman"/>
          <w:sz w:val="24"/>
          <w:szCs w:val="20"/>
          <w:lang w:val="es-ES"/>
        </w:rPr>
        <w:t xml:space="preserve"> y </w:t>
      </w:r>
      <w:r w:rsidR="00EA3DB0">
        <w:rPr>
          <w:rFonts w:ascii="Times New Roman" w:hAnsi="Times New Roman" w:cs="Times New Roman"/>
          <w:sz w:val="24"/>
          <w:szCs w:val="20"/>
          <w:lang w:val="es-ES"/>
        </w:rPr>
        <w:t xml:space="preserve">el </w:t>
      </w:r>
      <w:r w:rsidRPr="008A3315">
        <w:rPr>
          <w:rFonts w:ascii="Times New Roman" w:hAnsi="Times New Roman" w:cs="Times New Roman"/>
          <w:sz w:val="24"/>
          <w:szCs w:val="20"/>
          <w:lang w:val="es-ES"/>
        </w:rPr>
        <w:t>estrés de los docentes. Esta solicitud se debió quizá a la idea de que el trabajo desde casa no es efectivo</w:t>
      </w:r>
      <w:r w:rsidR="00EA3DB0">
        <w:rPr>
          <w:rFonts w:ascii="Times New Roman" w:hAnsi="Times New Roman" w:cs="Times New Roman"/>
          <w:sz w:val="24"/>
          <w:szCs w:val="20"/>
          <w:lang w:val="es-ES"/>
        </w:rPr>
        <w:t xml:space="preserve">, así como </w:t>
      </w:r>
      <w:r w:rsidRPr="008A3315">
        <w:rPr>
          <w:rFonts w:ascii="Times New Roman" w:hAnsi="Times New Roman" w:cs="Times New Roman"/>
          <w:sz w:val="24"/>
          <w:szCs w:val="20"/>
          <w:lang w:val="es-ES"/>
        </w:rPr>
        <w:t xml:space="preserve">al apego que se tiene </w:t>
      </w:r>
      <w:r w:rsidR="00EA3DB0">
        <w:rPr>
          <w:rFonts w:ascii="Times New Roman" w:hAnsi="Times New Roman" w:cs="Times New Roman"/>
          <w:sz w:val="24"/>
          <w:szCs w:val="20"/>
          <w:lang w:val="es-ES"/>
        </w:rPr>
        <w:t>por</w:t>
      </w:r>
      <w:r w:rsidRPr="008A3315">
        <w:rPr>
          <w:rFonts w:ascii="Times New Roman" w:hAnsi="Times New Roman" w:cs="Times New Roman"/>
          <w:sz w:val="24"/>
          <w:szCs w:val="20"/>
          <w:lang w:val="es-ES"/>
        </w:rPr>
        <w:t xml:space="preserve"> las formas tradicionales.</w:t>
      </w:r>
      <w:r w:rsidR="00CB698A">
        <w:rPr>
          <w:rFonts w:ascii="Times New Roman" w:hAnsi="Times New Roman" w:cs="Times New Roman"/>
          <w:sz w:val="24"/>
          <w:szCs w:val="20"/>
          <w:lang w:val="es-ES"/>
        </w:rPr>
        <w:t xml:space="preserve"> </w:t>
      </w:r>
    </w:p>
    <w:p w14:paraId="0501A79E" w14:textId="21FF5D7A" w:rsidR="0041602C" w:rsidRDefault="0041602C" w:rsidP="008D289F">
      <w:pPr>
        <w:spacing w:line="360" w:lineRule="auto"/>
        <w:ind w:firstLine="709"/>
        <w:rPr>
          <w:rFonts w:ascii="Times New Roman" w:hAnsi="Times New Roman" w:cs="Times New Roman"/>
          <w:sz w:val="24"/>
          <w:szCs w:val="20"/>
          <w:lang w:val="es-ES"/>
        </w:rPr>
      </w:pPr>
      <w:r>
        <w:rPr>
          <w:rFonts w:ascii="Times New Roman" w:hAnsi="Times New Roman" w:cs="Times New Roman"/>
          <w:sz w:val="24"/>
          <w:szCs w:val="20"/>
          <w:lang w:val="es-ES"/>
        </w:rPr>
        <w:t>En medio de esta situación, e</w:t>
      </w:r>
      <w:r w:rsidR="004F148E" w:rsidRPr="008A3315">
        <w:rPr>
          <w:rFonts w:ascii="Times New Roman" w:hAnsi="Times New Roman" w:cs="Times New Roman"/>
          <w:sz w:val="24"/>
          <w:szCs w:val="20"/>
          <w:lang w:val="es-ES"/>
        </w:rPr>
        <w:t xml:space="preserve">l rol de las bibliotecas escolares también se modificó, ya que no podían ofrecer materiales físicos a los alumnos ni estos podían visitarlas. </w:t>
      </w:r>
      <w:r>
        <w:rPr>
          <w:rFonts w:ascii="Times New Roman" w:hAnsi="Times New Roman" w:cs="Times New Roman"/>
          <w:sz w:val="24"/>
          <w:szCs w:val="20"/>
          <w:lang w:val="es-ES"/>
        </w:rPr>
        <w:t xml:space="preserve">Por eso, </w:t>
      </w:r>
      <w:r w:rsidR="004F148E" w:rsidRPr="008A3315">
        <w:rPr>
          <w:rFonts w:ascii="Times New Roman" w:hAnsi="Times New Roman" w:cs="Times New Roman"/>
          <w:sz w:val="24"/>
          <w:szCs w:val="20"/>
          <w:lang w:val="es-ES"/>
        </w:rPr>
        <w:t xml:space="preserve">fue necesario </w:t>
      </w:r>
      <w:r w:rsidR="00EA3DB0">
        <w:rPr>
          <w:rFonts w:ascii="Times New Roman" w:hAnsi="Times New Roman" w:cs="Times New Roman"/>
          <w:sz w:val="24"/>
          <w:szCs w:val="20"/>
          <w:lang w:val="es-ES"/>
        </w:rPr>
        <w:t>brindar</w:t>
      </w:r>
      <w:r w:rsidR="004F148E" w:rsidRPr="008A3315">
        <w:rPr>
          <w:rFonts w:ascii="Times New Roman" w:hAnsi="Times New Roman" w:cs="Times New Roman"/>
          <w:sz w:val="24"/>
          <w:szCs w:val="20"/>
          <w:lang w:val="es-ES"/>
        </w:rPr>
        <w:t xml:space="preserve"> materiales digitales confiables y de calidad</w:t>
      </w:r>
      <w:r w:rsidR="00EA3DB0">
        <w:rPr>
          <w:rFonts w:ascii="Times New Roman" w:hAnsi="Times New Roman" w:cs="Times New Roman"/>
          <w:sz w:val="24"/>
          <w:szCs w:val="20"/>
          <w:lang w:val="es-ES"/>
        </w:rPr>
        <w:t xml:space="preserve"> para que los </w:t>
      </w:r>
      <w:r w:rsidR="004F148E" w:rsidRPr="008A3315">
        <w:rPr>
          <w:rFonts w:ascii="Times New Roman" w:hAnsi="Times New Roman" w:cs="Times New Roman"/>
          <w:sz w:val="24"/>
          <w:szCs w:val="20"/>
          <w:lang w:val="es-ES"/>
        </w:rPr>
        <w:t>alumno</w:t>
      </w:r>
      <w:r w:rsidR="00EA3DB0">
        <w:rPr>
          <w:rFonts w:ascii="Times New Roman" w:hAnsi="Times New Roman" w:cs="Times New Roman"/>
          <w:sz w:val="24"/>
          <w:szCs w:val="20"/>
          <w:lang w:val="es-ES"/>
        </w:rPr>
        <w:t>s</w:t>
      </w:r>
      <w:r w:rsidR="004F148E" w:rsidRPr="008A3315">
        <w:rPr>
          <w:rFonts w:ascii="Times New Roman" w:hAnsi="Times New Roman" w:cs="Times New Roman"/>
          <w:sz w:val="24"/>
          <w:szCs w:val="20"/>
          <w:lang w:val="es-ES"/>
        </w:rPr>
        <w:t xml:space="preserve"> pudiera</w:t>
      </w:r>
      <w:r w:rsidR="00EA3DB0">
        <w:rPr>
          <w:rFonts w:ascii="Times New Roman" w:hAnsi="Times New Roman" w:cs="Times New Roman"/>
          <w:sz w:val="24"/>
          <w:szCs w:val="20"/>
          <w:lang w:val="es-ES"/>
        </w:rPr>
        <w:t>n</w:t>
      </w:r>
      <w:r w:rsidR="004F148E" w:rsidRPr="008A3315">
        <w:rPr>
          <w:rFonts w:ascii="Times New Roman" w:hAnsi="Times New Roman" w:cs="Times New Roman"/>
          <w:sz w:val="24"/>
          <w:szCs w:val="20"/>
          <w:lang w:val="es-ES"/>
        </w:rPr>
        <w:t xml:space="preserve"> acceder a ellos desde su celular, ya que es el dispositivo</w:t>
      </w:r>
      <w:r w:rsidR="00EA3DB0">
        <w:rPr>
          <w:rFonts w:ascii="Times New Roman" w:hAnsi="Times New Roman" w:cs="Times New Roman"/>
          <w:sz w:val="24"/>
          <w:szCs w:val="20"/>
          <w:lang w:val="es-ES"/>
        </w:rPr>
        <w:t xml:space="preserve"> más empleado</w:t>
      </w:r>
      <w:r w:rsidR="004F148E" w:rsidRPr="008A3315">
        <w:rPr>
          <w:rFonts w:ascii="Times New Roman" w:hAnsi="Times New Roman" w:cs="Times New Roman"/>
          <w:sz w:val="24"/>
          <w:szCs w:val="20"/>
          <w:lang w:val="es-ES"/>
        </w:rPr>
        <w:t xml:space="preserve">. </w:t>
      </w:r>
      <w:r>
        <w:rPr>
          <w:rFonts w:ascii="Times New Roman" w:hAnsi="Times New Roman" w:cs="Times New Roman"/>
          <w:sz w:val="24"/>
          <w:szCs w:val="20"/>
          <w:lang w:val="es-ES"/>
        </w:rPr>
        <w:t xml:space="preserve">En palabras de </w:t>
      </w:r>
      <w:r w:rsidRPr="008A3315">
        <w:rPr>
          <w:rFonts w:ascii="Times New Roman" w:hAnsi="Times New Roman" w:cs="Times New Roman"/>
          <w:sz w:val="24"/>
          <w:szCs w:val="20"/>
          <w:lang w:val="es-ES"/>
        </w:rPr>
        <w:t xml:space="preserve">Pierce </w:t>
      </w:r>
      <w:r>
        <w:rPr>
          <w:rFonts w:ascii="Times New Roman" w:hAnsi="Times New Roman" w:cs="Times New Roman"/>
          <w:sz w:val="24"/>
          <w:szCs w:val="20"/>
          <w:lang w:val="es-ES"/>
        </w:rPr>
        <w:t>(</w:t>
      </w:r>
      <w:r w:rsidR="009034C6" w:rsidRPr="008A3315">
        <w:rPr>
          <w:rFonts w:ascii="Times New Roman" w:hAnsi="Times New Roman" w:cs="Times New Roman"/>
          <w:color w:val="auto"/>
          <w:sz w:val="24"/>
          <w:lang w:val="es-ES"/>
        </w:rPr>
        <w:t xml:space="preserve">14 de mayo de </w:t>
      </w:r>
      <w:r w:rsidRPr="008A3315">
        <w:rPr>
          <w:rFonts w:ascii="Times New Roman" w:hAnsi="Times New Roman" w:cs="Times New Roman"/>
          <w:sz w:val="24"/>
          <w:szCs w:val="20"/>
          <w:lang w:val="es-ES"/>
        </w:rPr>
        <w:t>2020)</w:t>
      </w:r>
      <w:r>
        <w:rPr>
          <w:rFonts w:ascii="Times New Roman" w:hAnsi="Times New Roman" w:cs="Times New Roman"/>
          <w:sz w:val="24"/>
          <w:szCs w:val="20"/>
          <w:lang w:val="es-ES"/>
        </w:rPr>
        <w:t xml:space="preserve">, </w:t>
      </w:r>
      <w:r w:rsidR="004F148E" w:rsidRPr="008A3315">
        <w:rPr>
          <w:rFonts w:ascii="Times New Roman" w:hAnsi="Times New Roman" w:cs="Times New Roman"/>
          <w:sz w:val="24"/>
          <w:szCs w:val="20"/>
          <w:lang w:val="es-ES"/>
        </w:rPr>
        <w:t xml:space="preserve">la biblioteca </w:t>
      </w:r>
      <w:r>
        <w:rPr>
          <w:rFonts w:ascii="Times New Roman" w:hAnsi="Times New Roman" w:cs="Times New Roman"/>
          <w:sz w:val="24"/>
          <w:szCs w:val="20"/>
          <w:lang w:val="es-ES"/>
        </w:rPr>
        <w:t xml:space="preserve">ha dejado de ser un </w:t>
      </w:r>
      <w:r w:rsidR="004F148E" w:rsidRPr="008A3315">
        <w:rPr>
          <w:rFonts w:ascii="Times New Roman" w:hAnsi="Times New Roman" w:cs="Times New Roman"/>
          <w:sz w:val="24"/>
          <w:szCs w:val="20"/>
          <w:lang w:val="es-ES"/>
        </w:rPr>
        <w:t>edificio</w:t>
      </w:r>
      <w:r>
        <w:rPr>
          <w:rFonts w:ascii="Times New Roman" w:hAnsi="Times New Roman" w:cs="Times New Roman"/>
          <w:sz w:val="24"/>
          <w:szCs w:val="20"/>
          <w:lang w:val="es-ES"/>
        </w:rPr>
        <w:t xml:space="preserve"> para convertirse en</w:t>
      </w:r>
      <w:r w:rsidR="004F148E" w:rsidRPr="008A3315">
        <w:rPr>
          <w:rFonts w:ascii="Times New Roman" w:hAnsi="Times New Roman" w:cs="Times New Roman"/>
          <w:sz w:val="24"/>
          <w:szCs w:val="20"/>
          <w:lang w:val="es-ES"/>
        </w:rPr>
        <w:t xml:space="preserve"> un espacio virtual de búsqueda de información e ideas. </w:t>
      </w:r>
      <w:r>
        <w:rPr>
          <w:rFonts w:ascii="Times New Roman" w:hAnsi="Times New Roman" w:cs="Times New Roman"/>
          <w:sz w:val="24"/>
          <w:szCs w:val="20"/>
          <w:lang w:val="es-ES"/>
        </w:rPr>
        <w:t xml:space="preserve">Sin embargo, la evidencia demostró que algunas instituciones carecían de esta </w:t>
      </w:r>
      <w:r w:rsidRPr="008A3315">
        <w:rPr>
          <w:rFonts w:ascii="Times New Roman" w:hAnsi="Times New Roman" w:cs="Times New Roman"/>
          <w:sz w:val="24"/>
          <w:szCs w:val="20"/>
          <w:lang w:val="es-ES"/>
        </w:rPr>
        <w:t xml:space="preserve">infraestructura de apoyo. </w:t>
      </w:r>
    </w:p>
    <w:p w14:paraId="0BF4BE7A" w14:textId="69C090A1" w:rsidR="004F148E" w:rsidRPr="008A3315" w:rsidRDefault="0041602C" w:rsidP="008D289F">
      <w:pPr>
        <w:spacing w:line="360" w:lineRule="auto"/>
        <w:ind w:firstLine="709"/>
        <w:rPr>
          <w:rFonts w:ascii="Times New Roman" w:hAnsi="Times New Roman" w:cs="Times New Roman"/>
          <w:sz w:val="24"/>
          <w:szCs w:val="20"/>
          <w:lang w:val="es-ES"/>
        </w:rPr>
      </w:pPr>
      <w:r>
        <w:rPr>
          <w:rFonts w:ascii="Times New Roman" w:hAnsi="Times New Roman" w:cs="Times New Roman"/>
          <w:sz w:val="24"/>
          <w:szCs w:val="20"/>
          <w:lang w:val="es-ES"/>
        </w:rPr>
        <w:t xml:space="preserve">Por otra parte, </w:t>
      </w:r>
      <w:r w:rsidR="004F148E" w:rsidRPr="008A3315">
        <w:rPr>
          <w:rFonts w:ascii="Times New Roman" w:hAnsi="Times New Roman" w:cs="Times New Roman"/>
          <w:sz w:val="24"/>
          <w:szCs w:val="20"/>
          <w:lang w:val="es-ES"/>
        </w:rPr>
        <w:t xml:space="preserve">Kumar y Dawson (2018) sostienen que cuando los docentes sin previa formación o experiencia en trabajo a distancia participan en este tipo de programas, por lo general reciben evaluaciones negativas por parte de los alumnos. </w:t>
      </w:r>
      <w:r>
        <w:rPr>
          <w:rFonts w:ascii="Times New Roman" w:hAnsi="Times New Roman" w:cs="Times New Roman"/>
          <w:sz w:val="24"/>
          <w:szCs w:val="20"/>
          <w:lang w:val="es-ES"/>
        </w:rPr>
        <w:t>Por ello, e</w:t>
      </w:r>
      <w:r w:rsidR="004F148E" w:rsidRPr="008A3315">
        <w:rPr>
          <w:rFonts w:ascii="Times New Roman" w:hAnsi="Times New Roman" w:cs="Times New Roman"/>
          <w:sz w:val="24"/>
          <w:szCs w:val="20"/>
          <w:lang w:val="es-ES"/>
        </w:rPr>
        <w:t xml:space="preserve">stos autores sugieren que los docentes sin experiencia en esta </w:t>
      </w:r>
      <w:r w:rsidR="001B4606">
        <w:rPr>
          <w:rFonts w:ascii="Times New Roman" w:hAnsi="Times New Roman" w:cs="Times New Roman"/>
          <w:sz w:val="24"/>
          <w:szCs w:val="20"/>
          <w:lang w:val="es-ES"/>
        </w:rPr>
        <w:t>modalidad</w:t>
      </w:r>
      <w:r w:rsidR="004F148E" w:rsidRPr="008A3315">
        <w:rPr>
          <w:rFonts w:ascii="Times New Roman" w:hAnsi="Times New Roman" w:cs="Times New Roman"/>
          <w:sz w:val="24"/>
          <w:szCs w:val="20"/>
          <w:lang w:val="es-ES"/>
        </w:rPr>
        <w:t xml:space="preserve"> </w:t>
      </w:r>
      <w:r w:rsidR="009E31AB">
        <w:rPr>
          <w:rFonts w:ascii="Times New Roman" w:hAnsi="Times New Roman" w:cs="Times New Roman"/>
          <w:sz w:val="24"/>
          <w:szCs w:val="20"/>
          <w:lang w:val="es-ES"/>
        </w:rPr>
        <w:t>reciban</w:t>
      </w:r>
      <w:r w:rsidR="004F148E" w:rsidRPr="008A3315">
        <w:rPr>
          <w:rFonts w:ascii="Times New Roman" w:hAnsi="Times New Roman" w:cs="Times New Roman"/>
          <w:sz w:val="24"/>
          <w:szCs w:val="20"/>
          <w:lang w:val="es-ES"/>
        </w:rPr>
        <w:t xml:space="preserve"> una formación </w:t>
      </w:r>
      <w:r w:rsidR="004F148E" w:rsidRPr="008A3315">
        <w:rPr>
          <w:rFonts w:ascii="Times New Roman" w:hAnsi="Times New Roman" w:cs="Times New Roman"/>
          <w:sz w:val="24"/>
          <w:szCs w:val="20"/>
          <w:lang w:val="es-ES"/>
        </w:rPr>
        <w:lastRenderedPageBreak/>
        <w:t>que les ayude a desarrollar el pensamiento crítico, la redacción de discursos instruccionales y el diseño de actividades que desarrollen los objetivos académicos y profesionales del curso.</w:t>
      </w:r>
      <w:r w:rsidR="00CB698A">
        <w:rPr>
          <w:rFonts w:ascii="Times New Roman" w:hAnsi="Times New Roman" w:cs="Times New Roman"/>
          <w:sz w:val="24"/>
          <w:szCs w:val="20"/>
          <w:lang w:val="es-ES"/>
        </w:rPr>
        <w:t xml:space="preserve"> </w:t>
      </w:r>
    </w:p>
    <w:p w14:paraId="6722FDFE" w14:textId="01BD19D8" w:rsidR="004F148E" w:rsidRPr="008A3315" w:rsidRDefault="0041602C" w:rsidP="008D289F">
      <w:pPr>
        <w:spacing w:line="360" w:lineRule="auto"/>
        <w:ind w:firstLine="709"/>
        <w:rPr>
          <w:rFonts w:ascii="Times New Roman" w:hAnsi="Times New Roman" w:cs="Times New Roman"/>
          <w:sz w:val="24"/>
          <w:szCs w:val="20"/>
          <w:lang w:val="es-ES"/>
        </w:rPr>
      </w:pPr>
      <w:r>
        <w:rPr>
          <w:rFonts w:ascii="Times New Roman" w:hAnsi="Times New Roman" w:cs="Times New Roman"/>
          <w:sz w:val="24"/>
          <w:szCs w:val="20"/>
          <w:lang w:val="es-ES"/>
        </w:rPr>
        <w:t>Asimismo, se debe resaltar que e</w:t>
      </w:r>
      <w:r w:rsidR="004F148E" w:rsidRPr="008A3315">
        <w:rPr>
          <w:rFonts w:ascii="Times New Roman" w:hAnsi="Times New Roman" w:cs="Times New Roman"/>
          <w:sz w:val="24"/>
          <w:szCs w:val="20"/>
          <w:lang w:val="es-ES"/>
        </w:rPr>
        <w:t xml:space="preserve">n la </w:t>
      </w:r>
      <w:proofErr w:type="spellStart"/>
      <w:r w:rsidR="004F148E" w:rsidRPr="008A3315">
        <w:rPr>
          <w:rFonts w:ascii="Times New Roman" w:hAnsi="Times New Roman" w:cs="Times New Roman"/>
          <w:sz w:val="24"/>
          <w:szCs w:val="20"/>
          <w:lang w:val="es-ES"/>
        </w:rPr>
        <w:t>EaD</w:t>
      </w:r>
      <w:proofErr w:type="spellEnd"/>
      <w:r w:rsidR="004F148E" w:rsidRPr="008A3315">
        <w:rPr>
          <w:rFonts w:ascii="Times New Roman" w:hAnsi="Times New Roman" w:cs="Times New Roman"/>
          <w:sz w:val="24"/>
          <w:szCs w:val="20"/>
          <w:lang w:val="es-ES"/>
        </w:rPr>
        <w:t xml:space="preserve"> es importante que el alumno tenga interés y motivación para tener éxito en esta forma de instrucción. </w:t>
      </w:r>
      <w:r>
        <w:rPr>
          <w:rFonts w:ascii="Times New Roman" w:hAnsi="Times New Roman" w:cs="Times New Roman"/>
          <w:sz w:val="24"/>
          <w:szCs w:val="20"/>
          <w:lang w:val="es-ES"/>
        </w:rPr>
        <w:t>Además, l</w:t>
      </w:r>
      <w:r w:rsidR="004F148E" w:rsidRPr="008A3315">
        <w:rPr>
          <w:rFonts w:ascii="Times New Roman" w:hAnsi="Times New Roman" w:cs="Times New Roman"/>
          <w:sz w:val="24"/>
          <w:szCs w:val="20"/>
          <w:lang w:val="es-ES"/>
        </w:rPr>
        <w:t xml:space="preserve">a actitud o concepto que el docente tenga de ella </w:t>
      </w:r>
      <w:r>
        <w:rPr>
          <w:rFonts w:ascii="Times New Roman" w:hAnsi="Times New Roman" w:cs="Times New Roman"/>
          <w:sz w:val="24"/>
          <w:szCs w:val="20"/>
          <w:lang w:val="es-ES"/>
        </w:rPr>
        <w:t>influirá</w:t>
      </w:r>
      <w:r w:rsidR="004F148E" w:rsidRPr="008A3315">
        <w:rPr>
          <w:rFonts w:ascii="Times New Roman" w:hAnsi="Times New Roman" w:cs="Times New Roman"/>
          <w:sz w:val="24"/>
          <w:szCs w:val="20"/>
          <w:lang w:val="es-ES"/>
        </w:rPr>
        <w:t xml:space="preserve"> en la forma en que trabaja y en la </w:t>
      </w:r>
      <w:r>
        <w:rPr>
          <w:rFonts w:ascii="Times New Roman" w:hAnsi="Times New Roman" w:cs="Times New Roman"/>
          <w:sz w:val="24"/>
          <w:szCs w:val="20"/>
          <w:lang w:val="es-ES"/>
        </w:rPr>
        <w:t>manera</w:t>
      </w:r>
      <w:r w:rsidR="004F148E" w:rsidRPr="008A3315">
        <w:rPr>
          <w:rFonts w:ascii="Times New Roman" w:hAnsi="Times New Roman" w:cs="Times New Roman"/>
          <w:sz w:val="24"/>
          <w:szCs w:val="20"/>
          <w:lang w:val="es-ES"/>
        </w:rPr>
        <w:t xml:space="preserve"> en que la percibirá el alumno. Tanto alumnos como docentes experimentaron dificultades para adaptarse al trabajo desde casa porque esta modalidad demanda un mayor compromiso. Cabero y Barroso (2015) mencionan que los alumnos en línea deben tener las siguientes características: a) capacidad de autoaprendizaje, b) </w:t>
      </w:r>
      <w:r w:rsidR="004F148E" w:rsidRPr="008A3315">
        <w:rPr>
          <w:rFonts w:ascii="Times New Roman" w:eastAsia="Times New Roman" w:hAnsi="Times New Roman" w:cs="Times New Roman"/>
          <w:sz w:val="24"/>
          <w:szCs w:val="20"/>
          <w:lang w:val="es-ES"/>
        </w:rPr>
        <w:t>a</w:t>
      </w:r>
      <w:r w:rsidR="004F148E" w:rsidRPr="008A3315">
        <w:rPr>
          <w:rFonts w:ascii="Times New Roman" w:hAnsi="Times New Roman" w:cs="Times New Roman"/>
          <w:sz w:val="24"/>
          <w:szCs w:val="20"/>
          <w:lang w:val="es-ES"/>
        </w:rPr>
        <w:t>utodisciplina</w:t>
      </w:r>
      <w:r w:rsidR="004F148E" w:rsidRPr="008A3315">
        <w:rPr>
          <w:rFonts w:ascii="Times New Roman" w:eastAsia="Times New Roman" w:hAnsi="Times New Roman" w:cs="Times New Roman"/>
          <w:sz w:val="24"/>
          <w:szCs w:val="20"/>
          <w:lang w:val="es-ES"/>
        </w:rPr>
        <w:t xml:space="preserve">, </w:t>
      </w:r>
      <w:r w:rsidR="004F148E" w:rsidRPr="008A3315">
        <w:rPr>
          <w:rFonts w:ascii="Times New Roman" w:hAnsi="Times New Roman" w:cs="Times New Roman"/>
          <w:sz w:val="24"/>
          <w:szCs w:val="20"/>
          <w:lang w:val="es-ES"/>
        </w:rPr>
        <w:t>c) autonomía</w:t>
      </w:r>
      <w:r w:rsidR="004F148E" w:rsidRPr="008A3315">
        <w:rPr>
          <w:rFonts w:ascii="Times New Roman" w:eastAsia="Times New Roman" w:hAnsi="Times New Roman" w:cs="Times New Roman"/>
          <w:sz w:val="24"/>
          <w:szCs w:val="20"/>
          <w:lang w:val="es-ES"/>
        </w:rPr>
        <w:t>, d)</w:t>
      </w:r>
      <w:r w:rsidR="004F148E" w:rsidRPr="008A3315">
        <w:rPr>
          <w:rFonts w:ascii="Times New Roman" w:hAnsi="Times New Roman" w:cs="Times New Roman"/>
          <w:sz w:val="24"/>
          <w:szCs w:val="20"/>
          <w:lang w:val="es-ES"/>
        </w:rPr>
        <w:t xml:space="preserve"> </w:t>
      </w:r>
      <w:r w:rsidR="004F148E" w:rsidRPr="008A3315">
        <w:rPr>
          <w:rFonts w:ascii="Times New Roman" w:eastAsia="Times New Roman" w:hAnsi="Times New Roman" w:cs="Times New Roman"/>
          <w:sz w:val="24"/>
          <w:szCs w:val="20"/>
          <w:lang w:val="es-ES"/>
        </w:rPr>
        <w:t>a</w:t>
      </w:r>
      <w:r w:rsidR="004F148E" w:rsidRPr="008A3315">
        <w:rPr>
          <w:rFonts w:ascii="Times New Roman" w:hAnsi="Times New Roman" w:cs="Times New Roman"/>
          <w:sz w:val="24"/>
          <w:szCs w:val="20"/>
          <w:lang w:val="es-ES"/>
        </w:rPr>
        <w:t>uto</w:t>
      </w:r>
      <w:r>
        <w:rPr>
          <w:rFonts w:ascii="Times New Roman" w:hAnsi="Times New Roman" w:cs="Times New Roman"/>
          <w:sz w:val="24"/>
          <w:szCs w:val="20"/>
          <w:lang w:val="es-ES"/>
        </w:rPr>
        <w:t>r</w:t>
      </w:r>
      <w:r w:rsidR="004F148E" w:rsidRPr="008A3315">
        <w:rPr>
          <w:rFonts w:ascii="Times New Roman" w:hAnsi="Times New Roman" w:cs="Times New Roman"/>
          <w:sz w:val="24"/>
          <w:szCs w:val="20"/>
          <w:lang w:val="es-ES"/>
        </w:rPr>
        <w:t>regulación del tiempo</w:t>
      </w:r>
      <w:r w:rsidR="004F148E" w:rsidRPr="008A3315">
        <w:rPr>
          <w:rFonts w:ascii="Times New Roman" w:eastAsia="Times New Roman" w:hAnsi="Times New Roman" w:cs="Times New Roman"/>
          <w:sz w:val="24"/>
          <w:szCs w:val="20"/>
          <w:lang w:val="es-ES"/>
        </w:rPr>
        <w:t>, e)</w:t>
      </w:r>
      <w:r w:rsidR="004F148E" w:rsidRPr="008A3315">
        <w:rPr>
          <w:rFonts w:ascii="Times New Roman" w:hAnsi="Times New Roman" w:cs="Times New Roman"/>
          <w:sz w:val="24"/>
          <w:szCs w:val="20"/>
          <w:lang w:val="es-ES"/>
        </w:rPr>
        <w:t xml:space="preserve"> </w:t>
      </w:r>
      <w:r w:rsidR="004F148E" w:rsidRPr="008A3315">
        <w:rPr>
          <w:rFonts w:ascii="Times New Roman" w:eastAsia="Times New Roman" w:hAnsi="Times New Roman" w:cs="Times New Roman"/>
          <w:sz w:val="24"/>
          <w:szCs w:val="20"/>
          <w:lang w:val="es-ES"/>
        </w:rPr>
        <w:t>p</w:t>
      </w:r>
      <w:r w:rsidR="004F148E" w:rsidRPr="008A3315">
        <w:rPr>
          <w:rFonts w:ascii="Times New Roman" w:hAnsi="Times New Roman" w:cs="Times New Roman"/>
          <w:sz w:val="24"/>
          <w:szCs w:val="20"/>
          <w:lang w:val="es-ES"/>
        </w:rPr>
        <w:t>referencia por el trabajo individual</w:t>
      </w:r>
      <w:r w:rsidR="004F148E" w:rsidRPr="008A3315">
        <w:rPr>
          <w:rFonts w:ascii="Times New Roman" w:eastAsia="Times New Roman" w:hAnsi="Times New Roman" w:cs="Times New Roman"/>
          <w:sz w:val="24"/>
          <w:szCs w:val="20"/>
          <w:lang w:val="es-ES"/>
        </w:rPr>
        <w:t>, f)</w:t>
      </w:r>
      <w:r w:rsidR="004F148E" w:rsidRPr="008A3315">
        <w:rPr>
          <w:rFonts w:ascii="Times New Roman" w:hAnsi="Times New Roman" w:cs="Times New Roman"/>
          <w:sz w:val="24"/>
          <w:szCs w:val="20"/>
          <w:lang w:val="es-ES"/>
        </w:rPr>
        <w:t xml:space="preserve"> </w:t>
      </w:r>
      <w:r w:rsidR="004F148E" w:rsidRPr="008A3315">
        <w:rPr>
          <w:rFonts w:ascii="Times New Roman" w:eastAsia="Times New Roman" w:hAnsi="Times New Roman" w:cs="Times New Roman"/>
          <w:sz w:val="24"/>
          <w:szCs w:val="20"/>
          <w:lang w:val="es-ES"/>
        </w:rPr>
        <w:t>b</w:t>
      </w:r>
      <w:r w:rsidR="004F148E" w:rsidRPr="008A3315">
        <w:rPr>
          <w:rFonts w:ascii="Times New Roman" w:hAnsi="Times New Roman" w:cs="Times New Roman"/>
          <w:sz w:val="24"/>
          <w:szCs w:val="20"/>
          <w:lang w:val="es-ES"/>
        </w:rPr>
        <w:t>uena expresión escrita</w:t>
      </w:r>
      <w:r w:rsidR="004F148E" w:rsidRPr="008A3315">
        <w:rPr>
          <w:rFonts w:ascii="Times New Roman" w:eastAsia="Times New Roman" w:hAnsi="Times New Roman" w:cs="Times New Roman"/>
          <w:sz w:val="24"/>
          <w:szCs w:val="20"/>
          <w:lang w:val="es-ES"/>
        </w:rPr>
        <w:t>, g)</w:t>
      </w:r>
      <w:r w:rsidR="004F148E" w:rsidRPr="008A3315">
        <w:rPr>
          <w:rFonts w:ascii="Times New Roman" w:hAnsi="Times New Roman" w:cs="Times New Roman"/>
          <w:sz w:val="24"/>
          <w:szCs w:val="20"/>
          <w:lang w:val="es-ES"/>
        </w:rPr>
        <w:t xml:space="preserve"> </w:t>
      </w:r>
      <w:r w:rsidR="004F148E" w:rsidRPr="008A3315">
        <w:rPr>
          <w:rFonts w:ascii="Times New Roman" w:eastAsia="Times New Roman" w:hAnsi="Times New Roman" w:cs="Times New Roman"/>
          <w:sz w:val="24"/>
          <w:szCs w:val="20"/>
          <w:lang w:val="es-ES"/>
        </w:rPr>
        <w:t>h</w:t>
      </w:r>
      <w:r w:rsidR="004F148E" w:rsidRPr="008A3315">
        <w:rPr>
          <w:rFonts w:ascii="Times New Roman" w:hAnsi="Times New Roman" w:cs="Times New Roman"/>
          <w:sz w:val="24"/>
          <w:szCs w:val="20"/>
          <w:lang w:val="es-ES"/>
        </w:rPr>
        <w:t>abilidad y experiencia en uso de TIC, h) necesid</w:t>
      </w:r>
      <w:r w:rsidR="001B4606">
        <w:rPr>
          <w:rFonts w:ascii="Times New Roman" w:hAnsi="Times New Roman" w:cs="Times New Roman"/>
          <w:sz w:val="24"/>
          <w:szCs w:val="20"/>
          <w:lang w:val="es-ES"/>
        </w:rPr>
        <w:t xml:space="preserve">ad de una formación determinada, </w:t>
      </w:r>
      <w:r>
        <w:rPr>
          <w:rFonts w:ascii="Times New Roman" w:hAnsi="Times New Roman" w:cs="Times New Roman"/>
          <w:sz w:val="24"/>
          <w:szCs w:val="20"/>
          <w:lang w:val="es-ES"/>
        </w:rPr>
        <w:t xml:space="preserve">y </w:t>
      </w:r>
      <w:r w:rsidR="004F148E" w:rsidRPr="008A3315">
        <w:rPr>
          <w:rFonts w:ascii="Times New Roman" w:hAnsi="Times New Roman" w:cs="Times New Roman"/>
          <w:sz w:val="24"/>
          <w:szCs w:val="20"/>
          <w:lang w:val="es-ES"/>
        </w:rPr>
        <w:t xml:space="preserve">i) </w:t>
      </w:r>
      <w:r w:rsidR="004F148E" w:rsidRPr="008A3315">
        <w:rPr>
          <w:rFonts w:ascii="Times New Roman" w:eastAsia="Times New Roman" w:hAnsi="Times New Roman" w:cs="Times New Roman"/>
          <w:sz w:val="24"/>
          <w:szCs w:val="20"/>
          <w:lang w:val="es-ES"/>
        </w:rPr>
        <w:t>un r</w:t>
      </w:r>
      <w:r w:rsidR="004F148E" w:rsidRPr="008A3315">
        <w:rPr>
          <w:rFonts w:ascii="Times New Roman" w:hAnsi="Times New Roman" w:cs="Times New Roman"/>
          <w:sz w:val="24"/>
          <w:szCs w:val="20"/>
          <w:lang w:val="es-ES"/>
        </w:rPr>
        <w:t xml:space="preserve">ol activo en su aprendizaje. </w:t>
      </w:r>
    </w:p>
    <w:p w14:paraId="4476D6A2" w14:textId="78C9F7D1" w:rsidR="004F148E" w:rsidRPr="008A3315" w:rsidRDefault="004F148E" w:rsidP="008D289F">
      <w:pPr>
        <w:spacing w:line="360" w:lineRule="auto"/>
        <w:ind w:firstLine="709"/>
        <w:rPr>
          <w:rFonts w:ascii="Times New Roman" w:hAnsi="Times New Roman" w:cs="Times New Roman"/>
          <w:sz w:val="24"/>
          <w:szCs w:val="20"/>
          <w:lang w:val="es-ES"/>
        </w:rPr>
      </w:pPr>
      <w:r w:rsidRPr="008A3315">
        <w:rPr>
          <w:rFonts w:ascii="Times New Roman" w:hAnsi="Times New Roman" w:cs="Times New Roman"/>
          <w:sz w:val="24"/>
          <w:szCs w:val="20"/>
          <w:lang w:val="es-ES"/>
        </w:rPr>
        <w:t xml:space="preserve">En años recientes, se ha dado un movimiento llamado </w:t>
      </w:r>
      <w:proofErr w:type="spellStart"/>
      <w:r w:rsidRPr="008A3315">
        <w:rPr>
          <w:rFonts w:ascii="Times New Roman" w:hAnsi="Times New Roman" w:cs="Times New Roman"/>
          <w:i/>
          <w:sz w:val="24"/>
          <w:szCs w:val="20"/>
          <w:lang w:val="es-ES"/>
        </w:rPr>
        <w:t>slow</w:t>
      </w:r>
      <w:proofErr w:type="spellEnd"/>
      <w:r w:rsidR="001D632A">
        <w:rPr>
          <w:rFonts w:ascii="Times New Roman" w:hAnsi="Times New Roman" w:cs="Times New Roman"/>
          <w:sz w:val="24"/>
          <w:szCs w:val="20"/>
          <w:lang w:val="es-ES"/>
        </w:rPr>
        <w:t>,</w:t>
      </w:r>
      <w:r w:rsidRPr="008A3315">
        <w:rPr>
          <w:rFonts w:ascii="Times New Roman" w:hAnsi="Times New Roman" w:cs="Times New Roman"/>
          <w:sz w:val="24"/>
          <w:szCs w:val="20"/>
          <w:lang w:val="es-ES"/>
        </w:rPr>
        <w:t xml:space="preserve"> el cual hace énfasis en que las actividades cotidianas deben realizarse de manera lenta y enfocada</w:t>
      </w:r>
      <w:r w:rsidR="001D632A">
        <w:rPr>
          <w:rFonts w:ascii="Times New Roman" w:hAnsi="Times New Roman" w:cs="Times New Roman"/>
          <w:sz w:val="24"/>
          <w:szCs w:val="20"/>
          <w:lang w:val="es-ES"/>
        </w:rPr>
        <w:t xml:space="preserve">, lo cual —según </w:t>
      </w:r>
      <w:r w:rsidRPr="008A3315">
        <w:rPr>
          <w:rFonts w:ascii="Times New Roman" w:hAnsi="Times New Roman" w:cs="Times New Roman"/>
          <w:sz w:val="24"/>
          <w:szCs w:val="20"/>
          <w:lang w:val="es-ES"/>
        </w:rPr>
        <w:t>Honoré (2004/2019)</w:t>
      </w:r>
      <w:r w:rsidR="001D632A">
        <w:rPr>
          <w:rFonts w:ascii="Times New Roman" w:hAnsi="Times New Roman" w:cs="Times New Roman"/>
          <w:sz w:val="24"/>
          <w:szCs w:val="20"/>
          <w:lang w:val="es-ES"/>
        </w:rPr>
        <w:t>—</w:t>
      </w:r>
      <w:r w:rsidRPr="008A3315">
        <w:rPr>
          <w:rFonts w:ascii="Times New Roman" w:hAnsi="Times New Roman" w:cs="Times New Roman"/>
          <w:sz w:val="24"/>
          <w:szCs w:val="20"/>
          <w:lang w:val="es-ES"/>
        </w:rPr>
        <w:t xml:space="preserve"> aumenta la reflexión y concentración. En este sentido, </w:t>
      </w:r>
      <w:proofErr w:type="spellStart"/>
      <w:r w:rsidRPr="008A3315">
        <w:rPr>
          <w:rFonts w:ascii="Times New Roman" w:hAnsi="Times New Roman" w:cs="Times New Roman"/>
          <w:sz w:val="24"/>
          <w:szCs w:val="20"/>
          <w:lang w:val="es-ES"/>
        </w:rPr>
        <w:t>Berg</w:t>
      </w:r>
      <w:proofErr w:type="spellEnd"/>
      <w:r w:rsidRPr="008A3315">
        <w:rPr>
          <w:rFonts w:ascii="Times New Roman" w:hAnsi="Times New Roman" w:cs="Times New Roman"/>
          <w:sz w:val="24"/>
          <w:szCs w:val="20"/>
          <w:lang w:val="es-ES"/>
        </w:rPr>
        <w:t xml:space="preserve"> y </w:t>
      </w:r>
      <w:proofErr w:type="spellStart"/>
      <w:r w:rsidRPr="008A3315">
        <w:rPr>
          <w:rFonts w:ascii="Times New Roman" w:hAnsi="Times New Roman" w:cs="Times New Roman"/>
          <w:sz w:val="24"/>
          <w:szCs w:val="20"/>
          <w:lang w:val="es-ES"/>
        </w:rPr>
        <w:t>Seeber</w:t>
      </w:r>
      <w:proofErr w:type="spellEnd"/>
      <w:r w:rsidRPr="008A3315">
        <w:rPr>
          <w:rFonts w:ascii="Times New Roman" w:hAnsi="Times New Roman" w:cs="Times New Roman"/>
          <w:sz w:val="24"/>
          <w:szCs w:val="20"/>
          <w:lang w:val="es-ES"/>
        </w:rPr>
        <w:t xml:space="preserve"> (2013) coinciden en que disponer de tiempo para la reflexión y el análisis es un elemento fundamental para el aprendizaje. </w:t>
      </w:r>
      <w:r w:rsidR="001D632A">
        <w:rPr>
          <w:rFonts w:ascii="Times New Roman" w:hAnsi="Times New Roman" w:cs="Times New Roman"/>
          <w:sz w:val="24"/>
          <w:szCs w:val="20"/>
          <w:lang w:val="es-ES"/>
        </w:rPr>
        <w:t>No obstante, l</w:t>
      </w:r>
      <w:r w:rsidRPr="008A3315">
        <w:rPr>
          <w:rFonts w:ascii="Times New Roman" w:hAnsi="Times New Roman" w:cs="Times New Roman"/>
          <w:sz w:val="24"/>
          <w:szCs w:val="20"/>
          <w:lang w:val="es-ES"/>
        </w:rPr>
        <w:t xml:space="preserve">a situación social y emocional experimentada durante la contingencia no permitió que tanto alumnos como docentes dispusieran del tiempo y estabilidad emocional para la enseñanza y el aprendizaje. </w:t>
      </w:r>
    </w:p>
    <w:p w14:paraId="1E14EB22" w14:textId="31090CBF" w:rsidR="004F148E" w:rsidRPr="008A3315" w:rsidRDefault="004F148E" w:rsidP="008D289F">
      <w:pPr>
        <w:spacing w:line="360" w:lineRule="auto"/>
        <w:ind w:firstLine="709"/>
        <w:rPr>
          <w:rFonts w:ascii="Times New Roman" w:hAnsi="Times New Roman" w:cs="Times New Roman"/>
          <w:sz w:val="24"/>
          <w:szCs w:val="20"/>
          <w:lang w:val="es-ES"/>
        </w:rPr>
      </w:pPr>
      <w:r w:rsidRPr="008A3315">
        <w:rPr>
          <w:rFonts w:ascii="Times New Roman" w:hAnsi="Times New Roman" w:cs="Times New Roman"/>
          <w:sz w:val="24"/>
          <w:szCs w:val="20"/>
          <w:lang w:val="es-ES"/>
        </w:rPr>
        <w:t xml:space="preserve">Para que el aprendizaje a distancia sea exitoso es </w:t>
      </w:r>
      <w:r w:rsidR="001D632A">
        <w:rPr>
          <w:rFonts w:ascii="Times New Roman" w:hAnsi="Times New Roman" w:cs="Times New Roman"/>
          <w:sz w:val="24"/>
          <w:szCs w:val="20"/>
          <w:lang w:val="es-ES"/>
        </w:rPr>
        <w:t>fundamental</w:t>
      </w:r>
      <w:r w:rsidRPr="008A3315">
        <w:rPr>
          <w:rFonts w:ascii="Times New Roman" w:hAnsi="Times New Roman" w:cs="Times New Roman"/>
          <w:sz w:val="24"/>
          <w:szCs w:val="20"/>
          <w:lang w:val="es-ES"/>
        </w:rPr>
        <w:t xml:space="preserve"> tener desarrolladas estrategias de auto</w:t>
      </w:r>
      <w:r w:rsidR="001D632A">
        <w:rPr>
          <w:rFonts w:ascii="Times New Roman" w:hAnsi="Times New Roman" w:cs="Times New Roman"/>
          <w:sz w:val="24"/>
          <w:szCs w:val="20"/>
          <w:lang w:val="es-ES"/>
        </w:rPr>
        <w:t>r</w:t>
      </w:r>
      <w:r w:rsidRPr="008A3315">
        <w:rPr>
          <w:rFonts w:ascii="Times New Roman" w:hAnsi="Times New Roman" w:cs="Times New Roman"/>
          <w:sz w:val="24"/>
          <w:szCs w:val="20"/>
          <w:lang w:val="es-ES"/>
        </w:rPr>
        <w:t>regulación</w:t>
      </w:r>
      <w:r w:rsidR="001D632A">
        <w:rPr>
          <w:rFonts w:ascii="Times New Roman" w:hAnsi="Times New Roman" w:cs="Times New Roman"/>
          <w:sz w:val="24"/>
          <w:szCs w:val="20"/>
          <w:lang w:val="es-ES"/>
        </w:rPr>
        <w:t xml:space="preserve"> para </w:t>
      </w:r>
      <w:r w:rsidRPr="008A3315">
        <w:rPr>
          <w:rFonts w:ascii="Times New Roman" w:hAnsi="Times New Roman" w:cs="Times New Roman"/>
          <w:sz w:val="24"/>
          <w:szCs w:val="20"/>
          <w:lang w:val="es-ES"/>
        </w:rPr>
        <w:t xml:space="preserve">asumir la responsabilidad </w:t>
      </w:r>
      <w:r w:rsidR="001D632A">
        <w:rPr>
          <w:rFonts w:ascii="Times New Roman" w:hAnsi="Times New Roman" w:cs="Times New Roman"/>
          <w:sz w:val="24"/>
          <w:szCs w:val="20"/>
          <w:lang w:val="es-ES"/>
        </w:rPr>
        <w:t xml:space="preserve">de </w:t>
      </w:r>
      <w:r w:rsidRPr="008A3315">
        <w:rPr>
          <w:rFonts w:ascii="Times New Roman" w:hAnsi="Times New Roman" w:cs="Times New Roman"/>
          <w:sz w:val="24"/>
          <w:szCs w:val="20"/>
          <w:lang w:val="es-ES"/>
        </w:rPr>
        <w:t>mejorar el rendimiento académico.</w:t>
      </w:r>
      <w:r w:rsidR="00CB698A">
        <w:rPr>
          <w:rFonts w:ascii="Times New Roman" w:hAnsi="Times New Roman" w:cs="Times New Roman"/>
          <w:sz w:val="24"/>
          <w:szCs w:val="20"/>
          <w:lang w:val="es-ES"/>
        </w:rPr>
        <w:t xml:space="preserve"> </w:t>
      </w:r>
      <w:r w:rsidRPr="008A3315">
        <w:rPr>
          <w:rFonts w:ascii="Times New Roman" w:hAnsi="Times New Roman" w:cs="Times New Roman"/>
          <w:sz w:val="24"/>
          <w:szCs w:val="20"/>
          <w:lang w:val="es-ES"/>
        </w:rPr>
        <w:t>La auto</w:t>
      </w:r>
      <w:r w:rsidR="001D632A">
        <w:rPr>
          <w:rFonts w:ascii="Times New Roman" w:hAnsi="Times New Roman" w:cs="Times New Roman"/>
          <w:sz w:val="24"/>
          <w:szCs w:val="20"/>
          <w:lang w:val="es-ES"/>
        </w:rPr>
        <w:t>r</w:t>
      </w:r>
      <w:r w:rsidRPr="008A3315">
        <w:rPr>
          <w:rFonts w:ascii="Times New Roman" w:hAnsi="Times New Roman" w:cs="Times New Roman"/>
          <w:sz w:val="24"/>
          <w:szCs w:val="20"/>
          <w:lang w:val="es-ES"/>
        </w:rPr>
        <w:t>regulación es la habilidad de reconocer las emociones, pensamientos y comportamientos para controlarlos y poder lograr un objetivo (</w:t>
      </w:r>
      <w:proofErr w:type="spellStart"/>
      <w:r w:rsidRPr="008A3315">
        <w:rPr>
          <w:rFonts w:ascii="Times New Roman" w:hAnsi="Times New Roman" w:cs="Times New Roman"/>
          <w:sz w:val="24"/>
          <w:szCs w:val="20"/>
          <w:lang w:val="es-ES"/>
        </w:rPr>
        <w:t>Kayaalp</w:t>
      </w:r>
      <w:proofErr w:type="spellEnd"/>
      <w:r w:rsidRPr="008A3315">
        <w:rPr>
          <w:rFonts w:ascii="Times New Roman" w:hAnsi="Times New Roman" w:cs="Times New Roman"/>
          <w:sz w:val="24"/>
          <w:szCs w:val="20"/>
          <w:lang w:val="es-ES"/>
        </w:rPr>
        <w:t xml:space="preserve"> </w:t>
      </w:r>
      <w:r w:rsidRPr="001D632A">
        <w:rPr>
          <w:rFonts w:ascii="Times New Roman" w:hAnsi="Times New Roman" w:cs="Times New Roman"/>
          <w:i/>
          <w:sz w:val="24"/>
          <w:szCs w:val="20"/>
          <w:lang w:val="es-ES"/>
        </w:rPr>
        <w:t>et al</w:t>
      </w:r>
      <w:r w:rsidRPr="008A3315">
        <w:rPr>
          <w:rFonts w:ascii="Times New Roman" w:hAnsi="Times New Roman" w:cs="Times New Roman"/>
          <w:sz w:val="24"/>
          <w:szCs w:val="20"/>
          <w:lang w:val="es-ES"/>
        </w:rPr>
        <w:t>., 2022). Est</w:t>
      </w:r>
      <w:r w:rsidR="001D632A">
        <w:rPr>
          <w:rFonts w:ascii="Times New Roman" w:hAnsi="Times New Roman" w:cs="Times New Roman"/>
          <w:sz w:val="24"/>
          <w:szCs w:val="20"/>
          <w:lang w:val="es-ES"/>
        </w:rPr>
        <w:t>o</w:t>
      </w:r>
      <w:r w:rsidRPr="008A3315">
        <w:rPr>
          <w:rFonts w:ascii="Times New Roman" w:hAnsi="Times New Roman" w:cs="Times New Roman"/>
          <w:sz w:val="24"/>
          <w:szCs w:val="20"/>
          <w:lang w:val="es-ES"/>
        </w:rPr>
        <w:t xml:space="preserve"> se puede </w:t>
      </w:r>
      <w:r w:rsidR="001D632A">
        <w:rPr>
          <w:rFonts w:ascii="Times New Roman" w:hAnsi="Times New Roman" w:cs="Times New Roman"/>
          <w:sz w:val="24"/>
          <w:szCs w:val="20"/>
          <w:lang w:val="es-ES"/>
        </w:rPr>
        <w:t>fomentar</w:t>
      </w:r>
      <w:r w:rsidRPr="00C86C0D">
        <w:rPr>
          <w:rFonts w:ascii="Times New Roman" w:hAnsi="Times New Roman" w:cs="Times New Roman"/>
          <w:sz w:val="24"/>
          <w:szCs w:val="20"/>
          <w:lang w:val="es-ES"/>
        </w:rPr>
        <w:t xml:space="preserve"> motivando</w:t>
      </w:r>
      <w:r w:rsidRPr="008A3315">
        <w:rPr>
          <w:rFonts w:ascii="Times New Roman" w:hAnsi="Times New Roman" w:cs="Times New Roman"/>
          <w:sz w:val="24"/>
          <w:szCs w:val="20"/>
          <w:lang w:val="es-ES"/>
        </w:rPr>
        <w:t xml:space="preserve"> a los alumnos </w:t>
      </w:r>
      <w:r w:rsidR="001D632A">
        <w:rPr>
          <w:rFonts w:ascii="Times New Roman" w:hAnsi="Times New Roman" w:cs="Times New Roman"/>
          <w:sz w:val="24"/>
          <w:szCs w:val="20"/>
          <w:lang w:val="es-ES"/>
        </w:rPr>
        <w:t xml:space="preserve">para que reflexionen </w:t>
      </w:r>
      <w:r w:rsidRPr="008A3315">
        <w:rPr>
          <w:rFonts w:ascii="Times New Roman" w:hAnsi="Times New Roman" w:cs="Times New Roman"/>
          <w:sz w:val="24"/>
          <w:szCs w:val="20"/>
          <w:lang w:val="es-ES"/>
        </w:rPr>
        <w:t>sobre su proceso de a</w:t>
      </w:r>
      <w:r w:rsidR="00C86C0D">
        <w:rPr>
          <w:rFonts w:ascii="Times New Roman" w:hAnsi="Times New Roman" w:cs="Times New Roman"/>
          <w:sz w:val="24"/>
          <w:szCs w:val="20"/>
          <w:lang w:val="es-ES"/>
        </w:rPr>
        <w:t>prendizaje</w:t>
      </w:r>
      <w:r w:rsidR="001D632A">
        <w:rPr>
          <w:rFonts w:ascii="Times New Roman" w:hAnsi="Times New Roman" w:cs="Times New Roman"/>
          <w:sz w:val="24"/>
          <w:szCs w:val="20"/>
          <w:lang w:val="es-ES"/>
        </w:rPr>
        <w:t xml:space="preserve"> y sobre </w:t>
      </w:r>
      <w:r w:rsidR="00C86C0D">
        <w:rPr>
          <w:rFonts w:ascii="Times New Roman" w:hAnsi="Times New Roman" w:cs="Times New Roman"/>
          <w:sz w:val="24"/>
          <w:szCs w:val="20"/>
          <w:lang w:val="es-ES"/>
        </w:rPr>
        <w:t>las razones para aprender</w:t>
      </w:r>
      <w:r w:rsidR="001D632A">
        <w:rPr>
          <w:rFonts w:ascii="Times New Roman" w:hAnsi="Times New Roman" w:cs="Times New Roman"/>
          <w:sz w:val="24"/>
          <w:szCs w:val="20"/>
          <w:lang w:val="es-ES"/>
        </w:rPr>
        <w:t xml:space="preserve">, así como enseñándoles </w:t>
      </w:r>
      <w:r w:rsidRPr="008A3315">
        <w:rPr>
          <w:rFonts w:ascii="Times New Roman" w:hAnsi="Times New Roman" w:cs="Times New Roman"/>
          <w:sz w:val="24"/>
          <w:szCs w:val="20"/>
          <w:lang w:val="es-ES"/>
        </w:rPr>
        <w:t xml:space="preserve">las acciones estratégicas </w:t>
      </w:r>
      <w:r w:rsidR="001D632A">
        <w:rPr>
          <w:rFonts w:ascii="Times New Roman" w:hAnsi="Times New Roman" w:cs="Times New Roman"/>
          <w:sz w:val="24"/>
          <w:szCs w:val="20"/>
          <w:lang w:val="es-ES"/>
        </w:rPr>
        <w:t>indispensables</w:t>
      </w:r>
      <w:r w:rsidRPr="008A3315">
        <w:rPr>
          <w:rFonts w:ascii="Times New Roman" w:hAnsi="Times New Roman" w:cs="Times New Roman"/>
          <w:sz w:val="24"/>
          <w:szCs w:val="20"/>
          <w:lang w:val="es-ES"/>
        </w:rPr>
        <w:t xml:space="preserve"> para lograr el objetivo deseado. </w:t>
      </w:r>
      <w:r w:rsidR="001D632A">
        <w:rPr>
          <w:rFonts w:ascii="Times New Roman" w:hAnsi="Times New Roman" w:cs="Times New Roman"/>
          <w:sz w:val="24"/>
          <w:szCs w:val="20"/>
          <w:lang w:val="es-ES"/>
        </w:rPr>
        <w:t xml:space="preserve">En definitiva, </w:t>
      </w:r>
      <w:r w:rsidRPr="008A3315">
        <w:rPr>
          <w:rFonts w:ascii="Times New Roman" w:hAnsi="Times New Roman" w:cs="Times New Roman"/>
          <w:sz w:val="24"/>
          <w:szCs w:val="20"/>
          <w:lang w:val="es-ES"/>
        </w:rPr>
        <w:t>la auto</w:t>
      </w:r>
      <w:r w:rsidR="001D632A">
        <w:rPr>
          <w:rFonts w:ascii="Times New Roman" w:hAnsi="Times New Roman" w:cs="Times New Roman"/>
          <w:sz w:val="24"/>
          <w:szCs w:val="20"/>
          <w:lang w:val="es-ES"/>
        </w:rPr>
        <w:t>r</w:t>
      </w:r>
      <w:r w:rsidRPr="008A3315">
        <w:rPr>
          <w:rFonts w:ascii="Times New Roman" w:hAnsi="Times New Roman" w:cs="Times New Roman"/>
          <w:sz w:val="24"/>
          <w:szCs w:val="20"/>
          <w:lang w:val="es-ES"/>
        </w:rPr>
        <w:t>regulación permite reconocer</w:t>
      </w:r>
      <w:r w:rsidR="001D632A">
        <w:rPr>
          <w:rFonts w:ascii="Times New Roman" w:hAnsi="Times New Roman" w:cs="Times New Roman"/>
          <w:sz w:val="24"/>
          <w:szCs w:val="20"/>
          <w:lang w:val="es-ES"/>
        </w:rPr>
        <w:t xml:space="preserve"> y </w:t>
      </w:r>
      <w:r w:rsidRPr="008A3315">
        <w:rPr>
          <w:rFonts w:ascii="Times New Roman" w:hAnsi="Times New Roman" w:cs="Times New Roman"/>
          <w:sz w:val="24"/>
          <w:szCs w:val="20"/>
          <w:lang w:val="es-ES"/>
        </w:rPr>
        <w:t>controlar las emociones para enfocar y controlar el comportamiento</w:t>
      </w:r>
      <w:r w:rsidR="001D632A">
        <w:rPr>
          <w:rFonts w:ascii="Times New Roman" w:hAnsi="Times New Roman" w:cs="Times New Roman"/>
          <w:sz w:val="24"/>
          <w:szCs w:val="20"/>
          <w:lang w:val="es-ES"/>
        </w:rPr>
        <w:t xml:space="preserve"> (</w:t>
      </w:r>
      <w:proofErr w:type="spellStart"/>
      <w:r w:rsidR="001D632A" w:rsidRPr="008A3315">
        <w:rPr>
          <w:rFonts w:ascii="Times New Roman" w:hAnsi="Times New Roman" w:cs="Times New Roman"/>
          <w:sz w:val="24"/>
          <w:szCs w:val="20"/>
          <w:lang w:val="es-ES"/>
        </w:rPr>
        <w:t>Mazlumoglu</w:t>
      </w:r>
      <w:proofErr w:type="spellEnd"/>
      <w:r w:rsidR="001D632A" w:rsidRPr="008A3315">
        <w:rPr>
          <w:rFonts w:ascii="Times New Roman" w:hAnsi="Times New Roman" w:cs="Times New Roman"/>
          <w:sz w:val="24"/>
          <w:szCs w:val="20"/>
          <w:lang w:val="es-ES"/>
        </w:rPr>
        <w:t xml:space="preserve"> y </w:t>
      </w:r>
      <w:proofErr w:type="spellStart"/>
      <w:r w:rsidR="001D632A" w:rsidRPr="008A3315">
        <w:rPr>
          <w:rFonts w:ascii="Times New Roman" w:hAnsi="Times New Roman" w:cs="Times New Roman"/>
          <w:sz w:val="24"/>
          <w:szCs w:val="20"/>
          <w:lang w:val="es-ES"/>
        </w:rPr>
        <w:t>Samanci</w:t>
      </w:r>
      <w:proofErr w:type="spellEnd"/>
      <w:r w:rsidR="001D632A">
        <w:rPr>
          <w:rFonts w:ascii="Times New Roman" w:hAnsi="Times New Roman" w:cs="Times New Roman"/>
          <w:sz w:val="24"/>
          <w:szCs w:val="20"/>
          <w:lang w:val="es-ES"/>
        </w:rPr>
        <w:t>,</w:t>
      </w:r>
      <w:r w:rsidR="001D632A" w:rsidRPr="008A3315">
        <w:rPr>
          <w:rFonts w:ascii="Times New Roman" w:hAnsi="Times New Roman" w:cs="Times New Roman"/>
          <w:sz w:val="24"/>
          <w:szCs w:val="20"/>
          <w:lang w:val="es-ES"/>
        </w:rPr>
        <w:t xml:space="preserve"> 2021</w:t>
      </w:r>
      <w:r w:rsidR="001D632A">
        <w:rPr>
          <w:rFonts w:ascii="Times New Roman" w:hAnsi="Times New Roman" w:cs="Times New Roman"/>
          <w:sz w:val="24"/>
          <w:szCs w:val="20"/>
          <w:lang w:val="es-ES"/>
        </w:rPr>
        <w:t>)</w:t>
      </w:r>
      <w:r w:rsidRPr="008A3315">
        <w:rPr>
          <w:rFonts w:ascii="Times New Roman" w:hAnsi="Times New Roman" w:cs="Times New Roman"/>
          <w:sz w:val="24"/>
          <w:szCs w:val="20"/>
          <w:lang w:val="es-ES"/>
        </w:rPr>
        <w:t xml:space="preserve">. </w:t>
      </w:r>
    </w:p>
    <w:p w14:paraId="238D2882" w14:textId="2715CD61" w:rsidR="004F148E" w:rsidRPr="008A3315" w:rsidRDefault="001D632A" w:rsidP="008D289F">
      <w:pPr>
        <w:spacing w:line="360" w:lineRule="auto"/>
        <w:ind w:firstLine="709"/>
        <w:rPr>
          <w:rFonts w:ascii="Times New Roman" w:hAnsi="Times New Roman" w:cs="Times New Roman"/>
          <w:sz w:val="24"/>
          <w:szCs w:val="20"/>
          <w:lang w:val="es-ES"/>
        </w:rPr>
      </w:pPr>
      <w:r>
        <w:rPr>
          <w:rFonts w:ascii="Times New Roman" w:hAnsi="Times New Roman" w:cs="Times New Roman"/>
          <w:sz w:val="24"/>
          <w:szCs w:val="20"/>
          <w:lang w:val="es-ES"/>
        </w:rPr>
        <w:t>Ahora bien, para lograr e</w:t>
      </w:r>
      <w:r w:rsidR="004F148E" w:rsidRPr="008A3315">
        <w:rPr>
          <w:rFonts w:ascii="Times New Roman" w:hAnsi="Times New Roman" w:cs="Times New Roman"/>
          <w:sz w:val="24"/>
          <w:szCs w:val="20"/>
          <w:lang w:val="es-ES"/>
        </w:rPr>
        <w:t>l aprendizaje auto</w:t>
      </w:r>
      <w:r>
        <w:rPr>
          <w:rFonts w:ascii="Times New Roman" w:hAnsi="Times New Roman" w:cs="Times New Roman"/>
          <w:sz w:val="24"/>
          <w:szCs w:val="20"/>
          <w:lang w:val="es-ES"/>
        </w:rPr>
        <w:t>r</w:t>
      </w:r>
      <w:r w:rsidR="004F148E" w:rsidRPr="008A3315">
        <w:rPr>
          <w:rFonts w:ascii="Times New Roman" w:hAnsi="Times New Roman" w:cs="Times New Roman"/>
          <w:sz w:val="24"/>
          <w:szCs w:val="20"/>
          <w:lang w:val="es-ES"/>
        </w:rPr>
        <w:t xml:space="preserve">regulado se </w:t>
      </w:r>
      <w:r>
        <w:rPr>
          <w:rFonts w:ascii="Times New Roman" w:hAnsi="Times New Roman" w:cs="Times New Roman"/>
          <w:sz w:val="24"/>
          <w:szCs w:val="20"/>
          <w:lang w:val="es-ES"/>
        </w:rPr>
        <w:t>deben considerar cuatro</w:t>
      </w:r>
      <w:r w:rsidR="004F148E" w:rsidRPr="008A3315">
        <w:rPr>
          <w:rFonts w:ascii="Times New Roman" w:hAnsi="Times New Roman" w:cs="Times New Roman"/>
          <w:sz w:val="24"/>
          <w:szCs w:val="20"/>
          <w:lang w:val="es-ES"/>
        </w:rPr>
        <w:t xml:space="preserve"> etapas: definición de la tarea, establecimiento de metas, compromiso con el aprendizaje y adaptaci</w:t>
      </w:r>
      <w:r w:rsidR="005852F6">
        <w:rPr>
          <w:rFonts w:ascii="Times New Roman" w:hAnsi="Times New Roman" w:cs="Times New Roman"/>
          <w:sz w:val="24"/>
          <w:szCs w:val="20"/>
          <w:lang w:val="es-ES"/>
        </w:rPr>
        <w:t>ón de las estrategias (Berridi y</w:t>
      </w:r>
      <w:r w:rsidR="004F148E" w:rsidRPr="008A3315">
        <w:rPr>
          <w:rFonts w:ascii="Times New Roman" w:hAnsi="Times New Roman" w:cs="Times New Roman"/>
          <w:sz w:val="24"/>
          <w:szCs w:val="20"/>
          <w:lang w:val="es-ES"/>
        </w:rPr>
        <w:t xml:space="preserve"> Martínez, 2017).</w:t>
      </w:r>
      <w:r w:rsidR="004F148E" w:rsidRPr="008A3315">
        <w:rPr>
          <w:rFonts w:ascii="Times New Roman" w:eastAsia="Times New Roman" w:hAnsi="Times New Roman" w:cs="Times New Roman"/>
          <w:sz w:val="24"/>
          <w:szCs w:val="20"/>
          <w:lang w:val="es-ES"/>
        </w:rPr>
        <w:t xml:space="preserve"> </w:t>
      </w:r>
      <w:r w:rsidR="004F148E" w:rsidRPr="008A3315">
        <w:rPr>
          <w:rFonts w:ascii="Times New Roman" w:hAnsi="Times New Roman" w:cs="Times New Roman"/>
          <w:sz w:val="24"/>
          <w:szCs w:val="20"/>
          <w:lang w:val="es-ES"/>
        </w:rPr>
        <w:t xml:space="preserve">Al aumentar la satisfacción con los logros académicos, aumenta la motivación. Los alumnos que no tienen desarrolladas las </w:t>
      </w:r>
      <w:r w:rsidR="004F148E" w:rsidRPr="008A3315">
        <w:rPr>
          <w:rFonts w:ascii="Times New Roman" w:hAnsi="Times New Roman" w:cs="Times New Roman"/>
          <w:sz w:val="24"/>
          <w:szCs w:val="20"/>
          <w:lang w:val="es-ES"/>
        </w:rPr>
        <w:lastRenderedPageBreak/>
        <w:t>estrategias de auto</w:t>
      </w:r>
      <w:r>
        <w:rPr>
          <w:rFonts w:ascii="Times New Roman" w:hAnsi="Times New Roman" w:cs="Times New Roman"/>
          <w:sz w:val="24"/>
          <w:szCs w:val="20"/>
          <w:lang w:val="es-ES"/>
        </w:rPr>
        <w:t>r</w:t>
      </w:r>
      <w:r w:rsidR="004F148E" w:rsidRPr="008A3315">
        <w:rPr>
          <w:rFonts w:ascii="Times New Roman" w:hAnsi="Times New Roman" w:cs="Times New Roman"/>
          <w:sz w:val="24"/>
          <w:szCs w:val="20"/>
          <w:lang w:val="es-ES"/>
        </w:rPr>
        <w:t>regulación tienen menor éxito en el contexto a distancia</w:t>
      </w:r>
      <w:r w:rsidR="0077137F">
        <w:rPr>
          <w:rFonts w:ascii="Times New Roman" w:hAnsi="Times New Roman" w:cs="Times New Roman"/>
          <w:sz w:val="24"/>
          <w:szCs w:val="20"/>
          <w:lang w:val="es-ES"/>
        </w:rPr>
        <w:t xml:space="preserve">, por lo que tenderán </w:t>
      </w:r>
      <w:r w:rsidR="004F148E" w:rsidRPr="008A3315">
        <w:rPr>
          <w:rFonts w:ascii="Times New Roman" w:hAnsi="Times New Roman" w:cs="Times New Roman"/>
          <w:sz w:val="24"/>
          <w:szCs w:val="20"/>
          <w:lang w:val="es-ES"/>
        </w:rPr>
        <w:t xml:space="preserve">a abandonarlo. Además de </w:t>
      </w:r>
      <w:r w:rsidR="00793FD6">
        <w:rPr>
          <w:rFonts w:ascii="Times New Roman" w:hAnsi="Times New Roman" w:cs="Times New Roman"/>
          <w:sz w:val="24"/>
          <w:szCs w:val="20"/>
          <w:lang w:val="es-ES"/>
        </w:rPr>
        <w:t>esto</w:t>
      </w:r>
      <w:r w:rsidR="004F148E" w:rsidRPr="008A3315">
        <w:rPr>
          <w:rFonts w:ascii="Times New Roman" w:hAnsi="Times New Roman" w:cs="Times New Roman"/>
          <w:sz w:val="24"/>
          <w:szCs w:val="20"/>
          <w:lang w:val="es-ES"/>
        </w:rPr>
        <w:t>, el alumno a distancia debe tener mayor capacidad cognitiva, conocimientos específicos, estrategias de aprendizaje, mejor manejo de factores afectivos, establecimiento de metas y mayor motivación al aprendizaje.</w:t>
      </w:r>
    </w:p>
    <w:p w14:paraId="7957BCB2" w14:textId="65382D7B" w:rsidR="004F148E" w:rsidRPr="008A3315" w:rsidRDefault="00793FD6" w:rsidP="008D289F">
      <w:pPr>
        <w:spacing w:line="360" w:lineRule="auto"/>
        <w:ind w:firstLine="709"/>
        <w:rPr>
          <w:rFonts w:ascii="Times New Roman" w:hAnsi="Times New Roman" w:cs="Times New Roman"/>
          <w:sz w:val="24"/>
          <w:szCs w:val="20"/>
          <w:lang w:val="es-ES"/>
        </w:rPr>
      </w:pPr>
      <w:r>
        <w:rPr>
          <w:rFonts w:ascii="Times New Roman" w:hAnsi="Times New Roman" w:cs="Times New Roman"/>
          <w:sz w:val="24"/>
          <w:szCs w:val="20"/>
          <w:lang w:val="es-ES"/>
        </w:rPr>
        <w:t xml:space="preserve">Aunado a lo anterior, </w:t>
      </w:r>
      <w:r w:rsidR="0077137F">
        <w:rPr>
          <w:rFonts w:ascii="Times New Roman" w:hAnsi="Times New Roman" w:cs="Times New Roman"/>
          <w:sz w:val="24"/>
          <w:szCs w:val="20"/>
          <w:lang w:val="es-ES"/>
        </w:rPr>
        <w:t xml:space="preserve">se debe tomar en cuenta que </w:t>
      </w:r>
      <w:r>
        <w:rPr>
          <w:rFonts w:ascii="Times New Roman" w:hAnsi="Times New Roman" w:cs="Times New Roman"/>
          <w:sz w:val="24"/>
          <w:szCs w:val="20"/>
          <w:lang w:val="es-ES"/>
        </w:rPr>
        <w:t xml:space="preserve">la </w:t>
      </w:r>
      <w:r w:rsidR="0077137F" w:rsidRPr="00793FD6">
        <w:rPr>
          <w:rFonts w:ascii="Times New Roman" w:hAnsi="Times New Roman" w:cs="Times New Roman"/>
          <w:sz w:val="24"/>
          <w:szCs w:val="20"/>
          <w:lang w:val="es-ES"/>
        </w:rPr>
        <w:t>personalidad puede</w:t>
      </w:r>
      <w:r w:rsidR="0077137F">
        <w:rPr>
          <w:rFonts w:ascii="Times New Roman" w:hAnsi="Times New Roman" w:cs="Times New Roman"/>
          <w:sz w:val="24"/>
          <w:szCs w:val="20"/>
          <w:lang w:val="es-ES"/>
        </w:rPr>
        <w:t xml:space="preserve"> </w:t>
      </w:r>
      <w:r w:rsidR="0077137F" w:rsidRPr="008A3315">
        <w:rPr>
          <w:rFonts w:ascii="Times New Roman" w:hAnsi="Times New Roman" w:cs="Times New Roman"/>
          <w:sz w:val="24"/>
          <w:szCs w:val="20"/>
          <w:lang w:val="es-ES"/>
        </w:rPr>
        <w:t>afecta</w:t>
      </w:r>
      <w:r w:rsidR="0077137F">
        <w:rPr>
          <w:rFonts w:ascii="Times New Roman" w:hAnsi="Times New Roman" w:cs="Times New Roman"/>
          <w:sz w:val="24"/>
          <w:szCs w:val="20"/>
          <w:lang w:val="es-ES"/>
        </w:rPr>
        <w:t>r</w:t>
      </w:r>
      <w:r w:rsidR="0077137F" w:rsidRPr="008A3315">
        <w:rPr>
          <w:rFonts w:ascii="Times New Roman" w:hAnsi="Times New Roman" w:cs="Times New Roman"/>
          <w:sz w:val="24"/>
          <w:szCs w:val="20"/>
          <w:lang w:val="es-ES"/>
        </w:rPr>
        <w:t xml:space="preserve"> </w:t>
      </w:r>
      <w:r>
        <w:rPr>
          <w:rFonts w:ascii="Times New Roman" w:hAnsi="Times New Roman" w:cs="Times New Roman"/>
          <w:sz w:val="24"/>
          <w:szCs w:val="20"/>
          <w:lang w:val="es-ES"/>
        </w:rPr>
        <w:t>las</w:t>
      </w:r>
      <w:r w:rsidR="0077137F" w:rsidRPr="008A3315">
        <w:rPr>
          <w:rFonts w:ascii="Times New Roman" w:hAnsi="Times New Roman" w:cs="Times New Roman"/>
          <w:sz w:val="24"/>
          <w:szCs w:val="20"/>
          <w:lang w:val="es-ES"/>
        </w:rPr>
        <w:t xml:space="preserve"> preferencias en cuanto a formas de instrucción</w:t>
      </w:r>
      <w:r w:rsidR="0077137F">
        <w:rPr>
          <w:rFonts w:ascii="Times New Roman" w:hAnsi="Times New Roman" w:cs="Times New Roman"/>
          <w:sz w:val="24"/>
          <w:szCs w:val="20"/>
          <w:lang w:val="es-ES"/>
        </w:rPr>
        <w:t xml:space="preserve"> </w:t>
      </w:r>
      <w:r w:rsidR="004F148E" w:rsidRPr="008A3315">
        <w:rPr>
          <w:rFonts w:ascii="Times New Roman" w:hAnsi="Times New Roman" w:cs="Times New Roman"/>
          <w:sz w:val="24"/>
          <w:szCs w:val="20"/>
          <w:lang w:val="es-ES"/>
        </w:rPr>
        <w:t>(</w:t>
      </w:r>
      <w:proofErr w:type="spellStart"/>
      <w:r w:rsidR="004F148E" w:rsidRPr="008A3315">
        <w:rPr>
          <w:rFonts w:ascii="Times New Roman" w:hAnsi="Times New Roman" w:cs="Times New Roman"/>
          <w:sz w:val="24"/>
          <w:szCs w:val="20"/>
          <w:lang w:val="es-ES"/>
        </w:rPr>
        <w:t>Bhagat</w:t>
      </w:r>
      <w:proofErr w:type="spellEnd"/>
      <w:r w:rsidR="004F148E" w:rsidRPr="008A3315">
        <w:rPr>
          <w:rFonts w:ascii="Times New Roman" w:hAnsi="Times New Roman" w:cs="Times New Roman"/>
          <w:sz w:val="24"/>
          <w:szCs w:val="20"/>
          <w:lang w:val="es-ES"/>
        </w:rPr>
        <w:t xml:space="preserve"> </w:t>
      </w:r>
      <w:r w:rsidR="004F148E" w:rsidRPr="0077137F">
        <w:rPr>
          <w:rFonts w:ascii="Times New Roman" w:hAnsi="Times New Roman" w:cs="Times New Roman"/>
          <w:i/>
          <w:sz w:val="24"/>
          <w:szCs w:val="20"/>
          <w:lang w:val="es-ES"/>
        </w:rPr>
        <w:t>et al</w:t>
      </w:r>
      <w:r>
        <w:rPr>
          <w:rFonts w:ascii="Times New Roman" w:hAnsi="Times New Roman" w:cs="Times New Roman"/>
          <w:sz w:val="24"/>
          <w:szCs w:val="20"/>
          <w:lang w:val="es-ES"/>
        </w:rPr>
        <w:t>., 2019), pues s</w:t>
      </w:r>
      <w:r w:rsidR="004F148E" w:rsidRPr="008A3315">
        <w:rPr>
          <w:rFonts w:ascii="Times New Roman" w:hAnsi="Times New Roman" w:cs="Times New Roman"/>
          <w:sz w:val="24"/>
          <w:szCs w:val="20"/>
          <w:lang w:val="es-ES"/>
        </w:rPr>
        <w:t>e ha encontrado que las personas introvertidas prefieren la educación asincrónica</w:t>
      </w:r>
      <w:r>
        <w:rPr>
          <w:rFonts w:ascii="Times New Roman" w:hAnsi="Times New Roman" w:cs="Times New Roman"/>
          <w:sz w:val="24"/>
          <w:szCs w:val="20"/>
          <w:lang w:val="es-ES"/>
        </w:rPr>
        <w:t>. Además</w:t>
      </w:r>
      <w:r w:rsidR="004F148E" w:rsidRPr="008A3315">
        <w:rPr>
          <w:rFonts w:ascii="Times New Roman" w:hAnsi="Times New Roman" w:cs="Times New Roman"/>
          <w:sz w:val="24"/>
          <w:szCs w:val="20"/>
          <w:lang w:val="es-ES"/>
        </w:rPr>
        <w:t xml:space="preserve">, se ha </w:t>
      </w:r>
      <w:r w:rsidR="001B4606">
        <w:rPr>
          <w:rFonts w:ascii="Times New Roman" w:hAnsi="Times New Roman" w:cs="Times New Roman"/>
          <w:sz w:val="24"/>
          <w:szCs w:val="20"/>
          <w:lang w:val="es-ES"/>
        </w:rPr>
        <w:t>observado</w:t>
      </w:r>
      <w:r w:rsidR="004F148E" w:rsidRPr="008A3315">
        <w:rPr>
          <w:rFonts w:ascii="Times New Roman" w:hAnsi="Times New Roman" w:cs="Times New Roman"/>
          <w:sz w:val="24"/>
          <w:szCs w:val="20"/>
          <w:lang w:val="es-ES"/>
        </w:rPr>
        <w:t xml:space="preserve"> que los estudiantes de determinado </w:t>
      </w:r>
      <w:r w:rsidR="00BB13C0">
        <w:rPr>
          <w:rFonts w:ascii="Times New Roman" w:hAnsi="Times New Roman" w:cs="Times New Roman"/>
          <w:sz w:val="24"/>
          <w:szCs w:val="20"/>
          <w:lang w:val="es-ES"/>
        </w:rPr>
        <w:t>nivel</w:t>
      </w:r>
      <w:r w:rsidR="004F148E" w:rsidRPr="008A3315">
        <w:rPr>
          <w:rFonts w:ascii="Times New Roman" w:hAnsi="Times New Roman" w:cs="Times New Roman"/>
          <w:sz w:val="24"/>
          <w:szCs w:val="20"/>
          <w:lang w:val="es-ES"/>
        </w:rPr>
        <w:t xml:space="preserve"> sociodemográfico, cognitivo y emocional</w:t>
      </w:r>
      <w:r>
        <w:rPr>
          <w:rFonts w:ascii="Times New Roman" w:hAnsi="Times New Roman" w:cs="Times New Roman"/>
          <w:sz w:val="24"/>
          <w:szCs w:val="20"/>
          <w:lang w:val="es-ES"/>
        </w:rPr>
        <w:t>,</w:t>
      </w:r>
      <w:r w:rsidR="004F148E" w:rsidRPr="008A3315">
        <w:rPr>
          <w:rFonts w:ascii="Times New Roman" w:hAnsi="Times New Roman" w:cs="Times New Roman"/>
          <w:sz w:val="24"/>
          <w:szCs w:val="20"/>
          <w:lang w:val="es-ES"/>
        </w:rPr>
        <w:t xml:space="preserve"> y que tienen determinadas habilidades tecnológicas</w:t>
      </w:r>
      <w:r>
        <w:rPr>
          <w:rFonts w:ascii="Times New Roman" w:hAnsi="Times New Roman" w:cs="Times New Roman"/>
          <w:sz w:val="24"/>
          <w:szCs w:val="20"/>
          <w:lang w:val="es-ES"/>
        </w:rPr>
        <w:t>,</w:t>
      </w:r>
      <w:r w:rsidR="004F148E" w:rsidRPr="008A3315">
        <w:rPr>
          <w:rFonts w:ascii="Times New Roman" w:hAnsi="Times New Roman" w:cs="Times New Roman"/>
          <w:sz w:val="24"/>
          <w:szCs w:val="20"/>
          <w:lang w:val="es-ES"/>
        </w:rPr>
        <w:t xml:space="preserve"> son más exitosos en contextos a distancia.</w:t>
      </w:r>
      <w:r w:rsidR="00E62DBD">
        <w:rPr>
          <w:rFonts w:ascii="Times New Roman" w:hAnsi="Times New Roman" w:cs="Times New Roman"/>
          <w:sz w:val="24"/>
          <w:szCs w:val="20"/>
          <w:lang w:val="es-ES"/>
        </w:rPr>
        <w:t xml:space="preserve"> </w:t>
      </w:r>
    </w:p>
    <w:p w14:paraId="24CBFD85" w14:textId="77777777" w:rsidR="001C3270" w:rsidRDefault="004F148E" w:rsidP="008D289F">
      <w:pPr>
        <w:spacing w:line="360" w:lineRule="auto"/>
        <w:ind w:firstLine="709"/>
        <w:rPr>
          <w:rFonts w:ascii="Times New Roman" w:hAnsi="Times New Roman" w:cs="Times New Roman"/>
          <w:sz w:val="24"/>
          <w:szCs w:val="20"/>
          <w:lang w:val="es-ES"/>
        </w:rPr>
      </w:pPr>
      <w:r w:rsidRPr="008A3315">
        <w:rPr>
          <w:rFonts w:ascii="Times New Roman" w:hAnsi="Times New Roman" w:cs="Times New Roman"/>
          <w:sz w:val="24"/>
          <w:szCs w:val="20"/>
          <w:lang w:val="es-ES"/>
        </w:rPr>
        <w:t xml:space="preserve">Si bien se ha desconfiado de la calidad de la educación a distancia, </w:t>
      </w:r>
      <w:r w:rsidR="00793FD6">
        <w:rPr>
          <w:rFonts w:ascii="Times New Roman" w:hAnsi="Times New Roman" w:cs="Times New Roman"/>
          <w:sz w:val="24"/>
          <w:szCs w:val="20"/>
          <w:lang w:val="es-ES"/>
        </w:rPr>
        <w:t>cabe indicar que e</w:t>
      </w:r>
      <w:r w:rsidRPr="008A3315">
        <w:rPr>
          <w:rFonts w:ascii="Times New Roman" w:hAnsi="Times New Roman" w:cs="Times New Roman"/>
          <w:sz w:val="24"/>
          <w:szCs w:val="20"/>
          <w:lang w:val="es-ES"/>
        </w:rPr>
        <w:t>sta depende de las características del diseño inst</w:t>
      </w:r>
      <w:r w:rsidR="00BB13C0">
        <w:rPr>
          <w:rFonts w:ascii="Times New Roman" w:hAnsi="Times New Roman" w:cs="Times New Roman"/>
          <w:sz w:val="24"/>
          <w:szCs w:val="20"/>
          <w:lang w:val="es-ES"/>
        </w:rPr>
        <w:t>ruccional implement</w:t>
      </w:r>
      <w:r w:rsidR="00793FD6">
        <w:rPr>
          <w:rFonts w:ascii="Times New Roman" w:hAnsi="Times New Roman" w:cs="Times New Roman"/>
          <w:sz w:val="24"/>
          <w:szCs w:val="20"/>
          <w:lang w:val="es-ES"/>
        </w:rPr>
        <w:t>ado, por lo que</w:t>
      </w:r>
      <w:r w:rsidRPr="008A3315">
        <w:rPr>
          <w:rFonts w:ascii="Times New Roman" w:hAnsi="Times New Roman" w:cs="Times New Roman"/>
          <w:sz w:val="24"/>
          <w:szCs w:val="20"/>
          <w:lang w:val="es-ES"/>
        </w:rPr>
        <w:t xml:space="preserve"> la formación docente específica para este contexto </w:t>
      </w:r>
      <w:r w:rsidR="00793FD6">
        <w:rPr>
          <w:rFonts w:ascii="Times New Roman" w:hAnsi="Times New Roman" w:cs="Times New Roman"/>
          <w:sz w:val="24"/>
          <w:szCs w:val="20"/>
          <w:lang w:val="es-ES"/>
        </w:rPr>
        <w:t>resulta</w:t>
      </w:r>
      <w:r w:rsidRPr="008A3315">
        <w:rPr>
          <w:rFonts w:ascii="Times New Roman" w:hAnsi="Times New Roman" w:cs="Times New Roman"/>
          <w:sz w:val="24"/>
          <w:szCs w:val="20"/>
          <w:lang w:val="es-ES"/>
        </w:rPr>
        <w:t xml:space="preserve"> </w:t>
      </w:r>
      <w:r w:rsidR="00793FD6">
        <w:rPr>
          <w:rFonts w:ascii="Times New Roman" w:hAnsi="Times New Roman" w:cs="Times New Roman"/>
          <w:sz w:val="24"/>
          <w:szCs w:val="20"/>
          <w:lang w:val="es-ES"/>
        </w:rPr>
        <w:t>esencial</w:t>
      </w:r>
      <w:r w:rsidRPr="008A3315">
        <w:rPr>
          <w:rFonts w:ascii="Times New Roman" w:hAnsi="Times New Roman" w:cs="Times New Roman"/>
          <w:sz w:val="24"/>
          <w:szCs w:val="20"/>
          <w:lang w:val="es-ES"/>
        </w:rPr>
        <w:t xml:space="preserve">. </w:t>
      </w:r>
      <w:r w:rsidR="00793FD6">
        <w:rPr>
          <w:rFonts w:ascii="Times New Roman" w:hAnsi="Times New Roman" w:cs="Times New Roman"/>
          <w:sz w:val="24"/>
          <w:szCs w:val="20"/>
          <w:lang w:val="es-ES"/>
        </w:rPr>
        <w:t>En otras palabras, e</w:t>
      </w:r>
      <w:r w:rsidRPr="008A3315">
        <w:rPr>
          <w:rFonts w:ascii="Times New Roman" w:hAnsi="Times New Roman" w:cs="Times New Roman"/>
          <w:sz w:val="24"/>
          <w:szCs w:val="20"/>
          <w:lang w:val="es-ES"/>
        </w:rPr>
        <w:t>l diseño pedagógico es un determinante de la cantidad de alumnos que termin</w:t>
      </w:r>
      <w:r w:rsidR="00793FD6">
        <w:rPr>
          <w:rFonts w:ascii="Times New Roman" w:hAnsi="Times New Roman" w:cs="Times New Roman"/>
          <w:sz w:val="24"/>
          <w:szCs w:val="20"/>
          <w:lang w:val="es-ES"/>
        </w:rPr>
        <w:t>a</w:t>
      </w:r>
      <w:r w:rsidRPr="008A3315">
        <w:rPr>
          <w:rFonts w:ascii="Times New Roman" w:hAnsi="Times New Roman" w:cs="Times New Roman"/>
          <w:sz w:val="24"/>
          <w:szCs w:val="20"/>
          <w:lang w:val="es-ES"/>
        </w:rPr>
        <w:t xml:space="preserve">n </w:t>
      </w:r>
      <w:r w:rsidR="00793FD6">
        <w:rPr>
          <w:rFonts w:ascii="Times New Roman" w:hAnsi="Times New Roman" w:cs="Times New Roman"/>
          <w:sz w:val="24"/>
          <w:szCs w:val="20"/>
          <w:lang w:val="es-ES"/>
        </w:rPr>
        <w:t>un</w:t>
      </w:r>
      <w:r w:rsidRPr="008A3315">
        <w:rPr>
          <w:rFonts w:ascii="Times New Roman" w:hAnsi="Times New Roman" w:cs="Times New Roman"/>
          <w:sz w:val="24"/>
          <w:szCs w:val="20"/>
          <w:lang w:val="es-ES"/>
        </w:rPr>
        <w:t xml:space="preserve"> curso. </w:t>
      </w:r>
    </w:p>
    <w:p w14:paraId="27E2FB9B" w14:textId="592FBF8D" w:rsidR="004F148E" w:rsidRPr="008A3315" w:rsidRDefault="001C3270" w:rsidP="008D289F">
      <w:pPr>
        <w:spacing w:line="360" w:lineRule="auto"/>
        <w:ind w:firstLine="709"/>
        <w:rPr>
          <w:rFonts w:ascii="Times New Roman" w:hAnsi="Times New Roman" w:cs="Times New Roman"/>
          <w:sz w:val="24"/>
          <w:szCs w:val="20"/>
          <w:lang w:val="es-ES"/>
        </w:rPr>
      </w:pPr>
      <w:r>
        <w:rPr>
          <w:rFonts w:ascii="Times New Roman" w:hAnsi="Times New Roman" w:cs="Times New Roman"/>
          <w:sz w:val="24"/>
          <w:szCs w:val="20"/>
          <w:lang w:val="es-ES"/>
        </w:rPr>
        <w:t>En el contexto virtual, por supuesto, l</w:t>
      </w:r>
      <w:r w:rsidR="004F148E" w:rsidRPr="008A3315">
        <w:rPr>
          <w:rFonts w:ascii="Times New Roman" w:hAnsi="Times New Roman" w:cs="Times New Roman"/>
          <w:sz w:val="24"/>
          <w:szCs w:val="20"/>
          <w:lang w:val="es-ES"/>
        </w:rPr>
        <w:t>a actitud del alumno debe ser activa para convertirse en un aprendiz a lo largo de la vida (</w:t>
      </w:r>
      <w:proofErr w:type="spellStart"/>
      <w:r w:rsidR="004F148E" w:rsidRPr="008A3315">
        <w:rPr>
          <w:rFonts w:ascii="Times New Roman" w:hAnsi="Times New Roman" w:cs="Times New Roman"/>
          <w:sz w:val="24"/>
          <w:szCs w:val="20"/>
          <w:lang w:val="es-ES"/>
        </w:rPr>
        <w:t>Firat</w:t>
      </w:r>
      <w:proofErr w:type="spellEnd"/>
      <w:r w:rsidR="004F148E" w:rsidRPr="008A3315">
        <w:rPr>
          <w:rFonts w:ascii="Times New Roman" w:hAnsi="Times New Roman" w:cs="Times New Roman"/>
          <w:sz w:val="24"/>
          <w:szCs w:val="20"/>
          <w:lang w:val="es-ES"/>
        </w:rPr>
        <w:t xml:space="preserve">, 2016). </w:t>
      </w:r>
      <w:r>
        <w:rPr>
          <w:rFonts w:ascii="Times New Roman" w:hAnsi="Times New Roman" w:cs="Times New Roman"/>
          <w:sz w:val="24"/>
          <w:szCs w:val="20"/>
          <w:lang w:val="es-ES"/>
        </w:rPr>
        <w:t>Sin embargo, e</w:t>
      </w:r>
      <w:r w:rsidR="004F148E" w:rsidRPr="008A3315">
        <w:rPr>
          <w:rFonts w:ascii="Times New Roman" w:hAnsi="Times New Roman" w:cs="Times New Roman"/>
          <w:sz w:val="24"/>
          <w:szCs w:val="20"/>
          <w:lang w:val="es-ES"/>
        </w:rPr>
        <w:t xml:space="preserve">l alumno de programas </w:t>
      </w:r>
      <w:r>
        <w:rPr>
          <w:rFonts w:ascii="Times New Roman" w:hAnsi="Times New Roman" w:cs="Times New Roman"/>
          <w:sz w:val="24"/>
          <w:szCs w:val="20"/>
          <w:lang w:val="es-ES"/>
        </w:rPr>
        <w:t>tradicionales</w:t>
      </w:r>
      <w:r w:rsidR="004F148E" w:rsidRPr="008A3315">
        <w:rPr>
          <w:rFonts w:ascii="Times New Roman" w:hAnsi="Times New Roman" w:cs="Times New Roman"/>
          <w:sz w:val="24"/>
          <w:szCs w:val="20"/>
          <w:lang w:val="es-ES"/>
        </w:rPr>
        <w:t xml:space="preserve"> está acostumbrado a la presencia y guía del docente, </w:t>
      </w:r>
      <w:r>
        <w:rPr>
          <w:rFonts w:ascii="Times New Roman" w:hAnsi="Times New Roman" w:cs="Times New Roman"/>
          <w:sz w:val="24"/>
          <w:szCs w:val="20"/>
          <w:lang w:val="es-ES"/>
        </w:rPr>
        <w:t xml:space="preserve">por lo que </w:t>
      </w:r>
      <w:r w:rsidR="004F148E" w:rsidRPr="008A3315">
        <w:rPr>
          <w:rFonts w:ascii="Times New Roman" w:hAnsi="Times New Roman" w:cs="Times New Roman"/>
          <w:sz w:val="24"/>
          <w:szCs w:val="20"/>
          <w:lang w:val="es-ES"/>
        </w:rPr>
        <w:t xml:space="preserve">se hace dependiente de él y de sus compañeros. </w:t>
      </w:r>
      <w:r>
        <w:rPr>
          <w:rFonts w:ascii="Times New Roman" w:hAnsi="Times New Roman" w:cs="Times New Roman"/>
          <w:sz w:val="24"/>
          <w:szCs w:val="20"/>
          <w:lang w:val="es-ES"/>
        </w:rPr>
        <w:t>En cambio</w:t>
      </w:r>
      <w:r w:rsidR="004F148E" w:rsidRPr="008A3315">
        <w:rPr>
          <w:rFonts w:ascii="Times New Roman" w:hAnsi="Times New Roman" w:cs="Times New Roman"/>
          <w:sz w:val="24"/>
          <w:szCs w:val="20"/>
          <w:lang w:val="es-ES"/>
        </w:rPr>
        <w:t xml:space="preserve">, en la </w:t>
      </w:r>
      <w:proofErr w:type="spellStart"/>
      <w:r w:rsidR="004F148E" w:rsidRPr="008A3315">
        <w:rPr>
          <w:rFonts w:ascii="Times New Roman" w:hAnsi="Times New Roman" w:cs="Times New Roman"/>
          <w:sz w:val="24"/>
          <w:szCs w:val="20"/>
          <w:lang w:val="es-ES"/>
        </w:rPr>
        <w:t>EaD</w:t>
      </w:r>
      <w:proofErr w:type="spellEnd"/>
      <w:r w:rsidR="004F148E" w:rsidRPr="008A3315">
        <w:rPr>
          <w:rFonts w:ascii="Times New Roman" w:hAnsi="Times New Roman" w:cs="Times New Roman"/>
          <w:sz w:val="24"/>
          <w:szCs w:val="20"/>
          <w:lang w:val="es-ES"/>
        </w:rPr>
        <w:t xml:space="preserve"> es importante que el alumno sea autónomo y tenga la capacidad de reflexión crítica, toma de decisiones </w:t>
      </w:r>
      <w:r>
        <w:rPr>
          <w:rFonts w:ascii="Times New Roman" w:hAnsi="Times New Roman" w:cs="Times New Roman"/>
          <w:sz w:val="24"/>
          <w:szCs w:val="20"/>
          <w:lang w:val="es-ES"/>
        </w:rPr>
        <w:t>e independencia</w:t>
      </w:r>
      <w:r w:rsidR="004F148E" w:rsidRPr="008A3315">
        <w:rPr>
          <w:rFonts w:ascii="Times New Roman" w:hAnsi="Times New Roman" w:cs="Times New Roman"/>
          <w:sz w:val="24"/>
          <w:szCs w:val="20"/>
          <w:lang w:val="es-ES"/>
        </w:rPr>
        <w:t xml:space="preserve">. </w:t>
      </w:r>
      <w:r>
        <w:rPr>
          <w:rFonts w:ascii="Times New Roman" w:hAnsi="Times New Roman" w:cs="Times New Roman"/>
          <w:sz w:val="24"/>
          <w:szCs w:val="20"/>
          <w:lang w:val="es-ES"/>
        </w:rPr>
        <w:t xml:space="preserve">Además, debe </w:t>
      </w:r>
      <w:r w:rsidR="004F148E" w:rsidRPr="008A3315">
        <w:rPr>
          <w:rFonts w:ascii="Times New Roman" w:hAnsi="Times New Roman" w:cs="Times New Roman"/>
          <w:sz w:val="24"/>
          <w:szCs w:val="20"/>
          <w:lang w:val="es-ES"/>
        </w:rPr>
        <w:t>desarrollar habilidades de administración del tiempo</w:t>
      </w:r>
      <w:r>
        <w:rPr>
          <w:rFonts w:ascii="Times New Roman" w:hAnsi="Times New Roman" w:cs="Times New Roman"/>
          <w:sz w:val="24"/>
          <w:szCs w:val="20"/>
          <w:lang w:val="es-ES"/>
        </w:rPr>
        <w:t xml:space="preserve"> y concentración en </w:t>
      </w:r>
      <w:r w:rsidR="004F148E" w:rsidRPr="008A3315">
        <w:rPr>
          <w:rFonts w:ascii="Times New Roman" w:hAnsi="Times New Roman" w:cs="Times New Roman"/>
          <w:sz w:val="24"/>
          <w:szCs w:val="20"/>
          <w:lang w:val="es-ES"/>
        </w:rPr>
        <w:t>sus estudios</w:t>
      </w:r>
      <w:r>
        <w:rPr>
          <w:rFonts w:ascii="Times New Roman" w:hAnsi="Times New Roman" w:cs="Times New Roman"/>
          <w:sz w:val="24"/>
          <w:szCs w:val="20"/>
          <w:lang w:val="es-ES"/>
        </w:rPr>
        <w:t xml:space="preserve"> </w:t>
      </w:r>
      <w:r w:rsidRPr="008A3315">
        <w:rPr>
          <w:rFonts w:ascii="Times New Roman" w:hAnsi="Times New Roman" w:cs="Times New Roman"/>
          <w:sz w:val="24"/>
          <w:szCs w:val="20"/>
          <w:lang w:val="es-ES"/>
        </w:rPr>
        <w:t xml:space="preserve">(Kara </w:t>
      </w:r>
      <w:r w:rsidRPr="001C3270">
        <w:rPr>
          <w:rFonts w:ascii="Times New Roman" w:hAnsi="Times New Roman" w:cs="Times New Roman"/>
          <w:i/>
          <w:sz w:val="24"/>
          <w:szCs w:val="20"/>
          <w:lang w:val="es-ES"/>
        </w:rPr>
        <w:t>et al</w:t>
      </w:r>
      <w:r w:rsidRPr="008A3315">
        <w:rPr>
          <w:rFonts w:ascii="Times New Roman" w:hAnsi="Times New Roman" w:cs="Times New Roman"/>
          <w:sz w:val="24"/>
          <w:szCs w:val="20"/>
          <w:lang w:val="es-ES"/>
        </w:rPr>
        <w:t>., 2019)</w:t>
      </w:r>
      <w:r w:rsidR="004F148E" w:rsidRPr="008A3315">
        <w:rPr>
          <w:rFonts w:ascii="Times New Roman" w:hAnsi="Times New Roman" w:cs="Times New Roman"/>
          <w:sz w:val="24"/>
          <w:szCs w:val="20"/>
          <w:lang w:val="es-ES"/>
        </w:rPr>
        <w:t xml:space="preserve">. </w:t>
      </w:r>
    </w:p>
    <w:p w14:paraId="7AC304F3" w14:textId="0BC8C7B8" w:rsidR="004F148E" w:rsidRPr="008A3315" w:rsidRDefault="004F148E" w:rsidP="008D289F">
      <w:pPr>
        <w:spacing w:line="360" w:lineRule="auto"/>
        <w:ind w:firstLine="709"/>
        <w:rPr>
          <w:rFonts w:ascii="Times New Roman" w:hAnsi="Times New Roman" w:cs="Times New Roman"/>
          <w:sz w:val="24"/>
          <w:szCs w:val="20"/>
          <w:lang w:val="es-ES"/>
        </w:rPr>
      </w:pPr>
      <w:r w:rsidRPr="006E2420">
        <w:rPr>
          <w:rFonts w:ascii="Times New Roman" w:hAnsi="Times New Roman" w:cs="Times New Roman"/>
          <w:sz w:val="24"/>
          <w:szCs w:val="20"/>
          <w:lang w:val="es-ES"/>
        </w:rPr>
        <w:t xml:space="preserve">La incertidumbre del contexto en la pandemia fue otro factor que afectó la comprensión de los materiales de estudio y el deseo de realizar las tareas. </w:t>
      </w:r>
      <w:r w:rsidR="006E2420">
        <w:rPr>
          <w:rFonts w:ascii="Times New Roman" w:hAnsi="Times New Roman" w:cs="Times New Roman"/>
          <w:sz w:val="24"/>
          <w:szCs w:val="20"/>
          <w:lang w:val="es-ES"/>
        </w:rPr>
        <w:t xml:space="preserve">Además, </w:t>
      </w:r>
      <w:r w:rsidRPr="006E2420">
        <w:rPr>
          <w:rFonts w:ascii="Times New Roman" w:hAnsi="Times New Roman" w:cs="Times New Roman"/>
          <w:sz w:val="24"/>
          <w:szCs w:val="20"/>
          <w:lang w:val="es-ES"/>
        </w:rPr>
        <w:t xml:space="preserve">experimentaron sentimientos negativos al haber cambiado las formas de comunicación con compañeros y profesores. </w:t>
      </w:r>
      <w:r w:rsidR="006E2420">
        <w:rPr>
          <w:rFonts w:ascii="Times New Roman" w:hAnsi="Times New Roman" w:cs="Times New Roman"/>
          <w:sz w:val="24"/>
          <w:szCs w:val="20"/>
          <w:lang w:val="es-ES"/>
        </w:rPr>
        <w:t>En efecto, l</w:t>
      </w:r>
      <w:r w:rsidRPr="008A3315">
        <w:rPr>
          <w:rFonts w:ascii="Times New Roman" w:hAnsi="Times New Roman" w:cs="Times New Roman"/>
          <w:sz w:val="24"/>
          <w:szCs w:val="20"/>
          <w:lang w:val="es-ES"/>
        </w:rPr>
        <w:t xml:space="preserve">a transformación educativa durante la pandemia ha sido profunda, </w:t>
      </w:r>
      <w:r w:rsidR="006E2420">
        <w:rPr>
          <w:rFonts w:ascii="Times New Roman" w:hAnsi="Times New Roman" w:cs="Times New Roman"/>
          <w:sz w:val="24"/>
          <w:szCs w:val="20"/>
          <w:lang w:val="es-ES"/>
        </w:rPr>
        <w:t xml:space="preserve">de ahí que se le haya dado mayor </w:t>
      </w:r>
      <w:r w:rsidRPr="008A3315">
        <w:rPr>
          <w:rFonts w:ascii="Times New Roman" w:hAnsi="Times New Roman" w:cs="Times New Roman"/>
          <w:sz w:val="24"/>
          <w:szCs w:val="20"/>
          <w:lang w:val="es-ES"/>
        </w:rPr>
        <w:t xml:space="preserve">importancia </w:t>
      </w:r>
      <w:r w:rsidR="006E2420">
        <w:rPr>
          <w:rFonts w:ascii="Times New Roman" w:hAnsi="Times New Roman" w:cs="Times New Roman"/>
          <w:sz w:val="24"/>
          <w:szCs w:val="20"/>
          <w:lang w:val="es-ES"/>
        </w:rPr>
        <w:t>a</w:t>
      </w:r>
      <w:r w:rsidRPr="008A3315">
        <w:rPr>
          <w:rFonts w:ascii="Times New Roman" w:hAnsi="Times New Roman" w:cs="Times New Roman"/>
          <w:sz w:val="24"/>
          <w:szCs w:val="20"/>
          <w:lang w:val="es-ES"/>
        </w:rPr>
        <w:t xml:space="preserve"> la capacitación en tecnología educativa. </w:t>
      </w:r>
      <w:r w:rsidR="002354EB">
        <w:rPr>
          <w:rFonts w:ascii="Times New Roman" w:hAnsi="Times New Roman" w:cs="Times New Roman"/>
          <w:sz w:val="24"/>
          <w:szCs w:val="20"/>
          <w:lang w:val="es-ES"/>
        </w:rPr>
        <w:t xml:space="preserve">No obstante, </w:t>
      </w:r>
      <w:r w:rsidRPr="008A3315">
        <w:rPr>
          <w:rFonts w:ascii="Times New Roman" w:hAnsi="Times New Roman" w:cs="Times New Roman"/>
          <w:sz w:val="24"/>
          <w:szCs w:val="20"/>
          <w:lang w:val="es-ES"/>
        </w:rPr>
        <w:t>las instituciones más tradicionales se han visto afectadas al carecer de la infraestructura tecnológica y del personal capacitado. A nivel mundial</w:t>
      </w:r>
      <w:r w:rsidR="002354EB">
        <w:rPr>
          <w:rFonts w:ascii="Times New Roman" w:hAnsi="Times New Roman" w:cs="Times New Roman"/>
          <w:sz w:val="24"/>
          <w:szCs w:val="20"/>
          <w:lang w:val="es-ES"/>
        </w:rPr>
        <w:t>,</w:t>
      </w:r>
      <w:r w:rsidRPr="008A3315">
        <w:rPr>
          <w:rFonts w:ascii="Times New Roman" w:hAnsi="Times New Roman" w:cs="Times New Roman"/>
          <w:sz w:val="24"/>
          <w:szCs w:val="20"/>
          <w:lang w:val="es-ES"/>
        </w:rPr>
        <w:t xml:space="preserve"> las brechas han sido más evidentes y en un futuro cercano la diferencia educativa y económica</w:t>
      </w:r>
      <w:r w:rsidR="00C86C0D">
        <w:rPr>
          <w:rFonts w:ascii="Times New Roman" w:hAnsi="Times New Roman" w:cs="Times New Roman"/>
          <w:sz w:val="24"/>
          <w:szCs w:val="20"/>
          <w:lang w:val="es-ES"/>
        </w:rPr>
        <w:t xml:space="preserve"> será más evidente</w:t>
      </w:r>
      <w:r w:rsidRPr="008A3315">
        <w:rPr>
          <w:rFonts w:ascii="Times New Roman" w:hAnsi="Times New Roman" w:cs="Times New Roman"/>
          <w:sz w:val="24"/>
          <w:szCs w:val="20"/>
          <w:lang w:val="es-ES"/>
        </w:rPr>
        <w:t xml:space="preserve">. Esta situación ha tenido como consecuencia un año escolar con deficiencias en la calidad de la educación que se imparte y </w:t>
      </w:r>
      <w:r w:rsidR="00BB13C0">
        <w:rPr>
          <w:rFonts w:ascii="Times New Roman" w:hAnsi="Times New Roman" w:cs="Times New Roman"/>
          <w:sz w:val="24"/>
          <w:szCs w:val="20"/>
          <w:lang w:val="es-ES"/>
        </w:rPr>
        <w:t xml:space="preserve">el </w:t>
      </w:r>
      <w:r w:rsidRPr="008A3315">
        <w:rPr>
          <w:rFonts w:ascii="Times New Roman" w:hAnsi="Times New Roman" w:cs="Times New Roman"/>
          <w:sz w:val="24"/>
          <w:szCs w:val="20"/>
          <w:lang w:val="es-ES"/>
        </w:rPr>
        <w:t>acceso limitado a ella.</w:t>
      </w:r>
    </w:p>
    <w:p w14:paraId="26A1D291" w14:textId="4EBD96F3" w:rsidR="004F148E" w:rsidRPr="008A3315" w:rsidRDefault="002354EB" w:rsidP="008D289F">
      <w:pPr>
        <w:spacing w:line="360" w:lineRule="auto"/>
        <w:ind w:firstLine="709"/>
        <w:rPr>
          <w:rFonts w:ascii="Times New Roman" w:hAnsi="Times New Roman" w:cs="Times New Roman"/>
          <w:sz w:val="24"/>
          <w:szCs w:val="20"/>
          <w:lang w:val="es-ES"/>
        </w:rPr>
      </w:pPr>
      <w:r>
        <w:rPr>
          <w:rFonts w:ascii="Times New Roman" w:hAnsi="Times New Roman" w:cs="Times New Roman"/>
          <w:sz w:val="24"/>
          <w:szCs w:val="20"/>
          <w:lang w:val="es-ES"/>
        </w:rPr>
        <w:t>Los</w:t>
      </w:r>
      <w:r w:rsidR="004F148E" w:rsidRPr="008A3315">
        <w:rPr>
          <w:rFonts w:ascii="Times New Roman" w:hAnsi="Times New Roman" w:cs="Times New Roman"/>
          <w:sz w:val="24"/>
          <w:szCs w:val="20"/>
          <w:lang w:val="es-ES"/>
        </w:rPr>
        <w:t xml:space="preserve"> docentes</w:t>
      </w:r>
      <w:r>
        <w:rPr>
          <w:rFonts w:ascii="Times New Roman" w:hAnsi="Times New Roman" w:cs="Times New Roman"/>
          <w:sz w:val="24"/>
          <w:szCs w:val="20"/>
          <w:lang w:val="es-ES"/>
        </w:rPr>
        <w:t>, por su parte,</w:t>
      </w:r>
      <w:r w:rsidR="004F148E" w:rsidRPr="008A3315">
        <w:rPr>
          <w:rFonts w:ascii="Times New Roman" w:hAnsi="Times New Roman" w:cs="Times New Roman"/>
          <w:sz w:val="24"/>
          <w:szCs w:val="20"/>
          <w:lang w:val="es-ES"/>
        </w:rPr>
        <w:t xml:space="preserve"> han tenido experiencias negativas ante el trabajo en línea que se dio en esta situación de emergencia. Cansancio ante las reuniones en Zoom o Google </w:t>
      </w:r>
      <w:proofErr w:type="spellStart"/>
      <w:r w:rsidR="004F148E" w:rsidRPr="008A3315">
        <w:rPr>
          <w:rFonts w:ascii="Times New Roman" w:hAnsi="Times New Roman" w:cs="Times New Roman"/>
          <w:sz w:val="24"/>
          <w:szCs w:val="20"/>
          <w:lang w:val="es-ES"/>
        </w:rPr>
        <w:t>Meet</w:t>
      </w:r>
      <w:proofErr w:type="spellEnd"/>
      <w:r w:rsidR="004F148E" w:rsidRPr="008A3315">
        <w:rPr>
          <w:rFonts w:ascii="Times New Roman" w:hAnsi="Times New Roman" w:cs="Times New Roman"/>
          <w:sz w:val="24"/>
          <w:szCs w:val="20"/>
          <w:lang w:val="es-ES"/>
        </w:rPr>
        <w:t xml:space="preserve">, complicaciones para digitalizar sus materiales, insatisfacción ante las formas de </w:t>
      </w:r>
      <w:r w:rsidR="004F148E" w:rsidRPr="008A3315">
        <w:rPr>
          <w:rFonts w:ascii="Times New Roman" w:hAnsi="Times New Roman" w:cs="Times New Roman"/>
          <w:sz w:val="24"/>
          <w:szCs w:val="20"/>
          <w:lang w:val="es-ES"/>
        </w:rPr>
        <w:lastRenderedPageBreak/>
        <w:t xml:space="preserve">comunicación en línea con los estudiantes y necesidad de interacción en el salón de clases (Lang, </w:t>
      </w:r>
      <w:r w:rsidR="00F531DB" w:rsidRPr="00F531DB">
        <w:rPr>
          <w:rFonts w:ascii="Times New Roman" w:hAnsi="Times New Roman" w:cs="Times New Roman"/>
          <w:color w:val="auto"/>
          <w:sz w:val="24"/>
          <w:lang w:val="es-VE"/>
        </w:rPr>
        <w:t xml:space="preserve">18 de mayo de </w:t>
      </w:r>
      <w:r w:rsidR="004F148E" w:rsidRPr="008A3315">
        <w:rPr>
          <w:rFonts w:ascii="Times New Roman" w:hAnsi="Times New Roman" w:cs="Times New Roman"/>
          <w:sz w:val="24"/>
          <w:szCs w:val="20"/>
          <w:lang w:val="es-ES"/>
        </w:rPr>
        <w:t>2</w:t>
      </w:r>
      <w:r w:rsidR="00762316">
        <w:rPr>
          <w:rFonts w:ascii="Times New Roman" w:hAnsi="Times New Roman" w:cs="Times New Roman"/>
          <w:sz w:val="24"/>
          <w:szCs w:val="20"/>
          <w:lang w:val="es-ES"/>
        </w:rPr>
        <w:t>020</w:t>
      </w:r>
      <w:r>
        <w:rPr>
          <w:rFonts w:ascii="Times New Roman" w:hAnsi="Times New Roman" w:cs="Times New Roman"/>
          <w:sz w:val="24"/>
          <w:szCs w:val="20"/>
          <w:lang w:val="es-ES"/>
        </w:rPr>
        <w:t>)</w:t>
      </w:r>
      <w:r w:rsidR="004F148E" w:rsidRPr="008A3315">
        <w:rPr>
          <w:rFonts w:ascii="Times New Roman" w:hAnsi="Times New Roman" w:cs="Times New Roman"/>
          <w:sz w:val="24"/>
          <w:szCs w:val="20"/>
          <w:lang w:val="es-ES"/>
        </w:rPr>
        <w:t xml:space="preserve">. Con el objetivo de ofrecer apoyo a los docentes, la </w:t>
      </w:r>
      <w:proofErr w:type="spellStart"/>
      <w:r w:rsidR="004F148E" w:rsidRPr="002354EB">
        <w:rPr>
          <w:rFonts w:ascii="Times New Roman" w:hAnsi="Times New Roman" w:cs="Times New Roman"/>
          <w:sz w:val="24"/>
          <w:szCs w:val="20"/>
          <w:lang w:val="es-ES"/>
        </w:rPr>
        <w:t>Universitat</w:t>
      </w:r>
      <w:proofErr w:type="spellEnd"/>
      <w:r w:rsidR="004F148E" w:rsidRPr="002354EB">
        <w:rPr>
          <w:rFonts w:ascii="Times New Roman" w:hAnsi="Times New Roman" w:cs="Times New Roman"/>
          <w:sz w:val="24"/>
          <w:szCs w:val="20"/>
          <w:lang w:val="es-ES"/>
        </w:rPr>
        <w:t xml:space="preserve"> Oberta de Catalunya</w:t>
      </w:r>
      <w:r w:rsidR="004F148E" w:rsidRPr="008A3315">
        <w:rPr>
          <w:rFonts w:ascii="Times New Roman" w:hAnsi="Times New Roman" w:cs="Times New Roman"/>
          <w:sz w:val="24"/>
          <w:szCs w:val="20"/>
          <w:lang w:val="es-ES"/>
        </w:rPr>
        <w:t xml:space="preserve"> implementó el programa “Docencia no presencial de emergencia”</w:t>
      </w:r>
      <w:r>
        <w:rPr>
          <w:rFonts w:ascii="Times New Roman" w:hAnsi="Times New Roman" w:cs="Times New Roman"/>
          <w:sz w:val="24"/>
          <w:szCs w:val="20"/>
          <w:lang w:val="es-ES"/>
        </w:rPr>
        <w:t xml:space="preserve"> para </w:t>
      </w:r>
      <w:r w:rsidR="004F148E" w:rsidRPr="008A3315">
        <w:rPr>
          <w:rFonts w:ascii="Times New Roman" w:hAnsi="Times New Roman" w:cs="Times New Roman"/>
          <w:sz w:val="24"/>
          <w:szCs w:val="20"/>
          <w:lang w:val="es-ES"/>
        </w:rPr>
        <w:t>ayudarlos a adaptarse a la enseñanza remota</w:t>
      </w:r>
      <w:r>
        <w:rPr>
          <w:rFonts w:ascii="Times New Roman" w:hAnsi="Times New Roman" w:cs="Times New Roman"/>
          <w:sz w:val="24"/>
          <w:szCs w:val="20"/>
          <w:lang w:val="es-ES"/>
        </w:rPr>
        <w:t xml:space="preserve">. Con esta iniciativa </w:t>
      </w:r>
      <w:r w:rsidR="004F148E" w:rsidRPr="008A3315">
        <w:rPr>
          <w:rFonts w:ascii="Times New Roman" w:hAnsi="Times New Roman" w:cs="Times New Roman"/>
          <w:sz w:val="24"/>
          <w:szCs w:val="20"/>
          <w:lang w:val="es-ES"/>
        </w:rPr>
        <w:t>identificaron dos necesidades del profesorado</w:t>
      </w:r>
      <w:r>
        <w:rPr>
          <w:rFonts w:ascii="Times New Roman" w:hAnsi="Times New Roman" w:cs="Times New Roman"/>
          <w:sz w:val="24"/>
          <w:szCs w:val="20"/>
          <w:lang w:val="es-ES"/>
        </w:rPr>
        <w:t xml:space="preserve">: primero, </w:t>
      </w:r>
      <w:r w:rsidR="004F148E" w:rsidRPr="008A3315">
        <w:rPr>
          <w:rFonts w:ascii="Times New Roman" w:hAnsi="Times New Roman" w:cs="Times New Roman"/>
          <w:sz w:val="24"/>
          <w:szCs w:val="20"/>
          <w:lang w:val="es-ES"/>
        </w:rPr>
        <w:t>existe mucha información sobre enseñanza en línea</w:t>
      </w:r>
      <w:r>
        <w:rPr>
          <w:rFonts w:ascii="Times New Roman" w:hAnsi="Times New Roman" w:cs="Times New Roman"/>
          <w:sz w:val="24"/>
          <w:szCs w:val="20"/>
          <w:lang w:val="es-ES"/>
        </w:rPr>
        <w:t>,</w:t>
      </w:r>
      <w:r w:rsidR="004F148E" w:rsidRPr="008A3315">
        <w:rPr>
          <w:rFonts w:ascii="Times New Roman" w:hAnsi="Times New Roman" w:cs="Times New Roman"/>
          <w:sz w:val="24"/>
          <w:szCs w:val="20"/>
          <w:lang w:val="es-ES"/>
        </w:rPr>
        <w:t xml:space="preserve"> por lo que es difícil seleccionar </w:t>
      </w:r>
      <w:r>
        <w:rPr>
          <w:rFonts w:ascii="Times New Roman" w:hAnsi="Times New Roman" w:cs="Times New Roman"/>
          <w:sz w:val="24"/>
          <w:szCs w:val="20"/>
          <w:lang w:val="es-ES"/>
        </w:rPr>
        <w:t>la más</w:t>
      </w:r>
      <w:r w:rsidR="004F148E" w:rsidRPr="008A3315">
        <w:rPr>
          <w:rFonts w:ascii="Times New Roman" w:hAnsi="Times New Roman" w:cs="Times New Roman"/>
          <w:sz w:val="24"/>
          <w:szCs w:val="20"/>
          <w:lang w:val="es-ES"/>
        </w:rPr>
        <w:t xml:space="preserve"> pertinente. La segunda necesidad detectada fue que la mayoría de los </w:t>
      </w:r>
      <w:proofErr w:type="spellStart"/>
      <w:r w:rsidR="004F148E" w:rsidRPr="008A3315">
        <w:rPr>
          <w:rFonts w:ascii="Times New Roman" w:hAnsi="Times New Roman" w:cs="Times New Roman"/>
          <w:i/>
          <w:sz w:val="24"/>
          <w:szCs w:val="20"/>
          <w:lang w:val="es-ES"/>
        </w:rPr>
        <w:t>webinars</w:t>
      </w:r>
      <w:proofErr w:type="spellEnd"/>
      <w:r w:rsidR="004F148E" w:rsidRPr="008A3315">
        <w:rPr>
          <w:rFonts w:ascii="Times New Roman" w:hAnsi="Times New Roman" w:cs="Times New Roman"/>
          <w:sz w:val="24"/>
          <w:szCs w:val="20"/>
          <w:lang w:val="es-ES"/>
        </w:rPr>
        <w:t xml:space="preserve"> para capacitarse en docencia en línea son en inglés, lengua que pocos docentes hi</w:t>
      </w:r>
      <w:r w:rsidR="005852F6">
        <w:rPr>
          <w:rFonts w:ascii="Times New Roman" w:hAnsi="Times New Roman" w:cs="Times New Roman"/>
          <w:sz w:val="24"/>
          <w:szCs w:val="20"/>
          <w:lang w:val="es-ES"/>
        </w:rPr>
        <w:t>spanohablantes dominan (</w:t>
      </w:r>
      <w:proofErr w:type="spellStart"/>
      <w:r w:rsidR="005852F6">
        <w:rPr>
          <w:rFonts w:ascii="Times New Roman" w:hAnsi="Times New Roman" w:cs="Times New Roman"/>
          <w:sz w:val="24"/>
          <w:szCs w:val="20"/>
          <w:lang w:val="es-ES"/>
        </w:rPr>
        <w:t>Xarles</w:t>
      </w:r>
      <w:proofErr w:type="spellEnd"/>
      <w:r w:rsidR="005852F6">
        <w:rPr>
          <w:rFonts w:ascii="Times New Roman" w:hAnsi="Times New Roman" w:cs="Times New Roman"/>
          <w:sz w:val="24"/>
          <w:szCs w:val="20"/>
          <w:lang w:val="es-ES"/>
        </w:rPr>
        <w:t xml:space="preserve"> y</w:t>
      </w:r>
      <w:r w:rsidR="004F148E" w:rsidRPr="008A3315">
        <w:rPr>
          <w:rFonts w:ascii="Times New Roman" w:hAnsi="Times New Roman" w:cs="Times New Roman"/>
          <w:sz w:val="24"/>
          <w:szCs w:val="20"/>
          <w:lang w:val="es-ES"/>
        </w:rPr>
        <w:t xml:space="preserve"> Martínez, 2020). </w:t>
      </w:r>
      <w:r>
        <w:rPr>
          <w:rFonts w:ascii="Times New Roman" w:hAnsi="Times New Roman" w:cs="Times New Roman"/>
          <w:sz w:val="24"/>
          <w:szCs w:val="20"/>
          <w:lang w:val="es-ES"/>
        </w:rPr>
        <w:t>Debido a ello</w:t>
      </w:r>
      <w:r w:rsidR="004F148E" w:rsidRPr="008A3315">
        <w:rPr>
          <w:rFonts w:ascii="Times New Roman" w:hAnsi="Times New Roman" w:cs="Times New Roman"/>
          <w:sz w:val="24"/>
          <w:szCs w:val="20"/>
          <w:lang w:val="es-ES"/>
        </w:rPr>
        <w:t xml:space="preserve">, se acrecentaron las desigualdades existentes en cuanto a acceso a la educación y a la tecnología, </w:t>
      </w:r>
      <w:r>
        <w:rPr>
          <w:rFonts w:ascii="Times New Roman" w:hAnsi="Times New Roman" w:cs="Times New Roman"/>
          <w:sz w:val="24"/>
          <w:szCs w:val="20"/>
          <w:lang w:val="es-ES"/>
        </w:rPr>
        <w:t xml:space="preserve">lo cual ha generado </w:t>
      </w:r>
      <w:r w:rsidR="004F148E" w:rsidRPr="008A3315">
        <w:rPr>
          <w:rFonts w:ascii="Times New Roman" w:hAnsi="Times New Roman" w:cs="Times New Roman"/>
          <w:sz w:val="24"/>
          <w:szCs w:val="20"/>
          <w:lang w:val="es-ES"/>
        </w:rPr>
        <w:t xml:space="preserve">brechas </w:t>
      </w:r>
      <w:r>
        <w:rPr>
          <w:rFonts w:ascii="Times New Roman" w:hAnsi="Times New Roman" w:cs="Times New Roman"/>
          <w:sz w:val="24"/>
          <w:szCs w:val="20"/>
          <w:lang w:val="es-ES"/>
        </w:rPr>
        <w:t xml:space="preserve">que </w:t>
      </w:r>
      <w:r w:rsidR="004F148E" w:rsidRPr="008A3315">
        <w:rPr>
          <w:rFonts w:ascii="Times New Roman" w:hAnsi="Times New Roman" w:cs="Times New Roman"/>
          <w:sz w:val="24"/>
          <w:szCs w:val="20"/>
          <w:lang w:val="es-ES"/>
        </w:rPr>
        <w:t xml:space="preserve">difícilmente </w:t>
      </w:r>
      <w:r>
        <w:rPr>
          <w:rFonts w:ascii="Times New Roman" w:hAnsi="Times New Roman" w:cs="Times New Roman"/>
          <w:sz w:val="24"/>
          <w:szCs w:val="20"/>
          <w:lang w:val="es-ES"/>
        </w:rPr>
        <w:t>podrán</w:t>
      </w:r>
      <w:r w:rsidR="004F148E" w:rsidRPr="008A3315">
        <w:rPr>
          <w:rFonts w:ascii="Times New Roman" w:hAnsi="Times New Roman" w:cs="Times New Roman"/>
          <w:sz w:val="24"/>
          <w:szCs w:val="20"/>
          <w:lang w:val="es-ES"/>
        </w:rPr>
        <w:t xml:space="preserve"> </w:t>
      </w:r>
      <w:r>
        <w:rPr>
          <w:rFonts w:ascii="Times New Roman" w:hAnsi="Times New Roman" w:cs="Times New Roman"/>
          <w:sz w:val="24"/>
          <w:szCs w:val="20"/>
          <w:lang w:val="es-ES"/>
        </w:rPr>
        <w:t>acortarse</w:t>
      </w:r>
      <w:r w:rsidR="004F148E" w:rsidRPr="008A3315">
        <w:rPr>
          <w:rFonts w:ascii="Times New Roman" w:hAnsi="Times New Roman" w:cs="Times New Roman"/>
          <w:sz w:val="24"/>
          <w:szCs w:val="20"/>
          <w:lang w:val="es-ES"/>
        </w:rPr>
        <w:t xml:space="preserve">. </w:t>
      </w:r>
    </w:p>
    <w:p w14:paraId="2242F940" w14:textId="65315FFE" w:rsidR="009E31AB" w:rsidRDefault="004F148E" w:rsidP="00CA52C3">
      <w:pPr>
        <w:spacing w:line="360" w:lineRule="auto"/>
        <w:ind w:firstLine="709"/>
        <w:rPr>
          <w:rFonts w:ascii="Times New Roman" w:hAnsi="Times New Roman" w:cs="Times New Roman"/>
          <w:sz w:val="24"/>
          <w:szCs w:val="20"/>
          <w:lang w:val="es-ES"/>
        </w:rPr>
      </w:pPr>
      <w:r w:rsidRPr="008A3315">
        <w:rPr>
          <w:rFonts w:ascii="Times New Roman" w:hAnsi="Times New Roman" w:cs="Times New Roman"/>
          <w:sz w:val="24"/>
          <w:szCs w:val="20"/>
          <w:lang w:val="es-ES"/>
        </w:rPr>
        <w:t xml:space="preserve">Igualmente, muchos alumnos manifestaban el deseo de poder estar en el salón de clases. La mayoría de las quejas </w:t>
      </w:r>
      <w:r w:rsidR="002354EB">
        <w:rPr>
          <w:rFonts w:ascii="Times New Roman" w:hAnsi="Times New Roman" w:cs="Times New Roman"/>
          <w:sz w:val="24"/>
          <w:szCs w:val="20"/>
          <w:lang w:val="es-ES"/>
        </w:rPr>
        <w:t xml:space="preserve">estaban relacionadas con la falta de costumbre </w:t>
      </w:r>
      <w:r w:rsidRPr="008A3315">
        <w:rPr>
          <w:rFonts w:ascii="Times New Roman" w:hAnsi="Times New Roman" w:cs="Times New Roman"/>
          <w:sz w:val="24"/>
          <w:szCs w:val="20"/>
          <w:lang w:val="es-ES"/>
        </w:rPr>
        <w:t xml:space="preserve">a esta forma de trabajo. </w:t>
      </w:r>
      <w:r w:rsidR="00CA52C3" w:rsidRPr="008A3315">
        <w:rPr>
          <w:rFonts w:ascii="Times New Roman" w:hAnsi="Times New Roman" w:cs="Times New Roman"/>
          <w:sz w:val="24"/>
          <w:szCs w:val="20"/>
          <w:lang w:val="es-ES"/>
        </w:rPr>
        <w:t>Por lo general, los alumnos que eligen la modalidad presencial lo hacen porque desean vivir esta experiencia y porque se adapta a su personalidad y necesidades educativas. Por ello, aunque se mejoren las condiciones para eliminar la brecha y disparidad, estos alumnos no estarán satisfechos con</w:t>
      </w:r>
      <w:r w:rsidR="00CA52C3">
        <w:rPr>
          <w:rFonts w:ascii="Times New Roman" w:hAnsi="Times New Roman" w:cs="Times New Roman"/>
          <w:sz w:val="24"/>
          <w:szCs w:val="20"/>
          <w:lang w:val="es-ES"/>
        </w:rPr>
        <w:t xml:space="preserve"> l</w:t>
      </w:r>
      <w:r w:rsidR="00CA52C3" w:rsidRPr="008A3315">
        <w:rPr>
          <w:rFonts w:ascii="Times New Roman" w:hAnsi="Times New Roman" w:cs="Times New Roman"/>
          <w:sz w:val="24"/>
          <w:szCs w:val="20"/>
          <w:lang w:val="es-ES"/>
        </w:rPr>
        <w:t>a enseñanza en línea</w:t>
      </w:r>
      <w:r w:rsidR="00CA52C3">
        <w:rPr>
          <w:rFonts w:ascii="Times New Roman" w:hAnsi="Times New Roman" w:cs="Times New Roman"/>
          <w:sz w:val="24"/>
          <w:szCs w:val="20"/>
          <w:lang w:val="es-ES"/>
        </w:rPr>
        <w:t>, ya que esta</w:t>
      </w:r>
      <w:r w:rsidR="00CA52C3" w:rsidRPr="008A3315">
        <w:rPr>
          <w:rFonts w:ascii="Times New Roman" w:hAnsi="Times New Roman" w:cs="Times New Roman"/>
          <w:sz w:val="24"/>
          <w:szCs w:val="20"/>
          <w:lang w:val="es-ES"/>
        </w:rPr>
        <w:t xml:space="preserve"> demanda un esfuerzo mental mayor y ofrece pocas oportunidades de socializar. </w:t>
      </w:r>
    </w:p>
    <w:p w14:paraId="48ADBEE5" w14:textId="3CAFCE8C" w:rsidR="00CA52C3" w:rsidRDefault="009E31AB" w:rsidP="008D289F">
      <w:pPr>
        <w:spacing w:line="360" w:lineRule="auto"/>
        <w:ind w:firstLine="709"/>
        <w:rPr>
          <w:rFonts w:ascii="Times New Roman" w:hAnsi="Times New Roman" w:cs="Times New Roman"/>
          <w:sz w:val="24"/>
          <w:szCs w:val="20"/>
          <w:lang w:val="es-ES"/>
        </w:rPr>
      </w:pPr>
      <w:r>
        <w:rPr>
          <w:rFonts w:ascii="Times New Roman" w:hAnsi="Times New Roman" w:cs="Times New Roman"/>
          <w:sz w:val="24"/>
          <w:szCs w:val="20"/>
          <w:lang w:val="es-ES"/>
        </w:rPr>
        <w:t xml:space="preserve"> </w:t>
      </w:r>
      <w:r w:rsidR="004F148E" w:rsidRPr="008A3315">
        <w:rPr>
          <w:rFonts w:ascii="Times New Roman" w:hAnsi="Times New Roman" w:cs="Times New Roman"/>
          <w:sz w:val="24"/>
          <w:szCs w:val="20"/>
          <w:lang w:val="es-ES"/>
        </w:rPr>
        <w:t>En el caso de los docentes, tuvieron que adaptarse de manera apresurada</w:t>
      </w:r>
      <w:r w:rsidR="002354EB">
        <w:rPr>
          <w:rFonts w:ascii="Times New Roman" w:hAnsi="Times New Roman" w:cs="Times New Roman"/>
          <w:sz w:val="24"/>
          <w:szCs w:val="20"/>
          <w:lang w:val="es-ES"/>
        </w:rPr>
        <w:t>,</w:t>
      </w:r>
      <w:r w:rsidR="004F148E" w:rsidRPr="008A3315">
        <w:rPr>
          <w:rFonts w:ascii="Times New Roman" w:hAnsi="Times New Roman" w:cs="Times New Roman"/>
          <w:sz w:val="24"/>
          <w:szCs w:val="20"/>
          <w:lang w:val="es-ES"/>
        </w:rPr>
        <w:t xml:space="preserve"> </w:t>
      </w:r>
      <w:r w:rsidR="002354EB">
        <w:rPr>
          <w:rFonts w:ascii="Times New Roman" w:hAnsi="Times New Roman" w:cs="Times New Roman"/>
          <w:sz w:val="24"/>
          <w:szCs w:val="20"/>
          <w:lang w:val="es-ES"/>
        </w:rPr>
        <w:t xml:space="preserve">ya que </w:t>
      </w:r>
      <w:r w:rsidR="004F148E" w:rsidRPr="008A3315">
        <w:rPr>
          <w:rFonts w:ascii="Times New Roman" w:hAnsi="Times New Roman" w:cs="Times New Roman"/>
          <w:sz w:val="24"/>
          <w:szCs w:val="20"/>
          <w:lang w:val="es-ES"/>
        </w:rPr>
        <w:t xml:space="preserve">no estaban familiarizados con las herramientas digitales y trataron de replicar las actividades de trabajo </w:t>
      </w:r>
      <w:r w:rsidR="002354EB">
        <w:rPr>
          <w:rFonts w:ascii="Times New Roman" w:hAnsi="Times New Roman" w:cs="Times New Roman"/>
          <w:sz w:val="24"/>
          <w:szCs w:val="20"/>
          <w:lang w:val="es-ES"/>
        </w:rPr>
        <w:t xml:space="preserve">de </w:t>
      </w:r>
      <w:r w:rsidR="004F148E" w:rsidRPr="008A3315">
        <w:rPr>
          <w:rFonts w:ascii="Times New Roman" w:hAnsi="Times New Roman" w:cs="Times New Roman"/>
          <w:sz w:val="24"/>
          <w:szCs w:val="20"/>
          <w:lang w:val="es-ES"/>
        </w:rPr>
        <w:t xml:space="preserve">la modalidad presencial. Para </w:t>
      </w:r>
      <w:proofErr w:type="spellStart"/>
      <w:r w:rsidR="004F148E" w:rsidRPr="008A3315">
        <w:rPr>
          <w:rFonts w:ascii="Times New Roman" w:hAnsi="Times New Roman" w:cs="Times New Roman"/>
          <w:sz w:val="24"/>
          <w:szCs w:val="20"/>
          <w:lang w:val="es-ES"/>
        </w:rPr>
        <w:t>Simonson</w:t>
      </w:r>
      <w:proofErr w:type="spellEnd"/>
      <w:r w:rsidR="004F148E" w:rsidRPr="008A3315">
        <w:rPr>
          <w:rFonts w:ascii="Times New Roman" w:hAnsi="Times New Roman" w:cs="Times New Roman"/>
          <w:sz w:val="24"/>
          <w:szCs w:val="20"/>
          <w:lang w:val="es-ES"/>
        </w:rPr>
        <w:t xml:space="preserve"> (2019)</w:t>
      </w:r>
      <w:r w:rsidR="00CA52C3">
        <w:rPr>
          <w:rFonts w:ascii="Times New Roman" w:hAnsi="Times New Roman" w:cs="Times New Roman"/>
          <w:sz w:val="24"/>
          <w:szCs w:val="20"/>
          <w:lang w:val="es-ES"/>
        </w:rPr>
        <w:t>,</w:t>
      </w:r>
      <w:r w:rsidR="004F148E" w:rsidRPr="008A3315">
        <w:rPr>
          <w:rFonts w:ascii="Times New Roman" w:hAnsi="Times New Roman" w:cs="Times New Roman"/>
          <w:sz w:val="24"/>
          <w:szCs w:val="20"/>
          <w:lang w:val="es-ES"/>
        </w:rPr>
        <w:t xml:space="preserve"> “el proceso de diseño instruccional es indispensable para dar una instrucción eficiente en la educación a distancia” </w:t>
      </w:r>
      <w:r w:rsidR="004F148E" w:rsidRPr="00762316">
        <w:rPr>
          <w:rFonts w:ascii="Times New Roman" w:hAnsi="Times New Roman" w:cs="Times New Roman"/>
          <w:sz w:val="24"/>
          <w:szCs w:val="20"/>
          <w:lang w:val="es-ES"/>
        </w:rPr>
        <w:t>(</w:t>
      </w:r>
      <w:r w:rsidR="00762316" w:rsidRPr="00762316">
        <w:rPr>
          <w:rFonts w:ascii="Times New Roman" w:hAnsi="Times New Roman" w:cs="Times New Roman"/>
          <w:sz w:val="24"/>
          <w:szCs w:val="20"/>
          <w:lang w:val="es-ES"/>
        </w:rPr>
        <w:t>p</w:t>
      </w:r>
      <w:r w:rsidR="004F148E" w:rsidRPr="00762316">
        <w:rPr>
          <w:rFonts w:ascii="Times New Roman" w:hAnsi="Times New Roman" w:cs="Times New Roman"/>
          <w:sz w:val="24"/>
          <w:szCs w:val="20"/>
          <w:lang w:val="es-ES"/>
        </w:rPr>
        <w:t>.</w:t>
      </w:r>
      <w:r w:rsidR="004F148E" w:rsidRPr="008A3315">
        <w:rPr>
          <w:rFonts w:ascii="Times New Roman" w:hAnsi="Times New Roman" w:cs="Times New Roman"/>
          <w:sz w:val="24"/>
          <w:szCs w:val="20"/>
          <w:lang w:val="es-ES"/>
        </w:rPr>
        <w:t xml:space="preserve"> 1). </w:t>
      </w:r>
      <w:r w:rsidR="00CA52C3">
        <w:rPr>
          <w:rFonts w:ascii="Times New Roman" w:hAnsi="Times New Roman" w:cs="Times New Roman"/>
          <w:sz w:val="24"/>
          <w:szCs w:val="20"/>
          <w:lang w:val="es-ES"/>
        </w:rPr>
        <w:t>Sin embargo, d</w:t>
      </w:r>
      <w:r w:rsidR="004F148E" w:rsidRPr="008A3315">
        <w:rPr>
          <w:rFonts w:ascii="Times New Roman" w:hAnsi="Times New Roman" w:cs="Times New Roman"/>
          <w:sz w:val="24"/>
          <w:szCs w:val="20"/>
          <w:lang w:val="es-ES"/>
        </w:rPr>
        <w:t xml:space="preserve">urante la contingencia se usó la práctica sin conocer el fundamento teórico. </w:t>
      </w:r>
      <w:r w:rsidR="00CA52C3">
        <w:rPr>
          <w:rFonts w:ascii="Times New Roman" w:hAnsi="Times New Roman" w:cs="Times New Roman"/>
          <w:sz w:val="24"/>
          <w:szCs w:val="20"/>
          <w:lang w:val="es-ES"/>
        </w:rPr>
        <w:t>En otras palabras, e</w:t>
      </w:r>
      <w:r w:rsidR="004F148E" w:rsidRPr="008A3315">
        <w:rPr>
          <w:rFonts w:ascii="Times New Roman" w:hAnsi="Times New Roman" w:cs="Times New Roman"/>
          <w:sz w:val="24"/>
          <w:szCs w:val="20"/>
          <w:lang w:val="es-ES"/>
        </w:rPr>
        <w:t xml:space="preserve">l medio tecnológico </w:t>
      </w:r>
      <w:r w:rsidR="00CA52C3">
        <w:rPr>
          <w:rFonts w:ascii="Times New Roman" w:hAnsi="Times New Roman" w:cs="Times New Roman"/>
          <w:sz w:val="24"/>
          <w:szCs w:val="20"/>
          <w:lang w:val="es-ES"/>
        </w:rPr>
        <w:t xml:space="preserve">solo </w:t>
      </w:r>
      <w:r w:rsidR="004F148E" w:rsidRPr="008A3315">
        <w:rPr>
          <w:rFonts w:ascii="Times New Roman" w:hAnsi="Times New Roman" w:cs="Times New Roman"/>
          <w:sz w:val="24"/>
          <w:szCs w:val="20"/>
          <w:lang w:val="es-ES"/>
        </w:rPr>
        <w:t xml:space="preserve">fue un vehículo de transmisión de los mismos contenidos que se usaban en la enseñanza presencial. </w:t>
      </w:r>
    </w:p>
    <w:p w14:paraId="7BE24754" w14:textId="68F5E192" w:rsidR="00CA52C3" w:rsidRDefault="004F148E" w:rsidP="00CA52C3">
      <w:pPr>
        <w:spacing w:line="360" w:lineRule="auto"/>
        <w:ind w:firstLine="709"/>
        <w:rPr>
          <w:rFonts w:ascii="Times New Roman" w:hAnsi="Times New Roman" w:cs="Times New Roman"/>
          <w:sz w:val="24"/>
          <w:szCs w:val="20"/>
          <w:lang w:val="es-ES"/>
        </w:rPr>
      </w:pPr>
      <w:r w:rsidRPr="008A3315">
        <w:rPr>
          <w:rFonts w:ascii="Times New Roman" w:hAnsi="Times New Roman" w:cs="Times New Roman"/>
          <w:sz w:val="24"/>
          <w:szCs w:val="20"/>
          <w:lang w:val="es-ES"/>
        </w:rPr>
        <w:t>Los resultados de la calidad de la educación en este contexto habrían sido distintos si se hubiera podido contar con un plan de acción previo que contemplara el uso de aplicaciones móviles (</w:t>
      </w:r>
      <w:proofErr w:type="spellStart"/>
      <w:r w:rsidRPr="008A3315">
        <w:rPr>
          <w:rFonts w:ascii="Times New Roman" w:hAnsi="Times New Roman" w:cs="Times New Roman"/>
          <w:sz w:val="24"/>
          <w:szCs w:val="20"/>
          <w:lang w:val="es-ES"/>
        </w:rPr>
        <w:t>Pedró</w:t>
      </w:r>
      <w:proofErr w:type="spellEnd"/>
      <w:r w:rsidRPr="008A3315">
        <w:rPr>
          <w:rFonts w:ascii="Times New Roman" w:hAnsi="Times New Roman" w:cs="Times New Roman"/>
          <w:sz w:val="24"/>
          <w:szCs w:val="20"/>
          <w:lang w:val="es-ES"/>
        </w:rPr>
        <w:t xml:space="preserve">, 2020). </w:t>
      </w:r>
      <w:r w:rsidR="00CA52C3">
        <w:rPr>
          <w:rFonts w:ascii="Times New Roman" w:hAnsi="Times New Roman" w:cs="Times New Roman"/>
          <w:sz w:val="24"/>
          <w:szCs w:val="20"/>
          <w:lang w:val="es-ES"/>
        </w:rPr>
        <w:t xml:space="preserve">Además, tampoco se advirtieron dos cosas: por una parte, no todos los estudiantes y profesores (sobre todo de </w:t>
      </w:r>
      <w:r w:rsidR="00CA52C3" w:rsidRPr="008A3315">
        <w:rPr>
          <w:rFonts w:ascii="Times New Roman" w:hAnsi="Times New Roman" w:cs="Times New Roman"/>
          <w:sz w:val="24"/>
          <w:szCs w:val="20"/>
          <w:lang w:val="es-ES"/>
        </w:rPr>
        <w:t>zonas marginadas</w:t>
      </w:r>
      <w:r w:rsidR="00CA52C3">
        <w:rPr>
          <w:rFonts w:ascii="Times New Roman" w:hAnsi="Times New Roman" w:cs="Times New Roman"/>
          <w:sz w:val="24"/>
          <w:szCs w:val="20"/>
          <w:lang w:val="es-ES"/>
        </w:rPr>
        <w:t xml:space="preserve"> y de </w:t>
      </w:r>
      <w:r w:rsidR="00CA52C3" w:rsidRPr="008A3315">
        <w:rPr>
          <w:rFonts w:ascii="Times New Roman" w:hAnsi="Times New Roman" w:cs="Times New Roman"/>
          <w:sz w:val="24"/>
          <w:szCs w:val="20"/>
          <w:lang w:val="es-ES"/>
        </w:rPr>
        <w:t>menores recursos</w:t>
      </w:r>
      <w:r w:rsidR="00CA52C3">
        <w:rPr>
          <w:rFonts w:ascii="Times New Roman" w:hAnsi="Times New Roman" w:cs="Times New Roman"/>
          <w:sz w:val="24"/>
          <w:szCs w:val="20"/>
          <w:lang w:val="es-ES"/>
        </w:rPr>
        <w:t xml:space="preserve">) contaban con esas tecnologías; por otra, </w:t>
      </w:r>
      <w:r w:rsidR="00CA52C3" w:rsidRPr="008A3315">
        <w:rPr>
          <w:rFonts w:ascii="Times New Roman" w:hAnsi="Times New Roman" w:cs="Times New Roman"/>
          <w:sz w:val="24"/>
          <w:szCs w:val="20"/>
          <w:lang w:val="es-ES"/>
        </w:rPr>
        <w:t xml:space="preserve">tanto docentes como alumnos </w:t>
      </w:r>
      <w:r w:rsidR="00CA52C3">
        <w:rPr>
          <w:rFonts w:ascii="Times New Roman" w:hAnsi="Times New Roman" w:cs="Times New Roman"/>
          <w:sz w:val="24"/>
          <w:szCs w:val="20"/>
          <w:lang w:val="es-ES"/>
        </w:rPr>
        <w:t xml:space="preserve">que sí </w:t>
      </w:r>
      <w:r w:rsidR="00CA52C3" w:rsidRPr="008A3315">
        <w:rPr>
          <w:rFonts w:ascii="Times New Roman" w:hAnsi="Times New Roman" w:cs="Times New Roman"/>
          <w:sz w:val="24"/>
          <w:szCs w:val="20"/>
          <w:lang w:val="es-ES"/>
        </w:rPr>
        <w:t xml:space="preserve">tenían acceso a teléfonos móviles </w:t>
      </w:r>
      <w:r w:rsidR="009E31AB">
        <w:rPr>
          <w:rFonts w:ascii="Times New Roman" w:hAnsi="Times New Roman" w:cs="Times New Roman"/>
          <w:sz w:val="24"/>
          <w:szCs w:val="20"/>
          <w:lang w:val="es-ES"/>
        </w:rPr>
        <w:t xml:space="preserve">la mayoría de las veces </w:t>
      </w:r>
      <w:r w:rsidR="00CA52C3">
        <w:rPr>
          <w:rFonts w:ascii="Times New Roman" w:hAnsi="Times New Roman" w:cs="Times New Roman"/>
          <w:sz w:val="24"/>
          <w:szCs w:val="20"/>
          <w:lang w:val="es-ES"/>
        </w:rPr>
        <w:t xml:space="preserve">los </w:t>
      </w:r>
      <w:r w:rsidR="00CA52C3" w:rsidRPr="008A3315">
        <w:rPr>
          <w:rFonts w:ascii="Times New Roman" w:hAnsi="Times New Roman" w:cs="Times New Roman"/>
          <w:sz w:val="24"/>
          <w:szCs w:val="20"/>
          <w:lang w:val="es-ES"/>
        </w:rPr>
        <w:t>subutiliza</w:t>
      </w:r>
      <w:r w:rsidR="00CA52C3">
        <w:rPr>
          <w:rFonts w:ascii="Times New Roman" w:hAnsi="Times New Roman" w:cs="Times New Roman"/>
          <w:sz w:val="24"/>
          <w:szCs w:val="20"/>
          <w:lang w:val="es-ES"/>
        </w:rPr>
        <w:t>ban</w:t>
      </w:r>
      <w:r w:rsidR="00CA52C3" w:rsidRPr="008A3315">
        <w:rPr>
          <w:rFonts w:ascii="Times New Roman" w:hAnsi="Times New Roman" w:cs="Times New Roman"/>
          <w:sz w:val="24"/>
          <w:szCs w:val="20"/>
          <w:lang w:val="es-ES"/>
        </w:rPr>
        <w:t xml:space="preserve">. </w:t>
      </w:r>
    </w:p>
    <w:p w14:paraId="19A14278" w14:textId="782BAF18" w:rsidR="00632FE6" w:rsidRDefault="00632FE6" w:rsidP="008D289F">
      <w:pPr>
        <w:spacing w:line="360" w:lineRule="auto"/>
        <w:ind w:firstLine="709"/>
        <w:rPr>
          <w:rFonts w:ascii="Times New Roman" w:hAnsi="Times New Roman" w:cs="Times New Roman"/>
          <w:sz w:val="24"/>
          <w:szCs w:val="20"/>
          <w:lang w:val="es-ES"/>
        </w:rPr>
      </w:pPr>
      <w:r>
        <w:rPr>
          <w:rFonts w:ascii="Times New Roman" w:hAnsi="Times New Roman" w:cs="Times New Roman"/>
          <w:sz w:val="24"/>
          <w:szCs w:val="20"/>
          <w:lang w:val="es-ES"/>
        </w:rPr>
        <w:t>Ahora bien, l</w:t>
      </w:r>
      <w:r w:rsidR="004F148E" w:rsidRPr="008A3315">
        <w:rPr>
          <w:rFonts w:ascii="Times New Roman" w:hAnsi="Times New Roman" w:cs="Times New Roman"/>
          <w:sz w:val="24"/>
          <w:szCs w:val="20"/>
          <w:lang w:val="es-ES"/>
        </w:rPr>
        <w:t xml:space="preserve">a nueva economía </w:t>
      </w:r>
      <w:proofErr w:type="spellStart"/>
      <w:r w:rsidR="004F148E" w:rsidRPr="008A3315">
        <w:rPr>
          <w:rFonts w:ascii="Times New Roman" w:hAnsi="Times New Roman" w:cs="Times New Roman"/>
          <w:sz w:val="24"/>
          <w:szCs w:val="20"/>
          <w:lang w:val="es-ES"/>
        </w:rPr>
        <w:t>pospandemia</w:t>
      </w:r>
      <w:proofErr w:type="spellEnd"/>
      <w:r w:rsidR="004F148E" w:rsidRPr="008A3315">
        <w:rPr>
          <w:rFonts w:ascii="Times New Roman" w:hAnsi="Times New Roman" w:cs="Times New Roman"/>
          <w:sz w:val="24"/>
          <w:szCs w:val="20"/>
          <w:lang w:val="es-ES"/>
        </w:rPr>
        <w:t xml:space="preserve"> demandará que más personas trabajen desde casa</w:t>
      </w:r>
      <w:r>
        <w:rPr>
          <w:rFonts w:ascii="Times New Roman" w:hAnsi="Times New Roman" w:cs="Times New Roman"/>
          <w:sz w:val="24"/>
          <w:szCs w:val="20"/>
          <w:lang w:val="es-ES"/>
        </w:rPr>
        <w:t xml:space="preserve"> y que</w:t>
      </w:r>
      <w:r w:rsidR="004F148E" w:rsidRPr="008A3315">
        <w:rPr>
          <w:rFonts w:ascii="Times New Roman" w:hAnsi="Times New Roman" w:cs="Times New Roman"/>
          <w:sz w:val="24"/>
          <w:szCs w:val="20"/>
          <w:lang w:val="es-ES"/>
        </w:rPr>
        <w:t xml:space="preserve"> se realice mayor comercio de manera electrónica. Esta </w:t>
      </w:r>
      <w:r>
        <w:rPr>
          <w:rFonts w:ascii="Times New Roman" w:hAnsi="Times New Roman" w:cs="Times New Roman"/>
          <w:sz w:val="24"/>
          <w:szCs w:val="20"/>
          <w:lang w:val="es-ES"/>
        </w:rPr>
        <w:t>realidad</w:t>
      </w:r>
      <w:r w:rsidR="004F148E" w:rsidRPr="008A3315">
        <w:rPr>
          <w:rFonts w:ascii="Times New Roman" w:hAnsi="Times New Roman" w:cs="Times New Roman"/>
          <w:sz w:val="24"/>
          <w:szCs w:val="20"/>
          <w:lang w:val="es-ES"/>
        </w:rPr>
        <w:t xml:space="preserve"> </w:t>
      </w:r>
      <w:r>
        <w:rPr>
          <w:rFonts w:ascii="Times New Roman" w:hAnsi="Times New Roman" w:cs="Times New Roman"/>
          <w:sz w:val="24"/>
          <w:szCs w:val="20"/>
          <w:lang w:val="es-ES"/>
        </w:rPr>
        <w:t xml:space="preserve">exigirá </w:t>
      </w:r>
      <w:r w:rsidR="004F148E" w:rsidRPr="008A3315">
        <w:rPr>
          <w:rFonts w:ascii="Times New Roman" w:hAnsi="Times New Roman" w:cs="Times New Roman"/>
          <w:sz w:val="24"/>
          <w:szCs w:val="20"/>
          <w:lang w:val="es-ES"/>
        </w:rPr>
        <w:t xml:space="preserve">personal capacitado para cumplir con las necesidades de nuevas posiciones laborales </w:t>
      </w:r>
      <w:r w:rsidR="004F148E" w:rsidRPr="008A3315">
        <w:rPr>
          <w:rFonts w:ascii="Times New Roman" w:hAnsi="Times New Roman" w:cs="Times New Roman"/>
          <w:sz w:val="24"/>
          <w:szCs w:val="20"/>
          <w:lang w:val="es-ES"/>
        </w:rPr>
        <w:lastRenderedPageBreak/>
        <w:t xml:space="preserve">(Oppenheimer, </w:t>
      </w:r>
      <w:r w:rsidR="00F531DB" w:rsidRPr="008A3315">
        <w:rPr>
          <w:rFonts w:ascii="Times New Roman" w:hAnsi="Times New Roman" w:cs="Times New Roman"/>
          <w:color w:val="auto"/>
          <w:sz w:val="24"/>
          <w:lang w:val="es-ES"/>
        </w:rPr>
        <w:t xml:space="preserve">28 de junio de </w:t>
      </w:r>
      <w:r w:rsidR="004F148E" w:rsidRPr="008A3315">
        <w:rPr>
          <w:rFonts w:ascii="Times New Roman" w:hAnsi="Times New Roman" w:cs="Times New Roman"/>
          <w:sz w:val="24"/>
          <w:szCs w:val="20"/>
          <w:lang w:val="es-ES"/>
        </w:rPr>
        <w:t>2020)</w:t>
      </w:r>
      <w:r>
        <w:rPr>
          <w:rFonts w:ascii="Times New Roman" w:hAnsi="Times New Roman" w:cs="Times New Roman"/>
          <w:sz w:val="24"/>
          <w:szCs w:val="20"/>
          <w:lang w:val="es-ES"/>
        </w:rPr>
        <w:t xml:space="preserve">, los cuales deberán tener una </w:t>
      </w:r>
      <w:r w:rsidR="004F148E" w:rsidRPr="008A3315">
        <w:rPr>
          <w:rFonts w:ascii="Times New Roman" w:hAnsi="Times New Roman" w:cs="Times New Roman"/>
          <w:sz w:val="24"/>
          <w:szCs w:val="20"/>
          <w:lang w:val="es-ES"/>
        </w:rPr>
        <w:t>mayor autoeficacia y motivación intrínseca, características que permiten desarrollar la habilidad de aprender a aprender</w:t>
      </w:r>
      <w:r>
        <w:rPr>
          <w:rFonts w:ascii="Times New Roman" w:hAnsi="Times New Roman" w:cs="Times New Roman"/>
          <w:sz w:val="24"/>
          <w:szCs w:val="20"/>
          <w:lang w:val="es-ES"/>
        </w:rPr>
        <w:t xml:space="preserve"> </w:t>
      </w:r>
      <w:r w:rsidR="004F148E" w:rsidRPr="008A3315">
        <w:rPr>
          <w:rFonts w:ascii="Times New Roman" w:hAnsi="Times New Roman" w:cs="Times New Roman"/>
          <w:sz w:val="24"/>
          <w:szCs w:val="20"/>
          <w:lang w:val="es-ES"/>
        </w:rPr>
        <w:t xml:space="preserve">(González-Benito </w:t>
      </w:r>
      <w:r w:rsidR="004F148E" w:rsidRPr="00632FE6">
        <w:rPr>
          <w:rFonts w:ascii="Times New Roman" w:hAnsi="Times New Roman" w:cs="Times New Roman"/>
          <w:i/>
          <w:sz w:val="24"/>
          <w:szCs w:val="20"/>
          <w:lang w:val="es-ES"/>
        </w:rPr>
        <w:t>et al</w:t>
      </w:r>
      <w:r>
        <w:rPr>
          <w:rFonts w:ascii="Times New Roman" w:hAnsi="Times New Roman" w:cs="Times New Roman"/>
          <w:sz w:val="24"/>
          <w:szCs w:val="20"/>
          <w:lang w:val="es-ES"/>
        </w:rPr>
        <w:t>., 2021).</w:t>
      </w:r>
    </w:p>
    <w:p w14:paraId="4DFA15F3" w14:textId="21569D0F" w:rsidR="00F130E9" w:rsidRDefault="00632FE6" w:rsidP="00E62DBD">
      <w:pPr>
        <w:spacing w:line="360" w:lineRule="auto"/>
        <w:ind w:firstLine="709"/>
        <w:rPr>
          <w:rFonts w:ascii="Times New Roman" w:hAnsi="Times New Roman" w:cs="Times New Roman"/>
          <w:sz w:val="24"/>
          <w:szCs w:val="20"/>
          <w:lang w:val="es-ES"/>
        </w:rPr>
      </w:pPr>
      <w:r>
        <w:rPr>
          <w:rFonts w:ascii="Times New Roman" w:hAnsi="Times New Roman" w:cs="Times New Roman"/>
          <w:sz w:val="24"/>
          <w:szCs w:val="20"/>
          <w:lang w:val="es-ES"/>
        </w:rPr>
        <w:t>Finalmente,</w:t>
      </w:r>
      <w:r w:rsidR="00C67057">
        <w:rPr>
          <w:rFonts w:ascii="Times New Roman" w:hAnsi="Times New Roman" w:cs="Times New Roman"/>
          <w:sz w:val="24"/>
          <w:szCs w:val="20"/>
          <w:lang w:val="es-ES"/>
        </w:rPr>
        <w:t xml:space="preserve"> u</w:t>
      </w:r>
      <w:r w:rsidR="004F148E" w:rsidRPr="008A3315">
        <w:rPr>
          <w:rFonts w:ascii="Times New Roman" w:hAnsi="Times New Roman" w:cs="Times New Roman"/>
          <w:sz w:val="24"/>
          <w:szCs w:val="20"/>
          <w:lang w:val="es-ES"/>
        </w:rPr>
        <w:t>na de las recomendaciones de los alumnos como alternativa a</w:t>
      </w:r>
      <w:r w:rsidR="00C67057">
        <w:rPr>
          <w:rFonts w:ascii="Times New Roman" w:hAnsi="Times New Roman" w:cs="Times New Roman"/>
          <w:sz w:val="24"/>
          <w:szCs w:val="20"/>
          <w:lang w:val="es-ES"/>
        </w:rPr>
        <w:t xml:space="preserve"> las clases </w:t>
      </w:r>
      <w:r w:rsidR="004F148E" w:rsidRPr="008A3315">
        <w:rPr>
          <w:rFonts w:ascii="Times New Roman" w:hAnsi="Times New Roman" w:cs="Times New Roman"/>
          <w:sz w:val="24"/>
          <w:szCs w:val="20"/>
          <w:lang w:val="es-ES"/>
        </w:rPr>
        <w:t>presenciales fue la educación mixta o aula invertida</w:t>
      </w:r>
      <w:r w:rsidR="00C67057">
        <w:rPr>
          <w:rFonts w:ascii="Times New Roman" w:hAnsi="Times New Roman" w:cs="Times New Roman"/>
          <w:sz w:val="24"/>
          <w:szCs w:val="20"/>
          <w:lang w:val="es-ES"/>
        </w:rPr>
        <w:t xml:space="preserve">, y según </w:t>
      </w:r>
      <w:proofErr w:type="spellStart"/>
      <w:r w:rsidR="009E31AB" w:rsidRPr="008A3315">
        <w:rPr>
          <w:rFonts w:ascii="Times New Roman" w:hAnsi="Times New Roman" w:cs="Times New Roman"/>
          <w:sz w:val="24"/>
          <w:szCs w:val="20"/>
          <w:lang w:val="es-ES"/>
        </w:rPr>
        <w:t>Emblemsvåg</w:t>
      </w:r>
      <w:proofErr w:type="spellEnd"/>
      <w:r w:rsidR="009E31AB" w:rsidRPr="008A3315">
        <w:rPr>
          <w:rFonts w:ascii="Times New Roman" w:hAnsi="Times New Roman" w:cs="Times New Roman"/>
          <w:sz w:val="24"/>
          <w:szCs w:val="20"/>
          <w:lang w:val="es-ES"/>
        </w:rPr>
        <w:t xml:space="preserve"> (2021), los estudiantes que </w:t>
      </w:r>
      <w:r w:rsidR="00C67057">
        <w:rPr>
          <w:rFonts w:ascii="Times New Roman" w:hAnsi="Times New Roman" w:cs="Times New Roman"/>
          <w:sz w:val="24"/>
          <w:szCs w:val="20"/>
          <w:lang w:val="es-ES"/>
        </w:rPr>
        <w:t xml:space="preserve">atienden </w:t>
      </w:r>
      <w:r w:rsidR="009E31AB" w:rsidRPr="008A3315">
        <w:rPr>
          <w:rFonts w:ascii="Times New Roman" w:hAnsi="Times New Roman" w:cs="Times New Roman"/>
          <w:sz w:val="24"/>
          <w:szCs w:val="20"/>
          <w:lang w:val="es-ES"/>
        </w:rPr>
        <w:t xml:space="preserve">cursos híbridos </w:t>
      </w:r>
      <w:r w:rsidR="00C67057">
        <w:rPr>
          <w:rFonts w:ascii="Times New Roman" w:hAnsi="Times New Roman" w:cs="Times New Roman"/>
          <w:sz w:val="24"/>
          <w:szCs w:val="20"/>
          <w:lang w:val="es-ES"/>
        </w:rPr>
        <w:t>tienen</w:t>
      </w:r>
      <w:r w:rsidR="009E31AB" w:rsidRPr="008A3315">
        <w:rPr>
          <w:rFonts w:ascii="Times New Roman" w:hAnsi="Times New Roman" w:cs="Times New Roman"/>
          <w:sz w:val="24"/>
          <w:szCs w:val="20"/>
          <w:lang w:val="es-ES"/>
        </w:rPr>
        <w:t xml:space="preserve"> mayor aprendizaje, satisfacción y presencia cognitiva. </w:t>
      </w:r>
      <w:r w:rsidR="004F148E" w:rsidRPr="008A3315">
        <w:rPr>
          <w:rFonts w:ascii="Times New Roman" w:hAnsi="Times New Roman" w:cs="Times New Roman"/>
          <w:sz w:val="24"/>
          <w:szCs w:val="20"/>
          <w:lang w:val="es-ES"/>
        </w:rPr>
        <w:t xml:space="preserve">Este es un modelo flexible y dinámico, cuya efectividad y éxito depende de la capacidad de gestión por parte del alumno (Bartolomé-Pina </w:t>
      </w:r>
      <w:r w:rsidR="004F148E" w:rsidRPr="00C67057">
        <w:rPr>
          <w:rFonts w:ascii="Times New Roman" w:hAnsi="Times New Roman" w:cs="Times New Roman"/>
          <w:i/>
          <w:sz w:val="24"/>
          <w:szCs w:val="20"/>
          <w:lang w:val="es-ES"/>
        </w:rPr>
        <w:t>et al</w:t>
      </w:r>
      <w:r w:rsidR="004F148E" w:rsidRPr="008A3315">
        <w:rPr>
          <w:rFonts w:ascii="Times New Roman" w:hAnsi="Times New Roman" w:cs="Times New Roman"/>
          <w:sz w:val="24"/>
          <w:szCs w:val="20"/>
          <w:lang w:val="es-ES"/>
        </w:rPr>
        <w:t>., 2018)</w:t>
      </w:r>
      <w:r w:rsidR="00C67057">
        <w:rPr>
          <w:rFonts w:ascii="Times New Roman" w:hAnsi="Times New Roman" w:cs="Times New Roman"/>
          <w:sz w:val="24"/>
          <w:szCs w:val="20"/>
          <w:lang w:val="es-ES"/>
        </w:rPr>
        <w:t xml:space="preserve">, quien requiere de </w:t>
      </w:r>
      <w:r w:rsidR="004F148E" w:rsidRPr="008A3315">
        <w:rPr>
          <w:rFonts w:ascii="Times New Roman" w:hAnsi="Times New Roman" w:cs="Times New Roman"/>
          <w:sz w:val="24"/>
          <w:szCs w:val="20"/>
          <w:lang w:val="es-ES"/>
        </w:rPr>
        <w:t xml:space="preserve">autonomía para realizar las prácticas y búsquedas del curso. </w:t>
      </w:r>
      <w:r w:rsidR="00C67057">
        <w:rPr>
          <w:rFonts w:ascii="Times New Roman" w:hAnsi="Times New Roman" w:cs="Times New Roman"/>
          <w:sz w:val="24"/>
          <w:szCs w:val="20"/>
          <w:lang w:val="es-ES"/>
        </w:rPr>
        <w:t>Además</w:t>
      </w:r>
      <w:r w:rsidR="004F148E" w:rsidRPr="008A3315">
        <w:rPr>
          <w:rFonts w:ascii="Times New Roman" w:hAnsi="Times New Roman" w:cs="Times New Roman"/>
          <w:sz w:val="24"/>
          <w:szCs w:val="20"/>
          <w:lang w:val="es-ES"/>
        </w:rPr>
        <w:t xml:space="preserve">, </w:t>
      </w:r>
      <w:r w:rsidR="00C67057">
        <w:rPr>
          <w:rFonts w:ascii="Times New Roman" w:hAnsi="Times New Roman" w:cs="Times New Roman"/>
          <w:sz w:val="24"/>
          <w:szCs w:val="20"/>
          <w:lang w:val="es-ES"/>
        </w:rPr>
        <w:t>estos modelos</w:t>
      </w:r>
      <w:r w:rsidR="004F148E" w:rsidRPr="008A3315">
        <w:rPr>
          <w:rFonts w:ascii="Times New Roman" w:hAnsi="Times New Roman" w:cs="Times New Roman"/>
          <w:sz w:val="24"/>
          <w:szCs w:val="20"/>
          <w:lang w:val="es-ES"/>
        </w:rPr>
        <w:t xml:space="preserve"> </w:t>
      </w:r>
      <w:r w:rsidR="00C67057">
        <w:rPr>
          <w:rFonts w:ascii="Times New Roman" w:hAnsi="Times New Roman" w:cs="Times New Roman"/>
          <w:sz w:val="24"/>
          <w:szCs w:val="20"/>
          <w:lang w:val="es-ES"/>
        </w:rPr>
        <w:t xml:space="preserve">permiten </w:t>
      </w:r>
      <w:r w:rsidR="004F148E" w:rsidRPr="008A3315">
        <w:rPr>
          <w:rFonts w:ascii="Times New Roman" w:hAnsi="Times New Roman" w:cs="Times New Roman"/>
          <w:sz w:val="24"/>
          <w:szCs w:val="20"/>
          <w:lang w:val="es-ES"/>
        </w:rPr>
        <w:t>estudiar a su propio ritmo, elegir el tipo de material de aprendizaje, comunicarse en línea con el docente y compañeros</w:t>
      </w:r>
      <w:r w:rsidR="00C67057">
        <w:rPr>
          <w:rFonts w:ascii="Times New Roman" w:hAnsi="Times New Roman" w:cs="Times New Roman"/>
          <w:sz w:val="24"/>
          <w:szCs w:val="20"/>
          <w:lang w:val="es-ES"/>
        </w:rPr>
        <w:t>,</w:t>
      </w:r>
      <w:r w:rsidR="004F148E" w:rsidRPr="008A3315">
        <w:rPr>
          <w:rFonts w:ascii="Times New Roman" w:hAnsi="Times New Roman" w:cs="Times New Roman"/>
          <w:sz w:val="24"/>
          <w:szCs w:val="20"/>
          <w:lang w:val="es-ES"/>
        </w:rPr>
        <w:t xml:space="preserve"> y a la vez asistir a clases (Eggers </w:t>
      </w:r>
      <w:r w:rsidR="004F148E" w:rsidRPr="00C67057">
        <w:rPr>
          <w:rFonts w:ascii="Times New Roman" w:hAnsi="Times New Roman" w:cs="Times New Roman"/>
          <w:i/>
          <w:sz w:val="24"/>
          <w:szCs w:val="20"/>
          <w:lang w:val="es-ES"/>
        </w:rPr>
        <w:t>et al</w:t>
      </w:r>
      <w:r w:rsidR="004F148E" w:rsidRPr="008A3315">
        <w:rPr>
          <w:rFonts w:ascii="Times New Roman" w:hAnsi="Times New Roman" w:cs="Times New Roman"/>
          <w:sz w:val="24"/>
          <w:szCs w:val="20"/>
          <w:lang w:val="es-ES"/>
        </w:rPr>
        <w:t xml:space="preserve">., 2021). </w:t>
      </w:r>
    </w:p>
    <w:p w14:paraId="7CD79241" w14:textId="77777777" w:rsidR="00F76921" w:rsidRDefault="00F76921" w:rsidP="00E62DBD">
      <w:pPr>
        <w:spacing w:line="360" w:lineRule="auto"/>
        <w:ind w:firstLine="709"/>
        <w:rPr>
          <w:rFonts w:ascii="Times New Roman" w:hAnsi="Times New Roman" w:cs="Times New Roman"/>
          <w:sz w:val="24"/>
          <w:szCs w:val="20"/>
          <w:lang w:val="es-ES"/>
        </w:rPr>
      </w:pPr>
    </w:p>
    <w:p w14:paraId="6CD89DB6" w14:textId="1C085F28" w:rsidR="00C67057" w:rsidRPr="00B55B58" w:rsidRDefault="00E62DBD" w:rsidP="00B55B58">
      <w:pPr>
        <w:spacing w:line="360" w:lineRule="auto"/>
        <w:jc w:val="center"/>
        <w:rPr>
          <w:rFonts w:ascii="Times New Roman" w:hAnsi="Times New Roman" w:cs="Times New Roman"/>
          <w:b/>
          <w:sz w:val="32"/>
          <w:szCs w:val="28"/>
          <w:lang w:val="es-ES"/>
        </w:rPr>
      </w:pPr>
      <w:r w:rsidRPr="00B55B58">
        <w:rPr>
          <w:rFonts w:ascii="Times New Roman" w:hAnsi="Times New Roman" w:cs="Times New Roman"/>
          <w:b/>
          <w:color w:val="auto"/>
          <w:sz w:val="32"/>
          <w:szCs w:val="28"/>
          <w:lang w:val="es-ES"/>
        </w:rPr>
        <w:t>Conclusi</w:t>
      </w:r>
      <w:r w:rsidRPr="00B55B58">
        <w:rPr>
          <w:rFonts w:ascii="Times New Roman" w:hAnsi="Times New Roman" w:cs="Times New Roman"/>
          <w:b/>
          <w:sz w:val="32"/>
          <w:szCs w:val="28"/>
          <w:lang w:val="es-ES"/>
        </w:rPr>
        <w:t>ones</w:t>
      </w:r>
    </w:p>
    <w:p w14:paraId="59D141F7" w14:textId="3AAB7179" w:rsidR="00E62DBD" w:rsidRPr="00E62DBD" w:rsidRDefault="00C67057" w:rsidP="00E62DBD">
      <w:pPr>
        <w:spacing w:line="360" w:lineRule="auto"/>
        <w:ind w:firstLine="709"/>
        <w:rPr>
          <w:rFonts w:ascii="Times New Roman" w:hAnsi="Times New Roman" w:cs="Times New Roman"/>
          <w:sz w:val="24"/>
          <w:szCs w:val="20"/>
          <w:lang w:val="es-ES"/>
        </w:rPr>
      </w:pPr>
      <w:r>
        <w:rPr>
          <w:rFonts w:ascii="Times New Roman" w:hAnsi="Times New Roman" w:cs="Times New Roman"/>
          <w:sz w:val="24"/>
          <w:szCs w:val="20"/>
          <w:lang w:val="es-ES"/>
        </w:rPr>
        <w:t>La</w:t>
      </w:r>
      <w:r w:rsidR="00E62DBD" w:rsidRPr="008A3315">
        <w:rPr>
          <w:rFonts w:ascii="Times New Roman" w:hAnsi="Times New Roman" w:cs="Times New Roman"/>
          <w:sz w:val="24"/>
          <w:szCs w:val="20"/>
          <w:lang w:val="es-ES"/>
        </w:rPr>
        <w:t xml:space="preserve"> situación </w:t>
      </w:r>
      <w:r>
        <w:rPr>
          <w:rFonts w:ascii="Times New Roman" w:hAnsi="Times New Roman" w:cs="Times New Roman"/>
          <w:sz w:val="24"/>
          <w:szCs w:val="20"/>
          <w:lang w:val="es-ES"/>
        </w:rPr>
        <w:t>de pandemia</w:t>
      </w:r>
      <w:r w:rsidR="00E62DBD" w:rsidRPr="008A3315">
        <w:rPr>
          <w:rFonts w:ascii="Times New Roman" w:hAnsi="Times New Roman" w:cs="Times New Roman"/>
          <w:sz w:val="24"/>
          <w:szCs w:val="20"/>
          <w:lang w:val="es-ES"/>
        </w:rPr>
        <w:t xml:space="preserve"> generó cambios e insatisfacción que </w:t>
      </w:r>
      <w:r>
        <w:rPr>
          <w:rFonts w:ascii="Times New Roman" w:hAnsi="Times New Roman" w:cs="Times New Roman"/>
          <w:sz w:val="24"/>
          <w:szCs w:val="20"/>
          <w:lang w:val="es-ES"/>
        </w:rPr>
        <w:t xml:space="preserve">también </w:t>
      </w:r>
      <w:r w:rsidR="00E62DBD" w:rsidRPr="008A3315">
        <w:rPr>
          <w:rFonts w:ascii="Times New Roman" w:hAnsi="Times New Roman" w:cs="Times New Roman"/>
          <w:sz w:val="24"/>
          <w:szCs w:val="20"/>
          <w:lang w:val="es-ES"/>
        </w:rPr>
        <w:t xml:space="preserve">se </w:t>
      </w:r>
      <w:r>
        <w:rPr>
          <w:rFonts w:ascii="Times New Roman" w:hAnsi="Times New Roman" w:cs="Times New Roman"/>
          <w:sz w:val="24"/>
          <w:szCs w:val="20"/>
          <w:lang w:val="es-ES"/>
        </w:rPr>
        <w:t>percibieron en</w:t>
      </w:r>
      <w:r w:rsidR="00E62DBD" w:rsidRPr="008A3315">
        <w:rPr>
          <w:rFonts w:ascii="Times New Roman" w:hAnsi="Times New Roman" w:cs="Times New Roman"/>
          <w:sz w:val="24"/>
          <w:szCs w:val="20"/>
          <w:lang w:val="es-ES"/>
        </w:rPr>
        <w:t xml:space="preserve"> la </w:t>
      </w:r>
      <w:proofErr w:type="spellStart"/>
      <w:r w:rsidR="00E62DBD" w:rsidRPr="008A3315">
        <w:rPr>
          <w:rFonts w:ascii="Times New Roman" w:hAnsi="Times New Roman" w:cs="Times New Roman"/>
          <w:sz w:val="24"/>
          <w:szCs w:val="20"/>
          <w:lang w:val="es-ES"/>
        </w:rPr>
        <w:t>EaD</w:t>
      </w:r>
      <w:proofErr w:type="spellEnd"/>
      <w:r>
        <w:rPr>
          <w:rFonts w:ascii="Times New Roman" w:hAnsi="Times New Roman" w:cs="Times New Roman"/>
          <w:sz w:val="24"/>
          <w:szCs w:val="20"/>
          <w:lang w:val="es-ES"/>
        </w:rPr>
        <w:t xml:space="preserve">, la cual fue calificada como </w:t>
      </w:r>
      <w:r w:rsidR="00E62DBD" w:rsidRPr="008A3315">
        <w:rPr>
          <w:rFonts w:ascii="Times New Roman" w:hAnsi="Times New Roman" w:cs="Times New Roman"/>
          <w:sz w:val="24"/>
          <w:szCs w:val="20"/>
          <w:lang w:val="es-ES"/>
        </w:rPr>
        <w:t>difícil, confusa y demandante de tiempo. Sin embargo, es importante aclarar que lo reali</w:t>
      </w:r>
      <w:r>
        <w:rPr>
          <w:rFonts w:ascii="Times New Roman" w:hAnsi="Times New Roman" w:cs="Times New Roman"/>
          <w:sz w:val="24"/>
          <w:szCs w:val="20"/>
          <w:lang w:val="es-ES"/>
        </w:rPr>
        <w:t>zado</w:t>
      </w:r>
      <w:r w:rsidR="00E62DBD" w:rsidRPr="008A3315">
        <w:rPr>
          <w:rFonts w:ascii="Times New Roman" w:hAnsi="Times New Roman" w:cs="Times New Roman"/>
          <w:sz w:val="24"/>
          <w:szCs w:val="20"/>
          <w:lang w:val="es-ES"/>
        </w:rPr>
        <w:t xml:space="preserve"> durante los primeros meses de la</w:t>
      </w:r>
      <w:r w:rsidR="00E62DBD">
        <w:rPr>
          <w:rFonts w:ascii="Times New Roman" w:hAnsi="Times New Roman" w:cs="Times New Roman"/>
          <w:sz w:val="24"/>
          <w:szCs w:val="20"/>
          <w:lang w:val="es-ES"/>
        </w:rPr>
        <w:t xml:space="preserve"> contingencia en realidad fue</w:t>
      </w:r>
      <w:r w:rsidR="00E62DBD" w:rsidRPr="008A3315">
        <w:rPr>
          <w:rFonts w:ascii="Times New Roman" w:hAnsi="Times New Roman" w:cs="Times New Roman"/>
          <w:sz w:val="24"/>
          <w:szCs w:val="20"/>
          <w:lang w:val="es-ES"/>
        </w:rPr>
        <w:t xml:space="preserve"> un uso emergente </w:t>
      </w:r>
      <w:r w:rsidR="006D154D">
        <w:rPr>
          <w:rFonts w:ascii="Times New Roman" w:hAnsi="Times New Roman" w:cs="Times New Roman"/>
          <w:sz w:val="24"/>
          <w:szCs w:val="20"/>
          <w:lang w:val="es-ES"/>
        </w:rPr>
        <w:t xml:space="preserve">e improvisado </w:t>
      </w:r>
      <w:r w:rsidR="00E62DBD" w:rsidRPr="008A3315">
        <w:rPr>
          <w:rFonts w:ascii="Times New Roman" w:hAnsi="Times New Roman" w:cs="Times New Roman"/>
          <w:sz w:val="24"/>
          <w:szCs w:val="20"/>
          <w:lang w:val="es-ES"/>
        </w:rPr>
        <w:t xml:space="preserve">de </w:t>
      </w:r>
      <w:r w:rsidR="006D154D">
        <w:rPr>
          <w:rFonts w:ascii="Times New Roman" w:hAnsi="Times New Roman" w:cs="Times New Roman"/>
          <w:sz w:val="24"/>
          <w:szCs w:val="20"/>
          <w:lang w:val="es-ES"/>
        </w:rPr>
        <w:t xml:space="preserve">la </w:t>
      </w:r>
      <w:r w:rsidR="00E62DBD" w:rsidRPr="008A3315">
        <w:rPr>
          <w:rFonts w:ascii="Times New Roman" w:hAnsi="Times New Roman" w:cs="Times New Roman"/>
          <w:sz w:val="24"/>
          <w:szCs w:val="20"/>
          <w:lang w:val="es-ES"/>
        </w:rPr>
        <w:t>tecnología en una situación extraordinaria</w:t>
      </w:r>
      <w:r w:rsidR="006D154D">
        <w:rPr>
          <w:rFonts w:ascii="Times New Roman" w:hAnsi="Times New Roman" w:cs="Times New Roman"/>
          <w:sz w:val="24"/>
          <w:szCs w:val="20"/>
          <w:lang w:val="es-ES"/>
        </w:rPr>
        <w:t>,</w:t>
      </w:r>
      <w:r>
        <w:rPr>
          <w:rFonts w:ascii="Times New Roman" w:hAnsi="Times New Roman" w:cs="Times New Roman"/>
          <w:sz w:val="24"/>
          <w:szCs w:val="20"/>
          <w:lang w:val="es-ES"/>
        </w:rPr>
        <w:t xml:space="preserve"> lo que provocó que </w:t>
      </w:r>
      <w:r w:rsidR="00E62DBD" w:rsidRPr="008A3315">
        <w:rPr>
          <w:rFonts w:ascii="Times New Roman" w:hAnsi="Times New Roman" w:cs="Times New Roman"/>
          <w:sz w:val="24"/>
          <w:szCs w:val="20"/>
          <w:lang w:val="es-ES"/>
        </w:rPr>
        <w:t xml:space="preserve">muchos alumnos y docentes </w:t>
      </w:r>
      <w:r w:rsidR="00E62DBD">
        <w:rPr>
          <w:rFonts w:ascii="Times New Roman" w:hAnsi="Times New Roman" w:cs="Times New Roman"/>
          <w:sz w:val="24"/>
          <w:szCs w:val="20"/>
          <w:lang w:val="es-ES"/>
        </w:rPr>
        <w:t>se formar</w:t>
      </w:r>
      <w:r w:rsidR="006D154D">
        <w:rPr>
          <w:rFonts w:ascii="Times New Roman" w:hAnsi="Times New Roman" w:cs="Times New Roman"/>
          <w:sz w:val="24"/>
          <w:szCs w:val="20"/>
          <w:lang w:val="es-ES"/>
        </w:rPr>
        <w:t>a</w:t>
      </w:r>
      <w:r w:rsidR="00E62DBD">
        <w:rPr>
          <w:rFonts w:ascii="Times New Roman" w:hAnsi="Times New Roman" w:cs="Times New Roman"/>
          <w:sz w:val="24"/>
          <w:szCs w:val="20"/>
          <w:lang w:val="es-ES"/>
        </w:rPr>
        <w:t>n</w:t>
      </w:r>
      <w:r w:rsidR="00E62DBD" w:rsidRPr="008A3315">
        <w:rPr>
          <w:rFonts w:ascii="Times New Roman" w:hAnsi="Times New Roman" w:cs="Times New Roman"/>
          <w:sz w:val="24"/>
          <w:szCs w:val="20"/>
          <w:lang w:val="es-ES"/>
        </w:rPr>
        <w:t xml:space="preserve"> una percepción negativa de esta modalidad. </w:t>
      </w:r>
      <w:r w:rsidR="006D154D">
        <w:rPr>
          <w:rFonts w:ascii="Times New Roman" w:hAnsi="Times New Roman" w:cs="Times New Roman"/>
          <w:sz w:val="24"/>
          <w:szCs w:val="20"/>
          <w:lang w:val="es-ES"/>
        </w:rPr>
        <w:t xml:space="preserve">En pocas palabras, </w:t>
      </w:r>
      <w:r w:rsidR="00E62DBD" w:rsidRPr="008A3315">
        <w:rPr>
          <w:rFonts w:ascii="Times New Roman" w:hAnsi="Times New Roman" w:cs="Times New Roman"/>
          <w:sz w:val="24"/>
          <w:szCs w:val="20"/>
          <w:lang w:val="es-ES"/>
        </w:rPr>
        <w:t>tanto alumnos como maestros carecían de experiencia en esta forma de trabajo</w:t>
      </w:r>
      <w:r w:rsidR="006D154D">
        <w:rPr>
          <w:rFonts w:ascii="Times New Roman" w:hAnsi="Times New Roman" w:cs="Times New Roman"/>
          <w:sz w:val="24"/>
          <w:szCs w:val="20"/>
          <w:lang w:val="es-ES"/>
        </w:rPr>
        <w:t xml:space="preserve">, por lo que tuvieron que encontrar estrategias para </w:t>
      </w:r>
      <w:r w:rsidR="00E62DBD" w:rsidRPr="008A3315">
        <w:rPr>
          <w:rFonts w:ascii="Times New Roman" w:hAnsi="Times New Roman" w:cs="Times New Roman"/>
          <w:sz w:val="24"/>
          <w:szCs w:val="20"/>
          <w:lang w:val="es-ES"/>
        </w:rPr>
        <w:t>adaptarse.</w:t>
      </w:r>
    </w:p>
    <w:p w14:paraId="0F8DC22C" w14:textId="76D60F8C" w:rsidR="00E62DBD" w:rsidRDefault="00D546E8" w:rsidP="00E62DBD">
      <w:pPr>
        <w:spacing w:line="360" w:lineRule="auto"/>
        <w:ind w:firstLine="709"/>
        <w:rPr>
          <w:rFonts w:ascii="Times New Roman" w:hAnsi="Times New Roman" w:cs="Times New Roman"/>
          <w:sz w:val="24"/>
          <w:szCs w:val="20"/>
          <w:lang w:val="es-ES"/>
        </w:rPr>
      </w:pPr>
      <w:r>
        <w:rPr>
          <w:rFonts w:ascii="Times New Roman" w:hAnsi="Times New Roman" w:cs="Times New Roman"/>
          <w:sz w:val="24"/>
          <w:szCs w:val="20"/>
          <w:lang w:val="es-ES"/>
        </w:rPr>
        <w:t>Ahora bien, p</w:t>
      </w:r>
      <w:r w:rsidR="00E62DBD">
        <w:rPr>
          <w:rFonts w:ascii="Times New Roman" w:hAnsi="Times New Roman" w:cs="Times New Roman"/>
          <w:sz w:val="24"/>
          <w:szCs w:val="20"/>
          <w:lang w:val="es-ES"/>
        </w:rPr>
        <w:t>ara tener éxito en el</w:t>
      </w:r>
      <w:r w:rsidR="00E62DBD" w:rsidRPr="008A3315">
        <w:rPr>
          <w:rFonts w:ascii="Times New Roman" w:hAnsi="Times New Roman" w:cs="Times New Roman"/>
          <w:sz w:val="24"/>
          <w:szCs w:val="20"/>
          <w:lang w:val="es-ES"/>
        </w:rPr>
        <w:t xml:space="preserve"> contexto</w:t>
      </w:r>
      <w:r w:rsidR="00E62DBD">
        <w:rPr>
          <w:rFonts w:ascii="Times New Roman" w:hAnsi="Times New Roman" w:cs="Times New Roman"/>
          <w:sz w:val="24"/>
          <w:szCs w:val="20"/>
          <w:lang w:val="es-ES"/>
        </w:rPr>
        <w:t xml:space="preserve"> de </w:t>
      </w:r>
      <w:proofErr w:type="spellStart"/>
      <w:r w:rsidR="00E62DBD">
        <w:rPr>
          <w:rFonts w:ascii="Times New Roman" w:hAnsi="Times New Roman" w:cs="Times New Roman"/>
          <w:sz w:val="24"/>
          <w:szCs w:val="20"/>
          <w:lang w:val="es-ES"/>
        </w:rPr>
        <w:t>EaD</w:t>
      </w:r>
      <w:proofErr w:type="spellEnd"/>
      <w:r w:rsidR="006D154D">
        <w:rPr>
          <w:rFonts w:ascii="Times New Roman" w:hAnsi="Times New Roman" w:cs="Times New Roman"/>
          <w:sz w:val="24"/>
          <w:szCs w:val="20"/>
          <w:lang w:val="es-ES"/>
        </w:rPr>
        <w:t>, el alumno no so</w:t>
      </w:r>
      <w:r w:rsidR="00E62DBD" w:rsidRPr="008A3315">
        <w:rPr>
          <w:rFonts w:ascii="Times New Roman" w:hAnsi="Times New Roman" w:cs="Times New Roman"/>
          <w:sz w:val="24"/>
          <w:szCs w:val="20"/>
          <w:lang w:val="es-ES"/>
        </w:rPr>
        <w:t>lo necesita habilidades tecnológicas</w:t>
      </w:r>
      <w:r w:rsidR="006D154D">
        <w:rPr>
          <w:rFonts w:ascii="Times New Roman" w:hAnsi="Times New Roman" w:cs="Times New Roman"/>
          <w:sz w:val="24"/>
          <w:szCs w:val="20"/>
          <w:lang w:val="es-ES"/>
        </w:rPr>
        <w:t>,</w:t>
      </w:r>
      <w:r w:rsidR="00E62DBD" w:rsidRPr="008A3315">
        <w:rPr>
          <w:rFonts w:ascii="Times New Roman" w:hAnsi="Times New Roman" w:cs="Times New Roman"/>
          <w:sz w:val="24"/>
          <w:szCs w:val="20"/>
          <w:lang w:val="es-ES"/>
        </w:rPr>
        <w:t xml:space="preserve"> sino también de comun</w:t>
      </w:r>
      <w:r w:rsidR="00E62DBD">
        <w:rPr>
          <w:rFonts w:ascii="Times New Roman" w:hAnsi="Times New Roman" w:cs="Times New Roman"/>
          <w:sz w:val="24"/>
          <w:szCs w:val="20"/>
          <w:lang w:val="es-ES"/>
        </w:rPr>
        <w:t>icación asertiva y colaborativa</w:t>
      </w:r>
      <w:r>
        <w:rPr>
          <w:rFonts w:ascii="Times New Roman" w:hAnsi="Times New Roman" w:cs="Times New Roman"/>
          <w:sz w:val="24"/>
          <w:szCs w:val="20"/>
          <w:lang w:val="es-ES"/>
        </w:rPr>
        <w:t>,</w:t>
      </w:r>
      <w:r w:rsidR="00E62DBD" w:rsidRPr="008A3315">
        <w:rPr>
          <w:rFonts w:ascii="Times New Roman" w:hAnsi="Times New Roman" w:cs="Times New Roman"/>
          <w:sz w:val="24"/>
          <w:szCs w:val="20"/>
          <w:lang w:val="es-ES"/>
        </w:rPr>
        <w:t xml:space="preserve"> apertura a la colaboración y motivación para aprender</w:t>
      </w:r>
      <w:r>
        <w:rPr>
          <w:rFonts w:ascii="Times New Roman" w:hAnsi="Times New Roman" w:cs="Times New Roman"/>
          <w:sz w:val="24"/>
          <w:szCs w:val="20"/>
          <w:lang w:val="es-ES"/>
        </w:rPr>
        <w:t>,</w:t>
      </w:r>
      <w:r w:rsidR="00E62DBD" w:rsidRPr="008A3315">
        <w:rPr>
          <w:rFonts w:ascii="Times New Roman" w:hAnsi="Times New Roman" w:cs="Times New Roman"/>
          <w:sz w:val="24"/>
          <w:szCs w:val="20"/>
          <w:lang w:val="es-ES"/>
        </w:rPr>
        <w:t xml:space="preserve"> características </w:t>
      </w:r>
      <w:r>
        <w:rPr>
          <w:rFonts w:ascii="Times New Roman" w:hAnsi="Times New Roman" w:cs="Times New Roman"/>
          <w:sz w:val="24"/>
          <w:szCs w:val="20"/>
          <w:lang w:val="es-ES"/>
        </w:rPr>
        <w:t xml:space="preserve">que </w:t>
      </w:r>
      <w:r w:rsidR="00E62DBD" w:rsidRPr="008A3315">
        <w:rPr>
          <w:rFonts w:ascii="Times New Roman" w:hAnsi="Times New Roman" w:cs="Times New Roman"/>
          <w:sz w:val="24"/>
          <w:szCs w:val="20"/>
          <w:lang w:val="es-ES"/>
        </w:rPr>
        <w:t>le permit</w:t>
      </w:r>
      <w:r>
        <w:rPr>
          <w:rFonts w:ascii="Times New Roman" w:hAnsi="Times New Roman" w:cs="Times New Roman"/>
          <w:sz w:val="24"/>
          <w:szCs w:val="20"/>
          <w:lang w:val="es-ES"/>
        </w:rPr>
        <w:t>irán</w:t>
      </w:r>
      <w:r w:rsidR="00E62DBD" w:rsidRPr="008A3315">
        <w:rPr>
          <w:rFonts w:ascii="Times New Roman" w:hAnsi="Times New Roman" w:cs="Times New Roman"/>
          <w:sz w:val="24"/>
          <w:szCs w:val="20"/>
          <w:lang w:val="es-ES"/>
        </w:rPr>
        <w:t xml:space="preserve"> manejar sus tiempos de dedicación al estudio. </w:t>
      </w:r>
      <w:r>
        <w:rPr>
          <w:rFonts w:ascii="Times New Roman" w:hAnsi="Times New Roman" w:cs="Times New Roman"/>
          <w:sz w:val="24"/>
          <w:szCs w:val="20"/>
          <w:lang w:val="es-ES"/>
        </w:rPr>
        <w:t>Por otra parte, e</w:t>
      </w:r>
      <w:r w:rsidR="00E62DBD" w:rsidRPr="008A3315">
        <w:rPr>
          <w:rFonts w:ascii="Times New Roman" w:hAnsi="Times New Roman" w:cs="Times New Roman"/>
          <w:sz w:val="24"/>
          <w:szCs w:val="20"/>
          <w:lang w:val="es-ES"/>
        </w:rPr>
        <w:t>ntre las habilidades tecnológicas</w:t>
      </w:r>
      <w:r w:rsidR="00E62DBD">
        <w:rPr>
          <w:rFonts w:ascii="Times New Roman" w:hAnsi="Times New Roman" w:cs="Times New Roman"/>
          <w:sz w:val="24"/>
          <w:szCs w:val="20"/>
          <w:lang w:val="es-ES"/>
        </w:rPr>
        <w:t>,</w:t>
      </w:r>
      <w:r w:rsidR="00E62DBD" w:rsidRPr="008A3315">
        <w:rPr>
          <w:rFonts w:ascii="Times New Roman" w:hAnsi="Times New Roman" w:cs="Times New Roman"/>
          <w:sz w:val="24"/>
          <w:szCs w:val="20"/>
          <w:lang w:val="es-ES"/>
        </w:rPr>
        <w:t xml:space="preserve"> además de saber manejar la plataforma educativa</w:t>
      </w:r>
      <w:r w:rsidR="00E62DBD">
        <w:rPr>
          <w:rFonts w:ascii="Times New Roman" w:hAnsi="Times New Roman" w:cs="Times New Roman"/>
          <w:sz w:val="24"/>
          <w:szCs w:val="20"/>
          <w:lang w:val="es-ES"/>
        </w:rPr>
        <w:t>,</w:t>
      </w:r>
      <w:r w:rsidR="00E62DBD" w:rsidRPr="008A3315">
        <w:rPr>
          <w:rFonts w:ascii="Times New Roman" w:hAnsi="Times New Roman" w:cs="Times New Roman"/>
          <w:sz w:val="24"/>
          <w:szCs w:val="20"/>
          <w:lang w:val="es-ES"/>
        </w:rPr>
        <w:t xml:space="preserve"> debe conocer los espacios </w:t>
      </w:r>
      <w:r w:rsidR="00E62DBD">
        <w:rPr>
          <w:rFonts w:ascii="Times New Roman" w:hAnsi="Times New Roman" w:cs="Times New Roman"/>
          <w:sz w:val="24"/>
          <w:szCs w:val="20"/>
          <w:lang w:val="es-ES"/>
        </w:rPr>
        <w:t>para encontrar</w:t>
      </w:r>
      <w:r w:rsidR="00E62DBD" w:rsidRPr="008A3315">
        <w:rPr>
          <w:rFonts w:ascii="Times New Roman" w:hAnsi="Times New Roman" w:cs="Times New Roman"/>
          <w:sz w:val="24"/>
          <w:szCs w:val="20"/>
          <w:lang w:val="es-ES"/>
        </w:rPr>
        <w:t xml:space="preserve"> materiales, </w:t>
      </w:r>
      <w:r w:rsidR="00E62DBD">
        <w:rPr>
          <w:rFonts w:ascii="Times New Roman" w:hAnsi="Times New Roman" w:cs="Times New Roman"/>
          <w:sz w:val="24"/>
          <w:szCs w:val="20"/>
          <w:lang w:val="es-ES"/>
        </w:rPr>
        <w:t xml:space="preserve">tener </w:t>
      </w:r>
      <w:r w:rsidR="00E62DBD" w:rsidRPr="008A3315">
        <w:rPr>
          <w:rFonts w:ascii="Times New Roman" w:hAnsi="Times New Roman" w:cs="Times New Roman"/>
          <w:sz w:val="24"/>
          <w:szCs w:val="20"/>
          <w:lang w:val="es-ES"/>
        </w:rPr>
        <w:t xml:space="preserve">comunicación y </w:t>
      </w:r>
      <w:r w:rsidR="00E62DBD">
        <w:rPr>
          <w:rFonts w:ascii="Times New Roman" w:hAnsi="Times New Roman" w:cs="Times New Roman"/>
          <w:sz w:val="24"/>
          <w:szCs w:val="20"/>
          <w:lang w:val="es-ES"/>
        </w:rPr>
        <w:t xml:space="preserve">descargar </w:t>
      </w:r>
      <w:r w:rsidR="00E62DBD" w:rsidRPr="008A3315">
        <w:rPr>
          <w:rFonts w:ascii="Times New Roman" w:hAnsi="Times New Roman" w:cs="Times New Roman"/>
          <w:sz w:val="24"/>
          <w:szCs w:val="20"/>
          <w:lang w:val="es-ES"/>
        </w:rPr>
        <w:t xml:space="preserve">recursos. La comunicación asertiva se refiere a la lectura y comprensión de los mensajes. También se recomienda </w:t>
      </w:r>
      <w:r w:rsidR="00E62DBD" w:rsidRPr="00D546E8">
        <w:rPr>
          <w:rFonts w:ascii="Times New Roman" w:hAnsi="Times New Roman" w:cs="Times New Roman"/>
          <w:sz w:val="24"/>
          <w:szCs w:val="20"/>
          <w:lang w:val="es-ES"/>
        </w:rPr>
        <w:t xml:space="preserve">desarrollar </w:t>
      </w:r>
      <w:r w:rsidR="00E62DBD" w:rsidRPr="008A3315">
        <w:rPr>
          <w:rFonts w:ascii="Times New Roman" w:hAnsi="Times New Roman" w:cs="Times New Roman"/>
          <w:sz w:val="24"/>
          <w:szCs w:val="20"/>
          <w:lang w:val="es-ES"/>
        </w:rPr>
        <w:t xml:space="preserve">la motivación para aprender, estrategias cognitivas, metacognitivas y de regulación de recursos. </w:t>
      </w:r>
    </w:p>
    <w:p w14:paraId="58F47E7E" w14:textId="568600C3" w:rsidR="00E62DBD" w:rsidRDefault="00D546E8" w:rsidP="00E62DBD">
      <w:pPr>
        <w:spacing w:line="360" w:lineRule="auto"/>
        <w:ind w:firstLine="709"/>
        <w:rPr>
          <w:rFonts w:ascii="Times New Roman" w:hAnsi="Times New Roman" w:cs="Times New Roman"/>
          <w:sz w:val="24"/>
          <w:szCs w:val="20"/>
          <w:lang w:val="es-ES"/>
        </w:rPr>
      </w:pPr>
      <w:r>
        <w:rPr>
          <w:rFonts w:ascii="Times New Roman" w:hAnsi="Times New Roman" w:cs="Times New Roman"/>
          <w:sz w:val="24"/>
          <w:szCs w:val="20"/>
          <w:lang w:val="es-ES"/>
        </w:rPr>
        <w:t>En definitiva</w:t>
      </w:r>
      <w:r w:rsidR="00E62DBD" w:rsidRPr="008A3315">
        <w:rPr>
          <w:rFonts w:ascii="Times New Roman" w:hAnsi="Times New Roman" w:cs="Times New Roman"/>
          <w:sz w:val="24"/>
          <w:szCs w:val="20"/>
          <w:lang w:val="es-ES"/>
        </w:rPr>
        <w:t xml:space="preserve">, se </w:t>
      </w:r>
      <w:r>
        <w:rPr>
          <w:rFonts w:ascii="Times New Roman" w:hAnsi="Times New Roman" w:cs="Times New Roman"/>
          <w:sz w:val="24"/>
          <w:szCs w:val="20"/>
          <w:lang w:val="es-ES"/>
        </w:rPr>
        <w:t xml:space="preserve">puede afirmar </w:t>
      </w:r>
      <w:r w:rsidR="00E62DBD" w:rsidRPr="008A3315">
        <w:rPr>
          <w:rFonts w:ascii="Times New Roman" w:hAnsi="Times New Roman" w:cs="Times New Roman"/>
          <w:sz w:val="24"/>
          <w:szCs w:val="20"/>
          <w:lang w:val="es-ES"/>
        </w:rPr>
        <w:t xml:space="preserve">que la efectividad </w:t>
      </w:r>
      <w:r>
        <w:rPr>
          <w:rFonts w:ascii="Times New Roman" w:hAnsi="Times New Roman" w:cs="Times New Roman"/>
          <w:sz w:val="24"/>
          <w:szCs w:val="20"/>
          <w:lang w:val="es-ES"/>
        </w:rPr>
        <w:t>en</w:t>
      </w:r>
      <w:r w:rsidR="00E62DBD" w:rsidRPr="008A3315">
        <w:rPr>
          <w:rFonts w:ascii="Times New Roman" w:hAnsi="Times New Roman" w:cs="Times New Roman"/>
          <w:sz w:val="24"/>
          <w:szCs w:val="20"/>
          <w:lang w:val="es-ES"/>
        </w:rPr>
        <w:t xml:space="preserve"> la forma de trabajo durante la pandemia </w:t>
      </w:r>
      <w:r w:rsidR="00EF076D">
        <w:rPr>
          <w:rFonts w:ascii="Times New Roman" w:hAnsi="Times New Roman" w:cs="Times New Roman"/>
          <w:sz w:val="24"/>
          <w:szCs w:val="20"/>
          <w:lang w:val="es-ES"/>
        </w:rPr>
        <w:t>estuvo condicionada</w:t>
      </w:r>
      <w:r w:rsidR="00E62DBD" w:rsidRPr="008A3315">
        <w:rPr>
          <w:rFonts w:ascii="Times New Roman" w:hAnsi="Times New Roman" w:cs="Times New Roman"/>
          <w:sz w:val="24"/>
          <w:szCs w:val="20"/>
          <w:lang w:val="es-ES"/>
        </w:rPr>
        <w:t xml:space="preserve"> directamente </w:t>
      </w:r>
      <w:r w:rsidR="00EF076D">
        <w:rPr>
          <w:rFonts w:ascii="Times New Roman" w:hAnsi="Times New Roman" w:cs="Times New Roman"/>
          <w:sz w:val="24"/>
          <w:szCs w:val="20"/>
          <w:lang w:val="es-ES"/>
        </w:rPr>
        <w:t>por el</w:t>
      </w:r>
      <w:r w:rsidR="00E62DBD" w:rsidRPr="008A3315">
        <w:rPr>
          <w:rFonts w:ascii="Times New Roman" w:hAnsi="Times New Roman" w:cs="Times New Roman"/>
          <w:sz w:val="24"/>
          <w:szCs w:val="20"/>
          <w:lang w:val="es-ES"/>
        </w:rPr>
        <w:t xml:space="preserve"> nivel de desarrollo de las habilidades de auto</w:t>
      </w:r>
      <w:r>
        <w:rPr>
          <w:rFonts w:ascii="Times New Roman" w:hAnsi="Times New Roman" w:cs="Times New Roman"/>
          <w:sz w:val="24"/>
          <w:szCs w:val="20"/>
          <w:lang w:val="es-ES"/>
        </w:rPr>
        <w:t>r</w:t>
      </w:r>
      <w:r w:rsidR="00E62DBD" w:rsidRPr="008A3315">
        <w:rPr>
          <w:rFonts w:ascii="Times New Roman" w:hAnsi="Times New Roman" w:cs="Times New Roman"/>
          <w:sz w:val="24"/>
          <w:szCs w:val="20"/>
          <w:lang w:val="es-ES"/>
        </w:rPr>
        <w:t xml:space="preserve">regulación y características personales del alumno. </w:t>
      </w:r>
    </w:p>
    <w:p w14:paraId="10CD792D" w14:textId="5F4658F6" w:rsidR="00AB2741" w:rsidRDefault="00AB2741" w:rsidP="00B55B58">
      <w:pPr>
        <w:pStyle w:val="Ttulo1"/>
        <w:spacing w:before="0" w:line="360" w:lineRule="auto"/>
        <w:jc w:val="center"/>
        <w:rPr>
          <w:rFonts w:ascii="Times New Roman" w:hAnsi="Times New Roman" w:cs="Times New Roman"/>
          <w:color w:val="auto"/>
          <w:sz w:val="28"/>
          <w:lang w:val="es-ES"/>
        </w:rPr>
      </w:pPr>
      <w:r>
        <w:rPr>
          <w:rFonts w:ascii="Times New Roman" w:hAnsi="Times New Roman" w:cs="Times New Roman"/>
          <w:color w:val="auto"/>
          <w:sz w:val="28"/>
          <w:lang w:val="es-ES"/>
        </w:rPr>
        <w:lastRenderedPageBreak/>
        <w:t xml:space="preserve">Futuras </w:t>
      </w:r>
      <w:r w:rsidR="00EF076D">
        <w:rPr>
          <w:rFonts w:ascii="Times New Roman" w:hAnsi="Times New Roman" w:cs="Times New Roman"/>
          <w:color w:val="auto"/>
          <w:sz w:val="28"/>
          <w:lang w:val="es-ES"/>
        </w:rPr>
        <w:t>líneas de investigación</w:t>
      </w:r>
    </w:p>
    <w:p w14:paraId="346DC0AA" w14:textId="77777777" w:rsidR="00FC24EF" w:rsidRPr="00FC24EF" w:rsidRDefault="00FC24EF" w:rsidP="00FC24EF">
      <w:pPr>
        <w:spacing w:line="360" w:lineRule="auto"/>
        <w:ind w:firstLine="709"/>
        <w:rPr>
          <w:rFonts w:ascii="Times New Roman" w:hAnsi="Times New Roman" w:cs="Times New Roman"/>
          <w:sz w:val="24"/>
          <w:szCs w:val="20"/>
          <w:lang w:val="es-ES"/>
        </w:rPr>
      </w:pPr>
      <w:r w:rsidRPr="00FC24EF">
        <w:rPr>
          <w:rFonts w:ascii="Times New Roman" w:hAnsi="Times New Roman" w:cs="Times New Roman"/>
          <w:sz w:val="24"/>
          <w:szCs w:val="20"/>
          <w:lang w:val="es-ES"/>
        </w:rPr>
        <w:t>Derivado de las conclusiones de esta investigación, se abren futuras líneas de investigación para profundizar en el tema:</w:t>
      </w:r>
    </w:p>
    <w:p w14:paraId="718502E3" w14:textId="4B603AA7" w:rsidR="00FC24EF" w:rsidRPr="00FC24EF" w:rsidRDefault="00FC24EF" w:rsidP="00FC24EF">
      <w:pPr>
        <w:pStyle w:val="Prrafodelista"/>
        <w:numPr>
          <w:ilvl w:val="0"/>
          <w:numId w:val="16"/>
        </w:numPr>
        <w:spacing w:line="360" w:lineRule="auto"/>
        <w:rPr>
          <w:rFonts w:ascii="Times New Roman" w:hAnsi="Times New Roman" w:cs="Times New Roman"/>
          <w:sz w:val="24"/>
          <w:szCs w:val="20"/>
          <w:lang w:val="es-ES"/>
        </w:rPr>
      </w:pPr>
      <w:r w:rsidRPr="00FC24EF">
        <w:rPr>
          <w:rFonts w:ascii="Times New Roman" w:hAnsi="Times New Roman" w:cs="Times New Roman"/>
          <w:sz w:val="24"/>
          <w:szCs w:val="20"/>
          <w:lang w:val="es-ES"/>
        </w:rPr>
        <w:t>Necesidades de formación en diseño instruccional con tecnología de los docentes</w:t>
      </w:r>
      <w:r>
        <w:rPr>
          <w:rFonts w:ascii="Times New Roman" w:hAnsi="Times New Roman" w:cs="Times New Roman"/>
          <w:sz w:val="24"/>
          <w:szCs w:val="20"/>
          <w:lang w:val="es-ES"/>
        </w:rPr>
        <w:t>.</w:t>
      </w:r>
    </w:p>
    <w:p w14:paraId="16CCA319" w14:textId="636DC9C2" w:rsidR="00FC24EF" w:rsidRPr="00FC24EF" w:rsidRDefault="00FC24EF" w:rsidP="00FC24EF">
      <w:pPr>
        <w:pStyle w:val="Prrafodelista"/>
        <w:numPr>
          <w:ilvl w:val="0"/>
          <w:numId w:val="16"/>
        </w:numPr>
        <w:spacing w:line="360" w:lineRule="auto"/>
        <w:rPr>
          <w:rFonts w:ascii="Times New Roman" w:hAnsi="Times New Roman" w:cs="Times New Roman"/>
          <w:sz w:val="24"/>
          <w:szCs w:val="20"/>
          <w:lang w:val="es-ES"/>
        </w:rPr>
      </w:pPr>
      <w:r w:rsidRPr="00FC24EF">
        <w:rPr>
          <w:rFonts w:ascii="Times New Roman" w:hAnsi="Times New Roman" w:cs="Times New Roman"/>
          <w:sz w:val="24"/>
          <w:szCs w:val="20"/>
          <w:lang w:val="es-ES"/>
        </w:rPr>
        <w:t xml:space="preserve">Necesidad de cambio de estructuras organizacionales en las instituciones educativas para la </w:t>
      </w:r>
      <w:proofErr w:type="spellStart"/>
      <w:r w:rsidRPr="00FC24EF">
        <w:rPr>
          <w:rFonts w:ascii="Times New Roman" w:hAnsi="Times New Roman" w:cs="Times New Roman"/>
          <w:sz w:val="24"/>
          <w:szCs w:val="20"/>
          <w:lang w:val="es-ES"/>
        </w:rPr>
        <w:t>EaD</w:t>
      </w:r>
      <w:proofErr w:type="spellEnd"/>
      <w:r>
        <w:rPr>
          <w:rFonts w:ascii="Times New Roman" w:hAnsi="Times New Roman" w:cs="Times New Roman"/>
          <w:sz w:val="24"/>
          <w:szCs w:val="20"/>
          <w:lang w:val="es-ES"/>
        </w:rPr>
        <w:t>.</w:t>
      </w:r>
    </w:p>
    <w:p w14:paraId="4399A776" w14:textId="60421D60" w:rsidR="00FC24EF" w:rsidRPr="00FC24EF" w:rsidRDefault="00FC24EF" w:rsidP="00FC24EF">
      <w:pPr>
        <w:pStyle w:val="Prrafodelista"/>
        <w:numPr>
          <w:ilvl w:val="0"/>
          <w:numId w:val="16"/>
        </w:numPr>
        <w:spacing w:line="360" w:lineRule="auto"/>
        <w:rPr>
          <w:rFonts w:ascii="Times New Roman" w:hAnsi="Times New Roman" w:cs="Times New Roman"/>
          <w:sz w:val="24"/>
          <w:szCs w:val="20"/>
          <w:lang w:val="es-ES"/>
        </w:rPr>
      </w:pPr>
      <w:r w:rsidRPr="00FC24EF">
        <w:rPr>
          <w:rFonts w:ascii="Times New Roman" w:hAnsi="Times New Roman" w:cs="Times New Roman"/>
          <w:sz w:val="24"/>
          <w:szCs w:val="20"/>
          <w:lang w:val="es-ES"/>
        </w:rPr>
        <w:t>Incremento de los recursos de biblioteca en línea</w:t>
      </w:r>
      <w:r>
        <w:rPr>
          <w:rFonts w:ascii="Times New Roman" w:hAnsi="Times New Roman" w:cs="Times New Roman"/>
          <w:sz w:val="24"/>
          <w:szCs w:val="20"/>
          <w:lang w:val="es-ES"/>
        </w:rPr>
        <w:t>.</w:t>
      </w:r>
    </w:p>
    <w:p w14:paraId="78BA283D" w14:textId="61644F46" w:rsidR="00FC24EF" w:rsidRPr="00FC24EF" w:rsidRDefault="00FC24EF" w:rsidP="00FC24EF">
      <w:pPr>
        <w:pStyle w:val="Prrafodelista"/>
        <w:numPr>
          <w:ilvl w:val="0"/>
          <w:numId w:val="16"/>
        </w:numPr>
        <w:spacing w:line="360" w:lineRule="auto"/>
        <w:rPr>
          <w:rFonts w:ascii="Times New Roman" w:hAnsi="Times New Roman" w:cs="Times New Roman"/>
          <w:sz w:val="24"/>
          <w:szCs w:val="20"/>
          <w:lang w:val="es-ES"/>
        </w:rPr>
      </w:pPr>
      <w:r w:rsidRPr="00FC24EF">
        <w:rPr>
          <w:rFonts w:ascii="Times New Roman" w:hAnsi="Times New Roman" w:cs="Times New Roman"/>
          <w:sz w:val="24"/>
          <w:szCs w:val="20"/>
          <w:lang w:val="es-ES"/>
        </w:rPr>
        <w:t>Estrategias para el desarrollo de habilidades blandas, autonomía e inteligencia emocional en alumnos</w:t>
      </w:r>
      <w:r>
        <w:rPr>
          <w:rFonts w:ascii="Times New Roman" w:hAnsi="Times New Roman" w:cs="Times New Roman"/>
          <w:sz w:val="24"/>
          <w:szCs w:val="20"/>
          <w:lang w:val="es-ES"/>
        </w:rPr>
        <w:t>.</w:t>
      </w:r>
    </w:p>
    <w:p w14:paraId="18A6AC37" w14:textId="0545CA08" w:rsidR="00FC24EF" w:rsidRPr="00FC24EF" w:rsidRDefault="00FC24EF" w:rsidP="00FC24EF">
      <w:pPr>
        <w:pStyle w:val="Prrafodelista"/>
        <w:numPr>
          <w:ilvl w:val="0"/>
          <w:numId w:val="16"/>
        </w:numPr>
        <w:spacing w:line="360" w:lineRule="auto"/>
        <w:rPr>
          <w:rFonts w:ascii="Times New Roman" w:hAnsi="Times New Roman" w:cs="Times New Roman"/>
          <w:sz w:val="24"/>
          <w:szCs w:val="20"/>
          <w:lang w:val="es-ES"/>
        </w:rPr>
      </w:pPr>
      <w:r w:rsidRPr="00FC24EF">
        <w:rPr>
          <w:rFonts w:ascii="Times New Roman" w:hAnsi="Times New Roman" w:cs="Times New Roman"/>
          <w:sz w:val="24"/>
          <w:szCs w:val="20"/>
          <w:lang w:val="es-ES"/>
        </w:rPr>
        <w:t xml:space="preserve">Adaptación al uso de modelos </w:t>
      </w:r>
      <w:proofErr w:type="spellStart"/>
      <w:r w:rsidRPr="00EF076D">
        <w:rPr>
          <w:rFonts w:ascii="Times New Roman" w:hAnsi="Times New Roman" w:cs="Times New Roman"/>
          <w:i/>
          <w:sz w:val="24"/>
          <w:szCs w:val="20"/>
          <w:lang w:val="es-ES"/>
        </w:rPr>
        <w:t>blended</w:t>
      </w:r>
      <w:proofErr w:type="spellEnd"/>
      <w:r w:rsidRPr="00EF076D">
        <w:rPr>
          <w:rFonts w:ascii="Times New Roman" w:hAnsi="Times New Roman" w:cs="Times New Roman"/>
          <w:i/>
          <w:sz w:val="24"/>
          <w:szCs w:val="20"/>
          <w:lang w:val="es-ES"/>
        </w:rPr>
        <w:t xml:space="preserve"> </w:t>
      </w:r>
      <w:proofErr w:type="spellStart"/>
      <w:r w:rsidRPr="00EF076D">
        <w:rPr>
          <w:rFonts w:ascii="Times New Roman" w:hAnsi="Times New Roman" w:cs="Times New Roman"/>
          <w:i/>
          <w:sz w:val="24"/>
          <w:szCs w:val="20"/>
          <w:lang w:val="es-ES"/>
        </w:rPr>
        <w:t>learning</w:t>
      </w:r>
      <w:proofErr w:type="spellEnd"/>
      <w:r>
        <w:rPr>
          <w:rFonts w:ascii="Times New Roman" w:hAnsi="Times New Roman" w:cs="Times New Roman"/>
          <w:sz w:val="24"/>
          <w:szCs w:val="20"/>
          <w:lang w:val="es-ES"/>
        </w:rPr>
        <w:t>.</w:t>
      </w:r>
    </w:p>
    <w:p w14:paraId="0F4369AD" w14:textId="77777777" w:rsidR="00AB2741" w:rsidRPr="00AB2741" w:rsidRDefault="00AB2741" w:rsidP="00AB2741">
      <w:pPr>
        <w:rPr>
          <w:rFonts w:ascii="Times New Roman" w:hAnsi="Times New Roman" w:cs="Times New Roman"/>
          <w:sz w:val="24"/>
          <w:lang w:val="es-ES"/>
        </w:rPr>
      </w:pPr>
    </w:p>
    <w:p w14:paraId="4AC66E42" w14:textId="3980BCF5" w:rsidR="008D289F" w:rsidRDefault="008D289F" w:rsidP="008D289F">
      <w:pPr>
        <w:pStyle w:val="Ttulo1"/>
        <w:spacing w:before="0" w:line="360" w:lineRule="auto"/>
        <w:rPr>
          <w:rFonts w:ascii="Times New Roman" w:hAnsi="Times New Roman" w:cs="Times New Roman"/>
          <w:color w:val="auto"/>
          <w:sz w:val="28"/>
          <w:lang w:val="es-ES"/>
        </w:rPr>
      </w:pPr>
      <w:r>
        <w:rPr>
          <w:rFonts w:ascii="Times New Roman" w:hAnsi="Times New Roman" w:cs="Times New Roman"/>
          <w:color w:val="auto"/>
          <w:sz w:val="28"/>
          <w:lang w:val="es-ES"/>
        </w:rPr>
        <w:t>Agradecimientos</w:t>
      </w:r>
    </w:p>
    <w:p w14:paraId="1DA9C005" w14:textId="687EFD61" w:rsidR="00B6723E" w:rsidRPr="007C56BE" w:rsidRDefault="007C56BE" w:rsidP="007C56BE">
      <w:pPr>
        <w:spacing w:line="360" w:lineRule="auto"/>
        <w:ind w:firstLine="709"/>
        <w:rPr>
          <w:rFonts w:ascii="Times New Roman" w:hAnsi="Times New Roman" w:cs="Times New Roman"/>
          <w:sz w:val="24"/>
          <w:szCs w:val="20"/>
          <w:lang w:val="es-ES"/>
        </w:rPr>
      </w:pPr>
      <w:r w:rsidRPr="007C56BE">
        <w:rPr>
          <w:rFonts w:ascii="Times New Roman" w:hAnsi="Times New Roman" w:cs="Times New Roman"/>
          <w:sz w:val="24"/>
          <w:szCs w:val="20"/>
          <w:lang w:val="es-ES"/>
        </w:rPr>
        <w:t>Agradezco a las alumnas que estuvieron a mi cargo en el XXVI Programa de Investigación Científica y Tecnológica del Pacífico:</w:t>
      </w:r>
      <w:r w:rsidR="00EF076D">
        <w:rPr>
          <w:rFonts w:ascii="Times New Roman" w:hAnsi="Times New Roman" w:cs="Times New Roman"/>
          <w:sz w:val="24"/>
          <w:szCs w:val="20"/>
          <w:lang w:val="es-ES"/>
        </w:rPr>
        <w:t xml:space="preserve"> </w:t>
      </w:r>
      <w:r w:rsidRPr="007C56BE">
        <w:rPr>
          <w:rFonts w:ascii="Times New Roman" w:hAnsi="Times New Roman" w:cs="Times New Roman"/>
          <w:sz w:val="24"/>
          <w:szCs w:val="20"/>
          <w:lang w:val="es-ES"/>
        </w:rPr>
        <w:t>Karen Estefanía Bohórquez Carmona de la Universidad Autónoma Benito Juárez de Oaxaca</w:t>
      </w:r>
      <w:r w:rsidR="00EF076D">
        <w:rPr>
          <w:rFonts w:ascii="Times New Roman" w:hAnsi="Times New Roman" w:cs="Times New Roman"/>
          <w:sz w:val="24"/>
          <w:szCs w:val="20"/>
          <w:lang w:val="es-ES"/>
        </w:rPr>
        <w:t xml:space="preserve">; </w:t>
      </w:r>
      <w:r w:rsidR="00AD5702" w:rsidRPr="007C56BE">
        <w:rPr>
          <w:rFonts w:ascii="Times New Roman" w:hAnsi="Times New Roman" w:cs="Times New Roman"/>
          <w:sz w:val="24"/>
          <w:szCs w:val="20"/>
          <w:lang w:val="es-ES"/>
        </w:rPr>
        <w:t xml:space="preserve">Gabriela Candela Sánchez y </w:t>
      </w:r>
      <w:proofErr w:type="spellStart"/>
      <w:r w:rsidR="00AD5702" w:rsidRPr="007C56BE">
        <w:rPr>
          <w:rFonts w:ascii="Times New Roman" w:hAnsi="Times New Roman" w:cs="Times New Roman"/>
          <w:sz w:val="24"/>
          <w:szCs w:val="20"/>
          <w:lang w:val="es-ES"/>
        </w:rPr>
        <w:t>Aliz</w:t>
      </w:r>
      <w:proofErr w:type="spellEnd"/>
      <w:r w:rsidR="00AD5702" w:rsidRPr="007C56BE">
        <w:rPr>
          <w:rFonts w:ascii="Times New Roman" w:hAnsi="Times New Roman" w:cs="Times New Roman"/>
          <w:sz w:val="24"/>
          <w:szCs w:val="20"/>
          <w:lang w:val="es-ES"/>
        </w:rPr>
        <w:t xml:space="preserve"> Jacqueline Navarrete Lorenzo de la Universidad Autónoma de Guerrero</w:t>
      </w:r>
      <w:r w:rsidR="00EF076D">
        <w:rPr>
          <w:rFonts w:ascii="Times New Roman" w:hAnsi="Times New Roman" w:cs="Times New Roman"/>
          <w:sz w:val="24"/>
          <w:szCs w:val="20"/>
          <w:lang w:val="es-ES"/>
        </w:rPr>
        <w:t xml:space="preserve">; </w:t>
      </w:r>
      <w:r w:rsidR="00B6723E" w:rsidRPr="007C56BE">
        <w:rPr>
          <w:rFonts w:ascii="Times New Roman" w:hAnsi="Times New Roman" w:cs="Times New Roman"/>
          <w:sz w:val="24"/>
          <w:szCs w:val="20"/>
          <w:lang w:val="es-ES"/>
        </w:rPr>
        <w:t xml:space="preserve">Ninfa López Aguilar </w:t>
      </w:r>
      <w:r w:rsidR="003522F8" w:rsidRPr="007C56BE">
        <w:rPr>
          <w:rFonts w:ascii="Times New Roman" w:hAnsi="Times New Roman" w:cs="Times New Roman"/>
          <w:sz w:val="24"/>
          <w:szCs w:val="20"/>
          <w:lang w:val="es-ES"/>
        </w:rPr>
        <w:t>de la Benemérita Universidad Autónoma de Puebla.</w:t>
      </w:r>
    </w:p>
    <w:p w14:paraId="54DE104E" w14:textId="18377EA4" w:rsidR="007C56BE" w:rsidRDefault="007C56BE" w:rsidP="007C56BE">
      <w:pPr>
        <w:spacing w:line="360" w:lineRule="auto"/>
        <w:ind w:firstLine="709"/>
        <w:rPr>
          <w:rFonts w:ascii="Times New Roman" w:hAnsi="Times New Roman" w:cs="Times New Roman"/>
          <w:sz w:val="24"/>
          <w:szCs w:val="20"/>
          <w:lang w:val="es-ES"/>
        </w:rPr>
      </w:pPr>
      <w:r w:rsidRPr="007C56BE">
        <w:rPr>
          <w:rFonts w:ascii="Times New Roman" w:hAnsi="Times New Roman" w:cs="Times New Roman"/>
          <w:sz w:val="24"/>
          <w:szCs w:val="20"/>
          <w:lang w:val="es-ES"/>
        </w:rPr>
        <w:t xml:space="preserve">Gracias por su apoyo y participación en la recolección y análisis de datos que permitieron desarrollar esta investigación. Agradezco su confianza en mí y el haberme permitido acompañarlas en la experiencia del Programa Interinstitucional </w:t>
      </w:r>
      <w:r w:rsidR="00EF076D">
        <w:rPr>
          <w:rFonts w:ascii="Times New Roman" w:hAnsi="Times New Roman" w:cs="Times New Roman"/>
          <w:sz w:val="24"/>
          <w:szCs w:val="20"/>
          <w:lang w:val="es-ES"/>
        </w:rPr>
        <w:t>p</w:t>
      </w:r>
      <w:r w:rsidRPr="007C56BE">
        <w:rPr>
          <w:rFonts w:ascii="Times New Roman" w:hAnsi="Times New Roman" w:cs="Times New Roman"/>
          <w:sz w:val="24"/>
          <w:szCs w:val="20"/>
          <w:lang w:val="es-ES"/>
        </w:rPr>
        <w:t>ara el Fortalecimiento de la Investigación y el Posgrado del Pacífico.</w:t>
      </w:r>
    </w:p>
    <w:p w14:paraId="6BF2F565" w14:textId="77777777" w:rsidR="00F76921" w:rsidRDefault="00F76921" w:rsidP="007C56BE">
      <w:pPr>
        <w:spacing w:line="360" w:lineRule="auto"/>
        <w:ind w:firstLine="709"/>
        <w:rPr>
          <w:rFonts w:ascii="Times New Roman" w:hAnsi="Times New Roman" w:cs="Times New Roman"/>
          <w:sz w:val="24"/>
          <w:szCs w:val="20"/>
          <w:lang w:val="es-ES"/>
        </w:rPr>
      </w:pPr>
    </w:p>
    <w:p w14:paraId="28445578" w14:textId="77777777" w:rsidR="00941C21" w:rsidRDefault="00941C21" w:rsidP="007C56BE">
      <w:pPr>
        <w:spacing w:line="360" w:lineRule="auto"/>
        <w:ind w:firstLine="709"/>
        <w:rPr>
          <w:rFonts w:ascii="Times New Roman" w:hAnsi="Times New Roman" w:cs="Times New Roman"/>
          <w:sz w:val="24"/>
          <w:szCs w:val="20"/>
          <w:lang w:val="es-ES"/>
        </w:rPr>
      </w:pPr>
    </w:p>
    <w:p w14:paraId="03D257F3" w14:textId="77777777" w:rsidR="00941C21" w:rsidRDefault="00941C21" w:rsidP="007C56BE">
      <w:pPr>
        <w:spacing w:line="360" w:lineRule="auto"/>
        <w:ind w:firstLine="709"/>
        <w:rPr>
          <w:rFonts w:ascii="Times New Roman" w:hAnsi="Times New Roman" w:cs="Times New Roman"/>
          <w:sz w:val="24"/>
          <w:szCs w:val="20"/>
          <w:lang w:val="es-ES"/>
        </w:rPr>
      </w:pPr>
    </w:p>
    <w:p w14:paraId="79491A70" w14:textId="77777777" w:rsidR="00941C21" w:rsidRDefault="00941C21" w:rsidP="007C56BE">
      <w:pPr>
        <w:spacing w:line="360" w:lineRule="auto"/>
        <w:ind w:firstLine="709"/>
        <w:rPr>
          <w:rFonts w:ascii="Times New Roman" w:hAnsi="Times New Roman" w:cs="Times New Roman"/>
          <w:sz w:val="24"/>
          <w:szCs w:val="20"/>
          <w:lang w:val="es-ES"/>
        </w:rPr>
      </w:pPr>
    </w:p>
    <w:p w14:paraId="78735824" w14:textId="77777777" w:rsidR="00941C21" w:rsidRDefault="00941C21" w:rsidP="007C56BE">
      <w:pPr>
        <w:spacing w:line="360" w:lineRule="auto"/>
        <w:ind w:firstLine="709"/>
        <w:rPr>
          <w:rFonts w:ascii="Times New Roman" w:hAnsi="Times New Roman" w:cs="Times New Roman"/>
          <w:sz w:val="24"/>
          <w:szCs w:val="20"/>
          <w:lang w:val="es-ES"/>
        </w:rPr>
      </w:pPr>
    </w:p>
    <w:p w14:paraId="0EFBBCF1" w14:textId="77777777" w:rsidR="00941C21" w:rsidRDefault="00941C21" w:rsidP="007C56BE">
      <w:pPr>
        <w:spacing w:line="360" w:lineRule="auto"/>
        <w:ind w:firstLine="709"/>
        <w:rPr>
          <w:rFonts w:ascii="Times New Roman" w:hAnsi="Times New Roman" w:cs="Times New Roman"/>
          <w:sz w:val="24"/>
          <w:szCs w:val="20"/>
          <w:lang w:val="es-ES"/>
        </w:rPr>
      </w:pPr>
    </w:p>
    <w:p w14:paraId="1EC64A40" w14:textId="77777777" w:rsidR="00941C21" w:rsidRDefault="00941C21" w:rsidP="007C56BE">
      <w:pPr>
        <w:spacing w:line="360" w:lineRule="auto"/>
        <w:ind w:firstLine="709"/>
        <w:rPr>
          <w:rFonts w:ascii="Times New Roman" w:hAnsi="Times New Roman" w:cs="Times New Roman"/>
          <w:sz w:val="24"/>
          <w:szCs w:val="20"/>
          <w:lang w:val="es-ES"/>
        </w:rPr>
      </w:pPr>
    </w:p>
    <w:p w14:paraId="05227229" w14:textId="77777777" w:rsidR="00941C21" w:rsidRPr="007C56BE" w:rsidRDefault="00941C21" w:rsidP="007C56BE">
      <w:pPr>
        <w:spacing w:line="360" w:lineRule="auto"/>
        <w:ind w:firstLine="709"/>
        <w:rPr>
          <w:rFonts w:ascii="Times New Roman" w:hAnsi="Times New Roman" w:cs="Times New Roman"/>
          <w:sz w:val="24"/>
          <w:szCs w:val="20"/>
          <w:lang w:val="es-ES"/>
        </w:rPr>
      </w:pPr>
    </w:p>
    <w:p w14:paraId="0101972A" w14:textId="77777777" w:rsidR="003522F8" w:rsidRPr="00B6723E" w:rsidRDefault="003522F8" w:rsidP="00B6723E">
      <w:pPr>
        <w:rPr>
          <w:lang w:val="es-ES"/>
        </w:rPr>
      </w:pPr>
    </w:p>
    <w:p w14:paraId="5C4E2C92" w14:textId="51E4C55D" w:rsidR="00F531DB" w:rsidRPr="00B55B58" w:rsidRDefault="00D03155" w:rsidP="00B55B58">
      <w:pPr>
        <w:pStyle w:val="Ttulo1"/>
        <w:spacing w:before="0" w:line="360" w:lineRule="auto"/>
        <w:rPr>
          <w:rFonts w:asciiTheme="minorHAnsi" w:hAnsiTheme="minorHAnsi" w:cstheme="minorHAnsi"/>
          <w:color w:val="auto"/>
          <w:sz w:val="28"/>
          <w:lang w:val="es-ES"/>
        </w:rPr>
      </w:pPr>
      <w:r w:rsidRPr="00B55B58">
        <w:rPr>
          <w:rFonts w:asciiTheme="minorHAnsi" w:hAnsiTheme="minorHAnsi" w:cstheme="minorHAnsi"/>
          <w:color w:val="auto"/>
          <w:sz w:val="28"/>
          <w:lang w:val="es-ES"/>
        </w:rPr>
        <w:lastRenderedPageBreak/>
        <w:t xml:space="preserve">Referencias </w:t>
      </w:r>
    </w:p>
    <w:p w14:paraId="3E10D0F4"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s-ES"/>
        </w:rPr>
      </w:pPr>
      <w:r w:rsidRPr="00654640">
        <w:rPr>
          <w:rFonts w:ascii="Times New Roman" w:hAnsi="Times New Roman" w:cs="Times New Roman"/>
          <w:color w:val="auto"/>
          <w:sz w:val="24"/>
          <w:lang w:val="es-ES"/>
        </w:rPr>
        <w:t xml:space="preserve">Bartolomé-Pina, A., García-Ruiz, R. y </w:t>
      </w:r>
      <w:proofErr w:type="spellStart"/>
      <w:r w:rsidRPr="00654640">
        <w:rPr>
          <w:rFonts w:ascii="Times New Roman" w:hAnsi="Times New Roman" w:cs="Times New Roman"/>
          <w:color w:val="auto"/>
          <w:sz w:val="24"/>
          <w:lang w:val="es-ES"/>
        </w:rPr>
        <w:t>Aguaded</w:t>
      </w:r>
      <w:proofErr w:type="spellEnd"/>
      <w:r w:rsidRPr="00654640">
        <w:rPr>
          <w:rFonts w:ascii="Times New Roman" w:hAnsi="Times New Roman" w:cs="Times New Roman"/>
          <w:color w:val="auto"/>
          <w:sz w:val="24"/>
          <w:lang w:val="es-ES"/>
        </w:rPr>
        <w:t xml:space="preserve">, I. (2018). </w:t>
      </w:r>
      <w:proofErr w:type="spellStart"/>
      <w:r w:rsidRPr="00654640">
        <w:rPr>
          <w:rFonts w:ascii="Times New Roman" w:hAnsi="Times New Roman" w:cs="Times New Roman"/>
          <w:color w:val="auto"/>
          <w:sz w:val="24"/>
          <w:lang w:val="es-ES"/>
        </w:rPr>
        <w:t>Blended</w:t>
      </w:r>
      <w:proofErr w:type="spellEnd"/>
      <w:r w:rsidRPr="00654640">
        <w:rPr>
          <w:rFonts w:ascii="Times New Roman" w:hAnsi="Times New Roman" w:cs="Times New Roman"/>
          <w:color w:val="auto"/>
          <w:sz w:val="24"/>
          <w:lang w:val="es-ES"/>
        </w:rPr>
        <w:t xml:space="preserve"> </w:t>
      </w:r>
      <w:proofErr w:type="spellStart"/>
      <w:r w:rsidRPr="00654640">
        <w:rPr>
          <w:rFonts w:ascii="Times New Roman" w:hAnsi="Times New Roman" w:cs="Times New Roman"/>
          <w:color w:val="auto"/>
          <w:sz w:val="24"/>
          <w:lang w:val="es-ES"/>
        </w:rPr>
        <w:t>leatning</w:t>
      </w:r>
      <w:proofErr w:type="spellEnd"/>
      <w:r w:rsidRPr="00654640">
        <w:rPr>
          <w:rFonts w:ascii="Times New Roman" w:hAnsi="Times New Roman" w:cs="Times New Roman"/>
          <w:color w:val="auto"/>
          <w:sz w:val="24"/>
          <w:lang w:val="es-ES"/>
        </w:rPr>
        <w:t xml:space="preserve">: panorama y perspectivas. </w:t>
      </w:r>
      <w:r w:rsidRPr="00654640">
        <w:rPr>
          <w:rFonts w:ascii="Times New Roman" w:hAnsi="Times New Roman" w:cs="Times New Roman"/>
          <w:i/>
          <w:color w:val="auto"/>
          <w:sz w:val="24"/>
          <w:lang w:val="es-ES"/>
        </w:rPr>
        <w:t>RIED. Revista Iberoamericana de Educación a Distancia, 21</w:t>
      </w:r>
      <w:r w:rsidRPr="00654640">
        <w:rPr>
          <w:rFonts w:ascii="Times New Roman" w:hAnsi="Times New Roman" w:cs="Times New Roman"/>
          <w:color w:val="auto"/>
          <w:sz w:val="24"/>
          <w:lang w:val="es-ES"/>
        </w:rPr>
        <w:t>(1), 33-56. http://dx.doi.org/10.5944/ried.21.1.18842</w:t>
      </w:r>
    </w:p>
    <w:p w14:paraId="262CFA68"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n-US"/>
        </w:rPr>
      </w:pPr>
      <w:proofErr w:type="spellStart"/>
      <w:r w:rsidRPr="00654640">
        <w:rPr>
          <w:rFonts w:ascii="Times New Roman" w:hAnsi="Times New Roman" w:cs="Times New Roman"/>
          <w:color w:val="auto"/>
          <w:sz w:val="24"/>
          <w:lang w:val="es-ES"/>
        </w:rPr>
        <w:t>Berg</w:t>
      </w:r>
      <w:proofErr w:type="spellEnd"/>
      <w:r w:rsidRPr="00654640">
        <w:rPr>
          <w:rFonts w:ascii="Times New Roman" w:hAnsi="Times New Roman" w:cs="Times New Roman"/>
          <w:color w:val="auto"/>
          <w:sz w:val="24"/>
          <w:lang w:val="es-ES"/>
        </w:rPr>
        <w:t xml:space="preserve">, M. y </w:t>
      </w:r>
      <w:proofErr w:type="spellStart"/>
      <w:r w:rsidRPr="00654640">
        <w:rPr>
          <w:rFonts w:ascii="Times New Roman" w:hAnsi="Times New Roman" w:cs="Times New Roman"/>
          <w:color w:val="auto"/>
          <w:sz w:val="24"/>
          <w:lang w:val="es-ES"/>
        </w:rPr>
        <w:t>Seeber</w:t>
      </w:r>
      <w:proofErr w:type="spellEnd"/>
      <w:r w:rsidRPr="00654640">
        <w:rPr>
          <w:rFonts w:ascii="Times New Roman" w:hAnsi="Times New Roman" w:cs="Times New Roman"/>
          <w:color w:val="auto"/>
          <w:sz w:val="24"/>
          <w:lang w:val="es-ES"/>
        </w:rPr>
        <w:t xml:space="preserve">, B.K. (2013). </w:t>
      </w:r>
      <w:r w:rsidRPr="00654640">
        <w:rPr>
          <w:rFonts w:ascii="Times New Roman" w:hAnsi="Times New Roman" w:cs="Times New Roman"/>
          <w:color w:val="auto"/>
          <w:sz w:val="24"/>
          <w:lang w:val="en-US"/>
        </w:rPr>
        <w:t xml:space="preserve">The slow professor: challenging the culture of speed in the academy. </w:t>
      </w:r>
      <w:r w:rsidRPr="00654640">
        <w:rPr>
          <w:rFonts w:ascii="Times New Roman" w:hAnsi="Times New Roman" w:cs="Times New Roman"/>
          <w:i/>
          <w:color w:val="auto"/>
          <w:sz w:val="24"/>
          <w:lang w:val="en-US"/>
        </w:rPr>
        <w:t>Transformative Dialogues: Teaching &amp; Learning Journal, 6</w:t>
      </w:r>
      <w:r w:rsidRPr="00654640">
        <w:rPr>
          <w:rFonts w:ascii="Times New Roman" w:hAnsi="Times New Roman" w:cs="Times New Roman"/>
          <w:color w:val="auto"/>
          <w:sz w:val="24"/>
          <w:lang w:val="en-US"/>
        </w:rPr>
        <w:t>(3), 1-7.</w:t>
      </w:r>
    </w:p>
    <w:p w14:paraId="268F327D" w14:textId="7FCEE3A5" w:rsidR="00F531DB" w:rsidRPr="00F531DB" w:rsidRDefault="00F531DB" w:rsidP="00F531DB">
      <w:pPr>
        <w:spacing w:line="360" w:lineRule="auto"/>
        <w:ind w:left="709" w:hanging="709"/>
        <w:contextualSpacing w:val="0"/>
        <w:rPr>
          <w:rFonts w:ascii="Times New Roman" w:hAnsi="Times New Roman" w:cs="Times New Roman"/>
          <w:color w:val="auto"/>
          <w:sz w:val="24"/>
          <w:lang w:val="en-US"/>
        </w:rPr>
      </w:pPr>
      <w:proofErr w:type="spellStart"/>
      <w:r w:rsidRPr="00B55B58">
        <w:rPr>
          <w:rFonts w:ascii="Times New Roman" w:hAnsi="Times New Roman" w:cs="Times New Roman"/>
          <w:color w:val="auto"/>
          <w:sz w:val="24"/>
          <w:lang w:val="en-US"/>
        </w:rPr>
        <w:t>Berridi</w:t>
      </w:r>
      <w:proofErr w:type="spellEnd"/>
      <w:r w:rsidRPr="00B55B58">
        <w:rPr>
          <w:rFonts w:ascii="Times New Roman" w:hAnsi="Times New Roman" w:cs="Times New Roman"/>
          <w:color w:val="auto"/>
          <w:sz w:val="24"/>
          <w:lang w:val="en-US"/>
        </w:rPr>
        <w:t xml:space="preserve">, R. y Martínez, J. (2017). </w:t>
      </w:r>
      <w:r w:rsidR="00567178">
        <w:rPr>
          <w:rFonts w:ascii="Times New Roman" w:hAnsi="Times New Roman" w:cs="Times New Roman"/>
          <w:color w:val="auto"/>
          <w:sz w:val="24"/>
          <w:lang w:val="es-ES"/>
        </w:rPr>
        <w:t>Estrategias de autor</w:t>
      </w:r>
      <w:r w:rsidRPr="00654640">
        <w:rPr>
          <w:rFonts w:ascii="Times New Roman" w:hAnsi="Times New Roman" w:cs="Times New Roman"/>
          <w:color w:val="auto"/>
          <w:sz w:val="24"/>
          <w:lang w:val="es-ES"/>
        </w:rPr>
        <w:t xml:space="preserve">regulación en contextos virtuales de aprendizaje. </w:t>
      </w:r>
      <w:proofErr w:type="spellStart"/>
      <w:r w:rsidRPr="00F531DB">
        <w:rPr>
          <w:rFonts w:ascii="Times New Roman" w:hAnsi="Times New Roman" w:cs="Times New Roman"/>
          <w:i/>
          <w:color w:val="auto"/>
          <w:sz w:val="24"/>
          <w:lang w:val="en-US"/>
        </w:rPr>
        <w:t>Perfiles</w:t>
      </w:r>
      <w:proofErr w:type="spellEnd"/>
      <w:r w:rsidRPr="00F531DB">
        <w:rPr>
          <w:rFonts w:ascii="Times New Roman" w:hAnsi="Times New Roman" w:cs="Times New Roman"/>
          <w:i/>
          <w:color w:val="auto"/>
          <w:sz w:val="24"/>
          <w:lang w:val="en-US"/>
        </w:rPr>
        <w:t xml:space="preserve"> </w:t>
      </w:r>
      <w:proofErr w:type="spellStart"/>
      <w:r w:rsidRPr="00F531DB">
        <w:rPr>
          <w:rFonts w:ascii="Times New Roman" w:hAnsi="Times New Roman" w:cs="Times New Roman"/>
          <w:i/>
          <w:color w:val="auto"/>
          <w:sz w:val="24"/>
          <w:lang w:val="en-US"/>
        </w:rPr>
        <w:t>Educativos</w:t>
      </w:r>
      <w:proofErr w:type="spellEnd"/>
      <w:r w:rsidRPr="00F531DB">
        <w:rPr>
          <w:rFonts w:ascii="Times New Roman" w:hAnsi="Times New Roman" w:cs="Times New Roman"/>
          <w:i/>
          <w:color w:val="auto"/>
          <w:sz w:val="24"/>
          <w:lang w:val="en-US"/>
        </w:rPr>
        <w:t>, 39</w:t>
      </w:r>
      <w:r w:rsidRPr="00F531DB">
        <w:rPr>
          <w:rFonts w:ascii="Times New Roman" w:hAnsi="Times New Roman" w:cs="Times New Roman"/>
          <w:color w:val="auto"/>
          <w:sz w:val="24"/>
          <w:lang w:val="en-US"/>
        </w:rPr>
        <w:t>(156), 89-102.</w:t>
      </w:r>
    </w:p>
    <w:p w14:paraId="5E909C8E"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n-US"/>
        </w:rPr>
      </w:pPr>
      <w:r w:rsidRPr="00654640">
        <w:rPr>
          <w:rFonts w:ascii="Times New Roman" w:hAnsi="Times New Roman" w:cs="Times New Roman"/>
          <w:color w:val="auto"/>
          <w:sz w:val="24"/>
          <w:lang w:val="en-US"/>
        </w:rPr>
        <w:t xml:space="preserve">Bhagat, K. K., Wu, L. Y. and Chang, C. Y. (2019). The impact of personality on students’ perceptions towards online learning. </w:t>
      </w:r>
      <w:r w:rsidRPr="00654640">
        <w:rPr>
          <w:rFonts w:ascii="Times New Roman" w:hAnsi="Times New Roman" w:cs="Times New Roman"/>
          <w:i/>
          <w:color w:val="auto"/>
          <w:sz w:val="24"/>
          <w:lang w:val="en-US"/>
        </w:rPr>
        <w:t>Australasian Journal of Educational Technology, 35</w:t>
      </w:r>
      <w:r w:rsidRPr="00654640">
        <w:rPr>
          <w:rFonts w:ascii="Times New Roman" w:hAnsi="Times New Roman" w:cs="Times New Roman"/>
          <w:color w:val="auto"/>
          <w:sz w:val="24"/>
          <w:lang w:val="en-US"/>
        </w:rPr>
        <w:t xml:space="preserve">(4), 98-108. </w:t>
      </w:r>
      <w:proofErr w:type="spellStart"/>
      <w:proofErr w:type="gramStart"/>
      <w:r w:rsidRPr="00654640">
        <w:rPr>
          <w:rFonts w:ascii="Times New Roman" w:hAnsi="Times New Roman" w:cs="Times New Roman"/>
          <w:color w:val="auto"/>
          <w:sz w:val="24"/>
          <w:lang w:val="en-US"/>
        </w:rPr>
        <w:t>doi:https</w:t>
      </w:r>
      <w:proofErr w:type="spellEnd"/>
      <w:r w:rsidRPr="00654640">
        <w:rPr>
          <w:rFonts w:ascii="Times New Roman" w:hAnsi="Times New Roman" w:cs="Times New Roman"/>
          <w:color w:val="auto"/>
          <w:sz w:val="24"/>
          <w:lang w:val="en-US"/>
        </w:rPr>
        <w:t>://doi.org/10.14742/ajet.4162</w:t>
      </w:r>
      <w:proofErr w:type="gramEnd"/>
      <w:r w:rsidRPr="00654640">
        <w:rPr>
          <w:rFonts w:ascii="Times New Roman" w:hAnsi="Times New Roman" w:cs="Times New Roman"/>
          <w:color w:val="auto"/>
          <w:sz w:val="24"/>
          <w:lang w:val="en-US"/>
        </w:rPr>
        <w:t xml:space="preserve"> </w:t>
      </w:r>
    </w:p>
    <w:p w14:paraId="6CD2E7CC" w14:textId="77777777" w:rsidR="00F531DB" w:rsidRPr="00941C21" w:rsidRDefault="00F531DB" w:rsidP="00F531DB">
      <w:pPr>
        <w:spacing w:line="360" w:lineRule="auto"/>
        <w:ind w:left="709" w:hanging="709"/>
        <w:contextualSpacing w:val="0"/>
        <w:rPr>
          <w:rFonts w:ascii="Times New Roman" w:hAnsi="Times New Roman" w:cs="Times New Roman"/>
          <w:color w:val="auto"/>
          <w:sz w:val="24"/>
          <w:lang w:val="en-US"/>
        </w:rPr>
      </w:pPr>
      <w:r w:rsidRPr="00654640">
        <w:rPr>
          <w:rFonts w:ascii="Times New Roman" w:hAnsi="Times New Roman" w:cs="Times New Roman"/>
          <w:color w:val="auto"/>
          <w:sz w:val="24"/>
          <w:lang w:val="es-ES"/>
        </w:rPr>
        <w:t xml:space="preserve">Cabero, J. y Barroso, J. (2015). </w:t>
      </w:r>
      <w:r w:rsidRPr="00654640">
        <w:rPr>
          <w:rFonts w:ascii="Times New Roman" w:hAnsi="Times New Roman" w:cs="Times New Roman"/>
          <w:i/>
          <w:color w:val="auto"/>
          <w:sz w:val="24"/>
          <w:lang w:val="es-ES"/>
        </w:rPr>
        <w:t>Nuevos retos en tecnología educativa.</w:t>
      </w:r>
      <w:r w:rsidRPr="00654640">
        <w:rPr>
          <w:rFonts w:ascii="Times New Roman" w:hAnsi="Times New Roman" w:cs="Times New Roman"/>
          <w:color w:val="auto"/>
          <w:sz w:val="24"/>
          <w:lang w:val="es-ES"/>
        </w:rPr>
        <w:t xml:space="preserve"> </w:t>
      </w:r>
      <w:r w:rsidRPr="00941C21">
        <w:rPr>
          <w:rFonts w:ascii="Times New Roman" w:hAnsi="Times New Roman" w:cs="Times New Roman"/>
          <w:color w:val="auto"/>
          <w:sz w:val="24"/>
          <w:lang w:val="en-US"/>
        </w:rPr>
        <w:t xml:space="preserve">Editorial </w:t>
      </w:r>
      <w:proofErr w:type="spellStart"/>
      <w:r w:rsidRPr="00941C21">
        <w:rPr>
          <w:rFonts w:ascii="Times New Roman" w:hAnsi="Times New Roman" w:cs="Times New Roman"/>
          <w:color w:val="auto"/>
          <w:sz w:val="24"/>
          <w:lang w:val="en-US"/>
        </w:rPr>
        <w:t>Síntesis</w:t>
      </w:r>
      <w:proofErr w:type="spellEnd"/>
      <w:r w:rsidRPr="00941C21">
        <w:rPr>
          <w:rFonts w:ascii="Times New Roman" w:hAnsi="Times New Roman" w:cs="Times New Roman"/>
          <w:color w:val="auto"/>
          <w:sz w:val="24"/>
          <w:lang w:val="en-US"/>
        </w:rPr>
        <w:t>.</w:t>
      </w:r>
    </w:p>
    <w:p w14:paraId="6F25EA1E"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n-US"/>
        </w:rPr>
      </w:pPr>
      <w:r w:rsidRPr="00567178">
        <w:rPr>
          <w:rFonts w:ascii="Times New Roman" w:hAnsi="Times New Roman" w:cs="Times New Roman"/>
          <w:color w:val="auto"/>
          <w:sz w:val="24"/>
          <w:lang w:val="en-US"/>
        </w:rPr>
        <w:t xml:space="preserve">Cohen, L., Manion, L. and Morrison, K. (2018). </w:t>
      </w:r>
      <w:r w:rsidRPr="00654640">
        <w:rPr>
          <w:rFonts w:ascii="Times New Roman" w:hAnsi="Times New Roman" w:cs="Times New Roman"/>
          <w:i/>
          <w:color w:val="auto"/>
          <w:sz w:val="24"/>
          <w:lang w:val="en-US"/>
        </w:rPr>
        <w:t>Research methods in education</w:t>
      </w:r>
      <w:r w:rsidRPr="00654640">
        <w:rPr>
          <w:rFonts w:ascii="Times New Roman" w:hAnsi="Times New Roman" w:cs="Times New Roman"/>
          <w:color w:val="auto"/>
          <w:sz w:val="24"/>
          <w:lang w:val="en-US"/>
        </w:rPr>
        <w:t xml:space="preserve"> (8</w:t>
      </w:r>
      <w:r w:rsidRPr="00654640">
        <w:rPr>
          <w:rFonts w:ascii="Times New Roman" w:hAnsi="Times New Roman" w:cs="Times New Roman"/>
          <w:color w:val="auto"/>
          <w:sz w:val="24"/>
          <w:vertAlign w:val="superscript"/>
          <w:lang w:val="en-US"/>
        </w:rPr>
        <w:t>th</w:t>
      </w:r>
      <w:r w:rsidRPr="00654640">
        <w:rPr>
          <w:rFonts w:ascii="Times New Roman" w:hAnsi="Times New Roman" w:cs="Times New Roman"/>
          <w:color w:val="auto"/>
          <w:sz w:val="24"/>
          <w:lang w:val="en-US"/>
        </w:rPr>
        <w:t xml:space="preserve"> ed.). Routledge.</w:t>
      </w:r>
    </w:p>
    <w:p w14:paraId="1C936DEC"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n-US"/>
        </w:rPr>
      </w:pPr>
      <w:r w:rsidRPr="00654640">
        <w:rPr>
          <w:rFonts w:ascii="Times New Roman" w:hAnsi="Times New Roman" w:cs="Times New Roman"/>
          <w:color w:val="auto"/>
          <w:sz w:val="24"/>
          <w:lang w:val="en-US"/>
        </w:rPr>
        <w:t xml:space="preserve">Creswell, J.W. y Poth, C.N. (2018). </w:t>
      </w:r>
      <w:r w:rsidRPr="00654640">
        <w:rPr>
          <w:rFonts w:ascii="Times New Roman" w:hAnsi="Times New Roman" w:cs="Times New Roman"/>
          <w:i/>
          <w:color w:val="auto"/>
          <w:sz w:val="24"/>
          <w:lang w:val="en-US"/>
        </w:rPr>
        <w:t>Qualitative Inquiry &amp; Research Design. Choosing among five approaches</w:t>
      </w:r>
      <w:r w:rsidRPr="00654640">
        <w:rPr>
          <w:rFonts w:ascii="Times New Roman" w:hAnsi="Times New Roman" w:cs="Times New Roman"/>
          <w:color w:val="auto"/>
          <w:sz w:val="24"/>
          <w:lang w:val="en-US"/>
        </w:rPr>
        <w:t xml:space="preserve"> (4</w:t>
      </w:r>
      <w:r w:rsidRPr="00654640">
        <w:rPr>
          <w:rFonts w:ascii="Times New Roman" w:hAnsi="Times New Roman" w:cs="Times New Roman"/>
          <w:color w:val="auto"/>
          <w:sz w:val="24"/>
          <w:vertAlign w:val="superscript"/>
          <w:lang w:val="en-US"/>
        </w:rPr>
        <w:t>th</w:t>
      </w:r>
      <w:r w:rsidRPr="00654640">
        <w:rPr>
          <w:rFonts w:ascii="Times New Roman" w:hAnsi="Times New Roman" w:cs="Times New Roman"/>
          <w:color w:val="auto"/>
          <w:sz w:val="24"/>
          <w:lang w:val="en-US"/>
        </w:rPr>
        <w:t xml:space="preserve"> ed.). SAGE Publications.</w:t>
      </w:r>
    </w:p>
    <w:p w14:paraId="5EECB54C"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n-US"/>
        </w:rPr>
      </w:pPr>
      <w:r w:rsidRPr="00654640">
        <w:rPr>
          <w:rFonts w:ascii="Times New Roman" w:hAnsi="Times New Roman" w:cs="Times New Roman"/>
          <w:color w:val="auto"/>
          <w:sz w:val="24"/>
          <w:lang w:val="en-US"/>
        </w:rPr>
        <w:t xml:space="preserve">Eggers, J. H., </w:t>
      </w:r>
      <w:proofErr w:type="spellStart"/>
      <w:r w:rsidRPr="00654640">
        <w:rPr>
          <w:rFonts w:ascii="Times New Roman" w:hAnsi="Times New Roman" w:cs="Times New Roman"/>
          <w:color w:val="auto"/>
          <w:sz w:val="24"/>
          <w:lang w:val="en-US"/>
        </w:rPr>
        <w:t>Oostdam</w:t>
      </w:r>
      <w:proofErr w:type="spellEnd"/>
      <w:r w:rsidRPr="00654640">
        <w:rPr>
          <w:rFonts w:ascii="Times New Roman" w:hAnsi="Times New Roman" w:cs="Times New Roman"/>
          <w:color w:val="auto"/>
          <w:sz w:val="24"/>
          <w:lang w:val="en-US"/>
        </w:rPr>
        <w:t xml:space="preserve">, R. and Voogt, J. (2021). Self-regulation strategies in blended learning environments in higher education: a systematic review. </w:t>
      </w:r>
      <w:r w:rsidRPr="00654640">
        <w:rPr>
          <w:rFonts w:ascii="Times New Roman" w:hAnsi="Times New Roman" w:cs="Times New Roman"/>
          <w:i/>
          <w:color w:val="auto"/>
          <w:sz w:val="24"/>
          <w:lang w:val="en-US"/>
        </w:rPr>
        <w:t>Australasian Journal of Educational Technology, 37</w:t>
      </w:r>
      <w:r w:rsidRPr="00654640">
        <w:rPr>
          <w:rFonts w:ascii="Times New Roman" w:hAnsi="Times New Roman" w:cs="Times New Roman"/>
          <w:color w:val="auto"/>
          <w:sz w:val="24"/>
          <w:lang w:val="en-US"/>
        </w:rPr>
        <w:t>(6), 175-192.</w:t>
      </w:r>
    </w:p>
    <w:p w14:paraId="39F41826"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n-US"/>
        </w:rPr>
      </w:pPr>
      <w:proofErr w:type="spellStart"/>
      <w:r w:rsidRPr="00654640">
        <w:rPr>
          <w:rFonts w:ascii="Times New Roman" w:hAnsi="Times New Roman" w:cs="Times New Roman"/>
          <w:color w:val="auto"/>
          <w:sz w:val="24"/>
          <w:lang w:val="en-US"/>
        </w:rPr>
        <w:t>Emblemsvåg</w:t>
      </w:r>
      <w:proofErr w:type="spellEnd"/>
      <w:r w:rsidRPr="00654640">
        <w:rPr>
          <w:rFonts w:ascii="Times New Roman" w:hAnsi="Times New Roman" w:cs="Times New Roman"/>
          <w:color w:val="auto"/>
          <w:sz w:val="24"/>
          <w:lang w:val="en-US"/>
        </w:rPr>
        <w:t xml:space="preserve">, M. S. (2021). Experiences from online teaching and learning during the Covid-19 pandemic: implications for future digital education. </w:t>
      </w:r>
      <w:r w:rsidRPr="00654640">
        <w:rPr>
          <w:rFonts w:ascii="Times New Roman" w:hAnsi="Times New Roman" w:cs="Times New Roman"/>
          <w:i/>
          <w:color w:val="auto"/>
          <w:sz w:val="24"/>
          <w:lang w:val="en-US"/>
        </w:rPr>
        <w:t>International Journal of Social Policy and Education, 3</w:t>
      </w:r>
      <w:r w:rsidRPr="00654640">
        <w:rPr>
          <w:rFonts w:ascii="Times New Roman" w:hAnsi="Times New Roman" w:cs="Times New Roman"/>
          <w:color w:val="auto"/>
          <w:sz w:val="24"/>
          <w:lang w:val="en-US"/>
        </w:rPr>
        <w:t>(7), 22-37.</w:t>
      </w:r>
    </w:p>
    <w:p w14:paraId="644F4717"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s-ES"/>
        </w:rPr>
      </w:pPr>
      <w:proofErr w:type="spellStart"/>
      <w:r w:rsidRPr="00654640">
        <w:rPr>
          <w:rFonts w:ascii="Times New Roman" w:hAnsi="Times New Roman" w:cs="Times New Roman"/>
          <w:color w:val="auto"/>
          <w:sz w:val="24"/>
          <w:lang w:val="en-US"/>
        </w:rPr>
        <w:t>Firat</w:t>
      </w:r>
      <w:proofErr w:type="spellEnd"/>
      <w:r w:rsidRPr="00654640">
        <w:rPr>
          <w:rFonts w:ascii="Times New Roman" w:hAnsi="Times New Roman" w:cs="Times New Roman"/>
          <w:color w:val="auto"/>
          <w:sz w:val="24"/>
          <w:lang w:val="en-US"/>
        </w:rPr>
        <w:t xml:space="preserve">, M. (2016). Measuring the e-learning autonomy of distance education students. </w:t>
      </w:r>
      <w:r w:rsidRPr="00654640">
        <w:rPr>
          <w:rFonts w:ascii="Times New Roman" w:hAnsi="Times New Roman" w:cs="Times New Roman"/>
          <w:i/>
          <w:color w:val="auto"/>
          <w:sz w:val="24"/>
          <w:lang w:val="es-ES"/>
        </w:rPr>
        <w:t>Open Praxis, 8</w:t>
      </w:r>
      <w:r w:rsidRPr="00654640">
        <w:rPr>
          <w:rFonts w:ascii="Times New Roman" w:hAnsi="Times New Roman" w:cs="Times New Roman"/>
          <w:color w:val="auto"/>
          <w:sz w:val="24"/>
          <w:lang w:val="es-ES"/>
        </w:rPr>
        <w:t xml:space="preserve">(3), 191-201. </w:t>
      </w:r>
    </w:p>
    <w:p w14:paraId="50671CAA"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s-ES"/>
        </w:rPr>
      </w:pPr>
      <w:r w:rsidRPr="00654640">
        <w:rPr>
          <w:rFonts w:ascii="Times New Roman" w:hAnsi="Times New Roman" w:cs="Times New Roman"/>
          <w:color w:val="auto"/>
          <w:sz w:val="24"/>
          <w:lang w:val="es-ES"/>
        </w:rPr>
        <w:t xml:space="preserve">García, L. (2017). Educación a distancia y virtual: calidad, disrupción, aprendizajes adaptativo y móvil. </w:t>
      </w:r>
      <w:r w:rsidRPr="00654640">
        <w:rPr>
          <w:rFonts w:ascii="Times New Roman" w:hAnsi="Times New Roman" w:cs="Times New Roman"/>
          <w:i/>
          <w:color w:val="auto"/>
          <w:sz w:val="24"/>
          <w:lang w:val="es-ES"/>
        </w:rPr>
        <w:t>RIED. Revista Iberoamericana de Educación a Distancia, 20</w:t>
      </w:r>
      <w:r w:rsidRPr="00654640">
        <w:rPr>
          <w:rFonts w:ascii="Times New Roman" w:hAnsi="Times New Roman" w:cs="Times New Roman"/>
          <w:color w:val="auto"/>
          <w:sz w:val="24"/>
          <w:lang w:val="es-ES"/>
        </w:rPr>
        <w:t>(2), 9-25.</w:t>
      </w:r>
    </w:p>
    <w:p w14:paraId="51FD59DA" w14:textId="77777777" w:rsidR="00567178" w:rsidRPr="00654640" w:rsidRDefault="00567178" w:rsidP="00567178">
      <w:pPr>
        <w:spacing w:line="360" w:lineRule="auto"/>
        <w:ind w:left="709" w:hanging="709"/>
        <w:contextualSpacing w:val="0"/>
        <w:rPr>
          <w:rFonts w:ascii="Times New Roman" w:hAnsi="Times New Roman" w:cs="Times New Roman"/>
          <w:i/>
          <w:color w:val="auto"/>
          <w:sz w:val="24"/>
        </w:rPr>
      </w:pPr>
      <w:r>
        <w:rPr>
          <w:rFonts w:ascii="Times New Roman" w:hAnsi="Times New Roman" w:cs="Times New Roman"/>
          <w:color w:val="auto"/>
          <w:sz w:val="24"/>
          <w:lang w:val="es-VE"/>
        </w:rPr>
        <w:t xml:space="preserve">García </w:t>
      </w:r>
      <w:proofErr w:type="spellStart"/>
      <w:r>
        <w:rPr>
          <w:rFonts w:ascii="Times New Roman" w:hAnsi="Times New Roman" w:cs="Times New Roman"/>
          <w:color w:val="auto"/>
          <w:sz w:val="24"/>
          <w:lang w:val="es-VE"/>
        </w:rPr>
        <w:t>Dobarganes</w:t>
      </w:r>
      <w:proofErr w:type="spellEnd"/>
      <w:r w:rsidRPr="00654640">
        <w:rPr>
          <w:rFonts w:ascii="Times New Roman" w:hAnsi="Times New Roman" w:cs="Times New Roman"/>
          <w:color w:val="auto"/>
          <w:sz w:val="24"/>
          <w:lang w:val="es-VE"/>
        </w:rPr>
        <w:t xml:space="preserve">, P. (s. f.). </w:t>
      </w:r>
      <w:r w:rsidRPr="00567178">
        <w:rPr>
          <w:rFonts w:ascii="Times New Roman" w:hAnsi="Times New Roman" w:cs="Times New Roman"/>
          <w:i/>
          <w:color w:val="auto"/>
          <w:sz w:val="24"/>
        </w:rPr>
        <w:t>Educación en pandemia. Los riesgos de las clases a distancia</w:t>
      </w:r>
      <w:r w:rsidRPr="00654640">
        <w:rPr>
          <w:rFonts w:ascii="Times New Roman" w:hAnsi="Times New Roman" w:cs="Times New Roman"/>
          <w:color w:val="auto"/>
          <w:sz w:val="24"/>
        </w:rPr>
        <w:t xml:space="preserve">. </w:t>
      </w:r>
      <w:r w:rsidRPr="00567178">
        <w:rPr>
          <w:rFonts w:ascii="Times New Roman" w:hAnsi="Times New Roman" w:cs="Times New Roman"/>
          <w:color w:val="auto"/>
          <w:sz w:val="24"/>
        </w:rPr>
        <w:t>Instituto Mexicano para la Competitividad.</w:t>
      </w:r>
    </w:p>
    <w:p w14:paraId="1EC38166"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n-US"/>
        </w:rPr>
      </w:pPr>
      <w:r w:rsidRPr="00654640">
        <w:rPr>
          <w:rFonts w:ascii="Times New Roman" w:hAnsi="Times New Roman" w:cs="Times New Roman"/>
          <w:color w:val="auto"/>
          <w:sz w:val="24"/>
          <w:lang w:val="es-ES"/>
        </w:rPr>
        <w:t xml:space="preserve">González-Benito, A., López-Martín, E., Expósito-Casas, E. y Moreno-González, E. (2021). Motivación académica y autoeficacia percibida y su relación con el rendimiento académico en los estudiantes universitarios de la enseñanza a distancia. </w:t>
      </w:r>
      <w:r w:rsidRPr="00654640">
        <w:rPr>
          <w:rFonts w:ascii="Times New Roman" w:hAnsi="Times New Roman" w:cs="Times New Roman"/>
          <w:i/>
          <w:color w:val="auto"/>
          <w:sz w:val="24"/>
          <w:lang w:val="en-US"/>
        </w:rPr>
        <w:t>RELIEVE, 27</w:t>
      </w:r>
      <w:r w:rsidRPr="00654640">
        <w:rPr>
          <w:rFonts w:ascii="Times New Roman" w:hAnsi="Times New Roman" w:cs="Times New Roman"/>
          <w:color w:val="auto"/>
          <w:sz w:val="24"/>
          <w:lang w:val="en-US"/>
        </w:rPr>
        <w:t xml:space="preserve">(2). http://doi.org/10.30827/relieve.v27i2.21909 </w:t>
      </w:r>
    </w:p>
    <w:p w14:paraId="4D47DF26"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n-US"/>
        </w:rPr>
      </w:pPr>
      <w:r w:rsidRPr="00654640">
        <w:rPr>
          <w:rFonts w:ascii="Times New Roman" w:hAnsi="Times New Roman" w:cs="Times New Roman"/>
          <w:color w:val="auto"/>
          <w:sz w:val="24"/>
          <w:lang w:val="en-US"/>
        </w:rPr>
        <w:lastRenderedPageBreak/>
        <w:t xml:space="preserve">Hodges, C., Moore, S., Lockee, B., Trust, T.  </w:t>
      </w:r>
      <w:r w:rsidRPr="00654640">
        <w:rPr>
          <w:rFonts w:ascii="Times New Roman" w:hAnsi="Times New Roman" w:cs="Times New Roman"/>
          <w:color w:val="auto"/>
          <w:sz w:val="24"/>
          <w:lang w:val="es-VE"/>
        </w:rPr>
        <w:t xml:space="preserve">and Bond, A. (27 de marzo de 2020). </w:t>
      </w:r>
      <w:r w:rsidRPr="00654640">
        <w:rPr>
          <w:rFonts w:ascii="Times New Roman" w:hAnsi="Times New Roman" w:cs="Times New Roman"/>
          <w:color w:val="auto"/>
          <w:sz w:val="24"/>
          <w:lang w:val="en-US"/>
        </w:rPr>
        <w:t xml:space="preserve">The difference between emergency remote teaching and online learning. </w:t>
      </w:r>
      <w:r w:rsidRPr="00654640">
        <w:rPr>
          <w:rFonts w:ascii="Times New Roman" w:hAnsi="Times New Roman" w:cs="Times New Roman"/>
          <w:i/>
          <w:color w:val="auto"/>
          <w:sz w:val="24"/>
          <w:lang w:val="en-US"/>
        </w:rPr>
        <w:t>EDUCAUSE REVIEW.</w:t>
      </w:r>
      <w:r w:rsidRPr="00654640">
        <w:rPr>
          <w:rFonts w:ascii="Times New Roman" w:hAnsi="Times New Roman" w:cs="Times New Roman"/>
          <w:color w:val="auto"/>
          <w:sz w:val="24"/>
          <w:lang w:val="en-US"/>
        </w:rPr>
        <w:t xml:space="preserve"> https://er.educause.edu/articles/2020/3/the-difference-between-emergency-remote-teaching-and-online-learning</w:t>
      </w:r>
    </w:p>
    <w:p w14:paraId="59489E61"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n-US"/>
        </w:rPr>
      </w:pPr>
      <w:r w:rsidRPr="00654640">
        <w:rPr>
          <w:rFonts w:ascii="Times New Roman" w:hAnsi="Times New Roman" w:cs="Times New Roman"/>
          <w:color w:val="auto"/>
          <w:sz w:val="24"/>
          <w:lang w:val="en-US"/>
        </w:rPr>
        <w:t xml:space="preserve">Honoré, C. (2004/2019). </w:t>
      </w:r>
      <w:r w:rsidRPr="00654640">
        <w:rPr>
          <w:rFonts w:ascii="Times New Roman" w:hAnsi="Times New Roman" w:cs="Times New Roman"/>
          <w:i/>
          <w:color w:val="auto"/>
          <w:sz w:val="24"/>
          <w:lang w:val="en-US"/>
        </w:rPr>
        <w:t>In praise of slow. How a worldwide movement is challenging the cult of speed.</w:t>
      </w:r>
      <w:r w:rsidRPr="00654640">
        <w:rPr>
          <w:rFonts w:ascii="Times New Roman" w:hAnsi="Times New Roman" w:cs="Times New Roman"/>
          <w:color w:val="auto"/>
          <w:sz w:val="24"/>
          <w:lang w:val="en-US"/>
        </w:rPr>
        <w:t xml:space="preserve"> Orion Publishing Group. </w:t>
      </w:r>
    </w:p>
    <w:p w14:paraId="51F0C674"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n-US"/>
        </w:rPr>
      </w:pPr>
      <w:r w:rsidRPr="00654640">
        <w:rPr>
          <w:rFonts w:ascii="Times New Roman" w:hAnsi="Times New Roman" w:cs="Times New Roman"/>
          <w:color w:val="auto"/>
          <w:sz w:val="24"/>
          <w:lang w:val="en-US"/>
        </w:rPr>
        <w:t xml:space="preserve">Kara, M., </w:t>
      </w:r>
      <w:proofErr w:type="spellStart"/>
      <w:r w:rsidRPr="00654640">
        <w:rPr>
          <w:rFonts w:ascii="Times New Roman" w:hAnsi="Times New Roman" w:cs="Times New Roman"/>
          <w:color w:val="auto"/>
          <w:sz w:val="24"/>
          <w:lang w:val="en-US"/>
        </w:rPr>
        <w:t>Erdogdu</w:t>
      </w:r>
      <w:proofErr w:type="spellEnd"/>
      <w:r w:rsidRPr="00654640">
        <w:rPr>
          <w:rFonts w:ascii="Times New Roman" w:hAnsi="Times New Roman" w:cs="Times New Roman"/>
          <w:color w:val="auto"/>
          <w:sz w:val="24"/>
          <w:lang w:val="en-US"/>
        </w:rPr>
        <w:t xml:space="preserve">, F., </w:t>
      </w:r>
      <w:proofErr w:type="spellStart"/>
      <w:r w:rsidRPr="00654640">
        <w:rPr>
          <w:rFonts w:ascii="Times New Roman" w:hAnsi="Times New Roman" w:cs="Times New Roman"/>
          <w:color w:val="auto"/>
          <w:sz w:val="24"/>
          <w:lang w:val="en-US"/>
        </w:rPr>
        <w:t>Kokoç</w:t>
      </w:r>
      <w:proofErr w:type="spellEnd"/>
      <w:r w:rsidRPr="00654640">
        <w:rPr>
          <w:rFonts w:ascii="Times New Roman" w:hAnsi="Times New Roman" w:cs="Times New Roman"/>
          <w:color w:val="auto"/>
          <w:sz w:val="24"/>
          <w:lang w:val="en-US"/>
        </w:rPr>
        <w:t xml:space="preserve">, M. and </w:t>
      </w:r>
      <w:proofErr w:type="spellStart"/>
      <w:r w:rsidRPr="00654640">
        <w:rPr>
          <w:rFonts w:ascii="Times New Roman" w:hAnsi="Times New Roman" w:cs="Times New Roman"/>
          <w:color w:val="auto"/>
          <w:sz w:val="24"/>
          <w:lang w:val="en-US"/>
        </w:rPr>
        <w:t>Cagiltay</w:t>
      </w:r>
      <w:proofErr w:type="spellEnd"/>
      <w:r w:rsidRPr="00654640">
        <w:rPr>
          <w:rFonts w:ascii="Times New Roman" w:hAnsi="Times New Roman" w:cs="Times New Roman"/>
          <w:color w:val="auto"/>
          <w:sz w:val="24"/>
          <w:lang w:val="en-US"/>
        </w:rPr>
        <w:t xml:space="preserve">, K. (2019). Challenges faced by adult learners in online distance education: a </w:t>
      </w:r>
      <w:proofErr w:type="spellStart"/>
      <w:r w:rsidRPr="00654640">
        <w:rPr>
          <w:rFonts w:ascii="Times New Roman" w:hAnsi="Times New Roman" w:cs="Times New Roman"/>
          <w:color w:val="auto"/>
          <w:sz w:val="24"/>
          <w:lang w:val="en-US"/>
        </w:rPr>
        <w:t>literatura</w:t>
      </w:r>
      <w:proofErr w:type="spellEnd"/>
      <w:r w:rsidRPr="00654640">
        <w:rPr>
          <w:rFonts w:ascii="Times New Roman" w:hAnsi="Times New Roman" w:cs="Times New Roman"/>
          <w:color w:val="auto"/>
          <w:sz w:val="24"/>
          <w:lang w:val="en-US"/>
        </w:rPr>
        <w:t xml:space="preserve"> review. </w:t>
      </w:r>
      <w:r w:rsidRPr="00654640">
        <w:rPr>
          <w:rFonts w:ascii="Times New Roman" w:hAnsi="Times New Roman" w:cs="Times New Roman"/>
          <w:i/>
          <w:color w:val="auto"/>
          <w:sz w:val="24"/>
          <w:lang w:val="en-US"/>
        </w:rPr>
        <w:t>Open Praxis, 11</w:t>
      </w:r>
      <w:r w:rsidRPr="00654640">
        <w:rPr>
          <w:rFonts w:ascii="Times New Roman" w:hAnsi="Times New Roman" w:cs="Times New Roman"/>
          <w:color w:val="auto"/>
          <w:sz w:val="24"/>
          <w:lang w:val="en-US"/>
        </w:rPr>
        <w:t>(1), 5-22.</w:t>
      </w:r>
    </w:p>
    <w:p w14:paraId="1CFA3A77"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n-US"/>
        </w:rPr>
      </w:pPr>
      <w:proofErr w:type="spellStart"/>
      <w:r w:rsidRPr="00B55B58">
        <w:rPr>
          <w:rFonts w:ascii="Times New Roman" w:hAnsi="Times New Roman" w:cs="Times New Roman"/>
          <w:color w:val="auto"/>
          <w:sz w:val="24"/>
          <w:lang w:val="en-US"/>
        </w:rPr>
        <w:t>Kayaalp</w:t>
      </w:r>
      <w:proofErr w:type="spellEnd"/>
      <w:r w:rsidRPr="00B55B58">
        <w:rPr>
          <w:rFonts w:ascii="Times New Roman" w:hAnsi="Times New Roman" w:cs="Times New Roman"/>
          <w:color w:val="auto"/>
          <w:sz w:val="24"/>
          <w:lang w:val="en-US"/>
        </w:rPr>
        <w:t xml:space="preserve">, F., Meral, E. y </w:t>
      </w:r>
      <w:proofErr w:type="spellStart"/>
      <w:r w:rsidRPr="00B55B58">
        <w:rPr>
          <w:rFonts w:ascii="Times New Roman" w:hAnsi="Times New Roman" w:cs="Times New Roman"/>
          <w:color w:val="auto"/>
          <w:sz w:val="24"/>
          <w:lang w:val="en-US"/>
        </w:rPr>
        <w:t>Namli</w:t>
      </w:r>
      <w:proofErr w:type="spellEnd"/>
      <w:r w:rsidRPr="00B55B58">
        <w:rPr>
          <w:rFonts w:ascii="Times New Roman" w:hAnsi="Times New Roman" w:cs="Times New Roman"/>
          <w:color w:val="auto"/>
          <w:sz w:val="24"/>
          <w:lang w:val="en-US"/>
        </w:rPr>
        <w:t xml:space="preserve">, Z. B. (2022). </w:t>
      </w:r>
      <w:r w:rsidRPr="00654640">
        <w:rPr>
          <w:rFonts w:ascii="Times New Roman" w:hAnsi="Times New Roman" w:cs="Times New Roman"/>
          <w:color w:val="auto"/>
          <w:sz w:val="24"/>
          <w:lang w:val="en-US"/>
        </w:rPr>
        <w:t xml:space="preserve">An analysis </w:t>
      </w:r>
      <w:proofErr w:type="spellStart"/>
      <w:r w:rsidRPr="00654640">
        <w:rPr>
          <w:rFonts w:ascii="Times New Roman" w:hAnsi="Times New Roman" w:cs="Times New Roman"/>
          <w:color w:val="auto"/>
          <w:sz w:val="24"/>
          <w:lang w:val="en-US"/>
        </w:rPr>
        <w:t>f</w:t>
      </w:r>
      <w:proofErr w:type="spellEnd"/>
      <w:r w:rsidRPr="00654640">
        <w:rPr>
          <w:rFonts w:ascii="Times New Roman" w:hAnsi="Times New Roman" w:cs="Times New Roman"/>
          <w:color w:val="auto"/>
          <w:sz w:val="24"/>
          <w:lang w:val="en-US"/>
        </w:rPr>
        <w:t xml:space="preserve"> the effect of writing-to-learn activities regarding students’ academic achievement and self-regulation skills in writing. </w:t>
      </w:r>
      <w:r w:rsidRPr="00654640">
        <w:rPr>
          <w:rFonts w:ascii="Times New Roman" w:hAnsi="Times New Roman" w:cs="Times New Roman"/>
          <w:i/>
          <w:color w:val="auto"/>
          <w:sz w:val="24"/>
          <w:lang w:val="en-US"/>
        </w:rPr>
        <w:t>Participatory Educational Research, 9</w:t>
      </w:r>
      <w:r w:rsidRPr="00654640">
        <w:rPr>
          <w:rFonts w:ascii="Times New Roman" w:hAnsi="Times New Roman" w:cs="Times New Roman"/>
          <w:color w:val="auto"/>
          <w:sz w:val="24"/>
          <w:lang w:val="en-US"/>
        </w:rPr>
        <w:t>(1), 324-348. http://dx.doi.org/10.17275/per.22.18.9.1</w:t>
      </w:r>
    </w:p>
    <w:p w14:paraId="46A1B767"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n-US"/>
        </w:rPr>
      </w:pPr>
      <w:r w:rsidRPr="00654640">
        <w:rPr>
          <w:rFonts w:ascii="Times New Roman" w:hAnsi="Times New Roman" w:cs="Times New Roman"/>
          <w:color w:val="auto"/>
          <w:sz w:val="24"/>
          <w:lang w:val="en-US"/>
        </w:rPr>
        <w:t xml:space="preserve">Kumar, S. and Dawson, K. (2018). </w:t>
      </w:r>
      <w:r w:rsidRPr="00654640">
        <w:rPr>
          <w:rFonts w:ascii="Times New Roman" w:hAnsi="Times New Roman" w:cs="Times New Roman"/>
          <w:i/>
          <w:color w:val="auto"/>
          <w:sz w:val="24"/>
          <w:lang w:val="en-US"/>
        </w:rPr>
        <w:t>An Online Doctorate for Researching Professionals. Program Design, Implementation, and Evaluation.</w:t>
      </w:r>
      <w:r w:rsidRPr="00654640">
        <w:rPr>
          <w:rFonts w:ascii="Times New Roman" w:hAnsi="Times New Roman" w:cs="Times New Roman"/>
          <w:color w:val="auto"/>
          <w:sz w:val="24"/>
          <w:lang w:val="en-US"/>
        </w:rPr>
        <w:t xml:space="preserve"> Au Press.</w:t>
      </w:r>
    </w:p>
    <w:p w14:paraId="4505D1E5"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n-US"/>
        </w:rPr>
      </w:pPr>
      <w:r w:rsidRPr="00B55B58">
        <w:rPr>
          <w:rFonts w:ascii="Times New Roman" w:hAnsi="Times New Roman" w:cs="Times New Roman"/>
          <w:color w:val="auto"/>
          <w:sz w:val="24"/>
          <w:lang w:val="en-US"/>
        </w:rPr>
        <w:t xml:space="preserve">Lang, J. (18 de mayo de 2020). </w:t>
      </w:r>
      <w:r w:rsidRPr="00654640">
        <w:rPr>
          <w:rFonts w:ascii="Times New Roman" w:hAnsi="Times New Roman" w:cs="Times New Roman"/>
          <w:i/>
          <w:color w:val="auto"/>
          <w:sz w:val="24"/>
          <w:lang w:val="en-US"/>
        </w:rPr>
        <w:t xml:space="preserve">On not drawing conclusions about online teaching now-or next fall. </w:t>
      </w:r>
      <w:r w:rsidRPr="00654640">
        <w:rPr>
          <w:rFonts w:ascii="Times New Roman" w:hAnsi="Times New Roman" w:cs="Times New Roman"/>
          <w:color w:val="auto"/>
          <w:sz w:val="24"/>
          <w:lang w:val="en-US"/>
        </w:rPr>
        <w:t>The Chronicle of Higher Education. https://www.chronicle.com</w:t>
      </w:r>
    </w:p>
    <w:p w14:paraId="0B52121D"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n-US"/>
        </w:rPr>
      </w:pPr>
      <w:proofErr w:type="spellStart"/>
      <w:r w:rsidRPr="00654640">
        <w:rPr>
          <w:rFonts w:ascii="Times New Roman" w:hAnsi="Times New Roman" w:cs="Times New Roman"/>
          <w:color w:val="auto"/>
          <w:sz w:val="24"/>
          <w:lang w:val="en-US"/>
        </w:rPr>
        <w:t>Mazlumoglu</w:t>
      </w:r>
      <w:proofErr w:type="spellEnd"/>
      <w:r w:rsidRPr="00654640">
        <w:rPr>
          <w:rFonts w:ascii="Times New Roman" w:hAnsi="Times New Roman" w:cs="Times New Roman"/>
          <w:color w:val="auto"/>
          <w:sz w:val="24"/>
          <w:lang w:val="en-US"/>
        </w:rPr>
        <w:t xml:space="preserve">, M. and </w:t>
      </w:r>
      <w:proofErr w:type="spellStart"/>
      <w:r w:rsidRPr="00654640">
        <w:rPr>
          <w:rFonts w:ascii="Times New Roman" w:hAnsi="Times New Roman" w:cs="Times New Roman"/>
          <w:color w:val="auto"/>
          <w:sz w:val="24"/>
          <w:lang w:val="en-US"/>
        </w:rPr>
        <w:t>Samanci</w:t>
      </w:r>
      <w:proofErr w:type="spellEnd"/>
      <w:r w:rsidRPr="00654640">
        <w:rPr>
          <w:rFonts w:ascii="Times New Roman" w:hAnsi="Times New Roman" w:cs="Times New Roman"/>
          <w:color w:val="auto"/>
          <w:sz w:val="24"/>
          <w:lang w:val="en-US"/>
        </w:rPr>
        <w:t xml:space="preserve">, O. (2021). Investigation of the relationship between </w:t>
      </w:r>
      <w:proofErr w:type="spellStart"/>
      <w:r w:rsidRPr="00654640">
        <w:rPr>
          <w:rFonts w:ascii="Times New Roman" w:hAnsi="Times New Roman" w:cs="Times New Roman"/>
          <w:color w:val="auto"/>
          <w:sz w:val="24"/>
          <w:lang w:val="en-US"/>
        </w:rPr>
        <w:t>decisión</w:t>
      </w:r>
      <w:proofErr w:type="spellEnd"/>
      <w:r w:rsidRPr="00654640">
        <w:rPr>
          <w:rFonts w:ascii="Times New Roman" w:hAnsi="Times New Roman" w:cs="Times New Roman"/>
          <w:color w:val="auto"/>
          <w:sz w:val="24"/>
          <w:lang w:val="en-US"/>
        </w:rPr>
        <w:t xml:space="preserve">-making skills and self-regulation skills of classroom teachers. </w:t>
      </w:r>
      <w:r w:rsidRPr="00654640">
        <w:rPr>
          <w:rFonts w:ascii="Times New Roman" w:hAnsi="Times New Roman" w:cs="Times New Roman"/>
          <w:i/>
          <w:color w:val="auto"/>
          <w:sz w:val="24"/>
          <w:lang w:val="en-US"/>
        </w:rPr>
        <w:t>Cumhuriyet International Journal of Education, 10</w:t>
      </w:r>
      <w:r w:rsidRPr="00654640">
        <w:rPr>
          <w:rFonts w:ascii="Times New Roman" w:hAnsi="Times New Roman" w:cs="Times New Roman"/>
          <w:color w:val="auto"/>
          <w:sz w:val="24"/>
          <w:lang w:val="en-US"/>
        </w:rPr>
        <w:t>(4), 1490-1506.</w:t>
      </w:r>
    </w:p>
    <w:p w14:paraId="668DA6CB"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s-ES"/>
        </w:rPr>
      </w:pPr>
      <w:r w:rsidRPr="00F531DB">
        <w:rPr>
          <w:rFonts w:ascii="Times New Roman" w:hAnsi="Times New Roman" w:cs="Times New Roman"/>
          <w:color w:val="auto"/>
          <w:sz w:val="24"/>
          <w:lang w:val="en-US"/>
        </w:rPr>
        <w:t xml:space="preserve">Moreira, J., Henriques, S., Goulao, M. y Barros, D. (2017). </w:t>
      </w:r>
      <w:r w:rsidRPr="00654640">
        <w:rPr>
          <w:rFonts w:ascii="Times New Roman" w:hAnsi="Times New Roman" w:cs="Times New Roman"/>
          <w:color w:val="auto"/>
          <w:sz w:val="24"/>
          <w:lang w:val="en-US"/>
        </w:rPr>
        <w:t>Digital learning in higher education: a training course for teaching online-</w:t>
      </w:r>
      <w:proofErr w:type="spellStart"/>
      <w:r w:rsidRPr="00654640">
        <w:rPr>
          <w:rFonts w:ascii="Times New Roman" w:hAnsi="Times New Roman" w:cs="Times New Roman"/>
          <w:color w:val="auto"/>
          <w:sz w:val="24"/>
          <w:lang w:val="en-US"/>
        </w:rPr>
        <w:t>Universidade</w:t>
      </w:r>
      <w:proofErr w:type="spellEnd"/>
      <w:r w:rsidRPr="00654640">
        <w:rPr>
          <w:rFonts w:ascii="Times New Roman" w:hAnsi="Times New Roman" w:cs="Times New Roman"/>
          <w:color w:val="auto"/>
          <w:sz w:val="24"/>
          <w:lang w:val="en-US"/>
        </w:rPr>
        <w:t xml:space="preserve"> Aberta, Portugal. </w:t>
      </w:r>
      <w:r w:rsidRPr="00654640">
        <w:rPr>
          <w:rFonts w:ascii="Times New Roman" w:hAnsi="Times New Roman" w:cs="Times New Roman"/>
          <w:i/>
          <w:color w:val="auto"/>
          <w:sz w:val="24"/>
          <w:lang w:val="es-ES"/>
        </w:rPr>
        <w:t>Open Praxis, 9</w:t>
      </w:r>
      <w:r w:rsidRPr="00654640">
        <w:rPr>
          <w:rFonts w:ascii="Times New Roman" w:hAnsi="Times New Roman" w:cs="Times New Roman"/>
          <w:color w:val="auto"/>
          <w:sz w:val="24"/>
          <w:lang w:val="es-ES"/>
        </w:rPr>
        <w:t>(2), 253-263.</w:t>
      </w:r>
    </w:p>
    <w:p w14:paraId="6344A5CA"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s-ES"/>
        </w:rPr>
      </w:pPr>
      <w:r w:rsidRPr="00654640">
        <w:rPr>
          <w:rFonts w:ascii="Times New Roman" w:hAnsi="Times New Roman" w:cs="Times New Roman"/>
          <w:color w:val="auto"/>
          <w:sz w:val="24"/>
          <w:lang w:val="es-ES"/>
        </w:rPr>
        <w:t>Oppenheimer, A. (28 de junio de 2020). La debacle educativa que traerá el Covid-19</w:t>
      </w:r>
      <w:r w:rsidRPr="00654640">
        <w:rPr>
          <w:rFonts w:ascii="Times New Roman" w:hAnsi="Times New Roman" w:cs="Times New Roman"/>
          <w:i/>
          <w:color w:val="auto"/>
          <w:sz w:val="24"/>
          <w:lang w:val="es-ES"/>
        </w:rPr>
        <w:t>. El Nuevo Herald</w:t>
      </w:r>
      <w:r w:rsidRPr="00654640">
        <w:rPr>
          <w:rFonts w:ascii="Times New Roman" w:hAnsi="Times New Roman" w:cs="Times New Roman"/>
          <w:color w:val="auto"/>
          <w:sz w:val="24"/>
          <w:lang w:val="es-ES"/>
        </w:rPr>
        <w:t>. https://www.elnuevoherald.com/opinion-es/opin-col-blogs/andres-oppenheimer-es/article243828227.html</w:t>
      </w:r>
    </w:p>
    <w:p w14:paraId="5B9933BD"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s-ES"/>
        </w:rPr>
      </w:pPr>
      <w:proofErr w:type="spellStart"/>
      <w:r w:rsidRPr="00654640">
        <w:rPr>
          <w:rFonts w:ascii="Times New Roman" w:hAnsi="Times New Roman" w:cs="Times New Roman"/>
          <w:color w:val="auto"/>
          <w:sz w:val="24"/>
          <w:lang w:val="es-ES"/>
        </w:rPr>
        <w:t>Pedró</w:t>
      </w:r>
      <w:proofErr w:type="spellEnd"/>
      <w:r w:rsidRPr="00654640">
        <w:rPr>
          <w:rFonts w:ascii="Times New Roman" w:hAnsi="Times New Roman" w:cs="Times New Roman"/>
          <w:color w:val="auto"/>
          <w:sz w:val="24"/>
          <w:lang w:val="es-ES"/>
        </w:rPr>
        <w:t xml:space="preserve">, F. (2020). </w:t>
      </w:r>
      <w:r w:rsidRPr="00654640">
        <w:rPr>
          <w:rFonts w:ascii="Times New Roman" w:hAnsi="Times New Roman" w:cs="Times New Roman"/>
          <w:i/>
          <w:color w:val="auto"/>
          <w:sz w:val="24"/>
          <w:lang w:val="es-ES"/>
        </w:rPr>
        <w:t>Covid-19 y educación superior en América Latina y el Caribe: efectos, impactos y recomendaciones políticas</w:t>
      </w:r>
      <w:r w:rsidRPr="00654640">
        <w:rPr>
          <w:rFonts w:ascii="Times New Roman" w:hAnsi="Times New Roman" w:cs="Times New Roman"/>
          <w:color w:val="auto"/>
          <w:sz w:val="24"/>
          <w:lang w:val="es-ES"/>
        </w:rPr>
        <w:t xml:space="preserve"> (informe de investigación nro. 36). Fundación Carolina. https://www.fundacioncarolina.es/wp-content/uploads/2020/06/AC-36.-2020.pdf </w:t>
      </w:r>
    </w:p>
    <w:p w14:paraId="1F62AF15"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n-US"/>
        </w:rPr>
      </w:pPr>
      <w:r w:rsidRPr="00654640">
        <w:rPr>
          <w:rFonts w:ascii="Times New Roman" w:hAnsi="Times New Roman" w:cs="Times New Roman"/>
          <w:color w:val="auto"/>
          <w:sz w:val="24"/>
          <w:lang w:val="es-ES"/>
        </w:rPr>
        <w:t xml:space="preserve">Pierce, J. B. (14 de mayo de 2020). </w:t>
      </w:r>
      <w:r w:rsidRPr="00654640">
        <w:rPr>
          <w:rFonts w:ascii="Times New Roman" w:hAnsi="Times New Roman" w:cs="Times New Roman"/>
          <w:i/>
          <w:color w:val="auto"/>
          <w:sz w:val="24"/>
          <w:lang w:val="en-US"/>
        </w:rPr>
        <w:t xml:space="preserve">When you can’t send students to the campus library. </w:t>
      </w:r>
      <w:r w:rsidRPr="00654640">
        <w:rPr>
          <w:rFonts w:ascii="Times New Roman" w:hAnsi="Times New Roman" w:cs="Times New Roman"/>
          <w:color w:val="auto"/>
          <w:sz w:val="24"/>
          <w:lang w:val="en-US"/>
        </w:rPr>
        <w:t>The Chronicle of Higher Education. https://www.chronicle.com</w:t>
      </w:r>
    </w:p>
    <w:p w14:paraId="27E36ECE"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n-US"/>
        </w:rPr>
      </w:pPr>
      <w:r w:rsidRPr="00654640">
        <w:rPr>
          <w:rFonts w:ascii="Times New Roman" w:hAnsi="Times New Roman" w:cs="Times New Roman"/>
          <w:color w:val="auto"/>
          <w:sz w:val="24"/>
          <w:lang w:val="en-US"/>
        </w:rPr>
        <w:t xml:space="preserve">Saldaña, J. (2021). </w:t>
      </w:r>
      <w:r w:rsidRPr="00654640">
        <w:rPr>
          <w:rFonts w:ascii="Times New Roman" w:hAnsi="Times New Roman" w:cs="Times New Roman"/>
          <w:i/>
          <w:color w:val="auto"/>
          <w:sz w:val="24"/>
          <w:lang w:val="en-US"/>
        </w:rPr>
        <w:t>The coding manual for qualitative researchers.</w:t>
      </w:r>
      <w:r w:rsidRPr="00654640">
        <w:rPr>
          <w:rFonts w:ascii="Times New Roman" w:hAnsi="Times New Roman" w:cs="Times New Roman"/>
          <w:color w:val="auto"/>
          <w:sz w:val="24"/>
          <w:lang w:val="en-US"/>
        </w:rPr>
        <w:t xml:space="preserve"> (4</w:t>
      </w:r>
      <w:r w:rsidRPr="00654640">
        <w:rPr>
          <w:rFonts w:ascii="Times New Roman" w:hAnsi="Times New Roman" w:cs="Times New Roman"/>
          <w:color w:val="auto"/>
          <w:sz w:val="24"/>
          <w:vertAlign w:val="superscript"/>
          <w:lang w:val="en-US"/>
        </w:rPr>
        <w:t>th</w:t>
      </w:r>
      <w:r w:rsidRPr="00654640">
        <w:rPr>
          <w:rFonts w:ascii="Times New Roman" w:hAnsi="Times New Roman" w:cs="Times New Roman"/>
          <w:color w:val="auto"/>
          <w:sz w:val="24"/>
          <w:lang w:val="en-US"/>
        </w:rPr>
        <w:t xml:space="preserve"> ed). Sage. </w:t>
      </w:r>
    </w:p>
    <w:p w14:paraId="5B1E94D3"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n-US"/>
        </w:rPr>
      </w:pPr>
      <w:r w:rsidRPr="00654640">
        <w:rPr>
          <w:rFonts w:ascii="Times New Roman" w:hAnsi="Times New Roman" w:cs="Times New Roman"/>
          <w:color w:val="auto"/>
          <w:sz w:val="24"/>
          <w:lang w:val="en-US"/>
        </w:rPr>
        <w:lastRenderedPageBreak/>
        <w:t xml:space="preserve">Simonson, M. (2019). Research in distance education. A summary. </w:t>
      </w:r>
      <w:r w:rsidRPr="00654640">
        <w:rPr>
          <w:rFonts w:ascii="Times New Roman" w:hAnsi="Times New Roman" w:cs="Times New Roman"/>
          <w:i/>
          <w:color w:val="auto"/>
          <w:sz w:val="24"/>
          <w:lang w:val="en-US"/>
        </w:rPr>
        <w:t>The Quarterly Review of Distance Education, 20</w:t>
      </w:r>
      <w:r w:rsidRPr="00654640">
        <w:rPr>
          <w:rFonts w:ascii="Times New Roman" w:hAnsi="Times New Roman" w:cs="Times New Roman"/>
          <w:color w:val="auto"/>
          <w:sz w:val="24"/>
          <w:lang w:val="en-US"/>
        </w:rPr>
        <w:t>(3), 31-43.</w:t>
      </w:r>
    </w:p>
    <w:p w14:paraId="3F404123" w14:textId="77777777" w:rsidR="00F531DB" w:rsidRPr="00654640" w:rsidRDefault="00F531DB" w:rsidP="00F531DB">
      <w:pPr>
        <w:spacing w:line="360" w:lineRule="auto"/>
        <w:ind w:left="709" w:hanging="709"/>
        <w:contextualSpacing w:val="0"/>
        <w:rPr>
          <w:rFonts w:ascii="Times New Roman" w:hAnsi="Times New Roman" w:cs="Times New Roman"/>
          <w:color w:val="auto"/>
          <w:sz w:val="24"/>
          <w:lang w:val="es-ES"/>
        </w:rPr>
      </w:pPr>
      <w:proofErr w:type="spellStart"/>
      <w:r w:rsidRPr="00654640">
        <w:rPr>
          <w:rFonts w:ascii="Times New Roman" w:hAnsi="Times New Roman" w:cs="Times New Roman"/>
          <w:color w:val="auto"/>
          <w:sz w:val="24"/>
          <w:lang w:val="es-ES"/>
        </w:rPr>
        <w:t>Xarles</w:t>
      </w:r>
      <w:proofErr w:type="spellEnd"/>
      <w:r w:rsidRPr="00654640">
        <w:rPr>
          <w:rFonts w:ascii="Times New Roman" w:hAnsi="Times New Roman" w:cs="Times New Roman"/>
          <w:color w:val="auto"/>
          <w:sz w:val="24"/>
          <w:lang w:val="es-ES"/>
        </w:rPr>
        <w:t xml:space="preserve">, G. y Martínez, P. (2020). </w:t>
      </w:r>
      <w:r w:rsidRPr="00654640">
        <w:rPr>
          <w:rFonts w:ascii="Times New Roman" w:hAnsi="Times New Roman" w:cs="Times New Roman"/>
          <w:i/>
          <w:color w:val="auto"/>
          <w:sz w:val="24"/>
          <w:lang w:val="es-ES"/>
        </w:rPr>
        <w:t>Docencia no presencial de emergencia: un programa de ayuda emergente en el ámbito de la educación superior en tiempos de la covid-19</w:t>
      </w:r>
      <w:r w:rsidRPr="00654640">
        <w:rPr>
          <w:rFonts w:ascii="Times New Roman" w:hAnsi="Times New Roman" w:cs="Times New Roman"/>
          <w:color w:val="auto"/>
          <w:sz w:val="24"/>
          <w:lang w:val="es-ES"/>
        </w:rPr>
        <w:t xml:space="preserve"> (informe de investigación nro. 32). Fundación Carolina: https://www.fundacioncarolina.es/wp-content/uploads/2020/06/AC-32.-2020.pdf</w:t>
      </w:r>
    </w:p>
    <w:p w14:paraId="1F0FB76E" w14:textId="77777777" w:rsidR="00F531DB" w:rsidRPr="008A3315" w:rsidRDefault="00F531DB" w:rsidP="00F531DB">
      <w:pPr>
        <w:spacing w:line="360" w:lineRule="auto"/>
        <w:ind w:left="709" w:hanging="709"/>
        <w:contextualSpacing w:val="0"/>
        <w:rPr>
          <w:rFonts w:ascii="Times New Roman" w:hAnsi="Times New Roman" w:cs="Times New Roman"/>
          <w:color w:val="auto"/>
          <w:sz w:val="24"/>
          <w:lang w:val="es-ES"/>
        </w:rPr>
      </w:pPr>
      <w:r w:rsidRPr="00654640">
        <w:rPr>
          <w:rFonts w:ascii="Times New Roman" w:hAnsi="Times New Roman" w:cs="Times New Roman"/>
          <w:color w:val="auto"/>
          <w:sz w:val="24"/>
          <w:lang w:val="es-ES"/>
        </w:rPr>
        <w:t xml:space="preserve">Zaragoza-Vega, O. y Gutiérrez-Pérez, M. P. (2019). Efecto de la certificación docente en el cambio de las prácticas pedagógicas. Un análisis documental. </w:t>
      </w:r>
      <w:r w:rsidRPr="00654640">
        <w:rPr>
          <w:rFonts w:ascii="Times New Roman" w:hAnsi="Times New Roman" w:cs="Times New Roman"/>
          <w:i/>
          <w:color w:val="auto"/>
          <w:sz w:val="24"/>
          <w:lang w:val="es-ES"/>
        </w:rPr>
        <w:t xml:space="preserve">Diálogos sobre Educación, </w:t>
      </w:r>
      <w:r w:rsidRPr="00567178">
        <w:rPr>
          <w:rFonts w:ascii="Times New Roman" w:hAnsi="Times New Roman" w:cs="Times New Roman"/>
          <w:i/>
          <w:color w:val="auto"/>
          <w:sz w:val="24"/>
          <w:lang w:val="es-ES"/>
        </w:rPr>
        <w:t>19</w:t>
      </w:r>
      <w:r w:rsidRPr="00654640">
        <w:rPr>
          <w:rFonts w:ascii="Times New Roman" w:hAnsi="Times New Roman" w:cs="Times New Roman"/>
          <w:color w:val="auto"/>
          <w:sz w:val="24"/>
          <w:lang w:val="es-ES"/>
        </w:rPr>
        <w:t xml:space="preserve">, 1–16. </w:t>
      </w:r>
      <w:proofErr w:type="spellStart"/>
      <w:r w:rsidRPr="00654640">
        <w:rPr>
          <w:rFonts w:ascii="Times New Roman" w:hAnsi="Times New Roman" w:cs="Times New Roman"/>
          <w:color w:val="auto"/>
          <w:sz w:val="24"/>
          <w:lang w:val="es-ES"/>
        </w:rPr>
        <w:t>doi</w:t>
      </w:r>
      <w:proofErr w:type="spellEnd"/>
      <w:r w:rsidRPr="00654640">
        <w:rPr>
          <w:rFonts w:ascii="Times New Roman" w:hAnsi="Times New Roman" w:cs="Times New Roman"/>
          <w:color w:val="auto"/>
          <w:sz w:val="24"/>
          <w:lang w:val="es-ES"/>
        </w:rPr>
        <w:t>: https://doi.org/10.32870/dse.v0i19.501</w:t>
      </w:r>
    </w:p>
    <w:p w14:paraId="2682F127" w14:textId="24022170" w:rsidR="002A15D0" w:rsidRPr="00E31A58" w:rsidRDefault="008A3315" w:rsidP="00E31A58">
      <w:pPr>
        <w:pStyle w:val="Ttulo1"/>
        <w:spacing w:line="360" w:lineRule="auto"/>
        <w:rPr>
          <w:rFonts w:ascii="Times New Roman" w:hAnsi="Times New Roman" w:cs="Times New Roman"/>
          <w:color w:val="auto"/>
          <w:sz w:val="28"/>
          <w:szCs w:val="18"/>
          <w:lang w:val="es-ES"/>
        </w:rPr>
      </w:pPr>
      <w:r w:rsidRPr="008A3315">
        <w:rPr>
          <w:rFonts w:ascii="Times New Roman" w:hAnsi="Times New Roman" w:cs="Times New Roman"/>
          <w:color w:val="auto"/>
          <w:sz w:val="28"/>
          <w:szCs w:val="18"/>
          <w:lang w:val="es-ES"/>
        </w:rPr>
        <w:t>Anexo</w:t>
      </w:r>
      <w:r w:rsidR="00BF3764">
        <w:rPr>
          <w:rFonts w:ascii="Times New Roman" w:hAnsi="Times New Roman" w:cs="Times New Roman"/>
          <w:color w:val="auto"/>
          <w:sz w:val="28"/>
          <w:szCs w:val="18"/>
          <w:lang w:val="es-ES"/>
        </w:rPr>
        <w:t xml:space="preserve"> </w:t>
      </w:r>
    </w:p>
    <w:p w14:paraId="653956D2" w14:textId="77777777" w:rsidR="002A15D0" w:rsidRPr="008A3315" w:rsidRDefault="002A15D0" w:rsidP="008D289F">
      <w:pPr>
        <w:spacing w:line="360" w:lineRule="auto"/>
        <w:rPr>
          <w:rFonts w:ascii="Times New Roman" w:hAnsi="Times New Roman" w:cs="Times New Roman"/>
          <w:b/>
          <w:sz w:val="24"/>
          <w:lang w:val="es-ES"/>
        </w:rPr>
      </w:pPr>
      <w:r w:rsidRPr="008A3315">
        <w:rPr>
          <w:rFonts w:ascii="Times New Roman" w:hAnsi="Times New Roman" w:cs="Times New Roman"/>
          <w:b/>
          <w:sz w:val="24"/>
          <w:lang w:val="es-ES"/>
        </w:rPr>
        <w:t>Introducción/ presentación</w:t>
      </w:r>
    </w:p>
    <w:p w14:paraId="63C4A974" w14:textId="5CE678F5" w:rsidR="002A15D0" w:rsidRPr="008A3315" w:rsidRDefault="002A15D0" w:rsidP="008D289F">
      <w:pPr>
        <w:spacing w:line="360" w:lineRule="auto"/>
        <w:rPr>
          <w:rFonts w:ascii="Times New Roman" w:hAnsi="Times New Roman" w:cs="Times New Roman"/>
          <w:sz w:val="24"/>
          <w:lang w:val="es-ES"/>
        </w:rPr>
      </w:pPr>
      <w:r w:rsidRPr="008A3315">
        <w:rPr>
          <w:rFonts w:ascii="Times New Roman" w:hAnsi="Times New Roman" w:cs="Times New Roman"/>
          <w:sz w:val="24"/>
          <w:lang w:val="es-ES"/>
        </w:rPr>
        <w:t xml:space="preserve">Soy _________ de la universidad ________ y estoy participando en el Programa Interinstitucional para el Fortalecimiento de la Investigación y el Posgrado del Pacífico. Estoy participando en una investigación sobre la </w:t>
      </w:r>
      <w:r w:rsidR="00EF076D">
        <w:rPr>
          <w:rFonts w:ascii="Times New Roman" w:hAnsi="Times New Roman" w:cs="Times New Roman"/>
          <w:sz w:val="24"/>
          <w:lang w:val="es-ES"/>
        </w:rPr>
        <w:t>p</w:t>
      </w:r>
      <w:r w:rsidRPr="008A3315">
        <w:rPr>
          <w:rFonts w:ascii="Times New Roman" w:hAnsi="Times New Roman" w:cs="Times New Roman"/>
          <w:sz w:val="24"/>
          <w:lang w:val="es-ES"/>
        </w:rPr>
        <w:t xml:space="preserve">ercepción de los estudiantes universitarios respecto al uso de la tecnología durante la pandemia </w:t>
      </w:r>
      <w:r w:rsidR="00EF076D" w:rsidRPr="008A3315">
        <w:rPr>
          <w:rFonts w:ascii="Times New Roman" w:hAnsi="Times New Roman" w:cs="Times New Roman"/>
          <w:sz w:val="24"/>
          <w:lang w:val="es-ES"/>
        </w:rPr>
        <w:t>covid</w:t>
      </w:r>
      <w:r w:rsidRPr="008A3315">
        <w:rPr>
          <w:rFonts w:ascii="Times New Roman" w:hAnsi="Times New Roman" w:cs="Times New Roman"/>
          <w:sz w:val="24"/>
          <w:lang w:val="es-ES"/>
        </w:rPr>
        <w:t>-19.</w:t>
      </w:r>
    </w:p>
    <w:p w14:paraId="0AA5A7F4" w14:textId="77777777" w:rsidR="002A15D0" w:rsidRPr="008A3315" w:rsidRDefault="002A15D0" w:rsidP="008D289F">
      <w:pPr>
        <w:widowControl w:val="0"/>
        <w:autoSpaceDE w:val="0"/>
        <w:autoSpaceDN w:val="0"/>
        <w:adjustRightInd w:val="0"/>
        <w:spacing w:line="360" w:lineRule="auto"/>
        <w:rPr>
          <w:rFonts w:ascii="Times New Roman" w:hAnsi="Times New Roman" w:cs="Times New Roman"/>
          <w:color w:val="1A1A1A"/>
          <w:sz w:val="24"/>
          <w:lang w:val="es-ES"/>
        </w:rPr>
      </w:pPr>
      <w:r w:rsidRPr="008A3315">
        <w:rPr>
          <w:rFonts w:ascii="Times New Roman" w:hAnsi="Times New Roman" w:cs="Times New Roman"/>
          <w:color w:val="1A1A1A"/>
          <w:sz w:val="24"/>
          <w:lang w:val="es-ES"/>
        </w:rPr>
        <w:t>La participación es totalmente voluntaria y la información se manejará de forma anónima y confidencial. Responder a la entrevista tomará un máximo de 15 minutos. La información proporcionada será confidencial y no atentará contra tu privacidad ni rendimiento académico.</w:t>
      </w:r>
    </w:p>
    <w:p w14:paraId="1028E2D5" w14:textId="77777777" w:rsidR="002A15D0" w:rsidRPr="008A3315" w:rsidRDefault="002A15D0" w:rsidP="008D289F">
      <w:pPr>
        <w:spacing w:line="360" w:lineRule="auto"/>
        <w:rPr>
          <w:rFonts w:ascii="Times New Roman" w:hAnsi="Times New Roman" w:cs="Times New Roman"/>
          <w:b/>
          <w:sz w:val="24"/>
          <w:lang w:val="es-ES"/>
        </w:rPr>
      </w:pPr>
    </w:p>
    <w:p w14:paraId="0B92B8C9" w14:textId="77777777" w:rsidR="002A15D0" w:rsidRPr="008A3315" w:rsidRDefault="002A15D0" w:rsidP="008D289F">
      <w:pPr>
        <w:spacing w:line="360" w:lineRule="auto"/>
        <w:rPr>
          <w:rFonts w:ascii="Times New Roman" w:hAnsi="Times New Roman" w:cs="Times New Roman"/>
          <w:b/>
          <w:sz w:val="24"/>
          <w:lang w:val="es-ES"/>
        </w:rPr>
      </w:pPr>
      <w:r w:rsidRPr="008A3315">
        <w:rPr>
          <w:rFonts w:ascii="Times New Roman" w:hAnsi="Times New Roman" w:cs="Times New Roman"/>
          <w:b/>
          <w:sz w:val="24"/>
          <w:lang w:val="es-ES"/>
        </w:rPr>
        <w:t>Antes:</w:t>
      </w:r>
    </w:p>
    <w:p w14:paraId="16C79B5D" w14:textId="10BB35BC"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¿Antes de la contingencia habías tenido alguna experiencia como estudiante en modalidad a distancia?</w:t>
      </w:r>
    </w:p>
    <w:p w14:paraId="029FF5F0" w14:textId="77777777"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¿Cómo fue tu experiencia y qué duración tuvo?</w:t>
      </w:r>
    </w:p>
    <w:p w14:paraId="4DAA9FAD" w14:textId="77777777"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¿Cómo considerabas tu habilidad para trabajar con tecnología previo a esta modalidad de trabajo?</w:t>
      </w:r>
    </w:p>
    <w:p w14:paraId="25BC7F20" w14:textId="77777777" w:rsidR="002A15D0" w:rsidRPr="008A3315" w:rsidRDefault="002A15D0" w:rsidP="008D289F">
      <w:pPr>
        <w:spacing w:line="360" w:lineRule="auto"/>
        <w:rPr>
          <w:rFonts w:ascii="Times New Roman" w:hAnsi="Times New Roman" w:cs="Times New Roman"/>
          <w:sz w:val="24"/>
          <w:lang w:val="es-ES"/>
        </w:rPr>
      </w:pPr>
    </w:p>
    <w:p w14:paraId="4B65BFD9" w14:textId="77777777" w:rsidR="002A15D0" w:rsidRPr="008A3315" w:rsidRDefault="002A15D0" w:rsidP="008D289F">
      <w:pPr>
        <w:spacing w:line="360" w:lineRule="auto"/>
        <w:rPr>
          <w:rFonts w:ascii="Times New Roman" w:hAnsi="Times New Roman" w:cs="Times New Roman"/>
          <w:b/>
          <w:sz w:val="24"/>
          <w:lang w:val="es-ES"/>
        </w:rPr>
      </w:pPr>
      <w:r w:rsidRPr="008A3315">
        <w:rPr>
          <w:rFonts w:ascii="Times New Roman" w:hAnsi="Times New Roman" w:cs="Times New Roman"/>
          <w:b/>
          <w:sz w:val="24"/>
          <w:lang w:val="es-ES"/>
        </w:rPr>
        <w:t>Durante:</w:t>
      </w:r>
    </w:p>
    <w:p w14:paraId="197DBDC7" w14:textId="77777777"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¿La institución en que estudias te dio alguna formación en tecnología para trabajar durante esta contingencia?</w:t>
      </w:r>
    </w:p>
    <w:p w14:paraId="07E63BE3" w14:textId="77777777"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¿Cómo percibes las actividades, recursos y formas de evaluación que se han usado en esta modalidad?</w:t>
      </w:r>
    </w:p>
    <w:p w14:paraId="2694169C" w14:textId="77777777"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lastRenderedPageBreak/>
        <w:t xml:space="preserve">¿Cómo percibes el apoyo que los docentes han dado en esta modalidad? </w:t>
      </w:r>
    </w:p>
    <w:p w14:paraId="1A34196B" w14:textId="77777777"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¿Cómo consideras el uso que los docentes han dado a los recursos tecnológicos?</w:t>
      </w:r>
    </w:p>
    <w:p w14:paraId="5BBFE0EE" w14:textId="77777777"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¿Consideras que las actividades de los docentes han fomentado el trabajo o la comunicación en equipo?</w:t>
      </w:r>
    </w:p>
    <w:p w14:paraId="6B24FA1A" w14:textId="77777777"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¿Cómo se ha desarrollado la comunicación con tus maestros?</w:t>
      </w:r>
    </w:p>
    <w:p w14:paraId="049BAA04" w14:textId="77777777"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¿Cómo se ha desarrollado la comunicación con tus compañeros?</w:t>
      </w:r>
    </w:p>
    <w:p w14:paraId="62D60496" w14:textId="77777777"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¿Tu institución cuenta con recursos como plataforma tecnológica o biblioteca digital?</w:t>
      </w:r>
    </w:p>
    <w:p w14:paraId="477AE3FB" w14:textId="77777777"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¿Qué uso se les ha dado?</w:t>
      </w:r>
    </w:p>
    <w:p w14:paraId="5088E6D4" w14:textId="77777777"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¿Cómo fue tu adaptación a trabajar en esta modalidad en un principio?</w:t>
      </w:r>
    </w:p>
    <w:p w14:paraId="2F0C3A45" w14:textId="77777777"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¿Cómo te sientes más cómodo trabajando, de forma individual o en equipo?</w:t>
      </w:r>
    </w:p>
    <w:p w14:paraId="03242816" w14:textId="77777777"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¿Cuentas con algún espacio adecuado para trabajar?</w:t>
      </w:r>
    </w:p>
    <w:p w14:paraId="1D227E41" w14:textId="77777777"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¿Cuentas con equipo tecnológico para realizar tus actividades? ¿cuál?</w:t>
      </w:r>
    </w:p>
    <w:p w14:paraId="4F52482D" w14:textId="790921E5"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¿Cuentas con conexión a internet? Desde casa, cel</w:t>
      </w:r>
      <w:r w:rsidR="00EF076D">
        <w:rPr>
          <w:rFonts w:ascii="Times New Roman" w:hAnsi="Times New Roman" w:cs="Times New Roman"/>
          <w:sz w:val="24"/>
          <w:lang w:val="es-ES"/>
        </w:rPr>
        <w:t>ular</w:t>
      </w:r>
      <w:r w:rsidRPr="008A3315">
        <w:rPr>
          <w:rFonts w:ascii="Times New Roman" w:hAnsi="Times New Roman" w:cs="Times New Roman"/>
          <w:sz w:val="24"/>
          <w:lang w:val="es-ES"/>
        </w:rPr>
        <w:t>, etc. ¿cuál?</w:t>
      </w:r>
    </w:p>
    <w:p w14:paraId="22A7B88C" w14:textId="77777777"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¿Dedicas mayor o menor tiempo a estudiar en esta modalidad?</w:t>
      </w:r>
    </w:p>
    <w:p w14:paraId="175F904E" w14:textId="77777777"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¿Consideras que tu aprendizaje ha aumentado o disminuido en esta modalidad?</w:t>
      </w:r>
    </w:p>
    <w:p w14:paraId="482FB1B7" w14:textId="77777777"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¿Cómo consideras tus habilidades para trabajar en esta modalidad?</w:t>
      </w:r>
    </w:p>
    <w:p w14:paraId="68C187DA" w14:textId="77777777"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¿Qué tan motivado te sientes al trabajar en esta modalidad?</w:t>
      </w:r>
    </w:p>
    <w:p w14:paraId="6385B63F" w14:textId="77777777"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¿Cómo te has organizado para trabajar en esta modalidad?</w:t>
      </w:r>
    </w:p>
    <w:p w14:paraId="1BAD78FD" w14:textId="77777777"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Emocionalmente, ¿cómo ha sido tu experiencia como alumno trabajando en esta modalidad?</w:t>
      </w:r>
    </w:p>
    <w:p w14:paraId="55C2DB30" w14:textId="35CAB02E"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¿Cómo ha sido el apoyo que te han dado tus padres?</w:t>
      </w:r>
    </w:p>
    <w:p w14:paraId="3BD5A5DC" w14:textId="77777777" w:rsidR="00176462" w:rsidRPr="008A3315" w:rsidRDefault="00176462" w:rsidP="008D289F">
      <w:pPr>
        <w:pStyle w:val="Prrafodelista"/>
        <w:spacing w:line="360" w:lineRule="auto"/>
        <w:jc w:val="left"/>
        <w:rPr>
          <w:rFonts w:ascii="Times New Roman" w:hAnsi="Times New Roman" w:cs="Times New Roman"/>
          <w:sz w:val="24"/>
          <w:lang w:val="es-ES"/>
        </w:rPr>
      </w:pPr>
    </w:p>
    <w:p w14:paraId="2F5F933C" w14:textId="77777777" w:rsidR="002A15D0" w:rsidRPr="008A3315" w:rsidRDefault="002A15D0" w:rsidP="008D289F">
      <w:pPr>
        <w:spacing w:line="360" w:lineRule="auto"/>
        <w:rPr>
          <w:rFonts w:ascii="Times New Roman" w:hAnsi="Times New Roman" w:cs="Times New Roman"/>
          <w:b/>
          <w:sz w:val="24"/>
          <w:lang w:val="es-ES"/>
        </w:rPr>
      </w:pPr>
      <w:r w:rsidRPr="008A3315">
        <w:rPr>
          <w:rFonts w:ascii="Times New Roman" w:hAnsi="Times New Roman" w:cs="Times New Roman"/>
          <w:b/>
          <w:sz w:val="24"/>
          <w:lang w:val="es-ES"/>
        </w:rPr>
        <w:t>Después:</w:t>
      </w:r>
    </w:p>
    <w:p w14:paraId="00A033A0" w14:textId="7A6DA2A4"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 xml:space="preserve">Posteriormente, ¿te gustaría seguir </w:t>
      </w:r>
      <w:r w:rsidR="00EF076D">
        <w:rPr>
          <w:rFonts w:ascii="Times New Roman" w:hAnsi="Times New Roman" w:cs="Times New Roman"/>
          <w:sz w:val="24"/>
          <w:lang w:val="es-ES"/>
        </w:rPr>
        <w:t>trabajando en esta modalidad? Sí</w:t>
      </w:r>
      <w:r w:rsidRPr="008A3315">
        <w:rPr>
          <w:rFonts w:ascii="Times New Roman" w:hAnsi="Times New Roman" w:cs="Times New Roman"/>
          <w:sz w:val="24"/>
          <w:lang w:val="es-ES"/>
        </w:rPr>
        <w:t xml:space="preserve"> o no</w:t>
      </w:r>
      <w:r w:rsidR="00EF076D">
        <w:rPr>
          <w:rFonts w:ascii="Times New Roman" w:hAnsi="Times New Roman" w:cs="Times New Roman"/>
          <w:sz w:val="24"/>
          <w:lang w:val="es-ES"/>
        </w:rPr>
        <w:t>:</w:t>
      </w:r>
      <w:r w:rsidRPr="008A3315">
        <w:rPr>
          <w:rFonts w:ascii="Times New Roman" w:hAnsi="Times New Roman" w:cs="Times New Roman"/>
          <w:sz w:val="24"/>
          <w:lang w:val="es-ES"/>
        </w:rPr>
        <w:t xml:space="preserve"> ¿por qué? </w:t>
      </w:r>
    </w:p>
    <w:p w14:paraId="1CE937E6" w14:textId="77777777" w:rsidR="002A15D0" w:rsidRPr="008A3315" w:rsidRDefault="002A15D0" w:rsidP="008D289F">
      <w:pPr>
        <w:pStyle w:val="Prrafodelista"/>
        <w:numPr>
          <w:ilvl w:val="0"/>
          <w:numId w:val="15"/>
        </w:numPr>
        <w:spacing w:line="360" w:lineRule="auto"/>
        <w:jc w:val="left"/>
        <w:rPr>
          <w:rFonts w:ascii="Times New Roman" w:hAnsi="Times New Roman" w:cs="Times New Roman"/>
          <w:sz w:val="24"/>
          <w:lang w:val="es-ES"/>
        </w:rPr>
      </w:pPr>
      <w:r w:rsidRPr="008A3315">
        <w:rPr>
          <w:rFonts w:ascii="Times New Roman" w:hAnsi="Times New Roman" w:cs="Times New Roman"/>
          <w:sz w:val="24"/>
          <w:lang w:val="es-ES"/>
        </w:rPr>
        <w:t xml:space="preserve">¿Qué sugerencias harías para mejorar la experiencia trabajando en esta modalidad? </w:t>
      </w:r>
    </w:p>
    <w:p w14:paraId="69C4CA7A" w14:textId="77777777" w:rsidR="002A15D0" w:rsidRPr="008A3315" w:rsidRDefault="002A15D0" w:rsidP="008D289F">
      <w:pPr>
        <w:spacing w:line="360" w:lineRule="auto"/>
        <w:rPr>
          <w:rFonts w:ascii="Times New Roman" w:hAnsi="Times New Roman" w:cs="Times New Roman"/>
          <w:sz w:val="24"/>
          <w:lang w:val="es-ES"/>
        </w:rPr>
      </w:pPr>
    </w:p>
    <w:p w14:paraId="3D9897B7" w14:textId="775A858B" w:rsidR="002A15D0" w:rsidRPr="008A3315" w:rsidRDefault="002A15D0" w:rsidP="008D289F">
      <w:pPr>
        <w:spacing w:line="360" w:lineRule="auto"/>
        <w:rPr>
          <w:rFonts w:ascii="Times New Roman" w:hAnsi="Times New Roman" w:cs="Times New Roman"/>
          <w:b/>
          <w:sz w:val="24"/>
          <w:lang w:val="es-ES"/>
        </w:rPr>
      </w:pPr>
      <w:r w:rsidRPr="008A3315">
        <w:rPr>
          <w:rFonts w:ascii="Times New Roman" w:hAnsi="Times New Roman" w:cs="Times New Roman"/>
          <w:b/>
          <w:sz w:val="24"/>
          <w:lang w:val="es-ES"/>
        </w:rPr>
        <w:t xml:space="preserve">Datos </w:t>
      </w:r>
      <w:r w:rsidR="00EF076D">
        <w:rPr>
          <w:rFonts w:ascii="Times New Roman" w:hAnsi="Times New Roman" w:cs="Times New Roman"/>
          <w:b/>
          <w:sz w:val="24"/>
          <w:lang w:val="es-ES"/>
        </w:rPr>
        <w:t>d</w:t>
      </w:r>
      <w:r w:rsidRPr="008A3315">
        <w:rPr>
          <w:rFonts w:ascii="Times New Roman" w:hAnsi="Times New Roman" w:cs="Times New Roman"/>
          <w:b/>
          <w:sz w:val="24"/>
          <w:lang w:val="es-ES"/>
        </w:rPr>
        <w:t>emográficos</w:t>
      </w:r>
    </w:p>
    <w:p w14:paraId="220128D1" w14:textId="77777777" w:rsidR="002A15D0" w:rsidRPr="008A3315" w:rsidRDefault="002A15D0" w:rsidP="008D289F">
      <w:pPr>
        <w:spacing w:line="360" w:lineRule="auto"/>
        <w:rPr>
          <w:rFonts w:ascii="Times New Roman" w:hAnsi="Times New Roman" w:cs="Times New Roman"/>
          <w:sz w:val="24"/>
          <w:lang w:val="es-ES"/>
        </w:rPr>
      </w:pPr>
      <w:r w:rsidRPr="008A3315">
        <w:rPr>
          <w:rFonts w:ascii="Times New Roman" w:hAnsi="Times New Roman" w:cs="Times New Roman"/>
          <w:sz w:val="24"/>
          <w:lang w:val="es-ES"/>
        </w:rPr>
        <w:t>Universidad:</w:t>
      </w:r>
    </w:p>
    <w:p w14:paraId="21878B88" w14:textId="77777777" w:rsidR="002A15D0" w:rsidRPr="008A3315" w:rsidRDefault="002A15D0" w:rsidP="008D289F">
      <w:pPr>
        <w:spacing w:line="360" w:lineRule="auto"/>
        <w:rPr>
          <w:rFonts w:ascii="Times New Roman" w:hAnsi="Times New Roman" w:cs="Times New Roman"/>
          <w:sz w:val="24"/>
          <w:lang w:val="es-ES"/>
        </w:rPr>
      </w:pPr>
      <w:r w:rsidRPr="008A3315">
        <w:rPr>
          <w:rFonts w:ascii="Times New Roman" w:hAnsi="Times New Roman" w:cs="Times New Roman"/>
          <w:sz w:val="24"/>
          <w:lang w:val="es-ES"/>
        </w:rPr>
        <w:t>Facultad:</w:t>
      </w:r>
    </w:p>
    <w:p w14:paraId="68009D52" w14:textId="77777777" w:rsidR="002A15D0" w:rsidRPr="008A3315" w:rsidRDefault="002A15D0" w:rsidP="008D289F">
      <w:pPr>
        <w:spacing w:line="360" w:lineRule="auto"/>
        <w:rPr>
          <w:rFonts w:ascii="Times New Roman" w:hAnsi="Times New Roman" w:cs="Times New Roman"/>
          <w:sz w:val="24"/>
          <w:lang w:val="es-ES"/>
        </w:rPr>
      </w:pPr>
      <w:r w:rsidRPr="008A3315">
        <w:rPr>
          <w:rFonts w:ascii="Times New Roman" w:hAnsi="Times New Roman" w:cs="Times New Roman"/>
          <w:sz w:val="24"/>
          <w:lang w:val="es-ES"/>
        </w:rPr>
        <w:t xml:space="preserve">Licenciatura: </w:t>
      </w:r>
    </w:p>
    <w:p w14:paraId="7AA0467A" w14:textId="77777777" w:rsidR="002A15D0" w:rsidRPr="008A3315" w:rsidRDefault="002A15D0" w:rsidP="008D289F">
      <w:pPr>
        <w:spacing w:line="360" w:lineRule="auto"/>
        <w:rPr>
          <w:rFonts w:ascii="Times New Roman" w:hAnsi="Times New Roman" w:cs="Times New Roman"/>
          <w:sz w:val="24"/>
          <w:lang w:val="es-ES"/>
        </w:rPr>
      </w:pPr>
      <w:r w:rsidRPr="008A3315">
        <w:rPr>
          <w:rFonts w:ascii="Times New Roman" w:hAnsi="Times New Roman" w:cs="Times New Roman"/>
          <w:sz w:val="24"/>
          <w:lang w:val="es-ES"/>
        </w:rPr>
        <w:t>Semestre:</w:t>
      </w:r>
    </w:p>
    <w:p w14:paraId="71FDB765" w14:textId="77777777" w:rsidR="002A15D0" w:rsidRPr="008A3315" w:rsidRDefault="002A15D0" w:rsidP="008D289F">
      <w:pPr>
        <w:spacing w:line="360" w:lineRule="auto"/>
        <w:rPr>
          <w:rFonts w:ascii="Times New Roman" w:hAnsi="Times New Roman" w:cs="Times New Roman"/>
          <w:lang w:val="es-ES"/>
        </w:rPr>
      </w:pPr>
    </w:p>
    <w:sectPr w:rsidR="002A15D0" w:rsidRPr="008A3315" w:rsidSect="00B55B58">
      <w:headerReference w:type="even" r:id="rId8"/>
      <w:headerReference w:type="default" r:id="rId9"/>
      <w:footerReference w:type="even" r:id="rId10"/>
      <w:footerReference w:type="default" r:id="rId11"/>
      <w:headerReference w:type="first" r:id="rId12"/>
      <w:footerReference w:type="first" r:id="rId13"/>
      <w:pgSz w:w="12240" w:h="15840"/>
      <w:pgMar w:top="1276" w:right="1701" w:bottom="851" w:left="1701"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DFC23" w14:textId="77777777" w:rsidR="005A795C" w:rsidRDefault="005A795C" w:rsidP="00CF1723">
      <w:r>
        <w:separator/>
      </w:r>
    </w:p>
  </w:endnote>
  <w:endnote w:type="continuationSeparator" w:id="0">
    <w:p w14:paraId="5730235F" w14:textId="77777777" w:rsidR="005A795C" w:rsidRDefault="005A795C" w:rsidP="00CF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Cuerpo en alfa">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9BA03" w14:textId="77777777" w:rsidR="001D632A" w:rsidRPr="00F62AEE" w:rsidRDefault="001D632A" w:rsidP="00405900">
    <w:pPr>
      <w:pStyle w:val="Piedepgina"/>
    </w:pPr>
    <w:r>
      <w:rPr>
        <w:noProof/>
        <w:lang w:val="es-DO" w:eastAsia="es-DO"/>
      </w:rPr>
      <w:drawing>
        <wp:inline distT="0" distB="0" distL="0" distR="0" wp14:anchorId="3F52F30A" wp14:editId="6C428E56">
          <wp:extent cx="2298700" cy="330200"/>
          <wp:effectExtent l="0" t="0" r="0" b="0"/>
          <wp:docPr id="1747432818" name="Imagen 174743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nto de vista.png"/>
                  <pic:cNvPicPr/>
                </pic:nvPicPr>
                <pic:blipFill>
                  <a:blip r:embed="rId1">
                    <a:extLst>
                      <a:ext uri="{28A0092B-C50C-407E-A947-70E740481C1C}">
                        <a14:useLocalDpi xmlns:a14="http://schemas.microsoft.com/office/drawing/2010/main" val="0"/>
                      </a:ext>
                    </a:extLst>
                  </a:blip>
                  <a:stretch>
                    <a:fillRect/>
                  </a:stretch>
                </pic:blipFill>
                <pic:spPr>
                  <a:xfrm>
                    <a:off x="0" y="0"/>
                    <a:ext cx="2298700" cy="330200"/>
                  </a:xfrm>
                  <a:prstGeom prst="rect">
                    <a:avLst/>
                  </a:prstGeom>
                </pic:spPr>
              </pic:pic>
            </a:graphicData>
          </a:graphic>
        </wp:inline>
      </w:drawing>
    </w:r>
  </w:p>
  <w:p w14:paraId="5351E66C" w14:textId="77777777" w:rsidR="001D632A" w:rsidRPr="00F62AEE" w:rsidRDefault="001D632A" w:rsidP="00405900">
    <w:pPr>
      <w:pStyle w:val="Piedepgina"/>
    </w:pPr>
  </w:p>
  <w:p w14:paraId="08019534" w14:textId="77777777" w:rsidR="001D632A" w:rsidRPr="00E22D7A" w:rsidRDefault="001D632A" w:rsidP="00405900">
    <w:pPr>
      <w:pStyle w:val="Piedepgina"/>
      <w:rPr>
        <w:sz w:val="22"/>
      </w:rPr>
    </w:pPr>
    <w:r w:rsidRPr="00F62AEE">
      <w:t xml:space="preserve">Vol. X. No. XX. Año X </w:t>
    </w:r>
    <w:r w:rsidRPr="00F62AEE">
      <w:sym w:font="Symbol" w:char="F0BD"/>
    </w:r>
    <w:r w:rsidRPr="00F62AEE">
      <w:t xml:space="preserve"> Enero - junio de 2019 </w:t>
    </w:r>
    <w:r w:rsidRPr="00F62AEE">
      <w:sym w:font="Symbol" w:char="F0BD"/>
    </w:r>
    <w:r w:rsidRPr="00F62AEE">
      <w:t xml:space="preserve"> </w:t>
    </w:r>
    <w:r w:rsidRPr="00E22D7A">
      <w:t>ISSN: 2027-5153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131E7" w14:textId="55319DB9" w:rsidR="001D632A" w:rsidRPr="00051732" w:rsidRDefault="00B55B58" w:rsidP="00B55B58">
    <w:pPr>
      <w:pStyle w:val="Piedepgina"/>
      <w:rPr>
        <w:rFonts w:cs="Arial"/>
        <w:sz w:val="16"/>
        <w:szCs w:val="16"/>
      </w:rPr>
    </w:pPr>
    <w:r w:rsidRPr="002A3D98">
      <w:rPr>
        <w:noProof/>
        <w:lang w:val="es-ES" w:eastAsia="es-ES"/>
      </w:rPr>
      <w:drawing>
        <wp:inline distT="0" distB="0" distL="0" distR="0" wp14:anchorId="333ACD22" wp14:editId="71DC58C1">
          <wp:extent cx="1600200" cy="419100"/>
          <wp:effectExtent l="0" t="0" r="0" b="0"/>
          <wp:docPr id="744328078" name="Imagen 74432807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cs="Arial"/>
        <w:sz w:val="16"/>
        <w:szCs w:val="16"/>
      </w:rPr>
      <w:t xml:space="preserve">     </w:t>
    </w:r>
    <w:r w:rsidRPr="00B55B58">
      <w:rPr>
        <w:rFonts w:asciiTheme="minorHAnsi" w:hAnsiTheme="minorHAnsi" w:cstheme="minorHAnsi"/>
        <w:b/>
        <w:color w:val="000000" w:themeColor="text1"/>
        <w:sz w:val="22"/>
        <w:szCs w:val="16"/>
      </w:rPr>
      <w:t xml:space="preserve">Vol. 14, Núm. 27 Julio - </w:t>
    </w:r>
    <w:proofErr w:type="gramStart"/>
    <w:r w:rsidRPr="00B55B58">
      <w:rPr>
        <w:rFonts w:asciiTheme="minorHAnsi" w:hAnsiTheme="minorHAnsi" w:cstheme="minorHAnsi"/>
        <w:b/>
        <w:color w:val="000000" w:themeColor="text1"/>
        <w:sz w:val="22"/>
        <w:szCs w:val="16"/>
      </w:rPr>
      <w:t>Diciembre</w:t>
    </w:r>
    <w:proofErr w:type="gramEnd"/>
    <w:r w:rsidRPr="00B55B58">
      <w:rPr>
        <w:rFonts w:asciiTheme="minorHAnsi" w:hAnsiTheme="minorHAnsi" w:cstheme="minorHAnsi"/>
        <w:b/>
        <w:color w:val="000000" w:themeColor="text1"/>
        <w:sz w:val="22"/>
        <w:szCs w:val="16"/>
      </w:rPr>
      <w:t xml:space="preserve"> 2023, e</w:t>
    </w:r>
    <w:r w:rsidR="00941C21">
      <w:rPr>
        <w:rFonts w:asciiTheme="minorHAnsi" w:hAnsiTheme="minorHAnsi" w:cstheme="minorHAnsi"/>
        <w:b/>
        <w:color w:val="000000" w:themeColor="text1"/>
        <w:sz w:val="22"/>
        <w:szCs w:val="16"/>
      </w:rPr>
      <w:t>523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94D59" w14:textId="5326E947" w:rsidR="001D632A" w:rsidRPr="00051732" w:rsidRDefault="00B55B58" w:rsidP="00B55B58">
    <w:pPr>
      <w:pStyle w:val="Piedepgina"/>
      <w:jc w:val="both"/>
      <w:rPr>
        <w:rFonts w:cs="Arial"/>
        <w:sz w:val="16"/>
        <w:szCs w:val="16"/>
      </w:rPr>
    </w:pPr>
    <w:r>
      <w:rPr>
        <w:rFonts w:cs="Arial"/>
        <w:sz w:val="16"/>
        <w:szCs w:val="16"/>
      </w:rPr>
      <w:t xml:space="preserve">                       </w:t>
    </w:r>
    <w:r w:rsidRPr="002A3D98">
      <w:rPr>
        <w:noProof/>
        <w:lang w:val="es-ES" w:eastAsia="es-ES"/>
      </w:rPr>
      <w:drawing>
        <wp:inline distT="0" distB="0" distL="0" distR="0" wp14:anchorId="5C675F4B" wp14:editId="04BFA6FA">
          <wp:extent cx="1600200" cy="419100"/>
          <wp:effectExtent l="0" t="0" r="0" b="0"/>
          <wp:docPr id="1564610064" name="Imagen 156461006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cs="Arial"/>
        <w:sz w:val="16"/>
        <w:szCs w:val="16"/>
      </w:rPr>
      <w:t xml:space="preserve">     </w:t>
    </w:r>
    <w:r w:rsidRPr="00B55B58">
      <w:rPr>
        <w:rFonts w:asciiTheme="minorHAnsi" w:hAnsiTheme="minorHAnsi" w:cstheme="minorHAnsi"/>
        <w:b/>
        <w:color w:val="000000" w:themeColor="text1"/>
        <w:sz w:val="22"/>
        <w:szCs w:val="16"/>
      </w:rPr>
      <w:t xml:space="preserve">Vol. 14, Núm. 27 Julio - </w:t>
    </w:r>
    <w:proofErr w:type="gramStart"/>
    <w:r w:rsidRPr="00B55B58">
      <w:rPr>
        <w:rFonts w:asciiTheme="minorHAnsi" w:hAnsiTheme="minorHAnsi" w:cstheme="minorHAnsi"/>
        <w:b/>
        <w:color w:val="000000" w:themeColor="text1"/>
        <w:sz w:val="22"/>
        <w:szCs w:val="16"/>
      </w:rPr>
      <w:t>Diciembre</w:t>
    </w:r>
    <w:proofErr w:type="gramEnd"/>
    <w:r w:rsidRPr="00B55B58">
      <w:rPr>
        <w:rFonts w:asciiTheme="minorHAnsi" w:hAnsiTheme="minorHAnsi" w:cstheme="minorHAnsi"/>
        <w:b/>
        <w:color w:val="000000" w:themeColor="text1"/>
        <w:sz w:val="22"/>
        <w:szCs w:val="16"/>
      </w:rPr>
      <w:t xml:space="preserve"> 2023, e</w:t>
    </w:r>
    <w:r w:rsidR="00941C21">
      <w:rPr>
        <w:rFonts w:asciiTheme="minorHAnsi" w:hAnsiTheme="minorHAnsi" w:cstheme="minorHAnsi"/>
        <w:b/>
        <w:color w:val="000000" w:themeColor="text1"/>
        <w:sz w:val="22"/>
        <w:szCs w:val="16"/>
      </w:rPr>
      <w:t>52</w:t>
    </w:r>
    <w:r w:rsidR="003C16A3">
      <w:rPr>
        <w:rFonts w:asciiTheme="minorHAnsi" w:hAnsiTheme="minorHAnsi" w:cstheme="minorHAnsi"/>
        <w:b/>
        <w:color w:val="000000" w:themeColor="text1"/>
        <w:sz w:val="22"/>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7C8B8" w14:textId="77777777" w:rsidR="005A795C" w:rsidRDefault="005A795C" w:rsidP="00CF1723">
      <w:r>
        <w:separator/>
      </w:r>
    </w:p>
  </w:footnote>
  <w:footnote w:type="continuationSeparator" w:id="0">
    <w:p w14:paraId="311C8347" w14:textId="77777777" w:rsidR="005A795C" w:rsidRDefault="005A795C" w:rsidP="00CF1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8EDBF" w14:textId="77777777" w:rsidR="001D632A" w:rsidRPr="006A35A9" w:rsidRDefault="001D632A" w:rsidP="006A35A9">
    <w:pPr>
      <w:ind w:right="360"/>
      <w:jc w:val="left"/>
      <w:rPr>
        <w:b/>
        <w:color w:val="1D968A"/>
        <w:lang w:val="es-ES"/>
      </w:rPr>
    </w:pPr>
    <w:r>
      <w:rPr>
        <w:noProof/>
        <w:lang w:val="es-DO" w:eastAsia="es-DO"/>
      </w:rPr>
      <mc:AlternateContent>
        <mc:Choice Requires="wpg">
          <w:drawing>
            <wp:anchor distT="0" distB="0" distL="114300" distR="114300" simplePos="0" relativeHeight="251660288" behindDoc="0" locked="0" layoutInCell="1" allowOverlap="1" wp14:anchorId="14D9BC29" wp14:editId="001422E0">
              <wp:simplePos x="0" y="0"/>
              <wp:positionH relativeFrom="column">
                <wp:posOffset>-720090</wp:posOffset>
              </wp:positionH>
              <wp:positionV relativeFrom="paragraph">
                <wp:posOffset>-540385</wp:posOffset>
              </wp:positionV>
              <wp:extent cx="376398" cy="10041467"/>
              <wp:effectExtent l="0" t="0" r="5080" b="4445"/>
              <wp:wrapNone/>
              <wp:docPr id="47" name="Grupo 47"/>
              <wp:cNvGraphicFramePr/>
              <a:graphic xmlns:a="http://schemas.openxmlformats.org/drawingml/2006/main">
                <a:graphicData uri="http://schemas.microsoft.com/office/word/2010/wordprocessingGroup">
                  <wpg:wgp>
                    <wpg:cNvGrpSpPr/>
                    <wpg:grpSpPr>
                      <a:xfrm>
                        <a:off x="0" y="0"/>
                        <a:ext cx="376398" cy="10041467"/>
                        <a:chOff x="-152399" y="-4563533"/>
                        <a:chExt cx="376727" cy="10042024"/>
                      </a:xfrm>
                    </wpg:grpSpPr>
                    <wps:wsp>
                      <wps:cNvPr id="43" name="Rectángulo 43"/>
                      <wps:cNvSpPr/>
                      <wps:spPr>
                        <a:xfrm>
                          <a:off x="-152399" y="-4563533"/>
                          <a:ext cx="376727" cy="10042024"/>
                        </a:xfrm>
                        <a:prstGeom prst="rect">
                          <a:avLst/>
                        </a:prstGeom>
                        <a:solidFill>
                          <a:srgbClr val="1D96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4" name="Imagen 4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4174" y="-4095493"/>
                          <a:ext cx="257810" cy="3232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D42CBA" id="Grupo 47" o:spid="_x0000_s1026" style="position:absolute;margin-left:-56.7pt;margin-top:-42.55pt;width:29.65pt;height:790.65pt;z-index:251660288;mso-width-relative:margin;mso-height-relative:margin" coordorigin="-1523,-45635" coordsize="3767,100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">
              <v:rect id="Rectángulo 43" o:spid="_x0000_s1027" style="position:absolute;left:-1523;top:-45635;width:3766;height:100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" fillcolor="#1d968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4" o:spid="_x0000_s1028" type="#_x0000_t75" style="position:absolute;left:-841;top:-40954;width:2577;height:3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">
                <v:imagedata r:id="rId2" o:title=""/>
              </v:shape>
            </v:group>
          </w:pict>
        </mc:Fallback>
      </mc:AlternateContent>
    </w:r>
    <w:r w:rsidRPr="00E22D7A">
      <w:rPr>
        <w:b/>
        <w:color w:val="1D968A"/>
        <w:lang w:val="es-ES"/>
      </w:rPr>
      <w:t xml:space="preserve">NOMBRE </w:t>
    </w:r>
    <w:r>
      <w:rPr>
        <w:b/>
        <w:color w:val="1D968A"/>
        <w:lang w:val="es-ES"/>
      </w:rPr>
      <w:t>DE LA SECCIÓN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B7AC8" w14:textId="6D05931C" w:rsidR="001D632A" w:rsidRPr="00051732" w:rsidRDefault="00B55B58" w:rsidP="00B55B58">
    <w:pPr>
      <w:tabs>
        <w:tab w:val="center" w:pos="4419"/>
        <w:tab w:val="right" w:pos="8838"/>
      </w:tabs>
      <w:jc w:val="center"/>
      <w:rPr>
        <w:color w:val="FFFFFF" w:themeColor="background1"/>
        <w:sz w:val="28"/>
      </w:rPr>
    </w:pPr>
    <w:r w:rsidRPr="002A3D98">
      <w:rPr>
        <w:noProof/>
        <w:lang w:val="es-ES" w:eastAsia="es-ES"/>
      </w:rPr>
      <w:drawing>
        <wp:inline distT="0" distB="0" distL="0" distR="0" wp14:anchorId="784A663E" wp14:editId="59414ACA">
          <wp:extent cx="5397500" cy="635000"/>
          <wp:effectExtent l="0" t="0" r="0" b="0"/>
          <wp:docPr id="574233954" name="Imagen 57423395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C1DBB" w14:textId="2AC35394" w:rsidR="001D632A" w:rsidRDefault="00B55B58" w:rsidP="00B55B58">
    <w:pPr>
      <w:tabs>
        <w:tab w:val="center" w:pos="4419"/>
        <w:tab w:val="right" w:pos="8838"/>
      </w:tabs>
      <w:jc w:val="center"/>
    </w:pPr>
    <w:r w:rsidRPr="002A3D98">
      <w:rPr>
        <w:noProof/>
        <w:lang w:val="es-ES" w:eastAsia="es-ES"/>
      </w:rPr>
      <w:drawing>
        <wp:inline distT="0" distB="0" distL="0" distR="0" wp14:anchorId="18ED3C29" wp14:editId="6029BF58">
          <wp:extent cx="5397500" cy="635000"/>
          <wp:effectExtent l="0" t="0" r="0" b="0"/>
          <wp:docPr id="1946156223" name="Imagen 194615622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C8AE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8447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C280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B8F2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864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EE3A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A84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FE1D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1EAC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146D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3508B4"/>
    <w:multiLevelType w:val="hybridMultilevel"/>
    <w:tmpl w:val="0A8E2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0B790D"/>
    <w:multiLevelType w:val="hybridMultilevel"/>
    <w:tmpl w:val="8FEE2A8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1436DFE"/>
    <w:multiLevelType w:val="hybridMultilevel"/>
    <w:tmpl w:val="DAA46B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CE955D4"/>
    <w:multiLevelType w:val="hybridMultilevel"/>
    <w:tmpl w:val="EA8243A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0477AB2"/>
    <w:multiLevelType w:val="hybridMultilevel"/>
    <w:tmpl w:val="8E82B3EA"/>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5" w15:restartNumberingAfterBreak="0">
    <w:nsid w:val="73EC6AF1"/>
    <w:multiLevelType w:val="hybridMultilevel"/>
    <w:tmpl w:val="C11835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9529177">
    <w:abstractNumId w:val="4"/>
  </w:num>
  <w:num w:numId="2" w16cid:durableId="1865558379">
    <w:abstractNumId w:val="5"/>
  </w:num>
  <w:num w:numId="3" w16cid:durableId="2021540554">
    <w:abstractNumId w:val="6"/>
  </w:num>
  <w:num w:numId="4" w16cid:durableId="1259484841">
    <w:abstractNumId w:val="7"/>
  </w:num>
  <w:num w:numId="5" w16cid:durableId="647245635">
    <w:abstractNumId w:val="9"/>
  </w:num>
  <w:num w:numId="6" w16cid:durableId="81952586">
    <w:abstractNumId w:val="0"/>
  </w:num>
  <w:num w:numId="7" w16cid:durableId="1815759527">
    <w:abstractNumId w:val="1"/>
  </w:num>
  <w:num w:numId="8" w16cid:durableId="2029479960">
    <w:abstractNumId w:val="2"/>
  </w:num>
  <w:num w:numId="9" w16cid:durableId="199173512">
    <w:abstractNumId w:val="3"/>
  </w:num>
  <w:num w:numId="10" w16cid:durableId="573048773">
    <w:abstractNumId w:val="8"/>
  </w:num>
  <w:num w:numId="11" w16cid:durableId="1525168807">
    <w:abstractNumId w:val="13"/>
  </w:num>
  <w:num w:numId="12" w16cid:durableId="957686422">
    <w:abstractNumId w:val="11"/>
  </w:num>
  <w:num w:numId="13" w16cid:durableId="1876120179">
    <w:abstractNumId w:val="12"/>
  </w:num>
  <w:num w:numId="14" w16cid:durableId="1892569503">
    <w:abstractNumId w:val="10"/>
  </w:num>
  <w:num w:numId="15" w16cid:durableId="1874270511">
    <w:abstractNumId w:val="15"/>
  </w:num>
  <w:num w:numId="16" w16cid:durableId="16200622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723"/>
    <w:rsid w:val="0001062C"/>
    <w:rsid w:val="00044331"/>
    <w:rsid w:val="00051732"/>
    <w:rsid w:val="00074AD5"/>
    <w:rsid w:val="000A38CC"/>
    <w:rsid w:val="000C262D"/>
    <w:rsid w:val="000C5BF2"/>
    <w:rsid w:val="000D7D60"/>
    <w:rsid w:val="000F5168"/>
    <w:rsid w:val="000F5EAC"/>
    <w:rsid w:val="00127ED0"/>
    <w:rsid w:val="00174D50"/>
    <w:rsid w:val="00176462"/>
    <w:rsid w:val="00183EE0"/>
    <w:rsid w:val="00184968"/>
    <w:rsid w:val="001A1D3B"/>
    <w:rsid w:val="001A3B8B"/>
    <w:rsid w:val="001A55E4"/>
    <w:rsid w:val="001B4606"/>
    <w:rsid w:val="001C3270"/>
    <w:rsid w:val="001C53EA"/>
    <w:rsid w:val="001D632A"/>
    <w:rsid w:val="001E2865"/>
    <w:rsid w:val="001F4113"/>
    <w:rsid w:val="001F774F"/>
    <w:rsid w:val="00203450"/>
    <w:rsid w:val="00210F4B"/>
    <w:rsid w:val="002354EB"/>
    <w:rsid w:val="0025013E"/>
    <w:rsid w:val="002803C9"/>
    <w:rsid w:val="00285DA2"/>
    <w:rsid w:val="002A15D0"/>
    <w:rsid w:val="002B7C04"/>
    <w:rsid w:val="002E24ED"/>
    <w:rsid w:val="002E7896"/>
    <w:rsid w:val="002F6827"/>
    <w:rsid w:val="00311099"/>
    <w:rsid w:val="00325FBE"/>
    <w:rsid w:val="00347B75"/>
    <w:rsid w:val="003522F8"/>
    <w:rsid w:val="00364E20"/>
    <w:rsid w:val="00383CCC"/>
    <w:rsid w:val="003C16A3"/>
    <w:rsid w:val="003D6651"/>
    <w:rsid w:val="003E1268"/>
    <w:rsid w:val="003E7BA6"/>
    <w:rsid w:val="00405900"/>
    <w:rsid w:val="0041602C"/>
    <w:rsid w:val="0042351A"/>
    <w:rsid w:val="00450EBD"/>
    <w:rsid w:val="00454A1B"/>
    <w:rsid w:val="0049573A"/>
    <w:rsid w:val="00497CCE"/>
    <w:rsid w:val="004A1D07"/>
    <w:rsid w:val="004D18CC"/>
    <w:rsid w:val="004D66CD"/>
    <w:rsid w:val="004E6AD4"/>
    <w:rsid w:val="004F148E"/>
    <w:rsid w:val="004F156B"/>
    <w:rsid w:val="00501396"/>
    <w:rsid w:val="00501437"/>
    <w:rsid w:val="00506392"/>
    <w:rsid w:val="00512BFD"/>
    <w:rsid w:val="00514059"/>
    <w:rsid w:val="00522D4B"/>
    <w:rsid w:val="00537C09"/>
    <w:rsid w:val="00554A87"/>
    <w:rsid w:val="00567178"/>
    <w:rsid w:val="005852F6"/>
    <w:rsid w:val="005A795C"/>
    <w:rsid w:val="005C4B28"/>
    <w:rsid w:val="005C799F"/>
    <w:rsid w:val="005D09EC"/>
    <w:rsid w:val="005D6117"/>
    <w:rsid w:val="005E404B"/>
    <w:rsid w:val="005E7035"/>
    <w:rsid w:val="006145E2"/>
    <w:rsid w:val="006178D5"/>
    <w:rsid w:val="00632FE6"/>
    <w:rsid w:val="00641876"/>
    <w:rsid w:val="0064358F"/>
    <w:rsid w:val="00655D58"/>
    <w:rsid w:val="0067611B"/>
    <w:rsid w:val="006823ED"/>
    <w:rsid w:val="006917C4"/>
    <w:rsid w:val="006A0A2C"/>
    <w:rsid w:val="006A35A9"/>
    <w:rsid w:val="006A709A"/>
    <w:rsid w:val="006A7CD7"/>
    <w:rsid w:val="006B60AC"/>
    <w:rsid w:val="006C3017"/>
    <w:rsid w:val="006D154D"/>
    <w:rsid w:val="006E19E9"/>
    <w:rsid w:val="006E2420"/>
    <w:rsid w:val="006F332A"/>
    <w:rsid w:val="0070623C"/>
    <w:rsid w:val="00706692"/>
    <w:rsid w:val="007150FC"/>
    <w:rsid w:val="00720545"/>
    <w:rsid w:val="007408BC"/>
    <w:rsid w:val="007430B0"/>
    <w:rsid w:val="007560D8"/>
    <w:rsid w:val="00762316"/>
    <w:rsid w:val="00763E29"/>
    <w:rsid w:val="0077041F"/>
    <w:rsid w:val="0077137F"/>
    <w:rsid w:val="00774C15"/>
    <w:rsid w:val="00784049"/>
    <w:rsid w:val="007859D7"/>
    <w:rsid w:val="00792D03"/>
    <w:rsid w:val="00793FD6"/>
    <w:rsid w:val="007A3DC9"/>
    <w:rsid w:val="007A416E"/>
    <w:rsid w:val="007C56BE"/>
    <w:rsid w:val="007E07EE"/>
    <w:rsid w:val="00830508"/>
    <w:rsid w:val="00831527"/>
    <w:rsid w:val="0083449A"/>
    <w:rsid w:val="00841904"/>
    <w:rsid w:val="00852BB1"/>
    <w:rsid w:val="00857207"/>
    <w:rsid w:val="00857E0B"/>
    <w:rsid w:val="00860A57"/>
    <w:rsid w:val="00892F5C"/>
    <w:rsid w:val="008A3315"/>
    <w:rsid w:val="008B07A7"/>
    <w:rsid w:val="008D289F"/>
    <w:rsid w:val="008F1926"/>
    <w:rsid w:val="009034C6"/>
    <w:rsid w:val="009077FD"/>
    <w:rsid w:val="00926A93"/>
    <w:rsid w:val="00926CA3"/>
    <w:rsid w:val="009276EC"/>
    <w:rsid w:val="0093103C"/>
    <w:rsid w:val="0093310A"/>
    <w:rsid w:val="00937A83"/>
    <w:rsid w:val="00941BE5"/>
    <w:rsid w:val="00941C21"/>
    <w:rsid w:val="00947785"/>
    <w:rsid w:val="00956C06"/>
    <w:rsid w:val="00961429"/>
    <w:rsid w:val="009D6EF3"/>
    <w:rsid w:val="009E055E"/>
    <w:rsid w:val="009E31AB"/>
    <w:rsid w:val="009F1022"/>
    <w:rsid w:val="00A04854"/>
    <w:rsid w:val="00A3355C"/>
    <w:rsid w:val="00A430A6"/>
    <w:rsid w:val="00A4418D"/>
    <w:rsid w:val="00A50B35"/>
    <w:rsid w:val="00A70446"/>
    <w:rsid w:val="00A77F3A"/>
    <w:rsid w:val="00A77F82"/>
    <w:rsid w:val="00A86203"/>
    <w:rsid w:val="00A95DBB"/>
    <w:rsid w:val="00AA00B3"/>
    <w:rsid w:val="00AA7DB9"/>
    <w:rsid w:val="00AB2741"/>
    <w:rsid w:val="00AD5702"/>
    <w:rsid w:val="00AE6791"/>
    <w:rsid w:val="00AF31E6"/>
    <w:rsid w:val="00AF5BD8"/>
    <w:rsid w:val="00B03887"/>
    <w:rsid w:val="00B205F6"/>
    <w:rsid w:val="00B43830"/>
    <w:rsid w:val="00B51F92"/>
    <w:rsid w:val="00B52EC0"/>
    <w:rsid w:val="00B55B58"/>
    <w:rsid w:val="00B63A98"/>
    <w:rsid w:val="00B65932"/>
    <w:rsid w:val="00B6723E"/>
    <w:rsid w:val="00B828D8"/>
    <w:rsid w:val="00B94D91"/>
    <w:rsid w:val="00BA2FB1"/>
    <w:rsid w:val="00BA4C36"/>
    <w:rsid w:val="00BA6828"/>
    <w:rsid w:val="00BB13C0"/>
    <w:rsid w:val="00BB77AA"/>
    <w:rsid w:val="00BC2F95"/>
    <w:rsid w:val="00BF3764"/>
    <w:rsid w:val="00BF4750"/>
    <w:rsid w:val="00C21E1D"/>
    <w:rsid w:val="00C3455C"/>
    <w:rsid w:val="00C42D65"/>
    <w:rsid w:val="00C434DF"/>
    <w:rsid w:val="00C54F73"/>
    <w:rsid w:val="00C66F35"/>
    <w:rsid w:val="00C67057"/>
    <w:rsid w:val="00C702F3"/>
    <w:rsid w:val="00C86737"/>
    <w:rsid w:val="00C86C0D"/>
    <w:rsid w:val="00CA2D6C"/>
    <w:rsid w:val="00CA52C3"/>
    <w:rsid w:val="00CA6318"/>
    <w:rsid w:val="00CA673F"/>
    <w:rsid w:val="00CA7DD2"/>
    <w:rsid w:val="00CB698A"/>
    <w:rsid w:val="00CC23E9"/>
    <w:rsid w:val="00CF1723"/>
    <w:rsid w:val="00CF7931"/>
    <w:rsid w:val="00D03155"/>
    <w:rsid w:val="00D141F6"/>
    <w:rsid w:val="00D14592"/>
    <w:rsid w:val="00D21966"/>
    <w:rsid w:val="00D546E8"/>
    <w:rsid w:val="00D61499"/>
    <w:rsid w:val="00D706C8"/>
    <w:rsid w:val="00D86679"/>
    <w:rsid w:val="00D87D8D"/>
    <w:rsid w:val="00DA6D1C"/>
    <w:rsid w:val="00DC62A1"/>
    <w:rsid w:val="00E02F0C"/>
    <w:rsid w:val="00E051DE"/>
    <w:rsid w:val="00E138B0"/>
    <w:rsid w:val="00E15B88"/>
    <w:rsid w:val="00E22D7A"/>
    <w:rsid w:val="00E31A58"/>
    <w:rsid w:val="00E46B02"/>
    <w:rsid w:val="00E62DBD"/>
    <w:rsid w:val="00E93104"/>
    <w:rsid w:val="00EA3DB0"/>
    <w:rsid w:val="00EB1DFE"/>
    <w:rsid w:val="00EE2A68"/>
    <w:rsid w:val="00EE7EEA"/>
    <w:rsid w:val="00EF076D"/>
    <w:rsid w:val="00F068CB"/>
    <w:rsid w:val="00F06B43"/>
    <w:rsid w:val="00F130E9"/>
    <w:rsid w:val="00F140A3"/>
    <w:rsid w:val="00F20DA5"/>
    <w:rsid w:val="00F246C8"/>
    <w:rsid w:val="00F531DB"/>
    <w:rsid w:val="00F62AEE"/>
    <w:rsid w:val="00F74F7C"/>
    <w:rsid w:val="00F76921"/>
    <w:rsid w:val="00F828A6"/>
    <w:rsid w:val="00FC24EF"/>
    <w:rsid w:val="00FD2008"/>
    <w:rsid w:val="00FF437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6930"/>
  <w15:docId w15:val="{7EDECBB1-9F49-4723-8758-96B1612C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0E9"/>
    <w:pPr>
      <w:contextualSpacing/>
      <w:jc w:val="both"/>
    </w:pPr>
    <w:rPr>
      <w:rFonts w:ascii="Candara" w:hAnsi="Candara"/>
      <w:color w:val="262626" w:themeColor="text1" w:themeTint="D9"/>
      <w:sz w:val="20"/>
    </w:rPr>
  </w:style>
  <w:style w:type="paragraph" w:styleId="Ttulo1">
    <w:name w:val="heading 1"/>
    <w:basedOn w:val="Normal"/>
    <w:next w:val="Normal"/>
    <w:link w:val="Ttulo1Car"/>
    <w:uiPriority w:val="9"/>
    <w:qFormat/>
    <w:rsid w:val="00E15B88"/>
    <w:pPr>
      <w:keepNext/>
      <w:keepLines/>
      <w:spacing w:before="240"/>
      <w:outlineLvl w:val="0"/>
    </w:pPr>
    <w:rPr>
      <w:rFonts w:ascii="Arial" w:eastAsiaTheme="majorEastAsia" w:hAnsi="Arial" w:cstheme="majorBidi"/>
      <w:b/>
      <w:color w:val="1E98BE"/>
      <w:sz w:val="24"/>
      <w:szCs w:val="32"/>
    </w:rPr>
  </w:style>
  <w:style w:type="paragraph" w:styleId="Ttulo2">
    <w:name w:val="heading 2"/>
    <w:basedOn w:val="Normal"/>
    <w:next w:val="Normal"/>
    <w:link w:val="Ttulo2Car"/>
    <w:uiPriority w:val="9"/>
    <w:unhideWhenUsed/>
    <w:qFormat/>
    <w:rsid w:val="00E15B88"/>
    <w:pPr>
      <w:keepNext/>
      <w:keepLines/>
      <w:spacing w:before="40"/>
      <w:outlineLvl w:val="1"/>
    </w:pPr>
    <w:rPr>
      <w:rFonts w:ascii="Arial" w:eastAsiaTheme="majorEastAsia" w:hAnsi="Arial" w:cstheme="majorBidi"/>
      <w:color w:val="1E98BE"/>
      <w:sz w:val="22"/>
      <w:szCs w:val="26"/>
    </w:rPr>
  </w:style>
  <w:style w:type="paragraph" w:styleId="Ttulo3">
    <w:name w:val="heading 3"/>
    <w:basedOn w:val="Normal"/>
    <w:next w:val="Normal"/>
    <w:link w:val="Ttulo3Car"/>
    <w:uiPriority w:val="9"/>
    <w:unhideWhenUsed/>
    <w:qFormat/>
    <w:rsid w:val="00E15B88"/>
    <w:pPr>
      <w:keepNext/>
      <w:keepLines/>
      <w:spacing w:before="40"/>
      <w:outlineLvl w:val="2"/>
    </w:pPr>
    <w:rPr>
      <w:rFonts w:ascii="Arial" w:eastAsiaTheme="majorEastAsia" w:hAnsi="Arial" w:cstheme="majorBidi"/>
      <w:i/>
      <w:color w:val="1E98BE"/>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xml">
    <w:name w:val="Título-xml"/>
    <w:basedOn w:val="Ttulo"/>
    <w:next w:val="Normal"/>
    <w:qFormat/>
    <w:rsid w:val="00E22D7A"/>
    <w:rPr>
      <w:rFonts w:ascii="Times New Roman" w:hAnsi="Times New Roman"/>
      <w:b w:val="0"/>
      <w:bCs/>
      <w:lang w:val="en-US"/>
    </w:rPr>
  </w:style>
  <w:style w:type="paragraph" w:styleId="Ttulo">
    <w:name w:val="Title"/>
    <w:basedOn w:val="Normal"/>
    <w:next w:val="Normal"/>
    <w:link w:val="TtuloCar"/>
    <w:autoRedefine/>
    <w:uiPriority w:val="10"/>
    <w:qFormat/>
    <w:rsid w:val="00E15B88"/>
    <w:pPr>
      <w:jc w:val="center"/>
    </w:pPr>
    <w:rPr>
      <w:rFonts w:ascii="Arial" w:eastAsiaTheme="majorEastAsia" w:hAnsi="Arial" w:cstheme="majorBidi"/>
      <w:b/>
      <w:color w:val="1E98BE"/>
      <w:spacing w:val="-10"/>
      <w:kern w:val="28"/>
      <w:sz w:val="28"/>
      <w:szCs w:val="56"/>
    </w:rPr>
  </w:style>
  <w:style w:type="character" w:customStyle="1" w:styleId="TtuloCar">
    <w:name w:val="Título Car"/>
    <w:basedOn w:val="Fuentedeprrafopredeter"/>
    <w:link w:val="Ttulo"/>
    <w:uiPriority w:val="10"/>
    <w:rsid w:val="00E15B88"/>
    <w:rPr>
      <w:rFonts w:ascii="Arial" w:eastAsiaTheme="majorEastAsia" w:hAnsi="Arial" w:cstheme="majorBidi"/>
      <w:b/>
      <w:color w:val="1E98BE"/>
      <w:spacing w:val="-10"/>
      <w:kern w:val="28"/>
      <w:sz w:val="28"/>
      <w:szCs w:val="56"/>
    </w:rPr>
  </w:style>
  <w:style w:type="paragraph" w:customStyle="1" w:styleId="Subtitulo-xml">
    <w:name w:val="Subtitulo-xml"/>
    <w:basedOn w:val="Ttulo-xml"/>
    <w:next w:val="Normal"/>
    <w:qFormat/>
    <w:rsid w:val="00E22D7A"/>
    <w:rPr>
      <w:bCs w:val="0"/>
      <w:sz w:val="24"/>
    </w:rPr>
  </w:style>
  <w:style w:type="paragraph" w:styleId="Encabezado">
    <w:name w:val="header"/>
    <w:basedOn w:val="Normal"/>
    <w:link w:val="EncabezadoCar"/>
    <w:autoRedefine/>
    <w:uiPriority w:val="99"/>
    <w:unhideWhenUsed/>
    <w:rsid w:val="00E15B88"/>
    <w:pPr>
      <w:tabs>
        <w:tab w:val="center" w:pos="4419"/>
        <w:tab w:val="right" w:pos="8838"/>
      </w:tabs>
      <w:jc w:val="right"/>
    </w:pPr>
    <w:rPr>
      <w:rFonts w:ascii="Arial" w:hAnsi="Arial"/>
      <w:color w:val="ED0477"/>
      <w:sz w:val="15"/>
    </w:rPr>
  </w:style>
  <w:style w:type="character" w:customStyle="1" w:styleId="EncabezadoCar">
    <w:name w:val="Encabezado Car"/>
    <w:basedOn w:val="Fuentedeprrafopredeter"/>
    <w:link w:val="Encabezado"/>
    <w:uiPriority w:val="99"/>
    <w:rsid w:val="00E15B88"/>
    <w:rPr>
      <w:rFonts w:ascii="Arial" w:hAnsi="Arial"/>
      <w:color w:val="ED0477"/>
      <w:sz w:val="15"/>
    </w:rPr>
  </w:style>
  <w:style w:type="paragraph" w:styleId="Piedepgina">
    <w:name w:val="footer"/>
    <w:basedOn w:val="Normal"/>
    <w:link w:val="PiedepginaCar"/>
    <w:autoRedefine/>
    <w:uiPriority w:val="99"/>
    <w:unhideWhenUsed/>
    <w:qFormat/>
    <w:rsid w:val="00405900"/>
    <w:pPr>
      <w:tabs>
        <w:tab w:val="center" w:pos="4419"/>
        <w:tab w:val="right" w:pos="8838"/>
      </w:tabs>
      <w:jc w:val="center"/>
    </w:pPr>
    <w:rPr>
      <w:rFonts w:ascii="Gill Sans MT" w:hAnsi="Gill Sans MT"/>
      <w:color w:val="1E98BE"/>
      <w:szCs w:val="32"/>
    </w:rPr>
  </w:style>
  <w:style w:type="character" w:customStyle="1" w:styleId="PiedepginaCar">
    <w:name w:val="Pie de página Car"/>
    <w:basedOn w:val="Fuentedeprrafopredeter"/>
    <w:link w:val="Piedepgina"/>
    <w:uiPriority w:val="99"/>
    <w:rsid w:val="00405900"/>
    <w:rPr>
      <w:rFonts w:ascii="Gill Sans MT" w:hAnsi="Gill Sans MT"/>
      <w:color w:val="1E98BE"/>
      <w:sz w:val="20"/>
      <w:szCs w:val="32"/>
    </w:rPr>
  </w:style>
  <w:style w:type="table" w:styleId="Tablaconcuadrcula">
    <w:name w:val="Table Grid"/>
    <w:basedOn w:val="Tablanormal"/>
    <w:uiPriority w:val="39"/>
    <w:rsid w:val="0077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6593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65932"/>
    <w:rPr>
      <w:rFonts w:ascii="Times New Roman" w:hAnsi="Times New Roman" w:cs="Times New Roman"/>
      <w:sz w:val="18"/>
      <w:szCs w:val="18"/>
    </w:rPr>
  </w:style>
  <w:style w:type="character" w:styleId="Nmerodepgina">
    <w:name w:val="page number"/>
    <w:basedOn w:val="Fuentedeprrafopredeter"/>
    <w:uiPriority w:val="99"/>
    <w:semiHidden/>
    <w:unhideWhenUsed/>
    <w:rsid w:val="00860A57"/>
  </w:style>
  <w:style w:type="paragraph" w:styleId="Subttulo">
    <w:name w:val="Subtitle"/>
    <w:basedOn w:val="Normal"/>
    <w:next w:val="Normal"/>
    <w:link w:val="SubttuloCar"/>
    <w:autoRedefine/>
    <w:uiPriority w:val="11"/>
    <w:qFormat/>
    <w:rsid w:val="00E15B88"/>
    <w:pPr>
      <w:numPr>
        <w:ilvl w:val="1"/>
      </w:numPr>
      <w:jc w:val="center"/>
    </w:pPr>
    <w:rPr>
      <w:rFonts w:ascii="Arial" w:eastAsiaTheme="minorEastAsia" w:hAnsi="Arial" w:cs="Times New Roman (Cuerpo en alfa"/>
      <w:color w:val="0F385A"/>
      <w:sz w:val="24"/>
      <w:szCs w:val="22"/>
    </w:rPr>
  </w:style>
  <w:style w:type="character" w:customStyle="1" w:styleId="SubttuloCar">
    <w:name w:val="Subtítulo Car"/>
    <w:basedOn w:val="Fuentedeprrafopredeter"/>
    <w:link w:val="Subttulo"/>
    <w:uiPriority w:val="11"/>
    <w:rsid w:val="00E15B88"/>
    <w:rPr>
      <w:rFonts w:ascii="Arial" w:eastAsiaTheme="minorEastAsia" w:hAnsi="Arial" w:cs="Times New Roman (Cuerpo en alfa"/>
      <w:color w:val="0F385A"/>
      <w:szCs w:val="22"/>
    </w:rPr>
  </w:style>
  <w:style w:type="character" w:customStyle="1" w:styleId="Ttulo1Car">
    <w:name w:val="Título 1 Car"/>
    <w:basedOn w:val="Fuentedeprrafopredeter"/>
    <w:link w:val="Ttulo1"/>
    <w:uiPriority w:val="9"/>
    <w:rsid w:val="00E15B88"/>
    <w:rPr>
      <w:rFonts w:ascii="Arial" w:eastAsiaTheme="majorEastAsia" w:hAnsi="Arial" w:cstheme="majorBidi"/>
      <w:b/>
      <w:color w:val="1E98BE"/>
      <w:szCs w:val="32"/>
    </w:rPr>
  </w:style>
  <w:style w:type="character" w:customStyle="1" w:styleId="Ttulo2Car">
    <w:name w:val="Título 2 Car"/>
    <w:basedOn w:val="Fuentedeprrafopredeter"/>
    <w:link w:val="Ttulo2"/>
    <w:uiPriority w:val="9"/>
    <w:rsid w:val="00E15B88"/>
    <w:rPr>
      <w:rFonts w:ascii="Arial" w:eastAsiaTheme="majorEastAsia" w:hAnsi="Arial" w:cstheme="majorBidi"/>
      <w:color w:val="1E98BE"/>
      <w:sz w:val="22"/>
      <w:szCs w:val="26"/>
    </w:rPr>
  </w:style>
  <w:style w:type="character" w:customStyle="1" w:styleId="Ttulo3Car">
    <w:name w:val="Título 3 Car"/>
    <w:basedOn w:val="Fuentedeprrafopredeter"/>
    <w:link w:val="Ttulo3"/>
    <w:uiPriority w:val="9"/>
    <w:rsid w:val="00E15B88"/>
    <w:rPr>
      <w:rFonts w:ascii="Arial" w:eastAsiaTheme="majorEastAsia" w:hAnsi="Arial" w:cstheme="majorBidi"/>
      <w:i/>
      <w:color w:val="1E98BE"/>
      <w:sz w:val="22"/>
    </w:rPr>
  </w:style>
  <w:style w:type="table" w:customStyle="1" w:styleId="Estilo1">
    <w:name w:val="Estilo1"/>
    <w:basedOn w:val="Tablanormal51"/>
    <w:uiPriority w:val="99"/>
    <w:rsid w:val="000C5BF2"/>
    <w:rPr>
      <w:rFonts w:ascii="Candara" w:hAnsi="Candara"/>
      <w:sz w:val="16"/>
      <w:szCs w:val="20"/>
      <w:lang w:val="es-CO" w:eastAsia="es-ES_tradnl"/>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2-nfasis21">
    <w:name w:val="Tabla con cuadrícula 2 - Énfasis 21"/>
    <w:basedOn w:val="Tablanormal"/>
    <w:uiPriority w:val="47"/>
    <w:rsid w:val="000C5BF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Descripcin">
    <w:name w:val="caption"/>
    <w:basedOn w:val="Normal"/>
    <w:next w:val="Normal"/>
    <w:autoRedefine/>
    <w:uiPriority w:val="35"/>
    <w:unhideWhenUsed/>
    <w:qFormat/>
    <w:rsid w:val="00E15B88"/>
    <w:pPr>
      <w:keepNext/>
      <w:spacing w:after="200"/>
      <w:jc w:val="center"/>
    </w:pPr>
    <w:rPr>
      <w:rFonts w:ascii="Arial" w:hAnsi="Arial"/>
      <w:i/>
      <w:iCs/>
      <w:color w:val="1E98BE"/>
      <w:sz w:val="16"/>
      <w:szCs w:val="18"/>
    </w:rPr>
  </w:style>
  <w:style w:type="table" w:customStyle="1" w:styleId="Tablanormal51">
    <w:name w:val="Tabla normal 51"/>
    <w:basedOn w:val="Tablanormal"/>
    <w:uiPriority w:val="45"/>
    <w:rsid w:val="00F130E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ita">
    <w:name w:val="Quote"/>
    <w:basedOn w:val="Normal"/>
    <w:next w:val="Normal"/>
    <w:link w:val="CitaCar"/>
    <w:uiPriority w:val="29"/>
    <w:qFormat/>
    <w:rsid w:val="00E15B88"/>
    <w:pPr>
      <w:spacing w:before="200" w:after="160"/>
      <w:ind w:left="567" w:right="616"/>
    </w:pPr>
    <w:rPr>
      <w:rFonts w:ascii="Arial" w:hAnsi="Arial"/>
      <w:i/>
      <w:iCs/>
      <w:color w:val="404040" w:themeColor="text1" w:themeTint="BF"/>
      <w:sz w:val="18"/>
      <w:szCs w:val="21"/>
      <w:lang w:val="es-CO"/>
    </w:rPr>
  </w:style>
  <w:style w:type="character" w:customStyle="1" w:styleId="CitaCar">
    <w:name w:val="Cita Car"/>
    <w:basedOn w:val="Fuentedeprrafopredeter"/>
    <w:link w:val="Cita"/>
    <w:uiPriority w:val="29"/>
    <w:rsid w:val="00E15B88"/>
    <w:rPr>
      <w:rFonts w:ascii="Arial" w:hAnsi="Arial"/>
      <w:i/>
      <w:iCs/>
      <w:color w:val="404040" w:themeColor="text1" w:themeTint="BF"/>
      <w:sz w:val="18"/>
      <w:szCs w:val="21"/>
      <w:lang w:val="es-CO"/>
    </w:rPr>
  </w:style>
  <w:style w:type="paragraph" w:styleId="Prrafodelista">
    <w:name w:val="List Paragraph"/>
    <w:basedOn w:val="Normal"/>
    <w:uiPriority w:val="34"/>
    <w:qFormat/>
    <w:rsid w:val="00E15B88"/>
    <w:pPr>
      <w:ind w:left="720"/>
    </w:pPr>
    <w:rPr>
      <w:rFonts w:ascii="Arial" w:hAnsi="Arial"/>
      <w:sz w:val="18"/>
    </w:rPr>
  </w:style>
  <w:style w:type="character" w:styleId="Hipervnculo">
    <w:name w:val="Hyperlink"/>
    <w:basedOn w:val="Fuentedeprrafopredeter"/>
    <w:uiPriority w:val="99"/>
    <w:unhideWhenUsed/>
    <w:rsid w:val="00720545"/>
    <w:rPr>
      <w:color w:val="0563C1" w:themeColor="hyperlink"/>
      <w:u w:val="single"/>
    </w:rPr>
  </w:style>
  <w:style w:type="character" w:customStyle="1" w:styleId="Mencinsinresolver1">
    <w:name w:val="Mención sin resolver1"/>
    <w:basedOn w:val="Fuentedeprrafopredeter"/>
    <w:uiPriority w:val="99"/>
    <w:rsid w:val="00720545"/>
    <w:rPr>
      <w:color w:val="605E5C"/>
      <w:shd w:val="clear" w:color="auto" w:fill="E1DFDD"/>
    </w:rPr>
  </w:style>
  <w:style w:type="paragraph" w:styleId="Textonotapie">
    <w:name w:val="footnote text"/>
    <w:basedOn w:val="Normal"/>
    <w:link w:val="TextonotapieCar"/>
    <w:uiPriority w:val="99"/>
    <w:semiHidden/>
    <w:unhideWhenUsed/>
    <w:rsid w:val="00763E29"/>
    <w:rPr>
      <w:szCs w:val="20"/>
    </w:rPr>
  </w:style>
  <w:style w:type="character" w:customStyle="1" w:styleId="TextonotapieCar">
    <w:name w:val="Texto nota pie Car"/>
    <w:basedOn w:val="Fuentedeprrafopredeter"/>
    <w:link w:val="Textonotapie"/>
    <w:uiPriority w:val="99"/>
    <w:semiHidden/>
    <w:rsid w:val="00763E29"/>
    <w:rPr>
      <w:rFonts w:ascii="Candara" w:hAnsi="Candara"/>
      <w:color w:val="262626" w:themeColor="text1" w:themeTint="D9"/>
      <w:sz w:val="20"/>
      <w:szCs w:val="20"/>
    </w:rPr>
  </w:style>
  <w:style w:type="character" w:styleId="Refdenotaalpie">
    <w:name w:val="footnote reference"/>
    <w:basedOn w:val="Fuentedeprrafopredeter"/>
    <w:uiPriority w:val="99"/>
    <w:semiHidden/>
    <w:unhideWhenUsed/>
    <w:rsid w:val="00763E29"/>
    <w:rPr>
      <w:vertAlign w:val="superscript"/>
    </w:rPr>
  </w:style>
  <w:style w:type="character" w:styleId="Refdecomentario">
    <w:name w:val="annotation reference"/>
    <w:basedOn w:val="Fuentedeprrafopredeter"/>
    <w:uiPriority w:val="99"/>
    <w:semiHidden/>
    <w:unhideWhenUsed/>
    <w:rsid w:val="00FD2008"/>
    <w:rPr>
      <w:sz w:val="16"/>
      <w:szCs w:val="16"/>
    </w:rPr>
  </w:style>
  <w:style w:type="paragraph" w:styleId="Textocomentario">
    <w:name w:val="annotation text"/>
    <w:basedOn w:val="Normal"/>
    <w:link w:val="TextocomentarioCar"/>
    <w:uiPriority w:val="99"/>
    <w:unhideWhenUsed/>
    <w:rsid w:val="00FD2008"/>
    <w:rPr>
      <w:szCs w:val="20"/>
    </w:rPr>
  </w:style>
  <w:style w:type="character" w:customStyle="1" w:styleId="TextocomentarioCar">
    <w:name w:val="Texto comentario Car"/>
    <w:basedOn w:val="Fuentedeprrafopredeter"/>
    <w:link w:val="Textocomentario"/>
    <w:uiPriority w:val="99"/>
    <w:rsid w:val="00FD2008"/>
    <w:rPr>
      <w:rFonts w:ascii="Candara" w:hAnsi="Candara"/>
      <w:color w:val="262626" w:themeColor="text1" w:themeTint="D9"/>
      <w:sz w:val="20"/>
      <w:szCs w:val="20"/>
    </w:rPr>
  </w:style>
  <w:style w:type="paragraph" w:styleId="Asuntodelcomentario">
    <w:name w:val="annotation subject"/>
    <w:basedOn w:val="Textocomentario"/>
    <w:next w:val="Textocomentario"/>
    <w:link w:val="AsuntodelcomentarioCar"/>
    <w:uiPriority w:val="99"/>
    <w:semiHidden/>
    <w:unhideWhenUsed/>
    <w:rsid w:val="00FD2008"/>
    <w:rPr>
      <w:b/>
      <w:bCs/>
    </w:rPr>
  </w:style>
  <w:style w:type="character" w:customStyle="1" w:styleId="AsuntodelcomentarioCar">
    <w:name w:val="Asunto del comentario Car"/>
    <w:basedOn w:val="TextocomentarioCar"/>
    <w:link w:val="Asuntodelcomentario"/>
    <w:uiPriority w:val="99"/>
    <w:semiHidden/>
    <w:rsid w:val="00FD2008"/>
    <w:rPr>
      <w:rFonts w:ascii="Candara" w:hAnsi="Candara"/>
      <w:b/>
      <w:bCs/>
      <w:color w:val="262626" w:themeColor="text1" w:themeTint="D9"/>
      <w:sz w:val="20"/>
      <w:szCs w:val="20"/>
    </w:rPr>
  </w:style>
  <w:style w:type="character" w:styleId="Textoennegrita">
    <w:name w:val="Strong"/>
    <w:basedOn w:val="Fuentedeprrafopredeter"/>
    <w:uiPriority w:val="22"/>
    <w:qFormat/>
    <w:rsid w:val="0083449A"/>
    <w:rPr>
      <w:b/>
      <w:bCs/>
    </w:rPr>
  </w:style>
  <w:style w:type="paragraph" w:styleId="NormalWeb">
    <w:name w:val="Normal (Web)"/>
    <w:basedOn w:val="Normal"/>
    <w:uiPriority w:val="99"/>
    <w:unhideWhenUsed/>
    <w:rsid w:val="008B07A7"/>
    <w:pPr>
      <w:spacing w:before="100" w:beforeAutospacing="1" w:after="100" w:afterAutospacing="1"/>
      <w:contextualSpacing w:val="0"/>
      <w:jc w:val="left"/>
    </w:pPr>
    <w:rPr>
      <w:rFonts w:ascii="Times New Roman" w:hAnsi="Times New Roman" w:cs="Times New Roman"/>
      <w:color w:val="auto"/>
      <w:sz w:val="24"/>
      <w:lang w:val="fr-FR" w:eastAsia="fr-FR"/>
    </w:rPr>
  </w:style>
  <w:style w:type="paragraph" w:styleId="HTMLconformatoprevio">
    <w:name w:val="HTML Preformatted"/>
    <w:basedOn w:val="Normal"/>
    <w:link w:val="HTMLconformatoprevioCar"/>
    <w:uiPriority w:val="99"/>
    <w:unhideWhenUsed/>
    <w:rsid w:val="00B55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pPr>
    <w:rPr>
      <w:rFonts w:ascii="Courier New" w:eastAsia="Times New Roman" w:hAnsi="Courier New" w:cs="Courier New"/>
      <w:color w:val="auto"/>
      <w:szCs w:val="20"/>
      <w:lang w:val="es-MX" w:eastAsia="es-MX"/>
    </w:rPr>
  </w:style>
  <w:style w:type="character" w:customStyle="1" w:styleId="HTMLconformatoprevioCar">
    <w:name w:val="HTML con formato previo Car"/>
    <w:basedOn w:val="Fuentedeprrafopredeter"/>
    <w:link w:val="HTMLconformatoprevio"/>
    <w:uiPriority w:val="99"/>
    <w:rsid w:val="00B55B58"/>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96282">
      <w:bodyDiv w:val="1"/>
      <w:marLeft w:val="0"/>
      <w:marRight w:val="0"/>
      <w:marTop w:val="0"/>
      <w:marBottom w:val="0"/>
      <w:divBdr>
        <w:top w:val="none" w:sz="0" w:space="0" w:color="auto"/>
        <w:left w:val="none" w:sz="0" w:space="0" w:color="auto"/>
        <w:bottom w:val="none" w:sz="0" w:space="0" w:color="auto"/>
        <w:right w:val="none" w:sz="0" w:space="0" w:color="auto"/>
      </w:divBdr>
    </w:div>
    <w:div w:id="134497579">
      <w:bodyDiv w:val="1"/>
      <w:marLeft w:val="0"/>
      <w:marRight w:val="0"/>
      <w:marTop w:val="0"/>
      <w:marBottom w:val="0"/>
      <w:divBdr>
        <w:top w:val="none" w:sz="0" w:space="0" w:color="auto"/>
        <w:left w:val="none" w:sz="0" w:space="0" w:color="auto"/>
        <w:bottom w:val="none" w:sz="0" w:space="0" w:color="auto"/>
        <w:right w:val="none" w:sz="0" w:space="0" w:color="auto"/>
      </w:divBdr>
    </w:div>
    <w:div w:id="167713533">
      <w:bodyDiv w:val="1"/>
      <w:marLeft w:val="0"/>
      <w:marRight w:val="0"/>
      <w:marTop w:val="0"/>
      <w:marBottom w:val="0"/>
      <w:divBdr>
        <w:top w:val="none" w:sz="0" w:space="0" w:color="auto"/>
        <w:left w:val="none" w:sz="0" w:space="0" w:color="auto"/>
        <w:bottom w:val="none" w:sz="0" w:space="0" w:color="auto"/>
        <w:right w:val="none" w:sz="0" w:space="0" w:color="auto"/>
      </w:divBdr>
    </w:div>
    <w:div w:id="208344832">
      <w:bodyDiv w:val="1"/>
      <w:marLeft w:val="0"/>
      <w:marRight w:val="0"/>
      <w:marTop w:val="0"/>
      <w:marBottom w:val="0"/>
      <w:divBdr>
        <w:top w:val="none" w:sz="0" w:space="0" w:color="auto"/>
        <w:left w:val="none" w:sz="0" w:space="0" w:color="auto"/>
        <w:bottom w:val="none" w:sz="0" w:space="0" w:color="auto"/>
        <w:right w:val="none" w:sz="0" w:space="0" w:color="auto"/>
      </w:divBdr>
    </w:div>
    <w:div w:id="226231685">
      <w:bodyDiv w:val="1"/>
      <w:marLeft w:val="0"/>
      <w:marRight w:val="0"/>
      <w:marTop w:val="0"/>
      <w:marBottom w:val="0"/>
      <w:divBdr>
        <w:top w:val="none" w:sz="0" w:space="0" w:color="auto"/>
        <w:left w:val="none" w:sz="0" w:space="0" w:color="auto"/>
        <w:bottom w:val="none" w:sz="0" w:space="0" w:color="auto"/>
        <w:right w:val="none" w:sz="0" w:space="0" w:color="auto"/>
      </w:divBdr>
    </w:div>
    <w:div w:id="262106538">
      <w:bodyDiv w:val="1"/>
      <w:marLeft w:val="0"/>
      <w:marRight w:val="0"/>
      <w:marTop w:val="0"/>
      <w:marBottom w:val="0"/>
      <w:divBdr>
        <w:top w:val="none" w:sz="0" w:space="0" w:color="auto"/>
        <w:left w:val="none" w:sz="0" w:space="0" w:color="auto"/>
        <w:bottom w:val="none" w:sz="0" w:space="0" w:color="auto"/>
        <w:right w:val="none" w:sz="0" w:space="0" w:color="auto"/>
      </w:divBdr>
    </w:div>
    <w:div w:id="314335556">
      <w:bodyDiv w:val="1"/>
      <w:marLeft w:val="0"/>
      <w:marRight w:val="0"/>
      <w:marTop w:val="0"/>
      <w:marBottom w:val="0"/>
      <w:divBdr>
        <w:top w:val="none" w:sz="0" w:space="0" w:color="auto"/>
        <w:left w:val="none" w:sz="0" w:space="0" w:color="auto"/>
        <w:bottom w:val="none" w:sz="0" w:space="0" w:color="auto"/>
        <w:right w:val="none" w:sz="0" w:space="0" w:color="auto"/>
      </w:divBdr>
    </w:div>
    <w:div w:id="472987139">
      <w:bodyDiv w:val="1"/>
      <w:marLeft w:val="0"/>
      <w:marRight w:val="0"/>
      <w:marTop w:val="0"/>
      <w:marBottom w:val="0"/>
      <w:divBdr>
        <w:top w:val="none" w:sz="0" w:space="0" w:color="auto"/>
        <w:left w:val="none" w:sz="0" w:space="0" w:color="auto"/>
        <w:bottom w:val="none" w:sz="0" w:space="0" w:color="auto"/>
        <w:right w:val="none" w:sz="0" w:space="0" w:color="auto"/>
      </w:divBdr>
    </w:div>
    <w:div w:id="543640228">
      <w:bodyDiv w:val="1"/>
      <w:marLeft w:val="0"/>
      <w:marRight w:val="0"/>
      <w:marTop w:val="0"/>
      <w:marBottom w:val="0"/>
      <w:divBdr>
        <w:top w:val="none" w:sz="0" w:space="0" w:color="auto"/>
        <w:left w:val="none" w:sz="0" w:space="0" w:color="auto"/>
        <w:bottom w:val="none" w:sz="0" w:space="0" w:color="auto"/>
        <w:right w:val="none" w:sz="0" w:space="0" w:color="auto"/>
      </w:divBdr>
    </w:div>
    <w:div w:id="634873672">
      <w:bodyDiv w:val="1"/>
      <w:marLeft w:val="0"/>
      <w:marRight w:val="0"/>
      <w:marTop w:val="0"/>
      <w:marBottom w:val="0"/>
      <w:divBdr>
        <w:top w:val="none" w:sz="0" w:space="0" w:color="auto"/>
        <w:left w:val="none" w:sz="0" w:space="0" w:color="auto"/>
        <w:bottom w:val="none" w:sz="0" w:space="0" w:color="auto"/>
        <w:right w:val="none" w:sz="0" w:space="0" w:color="auto"/>
      </w:divBdr>
    </w:div>
    <w:div w:id="642851034">
      <w:bodyDiv w:val="1"/>
      <w:marLeft w:val="0"/>
      <w:marRight w:val="0"/>
      <w:marTop w:val="0"/>
      <w:marBottom w:val="0"/>
      <w:divBdr>
        <w:top w:val="none" w:sz="0" w:space="0" w:color="auto"/>
        <w:left w:val="none" w:sz="0" w:space="0" w:color="auto"/>
        <w:bottom w:val="none" w:sz="0" w:space="0" w:color="auto"/>
        <w:right w:val="none" w:sz="0" w:space="0" w:color="auto"/>
      </w:divBdr>
    </w:div>
    <w:div w:id="777989042">
      <w:bodyDiv w:val="1"/>
      <w:marLeft w:val="0"/>
      <w:marRight w:val="0"/>
      <w:marTop w:val="0"/>
      <w:marBottom w:val="0"/>
      <w:divBdr>
        <w:top w:val="none" w:sz="0" w:space="0" w:color="auto"/>
        <w:left w:val="none" w:sz="0" w:space="0" w:color="auto"/>
        <w:bottom w:val="none" w:sz="0" w:space="0" w:color="auto"/>
        <w:right w:val="none" w:sz="0" w:space="0" w:color="auto"/>
      </w:divBdr>
    </w:div>
    <w:div w:id="835804805">
      <w:bodyDiv w:val="1"/>
      <w:marLeft w:val="0"/>
      <w:marRight w:val="0"/>
      <w:marTop w:val="0"/>
      <w:marBottom w:val="0"/>
      <w:divBdr>
        <w:top w:val="none" w:sz="0" w:space="0" w:color="auto"/>
        <w:left w:val="none" w:sz="0" w:space="0" w:color="auto"/>
        <w:bottom w:val="none" w:sz="0" w:space="0" w:color="auto"/>
        <w:right w:val="none" w:sz="0" w:space="0" w:color="auto"/>
      </w:divBdr>
    </w:div>
    <w:div w:id="870612322">
      <w:bodyDiv w:val="1"/>
      <w:marLeft w:val="0"/>
      <w:marRight w:val="0"/>
      <w:marTop w:val="0"/>
      <w:marBottom w:val="0"/>
      <w:divBdr>
        <w:top w:val="none" w:sz="0" w:space="0" w:color="auto"/>
        <w:left w:val="none" w:sz="0" w:space="0" w:color="auto"/>
        <w:bottom w:val="none" w:sz="0" w:space="0" w:color="auto"/>
        <w:right w:val="none" w:sz="0" w:space="0" w:color="auto"/>
      </w:divBdr>
    </w:div>
    <w:div w:id="960260346">
      <w:bodyDiv w:val="1"/>
      <w:marLeft w:val="0"/>
      <w:marRight w:val="0"/>
      <w:marTop w:val="0"/>
      <w:marBottom w:val="0"/>
      <w:divBdr>
        <w:top w:val="none" w:sz="0" w:space="0" w:color="auto"/>
        <w:left w:val="none" w:sz="0" w:space="0" w:color="auto"/>
        <w:bottom w:val="none" w:sz="0" w:space="0" w:color="auto"/>
        <w:right w:val="none" w:sz="0" w:space="0" w:color="auto"/>
      </w:divBdr>
    </w:div>
    <w:div w:id="984966959">
      <w:bodyDiv w:val="1"/>
      <w:marLeft w:val="0"/>
      <w:marRight w:val="0"/>
      <w:marTop w:val="0"/>
      <w:marBottom w:val="0"/>
      <w:divBdr>
        <w:top w:val="none" w:sz="0" w:space="0" w:color="auto"/>
        <w:left w:val="none" w:sz="0" w:space="0" w:color="auto"/>
        <w:bottom w:val="none" w:sz="0" w:space="0" w:color="auto"/>
        <w:right w:val="none" w:sz="0" w:space="0" w:color="auto"/>
      </w:divBdr>
    </w:div>
    <w:div w:id="1027487536">
      <w:bodyDiv w:val="1"/>
      <w:marLeft w:val="0"/>
      <w:marRight w:val="0"/>
      <w:marTop w:val="0"/>
      <w:marBottom w:val="0"/>
      <w:divBdr>
        <w:top w:val="none" w:sz="0" w:space="0" w:color="auto"/>
        <w:left w:val="none" w:sz="0" w:space="0" w:color="auto"/>
        <w:bottom w:val="none" w:sz="0" w:space="0" w:color="auto"/>
        <w:right w:val="none" w:sz="0" w:space="0" w:color="auto"/>
      </w:divBdr>
    </w:div>
    <w:div w:id="1062561806">
      <w:bodyDiv w:val="1"/>
      <w:marLeft w:val="0"/>
      <w:marRight w:val="0"/>
      <w:marTop w:val="0"/>
      <w:marBottom w:val="0"/>
      <w:divBdr>
        <w:top w:val="none" w:sz="0" w:space="0" w:color="auto"/>
        <w:left w:val="none" w:sz="0" w:space="0" w:color="auto"/>
        <w:bottom w:val="none" w:sz="0" w:space="0" w:color="auto"/>
        <w:right w:val="none" w:sz="0" w:space="0" w:color="auto"/>
      </w:divBdr>
    </w:div>
    <w:div w:id="1070805204">
      <w:bodyDiv w:val="1"/>
      <w:marLeft w:val="0"/>
      <w:marRight w:val="0"/>
      <w:marTop w:val="0"/>
      <w:marBottom w:val="0"/>
      <w:divBdr>
        <w:top w:val="none" w:sz="0" w:space="0" w:color="auto"/>
        <w:left w:val="none" w:sz="0" w:space="0" w:color="auto"/>
        <w:bottom w:val="none" w:sz="0" w:space="0" w:color="auto"/>
        <w:right w:val="none" w:sz="0" w:space="0" w:color="auto"/>
      </w:divBdr>
    </w:div>
    <w:div w:id="1147087314">
      <w:bodyDiv w:val="1"/>
      <w:marLeft w:val="0"/>
      <w:marRight w:val="0"/>
      <w:marTop w:val="0"/>
      <w:marBottom w:val="0"/>
      <w:divBdr>
        <w:top w:val="none" w:sz="0" w:space="0" w:color="auto"/>
        <w:left w:val="none" w:sz="0" w:space="0" w:color="auto"/>
        <w:bottom w:val="none" w:sz="0" w:space="0" w:color="auto"/>
        <w:right w:val="none" w:sz="0" w:space="0" w:color="auto"/>
      </w:divBdr>
    </w:div>
    <w:div w:id="1196575101">
      <w:bodyDiv w:val="1"/>
      <w:marLeft w:val="0"/>
      <w:marRight w:val="0"/>
      <w:marTop w:val="0"/>
      <w:marBottom w:val="0"/>
      <w:divBdr>
        <w:top w:val="none" w:sz="0" w:space="0" w:color="auto"/>
        <w:left w:val="none" w:sz="0" w:space="0" w:color="auto"/>
        <w:bottom w:val="none" w:sz="0" w:space="0" w:color="auto"/>
        <w:right w:val="none" w:sz="0" w:space="0" w:color="auto"/>
      </w:divBdr>
    </w:div>
    <w:div w:id="1205288768">
      <w:bodyDiv w:val="1"/>
      <w:marLeft w:val="0"/>
      <w:marRight w:val="0"/>
      <w:marTop w:val="0"/>
      <w:marBottom w:val="0"/>
      <w:divBdr>
        <w:top w:val="none" w:sz="0" w:space="0" w:color="auto"/>
        <w:left w:val="none" w:sz="0" w:space="0" w:color="auto"/>
        <w:bottom w:val="none" w:sz="0" w:space="0" w:color="auto"/>
        <w:right w:val="none" w:sz="0" w:space="0" w:color="auto"/>
      </w:divBdr>
    </w:div>
    <w:div w:id="1311055128">
      <w:bodyDiv w:val="1"/>
      <w:marLeft w:val="0"/>
      <w:marRight w:val="0"/>
      <w:marTop w:val="0"/>
      <w:marBottom w:val="0"/>
      <w:divBdr>
        <w:top w:val="none" w:sz="0" w:space="0" w:color="auto"/>
        <w:left w:val="none" w:sz="0" w:space="0" w:color="auto"/>
        <w:bottom w:val="none" w:sz="0" w:space="0" w:color="auto"/>
        <w:right w:val="none" w:sz="0" w:space="0" w:color="auto"/>
      </w:divBdr>
    </w:div>
    <w:div w:id="1314718975">
      <w:bodyDiv w:val="1"/>
      <w:marLeft w:val="0"/>
      <w:marRight w:val="0"/>
      <w:marTop w:val="0"/>
      <w:marBottom w:val="0"/>
      <w:divBdr>
        <w:top w:val="none" w:sz="0" w:space="0" w:color="auto"/>
        <w:left w:val="none" w:sz="0" w:space="0" w:color="auto"/>
        <w:bottom w:val="none" w:sz="0" w:space="0" w:color="auto"/>
        <w:right w:val="none" w:sz="0" w:space="0" w:color="auto"/>
      </w:divBdr>
    </w:div>
    <w:div w:id="1563445680">
      <w:bodyDiv w:val="1"/>
      <w:marLeft w:val="0"/>
      <w:marRight w:val="0"/>
      <w:marTop w:val="0"/>
      <w:marBottom w:val="0"/>
      <w:divBdr>
        <w:top w:val="none" w:sz="0" w:space="0" w:color="auto"/>
        <w:left w:val="none" w:sz="0" w:space="0" w:color="auto"/>
        <w:bottom w:val="none" w:sz="0" w:space="0" w:color="auto"/>
        <w:right w:val="none" w:sz="0" w:space="0" w:color="auto"/>
      </w:divBdr>
    </w:div>
    <w:div w:id="1744797668">
      <w:bodyDiv w:val="1"/>
      <w:marLeft w:val="0"/>
      <w:marRight w:val="0"/>
      <w:marTop w:val="0"/>
      <w:marBottom w:val="0"/>
      <w:divBdr>
        <w:top w:val="none" w:sz="0" w:space="0" w:color="auto"/>
        <w:left w:val="none" w:sz="0" w:space="0" w:color="auto"/>
        <w:bottom w:val="none" w:sz="0" w:space="0" w:color="auto"/>
        <w:right w:val="none" w:sz="0" w:space="0" w:color="auto"/>
      </w:divBdr>
    </w:div>
    <w:div w:id="1885866259">
      <w:bodyDiv w:val="1"/>
      <w:marLeft w:val="0"/>
      <w:marRight w:val="0"/>
      <w:marTop w:val="0"/>
      <w:marBottom w:val="0"/>
      <w:divBdr>
        <w:top w:val="none" w:sz="0" w:space="0" w:color="auto"/>
        <w:left w:val="none" w:sz="0" w:space="0" w:color="auto"/>
        <w:bottom w:val="none" w:sz="0" w:space="0" w:color="auto"/>
        <w:right w:val="none" w:sz="0" w:space="0" w:color="auto"/>
      </w:divBdr>
    </w:div>
    <w:div w:id="2091730971">
      <w:bodyDiv w:val="1"/>
      <w:marLeft w:val="0"/>
      <w:marRight w:val="0"/>
      <w:marTop w:val="0"/>
      <w:marBottom w:val="0"/>
      <w:divBdr>
        <w:top w:val="none" w:sz="0" w:space="0" w:color="auto"/>
        <w:left w:val="none" w:sz="0" w:space="0" w:color="auto"/>
        <w:bottom w:val="none" w:sz="0" w:space="0" w:color="auto"/>
        <w:right w:val="none" w:sz="0" w:space="0" w:color="auto"/>
      </w:divBdr>
    </w:div>
    <w:div w:id="211879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D2667-07F2-45C7-9713-86E1A97E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18</Pages>
  <Words>6352</Words>
  <Characters>34936</Characters>
  <Application>Microsoft Office Word</Application>
  <DocSecurity>0</DocSecurity>
  <Lines>291</Lines>
  <Paragraphs>82</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dc:creator>
  <cp:lastModifiedBy>Gustavo Toledo</cp:lastModifiedBy>
  <cp:revision>23</cp:revision>
  <cp:lastPrinted>2024-06-21T17:02:00Z</cp:lastPrinted>
  <dcterms:created xsi:type="dcterms:W3CDTF">2023-04-24T18:03:00Z</dcterms:created>
  <dcterms:modified xsi:type="dcterms:W3CDTF">2024-06-21T17:02:00Z</dcterms:modified>
</cp:coreProperties>
</file>