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7D1" w:rsidRPr="003E14AB" w:rsidRDefault="00CF47D1" w:rsidP="003E14AB">
      <w:pPr>
        <w:spacing w:after="0" w:line="240" w:lineRule="auto"/>
        <w:jc w:val="right"/>
        <w:rPr>
          <w:rFonts w:ascii="Calibri" w:eastAsia="Times New Roman" w:hAnsi="Calibri" w:cs="Calibri"/>
          <w:color w:val="7030A0"/>
          <w:sz w:val="36"/>
          <w:szCs w:val="36"/>
          <w:shd w:val="solid" w:color="FFFFFF" w:fill="auto"/>
          <w:lang w:eastAsia="ru-RU"/>
        </w:rPr>
      </w:pPr>
      <w:r w:rsidRPr="003E14AB">
        <w:rPr>
          <w:rFonts w:ascii="Calibri" w:eastAsia="Times New Roman" w:hAnsi="Calibri" w:cs="Calibri"/>
          <w:color w:val="7030A0"/>
          <w:sz w:val="36"/>
          <w:szCs w:val="36"/>
          <w:shd w:val="solid" w:color="FFFFFF" w:fill="auto"/>
          <w:lang w:eastAsia="ru-RU"/>
        </w:rPr>
        <w:t>La influencia del uso de un AVA en la elección de carrera</w:t>
      </w:r>
    </w:p>
    <w:p w:rsidR="00CF47D1" w:rsidRDefault="00CF47D1" w:rsidP="003E14AB">
      <w:pPr>
        <w:spacing w:after="0" w:line="240" w:lineRule="auto"/>
        <w:jc w:val="right"/>
        <w:rPr>
          <w:rFonts w:ascii="Calibri" w:eastAsia="Times New Roman" w:hAnsi="Calibri" w:cs="Calibri"/>
          <w:color w:val="7030A0"/>
          <w:sz w:val="36"/>
          <w:szCs w:val="36"/>
          <w:shd w:val="solid" w:color="FFFFFF" w:fill="auto"/>
          <w:lang w:eastAsia="ru-RU"/>
        </w:rPr>
      </w:pPr>
      <w:r w:rsidRPr="003E14AB">
        <w:rPr>
          <w:rFonts w:ascii="Calibri" w:eastAsia="Times New Roman" w:hAnsi="Calibri" w:cs="Calibri"/>
          <w:color w:val="7030A0"/>
          <w:sz w:val="36"/>
          <w:szCs w:val="36"/>
          <w:shd w:val="solid" w:color="FFFFFF" w:fill="auto"/>
          <w:lang w:eastAsia="ru-RU"/>
        </w:rPr>
        <w:t>Proyecto piloto</w:t>
      </w:r>
    </w:p>
    <w:p w:rsidR="003E14AB" w:rsidRDefault="003E14AB" w:rsidP="003E14AB">
      <w:pPr>
        <w:spacing w:after="0" w:line="240" w:lineRule="auto"/>
        <w:jc w:val="right"/>
        <w:rPr>
          <w:rFonts w:ascii="Calibri" w:eastAsia="Times New Roman" w:hAnsi="Calibri" w:cs="Calibri"/>
          <w:color w:val="7030A0"/>
          <w:sz w:val="36"/>
          <w:szCs w:val="36"/>
          <w:shd w:val="solid" w:color="FFFFFF" w:fill="auto"/>
          <w:lang w:eastAsia="ru-RU"/>
        </w:rPr>
      </w:pPr>
    </w:p>
    <w:p w:rsidR="003E14AB" w:rsidRPr="003E14AB" w:rsidRDefault="003E14AB" w:rsidP="003E14AB">
      <w:pPr>
        <w:spacing w:after="0" w:line="240" w:lineRule="auto"/>
        <w:jc w:val="right"/>
        <w:rPr>
          <w:rFonts w:ascii="Calibri" w:eastAsia="Times New Roman" w:hAnsi="Calibri" w:cs="Calibri"/>
          <w:i/>
          <w:color w:val="7030A0"/>
          <w:sz w:val="28"/>
          <w:szCs w:val="36"/>
          <w:shd w:val="solid" w:color="FFFFFF" w:fill="auto"/>
          <w:lang w:eastAsia="ru-RU"/>
        </w:rPr>
      </w:pPr>
      <w:r w:rsidRPr="003E14AB">
        <w:rPr>
          <w:rFonts w:ascii="Calibri" w:eastAsia="Times New Roman" w:hAnsi="Calibri" w:cs="Calibri"/>
          <w:i/>
          <w:color w:val="7030A0"/>
          <w:sz w:val="28"/>
          <w:szCs w:val="36"/>
          <w:shd w:val="solid" w:color="FFFFFF" w:fill="auto"/>
          <w:lang w:eastAsia="ru-RU"/>
        </w:rPr>
        <w:t>The influence of the use of AVA in career choice pilot project</w:t>
      </w:r>
    </w:p>
    <w:p w:rsidR="003E14AB" w:rsidRDefault="003E14AB" w:rsidP="00CF47D1">
      <w:pPr>
        <w:jc w:val="center"/>
        <w:rPr>
          <w:rFonts w:ascii="Arial" w:hAnsi="Arial" w:cs="Arial"/>
          <w:sz w:val="24"/>
          <w:szCs w:val="24"/>
        </w:rPr>
      </w:pPr>
    </w:p>
    <w:p w:rsidR="003E14AB" w:rsidRDefault="003E14AB" w:rsidP="00CF47D1">
      <w:pPr>
        <w:jc w:val="center"/>
        <w:rPr>
          <w:rFonts w:ascii="Arial" w:hAnsi="Arial" w:cs="Arial"/>
          <w:sz w:val="24"/>
          <w:szCs w:val="24"/>
        </w:rPr>
      </w:pPr>
    </w:p>
    <w:p w:rsidR="00CF47D1" w:rsidRDefault="00CF47D1" w:rsidP="003E14AB">
      <w:pPr>
        <w:spacing w:after="0" w:line="240" w:lineRule="auto"/>
        <w:jc w:val="right"/>
        <w:rPr>
          <w:rFonts w:ascii="Arial" w:hAnsi="Arial" w:cs="Arial"/>
          <w:sz w:val="24"/>
          <w:szCs w:val="24"/>
        </w:rPr>
      </w:pPr>
      <w:r w:rsidRPr="003E14AB">
        <w:rPr>
          <w:rFonts w:ascii="Calibri" w:eastAsia="Calibri" w:hAnsi="Calibri" w:cs="Calibri"/>
          <w:b/>
          <w:sz w:val="24"/>
          <w:szCs w:val="24"/>
          <w:lang w:val="es-ES"/>
        </w:rPr>
        <w:t>Elena Soria Paniagua</w:t>
      </w:r>
      <w:r w:rsidR="00B075DA">
        <w:rPr>
          <w:rFonts w:ascii="Calibri" w:eastAsia="Calibri" w:hAnsi="Calibri" w:cs="Calibri"/>
          <w:b/>
          <w:sz w:val="24"/>
          <w:szCs w:val="24"/>
          <w:lang w:val="es-ES"/>
        </w:rPr>
        <w:br/>
      </w:r>
      <w:r w:rsidR="00B075DA" w:rsidRPr="00B075DA">
        <w:rPr>
          <w:rFonts w:ascii="Calibri" w:eastAsia="Calibri" w:hAnsi="Calibri" w:cs="Calibri"/>
          <w:sz w:val="24"/>
          <w:szCs w:val="24"/>
          <w:lang w:val="es-ES"/>
        </w:rPr>
        <w:t>Colegio de Bachilleres del Estado de Querétaro</w:t>
      </w:r>
      <w:r w:rsidR="00835CFC">
        <w:rPr>
          <w:rFonts w:ascii="Calibri" w:eastAsia="Calibri" w:hAnsi="Calibri" w:cs="Calibri"/>
          <w:sz w:val="24"/>
          <w:lang w:val="es-ES"/>
        </w:rPr>
        <w:t>, México</w:t>
      </w:r>
      <w:bookmarkStart w:id="0" w:name="_GoBack"/>
      <w:bookmarkEnd w:id="0"/>
      <w:r w:rsidR="00B075DA">
        <w:rPr>
          <w:rFonts w:ascii="Arial" w:hAnsi="Arial" w:cs="Arial"/>
          <w:sz w:val="24"/>
          <w:szCs w:val="24"/>
        </w:rPr>
        <w:br/>
      </w:r>
      <w:r w:rsidR="00B075DA" w:rsidRPr="00B075DA">
        <w:rPr>
          <w:rStyle w:val="Hipervnculo"/>
          <w:color w:val="FF0000"/>
          <w:sz w:val="24"/>
          <w:u w:val="none"/>
        </w:rPr>
        <w:t>troyana70@hotmail.com</w:t>
      </w:r>
    </w:p>
    <w:p w:rsidR="00CF47D1" w:rsidRDefault="00CF47D1" w:rsidP="00F64563">
      <w:pPr>
        <w:jc w:val="both"/>
        <w:rPr>
          <w:rFonts w:ascii="Arial" w:hAnsi="Arial" w:cs="Arial"/>
          <w:sz w:val="24"/>
          <w:szCs w:val="24"/>
        </w:rPr>
      </w:pPr>
    </w:p>
    <w:p w:rsidR="00CF47D1" w:rsidRDefault="00CF47D1" w:rsidP="00F64563">
      <w:pPr>
        <w:jc w:val="both"/>
        <w:rPr>
          <w:rFonts w:ascii="Arial" w:hAnsi="Arial" w:cs="Arial"/>
          <w:sz w:val="24"/>
          <w:szCs w:val="24"/>
        </w:rPr>
      </w:pPr>
    </w:p>
    <w:p w:rsidR="00CF47D1" w:rsidRDefault="00CF47D1" w:rsidP="00F64563">
      <w:pPr>
        <w:jc w:val="both"/>
        <w:rPr>
          <w:rFonts w:ascii="Arial" w:hAnsi="Arial" w:cs="Arial"/>
          <w:sz w:val="24"/>
          <w:szCs w:val="24"/>
        </w:rPr>
      </w:pPr>
    </w:p>
    <w:p w:rsidR="00F64563" w:rsidRPr="003E14AB" w:rsidRDefault="00F2317D" w:rsidP="003E14AB">
      <w:pPr>
        <w:spacing w:line="360" w:lineRule="auto"/>
        <w:jc w:val="both"/>
        <w:rPr>
          <w:rFonts w:ascii="Times New Roman" w:hAnsi="Times New Roman" w:cs="Times New Roman"/>
          <w:sz w:val="24"/>
          <w:szCs w:val="24"/>
        </w:rPr>
      </w:pPr>
      <w:r w:rsidRPr="003E14AB">
        <w:rPr>
          <w:rFonts w:ascii="Calibri" w:eastAsia="Times New Roman" w:hAnsi="Calibri" w:cs="Calibri"/>
          <w:color w:val="7030A0"/>
          <w:sz w:val="28"/>
          <w:szCs w:val="28"/>
          <w:lang w:val="es-ES" w:eastAsia="es-ES"/>
        </w:rPr>
        <w:t>Resumen</w:t>
      </w:r>
      <w:r w:rsidR="00AA1CCC" w:rsidRPr="003E14AB">
        <w:rPr>
          <w:rFonts w:ascii="Calibri" w:eastAsia="Times New Roman" w:hAnsi="Calibri" w:cs="Calibri"/>
          <w:color w:val="7030A0"/>
          <w:sz w:val="28"/>
          <w:szCs w:val="28"/>
          <w:lang w:val="es-ES" w:eastAsia="es-ES"/>
        </w:rPr>
        <w:br/>
      </w:r>
      <w:r w:rsidR="00F64563" w:rsidRPr="003E14AB">
        <w:rPr>
          <w:rFonts w:ascii="Times New Roman" w:hAnsi="Times New Roman" w:cs="Times New Roman"/>
          <w:sz w:val="24"/>
          <w:szCs w:val="24"/>
        </w:rPr>
        <w:t>La elección de carrera siempre ha sido un tema problema para los estudiantes de bachillerato, toda vez que no cuentan con la información suficientemente necesaria para conocer los campos de estudio de las carreras así como sus alcances, logros y oportunidades en la vida real.</w:t>
      </w:r>
    </w:p>
    <w:p w:rsidR="00F64563" w:rsidRPr="003E14AB" w:rsidRDefault="00F64563"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En un grupo de estudiantes de educación media superior con el que se viene trabajando desde primer semestre con un Ambiente Virtual de Aprendizaje (AVA) como apoyo a su proceso de construcción de conocimiento en el salón de clases, se encuentran evidencias de que el uso del AVA ha orientado su toma de decisión respecto a la elección de carrera a los campos del saber que se encuentran estrechamente relacionados con los centros de investigación y el desarrollo de innovación.</w:t>
      </w:r>
    </w:p>
    <w:p w:rsidR="00F64563" w:rsidRPr="00F64563" w:rsidRDefault="00F64563" w:rsidP="003E14AB">
      <w:pPr>
        <w:spacing w:line="360" w:lineRule="auto"/>
        <w:jc w:val="both"/>
        <w:rPr>
          <w:rFonts w:ascii="Arial" w:hAnsi="Arial" w:cs="Arial"/>
          <w:sz w:val="24"/>
          <w:szCs w:val="24"/>
        </w:rPr>
      </w:pPr>
      <w:r w:rsidRPr="003E14AB">
        <w:rPr>
          <w:rFonts w:ascii="Times New Roman" w:hAnsi="Times New Roman" w:cs="Times New Roman"/>
          <w:sz w:val="24"/>
          <w:szCs w:val="24"/>
        </w:rPr>
        <w:t xml:space="preserve">El </w:t>
      </w:r>
      <w:r w:rsidR="00940853" w:rsidRPr="003E14AB">
        <w:rPr>
          <w:rFonts w:ascii="Times New Roman" w:hAnsi="Times New Roman" w:cs="Times New Roman"/>
          <w:sz w:val="24"/>
          <w:szCs w:val="24"/>
        </w:rPr>
        <w:t>estudio se llevó a cabo</w:t>
      </w:r>
      <w:r w:rsidR="0045373E" w:rsidRPr="003E14AB">
        <w:rPr>
          <w:rFonts w:ascii="Times New Roman" w:hAnsi="Times New Roman" w:cs="Times New Roman"/>
          <w:sz w:val="24"/>
          <w:szCs w:val="24"/>
        </w:rPr>
        <w:t xml:space="preserve"> con 30</w:t>
      </w:r>
      <w:r w:rsidRPr="003E14AB">
        <w:rPr>
          <w:rFonts w:ascii="Times New Roman" w:hAnsi="Times New Roman" w:cs="Times New Roman"/>
          <w:sz w:val="24"/>
          <w:szCs w:val="24"/>
        </w:rPr>
        <w:t xml:space="preserve"> estudiantes del Plantel 13 del Colegio de Bachilleres de Estado de Querétaro Extensión Desarrollo Académico-Deportivo.</w:t>
      </w:r>
      <w:r w:rsidR="00940853" w:rsidRPr="003E14AB">
        <w:rPr>
          <w:rFonts w:ascii="Times New Roman" w:hAnsi="Times New Roman" w:cs="Times New Roman"/>
          <w:sz w:val="24"/>
          <w:szCs w:val="24"/>
        </w:rPr>
        <w:t xml:space="preserve"> El resultado da señales orientadas a la influencia del AVA en la toma de decisiones, por lo que es un estudio que se puede ampliar a mayor número de estudiantes o continuar el seguimiento al mismo grupo de treinta jóvenes para medir el nivel de impacto al final de su bachillerato.</w:t>
      </w:r>
    </w:p>
    <w:p w:rsidR="00F64563" w:rsidRPr="00F64563" w:rsidRDefault="00F64563" w:rsidP="00F64563">
      <w:pPr>
        <w:jc w:val="both"/>
        <w:rPr>
          <w:rFonts w:ascii="Arial" w:hAnsi="Arial" w:cs="Arial"/>
          <w:sz w:val="24"/>
          <w:szCs w:val="24"/>
        </w:rPr>
      </w:pPr>
    </w:p>
    <w:p w:rsidR="00F64563" w:rsidRPr="003E14AB" w:rsidRDefault="00F64563" w:rsidP="00F64563">
      <w:pPr>
        <w:jc w:val="both"/>
        <w:rPr>
          <w:rFonts w:ascii="Times New Roman" w:hAnsi="Times New Roman" w:cs="Times New Roman"/>
          <w:sz w:val="24"/>
          <w:szCs w:val="24"/>
        </w:rPr>
      </w:pPr>
      <w:r w:rsidRPr="003E14AB">
        <w:rPr>
          <w:rFonts w:ascii="Calibri" w:eastAsia="Times New Roman" w:hAnsi="Calibri" w:cs="Calibri"/>
          <w:color w:val="7030A0"/>
          <w:sz w:val="28"/>
          <w:szCs w:val="28"/>
          <w:lang w:val="es-ES" w:eastAsia="es-ES"/>
        </w:rPr>
        <w:lastRenderedPageBreak/>
        <w:t>Palabras clave:</w:t>
      </w:r>
      <w:r w:rsidRPr="00F64563">
        <w:rPr>
          <w:rFonts w:ascii="Arial" w:hAnsi="Arial" w:cs="Arial"/>
          <w:sz w:val="24"/>
          <w:szCs w:val="24"/>
        </w:rPr>
        <w:t xml:space="preserve"> </w:t>
      </w:r>
      <w:r w:rsidRPr="003E14AB">
        <w:rPr>
          <w:rFonts w:ascii="Times New Roman" w:hAnsi="Times New Roman" w:cs="Times New Roman"/>
          <w:sz w:val="24"/>
          <w:szCs w:val="24"/>
        </w:rPr>
        <w:t>Elección de carrera, Ambiente Virtual de Aprendizaje, campos de estudio.</w:t>
      </w:r>
    </w:p>
    <w:p w:rsidR="00F64563" w:rsidRDefault="003E14AB" w:rsidP="00F2317D">
      <w:pPr>
        <w:jc w:val="both"/>
        <w:rPr>
          <w:rFonts w:ascii="Comic Sans MS" w:hAnsi="Comic Sans MS"/>
          <w:sz w:val="32"/>
          <w:szCs w:val="32"/>
        </w:rPr>
      </w:pPr>
      <w:r w:rsidRPr="003E14AB">
        <w:rPr>
          <w:rFonts w:ascii="Calibri" w:eastAsia="Times New Roman" w:hAnsi="Calibri" w:cs="Calibri"/>
          <w:color w:val="7030A0"/>
          <w:sz w:val="28"/>
          <w:szCs w:val="28"/>
          <w:lang w:val="es-ES" w:eastAsia="es-ES"/>
        </w:rPr>
        <w:t>Abstract</w:t>
      </w:r>
    </w:p>
    <w:p w:rsidR="003E14AB" w:rsidRPr="003E14AB" w:rsidRDefault="003E14A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Career choice has always been a topic issue for high school students, since it does not have enough information necessary to understand the fields of study and careers scope, achievements and opportunities in real life.</w:t>
      </w:r>
    </w:p>
    <w:p w:rsidR="003E14AB" w:rsidRPr="003E14AB" w:rsidRDefault="003E14A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In a group of students in higher education with which we have been working since the first half with a Virtual Learning Environment (AVA) to support the process of knowledge construction in the classroom, evidence that the use of lie AVA has focused its decision making regarding the choice of career fields of knowledge that are closely related to research and development innovation.</w:t>
      </w:r>
    </w:p>
    <w:p w:rsidR="003E14AB" w:rsidRDefault="003E14AB" w:rsidP="003E14AB">
      <w:pPr>
        <w:spacing w:line="360" w:lineRule="auto"/>
        <w:jc w:val="both"/>
        <w:rPr>
          <w:rFonts w:ascii="Comic Sans MS" w:hAnsi="Comic Sans MS"/>
          <w:sz w:val="32"/>
          <w:szCs w:val="32"/>
        </w:rPr>
      </w:pPr>
      <w:r w:rsidRPr="003E14AB">
        <w:rPr>
          <w:rFonts w:ascii="Times New Roman" w:hAnsi="Times New Roman" w:cs="Times New Roman"/>
          <w:sz w:val="24"/>
          <w:szCs w:val="24"/>
        </w:rPr>
        <w:t>The study was conducted with 30 students 13 Campus of the College of Bachelors of the State of Queretaro Extension-Sports Academic Development. The result gives oriented influence of AVA in decision making signs, so it is a study that can be expanded to more students or continue to follow the same group of thirty young to measure the level of impact at the end of his baccalaureate.</w:t>
      </w:r>
    </w:p>
    <w:p w:rsidR="00F2317D" w:rsidRDefault="003E14AB" w:rsidP="00F2317D">
      <w:pPr>
        <w:jc w:val="both"/>
        <w:rPr>
          <w:rFonts w:ascii="Times New Roman" w:hAnsi="Times New Roman" w:cs="Times New Roman"/>
          <w:sz w:val="24"/>
          <w:szCs w:val="24"/>
        </w:rPr>
      </w:pPr>
      <w:r w:rsidRPr="003E14AB">
        <w:rPr>
          <w:rFonts w:ascii="Calibri" w:eastAsia="Times New Roman" w:hAnsi="Calibri" w:cs="Calibri"/>
          <w:color w:val="7030A0"/>
          <w:sz w:val="28"/>
          <w:szCs w:val="28"/>
          <w:lang w:val="es-ES" w:eastAsia="es-ES"/>
        </w:rPr>
        <w:t xml:space="preserve">Key words: </w:t>
      </w:r>
      <w:r w:rsidRPr="003E14AB">
        <w:rPr>
          <w:rFonts w:ascii="Times New Roman" w:hAnsi="Times New Roman" w:cs="Times New Roman"/>
          <w:sz w:val="24"/>
          <w:szCs w:val="24"/>
        </w:rPr>
        <w:t>Career choice, Virtual Learning Environment, fields of study.</w:t>
      </w:r>
    </w:p>
    <w:p w:rsidR="003E14AB" w:rsidRDefault="003E14AB" w:rsidP="00F2317D">
      <w:pPr>
        <w:jc w:val="both"/>
        <w:rPr>
          <w:rFonts w:ascii="Calibri" w:eastAsia="Times New Roman" w:hAnsi="Calibri" w:cs="Calibri"/>
          <w:color w:val="7030A0"/>
          <w:sz w:val="28"/>
          <w:szCs w:val="28"/>
          <w:lang w:val="es-ES" w:eastAsia="es-ES"/>
        </w:rPr>
      </w:pPr>
    </w:p>
    <w:p w:rsidR="003E14AB" w:rsidRPr="003E14AB" w:rsidRDefault="003E14AB" w:rsidP="00F2317D">
      <w:pPr>
        <w:jc w:val="both"/>
        <w:rPr>
          <w:rFonts w:ascii="Calibri" w:eastAsia="Times New Roman" w:hAnsi="Calibri" w:cs="Calibri"/>
          <w:color w:val="7030A0"/>
          <w:sz w:val="28"/>
          <w:szCs w:val="28"/>
          <w:lang w:val="es-ES" w:eastAsia="es-ES"/>
        </w:rPr>
      </w:pPr>
      <w:r w:rsidRPr="003E14AB">
        <w:rPr>
          <w:rFonts w:ascii="Times New Roman" w:hAnsi="Times New Roman" w:cs="Times New Roman"/>
          <w:b/>
          <w:color w:val="000000" w:themeColor="text1"/>
          <w:sz w:val="24"/>
        </w:rPr>
        <w:t>Fecha Recepción:</w:t>
      </w:r>
      <w:r w:rsidRPr="003E14AB">
        <w:rPr>
          <w:rFonts w:ascii="Times New Roman" w:hAnsi="Times New Roman" w:cs="Times New Roman"/>
          <w:color w:val="000000" w:themeColor="text1"/>
          <w:sz w:val="24"/>
        </w:rPr>
        <w:t xml:space="preserve">     </w:t>
      </w:r>
      <w:r w:rsidR="00DE2865">
        <w:rPr>
          <w:rFonts w:ascii="Times New Roman" w:hAnsi="Times New Roman" w:cs="Times New Roman"/>
          <w:color w:val="000000" w:themeColor="text1"/>
          <w:sz w:val="24"/>
        </w:rPr>
        <w:t>Enero</w:t>
      </w:r>
      <w:r w:rsidRPr="003E14AB">
        <w:rPr>
          <w:rFonts w:ascii="Times New Roman" w:hAnsi="Times New Roman" w:cs="Times New Roman"/>
          <w:color w:val="000000" w:themeColor="text1"/>
          <w:sz w:val="24"/>
        </w:rPr>
        <w:t xml:space="preserve"> 2015     </w:t>
      </w:r>
      <w:r w:rsidRPr="003E14AB">
        <w:rPr>
          <w:rFonts w:ascii="Times New Roman" w:hAnsi="Times New Roman" w:cs="Times New Roman"/>
          <w:b/>
          <w:color w:val="000000" w:themeColor="text1"/>
          <w:sz w:val="24"/>
        </w:rPr>
        <w:t>Fecha Aceptación:</w:t>
      </w:r>
      <w:r w:rsidRPr="003E14AB">
        <w:rPr>
          <w:rFonts w:ascii="Times New Roman" w:hAnsi="Times New Roman" w:cs="Times New Roman"/>
          <w:color w:val="000000" w:themeColor="text1"/>
          <w:sz w:val="24"/>
        </w:rPr>
        <w:t xml:space="preserve">  Julio 2015</w:t>
      </w:r>
      <w:r w:rsidR="005D1A8D">
        <w:rPr>
          <w:rFonts w:cs="Calibri"/>
        </w:rPr>
        <w:pict>
          <v:rect id="_x0000_i1025" style="width:0;height:1.5pt" o:hralign="center" o:hrstd="t" o:hr="t" fillcolor="#a0a0a0" stroked="f"/>
        </w:pict>
      </w:r>
    </w:p>
    <w:p w:rsidR="001A0B13" w:rsidRPr="00AA1CCC" w:rsidRDefault="00AA1CCC" w:rsidP="00F2317D">
      <w:pPr>
        <w:ind w:left="-709" w:firstLine="709"/>
        <w:rPr>
          <w:rFonts w:ascii="Comic Sans MS" w:hAnsi="Comic Sans MS"/>
          <w:sz w:val="32"/>
          <w:szCs w:val="32"/>
        </w:rPr>
      </w:pPr>
      <w:r>
        <w:rPr>
          <w:rFonts w:ascii="Comic Sans MS" w:hAnsi="Comic Sans MS"/>
          <w:sz w:val="32"/>
          <w:szCs w:val="32"/>
        </w:rPr>
        <w:t xml:space="preserve">                                   </w:t>
      </w:r>
    </w:p>
    <w:p w:rsidR="00045238" w:rsidRPr="003E14AB" w:rsidRDefault="00BD580B" w:rsidP="00E01ADE">
      <w:pPr>
        <w:rPr>
          <w:rFonts w:ascii="Calibri" w:eastAsia="Times New Roman" w:hAnsi="Calibri" w:cs="Calibri"/>
          <w:color w:val="7030A0"/>
          <w:sz w:val="28"/>
          <w:szCs w:val="28"/>
          <w:lang w:val="es-ES" w:eastAsia="es-ES"/>
        </w:rPr>
      </w:pPr>
      <w:r w:rsidRPr="003E14AB">
        <w:rPr>
          <w:rFonts w:ascii="Calibri" w:eastAsia="Times New Roman" w:hAnsi="Calibri" w:cs="Calibri"/>
          <w:color w:val="7030A0"/>
          <w:sz w:val="28"/>
          <w:szCs w:val="28"/>
          <w:lang w:val="es-ES" w:eastAsia="es-ES"/>
        </w:rPr>
        <w:t>Introducción</w:t>
      </w:r>
    </w:p>
    <w:p w:rsidR="00045238" w:rsidRPr="003E14AB" w:rsidRDefault="00045238"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Tomando </w:t>
      </w:r>
      <w:r w:rsidR="00AA0AEB" w:rsidRPr="003E14AB">
        <w:rPr>
          <w:rFonts w:ascii="Times New Roman" w:hAnsi="Times New Roman" w:cs="Times New Roman"/>
          <w:sz w:val="24"/>
          <w:szCs w:val="24"/>
        </w:rPr>
        <w:t xml:space="preserve">como punto de partida </w:t>
      </w:r>
      <w:r w:rsidR="00E4551C" w:rsidRPr="003E14AB">
        <w:rPr>
          <w:rFonts w:ascii="Times New Roman" w:hAnsi="Times New Roman" w:cs="Times New Roman"/>
          <w:sz w:val="24"/>
          <w:szCs w:val="24"/>
        </w:rPr>
        <w:t>los aportes teóricos que se están desarrollando en el tema de</w:t>
      </w:r>
      <w:r w:rsidRPr="003E14AB">
        <w:rPr>
          <w:rFonts w:ascii="Times New Roman" w:hAnsi="Times New Roman" w:cs="Times New Roman"/>
          <w:sz w:val="24"/>
          <w:szCs w:val="24"/>
        </w:rPr>
        <w:t xml:space="preserve"> </w:t>
      </w:r>
      <w:r w:rsidR="00E4551C" w:rsidRPr="003E14AB">
        <w:rPr>
          <w:rFonts w:ascii="Times New Roman" w:hAnsi="Times New Roman" w:cs="Times New Roman"/>
          <w:i/>
          <w:sz w:val="24"/>
          <w:szCs w:val="24"/>
        </w:rPr>
        <w:t>“I</w:t>
      </w:r>
      <w:r w:rsidRPr="003E14AB">
        <w:rPr>
          <w:rFonts w:ascii="Times New Roman" w:hAnsi="Times New Roman" w:cs="Times New Roman"/>
          <w:i/>
          <w:sz w:val="24"/>
          <w:szCs w:val="24"/>
        </w:rPr>
        <w:t>mpa</w:t>
      </w:r>
      <w:r w:rsidR="00E4551C" w:rsidRPr="003E14AB">
        <w:rPr>
          <w:rFonts w:ascii="Times New Roman" w:hAnsi="Times New Roman" w:cs="Times New Roman"/>
          <w:i/>
          <w:sz w:val="24"/>
          <w:szCs w:val="24"/>
        </w:rPr>
        <w:t>cto y la evolución de los dispositivos tecnológicos</w:t>
      </w:r>
      <w:r w:rsidRPr="003E14AB">
        <w:rPr>
          <w:rFonts w:ascii="Times New Roman" w:hAnsi="Times New Roman" w:cs="Times New Roman"/>
          <w:i/>
          <w:sz w:val="24"/>
          <w:szCs w:val="24"/>
        </w:rPr>
        <w:t xml:space="preserve"> de la información y comunicación</w:t>
      </w:r>
      <w:r w:rsidR="00E4551C" w:rsidRPr="003E14AB">
        <w:rPr>
          <w:rFonts w:ascii="Times New Roman" w:hAnsi="Times New Roman" w:cs="Times New Roman"/>
          <w:i/>
          <w:sz w:val="24"/>
          <w:szCs w:val="24"/>
        </w:rPr>
        <w:t>”</w:t>
      </w:r>
      <w:r w:rsidR="004C1A89" w:rsidRPr="003E14AB">
        <w:rPr>
          <w:rFonts w:ascii="Times New Roman" w:hAnsi="Times New Roman" w:cs="Times New Roman"/>
          <w:sz w:val="24"/>
          <w:szCs w:val="24"/>
        </w:rPr>
        <w:t>,</w:t>
      </w:r>
      <w:r w:rsidRPr="003E14AB">
        <w:rPr>
          <w:rFonts w:ascii="Times New Roman" w:hAnsi="Times New Roman" w:cs="Times New Roman"/>
          <w:sz w:val="24"/>
          <w:szCs w:val="24"/>
        </w:rPr>
        <w:t xml:space="preserve"> el presen</w:t>
      </w:r>
      <w:r w:rsidR="006250C1" w:rsidRPr="003E14AB">
        <w:rPr>
          <w:rFonts w:ascii="Times New Roman" w:hAnsi="Times New Roman" w:cs="Times New Roman"/>
          <w:sz w:val="24"/>
          <w:szCs w:val="24"/>
        </w:rPr>
        <w:t>te trabajo aborda</w:t>
      </w:r>
      <w:r w:rsidR="004C1A89" w:rsidRPr="003E14AB">
        <w:rPr>
          <w:rFonts w:ascii="Times New Roman" w:hAnsi="Times New Roman" w:cs="Times New Roman"/>
          <w:sz w:val="24"/>
          <w:szCs w:val="24"/>
        </w:rPr>
        <w:t xml:space="preserve"> la manera</w:t>
      </w:r>
      <w:r w:rsidRPr="003E14AB">
        <w:rPr>
          <w:rFonts w:ascii="Times New Roman" w:hAnsi="Times New Roman" w:cs="Times New Roman"/>
          <w:sz w:val="24"/>
          <w:szCs w:val="24"/>
        </w:rPr>
        <w:t xml:space="preserve"> en </w:t>
      </w:r>
      <w:r w:rsidR="004C1A89" w:rsidRPr="003E14AB">
        <w:rPr>
          <w:rFonts w:ascii="Times New Roman" w:hAnsi="Times New Roman" w:cs="Times New Roman"/>
          <w:sz w:val="24"/>
          <w:szCs w:val="24"/>
        </w:rPr>
        <w:t>que un grupo de jóvenes de cuarto semestre de e</w:t>
      </w:r>
      <w:r w:rsidR="003223A2" w:rsidRPr="003E14AB">
        <w:rPr>
          <w:rFonts w:ascii="Times New Roman" w:hAnsi="Times New Roman" w:cs="Times New Roman"/>
          <w:sz w:val="24"/>
          <w:szCs w:val="24"/>
        </w:rPr>
        <w:t xml:space="preserve">ducación media superior </w:t>
      </w:r>
      <w:r w:rsidR="00C52FFE" w:rsidRPr="003E14AB">
        <w:rPr>
          <w:rFonts w:ascii="Times New Roman" w:hAnsi="Times New Roman" w:cs="Times New Roman"/>
          <w:sz w:val="24"/>
          <w:szCs w:val="24"/>
        </w:rPr>
        <w:t>que al mismo tiempo desempeña</w:t>
      </w:r>
      <w:r w:rsidR="00E4551C" w:rsidRPr="003E14AB">
        <w:rPr>
          <w:rFonts w:ascii="Times New Roman" w:hAnsi="Times New Roman" w:cs="Times New Roman"/>
          <w:sz w:val="24"/>
          <w:szCs w:val="24"/>
        </w:rPr>
        <w:t>n</w:t>
      </w:r>
      <w:r w:rsidR="00C52FFE" w:rsidRPr="003E14AB">
        <w:rPr>
          <w:rFonts w:ascii="Times New Roman" w:hAnsi="Times New Roman" w:cs="Times New Roman"/>
          <w:sz w:val="24"/>
          <w:szCs w:val="24"/>
        </w:rPr>
        <w:t xml:space="preserve"> actividades deportivas, </w:t>
      </w:r>
      <w:r w:rsidR="00E4551C" w:rsidRPr="003E14AB">
        <w:rPr>
          <w:rFonts w:ascii="Times New Roman" w:hAnsi="Times New Roman" w:cs="Times New Roman"/>
          <w:sz w:val="24"/>
          <w:szCs w:val="24"/>
        </w:rPr>
        <w:t xml:space="preserve">han </w:t>
      </w:r>
      <w:r w:rsidR="003223A2" w:rsidRPr="003E14AB">
        <w:rPr>
          <w:rFonts w:ascii="Times New Roman" w:hAnsi="Times New Roman" w:cs="Times New Roman"/>
          <w:sz w:val="24"/>
          <w:szCs w:val="24"/>
        </w:rPr>
        <w:t>orienta</w:t>
      </w:r>
      <w:r w:rsidR="00E4551C" w:rsidRPr="003E14AB">
        <w:rPr>
          <w:rFonts w:ascii="Times New Roman" w:hAnsi="Times New Roman" w:cs="Times New Roman"/>
          <w:sz w:val="24"/>
          <w:szCs w:val="24"/>
        </w:rPr>
        <w:t>do su elección de carrera con</w:t>
      </w:r>
      <w:r w:rsidRPr="003E14AB">
        <w:rPr>
          <w:rFonts w:ascii="Times New Roman" w:hAnsi="Times New Roman" w:cs="Times New Roman"/>
          <w:sz w:val="24"/>
          <w:szCs w:val="24"/>
        </w:rPr>
        <w:t xml:space="preserve"> base al</w:t>
      </w:r>
      <w:r w:rsidR="00E4551C" w:rsidRPr="003E14AB">
        <w:rPr>
          <w:rFonts w:ascii="Times New Roman" w:hAnsi="Times New Roman" w:cs="Times New Roman"/>
          <w:sz w:val="24"/>
          <w:szCs w:val="24"/>
        </w:rPr>
        <w:t xml:space="preserve"> uso de dichas tecnologías</w:t>
      </w:r>
      <w:r w:rsidR="00F64563" w:rsidRPr="003E14AB">
        <w:rPr>
          <w:rFonts w:ascii="Times New Roman" w:hAnsi="Times New Roman" w:cs="Times New Roman"/>
          <w:sz w:val="24"/>
          <w:szCs w:val="24"/>
        </w:rPr>
        <w:t>,</w:t>
      </w:r>
      <w:r w:rsidR="00E4551C" w:rsidRPr="003E14AB">
        <w:rPr>
          <w:rFonts w:ascii="Times New Roman" w:hAnsi="Times New Roman" w:cs="Times New Roman"/>
          <w:sz w:val="24"/>
          <w:szCs w:val="24"/>
        </w:rPr>
        <w:t xml:space="preserve"> de manera que el interés en ésta investigación radica en conocer </w:t>
      </w:r>
      <w:r w:rsidRPr="003E14AB">
        <w:rPr>
          <w:rFonts w:ascii="Times New Roman" w:hAnsi="Times New Roman" w:cs="Times New Roman"/>
          <w:sz w:val="24"/>
          <w:szCs w:val="24"/>
        </w:rPr>
        <w:t xml:space="preserve">si el Ambiente Virtual de Aprendizaje (AVA) </w:t>
      </w:r>
      <w:r w:rsidR="00C52FFE" w:rsidRPr="003E14AB">
        <w:rPr>
          <w:rFonts w:ascii="Times New Roman" w:hAnsi="Times New Roman" w:cs="Times New Roman"/>
          <w:sz w:val="24"/>
          <w:szCs w:val="24"/>
        </w:rPr>
        <w:lastRenderedPageBreak/>
        <w:t>con</w:t>
      </w:r>
      <w:r w:rsidR="00AA0AEB" w:rsidRPr="003E14AB">
        <w:rPr>
          <w:rFonts w:ascii="Times New Roman" w:hAnsi="Times New Roman" w:cs="Times New Roman"/>
          <w:sz w:val="24"/>
          <w:szCs w:val="24"/>
        </w:rPr>
        <w:t xml:space="preserve"> el que han trabajado des</w:t>
      </w:r>
      <w:r w:rsidR="006250C1" w:rsidRPr="003E14AB">
        <w:rPr>
          <w:rFonts w:ascii="Times New Roman" w:hAnsi="Times New Roman" w:cs="Times New Roman"/>
          <w:sz w:val="24"/>
          <w:szCs w:val="24"/>
        </w:rPr>
        <w:t xml:space="preserve">de primer </w:t>
      </w:r>
      <w:r w:rsidR="00C52FFE" w:rsidRPr="003E14AB">
        <w:rPr>
          <w:rFonts w:ascii="Times New Roman" w:hAnsi="Times New Roman" w:cs="Times New Roman"/>
          <w:sz w:val="24"/>
          <w:szCs w:val="24"/>
        </w:rPr>
        <w:t xml:space="preserve">semestre como herramienta que refuerza sus conocimientos, </w:t>
      </w:r>
      <w:r w:rsidR="00E4551C" w:rsidRPr="003E14AB">
        <w:rPr>
          <w:rFonts w:ascii="Times New Roman" w:hAnsi="Times New Roman" w:cs="Times New Roman"/>
          <w:sz w:val="24"/>
          <w:szCs w:val="24"/>
        </w:rPr>
        <w:t>ha despertado</w:t>
      </w:r>
      <w:r w:rsidRPr="003E14AB">
        <w:rPr>
          <w:rFonts w:ascii="Times New Roman" w:hAnsi="Times New Roman" w:cs="Times New Roman"/>
          <w:sz w:val="24"/>
          <w:szCs w:val="24"/>
        </w:rPr>
        <w:t xml:space="preserve"> en ellos</w:t>
      </w:r>
      <w:r w:rsidR="006250C1" w:rsidRPr="003E14AB">
        <w:rPr>
          <w:rFonts w:ascii="Times New Roman" w:hAnsi="Times New Roman" w:cs="Times New Roman"/>
          <w:sz w:val="24"/>
          <w:szCs w:val="24"/>
        </w:rPr>
        <w:t xml:space="preserve"> un</w:t>
      </w:r>
      <w:r w:rsidRPr="003E14AB">
        <w:rPr>
          <w:rFonts w:ascii="Times New Roman" w:hAnsi="Times New Roman" w:cs="Times New Roman"/>
          <w:sz w:val="24"/>
          <w:szCs w:val="24"/>
        </w:rPr>
        <w:t xml:space="preserve"> interés por alguna carrera</w:t>
      </w:r>
      <w:r w:rsidR="00F64563" w:rsidRPr="003E14AB">
        <w:rPr>
          <w:rFonts w:ascii="Times New Roman" w:hAnsi="Times New Roman" w:cs="Times New Roman"/>
          <w:sz w:val="24"/>
          <w:szCs w:val="24"/>
        </w:rPr>
        <w:t xml:space="preserve"> profesional que se encuentre </w:t>
      </w:r>
      <w:r w:rsidRPr="003E14AB">
        <w:rPr>
          <w:rFonts w:ascii="Times New Roman" w:hAnsi="Times New Roman" w:cs="Times New Roman"/>
          <w:sz w:val="24"/>
          <w:szCs w:val="24"/>
        </w:rPr>
        <w:t>relacionada con los centros de investigación y el desarrollo de innovación.</w:t>
      </w:r>
    </w:p>
    <w:p w:rsidR="00F64563" w:rsidRPr="003E14AB" w:rsidRDefault="006250C1"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Este trabajo investigativo pretende mostrar </w:t>
      </w:r>
      <w:r w:rsidR="00BE3510" w:rsidRPr="003E14AB">
        <w:rPr>
          <w:rFonts w:ascii="Times New Roman" w:hAnsi="Times New Roman" w:cs="Times New Roman"/>
          <w:sz w:val="24"/>
          <w:szCs w:val="24"/>
        </w:rPr>
        <w:t xml:space="preserve">para sustentar teóricamente cómo es que </w:t>
      </w:r>
      <w:r w:rsidR="00940853" w:rsidRPr="003E14AB">
        <w:rPr>
          <w:rFonts w:ascii="Times New Roman" w:hAnsi="Times New Roman" w:cs="Times New Roman"/>
          <w:sz w:val="24"/>
          <w:szCs w:val="24"/>
        </w:rPr>
        <w:t xml:space="preserve">la toma </w:t>
      </w:r>
      <w:r w:rsidR="00BE3510" w:rsidRPr="003E14AB">
        <w:rPr>
          <w:rFonts w:ascii="Times New Roman" w:hAnsi="Times New Roman" w:cs="Times New Roman"/>
          <w:sz w:val="24"/>
          <w:szCs w:val="24"/>
        </w:rPr>
        <w:t>una decisión en la elección de carrera como primer variable y el efecto causado por el uso de un AVA</w:t>
      </w:r>
      <w:r w:rsidR="00F71A54" w:rsidRPr="003E14AB">
        <w:rPr>
          <w:rFonts w:ascii="Times New Roman" w:hAnsi="Times New Roman" w:cs="Times New Roman"/>
          <w:sz w:val="24"/>
          <w:szCs w:val="24"/>
        </w:rPr>
        <w:t xml:space="preserve"> en dicha</w:t>
      </w:r>
      <w:r w:rsidR="00940853" w:rsidRPr="003E14AB">
        <w:rPr>
          <w:rFonts w:ascii="Times New Roman" w:hAnsi="Times New Roman" w:cs="Times New Roman"/>
          <w:sz w:val="24"/>
          <w:szCs w:val="24"/>
        </w:rPr>
        <w:t xml:space="preserve"> elección como segunda variable, al cruzarse tiene efectos que abonan a la sociedad y economía del conocimiento.</w:t>
      </w:r>
      <w:r w:rsidR="00F71A54" w:rsidRPr="003E14AB">
        <w:rPr>
          <w:rFonts w:ascii="Times New Roman" w:hAnsi="Times New Roman" w:cs="Times New Roman"/>
          <w:sz w:val="24"/>
          <w:szCs w:val="24"/>
        </w:rPr>
        <w:t xml:space="preserve"> Los</w:t>
      </w:r>
      <w:r w:rsidR="00FF5FBC" w:rsidRPr="003E14AB">
        <w:rPr>
          <w:rFonts w:ascii="Times New Roman" w:hAnsi="Times New Roman" w:cs="Times New Roman"/>
          <w:sz w:val="24"/>
          <w:szCs w:val="24"/>
        </w:rPr>
        <w:t xml:space="preserve"> resultados que se presentan muestran una tendencia hacia la elecció</w:t>
      </w:r>
      <w:r w:rsidR="00E967D1" w:rsidRPr="003E14AB">
        <w:rPr>
          <w:rFonts w:ascii="Times New Roman" w:hAnsi="Times New Roman" w:cs="Times New Roman"/>
          <w:sz w:val="24"/>
          <w:szCs w:val="24"/>
        </w:rPr>
        <w:t>n de carreras orientadas a</w:t>
      </w:r>
      <w:r w:rsidR="00FF5FBC" w:rsidRPr="003E14AB">
        <w:rPr>
          <w:rFonts w:ascii="Times New Roman" w:hAnsi="Times New Roman" w:cs="Times New Roman"/>
          <w:sz w:val="24"/>
          <w:szCs w:val="24"/>
        </w:rPr>
        <w:t>l desarrollo de la tecnología e innovación que fue influenciada por el uso del AVA.</w:t>
      </w:r>
    </w:p>
    <w:p w:rsidR="00300CB1" w:rsidRPr="003E14AB" w:rsidRDefault="00300CB1"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De </w:t>
      </w:r>
      <w:r w:rsidR="000D682D" w:rsidRPr="003E14AB">
        <w:rPr>
          <w:rFonts w:ascii="Times New Roman" w:hAnsi="Times New Roman" w:cs="Times New Roman"/>
          <w:sz w:val="24"/>
          <w:szCs w:val="24"/>
        </w:rPr>
        <w:t>tiempo atrás sino es que desde siempre, la elección de carrera no ha sido un tema fácil de abordar mucho menos de llevar a cabo, no obstante, en la actualidad se ha tornado un problema no so</w:t>
      </w:r>
      <w:r w:rsidR="00940853" w:rsidRPr="003E14AB">
        <w:rPr>
          <w:rFonts w:ascii="Times New Roman" w:hAnsi="Times New Roman" w:cs="Times New Roman"/>
          <w:sz w:val="24"/>
          <w:szCs w:val="24"/>
        </w:rPr>
        <w:t xml:space="preserve">lo para quienes deben </w:t>
      </w:r>
      <w:r w:rsidRPr="003E14AB">
        <w:rPr>
          <w:rFonts w:ascii="Times New Roman" w:hAnsi="Times New Roman" w:cs="Times New Roman"/>
          <w:sz w:val="24"/>
          <w:szCs w:val="24"/>
        </w:rPr>
        <w:t>hacerle</w:t>
      </w:r>
      <w:r w:rsidR="00910ADA" w:rsidRPr="003E14AB">
        <w:rPr>
          <w:rFonts w:ascii="Times New Roman" w:hAnsi="Times New Roman" w:cs="Times New Roman"/>
          <w:sz w:val="24"/>
          <w:szCs w:val="24"/>
        </w:rPr>
        <w:t xml:space="preserve"> </w:t>
      </w:r>
      <w:r w:rsidR="00862241" w:rsidRPr="003E14AB">
        <w:rPr>
          <w:rFonts w:ascii="Times New Roman" w:hAnsi="Times New Roman" w:cs="Times New Roman"/>
          <w:sz w:val="24"/>
          <w:szCs w:val="24"/>
        </w:rPr>
        <w:t xml:space="preserve">frente sino </w:t>
      </w:r>
      <w:r w:rsidR="00910ADA" w:rsidRPr="003E14AB">
        <w:rPr>
          <w:rFonts w:ascii="Times New Roman" w:hAnsi="Times New Roman" w:cs="Times New Roman"/>
          <w:sz w:val="24"/>
          <w:szCs w:val="24"/>
        </w:rPr>
        <w:t>también para</w:t>
      </w:r>
      <w:r w:rsidR="00862241" w:rsidRPr="003E14AB">
        <w:rPr>
          <w:rFonts w:ascii="Times New Roman" w:hAnsi="Times New Roman" w:cs="Times New Roman"/>
          <w:sz w:val="24"/>
          <w:szCs w:val="24"/>
        </w:rPr>
        <w:t xml:space="preserve"> el </w:t>
      </w:r>
      <w:r w:rsidR="000D682D" w:rsidRPr="003E14AB">
        <w:rPr>
          <w:rFonts w:ascii="Times New Roman" w:hAnsi="Times New Roman" w:cs="Times New Roman"/>
          <w:sz w:val="24"/>
          <w:szCs w:val="24"/>
        </w:rPr>
        <w:t>país</w:t>
      </w:r>
      <w:r w:rsidR="00910ADA" w:rsidRPr="003E14AB">
        <w:rPr>
          <w:rFonts w:ascii="Times New Roman" w:hAnsi="Times New Roman" w:cs="Times New Roman"/>
          <w:sz w:val="24"/>
          <w:szCs w:val="24"/>
        </w:rPr>
        <w:t xml:space="preserve"> que habitan</w:t>
      </w:r>
      <w:r w:rsidR="000D682D" w:rsidRPr="003E14AB">
        <w:rPr>
          <w:rFonts w:ascii="Times New Roman" w:hAnsi="Times New Roman" w:cs="Times New Roman"/>
          <w:sz w:val="24"/>
          <w:szCs w:val="24"/>
        </w:rPr>
        <w:t xml:space="preserve">. </w:t>
      </w:r>
      <w:r w:rsidR="00F64563" w:rsidRPr="003E14AB">
        <w:rPr>
          <w:rFonts w:ascii="Times New Roman" w:hAnsi="Times New Roman" w:cs="Times New Roman"/>
          <w:sz w:val="24"/>
          <w:szCs w:val="24"/>
        </w:rPr>
        <w:t>En el mundo,</w:t>
      </w:r>
      <w:r w:rsidR="00862241" w:rsidRPr="003E14AB">
        <w:rPr>
          <w:rFonts w:ascii="Times New Roman" w:hAnsi="Times New Roman" w:cs="Times New Roman"/>
          <w:sz w:val="24"/>
          <w:szCs w:val="24"/>
        </w:rPr>
        <w:t xml:space="preserve"> e</w:t>
      </w:r>
      <w:r w:rsidR="000D682D" w:rsidRPr="003E14AB">
        <w:rPr>
          <w:rFonts w:ascii="Times New Roman" w:hAnsi="Times New Roman" w:cs="Times New Roman"/>
          <w:sz w:val="24"/>
          <w:szCs w:val="24"/>
        </w:rPr>
        <w:t>mpresas encargadas de la selección de personal</w:t>
      </w:r>
      <w:r w:rsidRPr="003E14AB">
        <w:rPr>
          <w:rFonts w:ascii="Times New Roman" w:hAnsi="Times New Roman" w:cs="Times New Roman"/>
          <w:sz w:val="24"/>
          <w:szCs w:val="24"/>
        </w:rPr>
        <w:t xml:space="preserve"> como </w:t>
      </w:r>
      <w:r w:rsidRPr="003E14AB">
        <w:rPr>
          <w:rFonts w:ascii="Times New Roman" w:hAnsi="Times New Roman" w:cs="Times New Roman"/>
          <w:i/>
          <w:sz w:val="24"/>
          <w:szCs w:val="24"/>
        </w:rPr>
        <w:t>Manpower</w:t>
      </w:r>
      <w:r w:rsidR="000D682D" w:rsidRPr="003E14AB">
        <w:rPr>
          <w:rFonts w:ascii="Times New Roman" w:hAnsi="Times New Roman" w:cs="Times New Roman"/>
          <w:i/>
          <w:sz w:val="24"/>
          <w:szCs w:val="24"/>
        </w:rPr>
        <w:t xml:space="preserve"> </w:t>
      </w:r>
      <w:r w:rsidR="000D682D" w:rsidRPr="003E14AB">
        <w:rPr>
          <w:rFonts w:ascii="Times New Roman" w:hAnsi="Times New Roman" w:cs="Times New Roman"/>
          <w:sz w:val="24"/>
          <w:szCs w:val="24"/>
        </w:rPr>
        <w:t>se han encontrado que existe un déficit de talento en los aspirantes a ocupar un cargo, lo que lleva a plantear</w:t>
      </w:r>
      <w:r w:rsidR="00862241" w:rsidRPr="003E14AB">
        <w:rPr>
          <w:rFonts w:ascii="Times New Roman" w:hAnsi="Times New Roman" w:cs="Times New Roman"/>
          <w:sz w:val="24"/>
          <w:szCs w:val="24"/>
        </w:rPr>
        <w:t xml:space="preserve"> la pregunta acerca del</w:t>
      </w:r>
      <w:r w:rsidRPr="003E14AB">
        <w:rPr>
          <w:rFonts w:ascii="Times New Roman" w:hAnsi="Times New Roman" w:cs="Times New Roman"/>
          <w:sz w:val="24"/>
          <w:szCs w:val="24"/>
        </w:rPr>
        <w:t xml:space="preserve"> tipo de orientación</w:t>
      </w:r>
      <w:r w:rsidR="00862241" w:rsidRPr="003E14AB">
        <w:rPr>
          <w:rFonts w:ascii="Times New Roman" w:hAnsi="Times New Roman" w:cs="Times New Roman"/>
          <w:sz w:val="24"/>
          <w:szCs w:val="24"/>
        </w:rPr>
        <w:t xml:space="preserve"> que</w:t>
      </w:r>
      <w:r w:rsidRPr="003E14AB">
        <w:rPr>
          <w:rFonts w:ascii="Times New Roman" w:hAnsi="Times New Roman" w:cs="Times New Roman"/>
          <w:sz w:val="24"/>
          <w:szCs w:val="24"/>
        </w:rPr>
        <w:t xml:space="preserve"> se ha implementado</w:t>
      </w:r>
      <w:r w:rsidR="000D682D" w:rsidRPr="003E14AB">
        <w:rPr>
          <w:rFonts w:ascii="Times New Roman" w:hAnsi="Times New Roman" w:cs="Times New Roman"/>
          <w:sz w:val="24"/>
          <w:szCs w:val="24"/>
        </w:rPr>
        <w:t xml:space="preserve"> con los estudiantes de educación m</w:t>
      </w:r>
      <w:r w:rsidRPr="003E14AB">
        <w:rPr>
          <w:rFonts w:ascii="Times New Roman" w:hAnsi="Times New Roman" w:cs="Times New Roman"/>
          <w:sz w:val="24"/>
          <w:szCs w:val="24"/>
        </w:rPr>
        <w:t>edia superior</w:t>
      </w:r>
      <w:r w:rsidR="00862241" w:rsidRPr="003E14AB">
        <w:rPr>
          <w:rFonts w:ascii="Times New Roman" w:hAnsi="Times New Roman" w:cs="Times New Roman"/>
          <w:sz w:val="24"/>
          <w:szCs w:val="24"/>
        </w:rPr>
        <w:t xml:space="preserve"> dado que</w:t>
      </w:r>
      <w:r w:rsidRPr="003E14AB">
        <w:rPr>
          <w:rFonts w:ascii="Times New Roman" w:hAnsi="Times New Roman" w:cs="Times New Roman"/>
          <w:sz w:val="24"/>
          <w:szCs w:val="24"/>
        </w:rPr>
        <w:t xml:space="preserve"> el resultado de</w:t>
      </w:r>
      <w:r w:rsidR="000D682D" w:rsidRPr="003E14AB">
        <w:rPr>
          <w:rFonts w:ascii="Times New Roman" w:hAnsi="Times New Roman" w:cs="Times New Roman"/>
          <w:sz w:val="24"/>
          <w:szCs w:val="24"/>
        </w:rPr>
        <w:t xml:space="preserve"> dicha elecc</w:t>
      </w:r>
      <w:r w:rsidRPr="003E14AB">
        <w:rPr>
          <w:rFonts w:ascii="Times New Roman" w:hAnsi="Times New Roman" w:cs="Times New Roman"/>
          <w:sz w:val="24"/>
          <w:szCs w:val="24"/>
        </w:rPr>
        <w:t xml:space="preserve">ión de carrera ha sido </w:t>
      </w:r>
      <w:r w:rsidR="00940853" w:rsidRPr="003E14AB">
        <w:rPr>
          <w:rFonts w:ascii="Times New Roman" w:hAnsi="Times New Roman" w:cs="Times New Roman"/>
          <w:sz w:val="24"/>
          <w:szCs w:val="24"/>
        </w:rPr>
        <w:t xml:space="preserve">poniendo énfasis en una de las herramientas de las que puede echar mano el estudiante </w:t>
      </w:r>
      <w:r w:rsidRPr="003E14AB">
        <w:rPr>
          <w:rFonts w:ascii="Times New Roman" w:hAnsi="Times New Roman" w:cs="Times New Roman"/>
          <w:sz w:val="24"/>
          <w:szCs w:val="24"/>
        </w:rPr>
        <w:t>como puede ser el interés y</w:t>
      </w:r>
      <w:r w:rsidR="00940853" w:rsidRPr="003E14AB">
        <w:rPr>
          <w:rFonts w:ascii="Times New Roman" w:hAnsi="Times New Roman" w:cs="Times New Roman"/>
          <w:sz w:val="24"/>
          <w:szCs w:val="24"/>
        </w:rPr>
        <w:t xml:space="preserve"> no logrando un equilibrio en </w:t>
      </w:r>
      <w:r w:rsidR="00D96B71" w:rsidRPr="003E14AB">
        <w:rPr>
          <w:rFonts w:ascii="Times New Roman" w:hAnsi="Times New Roman" w:cs="Times New Roman"/>
          <w:sz w:val="24"/>
          <w:szCs w:val="24"/>
        </w:rPr>
        <w:t>el conjunto de dicho repertorio</w:t>
      </w:r>
      <w:r w:rsidRPr="003E14AB">
        <w:rPr>
          <w:rFonts w:ascii="Times New Roman" w:hAnsi="Times New Roman" w:cs="Times New Roman"/>
          <w:sz w:val="24"/>
          <w:szCs w:val="24"/>
        </w:rPr>
        <w:t>.</w:t>
      </w:r>
      <w:r w:rsidR="00F64563" w:rsidRPr="003E14AB">
        <w:rPr>
          <w:rFonts w:ascii="Times New Roman" w:hAnsi="Times New Roman" w:cs="Times New Roman"/>
          <w:sz w:val="24"/>
          <w:szCs w:val="24"/>
        </w:rPr>
        <w:t xml:space="preserve"> Los datos de igual manera</w:t>
      </w:r>
      <w:r w:rsidRPr="003E14AB">
        <w:rPr>
          <w:rFonts w:ascii="Times New Roman" w:hAnsi="Times New Roman" w:cs="Times New Roman"/>
          <w:sz w:val="24"/>
          <w:szCs w:val="24"/>
        </w:rPr>
        <w:t xml:space="preserve"> indican que</w:t>
      </w:r>
      <w:r w:rsidR="00862241" w:rsidRPr="003E14AB">
        <w:rPr>
          <w:rFonts w:ascii="Times New Roman" w:hAnsi="Times New Roman" w:cs="Times New Roman"/>
          <w:sz w:val="24"/>
          <w:szCs w:val="24"/>
        </w:rPr>
        <w:t xml:space="preserve"> el doble </w:t>
      </w:r>
      <w:r w:rsidRPr="003E14AB">
        <w:rPr>
          <w:rFonts w:ascii="Times New Roman" w:hAnsi="Times New Roman" w:cs="Times New Roman"/>
          <w:sz w:val="24"/>
          <w:szCs w:val="24"/>
        </w:rPr>
        <w:t>de trabajadores</w:t>
      </w:r>
      <w:r w:rsidR="00F64563" w:rsidRPr="003E14AB">
        <w:rPr>
          <w:rFonts w:ascii="Times New Roman" w:hAnsi="Times New Roman" w:cs="Times New Roman"/>
          <w:sz w:val="24"/>
          <w:szCs w:val="24"/>
        </w:rPr>
        <w:t xml:space="preserve"> </w:t>
      </w:r>
      <w:r w:rsidRPr="003E14AB">
        <w:rPr>
          <w:rFonts w:ascii="Times New Roman" w:hAnsi="Times New Roman" w:cs="Times New Roman"/>
          <w:sz w:val="24"/>
          <w:szCs w:val="24"/>
        </w:rPr>
        <w:t>se encuentra</w:t>
      </w:r>
      <w:r w:rsidR="00F64563" w:rsidRPr="003E14AB">
        <w:rPr>
          <w:rFonts w:ascii="Times New Roman" w:hAnsi="Times New Roman" w:cs="Times New Roman"/>
          <w:sz w:val="24"/>
          <w:szCs w:val="24"/>
        </w:rPr>
        <w:t>n</w:t>
      </w:r>
      <w:r w:rsidRPr="003E14AB">
        <w:rPr>
          <w:rFonts w:ascii="Times New Roman" w:hAnsi="Times New Roman" w:cs="Times New Roman"/>
          <w:sz w:val="24"/>
          <w:szCs w:val="24"/>
        </w:rPr>
        <w:t xml:space="preserve"> desconectado</w:t>
      </w:r>
      <w:r w:rsidR="00F64563" w:rsidRPr="003E14AB">
        <w:rPr>
          <w:rFonts w:ascii="Times New Roman" w:hAnsi="Times New Roman" w:cs="Times New Roman"/>
          <w:sz w:val="24"/>
          <w:szCs w:val="24"/>
        </w:rPr>
        <w:t>s</w:t>
      </w:r>
      <w:r w:rsidRPr="003E14AB">
        <w:rPr>
          <w:rFonts w:ascii="Times New Roman" w:hAnsi="Times New Roman" w:cs="Times New Roman"/>
          <w:sz w:val="24"/>
          <w:szCs w:val="24"/>
        </w:rPr>
        <w:t xml:space="preserve"> de su puesto y en menor medida hay empleados felices,</w:t>
      </w:r>
      <w:r w:rsidR="00862241" w:rsidRPr="003E14AB">
        <w:rPr>
          <w:rFonts w:ascii="Times New Roman" w:hAnsi="Times New Roman" w:cs="Times New Roman"/>
          <w:sz w:val="24"/>
          <w:szCs w:val="24"/>
        </w:rPr>
        <w:t xml:space="preserve"> comprometidos y que aman su trabajo,</w:t>
      </w:r>
      <w:r w:rsidRPr="003E14AB">
        <w:rPr>
          <w:rFonts w:ascii="Times New Roman" w:hAnsi="Times New Roman" w:cs="Times New Roman"/>
          <w:sz w:val="24"/>
          <w:szCs w:val="24"/>
        </w:rPr>
        <w:t xml:space="preserve"> lo peor</w:t>
      </w:r>
      <w:r w:rsidR="00940853" w:rsidRPr="003E14AB">
        <w:rPr>
          <w:rFonts w:ascii="Times New Roman" w:hAnsi="Times New Roman" w:cs="Times New Roman"/>
          <w:sz w:val="24"/>
          <w:szCs w:val="24"/>
        </w:rPr>
        <w:t xml:space="preserve"> de la investigación,</w:t>
      </w:r>
      <w:r w:rsidRPr="003E14AB">
        <w:rPr>
          <w:rFonts w:ascii="Times New Roman" w:hAnsi="Times New Roman" w:cs="Times New Roman"/>
          <w:sz w:val="24"/>
          <w:szCs w:val="24"/>
        </w:rPr>
        <w:t xml:space="preserve"> es que México encabeza las cifras (Gallup: 2014)</w:t>
      </w:r>
    </w:p>
    <w:p w:rsidR="00033B56" w:rsidRPr="003E14AB" w:rsidRDefault="00033B56"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La empresa de investigación de opinión</w:t>
      </w:r>
      <w:r w:rsidR="00F64563" w:rsidRPr="003E14AB">
        <w:rPr>
          <w:rFonts w:ascii="Times New Roman" w:hAnsi="Times New Roman" w:cs="Times New Roman"/>
          <w:sz w:val="24"/>
          <w:szCs w:val="24"/>
        </w:rPr>
        <w:t xml:space="preserve"> </w:t>
      </w:r>
      <w:r w:rsidR="00F64563" w:rsidRPr="003E14AB">
        <w:rPr>
          <w:rFonts w:ascii="Times New Roman" w:hAnsi="Times New Roman" w:cs="Times New Roman"/>
          <w:i/>
          <w:sz w:val="24"/>
          <w:szCs w:val="24"/>
        </w:rPr>
        <w:t>Gallup</w:t>
      </w:r>
      <w:r w:rsidRPr="003E14AB">
        <w:rPr>
          <w:rFonts w:ascii="Times New Roman" w:hAnsi="Times New Roman" w:cs="Times New Roman"/>
          <w:sz w:val="24"/>
          <w:szCs w:val="24"/>
        </w:rPr>
        <w:t xml:space="preserve"> ha dado</w:t>
      </w:r>
      <w:r w:rsidR="005B221B" w:rsidRPr="003E14AB">
        <w:rPr>
          <w:rFonts w:ascii="Times New Roman" w:hAnsi="Times New Roman" w:cs="Times New Roman"/>
          <w:sz w:val="24"/>
          <w:szCs w:val="24"/>
        </w:rPr>
        <w:t xml:space="preserve"> seguimiento a la satisfacción de los empleados desde finales de 1990 en 189 países a 25 millones de trabajadores. Los datos más recientes fueron levantados</w:t>
      </w:r>
      <w:r w:rsidR="00822A8F" w:rsidRPr="003E14AB">
        <w:rPr>
          <w:rFonts w:ascii="Times New Roman" w:hAnsi="Times New Roman" w:cs="Times New Roman"/>
          <w:sz w:val="24"/>
          <w:szCs w:val="24"/>
        </w:rPr>
        <w:t xml:space="preserve"> el año pasado</w:t>
      </w:r>
      <w:r w:rsidR="005B221B" w:rsidRPr="003E14AB">
        <w:rPr>
          <w:rFonts w:ascii="Times New Roman" w:hAnsi="Times New Roman" w:cs="Times New Roman"/>
          <w:sz w:val="24"/>
          <w:szCs w:val="24"/>
        </w:rPr>
        <w:t xml:space="preserve"> en 142 países con un total de 230 mil</w:t>
      </w:r>
      <w:r w:rsidR="00910ADA" w:rsidRPr="003E14AB">
        <w:rPr>
          <w:rFonts w:ascii="Times New Roman" w:hAnsi="Times New Roman" w:cs="Times New Roman"/>
          <w:sz w:val="24"/>
          <w:szCs w:val="24"/>
        </w:rPr>
        <w:t xml:space="preserve"> empleados; e</w:t>
      </w:r>
      <w:r w:rsidR="005B221B" w:rsidRPr="003E14AB">
        <w:rPr>
          <w:rFonts w:ascii="Times New Roman" w:hAnsi="Times New Roman" w:cs="Times New Roman"/>
          <w:sz w:val="24"/>
          <w:szCs w:val="24"/>
        </w:rPr>
        <w:t xml:space="preserve">n el reporte se menciona que sólo el 13% de los trabajadores se siente </w:t>
      </w:r>
      <w:r w:rsidR="00910ADA" w:rsidRPr="003E14AB">
        <w:rPr>
          <w:rFonts w:ascii="Times New Roman" w:hAnsi="Times New Roman" w:cs="Times New Roman"/>
          <w:sz w:val="24"/>
          <w:szCs w:val="24"/>
        </w:rPr>
        <w:t xml:space="preserve">comprometido con la actividad laboral que desempeña y el 63% no se siente identificado con su trabajo, lo que significa que no </w:t>
      </w:r>
      <w:r w:rsidR="00F64563" w:rsidRPr="003E14AB">
        <w:rPr>
          <w:rFonts w:ascii="Times New Roman" w:hAnsi="Times New Roman" w:cs="Times New Roman"/>
          <w:sz w:val="24"/>
          <w:szCs w:val="24"/>
        </w:rPr>
        <w:t>están</w:t>
      </w:r>
      <w:r w:rsidR="00910ADA" w:rsidRPr="003E14AB">
        <w:rPr>
          <w:rFonts w:ascii="Times New Roman" w:hAnsi="Times New Roman" w:cs="Times New Roman"/>
          <w:sz w:val="24"/>
          <w:szCs w:val="24"/>
        </w:rPr>
        <w:t xml:space="preserve"> contentos</w:t>
      </w:r>
      <w:r w:rsidR="00F64563" w:rsidRPr="003E14AB">
        <w:rPr>
          <w:rFonts w:ascii="Times New Roman" w:hAnsi="Times New Roman" w:cs="Times New Roman"/>
          <w:sz w:val="24"/>
          <w:szCs w:val="24"/>
        </w:rPr>
        <w:t xml:space="preserve"> con lo que hacen</w:t>
      </w:r>
      <w:r w:rsidR="00910ADA" w:rsidRPr="003E14AB">
        <w:rPr>
          <w:rFonts w:ascii="Times New Roman" w:hAnsi="Times New Roman" w:cs="Times New Roman"/>
          <w:sz w:val="24"/>
          <w:szCs w:val="24"/>
        </w:rPr>
        <w:t xml:space="preserve">, lo que provoca que su comportamiento en el lugar donde laboran sea como la de </w:t>
      </w:r>
      <w:r w:rsidR="00822A8F" w:rsidRPr="003E14AB">
        <w:rPr>
          <w:rFonts w:ascii="Times New Roman" w:hAnsi="Times New Roman" w:cs="Times New Roman"/>
          <w:sz w:val="24"/>
          <w:szCs w:val="24"/>
        </w:rPr>
        <w:t>“</w:t>
      </w:r>
      <w:r w:rsidR="00910ADA" w:rsidRPr="003E14AB">
        <w:rPr>
          <w:rFonts w:ascii="Times New Roman" w:hAnsi="Times New Roman" w:cs="Times New Roman"/>
          <w:sz w:val="24"/>
          <w:szCs w:val="24"/>
        </w:rPr>
        <w:t>un sonámbulo que aporta poca energía a su trabajo</w:t>
      </w:r>
      <w:r w:rsidR="00822A8F" w:rsidRPr="003E14AB">
        <w:rPr>
          <w:rFonts w:ascii="Times New Roman" w:hAnsi="Times New Roman" w:cs="Times New Roman"/>
          <w:sz w:val="24"/>
          <w:szCs w:val="24"/>
        </w:rPr>
        <w:t>” (Ibid)</w:t>
      </w:r>
      <w:r w:rsidR="00910ADA" w:rsidRPr="003E14AB">
        <w:rPr>
          <w:rFonts w:ascii="Times New Roman" w:hAnsi="Times New Roman" w:cs="Times New Roman"/>
          <w:sz w:val="24"/>
          <w:szCs w:val="24"/>
        </w:rPr>
        <w:t xml:space="preserve">. El resto de los entrevistados, es decir, el 24% son a los que </w:t>
      </w:r>
      <w:r w:rsidR="00910ADA" w:rsidRPr="003E14AB">
        <w:rPr>
          <w:rFonts w:ascii="Times New Roman" w:hAnsi="Times New Roman" w:cs="Times New Roman"/>
          <w:i/>
          <w:sz w:val="24"/>
          <w:szCs w:val="24"/>
        </w:rPr>
        <w:t>Gallup</w:t>
      </w:r>
      <w:r w:rsidR="00910ADA" w:rsidRPr="003E14AB">
        <w:rPr>
          <w:rFonts w:ascii="Times New Roman" w:hAnsi="Times New Roman" w:cs="Times New Roman"/>
          <w:sz w:val="24"/>
          <w:szCs w:val="24"/>
        </w:rPr>
        <w:t xml:space="preserve"> ha denominado </w:t>
      </w:r>
      <w:r w:rsidR="00910ADA" w:rsidRPr="003E14AB">
        <w:rPr>
          <w:rFonts w:ascii="Times New Roman" w:hAnsi="Times New Roman" w:cs="Times New Roman"/>
          <w:sz w:val="24"/>
          <w:szCs w:val="24"/>
        </w:rPr>
        <w:lastRenderedPageBreak/>
        <w:t>“activamente desconectados”, odian pensar siquiera en llegar a su espacio laboral y suelen socavar los logros</w:t>
      </w:r>
      <w:r w:rsidR="00454ECB" w:rsidRPr="003E14AB">
        <w:rPr>
          <w:rFonts w:ascii="Times New Roman" w:hAnsi="Times New Roman" w:cs="Times New Roman"/>
          <w:sz w:val="24"/>
          <w:szCs w:val="24"/>
        </w:rPr>
        <w:t xml:space="preserve"> alcanzados</w:t>
      </w:r>
      <w:r w:rsidR="00910ADA" w:rsidRPr="003E14AB">
        <w:rPr>
          <w:rFonts w:ascii="Times New Roman" w:hAnsi="Times New Roman" w:cs="Times New Roman"/>
          <w:sz w:val="24"/>
          <w:szCs w:val="24"/>
        </w:rPr>
        <w:t xml:space="preserve"> de sus compañeros.</w:t>
      </w:r>
    </w:p>
    <w:p w:rsidR="00910ADA" w:rsidRPr="003E14AB" w:rsidRDefault="00910ADA"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Es decir, el 87% de los trabajadores en una muestra mundial, se encuentran en una disonancia cognitiva lo que provoca una desconexión emocional del puesto que ejercen por lo que la posibilidad de ser productivos se disminuye. Esto es, el </w:t>
      </w:r>
      <w:r w:rsidR="00F64563" w:rsidRPr="003E14AB">
        <w:rPr>
          <w:rFonts w:ascii="Times New Roman" w:hAnsi="Times New Roman" w:cs="Times New Roman"/>
          <w:sz w:val="24"/>
          <w:szCs w:val="24"/>
        </w:rPr>
        <w:t>trabajo es mayormente generador</w:t>
      </w:r>
      <w:r w:rsidRPr="003E14AB">
        <w:rPr>
          <w:rFonts w:ascii="Times New Roman" w:hAnsi="Times New Roman" w:cs="Times New Roman"/>
          <w:sz w:val="24"/>
          <w:szCs w:val="24"/>
        </w:rPr>
        <w:t xml:space="preserve"> de </w:t>
      </w:r>
      <w:r w:rsidR="00454ECB" w:rsidRPr="003E14AB">
        <w:rPr>
          <w:rFonts w:ascii="Times New Roman" w:hAnsi="Times New Roman" w:cs="Times New Roman"/>
          <w:sz w:val="24"/>
          <w:szCs w:val="24"/>
        </w:rPr>
        <w:t>frustración que de satisfacción. El empleador por su parte, ante tan baja productividad no ve necesario crear nuevos puestos de trabajo.</w:t>
      </w:r>
    </w:p>
    <w:p w:rsidR="00F2317D" w:rsidRPr="003E14AB" w:rsidRDefault="00454EC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México se encuentra al final de la tabla que expone el caso de América Latina con solo un 12% de trabajadores completamente satisfechos con lo que hacen, 60% desconectados y 28% de los que repudian su trabajo. Otro dato interesante es que los trabajadores que recibieron orientación profesional tienden a ser los más felices que los que no tuvieron la orientación o no estudiaron, el truco para la empresa de investigación de opinión es encontrar el medio para lograr enamorar a los estudiantes de una carrera por medio del conocimiento que tenga el chico de </w:t>
      </w:r>
      <w:r w:rsidR="00F64563" w:rsidRPr="003E14AB">
        <w:rPr>
          <w:rFonts w:ascii="Times New Roman" w:hAnsi="Times New Roman" w:cs="Times New Roman"/>
          <w:sz w:val="24"/>
          <w:szCs w:val="24"/>
        </w:rPr>
        <w:t>acerca de</w:t>
      </w:r>
      <w:r w:rsidRPr="003E14AB">
        <w:rPr>
          <w:rFonts w:ascii="Times New Roman" w:hAnsi="Times New Roman" w:cs="Times New Roman"/>
          <w:sz w:val="24"/>
          <w:szCs w:val="24"/>
        </w:rPr>
        <w:t xml:space="preserve"> lo que ya posee para estudiar una profesión y lo que necesita si las opciones con que cuenta según su perfil profesiográfico</w:t>
      </w:r>
      <w:r w:rsidR="00B94589" w:rsidRPr="003E14AB">
        <w:rPr>
          <w:rFonts w:ascii="Times New Roman" w:hAnsi="Times New Roman" w:cs="Times New Roman"/>
          <w:sz w:val="24"/>
          <w:szCs w:val="24"/>
        </w:rPr>
        <w:t xml:space="preserve"> no son las que le llaman la atención. Tantas han sido las generaciones que han pasado por la escuela que hoy forman parte de esas estadísticas</w:t>
      </w:r>
      <w:r w:rsidR="00F64563" w:rsidRPr="003E14AB">
        <w:rPr>
          <w:rFonts w:ascii="Times New Roman" w:hAnsi="Times New Roman" w:cs="Times New Roman"/>
          <w:sz w:val="24"/>
          <w:szCs w:val="24"/>
        </w:rPr>
        <w:t>,</w:t>
      </w:r>
      <w:r w:rsidR="00B94589" w:rsidRPr="003E14AB">
        <w:rPr>
          <w:rFonts w:ascii="Times New Roman" w:hAnsi="Times New Roman" w:cs="Times New Roman"/>
          <w:sz w:val="24"/>
          <w:szCs w:val="24"/>
        </w:rPr>
        <w:t xml:space="preserve"> entonces que se necesita hacer para contribuir a disminuirlas, logrando trabajadores más felices de hacer lo que hacen, de lograrlo en gran medida según el estudio de la tecnológica Qualcomm, estaremos enfocándonos en el “talón de Aquiles de México”</w:t>
      </w:r>
      <w:r w:rsidR="00F64563" w:rsidRPr="003E14AB">
        <w:rPr>
          <w:rFonts w:ascii="Times New Roman" w:hAnsi="Times New Roman" w:cs="Times New Roman"/>
          <w:sz w:val="24"/>
          <w:szCs w:val="24"/>
        </w:rPr>
        <w:t xml:space="preserve"> en materia de asimilación y uso de tecnologías de la información, por lo que su “nivel de innovación en el mundo moderno es bajo” para encontrarse en la sociedad del conocimiento;</w:t>
      </w:r>
      <w:r w:rsidR="00B94589" w:rsidRPr="003E14AB">
        <w:rPr>
          <w:rFonts w:ascii="Times New Roman" w:hAnsi="Times New Roman" w:cs="Times New Roman"/>
          <w:sz w:val="24"/>
          <w:szCs w:val="24"/>
        </w:rPr>
        <w:t xml:space="preserve"> </w:t>
      </w:r>
      <w:r w:rsidR="00F64563" w:rsidRPr="003E14AB">
        <w:rPr>
          <w:rFonts w:ascii="Times New Roman" w:hAnsi="Times New Roman" w:cs="Times New Roman"/>
          <w:sz w:val="24"/>
          <w:szCs w:val="24"/>
        </w:rPr>
        <w:t xml:space="preserve">país </w:t>
      </w:r>
      <w:r w:rsidR="00B94589" w:rsidRPr="003E14AB">
        <w:rPr>
          <w:rFonts w:ascii="Times New Roman" w:hAnsi="Times New Roman" w:cs="Times New Roman"/>
          <w:sz w:val="24"/>
          <w:szCs w:val="24"/>
        </w:rPr>
        <w:t>que se encuentra muy detrás de Panamá, donde el 37% de los trabajadores aman lo que hacen y de Brasil con un 27%</w:t>
      </w:r>
      <w:r w:rsidR="00F64563" w:rsidRPr="003E14AB">
        <w:rPr>
          <w:rFonts w:ascii="Times New Roman" w:hAnsi="Times New Roman" w:cs="Times New Roman"/>
          <w:sz w:val="24"/>
          <w:szCs w:val="24"/>
        </w:rPr>
        <w:t>,</w:t>
      </w:r>
      <w:r w:rsidR="00B94589" w:rsidRPr="003E14AB">
        <w:rPr>
          <w:rFonts w:ascii="Times New Roman" w:hAnsi="Times New Roman" w:cs="Times New Roman"/>
          <w:sz w:val="24"/>
          <w:szCs w:val="24"/>
        </w:rPr>
        <w:t xml:space="preserve"> Es decir, el uso</w:t>
      </w:r>
      <w:r w:rsidR="00F2317D" w:rsidRPr="003E14AB">
        <w:rPr>
          <w:rFonts w:ascii="Times New Roman" w:hAnsi="Times New Roman" w:cs="Times New Roman"/>
          <w:sz w:val="24"/>
          <w:szCs w:val="24"/>
        </w:rPr>
        <w:t xml:space="preserve"> de banda ancha y móvil, el uso de internet, el desarrollo de aplicaciones académicas y la disposición de infraestructura de telecomunicaciones son algunos de los indicadores que pueden incrementar una orientación profesional tanto más eficaz como con una tendencia hacia las carreras donde el desarrollo y la innovación son </w:t>
      </w:r>
      <w:r w:rsidR="00F64563" w:rsidRPr="003E14AB">
        <w:rPr>
          <w:rFonts w:ascii="Times New Roman" w:hAnsi="Times New Roman" w:cs="Times New Roman"/>
          <w:sz w:val="24"/>
          <w:szCs w:val="24"/>
        </w:rPr>
        <w:t>la razón de haber sido creadas.</w:t>
      </w:r>
    </w:p>
    <w:p w:rsidR="0093134C" w:rsidRPr="003E14AB" w:rsidRDefault="00B94589"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 </w:t>
      </w:r>
      <w:r w:rsidR="00CD0CE0" w:rsidRPr="003E14AB">
        <w:rPr>
          <w:rFonts w:ascii="Times New Roman" w:hAnsi="Times New Roman" w:cs="Times New Roman"/>
          <w:sz w:val="24"/>
          <w:szCs w:val="24"/>
        </w:rPr>
        <w:t>Montero, M. T. (</w:t>
      </w:r>
      <w:r w:rsidR="0093134C" w:rsidRPr="003E14AB">
        <w:rPr>
          <w:rFonts w:ascii="Times New Roman" w:hAnsi="Times New Roman" w:cs="Times New Roman"/>
          <w:sz w:val="24"/>
          <w:szCs w:val="24"/>
        </w:rPr>
        <w:t>2000</w:t>
      </w:r>
      <w:r w:rsidR="00CD0CE0" w:rsidRPr="003E14AB">
        <w:rPr>
          <w:rFonts w:ascii="Times New Roman" w:hAnsi="Times New Roman" w:cs="Times New Roman"/>
          <w:sz w:val="24"/>
          <w:szCs w:val="24"/>
        </w:rPr>
        <w:t xml:space="preserve">) menciona que la elección de carrera profesional se ha convertido en una tarea cada vez más complicada tanto para los jóvenes y sus familias como para los especialistas en el área de orientación educativa. </w:t>
      </w:r>
    </w:p>
    <w:p w:rsidR="00045238" w:rsidRPr="003E14AB" w:rsidRDefault="00C52FFE"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lastRenderedPageBreak/>
        <w:t xml:space="preserve">Día a día se amplía la gama </w:t>
      </w:r>
      <w:r w:rsidR="00CD0CE0" w:rsidRPr="003E14AB">
        <w:rPr>
          <w:rFonts w:ascii="Times New Roman" w:hAnsi="Times New Roman" w:cs="Times New Roman"/>
          <w:sz w:val="24"/>
          <w:szCs w:val="24"/>
        </w:rPr>
        <w:t>de estudios profesionales</w:t>
      </w:r>
      <w:r w:rsidR="0093134C" w:rsidRPr="003E14AB">
        <w:rPr>
          <w:rFonts w:ascii="Times New Roman" w:hAnsi="Times New Roman" w:cs="Times New Roman"/>
          <w:sz w:val="24"/>
          <w:szCs w:val="24"/>
        </w:rPr>
        <w:t xml:space="preserve">; </w:t>
      </w:r>
      <w:r w:rsidR="001166FC" w:rsidRPr="003E14AB">
        <w:rPr>
          <w:rFonts w:ascii="Times New Roman" w:hAnsi="Times New Roman" w:cs="Times New Roman"/>
          <w:sz w:val="24"/>
          <w:szCs w:val="24"/>
        </w:rPr>
        <w:t xml:space="preserve">sin embargo, </w:t>
      </w:r>
      <w:r w:rsidR="00927E02" w:rsidRPr="003E14AB">
        <w:rPr>
          <w:rFonts w:ascii="Times New Roman" w:hAnsi="Times New Roman" w:cs="Times New Roman"/>
          <w:sz w:val="24"/>
          <w:szCs w:val="24"/>
        </w:rPr>
        <w:t xml:space="preserve"> </w:t>
      </w:r>
      <w:r w:rsidR="0045373E" w:rsidRPr="003E14AB">
        <w:rPr>
          <w:rFonts w:ascii="Times New Roman" w:hAnsi="Times New Roman" w:cs="Times New Roman"/>
          <w:sz w:val="24"/>
          <w:szCs w:val="24"/>
        </w:rPr>
        <w:t xml:space="preserve">es </w:t>
      </w:r>
      <w:r w:rsidR="001166FC" w:rsidRPr="003E14AB">
        <w:rPr>
          <w:rFonts w:ascii="Times New Roman" w:hAnsi="Times New Roman" w:cs="Times New Roman"/>
          <w:sz w:val="24"/>
          <w:szCs w:val="24"/>
        </w:rPr>
        <w:t xml:space="preserve">cada vez </w:t>
      </w:r>
      <w:r w:rsidR="0045373E" w:rsidRPr="003E14AB">
        <w:rPr>
          <w:rFonts w:ascii="Times New Roman" w:hAnsi="Times New Roman" w:cs="Times New Roman"/>
          <w:sz w:val="24"/>
          <w:szCs w:val="24"/>
        </w:rPr>
        <w:t xml:space="preserve">más común que en </w:t>
      </w:r>
      <w:r w:rsidR="001166FC" w:rsidRPr="003E14AB">
        <w:rPr>
          <w:rFonts w:ascii="Times New Roman" w:hAnsi="Times New Roman" w:cs="Times New Roman"/>
          <w:sz w:val="24"/>
          <w:szCs w:val="24"/>
        </w:rPr>
        <w:t xml:space="preserve">las </w:t>
      </w:r>
      <w:r w:rsidR="008E5A9B" w:rsidRPr="003E14AB">
        <w:rPr>
          <w:rFonts w:ascii="Times New Roman" w:hAnsi="Times New Roman" w:cs="Times New Roman"/>
          <w:sz w:val="24"/>
          <w:szCs w:val="24"/>
        </w:rPr>
        <w:t xml:space="preserve">carreras </w:t>
      </w:r>
      <w:r w:rsidR="0045373E" w:rsidRPr="003E14AB">
        <w:rPr>
          <w:rFonts w:ascii="Times New Roman" w:hAnsi="Times New Roman" w:cs="Times New Roman"/>
          <w:sz w:val="24"/>
          <w:szCs w:val="24"/>
        </w:rPr>
        <w:t xml:space="preserve">se haga uso de tecnología y que ahí radique su interés; </w:t>
      </w:r>
      <w:r w:rsidR="00045238" w:rsidRPr="003E14AB">
        <w:rPr>
          <w:rFonts w:ascii="Times New Roman" w:hAnsi="Times New Roman" w:cs="Times New Roman"/>
          <w:sz w:val="24"/>
          <w:szCs w:val="24"/>
        </w:rPr>
        <w:t>ya que los jóvenes poseen características que han desarrollado debido al uso de herramientas tecnológicas</w:t>
      </w:r>
      <w:r w:rsidR="00E967D1" w:rsidRPr="003E14AB">
        <w:rPr>
          <w:rFonts w:ascii="Times New Roman" w:hAnsi="Times New Roman" w:cs="Times New Roman"/>
          <w:sz w:val="24"/>
          <w:szCs w:val="24"/>
        </w:rPr>
        <w:t xml:space="preserve"> desde temprana edad</w:t>
      </w:r>
      <w:r w:rsidR="00045238" w:rsidRPr="003E14AB">
        <w:rPr>
          <w:rFonts w:ascii="Times New Roman" w:hAnsi="Times New Roman" w:cs="Times New Roman"/>
          <w:sz w:val="24"/>
          <w:szCs w:val="24"/>
        </w:rPr>
        <w:t xml:space="preserve"> y </w:t>
      </w:r>
      <w:r w:rsidR="00E967D1" w:rsidRPr="003E14AB">
        <w:rPr>
          <w:rFonts w:ascii="Times New Roman" w:hAnsi="Times New Roman" w:cs="Times New Roman"/>
          <w:sz w:val="24"/>
          <w:szCs w:val="24"/>
        </w:rPr>
        <w:t>cada vez más demuestran</w:t>
      </w:r>
      <w:r w:rsidR="00045238" w:rsidRPr="003E14AB">
        <w:rPr>
          <w:rFonts w:ascii="Times New Roman" w:hAnsi="Times New Roman" w:cs="Times New Roman"/>
          <w:sz w:val="24"/>
          <w:szCs w:val="24"/>
        </w:rPr>
        <w:t xml:space="preserve"> tener facilidad para manipularlas. </w:t>
      </w:r>
    </w:p>
    <w:p w:rsidR="00045238" w:rsidRPr="003E14AB" w:rsidRDefault="00045238"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También hay que tener en cuenta que el mundo globalizado en el que nos encontramos, cada día tiende más al desarrollo digital,</w:t>
      </w:r>
      <w:r w:rsidR="00E967D1" w:rsidRPr="003E14AB">
        <w:rPr>
          <w:rFonts w:ascii="Times New Roman" w:hAnsi="Times New Roman" w:cs="Times New Roman"/>
          <w:sz w:val="24"/>
          <w:szCs w:val="24"/>
        </w:rPr>
        <w:t xml:space="preserve"> éste puede ser</w:t>
      </w:r>
      <w:r w:rsidR="0045373E" w:rsidRPr="003E14AB">
        <w:rPr>
          <w:rFonts w:ascii="Times New Roman" w:hAnsi="Times New Roman" w:cs="Times New Roman"/>
          <w:sz w:val="24"/>
          <w:szCs w:val="24"/>
        </w:rPr>
        <w:t xml:space="preserve"> un elemento que dirige</w:t>
      </w:r>
      <w:r w:rsidRPr="003E14AB">
        <w:rPr>
          <w:rFonts w:ascii="Times New Roman" w:hAnsi="Times New Roman" w:cs="Times New Roman"/>
          <w:sz w:val="24"/>
          <w:szCs w:val="24"/>
        </w:rPr>
        <w:t xml:space="preserve"> la atención de los estudiantes</w:t>
      </w:r>
      <w:r w:rsidR="00E967D1" w:rsidRPr="003E14AB">
        <w:rPr>
          <w:rFonts w:ascii="Times New Roman" w:hAnsi="Times New Roman" w:cs="Times New Roman"/>
          <w:sz w:val="24"/>
          <w:szCs w:val="24"/>
        </w:rPr>
        <w:t xml:space="preserve"> y que impacta </w:t>
      </w:r>
      <w:r w:rsidRPr="003E14AB">
        <w:rPr>
          <w:rFonts w:ascii="Times New Roman" w:hAnsi="Times New Roman" w:cs="Times New Roman"/>
          <w:sz w:val="24"/>
          <w:szCs w:val="24"/>
        </w:rPr>
        <w:t>en</w:t>
      </w:r>
      <w:r w:rsidR="00E967D1" w:rsidRPr="003E14AB">
        <w:rPr>
          <w:rFonts w:ascii="Times New Roman" w:hAnsi="Times New Roman" w:cs="Times New Roman"/>
          <w:sz w:val="24"/>
          <w:szCs w:val="24"/>
        </w:rPr>
        <w:t xml:space="preserve"> el proceso de elección de</w:t>
      </w:r>
      <w:r w:rsidRPr="003E14AB">
        <w:rPr>
          <w:rFonts w:ascii="Times New Roman" w:hAnsi="Times New Roman" w:cs="Times New Roman"/>
          <w:sz w:val="24"/>
          <w:szCs w:val="24"/>
        </w:rPr>
        <w:t xml:space="preserve"> carrera. </w:t>
      </w:r>
    </w:p>
    <w:p w:rsidR="00E967D1" w:rsidRPr="003E14AB" w:rsidRDefault="003223A2"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Así mismo, </w:t>
      </w:r>
      <w:r w:rsidR="0093134C" w:rsidRPr="003E14AB">
        <w:rPr>
          <w:rFonts w:ascii="Times New Roman" w:hAnsi="Times New Roman" w:cs="Times New Roman"/>
          <w:sz w:val="24"/>
          <w:szCs w:val="24"/>
        </w:rPr>
        <w:t>Chiroque, R. (2011</w:t>
      </w:r>
      <w:r w:rsidR="00045238" w:rsidRPr="003E14AB">
        <w:rPr>
          <w:rFonts w:ascii="Times New Roman" w:hAnsi="Times New Roman" w:cs="Times New Roman"/>
          <w:sz w:val="24"/>
          <w:szCs w:val="24"/>
        </w:rPr>
        <w:t>) destaca que el uso de las tecnologías de información y comunicación ha revolucionado los procesos de aprendizaje de los estudiantes; su forma de sentir, de comportarse, de expresarse, integrando a su vida diferentes herramientas tecnológicas; y ello se refleja en sus hábitos y actitudes. Los jóvenes mediante el uso de videojuegos, Internet y otras herramientas (smartphones, tablets, etc.), han adoptado nuevos materiales, muy distintos a aquellos que</w:t>
      </w:r>
      <w:r w:rsidR="00E967D1" w:rsidRPr="003E14AB">
        <w:rPr>
          <w:rFonts w:ascii="Times New Roman" w:hAnsi="Times New Roman" w:cs="Times New Roman"/>
          <w:sz w:val="24"/>
          <w:szCs w:val="24"/>
        </w:rPr>
        <w:t xml:space="preserve"> se les muestra</w:t>
      </w:r>
      <w:r w:rsidR="00045238" w:rsidRPr="003E14AB">
        <w:rPr>
          <w:rFonts w:ascii="Times New Roman" w:hAnsi="Times New Roman" w:cs="Times New Roman"/>
          <w:sz w:val="24"/>
          <w:szCs w:val="24"/>
        </w:rPr>
        <w:t xml:space="preserve"> en el aula: lápices, cuadernos, plumones, pizarras, libros, papeles, enciclopedias, entre otros. </w:t>
      </w:r>
      <w:r w:rsidR="00E967D1" w:rsidRPr="003E14AB">
        <w:rPr>
          <w:rFonts w:ascii="Times New Roman" w:hAnsi="Times New Roman" w:cs="Times New Roman"/>
          <w:sz w:val="24"/>
          <w:szCs w:val="24"/>
        </w:rPr>
        <w:t>Lo anterior, puede hacer suponer que el manejo de un AVA les abre una ventana virtual llena de contenido que en salón de clases no es posible, ese alcance va más allá de lo que se piensan cuando el mundo pareciera encontrarse estático y entonces la toma de decisión se ve influenciada de esos cambios tan constantes, esa manera en que el conocimiento se vuelve obsoleto con tanta rapidez.</w:t>
      </w:r>
    </w:p>
    <w:p w:rsidR="00E967D1" w:rsidRPr="003E14AB" w:rsidRDefault="00E967D1"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Siemens (</w:t>
      </w:r>
      <w:r w:rsidR="00EB7FFE" w:rsidRPr="003E14AB">
        <w:rPr>
          <w:rFonts w:ascii="Times New Roman" w:hAnsi="Times New Roman" w:cs="Times New Roman"/>
          <w:sz w:val="24"/>
          <w:szCs w:val="24"/>
        </w:rPr>
        <w:t>2004) sostiene que en la actualidad el aprendizaje y las actividades laborales cada vez se vuelven indisociables y en ese sentido la autoorganización personal de c</w:t>
      </w:r>
      <w:r w:rsidR="008E7279" w:rsidRPr="003E14AB">
        <w:rPr>
          <w:rFonts w:ascii="Times New Roman" w:hAnsi="Times New Roman" w:cs="Times New Roman"/>
          <w:sz w:val="24"/>
          <w:szCs w:val="24"/>
        </w:rPr>
        <w:t>ada estudiante, implica un micro</w:t>
      </w:r>
      <w:r w:rsidR="00EB7FFE" w:rsidRPr="003E14AB">
        <w:rPr>
          <w:rFonts w:ascii="Times New Roman" w:hAnsi="Times New Roman" w:cs="Times New Roman"/>
          <w:sz w:val="24"/>
          <w:szCs w:val="24"/>
        </w:rPr>
        <w:t>proceso de construcción de conocimiento autoorganizado que crea patrones de informac</w:t>
      </w:r>
      <w:r w:rsidR="008E7279" w:rsidRPr="003E14AB">
        <w:rPr>
          <w:rFonts w:ascii="Times New Roman" w:hAnsi="Times New Roman" w:cs="Times New Roman"/>
          <w:sz w:val="24"/>
          <w:szCs w:val="24"/>
        </w:rPr>
        <w:t xml:space="preserve">ión útil pero </w:t>
      </w:r>
      <w:r w:rsidR="000F64EC" w:rsidRPr="003E14AB">
        <w:rPr>
          <w:rFonts w:ascii="Times New Roman" w:hAnsi="Times New Roman" w:cs="Times New Roman"/>
          <w:sz w:val="24"/>
          <w:szCs w:val="24"/>
        </w:rPr>
        <w:t>no inamovible. Para Sie</w:t>
      </w:r>
      <w:r w:rsidR="008E7279" w:rsidRPr="003E14AB">
        <w:rPr>
          <w:rFonts w:ascii="Times New Roman" w:hAnsi="Times New Roman" w:cs="Times New Roman"/>
          <w:sz w:val="24"/>
          <w:szCs w:val="24"/>
        </w:rPr>
        <w:t xml:space="preserve">mens, la tecnología está teniendo efectos en el pensamiento de quienes hacen uso de ella, así es como la gestión de la información está tomando un papel relevante en el proceso de toma de decisiones para identificar lo que es útil para el proyecto de vida profesional de la que no es. Esto es, la operación cognitiva del </w:t>
      </w:r>
      <w:r w:rsidR="008E7279" w:rsidRPr="003E14AB">
        <w:rPr>
          <w:rFonts w:ascii="Times New Roman" w:hAnsi="Times New Roman" w:cs="Times New Roman"/>
          <w:i/>
          <w:sz w:val="24"/>
          <w:szCs w:val="24"/>
        </w:rPr>
        <w:t>saber cómo</w:t>
      </w:r>
      <w:r w:rsidR="008E7279" w:rsidRPr="003E14AB">
        <w:rPr>
          <w:rFonts w:ascii="Times New Roman" w:hAnsi="Times New Roman" w:cs="Times New Roman"/>
          <w:sz w:val="24"/>
          <w:szCs w:val="24"/>
        </w:rPr>
        <w:t xml:space="preserve"> y </w:t>
      </w:r>
      <w:r w:rsidR="008E7279" w:rsidRPr="003E14AB">
        <w:rPr>
          <w:rFonts w:ascii="Times New Roman" w:hAnsi="Times New Roman" w:cs="Times New Roman"/>
          <w:i/>
          <w:sz w:val="24"/>
          <w:szCs w:val="24"/>
        </w:rPr>
        <w:t xml:space="preserve">saber qué </w:t>
      </w:r>
      <w:r w:rsidR="008E7279" w:rsidRPr="003E14AB">
        <w:rPr>
          <w:rFonts w:ascii="Times New Roman" w:hAnsi="Times New Roman" w:cs="Times New Roman"/>
          <w:sz w:val="24"/>
          <w:szCs w:val="24"/>
        </w:rPr>
        <w:t xml:space="preserve">se complementa con el </w:t>
      </w:r>
      <w:r w:rsidR="008E7279" w:rsidRPr="003E14AB">
        <w:rPr>
          <w:rFonts w:ascii="Times New Roman" w:hAnsi="Times New Roman" w:cs="Times New Roman"/>
          <w:i/>
          <w:sz w:val="24"/>
          <w:szCs w:val="24"/>
        </w:rPr>
        <w:t>saber dónde</w:t>
      </w:r>
      <w:r w:rsidR="008E7279" w:rsidRPr="003E14AB">
        <w:rPr>
          <w:rFonts w:ascii="Times New Roman" w:hAnsi="Times New Roman" w:cs="Times New Roman"/>
          <w:sz w:val="24"/>
          <w:szCs w:val="24"/>
        </w:rPr>
        <w:t>.</w:t>
      </w:r>
    </w:p>
    <w:p w:rsidR="009C34D0" w:rsidRDefault="009C34D0" w:rsidP="003E14AB">
      <w:pPr>
        <w:spacing w:line="360" w:lineRule="auto"/>
        <w:jc w:val="both"/>
        <w:rPr>
          <w:rFonts w:ascii="Times New Roman" w:hAnsi="Times New Roman" w:cs="Times New Roman"/>
          <w:sz w:val="24"/>
          <w:szCs w:val="24"/>
        </w:rPr>
      </w:pPr>
    </w:p>
    <w:p w:rsidR="009C34D0" w:rsidRDefault="009C34D0" w:rsidP="003E14AB">
      <w:pPr>
        <w:spacing w:line="360" w:lineRule="auto"/>
        <w:jc w:val="both"/>
        <w:rPr>
          <w:rFonts w:ascii="Times New Roman" w:hAnsi="Times New Roman" w:cs="Times New Roman"/>
          <w:sz w:val="24"/>
          <w:szCs w:val="24"/>
        </w:rPr>
      </w:pPr>
    </w:p>
    <w:p w:rsidR="00F44B72" w:rsidRPr="003E14AB" w:rsidRDefault="00BD580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lastRenderedPageBreak/>
        <w:t>Metodología</w:t>
      </w:r>
      <w:r w:rsidR="00F44B72" w:rsidRPr="003E14AB">
        <w:rPr>
          <w:rFonts w:ascii="Times New Roman" w:hAnsi="Times New Roman" w:cs="Times New Roman"/>
          <w:sz w:val="24"/>
          <w:szCs w:val="24"/>
        </w:rPr>
        <w:t xml:space="preserve">: </w:t>
      </w:r>
    </w:p>
    <w:p w:rsidR="00C60152" w:rsidRPr="003E14AB" w:rsidRDefault="00F03C7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La investigación</w:t>
      </w:r>
      <w:r w:rsidR="00FF5FBC" w:rsidRPr="003E14AB">
        <w:rPr>
          <w:rFonts w:ascii="Times New Roman" w:hAnsi="Times New Roman" w:cs="Times New Roman"/>
          <w:sz w:val="24"/>
          <w:szCs w:val="24"/>
        </w:rPr>
        <w:t xml:space="preserve"> es un proyecto piloto,</w:t>
      </w:r>
      <w:r w:rsidR="00531F6D" w:rsidRPr="003E14AB">
        <w:rPr>
          <w:rFonts w:ascii="Times New Roman" w:hAnsi="Times New Roman" w:cs="Times New Roman"/>
          <w:sz w:val="24"/>
          <w:szCs w:val="24"/>
        </w:rPr>
        <w:t xml:space="preserve"> herramienta que tiene como utilidad</w:t>
      </w:r>
      <w:r w:rsidR="003223A2" w:rsidRPr="003E14AB">
        <w:rPr>
          <w:rFonts w:ascii="Times New Roman" w:hAnsi="Times New Roman" w:cs="Times New Roman"/>
          <w:sz w:val="24"/>
          <w:szCs w:val="24"/>
        </w:rPr>
        <w:t xml:space="preserve"> </w:t>
      </w:r>
      <w:r w:rsidR="00612ED4" w:rsidRPr="003E14AB">
        <w:rPr>
          <w:rFonts w:ascii="Times New Roman" w:hAnsi="Times New Roman" w:cs="Times New Roman"/>
          <w:sz w:val="24"/>
          <w:szCs w:val="24"/>
        </w:rPr>
        <w:t>probar una idea antes de intervenir de lleno en la misma y</w:t>
      </w:r>
      <w:r w:rsidR="006825FC" w:rsidRPr="003E14AB">
        <w:rPr>
          <w:rFonts w:ascii="Times New Roman" w:hAnsi="Times New Roman" w:cs="Times New Roman"/>
          <w:sz w:val="24"/>
          <w:szCs w:val="24"/>
        </w:rPr>
        <w:t xml:space="preserve"> que </w:t>
      </w:r>
      <w:r w:rsidR="00612ED4" w:rsidRPr="003E14AB">
        <w:rPr>
          <w:rFonts w:ascii="Times New Roman" w:hAnsi="Times New Roman" w:cs="Times New Roman"/>
          <w:sz w:val="24"/>
          <w:szCs w:val="24"/>
        </w:rPr>
        <w:t>podrá servir para practicar alguna estrategia experimental posterior  antes de comenzar con la investigación a evaluar.</w:t>
      </w:r>
    </w:p>
    <w:p w:rsidR="00BD580B" w:rsidRPr="003E14AB" w:rsidRDefault="00BD580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El estudio se hizo con 30 estudiantes del plantel 13 del Colegio de Bachilleres del Estado de Querétaro Extensión Desarrollo Académico-Deportivo.</w:t>
      </w:r>
    </w:p>
    <w:p w:rsidR="000B5067" w:rsidRPr="009F5130" w:rsidRDefault="000B5067" w:rsidP="003E14AB">
      <w:pPr>
        <w:spacing w:line="360" w:lineRule="auto"/>
        <w:jc w:val="both"/>
        <w:rPr>
          <w:rFonts w:ascii="Arial" w:hAnsi="Arial" w:cs="Arial"/>
          <w:sz w:val="24"/>
          <w:szCs w:val="24"/>
        </w:rPr>
      </w:pPr>
      <w:r w:rsidRPr="003E14AB">
        <w:rPr>
          <w:rFonts w:ascii="Times New Roman" w:hAnsi="Times New Roman" w:cs="Times New Roman"/>
          <w:sz w:val="24"/>
          <w:szCs w:val="24"/>
        </w:rPr>
        <w:t>Se aplicó la encuesta mostrada a continuación</w:t>
      </w:r>
      <w:r w:rsidR="00F44B72" w:rsidRPr="003E14AB">
        <w:rPr>
          <w:rFonts w:ascii="Times New Roman" w:hAnsi="Times New Roman" w:cs="Times New Roman"/>
          <w:sz w:val="24"/>
          <w:szCs w:val="24"/>
        </w:rPr>
        <w:t xml:space="preserve"> </w:t>
      </w:r>
      <w:r w:rsidRPr="003E14AB">
        <w:rPr>
          <w:rFonts w:ascii="Times New Roman" w:hAnsi="Times New Roman" w:cs="Times New Roman"/>
          <w:sz w:val="24"/>
          <w:szCs w:val="24"/>
        </w:rPr>
        <w:t>que</w:t>
      </w:r>
      <w:r w:rsidR="0045373E" w:rsidRPr="003E14AB">
        <w:rPr>
          <w:rFonts w:ascii="Times New Roman" w:hAnsi="Times New Roman" w:cs="Times New Roman"/>
          <w:sz w:val="24"/>
          <w:szCs w:val="24"/>
        </w:rPr>
        <w:t xml:space="preserve"> consta de 12 preguntas con </w:t>
      </w:r>
      <w:r w:rsidR="00FF5FBC" w:rsidRPr="003E14AB">
        <w:rPr>
          <w:rFonts w:ascii="Times New Roman" w:hAnsi="Times New Roman" w:cs="Times New Roman"/>
          <w:sz w:val="24"/>
          <w:szCs w:val="24"/>
        </w:rPr>
        <w:t xml:space="preserve">tres y </w:t>
      </w:r>
      <w:r w:rsidR="0045373E" w:rsidRPr="003E14AB">
        <w:rPr>
          <w:rFonts w:ascii="Times New Roman" w:hAnsi="Times New Roman" w:cs="Times New Roman"/>
          <w:sz w:val="24"/>
          <w:szCs w:val="24"/>
        </w:rPr>
        <w:t xml:space="preserve">cuatro </w:t>
      </w:r>
      <w:r w:rsidRPr="003E14AB">
        <w:rPr>
          <w:rFonts w:ascii="Times New Roman" w:hAnsi="Times New Roman" w:cs="Times New Roman"/>
          <w:sz w:val="24"/>
          <w:szCs w:val="24"/>
        </w:rPr>
        <w:t xml:space="preserve">opciones como respuesta. </w:t>
      </w:r>
      <w:r w:rsidR="00F44B72" w:rsidRPr="003E14AB">
        <w:rPr>
          <w:rFonts w:ascii="Times New Roman" w:hAnsi="Times New Roman" w:cs="Times New Roman"/>
          <w:sz w:val="24"/>
          <w:szCs w:val="24"/>
        </w:rPr>
        <w:t xml:space="preserve">Las preguntas están </w:t>
      </w:r>
      <w:r w:rsidR="00531F6D" w:rsidRPr="003E14AB">
        <w:rPr>
          <w:rFonts w:ascii="Times New Roman" w:hAnsi="Times New Roman" w:cs="Times New Roman"/>
          <w:sz w:val="24"/>
          <w:szCs w:val="24"/>
        </w:rPr>
        <w:t xml:space="preserve">formuladas para </w:t>
      </w:r>
      <w:r w:rsidR="00F44B72" w:rsidRPr="003E14AB">
        <w:rPr>
          <w:rFonts w:ascii="Times New Roman" w:hAnsi="Times New Roman" w:cs="Times New Roman"/>
          <w:sz w:val="24"/>
          <w:szCs w:val="24"/>
        </w:rPr>
        <w:t xml:space="preserve">detectar </w:t>
      </w:r>
      <w:r w:rsidR="00531F6D" w:rsidRPr="003E14AB">
        <w:rPr>
          <w:rFonts w:ascii="Times New Roman" w:hAnsi="Times New Roman" w:cs="Times New Roman"/>
          <w:sz w:val="24"/>
          <w:szCs w:val="24"/>
        </w:rPr>
        <w:t xml:space="preserve">básicamente </w:t>
      </w:r>
      <w:r w:rsidR="00F44B72" w:rsidRPr="003E14AB">
        <w:rPr>
          <w:rFonts w:ascii="Times New Roman" w:hAnsi="Times New Roman" w:cs="Times New Roman"/>
          <w:sz w:val="24"/>
          <w:szCs w:val="24"/>
        </w:rPr>
        <w:t xml:space="preserve">variables como la utilidad que </w:t>
      </w:r>
      <w:r w:rsidR="00531F6D" w:rsidRPr="003E14AB">
        <w:rPr>
          <w:rFonts w:ascii="Times New Roman" w:hAnsi="Times New Roman" w:cs="Times New Roman"/>
          <w:sz w:val="24"/>
          <w:szCs w:val="24"/>
        </w:rPr>
        <w:t xml:space="preserve">estos estudiantes </w:t>
      </w:r>
      <w:r w:rsidR="00F44B72" w:rsidRPr="003E14AB">
        <w:rPr>
          <w:rFonts w:ascii="Times New Roman" w:hAnsi="Times New Roman" w:cs="Times New Roman"/>
          <w:sz w:val="24"/>
          <w:szCs w:val="24"/>
        </w:rPr>
        <w:t>le dan al Ambiente Virtual de</w:t>
      </w:r>
      <w:r w:rsidR="00F95B27" w:rsidRPr="003E14AB">
        <w:rPr>
          <w:rFonts w:ascii="Times New Roman" w:hAnsi="Times New Roman" w:cs="Times New Roman"/>
          <w:sz w:val="24"/>
          <w:szCs w:val="24"/>
        </w:rPr>
        <w:t xml:space="preserve"> Aprendizaje, </w:t>
      </w:r>
      <w:r w:rsidR="00531F6D" w:rsidRPr="003E14AB">
        <w:rPr>
          <w:rFonts w:ascii="Times New Roman" w:hAnsi="Times New Roman" w:cs="Times New Roman"/>
          <w:sz w:val="24"/>
          <w:szCs w:val="24"/>
        </w:rPr>
        <w:t xml:space="preserve">al </w:t>
      </w:r>
      <w:r w:rsidR="00F95B27" w:rsidRPr="003E14AB">
        <w:rPr>
          <w:rFonts w:ascii="Times New Roman" w:hAnsi="Times New Roman" w:cs="Times New Roman"/>
          <w:sz w:val="24"/>
          <w:szCs w:val="24"/>
        </w:rPr>
        <w:t>manejo de las TIC</w:t>
      </w:r>
      <w:r w:rsidR="00F44B72" w:rsidRPr="003E14AB">
        <w:rPr>
          <w:rFonts w:ascii="Times New Roman" w:hAnsi="Times New Roman" w:cs="Times New Roman"/>
          <w:sz w:val="24"/>
          <w:szCs w:val="24"/>
        </w:rPr>
        <w:t xml:space="preserve">s, y </w:t>
      </w:r>
      <w:r w:rsidR="00531F6D" w:rsidRPr="003E14AB">
        <w:rPr>
          <w:rFonts w:ascii="Times New Roman" w:hAnsi="Times New Roman" w:cs="Times New Roman"/>
          <w:sz w:val="24"/>
          <w:szCs w:val="24"/>
        </w:rPr>
        <w:t xml:space="preserve">el </w:t>
      </w:r>
      <w:r w:rsidR="00FF5FBC" w:rsidRPr="003E14AB">
        <w:rPr>
          <w:rFonts w:ascii="Times New Roman" w:hAnsi="Times New Roman" w:cs="Times New Roman"/>
          <w:sz w:val="24"/>
          <w:szCs w:val="24"/>
        </w:rPr>
        <w:t>campo de estudio de su interés más allá del aprendizaje implícito.</w:t>
      </w:r>
    </w:p>
    <w:p w:rsidR="00F44B72" w:rsidRPr="009F5130" w:rsidRDefault="00F44B72" w:rsidP="00F44B72">
      <w:pPr>
        <w:jc w:val="both"/>
        <w:rPr>
          <w:rFonts w:ascii="Arial" w:hAnsi="Arial" w:cs="Arial"/>
          <w:sz w:val="24"/>
          <w:szCs w:val="24"/>
        </w:rPr>
      </w:pPr>
    </w:p>
    <w:p w:rsidR="00F0776B" w:rsidRPr="009F5130" w:rsidRDefault="00F0776B" w:rsidP="00F0776B">
      <w:pPr>
        <w:rPr>
          <w:rFonts w:ascii="Arial" w:hAnsi="Arial" w:cs="Arial"/>
          <w:sz w:val="24"/>
          <w:szCs w:val="24"/>
        </w:rPr>
      </w:pPr>
      <w:r w:rsidRPr="009F5130">
        <w:rPr>
          <w:rFonts w:ascii="Arial" w:hAnsi="Arial" w:cs="Arial"/>
          <w:noProof/>
          <w:sz w:val="24"/>
          <w:szCs w:val="24"/>
          <w:lang w:eastAsia="es-MX"/>
        </w:rPr>
        <w:drawing>
          <wp:inline distT="0" distB="0" distL="0" distR="0" wp14:anchorId="21F0FA71" wp14:editId="34C4853D">
            <wp:extent cx="4788100" cy="288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273" t="22958" r="30909" b="16256"/>
                    <a:stretch/>
                  </pic:blipFill>
                  <pic:spPr bwMode="auto">
                    <a:xfrm>
                      <a:off x="0" y="0"/>
                      <a:ext cx="4788100" cy="2880000"/>
                    </a:xfrm>
                    <a:prstGeom prst="rect">
                      <a:avLst/>
                    </a:prstGeom>
                    <a:ln>
                      <a:noFill/>
                    </a:ln>
                    <a:extLst>
                      <a:ext uri="{53640926-AAD7-44D8-BBD7-CCE9431645EC}">
                        <a14:shadowObscured xmlns:a14="http://schemas.microsoft.com/office/drawing/2010/main"/>
                      </a:ext>
                    </a:extLst>
                  </pic:spPr>
                </pic:pic>
              </a:graphicData>
            </a:graphic>
          </wp:inline>
        </w:drawing>
      </w:r>
    </w:p>
    <w:p w:rsidR="00F0776B" w:rsidRPr="003E14AB" w:rsidRDefault="00F0776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La elección de una carrera </w:t>
      </w:r>
      <w:r w:rsidR="00E606CE" w:rsidRPr="003E14AB">
        <w:rPr>
          <w:rFonts w:ascii="Times New Roman" w:hAnsi="Times New Roman" w:cs="Times New Roman"/>
          <w:sz w:val="24"/>
          <w:szCs w:val="24"/>
        </w:rPr>
        <w:t>no es f</w:t>
      </w:r>
      <w:r w:rsidR="0045373E" w:rsidRPr="003E14AB">
        <w:rPr>
          <w:rFonts w:ascii="Times New Roman" w:hAnsi="Times New Roman" w:cs="Times New Roman"/>
          <w:sz w:val="24"/>
          <w:szCs w:val="24"/>
        </w:rPr>
        <w:t>ácil debido a que ésta define un</w:t>
      </w:r>
      <w:r w:rsidR="00E606CE" w:rsidRPr="003E14AB">
        <w:rPr>
          <w:rFonts w:ascii="Times New Roman" w:hAnsi="Times New Roman" w:cs="Times New Roman"/>
          <w:sz w:val="24"/>
          <w:szCs w:val="24"/>
        </w:rPr>
        <w:t xml:space="preserve"> futuro.</w:t>
      </w:r>
      <w:r w:rsidR="0045373E" w:rsidRPr="003E14AB">
        <w:rPr>
          <w:rFonts w:ascii="Times New Roman" w:hAnsi="Times New Roman" w:cs="Times New Roman"/>
          <w:sz w:val="24"/>
          <w:szCs w:val="24"/>
        </w:rPr>
        <w:t xml:space="preserve"> En la </w:t>
      </w:r>
      <w:r w:rsidR="00573775" w:rsidRPr="003E14AB">
        <w:rPr>
          <w:rFonts w:ascii="Times New Roman" w:hAnsi="Times New Roman" w:cs="Times New Roman"/>
          <w:sz w:val="24"/>
          <w:szCs w:val="24"/>
        </w:rPr>
        <w:t xml:space="preserve">primera </w:t>
      </w:r>
      <w:r w:rsidR="0045373E" w:rsidRPr="003E14AB">
        <w:rPr>
          <w:rFonts w:ascii="Times New Roman" w:hAnsi="Times New Roman" w:cs="Times New Roman"/>
          <w:sz w:val="24"/>
          <w:szCs w:val="24"/>
        </w:rPr>
        <w:t>gráfica, se puede observar que los</w:t>
      </w:r>
      <w:r w:rsidRPr="003E14AB">
        <w:rPr>
          <w:rFonts w:ascii="Times New Roman" w:hAnsi="Times New Roman" w:cs="Times New Roman"/>
          <w:sz w:val="24"/>
          <w:szCs w:val="24"/>
        </w:rPr>
        <w:t xml:space="preserve"> resultados son completamente equi</w:t>
      </w:r>
      <w:r w:rsidR="00E606CE" w:rsidRPr="003E14AB">
        <w:rPr>
          <w:rFonts w:ascii="Times New Roman" w:hAnsi="Times New Roman" w:cs="Times New Roman"/>
          <w:sz w:val="24"/>
          <w:szCs w:val="24"/>
        </w:rPr>
        <w:t>librados; en cuento al área</w:t>
      </w:r>
      <w:r w:rsidRPr="003E14AB">
        <w:rPr>
          <w:rFonts w:ascii="Times New Roman" w:hAnsi="Times New Roman" w:cs="Times New Roman"/>
          <w:sz w:val="24"/>
          <w:szCs w:val="24"/>
        </w:rPr>
        <w:t xml:space="preserve"> de Físico-Matemático obtuvimos un 33.33%, i</w:t>
      </w:r>
      <w:r w:rsidR="00E606CE" w:rsidRPr="003E14AB">
        <w:rPr>
          <w:rFonts w:ascii="Times New Roman" w:hAnsi="Times New Roman" w:cs="Times New Roman"/>
          <w:sz w:val="24"/>
          <w:szCs w:val="24"/>
        </w:rPr>
        <w:t xml:space="preserve">gualmente en el área de Químico-Biológico </w:t>
      </w:r>
      <w:r w:rsidRPr="003E14AB">
        <w:rPr>
          <w:rFonts w:ascii="Times New Roman" w:hAnsi="Times New Roman" w:cs="Times New Roman"/>
          <w:sz w:val="24"/>
          <w:szCs w:val="24"/>
        </w:rPr>
        <w:t>33.33</w:t>
      </w:r>
      <w:r w:rsidR="00E606CE" w:rsidRPr="003E14AB">
        <w:rPr>
          <w:rFonts w:ascii="Times New Roman" w:hAnsi="Times New Roman" w:cs="Times New Roman"/>
          <w:sz w:val="24"/>
          <w:szCs w:val="24"/>
        </w:rPr>
        <w:t>% y por ú</w:t>
      </w:r>
      <w:r w:rsidRPr="003E14AB">
        <w:rPr>
          <w:rFonts w:ascii="Times New Roman" w:hAnsi="Times New Roman" w:cs="Times New Roman"/>
          <w:sz w:val="24"/>
          <w:szCs w:val="24"/>
        </w:rPr>
        <w:t>ltimo 33.33% en Ciencias sociales.</w:t>
      </w:r>
    </w:p>
    <w:p w:rsidR="00F0776B" w:rsidRPr="009F5130" w:rsidRDefault="00F0776B" w:rsidP="00E606CE">
      <w:pPr>
        <w:jc w:val="both"/>
        <w:rPr>
          <w:rFonts w:ascii="Arial" w:hAnsi="Arial" w:cs="Arial"/>
          <w:sz w:val="24"/>
          <w:szCs w:val="24"/>
        </w:rPr>
      </w:pPr>
      <w:r w:rsidRPr="009F5130">
        <w:rPr>
          <w:rFonts w:ascii="Arial" w:hAnsi="Arial" w:cs="Arial"/>
          <w:noProof/>
          <w:sz w:val="24"/>
          <w:szCs w:val="24"/>
          <w:lang w:eastAsia="es-MX"/>
        </w:rPr>
        <w:lastRenderedPageBreak/>
        <w:drawing>
          <wp:inline distT="0" distB="0" distL="0" distR="0" wp14:anchorId="723833DF" wp14:editId="712AF37C">
            <wp:extent cx="4758364" cy="2880000"/>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273" t="22769" r="30907" b="16063"/>
                    <a:stretch/>
                  </pic:blipFill>
                  <pic:spPr bwMode="auto">
                    <a:xfrm>
                      <a:off x="0" y="0"/>
                      <a:ext cx="4758364" cy="2880000"/>
                    </a:xfrm>
                    <a:prstGeom prst="rect">
                      <a:avLst/>
                    </a:prstGeom>
                    <a:ln>
                      <a:noFill/>
                    </a:ln>
                    <a:extLst>
                      <a:ext uri="{53640926-AAD7-44D8-BBD7-CCE9431645EC}">
                        <a14:shadowObscured xmlns:a14="http://schemas.microsoft.com/office/drawing/2010/main"/>
                      </a:ext>
                    </a:extLst>
                  </pic:spPr>
                </pic:pic>
              </a:graphicData>
            </a:graphic>
          </wp:inline>
        </w:drawing>
      </w:r>
    </w:p>
    <w:p w:rsidR="00F0776B" w:rsidRDefault="00F0776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Estudiar nos lleva a la utilización de diferentes h</w:t>
      </w:r>
      <w:r w:rsidR="00E606CE" w:rsidRPr="003E14AB">
        <w:rPr>
          <w:rFonts w:ascii="Times New Roman" w:hAnsi="Times New Roman" w:cs="Times New Roman"/>
          <w:sz w:val="24"/>
          <w:szCs w:val="24"/>
        </w:rPr>
        <w:t>erramientas y muchas veces son é</w:t>
      </w:r>
      <w:r w:rsidRPr="003E14AB">
        <w:rPr>
          <w:rFonts w:ascii="Times New Roman" w:hAnsi="Times New Roman" w:cs="Times New Roman"/>
          <w:sz w:val="24"/>
          <w:szCs w:val="24"/>
        </w:rPr>
        <w:t>stas las que van a colocar un escalón para</w:t>
      </w:r>
      <w:r w:rsidR="00E606CE" w:rsidRPr="003E14AB">
        <w:rPr>
          <w:rFonts w:ascii="Times New Roman" w:hAnsi="Times New Roman" w:cs="Times New Roman"/>
          <w:sz w:val="24"/>
          <w:szCs w:val="24"/>
        </w:rPr>
        <w:t xml:space="preserve"> la elección de nuestra carrera,</w:t>
      </w:r>
      <w:r w:rsidRPr="003E14AB">
        <w:rPr>
          <w:rFonts w:ascii="Times New Roman" w:hAnsi="Times New Roman" w:cs="Times New Roman"/>
          <w:sz w:val="24"/>
          <w:szCs w:val="24"/>
        </w:rPr>
        <w:t xml:space="preserve"> y</w:t>
      </w:r>
      <w:r w:rsidR="000C4387" w:rsidRPr="003E14AB">
        <w:rPr>
          <w:rFonts w:ascii="Times New Roman" w:hAnsi="Times New Roman" w:cs="Times New Roman"/>
          <w:sz w:val="24"/>
          <w:szCs w:val="24"/>
        </w:rPr>
        <w:t xml:space="preserve"> </w:t>
      </w:r>
      <w:r w:rsidRPr="003E14AB">
        <w:rPr>
          <w:rFonts w:ascii="Times New Roman" w:hAnsi="Times New Roman" w:cs="Times New Roman"/>
          <w:sz w:val="24"/>
          <w:szCs w:val="24"/>
        </w:rPr>
        <w:t>a</w:t>
      </w:r>
      <w:r w:rsidR="000C4387" w:rsidRPr="003E14AB">
        <w:rPr>
          <w:rFonts w:ascii="Times New Roman" w:hAnsi="Times New Roman" w:cs="Times New Roman"/>
          <w:sz w:val="24"/>
          <w:szCs w:val="24"/>
        </w:rPr>
        <w:t xml:space="preserve"> hacerlo es más probable que </w:t>
      </w:r>
      <w:r w:rsidRPr="003E14AB">
        <w:rPr>
          <w:rFonts w:ascii="Times New Roman" w:hAnsi="Times New Roman" w:cs="Times New Roman"/>
          <w:sz w:val="24"/>
          <w:szCs w:val="24"/>
        </w:rPr>
        <w:t>nos d</w:t>
      </w:r>
      <w:r w:rsidR="000C4387" w:rsidRPr="003E14AB">
        <w:rPr>
          <w:rFonts w:ascii="Times New Roman" w:hAnsi="Times New Roman" w:cs="Times New Roman"/>
          <w:sz w:val="24"/>
          <w:szCs w:val="24"/>
        </w:rPr>
        <w:t>esempeñemos con mayor facilidad. D</w:t>
      </w:r>
      <w:r w:rsidR="00573775" w:rsidRPr="003E14AB">
        <w:rPr>
          <w:rFonts w:ascii="Times New Roman" w:hAnsi="Times New Roman" w:cs="Times New Roman"/>
          <w:sz w:val="24"/>
          <w:szCs w:val="24"/>
        </w:rPr>
        <w:t xml:space="preserve">ado </w:t>
      </w:r>
      <w:r w:rsidRPr="003E14AB">
        <w:rPr>
          <w:rFonts w:ascii="Times New Roman" w:hAnsi="Times New Roman" w:cs="Times New Roman"/>
          <w:sz w:val="24"/>
          <w:szCs w:val="24"/>
        </w:rPr>
        <w:t>que los encuestados se desenvuelven en un ámbito deportivo</w:t>
      </w:r>
      <w:r w:rsidR="0045373E" w:rsidRPr="003E14AB">
        <w:rPr>
          <w:rFonts w:ascii="Times New Roman" w:hAnsi="Times New Roman" w:cs="Times New Roman"/>
          <w:sz w:val="24"/>
          <w:szCs w:val="24"/>
        </w:rPr>
        <w:t xml:space="preserve"> al tiempo que estudia</w:t>
      </w:r>
      <w:r w:rsidR="00573775" w:rsidRPr="003E14AB">
        <w:rPr>
          <w:rFonts w:ascii="Times New Roman" w:hAnsi="Times New Roman" w:cs="Times New Roman"/>
          <w:sz w:val="24"/>
          <w:szCs w:val="24"/>
        </w:rPr>
        <w:t xml:space="preserve">n, la segunda gráfica muestra que </w:t>
      </w:r>
      <w:r w:rsidR="0045373E" w:rsidRPr="003E14AB">
        <w:rPr>
          <w:rFonts w:ascii="Times New Roman" w:hAnsi="Times New Roman" w:cs="Times New Roman"/>
          <w:sz w:val="24"/>
          <w:szCs w:val="24"/>
        </w:rPr>
        <w:t xml:space="preserve"> </w:t>
      </w:r>
      <w:r w:rsidRPr="003E14AB">
        <w:rPr>
          <w:rFonts w:ascii="Times New Roman" w:hAnsi="Times New Roman" w:cs="Times New Roman"/>
          <w:sz w:val="24"/>
          <w:szCs w:val="24"/>
        </w:rPr>
        <w:t>22</w:t>
      </w:r>
      <w:r w:rsidR="00573775" w:rsidRPr="003E14AB">
        <w:rPr>
          <w:rFonts w:ascii="Times New Roman" w:hAnsi="Times New Roman" w:cs="Times New Roman"/>
          <w:sz w:val="24"/>
          <w:szCs w:val="24"/>
        </w:rPr>
        <w:t xml:space="preserve"> de los estudiantes, es decir, el 73.33%</w:t>
      </w:r>
      <w:r w:rsidRPr="003E14AB">
        <w:rPr>
          <w:rFonts w:ascii="Times New Roman" w:hAnsi="Times New Roman" w:cs="Times New Roman"/>
          <w:sz w:val="24"/>
          <w:szCs w:val="24"/>
        </w:rPr>
        <w:t xml:space="preserve"> de los encuestados </w:t>
      </w:r>
      <w:r w:rsidR="00573775" w:rsidRPr="003E14AB">
        <w:rPr>
          <w:rFonts w:ascii="Times New Roman" w:hAnsi="Times New Roman" w:cs="Times New Roman"/>
          <w:sz w:val="24"/>
          <w:szCs w:val="24"/>
        </w:rPr>
        <w:t xml:space="preserve">les es más cómodo y útil </w:t>
      </w:r>
      <w:r w:rsidRPr="003E14AB">
        <w:rPr>
          <w:rFonts w:ascii="Times New Roman" w:hAnsi="Times New Roman" w:cs="Times New Roman"/>
          <w:sz w:val="24"/>
          <w:szCs w:val="24"/>
        </w:rPr>
        <w:t>practican la comprensión de los temas educativos a través  de</w:t>
      </w:r>
      <w:r w:rsidR="00573775" w:rsidRPr="003E14AB">
        <w:rPr>
          <w:rFonts w:ascii="Times New Roman" w:hAnsi="Times New Roman" w:cs="Times New Roman"/>
          <w:sz w:val="24"/>
          <w:szCs w:val="24"/>
        </w:rPr>
        <w:t xml:space="preserve"> la computadora, seis estudiantes con clases en el aula y uno </w:t>
      </w:r>
      <w:r w:rsidR="00E606CE" w:rsidRPr="003E14AB">
        <w:rPr>
          <w:rFonts w:ascii="Times New Roman" w:hAnsi="Times New Roman" w:cs="Times New Roman"/>
          <w:sz w:val="24"/>
          <w:szCs w:val="24"/>
        </w:rPr>
        <w:t>prefiere</w:t>
      </w:r>
      <w:r w:rsidRPr="003E14AB">
        <w:rPr>
          <w:rFonts w:ascii="Times New Roman" w:hAnsi="Times New Roman" w:cs="Times New Roman"/>
          <w:sz w:val="24"/>
          <w:szCs w:val="24"/>
        </w:rPr>
        <w:t xml:space="preserve"> estudiar </w:t>
      </w:r>
      <w:r w:rsidR="00E606CE" w:rsidRPr="003E14AB">
        <w:rPr>
          <w:rFonts w:ascii="Times New Roman" w:hAnsi="Times New Roman" w:cs="Times New Roman"/>
          <w:sz w:val="24"/>
          <w:szCs w:val="24"/>
        </w:rPr>
        <w:t>con el</w:t>
      </w:r>
      <w:r w:rsidR="00573775" w:rsidRPr="003E14AB">
        <w:rPr>
          <w:rFonts w:ascii="Times New Roman" w:hAnsi="Times New Roman" w:cs="Times New Roman"/>
          <w:sz w:val="24"/>
          <w:szCs w:val="24"/>
        </w:rPr>
        <w:t xml:space="preserve"> docente.</w:t>
      </w:r>
    </w:p>
    <w:p w:rsidR="003E14AB" w:rsidRPr="003E14AB" w:rsidRDefault="003E14AB" w:rsidP="003E14AB">
      <w:pPr>
        <w:spacing w:line="360" w:lineRule="auto"/>
        <w:jc w:val="both"/>
        <w:rPr>
          <w:rFonts w:ascii="Times New Roman" w:hAnsi="Times New Roman" w:cs="Times New Roman"/>
          <w:sz w:val="24"/>
          <w:szCs w:val="24"/>
        </w:rPr>
      </w:pPr>
    </w:p>
    <w:p w:rsidR="00F0776B" w:rsidRPr="009F5130" w:rsidRDefault="00F0776B" w:rsidP="00F0776B">
      <w:pPr>
        <w:rPr>
          <w:rFonts w:ascii="Arial" w:hAnsi="Arial" w:cs="Arial"/>
          <w:sz w:val="24"/>
          <w:szCs w:val="24"/>
        </w:rPr>
      </w:pPr>
      <w:r w:rsidRPr="009F5130">
        <w:rPr>
          <w:rFonts w:ascii="Arial" w:hAnsi="Arial" w:cs="Arial"/>
          <w:noProof/>
          <w:sz w:val="24"/>
          <w:szCs w:val="24"/>
          <w:lang w:eastAsia="es-MX"/>
        </w:rPr>
        <w:drawing>
          <wp:inline distT="0" distB="0" distL="0" distR="0" wp14:anchorId="17CBD775" wp14:editId="02155D47">
            <wp:extent cx="4758361" cy="2880000"/>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379" t="22958" r="30803" b="15875"/>
                    <a:stretch/>
                  </pic:blipFill>
                  <pic:spPr bwMode="auto">
                    <a:xfrm>
                      <a:off x="0" y="0"/>
                      <a:ext cx="4758361" cy="2880000"/>
                    </a:xfrm>
                    <a:prstGeom prst="rect">
                      <a:avLst/>
                    </a:prstGeom>
                    <a:ln>
                      <a:noFill/>
                    </a:ln>
                    <a:extLst>
                      <a:ext uri="{53640926-AAD7-44D8-BBD7-CCE9431645EC}">
                        <a14:shadowObscured xmlns:a14="http://schemas.microsoft.com/office/drawing/2010/main"/>
                      </a:ext>
                    </a:extLst>
                  </pic:spPr>
                </pic:pic>
              </a:graphicData>
            </a:graphic>
          </wp:inline>
        </w:drawing>
      </w:r>
    </w:p>
    <w:p w:rsidR="00573775" w:rsidRDefault="00573775" w:rsidP="003E14AB">
      <w:pPr>
        <w:spacing w:line="360" w:lineRule="auto"/>
        <w:jc w:val="both"/>
        <w:rPr>
          <w:rFonts w:ascii="Arial" w:hAnsi="Arial" w:cs="Arial"/>
          <w:sz w:val="24"/>
          <w:szCs w:val="24"/>
        </w:rPr>
      </w:pPr>
      <w:r w:rsidRPr="003E14AB">
        <w:rPr>
          <w:rFonts w:ascii="Times New Roman" w:hAnsi="Times New Roman" w:cs="Times New Roman"/>
          <w:sz w:val="24"/>
          <w:szCs w:val="24"/>
        </w:rPr>
        <w:lastRenderedPageBreak/>
        <w:t xml:space="preserve">La tecnología es la </w:t>
      </w:r>
      <w:r w:rsidR="00F0776B" w:rsidRPr="003E14AB">
        <w:rPr>
          <w:rFonts w:ascii="Times New Roman" w:hAnsi="Times New Roman" w:cs="Times New Roman"/>
          <w:sz w:val="24"/>
          <w:szCs w:val="24"/>
        </w:rPr>
        <w:t>herramienta</w:t>
      </w:r>
      <w:r w:rsidR="002F2D47" w:rsidRPr="003E14AB">
        <w:rPr>
          <w:rFonts w:ascii="Times New Roman" w:hAnsi="Times New Roman" w:cs="Times New Roman"/>
          <w:sz w:val="24"/>
          <w:szCs w:val="24"/>
        </w:rPr>
        <w:t xml:space="preserve"> esencial</w:t>
      </w:r>
      <w:r w:rsidRPr="003E14AB">
        <w:rPr>
          <w:rFonts w:ascii="Times New Roman" w:hAnsi="Times New Roman" w:cs="Times New Roman"/>
          <w:sz w:val="24"/>
          <w:szCs w:val="24"/>
        </w:rPr>
        <w:t xml:space="preserve"> por excelencia</w:t>
      </w:r>
      <w:r w:rsidR="002F2D47" w:rsidRPr="003E14AB">
        <w:rPr>
          <w:rFonts w:ascii="Times New Roman" w:hAnsi="Times New Roman" w:cs="Times New Roman"/>
          <w:sz w:val="24"/>
          <w:szCs w:val="24"/>
        </w:rPr>
        <w:t xml:space="preserve"> para el aprendizaje</w:t>
      </w:r>
      <w:r w:rsidR="00F0776B" w:rsidRPr="003E14AB">
        <w:rPr>
          <w:rFonts w:ascii="Times New Roman" w:hAnsi="Times New Roman" w:cs="Times New Roman"/>
          <w:sz w:val="24"/>
          <w:szCs w:val="24"/>
        </w:rPr>
        <w:t xml:space="preserve"> </w:t>
      </w:r>
      <w:r w:rsidRPr="003E14AB">
        <w:rPr>
          <w:rFonts w:ascii="Times New Roman" w:hAnsi="Times New Roman" w:cs="Times New Roman"/>
          <w:sz w:val="24"/>
          <w:szCs w:val="24"/>
        </w:rPr>
        <w:t>en la actualidad</w:t>
      </w:r>
      <w:r w:rsidR="00E16224" w:rsidRPr="003E14AB">
        <w:rPr>
          <w:rFonts w:ascii="Times New Roman" w:hAnsi="Times New Roman" w:cs="Times New Roman"/>
          <w:sz w:val="24"/>
          <w:szCs w:val="24"/>
        </w:rPr>
        <w:t xml:space="preserve"> y conocerla trae un efecto transformador </w:t>
      </w:r>
      <w:r w:rsidRPr="003E14AB">
        <w:rPr>
          <w:rFonts w:ascii="Times New Roman" w:hAnsi="Times New Roman" w:cs="Times New Roman"/>
          <w:sz w:val="24"/>
          <w:szCs w:val="24"/>
        </w:rPr>
        <w:t xml:space="preserve">así </w:t>
      </w:r>
      <w:r w:rsidR="00E16224" w:rsidRPr="003E14AB">
        <w:rPr>
          <w:rFonts w:ascii="Times New Roman" w:hAnsi="Times New Roman" w:cs="Times New Roman"/>
          <w:sz w:val="24"/>
          <w:szCs w:val="24"/>
        </w:rPr>
        <w:t>lo considera</w:t>
      </w:r>
      <w:r w:rsidRPr="003E14AB">
        <w:rPr>
          <w:rFonts w:ascii="Times New Roman" w:hAnsi="Times New Roman" w:cs="Times New Roman"/>
          <w:sz w:val="24"/>
          <w:szCs w:val="24"/>
        </w:rPr>
        <w:t xml:space="preserve"> el 80% de los estudiantes, mientras que</w:t>
      </w:r>
      <w:r w:rsidR="000C4387" w:rsidRPr="003E14AB">
        <w:rPr>
          <w:rFonts w:ascii="Times New Roman" w:hAnsi="Times New Roman" w:cs="Times New Roman"/>
          <w:sz w:val="24"/>
          <w:szCs w:val="24"/>
        </w:rPr>
        <w:t xml:space="preserve"> para el 16.66% es el lenguaje ubicándose</w:t>
      </w:r>
      <w:r w:rsidR="00F0776B" w:rsidRPr="003E14AB">
        <w:rPr>
          <w:rFonts w:ascii="Times New Roman" w:hAnsi="Times New Roman" w:cs="Times New Roman"/>
          <w:sz w:val="24"/>
          <w:szCs w:val="24"/>
        </w:rPr>
        <w:t xml:space="preserve"> </w:t>
      </w:r>
      <w:r w:rsidRPr="003E14AB">
        <w:rPr>
          <w:rFonts w:ascii="Times New Roman" w:hAnsi="Times New Roman" w:cs="Times New Roman"/>
          <w:sz w:val="24"/>
          <w:szCs w:val="24"/>
        </w:rPr>
        <w:t xml:space="preserve">en segundo lugar </w:t>
      </w:r>
      <w:r w:rsidR="000C4387" w:rsidRPr="003E14AB">
        <w:rPr>
          <w:rFonts w:ascii="Times New Roman" w:hAnsi="Times New Roman" w:cs="Times New Roman"/>
          <w:sz w:val="24"/>
          <w:szCs w:val="24"/>
        </w:rPr>
        <w:t xml:space="preserve">pero ese efecto es como consecuencia del uso de la tecnología debido </w:t>
      </w:r>
      <w:r w:rsidR="00F0776B" w:rsidRPr="003E14AB">
        <w:rPr>
          <w:rFonts w:ascii="Times New Roman" w:hAnsi="Times New Roman" w:cs="Times New Roman"/>
          <w:sz w:val="24"/>
          <w:szCs w:val="24"/>
        </w:rPr>
        <w:t xml:space="preserve">a las </w:t>
      </w:r>
      <w:r w:rsidR="001E60EF" w:rsidRPr="003E14AB">
        <w:rPr>
          <w:rFonts w:ascii="Times New Roman" w:hAnsi="Times New Roman" w:cs="Times New Roman"/>
          <w:sz w:val="24"/>
          <w:szCs w:val="24"/>
        </w:rPr>
        <w:t xml:space="preserve">diferentes </w:t>
      </w:r>
      <w:r w:rsidR="00F0776B" w:rsidRPr="003E14AB">
        <w:rPr>
          <w:rFonts w:ascii="Times New Roman" w:hAnsi="Times New Roman" w:cs="Times New Roman"/>
          <w:sz w:val="24"/>
          <w:szCs w:val="24"/>
        </w:rPr>
        <w:t>lec</w:t>
      </w:r>
      <w:r w:rsidR="00E606CE" w:rsidRPr="003E14AB">
        <w:rPr>
          <w:rFonts w:ascii="Times New Roman" w:hAnsi="Times New Roman" w:cs="Times New Roman"/>
          <w:sz w:val="24"/>
          <w:szCs w:val="24"/>
        </w:rPr>
        <w:t>turas</w:t>
      </w:r>
      <w:r w:rsidR="001E60EF" w:rsidRPr="003E14AB">
        <w:rPr>
          <w:rFonts w:ascii="Times New Roman" w:hAnsi="Times New Roman" w:cs="Times New Roman"/>
          <w:sz w:val="24"/>
          <w:szCs w:val="24"/>
        </w:rPr>
        <w:t xml:space="preserve"> o recursos</w:t>
      </w:r>
      <w:r w:rsidR="00E16224" w:rsidRPr="003E14AB">
        <w:rPr>
          <w:rFonts w:ascii="Times New Roman" w:hAnsi="Times New Roman" w:cs="Times New Roman"/>
          <w:sz w:val="24"/>
          <w:szCs w:val="24"/>
        </w:rPr>
        <w:t xml:space="preserve"> que se realizan</w:t>
      </w:r>
      <w:r w:rsidR="00E606CE" w:rsidRPr="003E14AB">
        <w:rPr>
          <w:rFonts w:ascii="Times New Roman" w:hAnsi="Times New Roman" w:cs="Times New Roman"/>
          <w:sz w:val="24"/>
          <w:szCs w:val="24"/>
        </w:rPr>
        <w:t xml:space="preserve"> a través</w:t>
      </w:r>
      <w:r w:rsidRPr="003E14AB">
        <w:rPr>
          <w:rFonts w:ascii="Times New Roman" w:hAnsi="Times New Roman" w:cs="Times New Roman"/>
          <w:sz w:val="24"/>
          <w:szCs w:val="24"/>
        </w:rPr>
        <w:t xml:space="preserve"> de la misma</w:t>
      </w:r>
      <w:r w:rsidR="00E16224" w:rsidRPr="003E14AB">
        <w:rPr>
          <w:rFonts w:ascii="Times New Roman" w:hAnsi="Times New Roman" w:cs="Times New Roman"/>
          <w:sz w:val="24"/>
          <w:szCs w:val="24"/>
        </w:rPr>
        <w:t xml:space="preserve"> tecnología</w:t>
      </w:r>
      <w:r w:rsidRPr="003E14AB">
        <w:rPr>
          <w:rFonts w:ascii="Times New Roman" w:hAnsi="Times New Roman" w:cs="Times New Roman"/>
          <w:sz w:val="24"/>
          <w:szCs w:val="24"/>
        </w:rPr>
        <w:t xml:space="preserve"> y una persona experimenta un aprendizaje matemático transformado con el uso de la plataforma, es decir, 3.33%</w:t>
      </w:r>
    </w:p>
    <w:p w:rsidR="00F0776B" w:rsidRDefault="00F0776B" w:rsidP="00F0776B">
      <w:pPr>
        <w:rPr>
          <w:rFonts w:ascii="Arial" w:hAnsi="Arial" w:cs="Arial"/>
          <w:sz w:val="24"/>
          <w:szCs w:val="24"/>
        </w:rPr>
      </w:pPr>
      <w:r w:rsidRPr="009F5130">
        <w:rPr>
          <w:rFonts w:ascii="Arial" w:hAnsi="Arial" w:cs="Arial"/>
          <w:noProof/>
          <w:sz w:val="24"/>
          <w:szCs w:val="24"/>
          <w:lang w:eastAsia="es-MX"/>
        </w:rPr>
        <w:drawing>
          <wp:inline distT="0" distB="0" distL="0" distR="0" wp14:anchorId="08A821FF" wp14:editId="352CE5C4">
            <wp:extent cx="4749785" cy="2880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72" t="22958" r="31016" b="15880"/>
                    <a:stretch/>
                  </pic:blipFill>
                  <pic:spPr bwMode="auto">
                    <a:xfrm>
                      <a:off x="0" y="0"/>
                      <a:ext cx="4749785" cy="2880000"/>
                    </a:xfrm>
                    <a:prstGeom prst="rect">
                      <a:avLst/>
                    </a:prstGeom>
                    <a:ln>
                      <a:noFill/>
                    </a:ln>
                    <a:extLst>
                      <a:ext uri="{53640926-AAD7-44D8-BBD7-CCE9431645EC}">
                        <a14:shadowObscured xmlns:a14="http://schemas.microsoft.com/office/drawing/2010/main"/>
                      </a:ext>
                    </a:extLst>
                  </pic:spPr>
                </pic:pic>
              </a:graphicData>
            </a:graphic>
          </wp:inline>
        </w:drawing>
      </w:r>
    </w:p>
    <w:p w:rsidR="00AA1CCC" w:rsidRPr="009F5130" w:rsidRDefault="00AA1CCC" w:rsidP="00F0776B">
      <w:pPr>
        <w:rPr>
          <w:rFonts w:ascii="Arial" w:hAnsi="Arial" w:cs="Arial"/>
          <w:sz w:val="24"/>
          <w:szCs w:val="24"/>
        </w:rPr>
      </w:pPr>
    </w:p>
    <w:p w:rsidR="00F0776B" w:rsidRPr="003E14AB" w:rsidRDefault="00E16224"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La gráfica muestra que el 50% de l</w:t>
      </w:r>
      <w:r w:rsidR="001E60EF" w:rsidRPr="003E14AB">
        <w:rPr>
          <w:rFonts w:ascii="Times New Roman" w:hAnsi="Times New Roman" w:cs="Times New Roman"/>
          <w:sz w:val="24"/>
          <w:szCs w:val="24"/>
        </w:rPr>
        <w:t>os encuestados experimenta</w:t>
      </w:r>
      <w:r w:rsidRPr="003E14AB">
        <w:rPr>
          <w:rFonts w:ascii="Times New Roman" w:hAnsi="Times New Roman" w:cs="Times New Roman"/>
          <w:sz w:val="24"/>
          <w:szCs w:val="24"/>
        </w:rPr>
        <w:t xml:space="preserve"> un efecto positivo en el uso del AVA en relación a su interés profesional</w:t>
      </w:r>
      <w:r w:rsidR="00F0776B" w:rsidRPr="003E14AB">
        <w:rPr>
          <w:rFonts w:ascii="Times New Roman" w:hAnsi="Times New Roman" w:cs="Times New Roman"/>
          <w:sz w:val="24"/>
          <w:szCs w:val="24"/>
        </w:rPr>
        <w:t>, m</w:t>
      </w:r>
      <w:r w:rsidRPr="003E14AB">
        <w:rPr>
          <w:rFonts w:ascii="Times New Roman" w:hAnsi="Times New Roman" w:cs="Times New Roman"/>
          <w:sz w:val="24"/>
          <w:szCs w:val="24"/>
        </w:rPr>
        <w:t xml:space="preserve">ientras que un porcentaje </w:t>
      </w:r>
      <w:r w:rsidR="001E60EF" w:rsidRPr="003E14AB">
        <w:rPr>
          <w:rFonts w:ascii="Times New Roman" w:hAnsi="Times New Roman" w:cs="Times New Roman"/>
          <w:sz w:val="24"/>
          <w:szCs w:val="24"/>
        </w:rPr>
        <w:t xml:space="preserve">de </w:t>
      </w:r>
      <w:r w:rsidR="00F0776B" w:rsidRPr="003E14AB">
        <w:rPr>
          <w:rFonts w:ascii="Times New Roman" w:hAnsi="Times New Roman" w:cs="Times New Roman"/>
          <w:sz w:val="24"/>
          <w:szCs w:val="24"/>
        </w:rPr>
        <w:t xml:space="preserve">40% se encuentran en una postura </w:t>
      </w:r>
      <w:r w:rsidR="001E60EF" w:rsidRPr="003E14AB">
        <w:rPr>
          <w:rFonts w:ascii="Times New Roman" w:hAnsi="Times New Roman" w:cs="Times New Roman"/>
          <w:sz w:val="24"/>
          <w:szCs w:val="24"/>
        </w:rPr>
        <w:t>neutral,</w:t>
      </w:r>
      <w:r w:rsidR="00F0776B" w:rsidRPr="003E14AB">
        <w:rPr>
          <w:rFonts w:ascii="Times New Roman" w:hAnsi="Times New Roman" w:cs="Times New Roman"/>
          <w:sz w:val="24"/>
          <w:szCs w:val="24"/>
        </w:rPr>
        <w:t xml:space="preserve"> ya que su respuesta fue ni de acuerdo/ni desacuerdo y un 10% de nuestros encuestados no están de acuerd</w:t>
      </w:r>
      <w:r w:rsidRPr="003E14AB">
        <w:rPr>
          <w:rFonts w:ascii="Times New Roman" w:hAnsi="Times New Roman" w:cs="Times New Roman"/>
          <w:sz w:val="24"/>
          <w:szCs w:val="24"/>
        </w:rPr>
        <w:t>o con que el uso del AVA sea relevante en su elección de carrera.</w:t>
      </w:r>
    </w:p>
    <w:p w:rsidR="00F0776B" w:rsidRPr="009F5130" w:rsidRDefault="00F0776B" w:rsidP="00F0776B">
      <w:pPr>
        <w:rPr>
          <w:rFonts w:ascii="Arial" w:hAnsi="Arial" w:cs="Arial"/>
          <w:noProof/>
          <w:sz w:val="24"/>
          <w:szCs w:val="24"/>
          <w:lang w:eastAsia="es-MX"/>
        </w:rPr>
      </w:pPr>
    </w:p>
    <w:p w:rsidR="00E01ADE" w:rsidRDefault="00F0776B" w:rsidP="00F0776B">
      <w:pPr>
        <w:rPr>
          <w:rFonts w:ascii="Arial" w:hAnsi="Arial" w:cs="Arial"/>
          <w:sz w:val="24"/>
          <w:szCs w:val="24"/>
        </w:rPr>
      </w:pPr>
      <w:r w:rsidRPr="009F5130">
        <w:rPr>
          <w:rFonts w:ascii="Arial" w:hAnsi="Arial" w:cs="Arial"/>
          <w:noProof/>
          <w:sz w:val="24"/>
          <w:szCs w:val="24"/>
          <w:lang w:eastAsia="es-MX"/>
        </w:rPr>
        <w:lastRenderedPageBreak/>
        <w:drawing>
          <wp:inline distT="0" distB="0" distL="0" distR="0" wp14:anchorId="16776E88" wp14:editId="7ED815EE">
            <wp:extent cx="4778291" cy="2880000"/>
            <wp:effectExtent l="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79" t="23146" r="30910" b="16058"/>
                    <a:stretch/>
                  </pic:blipFill>
                  <pic:spPr bwMode="auto">
                    <a:xfrm>
                      <a:off x="0" y="0"/>
                      <a:ext cx="4778291" cy="2880000"/>
                    </a:xfrm>
                    <a:prstGeom prst="rect">
                      <a:avLst/>
                    </a:prstGeom>
                    <a:ln>
                      <a:noFill/>
                    </a:ln>
                    <a:extLst>
                      <a:ext uri="{53640926-AAD7-44D8-BBD7-CCE9431645EC}">
                        <a14:shadowObscured xmlns:a14="http://schemas.microsoft.com/office/drawing/2010/main"/>
                      </a:ext>
                    </a:extLst>
                  </pic:spPr>
                </pic:pic>
              </a:graphicData>
            </a:graphic>
          </wp:inline>
        </w:drawing>
      </w:r>
    </w:p>
    <w:p w:rsidR="00AA1CCC" w:rsidRPr="009F5130" w:rsidRDefault="00AA1CCC" w:rsidP="00F0776B">
      <w:pPr>
        <w:rPr>
          <w:rFonts w:ascii="Arial" w:hAnsi="Arial" w:cs="Arial"/>
          <w:sz w:val="24"/>
          <w:szCs w:val="24"/>
        </w:rPr>
      </w:pPr>
    </w:p>
    <w:p w:rsidR="00F0776B" w:rsidRPr="003E14AB" w:rsidRDefault="00E16224"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Los recursos </w:t>
      </w:r>
      <w:r w:rsidR="00F0776B" w:rsidRPr="003E14AB">
        <w:rPr>
          <w:rFonts w:ascii="Times New Roman" w:hAnsi="Times New Roman" w:cs="Times New Roman"/>
          <w:sz w:val="24"/>
          <w:szCs w:val="24"/>
        </w:rPr>
        <w:t>audiovisual</w:t>
      </w:r>
      <w:r w:rsidRPr="003E14AB">
        <w:rPr>
          <w:rFonts w:ascii="Times New Roman" w:hAnsi="Times New Roman" w:cs="Times New Roman"/>
          <w:sz w:val="24"/>
          <w:szCs w:val="24"/>
        </w:rPr>
        <w:t>es que se suben al AVA</w:t>
      </w:r>
      <w:r w:rsidR="00F0776B" w:rsidRPr="003E14AB">
        <w:rPr>
          <w:rFonts w:ascii="Times New Roman" w:hAnsi="Times New Roman" w:cs="Times New Roman"/>
          <w:sz w:val="24"/>
          <w:szCs w:val="24"/>
        </w:rPr>
        <w:t xml:space="preserve">, en la que </w:t>
      </w:r>
      <w:r w:rsidR="00685991" w:rsidRPr="003E14AB">
        <w:rPr>
          <w:rFonts w:ascii="Times New Roman" w:hAnsi="Times New Roman" w:cs="Times New Roman"/>
          <w:sz w:val="24"/>
          <w:szCs w:val="24"/>
        </w:rPr>
        <w:t>se obtiene</w:t>
      </w:r>
      <w:r w:rsidR="00F0776B" w:rsidRPr="003E14AB">
        <w:rPr>
          <w:rFonts w:ascii="Times New Roman" w:hAnsi="Times New Roman" w:cs="Times New Roman"/>
          <w:sz w:val="24"/>
          <w:szCs w:val="24"/>
        </w:rPr>
        <w:t xml:space="preserve"> información en diferentes presentaciones </w:t>
      </w:r>
      <w:r w:rsidRPr="003E14AB">
        <w:rPr>
          <w:rFonts w:ascii="Times New Roman" w:hAnsi="Times New Roman" w:cs="Times New Roman"/>
          <w:sz w:val="24"/>
          <w:szCs w:val="24"/>
        </w:rPr>
        <w:t xml:space="preserve">ayuda </w:t>
      </w:r>
      <w:r w:rsidR="00685991" w:rsidRPr="003E14AB">
        <w:rPr>
          <w:rFonts w:ascii="Times New Roman" w:hAnsi="Times New Roman" w:cs="Times New Roman"/>
          <w:sz w:val="24"/>
          <w:szCs w:val="24"/>
        </w:rPr>
        <w:t xml:space="preserve">al 70% de los encuestados </w:t>
      </w:r>
      <w:r w:rsidRPr="003E14AB">
        <w:rPr>
          <w:rFonts w:ascii="Times New Roman" w:hAnsi="Times New Roman" w:cs="Times New Roman"/>
          <w:sz w:val="24"/>
          <w:szCs w:val="24"/>
        </w:rPr>
        <w:t>algunas veces</w:t>
      </w:r>
      <w:r w:rsidR="00685991" w:rsidRPr="003E14AB">
        <w:rPr>
          <w:rFonts w:ascii="Times New Roman" w:hAnsi="Times New Roman" w:cs="Times New Roman"/>
          <w:sz w:val="24"/>
          <w:szCs w:val="24"/>
        </w:rPr>
        <w:t xml:space="preserve">, </w:t>
      </w:r>
      <w:r w:rsidRPr="003E14AB">
        <w:rPr>
          <w:rFonts w:ascii="Times New Roman" w:hAnsi="Times New Roman" w:cs="Times New Roman"/>
          <w:sz w:val="24"/>
          <w:szCs w:val="24"/>
        </w:rPr>
        <w:t>les provee más elementos de</w:t>
      </w:r>
      <w:r w:rsidR="00F0776B" w:rsidRPr="003E14AB">
        <w:rPr>
          <w:rFonts w:ascii="Times New Roman" w:hAnsi="Times New Roman" w:cs="Times New Roman"/>
          <w:sz w:val="24"/>
          <w:szCs w:val="24"/>
        </w:rPr>
        <w:t xml:space="preserve"> interés frente a la próxima elección de su carrera</w:t>
      </w:r>
      <w:r w:rsidR="001E60EF" w:rsidRPr="003E14AB">
        <w:rPr>
          <w:rFonts w:ascii="Times New Roman" w:hAnsi="Times New Roman" w:cs="Times New Roman"/>
          <w:sz w:val="24"/>
          <w:szCs w:val="24"/>
        </w:rPr>
        <w:t>;</w:t>
      </w:r>
      <w:r w:rsidR="00F0776B" w:rsidRPr="003E14AB">
        <w:rPr>
          <w:rFonts w:ascii="Times New Roman" w:hAnsi="Times New Roman" w:cs="Times New Roman"/>
          <w:sz w:val="24"/>
          <w:szCs w:val="24"/>
        </w:rPr>
        <w:t xml:space="preserve"> mientras que </w:t>
      </w:r>
      <w:r w:rsidR="001E60EF" w:rsidRPr="003E14AB">
        <w:rPr>
          <w:rFonts w:ascii="Times New Roman" w:hAnsi="Times New Roman" w:cs="Times New Roman"/>
          <w:sz w:val="24"/>
          <w:szCs w:val="24"/>
        </w:rPr>
        <w:t>a</w:t>
      </w:r>
      <w:r w:rsidRPr="003E14AB">
        <w:rPr>
          <w:rFonts w:ascii="Times New Roman" w:hAnsi="Times New Roman" w:cs="Times New Roman"/>
          <w:sz w:val="24"/>
          <w:szCs w:val="24"/>
        </w:rPr>
        <w:t xml:space="preserve">l 26.66% siempre les es útil y que el 3.33% </w:t>
      </w:r>
      <w:r w:rsidR="001E60EF" w:rsidRPr="003E14AB">
        <w:rPr>
          <w:rFonts w:ascii="Times New Roman" w:hAnsi="Times New Roman" w:cs="Times New Roman"/>
          <w:sz w:val="24"/>
          <w:szCs w:val="24"/>
        </w:rPr>
        <w:t xml:space="preserve"> </w:t>
      </w:r>
      <w:r w:rsidRPr="003E14AB">
        <w:rPr>
          <w:rFonts w:ascii="Times New Roman" w:hAnsi="Times New Roman" w:cs="Times New Roman"/>
          <w:sz w:val="24"/>
          <w:szCs w:val="24"/>
        </w:rPr>
        <w:t>no considera que haya una relación entre</w:t>
      </w:r>
      <w:r w:rsidR="001E60EF" w:rsidRPr="003E14AB">
        <w:rPr>
          <w:rFonts w:ascii="Times New Roman" w:hAnsi="Times New Roman" w:cs="Times New Roman"/>
          <w:sz w:val="24"/>
          <w:szCs w:val="24"/>
        </w:rPr>
        <w:t xml:space="preserve"> material que </w:t>
      </w:r>
      <w:r w:rsidRPr="003E14AB">
        <w:rPr>
          <w:rFonts w:ascii="Times New Roman" w:hAnsi="Times New Roman" w:cs="Times New Roman"/>
          <w:sz w:val="24"/>
          <w:szCs w:val="24"/>
        </w:rPr>
        <w:t xml:space="preserve"> se le provee y el interés por una carrera.</w:t>
      </w:r>
    </w:p>
    <w:p w:rsidR="00F0776B" w:rsidRPr="009F5130" w:rsidRDefault="00F0776B" w:rsidP="00F0776B">
      <w:pPr>
        <w:rPr>
          <w:rFonts w:ascii="Arial" w:hAnsi="Arial" w:cs="Arial"/>
          <w:sz w:val="24"/>
          <w:szCs w:val="24"/>
        </w:rPr>
      </w:pPr>
    </w:p>
    <w:p w:rsidR="00F0776B" w:rsidRPr="009F5130" w:rsidRDefault="00F0776B" w:rsidP="00F0776B">
      <w:pPr>
        <w:rPr>
          <w:rFonts w:ascii="Arial" w:hAnsi="Arial" w:cs="Arial"/>
          <w:noProof/>
          <w:sz w:val="24"/>
          <w:szCs w:val="24"/>
          <w:lang w:eastAsia="es-MX"/>
        </w:rPr>
      </w:pPr>
    </w:p>
    <w:p w:rsidR="00F0776B" w:rsidRPr="009F5130" w:rsidRDefault="00F0776B" w:rsidP="00F0776B">
      <w:pPr>
        <w:rPr>
          <w:rFonts w:ascii="Arial" w:hAnsi="Arial" w:cs="Arial"/>
          <w:sz w:val="24"/>
          <w:szCs w:val="24"/>
        </w:rPr>
      </w:pPr>
      <w:r w:rsidRPr="009F5130">
        <w:rPr>
          <w:rFonts w:ascii="Arial" w:hAnsi="Arial" w:cs="Arial"/>
          <w:noProof/>
          <w:sz w:val="24"/>
          <w:szCs w:val="24"/>
          <w:lang w:eastAsia="es-MX"/>
        </w:rPr>
        <w:drawing>
          <wp:inline distT="0" distB="0" distL="0" distR="0" wp14:anchorId="42CE4EB3" wp14:editId="7FADF53A">
            <wp:extent cx="4778293" cy="2880000"/>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71" t="23146" r="31027" b="16058"/>
                    <a:stretch/>
                  </pic:blipFill>
                  <pic:spPr bwMode="auto">
                    <a:xfrm>
                      <a:off x="0" y="0"/>
                      <a:ext cx="4778293" cy="2880000"/>
                    </a:xfrm>
                    <a:prstGeom prst="rect">
                      <a:avLst/>
                    </a:prstGeom>
                    <a:ln>
                      <a:noFill/>
                    </a:ln>
                    <a:extLst>
                      <a:ext uri="{53640926-AAD7-44D8-BBD7-CCE9431645EC}">
                        <a14:shadowObscured xmlns:a14="http://schemas.microsoft.com/office/drawing/2010/main"/>
                      </a:ext>
                    </a:extLst>
                  </pic:spPr>
                </pic:pic>
              </a:graphicData>
            </a:graphic>
          </wp:inline>
        </w:drawing>
      </w:r>
    </w:p>
    <w:p w:rsidR="00F0776B" w:rsidRPr="003E14AB" w:rsidRDefault="00C45789"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lastRenderedPageBreak/>
        <w:t xml:space="preserve">En un total de </w:t>
      </w:r>
      <w:r w:rsidR="001E60EF" w:rsidRPr="003E14AB">
        <w:rPr>
          <w:rFonts w:ascii="Times New Roman" w:hAnsi="Times New Roman" w:cs="Times New Roman"/>
          <w:sz w:val="24"/>
          <w:szCs w:val="24"/>
        </w:rPr>
        <w:t>8</w:t>
      </w:r>
      <w:r w:rsidRPr="003E14AB">
        <w:rPr>
          <w:rFonts w:ascii="Times New Roman" w:hAnsi="Times New Roman" w:cs="Times New Roman"/>
          <w:sz w:val="24"/>
          <w:szCs w:val="24"/>
        </w:rPr>
        <w:t xml:space="preserve"> estudiantes, es decir, 26.6% </w:t>
      </w:r>
      <w:r w:rsidR="001E60EF" w:rsidRPr="003E14AB">
        <w:rPr>
          <w:rFonts w:ascii="Times New Roman" w:hAnsi="Times New Roman" w:cs="Times New Roman"/>
          <w:sz w:val="24"/>
          <w:szCs w:val="24"/>
        </w:rPr>
        <w:t xml:space="preserve">son a los que la ciencia  les ha llamado la atención; </w:t>
      </w:r>
      <w:r w:rsidR="00F0776B" w:rsidRPr="003E14AB">
        <w:rPr>
          <w:rFonts w:ascii="Times New Roman" w:hAnsi="Times New Roman" w:cs="Times New Roman"/>
          <w:sz w:val="24"/>
          <w:szCs w:val="24"/>
        </w:rPr>
        <w:t>y 16.66% de nuestros encuestados respondió que nunca se sintió atraído por una carrera referente a la ciencia</w:t>
      </w:r>
      <w:r w:rsidRPr="003E14AB">
        <w:rPr>
          <w:rFonts w:ascii="Times New Roman" w:hAnsi="Times New Roman" w:cs="Times New Roman"/>
          <w:sz w:val="24"/>
          <w:szCs w:val="24"/>
        </w:rPr>
        <w:t xml:space="preserve"> ni antes de usar el AVA. El</w:t>
      </w:r>
      <w:r w:rsidR="00F0776B" w:rsidRPr="003E14AB">
        <w:rPr>
          <w:rFonts w:ascii="Times New Roman" w:hAnsi="Times New Roman" w:cs="Times New Roman"/>
          <w:sz w:val="24"/>
          <w:szCs w:val="24"/>
        </w:rPr>
        <w:t xml:space="preserve"> mayor porcent</w:t>
      </w:r>
      <w:r w:rsidRPr="003E14AB">
        <w:rPr>
          <w:rFonts w:ascii="Times New Roman" w:hAnsi="Times New Roman" w:cs="Times New Roman"/>
          <w:sz w:val="24"/>
          <w:szCs w:val="24"/>
        </w:rPr>
        <w:t>aje se encuentra en 16 alumnos correspondiente al</w:t>
      </w:r>
      <w:r w:rsidR="001E60EF" w:rsidRPr="003E14AB">
        <w:rPr>
          <w:rFonts w:ascii="Times New Roman" w:hAnsi="Times New Roman" w:cs="Times New Roman"/>
          <w:sz w:val="24"/>
          <w:szCs w:val="24"/>
        </w:rPr>
        <w:t xml:space="preserve"> 53.33% quienes afirman</w:t>
      </w:r>
      <w:r w:rsidR="00F0776B" w:rsidRPr="003E14AB">
        <w:rPr>
          <w:rFonts w:ascii="Times New Roman" w:hAnsi="Times New Roman" w:cs="Times New Roman"/>
          <w:sz w:val="24"/>
          <w:szCs w:val="24"/>
        </w:rPr>
        <w:t xml:space="preserve"> qu</w:t>
      </w:r>
      <w:r w:rsidRPr="003E14AB">
        <w:rPr>
          <w:rFonts w:ascii="Times New Roman" w:hAnsi="Times New Roman" w:cs="Times New Roman"/>
          <w:sz w:val="24"/>
          <w:szCs w:val="24"/>
        </w:rPr>
        <w:t>e algunas veces fueron influenciados por los</w:t>
      </w:r>
      <w:r w:rsidR="001E60EF" w:rsidRPr="003E14AB">
        <w:rPr>
          <w:rFonts w:ascii="Times New Roman" w:hAnsi="Times New Roman" w:cs="Times New Roman"/>
          <w:sz w:val="24"/>
          <w:szCs w:val="24"/>
        </w:rPr>
        <w:t xml:space="preserve"> ejercicios de la plataforma </w:t>
      </w:r>
      <w:r w:rsidRPr="003E14AB">
        <w:rPr>
          <w:rFonts w:ascii="Times New Roman" w:hAnsi="Times New Roman" w:cs="Times New Roman"/>
          <w:sz w:val="24"/>
          <w:szCs w:val="24"/>
        </w:rPr>
        <w:t>para enfocar su interés por una carrera de desarrollo científico más probable y solo el 3.33%</w:t>
      </w:r>
      <w:r w:rsidR="001E60EF" w:rsidRPr="003E14AB">
        <w:rPr>
          <w:rFonts w:ascii="Times New Roman" w:hAnsi="Times New Roman" w:cs="Times New Roman"/>
          <w:sz w:val="24"/>
          <w:szCs w:val="24"/>
        </w:rPr>
        <w:t xml:space="preserve"> no contestó</w:t>
      </w:r>
      <w:r w:rsidR="00F0776B" w:rsidRPr="003E14AB">
        <w:rPr>
          <w:rFonts w:ascii="Times New Roman" w:hAnsi="Times New Roman" w:cs="Times New Roman"/>
          <w:sz w:val="24"/>
          <w:szCs w:val="24"/>
        </w:rPr>
        <w:t>.</w:t>
      </w:r>
    </w:p>
    <w:p w:rsidR="00F0776B" w:rsidRPr="009F5130" w:rsidRDefault="00F0776B" w:rsidP="00F0776B">
      <w:pPr>
        <w:rPr>
          <w:rFonts w:ascii="Arial" w:hAnsi="Arial" w:cs="Arial"/>
          <w:noProof/>
          <w:sz w:val="24"/>
          <w:szCs w:val="24"/>
          <w:lang w:eastAsia="es-MX"/>
        </w:rPr>
      </w:pPr>
    </w:p>
    <w:p w:rsidR="00F0776B" w:rsidRPr="009F5130" w:rsidRDefault="00F0776B" w:rsidP="00F0776B">
      <w:pPr>
        <w:rPr>
          <w:rFonts w:ascii="Arial" w:hAnsi="Arial" w:cs="Arial"/>
          <w:sz w:val="24"/>
          <w:szCs w:val="24"/>
        </w:rPr>
      </w:pPr>
      <w:r w:rsidRPr="009F5130">
        <w:rPr>
          <w:rFonts w:ascii="Arial" w:hAnsi="Arial" w:cs="Arial"/>
          <w:noProof/>
          <w:sz w:val="24"/>
          <w:szCs w:val="24"/>
          <w:lang w:eastAsia="es-MX"/>
        </w:rPr>
        <w:drawing>
          <wp:inline distT="0" distB="0" distL="0" distR="0" wp14:anchorId="4FA5A7DB" wp14:editId="21256B14">
            <wp:extent cx="4709493" cy="288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79" t="23146" r="30688" b="14928"/>
                    <a:stretch/>
                  </pic:blipFill>
                  <pic:spPr bwMode="auto">
                    <a:xfrm>
                      <a:off x="0" y="0"/>
                      <a:ext cx="4709493" cy="2880000"/>
                    </a:xfrm>
                    <a:prstGeom prst="rect">
                      <a:avLst/>
                    </a:prstGeom>
                    <a:ln>
                      <a:noFill/>
                    </a:ln>
                    <a:extLst>
                      <a:ext uri="{53640926-AAD7-44D8-BBD7-CCE9431645EC}">
                        <a14:shadowObscured xmlns:a14="http://schemas.microsoft.com/office/drawing/2010/main"/>
                      </a:ext>
                    </a:extLst>
                  </pic:spPr>
                </pic:pic>
              </a:graphicData>
            </a:graphic>
          </wp:inline>
        </w:drawing>
      </w:r>
    </w:p>
    <w:p w:rsidR="009F5130" w:rsidRPr="003E14AB" w:rsidRDefault="009F5130"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Hay diversas formas de aprender y cada uno de nosotros </w:t>
      </w:r>
      <w:r w:rsidR="00685991" w:rsidRPr="003E14AB">
        <w:rPr>
          <w:rFonts w:ascii="Times New Roman" w:hAnsi="Times New Roman" w:cs="Times New Roman"/>
          <w:sz w:val="24"/>
          <w:szCs w:val="24"/>
        </w:rPr>
        <w:t xml:space="preserve">lo hacemos </w:t>
      </w:r>
      <w:r w:rsidRPr="003E14AB">
        <w:rPr>
          <w:rFonts w:ascii="Times New Roman" w:hAnsi="Times New Roman" w:cs="Times New Roman"/>
          <w:sz w:val="24"/>
          <w:szCs w:val="24"/>
        </w:rPr>
        <w:t xml:space="preserve">de la manera </w:t>
      </w:r>
      <w:r w:rsidR="00685991" w:rsidRPr="003E14AB">
        <w:rPr>
          <w:rFonts w:ascii="Times New Roman" w:hAnsi="Times New Roman" w:cs="Times New Roman"/>
          <w:sz w:val="24"/>
          <w:szCs w:val="24"/>
        </w:rPr>
        <w:t xml:space="preserve">en que mejor se nos facilita. </w:t>
      </w:r>
      <w:r w:rsidR="00C45789" w:rsidRPr="003E14AB">
        <w:rPr>
          <w:rFonts w:ascii="Times New Roman" w:hAnsi="Times New Roman" w:cs="Times New Roman"/>
          <w:sz w:val="24"/>
          <w:szCs w:val="24"/>
        </w:rPr>
        <w:t>E</w:t>
      </w:r>
      <w:r w:rsidRPr="003E14AB">
        <w:rPr>
          <w:rFonts w:ascii="Times New Roman" w:hAnsi="Times New Roman" w:cs="Times New Roman"/>
          <w:sz w:val="24"/>
          <w:szCs w:val="24"/>
        </w:rPr>
        <w:t>l 40 % de los encuest</w:t>
      </w:r>
      <w:r w:rsidR="00CA44B5" w:rsidRPr="003E14AB">
        <w:rPr>
          <w:rFonts w:ascii="Times New Roman" w:hAnsi="Times New Roman" w:cs="Times New Roman"/>
          <w:sz w:val="24"/>
          <w:szCs w:val="24"/>
        </w:rPr>
        <w:t>ados dicen que siempre las TIC han facilitado la asimilació</w:t>
      </w:r>
      <w:r w:rsidRPr="003E14AB">
        <w:rPr>
          <w:rFonts w:ascii="Times New Roman" w:hAnsi="Times New Roman" w:cs="Times New Roman"/>
          <w:sz w:val="24"/>
          <w:szCs w:val="24"/>
        </w:rPr>
        <w:t>n de conocimientos de sus asignaturas, hay diversas causas para lo anterior ya sea que el chico prefiera aprender sólo que con la ay</w:t>
      </w:r>
      <w:r w:rsidR="00C45789" w:rsidRPr="003E14AB">
        <w:rPr>
          <w:rFonts w:ascii="Times New Roman" w:hAnsi="Times New Roman" w:cs="Times New Roman"/>
          <w:sz w:val="24"/>
          <w:szCs w:val="24"/>
        </w:rPr>
        <w:t>uda de un docente o que se le facilite el uso de dispositivos electrónicos</w:t>
      </w:r>
      <w:r w:rsidRPr="003E14AB">
        <w:rPr>
          <w:rFonts w:ascii="Times New Roman" w:hAnsi="Times New Roman" w:cs="Times New Roman"/>
          <w:sz w:val="24"/>
          <w:szCs w:val="24"/>
        </w:rPr>
        <w:t>;  el 56</w:t>
      </w:r>
      <w:r w:rsidR="00C45789" w:rsidRPr="003E14AB">
        <w:rPr>
          <w:rFonts w:ascii="Times New Roman" w:hAnsi="Times New Roman" w:cs="Times New Roman"/>
          <w:sz w:val="24"/>
          <w:szCs w:val="24"/>
        </w:rPr>
        <w:t>.66 % mencionan</w:t>
      </w:r>
      <w:r w:rsidRPr="003E14AB">
        <w:rPr>
          <w:rFonts w:ascii="Times New Roman" w:hAnsi="Times New Roman" w:cs="Times New Roman"/>
          <w:sz w:val="24"/>
          <w:szCs w:val="24"/>
        </w:rPr>
        <w:t xml:space="preserve"> que solo algunas veces</w:t>
      </w:r>
      <w:r w:rsidR="00C45789" w:rsidRPr="003E14AB">
        <w:rPr>
          <w:rFonts w:ascii="Times New Roman" w:hAnsi="Times New Roman" w:cs="Times New Roman"/>
          <w:sz w:val="24"/>
          <w:szCs w:val="24"/>
        </w:rPr>
        <w:t xml:space="preserve"> la tecnología ha facilitado</w:t>
      </w:r>
      <w:r w:rsidRPr="003E14AB">
        <w:rPr>
          <w:rFonts w:ascii="Times New Roman" w:hAnsi="Times New Roman" w:cs="Times New Roman"/>
          <w:sz w:val="24"/>
          <w:szCs w:val="24"/>
        </w:rPr>
        <w:t xml:space="preserve"> s</w:t>
      </w:r>
      <w:r w:rsidR="00C45789" w:rsidRPr="003E14AB">
        <w:rPr>
          <w:rFonts w:ascii="Times New Roman" w:hAnsi="Times New Roman" w:cs="Times New Roman"/>
          <w:sz w:val="24"/>
          <w:szCs w:val="24"/>
        </w:rPr>
        <w:t xml:space="preserve">u aprendizaje y </w:t>
      </w:r>
      <w:r w:rsidRPr="003E14AB">
        <w:rPr>
          <w:rFonts w:ascii="Times New Roman" w:hAnsi="Times New Roman" w:cs="Times New Roman"/>
          <w:sz w:val="24"/>
          <w:szCs w:val="24"/>
        </w:rPr>
        <w:t>el 3.33</w:t>
      </w:r>
      <w:r w:rsidR="00C45789" w:rsidRPr="003E14AB">
        <w:rPr>
          <w:rFonts w:ascii="Times New Roman" w:hAnsi="Times New Roman" w:cs="Times New Roman"/>
          <w:sz w:val="24"/>
          <w:szCs w:val="24"/>
        </w:rPr>
        <w:t>% que no ha tenido efecto alguno la tecnología en su aprendizaje</w:t>
      </w:r>
      <w:r w:rsidR="00CA44B5" w:rsidRPr="003E14AB">
        <w:rPr>
          <w:rFonts w:ascii="Times New Roman" w:hAnsi="Times New Roman" w:cs="Times New Roman"/>
          <w:sz w:val="24"/>
          <w:szCs w:val="24"/>
        </w:rPr>
        <w:t>.</w:t>
      </w:r>
    </w:p>
    <w:p w:rsidR="00F0776B" w:rsidRPr="009F5130" w:rsidRDefault="00F0776B" w:rsidP="00F0776B">
      <w:pPr>
        <w:rPr>
          <w:rFonts w:ascii="Arial" w:hAnsi="Arial" w:cs="Arial"/>
          <w:noProof/>
          <w:sz w:val="24"/>
          <w:szCs w:val="24"/>
          <w:lang w:eastAsia="es-MX"/>
        </w:rPr>
      </w:pPr>
    </w:p>
    <w:p w:rsidR="00F0776B" w:rsidRPr="009F5130" w:rsidRDefault="00F0776B" w:rsidP="00F0776B">
      <w:pPr>
        <w:rPr>
          <w:rFonts w:ascii="Arial" w:hAnsi="Arial" w:cs="Arial"/>
          <w:sz w:val="24"/>
          <w:szCs w:val="24"/>
        </w:rPr>
      </w:pPr>
      <w:r w:rsidRPr="009F5130">
        <w:rPr>
          <w:rFonts w:ascii="Arial" w:hAnsi="Arial" w:cs="Arial"/>
          <w:noProof/>
          <w:sz w:val="24"/>
          <w:szCs w:val="24"/>
          <w:lang w:eastAsia="es-MX"/>
        </w:rPr>
        <w:lastRenderedPageBreak/>
        <w:drawing>
          <wp:inline distT="0" distB="0" distL="0" distR="0" wp14:anchorId="3389B509" wp14:editId="44F2DAC8">
            <wp:extent cx="4781606" cy="28800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273" t="22958" r="30811" b="16068"/>
                    <a:stretch/>
                  </pic:blipFill>
                  <pic:spPr bwMode="auto">
                    <a:xfrm>
                      <a:off x="0" y="0"/>
                      <a:ext cx="4781606" cy="2880000"/>
                    </a:xfrm>
                    <a:prstGeom prst="rect">
                      <a:avLst/>
                    </a:prstGeom>
                    <a:ln>
                      <a:noFill/>
                    </a:ln>
                    <a:extLst>
                      <a:ext uri="{53640926-AAD7-44D8-BBD7-CCE9431645EC}">
                        <a14:shadowObscured xmlns:a14="http://schemas.microsoft.com/office/drawing/2010/main"/>
                      </a:ext>
                    </a:extLst>
                  </pic:spPr>
                </pic:pic>
              </a:graphicData>
            </a:graphic>
          </wp:inline>
        </w:drawing>
      </w:r>
    </w:p>
    <w:p w:rsidR="00AA1CCC" w:rsidRPr="003E14AB" w:rsidRDefault="002E271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L</w:t>
      </w:r>
      <w:r w:rsidR="009F5130" w:rsidRPr="003E14AB">
        <w:rPr>
          <w:rFonts w:ascii="Times New Roman" w:hAnsi="Times New Roman" w:cs="Times New Roman"/>
          <w:sz w:val="24"/>
          <w:szCs w:val="24"/>
        </w:rPr>
        <w:t>a aceptación</w:t>
      </w:r>
      <w:r w:rsidRPr="003E14AB">
        <w:rPr>
          <w:rFonts w:ascii="Times New Roman" w:hAnsi="Times New Roman" w:cs="Times New Roman"/>
          <w:sz w:val="24"/>
          <w:szCs w:val="24"/>
        </w:rPr>
        <w:t xml:space="preserve"> del uso de la tecnología para estudiar fue </w:t>
      </w:r>
      <w:r w:rsidR="009F5130" w:rsidRPr="003E14AB">
        <w:rPr>
          <w:rFonts w:ascii="Times New Roman" w:hAnsi="Times New Roman" w:cs="Times New Roman"/>
          <w:sz w:val="24"/>
          <w:szCs w:val="24"/>
        </w:rPr>
        <w:t>53.33 % que prefieren un manejo virtual de los estudios sobre la típica forma de trabajar, mientras</w:t>
      </w:r>
      <w:r w:rsidRPr="003E14AB">
        <w:rPr>
          <w:rFonts w:ascii="Times New Roman" w:hAnsi="Times New Roman" w:cs="Times New Roman"/>
          <w:sz w:val="24"/>
          <w:szCs w:val="24"/>
        </w:rPr>
        <w:t xml:space="preserve"> que</w:t>
      </w:r>
      <w:r w:rsidR="009F5130" w:rsidRPr="003E14AB">
        <w:rPr>
          <w:rFonts w:ascii="Times New Roman" w:hAnsi="Times New Roman" w:cs="Times New Roman"/>
          <w:sz w:val="24"/>
          <w:szCs w:val="24"/>
        </w:rPr>
        <w:t xml:space="preserve"> </w:t>
      </w:r>
      <w:r w:rsidRPr="003E14AB">
        <w:rPr>
          <w:rFonts w:ascii="Times New Roman" w:hAnsi="Times New Roman" w:cs="Times New Roman"/>
          <w:sz w:val="24"/>
          <w:szCs w:val="24"/>
        </w:rPr>
        <w:t xml:space="preserve">al 46.66 </w:t>
      </w:r>
      <w:r w:rsidR="009F5130" w:rsidRPr="003E14AB">
        <w:rPr>
          <w:rFonts w:ascii="Times New Roman" w:hAnsi="Times New Roman" w:cs="Times New Roman"/>
          <w:sz w:val="24"/>
          <w:szCs w:val="24"/>
        </w:rPr>
        <w:t>les aburre la forma del sistema p</w:t>
      </w:r>
      <w:r w:rsidRPr="003E14AB">
        <w:rPr>
          <w:rFonts w:ascii="Times New Roman" w:hAnsi="Times New Roman" w:cs="Times New Roman"/>
          <w:sz w:val="24"/>
          <w:szCs w:val="24"/>
        </w:rPr>
        <w:t xml:space="preserve">ero de igual forma lo aceptan y no se tuvo un rechazo para el uso y manejo </w:t>
      </w:r>
      <w:r w:rsidR="009F5130" w:rsidRPr="003E14AB">
        <w:rPr>
          <w:rFonts w:ascii="Times New Roman" w:hAnsi="Times New Roman" w:cs="Times New Roman"/>
          <w:sz w:val="24"/>
          <w:szCs w:val="24"/>
        </w:rPr>
        <w:t xml:space="preserve">del AVA. </w:t>
      </w:r>
    </w:p>
    <w:p w:rsidR="00F0776B" w:rsidRDefault="00F0776B" w:rsidP="00F0776B">
      <w:pPr>
        <w:rPr>
          <w:rFonts w:ascii="Arial" w:hAnsi="Arial" w:cs="Arial"/>
          <w:sz w:val="24"/>
          <w:szCs w:val="24"/>
        </w:rPr>
      </w:pPr>
      <w:r w:rsidRPr="009F5130">
        <w:rPr>
          <w:rFonts w:ascii="Arial" w:hAnsi="Arial" w:cs="Arial"/>
          <w:noProof/>
          <w:sz w:val="24"/>
          <w:szCs w:val="24"/>
          <w:lang w:eastAsia="es-MX"/>
        </w:rPr>
        <w:drawing>
          <wp:inline distT="0" distB="0" distL="0" distR="0" wp14:anchorId="33C0138F" wp14:editId="6ABB13D0">
            <wp:extent cx="4781604" cy="28800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273" t="25028" r="30808" b="13995"/>
                    <a:stretch/>
                  </pic:blipFill>
                  <pic:spPr bwMode="auto">
                    <a:xfrm>
                      <a:off x="0" y="0"/>
                      <a:ext cx="4781604" cy="2880000"/>
                    </a:xfrm>
                    <a:prstGeom prst="rect">
                      <a:avLst/>
                    </a:prstGeom>
                    <a:ln>
                      <a:noFill/>
                    </a:ln>
                    <a:extLst>
                      <a:ext uri="{53640926-AAD7-44D8-BBD7-CCE9431645EC}">
                        <a14:shadowObscured xmlns:a14="http://schemas.microsoft.com/office/drawing/2010/main"/>
                      </a:ext>
                    </a:extLst>
                  </pic:spPr>
                </pic:pic>
              </a:graphicData>
            </a:graphic>
          </wp:inline>
        </w:drawing>
      </w:r>
    </w:p>
    <w:p w:rsidR="00AA1CCC" w:rsidRPr="009F5130" w:rsidRDefault="00AA1CCC" w:rsidP="00F0776B">
      <w:pPr>
        <w:rPr>
          <w:rFonts w:ascii="Arial" w:hAnsi="Arial" w:cs="Arial"/>
          <w:sz w:val="24"/>
          <w:szCs w:val="24"/>
        </w:rPr>
      </w:pPr>
    </w:p>
    <w:p w:rsidR="00F0776B" w:rsidRPr="003E14AB" w:rsidRDefault="009F5130"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El 6.66 %  de nuestros encuestados al conocer el sistema consideran que las asignaturas deberían integrarse al sistema AVA</w:t>
      </w:r>
      <w:r w:rsidR="0038568E" w:rsidRPr="003E14AB">
        <w:rPr>
          <w:rFonts w:ascii="Times New Roman" w:hAnsi="Times New Roman" w:cs="Times New Roman"/>
          <w:sz w:val="24"/>
          <w:szCs w:val="24"/>
        </w:rPr>
        <w:t>,</w:t>
      </w:r>
      <w:r w:rsidR="00EE75E2" w:rsidRPr="003E14AB">
        <w:rPr>
          <w:rFonts w:ascii="Times New Roman" w:hAnsi="Times New Roman" w:cs="Times New Roman"/>
          <w:sz w:val="24"/>
          <w:szCs w:val="24"/>
        </w:rPr>
        <w:t xml:space="preserve"> e</w:t>
      </w:r>
      <w:r w:rsidRPr="003E14AB">
        <w:rPr>
          <w:rFonts w:ascii="Times New Roman" w:hAnsi="Times New Roman" w:cs="Times New Roman"/>
          <w:sz w:val="24"/>
          <w:szCs w:val="24"/>
        </w:rPr>
        <w:t>l 86.66 % nos di</w:t>
      </w:r>
      <w:r w:rsidR="00EE75E2" w:rsidRPr="003E14AB">
        <w:rPr>
          <w:rFonts w:ascii="Times New Roman" w:hAnsi="Times New Roman" w:cs="Times New Roman"/>
          <w:sz w:val="24"/>
          <w:szCs w:val="24"/>
        </w:rPr>
        <w:t>ce</w:t>
      </w:r>
      <w:r w:rsidRPr="003E14AB">
        <w:rPr>
          <w:rFonts w:ascii="Times New Roman" w:hAnsi="Times New Roman" w:cs="Times New Roman"/>
          <w:sz w:val="24"/>
          <w:szCs w:val="24"/>
        </w:rPr>
        <w:t xml:space="preserve"> que solo a</w:t>
      </w:r>
      <w:r w:rsidR="0038568E" w:rsidRPr="003E14AB">
        <w:rPr>
          <w:rFonts w:ascii="Times New Roman" w:hAnsi="Times New Roman" w:cs="Times New Roman"/>
          <w:sz w:val="24"/>
          <w:szCs w:val="24"/>
        </w:rPr>
        <w:t>lgunas asignaturas deben adoptar la tecnología a los contenidos de la misma</w:t>
      </w:r>
      <w:r w:rsidRPr="003E14AB">
        <w:rPr>
          <w:rFonts w:ascii="Times New Roman" w:hAnsi="Times New Roman" w:cs="Times New Roman"/>
          <w:sz w:val="24"/>
          <w:szCs w:val="24"/>
        </w:rPr>
        <w:t xml:space="preserve"> </w:t>
      </w:r>
      <w:r w:rsidR="00EE75E2" w:rsidRPr="003E14AB">
        <w:rPr>
          <w:rFonts w:ascii="Times New Roman" w:hAnsi="Times New Roman" w:cs="Times New Roman"/>
          <w:sz w:val="24"/>
          <w:szCs w:val="24"/>
        </w:rPr>
        <w:t>y</w:t>
      </w:r>
      <w:r w:rsidR="0038568E" w:rsidRPr="003E14AB">
        <w:rPr>
          <w:rFonts w:ascii="Times New Roman" w:hAnsi="Times New Roman" w:cs="Times New Roman"/>
          <w:sz w:val="24"/>
          <w:szCs w:val="24"/>
        </w:rPr>
        <w:t xml:space="preserve">, </w:t>
      </w:r>
      <w:r w:rsidRPr="003E14AB">
        <w:rPr>
          <w:rFonts w:ascii="Times New Roman" w:hAnsi="Times New Roman" w:cs="Times New Roman"/>
          <w:sz w:val="24"/>
          <w:szCs w:val="24"/>
        </w:rPr>
        <w:t>e</w:t>
      </w:r>
      <w:r w:rsidR="0038568E" w:rsidRPr="003E14AB">
        <w:rPr>
          <w:rFonts w:ascii="Times New Roman" w:hAnsi="Times New Roman" w:cs="Times New Roman"/>
          <w:sz w:val="24"/>
          <w:szCs w:val="24"/>
        </w:rPr>
        <w:t>l</w:t>
      </w:r>
      <w:r w:rsidRPr="003E14AB">
        <w:rPr>
          <w:rFonts w:ascii="Times New Roman" w:hAnsi="Times New Roman" w:cs="Times New Roman"/>
          <w:sz w:val="24"/>
          <w:szCs w:val="24"/>
        </w:rPr>
        <w:t xml:space="preserve"> 6.66 % creen que ninguna asignatura </w:t>
      </w:r>
      <w:r w:rsidR="00EE75E2" w:rsidRPr="003E14AB">
        <w:rPr>
          <w:rFonts w:ascii="Times New Roman" w:hAnsi="Times New Roman" w:cs="Times New Roman"/>
          <w:sz w:val="24"/>
          <w:szCs w:val="24"/>
        </w:rPr>
        <w:lastRenderedPageBreak/>
        <w:t xml:space="preserve">se </w:t>
      </w:r>
      <w:r w:rsidRPr="003E14AB">
        <w:rPr>
          <w:rFonts w:ascii="Times New Roman" w:hAnsi="Times New Roman" w:cs="Times New Roman"/>
          <w:sz w:val="24"/>
          <w:szCs w:val="24"/>
        </w:rPr>
        <w:t>debe aplicar</w:t>
      </w:r>
      <w:r w:rsidR="004712A3" w:rsidRPr="003E14AB">
        <w:rPr>
          <w:rFonts w:ascii="Times New Roman" w:hAnsi="Times New Roman" w:cs="Times New Roman"/>
          <w:sz w:val="24"/>
          <w:szCs w:val="24"/>
        </w:rPr>
        <w:t xml:space="preserve"> este sistema considerando que puede ser que a</w:t>
      </w:r>
      <w:r w:rsidRPr="003E14AB">
        <w:rPr>
          <w:rFonts w:ascii="Times New Roman" w:hAnsi="Times New Roman" w:cs="Times New Roman"/>
          <w:sz w:val="24"/>
          <w:szCs w:val="24"/>
        </w:rPr>
        <w:t xml:space="preserve"> estos chicos se les dificulta el aprendizaje por medio de la plataforma.</w:t>
      </w:r>
    </w:p>
    <w:p w:rsidR="00F0776B" w:rsidRPr="009F5130" w:rsidRDefault="00F0776B" w:rsidP="00F0776B">
      <w:pPr>
        <w:rPr>
          <w:rFonts w:ascii="Arial" w:hAnsi="Arial" w:cs="Arial"/>
          <w:noProof/>
          <w:sz w:val="24"/>
          <w:szCs w:val="24"/>
          <w:lang w:eastAsia="es-MX"/>
        </w:rPr>
      </w:pPr>
    </w:p>
    <w:p w:rsidR="00F0776B" w:rsidRPr="009F5130" w:rsidRDefault="00F0776B" w:rsidP="00F0776B">
      <w:pPr>
        <w:rPr>
          <w:rFonts w:ascii="Arial" w:hAnsi="Arial" w:cs="Arial"/>
          <w:sz w:val="24"/>
          <w:szCs w:val="24"/>
        </w:rPr>
      </w:pPr>
      <w:r w:rsidRPr="009F5130">
        <w:rPr>
          <w:rFonts w:ascii="Arial" w:hAnsi="Arial" w:cs="Arial"/>
          <w:noProof/>
          <w:sz w:val="24"/>
          <w:szCs w:val="24"/>
          <w:lang w:eastAsia="es-MX"/>
        </w:rPr>
        <w:drawing>
          <wp:inline distT="0" distB="0" distL="0" distR="0" wp14:anchorId="25F3FB9D" wp14:editId="1C0882D7">
            <wp:extent cx="4752883" cy="2880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166" t="22769" r="30904" b="15875"/>
                    <a:stretch/>
                  </pic:blipFill>
                  <pic:spPr bwMode="auto">
                    <a:xfrm>
                      <a:off x="0" y="0"/>
                      <a:ext cx="4752883" cy="2880000"/>
                    </a:xfrm>
                    <a:prstGeom prst="rect">
                      <a:avLst/>
                    </a:prstGeom>
                    <a:ln>
                      <a:noFill/>
                    </a:ln>
                    <a:extLst>
                      <a:ext uri="{53640926-AAD7-44D8-BBD7-CCE9431645EC}">
                        <a14:shadowObscured xmlns:a14="http://schemas.microsoft.com/office/drawing/2010/main"/>
                      </a:ext>
                    </a:extLst>
                  </pic:spPr>
                </pic:pic>
              </a:graphicData>
            </a:graphic>
          </wp:inline>
        </w:drawing>
      </w:r>
    </w:p>
    <w:p w:rsidR="00AA1CCC" w:rsidRPr="003E14AB" w:rsidRDefault="009F5130"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Esta pregunta es clave en la investigación ya q</w:t>
      </w:r>
      <w:r w:rsidR="003477C2" w:rsidRPr="003E14AB">
        <w:rPr>
          <w:rFonts w:ascii="Times New Roman" w:hAnsi="Times New Roman" w:cs="Times New Roman"/>
          <w:sz w:val="24"/>
          <w:szCs w:val="24"/>
        </w:rPr>
        <w:t>ue da respuesta a la pregunta que origina la investigación. E</w:t>
      </w:r>
      <w:r w:rsidRPr="003E14AB">
        <w:rPr>
          <w:rFonts w:ascii="Times New Roman" w:hAnsi="Times New Roman" w:cs="Times New Roman"/>
          <w:sz w:val="24"/>
          <w:szCs w:val="24"/>
        </w:rPr>
        <w:t xml:space="preserve">l  46.66 % de las personas encuestadas consideran que no fue necesario utilizar el sistema AVA para poder definir su carrera porque ya sabían a cuál estaban encaminados, consideramos que a estas personas no se les </w:t>
      </w:r>
      <w:r w:rsidR="00685991" w:rsidRPr="003E14AB">
        <w:rPr>
          <w:rFonts w:ascii="Times New Roman" w:hAnsi="Times New Roman" w:cs="Times New Roman"/>
          <w:sz w:val="24"/>
          <w:szCs w:val="24"/>
        </w:rPr>
        <w:t>dificulta la toma de decisiones. Por otro lado</w:t>
      </w:r>
      <w:r w:rsidR="00EE75E2" w:rsidRPr="003E14AB">
        <w:rPr>
          <w:rFonts w:ascii="Times New Roman" w:hAnsi="Times New Roman" w:cs="Times New Roman"/>
          <w:sz w:val="24"/>
          <w:szCs w:val="24"/>
        </w:rPr>
        <w:t>,</w:t>
      </w:r>
      <w:r w:rsidRPr="003E14AB">
        <w:rPr>
          <w:rFonts w:ascii="Times New Roman" w:hAnsi="Times New Roman" w:cs="Times New Roman"/>
          <w:sz w:val="24"/>
          <w:szCs w:val="24"/>
        </w:rPr>
        <w:t xml:space="preserve"> nos encontramos con el 50 % de los encuestados que señalan </w:t>
      </w:r>
      <w:r w:rsidR="00685991" w:rsidRPr="003E14AB">
        <w:rPr>
          <w:rFonts w:ascii="Times New Roman" w:hAnsi="Times New Roman" w:cs="Times New Roman"/>
          <w:sz w:val="24"/>
          <w:szCs w:val="24"/>
        </w:rPr>
        <w:t xml:space="preserve">que </w:t>
      </w:r>
      <w:r w:rsidRPr="003E14AB">
        <w:rPr>
          <w:rFonts w:ascii="Times New Roman" w:hAnsi="Times New Roman" w:cs="Times New Roman"/>
          <w:sz w:val="24"/>
          <w:szCs w:val="24"/>
        </w:rPr>
        <w:t>únicamente el sistema les sirvió un poco para orientarse a cerca</w:t>
      </w:r>
      <w:r w:rsidR="00DA4F5E" w:rsidRPr="003E14AB">
        <w:rPr>
          <w:rFonts w:ascii="Times New Roman" w:hAnsi="Times New Roman" w:cs="Times New Roman"/>
          <w:sz w:val="24"/>
          <w:szCs w:val="24"/>
        </w:rPr>
        <w:t xml:space="preserve"> de lo que querían estudiar y </w:t>
      </w:r>
      <w:r w:rsidRPr="003E14AB">
        <w:rPr>
          <w:rFonts w:ascii="Times New Roman" w:hAnsi="Times New Roman" w:cs="Times New Roman"/>
          <w:sz w:val="24"/>
          <w:szCs w:val="24"/>
        </w:rPr>
        <w:t>el 3.33 % considera que fue un gran apoyo para poder selecci</w:t>
      </w:r>
      <w:r w:rsidR="00DA4F5E" w:rsidRPr="003E14AB">
        <w:rPr>
          <w:rFonts w:ascii="Times New Roman" w:hAnsi="Times New Roman" w:cs="Times New Roman"/>
          <w:sz w:val="24"/>
          <w:szCs w:val="24"/>
        </w:rPr>
        <w:t>onar la carrera de su interés. Éste último grupo</w:t>
      </w:r>
      <w:r w:rsidR="00685991" w:rsidRPr="003E14AB">
        <w:rPr>
          <w:rFonts w:ascii="Times New Roman" w:hAnsi="Times New Roman" w:cs="Times New Roman"/>
          <w:sz w:val="24"/>
          <w:szCs w:val="24"/>
        </w:rPr>
        <w:t xml:space="preserve"> puede considerarse como al que</w:t>
      </w:r>
      <w:r w:rsidR="00DA4F5E" w:rsidRPr="003E14AB">
        <w:rPr>
          <w:rFonts w:ascii="Times New Roman" w:hAnsi="Times New Roman" w:cs="Times New Roman"/>
          <w:sz w:val="24"/>
          <w:szCs w:val="24"/>
        </w:rPr>
        <w:t xml:space="preserve"> la toma de decisiones aún es compleja para ellos por lo que necesitan del apoyo no solo de la platafo</w:t>
      </w:r>
      <w:r w:rsidR="00685991" w:rsidRPr="003E14AB">
        <w:rPr>
          <w:rFonts w:ascii="Times New Roman" w:hAnsi="Times New Roman" w:cs="Times New Roman"/>
          <w:sz w:val="24"/>
          <w:szCs w:val="24"/>
        </w:rPr>
        <w:t>rma sino incluso del Orientador de manera frecuente.</w:t>
      </w:r>
    </w:p>
    <w:p w:rsidR="00F0776B" w:rsidRPr="009F5130" w:rsidRDefault="00F0776B" w:rsidP="00F0776B">
      <w:pPr>
        <w:rPr>
          <w:rFonts w:ascii="Arial" w:hAnsi="Arial" w:cs="Arial"/>
          <w:sz w:val="24"/>
          <w:szCs w:val="24"/>
        </w:rPr>
      </w:pPr>
      <w:r w:rsidRPr="009F5130">
        <w:rPr>
          <w:rFonts w:ascii="Arial" w:hAnsi="Arial" w:cs="Arial"/>
          <w:noProof/>
          <w:sz w:val="24"/>
          <w:szCs w:val="24"/>
          <w:lang w:eastAsia="es-MX"/>
        </w:rPr>
        <w:lastRenderedPageBreak/>
        <w:drawing>
          <wp:inline distT="0" distB="0" distL="0" distR="0" wp14:anchorId="3C84C4AB" wp14:editId="4C79A9FD">
            <wp:extent cx="4752270" cy="28800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273" t="22581" r="30800" b="16057"/>
                    <a:stretch/>
                  </pic:blipFill>
                  <pic:spPr bwMode="auto">
                    <a:xfrm>
                      <a:off x="0" y="0"/>
                      <a:ext cx="4752270" cy="2880000"/>
                    </a:xfrm>
                    <a:prstGeom prst="rect">
                      <a:avLst/>
                    </a:prstGeom>
                    <a:ln>
                      <a:noFill/>
                    </a:ln>
                    <a:extLst>
                      <a:ext uri="{53640926-AAD7-44D8-BBD7-CCE9431645EC}">
                        <a14:shadowObscured xmlns:a14="http://schemas.microsoft.com/office/drawing/2010/main"/>
                      </a:ext>
                    </a:extLst>
                  </pic:spPr>
                </pic:pic>
              </a:graphicData>
            </a:graphic>
          </wp:inline>
        </w:drawing>
      </w:r>
    </w:p>
    <w:p w:rsidR="00DA4F5E" w:rsidRPr="003E14AB" w:rsidRDefault="003477C2"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El 6.66 % plantea</w:t>
      </w:r>
      <w:r w:rsidR="009F5130" w:rsidRPr="003E14AB">
        <w:rPr>
          <w:rFonts w:ascii="Times New Roman" w:hAnsi="Times New Roman" w:cs="Times New Roman"/>
          <w:sz w:val="24"/>
          <w:szCs w:val="24"/>
        </w:rPr>
        <w:t xml:space="preserve"> que la educación no se encamina ha</w:t>
      </w:r>
      <w:r w:rsidR="00EE75E2" w:rsidRPr="003E14AB">
        <w:rPr>
          <w:rFonts w:ascii="Times New Roman" w:hAnsi="Times New Roman" w:cs="Times New Roman"/>
          <w:sz w:val="24"/>
          <w:szCs w:val="24"/>
        </w:rPr>
        <w:t>cia el uso exclusivo de las TIC</w:t>
      </w:r>
      <w:r w:rsidR="009F5130" w:rsidRPr="003E14AB">
        <w:rPr>
          <w:rFonts w:ascii="Times New Roman" w:hAnsi="Times New Roman" w:cs="Times New Roman"/>
          <w:sz w:val="24"/>
          <w:szCs w:val="24"/>
        </w:rPr>
        <w:t xml:space="preserve"> y que no son tan necesarias</w:t>
      </w:r>
      <w:r w:rsidR="00EE75E2" w:rsidRPr="003E14AB">
        <w:rPr>
          <w:rFonts w:ascii="Times New Roman" w:hAnsi="Times New Roman" w:cs="Times New Roman"/>
          <w:sz w:val="24"/>
          <w:szCs w:val="24"/>
        </w:rPr>
        <w:t>, el 70 % piensa</w:t>
      </w:r>
      <w:r w:rsidR="009F5130" w:rsidRPr="003E14AB">
        <w:rPr>
          <w:rFonts w:ascii="Times New Roman" w:hAnsi="Times New Roman" w:cs="Times New Roman"/>
          <w:sz w:val="24"/>
          <w:szCs w:val="24"/>
        </w:rPr>
        <w:t xml:space="preserve"> que su impacto puede ser más hacia futuro</w:t>
      </w:r>
      <w:r w:rsidR="00DA4F5E" w:rsidRPr="003E14AB">
        <w:rPr>
          <w:rFonts w:ascii="Times New Roman" w:hAnsi="Times New Roman" w:cs="Times New Roman"/>
          <w:sz w:val="24"/>
          <w:szCs w:val="24"/>
        </w:rPr>
        <w:t xml:space="preserve"> </w:t>
      </w:r>
      <w:r w:rsidR="009F5130" w:rsidRPr="003E14AB">
        <w:rPr>
          <w:rFonts w:ascii="Times New Roman" w:hAnsi="Times New Roman" w:cs="Times New Roman"/>
          <w:sz w:val="24"/>
          <w:szCs w:val="24"/>
        </w:rPr>
        <w:t>y</w:t>
      </w:r>
      <w:r w:rsidR="00DA4F5E" w:rsidRPr="003E14AB">
        <w:rPr>
          <w:rFonts w:ascii="Times New Roman" w:hAnsi="Times New Roman" w:cs="Times New Roman"/>
          <w:sz w:val="24"/>
          <w:szCs w:val="24"/>
        </w:rPr>
        <w:t xml:space="preserve">, </w:t>
      </w:r>
      <w:r w:rsidR="009F5130" w:rsidRPr="003E14AB">
        <w:rPr>
          <w:rFonts w:ascii="Times New Roman" w:hAnsi="Times New Roman" w:cs="Times New Roman"/>
          <w:sz w:val="24"/>
          <w:szCs w:val="24"/>
        </w:rPr>
        <w:t xml:space="preserve"> el 23.33 % dicen que en la educación  deben </w:t>
      </w:r>
      <w:r w:rsidR="00DA4F5E" w:rsidRPr="003E14AB">
        <w:rPr>
          <w:rFonts w:ascii="Times New Roman" w:hAnsi="Times New Roman" w:cs="Times New Roman"/>
          <w:sz w:val="24"/>
          <w:szCs w:val="24"/>
        </w:rPr>
        <w:t>utilizarse en todo el proceso.</w:t>
      </w:r>
    </w:p>
    <w:p w:rsidR="00AA1CCC" w:rsidRPr="009F5130" w:rsidRDefault="00AA1CCC" w:rsidP="009F5130">
      <w:pPr>
        <w:jc w:val="both"/>
        <w:rPr>
          <w:rFonts w:ascii="Arial" w:hAnsi="Arial" w:cs="Arial"/>
          <w:sz w:val="24"/>
          <w:szCs w:val="24"/>
        </w:rPr>
      </w:pPr>
    </w:p>
    <w:p w:rsidR="00F0776B" w:rsidRDefault="00F0776B" w:rsidP="00F0776B">
      <w:pPr>
        <w:rPr>
          <w:rFonts w:ascii="Arial" w:hAnsi="Arial" w:cs="Arial"/>
          <w:sz w:val="24"/>
          <w:szCs w:val="24"/>
        </w:rPr>
      </w:pPr>
      <w:r w:rsidRPr="009F5130">
        <w:rPr>
          <w:rFonts w:ascii="Arial" w:hAnsi="Arial" w:cs="Arial"/>
          <w:noProof/>
          <w:sz w:val="24"/>
          <w:szCs w:val="24"/>
          <w:lang w:eastAsia="es-MX"/>
        </w:rPr>
        <w:drawing>
          <wp:inline distT="0" distB="0" distL="0" distR="0" wp14:anchorId="6A8087B1" wp14:editId="5FE28284">
            <wp:extent cx="4766893" cy="288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273" t="22958" r="30811" b="15880"/>
                    <a:stretch/>
                  </pic:blipFill>
                  <pic:spPr bwMode="auto">
                    <a:xfrm>
                      <a:off x="0" y="0"/>
                      <a:ext cx="4766893" cy="2880000"/>
                    </a:xfrm>
                    <a:prstGeom prst="rect">
                      <a:avLst/>
                    </a:prstGeom>
                    <a:ln>
                      <a:noFill/>
                    </a:ln>
                    <a:extLst>
                      <a:ext uri="{53640926-AAD7-44D8-BBD7-CCE9431645EC}">
                        <a14:shadowObscured xmlns:a14="http://schemas.microsoft.com/office/drawing/2010/main"/>
                      </a:ext>
                    </a:extLst>
                  </pic:spPr>
                </pic:pic>
              </a:graphicData>
            </a:graphic>
          </wp:inline>
        </w:drawing>
      </w:r>
    </w:p>
    <w:p w:rsidR="00AA1CCC" w:rsidRPr="009F5130" w:rsidRDefault="00AA1CCC" w:rsidP="00F0776B">
      <w:pPr>
        <w:rPr>
          <w:rFonts w:ascii="Arial" w:hAnsi="Arial" w:cs="Arial"/>
          <w:sz w:val="24"/>
          <w:szCs w:val="24"/>
        </w:rPr>
      </w:pPr>
    </w:p>
    <w:p w:rsidR="00AA1CCC" w:rsidRPr="003E14AB" w:rsidRDefault="009F5130"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 xml:space="preserve">El 10 % dicen que el uso de la plataforma les permitió una mejor organización de su tiempo </w:t>
      </w:r>
      <w:r w:rsidR="0075710E" w:rsidRPr="003E14AB">
        <w:rPr>
          <w:rFonts w:ascii="Times New Roman" w:hAnsi="Times New Roman" w:cs="Times New Roman"/>
          <w:sz w:val="24"/>
          <w:szCs w:val="24"/>
        </w:rPr>
        <w:t xml:space="preserve">así como </w:t>
      </w:r>
      <w:r w:rsidRPr="003E14AB">
        <w:rPr>
          <w:rFonts w:ascii="Times New Roman" w:hAnsi="Times New Roman" w:cs="Times New Roman"/>
          <w:sz w:val="24"/>
          <w:szCs w:val="24"/>
        </w:rPr>
        <w:t xml:space="preserve">más </w:t>
      </w:r>
      <w:r w:rsidR="0075710E" w:rsidRPr="003E14AB">
        <w:rPr>
          <w:rFonts w:ascii="Times New Roman" w:hAnsi="Times New Roman" w:cs="Times New Roman"/>
          <w:sz w:val="24"/>
          <w:szCs w:val="24"/>
        </w:rPr>
        <w:t>tiempo disponible</w:t>
      </w:r>
      <w:r w:rsidRPr="003E14AB">
        <w:rPr>
          <w:rFonts w:ascii="Times New Roman" w:hAnsi="Times New Roman" w:cs="Times New Roman"/>
          <w:sz w:val="24"/>
          <w:szCs w:val="24"/>
        </w:rPr>
        <w:t xml:space="preserve"> para realizar sus actividades preferidas ya que la utilización de la plataforma es muy sencilla y permite que ellos puedan ingresar a la hora que quieran el </w:t>
      </w:r>
      <w:r w:rsidRPr="003E14AB">
        <w:rPr>
          <w:rFonts w:ascii="Times New Roman" w:hAnsi="Times New Roman" w:cs="Times New Roman"/>
          <w:sz w:val="24"/>
          <w:szCs w:val="24"/>
        </w:rPr>
        <w:lastRenderedPageBreak/>
        <w:t>día que quieran; el 83.33 % de los encuestados dicen que solo algunas veces lograron disponer de más tiempo libre para sus actividad</w:t>
      </w:r>
      <w:r w:rsidR="0075710E" w:rsidRPr="003E14AB">
        <w:rPr>
          <w:rFonts w:ascii="Times New Roman" w:hAnsi="Times New Roman" w:cs="Times New Roman"/>
          <w:sz w:val="24"/>
          <w:szCs w:val="24"/>
        </w:rPr>
        <w:t>es por el uso de la plataforma que puede deberse a que no les agrada trabajar con ella y no son personas que organicen bien sus tiempos; mientras que el 6.66 % nunca lograron conseguir tener más tiempo para realizar sus actividades por la utilización de la plataforma.</w:t>
      </w:r>
    </w:p>
    <w:p w:rsidR="00017BEC" w:rsidRPr="003E14AB" w:rsidRDefault="00F0776B"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Análisis General:</w:t>
      </w:r>
    </w:p>
    <w:p w:rsidR="001C55DD" w:rsidRPr="003E14AB" w:rsidRDefault="001C55DD"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El panorama general que nos brindan los resultados de las encuestas está enfocado a que los estudiantes</w:t>
      </w:r>
      <w:r w:rsidR="00FC638F" w:rsidRPr="003E14AB">
        <w:rPr>
          <w:rFonts w:ascii="Times New Roman" w:hAnsi="Times New Roman" w:cs="Times New Roman"/>
          <w:sz w:val="24"/>
          <w:szCs w:val="24"/>
        </w:rPr>
        <w:t xml:space="preserve"> sí han sido influenciados en la elección de una carrera gracias al uso continuo de la plataforma y sus diferentes materiales, observando así que el</w:t>
      </w:r>
      <w:r w:rsidR="0075710E" w:rsidRPr="003E14AB">
        <w:rPr>
          <w:rFonts w:ascii="Times New Roman" w:hAnsi="Times New Roman" w:cs="Times New Roman"/>
          <w:sz w:val="24"/>
          <w:szCs w:val="24"/>
        </w:rPr>
        <w:t xml:space="preserve"> AVA</w:t>
      </w:r>
      <w:r w:rsidR="00FC638F" w:rsidRPr="003E14AB">
        <w:rPr>
          <w:rFonts w:ascii="Times New Roman" w:hAnsi="Times New Roman" w:cs="Times New Roman"/>
          <w:sz w:val="24"/>
          <w:szCs w:val="24"/>
        </w:rPr>
        <w:t xml:space="preserve"> fue significativo para casi todos los encuestados y que al mismo tiempo </w:t>
      </w:r>
      <w:r w:rsidRPr="003E14AB">
        <w:rPr>
          <w:rFonts w:ascii="Times New Roman" w:hAnsi="Times New Roman" w:cs="Times New Roman"/>
          <w:sz w:val="24"/>
          <w:szCs w:val="24"/>
        </w:rPr>
        <w:t xml:space="preserve">consideran que gracias </w:t>
      </w:r>
      <w:r w:rsidR="00FC638F" w:rsidRPr="003E14AB">
        <w:rPr>
          <w:rFonts w:ascii="Times New Roman" w:hAnsi="Times New Roman" w:cs="Times New Roman"/>
          <w:sz w:val="24"/>
          <w:szCs w:val="24"/>
        </w:rPr>
        <w:t>a trabajar con AVA</w:t>
      </w:r>
      <w:r w:rsidR="00B159A1" w:rsidRPr="003E14AB">
        <w:rPr>
          <w:rFonts w:ascii="Times New Roman" w:hAnsi="Times New Roman" w:cs="Times New Roman"/>
          <w:sz w:val="24"/>
          <w:szCs w:val="24"/>
        </w:rPr>
        <w:t xml:space="preserve">, </w:t>
      </w:r>
      <w:r w:rsidRPr="003E14AB">
        <w:rPr>
          <w:rFonts w:ascii="Times New Roman" w:hAnsi="Times New Roman" w:cs="Times New Roman"/>
          <w:sz w:val="24"/>
          <w:szCs w:val="24"/>
        </w:rPr>
        <w:t>ellos pueden</w:t>
      </w:r>
      <w:r w:rsidR="00017BEC" w:rsidRPr="003E14AB">
        <w:rPr>
          <w:rFonts w:ascii="Times New Roman" w:hAnsi="Times New Roman" w:cs="Times New Roman"/>
          <w:sz w:val="24"/>
          <w:szCs w:val="24"/>
        </w:rPr>
        <w:t xml:space="preserve"> comprender con más facilidad los temas de la asignatura</w:t>
      </w:r>
      <w:r w:rsidR="00B159A1" w:rsidRPr="003E14AB">
        <w:rPr>
          <w:rFonts w:ascii="Times New Roman" w:hAnsi="Times New Roman" w:cs="Times New Roman"/>
          <w:sz w:val="24"/>
          <w:szCs w:val="24"/>
        </w:rPr>
        <w:t xml:space="preserve"> y a su vez desarrollar habilidades para el manejo del sistema, aunque</w:t>
      </w:r>
      <w:r w:rsidR="00C52FFE" w:rsidRPr="003E14AB">
        <w:rPr>
          <w:rFonts w:ascii="Times New Roman" w:hAnsi="Times New Roman" w:cs="Times New Roman"/>
          <w:sz w:val="24"/>
          <w:szCs w:val="24"/>
        </w:rPr>
        <w:t xml:space="preserve"> refiriéndonos a los que no les </w:t>
      </w:r>
      <w:r w:rsidR="00B159A1" w:rsidRPr="003E14AB">
        <w:rPr>
          <w:rFonts w:ascii="Times New Roman" w:hAnsi="Times New Roman" w:cs="Times New Roman"/>
          <w:sz w:val="24"/>
          <w:szCs w:val="24"/>
        </w:rPr>
        <w:t>gusta trabajar de esta forma,  posiblemente lo hagan de manera obligada por tener que cubrir su uso como un requisito para poder acreditar la asignatura.</w:t>
      </w:r>
    </w:p>
    <w:p w:rsidR="00FC638F" w:rsidRPr="003E14AB" w:rsidRDefault="00D31F3D"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Una cuestión que llama</w:t>
      </w:r>
      <w:r w:rsidR="00FC638F" w:rsidRPr="003E14AB">
        <w:rPr>
          <w:rFonts w:ascii="Times New Roman" w:hAnsi="Times New Roman" w:cs="Times New Roman"/>
          <w:sz w:val="24"/>
          <w:szCs w:val="24"/>
        </w:rPr>
        <w:t xml:space="preserve"> atención  es que en este grupo de 30 alumnos exactamente una tercera parte del total ha deci</w:t>
      </w:r>
      <w:r w:rsidRPr="003E14AB">
        <w:rPr>
          <w:rFonts w:ascii="Times New Roman" w:hAnsi="Times New Roman" w:cs="Times New Roman"/>
          <w:sz w:val="24"/>
          <w:szCs w:val="24"/>
        </w:rPr>
        <w:t>di</w:t>
      </w:r>
      <w:r w:rsidR="00FC638F" w:rsidRPr="003E14AB">
        <w:rPr>
          <w:rFonts w:ascii="Times New Roman" w:hAnsi="Times New Roman" w:cs="Times New Roman"/>
          <w:sz w:val="24"/>
          <w:szCs w:val="24"/>
        </w:rPr>
        <w:t>do o tiene en mente enfocarse en las 3 áreas de conocimiento propuestas en la encuesta, como lo son el área Físico-Matemática, Químico-Biológica y el área de las Ciencias Sociales</w:t>
      </w:r>
      <w:r w:rsidR="00E43B5A" w:rsidRPr="003E14AB">
        <w:rPr>
          <w:rFonts w:ascii="Times New Roman" w:hAnsi="Times New Roman" w:cs="Times New Roman"/>
          <w:sz w:val="24"/>
          <w:szCs w:val="24"/>
        </w:rPr>
        <w:t>.</w:t>
      </w:r>
    </w:p>
    <w:p w:rsidR="00F0776B" w:rsidRPr="003E14AB" w:rsidRDefault="00017BEC"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En síntesis, más de la mitad de los alumnos afirma que el material de trabajo otorgado en la plataforma</w:t>
      </w:r>
      <w:r w:rsidR="00B159A1" w:rsidRPr="003E14AB">
        <w:rPr>
          <w:rFonts w:ascii="Times New Roman" w:hAnsi="Times New Roman" w:cs="Times New Roman"/>
          <w:sz w:val="24"/>
          <w:szCs w:val="24"/>
        </w:rPr>
        <w:t xml:space="preserve"> logró captar su atención de acuerdo a sus intereses y en promedio  a la misma cantidad de jóvenes considera que el uso de la misma influyó en mantener su atención hacia una carrera </w:t>
      </w:r>
      <w:r w:rsidR="00FC638F" w:rsidRPr="003E14AB">
        <w:rPr>
          <w:rFonts w:ascii="Times New Roman" w:hAnsi="Times New Roman" w:cs="Times New Roman"/>
          <w:sz w:val="24"/>
          <w:szCs w:val="24"/>
        </w:rPr>
        <w:t xml:space="preserve">situad </w:t>
      </w:r>
      <w:r w:rsidR="00B159A1" w:rsidRPr="003E14AB">
        <w:rPr>
          <w:rFonts w:ascii="Times New Roman" w:hAnsi="Times New Roman" w:cs="Times New Roman"/>
          <w:sz w:val="24"/>
          <w:szCs w:val="24"/>
        </w:rPr>
        <w:t>en el campo de la ciencia</w:t>
      </w:r>
      <w:r w:rsidR="00FC638F" w:rsidRPr="003E14AB">
        <w:rPr>
          <w:rFonts w:ascii="Times New Roman" w:hAnsi="Times New Roman" w:cs="Times New Roman"/>
          <w:sz w:val="24"/>
          <w:szCs w:val="24"/>
        </w:rPr>
        <w:t>.</w:t>
      </w:r>
    </w:p>
    <w:p w:rsidR="00F0776B" w:rsidRDefault="00F0776B" w:rsidP="00F44B72">
      <w:pPr>
        <w:jc w:val="both"/>
        <w:rPr>
          <w:rFonts w:ascii="Arial" w:hAnsi="Arial" w:cs="Arial"/>
          <w:sz w:val="24"/>
          <w:szCs w:val="24"/>
        </w:rPr>
      </w:pPr>
      <w:r w:rsidRPr="003E14AB">
        <w:rPr>
          <w:rFonts w:ascii="Arial" w:hAnsi="Arial" w:cs="Arial"/>
          <w:b/>
          <w:sz w:val="24"/>
          <w:szCs w:val="24"/>
        </w:rPr>
        <w:t>Conclusión</w:t>
      </w:r>
      <w:r w:rsidRPr="009F5130">
        <w:rPr>
          <w:rFonts w:ascii="Arial" w:hAnsi="Arial" w:cs="Arial"/>
          <w:sz w:val="24"/>
          <w:szCs w:val="24"/>
        </w:rPr>
        <w:t>:</w:t>
      </w:r>
    </w:p>
    <w:p w:rsidR="00E43B5A" w:rsidRPr="003E14AB" w:rsidRDefault="0075710E"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Con</w:t>
      </w:r>
      <w:r w:rsidR="00E43B5A" w:rsidRPr="003E14AB">
        <w:rPr>
          <w:rFonts w:ascii="Times New Roman" w:hAnsi="Times New Roman" w:cs="Times New Roman"/>
          <w:sz w:val="24"/>
          <w:szCs w:val="24"/>
        </w:rPr>
        <w:t xml:space="preserve"> base al resultado que genera el trabajo desarrollado, inferimos que la investigación al tener un enfoque hacia el uso del Ambiente Virtual de Aprendizaje en relación con la elección de carrera o su influencia hacia la misma, puede servir de contraste con los resultados obtenidos en los test de orientación vocacional realizados por los estudiantes.</w:t>
      </w:r>
    </w:p>
    <w:p w:rsidR="00F03C7B" w:rsidRPr="003E14AB" w:rsidRDefault="00E42FAA"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Desde luego, se destaca que dependiendo del estudiante,</w:t>
      </w:r>
      <w:r w:rsidR="00F03C7B" w:rsidRPr="003E14AB">
        <w:rPr>
          <w:rFonts w:ascii="Times New Roman" w:hAnsi="Times New Roman" w:cs="Times New Roman"/>
          <w:sz w:val="24"/>
          <w:szCs w:val="24"/>
        </w:rPr>
        <w:t xml:space="preserve"> de </w:t>
      </w:r>
      <w:r w:rsidR="0075710E" w:rsidRPr="003E14AB">
        <w:rPr>
          <w:rFonts w:ascii="Times New Roman" w:hAnsi="Times New Roman" w:cs="Times New Roman"/>
          <w:sz w:val="24"/>
          <w:szCs w:val="24"/>
        </w:rPr>
        <w:t xml:space="preserve">las expectativas que este </w:t>
      </w:r>
      <w:r w:rsidRPr="003E14AB">
        <w:rPr>
          <w:rFonts w:ascii="Times New Roman" w:hAnsi="Times New Roman" w:cs="Times New Roman"/>
          <w:sz w:val="24"/>
          <w:szCs w:val="24"/>
        </w:rPr>
        <w:t xml:space="preserve">posea para su futuro y de la elección que haya efectuado o esté por hacer, repercute de alguna u otra </w:t>
      </w:r>
      <w:r w:rsidRPr="003E14AB">
        <w:rPr>
          <w:rFonts w:ascii="Times New Roman" w:hAnsi="Times New Roman" w:cs="Times New Roman"/>
          <w:sz w:val="24"/>
          <w:szCs w:val="24"/>
        </w:rPr>
        <w:lastRenderedPageBreak/>
        <w:t xml:space="preserve">forma el emergente uso de las tecnologías debido a que este hecho es algo imposible de ignorar porque </w:t>
      </w:r>
      <w:r w:rsidR="00D31F3D" w:rsidRPr="003E14AB">
        <w:rPr>
          <w:rFonts w:ascii="Times New Roman" w:hAnsi="Times New Roman" w:cs="Times New Roman"/>
          <w:sz w:val="24"/>
          <w:szCs w:val="24"/>
        </w:rPr>
        <w:t>como lo afirma</w:t>
      </w:r>
      <w:r w:rsidR="000F64EC" w:rsidRPr="003E14AB">
        <w:rPr>
          <w:rFonts w:ascii="Times New Roman" w:hAnsi="Times New Roman" w:cs="Times New Roman"/>
          <w:sz w:val="24"/>
          <w:szCs w:val="24"/>
        </w:rPr>
        <w:t xml:space="preserve"> Sie</w:t>
      </w:r>
      <w:r w:rsidR="00D31F3D" w:rsidRPr="003E14AB">
        <w:rPr>
          <w:rFonts w:ascii="Times New Roman" w:hAnsi="Times New Roman" w:cs="Times New Roman"/>
          <w:sz w:val="24"/>
          <w:szCs w:val="24"/>
        </w:rPr>
        <w:t>mens (2004) hay un aprendizaje que “en un mundo interconectado, vale la pena explorar la misma forma de la información” que se adquiere por medio de la tecnología pues el proceso implica el desarrollo de “la capacidad de sintetizar y reconocer conexiones y patrones” útiles en dicha información.</w:t>
      </w:r>
    </w:p>
    <w:p w:rsidR="0075710E" w:rsidRPr="003E14AB" w:rsidRDefault="00017BEC" w:rsidP="003E14AB">
      <w:pPr>
        <w:spacing w:line="360" w:lineRule="auto"/>
        <w:jc w:val="both"/>
        <w:rPr>
          <w:rFonts w:ascii="Times New Roman" w:hAnsi="Times New Roman" w:cs="Times New Roman"/>
          <w:sz w:val="24"/>
          <w:szCs w:val="24"/>
        </w:rPr>
      </w:pPr>
      <w:r w:rsidRPr="003E14AB">
        <w:rPr>
          <w:rFonts w:ascii="Times New Roman" w:hAnsi="Times New Roman" w:cs="Times New Roman"/>
          <w:sz w:val="24"/>
          <w:szCs w:val="24"/>
        </w:rPr>
        <w:t>Dado que los estudiantes encuestados tienen una doble función a desempeñar, es decir, tanto cumplir con actividades académicas así como con actividades deportivas se remarca  que tal vez tengan como prioridad más una que la otra, y d</w:t>
      </w:r>
      <w:r w:rsidR="00D31F3D" w:rsidRPr="003E14AB">
        <w:rPr>
          <w:rFonts w:ascii="Times New Roman" w:hAnsi="Times New Roman" w:cs="Times New Roman"/>
          <w:sz w:val="24"/>
          <w:szCs w:val="24"/>
        </w:rPr>
        <w:t xml:space="preserve">e ser así, nos hace pensar que </w:t>
      </w:r>
      <w:r w:rsidRPr="003E14AB">
        <w:rPr>
          <w:rFonts w:ascii="Times New Roman" w:hAnsi="Times New Roman" w:cs="Times New Roman"/>
          <w:sz w:val="24"/>
          <w:szCs w:val="24"/>
        </w:rPr>
        <w:t xml:space="preserve">posiblemente a quienes les interese un poco más tener mejor desarrollo en el ámbito deportivo que en el académico hagan selección de alguna carrera que no les demande ser estudiantes de tiempo completo, o tal vez inclusive </w:t>
      </w:r>
      <w:r w:rsidR="0075710E" w:rsidRPr="003E14AB">
        <w:rPr>
          <w:rFonts w:ascii="Times New Roman" w:hAnsi="Times New Roman" w:cs="Times New Roman"/>
          <w:sz w:val="24"/>
          <w:szCs w:val="24"/>
        </w:rPr>
        <w:t>decidan estudiar una carrera que no les imp</w:t>
      </w:r>
      <w:r w:rsidR="00D31F3D" w:rsidRPr="003E14AB">
        <w:rPr>
          <w:rFonts w:ascii="Times New Roman" w:hAnsi="Times New Roman" w:cs="Times New Roman"/>
          <w:sz w:val="24"/>
          <w:szCs w:val="24"/>
        </w:rPr>
        <w:t>lique tanta inversión de tiempo, pero ese no es el propósito de la investigación.</w:t>
      </w:r>
    </w:p>
    <w:p w:rsidR="00017BEC" w:rsidRDefault="001A0B13" w:rsidP="003E14AB">
      <w:pPr>
        <w:spacing w:line="360" w:lineRule="auto"/>
        <w:jc w:val="both"/>
        <w:rPr>
          <w:rFonts w:ascii="Arial" w:hAnsi="Arial" w:cs="Arial"/>
          <w:sz w:val="24"/>
          <w:szCs w:val="24"/>
        </w:rPr>
      </w:pPr>
      <w:r w:rsidRPr="003E14AB">
        <w:rPr>
          <w:rFonts w:ascii="Times New Roman" w:hAnsi="Times New Roman" w:cs="Times New Roman"/>
          <w:sz w:val="24"/>
          <w:szCs w:val="24"/>
        </w:rPr>
        <w:br/>
      </w:r>
      <w:r w:rsidR="00D31F3D" w:rsidRPr="003E14AB">
        <w:rPr>
          <w:rFonts w:ascii="Times New Roman" w:hAnsi="Times New Roman" w:cs="Times New Roman"/>
          <w:sz w:val="24"/>
          <w:szCs w:val="24"/>
        </w:rPr>
        <w:t>P</w:t>
      </w:r>
      <w:r w:rsidRPr="003E14AB">
        <w:rPr>
          <w:rFonts w:ascii="Times New Roman" w:hAnsi="Times New Roman" w:cs="Times New Roman"/>
          <w:sz w:val="24"/>
          <w:szCs w:val="24"/>
        </w:rPr>
        <w:t>odemos con</w:t>
      </w:r>
      <w:r w:rsidR="00D31F3D" w:rsidRPr="003E14AB">
        <w:rPr>
          <w:rFonts w:ascii="Times New Roman" w:hAnsi="Times New Roman" w:cs="Times New Roman"/>
          <w:sz w:val="24"/>
          <w:szCs w:val="24"/>
        </w:rPr>
        <w:t>cluir que los alumnos que dedican</w:t>
      </w:r>
      <w:r w:rsidRPr="003E14AB">
        <w:rPr>
          <w:rFonts w:ascii="Times New Roman" w:hAnsi="Times New Roman" w:cs="Times New Roman"/>
          <w:sz w:val="24"/>
          <w:szCs w:val="24"/>
        </w:rPr>
        <w:t xml:space="preserve"> tiempo al deporte</w:t>
      </w:r>
      <w:r w:rsidR="00D31F3D" w:rsidRPr="003E14AB">
        <w:rPr>
          <w:rFonts w:ascii="Times New Roman" w:hAnsi="Times New Roman" w:cs="Times New Roman"/>
          <w:sz w:val="24"/>
          <w:szCs w:val="24"/>
        </w:rPr>
        <w:t xml:space="preserve"> y h</w:t>
      </w:r>
      <w:r w:rsidR="00491F4E" w:rsidRPr="003E14AB">
        <w:rPr>
          <w:rFonts w:ascii="Times New Roman" w:hAnsi="Times New Roman" w:cs="Times New Roman"/>
          <w:sz w:val="24"/>
          <w:szCs w:val="24"/>
        </w:rPr>
        <w:t xml:space="preserve">acen un uso frecuente de un AVA -lo que implica una transformación en la recopilación y uso de la información-, </w:t>
      </w:r>
      <w:r w:rsidRPr="003E14AB">
        <w:rPr>
          <w:rFonts w:ascii="Times New Roman" w:hAnsi="Times New Roman" w:cs="Times New Roman"/>
          <w:sz w:val="24"/>
          <w:szCs w:val="24"/>
        </w:rPr>
        <w:t xml:space="preserve"> se sienten atraídos por carreras que los lleven a desempeñar</w:t>
      </w:r>
      <w:r w:rsidR="002207E1" w:rsidRPr="003E14AB">
        <w:rPr>
          <w:rFonts w:ascii="Times New Roman" w:hAnsi="Times New Roman" w:cs="Times New Roman"/>
          <w:sz w:val="24"/>
          <w:szCs w:val="24"/>
        </w:rPr>
        <w:t>se en actividades de</w:t>
      </w:r>
      <w:r w:rsidRPr="003E14AB">
        <w:rPr>
          <w:rFonts w:ascii="Times New Roman" w:hAnsi="Times New Roman" w:cs="Times New Roman"/>
          <w:sz w:val="24"/>
          <w:szCs w:val="24"/>
        </w:rPr>
        <w:t xml:space="preserve"> innovació</w:t>
      </w:r>
      <w:r w:rsidR="00D31F3D" w:rsidRPr="003E14AB">
        <w:rPr>
          <w:rFonts w:ascii="Times New Roman" w:hAnsi="Times New Roman" w:cs="Times New Roman"/>
          <w:sz w:val="24"/>
          <w:szCs w:val="24"/>
        </w:rPr>
        <w:t>n para la ciencia y tecnología. Los resultados no son contundentes pero como proyecto piloto da pie a que se amplíe la muestra y se puedan contrastar los resultados obtenidos en la investigación aquí presentada.</w:t>
      </w:r>
    </w:p>
    <w:p w:rsidR="003E14AB" w:rsidRDefault="003E14AB" w:rsidP="00F44B72">
      <w:pPr>
        <w:jc w:val="both"/>
        <w:rPr>
          <w:rFonts w:ascii="Calibri" w:eastAsia="Times New Roman" w:hAnsi="Calibri" w:cs="Calibri"/>
          <w:color w:val="7030A0"/>
          <w:sz w:val="28"/>
          <w:szCs w:val="28"/>
          <w:lang w:val="es-ES" w:eastAsia="es-ES"/>
        </w:rPr>
      </w:pPr>
    </w:p>
    <w:p w:rsidR="00F44B72" w:rsidRPr="009F5130" w:rsidRDefault="003E14AB" w:rsidP="00F44B72">
      <w:pPr>
        <w:jc w:val="both"/>
        <w:rPr>
          <w:rFonts w:ascii="Arial" w:hAnsi="Arial" w:cs="Arial"/>
          <w:sz w:val="24"/>
          <w:szCs w:val="24"/>
        </w:rPr>
      </w:pPr>
      <w:r>
        <w:rPr>
          <w:rFonts w:ascii="Calibri" w:eastAsia="Times New Roman" w:hAnsi="Calibri" w:cs="Calibri"/>
          <w:color w:val="7030A0"/>
          <w:sz w:val="28"/>
          <w:szCs w:val="28"/>
          <w:lang w:val="es-ES" w:eastAsia="es-ES"/>
        </w:rPr>
        <w:t>Bibliografía</w:t>
      </w:r>
    </w:p>
    <w:p w:rsidR="003477C2" w:rsidRPr="003E14AB" w:rsidRDefault="003477C2" w:rsidP="009C34D0">
      <w:pPr>
        <w:pStyle w:val="Bibliografa"/>
        <w:tabs>
          <w:tab w:val="left" w:pos="6096"/>
        </w:tabs>
        <w:spacing w:after="0" w:line="360" w:lineRule="auto"/>
        <w:ind w:left="720" w:hanging="720"/>
        <w:jc w:val="both"/>
        <w:rPr>
          <w:rFonts w:ascii="Times New Roman" w:hAnsi="Times New Roman"/>
          <w:noProof/>
          <w:sz w:val="24"/>
          <w:szCs w:val="24"/>
        </w:rPr>
      </w:pPr>
      <w:r w:rsidRPr="003E14AB">
        <w:rPr>
          <w:rFonts w:ascii="Times New Roman" w:hAnsi="Times New Roman"/>
          <w:noProof/>
          <w:sz w:val="24"/>
          <w:szCs w:val="24"/>
        </w:rPr>
        <w:t>Aliaga, F. (2005) El impacto de las nuevas tecnologías en educación. España, Ed. Sevilla: Universidad de Valencia.</w:t>
      </w:r>
    </w:p>
    <w:p w:rsidR="001A0B13" w:rsidRPr="003E14AB" w:rsidRDefault="00F95B27" w:rsidP="009C34D0">
      <w:pPr>
        <w:pStyle w:val="Bibliografa"/>
        <w:tabs>
          <w:tab w:val="left" w:pos="6096"/>
        </w:tabs>
        <w:spacing w:after="0" w:line="360" w:lineRule="auto"/>
        <w:ind w:left="720" w:hanging="720"/>
        <w:jc w:val="both"/>
        <w:rPr>
          <w:rFonts w:ascii="Times New Roman" w:hAnsi="Times New Roman"/>
          <w:noProof/>
          <w:sz w:val="24"/>
          <w:szCs w:val="24"/>
        </w:rPr>
      </w:pPr>
      <w:r w:rsidRPr="003E14AB">
        <w:rPr>
          <w:rFonts w:ascii="Times New Roman" w:hAnsi="Times New Roman"/>
          <w:noProof/>
          <w:sz w:val="24"/>
          <w:szCs w:val="24"/>
        </w:rPr>
        <w:t>Chiroque, R. (2011) Los nativos digitales y la Alfabetización Informacional (ALFIN): desafíos y reflexiones desde la biblioteca escolar.</w:t>
      </w:r>
    </w:p>
    <w:p w:rsidR="003477C2" w:rsidRPr="003E14AB" w:rsidRDefault="003477C2" w:rsidP="009C34D0">
      <w:pPr>
        <w:pStyle w:val="Bibliografa"/>
        <w:tabs>
          <w:tab w:val="left" w:pos="6096"/>
        </w:tabs>
        <w:spacing w:after="0" w:line="360" w:lineRule="auto"/>
        <w:ind w:left="720" w:hanging="720"/>
        <w:jc w:val="both"/>
        <w:rPr>
          <w:rFonts w:ascii="Times New Roman" w:hAnsi="Times New Roman"/>
          <w:noProof/>
          <w:sz w:val="24"/>
          <w:szCs w:val="24"/>
        </w:rPr>
      </w:pPr>
      <w:r w:rsidRPr="003E14AB">
        <w:rPr>
          <w:rFonts w:ascii="Times New Roman" w:hAnsi="Times New Roman"/>
          <w:noProof/>
          <w:sz w:val="24"/>
          <w:szCs w:val="24"/>
        </w:rPr>
        <w:t>Montero, M. T. (2000) Elección de carrera profesional: visiones, promesas y desafíos. Ciudad Juárez, Chih.: Universidad Autónoma de Ciudad Juárez.</w:t>
      </w:r>
    </w:p>
    <w:p w:rsidR="00AA0AEB" w:rsidRPr="009F5130" w:rsidRDefault="00CD6C82" w:rsidP="009C34D0">
      <w:pPr>
        <w:pStyle w:val="Bibliografa"/>
        <w:tabs>
          <w:tab w:val="left" w:pos="6096"/>
        </w:tabs>
        <w:spacing w:after="0" w:line="360" w:lineRule="auto"/>
        <w:ind w:left="720" w:hanging="720"/>
        <w:jc w:val="both"/>
        <w:rPr>
          <w:rFonts w:ascii="Arial" w:hAnsi="Arial" w:cs="Arial"/>
          <w:sz w:val="24"/>
          <w:szCs w:val="24"/>
        </w:rPr>
      </w:pPr>
      <w:r w:rsidRPr="003E14AB">
        <w:rPr>
          <w:rFonts w:ascii="Times New Roman" w:hAnsi="Times New Roman"/>
          <w:noProof/>
          <w:sz w:val="24"/>
          <w:szCs w:val="24"/>
        </w:rPr>
        <w:t>Siemmens, G (2004) Una teoría de aprendizaje para la era digital. EU: Creative Commons 2.5</w:t>
      </w:r>
    </w:p>
    <w:sectPr w:rsidR="00AA0AEB" w:rsidRPr="009F5130" w:rsidSect="00E01ADE">
      <w:headerReference w:type="default" r:id="rId18"/>
      <w:footerReference w:type="default" r:id="rId19"/>
      <w:pgSz w:w="12240" w:h="15840"/>
      <w:pgMar w:top="1135" w:right="170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A8D" w:rsidRDefault="005D1A8D" w:rsidP="00CF47D1">
      <w:pPr>
        <w:spacing w:after="0" w:line="240" w:lineRule="auto"/>
      </w:pPr>
      <w:r>
        <w:separator/>
      </w:r>
    </w:p>
  </w:endnote>
  <w:endnote w:type="continuationSeparator" w:id="0">
    <w:p w:rsidR="005D1A8D" w:rsidRDefault="005D1A8D" w:rsidP="00CF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4AB" w:rsidRDefault="003E14AB" w:rsidP="003E14AB">
    <w:pPr>
      <w:pStyle w:val="Piedepgina"/>
      <w:jc w:val="center"/>
    </w:pPr>
    <w:r>
      <w:rPr>
        <w:rFonts w:ascii="Calibri" w:eastAsia="Calibri" w:hAnsi="Calibri" w:cs="Calibri"/>
        <w:b/>
      </w:rPr>
      <w:t>Vol. 6, Núm. 11</w:t>
    </w:r>
    <w:r w:rsidRPr="00DB0B18">
      <w:rPr>
        <w:rFonts w:ascii="Calibri" w:eastAsia="Calibri" w:hAnsi="Calibri" w:cs="Calibri"/>
        <w:b/>
      </w:rPr>
      <w:t xml:space="preserve">                   Julio - Diciembre 2015                           </w:t>
    </w:r>
    <w:r>
      <w:rPr>
        <w:rFonts w:ascii="Calibri" w:eastAsia="Calibri" w:hAnsi="Calibri" w:cs="Calibri"/>
        <w:b/>
      </w:rPr>
      <w:t>RIDE</w:t>
    </w:r>
  </w:p>
  <w:p w:rsidR="00CF47D1" w:rsidRDefault="00CF47D1" w:rsidP="00CF47D1">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A8D" w:rsidRDefault="005D1A8D" w:rsidP="00CF47D1">
      <w:pPr>
        <w:spacing w:after="0" w:line="240" w:lineRule="auto"/>
      </w:pPr>
      <w:r>
        <w:separator/>
      </w:r>
    </w:p>
  </w:footnote>
  <w:footnote w:type="continuationSeparator" w:id="0">
    <w:p w:rsidR="005D1A8D" w:rsidRDefault="005D1A8D" w:rsidP="00CF4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7D1" w:rsidRDefault="003E14AB" w:rsidP="003E14AB">
    <w:pPr>
      <w:pStyle w:val="Encabezado"/>
      <w:jc w:val="center"/>
    </w:pPr>
    <w:r w:rsidRPr="00EA0B02">
      <w:rPr>
        <w:rFonts w:ascii="Calibri" w:eastAsia="Calibri" w:hAnsi="Calibri" w:cs="Calibri"/>
        <w:b/>
        <w:i/>
      </w:rPr>
      <w:t xml:space="preserve">Revista Iberoamericana para la Investigación y el Desarrollo Educativo           </w:t>
    </w:r>
    <w:r w:rsidRPr="00EA0B02">
      <w:rPr>
        <w:rFonts w:ascii="Calibri" w:eastAsia="Calibri" w:hAnsi="Calibri" w:cs="Calibri"/>
        <w:b/>
      </w:rPr>
      <w:t>ISSN 2007 - 7467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238"/>
    <w:rsid w:val="00017BEC"/>
    <w:rsid w:val="00033B56"/>
    <w:rsid w:val="00045238"/>
    <w:rsid w:val="000B5067"/>
    <w:rsid w:val="000C4387"/>
    <w:rsid w:val="000D682D"/>
    <w:rsid w:val="000F64EC"/>
    <w:rsid w:val="001166FC"/>
    <w:rsid w:val="001932EB"/>
    <w:rsid w:val="001A0B13"/>
    <w:rsid w:val="001C55DD"/>
    <w:rsid w:val="001E60EF"/>
    <w:rsid w:val="00205B6A"/>
    <w:rsid w:val="002207E1"/>
    <w:rsid w:val="002C7517"/>
    <w:rsid w:val="002E271B"/>
    <w:rsid w:val="002F2D47"/>
    <w:rsid w:val="00300CB1"/>
    <w:rsid w:val="003223A2"/>
    <w:rsid w:val="003241E7"/>
    <w:rsid w:val="003477C2"/>
    <w:rsid w:val="0038568E"/>
    <w:rsid w:val="003D2FDD"/>
    <w:rsid w:val="003E14AB"/>
    <w:rsid w:val="00446CF0"/>
    <w:rsid w:val="0045373E"/>
    <w:rsid w:val="00454ECB"/>
    <w:rsid w:val="004712A3"/>
    <w:rsid w:val="00491F4E"/>
    <w:rsid w:val="004C1A89"/>
    <w:rsid w:val="004F46A9"/>
    <w:rsid w:val="00531F6D"/>
    <w:rsid w:val="00573775"/>
    <w:rsid w:val="005B221B"/>
    <w:rsid w:val="005D1A8D"/>
    <w:rsid w:val="00612ED4"/>
    <w:rsid w:val="006250C1"/>
    <w:rsid w:val="006825FC"/>
    <w:rsid w:val="00685991"/>
    <w:rsid w:val="006C696D"/>
    <w:rsid w:val="0075710E"/>
    <w:rsid w:val="00763D1B"/>
    <w:rsid w:val="007F2D24"/>
    <w:rsid w:val="00822A8F"/>
    <w:rsid w:val="00835CFC"/>
    <w:rsid w:val="00862241"/>
    <w:rsid w:val="008E5A9B"/>
    <w:rsid w:val="008E7279"/>
    <w:rsid w:val="00910ADA"/>
    <w:rsid w:val="00927E02"/>
    <w:rsid w:val="0093134C"/>
    <w:rsid w:val="00940853"/>
    <w:rsid w:val="009C34D0"/>
    <w:rsid w:val="009F5130"/>
    <w:rsid w:val="00AA0AEB"/>
    <w:rsid w:val="00AA1CCC"/>
    <w:rsid w:val="00AD0DC0"/>
    <w:rsid w:val="00B075DA"/>
    <w:rsid w:val="00B159A1"/>
    <w:rsid w:val="00B94589"/>
    <w:rsid w:val="00BD580B"/>
    <w:rsid w:val="00BE3510"/>
    <w:rsid w:val="00C41FB2"/>
    <w:rsid w:val="00C45789"/>
    <w:rsid w:val="00C52FFE"/>
    <w:rsid w:val="00C60152"/>
    <w:rsid w:val="00CA44B5"/>
    <w:rsid w:val="00CB7F72"/>
    <w:rsid w:val="00CD0CE0"/>
    <w:rsid w:val="00CD58B1"/>
    <w:rsid w:val="00CD6C82"/>
    <w:rsid w:val="00CF47D1"/>
    <w:rsid w:val="00D31F3D"/>
    <w:rsid w:val="00D96B71"/>
    <w:rsid w:val="00DA4F5E"/>
    <w:rsid w:val="00DE2865"/>
    <w:rsid w:val="00E01ADE"/>
    <w:rsid w:val="00E16224"/>
    <w:rsid w:val="00E31264"/>
    <w:rsid w:val="00E42FAA"/>
    <w:rsid w:val="00E43B5A"/>
    <w:rsid w:val="00E4551C"/>
    <w:rsid w:val="00E606CE"/>
    <w:rsid w:val="00E967D1"/>
    <w:rsid w:val="00EB69FB"/>
    <w:rsid w:val="00EB7FFE"/>
    <w:rsid w:val="00EE75E2"/>
    <w:rsid w:val="00F03C7B"/>
    <w:rsid w:val="00F0776B"/>
    <w:rsid w:val="00F2317D"/>
    <w:rsid w:val="00F44B72"/>
    <w:rsid w:val="00F64563"/>
    <w:rsid w:val="00F71A54"/>
    <w:rsid w:val="00F90C57"/>
    <w:rsid w:val="00F95B27"/>
    <w:rsid w:val="00FC638F"/>
    <w:rsid w:val="00FF5FBC"/>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B3A2C-2046-4C1A-A558-4C54090D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45238"/>
  </w:style>
  <w:style w:type="paragraph" w:styleId="Ttulo2">
    <w:name w:val="heading 2"/>
    <w:basedOn w:val="Normal"/>
    <w:link w:val="Ttulo2Car"/>
    <w:uiPriority w:val="9"/>
    <w:qFormat/>
    <w:rsid w:val="00B94589"/>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12ED4"/>
    <w:rPr>
      <w:color w:val="0000FF"/>
      <w:u w:val="single"/>
    </w:rPr>
  </w:style>
  <w:style w:type="character" w:customStyle="1" w:styleId="apple-converted-space">
    <w:name w:val="apple-converted-space"/>
    <w:basedOn w:val="Fuentedeprrafopredeter"/>
    <w:rsid w:val="00612ED4"/>
  </w:style>
  <w:style w:type="paragraph" w:styleId="Textodeglobo">
    <w:name w:val="Balloon Text"/>
    <w:basedOn w:val="Normal"/>
    <w:link w:val="TextodegloboCar"/>
    <w:uiPriority w:val="99"/>
    <w:semiHidden/>
    <w:unhideWhenUsed/>
    <w:rsid w:val="00612E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ED4"/>
    <w:rPr>
      <w:rFonts w:ascii="Tahoma" w:hAnsi="Tahoma" w:cs="Tahoma"/>
      <w:sz w:val="16"/>
      <w:szCs w:val="16"/>
    </w:rPr>
  </w:style>
  <w:style w:type="character" w:customStyle="1" w:styleId="Ttulo2Car">
    <w:name w:val="Título 2 Car"/>
    <w:basedOn w:val="Fuentedeprrafopredeter"/>
    <w:link w:val="Ttulo2"/>
    <w:uiPriority w:val="9"/>
    <w:rsid w:val="00B94589"/>
    <w:rPr>
      <w:rFonts w:ascii="Times New Roman" w:eastAsia="Times New Roman" w:hAnsi="Times New Roman" w:cs="Times New Roman"/>
      <w:b/>
      <w:bCs/>
      <w:sz w:val="36"/>
      <w:szCs w:val="36"/>
      <w:lang w:eastAsia="es-MX"/>
    </w:rPr>
  </w:style>
  <w:style w:type="paragraph" w:styleId="Encabezado">
    <w:name w:val="header"/>
    <w:basedOn w:val="Normal"/>
    <w:link w:val="EncabezadoCar"/>
    <w:uiPriority w:val="99"/>
    <w:unhideWhenUsed/>
    <w:rsid w:val="00CF47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47D1"/>
  </w:style>
  <w:style w:type="paragraph" w:styleId="Piedepgina">
    <w:name w:val="footer"/>
    <w:basedOn w:val="Normal"/>
    <w:link w:val="PiedepginaCar"/>
    <w:uiPriority w:val="99"/>
    <w:unhideWhenUsed/>
    <w:rsid w:val="00CF47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7D1"/>
  </w:style>
  <w:style w:type="paragraph" w:styleId="Bibliografa">
    <w:name w:val="Bibliography"/>
    <w:basedOn w:val="Normal"/>
    <w:next w:val="Normal"/>
    <w:uiPriority w:val="37"/>
    <w:unhideWhenUsed/>
    <w:rsid w:val="003E14AB"/>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745119">
      <w:bodyDiv w:val="1"/>
      <w:marLeft w:val="0"/>
      <w:marRight w:val="0"/>
      <w:marTop w:val="0"/>
      <w:marBottom w:val="0"/>
      <w:divBdr>
        <w:top w:val="none" w:sz="0" w:space="0" w:color="auto"/>
        <w:left w:val="none" w:sz="0" w:space="0" w:color="auto"/>
        <w:bottom w:val="none" w:sz="0" w:space="0" w:color="auto"/>
        <w:right w:val="none" w:sz="0" w:space="0" w:color="auto"/>
      </w:divBdr>
    </w:div>
    <w:div w:id="2009479538">
      <w:bodyDiv w:val="1"/>
      <w:marLeft w:val="0"/>
      <w:marRight w:val="0"/>
      <w:marTop w:val="0"/>
      <w:marBottom w:val="0"/>
      <w:divBdr>
        <w:top w:val="none" w:sz="0" w:space="0" w:color="auto"/>
        <w:left w:val="none" w:sz="0" w:space="0" w:color="auto"/>
        <w:bottom w:val="none" w:sz="0" w:space="0" w:color="auto"/>
        <w:right w:val="none" w:sz="0" w:space="0" w:color="auto"/>
      </w:divBdr>
    </w:div>
    <w:div w:id="209331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3238</Words>
  <Characters>17812</Characters>
  <Application>Microsoft Office Word</Application>
  <DocSecurity>0</DocSecurity>
  <Lines>148</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dc:creator>
  <cp:lastModifiedBy>FRANCISCO</cp:lastModifiedBy>
  <cp:revision>7</cp:revision>
  <cp:lastPrinted>2015-08-13T23:41:00Z</cp:lastPrinted>
  <dcterms:created xsi:type="dcterms:W3CDTF">2015-07-28T00:12:00Z</dcterms:created>
  <dcterms:modified xsi:type="dcterms:W3CDTF">2017-03-21T21:27:00Z</dcterms:modified>
</cp:coreProperties>
</file>