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DA6F7" w14:textId="6C42DDEF" w:rsidR="002D6038" w:rsidRDefault="00780F73" w:rsidP="00557542">
      <w:pPr>
        <w:spacing w:before="240" w:line="360" w:lineRule="auto"/>
        <w:jc w:val="right"/>
        <w:rPr>
          <w:rFonts w:ascii="Times New Roman" w:hAnsi="Times New Roman"/>
          <w:b/>
          <w:bCs/>
          <w:i/>
          <w:iCs/>
          <w:sz w:val="24"/>
          <w:szCs w:val="24"/>
        </w:rPr>
      </w:pPr>
      <w:r w:rsidRPr="00780F73">
        <w:rPr>
          <w:rFonts w:ascii="Times New Roman" w:hAnsi="Times New Roman"/>
          <w:b/>
          <w:bCs/>
          <w:i/>
          <w:iCs/>
          <w:sz w:val="24"/>
          <w:szCs w:val="24"/>
        </w:rPr>
        <w:t>https://doi.org/10.23913/ride.v14i27.1653</w:t>
      </w:r>
    </w:p>
    <w:p w14:paraId="07DDC84B" w14:textId="2E941105" w:rsidR="00557542" w:rsidRPr="00557542" w:rsidRDefault="00557542" w:rsidP="00557542">
      <w:pPr>
        <w:spacing w:before="240" w:line="360" w:lineRule="auto"/>
        <w:jc w:val="right"/>
        <w:rPr>
          <w:rFonts w:ascii="Times New Roman" w:eastAsia="Times New Roman" w:hAnsi="Times New Roman" w:cs="Times New Roman"/>
          <w:b/>
          <w:sz w:val="36"/>
          <w:szCs w:val="36"/>
        </w:rPr>
      </w:pPr>
      <w:r w:rsidRPr="00557542">
        <w:rPr>
          <w:rFonts w:ascii="Times New Roman" w:hAnsi="Times New Roman"/>
          <w:b/>
          <w:bCs/>
          <w:i/>
          <w:iCs/>
          <w:sz w:val="24"/>
          <w:szCs w:val="24"/>
        </w:rPr>
        <w:t>Artículos científicos</w:t>
      </w:r>
    </w:p>
    <w:p w14:paraId="73A3203B" w14:textId="283ECB2A" w:rsidR="008A4BFF" w:rsidRPr="0015006F" w:rsidRDefault="001F42C9" w:rsidP="0015006F">
      <w:pPr>
        <w:spacing w:after="0" w:line="276" w:lineRule="auto"/>
        <w:jc w:val="right"/>
        <w:rPr>
          <w:rFonts w:ascii="Calibri" w:hAnsi="Calibri" w:cs="Calibri"/>
          <w:b/>
          <w:sz w:val="32"/>
          <w:szCs w:val="32"/>
        </w:rPr>
      </w:pPr>
      <w:r w:rsidRPr="0015006F">
        <w:rPr>
          <w:rFonts w:ascii="Calibri" w:hAnsi="Calibri" w:cs="Calibri"/>
          <w:b/>
          <w:sz w:val="32"/>
          <w:szCs w:val="32"/>
        </w:rPr>
        <w:t>Incidencia del</w:t>
      </w:r>
      <w:r w:rsidR="008A4BFF" w:rsidRPr="0015006F">
        <w:rPr>
          <w:rFonts w:ascii="Calibri" w:hAnsi="Calibri" w:cs="Calibri"/>
          <w:b/>
          <w:sz w:val="32"/>
          <w:szCs w:val="32"/>
        </w:rPr>
        <w:t xml:space="preserve"> </w:t>
      </w:r>
      <w:proofErr w:type="spellStart"/>
      <w:r w:rsidR="008A4BFF" w:rsidRPr="0015006F">
        <w:rPr>
          <w:rFonts w:ascii="Calibri" w:hAnsi="Calibri" w:cs="Calibri"/>
          <w:b/>
          <w:i/>
          <w:sz w:val="32"/>
          <w:szCs w:val="32"/>
        </w:rPr>
        <w:t>Bombus</w:t>
      </w:r>
      <w:proofErr w:type="spellEnd"/>
      <w:r w:rsidR="008A4BFF" w:rsidRPr="0015006F">
        <w:rPr>
          <w:rFonts w:ascii="Calibri" w:hAnsi="Calibri" w:cs="Calibri"/>
          <w:b/>
          <w:i/>
          <w:sz w:val="32"/>
          <w:szCs w:val="32"/>
        </w:rPr>
        <w:t xml:space="preserve"> </w:t>
      </w:r>
      <w:proofErr w:type="spellStart"/>
      <w:r w:rsidR="008A4BFF" w:rsidRPr="0015006F">
        <w:rPr>
          <w:rFonts w:ascii="Calibri" w:hAnsi="Calibri" w:cs="Calibri"/>
          <w:b/>
          <w:i/>
          <w:sz w:val="32"/>
          <w:szCs w:val="32"/>
        </w:rPr>
        <w:t>ephippiatus</w:t>
      </w:r>
      <w:proofErr w:type="spellEnd"/>
      <w:r w:rsidRPr="0015006F">
        <w:rPr>
          <w:rFonts w:ascii="Calibri" w:hAnsi="Calibri" w:cs="Calibri"/>
          <w:b/>
          <w:i/>
          <w:sz w:val="32"/>
          <w:szCs w:val="32"/>
        </w:rPr>
        <w:t xml:space="preserve"> </w:t>
      </w:r>
      <w:r w:rsidRPr="0015006F">
        <w:rPr>
          <w:rFonts w:ascii="Calibri" w:hAnsi="Calibri" w:cs="Calibri"/>
          <w:b/>
          <w:bCs/>
          <w:color w:val="000000"/>
          <w:sz w:val="32"/>
          <w:szCs w:val="32"/>
          <w:shd w:val="clear" w:color="auto" w:fill="FFFFFF"/>
        </w:rPr>
        <w:t>(</w:t>
      </w:r>
      <w:proofErr w:type="spellStart"/>
      <w:r w:rsidRPr="0015006F">
        <w:rPr>
          <w:rFonts w:ascii="Calibri" w:hAnsi="Calibri" w:cs="Calibri"/>
          <w:b/>
          <w:bCs/>
          <w:i/>
          <w:iCs/>
          <w:color w:val="000000"/>
          <w:sz w:val="32"/>
          <w:szCs w:val="32"/>
          <w:shd w:val="clear" w:color="auto" w:fill="FFFFFF"/>
        </w:rPr>
        <w:t>Hymenoptera</w:t>
      </w:r>
      <w:proofErr w:type="spellEnd"/>
      <w:r w:rsidRPr="0015006F">
        <w:rPr>
          <w:rFonts w:ascii="Calibri" w:hAnsi="Calibri" w:cs="Calibri"/>
          <w:b/>
          <w:bCs/>
          <w:color w:val="000000"/>
          <w:sz w:val="32"/>
          <w:szCs w:val="32"/>
          <w:shd w:val="clear" w:color="auto" w:fill="FFFFFF"/>
        </w:rPr>
        <w:t xml:space="preserve">, </w:t>
      </w:r>
      <w:proofErr w:type="spellStart"/>
      <w:r w:rsidRPr="0015006F">
        <w:rPr>
          <w:rFonts w:ascii="Calibri" w:hAnsi="Calibri" w:cs="Calibri"/>
          <w:b/>
          <w:bCs/>
          <w:i/>
          <w:iCs/>
          <w:color w:val="000000"/>
          <w:sz w:val="32"/>
          <w:szCs w:val="32"/>
          <w:shd w:val="clear" w:color="auto" w:fill="FFFFFF"/>
        </w:rPr>
        <w:t>Apidae</w:t>
      </w:r>
      <w:proofErr w:type="spellEnd"/>
      <w:r w:rsidRPr="0015006F">
        <w:rPr>
          <w:rFonts w:ascii="Calibri" w:hAnsi="Calibri" w:cs="Calibri"/>
          <w:b/>
          <w:bCs/>
          <w:color w:val="000000"/>
          <w:sz w:val="32"/>
          <w:szCs w:val="32"/>
          <w:shd w:val="clear" w:color="auto" w:fill="FFFFFF"/>
        </w:rPr>
        <w:t>)</w:t>
      </w:r>
      <w:r w:rsidR="008A4BFF" w:rsidRPr="0015006F">
        <w:rPr>
          <w:rFonts w:ascii="Calibri" w:hAnsi="Calibri" w:cs="Calibri"/>
          <w:b/>
          <w:sz w:val="32"/>
          <w:szCs w:val="32"/>
        </w:rPr>
        <w:t xml:space="preserve"> en la comunidad</w:t>
      </w:r>
      <w:r w:rsidR="008A4BFF" w:rsidRPr="0015006F">
        <w:rPr>
          <w:rFonts w:ascii="Calibri" w:hAnsi="Calibri" w:cs="Calibri"/>
          <w:b/>
          <w:spacing w:val="-4"/>
          <w:sz w:val="32"/>
          <w:szCs w:val="32"/>
        </w:rPr>
        <w:t xml:space="preserve"> </w:t>
      </w:r>
      <w:r w:rsidR="00875ADC" w:rsidRPr="0015006F">
        <w:rPr>
          <w:rFonts w:ascii="Calibri" w:hAnsi="Calibri" w:cs="Calibri"/>
          <w:b/>
          <w:sz w:val="32"/>
          <w:szCs w:val="32"/>
        </w:rPr>
        <w:t>A</w:t>
      </w:r>
      <w:r w:rsidR="008A4BFF" w:rsidRPr="0015006F">
        <w:rPr>
          <w:rFonts w:ascii="Calibri" w:hAnsi="Calibri" w:cs="Calibri"/>
          <w:b/>
          <w:sz w:val="32"/>
          <w:szCs w:val="32"/>
        </w:rPr>
        <w:t xml:space="preserve">gua </w:t>
      </w:r>
      <w:r w:rsidR="00875ADC" w:rsidRPr="0015006F">
        <w:rPr>
          <w:rFonts w:ascii="Calibri" w:hAnsi="Calibri" w:cs="Calibri"/>
          <w:b/>
          <w:spacing w:val="-58"/>
          <w:sz w:val="32"/>
          <w:szCs w:val="32"/>
        </w:rPr>
        <w:t xml:space="preserve">   </w:t>
      </w:r>
      <w:r w:rsidR="008A4BFF" w:rsidRPr="0015006F">
        <w:rPr>
          <w:rFonts w:ascii="Calibri" w:hAnsi="Calibri" w:cs="Calibri"/>
          <w:b/>
          <w:sz w:val="32"/>
          <w:szCs w:val="32"/>
        </w:rPr>
        <w:t>de</w:t>
      </w:r>
      <w:r w:rsidR="007255D1" w:rsidRPr="0015006F">
        <w:rPr>
          <w:rFonts w:ascii="Calibri" w:hAnsi="Calibri" w:cs="Calibri"/>
          <w:b/>
          <w:sz w:val="32"/>
          <w:szCs w:val="32"/>
        </w:rPr>
        <w:t>l</w:t>
      </w:r>
      <w:r w:rsidR="008A4BFF" w:rsidRPr="0015006F">
        <w:rPr>
          <w:rFonts w:ascii="Calibri" w:hAnsi="Calibri" w:cs="Calibri"/>
          <w:b/>
          <w:spacing w:val="-6"/>
          <w:sz w:val="32"/>
          <w:szCs w:val="32"/>
        </w:rPr>
        <w:t xml:space="preserve"> </w:t>
      </w:r>
      <w:r w:rsidR="008A4BFF" w:rsidRPr="0015006F">
        <w:rPr>
          <w:rFonts w:ascii="Calibri" w:hAnsi="Calibri" w:cs="Calibri"/>
          <w:b/>
          <w:sz w:val="32"/>
          <w:szCs w:val="32"/>
        </w:rPr>
        <w:t>Sauco</w:t>
      </w:r>
      <w:r w:rsidR="008A4BFF" w:rsidRPr="0015006F">
        <w:rPr>
          <w:rFonts w:ascii="Calibri" w:hAnsi="Calibri" w:cs="Calibri"/>
          <w:b/>
          <w:spacing w:val="-4"/>
          <w:sz w:val="32"/>
          <w:szCs w:val="32"/>
        </w:rPr>
        <w:t xml:space="preserve"> </w:t>
      </w:r>
    </w:p>
    <w:p w14:paraId="5418784F" w14:textId="77777777" w:rsidR="008A4BFF" w:rsidRPr="0015006F" w:rsidRDefault="008A4BFF" w:rsidP="0015006F">
      <w:pPr>
        <w:spacing w:after="0" w:line="276" w:lineRule="auto"/>
        <w:jc w:val="right"/>
        <w:rPr>
          <w:rFonts w:ascii="Calibri" w:hAnsi="Calibri" w:cs="Calibri"/>
          <w:b/>
          <w:sz w:val="24"/>
          <w:szCs w:val="24"/>
        </w:rPr>
      </w:pPr>
    </w:p>
    <w:p w14:paraId="49CC58B9" w14:textId="77777777" w:rsidR="007255D1" w:rsidRPr="0015006F" w:rsidRDefault="007255D1" w:rsidP="0015006F">
      <w:pPr>
        <w:spacing w:after="0" w:line="276" w:lineRule="auto"/>
        <w:jc w:val="right"/>
        <w:rPr>
          <w:rFonts w:ascii="Calibri" w:hAnsi="Calibri" w:cs="Calibri"/>
          <w:b/>
          <w:i/>
          <w:iCs/>
          <w:sz w:val="28"/>
          <w:szCs w:val="28"/>
          <w:lang w:val="en"/>
        </w:rPr>
      </w:pPr>
      <w:r w:rsidRPr="0015006F">
        <w:rPr>
          <w:rFonts w:ascii="Calibri" w:hAnsi="Calibri" w:cs="Calibri"/>
          <w:b/>
          <w:i/>
          <w:iCs/>
          <w:sz w:val="28"/>
          <w:szCs w:val="28"/>
          <w:lang w:val="en"/>
        </w:rPr>
        <w:t xml:space="preserve">Incidence of Bombus ephippiatus (Hymenoptera, Apidae) in the Agua del </w:t>
      </w:r>
      <w:proofErr w:type="spellStart"/>
      <w:r w:rsidRPr="0015006F">
        <w:rPr>
          <w:rFonts w:ascii="Calibri" w:hAnsi="Calibri" w:cs="Calibri"/>
          <w:b/>
          <w:i/>
          <w:iCs/>
          <w:sz w:val="28"/>
          <w:szCs w:val="28"/>
          <w:lang w:val="en"/>
        </w:rPr>
        <w:t>Sauco</w:t>
      </w:r>
      <w:proofErr w:type="spellEnd"/>
      <w:r w:rsidRPr="0015006F">
        <w:rPr>
          <w:rFonts w:ascii="Calibri" w:hAnsi="Calibri" w:cs="Calibri"/>
          <w:b/>
          <w:i/>
          <w:iCs/>
          <w:sz w:val="28"/>
          <w:szCs w:val="28"/>
          <w:lang w:val="en"/>
        </w:rPr>
        <w:t xml:space="preserve"> community</w:t>
      </w:r>
    </w:p>
    <w:p w14:paraId="6B70E721" w14:textId="77777777" w:rsidR="0015006F" w:rsidRPr="0015006F" w:rsidRDefault="0015006F" w:rsidP="0015006F">
      <w:pPr>
        <w:spacing w:after="0" w:line="276" w:lineRule="auto"/>
        <w:jc w:val="right"/>
        <w:rPr>
          <w:rFonts w:ascii="Calibri" w:hAnsi="Calibri" w:cs="Calibri"/>
          <w:b/>
          <w:i/>
          <w:iCs/>
          <w:sz w:val="28"/>
          <w:szCs w:val="28"/>
          <w:lang w:val="en"/>
        </w:rPr>
      </w:pPr>
    </w:p>
    <w:p w14:paraId="52DEDB76" w14:textId="7CB359EE" w:rsidR="0015006F" w:rsidRPr="0015006F" w:rsidRDefault="0015006F" w:rsidP="0015006F">
      <w:pPr>
        <w:spacing w:after="0" w:line="276" w:lineRule="auto"/>
        <w:jc w:val="right"/>
        <w:rPr>
          <w:rFonts w:ascii="Calibri" w:hAnsi="Calibri" w:cs="Calibri"/>
          <w:b/>
          <w:i/>
          <w:iCs/>
          <w:sz w:val="28"/>
          <w:szCs w:val="28"/>
          <w:lang w:val="en-US"/>
        </w:rPr>
      </w:pPr>
      <w:proofErr w:type="spellStart"/>
      <w:r w:rsidRPr="0015006F">
        <w:rPr>
          <w:rFonts w:ascii="Calibri" w:hAnsi="Calibri" w:cs="Calibri"/>
          <w:b/>
          <w:i/>
          <w:iCs/>
          <w:sz w:val="28"/>
          <w:szCs w:val="28"/>
          <w:lang w:val="en-US"/>
        </w:rPr>
        <w:t>Incidência</w:t>
      </w:r>
      <w:proofErr w:type="spellEnd"/>
      <w:r w:rsidRPr="0015006F">
        <w:rPr>
          <w:rFonts w:ascii="Calibri" w:hAnsi="Calibri" w:cs="Calibri"/>
          <w:b/>
          <w:i/>
          <w:iCs/>
          <w:sz w:val="28"/>
          <w:szCs w:val="28"/>
          <w:lang w:val="en-US"/>
        </w:rPr>
        <w:t xml:space="preserve"> de Bombus </w:t>
      </w:r>
      <w:proofErr w:type="spellStart"/>
      <w:r w:rsidRPr="0015006F">
        <w:rPr>
          <w:rFonts w:ascii="Calibri" w:hAnsi="Calibri" w:cs="Calibri"/>
          <w:b/>
          <w:i/>
          <w:iCs/>
          <w:sz w:val="28"/>
          <w:szCs w:val="28"/>
          <w:lang w:val="en-US"/>
        </w:rPr>
        <w:t>ephippiatus</w:t>
      </w:r>
      <w:proofErr w:type="spellEnd"/>
      <w:r w:rsidRPr="0015006F">
        <w:rPr>
          <w:rFonts w:ascii="Calibri" w:hAnsi="Calibri" w:cs="Calibri"/>
          <w:b/>
          <w:i/>
          <w:iCs/>
          <w:sz w:val="28"/>
          <w:szCs w:val="28"/>
          <w:lang w:val="en-US"/>
        </w:rPr>
        <w:t xml:space="preserve"> (Hymenoptera, Apidae) </w:t>
      </w:r>
      <w:proofErr w:type="spellStart"/>
      <w:r w:rsidRPr="0015006F">
        <w:rPr>
          <w:rFonts w:ascii="Calibri" w:hAnsi="Calibri" w:cs="Calibri"/>
          <w:b/>
          <w:i/>
          <w:iCs/>
          <w:sz w:val="28"/>
          <w:szCs w:val="28"/>
          <w:lang w:val="en-US"/>
        </w:rPr>
        <w:t>na</w:t>
      </w:r>
      <w:proofErr w:type="spellEnd"/>
      <w:r w:rsidRPr="0015006F">
        <w:rPr>
          <w:rFonts w:ascii="Calibri" w:hAnsi="Calibri" w:cs="Calibri"/>
          <w:b/>
          <w:i/>
          <w:iCs/>
          <w:sz w:val="28"/>
          <w:szCs w:val="28"/>
          <w:lang w:val="en-US"/>
        </w:rPr>
        <w:t xml:space="preserve"> </w:t>
      </w:r>
      <w:proofErr w:type="spellStart"/>
      <w:r w:rsidRPr="0015006F">
        <w:rPr>
          <w:rFonts w:ascii="Calibri" w:hAnsi="Calibri" w:cs="Calibri"/>
          <w:b/>
          <w:i/>
          <w:iCs/>
          <w:sz w:val="28"/>
          <w:szCs w:val="28"/>
          <w:lang w:val="en-US"/>
        </w:rPr>
        <w:t>comunidade</w:t>
      </w:r>
      <w:proofErr w:type="spellEnd"/>
      <w:r w:rsidRPr="0015006F">
        <w:rPr>
          <w:rFonts w:ascii="Calibri" w:hAnsi="Calibri" w:cs="Calibri"/>
          <w:b/>
          <w:i/>
          <w:iCs/>
          <w:sz w:val="28"/>
          <w:szCs w:val="28"/>
          <w:lang w:val="en-US"/>
        </w:rPr>
        <w:t xml:space="preserve"> Agua del </w:t>
      </w:r>
      <w:proofErr w:type="spellStart"/>
      <w:r w:rsidRPr="0015006F">
        <w:rPr>
          <w:rFonts w:ascii="Calibri" w:hAnsi="Calibri" w:cs="Calibri"/>
          <w:b/>
          <w:i/>
          <w:iCs/>
          <w:sz w:val="28"/>
          <w:szCs w:val="28"/>
          <w:lang w:val="en-US"/>
        </w:rPr>
        <w:t>Sauco</w:t>
      </w:r>
      <w:proofErr w:type="spellEnd"/>
    </w:p>
    <w:p w14:paraId="3F748BDF" w14:textId="77777777" w:rsidR="008A4BFF" w:rsidRPr="00875ADC" w:rsidRDefault="008A4BFF" w:rsidP="00557542">
      <w:pPr>
        <w:spacing w:after="0"/>
        <w:jc w:val="right"/>
        <w:rPr>
          <w:rFonts w:ascii="Times New Roman" w:hAnsi="Times New Roman" w:cs="Times New Roman"/>
          <w:b/>
          <w:sz w:val="28"/>
          <w:szCs w:val="28"/>
          <w:lang w:val="en-US"/>
        </w:rPr>
      </w:pPr>
    </w:p>
    <w:p w14:paraId="7526BB9B" w14:textId="77777777" w:rsidR="008A4BFF" w:rsidRPr="00557542" w:rsidRDefault="008A4BFF" w:rsidP="00557542">
      <w:pPr>
        <w:spacing w:after="0" w:line="276" w:lineRule="auto"/>
        <w:jc w:val="right"/>
        <w:rPr>
          <w:rFonts w:ascii="Calibri" w:hAnsi="Calibri" w:cs="Times New Roman"/>
          <w:b/>
          <w:sz w:val="24"/>
          <w:szCs w:val="24"/>
        </w:rPr>
      </w:pPr>
      <w:r w:rsidRPr="00557542">
        <w:rPr>
          <w:rFonts w:ascii="Calibri" w:hAnsi="Calibri" w:cs="Times New Roman"/>
          <w:b/>
          <w:sz w:val="24"/>
          <w:szCs w:val="24"/>
        </w:rPr>
        <w:t>Nancy Elizabeth Ambriz Trujillo</w:t>
      </w:r>
    </w:p>
    <w:p w14:paraId="69F82217" w14:textId="77777777" w:rsidR="008A4BFF" w:rsidRPr="00557542" w:rsidRDefault="008A4BFF" w:rsidP="00557542">
      <w:pPr>
        <w:spacing w:after="0" w:line="276" w:lineRule="auto"/>
        <w:jc w:val="right"/>
        <w:rPr>
          <w:rFonts w:ascii="Times New Roman" w:hAnsi="Times New Roman" w:cs="Times New Roman"/>
          <w:sz w:val="24"/>
          <w:szCs w:val="24"/>
        </w:rPr>
      </w:pPr>
      <w:r w:rsidRPr="00557542">
        <w:rPr>
          <w:rFonts w:ascii="Times New Roman" w:hAnsi="Times New Roman" w:cs="Times New Roman"/>
          <w:sz w:val="24"/>
          <w:szCs w:val="24"/>
        </w:rPr>
        <w:t>Universidad de Guadalajara, México</w:t>
      </w:r>
    </w:p>
    <w:p w14:paraId="6F40C510" w14:textId="77777777" w:rsidR="008A4BFF" w:rsidRPr="00557542" w:rsidRDefault="008A4BFF" w:rsidP="00557542">
      <w:pPr>
        <w:spacing w:after="0" w:line="276" w:lineRule="auto"/>
        <w:jc w:val="right"/>
        <w:rPr>
          <w:rFonts w:ascii="Times New Roman" w:hAnsi="Times New Roman" w:cs="Times New Roman"/>
          <w:color w:val="FF0000"/>
          <w:sz w:val="24"/>
          <w:szCs w:val="24"/>
        </w:rPr>
      </w:pPr>
      <w:r w:rsidRPr="00557542">
        <w:rPr>
          <w:rFonts w:ascii="Times New Roman" w:hAnsi="Times New Roman" w:cs="Times New Roman"/>
          <w:color w:val="FF0000"/>
          <w:sz w:val="24"/>
          <w:szCs w:val="24"/>
        </w:rPr>
        <w:t>nancy.ambriz@cucsur.udg.mx</w:t>
      </w:r>
    </w:p>
    <w:p w14:paraId="22D4E88E" w14:textId="77777777" w:rsidR="008A4BFF" w:rsidRPr="00557542" w:rsidRDefault="008A4BFF" w:rsidP="00557542">
      <w:pPr>
        <w:spacing w:after="0" w:line="276" w:lineRule="auto"/>
        <w:jc w:val="right"/>
        <w:rPr>
          <w:rFonts w:ascii="Times New Roman" w:hAnsi="Times New Roman" w:cs="Times New Roman"/>
          <w:sz w:val="24"/>
          <w:szCs w:val="24"/>
        </w:rPr>
      </w:pPr>
      <w:r w:rsidRPr="00557542">
        <w:rPr>
          <w:rFonts w:ascii="Times New Roman" w:hAnsi="Times New Roman" w:cs="Times New Roman"/>
          <w:sz w:val="24"/>
          <w:szCs w:val="24"/>
        </w:rPr>
        <w:t>https://orcid.org/0000-0001-5848-0746</w:t>
      </w:r>
    </w:p>
    <w:p w14:paraId="5CEA5F3C" w14:textId="77777777" w:rsidR="008A4BFF" w:rsidRPr="00557542" w:rsidRDefault="008A4BFF" w:rsidP="00557542">
      <w:pPr>
        <w:spacing w:after="0" w:line="276" w:lineRule="auto"/>
        <w:jc w:val="right"/>
        <w:rPr>
          <w:rFonts w:ascii="Times New Roman" w:hAnsi="Times New Roman" w:cs="Times New Roman"/>
          <w:sz w:val="24"/>
          <w:szCs w:val="24"/>
        </w:rPr>
      </w:pPr>
    </w:p>
    <w:p w14:paraId="26545DDC" w14:textId="77777777" w:rsidR="008A4BFF" w:rsidRPr="00557542" w:rsidRDefault="00C03DD3" w:rsidP="00557542">
      <w:pPr>
        <w:spacing w:after="0" w:line="276" w:lineRule="auto"/>
        <w:jc w:val="right"/>
        <w:rPr>
          <w:rFonts w:ascii="Calibri" w:hAnsi="Calibri" w:cs="Times New Roman"/>
          <w:b/>
          <w:sz w:val="24"/>
          <w:szCs w:val="24"/>
        </w:rPr>
      </w:pPr>
      <w:r w:rsidRPr="00557542">
        <w:rPr>
          <w:rFonts w:ascii="Calibri" w:hAnsi="Calibri" w:cs="Times New Roman"/>
          <w:b/>
          <w:sz w:val="24"/>
          <w:szCs w:val="24"/>
        </w:rPr>
        <w:t>Ricardo Rafael Rosales Rentería</w:t>
      </w:r>
    </w:p>
    <w:p w14:paraId="0DA18B54" w14:textId="77777777" w:rsidR="008A4BFF" w:rsidRPr="00557542" w:rsidRDefault="008A4BFF" w:rsidP="00557542">
      <w:pPr>
        <w:spacing w:after="0" w:line="276" w:lineRule="auto"/>
        <w:jc w:val="right"/>
        <w:rPr>
          <w:rFonts w:ascii="Times New Roman" w:hAnsi="Times New Roman" w:cs="Times New Roman"/>
          <w:sz w:val="24"/>
          <w:szCs w:val="24"/>
        </w:rPr>
      </w:pPr>
      <w:r w:rsidRPr="00557542">
        <w:rPr>
          <w:rFonts w:ascii="Times New Roman" w:hAnsi="Times New Roman" w:cs="Times New Roman"/>
          <w:sz w:val="24"/>
          <w:szCs w:val="24"/>
        </w:rPr>
        <w:t>Universidad de Guadalajara, México</w:t>
      </w:r>
    </w:p>
    <w:p w14:paraId="096AD728" w14:textId="77777777" w:rsidR="008A4BFF" w:rsidRPr="00557542" w:rsidRDefault="008A4BFF" w:rsidP="00557542">
      <w:pPr>
        <w:spacing w:after="0" w:line="276" w:lineRule="auto"/>
        <w:jc w:val="right"/>
        <w:rPr>
          <w:rFonts w:ascii="Times New Roman" w:hAnsi="Times New Roman" w:cs="Times New Roman"/>
          <w:color w:val="FF0000"/>
          <w:sz w:val="24"/>
          <w:szCs w:val="24"/>
        </w:rPr>
      </w:pPr>
      <w:r w:rsidRPr="00557542">
        <w:rPr>
          <w:rFonts w:ascii="Times New Roman" w:hAnsi="Times New Roman" w:cs="Times New Roman"/>
          <w:color w:val="FF0000"/>
          <w:sz w:val="24"/>
          <w:szCs w:val="24"/>
        </w:rPr>
        <w:t>ricardo.rosales@cucsur.udg.mx</w:t>
      </w:r>
    </w:p>
    <w:p w14:paraId="62CCD180" w14:textId="77777777" w:rsidR="008A4BFF" w:rsidRPr="00557542" w:rsidRDefault="008A4BFF" w:rsidP="00557542">
      <w:pPr>
        <w:spacing w:after="0" w:line="276" w:lineRule="auto"/>
        <w:jc w:val="right"/>
        <w:rPr>
          <w:rFonts w:ascii="Times New Roman" w:hAnsi="Times New Roman" w:cs="Times New Roman"/>
          <w:sz w:val="24"/>
          <w:szCs w:val="24"/>
        </w:rPr>
      </w:pPr>
      <w:r w:rsidRPr="00557542">
        <w:rPr>
          <w:rFonts w:ascii="Times New Roman" w:hAnsi="Times New Roman" w:cs="Times New Roman"/>
          <w:sz w:val="24"/>
          <w:szCs w:val="24"/>
        </w:rPr>
        <w:t>https://orcid.org/0000-0002-1645-5400</w:t>
      </w:r>
    </w:p>
    <w:p w14:paraId="668E0FA3" w14:textId="77777777" w:rsidR="008A4BFF" w:rsidRPr="00557542" w:rsidRDefault="008A4BFF" w:rsidP="00557542">
      <w:pPr>
        <w:spacing w:after="0" w:line="276" w:lineRule="auto"/>
        <w:rPr>
          <w:rFonts w:ascii="Times New Roman" w:hAnsi="Times New Roman" w:cs="Times New Roman"/>
          <w:sz w:val="24"/>
          <w:szCs w:val="24"/>
        </w:rPr>
      </w:pPr>
    </w:p>
    <w:p w14:paraId="72FACEE2" w14:textId="77777777" w:rsidR="008A4BFF" w:rsidRPr="00557542" w:rsidRDefault="008A4BFF" w:rsidP="00557542">
      <w:pPr>
        <w:spacing w:after="0" w:line="276" w:lineRule="auto"/>
        <w:jc w:val="right"/>
        <w:rPr>
          <w:rFonts w:ascii="Calibri" w:hAnsi="Calibri" w:cs="Times New Roman"/>
          <w:b/>
          <w:sz w:val="24"/>
          <w:szCs w:val="24"/>
        </w:rPr>
      </w:pPr>
      <w:r w:rsidRPr="00557542">
        <w:rPr>
          <w:rFonts w:ascii="Calibri" w:hAnsi="Calibri" w:cs="Times New Roman"/>
          <w:b/>
          <w:sz w:val="24"/>
          <w:szCs w:val="24"/>
        </w:rPr>
        <w:t>Eva Judith Hueso</w:t>
      </w:r>
      <w:r w:rsidR="00C03DD3" w:rsidRPr="00557542">
        <w:rPr>
          <w:rFonts w:ascii="Calibri" w:hAnsi="Calibri" w:cs="Times New Roman"/>
          <w:b/>
          <w:sz w:val="24"/>
          <w:szCs w:val="24"/>
        </w:rPr>
        <w:t xml:space="preserve"> </w:t>
      </w:r>
      <w:r w:rsidRPr="00557542">
        <w:rPr>
          <w:rFonts w:ascii="Calibri" w:hAnsi="Calibri" w:cs="Times New Roman"/>
          <w:b/>
          <w:sz w:val="24"/>
          <w:szCs w:val="24"/>
        </w:rPr>
        <w:t xml:space="preserve">Guerrero </w:t>
      </w:r>
    </w:p>
    <w:p w14:paraId="1ADF98CF" w14:textId="77777777" w:rsidR="008A4BFF" w:rsidRPr="00557542" w:rsidRDefault="008A4BFF" w:rsidP="00557542">
      <w:pPr>
        <w:spacing w:after="0" w:line="276" w:lineRule="auto"/>
        <w:jc w:val="right"/>
        <w:rPr>
          <w:rFonts w:ascii="Times New Roman" w:hAnsi="Times New Roman" w:cs="Times New Roman"/>
          <w:sz w:val="24"/>
          <w:szCs w:val="24"/>
        </w:rPr>
      </w:pPr>
      <w:r w:rsidRPr="00557542">
        <w:rPr>
          <w:rFonts w:ascii="Times New Roman" w:hAnsi="Times New Roman" w:cs="Times New Roman"/>
          <w:sz w:val="24"/>
          <w:szCs w:val="24"/>
        </w:rPr>
        <w:t>Universidad de Guadalajara, México</w:t>
      </w:r>
    </w:p>
    <w:p w14:paraId="0EF5F579" w14:textId="77777777" w:rsidR="008A4BFF" w:rsidRPr="00557542" w:rsidRDefault="008A4BFF" w:rsidP="00557542">
      <w:pPr>
        <w:pStyle w:val="Textonotapie"/>
        <w:spacing w:after="0" w:line="276" w:lineRule="auto"/>
        <w:jc w:val="right"/>
        <w:rPr>
          <w:rFonts w:ascii="Times New Roman" w:hAnsi="Times New Roman"/>
          <w:color w:val="FF0000"/>
          <w:sz w:val="24"/>
          <w:szCs w:val="24"/>
        </w:rPr>
      </w:pPr>
      <w:r w:rsidRPr="00557542">
        <w:rPr>
          <w:rFonts w:ascii="Times New Roman" w:hAnsi="Times New Roman"/>
          <w:color w:val="FF0000"/>
          <w:sz w:val="24"/>
          <w:szCs w:val="24"/>
        </w:rPr>
        <w:t>eva.hueso@academicos.udg.mx</w:t>
      </w:r>
    </w:p>
    <w:p w14:paraId="0CD6E63F" w14:textId="27F67547" w:rsidR="008A4BFF" w:rsidRPr="00557542" w:rsidRDefault="008A4BFF" w:rsidP="00557542">
      <w:pPr>
        <w:pStyle w:val="Textonotapie"/>
        <w:spacing w:after="0" w:line="276" w:lineRule="auto"/>
        <w:jc w:val="right"/>
        <w:rPr>
          <w:rFonts w:ascii="Times New Roman" w:eastAsiaTheme="minorHAnsi" w:hAnsi="Times New Roman"/>
          <w:sz w:val="24"/>
          <w:szCs w:val="24"/>
        </w:rPr>
      </w:pPr>
      <w:r w:rsidRPr="00557542">
        <w:rPr>
          <w:rFonts w:ascii="Times New Roman" w:eastAsiaTheme="minorHAnsi" w:hAnsi="Times New Roman"/>
          <w:sz w:val="24"/>
          <w:szCs w:val="24"/>
        </w:rPr>
        <w:t>https</w:t>
      </w:r>
      <w:r w:rsidR="00780F73">
        <w:rPr>
          <w:rFonts w:ascii="Times New Roman" w:eastAsiaTheme="minorHAnsi" w:hAnsi="Times New Roman"/>
          <w:sz w:val="24"/>
          <w:szCs w:val="24"/>
        </w:rPr>
        <w:t>:</w:t>
      </w:r>
      <w:r w:rsidRPr="00557542">
        <w:rPr>
          <w:rFonts w:ascii="Times New Roman" w:eastAsiaTheme="minorHAnsi" w:hAnsi="Times New Roman"/>
          <w:sz w:val="24"/>
          <w:szCs w:val="24"/>
        </w:rPr>
        <w:t>//</w:t>
      </w:r>
      <w:hyperlink r:id="rId7" w:tgtFrame="_blank" w:history="1">
        <w:r w:rsidRPr="00557542">
          <w:rPr>
            <w:rFonts w:ascii="Times New Roman" w:eastAsiaTheme="minorHAnsi" w:hAnsi="Times New Roman"/>
            <w:sz w:val="24"/>
            <w:szCs w:val="24"/>
          </w:rPr>
          <w:t>orcid.org/0000-0002-8810-2372</w:t>
        </w:r>
      </w:hyperlink>
    </w:p>
    <w:p w14:paraId="2B4BB6B6" w14:textId="77777777" w:rsidR="008A4BFF" w:rsidRPr="00557542" w:rsidRDefault="008A4BFF" w:rsidP="00557542">
      <w:pPr>
        <w:pStyle w:val="Textonotapie"/>
        <w:spacing w:after="0" w:line="276" w:lineRule="auto"/>
        <w:jc w:val="right"/>
        <w:rPr>
          <w:rFonts w:ascii="Times New Roman" w:hAnsi="Times New Roman"/>
          <w:b/>
          <w:color w:val="000000" w:themeColor="text1"/>
          <w:sz w:val="24"/>
          <w:szCs w:val="24"/>
          <w:vertAlign w:val="superscript"/>
        </w:rPr>
      </w:pPr>
    </w:p>
    <w:p w14:paraId="12AD23F6" w14:textId="77777777" w:rsidR="008A4BFF" w:rsidRPr="00557542" w:rsidRDefault="008A4BFF" w:rsidP="00557542">
      <w:pPr>
        <w:spacing w:after="0" w:line="276" w:lineRule="auto"/>
        <w:jc w:val="right"/>
        <w:rPr>
          <w:rFonts w:ascii="Calibri" w:hAnsi="Calibri" w:cs="Times New Roman"/>
          <w:b/>
          <w:sz w:val="24"/>
          <w:szCs w:val="24"/>
        </w:rPr>
      </w:pPr>
      <w:r w:rsidRPr="00557542">
        <w:rPr>
          <w:rFonts w:ascii="Calibri" w:hAnsi="Calibri" w:cs="Times New Roman"/>
          <w:b/>
          <w:sz w:val="24"/>
          <w:szCs w:val="24"/>
        </w:rPr>
        <w:t>Francisco Javier Cárdenas</w:t>
      </w:r>
      <w:r w:rsidR="00C03DD3" w:rsidRPr="00557542">
        <w:rPr>
          <w:rFonts w:ascii="Calibri" w:hAnsi="Calibri" w:cs="Times New Roman"/>
          <w:b/>
          <w:sz w:val="24"/>
          <w:szCs w:val="24"/>
        </w:rPr>
        <w:t xml:space="preserve"> </w:t>
      </w:r>
      <w:r w:rsidRPr="00557542">
        <w:rPr>
          <w:rFonts w:ascii="Calibri" w:hAnsi="Calibri" w:cs="Times New Roman"/>
          <w:b/>
          <w:sz w:val="24"/>
          <w:szCs w:val="24"/>
        </w:rPr>
        <w:t xml:space="preserve">Flores </w:t>
      </w:r>
    </w:p>
    <w:p w14:paraId="17493E8E" w14:textId="77777777" w:rsidR="008A4BFF" w:rsidRPr="00557542" w:rsidRDefault="008A4BFF" w:rsidP="00557542">
      <w:pPr>
        <w:spacing w:after="0" w:line="276" w:lineRule="auto"/>
        <w:jc w:val="right"/>
        <w:rPr>
          <w:rFonts w:ascii="Times New Roman" w:hAnsi="Times New Roman" w:cs="Times New Roman"/>
          <w:sz w:val="24"/>
          <w:szCs w:val="24"/>
        </w:rPr>
      </w:pPr>
      <w:r w:rsidRPr="00557542">
        <w:rPr>
          <w:rFonts w:ascii="Times New Roman" w:hAnsi="Times New Roman" w:cs="Times New Roman"/>
          <w:sz w:val="24"/>
          <w:szCs w:val="24"/>
        </w:rPr>
        <w:t>Universidad de Guadalajara, México</w:t>
      </w:r>
    </w:p>
    <w:p w14:paraId="6FF18B2D" w14:textId="77777777" w:rsidR="008A4BFF" w:rsidRPr="00557542" w:rsidRDefault="008A4BFF" w:rsidP="00557542">
      <w:pPr>
        <w:pStyle w:val="Textonotapie"/>
        <w:spacing w:after="0" w:line="276" w:lineRule="auto"/>
        <w:jc w:val="right"/>
        <w:rPr>
          <w:rFonts w:ascii="Times New Roman" w:hAnsi="Times New Roman"/>
          <w:color w:val="FF0000"/>
          <w:sz w:val="24"/>
          <w:szCs w:val="24"/>
        </w:rPr>
      </w:pPr>
      <w:r w:rsidRPr="00557542">
        <w:rPr>
          <w:rFonts w:ascii="Times New Roman" w:hAnsi="Times New Roman"/>
          <w:color w:val="FF0000"/>
          <w:sz w:val="24"/>
          <w:szCs w:val="24"/>
        </w:rPr>
        <w:t>francisco.cflores@academicos.udg.mx</w:t>
      </w:r>
    </w:p>
    <w:p w14:paraId="20752307" w14:textId="77777777" w:rsidR="008A4BFF" w:rsidRPr="00557542" w:rsidRDefault="00000000" w:rsidP="00557542">
      <w:pPr>
        <w:pStyle w:val="Textonotapie"/>
        <w:spacing w:after="0" w:line="276" w:lineRule="auto"/>
        <w:jc w:val="right"/>
        <w:rPr>
          <w:rFonts w:ascii="Times New Roman" w:eastAsiaTheme="minorHAnsi" w:hAnsi="Times New Roman"/>
          <w:sz w:val="24"/>
          <w:szCs w:val="24"/>
        </w:rPr>
      </w:pPr>
      <w:hyperlink r:id="rId8" w:history="1">
        <w:r w:rsidR="008A4BFF" w:rsidRPr="00557542">
          <w:rPr>
            <w:rFonts w:ascii="Times New Roman" w:eastAsiaTheme="minorHAnsi" w:hAnsi="Times New Roman"/>
            <w:sz w:val="24"/>
            <w:szCs w:val="24"/>
          </w:rPr>
          <w:t>https://orcid.org/0000-0002-5866-2950</w:t>
        </w:r>
      </w:hyperlink>
    </w:p>
    <w:p w14:paraId="4B0EED09" w14:textId="77777777" w:rsidR="00557542" w:rsidRDefault="00557542" w:rsidP="008A4BFF">
      <w:pPr>
        <w:spacing w:after="0" w:line="360" w:lineRule="auto"/>
        <w:jc w:val="both"/>
        <w:rPr>
          <w:rFonts w:ascii="Times New Roman" w:hAnsi="Times New Roman" w:cs="Times New Roman"/>
          <w:b/>
          <w:sz w:val="32"/>
          <w:szCs w:val="32"/>
        </w:rPr>
      </w:pPr>
    </w:p>
    <w:p w14:paraId="072210DC" w14:textId="77777777" w:rsidR="00557542" w:rsidRDefault="00557542" w:rsidP="008A4BFF">
      <w:pPr>
        <w:spacing w:after="0" w:line="360" w:lineRule="auto"/>
        <w:jc w:val="both"/>
        <w:rPr>
          <w:rFonts w:ascii="Times New Roman" w:hAnsi="Times New Roman" w:cs="Times New Roman"/>
          <w:b/>
          <w:sz w:val="32"/>
          <w:szCs w:val="32"/>
        </w:rPr>
      </w:pPr>
    </w:p>
    <w:p w14:paraId="73EE2F57" w14:textId="77777777" w:rsidR="00557542" w:rsidRDefault="00557542" w:rsidP="008A4BFF">
      <w:pPr>
        <w:spacing w:after="0" w:line="360" w:lineRule="auto"/>
        <w:jc w:val="both"/>
        <w:rPr>
          <w:rFonts w:ascii="Times New Roman" w:hAnsi="Times New Roman" w:cs="Times New Roman"/>
          <w:b/>
          <w:sz w:val="32"/>
          <w:szCs w:val="32"/>
        </w:rPr>
      </w:pPr>
    </w:p>
    <w:p w14:paraId="411A3E08" w14:textId="77777777" w:rsidR="00557542" w:rsidRDefault="00557542" w:rsidP="008A4BFF">
      <w:pPr>
        <w:spacing w:after="0" w:line="360" w:lineRule="auto"/>
        <w:jc w:val="both"/>
        <w:rPr>
          <w:rFonts w:ascii="Times New Roman" w:hAnsi="Times New Roman" w:cs="Times New Roman"/>
          <w:b/>
          <w:sz w:val="32"/>
          <w:szCs w:val="32"/>
        </w:rPr>
      </w:pPr>
    </w:p>
    <w:p w14:paraId="46841977" w14:textId="20251E7A" w:rsidR="000B349C" w:rsidRPr="00557542" w:rsidRDefault="000B349C" w:rsidP="008A4BFF">
      <w:pPr>
        <w:spacing w:after="0" w:line="360" w:lineRule="auto"/>
        <w:jc w:val="both"/>
        <w:rPr>
          <w:rFonts w:ascii="Calibri" w:hAnsi="Calibri" w:cs="Calibri"/>
          <w:sz w:val="28"/>
          <w:szCs w:val="28"/>
        </w:rPr>
      </w:pPr>
      <w:r w:rsidRPr="00557542">
        <w:rPr>
          <w:rFonts w:ascii="Calibri" w:hAnsi="Calibri" w:cs="Calibri"/>
          <w:b/>
          <w:sz w:val="28"/>
          <w:szCs w:val="28"/>
        </w:rPr>
        <w:lastRenderedPageBreak/>
        <w:t>R</w:t>
      </w:r>
      <w:r w:rsidR="000F70E3" w:rsidRPr="00557542">
        <w:rPr>
          <w:rFonts w:ascii="Calibri" w:hAnsi="Calibri" w:cs="Calibri"/>
          <w:b/>
          <w:sz w:val="28"/>
          <w:szCs w:val="28"/>
        </w:rPr>
        <w:t>esumen</w:t>
      </w:r>
      <w:r w:rsidR="000F70E3" w:rsidRPr="00557542">
        <w:rPr>
          <w:rFonts w:ascii="Calibri" w:hAnsi="Calibri" w:cs="Calibri"/>
          <w:sz w:val="28"/>
          <w:szCs w:val="28"/>
        </w:rPr>
        <w:t xml:space="preserve"> </w:t>
      </w:r>
    </w:p>
    <w:p w14:paraId="54D1C963" w14:textId="531D8A9D" w:rsidR="008A4BFF" w:rsidRDefault="007255D1" w:rsidP="008A4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presente trabajo de investigación se determinó</w:t>
      </w:r>
      <w:r w:rsidR="008A4BFF">
        <w:rPr>
          <w:rFonts w:ascii="Times New Roman" w:hAnsi="Times New Roman" w:cs="Times New Roman"/>
          <w:sz w:val="24"/>
          <w:szCs w:val="24"/>
        </w:rPr>
        <w:t xml:space="preserve"> la incidencia poblacional del abejorro </w:t>
      </w:r>
      <w:r w:rsidR="008A4BFF" w:rsidRPr="003F68F3">
        <w:rPr>
          <w:rFonts w:ascii="Times New Roman" w:hAnsi="Times New Roman" w:cs="Times New Roman"/>
          <w:i/>
          <w:sz w:val="24"/>
          <w:szCs w:val="24"/>
        </w:rPr>
        <w:t>Bombus ephippiatus</w:t>
      </w:r>
      <w:r>
        <w:rPr>
          <w:rFonts w:ascii="Times New Roman" w:hAnsi="Times New Roman" w:cs="Times New Roman"/>
          <w:sz w:val="24"/>
          <w:szCs w:val="24"/>
        </w:rPr>
        <w:t xml:space="preserve"> en la comunidad de</w:t>
      </w:r>
      <w:r w:rsidR="008A4BFF">
        <w:rPr>
          <w:rFonts w:ascii="Times New Roman" w:hAnsi="Times New Roman" w:cs="Times New Roman"/>
          <w:sz w:val="24"/>
          <w:szCs w:val="24"/>
        </w:rPr>
        <w:t xml:space="preserve"> Agua de</w:t>
      </w:r>
      <w:r>
        <w:rPr>
          <w:rFonts w:ascii="Times New Roman" w:hAnsi="Times New Roman" w:cs="Times New Roman"/>
          <w:sz w:val="24"/>
          <w:szCs w:val="24"/>
        </w:rPr>
        <w:t>l</w:t>
      </w:r>
      <w:r w:rsidR="008A4BFF">
        <w:rPr>
          <w:rFonts w:ascii="Times New Roman" w:hAnsi="Times New Roman" w:cs="Times New Roman"/>
          <w:sz w:val="24"/>
          <w:szCs w:val="24"/>
        </w:rPr>
        <w:t xml:space="preserve"> Sauco</w:t>
      </w:r>
      <w:r w:rsidR="000F70E3">
        <w:rPr>
          <w:rFonts w:ascii="Times New Roman" w:hAnsi="Times New Roman" w:cs="Times New Roman"/>
          <w:sz w:val="24"/>
          <w:szCs w:val="24"/>
        </w:rPr>
        <w:t>,</w:t>
      </w:r>
      <w:r w:rsidR="008A4BFF">
        <w:rPr>
          <w:rFonts w:ascii="Times New Roman" w:hAnsi="Times New Roman" w:cs="Times New Roman"/>
          <w:sz w:val="24"/>
          <w:szCs w:val="24"/>
        </w:rPr>
        <w:t xml:space="preserve"> en el </w:t>
      </w:r>
      <w:r w:rsidR="000F70E3">
        <w:rPr>
          <w:rFonts w:ascii="Times New Roman" w:hAnsi="Times New Roman" w:cs="Times New Roman"/>
          <w:sz w:val="24"/>
          <w:szCs w:val="24"/>
        </w:rPr>
        <w:t>m</w:t>
      </w:r>
      <w:r w:rsidR="008A4BFF">
        <w:rPr>
          <w:rFonts w:ascii="Times New Roman" w:hAnsi="Times New Roman" w:cs="Times New Roman"/>
          <w:sz w:val="24"/>
          <w:szCs w:val="24"/>
        </w:rPr>
        <w:t xml:space="preserve">unicipio de </w:t>
      </w:r>
      <w:proofErr w:type="spellStart"/>
      <w:r w:rsidR="008A4BFF">
        <w:rPr>
          <w:rFonts w:ascii="Times New Roman" w:hAnsi="Times New Roman" w:cs="Times New Roman"/>
          <w:sz w:val="24"/>
          <w:szCs w:val="24"/>
        </w:rPr>
        <w:t>Techaluta</w:t>
      </w:r>
      <w:proofErr w:type="spellEnd"/>
      <w:r w:rsidR="008A4BFF">
        <w:rPr>
          <w:rFonts w:ascii="Times New Roman" w:hAnsi="Times New Roman" w:cs="Times New Roman"/>
          <w:sz w:val="24"/>
          <w:szCs w:val="24"/>
        </w:rPr>
        <w:t xml:space="preserve"> de Montenegro. </w:t>
      </w:r>
      <w:r w:rsidR="000F70E3">
        <w:rPr>
          <w:rFonts w:ascii="Times New Roman" w:hAnsi="Times New Roman" w:cs="Times New Roman"/>
          <w:sz w:val="24"/>
          <w:szCs w:val="24"/>
        </w:rPr>
        <w:t>Para ello, s</w:t>
      </w:r>
      <w:r w:rsidR="008A4BFF">
        <w:rPr>
          <w:rFonts w:ascii="Times New Roman" w:hAnsi="Times New Roman" w:cs="Times New Roman"/>
          <w:sz w:val="24"/>
          <w:szCs w:val="24"/>
        </w:rPr>
        <w:t>e colectaron 392 insectos</w:t>
      </w:r>
      <w:r w:rsidR="000F70E3">
        <w:rPr>
          <w:rFonts w:ascii="Times New Roman" w:hAnsi="Times New Roman" w:cs="Times New Roman"/>
          <w:sz w:val="24"/>
          <w:szCs w:val="24"/>
        </w:rPr>
        <w:t>,</w:t>
      </w:r>
      <w:r w:rsidR="008A4BFF">
        <w:rPr>
          <w:rFonts w:ascii="Times New Roman" w:hAnsi="Times New Roman" w:cs="Times New Roman"/>
          <w:sz w:val="24"/>
          <w:szCs w:val="24"/>
        </w:rPr>
        <w:t xml:space="preserve"> de los cuales 372 son abejorros de la especie </w:t>
      </w:r>
      <w:r w:rsidR="008A4BFF" w:rsidRPr="003F68F3">
        <w:rPr>
          <w:rFonts w:ascii="Times New Roman" w:hAnsi="Times New Roman" w:cs="Times New Roman"/>
          <w:i/>
          <w:sz w:val="24"/>
          <w:szCs w:val="24"/>
        </w:rPr>
        <w:t xml:space="preserve">Bombus ephippiatus </w:t>
      </w:r>
      <w:r w:rsidR="008A4BFF">
        <w:rPr>
          <w:rFonts w:ascii="Times New Roman" w:hAnsi="Times New Roman" w:cs="Times New Roman"/>
          <w:sz w:val="24"/>
          <w:szCs w:val="24"/>
        </w:rPr>
        <w:t>y 20 corresponden a otro insecto. Todas las poblaciones de abejorros se encontraron pecoreando. La incidencia poblacional de reinas de abejorros aument</w:t>
      </w:r>
      <w:r w:rsidR="000F70E3">
        <w:rPr>
          <w:rFonts w:ascii="Times New Roman" w:hAnsi="Times New Roman" w:cs="Times New Roman"/>
          <w:sz w:val="24"/>
          <w:szCs w:val="24"/>
        </w:rPr>
        <w:t>ó</w:t>
      </w:r>
      <w:r w:rsidR="008A4BFF">
        <w:rPr>
          <w:rFonts w:ascii="Times New Roman" w:hAnsi="Times New Roman" w:cs="Times New Roman"/>
          <w:sz w:val="24"/>
          <w:szCs w:val="24"/>
        </w:rPr>
        <w:t xml:space="preserve"> en el mes de julio</w:t>
      </w:r>
      <w:r w:rsidR="000F70E3">
        <w:rPr>
          <w:rFonts w:ascii="Times New Roman" w:hAnsi="Times New Roman" w:cs="Times New Roman"/>
          <w:sz w:val="24"/>
          <w:szCs w:val="24"/>
        </w:rPr>
        <w:t>,</w:t>
      </w:r>
      <w:r w:rsidR="008A4BFF">
        <w:rPr>
          <w:rFonts w:ascii="Times New Roman" w:hAnsi="Times New Roman" w:cs="Times New Roman"/>
          <w:sz w:val="24"/>
          <w:szCs w:val="24"/>
        </w:rPr>
        <w:t xml:space="preserve"> con el mayor pico en los meses de agosto y marzo</w:t>
      </w:r>
      <w:r w:rsidR="000F70E3">
        <w:rPr>
          <w:rFonts w:ascii="Times New Roman" w:hAnsi="Times New Roman" w:cs="Times New Roman"/>
          <w:sz w:val="24"/>
          <w:szCs w:val="24"/>
        </w:rPr>
        <w:t>,</w:t>
      </w:r>
      <w:r w:rsidR="008A4BFF">
        <w:rPr>
          <w:rFonts w:ascii="Times New Roman" w:hAnsi="Times New Roman" w:cs="Times New Roman"/>
          <w:sz w:val="24"/>
          <w:szCs w:val="24"/>
        </w:rPr>
        <w:t xml:space="preserve"> </w:t>
      </w:r>
      <w:r w:rsidR="000F70E3">
        <w:rPr>
          <w:rFonts w:ascii="Times New Roman" w:hAnsi="Times New Roman" w:cs="Times New Roman"/>
          <w:sz w:val="24"/>
          <w:szCs w:val="24"/>
        </w:rPr>
        <w:t>l</w:t>
      </w:r>
      <w:r w:rsidR="008A4BFF">
        <w:rPr>
          <w:rFonts w:ascii="Times New Roman" w:eastAsia="Times New Roman" w:hAnsi="Times New Roman" w:cs="Times New Roman"/>
          <w:color w:val="231F20"/>
          <w:sz w:val="24"/>
          <w:szCs w:val="24"/>
          <w:lang w:eastAsia="es-MX"/>
        </w:rPr>
        <w:t>o que nos da una ventana más amplia para la reproducción de abejorros en cautiverio.</w:t>
      </w:r>
    </w:p>
    <w:p w14:paraId="053E273F" w14:textId="1A90AE95" w:rsidR="008A4BFF" w:rsidRDefault="008A4BFF" w:rsidP="008A4BFF">
      <w:pPr>
        <w:spacing w:after="0" w:line="360" w:lineRule="auto"/>
        <w:jc w:val="both"/>
        <w:rPr>
          <w:rFonts w:ascii="Times New Roman" w:hAnsi="Times New Roman" w:cs="Times New Roman"/>
          <w:sz w:val="24"/>
          <w:szCs w:val="24"/>
        </w:rPr>
      </w:pPr>
      <w:r w:rsidRPr="00557542">
        <w:rPr>
          <w:rFonts w:ascii="Calibri" w:hAnsi="Calibri" w:cs="Calibri"/>
          <w:b/>
          <w:sz w:val="28"/>
          <w:szCs w:val="28"/>
        </w:rPr>
        <w:t>Palabras claves:</w:t>
      </w:r>
      <w:r>
        <w:rPr>
          <w:rFonts w:ascii="Times New Roman" w:hAnsi="Times New Roman" w:cs="Times New Roman"/>
          <w:sz w:val="24"/>
          <w:szCs w:val="24"/>
        </w:rPr>
        <w:t xml:space="preserve"> </w:t>
      </w:r>
      <w:r w:rsidRPr="000F70E3">
        <w:rPr>
          <w:rFonts w:ascii="Times New Roman" w:hAnsi="Times New Roman" w:cs="Times New Roman"/>
          <w:iCs/>
          <w:sz w:val="24"/>
          <w:szCs w:val="24"/>
        </w:rPr>
        <w:t xml:space="preserve">Abejorros, insectos, reproducción, incidencia, </w:t>
      </w:r>
      <w:r w:rsidRPr="000F70E3">
        <w:rPr>
          <w:rFonts w:ascii="Times New Roman" w:hAnsi="Times New Roman" w:cs="Times New Roman"/>
          <w:i/>
          <w:sz w:val="24"/>
          <w:szCs w:val="24"/>
        </w:rPr>
        <w:t>Bombus</w:t>
      </w:r>
      <w:r w:rsidR="000F70E3" w:rsidRPr="000F70E3">
        <w:rPr>
          <w:rFonts w:ascii="Times New Roman" w:hAnsi="Times New Roman" w:cs="Times New Roman"/>
          <w:i/>
          <w:sz w:val="24"/>
          <w:szCs w:val="24"/>
        </w:rPr>
        <w:t xml:space="preserve"> ephippiatus</w:t>
      </w:r>
      <w:r w:rsidR="000F70E3" w:rsidRPr="000F70E3">
        <w:rPr>
          <w:rFonts w:ascii="Times New Roman" w:hAnsi="Times New Roman" w:cs="Times New Roman"/>
          <w:iCs/>
          <w:sz w:val="24"/>
          <w:szCs w:val="24"/>
        </w:rPr>
        <w:t>.</w:t>
      </w:r>
      <w:r w:rsidR="000F70E3">
        <w:rPr>
          <w:rFonts w:ascii="Times New Roman" w:hAnsi="Times New Roman" w:cs="Times New Roman"/>
          <w:i/>
          <w:sz w:val="24"/>
          <w:szCs w:val="24"/>
        </w:rPr>
        <w:t xml:space="preserve"> </w:t>
      </w:r>
    </w:p>
    <w:p w14:paraId="3C745E59" w14:textId="77777777" w:rsidR="008A4BFF" w:rsidRDefault="008A4BFF" w:rsidP="008A4BFF">
      <w:pPr>
        <w:spacing w:after="0" w:line="360" w:lineRule="auto"/>
        <w:jc w:val="both"/>
        <w:rPr>
          <w:rFonts w:ascii="Times New Roman" w:hAnsi="Times New Roman" w:cs="Times New Roman"/>
          <w:b/>
          <w:sz w:val="24"/>
          <w:szCs w:val="24"/>
        </w:rPr>
      </w:pPr>
    </w:p>
    <w:p w14:paraId="57545A97" w14:textId="77777777" w:rsidR="000B349C" w:rsidRPr="00557542" w:rsidRDefault="000B349C" w:rsidP="00557542">
      <w:pPr>
        <w:spacing w:after="0" w:line="360" w:lineRule="auto"/>
        <w:jc w:val="both"/>
        <w:rPr>
          <w:rFonts w:ascii="Calibri" w:hAnsi="Calibri" w:cs="Calibri"/>
          <w:b/>
          <w:sz w:val="28"/>
          <w:szCs w:val="28"/>
        </w:rPr>
      </w:pPr>
      <w:r w:rsidRPr="00557542">
        <w:rPr>
          <w:rFonts w:ascii="Calibri" w:hAnsi="Calibri" w:cs="Calibri"/>
          <w:b/>
          <w:sz w:val="28"/>
          <w:szCs w:val="28"/>
        </w:rPr>
        <w:t>Abstract</w:t>
      </w:r>
    </w:p>
    <w:p w14:paraId="5A244006" w14:textId="77777777" w:rsidR="008A4BFF" w:rsidRPr="008D75C1" w:rsidRDefault="007255D1" w:rsidP="007255D1">
      <w:pPr>
        <w:spacing w:after="0" w:line="360" w:lineRule="auto"/>
        <w:jc w:val="both"/>
        <w:rPr>
          <w:rFonts w:ascii="Times New Roman" w:hAnsi="Times New Roman" w:cs="Times New Roman"/>
          <w:sz w:val="24"/>
          <w:szCs w:val="24"/>
          <w:lang w:val="en-US"/>
        </w:rPr>
      </w:pPr>
      <w:r w:rsidRPr="007255D1">
        <w:rPr>
          <w:rFonts w:ascii="Times New Roman" w:hAnsi="Times New Roman" w:cs="Times New Roman"/>
          <w:sz w:val="24"/>
          <w:szCs w:val="24"/>
          <w:lang w:val="en"/>
        </w:rPr>
        <w:t xml:space="preserve">In the present research work, the population incidence of the bumblebee </w:t>
      </w:r>
      <w:r w:rsidRPr="007255D1">
        <w:rPr>
          <w:rFonts w:ascii="Times New Roman" w:hAnsi="Times New Roman" w:cs="Times New Roman"/>
          <w:i/>
          <w:sz w:val="24"/>
          <w:szCs w:val="24"/>
          <w:lang w:val="en"/>
        </w:rPr>
        <w:t>Bombus ephippiatus</w:t>
      </w:r>
      <w:r w:rsidRPr="007255D1">
        <w:rPr>
          <w:rFonts w:ascii="Times New Roman" w:hAnsi="Times New Roman" w:cs="Times New Roman"/>
          <w:sz w:val="24"/>
          <w:szCs w:val="24"/>
          <w:lang w:val="en"/>
        </w:rPr>
        <w:t xml:space="preserve"> in the community of Ag</w:t>
      </w:r>
      <w:r>
        <w:rPr>
          <w:rFonts w:ascii="Times New Roman" w:hAnsi="Times New Roman" w:cs="Times New Roman"/>
          <w:sz w:val="24"/>
          <w:szCs w:val="24"/>
          <w:lang w:val="en"/>
        </w:rPr>
        <w:t xml:space="preserve">ua del </w:t>
      </w:r>
      <w:proofErr w:type="spellStart"/>
      <w:r>
        <w:rPr>
          <w:rFonts w:ascii="Times New Roman" w:hAnsi="Times New Roman" w:cs="Times New Roman"/>
          <w:sz w:val="24"/>
          <w:szCs w:val="24"/>
          <w:lang w:val="en"/>
        </w:rPr>
        <w:t>Sauco</w:t>
      </w:r>
      <w:proofErr w:type="spellEnd"/>
      <w:r>
        <w:rPr>
          <w:rFonts w:ascii="Times New Roman" w:hAnsi="Times New Roman" w:cs="Times New Roman"/>
          <w:sz w:val="24"/>
          <w:szCs w:val="24"/>
          <w:lang w:val="en"/>
        </w:rPr>
        <w:t xml:space="preserve"> was determined </w:t>
      </w:r>
      <w:r w:rsidR="008A4BFF" w:rsidRPr="00C330C7">
        <w:rPr>
          <w:rFonts w:ascii="Times New Roman" w:hAnsi="Times New Roman" w:cs="Times New Roman"/>
          <w:sz w:val="24"/>
          <w:szCs w:val="24"/>
          <w:lang w:val="en-US"/>
        </w:rPr>
        <w:t xml:space="preserve">in the Municipality of </w:t>
      </w:r>
      <w:proofErr w:type="spellStart"/>
      <w:r w:rsidR="008A4BFF" w:rsidRPr="00C330C7">
        <w:rPr>
          <w:rFonts w:ascii="Times New Roman" w:hAnsi="Times New Roman" w:cs="Times New Roman"/>
          <w:sz w:val="24"/>
          <w:szCs w:val="24"/>
          <w:lang w:val="en-US"/>
        </w:rPr>
        <w:t>Techaluta</w:t>
      </w:r>
      <w:proofErr w:type="spellEnd"/>
      <w:r w:rsidR="008A4BFF" w:rsidRPr="00C330C7">
        <w:rPr>
          <w:rFonts w:ascii="Times New Roman" w:hAnsi="Times New Roman" w:cs="Times New Roman"/>
          <w:sz w:val="24"/>
          <w:szCs w:val="24"/>
          <w:lang w:val="en-US"/>
        </w:rPr>
        <w:t xml:space="preserve"> de Montenegro. 392 insects were collected, of which 372 are bumblebees of the species Bombus ephippiatus and 20 correspond to another insect. All bumblebee populations collected were found foraging. The population incidence of bumblebee queens increased in the month of July with the highest peak in the months of August and March. Which gives us a wider window for bumblebee breeding in captivity.</w:t>
      </w:r>
    </w:p>
    <w:p w14:paraId="46FFC66C" w14:textId="5933048B" w:rsidR="008A4BFF" w:rsidRDefault="002D6038" w:rsidP="008A4BFF">
      <w:pPr>
        <w:spacing w:after="0" w:line="360" w:lineRule="auto"/>
        <w:jc w:val="both"/>
        <w:rPr>
          <w:rFonts w:ascii="Times New Roman" w:hAnsi="Times New Roman" w:cs="Times New Roman"/>
          <w:iCs/>
          <w:sz w:val="24"/>
          <w:szCs w:val="24"/>
        </w:rPr>
      </w:pPr>
      <w:proofErr w:type="spellStart"/>
      <w:proofErr w:type="gramStart"/>
      <w:r>
        <w:rPr>
          <w:rFonts w:ascii="Calibri" w:hAnsi="Calibri" w:cs="Calibri"/>
          <w:b/>
          <w:sz w:val="28"/>
          <w:szCs w:val="28"/>
        </w:rPr>
        <w:t>Keywords</w:t>
      </w:r>
      <w:proofErr w:type="spellEnd"/>
      <w:r w:rsidR="008A4BFF" w:rsidRPr="00557542">
        <w:rPr>
          <w:rFonts w:ascii="Calibri" w:hAnsi="Calibri" w:cs="Calibri"/>
          <w:b/>
          <w:sz w:val="28"/>
          <w:szCs w:val="28"/>
        </w:rPr>
        <w:t>:</w:t>
      </w:r>
      <w:r w:rsidR="008A4BFF" w:rsidRPr="00C330C7">
        <w:rPr>
          <w:rFonts w:ascii="Times New Roman" w:hAnsi="Times New Roman" w:cs="Times New Roman"/>
          <w:sz w:val="24"/>
          <w:szCs w:val="24"/>
          <w:lang w:val="en-US"/>
        </w:rPr>
        <w:t>Bumblebees</w:t>
      </w:r>
      <w:proofErr w:type="gramEnd"/>
      <w:r w:rsidR="008A4BFF" w:rsidRPr="00C330C7">
        <w:rPr>
          <w:rFonts w:ascii="Times New Roman" w:hAnsi="Times New Roman" w:cs="Times New Roman"/>
          <w:sz w:val="24"/>
          <w:szCs w:val="24"/>
          <w:lang w:val="en-US"/>
        </w:rPr>
        <w:t>, insects, reproduction, incidence, Bombus</w:t>
      </w:r>
      <w:r w:rsidR="000F70E3" w:rsidRPr="000F70E3">
        <w:rPr>
          <w:rFonts w:ascii="Times New Roman" w:hAnsi="Times New Roman" w:cs="Times New Roman"/>
          <w:i/>
          <w:sz w:val="24"/>
          <w:szCs w:val="24"/>
        </w:rPr>
        <w:t xml:space="preserve"> </w:t>
      </w:r>
      <w:r w:rsidR="000F70E3" w:rsidRPr="000F70E3">
        <w:rPr>
          <w:rFonts w:ascii="Times New Roman" w:hAnsi="Times New Roman" w:cs="Times New Roman"/>
          <w:iCs/>
          <w:sz w:val="24"/>
          <w:szCs w:val="24"/>
        </w:rPr>
        <w:t>ephippiatus</w:t>
      </w:r>
      <w:r w:rsidR="000F70E3">
        <w:rPr>
          <w:rFonts w:ascii="Times New Roman" w:hAnsi="Times New Roman" w:cs="Times New Roman"/>
          <w:iCs/>
          <w:sz w:val="24"/>
          <w:szCs w:val="24"/>
        </w:rPr>
        <w:t>.</w:t>
      </w:r>
    </w:p>
    <w:p w14:paraId="69315224" w14:textId="77777777" w:rsidR="0015006F" w:rsidRDefault="0015006F" w:rsidP="008A4BFF">
      <w:pPr>
        <w:spacing w:after="0" w:line="360" w:lineRule="auto"/>
        <w:jc w:val="both"/>
        <w:rPr>
          <w:rFonts w:ascii="Times New Roman" w:hAnsi="Times New Roman" w:cs="Times New Roman"/>
          <w:iCs/>
          <w:sz w:val="24"/>
          <w:szCs w:val="24"/>
        </w:rPr>
      </w:pPr>
    </w:p>
    <w:p w14:paraId="3C47DC80" w14:textId="77777777" w:rsidR="0015006F" w:rsidRPr="0015006F" w:rsidRDefault="0015006F" w:rsidP="0015006F">
      <w:pPr>
        <w:spacing w:after="0" w:line="360" w:lineRule="auto"/>
        <w:jc w:val="both"/>
        <w:rPr>
          <w:rFonts w:ascii="Calibri" w:hAnsi="Calibri" w:cs="Times New Roman"/>
          <w:b/>
          <w:sz w:val="28"/>
          <w:szCs w:val="36"/>
        </w:rPr>
      </w:pPr>
      <w:r w:rsidRPr="0015006F">
        <w:rPr>
          <w:rFonts w:ascii="Calibri" w:hAnsi="Calibri" w:cs="Times New Roman"/>
          <w:b/>
          <w:sz w:val="28"/>
          <w:szCs w:val="36"/>
        </w:rPr>
        <w:t>Resumo</w:t>
      </w:r>
    </w:p>
    <w:p w14:paraId="2BE2E056" w14:textId="77777777" w:rsidR="0015006F" w:rsidRPr="0015006F" w:rsidRDefault="0015006F" w:rsidP="0015006F">
      <w:pPr>
        <w:spacing w:after="0" w:line="360" w:lineRule="auto"/>
        <w:jc w:val="both"/>
        <w:rPr>
          <w:rFonts w:ascii="Times New Roman" w:hAnsi="Times New Roman" w:cs="Times New Roman"/>
          <w:iCs/>
          <w:sz w:val="24"/>
          <w:szCs w:val="24"/>
        </w:rPr>
      </w:pPr>
      <w:r w:rsidRPr="0015006F">
        <w:rPr>
          <w:rFonts w:ascii="Times New Roman" w:hAnsi="Times New Roman" w:cs="Times New Roman"/>
          <w:iCs/>
          <w:sz w:val="24"/>
          <w:szCs w:val="24"/>
        </w:rPr>
        <w:t xml:space="preserve">No presente </w:t>
      </w:r>
      <w:proofErr w:type="spellStart"/>
      <w:r w:rsidRPr="0015006F">
        <w:rPr>
          <w:rFonts w:ascii="Times New Roman" w:hAnsi="Times New Roman" w:cs="Times New Roman"/>
          <w:iCs/>
          <w:sz w:val="24"/>
          <w:szCs w:val="24"/>
        </w:rPr>
        <w:t>trabalho</w:t>
      </w:r>
      <w:proofErr w:type="spellEnd"/>
      <w:r w:rsidRPr="0015006F">
        <w:rPr>
          <w:rFonts w:ascii="Times New Roman" w:hAnsi="Times New Roman" w:cs="Times New Roman"/>
          <w:iCs/>
          <w:sz w:val="24"/>
          <w:szCs w:val="24"/>
        </w:rPr>
        <w:t xml:space="preserve"> de pesquisa </w:t>
      </w:r>
      <w:proofErr w:type="spellStart"/>
      <w:r w:rsidRPr="0015006F">
        <w:rPr>
          <w:rFonts w:ascii="Times New Roman" w:hAnsi="Times New Roman" w:cs="Times New Roman"/>
          <w:iCs/>
          <w:sz w:val="24"/>
          <w:szCs w:val="24"/>
        </w:rPr>
        <w:t>foi</w:t>
      </w:r>
      <w:proofErr w:type="spellEnd"/>
      <w:r w:rsidRPr="0015006F">
        <w:rPr>
          <w:rFonts w:ascii="Times New Roman" w:hAnsi="Times New Roman" w:cs="Times New Roman"/>
          <w:iCs/>
          <w:sz w:val="24"/>
          <w:szCs w:val="24"/>
        </w:rPr>
        <w:t xml:space="preserve"> determinada a </w:t>
      </w:r>
      <w:proofErr w:type="spellStart"/>
      <w:r w:rsidRPr="0015006F">
        <w:rPr>
          <w:rFonts w:ascii="Times New Roman" w:hAnsi="Times New Roman" w:cs="Times New Roman"/>
          <w:iCs/>
          <w:sz w:val="24"/>
          <w:szCs w:val="24"/>
        </w:rPr>
        <w:t>incidência</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populacional</w:t>
      </w:r>
      <w:proofErr w:type="spellEnd"/>
      <w:r w:rsidRPr="0015006F">
        <w:rPr>
          <w:rFonts w:ascii="Times New Roman" w:hAnsi="Times New Roman" w:cs="Times New Roman"/>
          <w:iCs/>
          <w:sz w:val="24"/>
          <w:szCs w:val="24"/>
        </w:rPr>
        <w:t xml:space="preserve"> do </w:t>
      </w:r>
      <w:proofErr w:type="spellStart"/>
      <w:r w:rsidRPr="0015006F">
        <w:rPr>
          <w:rFonts w:ascii="Times New Roman" w:hAnsi="Times New Roman" w:cs="Times New Roman"/>
          <w:iCs/>
          <w:sz w:val="24"/>
          <w:szCs w:val="24"/>
        </w:rPr>
        <w:t>zangão</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Bombus</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ephippiatus</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na</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comunidade</w:t>
      </w:r>
      <w:proofErr w:type="spellEnd"/>
      <w:r w:rsidRPr="0015006F">
        <w:rPr>
          <w:rFonts w:ascii="Times New Roman" w:hAnsi="Times New Roman" w:cs="Times New Roman"/>
          <w:iCs/>
          <w:sz w:val="24"/>
          <w:szCs w:val="24"/>
        </w:rPr>
        <w:t xml:space="preserve"> de Agua del Sauco, no </w:t>
      </w:r>
      <w:proofErr w:type="spellStart"/>
      <w:r w:rsidRPr="0015006F">
        <w:rPr>
          <w:rFonts w:ascii="Times New Roman" w:hAnsi="Times New Roman" w:cs="Times New Roman"/>
          <w:iCs/>
          <w:sz w:val="24"/>
          <w:szCs w:val="24"/>
        </w:rPr>
        <w:t>município</w:t>
      </w:r>
      <w:proofErr w:type="spellEnd"/>
      <w:r w:rsidRPr="0015006F">
        <w:rPr>
          <w:rFonts w:ascii="Times New Roman" w:hAnsi="Times New Roman" w:cs="Times New Roman"/>
          <w:iCs/>
          <w:sz w:val="24"/>
          <w:szCs w:val="24"/>
        </w:rPr>
        <w:t xml:space="preserve"> de </w:t>
      </w:r>
      <w:proofErr w:type="spellStart"/>
      <w:r w:rsidRPr="0015006F">
        <w:rPr>
          <w:rFonts w:ascii="Times New Roman" w:hAnsi="Times New Roman" w:cs="Times New Roman"/>
          <w:iCs/>
          <w:sz w:val="24"/>
          <w:szCs w:val="24"/>
        </w:rPr>
        <w:t>Techaluta</w:t>
      </w:r>
      <w:proofErr w:type="spellEnd"/>
      <w:r w:rsidRPr="0015006F">
        <w:rPr>
          <w:rFonts w:ascii="Times New Roman" w:hAnsi="Times New Roman" w:cs="Times New Roman"/>
          <w:iCs/>
          <w:sz w:val="24"/>
          <w:szCs w:val="24"/>
        </w:rPr>
        <w:t xml:space="preserve"> em Montenegro. Para </w:t>
      </w:r>
      <w:proofErr w:type="spellStart"/>
      <w:r w:rsidRPr="0015006F">
        <w:rPr>
          <w:rFonts w:ascii="Times New Roman" w:hAnsi="Times New Roman" w:cs="Times New Roman"/>
          <w:iCs/>
          <w:sz w:val="24"/>
          <w:szCs w:val="24"/>
        </w:rPr>
        <w:t>isso</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foram</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coletados</w:t>
      </w:r>
      <w:proofErr w:type="spellEnd"/>
      <w:r w:rsidRPr="0015006F">
        <w:rPr>
          <w:rFonts w:ascii="Times New Roman" w:hAnsi="Times New Roman" w:cs="Times New Roman"/>
          <w:iCs/>
          <w:sz w:val="24"/>
          <w:szCs w:val="24"/>
        </w:rPr>
        <w:t xml:space="preserve"> 392 </w:t>
      </w:r>
      <w:proofErr w:type="spellStart"/>
      <w:r w:rsidRPr="0015006F">
        <w:rPr>
          <w:rFonts w:ascii="Times New Roman" w:hAnsi="Times New Roman" w:cs="Times New Roman"/>
          <w:iCs/>
          <w:sz w:val="24"/>
          <w:szCs w:val="24"/>
        </w:rPr>
        <w:t>insetos</w:t>
      </w:r>
      <w:proofErr w:type="spellEnd"/>
      <w:r w:rsidRPr="0015006F">
        <w:rPr>
          <w:rFonts w:ascii="Times New Roman" w:hAnsi="Times New Roman" w:cs="Times New Roman"/>
          <w:iCs/>
          <w:sz w:val="24"/>
          <w:szCs w:val="24"/>
        </w:rPr>
        <w:t xml:space="preserve">, dos </w:t>
      </w:r>
      <w:proofErr w:type="spellStart"/>
      <w:r w:rsidRPr="0015006F">
        <w:rPr>
          <w:rFonts w:ascii="Times New Roman" w:hAnsi="Times New Roman" w:cs="Times New Roman"/>
          <w:iCs/>
          <w:sz w:val="24"/>
          <w:szCs w:val="24"/>
        </w:rPr>
        <w:t>quais</w:t>
      </w:r>
      <w:proofErr w:type="spellEnd"/>
      <w:r w:rsidRPr="0015006F">
        <w:rPr>
          <w:rFonts w:ascii="Times New Roman" w:hAnsi="Times New Roman" w:cs="Times New Roman"/>
          <w:iCs/>
          <w:sz w:val="24"/>
          <w:szCs w:val="24"/>
        </w:rPr>
        <w:t xml:space="preserve"> 372 </w:t>
      </w:r>
      <w:proofErr w:type="spellStart"/>
      <w:r w:rsidRPr="0015006F">
        <w:rPr>
          <w:rFonts w:ascii="Times New Roman" w:hAnsi="Times New Roman" w:cs="Times New Roman"/>
          <w:iCs/>
          <w:sz w:val="24"/>
          <w:szCs w:val="24"/>
        </w:rPr>
        <w:t>são</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abelhas</w:t>
      </w:r>
      <w:proofErr w:type="spellEnd"/>
      <w:r w:rsidRPr="0015006F">
        <w:rPr>
          <w:rFonts w:ascii="Times New Roman" w:hAnsi="Times New Roman" w:cs="Times New Roman"/>
          <w:iCs/>
          <w:sz w:val="24"/>
          <w:szCs w:val="24"/>
        </w:rPr>
        <w:t xml:space="preserve"> da </w:t>
      </w:r>
      <w:proofErr w:type="spellStart"/>
      <w:r w:rsidRPr="0015006F">
        <w:rPr>
          <w:rFonts w:ascii="Times New Roman" w:hAnsi="Times New Roman" w:cs="Times New Roman"/>
          <w:iCs/>
          <w:sz w:val="24"/>
          <w:szCs w:val="24"/>
        </w:rPr>
        <w:t>espécie</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Bombus</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ephippiatus</w:t>
      </w:r>
      <w:proofErr w:type="spellEnd"/>
      <w:r w:rsidRPr="0015006F">
        <w:rPr>
          <w:rFonts w:ascii="Times New Roman" w:hAnsi="Times New Roman" w:cs="Times New Roman"/>
          <w:iCs/>
          <w:sz w:val="24"/>
          <w:szCs w:val="24"/>
        </w:rPr>
        <w:t xml:space="preserve"> e 20 </w:t>
      </w:r>
      <w:proofErr w:type="spellStart"/>
      <w:r w:rsidRPr="0015006F">
        <w:rPr>
          <w:rFonts w:ascii="Times New Roman" w:hAnsi="Times New Roman" w:cs="Times New Roman"/>
          <w:iCs/>
          <w:sz w:val="24"/>
          <w:szCs w:val="24"/>
        </w:rPr>
        <w:t>correspondem</w:t>
      </w:r>
      <w:proofErr w:type="spellEnd"/>
      <w:r w:rsidRPr="0015006F">
        <w:rPr>
          <w:rFonts w:ascii="Times New Roman" w:hAnsi="Times New Roman" w:cs="Times New Roman"/>
          <w:iCs/>
          <w:sz w:val="24"/>
          <w:szCs w:val="24"/>
        </w:rPr>
        <w:t xml:space="preserve"> a </w:t>
      </w:r>
      <w:proofErr w:type="spellStart"/>
      <w:r w:rsidRPr="0015006F">
        <w:rPr>
          <w:rFonts w:ascii="Times New Roman" w:hAnsi="Times New Roman" w:cs="Times New Roman"/>
          <w:iCs/>
          <w:sz w:val="24"/>
          <w:szCs w:val="24"/>
        </w:rPr>
        <w:t>outro</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inseto</w:t>
      </w:r>
      <w:proofErr w:type="spellEnd"/>
      <w:r w:rsidRPr="0015006F">
        <w:rPr>
          <w:rFonts w:ascii="Times New Roman" w:hAnsi="Times New Roman" w:cs="Times New Roman"/>
          <w:iCs/>
          <w:sz w:val="24"/>
          <w:szCs w:val="24"/>
        </w:rPr>
        <w:t xml:space="preserve">. </w:t>
      </w:r>
      <w:proofErr w:type="gramStart"/>
      <w:r w:rsidRPr="0015006F">
        <w:rPr>
          <w:rFonts w:ascii="Times New Roman" w:hAnsi="Times New Roman" w:cs="Times New Roman"/>
          <w:iCs/>
          <w:sz w:val="24"/>
          <w:szCs w:val="24"/>
        </w:rPr>
        <w:t>Todas as</w:t>
      </w:r>
      <w:proofErr w:type="gram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populações</w:t>
      </w:r>
      <w:proofErr w:type="spellEnd"/>
      <w:r w:rsidRPr="0015006F">
        <w:rPr>
          <w:rFonts w:ascii="Times New Roman" w:hAnsi="Times New Roman" w:cs="Times New Roman"/>
          <w:iCs/>
          <w:sz w:val="24"/>
          <w:szCs w:val="24"/>
        </w:rPr>
        <w:t xml:space="preserve"> de </w:t>
      </w:r>
      <w:proofErr w:type="spellStart"/>
      <w:r w:rsidRPr="0015006F">
        <w:rPr>
          <w:rFonts w:ascii="Times New Roman" w:hAnsi="Times New Roman" w:cs="Times New Roman"/>
          <w:iCs/>
          <w:sz w:val="24"/>
          <w:szCs w:val="24"/>
        </w:rPr>
        <w:t>abelhas</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foram</w:t>
      </w:r>
      <w:proofErr w:type="spellEnd"/>
      <w:r w:rsidRPr="0015006F">
        <w:rPr>
          <w:rFonts w:ascii="Times New Roman" w:hAnsi="Times New Roman" w:cs="Times New Roman"/>
          <w:iCs/>
          <w:sz w:val="24"/>
          <w:szCs w:val="24"/>
        </w:rPr>
        <w:t xml:space="preserve"> encontradas </w:t>
      </w:r>
      <w:proofErr w:type="spellStart"/>
      <w:r w:rsidRPr="0015006F">
        <w:rPr>
          <w:rFonts w:ascii="Times New Roman" w:hAnsi="Times New Roman" w:cs="Times New Roman"/>
          <w:iCs/>
          <w:sz w:val="24"/>
          <w:szCs w:val="24"/>
        </w:rPr>
        <w:t>forrageando</w:t>
      </w:r>
      <w:proofErr w:type="spellEnd"/>
      <w:r w:rsidRPr="0015006F">
        <w:rPr>
          <w:rFonts w:ascii="Times New Roman" w:hAnsi="Times New Roman" w:cs="Times New Roman"/>
          <w:iCs/>
          <w:sz w:val="24"/>
          <w:szCs w:val="24"/>
        </w:rPr>
        <w:t xml:space="preserve">. A </w:t>
      </w:r>
      <w:proofErr w:type="spellStart"/>
      <w:r w:rsidRPr="0015006F">
        <w:rPr>
          <w:rFonts w:ascii="Times New Roman" w:hAnsi="Times New Roman" w:cs="Times New Roman"/>
          <w:iCs/>
          <w:sz w:val="24"/>
          <w:szCs w:val="24"/>
        </w:rPr>
        <w:t>incidência</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populacional</w:t>
      </w:r>
      <w:proofErr w:type="spellEnd"/>
      <w:r w:rsidRPr="0015006F">
        <w:rPr>
          <w:rFonts w:ascii="Times New Roman" w:hAnsi="Times New Roman" w:cs="Times New Roman"/>
          <w:iCs/>
          <w:sz w:val="24"/>
          <w:szCs w:val="24"/>
        </w:rPr>
        <w:t xml:space="preserve"> de </w:t>
      </w:r>
      <w:proofErr w:type="spellStart"/>
      <w:r w:rsidRPr="0015006F">
        <w:rPr>
          <w:rFonts w:ascii="Times New Roman" w:hAnsi="Times New Roman" w:cs="Times New Roman"/>
          <w:iCs/>
          <w:sz w:val="24"/>
          <w:szCs w:val="24"/>
        </w:rPr>
        <w:t>abelhas</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rainhas</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aumentou</w:t>
      </w:r>
      <w:proofErr w:type="spellEnd"/>
      <w:r w:rsidRPr="0015006F">
        <w:rPr>
          <w:rFonts w:ascii="Times New Roman" w:hAnsi="Times New Roman" w:cs="Times New Roman"/>
          <w:iCs/>
          <w:sz w:val="24"/>
          <w:szCs w:val="24"/>
        </w:rPr>
        <w:t xml:space="preserve"> no </w:t>
      </w:r>
      <w:proofErr w:type="spellStart"/>
      <w:r w:rsidRPr="0015006F">
        <w:rPr>
          <w:rFonts w:ascii="Times New Roman" w:hAnsi="Times New Roman" w:cs="Times New Roman"/>
          <w:iCs/>
          <w:sz w:val="24"/>
          <w:szCs w:val="24"/>
        </w:rPr>
        <w:t>mês</w:t>
      </w:r>
      <w:proofErr w:type="spellEnd"/>
      <w:r w:rsidRPr="0015006F">
        <w:rPr>
          <w:rFonts w:ascii="Times New Roman" w:hAnsi="Times New Roman" w:cs="Times New Roman"/>
          <w:iCs/>
          <w:sz w:val="24"/>
          <w:szCs w:val="24"/>
        </w:rPr>
        <w:t xml:space="preserve"> de </w:t>
      </w:r>
      <w:proofErr w:type="spellStart"/>
      <w:r w:rsidRPr="0015006F">
        <w:rPr>
          <w:rFonts w:ascii="Times New Roman" w:hAnsi="Times New Roman" w:cs="Times New Roman"/>
          <w:iCs/>
          <w:sz w:val="24"/>
          <w:szCs w:val="24"/>
        </w:rPr>
        <w:t>julho</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com</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maior</w:t>
      </w:r>
      <w:proofErr w:type="spellEnd"/>
      <w:r w:rsidRPr="0015006F">
        <w:rPr>
          <w:rFonts w:ascii="Times New Roman" w:hAnsi="Times New Roman" w:cs="Times New Roman"/>
          <w:iCs/>
          <w:sz w:val="24"/>
          <w:szCs w:val="24"/>
        </w:rPr>
        <w:t xml:space="preserve"> pico nos meses de agosto e </w:t>
      </w:r>
      <w:proofErr w:type="spellStart"/>
      <w:r w:rsidRPr="0015006F">
        <w:rPr>
          <w:rFonts w:ascii="Times New Roman" w:hAnsi="Times New Roman" w:cs="Times New Roman"/>
          <w:iCs/>
          <w:sz w:val="24"/>
          <w:szCs w:val="24"/>
        </w:rPr>
        <w:t>março</w:t>
      </w:r>
      <w:proofErr w:type="spellEnd"/>
      <w:r w:rsidRPr="0015006F">
        <w:rPr>
          <w:rFonts w:ascii="Times New Roman" w:hAnsi="Times New Roman" w:cs="Times New Roman"/>
          <w:iCs/>
          <w:sz w:val="24"/>
          <w:szCs w:val="24"/>
        </w:rPr>
        <w:t xml:space="preserve">, o que nos </w:t>
      </w:r>
      <w:proofErr w:type="spellStart"/>
      <w:r w:rsidRPr="0015006F">
        <w:rPr>
          <w:rFonts w:ascii="Times New Roman" w:hAnsi="Times New Roman" w:cs="Times New Roman"/>
          <w:iCs/>
          <w:sz w:val="24"/>
          <w:szCs w:val="24"/>
        </w:rPr>
        <w:t>dá</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uma</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janela</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mais</w:t>
      </w:r>
      <w:proofErr w:type="spellEnd"/>
      <w:r w:rsidRPr="0015006F">
        <w:rPr>
          <w:rFonts w:ascii="Times New Roman" w:hAnsi="Times New Roman" w:cs="Times New Roman"/>
          <w:iCs/>
          <w:sz w:val="24"/>
          <w:szCs w:val="24"/>
        </w:rPr>
        <w:t xml:space="preserve"> ampla para a </w:t>
      </w:r>
      <w:proofErr w:type="spellStart"/>
      <w:r w:rsidRPr="0015006F">
        <w:rPr>
          <w:rFonts w:ascii="Times New Roman" w:hAnsi="Times New Roman" w:cs="Times New Roman"/>
          <w:iCs/>
          <w:sz w:val="24"/>
          <w:szCs w:val="24"/>
        </w:rPr>
        <w:t>reprodução</w:t>
      </w:r>
      <w:proofErr w:type="spellEnd"/>
      <w:r w:rsidRPr="0015006F">
        <w:rPr>
          <w:rFonts w:ascii="Times New Roman" w:hAnsi="Times New Roman" w:cs="Times New Roman"/>
          <w:iCs/>
          <w:sz w:val="24"/>
          <w:szCs w:val="24"/>
        </w:rPr>
        <w:t xml:space="preserve"> de </w:t>
      </w:r>
      <w:proofErr w:type="spellStart"/>
      <w:r w:rsidRPr="0015006F">
        <w:rPr>
          <w:rFonts w:ascii="Times New Roman" w:hAnsi="Times New Roman" w:cs="Times New Roman"/>
          <w:iCs/>
          <w:sz w:val="24"/>
          <w:szCs w:val="24"/>
        </w:rPr>
        <w:t>abelhas</w:t>
      </w:r>
      <w:proofErr w:type="spellEnd"/>
      <w:r w:rsidRPr="0015006F">
        <w:rPr>
          <w:rFonts w:ascii="Times New Roman" w:hAnsi="Times New Roman" w:cs="Times New Roman"/>
          <w:iCs/>
          <w:sz w:val="24"/>
          <w:szCs w:val="24"/>
        </w:rPr>
        <w:t xml:space="preserve"> em </w:t>
      </w:r>
      <w:proofErr w:type="spellStart"/>
      <w:r w:rsidRPr="0015006F">
        <w:rPr>
          <w:rFonts w:ascii="Times New Roman" w:hAnsi="Times New Roman" w:cs="Times New Roman"/>
          <w:iCs/>
          <w:sz w:val="24"/>
          <w:szCs w:val="24"/>
        </w:rPr>
        <w:t>cativeiro</w:t>
      </w:r>
      <w:proofErr w:type="spellEnd"/>
      <w:r w:rsidRPr="0015006F">
        <w:rPr>
          <w:rFonts w:ascii="Times New Roman" w:hAnsi="Times New Roman" w:cs="Times New Roman"/>
          <w:iCs/>
          <w:sz w:val="24"/>
          <w:szCs w:val="24"/>
        </w:rPr>
        <w:t>.</w:t>
      </w:r>
    </w:p>
    <w:p w14:paraId="55BAEBDE" w14:textId="39C501CF" w:rsidR="0015006F" w:rsidRDefault="0015006F" w:rsidP="0015006F">
      <w:pPr>
        <w:spacing w:after="0" w:line="360" w:lineRule="auto"/>
        <w:jc w:val="both"/>
        <w:rPr>
          <w:rFonts w:ascii="Times New Roman" w:hAnsi="Times New Roman" w:cs="Times New Roman"/>
          <w:iCs/>
          <w:sz w:val="24"/>
          <w:szCs w:val="24"/>
        </w:rPr>
      </w:pPr>
      <w:proofErr w:type="spellStart"/>
      <w:r w:rsidRPr="0015006F">
        <w:rPr>
          <w:rFonts w:ascii="Calibri" w:hAnsi="Calibri" w:cs="Times New Roman"/>
          <w:b/>
          <w:sz w:val="28"/>
          <w:szCs w:val="36"/>
        </w:rPr>
        <w:t>Palavras</w:t>
      </w:r>
      <w:proofErr w:type="spellEnd"/>
      <w:r w:rsidRPr="0015006F">
        <w:rPr>
          <w:rFonts w:ascii="Calibri" w:hAnsi="Calibri" w:cs="Times New Roman"/>
          <w:b/>
          <w:sz w:val="28"/>
          <w:szCs w:val="36"/>
        </w:rPr>
        <w:t>-chave:</w:t>
      </w:r>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Zangões</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insetos</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reprodução</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incidência</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Bombus</w:t>
      </w:r>
      <w:proofErr w:type="spellEnd"/>
      <w:r w:rsidRPr="0015006F">
        <w:rPr>
          <w:rFonts w:ascii="Times New Roman" w:hAnsi="Times New Roman" w:cs="Times New Roman"/>
          <w:iCs/>
          <w:sz w:val="24"/>
          <w:szCs w:val="24"/>
        </w:rPr>
        <w:t xml:space="preserve"> </w:t>
      </w:r>
      <w:proofErr w:type="spellStart"/>
      <w:r w:rsidRPr="0015006F">
        <w:rPr>
          <w:rFonts w:ascii="Times New Roman" w:hAnsi="Times New Roman" w:cs="Times New Roman"/>
          <w:iCs/>
          <w:sz w:val="24"/>
          <w:szCs w:val="24"/>
        </w:rPr>
        <w:t>ephippiatus</w:t>
      </w:r>
      <w:proofErr w:type="spellEnd"/>
      <w:r w:rsidRPr="0015006F">
        <w:rPr>
          <w:rFonts w:ascii="Times New Roman" w:hAnsi="Times New Roman" w:cs="Times New Roman"/>
          <w:iCs/>
          <w:sz w:val="24"/>
          <w:szCs w:val="24"/>
        </w:rPr>
        <w:t>.</w:t>
      </w:r>
    </w:p>
    <w:p w14:paraId="5B6481E4" w14:textId="6D1A4E22" w:rsidR="00557542" w:rsidRPr="00557542" w:rsidRDefault="00557542" w:rsidP="002D6038">
      <w:pPr>
        <w:spacing w:after="0" w:line="360" w:lineRule="auto"/>
        <w:rPr>
          <w:sz w:val="24"/>
          <w:szCs w:val="24"/>
        </w:rPr>
      </w:pPr>
      <w:r w:rsidRPr="00557542">
        <w:rPr>
          <w:rFonts w:ascii="Times New Roman" w:hAnsi="Times New Roman"/>
          <w:b/>
          <w:sz w:val="24"/>
          <w:szCs w:val="24"/>
        </w:rPr>
        <w:t>Fecha Recepción:</w:t>
      </w:r>
      <w:r w:rsidRPr="00557542">
        <w:rPr>
          <w:rFonts w:ascii="Times New Roman" w:hAnsi="Times New Roman"/>
          <w:sz w:val="24"/>
          <w:szCs w:val="24"/>
        </w:rPr>
        <w:t xml:space="preserve"> </w:t>
      </w:r>
      <w:proofErr w:type="gramStart"/>
      <w:r w:rsidRPr="00557542">
        <w:rPr>
          <w:rFonts w:ascii="Times New Roman" w:hAnsi="Times New Roman"/>
          <w:sz w:val="24"/>
          <w:szCs w:val="24"/>
        </w:rPr>
        <w:t>Enero</w:t>
      </w:r>
      <w:proofErr w:type="gramEnd"/>
      <w:r w:rsidRPr="00557542">
        <w:rPr>
          <w:rFonts w:ascii="Times New Roman" w:hAnsi="Times New Roman"/>
          <w:sz w:val="24"/>
          <w:szCs w:val="24"/>
        </w:rPr>
        <w:t xml:space="preserve"> 2023</w:t>
      </w:r>
      <w:r w:rsidRPr="00557542">
        <w:rPr>
          <w:sz w:val="24"/>
          <w:szCs w:val="24"/>
        </w:rPr>
        <w:t xml:space="preserve">                 </w:t>
      </w:r>
      <w:r w:rsidRPr="00557542">
        <w:rPr>
          <w:rFonts w:ascii="Times New Roman" w:hAnsi="Times New Roman"/>
          <w:sz w:val="24"/>
          <w:szCs w:val="24"/>
        </w:rPr>
        <w:t xml:space="preserve"> </w:t>
      </w:r>
      <w:r w:rsidR="002D6038">
        <w:rPr>
          <w:rFonts w:ascii="Times New Roman" w:hAnsi="Times New Roman"/>
          <w:sz w:val="24"/>
          <w:szCs w:val="24"/>
        </w:rPr>
        <w:t xml:space="preserve">                            </w:t>
      </w:r>
      <w:r w:rsidRPr="00557542">
        <w:rPr>
          <w:rFonts w:ascii="Times New Roman" w:hAnsi="Times New Roman"/>
          <w:sz w:val="24"/>
          <w:szCs w:val="24"/>
        </w:rPr>
        <w:t xml:space="preserve">   </w:t>
      </w:r>
      <w:r w:rsidRPr="00557542">
        <w:rPr>
          <w:rFonts w:ascii="Times New Roman" w:hAnsi="Times New Roman"/>
          <w:b/>
          <w:sz w:val="24"/>
          <w:szCs w:val="24"/>
        </w:rPr>
        <w:t>Fecha Aceptación:</w:t>
      </w:r>
      <w:r w:rsidRPr="00557542">
        <w:rPr>
          <w:rFonts w:ascii="Times New Roman" w:hAnsi="Times New Roman"/>
          <w:sz w:val="24"/>
          <w:szCs w:val="24"/>
        </w:rPr>
        <w:t xml:space="preserve"> Julio 2023</w:t>
      </w:r>
    </w:p>
    <w:p w14:paraId="39D7F5C0" w14:textId="77777777" w:rsidR="00557542" w:rsidRDefault="00000000" w:rsidP="00557542">
      <w:pPr>
        <w:spacing w:after="0" w:line="360" w:lineRule="auto"/>
        <w:jc w:val="center"/>
      </w:pPr>
      <w:r>
        <w:pict w14:anchorId="7327DD5F">
          <v:rect id="_x0000_i1025" style="width:441.9pt;height:1pt" o:hralign="center" o:hrstd="t" o:hr="t" fillcolor="#a0a0a0" stroked="f"/>
        </w:pict>
      </w:r>
    </w:p>
    <w:p w14:paraId="68EF03FF" w14:textId="62FBA360" w:rsidR="008A4BFF" w:rsidRPr="00557542" w:rsidRDefault="002D6038" w:rsidP="009405AB">
      <w:pPr>
        <w:jc w:val="center"/>
        <w:rPr>
          <w:rFonts w:ascii="Times New Roman" w:hAnsi="Times New Roman" w:cs="Times New Roman"/>
          <w:b/>
          <w:sz w:val="32"/>
          <w:szCs w:val="32"/>
        </w:rPr>
      </w:pPr>
      <w:r w:rsidRPr="00557542">
        <w:rPr>
          <w:rFonts w:ascii="Times New Roman" w:hAnsi="Times New Roman" w:cs="Times New Roman"/>
          <w:b/>
          <w:sz w:val="32"/>
          <w:szCs w:val="32"/>
        </w:rPr>
        <w:lastRenderedPageBreak/>
        <w:t>Introducción</w:t>
      </w:r>
    </w:p>
    <w:p w14:paraId="1C8A0C84" w14:textId="028EE51F" w:rsidR="00F34EAC" w:rsidRPr="00557542" w:rsidRDefault="00F34EAC" w:rsidP="00557542">
      <w:pPr>
        <w:spacing w:after="0" w:line="360" w:lineRule="auto"/>
        <w:ind w:firstLine="708"/>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 xml:space="preserve">La demanda de alimentos está en constante aumento debido al crecimiento de la población. Para satisfacer esta creciente demanda en el futuro, es imperativo producir alimentos de manera sostenible. En este contexto, los </w:t>
      </w:r>
      <w:proofErr w:type="spellStart"/>
      <w:r w:rsidRPr="00557542">
        <w:rPr>
          <w:rFonts w:ascii="Times New Roman" w:hAnsi="Times New Roman" w:cs="Times New Roman"/>
          <w:color w:val="000000" w:themeColor="text1"/>
          <w:sz w:val="24"/>
          <w:szCs w:val="24"/>
        </w:rPr>
        <w:t>agrosistemas</w:t>
      </w:r>
      <w:proofErr w:type="spellEnd"/>
      <w:r w:rsidRPr="00557542">
        <w:rPr>
          <w:rFonts w:ascii="Times New Roman" w:hAnsi="Times New Roman" w:cs="Times New Roman"/>
          <w:color w:val="000000" w:themeColor="text1"/>
          <w:sz w:val="24"/>
          <w:szCs w:val="24"/>
        </w:rPr>
        <w:t xml:space="preserve"> se enfrentan a la necesidad de contar con polinizadores, ya que desempeñan un papel fundamental en la producción de alimentos. Además, la mayoría de los principales cultivos consumidos en todo el mundo dependen, en cierta medida, de la polinización por insectos, especialmente por los abejorros (Bayer</w:t>
      </w:r>
      <w:r w:rsidR="00990729" w:rsidRPr="00557542">
        <w:rPr>
          <w:rFonts w:ascii="Times New Roman" w:hAnsi="Times New Roman" w:cs="Times New Roman"/>
          <w:color w:val="000000" w:themeColor="text1"/>
          <w:sz w:val="24"/>
          <w:szCs w:val="24"/>
        </w:rPr>
        <w:t xml:space="preserve"> </w:t>
      </w:r>
      <w:proofErr w:type="spellStart"/>
      <w:r w:rsidR="00990729" w:rsidRPr="00557542">
        <w:rPr>
          <w:rFonts w:ascii="Times New Roman" w:hAnsi="Times New Roman" w:cs="Times New Roman"/>
          <w:color w:val="000000" w:themeColor="text1"/>
          <w:sz w:val="24"/>
          <w:szCs w:val="24"/>
        </w:rPr>
        <w:t>Bee</w:t>
      </w:r>
      <w:proofErr w:type="spellEnd"/>
      <w:r w:rsidR="00990729" w:rsidRPr="00557542">
        <w:rPr>
          <w:rFonts w:ascii="Times New Roman" w:hAnsi="Times New Roman" w:cs="Times New Roman"/>
          <w:color w:val="000000" w:themeColor="text1"/>
          <w:sz w:val="24"/>
          <w:szCs w:val="24"/>
        </w:rPr>
        <w:t xml:space="preserve"> Care Center</w:t>
      </w:r>
      <w:r w:rsidRPr="00557542">
        <w:rPr>
          <w:rFonts w:ascii="Times New Roman" w:hAnsi="Times New Roman" w:cs="Times New Roman"/>
          <w:color w:val="000000" w:themeColor="text1"/>
          <w:sz w:val="24"/>
          <w:szCs w:val="24"/>
        </w:rPr>
        <w:t>, 2018).</w:t>
      </w:r>
    </w:p>
    <w:p w14:paraId="2F5E3487" w14:textId="77777777" w:rsidR="000F70E3" w:rsidRPr="00557542" w:rsidRDefault="008A4BFF" w:rsidP="00557542">
      <w:pPr>
        <w:spacing w:after="0" w:line="360" w:lineRule="auto"/>
        <w:ind w:firstLine="708"/>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 xml:space="preserve">Los </w:t>
      </w:r>
      <w:r w:rsidRPr="00557542">
        <w:rPr>
          <w:rFonts w:ascii="Times New Roman" w:hAnsi="Times New Roman" w:cs="Times New Roman"/>
          <w:i/>
          <w:color w:val="000000" w:themeColor="text1"/>
          <w:sz w:val="24"/>
          <w:szCs w:val="24"/>
        </w:rPr>
        <w:t>Bombus</w:t>
      </w:r>
      <w:r w:rsidR="002A231B" w:rsidRPr="00557542">
        <w:rPr>
          <w:rFonts w:ascii="Times New Roman" w:hAnsi="Times New Roman" w:cs="Times New Roman"/>
          <w:i/>
          <w:color w:val="000000" w:themeColor="text1"/>
          <w:sz w:val="24"/>
          <w:szCs w:val="24"/>
        </w:rPr>
        <w:t xml:space="preserve"> ephippiatus</w:t>
      </w:r>
      <w:r w:rsidRPr="00557542">
        <w:rPr>
          <w:rFonts w:ascii="Times New Roman" w:hAnsi="Times New Roman" w:cs="Times New Roman"/>
          <w:color w:val="000000" w:themeColor="text1"/>
          <w:sz w:val="24"/>
          <w:szCs w:val="24"/>
        </w:rPr>
        <w:t xml:space="preserve"> (abejorros) </w:t>
      </w:r>
      <w:r w:rsidR="002A231B" w:rsidRPr="00557542">
        <w:rPr>
          <w:rFonts w:ascii="Times New Roman" w:hAnsi="Times New Roman" w:cs="Times New Roman"/>
          <w:color w:val="000000" w:themeColor="text1"/>
          <w:sz w:val="24"/>
          <w:szCs w:val="24"/>
        </w:rPr>
        <w:t>están distribuido por todo</w:t>
      </w:r>
      <w:r w:rsidRPr="00557542">
        <w:rPr>
          <w:rFonts w:ascii="Times New Roman" w:hAnsi="Times New Roman" w:cs="Times New Roman"/>
          <w:color w:val="000000" w:themeColor="text1"/>
          <w:sz w:val="24"/>
          <w:szCs w:val="24"/>
        </w:rPr>
        <w:t xml:space="preserve"> México (</w:t>
      </w:r>
      <w:proofErr w:type="spellStart"/>
      <w:r w:rsidRPr="00557542">
        <w:rPr>
          <w:rFonts w:ascii="Times New Roman" w:hAnsi="Times New Roman" w:cs="Times New Roman"/>
          <w:color w:val="000000" w:themeColor="text1"/>
          <w:sz w:val="24"/>
          <w:szCs w:val="24"/>
        </w:rPr>
        <w:t>Dunnes</w:t>
      </w:r>
      <w:proofErr w:type="spellEnd"/>
      <w:r w:rsidR="000F70E3" w:rsidRPr="00557542">
        <w:rPr>
          <w:rFonts w:ascii="Times New Roman" w:hAnsi="Times New Roman" w:cs="Times New Roman"/>
          <w:color w:val="000000" w:themeColor="text1"/>
          <w:sz w:val="24"/>
          <w:szCs w:val="24"/>
        </w:rPr>
        <w:t xml:space="preserve"> </w:t>
      </w:r>
      <w:r w:rsidR="000F70E3" w:rsidRPr="00557542">
        <w:rPr>
          <w:rFonts w:ascii="Times New Roman" w:hAnsi="Times New Roman" w:cs="Times New Roman"/>
          <w:i/>
          <w:iCs/>
          <w:color w:val="000000" w:themeColor="text1"/>
          <w:sz w:val="24"/>
          <w:szCs w:val="24"/>
        </w:rPr>
        <w:t>et al</w:t>
      </w:r>
      <w:r w:rsidR="000F70E3" w:rsidRPr="00557542">
        <w:rPr>
          <w:rFonts w:ascii="Times New Roman" w:hAnsi="Times New Roman" w:cs="Times New Roman"/>
          <w:color w:val="000000" w:themeColor="text1"/>
          <w:sz w:val="24"/>
          <w:szCs w:val="24"/>
        </w:rPr>
        <w:t>.</w:t>
      </w:r>
      <w:r w:rsidRPr="00557542">
        <w:rPr>
          <w:rFonts w:ascii="Times New Roman" w:hAnsi="Times New Roman" w:cs="Times New Roman"/>
          <w:color w:val="000000" w:themeColor="text1"/>
          <w:sz w:val="24"/>
          <w:szCs w:val="24"/>
        </w:rPr>
        <w:t>, 2012</w:t>
      </w:r>
      <w:r w:rsidR="004E5289" w:rsidRPr="00557542">
        <w:rPr>
          <w:rFonts w:ascii="Times New Roman" w:hAnsi="Times New Roman" w:cs="Times New Roman"/>
          <w:color w:val="000000" w:themeColor="text1"/>
          <w:sz w:val="24"/>
          <w:szCs w:val="24"/>
        </w:rPr>
        <w:t>)</w:t>
      </w:r>
      <w:r w:rsidR="000F70E3" w:rsidRPr="00557542">
        <w:rPr>
          <w:rFonts w:ascii="Times New Roman" w:hAnsi="Times New Roman" w:cs="Times New Roman"/>
          <w:color w:val="000000" w:themeColor="text1"/>
          <w:sz w:val="24"/>
          <w:szCs w:val="24"/>
        </w:rPr>
        <w:t>, y s</w:t>
      </w:r>
      <w:r w:rsidR="00A470B1" w:rsidRPr="00557542">
        <w:rPr>
          <w:rFonts w:ascii="Times New Roman" w:hAnsi="Times New Roman" w:cs="Times New Roman"/>
          <w:color w:val="000000" w:themeColor="text1"/>
          <w:sz w:val="24"/>
          <w:szCs w:val="24"/>
        </w:rPr>
        <w:t>e encuentran</w:t>
      </w:r>
      <w:r w:rsidRPr="00557542">
        <w:rPr>
          <w:rFonts w:ascii="Times New Roman" w:hAnsi="Times New Roman" w:cs="Times New Roman"/>
          <w:color w:val="000000" w:themeColor="text1"/>
          <w:sz w:val="24"/>
          <w:szCs w:val="24"/>
        </w:rPr>
        <w:t xml:space="preserve"> por encima de l</w:t>
      </w:r>
      <w:r w:rsidR="00CD3871" w:rsidRPr="00557542">
        <w:rPr>
          <w:rFonts w:ascii="Times New Roman" w:hAnsi="Times New Roman" w:cs="Times New Roman"/>
          <w:color w:val="000000" w:themeColor="text1"/>
          <w:sz w:val="24"/>
          <w:szCs w:val="24"/>
        </w:rPr>
        <w:t xml:space="preserve">os 800 m s. n. m. (Vergara, </w:t>
      </w:r>
      <w:r w:rsidRPr="00557542">
        <w:rPr>
          <w:rFonts w:ascii="Times New Roman" w:hAnsi="Times New Roman" w:cs="Times New Roman"/>
          <w:color w:val="000000" w:themeColor="text1"/>
          <w:sz w:val="24"/>
          <w:szCs w:val="24"/>
        </w:rPr>
        <w:t>2016</w:t>
      </w:r>
      <w:r w:rsidR="00A470B1" w:rsidRPr="00557542">
        <w:rPr>
          <w:rFonts w:ascii="Times New Roman" w:hAnsi="Times New Roman" w:cs="Times New Roman"/>
          <w:color w:val="000000" w:themeColor="text1"/>
          <w:sz w:val="24"/>
          <w:szCs w:val="24"/>
        </w:rPr>
        <w:t>). En total, se han reportado</w:t>
      </w:r>
      <w:r w:rsidRPr="00557542">
        <w:rPr>
          <w:rFonts w:ascii="Times New Roman" w:hAnsi="Times New Roman" w:cs="Times New Roman"/>
          <w:color w:val="000000" w:themeColor="text1"/>
          <w:sz w:val="24"/>
          <w:szCs w:val="24"/>
        </w:rPr>
        <w:t xml:space="preserve"> 25 especies a</w:t>
      </w:r>
      <w:r w:rsidR="00A470B1" w:rsidRPr="00557542">
        <w:rPr>
          <w:rFonts w:ascii="Times New Roman" w:hAnsi="Times New Roman" w:cs="Times New Roman"/>
          <w:color w:val="000000" w:themeColor="text1"/>
          <w:sz w:val="24"/>
          <w:szCs w:val="24"/>
        </w:rPr>
        <w:t xml:space="preserve"> lo larg</w:t>
      </w:r>
      <w:r w:rsidR="004E5289" w:rsidRPr="00557542">
        <w:rPr>
          <w:rFonts w:ascii="Times New Roman" w:hAnsi="Times New Roman" w:cs="Times New Roman"/>
          <w:color w:val="000000" w:themeColor="text1"/>
          <w:sz w:val="24"/>
          <w:szCs w:val="24"/>
        </w:rPr>
        <w:t xml:space="preserve">o de todo México, </w:t>
      </w:r>
      <w:r w:rsidR="000F70E3" w:rsidRPr="00557542">
        <w:rPr>
          <w:rFonts w:ascii="Times New Roman" w:hAnsi="Times New Roman" w:cs="Times New Roman"/>
          <w:color w:val="000000" w:themeColor="text1"/>
          <w:sz w:val="24"/>
          <w:szCs w:val="24"/>
        </w:rPr>
        <w:t xml:space="preserve">de los cuales </w:t>
      </w:r>
      <w:r w:rsidR="004E5289" w:rsidRPr="00557542">
        <w:rPr>
          <w:rFonts w:ascii="Times New Roman" w:hAnsi="Times New Roman" w:cs="Times New Roman"/>
          <w:color w:val="000000" w:themeColor="text1"/>
          <w:sz w:val="24"/>
          <w:szCs w:val="24"/>
        </w:rPr>
        <w:t xml:space="preserve">el más </w:t>
      </w:r>
      <w:r w:rsidR="00445DB8" w:rsidRPr="00557542">
        <w:rPr>
          <w:rFonts w:ascii="Times New Roman" w:hAnsi="Times New Roman" w:cs="Times New Roman"/>
          <w:color w:val="000000" w:themeColor="text1"/>
          <w:sz w:val="24"/>
          <w:szCs w:val="24"/>
        </w:rPr>
        <w:t>común</w:t>
      </w:r>
      <w:r w:rsidR="00A470B1" w:rsidRPr="00557542">
        <w:rPr>
          <w:rFonts w:ascii="Times New Roman" w:hAnsi="Times New Roman" w:cs="Times New Roman"/>
          <w:color w:val="000000" w:themeColor="text1"/>
          <w:sz w:val="24"/>
          <w:szCs w:val="24"/>
        </w:rPr>
        <w:t xml:space="preserve"> es </w:t>
      </w:r>
      <w:r w:rsidR="000F70E3" w:rsidRPr="00557542">
        <w:rPr>
          <w:rFonts w:ascii="Times New Roman" w:hAnsi="Times New Roman" w:cs="Times New Roman"/>
          <w:color w:val="000000" w:themeColor="text1"/>
          <w:sz w:val="24"/>
          <w:szCs w:val="24"/>
        </w:rPr>
        <w:t xml:space="preserve">el </w:t>
      </w:r>
      <w:r w:rsidR="00A470B1" w:rsidRPr="00557542">
        <w:rPr>
          <w:rFonts w:ascii="Times New Roman" w:hAnsi="Times New Roman" w:cs="Times New Roman"/>
          <w:color w:val="000000" w:themeColor="text1"/>
          <w:sz w:val="24"/>
          <w:szCs w:val="24"/>
        </w:rPr>
        <w:t xml:space="preserve">abejorro </w:t>
      </w:r>
      <w:r w:rsidRPr="00557542">
        <w:rPr>
          <w:rFonts w:ascii="Times New Roman" w:hAnsi="Times New Roman" w:cs="Times New Roman"/>
          <w:i/>
          <w:color w:val="000000" w:themeColor="text1"/>
          <w:sz w:val="24"/>
          <w:szCs w:val="24"/>
        </w:rPr>
        <w:t>Bombus ephippiatus</w:t>
      </w:r>
      <w:r w:rsidRPr="00557542">
        <w:rPr>
          <w:rFonts w:ascii="Times New Roman" w:hAnsi="Times New Roman" w:cs="Times New Roman"/>
          <w:color w:val="000000" w:themeColor="text1"/>
          <w:sz w:val="24"/>
          <w:szCs w:val="24"/>
        </w:rPr>
        <w:t xml:space="preserve">. </w:t>
      </w:r>
    </w:p>
    <w:p w14:paraId="670C0921" w14:textId="77777777" w:rsidR="00F34EAC" w:rsidRPr="00557542" w:rsidRDefault="006632A9" w:rsidP="00557542">
      <w:pPr>
        <w:spacing w:after="0" w:line="360" w:lineRule="auto"/>
        <w:ind w:firstLine="708"/>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De acuerdo con</w:t>
      </w:r>
      <w:r w:rsidR="00A470B1" w:rsidRPr="00557542">
        <w:rPr>
          <w:rFonts w:ascii="Times New Roman" w:hAnsi="Times New Roman" w:cs="Times New Roman"/>
          <w:color w:val="000000" w:themeColor="text1"/>
          <w:sz w:val="24"/>
          <w:szCs w:val="24"/>
        </w:rPr>
        <w:t xml:space="preserve"> las características ecológicas del abejorro </w:t>
      </w:r>
      <w:r w:rsidR="00A470B1" w:rsidRPr="00557542">
        <w:rPr>
          <w:rFonts w:ascii="Times New Roman" w:hAnsi="Times New Roman" w:cs="Times New Roman"/>
          <w:i/>
          <w:color w:val="000000" w:themeColor="text1"/>
          <w:sz w:val="24"/>
          <w:szCs w:val="24"/>
        </w:rPr>
        <w:t>B. ephippiatus</w:t>
      </w:r>
      <w:r w:rsidR="00A470B1" w:rsidRPr="00557542">
        <w:rPr>
          <w:rFonts w:ascii="Times New Roman" w:hAnsi="Times New Roman" w:cs="Times New Roman"/>
          <w:color w:val="000000" w:themeColor="text1"/>
          <w:sz w:val="24"/>
          <w:szCs w:val="24"/>
        </w:rPr>
        <w:t xml:space="preserve"> reportadas por Morales </w:t>
      </w:r>
      <w:r w:rsidR="001E149E" w:rsidRPr="00557542">
        <w:rPr>
          <w:rFonts w:ascii="Times New Roman" w:hAnsi="Times New Roman" w:cs="Times New Roman"/>
          <w:color w:val="000000" w:themeColor="text1"/>
          <w:sz w:val="24"/>
          <w:szCs w:val="24"/>
        </w:rPr>
        <w:t>(</w:t>
      </w:r>
      <w:r w:rsidR="00A470B1" w:rsidRPr="00557542">
        <w:rPr>
          <w:rFonts w:ascii="Times New Roman" w:hAnsi="Times New Roman" w:cs="Times New Roman"/>
          <w:color w:val="000000" w:themeColor="text1"/>
          <w:sz w:val="24"/>
          <w:szCs w:val="24"/>
        </w:rPr>
        <w:t>2007)</w:t>
      </w:r>
      <w:r w:rsidR="00F34EAC" w:rsidRPr="00557542">
        <w:rPr>
          <w:rFonts w:ascii="Times New Roman" w:hAnsi="Times New Roman" w:cs="Times New Roman"/>
          <w:color w:val="000000" w:themeColor="text1"/>
          <w:sz w:val="24"/>
          <w:szCs w:val="24"/>
        </w:rPr>
        <w:t>,</w:t>
      </w:r>
      <w:r w:rsidR="001E149E" w:rsidRPr="00557542">
        <w:rPr>
          <w:rFonts w:ascii="Times New Roman" w:hAnsi="Times New Roman" w:cs="Times New Roman"/>
          <w:color w:val="000000" w:themeColor="text1"/>
          <w:sz w:val="24"/>
          <w:szCs w:val="24"/>
        </w:rPr>
        <w:t xml:space="preserve"> </w:t>
      </w:r>
      <w:r w:rsidR="00A470B1" w:rsidRPr="00557542">
        <w:rPr>
          <w:rFonts w:ascii="Times New Roman" w:hAnsi="Times New Roman" w:cs="Times New Roman"/>
          <w:color w:val="000000" w:themeColor="text1"/>
          <w:sz w:val="24"/>
          <w:szCs w:val="24"/>
        </w:rPr>
        <w:t>esta especie es una alternativa</w:t>
      </w:r>
      <w:r w:rsidR="008A4BFF" w:rsidRPr="00557542">
        <w:rPr>
          <w:rFonts w:ascii="Times New Roman" w:hAnsi="Times New Roman" w:cs="Times New Roman"/>
          <w:color w:val="000000" w:themeColor="text1"/>
          <w:sz w:val="24"/>
          <w:szCs w:val="24"/>
        </w:rPr>
        <w:t xml:space="preserve"> para</w:t>
      </w:r>
      <w:r w:rsidR="00A470B1" w:rsidRPr="00557542">
        <w:rPr>
          <w:rFonts w:ascii="Times New Roman" w:hAnsi="Times New Roman" w:cs="Times New Roman"/>
          <w:color w:val="000000" w:themeColor="text1"/>
          <w:sz w:val="24"/>
          <w:szCs w:val="24"/>
        </w:rPr>
        <w:t xml:space="preserve"> reproducción masiva y</w:t>
      </w:r>
      <w:r w:rsidR="008A4BFF" w:rsidRPr="00557542">
        <w:rPr>
          <w:rFonts w:ascii="Times New Roman" w:hAnsi="Times New Roman" w:cs="Times New Roman"/>
          <w:color w:val="000000" w:themeColor="text1"/>
          <w:sz w:val="24"/>
          <w:szCs w:val="24"/>
        </w:rPr>
        <w:t xml:space="preserve"> uso comercial</w:t>
      </w:r>
      <w:r w:rsidR="00F34EAC" w:rsidRPr="00557542">
        <w:rPr>
          <w:rFonts w:ascii="Times New Roman" w:hAnsi="Times New Roman" w:cs="Times New Roman"/>
          <w:color w:val="000000" w:themeColor="text1"/>
          <w:sz w:val="24"/>
          <w:szCs w:val="24"/>
        </w:rPr>
        <w:t>,</w:t>
      </w:r>
      <w:r w:rsidR="008A4BFF" w:rsidRPr="00557542">
        <w:rPr>
          <w:rFonts w:ascii="Times New Roman" w:hAnsi="Times New Roman" w:cs="Times New Roman"/>
          <w:color w:val="000000" w:themeColor="text1"/>
          <w:sz w:val="24"/>
          <w:szCs w:val="24"/>
        </w:rPr>
        <w:t xml:space="preserve"> </w:t>
      </w:r>
      <w:r w:rsidR="00A470B1" w:rsidRPr="00557542">
        <w:rPr>
          <w:rFonts w:ascii="Times New Roman" w:hAnsi="Times New Roman" w:cs="Times New Roman"/>
          <w:color w:val="000000" w:themeColor="text1"/>
          <w:sz w:val="24"/>
          <w:szCs w:val="24"/>
        </w:rPr>
        <w:t xml:space="preserve">con </w:t>
      </w:r>
      <w:r w:rsidR="00F34EAC" w:rsidRPr="00557542">
        <w:rPr>
          <w:rFonts w:ascii="Times New Roman" w:hAnsi="Times New Roman" w:cs="Times New Roman"/>
          <w:color w:val="000000" w:themeColor="text1"/>
          <w:sz w:val="24"/>
          <w:szCs w:val="24"/>
        </w:rPr>
        <w:t xml:space="preserve">lo cual </w:t>
      </w:r>
      <w:r w:rsidR="00A470B1" w:rsidRPr="00557542">
        <w:rPr>
          <w:rFonts w:ascii="Times New Roman" w:hAnsi="Times New Roman" w:cs="Times New Roman"/>
          <w:color w:val="000000" w:themeColor="text1"/>
          <w:sz w:val="24"/>
          <w:szCs w:val="24"/>
        </w:rPr>
        <w:t>se evitaría</w:t>
      </w:r>
      <w:r w:rsidR="008A4BFF" w:rsidRPr="00557542">
        <w:rPr>
          <w:rFonts w:ascii="Times New Roman" w:hAnsi="Times New Roman" w:cs="Times New Roman"/>
          <w:color w:val="000000" w:themeColor="text1"/>
          <w:sz w:val="24"/>
          <w:szCs w:val="24"/>
        </w:rPr>
        <w:t xml:space="preserve"> la introducción de especies de abejorros no nativos que </w:t>
      </w:r>
      <w:r w:rsidR="00F34EAC" w:rsidRPr="00557542">
        <w:rPr>
          <w:rFonts w:ascii="Times New Roman" w:hAnsi="Times New Roman" w:cs="Times New Roman"/>
          <w:color w:val="000000" w:themeColor="text1"/>
          <w:sz w:val="24"/>
          <w:szCs w:val="24"/>
        </w:rPr>
        <w:t>podrían</w:t>
      </w:r>
      <w:r w:rsidR="008A4BFF" w:rsidRPr="00557542">
        <w:rPr>
          <w:rFonts w:ascii="Times New Roman" w:hAnsi="Times New Roman" w:cs="Times New Roman"/>
          <w:color w:val="000000" w:themeColor="text1"/>
          <w:sz w:val="24"/>
          <w:szCs w:val="24"/>
        </w:rPr>
        <w:t xml:space="preserve"> afectar considerablemente a los polinizadores</w:t>
      </w:r>
      <w:r w:rsidR="00A470B1" w:rsidRPr="00557542">
        <w:rPr>
          <w:rFonts w:ascii="Times New Roman" w:hAnsi="Times New Roman" w:cs="Times New Roman"/>
          <w:color w:val="000000" w:themeColor="text1"/>
          <w:sz w:val="24"/>
          <w:szCs w:val="24"/>
        </w:rPr>
        <w:t xml:space="preserve"> nativos</w:t>
      </w:r>
      <w:r w:rsidR="008A4BFF" w:rsidRPr="00557542">
        <w:rPr>
          <w:rFonts w:ascii="Times New Roman" w:hAnsi="Times New Roman" w:cs="Times New Roman"/>
          <w:color w:val="000000" w:themeColor="text1"/>
          <w:sz w:val="24"/>
          <w:szCs w:val="24"/>
        </w:rPr>
        <w:t xml:space="preserve">. Sin embargo, métodos de crianza masiva de los </w:t>
      </w:r>
      <w:r w:rsidR="00046517" w:rsidRPr="00557542">
        <w:rPr>
          <w:rFonts w:ascii="Times New Roman" w:hAnsi="Times New Roman" w:cs="Times New Roman"/>
          <w:i/>
          <w:color w:val="000000" w:themeColor="text1"/>
          <w:sz w:val="24"/>
          <w:szCs w:val="24"/>
        </w:rPr>
        <w:t>B.</w:t>
      </w:r>
      <w:r w:rsidR="008A4BFF" w:rsidRPr="00557542">
        <w:rPr>
          <w:rFonts w:ascii="Times New Roman" w:hAnsi="Times New Roman" w:cs="Times New Roman"/>
          <w:i/>
          <w:color w:val="000000" w:themeColor="text1"/>
          <w:sz w:val="24"/>
          <w:szCs w:val="24"/>
        </w:rPr>
        <w:t xml:space="preserve"> ephippiatus</w:t>
      </w:r>
      <w:r w:rsidR="008A4BFF" w:rsidRPr="00557542">
        <w:rPr>
          <w:rFonts w:ascii="Times New Roman" w:hAnsi="Times New Roman" w:cs="Times New Roman"/>
          <w:color w:val="000000" w:themeColor="text1"/>
          <w:sz w:val="24"/>
          <w:szCs w:val="24"/>
        </w:rPr>
        <w:t xml:space="preserve"> aún no</w:t>
      </w:r>
      <w:r w:rsidR="00A470B1" w:rsidRPr="00557542">
        <w:rPr>
          <w:rFonts w:ascii="Times New Roman" w:hAnsi="Times New Roman" w:cs="Times New Roman"/>
          <w:color w:val="000000" w:themeColor="text1"/>
          <w:sz w:val="24"/>
          <w:szCs w:val="24"/>
        </w:rPr>
        <w:t xml:space="preserve"> se han </w:t>
      </w:r>
      <w:r w:rsidR="00F34EAC" w:rsidRPr="00557542">
        <w:rPr>
          <w:rFonts w:ascii="Times New Roman" w:hAnsi="Times New Roman" w:cs="Times New Roman"/>
          <w:color w:val="000000" w:themeColor="text1"/>
          <w:sz w:val="24"/>
          <w:szCs w:val="24"/>
        </w:rPr>
        <w:t xml:space="preserve">sido reportados, a pesar de su </w:t>
      </w:r>
      <w:r w:rsidR="00A470B1" w:rsidRPr="00557542">
        <w:rPr>
          <w:rFonts w:ascii="Times New Roman" w:hAnsi="Times New Roman" w:cs="Times New Roman"/>
          <w:color w:val="000000" w:themeColor="text1"/>
          <w:sz w:val="24"/>
          <w:szCs w:val="24"/>
        </w:rPr>
        <w:t xml:space="preserve">necesidad </w:t>
      </w:r>
      <w:r w:rsidR="008A4BFF" w:rsidRPr="00557542">
        <w:rPr>
          <w:rFonts w:ascii="Times New Roman" w:hAnsi="Times New Roman" w:cs="Times New Roman"/>
          <w:color w:val="000000" w:themeColor="text1"/>
          <w:sz w:val="24"/>
          <w:szCs w:val="24"/>
        </w:rPr>
        <w:t xml:space="preserve">para asegurar </w:t>
      </w:r>
      <w:r w:rsidR="00046517" w:rsidRPr="00557542">
        <w:rPr>
          <w:rFonts w:ascii="Times New Roman" w:hAnsi="Times New Roman" w:cs="Times New Roman"/>
          <w:color w:val="000000" w:themeColor="text1"/>
          <w:sz w:val="24"/>
          <w:szCs w:val="24"/>
        </w:rPr>
        <w:t xml:space="preserve">la polinización natural </w:t>
      </w:r>
      <w:r w:rsidR="00F34EAC" w:rsidRPr="00557542">
        <w:rPr>
          <w:rFonts w:ascii="Times New Roman" w:hAnsi="Times New Roman" w:cs="Times New Roman"/>
          <w:color w:val="000000" w:themeColor="text1"/>
          <w:sz w:val="24"/>
          <w:szCs w:val="24"/>
        </w:rPr>
        <w:t xml:space="preserve">y, </w:t>
      </w:r>
      <w:r w:rsidR="00046517" w:rsidRPr="00557542">
        <w:rPr>
          <w:rFonts w:ascii="Times New Roman" w:hAnsi="Times New Roman" w:cs="Times New Roman"/>
          <w:color w:val="000000" w:themeColor="text1"/>
          <w:sz w:val="24"/>
          <w:szCs w:val="24"/>
        </w:rPr>
        <w:t>por consiguiente</w:t>
      </w:r>
      <w:r w:rsidR="00F34EAC" w:rsidRPr="00557542">
        <w:rPr>
          <w:rFonts w:ascii="Times New Roman" w:hAnsi="Times New Roman" w:cs="Times New Roman"/>
          <w:color w:val="000000" w:themeColor="text1"/>
          <w:sz w:val="24"/>
          <w:szCs w:val="24"/>
        </w:rPr>
        <w:t>,</w:t>
      </w:r>
      <w:r w:rsidR="00046517" w:rsidRPr="00557542">
        <w:rPr>
          <w:rFonts w:ascii="Times New Roman" w:hAnsi="Times New Roman" w:cs="Times New Roman"/>
          <w:color w:val="000000" w:themeColor="text1"/>
          <w:sz w:val="24"/>
          <w:szCs w:val="24"/>
        </w:rPr>
        <w:t xml:space="preserve"> </w:t>
      </w:r>
      <w:r w:rsidR="008A4BFF" w:rsidRPr="00557542">
        <w:rPr>
          <w:rFonts w:ascii="Times New Roman" w:hAnsi="Times New Roman" w:cs="Times New Roman"/>
          <w:color w:val="000000" w:themeColor="text1"/>
          <w:sz w:val="24"/>
          <w:szCs w:val="24"/>
        </w:rPr>
        <w:t>la calidad y sanidad de los nidos</w:t>
      </w:r>
      <w:r w:rsidR="00F34EAC" w:rsidRPr="00557542">
        <w:rPr>
          <w:rFonts w:ascii="Times New Roman" w:hAnsi="Times New Roman" w:cs="Times New Roman"/>
          <w:color w:val="000000" w:themeColor="text1"/>
          <w:sz w:val="24"/>
          <w:szCs w:val="24"/>
        </w:rPr>
        <w:t xml:space="preserve">, así como para </w:t>
      </w:r>
      <w:r w:rsidR="008A4BFF" w:rsidRPr="00557542">
        <w:rPr>
          <w:rFonts w:ascii="Times New Roman" w:hAnsi="Times New Roman" w:cs="Times New Roman"/>
          <w:color w:val="000000" w:themeColor="text1"/>
          <w:sz w:val="24"/>
          <w:szCs w:val="24"/>
        </w:rPr>
        <w:t>disminuir la posible presión para la colecta no regulada de esta especie</w:t>
      </w:r>
      <w:r w:rsidR="001E149E" w:rsidRPr="00557542">
        <w:rPr>
          <w:rFonts w:ascii="Times New Roman" w:hAnsi="Times New Roman" w:cs="Times New Roman"/>
          <w:color w:val="000000" w:themeColor="text1"/>
          <w:sz w:val="24"/>
          <w:szCs w:val="24"/>
        </w:rPr>
        <w:t xml:space="preserve"> </w:t>
      </w:r>
      <w:r w:rsidR="008A4BFF" w:rsidRPr="00557542">
        <w:rPr>
          <w:rFonts w:ascii="Times New Roman" w:hAnsi="Times New Roman" w:cs="Times New Roman"/>
          <w:color w:val="000000" w:themeColor="text1"/>
          <w:sz w:val="24"/>
          <w:szCs w:val="24"/>
        </w:rPr>
        <w:t>(T</w:t>
      </w:r>
      <w:r w:rsidR="00CD3871" w:rsidRPr="00557542">
        <w:rPr>
          <w:rFonts w:ascii="Times New Roman" w:hAnsi="Times New Roman" w:cs="Times New Roman"/>
          <w:color w:val="000000" w:themeColor="text1"/>
          <w:sz w:val="24"/>
          <w:szCs w:val="24"/>
        </w:rPr>
        <w:t>orres,</w:t>
      </w:r>
      <w:r w:rsidR="008A4BFF" w:rsidRPr="00557542">
        <w:rPr>
          <w:rFonts w:ascii="Times New Roman" w:hAnsi="Times New Roman" w:cs="Times New Roman"/>
          <w:color w:val="000000" w:themeColor="text1"/>
          <w:sz w:val="24"/>
          <w:szCs w:val="24"/>
        </w:rPr>
        <w:t xml:space="preserve"> 2013).</w:t>
      </w:r>
    </w:p>
    <w:p w14:paraId="7E140675" w14:textId="77777777" w:rsidR="00F34EAC" w:rsidRPr="00557542" w:rsidRDefault="008A4BFF" w:rsidP="00557542">
      <w:pPr>
        <w:spacing w:after="0" w:line="360" w:lineRule="auto"/>
        <w:ind w:firstLine="708"/>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 xml:space="preserve">Algunos estudios mencionan que puede originarse un gran riego al introducirse </w:t>
      </w:r>
      <w:r w:rsidR="00A050A3" w:rsidRPr="00557542">
        <w:rPr>
          <w:rFonts w:ascii="Times New Roman" w:hAnsi="Times New Roman" w:cs="Times New Roman"/>
          <w:color w:val="000000" w:themeColor="text1"/>
          <w:sz w:val="24"/>
          <w:szCs w:val="24"/>
        </w:rPr>
        <w:t xml:space="preserve">especies de abejorros </w:t>
      </w:r>
      <w:r w:rsidR="00D2791A" w:rsidRPr="00557542">
        <w:rPr>
          <w:rFonts w:ascii="Times New Roman" w:hAnsi="Times New Roman" w:cs="Times New Roman"/>
          <w:color w:val="000000" w:themeColor="text1"/>
          <w:sz w:val="24"/>
          <w:szCs w:val="24"/>
        </w:rPr>
        <w:t>exóticos</w:t>
      </w:r>
      <w:r w:rsidRPr="00557542">
        <w:rPr>
          <w:rFonts w:ascii="Times New Roman" w:hAnsi="Times New Roman" w:cs="Times New Roman"/>
          <w:color w:val="000000" w:themeColor="text1"/>
          <w:sz w:val="24"/>
          <w:szCs w:val="24"/>
        </w:rPr>
        <w:t xml:space="preserve"> (Freitas </w:t>
      </w:r>
      <w:r w:rsidRPr="00557542">
        <w:rPr>
          <w:rFonts w:ascii="Times New Roman" w:hAnsi="Times New Roman" w:cs="Times New Roman"/>
          <w:i/>
          <w:color w:val="000000" w:themeColor="text1"/>
          <w:sz w:val="24"/>
          <w:szCs w:val="24"/>
        </w:rPr>
        <w:t>et al</w:t>
      </w:r>
      <w:r w:rsidR="004E5289" w:rsidRPr="00557542">
        <w:rPr>
          <w:rFonts w:ascii="Times New Roman" w:hAnsi="Times New Roman" w:cs="Times New Roman"/>
          <w:color w:val="000000" w:themeColor="text1"/>
          <w:sz w:val="24"/>
          <w:szCs w:val="24"/>
        </w:rPr>
        <w:t>., 2009</w:t>
      </w:r>
      <w:r w:rsidR="001E149E" w:rsidRPr="00557542">
        <w:rPr>
          <w:rFonts w:ascii="Times New Roman" w:hAnsi="Times New Roman" w:cs="Times New Roman"/>
          <w:color w:val="000000" w:themeColor="text1"/>
          <w:sz w:val="24"/>
          <w:szCs w:val="24"/>
        </w:rPr>
        <w:t>;</w:t>
      </w:r>
      <w:r w:rsidR="004E5289" w:rsidRPr="00557542">
        <w:rPr>
          <w:rFonts w:ascii="Times New Roman" w:hAnsi="Times New Roman" w:cs="Times New Roman"/>
          <w:color w:val="000000" w:themeColor="text1"/>
          <w:sz w:val="24"/>
          <w:szCs w:val="24"/>
        </w:rPr>
        <w:t xml:space="preserve"> </w:t>
      </w:r>
      <w:proofErr w:type="spellStart"/>
      <w:r w:rsidR="004E5289" w:rsidRPr="00557542">
        <w:rPr>
          <w:rFonts w:ascii="Times New Roman" w:hAnsi="Times New Roman" w:cs="Times New Roman"/>
          <w:color w:val="000000" w:themeColor="text1"/>
          <w:sz w:val="24"/>
          <w:szCs w:val="24"/>
        </w:rPr>
        <w:t>Goul</w:t>
      </w:r>
      <w:r w:rsidRPr="00557542">
        <w:rPr>
          <w:rFonts w:ascii="Times New Roman" w:hAnsi="Times New Roman" w:cs="Times New Roman"/>
          <w:color w:val="000000" w:themeColor="text1"/>
          <w:sz w:val="24"/>
          <w:szCs w:val="24"/>
        </w:rPr>
        <w:t>son</w:t>
      </w:r>
      <w:proofErr w:type="spellEnd"/>
      <w:r w:rsidR="001E149E" w:rsidRPr="00557542">
        <w:rPr>
          <w:rFonts w:ascii="Times New Roman" w:hAnsi="Times New Roman" w:cs="Times New Roman"/>
          <w:color w:val="000000" w:themeColor="text1"/>
          <w:sz w:val="24"/>
          <w:szCs w:val="24"/>
        </w:rPr>
        <w:t>,</w:t>
      </w:r>
      <w:r w:rsidRPr="00557542">
        <w:rPr>
          <w:rFonts w:ascii="Times New Roman" w:hAnsi="Times New Roman" w:cs="Times New Roman"/>
          <w:color w:val="000000" w:themeColor="text1"/>
          <w:sz w:val="24"/>
          <w:szCs w:val="24"/>
        </w:rPr>
        <w:t xml:space="preserve"> 2003</w:t>
      </w:r>
      <w:r w:rsidR="006632A9" w:rsidRPr="00557542">
        <w:rPr>
          <w:rFonts w:ascii="Times New Roman" w:hAnsi="Times New Roman" w:cs="Times New Roman"/>
          <w:color w:val="000000" w:themeColor="text1"/>
          <w:sz w:val="24"/>
          <w:szCs w:val="24"/>
        </w:rPr>
        <w:t xml:space="preserve">a, </w:t>
      </w:r>
      <w:r w:rsidRPr="00557542">
        <w:rPr>
          <w:rFonts w:ascii="Times New Roman" w:hAnsi="Times New Roman" w:cs="Times New Roman"/>
          <w:color w:val="000000" w:themeColor="text1"/>
          <w:sz w:val="24"/>
          <w:szCs w:val="24"/>
        </w:rPr>
        <w:t>2010</w:t>
      </w:r>
      <w:r w:rsidR="009C3747" w:rsidRPr="00557542">
        <w:rPr>
          <w:rFonts w:ascii="Times New Roman" w:hAnsi="Times New Roman" w:cs="Times New Roman"/>
          <w:color w:val="000000" w:themeColor="text1"/>
          <w:sz w:val="24"/>
          <w:szCs w:val="24"/>
        </w:rPr>
        <w:t>; Morales, 2007</w:t>
      </w:r>
      <w:r w:rsidRPr="00557542">
        <w:rPr>
          <w:rFonts w:ascii="Times New Roman" w:hAnsi="Times New Roman" w:cs="Times New Roman"/>
          <w:color w:val="000000" w:themeColor="text1"/>
          <w:sz w:val="24"/>
          <w:szCs w:val="24"/>
        </w:rPr>
        <w:t>)</w:t>
      </w:r>
      <w:r w:rsidR="00F34EAC" w:rsidRPr="00557542">
        <w:rPr>
          <w:rFonts w:ascii="Times New Roman" w:hAnsi="Times New Roman" w:cs="Times New Roman"/>
          <w:color w:val="000000" w:themeColor="text1"/>
          <w:sz w:val="24"/>
          <w:szCs w:val="24"/>
        </w:rPr>
        <w:t xml:space="preserve">, como </w:t>
      </w:r>
      <w:r w:rsidRPr="00557542">
        <w:rPr>
          <w:rFonts w:ascii="Times New Roman" w:hAnsi="Times New Roman" w:cs="Times New Roman"/>
          <w:color w:val="000000" w:themeColor="text1"/>
          <w:sz w:val="24"/>
          <w:szCs w:val="24"/>
        </w:rPr>
        <w:t xml:space="preserve">transmisión de enfermedades, competencia por espacio, comida y establecimiento e hibridación. </w:t>
      </w:r>
    </w:p>
    <w:p w14:paraId="42E3FF58" w14:textId="0905E6A3" w:rsidR="00F34EAC" w:rsidRPr="00557542" w:rsidRDefault="00A050A3" w:rsidP="00557542">
      <w:pPr>
        <w:spacing w:after="0" w:line="360" w:lineRule="auto"/>
        <w:ind w:firstLine="708"/>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La técnica de captura de los abejorros es una actividad sencilla</w:t>
      </w:r>
      <w:r w:rsidR="00F34EAC" w:rsidRPr="00557542">
        <w:rPr>
          <w:rFonts w:ascii="Times New Roman" w:hAnsi="Times New Roman" w:cs="Times New Roman"/>
          <w:color w:val="000000" w:themeColor="text1"/>
          <w:sz w:val="24"/>
          <w:szCs w:val="24"/>
        </w:rPr>
        <w:t>:</w:t>
      </w:r>
      <w:r w:rsidRPr="00557542">
        <w:rPr>
          <w:rFonts w:ascii="Times New Roman" w:hAnsi="Times New Roman" w:cs="Times New Roman"/>
          <w:color w:val="000000" w:themeColor="text1"/>
          <w:sz w:val="24"/>
          <w:szCs w:val="24"/>
        </w:rPr>
        <w:t xml:space="preserve"> una vez realizada</w:t>
      </w:r>
      <w:r w:rsidR="00F34EAC" w:rsidRPr="00557542">
        <w:rPr>
          <w:rFonts w:ascii="Times New Roman" w:hAnsi="Times New Roman" w:cs="Times New Roman"/>
          <w:color w:val="000000" w:themeColor="text1"/>
          <w:sz w:val="24"/>
          <w:szCs w:val="24"/>
        </w:rPr>
        <w:t>,</w:t>
      </w:r>
      <w:r w:rsidRPr="00557542">
        <w:rPr>
          <w:rFonts w:ascii="Times New Roman" w:hAnsi="Times New Roman" w:cs="Times New Roman"/>
          <w:color w:val="000000" w:themeColor="text1"/>
          <w:sz w:val="24"/>
          <w:szCs w:val="24"/>
        </w:rPr>
        <w:t xml:space="preserve"> </w:t>
      </w:r>
      <w:r w:rsidR="008A4BFF" w:rsidRPr="00557542">
        <w:rPr>
          <w:rFonts w:ascii="Times New Roman" w:hAnsi="Times New Roman" w:cs="Times New Roman"/>
          <w:color w:val="000000" w:themeColor="text1"/>
          <w:sz w:val="24"/>
          <w:szCs w:val="24"/>
        </w:rPr>
        <w:t xml:space="preserve">se colocan </w:t>
      </w:r>
      <w:r w:rsidRPr="00557542">
        <w:rPr>
          <w:rFonts w:ascii="Times New Roman" w:hAnsi="Times New Roman" w:cs="Times New Roman"/>
          <w:color w:val="000000" w:themeColor="text1"/>
          <w:sz w:val="24"/>
          <w:szCs w:val="24"/>
        </w:rPr>
        <w:t xml:space="preserve">en </w:t>
      </w:r>
      <w:r w:rsidR="008A4BFF" w:rsidRPr="00557542">
        <w:rPr>
          <w:rFonts w:ascii="Times New Roman" w:hAnsi="Times New Roman" w:cs="Times New Roman"/>
          <w:color w:val="000000" w:themeColor="text1"/>
          <w:sz w:val="24"/>
          <w:szCs w:val="24"/>
        </w:rPr>
        <w:t xml:space="preserve">cajas cerca de donde se encuentran los nidos y el tiempo de espera es de al menos un día </w:t>
      </w:r>
      <w:r w:rsidRPr="00557542">
        <w:rPr>
          <w:rFonts w:ascii="Times New Roman" w:hAnsi="Times New Roman" w:cs="Times New Roman"/>
          <w:color w:val="000000" w:themeColor="text1"/>
          <w:sz w:val="24"/>
          <w:szCs w:val="24"/>
        </w:rPr>
        <w:t>para capturarlos</w:t>
      </w:r>
      <w:r w:rsidR="00F34EAC" w:rsidRPr="00557542">
        <w:rPr>
          <w:rFonts w:ascii="Times New Roman" w:hAnsi="Times New Roman" w:cs="Times New Roman"/>
          <w:color w:val="000000" w:themeColor="text1"/>
          <w:sz w:val="24"/>
          <w:szCs w:val="24"/>
        </w:rPr>
        <w:t xml:space="preserve">, lo cual </w:t>
      </w:r>
      <w:r w:rsidRPr="00557542">
        <w:rPr>
          <w:rFonts w:ascii="Times New Roman" w:hAnsi="Times New Roman" w:cs="Times New Roman"/>
          <w:color w:val="000000" w:themeColor="text1"/>
          <w:sz w:val="24"/>
          <w:szCs w:val="24"/>
        </w:rPr>
        <w:t xml:space="preserve">normalmente </w:t>
      </w:r>
      <w:r w:rsidR="00F34EAC" w:rsidRPr="00557542">
        <w:rPr>
          <w:rFonts w:ascii="Times New Roman" w:hAnsi="Times New Roman" w:cs="Times New Roman"/>
          <w:color w:val="000000" w:themeColor="text1"/>
          <w:sz w:val="24"/>
          <w:szCs w:val="24"/>
        </w:rPr>
        <w:t xml:space="preserve">sucede </w:t>
      </w:r>
      <w:r w:rsidRPr="00557542">
        <w:rPr>
          <w:rFonts w:ascii="Times New Roman" w:hAnsi="Times New Roman" w:cs="Times New Roman"/>
          <w:color w:val="000000" w:themeColor="text1"/>
          <w:sz w:val="24"/>
          <w:szCs w:val="24"/>
        </w:rPr>
        <w:t>cuando ellos están realizando la actividad de forrajeo</w:t>
      </w:r>
      <w:r w:rsidR="008A4BFF" w:rsidRPr="00557542">
        <w:rPr>
          <w:rFonts w:ascii="Times New Roman" w:hAnsi="Times New Roman" w:cs="Times New Roman"/>
          <w:color w:val="000000" w:themeColor="text1"/>
          <w:sz w:val="24"/>
          <w:szCs w:val="24"/>
        </w:rPr>
        <w:t xml:space="preserve"> (Salv</w:t>
      </w:r>
      <w:r w:rsidR="00990729" w:rsidRPr="00557542">
        <w:rPr>
          <w:rFonts w:ascii="Times New Roman" w:hAnsi="Times New Roman" w:cs="Times New Roman"/>
          <w:color w:val="000000" w:themeColor="text1"/>
          <w:sz w:val="24"/>
          <w:szCs w:val="24"/>
        </w:rPr>
        <w:t>a</w:t>
      </w:r>
      <w:r w:rsidR="008A4BFF" w:rsidRPr="00557542">
        <w:rPr>
          <w:rFonts w:ascii="Times New Roman" w:hAnsi="Times New Roman" w:cs="Times New Roman"/>
          <w:color w:val="000000" w:themeColor="text1"/>
          <w:sz w:val="24"/>
          <w:szCs w:val="24"/>
        </w:rPr>
        <w:t>rrey, 2012).</w:t>
      </w:r>
    </w:p>
    <w:p w14:paraId="10D1609F" w14:textId="1027B43E" w:rsidR="008A4BFF" w:rsidRPr="00557542" w:rsidRDefault="00F34EAC" w:rsidP="00557542">
      <w:pPr>
        <w:spacing w:after="0" w:line="360" w:lineRule="auto"/>
        <w:ind w:firstLine="708"/>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Por tanto, e</w:t>
      </w:r>
      <w:r w:rsidR="008A4BFF" w:rsidRPr="00557542">
        <w:rPr>
          <w:rFonts w:ascii="Times New Roman" w:hAnsi="Times New Roman" w:cs="Times New Roman"/>
          <w:color w:val="000000" w:themeColor="text1"/>
          <w:sz w:val="24"/>
          <w:szCs w:val="24"/>
        </w:rPr>
        <w:t>l obje</w:t>
      </w:r>
      <w:r w:rsidR="00A050A3" w:rsidRPr="00557542">
        <w:rPr>
          <w:rFonts w:ascii="Times New Roman" w:hAnsi="Times New Roman" w:cs="Times New Roman"/>
          <w:color w:val="000000" w:themeColor="text1"/>
          <w:sz w:val="24"/>
          <w:szCs w:val="24"/>
        </w:rPr>
        <w:t xml:space="preserve">tivo de esta </w:t>
      </w:r>
      <w:r w:rsidR="00D979FA" w:rsidRPr="00557542">
        <w:rPr>
          <w:rFonts w:ascii="Times New Roman" w:hAnsi="Times New Roman" w:cs="Times New Roman"/>
          <w:color w:val="000000" w:themeColor="text1"/>
          <w:sz w:val="24"/>
          <w:szCs w:val="24"/>
        </w:rPr>
        <w:t>investigación</w:t>
      </w:r>
      <w:r w:rsidR="00D2791A" w:rsidRPr="00557542">
        <w:rPr>
          <w:rFonts w:ascii="Times New Roman" w:hAnsi="Times New Roman" w:cs="Times New Roman"/>
          <w:color w:val="000000" w:themeColor="text1"/>
          <w:sz w:val="24"/>
          <w:szCs w:val="24"/>
        </w:rPr>
        <w:t xml:space="preserve"> es conocer la incidencia poblacional del a</w:t>
      </w:r>
      <w:r w:rsidR="008A4BFF" w:rsidRPr="00557542">
        <w:rPr>
          <w:rFonts w:ascii="Times New Roman" w:hAnsi="Times New Roman" w:cs="Times New Roman"/>
          <w:color w:val="000000" w:themeColor="text1"/>
          <w:sz w:val="24"/>
          <w:szCs w:val="24"/>
        </w:rPr>
        <w:t xml:space="preserve">bejorro </w:t>
      </w:r>
      <w:r w:rsidR="008A4BFF" w:rsidRPr="00557542">
        <w:rPr>
          <w:rFonts w:ascii="Times New Roman" w:hAnsi="Times New Roman" w:cs="Times New Roman"/>
          <w:i/>
          <w:color w:val="000000" w:themeColor="text1"/>
          <w:sz w:val="24"/>
          <w:szCs w:val="24"/>
        </w:rPr>
        <w:t>Bombus ephippiatus</w:t>
      </w:r>
      <w:r w:rsidR="008A4BFF" w:rsidRPr="00557542">
        <w:rPr>
          <w:rFonts w:ascii="Times New Roman" w:hAnsi="Times New Roman" w:cs="Times New Roman"/>
          <w:color w:val="000000" w:themeColor="text1"/>
          <w:sz w:val="24"/>
          <w:szCs w:val="24"/>
        </w:rPr>
        <w:t xml:space="preserve"> en la</w:t>
      </w:r>
      <w:r w:rsidR="008A4BFF" w:rsidRPr="00557542">
        <w:rPr>
          <w:rFonts w:ascii="Times New Roman" w:hAnsi="Times New Roman" w:cs="Times New Roman"/>
          <w:color w:val="000000" w:themeColor="text1"/>
          <w:spacing w:val="-4"/>
          <w:sz w:val="24"/>
          <w:szCs w:val="24"/>
        </w:rPr>
        <w:t xml:space="preserve"> </w:t>
      </w:r>
      <w:r w:rsidRPr="00557542">
        <w:rPr>
          <w:rFonts w:ascii="Times New Roman" w:hAnsi="Times New Roman" w:cs="Times New Roman"/>
          <w:color w:val="000000" w:themeColor="text1"/>
          <w:spacing w:val="-4"/>
          <w:sz w:val="24"/>
          <w:szCs w:val="24"/>
        </w:rPr>
        <w:t>c</w:t>
      </w:r>
      <w:r w:rsidR="008A4BFF" w:rsidRPr="00557542">
        <w:rPr>
          <w:rFonts w:ascii="Times New Roman" w:hAnsi="Times New Roman" w:cs="Times New Roman"/>
          <w:color w:val="000000" w:themeColor="text1"/>
          <w:sz w:val="24"/>
          <w:szCs w:val="24"/>
        </w:rPr>
        <w:t>omunidad</w:t>
      </w:r>
      <w:r w:rsidR="008A4BFF" w:rsidRPr="00557542">
        <w:rPr>
          <w:rFonts w:ascii="Times New Roman" w:hAnsi="Times New Roman" w:cs="Times New Roman"/>
          <w:color w:val="000000" w:themeColor="text1"/>
          <w:spacing w:val="-4"/>
          <w:sz w:val="24"/>
          <w:szCs w:val="24"/>
        </w:rPr>
        <w:t xml:space="preserve"> </w:t>
      </w:r>
      <w:r w:rsidR="00D979FA" w:rsidRPr="00557542">
        <w:rPr>
          <w:rFonts w:ascii="Times New Roman" w:hAnsi="Times New Roman" w:cs="Times New Roman"/>
          <w:color w:val="000000" w:themeColor="text1"/>
          <w:sz w:val="24"/>
          <w:szCs w:val="24"/>
        </w:rPr>
        <w:t>de</w:t>
      </w:r>
      <w:r w:rsidR="008A4BFF" w:rsidRPr="00557542">
        <w:rPr>
          <w:rFonts w:ascii="Times New Roman" w:hAnsi="Times New Roman" w:cs="Times New Roman"/>
          <w:color w:val="000000" w:themeColor="text1"/>
          <w:spacing w:val="-3"/>
          <w:sz w:val="24"/>
          <w:szCs w:val="24"/>
        </w:rPr>
        <w:t xml:space="preserve"> </w:t>
      </w:r>
      <w:r w:rsidR="008A4BFF" w:rsidRPr="00557542">
        <w:rPr>
          <w:rFonts w:ascii="Times New Roman" w:hAnsi="Times New Roman" w:cs="Times New Roman"/>
          <w:color w:val="000000" w:themeColor="text1"/>
          <w:sz w:val="24"/>
          <w:szCs w:val="24"/>
        </w:rPr>
        <w:t>Agua</w:t>
      </w:r>
      <w:r w:rsidR="00D979FA" w:rsidRPr="00557542">
        <w:rPr>
          <w:rFonts w:ascii="Times New Roman" w:hAnsi="Times New Roman" w:cs="Times New Roman"/>
          <w:color w:val="000000" w:themeColor="text1"/>
          <w:sz w:val="24"/>
          <w:szCs w:val="24"/>
        </w:rPr>
        <w:t xml:space="preserve"> </w:t>
      </w:r>
      <w:r w:rsidR="008A4BFF" w:rsidRPr="00557542">
        <w:rPr>
          <w:rFonts w:ascii="Times New Roman" w:hAnsi="Times New Roman" w:cs="Times New Roman"/>
          <w:color w:val="000000" w:themeColor="text1"/>
          <w:spacing w:val="-58"/>
          <w:sz w:val="24"/>
          <w:szCs w:val="24"/>
        </w:rPr>
        <w:t xml:space="preserve">    </w:t>
      </w:r>
      <w:r w:rsidR="008A4BFF" w:rsidRPr="00557542">
        <w:rPr>
          <w:rFonts w:ascii="Times New Roman" w:hAnsi="Times New Roman" w:cs="Times New Roman"/>
          <w:color w:val="000000" w:themeColor="text1"/>
          <w:sz w:val="24"/>
          <w:szCs w:val="24"/>
        </w:rPr>
        <w:t>de</w:t>
      </w:r>
      <w:r w:rsidR="00D979FA" w:rsidRPr="00557542">
        <w:rPr>
          <w:rFonts w:ascii="Times New Roman" w:hAnsi="Times New Roman" w:cs="Times New Roman"/>
          <w:color w:val="000000" w:themeColor="text1"/>
          <w:sz w:val="24"/>
          <w:szCs w:val="24"/>
        </w:rPr>
        <w:t>l</w:t>
      </w:r>
      <w:r w:rsidR="008A4BFF" w:rsidRPr="00557542">
        <w:rPr>
          <w:rFonts w:ascii="Times New Roman" w:hAnsi="Times New Roman" w:cs="Times New Roman"/>
          <w:color w:val="000000" w:themeColor="text1"/>
          <w:spacing w:val="-6"/>
          <w:sz w:val="24"/>
          <w:szCs w:val="24"/>
        </w:rPr>
        <w:t xml:space="preserve"> </w:t>
      </w:r>
      <w:r w:rsidR="008A4BFF" w:rsidRPr="00557542">
        <w:rPr>
          <w:rFonts w:ascii="Times New Roman" w:hAnsi="Times New Roman" w:cs="Times New Roman"/>
          <w:color w:val="000000" w:themeColor="text1"/>
          <w:sz w:val="24"/>
          <w:szCs w:val="24"/>
        </w:rPr>
        <w:t>Sauco</w:t>
      </w:r>
      <w:r w:rsidR="008A4BFF" w:rsidRPr="00557542">
        <w:rPr>
          <w:rFonts w:ascii="Times New Roman" w:hAnsi="Times New Roman" w:cs="Times New Roman"/>
          <w:color w:val="000000" w:themeColor="text1"/>
          <w:spacing w:val="-4"/>
          <w:sz w:val="24"/>
          <w:szCs w:val="24"/>
        </w:rPr>
        <w:t xml:space="preserve"> </w:t>
      </w:r>
      <w:r w:rsidR="008A4BFF" w:rsidRPr="00557542">
        <w:rPr>
          <w:rFonts w:ascii="Times New Roman" w:hAnsi="Times New Roman" w:cs="Times New Roman"/>
          <w:color w:val="000000" w:themeColor="text1"/>
          <w:sz w:val="24"/>
          <w:szCs w:val="24"/>
        </w:rPr>
        <w:t>en</w:t>
      </w:r>
      <w:r w:rsidR="008A4BFF" w:rsidRPr="00557542">
        <w:rPr>
          <w:rFonts w:ascii="Times New Roman" w:hAnsi="Times New Roman" w:cs="Times New Roman"/>
          <w:color w:val="000000" w:themeColor="text1"/>
          <w:spacing w:val="-4"/>
          <w:sz w:val="24"/>
          <w:szCs w:val="24"/>
        </w:rPr>
        <w:t xml:space="preserve"> </w:t>
      </w:r>
      <w:r w:rsidR="008A4BFF" w:rsidRPr="00557542">
        <w:rPr>
          <w:rFonts w:ascii="Times New Roman" w:hAnsi="Times New Roman" w:cs="Times New Roman"/>
          <w:color w:val="000000" w:themeColor="text1"/>
          <w:sz w:val="24"/>
          <w:szCs w:val="24"/>
        </w:rPr>
        <w:t>el</w:t>
      </w:r>
      <w:r w:rsidR="008A4BFF" w:rsidRPr="00557542">
        <w:rPr>
          <w:rFonts w:ascii="Times New Roman" w:hAnsi="Times New Roman" w:cs="Times New Roman"/>
          <w:color w:val="000000" w:themeColor="text1"/>
          <w:spacing w:val="-3"/>
          <w:sz w:val="24"/>
          <w:szCs w:val="24"/>
        </w:rPr>
        <w:t xml:space="preserve"> </w:t>
      </w:r>
      <w:r w:rsidR="008A4BFF" w:rsidRPr="00557542">
        <w:rPr>
          <w:rFonts w:ascii="Times New Roman" w:hAnsi="Times New Roman" w:cs="Times New Roman"/>
          <w:color w:val="000000" w:themeColor="text1"/>
          <w:sz w:val="24"/>
          <w:szCs w:val="24"/>
        </w:rPr>
        <w:t>municipio</w:t>
      </w:r>
      <w:r w:rsidR="008A4BFF" w:rsidRPr="00557542">
        <w:rPr>
          <w:rFonts w:ascii="Times New Roman" w:hAnsi="Times New Roman" w:cs="Times New Roman"/>
          <w:color w:val="000000" w:themeColor="text1"/>
          <w:spacing w:val="-5"/>
          <w:sz w:val="24"/>
          <w:szCs w:val="24"/>
        </w:rPr>
        <w:t xml:space="preserve"> </w:t>
      </w:r>
      <w:r w:rsidR="008A4BFF" w:rsidRPr="00557542">
        <w:rPr>
          <w:rFonts w:ascii="Times New Roman" w:hAnsi="Times New Roman" w:cs="Times New Roman"/>
          <w:color w:val="000000" w:themeColor="text1"/>
          <w:sz w:val="24"/>
          <w:szCs w:val="24"/>
        </w:rPr>
        <w:t>de</w:t>
      </w:r>
      <w:r w:rsidR="008A4BFF" w:rsidRPr="00557542">
        <w:rPr>
          <w:rFonts w:ascii="Times New Roman" w:hAnsi="Times New Roman" w:cs="Times New Roman"/>
          <w:color w:val="000000" w:themeColor="text1"/>
          <w:spacing w:val="-5"/>
          <w:sz w:val="24"/>
          <w:szCs w:val="24"/>
        </w:rPr>
        <w:t xml:space="preserve"> </w:t>
      </w:r>
      <w:proofErr w:type="spellStart"/>
      <w:r w:rsidR="008A4BFF" w:rsidRPr="00557542">
        <w:rPr>
          <w:rFonts w:ascii="Times New Roman" w:hAnsi="Times New Roman" w:cs="Times New Roman"/>
          <w:color w:val="000000" w:themeColor="text1"/>
          <w:sz w:val="24"/>
          <w:szCs w:val="24"/>
        </w:rPr>
        <w:t>Techaluta</w:t>
      </w:r>
      <w:proofErr w:type="spellEnd"/>
      <w:r w:rsidR="008A4BFF" w:rsidRPr="00557542">
        <w:rPr>
          <w:rFonts w:ascii="Times New Roman" w:hAnsi="Times New Roman" w:cs="Times New Roman"/>
          <w:color w:val="000000" w:themeColor="text1"/>
          <w:sz w:val="24"/>
          <w:szCs w:val="24"/>
        </w:rPr>
        <w:t xml:space="preserve"> de Montenegro, donde se prende encontrar mayor incidencia de abejorros en primavera y verano.</w:t>
      </w:r>
    </w:p>
    <w:p w14:paraId="22450354" w14:textId="4539DCCF" w:rsidR="008A4BFF" w:rsidRPr="00557542" w:rsidRDefault="008A4BFF" w:rsidP="00557542">
      <w:pPr>
        <w:spacing w:after="0" w:line="360" w:lineRule="auto"/>
        <w:contextualSpacing/>
        <w:jc w:val="center"/>
        <w:rPr>
          <w:rFonts w:ascii="Times New Roman" w:hAnsi="Times New Roman" w:cs="Times New Roman"/>
          <w:b/>
          <w:color w:val="000000" w:themeColor="text1"/>
          <w:sz w:val="32"/>
          <w:szCs w:val="32"/>
        </w:rPr>
      </w:pPr>
      <w:r w:rsidRPr="00557542">
        <w:rPr>
          <w:rFonts w:ascii="Times New Roman" w:hAnsi="Times New Roman" w:cs="Times New Roman"/>
          <w:b/>
          <w:color w:val="000000" w:themeColor="text1"/>
          <w:sz w:val="32"/>
          <w:szCs w:val="32"/>
        </w:rPr>
        <w:lastRenderedPageBreak/>
        <w:t>M</w:t>
      </w:r>
      <w:r w:rsidR="00F34EAC" w:rsidRPr="00557542">
        <w:rPr>
          <w:rFonts w:ascii="Times New Roman" w:hAnsi="Times New Roman" w:cs="Times New Roman"/>
          <w:b/>
          <w:color w:val="000000" w:themeColor="text1"/>
          <w:sz w:val="32"/>
          <w:szCs w:val="32"/>
        </w:rPr>
        <w:t>ateriales y métodos</w:t>
      </w:r>
    </w:p>
    <w:p w14:paraId="646691C1" w14:textId="77777777" w:rsidR="00F34EAC" w:rsidRPr="00557542" w:rsidRDefault="008A4BFF" w:rsidP="00557542">
      <w:pPr>
        <w:pStyle w:val="NormalWeb"/>
        <w:spacing w:before="0" w:beforeAutospacing="0" w:after="0" w:afterAutospacing="0" w:line="360" w:lineRule="auto"/>
        <w:ind w:firstLine="708"/>
        <w:contextualSpacing/>
        <w:jc w:val="both"/>
        <w:rPr>
          <w:color w:val="000000" w:themeColor="text1"/>
        </w:rPr>
      </w:pPr>
      <w:r w:rsidRPr="00557542">
        <w:rPr>
          <w:color w:val="000000" w:themeColor="text1"/>
        </w:rPr>
        <w:t xml:space="preserve">La investigación se realizó en la </w:t>
      </w:r>
      <w:r w:rsidR="00F34EAC" w:rsidRPr="00557542">
        <w:rPr>
          <w:color w:val="000000" w:themeColor="text1"/>
        </w:rPr>
        <w:t>c</w:t>
      </w:r>
      <w:r w:rsidRPr="00557542">
        <w:rPr>
          <w:color w:val="000000" w:themeColor="text1"/>
        </w:rPr>
        <w:t>omunidad</w:t>
      </w:r>
      <w:r w:rsidRPr="00557542">
        <w:rPr>
          <w:color w:val="000000" w:themeColor="text1"/>
          <w:spacing w:val="-4"/>
        </w:rPr>
        <w:t xml:space="preserve"> </w:t>
      </w:r>
      <w:r w:rsidR="0000315D" w:rsidRPr="00557542">
        <w:rPr>
          <w:color w:val="000000" w:themeColor="text1"/>
        </w:rPr>
        <w:t>de</w:t>
      </w:r>
      <w:r w:rsidRPr="00557542">
        <w:rPr>
          <w:color w:val="000000" w:themeColor="text1"/>
          <w:spacing w:val="-3"/>
        </w:rPr>
        <w:t xml:space="preserve"> </w:t>
      </w:r>
      <w:r w:rsidRPr="00557542">
        <w:rPr>
          <w:color w:val="000000" w:themeColor="text1"/>
        </w:rPr>
        <w:t xml:space="preserve">Agua </w:t>
      </w:r>
      <w:r w:rsidRPr="00557542">
        <w:rPr>
          <w:color w:val="000000" w:themeColor="text1"/>
          <w:spacing w:val="-58"/>
        </w:rPr>
        <w:t xml:space="preserve">         </w:t>
      </w:r>
      <w:r w:rsidRPr="00557542">
        <w:rPr>
          <w:color w:val="000000" w:themeColor="text1"/>
        </w:rPr>
        <w:t>de</w:t>
      </w:r>
      <w:r w:rsidR="0000315D" w:rsidRPr="00557542">
        <w:rPr>
          <w:color w:val="000000" w:themeColor="text1"/>
        </w:rPr>
        <w:t>l</w:t>
      </w:r>
      <w:r w:rsidRPr="00557542">
        <w:rPr>
          <w:color w:val="000000" w:themeColor="text1"/>
          <w:spacing w:val="-6"/>
        </w:rPr>
        <w:t xml:space="preserve"> </w:t>
      </w:r>
      <w:r w:rsidRPr="00557542">
        <w:rPr>
          <w:color w:val="000000" w:themeColor="text1"/>
        </w:rPr>
        <w:t>Sauco</w:t>
      </w:r>
      <w:r w:rsidRPr="00557542">
        <w:rPr>
          <w:color w:val="000000" w:themeColor="text1"/>
          <w:spacing w:val="-4"/>
        </w:rPr>
        <w:t xml:space="preserve"> </w:t>
      </w:r>
      <w:r w:rsidRPr="00557542">
        <w:rPr>
          <w:color w:val="000000" w:themeColor="text1"/>
        </w:rPr>
        <w:t>de</w:t>
      </w:r>
      <w:r w:rsidRPr="00557542">
        <w:rPr>
          <w:color w:val="000000" w:themeColor="text1"/>
          <w:spacing w:val="-5"/>
        </w:rPr>
        <w:t xml:space="preserve"> </w:t>
      </w:r>
      <w:proofErr w:type="spellStart"/>
      <w:r w:rsidRPr="00557542">
        <w:rPr>
          <w:color w:val="000000" w:themeColor="text1"/>
        </w:rPr>
        <w:t>Techalu</w:t>
      </w:r>
      <w:r w:rsidR="0000315D" w:rsidRPr="00557542">
        <w:rPr>
          <w:color w:val="000000" w:themeColor="text1"/>
        </w:rPr>
        <w:t>ta</w:t>
      </w:r>
      <w:proofErr w:type="spellEnd"/>
      <w:r w:rsidR="0000315D" w:rsidRPr="00557542">
        <w:rPr>
          <w:color w:val="000000" w:themeColor="text1"/>
        </w:rPr>
        <w:t xml:space="preserve"> de Montenegro, </w:t>
      </w:r>
      <w:r w:rsidR="00F34EAC" w:rsidRPr="00557542">
        <w:rPr>
          <w:color w:val="000000" w:themeColor="text1"/>
        </w:rPr>
        <w:t xml:space="preserve">la cual </w:t>
      </w:r>
      <w:r w:rsidR="0000315D" w:rsidRPr="00557542">
        <w:rPr>
          <w:color w:val="000000" w:themeColor="text1"/>
        </w:rPr>
        <w:t xml:space="preserve">representa </w:t>
      </w:r>
      <w:r w:rsidR="00F34EAC" w:rsidRPr="00557542">
        <w:rPr>
          <w:color w:val="000000" w:themeColor="text1"/>
        </w:rPr>
        <w:t>el</w:t>
      </w:r>
      <w:r w:rsidRPr="00557542">
        <w:rPr>
          <w:color w:val="000000" w:themeColor="text1"/>
        </w:rPr>
        <w:t xml:space="preserve"> 0.11</w:t>
      </w:r>
      <w:r w:rsidR="00F34EAC" w:rsidRPr="00557542">
        <w:rPr>
          <w:color w:val="000000" w:themeColor="text1"/>
        </w:rPr>
        <w:t xml:space="preserve"> </w:t>
      </w:r>
      <w:r w:rsidRPr="00557542">
        <w:rPr>
          <w:color w:val="000000" w:themeColor="text1"/>
        </w:rPr>
        <w:t xml:space="preserve">% del </w:t>
      </w:r>
      <w:r w:rsidR="00F34EAC" w:rsidRPr="00557542">
        <w:rPr>
          <w:color w:val="000000" w:themeColor="text1"/>
        </w:rPr>
        <w:t xml:space="preserve">territorio del estado </w:t>
      </w:r>
      <w:r w:rsidRPr="00557542">
        <w:rPr>
          <w:color w:val="000000" w:themeColor="text1"/>
        </w:rPr>
        <w:t>de Jalisco (</w:t>
      </w:r>
      <w:proofErr w:type="spellStart"/>
      <w:r w:rsidRPr="00557542">
        <w:rPr>
          <w:color w:val="000000" w:themeColor="text1"/>
        </w:rPr>
        <w:t>CUSur</w:t>
      </w:r>
      <w:proofErr w:type="spellEnd"/>
      <w:r w:rsidRPr="00557542">
        <w:rPr>
          <w:color w:val="000000" w:themeColor="text1"/>
        </w:rPr>
        <w:t xml:space="preserve">, 2020). </w:t>
      </w:r>
      <w:r w:rsidR="00F34EAC" w:rsidRPr="00557542">
        <w:rPr>
          <w:color w:val="000000" w:themeColor="text1"/>
        </w:rPr>
        <w:t>Esta c</w:t>
      </w:r>
      <w:r w:rsidRPr="00557542">
        <w:rPr>
          <w:rStyle w:val="Textoennegrita"/>
          <w:b w:val="0"/>
          <w:color w:val="000000" w:themeColor="text1"/>
        </w:rPr>
        <w:t xml:space="preserve">omunidad </w:t>
      </w:r>
      <w:r w:rsidR="00F34EAC" w:rsidRPr="00557542">
        <w:rPr>
          <w:rStyle w:val="Textoennegrita"/>
          <w:b w:val="0"/>
          <w:color w:val="000000" w:themeColor="text1"/>
        </w:rPr>
        <w:t xml:space="preserve">se halla a </w:t>
      </w:r>
      <w:r w:rsidRPr="00557542">
        <w:rPr>
          <w:color w:val="000000" w:themeColor="text1"/>
        </w:rPr>
        <w:t>2790 m</w:t>
      </w:r>
      <w:r w:rsidR="00F34EAC" w:rsidRPr="00557542">
        <w:rPr>
          <w:color w:val="000000" w:themeColor="text1"/>
        </w:rPr>
        <w:t xml:space="preserve"> </w:t>
      </w:r>
      <w:r w:rsidRPr="00557542">
        <w:rPr>
          <w:color w:val="000000" w:themeColor="text1"/>
        </w:rPr>
        <w:t>s</w:t>
      </w:r>
      <w:r w:rsidR="00F34EAC" w:rsidRPr="00557542">
        <w:rPr>
          <w:color w:val="000000" w:themeColor="text1"/>
        </w:rPr>
        <w:t xml:space="preserve">. </w:t>
      </w:r>
      <w:r w:rsidRPr="00557542">
        <w:rPr>
          <w:color w:val="000000" w:themeColor="text1"/>
        </w:rPr>
        <w:t>n</w:t>
      </w:r>
      <w:r w:rsidR="00F34EAC" w:rsidRPr="00557542">
        <w:rPr>
          <w:color w:val="000000" w:themeColor="text1"/>
        </w:rPr>
        <w:t xml:space="preserve">. </w:t>
      </w:r>
      <w:r w:rsidRPr="00557542">
        <w:rPr>
          <w:color w:val="000000" w:themeColor="text1"/>
        </w:rPr>
        <w:t>m</w:t>
      </w:r>
      <w:r w:rsidR="00F34EAC" w:rsidRPr="00557542">
        <w:rPr>
          <w:color w:val="000000" w:themeColor="text1"/>
        </w:rPr>
        <w:t>.,</w:t>
      </w:r>
      <w:r w:rsidRPr="00557542">
        <w:rPr>
          <w:color w:val="000000" w:themeColor="text1"/>
        </w:rPr>
        <w:t xml:space="preserve"> a 7.4 kilómetros en dirección </w:t>
      </w:r>
      <w:r w:rsidR="00F34EAC" w:rsidRPr="00557542">
        <w:rPr>
          <w:color w:val="000000" w:themeColor="text1"/>
        </w:rPr>
        <w:t>o</w:t>
      </w:r>
      <w:r w:rsidRPr="00557542">
        <w:rPr>
          <w:color w:val="000000" w:themeColor="text1"/>
        </w:rPr>
        <w:t xml:space="preserve">este de la localidad de </w:t>
      </w:r>
      <w:proofErr w:type="spellStart"/>
      <w:r w:rsidRPr="00557542">
        <w:rPr>
          <w:color w:val="000000" w:themeColor="text1"/>
        </w:rPr>
        <w:t>Techaluta</w:t>
      </w:r>
      <w:proofErr w:type="spellEnd"/>
      <w:r w:rsidRPr="00557542">
        <w:rPr>
          <w:color w:val="000000" w:themeColor="text1"/>
        </w:rPr>
        <w:t xml:space="preserve"> de Montenegro (Pueblos América, 2020). </w:t>
      </w:r>
      <w:r w:rsidR="00A67AE1" w:rsidRPr="00557542">
        <w:rPr>
          <w:color w:val="000000" w:themeColor="text1"/>
        </w:rPr>
        <w:t xml:space="preserve"> </w:t>
      </w:r>
    </w:p>
    <w:p w14:paraId="55B9CF30" w14:textId="59108171" w:rsidR="008A4BFF" w:rsidRDefault="00D2791A" w:rsidP="00557542">
      <w:pPr>
        <w:pStyle w:val="NormalWeb"/>
        <w:spacing w:before="0" w:beforeAutospacing="0" w:after="0" w:afterAutospacing="0" w:line="360" w:lineRule="auto"/>
        <w:ind w:firstLine="708"/>
        <w:contextualSpacing/>
        <w:jc w:val="both"/>
        <w:rPr>
          <w:color w:val="000000" w:themeColor="text1"/>
        </w:rPr>
      </w:pPr>
      <w:r w:rsidRPr="00557542">
        <w:rPr>
          <w:color w:val="000000" w:themeColor="text1"/>
        </w:rPr>
        <w:t>Los muestreos s</w:t>
      </w:r>
      <w:r w:rsidR="008A4BFF" w:rsidRPr="00557542">
        <w:rPr>
          <w:color w:val="000000" w:themeColor="text1"/>
        </w:rPr>
        <w:t>e realizaron una vez por mes</w:t>
      </w:r>
      <w:r w:rsidRPr="00557542">
        <w:rPr>
          <w:color w:val="000000" w:themeColor="text1"/>
        </w:rPr>
        <w:t>, durante el periodo</w:t>
      </w:r>
      <w:r w:rsidR="008A4BFF" w:rsidRPr="00557542">
        <w:rPr>
          <w:color w:val="000000" w:themeColor="text1"/>
        </w:rPr>
        <w:t xml:space="preserve"> de julio del 2019 a agosto del 2022</w:t>
      </w:r>
      <w:r w:rsidR="00F34EAC" w:rsidRPr="00557542">
        <w:rPr>
          <w:color w:val="000000" w:themeColor="text1"/>
        </w:rPr>
        <w:t>, mientras que l</w:t>
      </w:r>
      <w:r w:rsidR="008A4BFF" w:rsidRPr="00557542">
        <w:rPr>
          <w:color w:val="000000" w:themeColor="text1"/>
        </w:rPr>
        <w:t xml:space="preserve">as capturas se </w:t>
      </w:r>
      <w:r w:rsidR="00F34EAC" w:rsidRPr="00557542">
        <w:rPr>
          <w:color w:val="000000" w:themeColor="text1"/>
        </w:rPr>
        <w:t>efectuaron</w:t>
      </w:r>
      <w:r w:rsidR="008A4BFF" w:rsidRPr="00557542">
        <w:rPr>
          <w:color w:val="000000" w:themeColor="text1"/>
        </w:rPr>
        <w:t xml:space="preserve"> mediante colecta directa</w:t>
      </w:r>
      <w:r w:rsidR="00323D3C" w:rsidRPr="00557542">
        <w:rPr>
          <w:color w:val="000000" w:themeColor="text1"/>
        </w:rPr>
        <w:t>,</w:t>
      </w:r>
      <w:r w:rsidR="008A4BFF" w:rsidRPr="00557542">
        <w:rPr>
          <w:color w:val="000000" w:themeColor="text1"/>
        </w:rPr>
        <w:t xml:space="preserve"> cuando las reinas salieron </w:t>
      </w:r>
      <w:r w:rsidR="00F34EAC" w:rsidRPr="00557542">
        <w:rPr>
          <w:color w:val="000000" w:themeColor="text1"/>
        </w:rPr>
        <w:t xml:space="preserve">a </w:t>
      </w:r>
      <w:r w:rsidR="008A4BFF" w:rsidRPr="00557542">
        <w:rPr>
          <w:color w:val="000000" w:themeColor="text1"/>
        </w:rPr>
        <w:t>forrajear (Hernández, 2004).</w:t>
      </w:r>
      <w:r w:rsidR="00A67AE1" w:rsidRPr="00557542">
        <w:rPr>
          <w:color w:val="000000" w:themeColor="text1"/>
        </w:rPr>
        <w:t xml:space="preserve"> </w:t>
      </w:r>
      <w:r w:rsidR="008A4BFF" w:rsidRPr="00557542">
        <w:rPr>
          <w:color w:val="000000" w:themeColor="text1"/>
        </w:rPr>
        <w:t>Los abejorros capturados se colocaron en frascos</w:t>
      </w:r>
      <w:r w:rsidR="00A67AE1" w:rsidRPr="00557542">
        <w:rPr>
          <w:color w:val="000000" w:themeColor="text1"/>
        </w:rPr>
        <w:t xml:space="preserve"> de</w:t>
      </w:r>
      <w:r w:rsidR="008A4BFF" w:rsidRPr="00557542">
        <w:rPr>
          <w:color w:val="000000" w:themeColor="text1"/>
        </w:rPr>
        <w:t xml:space="preserve"> plástico de 250 ml que se llenaron </w:t>
      </w:r>
      <w:r w:rsidR="00323D3C" w:rsidRPr="00557542">
        <w:rPr>
          <w:color w:val="000000" w:themeColor="text1"/>
        </w:rPr>
        <w:t>c</w:t>
      </w:r>
      <w:r w:rsidR="00A67AE1" w:rsidRPr="00557542">
        <w:rPr>
          <w:color w:val="000000" w:themeColor="text1"/>
        </w:rPr>
        <w:t>on</w:t>
      </w:r>
      <w:r w:rsidR="008A4BFF" w:rsidRPr="00557542">
        <w:rPr>
          <w:color w:val="000000" w:themeColor="text1"/>
        </w:rPr>
        <w:t xml:space="preserve"> etanol al 70</w:t>
      </w:r>
      <w:r w:rsidR="00F34EAC" w:rsidRPr="00557542">
        <w:rPr>
          <w:color w:val="000000" w:themeColor="text1"/>
        </w:rPr>
        <w:t xml:space="preserve"> </w:t>
      </w:r>
      <w:r w:rsidR="008A4BFF" w:rsidRPr="00557542">
        <w:rPr>
          <w:color w:val="000000" w:themeColor="text1"/>
        </w:rPr>
        <w:t>%</w:t>
      </w:r>
      <w:r w:rsidR="00F34EAC" w:rsidRPr="00557542">
        <w:rPr>
          <w:color w:val="000000" w:themeColor="text1"/>
        </w:rPr>
        <w:t>,</w:t>
      </w:r>
      <w:r w:rsidR="008A4BFF" w:rsidRPr="00557542">
        <w:rPr>
          <w:color w:val="000000" w:themeColor="text1"/>
        </w:rPr>
        <w:t xml:space="preserve"> marca </w:t>
      </w:r>
      <w:proofErr w:type="spellStart"/>
      <w:r w:rsidR="008A4BFF" w:rsidRPr="00557542">
        <w:rPr>
          <w:color w:val="000000" w:themeColor="text1"/>
        </w:rPr>
        <w:t>Zuum</w:t>
      </w:r>
      <w:proofErr w:type="spellEnd"/>
      <w:r w:rsidR="008A4BFF" w:rsidRPr="00557542">
        <w:rPr>
          <w:color w:val="000000" w:themeColor="text1"/>
        </w:rPr>
        <w:t xml:space="preserve">. </w:t>
      </w:r>
      <w:r w:rsidR="00323D3C" w:rsidRPr="00557542">
        <w:rPr>
          <w:color w:val="000000" w:themeColor="text1"/>
        </w:rPr>
        <w:t>Los</w:t>
      </w:r>
      <w:r w:rsidR="008A4BFF" w:rsidRPr="00557542">
        <w:rPr>
          <w:color w:val="000000" w:themeColor="text1"/>
        </w:rPr>
        <w:t xml:space="preserve"> abejorros</w:t>
      </w:r>
      <w:r w:rsidR="00323D3C" w:rsidRPr="00557542">
        <w:rPr>
          <w:color w:val="000000" w:themeColor="text1"/>
        </w:rPr>
        <w:t xml:space="preserve"> colectados</w:t>
      </w:r>
      <w:r w:rsidR="008A4BFF" w:rsidRPr="00557542">
        <w:rPr>
          <w:color w:val="000000" w:themeColor="text1"/>
        </w:rPr>
        <w:t xml:space="preserve"> se trasladaron </w:t>
      </w:r>
      <w:r w:rsidR="004858E9" w:rsidRPr="00557542">
        <w:rPr>
          <w:color w:val="000000" w:themeColor="text1"/>
        </w:rPr>
        <w:t>a</w:t>
      </w:r>
      <w:r w:rsidR="0000315D" w:rsidRPr="00557542">
        <w:rPr>
          <w:color w:val="000000" w:themeColor="text1"/>
        </w:rPr>
        <w:t xml:space="preserve">l </w:t>
      </w:r>
      <w:r w:rsidR="008A4BFF" w:rsidRPr="00557542">
        <w:rPr>
          <w:color w:val="000000" w:themeColor="text1"/>
        </w:rPr>
        <w:t>Centro Universitario de la Costa Sur, Universidad de Guadalajara,</w:t>
      </w:r>
      <w:r w:rsidR="0000315D" w:rsidRPr="00557542">
        <w:rPr>
          <w:color w:val="000000" w:themeColor="text1"/>
        </w:rPr>
        <w:t xml:space="preserve"> en el área de laboratorios (Laboratorio de </w:t>
      </w:r>
      <w:r w:rsidR="00500F56" w:rsidRPr="00557542">
        <w:rPr>
          <w:color w:val="000000" w:themeColor="text1"/>
        </w:rPr>
        <w:t>A</w:t>
      </w:r>
      <w:r w:rsidR="0000315D" w:rsidRPr="00557542">
        <w:rPr>
          <w:color w:val="000000" w:themeColor="text1"/>
        </w:rPr>
        <w:t>bejorros)</w:t>
      </w:r>
      <w:r w:rsidR="00500F56" w:rsidRPr="00557542">
        <w:rPr>
          <w:color w:val="000000" w:themeColor="text1"/>
        </w:rPr>
        <w:t>,</w:t>
      </w:r>
      <w:r w:rsidR="0000315D" w:rsidRPr="00557542">
        <w:rPr>
          <w:color w:val="000000" w:themeColor="text1"/>
        </w:rPr>
        <w:t xml:space="preserve"> localizado en </w:t>
      </w:r>
      <w:r w:rsidR="008A4BFF" w:rsidRPr="00557542">
        <w:rPr>
          <w:color w:val="000000" w:themeColor="text1"/>
        </w:rPr>
        <w:t xml:space="preserve">Autlán de Navarro, Jalisco, México (Cauas, 2015). </w:t>
      </w:r>
      <w:r w:rsidR="00500F56" w:rsidRPr="00557542">
        <w:rPr>
          <w:color w:val="000000" w:themeColor="text1"/>
        </w:rPr>
        <w:t>E</w:t>
      </w:r>
      <w:r w:rsidR="008A4BFF" w:rsidRPr="00557542">
        <w:rPr>
          <w:color w:val="000000" w:themeColor="text1"/>
        </w:rPr>
        <w:t>l conteo de todos</w:t>
      </w:r>
      <w:r w:rsidR="008533DA" w:rsidRPr="00557542">
        <w:rPr>
          <w:color w:val="000000" w:themeColor="text1"/>
        </w:rPr>
        <w:t xml:space="preserve"> insectos capturados se realizó</w:t>
      </w:r>
      <w:r w:rsidR="008A4BFF" w:rsidRPr="00557542">
        <w:rPr>
          <w:color w:val="000000" w:themeColor="text1"/>
        </w:rPr>
        <w:t xml:space="preserve"> con ayuda de un contador manual de cuatro dígitos.</w:t>
      </w:r>
    </w:p>
    <w:p w14:paraId="7EBB41A8" w14:textId="77777777" w:rsidR="00557542" w:rsidRPr="00557542" w:rsidRDefault="00557542" w:rsidP="00557542">
      <w:pPr>
        <w:pStyle w:val="NormalWeb"/>
        <w:spacing w:before="0" w:beforeAutospacing="0" w:after="0" w:afterAutospacing="0" w:line="360" w:lineRule="auto"/>
        <w:ind w:firstLine="708"/>
        <w:contextualSpacing/>
        <w:jc w:val="both"/>
        <w:rPr>
          <w:color w:val="000000" w:themeColor="text1"/>
        </w:rPr>
      </w:pPr>
    </w:p>
    <w:p w14:paraId="409BCF74" w14:textId="48DA8296" w:rsidR="009E29A2" w:rsidRPr="00557542" w:rsidRDefault="008A4BFF" w:rsidP="00557542">
      <w:pPr>
        <w:spacing w:after="0" w:line="360" w:lineRule="auto"/>
        <w:contextualSpacing/>
        <w:jc w:val="center"/>
        <w:rPr>
          <w:rFonts w:ascii="Times New Roman" w:hAnsi="Times New Roman" w:cs="Times New Roman"/>
          <w:b/>
          <w:color w:val="000000" w:themeColor="text1"/>
          <w:sz w:val="32"/>
          <w:szCs w:val="32"/>
        </w:rPr>
      </w:pPr>
      <w:r w:rsidRPr="00557542">
        <w:rPr>
          <w:rFonts w:ascii="Times New Roman" w:hAnsi="Times New Roman" w:cs="Times New Roman"/>
          <w:b/>
          <w:color w:val="000000" w:themeColor="text1"/>
          <w:sz w:val="32"/>
          <w:szCs w:val="32"/>
        </w:rPr>
        <w:t>R</w:t>
      </w:r>
      <w:r w:rsidR="00500F56" w:rsidRPr="00557542">
        <w:rPr>
          <w:rFonts w:ascii="Times New Roman" w:hAnsi="Times New Roman" w:cs="Times New Roman"/>
          <w:b/>
          <w:color w:val="000000" w:themeColor="text1"/>
          <w:sz w:val="32"/>
          <w:szCs w:val="32"/>
        </w:rPr>
        <w:t xml:space="preserve">esultados </w:t>
      </w:r>
    </w:p>
    <w:p w14:paraId="18EC688F" w14:textId="62D60DE7" w:rsidR="009E29A2" w:rsidRPr="00557542" w:rsidRDefault="009E29A2" w:rsidP="00557542">
      <w:pPr>
        <w:shd w:val="clear" w:color="auto" w:fill="FFFFFF"/>
        <w:spacing w:after="0" w:line="360" w:lineRule="auto"/>
        <w:ind w:firstLine="708"/>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bCs/>
          <w:color w:val="000000" w:themeColor="text1"/>
          <w:sz w:val="24"/>
          <w:szCs w:val="24"/>
        </w:rPr>
        <w:t>Esta investigación se llev</w:t>
      </w:r>
      <w:r w:rsidR="00500F56" w:rsidRPr="00557542">
        <w:rPr>
          <w:rFonts w:ascii="Times New Roman" w:hAnsi="Times New Roman" w:cs="Times New Roman"/>
          <w:bCs/>
          <w:color w:val="000000" w:themeColor="text1"/>
          <w:sz w:val="24"/>
          <w:szCs w:val="24"/>
        </w:rPr>
        <w:t>ó</w:t>
      </w:r>
      <w:r w:rsidRPr="00557542">
        <w:rPr>
          <w:rFonts w:ascii="Times New Roman" w:hAnsi="Times New Roman" w:cs="Times New Roman"/>
          <w:bCs/>
          <w:color w:val="000000" w:themeColor="text1"/>
          <w:sz w:val="24"/>
          <w:szCs w:val="24"/>
        </w:rPr>
        <w:t xml:space="preserve"> a</w:t>
      </w:r>
      <w:r w:rsidR="00500F56" w:rsidRPr="00557542">
        <w:rPr>
          <w:rFonts w:ascii="Times New Roman" w:hAnsi="Times New Roman" w:cs="Times New Roman"/>
          <w:bCs/>
          <w:color w:val="000000" w:themeColor="text1"/>
          <w:sz w:val="24"/>
          <w:szCs w:val="24"/>
        </w:rPr>
        <w:t xml:space="preserve"> </w:t>
      </w:r>
      <w:r w:rsidRPr="00557542">
        <w:rPr>
          <w:rFonts w:ascii="Times New Roman" w:hAnsi="Times New Roman" w:cs="Times New Roman"/>
          <w:bCs/>
          <w:color w:val="000000" w:themeColor="text1"/>
          <w:sz w:val="24"/>
          <w:szCs w:val="24"/>
        </w:rPr>
        <w:t>cabo durante un año en el cual hubo colectas una vez por mes</w:t>
      </w:r>
      <w:r w:rsidR="00A63C0E" w:rsidRPr="00557542">
        <w:rPr>
          <w:rFonts w:ascii="Times New Roman" w:hAnsi="Times New Roman" w:cs="Times New Roman"/>
          <w:bCs/>
          <w:color w:val="000000" w:themeColor="text1"/>
          <w:sz w:val="24"/>
          <w:szCs w:val="24"/>
        </w:rPr>
        <w:t xml:space="preserve"> y en la misma área de estudio</w:t>
      </w:r>
      <w:r w:rsidRPr="00557542">
        <w:rPr>
          <w:rFonts w:ascii="Times New Roman" w:hAnsi="Times New Roman" w:cs="Times New Roman"/>
          <w:bCs/>
          <w:color w:val="000000" w:themeColor="text1"/>
          <w:sz w:val="24"/>
          <w:szCs w:val="24"/>
        </w:rPr>
        <w:t xml:space="preserve">. </w:t>
      </w:r>
      <w:r w:rsidRPr="00557542">
        <w:rPr>
          <w:rFonts w:ascii="Times New Roman" w:eastAsia="Times New Roman" w:hAnsi="Times New Roman" w:cs="Times New Roman"/>
          <w:color w:val="000000" w:themeColor="text1"/>
          <w:spacing w:val="-9"/>
          <w:sz w:val="24"/>
          <w:szCs w:val="24"/>
          <w:lang w:eastAsia="es-MX"/>
        </w:rPr>
        <w:t xml:space="preserve"> </w:t>
      </w:r>
      <w:r w:rsidRPr="00557542">
        <w:rPr>
          <w:rFonts w:ascii="Times New Roman" w:hAnsi="Times New Roman" w:cs="Times New Roman"/>
          <w:color w:val="000000" w:themeColor="text1"/>
          <w:sz w:val="24"/>
          <w:szCs w:val="24"/>
          <w:shd w:val="clear" w:color="auto" w:fill="FFFFFF"/>
        </w:rPr>
        <w:t xml:space="preserve">Solo en la época de verano (agosto) y primavera (marzo) se capturaron reinas con más frecuencia que en el resto de los meses de la estación de </w:t>
      </w:r>
      <w:r w:rsidR="00087D4D" w:rsidRPr="00557542">
        <w:rPr>
          <w:rFonts w:ascii="Times New Roman" w:hAnsi="Times New Roman" w:cs="Times New Roman"/>
          <w:color w:val="000000" w:themeColor="text1"/>
          <w:sz w:val="24"/>
          <w:szCs w:val="24"/>
          <w:shd w:val="clear" w:color="auto" w:fill="FFFFFF"/>
        </w:rPr>
        <w:t xml:space="preserve">verano y </w:t>
      </w:r>
      <w:r w:rsidRPr="00557542">
        <w:rPr>
          <w:rFonts w:ascii="Times New Roman" w:hAnsi="Times New Roman" w:cs="Times New Roman"/>
          <w:color w:val="000000" w:themeColor="text1"/>
          <w:sz w:val="24"/>
          <w:szCs w:val="24"/>
          <w:shd w:val="clear" w:color="auto" w:fill="FFFFFF"/>
        </w:rPr>
        <w:t>primavera</w:t>
      </w:r>
      <w:r w:rsidR="00500F56" w:rsidRPr="00557542">
        <w:rPr>
          <w:rFonts w:ascii="Times New Roman" w:hAnsi="Times New Roman" w:cs="Times New Roman"/>
          <w:color w:val="000000" w:themeColor="text1"/>
          <w:sz w:val="24"/>
          <w:szCs w:val="24"/>
          <w:shd w:val="clear" w:color="auto" w:fill="FFFFFF"/>
        </w:rPr>
        <w:t xml:space="preserve">, lo que </w:t>
      </w:r>
      <w:r w:rsidRPr="00557542">
        <w:rPr>
          <w:rFonts w:ascii="Times New Roman" w:hAnsi="Times New Roman" w:cs="Times New Roman"/>
          <w:color w:val="000000" w:themeColor="text1"/>
          <w:sz w:val="24"/>
          <w:szCs w:val="24"/>
          <w:shd w:val="clear" w:color="auto" w:fill="FFFFFF"/>
        </w:rPr>
        <w:t xml:space="preserve">muestra la incidencia poblacional de colectas de </w:t>
      </w:r>
      <w:r w:rsidRPr="00557542">
        <w:rPr>
          <w:rFonts w:ascii="Times New Roman" w:hAnsi="Times New Roman" w:cs="Times New Roman"/>
          <w:i/>
          <w:color w:val="000000" w:themeColor="text1"/>
          <w:sz w:val="24"/>
          <w:szCs w:val="24"/>
          <w:shd w:val="clear" w:color="auto" w:fill="FFFFFF"/>
        </w:rPr>
        <w:t>Bombus ephippiatus</w:t>
      </w:r>
      <w:r w:rsidRPr="00557542">
        <w:rPr>
          <w:rFonts w:ascii="Times New Roman" w:hAnsi="Times New Roman" w:cs="Times New Roman"/>
          <w:color w:val="000000" w:themeColor="text1"/>
          <w:sz w:val="24"/>
          <w:szCs w:val="24"/>
          <w:shd w:val="clear" w:color="auto" w:fill="FFFFFF"/>
        </w:rPr>
        <w:t xml:space="preserve"> y algunos otros insectos colectados a lo largo de 12 meses</w:t>
      </w:r>
      <w:r w:rsidR="00500F56" w:rsidRPr="00557542">
        <w:rPr>
          <w:rFonts w:ascii="Times New Roman" w:hAnsi="Times New Roman" w:cs="Times New Roman"/>
          <w:color w:val="000000" w:themeColor="text1"/>
          <w:sz w:val="24"/>
          <w:szCs w:val="24"/>
          <w:shd w:val="clear" w:color="auto" w:fill="FFFFFF"/>
        </w:rPr>
        <w:t>,</w:t>
      </w:r>
      <w:r w:rsidRPr="00557542">
        <w:rPr>
          <w:rFonts w:ascii="Times New Roman" w:hAnsi="Times New Roman" w:cs="Times New Roman"/>
          <w:color w:val="000000" w:themeColor="text1"/>
          <w:sz w:val="24"/>
          <w:szCs w:val="24"/>
          <w:shd w:val="clear" w:color="auto" w:fill="FFFFFF"/>
        </w:rPr>
        <w:t xml:space="preserve"> entre los cuales se capturaron reinas, obreras y zánganos (</w:t>
      </w:r>
      <w:r w:rsidR="00500F56" w:rsidRPr="00557542">
        <w:rPr>
          <w:rFonts w:ascii="Times New Roman" w:hAnsi="Times New Roman" w:cs="Times New Roman"/>
          <w:color w:val="000000" w:themeColor="text1"/>
          <w:sz w:val="24"/>
          <w:szCs w:val="24"/>
          <w:shd w:val="clear" w:color="auto" w:fill="FFFFFF"/>
        </w:rPr>
        <w:t>t</w:t>
      </w:r>
      <w:r w:rsidRPr="00557542">
        <w:rPr>
          <w:rFonts w:ascii="Times New Roman" w:hAnsi="Times New Roman" w:cs="Times New Roman"/>
          <w:color w:val="000000" w:themeColor="text1"/>
          <w:sz w:val="24"/>
          <w:szCs w:val="24"/>
          <w:shd w:val="clear" w:color="auto" w:fill="FFFFFF"/>
        </w:rPr>
        <w:t>abla 1).</w:t>
      </w:r>
    </w:p>
    <w:p w14:paraId="248B8B32" w14:textId="4074029A" w:rsidR="009E29A2" w:rsidRDefault="009E29A2" w:rsidP="00557542">
      <w:pPr>
        <w:spacing w:after="0" w:line="360" w:lineRule="auto"/>
        <w:contextualSpacing/>
        <w:jc w:val="both"/>
        <w:rPr>
          <w:rFonts w:ascii="Times New Roman" w:hAnsi="Times New Roman" w:cs="Times New Roman"/>
          <w:bCs/>
          <w:color w:val="000000" w:themeColor="text1"/>
          <w:sz w:val="24"/>
          <w:szCs w:val="24"/>
        </w:rPr>
      </w:pPr>
    </w:p>
    <w:p w14:paraId="1C7A12A9" w14:textId="77777777" w:rsidR="002D6038" w:rsidRDefault="002D6038" w:rsidP="00557542">
      <w:pPr>
        <w:spacing w:after="0" w:line="360" w:lineRule="auto"/>
        <w:contextualSpacing/>
        <w:jc w:val="both"/>
        <w:rPr>
          <w:rFonts w:ascii="Times New Roman" w:hAnsi="Times New Roman" w:cs="Times New Roman"/>
          <w:bCs/>
          <w:color w:val="000000" w:themeColor="text1"/>
          <w:sz w:val="24"/>
          <w:szCs w:val="24"/>
        </w:rPr>
      </w:pPr>
    </w:p>
    <w:p w14:paraId="099F432C" w14:textId="77777777" w:rsidR="002D6038" w:rsidRDefault="002D6038" w:rsidP="00557542">
      <w:pPr>
        <w:spacing w:after="0" w:line="360" w:lineRule="auto"/>
        <w:contextualSpacing/>
        <w:jc w:val="both"/>
        <w:rPr>
          <w:rFonts w:ascii="Times New Roman" w:hAnsi="Times New Roman" w:cs="Times New Roman"/>
          <w:bCs/>
          <w:color w:val="000000" w:themeColor="text1"/>
          <w:sz w:val="24"/>
          <w:szCs w:val="24"/>
        </w:rPr>
      </w:pPr>
    </w:p>
    <w:p w14:paraId="70ADD90A" w14:textId="77777777" w:rsidR="002D6038" w:rsidRDefault="002D6038" w:rsidP="00557542">
      <w:pPr>
        <w:spacing w:after="0" w:line="360" w:lineRule="auto"/>
        <w:contextualSpacing/>
        <w:jc w:val="both"/>
        <w:rPr>
          <w:rFonts w:ascii="Times New Roman" w:hAnsi="Times New Roman" w:cs="Times New Roman"/>
          <w:bCs/>
          <w:color w:val="000000" w:themeColor="text1"/>
          <w:sz w:val="24"/>
          <w:szCs w:val="24"/>
        </w:rPr>
      </w:pPr>
    </w:p>
    <w:p w14:paraId="4FF3BC6C" w14:textId="77777777" w:rsidR="002D6038" w:rsidRDefault="002D6038" w:rsidP="00557542">
      <w:pPr>
        <w:spacing w:after="0" w:line="360" w:lineRule="auto"/>
        <w:contextualSpacing/>
        <w:jc w:val="both"/>
        <w:rPr>
          <w:rFonts w:ascii="Times New Roman" w:hAnsi="Times New Roman" w:cs="Times New Roman"/>
          <w:bCs/>
          <w:color w:val="000000" w:themeColor="text1"/>
          <w:sz w:val="24"/>
          <w:szCs w:val="24"/>
        </w:rPr>
      </w:pPr>
    </w:p>
    <w:p w14:paraId="3F4AB504" w14:textId="77777777" w:rsidR="002D6038" w:rsidRDefault="002D6038" w:rsidP="00557542">
      <w:pPr>
        <w:spacing w:after="0" w:line="360" w:lineRule="auto"/>
        <w:contextualSpacing/>
        <w:jc w:val="both"/>
        <w:rPr>
          <w:rFonts w:ascii="Times New Roman" w:hAnsi="Times New Roman" w:cs="Times New Roman"/>
          <w:bCs/>
          <w:color w:val="000000" w:themeColor="text1"/>
          <w:sz w:val="24"/>
          <w:szCs w:val="24"/>
        </w:rPr>
      </w:pPr>
    </w:p>
    <w:p w14:paraId="515BDE2B" w14:textId="77777777" w:rsidR="002D6038" w:rsidRDefault="002D6038" w:rsidP="00557542">
      <w:pPr>
        <w:spacing w:after="0" w:line="360" w:lineRule="auto"/>
        <w:contextualSpacing/>
        <w:jc w:val="both"/>
        <w:rPr>
          <w:rFonts w:ascii="Times New Roman" w:hAnsi="Times New Roman" w:cs="Times New Roman"/>
          <w:bCs/>
          <w:color w:val="000000" w:themeColor="text1"/>
          <w:sz w:val="24"/>
          <w:szCs w:val="24"/>
        </w:rPr>
      </w:pPr>
    </w:p>
    <w:p w14:paraId="2635976D" w14:textId="77777777" w:rsidR="002D6038" w:rsidRDefault="002D6038" w:rsidP="00557542">
      <w:pPr>
        <w:spacing w:after="0" w:line="360" w:lineRule="auto"/>
        <w:contextualSpacing/>
        <w:jc w:val="both"/>
        <w:rPr>
          <w:rFonts w:ascii="Times New Roman" w:hAnsi="Times New Roman" w:cs="Times New Roman"/>
          <w:bCs/>
          <w:color w:val="000000" w:themeColor="text1"/>
          <w:sz w:val="24"/>
          <w:szCs w:val="24"/>
        </w:rPr>
      </w:pPr>
    </w:p>
    <w:p w14:paraId="010FB595" w14:textId="77777777" w:rsidR="002D6038" w:rsidRDefault="002D6038" w:rsidP="00557542">
      <w:pPr>
        <w:spacing w:after="0" w:line="360" w:lineRule="auto"/>
        <w:contextualSpacing/>
        <w:jc w:val="both"/>
        <w:rPr>
          <w:rFonts w:ascii="Times New Roman" w:hAnsi="Times New Roman" w:cs="Times New Roman"/>
          <w:bCs/>
          <w:color w:val="000000" w:themeColor="text1"/>
          <w:sz w:val="24"/>
          <w:szCs w:val="24"/>
        </w:rPr>
      </w:pPr>
    </w:p>
    <w:p w14:paraId="2C62045B" w14:textId="77777777" w:rsidR="002D6038" w:rsidRPr="00557542" w:rsidRDefault="002D6038" w:rsidP="00557542">
      <w:pPr>
        <w:spacing w:after="0" w:line="360" w:lineRule="auto"/>
        <w:contextualSpacing/>
        <w:jc w:val="both"/>
        <w:rPr>
          <w:rFonts w:ascii="Times New Roman" w:hAnsi="Times New Roman" w:cs="Times New Roman"/>
          <w:bCs/>
          <w:color w:val="000000" w:themeColor="text1"/>
          <w:sz w:val="24"/>
          <w:szCs w:val="24"/>
        </w:rPr>
      </w:pPr>
    </w:p>
    <w:p w14:paraId="0750441D" w14:textId="48E05060" w:rsidR="00087D4D" w:rsidRPr="00557542" w:rsidRDefault="00087D4D" w:rsidP="00557542">
      <w:pPr>
        <w:spacing w:after="0"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b/>
          <w:bCs/>
          <w:color w:val="000000" w:themeColor="text1"/>
          <w:sz w:val="24"/>
          <w:szCs w:val="24"/>
        </w:rPr>
        <w:lastRenderedPageBreak/>
        <w:t>Tabla 1.</w:t>
      </w:r>
      <w:r w:rsidRPr="00557542">
        <w:rPr>
          <w:rFonts w:ascii="Times New Roman" w:hAnsi="Times New Roman" w:cs="Times New Roman"/>
          <w:color w:val="000000" w:themeColor="text1"/>
          <w:sz w:val="24"/>
          <w:szCs w:val="24"/>
        </w:rPr>
        <w:t xml:space="preserve"> Colecta de abejorros y otros insectos en Agua del Sauco de </w:t>
      </w:r>
      <w:proofErr w:type="spellStart"/>
      <w:r w:rsidRPr="00557542">
        <w:rPr>
          <w:rFonts w:ascii="Times New Roman" w:hAnsi="Times New Roman" w:cs="Times New Roman"/>
          <w:color w:val="000000" w:themeColor="text1"/>
          <w:sz w:val="24"/>
          <w:szCs w:val="24"/>
        </w:rPr>
        <w:t>Techaluta</w:t>
      </w:r>
      <w:proofErr w:type="spellEnd"/>
      <w:r w:rsidRPr="00557542">
        <w:rPr>
          <w:rFonts w:ascii="Times New Roman" w:hAnsi="Times New Roman" w:cs="Times New Roman"/>
          <w:color w:val="000000" w:themeColor="text1"/>
          <w:sz w:val="24"/>
          <w:szCs w:val="24"/>
        </w:rPr>
        <w:t xml:space="preserve"> de Montenegro</w:t>
      </w:r>
    </w:p>
    <w:tbl>
      <w:tblPr>
        <w:tblStyle w:val="Tablaconcuadrcula"/>
        <w:tblW w:w="0" w:type="auto"/>
        <w:tblLook w:val="04A0" w:firstRow="1" w:lastRow="0" w:firstColumn="1" w:lastColumn="0" w:noHBand="0" w:noVBand="1"/>
      </w:tblPr>
      <w:tblGrid>
        <w:gridCol w:w="1765"/>
        <w:gridCol w:w="1765"/>
        <w:gridCol w:w="1766"/>
        <w:gridCol w:w="1766"/>
        <w:gridCol w:w="1766"/>
      </w:tblGrid>
      <w:tr w:rsidR="00557542" w:rsidRPr="00557542" w14:paraId="1B14E4ED" w14:textId="77777777" w:rsidTr="00557542">
        <w:tc>
          <w:tcPr>
            <w:tcW w:w="1765" w:type="dxa"/>
            <w:vAlign w:val="center"/>
          </w:tcPr>
          <w:p w14:paraId="2D51B67F"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bookmarkStart w:id="0" w:name="_Hlk132791113"/>
            <w:r w:rsidRPr="00557542">
              <w:rPr>
                <w:rFonts w:ascii="Times New Roman" w:hAnsi="Times New Roman" w:cs="Times New Roman"/>
                <w:color w:val="000000" w:themeColor="text1"/>
                <w:sz w:val="24"/>
                <w:szCs w:val="24"/>
                <w:shd w:val="clear" w:color="auto" w:fill="FFFFFF"/>
              </w:rPr>
              <w:t>Mes</w:t>
            </w:r>
          </w:p>
          <w:p w14:paraId="32D2F530"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2019-2020</w:t>
            </w:r>
          </w:p>
        </w:tc>
        <w:tc>
          <w:tcPr>
            <w:tcW w:w="1765" w:type="dxa"/>
            <w:vAlign w:val="center"/>
          </w:tcPr>
          <w:p w14:paraId="6214FE1D"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Reinas</w:t>
            </w:r>
          </w:p>
        </w:tc>
        <w:tc>
          <w:tcPr>
            <w:tcW w:w="1766" w:type="dxa"/>
            <w:vAlign w:val="center"/>
          </w:tcPr>
          <w:p w14:paraId="5A6589E8"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Obreras</w:t>
            </w:r>
          </w:p>
        </w:tc>
        <w:tc>
          <w:tcPr>
            <w:tcW w:w="1766" w:type="dxa"/>
            <w:vAlign w:val="center"/>
          </w:tcPr>
          <w:p w14:paraId="04686E4A"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Zánganos</w:t>
            </w:r>
          </w:p>
        </w:tc>
        <w:tc>
          <w:tcPr>
            <w:tcW w:w="1766" w:type="dxa"/>
            <w:vAlign w:val="center"/>
          </w:tcPr>
          <w:p w14:paraId="355BBAAA"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Otros</w:t>
            </w:r>
          </w:p>
        </w:tc>
      </w:tr>
      <w:tr w:rsidR="00557542" w:rsidRPr="00557542" w14:paraId="1A754C90" w14:textId="77777777" w:rsidTr="00557542">
        <w:tc>
          <w:tcPr>
            <w:tcW w:w="1765" w:type="dxa"/>
          </w:tcPr>
          <w:p w14:paraId="0B9F116C"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 xml:space="preserve">Julio </w:t>
            </w:r>
          </w:p>
        </w:tc>
        <w:tc>
          <w:tcPr>
            <w:tcW w:w="1765" w:type="dxa"/>
          </w:tcPr>
          <w:p w14:paraId="706C0DFC"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11</w:t>
            </w:r>
          </w:p>
        </w:tc>
        <w:tc>
          <w:tcPr>
            <w:tcW w:w="1766" w:type="dxa"/>
          </w:tcPr>
          <w:p w14:paraId="7C616DC3"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23</w:t>
            </w:r>
          </w:p>
        </w:tc>
        <w:tc>
          <w:tcPr>
            <w:tcW w:w="1766" w:type="dxa"/>
          </w:tcPr>
          <w:p w14:paraId="40BCBD5D"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c>
          <w:tcPr>
            <w:tcW w:w="1766" w:type="dxa"/>
          </w:tcPr>
          <w:p w14:paraId="23B96570"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r>
      <w:tr w:rsidR="00557542" w:rsidRPr="00557542" w14:paraId="57C4D1CE" w14:textId="77777777" w:rsidTr="00557542">
        <w:tc>
          <w:tcPr>
            <w:tcW w:w="1765" w:type="dxa"/>
          </w:tcPr>
          <w:p w14:paraId="2106DFBF"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 xml:space="preserve">Agosto </w:t>
            </w:r>
          </w:p>
        </w:tc>
        <w:tc>
          <w:tcPr>
            <w:tcW w:w="1765" w:type="dxa"/>
          </w:tcPr>
          <w:p w14:paraId="1FC2550A"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18</w:t>
            </w:r>
          </w:p>
        </w:tc>
        <w:tc>
          <w:tcPr>
            <w:tcW w:w="1766" w:type="dxa"/>
          </w:tcPr>
          <w:p w14:paraId="7D453260"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12</w:t>
            </w:r>
          </w:p>
        </w:tc>
        <w:tc>
          <w:tcPr>
            <w:tcW w:w="1766" w:type="dxa"/>
          </w:tcPr>
          <w:p w14:paraId="62AA9398"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9</w:t>
            </w:r>
          </w:p>
        </w:tc>
        <w:tc>
          <w:tcPr>
            <w:tcW w:w="1766" w:type="dxa"/>
          </w:tcPr>
          <w:p w14:paraId="44ED1ED6"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r>
      <w:tr w:rsidR="00557542" w:rsidRPr="00557542" w14:paraId="37FBD043" w14:textId="77777777" w:rsidTr="00557542">
        <w:tc>
          <w:tcPr>
            <w:tcW w:w="1765" w:type="dxa"/>
          </w:tcPr>
          <w:p w14:paraId="34B1B26A"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Septiembre</w:t>
            </w:r>
          </w:p>
        </w:tc>
        <w:tc>
          <w:tcPr>
            <w:tcW w:w="1765" w:type="dxa"/>
          </w:tcPr>
          <w:p w14:paraId="20165989"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13</w:t>
            </w:r>
          </w:p>
        </w:tc>
        <w:tc>
          <w:tcPr>
            <w:tcW w:w="1766" w:type="dxa"/>
          </w:tcPr>
          <w:p w14:paraId="1475AC1F"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34</w:t>
            </w:r>
          </w:p>
        </w:tc>
        <w:tc>
          <w:tcPr>
            <w:tcW w:w="1766" w:type="dxa"/>
          </w:tcPr>
          <w:p w14:paraId="0158E274"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3</w:t>
            </w:r>
          </w:p>
        </w:tc>
        <w:tc>
          <w:tcPr>
            <w:tcW w:w="1766" w:type="dxa"/>
          </w:tcPr>
          <w:p w14:paraId="49F430AA"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r>
      <w:tr w:rsidR="00557542" w:rsidRPr="00557542" w14:paraId="42A348FA" w14:textId="77777777" w:rsidTr="00557542">
        <w:tc>
          <w:tcPr>
            <w:tcW w:w="1765" w:type="dxa"/>
          </w:tcPr>
          <w:p w14:paraId="52716BDC"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Octubre</w:t>
            </w:r>
          </w:p>
        </w:tc>
        <w:tc>
          <w:tcPr>
            <w:tcW w:w="1765" w:type="dxa"/>
          </w:tcPr>
          <w:p w14:paraId="6443C8BC"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c>
          <w:tcPr>
            <w:tcW w:w="1766" w:type="dxa"/>
          </w:tcPr>
          <w:p w14:paraId="1778D121"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75</w:t>
            </w:r>
          </w:p>
        </w:tc>
        <w:tc>
          <w:tcPr>
            <w:tcW w:w="1766" w:type="dxa"/>
          </w:tcPr>
          <w:p w14:paraId="10FBA9FF"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10</w:t>
            </w:r>
          </w:p>
        </w:tc>
        <w:tc>
          <w:tcPr>
            <w:tcW w:w="1766" w:type="dxa"/>
          </w:tcPr>
          <w:p w14:paraId="21B5484C"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7</w:t>
            </w:r>
          </w:p>
        </w:tc>
      </w:tr>
      <w:tr w:rsidR="00557542" w:rsidRPr="00557542" w14:paraId="162725C9" w14:textId="77777777" w:rsidTr="00557542">
        <w:tc>
          <w:tcPr>
            <w:tcW w:w="1765" w:type="dxa"/>
          </w:tcPr>
          <w:p w14:paraId="0D336F99"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Noviembre</w:t>
            </w:r>
          </w:p>
        </w:tc>
        <w:tc>
          <w:tcPr>
            <w:tcW w:w="1765" w:type="dxa"/>
          </w:tcPr>
          <w:p w14:paraId="094CECB8"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c>
          <w:tcPr>
            <w:tcW w:w="1766" w:type="dxa"/>
          </w:tcPr>
          <w:p w14:paraId="672201CB"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10</w:t>
            </w:r>
          </w:p>
        </w:tc>
        <w:tc>
          <w:tcPr>
            <w:tcW w:w="1766" w:type="dxa"/>
          </w:tcPr>
          <w:p w14:paraId="1EABB65E"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w:t>
            </w:r>
          </w:p>
        </w:tc>
        <w:tc>
          <w:tcPr>
            <w:tcW w:w="1766" w:type="dxa"/>
          </w:tcPr>
          <w:p w14:paraId="3C800406"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r>
      <w:tr w:rsidR="00557542" w:rsidRPr="00557542" w14:paraId="5C69DF97" w14:textId="77777777" w:rsidTr="00557542">
        <w:tc>
          <w:tcPr>
            <w:tcW w:w="1765" w:type="dxa"/>
          </w:tcPr>
          <w:p w14:paraId="76E14E0F"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Diciembre</w:t>
            </w:r>
          </w:p>
        </w:tc>
        <w:tc>
          <w:tcPr>
            <w:tcW w:w="1765" w:type="dxa"/>
          </w:tcPr>
          <w:p w14:paraId="3C7C7E93"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3</w:t>
            </w:r>
          </w:p>
        </w:tc>
        <w:tc>
          <w:tcPr>
            <w:tcW w:w="1766" w:type="dxa"/>
          </w:tcPr>
          <w:p w14:paraId="0F10A140"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18</w:t>
            </w:r>
          </w:p>
        </w:tc>
        <w:tc>
          <w:tcPr>
            <w:tcW w:w="1766" w:type="dxa"/>
          </w:tcPr>
          <w:p w14:paraId="0C06D18B"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c>
          <w:tcPr>
            <w:tcW w:w="1766" w:type="dxa"/>
          </w:tcPr>
          <w:p w14:paraId="7CA18B4C"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w:t>
            </w:r>
          </w:p>
        </w:tc>
      </w:tr>
      <w:tr w:rsidR="00557542" w:rsidRPr="00557542" w14:paraId="2406F362" w14:textId="77777777" w:rsidTr="00557542">
        <w:tc>
          <w:tcPr>
            <w:tcW w:w="1765" w:type="dxa"/>
          </w:tcPr>
          <w:p w14:paraId="64B37CCB"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Enero</w:t>
            </w:r>
          </w:p>
        </w:tc>
        <w:tc>
          <w:tcPr>
            <w:tcW w:w="1765" w:type="dxa"/>
          </w:tcPr>
          <w:p w14:paraId="54C768E3"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w:t>
            </w:r>
          </w:p>
        </w:tc>
        <w:tc>
          <w:tcPr>
            <w:tcW w:w="1766" w:type="dxa"/>
          </w:tcPr>
          <w:p w14:paraId="010FB0F3"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c>
          <w:tcPr>
            <w:tcW w:w="1766" w:type="dxa"/>
          </w:tcPr>
          <w:p w14:paraId="5203FDA5"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w:t>
            </w:r>
          </w:p>
        </w:tc>
        <w:tc>
          <w:tcPr>
            <w:tcW w:w="1766" w:type="dxa"/>
          </w:tcPr>
          <w:p w14:paraId="7E267296"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r>
      <w:tr w:rsidR="00557542" w:rsidRPr="00557542" w14:paraId="77135ECE" w14:textId="77777777" w:rsidTr="00557542">
        <w:tc>
          <w:tcPr>
            <w:tcW w:w="1765" w:type="dxa"/>
          </w:tcPr>
          <w:p w14:paraId="39B3B910"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Febrero</w:t>
            </w:r>
          </w:p>
        </w:tc>
        <w:tc>
          <w:tcPr>
            <w:tcW w:w="1765" w:type="dxa"/>
          </w:tcPr>
          <w:p w14:paraId="3ECF7913"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c>
          <w:tcPr>
            <w:tcW w:w="1766" w:type="dxa"/>
          </w:tcPr>
          <w:p w14:paraId="386494B6"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c>
          <w:tcPr>
            <w:tcW w:w="1766" w:type="dxa"/>
          </w:tcPr>
          <w:p w14:paraId="05A9D68C"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c>
          <w:tcPr>
            <w:tcW w:w="1766" w:type="dxa"/>
          </w:tcPr>
          <w:p w14:paraId="5F9876D3"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r>
      <w:tr w:rsidR="00557542" w:rsidRPr="00557542" w14:paraId="3F130310" w14:textId="77777777" w:rsidTr="00557542">
        <w:tc>
          <w:tcPr>
            <w:tcW w:w="1765" w:type="dxa"/>
          </w:tcPr>
          <w:p w14:paraId="3D290317"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Marzo</w:t>
            </w:r>
          </w:p>
        </w:tc>
        <w:tc>
          <w:tcPr>
            <w:tcW w:w="1765" w:type="dxa"/>
          </w:tcPr>
          <w:p w14:paraId="696865BD"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18</w:t>
            </w:r>
          </w:p>
        </w:tc>
        <w:tc>
          <w:tcPr>
            <w:tcW w:w="1766" w:type="dxa"/>
          </w:tcPr>
          <w:p w14:paraId="65140270"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11</w:t>
            </w:r>
          </w:p>
        </w:tc>
        <w:tc>
          <w:tcPr>
            <w:tcW w:w="1766" w:type="dxa"/>
          </w:tcPr>
          <w:p w14:paraId="4BAE696A"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9</w:t>
            </w:r>
          </w:p>
        </w:tc>
        <w:tc>
          <w:tcPr>
            <w:tcW w:w="1766" w:type="dxa"/>
          </w:tcPr>
          <w:p w14:paraId="7D0EE278"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4</w:t>
            </w:r>
          </w:p>
        </w:tc>
      </w:tr>
      <w:tr w:rsidR="00557542" w:rsidRPr="00557542" w14:paraId="513C51AC" w14:textId="77777777" w:rsidTr="00557542">
        <w:tc>
          <w:tcPr>
            <w:tcW w:w="1765" w:type="dxa"/>
          </w:tcPr>
          <w:p w14:paraId="57696530"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Abril</w:t>
            </w:r>
          </w:p>
        </w:tc>
        <w:tc>
          <w:tcPr>
            <w:tcW w:w="1765" w:type="dxa"/>
          </w:tcPr>
          <w:p w14:paraId="015BBD41"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9</w:t>
            </w:r>
          </w:p>
        </w:tc>
        <w:tc>
          <w:tcPr>
            <w:tcW w:w="1766" w:type="dxa"/>
          </w:tcPr>
          <w:p w14:paraId="37781FC9"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18</w:t>
            </w:r>
          </w:p>
        </w:tc>
        <w:tc>
          <w:tcPr>
            <w:tcW w:w="1766" w:type="dxa"/>
          </w:tcPr>
          <w:p w14:paraId="16682C34"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w:t>
            </w:r>
          </w:p>
        </w:tc>
        <w:tc>
          <w:tcPr>
            <w:tcW w:w="1766" w:type="dxa"/>
          </w:tcPr>
          <w:p w14:paraId="35747F16"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5</w:t>
            </w:r>
          </w:p>
        </w:tc>
      </w:tr>
      <w:tr w:rsidR="00557542" w:rsidRPr="00557542" w14:paraId="40A99B0E" w14:textId="77777777" w:rsidTr="00557542">
        <w:tc>
          <w:tcPr>
            <w:tcW w:w="1765" w:type="dxa"/>
          </w:tcPr>
          <w:p w14:paraId="121615CB"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Mayo</w:t>
            </w:r>
          </w:p>
        </w:tc>
        <w:tc>
          <w:tcPr>
            <w:tcW w:w="1765" w:type="dxa"/>
          </w:tcPr>
          <w:p w14:paraId="744ECC35"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c>
          <w:tcPr>
            <w:tcW w:w="1766" w:type="dxa"/>
          </w:tcPr>
          <w:p w14:paraId="0DFD07B1"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7</w:t>
            </w:r>
          </w:p>
        </w:tc>
        <w:tc>
          <w:tcPr>
            <w:tcW w:w="1766" w:type="dxa"/>
          </w:tcPr>
          <w:p w14:paraId="3F1CBD49"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c>
          <w:tcPr>
            <w:tcW w:w="1766" w:type="dxa"/>
          </w:tcPr>
          <w:p w14:paraId="4C9664E6"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r>
      <w:tr w:rsidR="00557542" w:rsidRPr="00557542" w14:paraId="630FA9CB" w14:textId="77777777" w:rsidTr="00557542">
        <w:tc>
          <w:tcPr>
            <w:tcW w:w="1765" w:type="dxa"/>
          </w:tcPr>
          <w:p w14:paraId="45AE3736"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Junio</w:t>
            </w:r>
          </w:p>
        </w:tc>
        <w:tc>
          <w:tcPr>
            <w:tcW w:w="1765" w:type="dxa"/>
          </w:tcPr>
          <w:p w14:paraId="4788E543"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c>
          <w:tcPr>
            <w:tcW w:w="1766" w:type="dxa"/>
          </w:tcPr>
          <w:p w14:paraId="69D02297"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10</w:t>
            </w:r>
          </w:p>
        </w:tc>
        <w:tc>
          <w:tcPr>
            <w:tcW w:w="1766" w:type="dxa"/>
          </w:tcPr>
          <w:p w14:paraId="70CBE03B"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c>
          <w:tcPr>
            <w:tcW w:w="1766" w:type="dxa"/>
          </w:tcPr>
          <w:p w14:paraId="58662E6B"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r>
      <w:tr w:rsidR="00557542" w:rsidRPr="00557542" w14:paraId="04C24571" w14:textId="77777777" w:rsidTr="00557542">
        <w:tc>
          <w:tcPr>
            <w:tcW w:w="1765" w:type="dxa"/>
          </w:tcPr>
          <w:p w14:paraId="6AF1B24D"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Julio</w:t>
            </w:r>
          </w:p>
        </w:tc>
        <w:tc>
          <w:tcPr>
            <w:tcW w:w="1765" w:type="dxa"/>
          </w:tcPr>
          <w:p w14:paraId="555220D8"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11</w:t>
            </w:r>
          </w:p>
        </w:tc>
        <w:tc>
          <w:tcPr>
            <w:tcW w:w="1766" w:type="dxa"/>
          </w:tcPr>
          <w:p w14:paraId="4AC2D576"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23</w:t>
            </w:r>
          </w:p>
        </w:tc>
        <w:tc>
          <w:tcPr>
            <w:tcW w:w="1766" w:type="dxa"/>
          </w:tcPr>
          <w:p w14:paraId="2F83E549"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1</w:t>
            </w:r>
          </w:p>
        </w:tc>
        <w:tc>
          <w:tcPr>
            <w:tcW w:w="1766" w:type="dxa"/>
          </w:tcPr>
          <w:p w14:paraId="71FFFE0E"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0</w:t>
            </w:r>
          </w:p>
        </w:tc>
      </w:tr>
      <w:tr w:rsidR="00557542" w:rsidRPr="00557542" w14:paraId="3DA9EE2B" w14:textId="77777777" w:rsidTr="00557542">
        <w:tc>
          <w:tcPr>
            <w:tcW w:w="1765" w:type="dxa"/>
          </w:tcPr>
          <w:p w14:paraId="2BEEB853" w14:textId="77777777" w:rsidR="00087D4D" w:rsidRPr="00557542" w:rsidRDefault="00087D4D" w:rsidP="00557542">
            <w:pPr>
              <w:spacing w:line="360" w:lineRule="auto"/>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Totales</w:t>
            </w:r>
          </w:p>
        </w:tc>
        <w:tc>
          <w:tcPr>
            <w:tcW w:w="1765" w:type="dxa"/>
          </w:tcPr>
          <w:p w14:paraId="00220B71"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88</w:t>
            </w:r>
          </w:p>
        </w:tc>
        <w:tc>
          <w:tcPr>
            <w:tcW w:w="1766" w:type="dxa"/>
          </w:tcPr>
          <w:p w14:paraId="351DA5E0"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243</w:t>
            </w:r>
          </w:p>
        </w:tc>
        <w:tc>
          <w:tcPr>
            <w:tcW w:w="1766" w:type="dxa"/>
          </w:tcPr>
          <w:p w14:paraId="4D714237"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41</w:t>
            </w:r>
          </w:p>
        </w:tc>
        <w:tc>
          <w:tcPr>
            <w:tcW w:w="1766" w:type="dxa"/>
          </w:tcPr>
          <w:p w14:paraId="0D0616EB" w14:textId="77777777" w:rsidR="00087D4D" w:rsidRPr="00557542" w:rsidRDefault="00087D4D" w:rsidP="00557542">
            <w:pPr>
              <w:spacing w:line="360" w:lineRule="auto"/>
              <w:contextualSpacing/>
              <w:jc w:val="center"/>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20</w:t>
            </w:r>
          </w:p>
        </w:tc>
      </w:tr>
    </w:tbl>
    <w:bookmarkEnd w:id="0"/>
    <w:p w14:paraId="5E632491" w14:textId="474DCFB4" w:rsidR="009E29A2" w:rsidRPr="002D6038" w:rsidRDefault="00500F56" w:rsidP="002D6038">
      <w:pPr>
        <w:shd w:val="clear" w:color="auto" w:fill="FFFFFF"/>
        <w:spacing w:after="0" w:line="360" w:lineRule="auto"/>
        <w:contextualSpacing/>
        <w:jc w:val="center"/>
        <w:rPr>
          <w:rFonts w:ascii="Times New Roman" w:eastAsia="Times New Roman" w:hAnsi="Times New Roman" w:cs="Times New Roman"/>
          <w:color w:val="000000" w:themeColor="text1"/>
          <w:spacing w:val="-9"/>
          <w:sz w:val="24"/>
          <w:szCs w:val="24"/>
          <w:lang w:eastAsia="es-MX"/>
        </w:rPr>
      </w:pPr>
      <w:r w:rsidRPr="00557542">
        <w:rPr>
          <w:rFonts w:ascii="Times New Roman" w:eastAsia="Times New Roman" w:hAnsi="Times New Roman" w:cs="Times New Roman"/>
          <w:color w:val="000000" w:themeColor="text1"/>
          <w:spacing w:val="-9"/>
          <w:sz w:val="24"/>
          <w:szCs w:val="24"/>
          <w:lang w:eastAsia="es-MX"/>
        </w:rPr>
        <w:t>Fuente: Elaboración propia</w:t>
      </w:r>
    </w:p>
    <w:p w14:paraId="6C657F0D" w14:textId="09342B47" w:rsidR="00087D4D" w:rsidRPr="00557542" w:rsidRDefault="00F86FAF" w:rsidP="00557542">
      <w:pPr>
        <w:shd w:val="clear" w:color="auto" w:fill="FFFFFF"/>
        <w:spacing w:after="0" w:line="360" w:lineRule="auto"/>
        <w:ind w:firstLine="708"/>
        <w:contextualSpacing/>
        <w:jc w:val="both"/>
        <w:rPr>
          <w:rFonts w:ascii="Times New Roman" w:eastAsia="Times New Roman" w:hAnsi="Times New Roman" w:cs="Times New Roman"/>
          <w:color w:val="000000" w:themeColor="text1"/>
          <w:sz w:val="24"/>
          <w:szCs w:val="24"/>
          <w:lang w:eastAsia="es-MX"/>
        </w:rPr>
      </w:pPr>
      <w:r w:rsidRPr="00557542">
        <w:rPr>
          <w:rFonts w:ascii="Times New Roman" w:eastAsia="Times New Roman" w:hAnsi="Times New Roman" w:cs="Times New Roman"/>
          <w:color w:val="000000" w:themeColor="text1"/>
          <w:sz w:val="24"/>
          <w:szCs w:val="24"/>
          <w:lang w:eastAsia="es-MX"/>
        </w:rPr>
        <w:t>En l</w:t>
      </w:r>
      <w:r w:rsidR="00087D4D" w:rsidRPr="00557542">
        <w:rPr>
          <w:rFonts w:ascii="Times New Roman" w:eastAsia="Times New Roman" w:hAnsi="Times New Roman" w:cs="Times New Roman"/>
          <w:color w:val="000000" w:themeColor="text1"/>
          <w:sz w:val="24"/>
          <w:szCs w:val="24"/>
          <w:lang w:eastAsia="es-MX"/>
        </w:rPr>
        <w:t xml:space="preserve">a </w:t>
      </w:r>
      <w:r w:rsidR="00500F56" w:rsidRPr="00557542">
        <w:rPr>
          <w:rFonts w:ascii="Times New Roman" w:eastAsia="Times New Roman" w:hAnsi="Times New Roman" w:cs="Times New Roman"/>
          <w:color w:val="000000" w:themeColor="text1"/>
          <w:sz w:val="24"/>
          <w:szCs w:val="24"/>
          <w:lang w:eastAsia="es-MX"/>
        </w:rPr>
        <w:t xml:space="preserve">siguiente figura </w:t>
      </w:r>
      <w:r w:rsidR="00087D4D" w:rsidRPr="00557542">
        <w:rPr>
          <w:rFonts w:ascii="Times New Roman" w:eastAsia="Times New Roman" w:hAnsi="Times New Roman" w:cs="Times New Roman"/>
          <w:color w:val="000000" w:themeColor="text1"/>
          <w:sz w:val="24"/>
          <w:szCs w:val="24"/>
          <w:lang w:eastAsia="es-MX"/>
        </w:rPr>
        <w:t xml:space="preserve">se muestra una mayor incidencia de reinas </w:t>
      </w:r>
      <w:r w:rsidR="00087D4D" w:rsidRPr="00557542">
        <w:rPr>
          <w:rFonts w:ascii="Times New Roman" w:eastAsia="Times New Roman" w:hAnsi="Times New Roman" w:cs="Times New Roman"/>
          <w:i/>
          <w:color w:val="000000" w:themeColor="text1"/>
          <w:sz w:val="24"/>
          <w:szCs w:val="24"/>
          <w:lang w:eastAsia="es-MX"/>
        </w:rPr>
        <w:t xml:space="preserve">Bombus ephippiatus </w:t>
      </w:r>
      <w:r w:rsidR="00087D4D" w:rsidRPr="00557542">
        <w:rPr>
          <w:rFonts w:ascii="Times New Roman" w:eastAsia="Times New Roman" w:hAnsi="Times New Roman" w:cs="Times New Roman"/>
          <w:color w:val="000000" w:themeColor="text1"/>
          <w:sz w:val="24"/>
          <w:szCs w:val="24"/>
          <w:lang w:eastAsia="es-MX"/>
        </w:rPr>
        <w:t>en marzo</w:t>
      </w:r>
      <w:r w:rsidRPr="00557542">
        <w:rPr>
          <w:rFonts w:ascii="Times New Roman" w:eastAsia="Times New Roman" w:hAnsi="Times New Roman" w:cs="Times New Roman"/>
          <w:color w:val="000000" w:themeColor="text1"/>
          <w:sz w:val="24"/>
          <w:szCs w:val="24"/>
          <w:lang w:eastAsia="es-MX"/>
        </w:rPr>
        <w:t xml:space="preserve"> y abril </w:t>
      </w:r>
      <w:r w:rsidR="00087D4D" w:rsidRPr="00557542">
        <w:rPr>
          <w:rFonts w:ascii="Times New Roman" w:eastAsia="Times New Roman" w:hAnsi="Times New Roman" w:cs="Times New Roman"/>
          <w:color w:val="000000" w:themeColor="text1"/>
          <w:sz w:val="24"/>
          <w:szCs w:val="24"/>
          <w:lang w:eastAsia="es-MX"/>
        </w:rPr>
        <w:t>(primavera) y</w:t>
      </w:r>
      <w:r w:rsidRPr="00557542">
        <w:rPr>
          <w:rFonts w:ascii="Times New Roman" w:eastAsia="Times New Roman" w:hAnsi="Times New Roman" w:cs="Times New Roman"/>
          <w:color w:val="000000" w:themeColor="text1"/>
          <w:sz w:val="24"/>
          <w:szCs w:val="24"/>
          <w:lang w:eastAsia="es-MX"/>
        </w:rPr>
        <w:t xml:space="preserve"> julio,</w:t>
      </w:r>
      <w:r w:rsidR="00087D4D" w:rsidRPr="00557542">
        <w:rPr>
          <w:rFonts w:ascii="Times New Roman" w:eastAsia="Times New Roman" w:hAnsi="Times New Roman" w:cs="Times New Roman"/>
          <w:color w:val="000000" w:themeColor="text1"/>
          <w:sz w:val="24"/>
          <w:szCs w:val="24"/>
          <w:lang w:eastAsia="es-MX"/>
        </w:rPr>
        <w:t xml:space="preserve"> agosto</w:t>
      </w:r>
      <w:r w:rsidRPr="00557542">
        <w:rPr>
          <w:rFonts w:ascii="Times New Roman" w:eastAsia="Times New Roman" w:hAnsi="Times New Roman" w:cs="Times New Roman"/>
          <w:color w:val="000000" w:themeColor="text1"/>
          <w:sz w:val="24"/>
          <w:szCs w:val="24"/>
          <w:lang w:eastAsia="es-MX"/>
        </w:rPr>
        <w:t>, septiembre</w:t>
      </w:r>
      <w:r w:rsidR="00087D4D" w:rsidRPr="00557542">
        <w:rPr>
          <w:rFonts w:ascii="Times New Roman" w:eastAsia="Times New Roman" w:hAnsi="Times New Roman" w:cs="Times New Roman"/>
          <w:color w:val="000000" w:themeColor="text1"/>
          <w:sz w:val="24"/>
          <w:szCs w:val="24"/>
          <w:lang w:eastAsia="es-MX"/>
        </w:rPr>
        <w:t xml:space="preserve"> (verano), lo que nos da una ventana más amplia para la captura y reproducción de abejorros en cautiverio</w:t>
      </w:r>
      <w:r w:rsidR="00500F56" w:rsidRPr="00557542">
        <w:rPr>
          <w:rFonts w:ascii="Times New Roman" w:eastAsia="Times New Roman" w:hAnsi="Times New Roman" w:cs="Times New Roman"/>
          <w:color w:val="000000" w:themeColor="text1"/>
          <w:sz w:val="24"/>
          <w:szCs w:val="24"/>
          <w:lang w:eastAsia="es-MX"/>
        </w:rPr>
        <w:t>.</w:t>
      </w:r>
      <w:r w:rsidRPr="00557542">
        <w:rPr>
          <w:rFonts w:ascii="Times New Roman" w:eastAsia="Times New Roman" w:hAnsi="Times New Roman" w:cs="Times New Roman"/>
          <w:color w:val="000000" w:themeColor="text1"/>
          <w:sz w:val="24"/>
          <w:szCs w:val="24"/>
          <w:lang w:eastAsia="es-MX"/>
        </w:rPr>
        <w:t xml:space="preserve"> </w:t>
      </w:r>
      <w:r w:rsidR="00500F56" w:rsidRPr="00557542">
        <w:rPr>
          <w:rFonts w:ascii="Times New Roman" w:eastAsia="Times New Roman" w:hAnsi="Times New Roman" w:cs="Times New Roman"/>
          <w:color w:val="000000" w:themeColor="text1"/>
          <w:sz w:val="24"/>
          <w:szCs w:val="24"/>
          <w:lang w:eastAsia="es-MX"/>
        </w:rPr>
        <w:t>P</w:t>
      </w:r>
      <w:r w:rsidRPr="00557542">
        <w:rPr>
          <w:rFonts w:ascii="Times New Roman" w:eastAsia="Times New Roman" w:hAnsi="Times New Roman" w:cs="Times New Roman"/>
          <w:color w:val="000000" w:themeColor="text1"/>
          <w:sz w:val="24"/>
          <w:szCs w:val="24"/>
          <w:lang w:eastAsia="es-MX"/>
        </w:rPr>
        <w:t>or su naturaleza</w:t>
      </w:r>
      <w:r w:rsidR="00500F56" w:rsidRPr="00557542">
        <w:rPr>
          <w:rFonts w:ascii="Times New Roman" w:eastAsia="Times New Roman" w:hAnsi="Times New Roman" w:cs="Times New Roman"/>
          <w:color w:val="000000" w:themeColor="text1"/>
          <w:sz w:val="24"/>
          <w:szCs w:val="24"/>
          <w:lang w:eastAsia="es-MX"/>
        </w:rPr>
        <w:t>,</w:t>
      </w:r>
      <w:r w:rsidRPr="00557542">
        <w:rPr>
          <w:rFonts w:ascii="Times New Roman" w:eastAsia="Times New Roman" w:hAnsi="Times New Roman" w:cs="Times New Roman"/>
          <w:color w:val="000000" w:themeColor="text1"/>
          <w:sz w:val="24"/>
          <w:szCs w:val="24"/>
          <w:lang w:eastAsia="es-MX"/>
        </w:rPr>
        <w:t xml:space="preserve"> </w:t>
      </w:r>
      <w:r w:rsidR="00500F56" w:rsidRPr="00557542">
        <w:rPr>
          <w:rFonts w:ascii="Times New Roman" w:eastAsia="Times New Roman" w:hAnsi="Times New Roman" w:cs="Times New Roman"/>
          <w:color w:val="000000" w:themeColor="text1"/>
          <w:sz w:val="24"/>
          <w:szCs w:val="24"/>
          <w:lang w:eastAsia="es-MX"/>
        </w:rPr>
        <w:t xml:space="preserve">esta especie </w:t>
      </w:r>
      <w:r w:rsidRPr="00557542">
        <w:rPr>
          <w:rFonts w:ascii="Times New Roman" w:eastAsia="Times New Roman" w:hAnsi="Times New Roman" w:cs="Times New Roman"/>
          <w:color w:val="000000" w:themeColor="text1"/>
          <w:sz w:val="24"/>
          <w:szCs w:val="24"/>
          <w:lang w:eastAsia="es-MX"/>
        </w:rPr>
        <w:t>es potencialmente polinizadora de varios cultivos y se distribuye a lo largo del territorio mexicano</w:t>
      </w:r>
      <w:r w:rsidR="00500F56" w:rsidRPr="00557542">
        <w:rPr>
          <w:rFonts w:ascii="Times New Roman" w:eastAsia="Times New Roman" w:hAnsi="Times New Roman" w:cs="Times New Roman"/>
          <w:color w:val="000000" w:themeColor="text1"/>
          <w:sz w:val="24"/>
          <w:szCs w:val="24"/>
          <w:lang w:eastAsia="es-MX"/>
        </w:rPr>
        <w:t xml:space="preserve"> </w:t>
      </w:r>
      <w:r w:rsidR="00087D4D" w:rsidRPr="00557542">
        <w:rPr>
          <w:rFonts w:ascii="Times New Roman" w:eastAsia="Times New Roman" w:hAnsi="Times New Roman" w:cs="Times New Roman"/>
          <w:color w:val="000000" w:themeColor="text1"/>
          <w:sz w:val="24"/>
          <w:szCs w:val="24"/>
          <w:lang w:eastAsia="es-MX"/>
        </w:rPr>
        <w:t>(</w:t>
      </w:r>
      <w:r w:rsidR="00500F56" w:rsidRPr="00557542">
        <w:rPr>
          <w:rFonts w:ascii="Times New Roman" w:eastAsia="Times New Roman" w:hAnsi="Times New Roman" w:cs="Times New Roman"/>
          <w:color w:val="000000" w:themeColor="text1"/>
          <w:sz w:val="24"/>
          <w:szCs w:val="24"/>
          <w:lang w:eastAsia="es-MX"/>
        </w:rPr>
        <w:t>figura</w:t>
      </w:r>
      <w:r w:rsidR="00087D4D" w:rsidRPr="00557542">
        <w:rPr>
          <w:rFonts w:ascii="Times New Roman" w:eastAsia="Times New Roman" w:hAnsi="Times New Roman" w:cs="Times New Roman"/>
          <w:color w:val="000000" w:themeColor="text1"/>
          <w:sz w:val="24"/>
          <w:szCs w:val="24"/>
          <w:lang w:eastAsia="es-MX"/>
        </w:rPr>
        <w:t xml:space="preserve"> 1).</w:t>
      </w:r>
    </w:p>
    <w:p w14:paraId="2358C8A4" w14:textId="77777777" w:rsidR="00557542" w:rsidRDefault="00557542" w:rsidP="00557542">
      <w:pPr>
        <w:shd w:val="clear" w:color="auto" w:fill="FFFFFF"/>
        <w:spacing w:after="0" w:line="360" w:lineRule="auto"/>
        <w:contextualSpacing/>
        <w:jc w:val="center"/>
        <w:rPr>
          <w:rFonts w:ascii="Times New Roman" w:eastAsia="Times New Roman" w:hAnsi="Times New Roman" w:cs="Times New Roman"/>
          <w:b/>
          <w:bCs/>
          <w:color w:val="000000" w:themeColor="text1"/>
          <w:sz w:val="24"/>
          <w:szCs w:val="24"/>
          <w:lang w:eastAsia="es-MX"/>
        </w:rPr>
      </w:pPr>
    </w:p>
    <w:p w14:paraId="42A141E5" w14:textId="77777777" w:rsidR="002D6038" w:rsidRDefault="002D6038" w:rsidP="00557542">
      <w:pPr>
        <w:shd w:val="clear" w:color="auto" w:fill="FFFFFF"/>
        <w:spacing w:after="0" w:line="360" w:lineRule="auto"/>
        <w:contextualSpacing/>
        <w:jc w:val="center"/>
        <w:rPr>
          <w:rFonts w:ascii="Times New Roman" w:eastAsia="Times New Roman" w:hAnsi="Times New Roman" w:cs="Times New Roman"/>
          <w:b/>
          <w:bCs/>
          <w:color w:val="000000" w:themeColor="text1"/>
          <w:sz w:val="24"/>
          <w:szCs w:val="24"/>
          <w:lang w:eastAsia="es-MX"/>
        </w:rPr>
      </w:pPr>
    </w:p>
    <w:p w14:paraId="5A4DD401" w14:textId="77777777" w:rsidR="002D6038" w:rsidRDefault="002D6038" w:rsidP="00557542">
      <w:pPr>
        <w:shd w:val="clear" w:color="auto" w:fill="FFFFFF"/>
        <w:spacing w:after="0" w:line="360" w:lineRule="auto"/>
        <w:contextualSpacing/>
        <w:jc w:val="center"/>
        <w:rPr>
          <w:rFonts w:ascii="Times New Roman" w:eastAsia="Times New Roman" w:hAnsi="Times New Roman" w:cs="Times New Roman"/>
          <w:b/>
          <w:bCs/>
          <w:color w:val="000000" w:themeColor="text1"/>
          <w:sz w:val="24"/>
          <w:szCs w:val="24"/>
          <w:lang w:eastAsia="es-MX"/>
        </w:rPr>
      </w:pPr>
    </w:p>
    <w:p w14:paraId="68BFEA48" w14:textId="77777777" w:rsidR="002D6038" w:rsidRDefault="002D6038" w:rsidP="00557542">
      <w:pPr>
        <w:shd w:val="clear" w:color="auto" w:fill="FFFFFF"/>
        <w:spacing w:after="0" w:line="360" w:lineRule="auto"/>
        <w:contextualSpacing/>
        <w:jc w:val="center"/>
        <w:rPr>
          <w:rFonts w:ascii="Times New Roman" w:eastAsia="Times New Roman" w:hAnsi="Times New Roman" w:cs="Times New Roman"/>
          <w:b/>
          <w:bCs/>
          <w:color w:val="000000" w:themeColor="text1"/>
          <w:sz w:val="24"/>
          <w:szCs w:val="24"/>
          <w:lang w:eastAsia="es-MX"/>
        </w:rPr>
      </w:pPr>
    </w:p>
    <w:p w14:paraId="7A8B6C5F" w14:textId="77777777" w:rsidR="002D6038" w:rsidRDefault="002D6038" w:rsidP="00557542">
      <w:pPr>
        <w:shd w:val="clear" w:color="auto" w:fill="FFFFFF"/>
        <w:spacing w:after="0" w:line="360" w:lineRule="auto"/>
        <w:contextualSpacing/>
        <w:jc w:val="center"/>
        <w:rPr>
          <w:rFonts w:ascii="Times New Roman" w:eastAsia="Times New Roman" w:hAnsi="Times New Roman" w:cs="Times New Roman"/>
          <w:b/>
          <w:bCs/>
          <w:color w:val="000000" w:themeColor="text1"/>
          <w:sz w:val="24"/>
          <w:szCs w:val="24"/>
          <w:lang w:eastAsia="es-MX"/>
        </w:rPr>
      </w:pPr>
    </w:p>
    <w:p w14:paraId="3A9305EF" w14:textId="77777777" w:rsidR="002D6038" w:rsidRDefault="002D6038" w:rsidP="00557542">
      <w:pPr>
        <w:shd w:val="clear" w:color="auto" w:fill="FFFFFF"/>
        <w:spacing w:after="0" w:line="360" w:lineRule="auto"/>
        <w:contextualSpacing/>
        <w:jc w:val="center"/>
        <w:rPr>
          <w:rFonts w:ascii="Times New Roman" w:eastAsia="Times New Roman" w:hAnsi="Times New Roman" w:cs="Times New Roman"/>
          <w:b/>
          <w:bCs/>
          <w:color w:val="000000" w:themeColor="text1"/>
          <w:sz w:val="24"/>
          <w:szCs w:val="24"/>
          <w:lang w:eastAsia="es-MX"/>
        </w:rPr>
      </w:pPr>
    </w:p>
    <w:p w14:paraId="7616729C" w14:textId="77777777" w:rsidR="002D6038" w:rsidRDefault="002D6038" w:rsidP="00557542">
      <w:pPr>
        <w:shd w:val="clear" w:color="auto" w:fill="FFFFFF"/>
        <w:spacing w:after="0" w:line="360" w:lineRule="auto"/>
        <w:contextualSpacing/>
        <w:jc w:val="center"/>
        <w:rPr>
          <w:rFonts w:ascii="Times New Roman" w:eastAsia="Times New Roman" w:hAnsi="Times New Roman" w:cs="Times New Roman"/>
          <w:b/>
          <w:bCs/>
          <w:color w:val="000000" w:themeColor="text1"/>
          <w:sz w:val="24"/>
          <w:szCs w:val="24"/>
          <w:lang w:eastAsia="es-MX"/>
        </w:rPr>
      </w:pPr>
    </w:p>
    <w:p w14:paraId="35DEE027" w14:textId="77777777" w:rsidR="002D6038" w:rsidRPr="00557542" w:rsidRDefault="002D6038" w:rsidP="00557542">
      <w:pPr>
        <w:shd w:val="clear" w:color="auto" w:fill="FFFFFF"/>
        <w:spacing w:after="0" w:line="360" w:lineRule="auto"/>
        <w:contextualSpacing/>
        <w:jc w:val="center"/>
        <w:rPr>
          <w:rFonts w:ascii="Times New Roman" w:eastAsia="Times New Roman" w:hAnsi="Times New Roman" w:cs="Times New Roman"/>
          <w:b/>
          <w:bCs/>
          <w:color w:val="000000" w:themeColor="text1"/>
          <w:sz w:val="24"/>
          <w:szCs w:val="24"/>
          <w:lang w:eastAsia="es-MX"/>
        </w:rPr>
      </w:pPr>
    </w:p>
    <w:p w14:paraId="727F7C88" w14:textId="08A0FEBA" w:rsidR="00087D4D" w:rsidRPr="00557542" w:rsidRDefault="00500F56" w:rsidP="00557542">
      <w:pPr>
        <w:shd w:val="clear" w:color="auto" w:fill="FFFFFF"/>
        <w:spacing w:after="0" w:line="360" w:lineRule="auto"/>
        <w:contextualSpacing/>
        <w:jc w:val="center"/>
        <w:rPr>
          <w:rFonts w:ascii="Times New Roman" w:eastAsia="Times New Roman" w:hAnsi="Times New Roman" w:cs="Times New Roman"/>
          <w:color w:val="000000" w:themeColor="text1"/>
          <w:sz w:val="24"/>
          <w:szCs w:val="24"/>
          <w:lang w:eastAsia="es-MX"/>
        </w:rPr>
      </w:pPr>
      <w:r w:rsidRPr="00557542">
        <w:rPr>
          <w:rFonts w:ascii="Times New Roman" w:eastAsia="Times New Roman" w:hAnsi="Times New Roman" w:cs="Times New Roman"/>
          <w:b/>
          <w:bCs/>
          <w:color w:val="000000" w:themeColor="text1"/>
          <w:sz w:val="24"/>
          <w:szCs w:val="24"/>
          <w:lang w:eastAsia="es-MX"/>
        </w:rPr>
        <w:lastRenderedPageBreak/>
        <w:t>Figura</w:t>
      </w:r>
      <w:r w:rsidR="00087D4D" w:rsidRPr="00557542">
        <w:rPr>
          <w:rFonts w:ascii="Times New Roman" w:eastAsia="Times New Roman" w:hAnsi="Times New Roman" w:cs="Times New Roman"/>
          <w:b/>
          <w:bCs/>
          <w:color w:val="000000" w:themeColor="text1"/>
          <w:sz w:val="24"/>
          <w:szCs w:val="24"/>
          <w:lang w:eastAsia="es-MX"/>
        </w:rPr>
        <w:t xml:space="preserve"> 1. </w:t>
      </w:r>
      <w:r w:rsidR="00087D4D" w:rsidRPr="00557542">
        <w:rPr>
          <w:rFonts w:ascii="Times New Roman" w:eastAsia="Times New Roman" w:hAnsi="Times New Roman" w:cs="Times New Roman"/>
          <w:color w:val="000000" w:themeColor="text1"/>
          <w:sz w:val="24"/>
          <w:szCs w:val="24"/>
          <w:lang w:eastAsia="es-MX"/>
        </w:rPr>
        <w:t xml:space="preserve">Distribución espacial de reinas </w:t>
      </w:r>
      <w:r w:rsidR="00087D4D" w:rsidRPr="00557542">
        <w:rPr>
          <w:rFonts w:ascii="Times New Roman" w:eastAsia="Times New Roman" w:hAnsi="Times New Roman" w:cs="Times New Roman"/>
          <w:i/>
          <w:color w:val="000000" w:themeColor="text1"/>
          <w:sz w:val="24"/>
          <w:szCs w:val="24"/>
          <w:lang w:eastAsia="es-MX"/>
        </w:rPr>
        <w:t>Bombus ephippiatus</w:t>
      </w:r>
    </w:p>
    <w:p w14:paraId="1FD969A4" w14:textId="77777777" w:rsidR="00087D4D" w:rsidRPr="00557542" w:rsidRDefault="00087D4D" w:rsidP="00557542">
      <w:pPr>
        <w:shd w:val="clear" w:color="auto" w:fill="FFFFFF"/>
        <w:spacing w:after="0" w:line="360" w:lineRule="auto"/>
        <w:contextualSpacing/>
        <w:jc w:val="center"/>
        <w:rPr>
          <w:rFonts w:ascii="Times New Roman" w:eastAsia="Times New Roman" w:hAnsi="Times New Roman" w:cs="Times New Roman"/>
          <w:color w:val="000000" w:themeColor="text1"/>
          <w:sz w:val="24"/>
          <w:szCs w:val="24"/>
          <w:lang w:eastAsia="es-MX"/>
        </w:rPr>
      </w:pPr>
      <w:r w:rsidRPr="00557542">
        <w:rPr>
          <w:noProof/>
          <w:color w:val="000000" w:themeColor="text1"/>
          <w:lang w:eastAsia="es-MX"/>
        </w:rPr>
        <w:drawing>
          <wp:inline distT="0" distB="0" distL="0" distR="0" wp14:anchorId="286278D5" wp14:editId="77482740">
            <wp:extent cx="4585855" cy="2840181"/>
            <wp:effectExtent l="0" t="0" r="571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B67258" w14:textId="7AA7FD77" w:rsidR="00087D4D" w:rsidRPr="00557542" w:rsidRDefault="00500F56" w:rsidP="00557542">
      <w:pPr>
        <w:shd w:val="clear" w:color="auto" w:fill="FFFFFF"/>
        <w:spacing w:after="0" w:line="360" w:lineRule="auto"/>
        <w:contextualSpacing/>
        <w:jc w:val="center"/>
        <w:rPr>
          <w:rFonts w:ascii="Times New Roman" w:eastAsia="Times New Roman" w:hAnsi="Times New Roman" w:cs="Times New Roman"/>
          <w:color w:val="000000" w:themeColor="text1"/>
          <w:spacing w:val="-9"/>
          <w:sz w:val="24"/>
          <w:szCs w:val="24"/>
          <w:lang w:eastAsia="es-MX"/>
        </w:rPr>
      </w:pPr>
      <w:r w:rsidRPr="00557542">
        <w:rPr>
          <w:rFonts w:ascii="Times New Roman" w:eastAsia="Times New Roman" w:hAnsi="Times New Roman" w:cs="Times New Roman"/>
          <w:color w:val="000000" w:themeColor="text1"/>
          <w:spacing w:val="-9"/>
          <w:sz w:val="24"/>
          <w:szCs w:val="24"/>
          <w:lang w:eastAsia="es-MX"/>
        </w:rPr>
        <w:t>Fuente: Elaboración propia</w:t>
      </w:r>
    </w:p>
    <w:p w14:paraId="7A45D790" w14:textId="3696362F" w:rsidR="00087D4D" w:rsidRPr="00557542" w:rsidRDefault="00F86FAF" w:rsidP="00557542">
      <w:pPr>
        <w:spacing w:after="0" w:line="360" w:lineRule="auto"/>
        <w:ind w:firstLine="708"/>
        <w:contextualSpacing/>
        <w:jc w:val="both"/>
        <w:rPr>
          <w:rFonts w:ascii="Times New Roman" w:eastAsia="Times New Roman" w:hAnsi="Times New Roman" w:cs="Times New Roman"/>
          <w:color w:val="000000" w:themeColor="text1"/>
          <w:spacing w:val="-9"/>
          <w:sz w:val="24"/>
          <w:szCs w:val="24"/>
          <w:lang w:eastAsia="es-MX"/>
        </w:rPr>
      </w:pPr>
      <w:r w:rsidRPr="00557542">
        <w:rPr>
          <w:rFonts w:ascii="Times New Roman" w:eastAsia="Times New Roman" w:hAnsi="Times New Roman" w:cs="Times New Roman"/>
          <w:color w:val="000000" w:themeColor="text1"/>
          <w:spacing w:val="-9"/>
          <w:sz w:val="24"/>
          <w:szCs w:val="24"/>
          <w:lang w:eastAsia="es-MX"/>
        </w:rPr>
        <w:t>Después de realizar capturas cada mes durante un año</w:t>
      </w:r>
      <w:r w:rsidR="00500F56" w:rsidRPr="00557542">
        <w:rPr>
          <w:rFonts w:ascii="Times New Roman" w:eastAsia="Times New Roman" w:hAnsi="Times New Roman" w:cs="Times New Roman"/>
          <w:color w:val="000000" w:themeColor="text1"/>
          <w:spacing w:val="-9"/>
          <w:sz w:val="24"/>
          <w:szCs w:val="24"/>
          <w:lang w:eastAsia="es-MX"/>
        </w:rPr>
        <w:t>,</w:t>
      </w:r>
      <w:r w:rsidR="00A9733D" w:rsidRPr="00557542">
        <w:rPr>
          <w:rFonts w:ascii="Times New Roman" w:eastAsia="Times New Roman" w:hAnsi="Times New Roman" w:cs="Times New Roman"/>
          <w:color w:val="000000" w:themeColor="text1"/>
          <w:spacing w:val="-9"/>
          <w:sz w:val="24"/>
          <w:szCs w:val="24"/>
          <w:lang w:eastAsia="es-MX"/>
        </w:rPr>
        <w:t xml:space="preserve"> y en la misma área de estudio</w:t>
      </w:r>
      <w:r w:rsidR="00500F56" w:rsidRPr="00557542">
        <w:rPr>
          <w:rFonts w:ascii="Times New Roman" w:eastAsia="Times New Roman" w:hAnsi="Times New Roman" w:cs="Times New Roman"/>
          <w:color w:val="000000" w:themeColor="text1"/>
          <w:spacing w:val="-9"/>
          <w:sz w:val="24"/>
          <w:szCs w:val="24"/>
          <w:lang w:eastAsia="es-MX"/>
        </w:rPr>
        <w:t>,</w:t>
      </w:r>
      <w:r w:rsidR="00A63C0E" w:rsidRPr="00557542">
        <w:rPr>
          <w:rFonts w:ascii="Times New Roman" w:eastAsia="Times New Roman" w:hAnsi="Times New Roman" w:cs="Times New Roman"/>
          <w:color w:val="000000" w:themeColor="text1"/>
          <w:spacing w:val="-9"/>
          <w:sz w:val="24"/>
          <w:szCs w:val="24"/>
          <w:lang w:eastAsia="es-MX"/>
        </w:rPr>
        <w:t xml:space="preserve"> se debe mencionar que hubo un cambio de suelo</w:t>
      </w:r>
      <w:r w:rsidR="00500F56" w:rsidRPr="00557542">
        <w:rPr>
          <w:rFonts w:ascii="Times New Roman" w:eastAsia="Times New Roman" w:hAnsi="Times New Roman" w:cs="Times New Roman"/>
          <w:color w:val="000000" w:themeColor="text1"/>
          <w:spacing w:val="-9"/>
          <w:sz w:val="24"/>
          <w:szCs w:val="24"/>
          <w:lang w:eastAsia="es-MX"/>
        </w:rPr>
        <w:t>,</w:t>
      </w:r>
      <w:r w:rsidR="00A63C0E" w:rsidRPr="00557542">
        <w:rPr>
          <w:rFonts w:ascii="Times New Roman" w:eastAsia="Times New Roman" w:hAnsi="Times New Roman" w:cs="Times New Roman"/>
          <w:color w:val="000000" w:themeColor="text1"/>
          <w:spacing w:val="-9"/>
          <w:sz w:val="24"/>
          <w:szCs w:val="24"/>
          <w:lang w:eastAsia="es-MX"/>
        </w:rPr>
        <w:t xml:space="preserve"> lo cual pudo </w:t>
      </w:r>
      <w:r w:rsidR="00500F56" w:rsidRPr="00557542">
        <w:rPr>
          <w:rFonts w:ascii="Times New Roman" w:eastAsia="Times New Roman" w:hAnsi="Times New Roman" w:cs="Times New Roman"/>
          <w:color w:val="000000" w:themeColor="text1"/>
          <w:spacing w:val="-9"/>
          <w:sz w:val="24"/>
          <w:szCs w:val="24"/>
          <w:lang w:eastAsia="es-MX"/>
        </w:rPr>
        <w:t>haber</w:t>
      </w:r>
      <w:r w:rsidR="00A63C0E" w:rsidRPr="00557542">
        <w:rPr>
          <w:rFonts w:ascii="Times New Roman" w:eastAsia="Times New Roman" w:hAnsi="Times New Roman" w:cs="Times New Roman"/>
          <w:color w:val="000000" w:themeColor="text1"/>
          <w:spacing w:val="-9"/>
          <w:sz w:val="24"/>
          <w:szCs w:val="24"/>
          <w:lang w:eastAsia="es-MX"/>
        </w:rPr>
        <w:t xml:space="preserve"> sido un disparador para </w:t>
      </w:r>
      <w:r w:rsidR="00500F56" w:rsidRPr="00557542">
        <w:rPr>
          <w:rFonts w:ascii="Times New Roman" w:eastAsia="Times New Roman" w:hAnsi="Times New Roman" w:cs="Times New Roman"/>
          <w:color w:val="000000" w:themeColor="text1"/>
          <w:spacing w:val="-9"/>
          <w:sz w:val="24"/>
          <w:szCs w:val="24"/>
          <w:lang w:eastAsia="es-MX"/>
        </w:rPr>
        <w:t xml:space="preserve">la </w:t>
      </w:r>
      <w:r w:rsidR="00A63C0E" w:rsidRPr="00557542">
        <w:rPr>
          <w:rFonts w:ascii="Times New Roman" w:eastAsia="Times New Roman" w:hAnsi="Times New Roman" w:cs="Times New Roman"/>
          <w:color w:val="000000" w:themeColor="text1"/>
          <w:spacing w:val="-9"/>
          <w:sz w:val="24"/>
          <w:szCs w:val="24"/>
          <w:lang w:eastAsia="es-MX"/>
        </w:rPr>
        <w:t>reducción de abejorros</w:t>
      </w:r>
      <w:r w:rsidR="00500F56"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eastAsia="Times New Roman" w:hAnsi="Times New Roman" w:cs="Times New Roman"/>
          <w:color w:val="000000" w:themeColor="text1"/>
          <w:spacing w:val="-9"/>
          <w:sz w:val="24"/>
          <w:szCs w:val="24"/>
          <w:lang w:eastAsia="es-MX"/>
        </w:rPr>
        <w:t xml:space="preserve"> </w:t>
      </w:r>
      <w:r w:rsidR="00A63C0E" w:rsidRPr="00557542">
        <w:rPr>
          <w:rFonts w:ascii="Times New Roman" w:eastAsia="Times New Roman" w:hAnsi="Times New Roman" w:cs="Times New Roman"/>
          <w:color w:val="000000" w:themeColor="text1"/>
          <w:spacing w:val="-9"/>
          <w:sz w:val="24"/>
          <w:szCs w:val="24"/>
          <w:lang w:eastAsia="es-MX"/>
        </w:rPr>
        <w:t>ya que se disminuyó la floración donde ellos salen a pecorear</w:t>
      </w:r>
      <w:r w:rsidR="00500F56" w:rsidRPr="00557542">
        <w:rPr>
          <w:rFonts w:ascii="Times New Roman" w:eastAsia="Times New Roman" w:hAnsi="Times New Roman" w:cs="Times New Roman"/>
          <w:color w:val="000000" w:themeColor="text1"/>
          <w:spacing w:val="-9"/>
          <w:sz w:val="24"/>
          <w:szCs w:val="24"/>
          <w:lang w:eastAsia="es-MX"/>
        </w:rPr>
        <w:t>,</w:t>
      </w:r>
      <w:r w:rsidR="00A63C0E" w:rsidRPr="00557542">
        <w:rPr>
          <w:rFonts w:ascii="Times New Roman" w:eastAsia="Times New Roman" w:hAnsi="Times New Roman" w:cs="Times New Roman"/>
          <w:color w:val="000000" w:themeColor="text1"/>
          <w:spacing w:val="-9"/>
          <w:sz w:val="24"/>
          <w:szCs w:val="24"/>
          <w:lang w:eastAsia="es-MX"/>
        </w:rPr>
        <w:t xml:space="preserve"> </w:t>
      </w:r>
      <w:r w:rsidR="00C550C4" w:rsidRPr="00557542">
        <w:rPr>
          <w:rFonts w:ascii="Times New Roman" w:eastAsia="Times New Roman" w:hAnsi="Times New Roman" w:cs="Times New Roman"/>
          <w:color w:val="000000" w:themeColor="text1"/>
          <w:spacing w:val="-9"/>
          <w:sz w:val="24"/>
          <w:szCs w:val="24"/>
          <w:lang w:eastAsia="es-MX"/>
        </w:rPr>
        <w:t xml:space="preserve">por lo </w:t>
      </w:r>
      <w:r w:rsidR="00500F56" w:rsidRPr="00557542">
        <w:rPr>
          <w:rFonts w:ascii="Times New Roman" w:eastAsia="Times New Roman" w:hAnsi="Times New Roman" w:cs="Times New Roman"/>
          <w:color w:val="000000" w:themeColor="text1"/>
          <w:spacing w:val="-9"/>
          <w:sz w:val="24"/>
          <w:szCs w:val="24"/>
          <w:lang w:eastAsia="es-MX"/>
        </w:rPr>
        <w:t xml:space="preserve">que </w:t>
      </w:r>
      <w:r w:rsidR="00C550C4" w:rsidRPr="00557542">
        <w:rPr>
          <w:rFonts w:ascii="Times New Roman" w:eastAsia="Times New Roman" w:hAnsi="Times New Roman" w:cs="Times New Roman"/>
          <w:color w:val="000000" w:themeColor="text1"/>
          <w:spacing w:val="-9"/>
          <w:sz w:val="24"/>
          <w:szCs w:val="24"/>
          <w:lang w:eastAsia="es-MX"/>
        </w:rPr>
        <w:t>las capturas de fue</w:t>
      </w:r>
      <w:r w:rsidR="00500F56" w:rsidRPr="00557542">
        <w:rPr>
          <w:rFonts w:ascii="Times New Roman" w:eastAsia="Times New Roman" w:hAnsi="Times New Roman" w:cs="Times New Roman"/>
          <w:color w:val="000000" w:themeColor="text1"/>
          <w:spacing w:val="-9"/>
          <w:sz w:val="24"/>
          <w:szCs w:val="24"/>
          <w:lang w:eastAsia="es-MX"/>
        </w:rPr>
        <w:t>ron</w:t>
      </w:r>
      <w:r w:rsidR="00C550C4" w:rsidRPr="00557542">
        <w:rPr>
          <w:rFonts w:ascii="Times New Roman" w:eastAsia="Times New Roman" w:hAnsi="Times New Roman" w:cs="Times New Roman"/>
          <w:color w:val="000000" w:themeColor="text1"/>
          <w:spacing w:val="-9"/>
          <w:sz w:val="24"/>
          <w:szCs w:val="24"/>
          <w:lang w:eastAsia="es-MX"/>
        </w:rPr>
        <w:t xml:space="preserve"> mínima</w:t>
      </w:r>
      <w:r w:rsidR="00500F56" w:rsidRPr="00557542">
        <w:rPr>
          <w:rFonts w:ascii="Times New Roman" w:eastAsia="Times New Roman" w:hAnsi="Times New Roman" w:cs="Times New Roman"/>
          <w:color w:val="000000" w:themeColor="text1"/>
          <w:spacing w:val="-9"/>
          <w:sz w:val="24"/>
          <w:szCs w:val="24"/>
          <w:lang w:eastAsia="es-MX"/>
        </w:rPr>
        <w:t>s;</w:t>
      </w:r>
      <w:r w:rsidR="00C550C4" w:rsidRPr="00557542">
        <w:rPr>
          <w:rFonts w:ascii="Times New Roman" w:eastAsia="Times New Roman" w:hAnsi="Times New Roman" w:cs="Times New Roman"/>
          <w:color w:val="000000" w:themeColor="text1"/>
          <w:spacing w:val="-9"/>
          <w:sz w:val="24"/>
          <w:szCs w:val="24"/>
          <w:lang w:eastAsia="es-MX"/>
        </w:rPr>
        <w:t xml:space="preserve"> </w:t>
      </w:r>
      <w:r w:rsidR="00500F56" w:rsidRPr="00557542">
        <w:rPr>
          <w:rFonts w:ascii="Times New Roman" w:eastAsia="Times New Roman" w:hAnsi="Times New Roman" w:cs="Times New Roman"/>
          <w:color w:val="000000" w:themeColor="text1"/>
          <w:spacing w:val="-9"/>
          <w:sz w:val="24"/>
          <w:szCs w:val="24"/>
          <w:lang w:eastAsia="es-MX"/>
        </w:rPr>
        <w:t>aun así,</w:t>
      </w:r>
      <w:r w:rsidR="00C550C4" w:rsidRPr="00557542">
        <w:rPr>
          <w:rFonts w:ascii="Times New Roman" w:eastAsia="Times New Roman" w:hAnsi="Times New Roman" w:cs="Times New Roman"/>
          <w:color w:val="000000" w:themeColor="text1"/>
          <w:spacing w:val="-9"/>
          <w:sz w:val="24"/>
          <w:szCs w:val="24"/>
          <w:lang w:eastAsia="es-MX"/>
        </w:rPr>
        <w:t xml:space="preserve"> </w:t>
      </w:r>
      <w:r w:rsidRPr="00557542">
        <w:rPr>
          <w:rFonts w:ascii="Times New Roman" w:eastAsia="Times New Roman" w:hAnsi="Times New Roman" w:cs="Times New Roman"/>
          <w:color w:val="000000" w:themeColor="text1"/>
          <w:spacing w:val="-9"/>
          <w:sz w:val="24"/>
          <w:szCs w:val="24"/>
          <w:lang w:eastAsia="es-MX"/>
        </w:rPr>
        <w:t xml:space="preserve">se muestran </w:t>
      </w:r>
      <w:r w:rsidR="00087D4D" w:rsidRPr="00557542">
        <w:rPr>
          <w:rFonts w:ascii="Times New Roman" w:eastAsia="Times New Roman" w:hAnsi="Times New Roman" w:cs="Times New Roman"/>
          <w:color w:val="000000" w:themeColor="text1"/>
          <w:spacing w:val="-9"/>
          <w:sz w:val="24"/>
          <w:szCs w:val="24"/>
          <w:lang w:eastAsia="es-MX"/>
        </w:rPr>
        <w:t xml:space="preserve">los mejores meses </w:t>
      </w:r>
      <w:r w:rsidR="00500F56" w:rsidRPr="00557542">
        <w:rPr>
          <w:rFonts w:ascii="Times New Roman" w:eastAsia="Times New Roman" w:hAnsi="Times New Roman" w:cs="Times New Roman"/>
          <w:color w:val="000000" w:themeColor="text1"/>
          <w:spacing w:val="-9"/>
          <w:sz w:val="24"/>
          <w:szCs w:val="24"/>
          <w:lang w:eastAsia="es-MX"/>
        </w:rPr>
        <w:t xml:space="preserve">(estación de verano) </w:t>
      </w:r>
      <w:r w:rsidR="00087D4D" w:rsidRPr="00557542">
        <w:rPr>
          <w:rFonts w:ascii="Times New Roman" w:eastAsia="Times New Roman" w:hAnsi="Times New Roman" w:cs="Times New Roman"/>
          <w:color w:val="000000" w:themeColor="text1"/>
          <w:spacing w:val="-9"/>
          <w:sz w:val="24"/>
          <w:szCs w:val="24"/>
          <w:lang w:eastAsia="es-MX"/>
        </w:rPr>
        <w:t xml:space="preserve">para realizar capturas de </w:t>
      </w:r>
      <w:r w:rsidR="00A63C0E" w:rsidRPr="00557542">
        <w:rPr>
          <w:rFonts w:ascii="Times New Roman" w:eastAsia="Times New Roman" w:hAnsi="Times New Roman" w:cs="Times New Roman"/>
          <w:color w:val="000000" w:themeColor="text1"/>
          <w:spacing w:val="-9"/>
          <w:sz w:val="24"/>
          <w:szCs w:val="24"/>
          <w:lang w:eastAsia="es-MX"/>
        </w:rPr>
        <w:t xml:space="preserve">abejorros </w:t>
      </w:r>
      <w:r w:rsidR="00A63C0E" w:rsidRPr="00557542">
        <w:rPr>
          <w:rFonts w:ascii="Times New Roman" w:eastAsia="Times New Roman" w:hAnsi="Times New Roman" w:cs="Times New Roman"/>
          <w:i/>
          <w:iCs/>
          <w:color w:val="000000" w:themeColor="text1"/>
          <w:spacing w:val="-9"/>
          <w:sz w:val="24"/>
          <w:szCs w:val="24"/>
          <w:lang w:eastAsia="es-MX"/>
        </w:rPr>
        <w:t>Bombus ephippiatus</w:t>
      </w:r>
      <w:r w:rsidR="00A63C0E" w:rsidRPr="00557542">
        <w:rPr>
          <w:rFonts w:ascii="Times New Roman" w:eastAsia="Times New Roman" w:hAnsi="Times New Roman" w:cs="Times New Roman"/>
          <w:color w:val="000000" w:themeColor="text1"/>
          <w:spacing w:val="-9"/>
          <w:sz w:val="24"/>
          <w:szCs w:val="24"/>
          <w:lang w:eastAsia="es-MX"/>
        </w:rPr>
        <w:t xml:space="preserve"> </w:t>
      </w:r>
      <w:r w:rsidR="00087D4D" w:rsidRPr="00557542">
        <w:rPr>
          <w:rFonts w:ascii="Times New Roman" w:eastAsia="Times New Roman" w:hAnsi="Times New Roman" w:cs="Times New Roman"/>
          <w:color w:val="000000" w:themeColor="text1"/>
          <w:spacing w:val="-9"/>
          <w:sz w:val="24"/>
          <w:szCs w:val="24"/>
          <w:lang w:eastAsia="es-MX"/>
        </w:rPr>
        <w:t>(</w:t>
      </w:r>
      <w:r w:rsidR="00500F56" w:rsidRPr="00557542">
        <w:rPr>
          <w:rFonts w:ascii="Times New Roman" w:eastAsia="Times New Roman" w:hAnsi="Times New Roman" w:cs="Times New Roman"/>
          <w:color w:val="000000" w:themeColor="text1"/>
          <w:spacing w:val="-9"/>
          <w:sz w:val="24"/>
          <w:szCs w:val="24"/>
          <w:lang w:eastAsia="es-MX"/>
        </w:rPr>
        <w:t>figura</w:t>
      </w:r>
      <w:r w:rsidR="00087D4D" w:rsidRPr="00557542">
        <w:rPr>
          <w:rFonts w:ascii="Times New Roman" w:eastAsia="Times New Roman" w:hAnsi="Times New Roman" w:cs="Times New Roman"/>
          <w:color w:val="000000" w:themeColor="text1"/>
          <w:spacing w:val="-9"/>
          <w:sz w:val="24"/>
          <w:szCs w:val="24"/>
          <w:lang w:eastAsia="es-MX"/>
        </w:rPr>
        <w:t xml:space="preserve"> 2). </w:t>
      </w:r>
    </w:p>
    <w:p w14:paraId="34725575" w14:textId="77777777" w:rsidR="00557542" w:rsidRPr="00557542" w:rsidRDefault="00557542" w:rsidP="00557542">
      <w:pPr>
        <w:shd w:val="clear" w:color="auto" w:fill="FFFFFF"/>
        <w:spacing w:after="0" w:line="360" w:lineRule="auto"/>
        <w:contextualSpacing/>
        <w:jc w:val="both"/>
        <w:rPr>
          <w:rFonts w:ascii="Times New Roman" w:eastAsia="Times New Roman" w:hAnsi="Times New Roman" w:cs="Times New Roman"/>
          <w:color w:val="000000" w:themeColor="text1"/>
          <w:spacing w:val="-9"/>
          <w:sz w:val="24"/>
          <w:szCs w:val="24"/>
          <w:lang w:eastAsia="es-MX"/>
        </w:rPr>
      </w:pPr>
    </w:p>
    <w:p w14:paraId="4CB24343" w14:textId="0E231AAC" w:rsidR="00087D4D" w:rsidRPr="00557542" w:rsidRDefault="00500F56" w:rsidP="00557542">
      <w:pPr>
        <w:spacing w:after="0" w:line="360" w:lineRule="auto"/>
        <w:contextualSpacing/>
        <w:jc w:val="center"/>
        <w:rPr>
          <w:rFonts w:ascii="Times New Roman" w:eastAsia="Times New Roman" w:hAnsi="Times New Roman" w:cs="Times New Roman"/>
          <w:color w:val="000000" w:themeColor="text1"/>
          <w:sz w:val="24"/>
          <w:szCs w:val="24"/>
          <w:lang w:eastAsia="es-MX"/>
        </w:rPr>
      </w:pPr>
      <w:r w:rsidRPr="00557542">
        <w:rPr>
          <w:rFonts w:ascii="Times New Roman" w:eastAsia="Times New Roman" w:hAnsi="Times New Roman" w:cs="Times New Roman"/>
          <w:b/>
          <w:bCs/>
          <w:color w:val="000000" w:themeColor="text1"/>
          <w:sz w:val="24"/>
          <w:szCs w:val="24"/>
          <w:lang w:eastAsia="es-MX"/>
        </w:rPr>
        <w:t>Figura</w:t>
      </w:r>
      <w:r w:rsidR="00087D4D" w:rsidRPr="00557542">
        <w:rPr>
          <w:rFonts w:ascii="Times New Roman" w:eastAsia="Times New Roman" w:hAnsi="Times New Roman" w:cs="Times New Roman"/>
          <w:b/>
          <w:bCs/>
          <w:color w:val="000000" w:themeColor="text1"/>
          <w:sz w:val="24"/>
          <w:szCs w:val="24"/>
          <w:lang w:eastAsia="es-MX"/>
        </w:rPr>
        <w:t xml:space="preserve"> 2. </w:t>
      </w:r>
      <w:r w:rsidR="00087D4D" w:rsidRPr="00557542">
        <w:rPr>
          <w:rFonts w:ascii="Times New Roman" w:eastAsia="Times New Roman" w:hAnsi="Times New Roman" w:cs="Times New Roman"/>
          <w:color w:val="000000" w:themeColor="text1"/>
          <w:sz w:val="24"/>
          <w:szCs w:val="24"/>
          <w:lang w:eastAsia="es-MX"/>
        </w:rPr>
        <w:t>Fluctuación poblacional de abejorros</w:t>
      </w:r>
    </w:p>
    <w:p w14:paraId="6DCB357B" w14:textId="77777777" w:rsidR="00087D4D" w:rsidRPr="00557542" w:rsidRDefault="00087D4D" w:rsidP="00557542">
      <w:pPr>
        <w:spacing w:after="0" w:line="360" w:lineRule="auto"/>
        <w:contextualSpacing/>
        <w:jc w:val="both"/>
        <w:rPr>
          <w:rFonts w:ascii="Times New Roman" w:eastAsia="Times New Roman" w:hAnsi="Times New Roman" w:cs="Times New Roman"/>
          <w:color w:val="000000" w:themeColor="text1"/>
          <w:sz w:val="18"/>
          <w:szCs w:val="18"/>
          <w:lang w:eastAsia="es-MX"/>
        </w:rPr>
      </w:pPr>
      <w:r w:rsidRPr="00557542">
        <w:rPr>
          <w:noProof/>
          <w:color w:val="000000" w:themeColor="text1"/>
          <w:lang w:eastAsia="es-MX"/>
        </w:rPr>
        <w:drawing>
          <wp:inline distT="0" distB="0" distL="0" distR="0" wp14:anchorId="65818A73" wp14:editId="35A943D5">
            <wp:extent cx="5629275" cy="2411730"/>
            <wp:effectExtent l="0" t="0" r="0" b="7620"/>
            <wp:docPr id="3" name="Gráfico 3">
              <a:extLst xmlns:a="http://schemas.openxmlformats.org/drawingml/2006/main">
                <a:ext uri="{FF2B5EF4-FFF2-40B4-BE49-F238E27FC236}">
                  <a16:creationId xmlns:a16="http://schemas.microsoft.com/office/drawing/2014/main" id="{28F5AC14-2940-7755-DD69-6B387D80D3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E44656" w14:textId="072AD5FE" w:rsidR="00C550C4" w:rsidRPr="00557542" w:rsidRDefault="00500F56" w:rsidP="00557542">
      <w:pPr>
        <w:spacing w:after="0" w:line="360" w:lineRule="auto"/>
        <w:contextualSpacing/>
        <w:jc w:val="center"/>
        <w:rPr>
          <w:rFonts w:ascii="Times New Roman" w:hAnsi="Times New Roman" w:cs="Times New Roman"/>
          <w:b/>
          <w:color w:val="000000" w:themeColor="text1"/>
          <w:sz w:val="28"/>
          <w:szCs w:val="28"/>
        </w:rPr>
      </w:pPr>
      <w:r w:rsidRPr="00557542">
        <w:rPr>
          <w:rFonts w:ascii="Times New Roman" w:eastAsia="Times New Roman" w:hAnsi="Times New Roman" w:cs="Times New Roman"/>
          <w:color w:val="000000" w:themeColor="text1"/>
          <w:spacing w:val="-9"/>
          <w:sz w:val="24"/>
          <w:szCs w:val="24"/>
          <w:lang w:eastAsia="es-MX"/>
        </w:rPr>
        <w:t>Fuente: Elaboración propia</w:t>
      </w:r>
    </w:p>
    <w:p w14:paraId="1F616FDA" w14:textId="77777777" w:rsidR="00C550C4" w:rsidRPr="00557542" w:rsidRDefault="00C550C4" w:rsidP="00557542">
      <w:pPr>
        <w:spacing w:after="0" w:line="360" w:lineRule="auto"/>
        <w:contextualSpacing/>
        <w:jc w:val="center"/>
        <w:rPr>
          <w:rFonts w:ascii="Times New Roman" w:hAnsi="Times New Roman" w:cs="Times New Roman"/>
          <w:b/>
          <w:color w:val="000000" w:themeColor="text1"/>
          <w:sz w:val="24"/>
          <w:szCs w:val="24"/>
        </w:rPr>
      </w:pPr>
    </w:p>
    <w:p w14:paraId="1D23C71B" w14:textId="328B131C" w:rsidR="008A4BFF" w:rsidRPr="00557542" w:rsidRDefault="008A4BFF" w:rsidP="00557542">
      <w:pPr>
        <w:spacing w:after="0" w:line="360" w:lineRule="auto"/>
        <w:contextualSpacing/>
        <w:jc w:val="center"/>
        <w:rPr>
          <w:rFonts w:ascii="Times New Roman" w:hAnsi="Times New Roman" w:cs="Times New Roman"/>
          <w:b/>
          <w:color w:val="000000" w:themeColor="text1"/>
          <w:sz w:val="32"/>
          <w:szCs w:val="32"/>
        </w:rPr>
      </w:pPr>
      <w:r w:rsidRPr="00557542">
        <w:rPr>
          <w:rFonts w:ascii="Times New Roman" w:hAnsi="Times New Roman" w:cs="Times New Roman"/>
          <w:b/>
          <w:color w:val="000000" w:themeColor="text1"/>
          <w:sz w:val="32"/>
          <w:szCs w:val="32"/>
        </w:rPr>
        <w:lastRenderedPageBreak/>
        <w:t>D</w:t>
      </w:r>
      <w:r w:rsidR="00500F56" w:rsidRPr="00557542">
        <w:rPr>
          <w:rFonts w:ascii="Times New Roman" w:hAnsi="Times New Roman" w:cs="Times New Roman"/>
          <w:b/>
          <w:color w:val="000000" w:themeColor="text1"/>
          <w:sz w:val="32"/>
          <w:szCs w:val="32"/>
        </w:rPr>
        <w:t>iscusión</w:t>
      </w:r>
    </w:p>
    <w:p w14:paraId="45D58C60" w14:textId="01074FA9" w:rsidR="00500F56" w:rsidRPr="00557542" w:rsidRDefault="0000315D" w:rsidP="00557542">
      <w:pPr>
        <w:shd w:val="clear" w:color="auto" w:fill="FFFFFF"/>
        <w:spacing w:after="0" w:line="360" w:lineRule="auto"/>
        <w:ind w:firstLine="708"/>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 xml:space="preserve">Según los estudios de </w:t>
      </w:r>
      <w:hyperlink r:id="rId11" w:anchor="p16" w:history="1">
        <w:r w:rsidR="008A4BFF" w:rsidRPr="00557542">
          <w:rPr>
            <w:rStyle w:val="Hipervnculo"/>
            <w:rFonts w:ascii="Times New Roman" w:hAnsi="Times New Roman" w:cs="Times New Roman"/>
            <w:color w:val="000000" w:themeColor="text1"/>
            <w:sz w:val="24"/>
            <w:szCs w:val="24"/>
            <w:u w:val="none"/>
            <w:shd w:val="clear" w:color="auto" w:fill="FFFFFF"/>
          </w:rPr>
          <w:t>Evans</w:t>
        </w:r>
        <w:r w:rsidR="00500F56" w:rsidRPr="00557542">
          <w:rPr>
            <w:rStyle w:val="Hipervnculo"/>
            <w:rFonts w:ascii="Times New Roman" w:hAnsi="Times New Roman" w:cs="Times New Roman"/>
            <w:color w:val="000000" w:themeColor="text1"/>
            <w:sz w:val="24"/>
            <w:szCs w:val="24"/>
            <w:u w:val="none"/>
            <w:shd w:val="clear" w:color="auto" w:fill="FFFFFF"/>
          </w:rPr>
          <w:t xml:space="preserve"> </w:t>
        </w:r>
        <w:r w:rsidR="00500F56" w:rsidRPr="00557542">
          <w:rPr>
            <w:rStyle w:val="Hipervnculo"/>
            <w:rFonts w:ascii="Times New Roman" w:hAnsi="Times New Roman" w:cs="Times New Roman"/>
            <w:i/>
            <w:iCs/>
            <w:color w:val="000000" w:themeColor="text1"/>
            <w:sz w:val="24"/>
            <w:szCs w:val="24"/>
            <w:u w:val="none"/>
            <w:shd w:val="clear" w:color="auto" w:fill="FFFFFF"/>
          </w:rPr>
          <w:t>et al</w:t>
        </w:r>
        <w:r w:rsidR="00500F56" w:rsidRPr="00557542">
          <w:rPr>
            <w:rStyle w:val="Hipervnculo"/>
            <w:rFonts w:ascii="Times New Roman" w:hAnsi="Times New Roman" w:cs="Times New Roman"/>
            <w:color w:val="000000" w:themeColor="text1"/>
            <w:sz w:val="24"/>
            <w:szCs w:val="24"/>
            <w:u w:val="none"/>
            <w:shd w:val="clear" w:color="auto" w:fill="FFFFFF"/>
          </w:rPr>
          <w:t>.</w:t>
        </w:r>
        <w:r w:rsidR="00554FCD" w:rsidRPr="00557542">
          <w:rPr>
            <w:rStyle w:val="Hipervnculo"/>
            <w:rFonts w:ascii="Times New Roman" w:hAnsi="Times New Roman" w:cs="Times New Roman"/>
            <w:color w:val="000000" w:themeColor="text1"/>
            <w:sz w:val="24"/>
            <w:szCs w:val="24"/>
            <w:u w:val="none"/>
            <w:shd w:val="clear" w:color="auto" w:fill="FFFFFF"/>
          </w:rPr>
          <w:t xml:space="preserve"> </w:t>
        </w:r>
      </w:hyperlink>
      <w:r w:rsidR="009C3747" w:rsidRPr="00557542">
        <w:rPr>
          <w:rStyle w:val="Hipervnculo"/>
          <w:rFonts w:ascii="Times New Roman" w:hAnsi="Times New Roman" w:cs="Times New Roman"/>
          <w:color w:val="000000" w:themeColor="text1"/>
          <w:sz w:val="24"/>
          <w:szCs w:val="24"/>
          <w:u w:val="none"/>
          <w:shd w:val="clear" w:color="auto" w:fill="FFFFFF"/>
        </w:rPr>
        <w:t xml:space="preserve"> (</w:t>
      </w:r>
      <w:hyperlink r:id="rId12" w:anchor="p16" w:history="1">
        <w:r w:rsidR="008A4BFF" w:rsidRPr="00557542">
          <w:rPr>
            <w:rStyle w:val="Hipervnculo"/>
            <w:rFonts w:ascii="Times New Roman" w:hAnsi="Times New Roman" w:cs="Times New Roman"/>
            <w:color w:val="000000" w:themeColor="text1"/>
            <w:sz w:val="24"/>
            <w:szCs w:val="24"/>
            <w:u w:val="none"/>
            <w:shd w:val="clear" w:color="auto" w:fill="FFFFFF"/>
          </w:rPr>
          <w:t>2007</w:t>
        </w:r>
      </w:hyperlink>
      <w:r w:rsidR="008A4BFF" w:rsidRPr="00557542">
        <w:rPr>
          <w:rFonts w:ascii="Times New Roman" w:hAnsi="Times New Roman" w:cs="Times New Roman"/>
          <w:color w:val="000000" w:themeColor="text1"/>
          <w:sz w:val="24"/>
          <w:szCs w:val="24"/>
        </w:rPr>
        <w:t xml:space="preserve">) </w:t>
      </w:r>
      <w:r w:rsidR="008F067D" w:rsidRPr="00557542">
        <w:rPr>
          <w:rFonts w:ascii="Times New Roman" w:hAnsi="Times New Roman" w:cs="Times New Roman"/>
          <w:color w:val="000000" w:themeColor="text1"/>
          <w:sz w:val="24"/>
          <w:szCs w:val="24"/>
        </w:rPr>
        <w:t xml:space="preserve">y </w:t>
      </w:r>
      <w:proofErr w:type="spellStart"/>
      <w:r w:rsidR="008A4BFF" w:rsidRPr="00557542">
        <w:rPr>
          <w:rFonts w:ascii="Times New Roman" w:hAnsi="Times New Roman" w:cs="Times New Roman"/>
          <w:color w:val="000000" w:themeColor="text1"/>
          <w:sz w:val="24"/>
          <w:szCs w:val="24"/>
        </w:rPr>
        <w:t>Velthuis</w:t>
      </w:r>
      <w:proofErr w:type="spellEnd"/>
      <w:r w:rsidR="008A4BFF" w:rsidRPr="00557542">
        <w:rPr>
          <w:rFonts w:ascii="Times New Roman" w:hAnsi="Times New Roman" w:cs="Times New Roman"/>
          <w:color w:val="000000" w:themeColor="text1"/>
          <w:sz w:val="24"/>
          <w:szCs w:val="24"/>
        </w:rPr>
        <w:t xml:space="preserve"> </w:t>
      </w:r>
      <w:r w:rsidR="00990729" w:rsidRPr="00557542">
        <w:rPr>
          <w:rFonts w:ascii="Times New Roman" w:hAnsi="Times New Roman" w:cs="Times New Roman"/>
          <w:color w:val="000000" w:themeColor="text1"/>
          <w:sz w:val="24"/>
          <w:szCs w:val="24"/>
        </w:rPr>
        <w:t>y</w:t>
      </w:r>
      <w:r w:rsidR="008A4BFF" w:rsidRPr="00557542">
        <w:rPr>
          <w:rFonts w:ascii="Times New Roman" w:hAnsi="Times New Roman" w:cs="Times New Roman"/>
          <w:color w:val="000000" w:themeColor="text1"/>
          <w:sz w:val="24"/>
          <w:szCs w:val="24"/>
        </w:rPr>
        <w:t xml:space="preserve"> van Doorn (2006</w:t>
      </w:r>
      <w:r w:rsidR="008A4BFF" w:rsidRPr="00557542">
        <w:rPr>
          <w:rFonts w:ascii="Times New Roman" w:hAnsi="Times New Roman" w:cs="Times New Roman"/>
          <w:color w:val="000000" w:themeColor="text1"/>
          <w:sz w:val="24"/>
          <w:szCs w:val="24"/>
          <w:shd w:val="clear" w:color="auto" w:fill="FFFFFF"/>
        </w:rPr>
        <w:t>)</w:t>
      </w:r>
      <w:r w:rsidR="00500F56" w:rsidRPr="00557542">
        <w:rPr>
          <w:rFonts w:ascii="Times New Roman" w:hAnsi="Times New Roman" w:cs="Times New Roman"/>
          <w:color w:val="000000" w:themeColor="text1"/>
          <w:sz w:val="24"/>
          <w:szCs w:val="24"/>
          <w:shd w:val="clear" w:color="auto" w:fill="FFFFFF"/>
        </w:rPr>
        <w:t>,</w:t>
      </w:r>
      <w:r w:rsidR="008A4BFF" w:rsidRPr="00557542">
        <w:rPr>
          <w:rFonts w:ascii="Times New Roman" w:hAnsi="Times New Roman" w:cs="Times New Roman"/>
          <w:color w:val="000000" w:themeColor="text1"/>
          <w:sz w:val="24"/>
          <w:szCs w:val="24"/>
          <w:shd w:val="clear" w:color="auto" w:fill="FFFFFF"/>
        </w:rPr>
        <w:t xml:space="preserve"> </w:t>
      </w:r>
      <w:r w:rsidRPr="00557542">
        <w:rPr>
          <w:rFonts w:ascii="Times New Roman" w:hAnsi="Times New Roman" w:cs="Times New Roman"/>
          <w:color w:val="000000" w:themeColor="text1"/>
          <w:sz w:val="24"/>
          <w:szCs w:val="24"/>
          <w:shd w:val="clear" w:color="auto" w:fill="FFFFFF"/>
        </w:rPr>
        <w:t xml:space="preserve">la captura de </w:t>
      </w:r>
      <w:r w:rsidR="008A4BFF" w:rsidRPr="00557542">
        <w:rPr>
          <w:rFonts w:ascii="Times New Roman" w:hAnsi="Times New Roman" w:cs="Times New Roman"/>
          <w:color w:val="000000" w:themeColor="text1"/>
          <w:sz w:val="24"/>
          <w:szCs w:val="24"/>
          <w:shd w:val="clear" w:color="auto" w:fill="FFFFFF"/>
        </w:rPr>
        <w:t>reinas (abejorros) en</w:t>
      </w:r>
      <w:r w:rsidRPr="00557542">
        <w:rPr>
          <w:rFonts w:ascii="Times New Roman" w:hAnsi="Times New Roman" w:cs="Times New Roman"/>
          <w:color w:val="000000" w:themeColor="text1"/>
          <w:sz w:val="24"/>
          <w:szCs w:val="24"/>
          <w:shd w:val="clear" w:color="auto" w:fill="FFFFFF"/>
        </w:rPr>
        <w:t xml:space="preserve"> la estación</w:t>
      </w:r>
      <w:r w:rsidR="008A4BFF" w:rsidRPr="00557542">
        <w:rPr>
          <w:rFonts w:ascii="Times New Roman" w:hAnsi="Times New Roman" w:cs="Times New Roman"/>
          <w:color w:val="000000" w:themeColor="text1"/>
          <w:sz w:val="24"/>
          <w:szCs w:val="24"/>
          <w:shd w:val="clear" w:color="auto" w:fill="FFFFFF"/>
        </w:rPr>
        <w:t xml:space="preserve"> </w:t>
      </w:r>
      <w:r w:rsidR="00554FCD" w:rsidRPr="00557542">
        <w:rPr>
          <w:rFonts w:ascii="Times New Roman" w:hAnsi="Times New Roman" w:cs="Times New Roman"/>
          <w:color w:val="000000" w:themeColor="text1"/>
          <w:sz w:val="24"/>
          <w:szCs w:val="24"/>
          <w:shd w:val="clear" w:color="auto" w:fill="FFFFFF"/>
        </w:rPr>
        <w:t xml:space="preserve">de </w:t>
      </w:r>
      <w:r w:rsidR="008A4BFF" w:rsidRPr="00557542">
        <w:rPr>
          <w:rFonts w:ascii="Times New Roman" w:hAnsi="Times New Roman" w:cs="Times New Roman"/>
          <w:color w:val="000000" w:themeColor="text1"/>
          <w:sz w:val="24"/>
          <w:szCs w:val="24"/>
          <w:shd w:val="clear" w:color="auto" w:fill="FFFFFF"/>
        </w:rPr>
        <w:t xml:space="preserve">primavera </w:t>
      </w:r>
      <w:r w:rsidRPr="00557542">
        <w:rPr>
          <w:rFonts w:ascii="Times New Roman" w:hAnsi="Times New Roman" w:cs="Times New Roman"/>
          <w:color w:val="000000" w:themeColor="text1"/>
          <w:sz w:val="24"/>
          <w:szCs w:val="24"/>
          <w:shd w:val="clear" w:color="auto" w:fill="FFFFFF"/>
        </w:rPr>
        <w:t>es más abundan</w:t>
      </w:r>
      <w:r w:rsidR="00500F56" w:rsidRPr="00557542">
        <w:rPr>
          <w:rFonts w:ascii="Times New Roman" w:hAnsi="Times New Roman" w:cs="Times New Roman"/>
          <w:color w:val="000000" w:themeColor="text1"/>
          <w:sz w:val="24"/>
          <w:szCs w:val="24"/>
          <w:shd w:val="clear" w:color="auto" w:fill="FFFFFF"/>
        </w:rPr>
        <w:t>te</w:t>
      </w:r>
      <w:r w:rsidRPr="00557542">
        <w:rPr>
          <w:rFonts w:ascii="Times New Roman" w:hAnsi="Times New Roman" w:cs="Times New Roman"/>
          <w:color w:val="000000" w:themeColor="text1"/>
          <w:sz w:val="24"/>
          <w:szCs w:val="24"/>
          <w:shd w:val="clear" w:color="auto" w:fill="FFFFFF"/>
        </w:rPr>
        <w:t xml:space="preserve">, </w:t>
      </w:r>
      <w:r w:rsidR="00500F56" w:rsidRPr="00557542">
        <w:rPr>
          <w:rFonts w:ascii="Times New Roman" w:hAnsi="Times New Roman" w:cs="Times New Roman"/>
          <w:color w:val="000000" w:themeColor="text1"/>
          <w:sz w:val="24"/>
          <w:szCs w:val="24"/>
          <w:shd w:val="clear" w:color="auto" w:fill="FFFFFF"/>
        </w:rPr>
        <w:t xml:space="preserve">pues </w:t>
      </w:r>
      <w:r w:rsidRPr="00557542">
        <w:rPr>
          <w:rFonts w:ascii="Times New Roman" w:hAnsi="Times New Roman" w:cs="Times New Roman"/>
          <w:color w:val="000000" w:themeColor="text1"/>
          <w:sz w:val="24"/>
          <w:szCs w:val="24"/>
          <w:shd w:val="clear" w:color="auto" w:fill="FFFFFF"/>
        </w:rPr>
        <w:t>en</w:t>
      </w:r>
      <w:r w:rsidR="008A4BFF" w:rsidRPr="00557542">
        <w:rPr>
          <w:rFonts w:ascii="Times New Roman" w:hAnsi="Times New Roman" w:cs="Times New Roman"/>
          <w:color w:val="000000" w:themeColor="text1"/>
          <w:sz w:val="24"/>
          <w:szCs w:val="24"/>
          <w:shd w:val="clear" w:color="auto" w:fill="FFFFFF"/>
        </w:rPr>
        <w:t xml:space="preserve"> este periodo se presen</w:t>
      </w:r>
      <w:r w:rsidR="008F067D" w:rsidRPr="00557542">
        <w:rPr>
          <w:rFonts w:ascii="Times New Roman" w:hAnsi="Times New Roman" w:cs="Times New Roman"/>
          <w:color w:val="000000" w:themeColor="text1"/>
          <w:sz w:val="24"/>
          <w:szCs w:val="24"/>
          <w:shd w:val="clear" w:color="auto" w:fill="FFFFFF"/>
        </w:rPr>
        <w:t>ta la mayor diversidad de floración</w:t>
      </w:r>
      <w:r w:rsidR="008A4BFF" w:rsidRPr="00557542">
        <w:rPr>
          <w:rFonts w:ascii="Times New Roman" w:hAnsi="Times New Roman" w:cs="Times New Roman"/>
          <w:color w:val="000000" w:themeColor="text1"/>
          <w:sz w:val="24"/>
          <w:szCs w:val="24"/>
          <w:shd w:val="clear" w:color="auto" w:fill="FFFFFF"/>
        </w:rPr>
        <w:t xml:space="preserve"> para el</w:t>
      </w:r>
      <w:r w:rsidRPr="00557542">
        <w:rPr>
          <w:rFonts w:ascii="Times New Roman" w:hAnsi="Times New Roman" w:cs="Times New Roman"/>
          <w:color w:val="000000" w:themeColor="text1"/>
          <w:sz w:val="24"/>
          <w:szCs w:val="24"/>
          <w:shd w:val="clear" w:color="auto" w:fill="FFFFFF"/>
        </w:rPr>
        <w:t xml:space="preserve"> pecoreo. </w:t>
      </w:r>
      <w:r w:rsidR="00500F56" w:rsidRPr="00557542">
        <w:rPr>
          <w:rFonts w:ascii="Times New Roman" w:hAnsi="Times New Roman" w:cs="Times New Roman"/>
          <w:color w:val="000000" w:themeColor="text1"/>
          <w:sz w:val="24"/>
          <w:szCs w:val="24"/>
          <w:shd w:val="clear" w:color="auto" w:fill="FFFFFF"/>
        </w:rPr>
        <w:t xml:space="preserve">Sin embargo, </w:t>
      </w:r>
      <w:r w:rsidRPr="00557542">
        <w:rPr>
          <w:rFonts w:ascii="Times New Roman" w:hAnsi="Times New Roman" w:cs="Times New Roman"/>
          <w:color w:val="000000" w:themeColor="text1"/>
          <w:sz w:val="24"/>
          <w:szCs w:val="24"/>
          <w:shd w:val="clear" w:color="auto" w:fill="FFFFFF"/>
        </w:rPr>
        <w:t>en la presente investigación</w:t>
      </w:r>
      <w:r w:rsidR="008A4BFF" w:rsidRPr="00557542">
        <w:rPr>
          <w:rFonts w:ascii="Times New Roman" w:hAnsi="Times New Roman" w:cs="Times New Roman"/>
          <w:color w:val="000000" w:themeColor="text1"/>
          <w:sz w:val="24"/>
          <w:szCs w:val="24"/>
          <w:shd w:val="clear" w:color="auto" w:fill="FFFFFF"/>
        </w:rPr>
        <w:t xml:space="preserve"> no se encontraron en gran cantidad</w:t>
      </w:r>
      <w:r w:rsidR="007224E8" w:rsidRPr="00557542">
        <w:rPr>
          <w:rFonts w:ascii="Times New Roman" w:hAnsi="Times New Roman" w:cs="Times New Roman"/>
          <w:color w:val="000000" w:themeColor="text1"/>
          <w:sz w:val="24"/>
          <w:szCs w:val="24"/>
          <w:shd w:val="clear" w:color="auto" w:fill="FFFFFF"/>
        </w:rPr>
        <w:t xml:space="preserve"> por la baja floración natural del lugar de colecta debido al cambio de uso de suelo</w:t>
      </w:r>
      <w:r w:rsidR="008A4BFF" w:rsidRPr="00557542">
        <w:rPr>
          <w:rFonts w:ascii="Times New Roman" w:hAnsi="Times New Roman" w:cs="Times New Roman"/>
          <w:color w:val="000000" w:themeColor="text1"/>
          <w:sz w:val="24"/>
          <w:szCs w:val="24"/>
          <w:shd w:val="clear" w:color="auto" w:fill="FFFFFF"/>
        </w:rPr>
        <w:t xml:space="preserve">. </w:t>
      </w:r>
    </w:p>
    <w:p w14:paraId="37B2E2D5" w14:textId="77777777" w:rsidR="006B3BBE" w:rsidRPr="00557542" w:rsidRDefault="008A4BFF" w:rsidP="00557542">
      <w:pPr>
        <w:shd w:val="clear" w:color="auto" w:fill="FFFFFF"/>
        <w:spacing w:after="0" w:line="360" w:lineRule="auto"/>
        <w:ind w:firstLine="708"/>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shd w:val="clear" w:color="auto" w:fill="FFFFFF"/>
        </w:rPr>
        <w:t xml:space="preserve">Otros investigadores como </w:t>
      </w:r>
      <w:hyperlink r:id="rId13" w:anchor="22" w:history="1">
        <w:proofErr w:type="spellStart"/>
        <w:r w:rsidR="00500F56" w:rsidRPr="00557542">
          <w:rPr>
            <w:rStyle w:val="Hipervnculo"/>
            <w:rFonts w:ascii="Times New Roman" w:hAnsi="Times New Roman" w:cs="Times New Roman"/>
            <w:color w:val="000000" w:themeColor="text1"/>
            <w:sz w:val="24"/>
            <w:szCs w:val="24"/>
            <w:u w:val="none"/>
            <w:shd w:val="clear" w:color="auto" w:fill="FFFFFF"/>
          </w:rPr>
          <w:t>Goulson</w:t>
        </w:r>
        <w:proofErr w:type="spellEnd"/>
        <w:r w:rsidR="00500F56" w:rsidRPr="00557542">
          <w:rPr>
            <w:rStyle w:val="Hipervnculo"/>
            <w:rFonts w:ascii="Times New Roman" w:hAnsi="Times New Roman" w:cs="Times New Roman"/>
            <w:color w:val="000000" w:themeColor="text1"/>
            <w:sz w:val="24"/>
            <w:szCs w:val="24"/>
            <w:u w:val="none"/>
            <w:shd w:val="clear" w:color="auto" w:fill="FFFFFF"/>
          </w:rPr>
          <w:t xml:space="preserve"> (2003</w:t>
        </w:r>
      </w:hyperlink>
      <w:r w:rsidR="00500F56" w:rsidRPr="00557542">
        <w:rPr>
          <w:rStyle w:val="Hipervnculo"/>
          <w:rFonts w:ascii="Times New Roman" w:hAnsi="Times New Roman" w:cs="Times New Roman"/>
          <w:color w:val="000000" w:themeColor="text1"/>
          <w:sz w:val="24"/>
          <w:szCs w:val="24"/>
          <w:u w:val="none"/>
          <w:shd w:val="clear" w:color="auto" w:fill="FFFFFF"/>
        </w:rPr>
        <w:t xml:space="preserve">b) y </w:t>
      </w:r>
      <w:hyperlink r:id="rId14" w:anchor="25" w:history="1">
        <w:r w:rsidRPr="00557542">
          <w:rPr>
            <w:rStyle w:val="Hipervnculo"/>
            <w:rFonts w:ascii="Times New Roman" w:hAnsi="Times New Roman" w:cs="Times New Roman"/>
            <w:color w:val="000000" w:themeColor="text1"/>
            <w:sz w:val="24"/>
            <w:szCs w:val="24"/>
            <w:u w:val="none"/>
            <w:shd w:val="clear" w:color="auto" w:fill="FFFFFF"/>
          </w:rPr>
          <w:t xml:space="preserve">Heinrich </w:t>
        </w:r>
        <w:r w:rsidR="00500F56" w:rsidRPr="00557542">
          <w:rPr>
            <w:rStyle w:val="Hipervnculo"/>
            <w:rFonts w:ascii="Times New Roman" w:hAnsi="Times New Roman" w:cs="Times New Roman"/>
            <w:color w:val="000000" w:themeColor="text1"/>
            <w:sz w:val="24"/>
            <w:szCs w:val="24"/>
            <w:u w:val="none"/>
            <w:shd w:val="clear" w:color="auto" w:fill="FFFFFF"/>
          </w:rPr>
          <w:t>(</w:t>
        </w:r>
        <w:r w:rsidRPr="00557542">
          <w:rPr>
            <w:rStyle w:val="Hipervnculo"/>
            <w:rFonts w:ascii="Times New Roman" w:hAnsi="Times New Roman" w:cs="Times New Roman"/>
            <w:color w:val="000000" w:themeColor="text1"/>
            <w:sz w:val="24"/>
            <w:szCs w:val="24"/>
            <w:u w:val="none"/>
            <w:shd w:val="clear" w:color="auto" w:fill="FFFFFF"/>
          </w:rPr>
          <w:t>2004</w:t>
        </w:r>
      </w:hyperlink>
      <w:r w:rsidR="00500F56" w:rsidRPr="00557542">
        <w:rPr>
          <w:rStyle w:val="Hipervnculo"/>
          <w:rFonts w:ascii="Times New Roman" w:hAnsi="Times New Roman" w:cs="Times New Roman"/>
          <w:color w:val="000000" w:themeColor="text1"/>
          <w:sz w:val="24"/>
          <w:szCs w:val="24"/>
          <w:u w:val="none"/>
          <w:shd w:val="clear" w:color="auto" w:fill="FFFFFF"/>
        </w:rPr>
        <w:t>)</w:t>
      </w:r>
      <w:r w:rsidR="008F067D" w:rsidRPr="00557542">
        <w:rPr>
          <w:rFonts w:ascii="Times New Roman" w:hAnsi="Times New Roman" w:cs="Times New Roman"/>
          <w:color w:val="000000" w:themeColor="text1"/>
          <w:sz w:val="24"/>
          <w:szCs w:val="24"/>
          <w:shd w:val="clear" w:color="auto" w:fill="FFFFFF"/>
        </w:rPr>
        <w:t xml:space="preserve"> menciona</w:t>
      </w:r>
      <w:r w:rsidR="00500F56" w:rsidRPr="00557542">
        <w:rPr>
          <w:rFonts w:ascii="Times New Roman" w:hAnsi="Times New Roman" w:cs="Times New Roman"/>
          <w:color w:val="000000" w:themeColor="text1"/>
          <w:sz w:val="24"/>
          <w:szCs w:val="24"/>
          <w:shd w:val="clear" w:color="auto" w:fill="FFFFFF"/>
        </w:rPr>
        <w:t>n</w:t>
      </w:r>
      <w:r w:rsidR="008F067D" w:rsidRPr="00557542">
        <w:rPr>
          <w:rFonts w:ascii="Times New Roman" w:hAnsi="Times New Roman" w:cs="Times New Roman"/>
          <w:color w:val="000000" w:themeColor="text1"/>
          <w:sz w:val="24"/>
          <w:szCs w:val="24"/>
          <w:shd w:val="clear" w:color="auto" w:fill="FFFFFF"/>
        </w:rPr>
        <w:t xml:space="preserve"> que </w:t>
      </w:r>
      <w:r w:rsidR="007224E8" w:rsidRPr="00557542">
        <w:rPr>
          <w:rFonts w:ascii="Times New Roman" w:hAnsi="Times New Roman" w:cs="Times New Roman"/>
          <w:color w:val="000000" w:themeColor="text1"/>
          <w:sz w:val="24"/>
          <w:szCs w:val="24"/>
          <w:shd w:val="clear" w:color="auto" w:fill="FFFFFF"/>
        </w:rPr>
        <w:t xml:space="preserve"> la mayor capt</w:t>
      </w:r>
      <w:r w:rsidR="008F067D" w:rsidRPr="00557542">
        <w:rPr>
          <w:rFonts w:ascii="Times New Roman" w:hAnsi="Times New Roman" w:cs="Times New Roman"/>
          <w:color w:val="000000" w:themeColor="text1"/>
          <w:sz w:val="24"/>
          <w:szCs w:val="24"/>
          <w:shd w:val="clear" w:color="auto" w:fill="FFFFFF"/>
        </w:rPr>
        <w:t>ura de abejorros fueron obreras</w:t>
      </w:r>
      <w:r w:rsidR="007224E8" w:rsidRPr="00557542">
        <w:rPr>
          <w:rFonts w:ascii="Times New Roman" w:hAnsi="Times New Roman" w:cs="Times New Roman"/>
          <w:color w:val="000000" w:themeColor="text1"/>
          <w:sz w:val="24"/>
          <w:szCs w:val="24"/>
          <w:shd w:val="clear" w:color="auto" w:fill="FFFFFF"/>
        </w:rPr>
        <w:t xml:space="preserve"> en la época de primavera</w:t>
      </w:r>
      <w:r w:rsidR="00500F56" w:rsidRPr="00557542">
        <w:rPr>
          <w:rFonts w:ascii="Times New Roman" w:hAnsi="Times New Roman" w:cs="Times New Roman"/>
          <w:color w:val="000000" w:themeColor="text1"/>
          <w:sz w:val="24"/>
          <w:szCs w:val="24"/>
          <w:shd w:val="clear" w:color="auto" w:fill="FFFFFF"/>
        </w:rPr>
        <w:t xml:space="preserve">. Asimismo, </w:t>
      </w:r>
      <w:r w:rsidRPr="00557542">
        <w:rPr>
          <w:rFonts w:ascii="Times New Roman" w:hAnsi="Times New Roman" w:cs="Times New Roman"/>
          <w:color w:val="000000" w:themeColor="text1"/>
          <w:sz w:val="24"/>
          <w:szCs w:val="24"/>
        </w:rPr>
        <w:t xml:space="preserve">Santamaría </w:t>
      </w:r>
      <w:r w:rsidRPr="00557542">
        <w:rPr>
          <w:rFonts w:ascii="Times New Roman" w:hAnsi="Times New Roman" w:cs="Times New Roman"/>
          <w:i/>
          <w:color w:val="000000" w:themeColor="text1"/>
          <w:sz w:val="24"/>
          <w:szCs w:val="24"/>
        </w:rPr>
        <w:t>et al</w:t>
      </w:r>
      <w:r w:rsidR="00500F56" w:rsidRPr="00557542">
        <w:rPr>
          <w:rFonts w:ascii="Times New Roman" w:hAnsi="Times New Roman" w:cs="Times New Roman"/>
          <w:i/>
          <w:color w:val="000000" w:themeColor="text1"/>
          <w:sz w:val="24"/>
          <w:szCs w:val="24"/>
        </w:rPr>
        <w:t>.</w:t>
      </w:r>
      <w:r w:rsidRPr="00557542">
        <w:rPr>
          <w:rFonts w:ascii="Times New Roman" w:hAnsi="Times New Roman" w:cs="Times New Roman"/>
          <w:color w:val="000000" w:themeColor="text1"/>
          <w:sz w:val="24"/>
          <w:szCs w:val="24"/>
        </w:rPr>
        <w:t xml:space="preserve"> </w:t>
      </w:r>
      <w:r w:rsidR="008F067D" w:rsidRPr="00557542">
        <w:rPr>
          <w:rFonts w:ascii="Times New Roman" w:hAnsi="Times New Roman" w:cs="Times New Roman"/>
          <w:color w:val="000000" w:themeColor="text1"/>
          <w:sz w:val="24"/>
          <w:szCs w:val="24"/>
        </w:rPr>
        <w:t>(</w:t>
      </w:r>
      <w:r w:rsidRPr="00557542">
        <w:rPr>
          <w:rFonts w:ascii="Times New Roman" w:hAnsi="Times New Roman" w:cs="Times New Roman"/>
          <w:color w:val="000000" w:themeColor="text1"/>
          <w:sz w:val="24"/>
          <w:szCs w:val="24"/>
        </w:rPr>
        <w:t>2011</w:t>
      </w:r>
      <w:r w:rsidR="008F067D" w:rsidRPr="00557542">
        <w:rPr>
          <w:rFonts w:ascii="Times New Roman" w:hAnsi="Times New Roman" w:cs="Times New Roman"/>
          <w:color w:val="000000" w:themeColor="text1"/>
          <w:sz w:val="24"/>
          <w:szCs w:val="24"/>
        </w:rPr>
        <w:t>)</w:t>
      </w:r>
      <w:r w:rsidR="008756BD" w:rsidRPr="00557542">
        <w:rPr>
          <w:rFonts w:ascii="Times New Roman" w:hAnsi="Times New Roman" w:cs="Times New Roman"/>
          <w:color w:val="000000" w:themeColor="text1"/>
          <w:sz w:val="24"/>
          <w:szCs w:val="24"/>
        </w:rPr>
        <w:t xml:space="preserve"> </w:t>
      </w:r>
      <w:r w:rsidR="008F067D" w:rsidRPr="00557542">
        <w:rPr>
          <w:rFonts w:ascii="Times New Roman" w:hAnsi="Times New Roman" w:cs="Times New Roman"/>
          <w:color w:val="000000" w:themeColor="text1"/>
          <w:sz w:val="24"/>
          <w:szCs w:val="24"/>
        </w:rPr>
        <w:t>realizaron</w:t>
      </w:r>
      <w:r w:rsidRPr="00557542">
        <w:rPr>
          <w:rFonts w:ascii="Times New Roman" w:eastAsia="Times New Roman" w:hAnsi="Times New Roman" w:cs="Times New Roman"/>
          <w:color w:val="000000" w:themeColor="text1"/>
          <w:spacing w:val="-9"/>
          <w:sz w:val="24"/>
          <w:szCs w:val="24"/>
          <w:lang w:eastAsia="es-MX"/>
        </w:rPr>
        <w:t xml:space="preserve"> colectas de 51 ejemplares pertenecientes a 12 especies de </w:t>
      </w:r>
      <w:r w:rsidRPr="00557542">
        <w:rPr>
          <w:rFonts w:ascii="Times New Roman" w:eastAsia="Times New Roman" w:hAnsi="Times New Roman" w:cs="Times New Roman"/>
          <w:i/>
          <w:color w:val="000000" w:themeColor="text1"/>
          <w:spacing w:val="-9"/>
          <w:sz w:val="24"/>
          <w:szCs w:val="24"/>
          <w:lang w:eastAsia="es-MX"/>
        </w:rPr>
        <w:t>Bombus</w:t>
      </w:r>
      <w:r w:rsidRPr="00557542">
        <w:rPr>
          <w:rFonts w:ascii="Times New Roman" w:eastAsia="Times New Roman" w:hAnsi="Times New Roman" w:cs="Times New Roman"/>
          <w:color w:val="000000" w:themeColor="text1"/>
          <w:spacing w:val="-9"/>
          <w:sz w:val="24"/>
          <w:szCs w:val="24"/>
          <w:lang w:eastAsia="es-MX"/>
        </w:rPr>
        <w:t xml:space="preserve"> </w:t>
      </w:r>
      <w:r w:rsidR="003852F9" w:rsidRPr="00557542">
        <w:rPr>
          <w:rFonts w:ascii="Times New Roman" w:eastAsia="Times New Roman" w:hAnsi="Times New Roman" w:cs="Times New Roman"/>
          <w:color w:val="000000" w:themeColor="text1"/>
          <w:spacing w:val="-9"/>
          <w:sz w:val="24"/>
          <w:szCs w:val="24"/>
          <w:lang w:eastAsia="es-MX"/>
        </w:rPr>
        <w:t>e</w:t>
      </w:r>
      <w:r w:rsidRPr="00557542">
        <w:rPr>
          <w:rFonts w:ascii="Times New Roman" w:eastAsia="Times New Roman" w:hAnsi="Times New Roman" w:cs="Times New Roman"/>
          <w:color w:val="000000" w:themeColor="text1"/>
          <w:spacing w:val="-9"/>
          <w:sz w:val="24"/>
          <w:szCs w:val="24"/>
          <w:lang w:eastAsia="es-MX"/>
        </w:rPr>
        <w:t>n</w:t>
      </w:r>
      <w:r w:rsidR="007224E8" w:rsidRPr="00557542">
        <w:rPr>
          <w:rFonts w:ascii="Times New Roman" w:eastAsia="Times New Roman" w:hAnsi="Times New Roman" w:cs="Times New Roman"/>
          <w:color w:val="000000" w:themeColor="text1"/>
          <w:spacing w:val="-9"/>
          <w:sz w:val="24"/>
          <w:szCs w:val="24"/>
          <w:lang w:eastAsia="es-MX"/>
        </w:rPr>
        <w:t xml:space="preserve"> la </w:t>
      </w:r>
      <w:r w:rsidR="00D316AB" w:rsidRPr="00557542">
        <w:rPr>
          <w:rFonts w:ascii="Times New Roman" w:eastAsia="Times New Roman" w:hAnsi="Times New Roman" w:cs="Times New Roman"/>
          <w:color w:val="000000" w:themeColor="text1"/>
          <w:spacing w:val="-9"/>
          <w:sz w:val="24"/>
          <w:szCs w:val="24"/>
          <w:lang w:eastAsia="es-MX"/>
        </w:rPr>
        <w:t>estación</w:t>
      </w:r>
      <w:r w:rsidR="007224E8" w:rsidRPr="00557542">
        <w:rPr>
          <w:rFonts w:ascii="Times New Roman" w:eastAsia="Times New Roman" w:hAnsi="Times New Roman" w:cs="Times New Roman"/>
          <w:color w:val="000000" w:themeColor="text1"/>
          <w:spacing w:val="-9"/>
          <w:sz w:val="24"/>
          <w:szCs w:val="24"/>
          <w:lang w:eastAsia="es-MX"/>
        </w:rPr>
        <w:t xml:space="preserve"> de verano durante los</w:t>
      </w:r>
      <w:r w:rsidRPr="00557542">
        <w:rPr>
          <w:rFonts w:ascii="Times New Roman" w:eastAsia="Times New Roman" w:hAnsi="Times New Roman" w:cs="Times New Roman"/>
          <w:color w:val="000000" w:themeColor="text1"/>
          <w:spacing w:val="-9"/>
          <w:sz w:val="24"/>
          <w:szCs w:val="24"/>
          <w:lang w:eastAsia="es-MX"/>
        </w:rPr>
        <w:t xml:space="preserve"> </w:t>
      </w:r>
      <w:r w:rsidR="00D316AB" w:rsidRPr="00557542">
        <w:rPr>
          <w:rFonts w:ascii="Times New Roman" w:eastAsia="Times New Roman" w:hAnsi="Times New Roman" w:cs="Times New Roman"/>
          <w:color w:val="000000" w:themeColor="text1"/>
          <w:spacing w:val="-9"/>
          <w:sz w:val="24"/>
          <w:szCs w:val="24"/>
          <w:lang w:eastAsia="es-MX"/>
        </w:rPr>
        <w:t>2008 y 2010</w:t>
      </w:r>
      <w:r w:rsidRPr="00557542">
        <w:rPr>
          <w:rFonts w:ascii="Times New Roman" w:eastAsia="Times New Roman" w:hAnsi="Times New Roman" w:cs="Times New Roman"/>
          <w:color w:val="000000" w:themeColor="text1"/>
          <w:spacing w:val="-9"/>
          <w:sz w:val="24"/>
          <w:szCs w:val="24"/>
          <w:lang w:eastAsia="es-MX"/>
        </w:rPr>
        <w:t xml:space="preserve">. </w:t>
      </w:r>
      <w:r w:rsidR="00500F56" w:rsidRPr="00557542">
        <w:rPr>
          <w:rFonts w:ascii="Times New Roman" w:eastAsia="Times New Roman" w:hAnsi="Times New Roman" w:cs="Times New Roman"/>
          <w:color w:val="000000" w:themeColor="text1"/>
          <w:spacing w:val="-9"/>
          <w:sz w:val="24"/>
          <w:szCs w:val="24"/>
          <w:lang w:eastAsia="es-MX"/>
        </w:rPr>
        <w:t xml:space="preserve">En cambio, en </w:t>
      </w:r>
      <w:r w:rsidRPr="00557542">
        <w:rPr>
          <w:rFonts w:ascii="Times New Roman" w:hAnsi="Times New Roman" w:cs="Times New Roman"/>
          <w:color w:val="000000" w:themeColor="text1"/>
          <w:sz w:val="24"/>
          <w:szCs w:val="24"/>
          <w:shd w:val="clear" w:color="auto" w:fill="FFFFFF"/>
        </w:rPr>
        <w:t>las capturas que se realizaron en esta in</w:t>
      </w:r>
      <w:r w:rsidR="00D316AB" w:rsidRPr="00557542">
        <w:rPr>
          <w:rFonts w:ascii="Times New Roman" w:hAnsi="Times New Roman" w:cs="Times New Roman"/>
          <w:color w:val="000000" w:themeColor="text1"/>
          <w:sz w:val="24"/>
          <w:szCs w:val="24"/>
          <w:shd w:val="clear" w:color="auto" w:fill="FFFFFF"/>
        </w:rPr>
        <w:t>dagación</w:t>
      </w:r>
      <w:r w:rsidR="008F067D" w:rsidRPr="00557542">
        <w:rPr>
          <w:rFonts w:ascii="Times New Roman" w:hAnsi="Times New Roman" w:cs="Times New Roman"/>
          <w:color w:val="000000" w:themeColor="text1"/>
          <w:sz w:val="24"/>
          <w:szCs w:val="24"/>
          <w:shd w:val="clear" w:color="auto" w:fill="FFFFFF"/>
        </w:rPr>
        <w:t>,</w:t>
      </w:r>
      <w:r w:rsidR="00D316AB" w:rsidRPr="00557542">
        <w:rPr>
          <w:rFonts w:ascii="Times New Roman" w:hAnsi="Times New Roman" w:cs="Times New Roman"/>
          <w:color w:val="000000" w:themeColor="text1"/>
          <w:sz w:val="24"/>
          <w:szCs w:val="24"/>
          <w:shd w:val="clear" w:color="auto" w:fill="FFFFFF"/>
        </w:rPr>
        <w:t xml:space="preserve"> solo en la época de primavera (marzo) se capturaron</w:t>
      </w:r>
      <w:r w:rsidRPr="00557542">
        <w:rPr>
          <w:rFonts w:ascii="Times New Roman" w:hAnsi="Times New Roman" w:cs="Times New Roman"/>
          <w:color w:val="000000" w:themeColor="text1"/>
          <w:sz w:val="24"/>
          <w:szCs w:val="24"/>
          <w:shd w:val="clear" w:color="auto" w:fill="FFFFFF"/>
        </w:rPr>
        <w:t xml:space="preserve"> reinas con más </w:t>
      </w:r>
      <w:r w:rsidR="00D316AB" w:rsidRPr="00557542">
        <w:rPr>
          <w:rFonts w:ascii="Times New Roman" w:hAnsi="Times New Roman" w:cs="Times New Roman"/>
          <w:color w:val="000000" w:themeColor="text1"/>
          <w:sz w:val="24"/>
          <w:szCs w:val="24"/>
          <w:shd w:val="clear" w:color="auto" w:fill="FFFFFF"/>
        </w:rPr>
        <w:t>frecuencia que en el resto de los meses de la estación de</w:t>
      </w:r>
      <w:r w:rsidRPr="00557542">
        <w:rPr>
          <w:rFonts w:ascii="Times New Roman" w:hAnsi="Times New Roman" w:cs="Times New Roman"/>
          <w:color w:val="000000" w:themeColor="text1"/>
          <w:sz w:val="24"/>
          <w:szCs w:val="24"/>
          <w:shd w:val="clear" w:color="auto" w:fill="FFFFFF"/>
        </w:rPr>
        <w:t xml:space="preserve"> primavera</w:t>
      </w:r>
      <w:r w:rsidR="006B3BBE" w:rsidRPr="00557542">
        <w:rPr>
          <w:rFonts w:ascii="Times New Roman" w:hAnsi="Times New Roman" w:cs="Times New Roman"/>
          <w:color w:val="000000" w:themeColor="text1"/>
          <w:sz w:val="24"/>
          <w:szCs w:val="24"/>
          <w:shd w:val="clear" w:color="auto" w:fill="FFFFFF"/>
        </w:rPr>
        <w:t xml:space="preserve">. Esto evidencia </w:t>
      </w:r>
      <w:r w:rsidRPr="00557542">
        <w:rPr>
          <w:rFonts w:ascii="Times New Roman" w:hAnsi="Times New Roman" w:cs="Times New Roman"/>
          <w:color w:val="000000" w:themeColor="text1"/>
          <w:sz w:val="24"/>
          <w:szCs w:val="24"/>
          <w:shd w:val="clear" w:color="auto" w:fill="FFFFFF"/>
        </w:rPr>
        <w:t>que las capturas fueron durante todo un año</w:t>
      </w:r>
      <w:r w:rsidR="006B3BBE" w:rsidRPr="00557542">
        <w:rPr>
          <w:rFonts w:ascii="Times New Roman" w:hAnsi="Times New Roman" w:cs="Times New Roman"/>
          <w:color w:val="000000" w:themeColor="text1"/>
          <w:sz w:val="24"/>
          <w:szCs w:val="24"/>
          <w:shd w:val="clear" w:color="auto" w:fill="FFFFFF"/>
        </w:rPr>
        <w:t xml:space="preserve">, así como </w:t>
      </w:r>
      <w:r w:rsidRPr="00557542">
        <w:rPr>
          <w:rFonts w:ascii="Times New Roman" w:hAnsi="Times New Roman" w:cs="Times New Roman"/>
          <w:color w:val="000000" w:themeColor="text1"/>
          <w:sz w:val="24"/>
          <w:szCs w:val="24"/>
          <w:shd w:val="clear" w:color="auto" w:fill="FFFFFF"/>
        </w:rPr>
        <w:t xml:space="preserve">la incidencia poblacional de colectas de </w:t>
      </w:r>
      <w:r w:rsidRPr="00557542">
        <w:rPr>
          <w:rFonts w:ascii="Times New Roman" w:hAnsi="Times New Roman" w:cs="Times New Roman"/>
          <w:i/>
          <w:color w:val="000000" w:themeColor="text1"/>
          <w:sz w:val="24"/>
          <w:szCs w:val="24"/>
          <w:shd w:val="clear" w:color="auto" w:fill="FFFFFF"/>
        </w:rPr>
        <w:t>Bombus ephippiatus</w:t>
      </w:r>
      <w:r w:rsidRPr="00557542">
        <w:rPr>
          <w:rFonts w:ascii="Times New Roman" w:hAnsi="Times New Roman" w:cs="Times New Roman"/>
          <w:color w:val="000000" w:themeColor="text1"/>
          <w:sz w:val="24"/>
          <w:szCs w:val="24"/>
          <w:shd w:val="clear" w:color="auto" w:fill="FFFFFF"/>
        </w:rPr>
        <w:t xml:space="preserve"> y algunos otros insectos colectados a lo largo de 12 meses</w:t>
      </w:r>
      <w:r w:rsidR="006B3BBE" w:rsidRPr="00557542">
        <w:rPr>
          <w:rFonts w:ascii="Times New Roman" w:hAnsi="Times New Roman" w:cs="Times New Roman"/>
          <w:color w:val="000000" w:themeColor="text1"/>
          <w:sz w:val="24"/>
          <w:szCs w:val="24"/>
          <w:shd w:val="clear" w:color="auto" w:fill="FFFFFF"/>
        </w:rPr>
        <w:t>,</w:t>
      </w:r>
      <w:r w:rsidRPr="00557542">
        <w:rPr>
          <w:rFonts w:ascii="Times New Roman" w:hAnsi="Times New Roman" w:cs="Times New Roman"/>
          <w:color w:val="000000" w:themeColor="text1"/>
          <w:sz w:val="24"/>
          <w:szCs w:val="24"/>
          <w:shd w:val="clear" w:color="auto" w:fill="FFFFFF"/>
        </w:rPr>
        <w:t xml:space="preserve"> </w:t>
      </w:r>
      <w:r w:rsidR="006B3BBE" w:rsidRPr="00557542">
        <w:rPr>
          <w:rFonts w:ascii="Times New Roman" w:hAnsi="Times New Roman" w:cs="Times New Roman"/>
          <w:color w:val="000000" w:themeColor="text1"/>
          <w:sz w:val="24"/>
          <w:szCs w:val="24"/>
          <w:shd w:val="clear" w:color="auto" w:fill="FFFFFF"/>
        </w:rPr>
        <w:t xml:space="preserve">como </w:t>
      </w:r>
      <w:r w:rsidRPr="00557542">
        <w:rPr>
          <w:rFonts w:ascii="Times New Roman" w:hAnsi="Times New Roman" w:cs="Times New Roman"/>
          <w:color w:val="000000" w:themeColor="text1"/>
          <w:sz w:val="24"/>
          <w:szCs w:val="24"/>
          <w:shd w:val="clear" w:color="auto" w:fill="FFFFFF"/>
        </w:rPr>
        <w:t>reinas, obreras y zánganos.</w:t>
      </w:r>
    </w:p>
    <w:p w14:paraId="588FFDA0" w14:textId="73613F2A" w:rsidR="006B3BBE" w:rsidRPr="00557542" w:rsidRDefault="006B3BBE" w:rsidP="00557542">
      <w:pPr>
        <w:shd w:val="clear" w:color="auto" w:fill="FFFFFF"/>
        <w:spacing w:after="0" w:line="360" w:lineRule="auto"/>
        <w:ind w:firstLine="708"/>
        <w:contextualSpacing/>
        <w:jc w:val="both"/>
        <w:rPr>
          <w:rFonts w:ascii="Times New Roman" w:eastAsia="Times New Roman" w:hAnsi="Times New Roman" w:cs="Times New Roman"/>
          <w:color w:val="000000" w:themeColor="text1"/>
          <w:sz w:val="24"/>
          <w:szCs w:val="24"/>
          <w:lang w:eastAsia="es-MX"/>
        </w:rPr>
      </w:pPr>
      <w:r w:rsidRPr="00557542">
        <w:rPr>
          <w:rFonts w:ascii="Times New Roman" w:eastAsia="Times New Roman" w:hAnsi="Times New Roman" w:cs="Times New Roman"/>
          <w:color w:val="000000" w:themeColor="text1"/>
          <w:spacing w:val="-9"/>
          <w:sz w:val="24"/>
          <w:szCs w:val="24"/>
          <w:lang w:eastAsia="es-MX"/>
        </w:rPr>
        <w:t>Por otra parte, e</w:t>
      </w:r>
      <w:r w:rsidR="008A4BFF" w:rsidRPr="00557542">
        <w:rPr>
          <w:rFonts w:ascii="Times New Roman" w:eastAsia="Times New Roman" w:hAnsi="Times New Roman" w:cs="Times New Roman"/>
          <w:color w:val="000000" w:themeColor="text1"/>
          <w:spacing w:val="-9"/>
          <w:sz w:val="24"/>
          <w:szCs w:val="24"/>
          <w:lang w:eastAsia="es-MX"/>
        </w:rPr>
        <w:t xml:space="preserve">n la investigación </w:t>
      </w:r>
      <w:r w:rsidRPr="00557542">
        <w:rPr>
          <w:rFonts w:ascii="Times New Roman" w:eastAsia="Times New Roman" w:hAnsi="Times New Roman" w:cs="Times New Roman"/>
          <w:color w:val="000000" w:themeColor="text1"/>
          <w:spacing w:val="-9"/>
          <w:sz w:val="24"/>
          <w:szCs w:val="24"/>
          <w:lang w:eastAsia="es-MX"/>
        </w:rPr>
        <w:t>de</w:t>
      </w:r>
      <w:r w:rsidR="00CD5C44" w:rsidRPr="00557542">
        <w:rPr>
          <w:rFonts w:ascii="Times New Roman" w:eastAsia="Times New Roman" w:hAnsi="Times New Roman" w:cs="Times New Roman"/>
          <w:color w:val="000000" w:themeColor="text1"/>
          <w:spacing w:val="-9"/>
          <w:sz w:val="24"/>
          <w:szCs w:val="24"/>
          <w:lang w:eastAsia="es-MX"/>
        </w:rPr>
        <w:t xml:space="preserve"> </w:t>
      </w:r>
      <w:r w:rsidR="008A4BFF" w:rsidRPr="00557542">
        <w:rPr>
          <w:rFonts w:ascii="Times New Roman" w:hAnsi="Times New Roman" w:cs="Times New Roman"/>
          <w:color w:val="000000" w:themeColor="text1"/>
          <w:sz w:val="24"/>
          <w:szCs w:val="24"/>
        </w:rPr>
        <w:t xml:space="preserve">Salvarrey </w:t>
      </w:r>
      <w:r w:rsidR="008A4BFF" w:rsidRPr="00557542">
        <w:rPr>
          <w:rFonts w:ascii="Times New Roman" w:hAnsi="Times New Roman" w:cs="Times New Roman"/>
          <w:i/>
          <w:color w:val="000000" w:themeColor="text1"/>
          <w:sz w:val="24"/>
          <w:szCs w:val="24"/>
        </w:rPr>
        <w:t>et al</w:t>
      </w:r>
      <w:r w:rsidR="00692A3E" w:rsidRPr="00557542">
        <w:rPr>
          <w:rFonts w:ascii="Times New Roman" w:hAnsi="Times New Roman" w:cs="Times New Roman"/>
          <w:i/>
          <w:color w:val="000000" w:themeColor="text1"/>
          <w:sz w:val="24"/>
          <w:szCs w:val="24"/>
        </w:rPr>
        <w:t>.</w:t>
      </w:r>
      <w:r w:rsidR="008A4BFF" w:rsidRPr="00557542">
        <w:rPr>
          <w:rFonts w:ascii="Times New Roman" w:hAnsi="Times New Roman" w:cs="Times New Roman"/>
          <w:color w:val="000000" w:themeColor="text1"/>
          <w:sz w:val="24"/>
          <w:szCs w:val="24"/>
        </w:rPr>
        <w:t xml:space="preserve"> </w:t>
      </w:r>
      <w:r w:rsidR="00ED4F76" w:rsidRPr="00557542">
        <w:rPr>
          <w:rFonts w:ascii="Times New Roman" w:hAnsi="Times New Roman" w:cs="Times New Roman"/>
          <w:color w:val="000000" w:themeColor="text1"/>
          <w:sz w:val="24"/>
          <w:szCs w:val="24"/>
        </w:rPr>
        <w:t>(</w:t>
      </w:r>
      <w:r w:rsidR="008A4BFF" w:rsidRPr="00557542">
        <w:rPr>
          <w:rFonts w:ascii="Times New Roman" w:hAnsi="Times New Roman" w:cs="Times New Roman"/>
          <w:color w:val="000000" w:themeColor="text1"/>
          <w:sz w:val="24"/>
          <w:szCs w:val="24"/>
        </w:rPr>
        <w:t xml:space="preserve">2013) </w:t>
      </w:r>
      <w:r w:rsidRPr="00557542">
        <w:rPr>
          <w:rFonts w:ascii="Times New Roman" w:hAnsi="Times New Roman" w:cs="Times New Roman"/>
          <w:color w:val="000000" w:themeColor="text1"/>
          <w:sz w:val="24"/>
          <w:szCs w:val="24"/>
        </w:rPr>
        <w:t>se explica</w:t>
      </w:r>
      <w:r w:rsidR="00CD5C44" w:rsidRPr="00557542">
        <w:rPr>
          <w:rFonts w:ascii="Times New Roman" w:hAnsi="Times New Roman" w:cs="Times New Roman"/>
          <w:color w:val="000000" w:themeColor="text1"/>
          <w:sz w:val="24"/>
          <w:szCs w:val="24"/>
        </w:rPr>
        <w:t xml:space="preserve"> </w:t>
      </w:r>
      <w:r w:rsidR="00E57F72" w:rsidRPr="00557542">
        <w:rPr>
          <w:rFonts w:ascii="Times New Roman" w:hAnsi="Times New Roman" w:cs="Times New Roman"/>
          <w:color w:val="000000" w:themeColor="text1"/>
          <w:sz w:val="24"/>
          <w:szCs w:val="24"/>
        </w:rPr>
        <w:t>q</w:t>
      </w:r>
      <w:r w:rsidR="00CD5C44" w:rsidRPr="00557542">
        <w:rPr>
          <w:rFonts w:ascii="Times New Roman" w:hAnsi="Times New Roman" w:cs="Times New Roman"/>
          <w:color w:val="000000" w:themeColor="text1"/>
          <w:sz w:val="24"/>
          <w:szCs w:val="24"/>
        </w:rPr>
        <w:t>ue c</w:t>
      </w:r>
      <w:r w:rsidR="00DA5C85" w:rsidRPr="00557542">
        <w:rPr>
          <w:rFonts w:ascii="Times New Roman" w:hAnsi="Times New Roman" w:cs="Times New Roman"/>
          <w:color w:val="000000" w:themeColor="text1"/>
          <w:sz w:val="24"/>
          <w:szCs w:val="24"/>
        </w:rPr>
        <w:t>uando se colectan las reinas pecoreando normalmente ya están fecundadas</w:t>
      </w:r>
      <w:r w:rsidR="00215168" w:rsidRPr="00557542">
        <w:rPr>
          <w:rFonts w:ascii="Times New Roman" w:hAnsi="Times New Roman" w:cs="Times New Roman"/>
          <w:color w:val="000000" w:themeColor="text1"/>
          <w:sz w:val="24"/>
          <w:szCs w:val="24"/>
        </w:rPr>
        <w:t xml:space="preserve"> después de salir de su época de hibernación</w:t>
      </w:r>
      <w:r w:rsidRPr="00557542">
        <w:rPr>
          <w:rFonts w:ascii="Times New Roman" w:hAnsi="Times New Roman" w:cs="Times New Roman"/>
          <w:color w:val="000000" w:themeColor="text1"/>
          <w:sz w:val="24"/>
          <w:szCs w:val="24"/>
        </w:rPr>
        <w:t>,</w:t>
      </w:r>
      <w:r w:rsidR="00215168" w:rsidRPr="00557542">
        <w:rPr>
          <w:rFonts w:ascii="Times New Roman" w:hAnsi="Times New Roman" w:cs="Times New Roman"/>
          <w:color w:val="000000" w:themeColor="text1"/>
          <w:sz w:val="24"/>
          <w:szCs w:val="24"/>
        </w:rPr>
        <w:t xml:space="preserve"> lo que da una ventana de entre el 20</w:t>
      </w:r>
      <w:r w:rsidRPr="00557542">
        <w:rPr>
          <w:rFonts w:ascii="Times New Roman" w:hAnsi="Times New Roman" w:cs="Times New Roman"/>
          <w:color w:val="000000" w:themeColor="text1"/>
          <w:sz w:val="24"/>
          <w:szCs w:val="24"/>
        </w:rPr>
        <w:t xml:space="preserve"> </w:t>
      </w:r>
      <w:r w:rsidR="00215168" w:rsidRPr="00557542">
        <w:rPr>
          <w:rFonts w:ascii="Times New Roman" w:hAnsi="Times New Roman" w:cs="Times New Roman"/>
          <w:color w:val="000000" w:themeColor="text1"/>
          <w:sz w:val="24"/>
          <w:szCs w:val="24"/>
        </w:rPr>
        <w:t>% y el 50</w:t>
      </w:r>
      <w:r w:rsidRPr="00557542">
        <w:rPr>
          <w:rFonts w:ascii="Times New Roman" w:hAnsi="Times New Roman" w:cs="Times New Roman"/>
          <w:color w:val="000000" w:themeColor="text1"/>
          <w:sz w:val="24"/>
          <w:szCs w:val="24"/>
        </w:rPr>
        <w:t xml:space="preserve"> </w:t>
      </w:r>
      <w:r w:rsidR="00215168" w:rsidRPr="00557542">
        <w:rPr>
          <w:rFonts w:ascii="Times New Roman" w:hAnsi="Times New Roman" w:cs="Times New Roman"/>
          <w:color w:val="000000" w:themeColor="text1"/>
          <w:sz w:val="24"/>
          <w:szCs w:val="24"/>
        </w:rPr>
        <w:t xml:space="preserve">% de aseguramiento para la reproducción de nidos </w:t>
      </w:r>
      <w:r w:rsidRPr="00557542">
        <w:rPr>
          <w:rFonts w:ascii="Times New Roman" w:hAnsi="Times New Roman" w:cs="Times New Roman"/>
          <w:color w:val="000000" w:themeColor="text1"/>
          <w:sz w:val="24"/>
          <w:szCs w:val="24"/>
        </w:rPr>
        <w:t>en</w:t>
      </w:r>
      <w:r w:rsidR="00215168" w:rsidRPr="00557542">
        <w:rPr>
          <w:rFonts w:ascii="Times New Roman" w:hAnsi="Times New Roman" w:cs="Times New Roman"/>
          <w:color w:val="000000" w:themeColor="text1"/>
          <w:sz w:val="24"/>
          <w:szCs w:val="24"/>
        </w:rPr>
        <w:t xml:space="preserve"> condiciones de laboratorio.</w:t>
      </w:r>
      <w:r w:rsidR="008A4BFF" w:rsidRPr="00557542">
        <w:rPr>
          <w:rFonts w:ascii="Times New Roman" w:eastAsia="Times New Roman" w:hAnsi="Times New Roman" w:cs="Times New Roman"/>
          <w:color w:val="000000" w:themeColor="text1"/>
          <w:sz w:val="24"/>
          <w:szCs w:val="24"/>
          <w:lang w:eastAsia="es-MX"/>
        </w:rPr>
        <w:t xml:space="preserve"> </w:t>
      </w:r>
      <w:r w:rsidR="00A9733D" w:rsidRPr="00557542">
        <w:rPr>
          <w:rFonts w:ascii="Times New Roman" w:eastAsia="Times New Roman" w:hAnsi="Times New Roman" w:cs="Times New Roman"/>
          <w:color w:val="000000" w:themeColor="text1"/>
          <w:sz w:val="24"/>
          <w:szCs w:val="24"/>
          <w:lang w:eastAsia="es-MX"/>
        </w:rPr>
        <w:t>En la presente investigación</w:t>
      </w:r>
      <w:r w:rsidRPr="00557542">
        <w:rPr>
          <w:rFonts w:ascii="Times New Roman" w:eastAsia="Times New Roman" w:hAnsi="Times New Roman" w:cs="Times New Roman"/>
          <w:color w:val="000000" w:themeColor="text1"/>
          <w:sz w:val="24"/>
          <w:szCs w:val="24"/>
          <w:lang w:eastAsia="es-MX"/>
        </w:rPr>
        <w:t>,</w:t>
      </w:r>
      <w:r w:rsidR="00A9733D" w:rsidRPr="00557542">
        <w:rPr>
          <w:rFonts w:ascii="Times New Roman" w:eastAsia="Times New Roman" w:hAnsi="Times New Roman" w:cs="Times New Roman"/>
          <w:color w:val="000000" w:themeColor="text1"/>
          <w:sz w:val="24"/>
          <w:szCs w:val="24"/>
          <w:lang w:eastAsia="es-MX"/>
        </w:rPr>
        <w:t xml:space="preserve"> se </w:t>
      </w:r>
      <w:r w:rsidRPr="00557542">
        <w:rPr>
          <w:rFonts w:ascii="Times New Roman" w:eastAsia="Times New Roman" w:hAnsi="Times New Roman" w:cs="Times New Roman"/>
          <w:color w:val="000000" w:themeColor="text1"/>
          <w:sz w:val="24"/>
          <w:szCs w:val="24"/>
          <w:lang w:eastAsia="es-MX"/>
        </w:rPr>
        <w:t>halló</w:t>
      </w:r>
      <w:r w:rsidR="00A9733D" w:rsidRPr="00557542">
        <w:rPr>
          <w:rFonts w:ascii="Times New Roman" w:eastAsia="Times New Roman" w:hAnsi="Times New Roman" w:cs="Times New Roman"/>
          <w:color w:val="000000" w:themeColor="text1"/>
          <w:sz w:val="24"/>
          <w:szCs w:val="24"/>
          <w:lang w:eastAsia="es-MX"/>
        </w:rPr>
        <w:t xml:space="preserve"> una coincidencia parcial</w:t>
      </w:r>
      <w:r w:rsidRPr="00557542">
        <w:rPr>
          <w:rFonts w:ascii="Times New Roman" w:eastAsia="Times New Roman" w:hAnsi="Times New Roman" w:cs="Times New Roman"/>
          <w:color w:val="000000" w:themeColor="text1"/>
          <w:sz w:val="24"/>
          <w:szCs w:val="24"/>
          <w:lang w:eastAsia="es-MX"/>
        </w:rPr>
        <w:t>,</w:t>
      </w:r>
      <w:r w:rsidR="00A9733D" w:rsidRPr="00557542">
        <w:rPr>
          <w:rFonts w:ascii="Times New Roman" w:eastAsia="Times New Roman" w:hAnsi="Times New Roman" w:cs="Times New Roman"/>
          <w:color w:val="000000" w:themeColor="text1"/>
          <w:sz w:val="24"/>
          <w:szCs w:val="24"/>
          <w:lang w:eastAsia="es-MX"/>
        </w:rPr>
        <w:t xml:space="preserve"> ya que encontramos la mayor incidencia de reinas </w:t>
      </w:r>
      <w:r w:rsidR="00A9733D" w:rsidRPr="00557542">
        <w:rPr>
          <w:rFonts w:ascii="Times New Roman" w:eastAsia="Times New Roman" w:hAnsi="Times New Roman" w:cs="Times New Roman"/>
          <w:i/>
          <w:color w:val="000000" w:themeColor="text1"/>
          <w:sz w:val="24"/>
          <w:szCs w:val="24"/>
          <w:lang w:eastAsia="es-MX"/>
        </w:rPr>
        <w:t xml:space="preserve">Bombus ephippiatus </w:t>
      </w:r>
      <w:r w:rsidR="00A9733D" w:rsidRPr="00557542">
        <w:rPr>
          <w:rFonts w:ascii="Times New Roman" w:eastAsia="Times New Roman" w:hAnsi="Times New Roman" w:cs="Times New Roman"/>
          <w:color w:val="000000" w:themeColor="text1"/>
          <w:sz w:val="24"/>
          <w:szCs w:val="24"/>
          <w:lang w:eastAsia="es-MX"/>
        </w:rPr>
        <w:t>en marzo (primavera) y agosto (verano), lo que nos da una ventana más amplia para la captura y reproducción de abejorros en cautiverio</w:t>
      </w:r>
      <w:r w:rsidRPr="00557542">
        <w:rPr>
          <w:rFonts w:ascii="Times New Roman" w:eastAsia="Times New Roman" w:hAnsi="Times New Roman" w:cs="Times New Roman"/>
          <w:color w:val="000000" w:themeColor="text1"/>
          <w:sz w:val="24"/>
          <w:szCs w:val="24"/>
          <w:lang w:eastAsia="es-MX"/>
        </w:rPr>
        <w:t>.</w:t>
      </w:r>
    </w:p>
    <w:p w14:paraId="6ABA1D83" w14:textId="437AF6D4" w:rsidR="006B3BBE" w:rsidRPr="00557542" w:rsidRDefault="008A4BFF" w:rsidP="00557542">
      <w:pPr>
        <w:shd w:val="clear" w:color="auto" w:fill="FFFFFF"/>
        <w:spacing w:after="0" w:line="360" w:lineRule="auto"/>
        <w:ind w:firstLine="708"/>
        <w:contextualSpacing/>
        <w:jc w:val="both"/>
        <w:rPr>
          <w:rFonts w:ascii="Times New Roman" w:eastAsia="Times New Roman" w:hAnsi="Times New Roman" w:cs="Times New Roman"/>
          <w:color w:val="000000" w:themeColor="text1"/>
          <w:spacing w:val="-9"/>
          <w:sz w:val="24"/>
          <w:szCs w:val="24"/>
          <w:lang w:eastAsia="es-MX"/>
        </w:rPr>
      </w:pPr>
      <w:r w:rsidRPr="00557542">
        <w:rPr>
          <w:rFonts w:ascii="Times New Roman" w:eastAsia="Times New Roman" w:hAnsi="Times New Roman" w:cs="Times New Roman"/>
          <w:color w:val="000000" w:themeColor="text1"/>
          <w:spacing w:val="-9"/>
          <w:sz w:val="24"/>
          <w:szCs w:val="24"/>
          <w:lang w:eastAsia="es-MX"/>
        </w:rPr>
        <w:t xml:space="preserve">Según los estudios de </w:t>
      </w:r>
      <w:proofErr w:type="spellStart"/>
      <w:r w:rsidRPr="00557542">
        <w:rPr>
          <w:rFonts w:ascii="Times New Roman" w:eastAsia="Times New Roman" w:hAnsi="Times New Roman" w:cs="Times New Roman"/>
          <w:color w:val="000000" w:themeColor="text1"/>
          <w:spacing w:val="-9"/>
          <w:sz w:val="24"/>
          <w:szCs w:val="24"/>
          <w:lang w:eastAsia="es-MX"/>
        </w:rPr>
        <w:t>DiTrani</w:t>
      </w:r>
      <w:proofErr w:type="spellEnd"/>
      <w:r w:rsidR="00082E0C">
        <w:rPr>
          <w:rFonts w:ascii="Times New Roman" w:eastAsia="Times New Roman" w:hAnsi="Times New Roman" w:cs="Times New Roman"/>
          <w:color w:val="000000" w:themeColor="text1"/>
          <w:spacing w:val="-9"/>
          <w:sz w:val="24"/>
          <w:szCs w:val="24"/>
          <w:lang w:eastAsia="es-MX"/>
        </w:rPr>
        <w:t xml:space="preserve"> J</w:t>
      </w:r>
      <w:r w:rsidRPr="00557542">
        <w:rPr>
          <w:rFonts w:ascii="Times New Roman" w:eastAsia="Times New Roman" w:hAnsi="Times New Roman" w:cs="Times New Roman"/>
          <w:color w:val="000000" w:themeColor="text1"/>
          <w:spacing w:val="-9"/>
          <w:sz w:val="24"/>
          <w:szCs w:val="24"/>
          <w:lang w:eastAsia="es-MX"/>
        </w:rPr>
        <w:t xml:space="preserve"> </w:t>
      </w:r>
      <w:r w:rsidR="006632A9"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eastAsia="Times New Roman" w:hAnsi="Times New Roman" w:cs="Times New Roman"/>
          <w:color w:val="000000" w:themeColor="text1"/>
          <w:spacing w:val="-9"/>
          <w:sz w:val="24"/>
          <w:szCs w:val="24"/>
          <w:lang w:eastAsia="es-MX"/>
        </w:rPr>
        <w:t>2006)</w:t>
      </w:r>
      <w:r w:rsidR="006B3BBE"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eastAsia="Times New Roman" w:hAnsi="Times New Roman" w:cs="Times New Roman"/>
          <w:color w:val="000000" w:themeColor="text1"/>
          <w:spacing w:val="-9"/>
          <w:sz w:val="24"/>
          <w:szCs w:val="24"/>
          <w:lang w:eastAsia="es-MX"/>
        </w:rPr>
        <w:t xml:space="preserve"> la primera captura de reina </w:t>
      </w:r>
      <w:proofErr w:type="spellStart"/>
      <w:r w:rsidRPr="00557542">
        <w:rPr>
          <w:rFonts w:ascii="Times New Roman" w:eastAsia="Times New Roman" w:hAnsi="Times New Roman" w:cs="Times New Roman"/>
          <w:i/>
          <w:color w:val="000000" w:themeColor="text1"/>
          <w:spacing w:val="-9"/>
          <w:sz w:val="24"/>
          <w:szCs w:val="24"/>
          <w:lang w:eastAsia="es-MX"/>
        </w:rPr>
        <w:t>Bombus</w:t>
      </w:r>
      <w:proofErr w:type="spellEnd"/>
      <w:r w:rsidRPr="00557542">
        <w:rPr>
          <w:rFonts w:ascii="Times New Roman" w:eastAsia="Times New Roman" w:hAnsi="Times New Roman" w:cs="Times New Roman"/>
          <w:i/>
          <w:color w:val="000000" w:themeColor="text1"/>
          <w:spacing w:val="-9"/>
          <w:sz w:val="24"/>
          <w:szCs w:val="24"/>
          <w:lang w:eastAsia="es-MX"/>
        </w:rPr>
        <w:t xml:space="preserve"> </w:t>
      </w:r>
      <w:proofErr w:type="spellStart"/>
      <w:r w:rsidRPr="00557542">
        <w:rPr>
          <w:rFonts w:ascii="Times New Roman" w:eastAsia="Times New Roman" w:hAnsi="Times New Roman" w:cs="Times New Roman"/>
          <w:i/>
          <w:color w:val="000000" w:themeColor="text1"/>
          <w:spacing w:val="-9"/>
          <w:sz w:val="24"/>
          <w:szCs w:val="24"/>
          <w:lang w:eastAsia="es-MX"/>
        </w:rPr>
        <w:t>pennsylvanicus</w:t>
      </w:r>
      <w:proofErr w:type="spellEnd"/>
      <w:r w:rsidRPr="00557542">
        <w:rPr>
          <w:rFonts w:ascii="Times New Roman" w:eastAsia="Times New Roman" w:hAnsi="Times New Roman" w:cs="Times New Roman"/>
          <w:i/>
          <w:color w:val="000000" w:themeColor="text1"/>
          <w:spacing w:val="-9"/>
          <w:sz w:val="24"/>
          <w:szCs w:val="24"/>
          <w:lang w:eastAsia="es-MX"/>
        </w:rPr>
        <w:t xml:space="preserve"> </w:t>
      </w:r>
      <w:proofErr w:type="spellStart"/>
      <w:r w:rsidRPr="00557542">
        <w:rPr>
          <w:rFonts w:ascii="Times New Roman" w:eastAsia="Times New Roman" w:hAnsi="Times New Roman" w:cs="Times New Roman"/>
          <w:i/>
          <w:color w:val="000000" w:themeColor="text1"/>
          <w:spacing w:val="-9"/>
          <w:sz w:val="24"/>
          <w:szCs w:val="24"/>
          <w:lang w:eastAsia="es-MX"/>
        </w:rPr>
        <w:t>sonorus</w:t>
      </w:r>
      <w:proofErr w:type="spellEnd"/>
      <w:r w:rsidRPr="00557542">
        <w:rPr>
          <w:rFonts w:ascii="Times New Roman" w:eastAsia="Times New Roman" w:hAnsi="Times New Roman" w:cs="Times New Roman"/>
          <w:i/>
          <w:color w:val="000000" w:themeColor="text1"/>
          <w:spacing w:val="-9"/>
          <w:sz w:val="24"/>
          <w:szCs w:val="24"/>
          <w:lang w:eastAsia="es-MX"/>
        </w:rPr>
        <w:t xml:space="preserve"> </w:t>
      </w:r>
      <w:r w:rsidRPr="00557542">
        <w:rPr>
          <w:rFonts w:ascii="Times New Roman" w:eastAsia="Times New Roman" w:hAnsi="Times New Roman" w:cs="Times New Roman"/>
          <w:color w:val="000000" w:themeColor="text1"/>
          <w:spacing w:val="-9"/>
          <w:sz w:val="24"/>
          <w:szCs w:val="24"/>
          <w:lang w:eastAsia="es-MX"/>
        </w:rPr>
        <w:t>fue a mediados del mes de abril de 2007 en el campus de la UDLA</w:t>
      </w:r>
      <w:r w:rsidR="006B3BBE"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eastAsia="Times New Roman" w:hAnsi="Times New Roman" w:cs="Times New Roman"/>
          <w:color w:val="000000" w:themeColor="text1"/>
          <w:spacing w:val="-9"/>
          <w:sz w:val="24"/>
          <w:szCs w:val="24"/>
          <w:lang w:eastAsia="es-MX"/>
        </w:rPr>
        <w:t xml:space="preserve"> </w:t>
      </w:r>
      <w:r w:rsidR="006B3BBE" w:rsidRPr="00557542">
        <w:rPr>
          <w:rFonts w:ascii="Times New Roman" w:eastAsia="Times New Roman" w:hAnsi="Times New Roman" w:cs="Times New Roman"/>
          <w:color w:val="000000" w:themeColor="text1"/>
          <w:spacing w:val="-9"/>
          <w:sz w:val="24"/>
          <w:szCs w:val="24"/>
          <w:lang w:eastAsia="es-MX"/>
        </w:rPr>
        <w:t xml:space="preserve">lo cual representa </w:t>
      </w:r>
      <w:r w:rsidRPr="00557542">
        <w:rPr>
          <w:rFonts w:ascii="Times New Roman" w:eastAsia="Times New Roman" w:hAnsi="Times New Roman" w:cs="Times New Roman"/>
          <w:color w:val="000000" w:themeColor="text1"/>
          <w:spacing w:val="-9"/>
          <w:sz w:val="24"/>
          <w:szCs w:val="24"/>
          <w:lang w:eastAsia="es-MX"/>
        </w:rPr>
        <w:t>un mes con bajo porcentaje de reinas, pues a finales de mayo el porcentaje baj</w:t>
      </w:r>
      <w:r w:rsidR="006B3BBE" w:rsidRPr="00557542">
        <w:rPr>
          <w:rFonts w:ascii="Times New Roman" w:eastAsia="Times New Roman" w:hAnsi="Times New Roman" w:cs="Times New Roman"/>
          <w:color w:val="000000" w:themeColor="text1"/>
          <w:spacing w:val="-9"/>
          <w:sz w:val="24"/>
          <w:szCs w:val="24"/>
          <w:lang w:eastAsia="es-MX"/>
        </w:rPr>
        <w:t>ó</w:t>
      </w:r>
      <w:r w:rsidRPr="00557542">
        <w:rPr>
          <w:rFonts w:ascii="Times New Roman" w:eastAsia="Times New Roman" w:hAnsi="Times New Roman" w:cs="Times New Roman"/>
          <w:color w:val="000000" w:themeColor="text1"/>
          <w:spacing w:val="-9"/>
          <w:sz w:val="24"/>
          <w:szCs w:val="24"/>
          <w:lang w:eastAsia="es-MX"/>
        </w:rPr>
        <w:t xml:space="preserve"> hasta llegar a cero</w:t>
      </w:r>
      <w:r w:rsidR="006B3BBE"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eastAsia="Times New Roman" w:hAnsi="Times New Roman" w:cs="Times New Roman"/>
          <w:color w:val="000000" w:themeColor="text1"/>
          <w:spacing w:val="-9"/>
          <w:sz w:val="24"/>
          <w:szCs w:val="24"/>
          <w:lang w:eastAsia="es-MX"/>
        </w:rPr>
        <w:t xml:space="preserve"> y la segunda colecta empezó del 25 de febrero hasta el 19 de mayo del 2008 en el mismo campus ubicado en Cholula Puebla. </w:t>
      </w:r>
      <w:r w:rsidR="006B3BBE" w:rsidRPr="00557542">
        <w:rPr>
          <w:rFonts w:ascii="Times New Roman" w:eastAsia="Times New Roman" w:hAnsi="Times New Roman" w:cs="Times New Roman"/>
          <w:color w:val="000000" w:themeColor="text1"/>
          <w:spacing w:val="-9"/>
          <w:sz w:val="24"/>
          <w:szCs w:val="24"/>
          <w:lang w:eastAsia="es-MX"/>
        </w:rPr>
        <w:t>En cambio, e</w:t>
      </w:r>
      <w:r w:rsidRPr="00557542">
        <w:rPr>
          <w:rFonts w:ascii="Times New Roman" w:eastAsia="Times New Roman" w:hAnsi="Times New Roman" w:cs="Times New Roman"/>
          <w:color w:val="000000" w:themeColor="text1"/>
          <w:spacing w:val="-9"/>
          <w:sz w:val="24"/>
          <w:szCs w:val="24"/>
          <w:lang w:eastAsia="es-MX"/>
        </w:rPr>
        <w:t xml:space="preserve">n </w:t>
      </w:r>
      <w:r w:rsidR="006B3BBE" w:rsidRPr="00557542">
        <w:rPr>
          <w:rFonts w:ascii="Times New Roman" w:eastAsia="Times New Roman" w:hAnsi="Times New Roman" w:cs="Times New Roman"/>
          <w:color w:val="000000" w:themeColor="text1"/>
          <w:spacing w:val="-9"/>
          <w:sz w:val="24"/>
          <w:szCs w:val="24"/>
          <w:lang w:eastAsia="es-MX"/>
        </w:rPr>
        <w:t>la presente</w:t>
      </w:r>
      <w:r w:rsidRPr="00557542">
        <w:rPr>
          <w:rFonts w:ascii="Times New Roman" w:eastAsia="Times New Roman" w:hAnsi="Times New Roman" w:cs="Times New Roman"/>
          <w:color w:val="000000" w:themeColor="text1"/>
          <w:spacing w:val="-9"/>
          <w:sz w:val="24"/>
          <w:szCs w:val="24"/>
          <w:lang w:eastAsia="es-MX"/>
        </w:rPr>
        <w:t xml:space="preserve"> investigación se muestra que </w:t>
      </w:r>
      <w:r w:rsidR="006B3BBE" w:rsidRPr="00557542">
        <w:rPr>
          <w:rFonts w:ascii="Times New Roman" w:eastAsia="Times New Roman" w:hAnsi="Times New Roman" w:cs="Times New Roman"/>
          <w:color w:val="000000" w:themeColor="text1"/>
          <w:spacing w:val="-9"/>
          <w:sz w:val="24"/>
          <w:szCs w:val="24"/>
          <w:lang w:eastAsia="es-MX"/>
        </w:rPr>
        <w:t>la mejor época</w:t>
      </w:r>
      <w:r w:rsidRPr="00557542">
        <w:rPr>
          <w:rFonts w:ascii="Times New Roman" w:eastAsia="Times New Roman" w:hAnsi="Times New Roman" w:cs="Times New Roman"/>
          <w:color w:val="000000" w:themeColor="text1"/>
          <w:spacing w:val="-9"/>
          <w:sz w:val="24"/>
          <w:szCs w:val="24"/>
          <w:lang w:eastAsia="es-MX"/>
        </w:rPr>
        <w:t xml:space="preserve"> para realizar capturas de abejorros</w:t>
      </w:r>
      <w:r w:rsidR="00A9733D" w:rsidRPr="00557542">
        <w:rPr>
          <w:rFonts w:ascii="Times New Roman" w:eastAsia="Times New Roman" w:hAnsi="Times New Roman" w:cs="Times New Roman"/>
          <w:color w:val="000000" w:themeColor="text1"/>
          <w:spacing w:val="-9"/>
          <w:sz w:val="24"/>
          <w:szCs w:val="24"/>
          <w:lang w:eastAsia="es-MX"/>
        </w:rPr>
        <w:t xml:space="preserve"> </w:t>
      </w:r>
      <w:r w:rsidR="006B3BBE" w:rsidRPr="00557542">
        <w:rPr>
          <w:rFonts w:ascii="Times New Roman" w:eastAsia="Times New Roman" w:hAnsi="Times New Roman" w:cs="Times New Roman"/>
          <w:color w:val="000000" w:themeColor="text1"/>
          <w:spacing w:val="-9"/>
          <w:sz w:val="24"/>
          <w:szCs w:val="24"/>
          <w:lang w:eastAsia="es-MX"/>
        </w:rPr>
        <w:t>es</w:t>
      </w:r>
      <w:r w:rsidR="00474D7B" w:rsidRPr="00557542">
        <w:rPr>
          <w:rFonts w:ascii="Times New Roman" w:eastAsia="Times New Roman" w:hAnsi="Times New Roman" w:cs="Times New Roman"/>
          <w:color w:val="000000" w:themeColor="text1"/>
          <w:spacing w:val="-9"/>
          <w:sz w:val="24"/>
          <w:szCs w:val="24"/>
          <w:lang w:eastAsia="es-MX"/>
        </w:rPr>
        <w:t xml:space="preserve"> la estación de verano</w:t>
      </w:r>
      <w:r w:rsidRPr="00557542">
        <w:rPr>
          <w:rFonts w:ascii="Times New Roman" w:eastAsia="Times New Roman" w:hAnsi="Times New Roman" w:cs="Times New Roman"/>
          <w:color w:val="000000" w:themeColor="text1"/>
          <w:spacing w:val="-9"/>
          <w:sz w:val="24"/>
          <w:szCs w:val="24"/>
          <w:lang w:eastAsia="es-MX"/>
        </w:rPr>
        <w:t xml:space="preserve">. </w:t>
      </w:r>
    </w:p>
    <w:p w14:paraId="4CA3DB3E" w14:textId="1543A166" w:rsidR="008A4BFF" w:rsidRPr="00557542" w:rsidRDefault="008A4BFF" w:rsidP="00557542">
      <w:pPr>
        <w:shd w:val="clear" w:color="auto" w:fill="FFFFFF"/>
        <w:spacing w:after="0" w:line="360" w:lineRule="auto"/>
        <w:ind w:firstLine="708"/>
        <w:contextualSpacing/>
        <w:jc w:val="both"/>
        <w:rPr>
          <w:rFonts w:ascii="Times New Roman" w:eastAsia="Times New Roman" w:hAnsi="Times New Roman" w:cs="Times New Roman"/>
          <w:color w:val="000000" w:themeColor="text1"/>
          <w:spacing w:val="-9"/>
          <w:sz w:val="24"/>
          <w:szCs w:val="24"/>
          <w:lang w:eastAsia="es-MX"/>
        </w:rPr>
      </w:pPr>
      <w:r w:rsidRPr="00557542">
        <w:rPr>
          <w:rFonts w:ascii="Times New Roman" w:eastAsia="Times New Roman" w:hAnsi="Times New Roman" w:cs="Times New Roman"/>
          <w:color w:val="000000" w:themeColor="text1"/>
          <w:spacing w:val="-9"/>
          <w:sz w:val="24"/>
          <w:szCs w:val="24"/>
          <w:lang w:eastAsia="es-MX"/>
        </w:rPr>
        <w:t xml:space="preserve">Como lo menciona </w:t>
      </w:r>
      <w:bookmarkStart w:id="1" w:name="_Hlk147953070"/>
      <w:r w:rsidRPr="00557542">
        <w:rPr>
          <w:rFonts w:ascii="Times New Roman" w:hAnsi="Times New Roman" w:cs="Times New Roman"/>
          <w:color w:val="000000" w:themeColor="text1"/>
          <w:sz w:val="24"/>
          <w:szCs w:val="24"/>
        </w:rPr>
        <w:t>Montemayor</w:t>
      </w:r>
      <w:bookmarkEnd w:id="1"/>
      <w:r w:rsidRPr="00557542">
        <w:rPr>
          <w:rFonts w:ascii="Times New Roman" w:hAnsi="Times New Roman" w:cs="Times New Roman"/>
          <w:color w:val="000000" w:themeColor="text1"/>
          <w:sz w:val="24"/>
          <w:szCs w:val="24"/>
        </w:rPr>
        <w:t>-Fuentes y Madrid-Cuevas</w:t>
      </w:r>
      <w:r w:rsidR="006632A9" w:rsidRPr="00557542">
        <w:rPr>
          <w:rFonts w:ascii="Times New Roman" w:hAnsi="Times New Roman" w:cs="Times New Roman"/>
          <w:color w:val="000000" w:themeColor="text1"/>
          <w:sz w:val="24"/>
          <w:szCs w:val="24"/>
        </w:rPr>
        <w:t xml:space="preserve"> (</w:t>
      </w:r>
      <w:r w:rsidRPr="00557542">
        <w:rPr>
          <w:rFonts w:ascii="Times New Roman" w:hAnsi="Times New Roman" w:cs="Times New Roman"/>
          <w:color w:val="000000" w:themeColor="text1"/>
          <w:sz w:val="24"/>
          <w:szCs w:val="24"/>
        </w:rPr>
        <w:t>2003)</w:t>
      </w:r>
      <w:r w:rsidR="006B3BBE" w:rsidRPr="00557542">
        <w:rPr>
          <w:rFonts w:ascii="Times New Roman" w:hAnsi="Times New Roman" w:cs="Times New Roman"/>
          <w:color w:val="000000" w:themeColor="text1"/>
          <w:sz w:val="24"/>
          <w:szCs w:val="24"/>
        </w:rPr>
        <w:t>,</w:t>
      </w:r>
      <w:r w:rsidRPr="00557542">
        <w:rPr>
          <w:rFonts w:ascii="Times New Roman" w:hAnsi="Times New Roman" w:cs="Times New Roman"/>
          <w:color w:val="000000" w:themeColor="text1"/>
          <w:sz w:val="24"/>
          <w:szCs w:val="24"/>
        </w:rPr>
        <w:t xml:space="preserve"> </w:t>
      </w:r>
      <w:r w:rsidR="006B3BBE" w:rsidRPr="00557542">
        <w:rPr>
          <w:rFonts w:ascii="Times New Roman" w:hAnsi="Times New Roman" w:cs="Times New Roman"/>
          <w:color w:val="000000" w:themeColor="text1"/>
          <w:sz w:val="24"/>
          <w:szCs w:val="24"/>
        </w:rPr>
        <w:t>e</w:t>
      </w:r>
      <w:r w:rsidRPr="00557542">
        <w:rPr>
          <w:rFonts w:ascii="Times New Roman" w:eastAsia="Times New Roman" w:hAnsi="Times New Roman" w:cs="Times New Roman"/>
          <w:color w:val="000000" w:themeColor="text1"/>
          <w:spacing w:val="-9"/>
          <w:sz w:val="24"/>
          <w:szCs w:val="24"/>
          <w:lang w:eastAsia="es-MX"/>
        </w:rPr>
        <w:t xml:space="preserve">n México se han encontrado reinas de </w:t>
      </w:r>
      <w:r w:rsidRPr="00557542">
        <w:rPr>
          <w:rFonts w:ascii="Times New Roman" w:eastAsia="Times New Roman" w:hAnsi="Times New Roman" w:cs="Times New Roman"/>
          <w:i/>
          <w:color w:val="000000" w:themeColor="text1"/>
          <w:spacing w:val="-9"/>
          <w:sz w:val="24"/>
          <w:szCs w:val="24"/>
          <w:lang w:eastAsia="es-MX"/>
        </w:rPr>
        <w:t>Bombus ephippiatus</w:t>
      </w:r>
      <w:r w:rsidRPr="00557542">
        <w:rPr>
          <w:rFonts w:ascii="Times New Roman" w:eastAsia="Times New Roman" w:hAnsi="Times New Roman" w:cs="Times New Roman"/>
          <w:color w:val="000000" w:themeColor="text1"/>
          <w:spacing w:val="-9"/>
          <w:sz w:val="24"/>
          <w:szCs w:val="24"/>
          <w:lang w:eastAsia="es-MX"/>
        </w:rPr>
        <w:t xml:space="preserve"> durante casi todos los meses del año</w:t>
      </w:r>
      <w:r w:rsidR="006B3BBE"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eastAsia="Times New Roman" w:hAnsi="Times New Roman" w:cs="Times New Roman"/>
          <w:color w:val="000000" w:themeColor="text1"/>
          <w:spacing w:val="-9"/>
          <w:sz w:val="24"/>
          <w:szCs w:val="24"/>
          <w:lang w:eastAsia="es-MX"/>
        </w:rPr>
        <w:t xml:space="preserve"> lo cual puede ser un indicador de que esta especie no tiene diapausa</w:t>
      </w:r>
      <w:r w:rsidR="006B3BBE"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eastAsia="Times New Roman" w:hAnsi="Times New Roman" w:cs="Times New Roman"/>
          <w:color w:val="000000" w:themeColor="text1"/>
          <w:spacing w:val="-9"/>
          <w:sz w:val="24"/>
          <w:szCs w:val="24"/>
          <w:lang w:eastAsia="es-MX"/>
        </w:rPr>
        <w:t xml:space="preserve"> como es el caso para la mayoría de las especies de </w:t>
      </w:r>
      <w:r w:rsidRPr="00557542">
        <w:rPr>
          <w:rFonts w:ascii="Times New Roman" w:eastAsia="Times New Roman" w:hAnsi="Times New Roman" w:cs="Times New Roman"/>
          <w:i/>
          <w:color w:val="000000" w:themeColor="text1"/>
          <w:spacing w:val="-9"/>
          <w:sz w:val="24"/>
          <w:szCs w:val="24"/>
          <w:lang w:eastAsia="es-MX"/>
        </w:rPr>
        <w:t>Bombus</w:t>
      </w:r>
      <w:r w:rsidRPr="00557542">
        <w:rPr>
          <w:rFonts w:ascii="Times New Roman" w:eastAsia="Times New Roman" w:hAnsi="Times New Roman" w:cs="Times New Roman"/>
          <w:color w:val="000000" w:themeColor="text1"/>
          <w:spacing w:val="-9"/>
          <w:sz w:val="24"/>
          <w:szCs w:val="24"/>
          <w:lang w:eastAsia="es-MX"/>
        </w:rPr>
        <w:t xml:space="preserve"> de climas fríos</w:t>
      </w:r>
      <w:r w:rsidR="006B3BBE" w:rsidRPr="00557542">
        <w:rPr>
          <w:rFonts w:ascii="Times New Roman" w:eastAsia="Times New Roman" w:hAnsi="Times New Roman" w:cs="Times New Roman"/>
          <w:color w:val="000000" w:themeColor="text1"/>
          <w:spacing w:val="-9"/>
          <w:sz w:val="24"/>
          <w:szCs w:val="24"/>
          <w:lang w:eastAsia="es-MX"/>
        </w:rPr>
        <w:t>. En este aspecto</w:t>
      </w:r>
      <w:r w:rsidR="00B1511C" w:rsidRPr="00557542">
        <w:rPr>
          <w:rFonts w:ascii="Times New Roman" w:eastAsia="Times New Roman" w:hAnsi="Times New Roman" w:cs="Times New Roman"/>
          <w:color w:val="000000" w:themeColor="text1"/>
          <w:spacing w:val="-9"/>
          <w:sz w:val="24"/>
          <w:szCs w:val="24"/>
          <w:lang w:eastAsia="es-MX"/>
        </w:rPr>
        <w:t xml:space="preserve"> e</w:t>
      </w:r>
      <w:r w:rsidRPr="00557542">
        <w:rPr>
          <w:rFonts w:ascii="Times New Roman" w:eastAsia="Times New Roman" w:hAnsi="Times New Roman" w:cs="Times New Roman"/>
          <w:color w:val="000000" w:themeColor="text1"/>
          <w:spacing w:val="-9"/>
          <w:sz w:val="24"/>
          <w:szCs w:val="24"/>
          <w:lang w:eastAsia="es-MX"/>
        </w:rPr>
        <w:t>sta investigación coincide</w:t>
      </w:r>
      <w:r w:rsidR="00B1511C"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eastAsia="Times New Roman" w:hAnsi="Times New Roman" w:cs="Times New Roman"/>
          <w:color w:val="000000" w:themeColor="text1"/>
          <w:spacing w:val="-9"/>
          <w:sz w:val="24"/>
          <w:szCs w:val="24"/>
          <w:lang w:eastAsia="es-MX"/>
        </w:rPr>
        <w:t xml:space="preserve"> ya que se encontraron abejorros </w:t>
      </w:r>
      <w:r w:rsidRPr="00557542">
        <w:rPr>
          <w:rFonts w:ascii="Times New Roman" w:eastAsia="Times New Roman" w:hAnsi="Times New Roman" w:cs="Times New Roman"/>
          <w:i/>
          <w:color w:val="000000" w:themeColor="text1"/>
          <w:spacing w:val="-9"/>
          <w:sz w:val="24"/>
          <w:szCs w:val="24"/>
          <w:lang w:eastAsia="es-MX"/>
        </w:rPr>
        <w:lastRenderedPageBreak/>
        <w:t>Bombus ephippiatus</w:t>
      </w:r>
      <w:r w:rsidRPr="00557542">
        <w:rPr>
          <w:rFonts w:ascii="Times New Roman" w:eastAsia="Times New Roman" w:hAnsi="Times New Roman" w:cs="Times New Roman"/>
          <w:color w:val="000000" w:themeColor="text1"/>
          <w:spacing w:val="-9"/>
          <w:sz w:val="24"/>
          <w:szCs w:val="24"/>
          <w:lang w:eastAsia="es-MX"/>
        </w:rPr>
        <w:t xml:space="preserve"> </w:t>
      </w:r>
      <w:r w:rsidR="00B1511C" w:rsidRPr="00557542">
        <w:rPr>
          <w:rFonts w:ascii="Times New Roman" w:eastAsia="Times New Roman" w:hAnsi="Times New Roman" w:cs="Times New Roman"/>
          <w:color w:val="000000" w:themeColor="text1"/>
          <w:spacing w:val="-9"/>
          <w:sz w:val="24"/>
          <w:szCs w:val="24"/>
          <w:lang w:eastAsia="es-MX"/>
        </w:rPr>
        <w:t xml:space="preserve">en </w:t>
      </w:r>
      <w:r w:rsidRPr="00557542">
        <w:rPr>
          <w:rFonts w:ascii="Times New Roman" w:eastAsia="Times New Roman" w:hAnsi="Times New Roman" w:cs="Times New Roman"/>
          <w:color w:val="000000" w:themeColor="text1"/>
          <w:spacing w:val="-9"/>
          <w:sz w:val="24"/>
          <w:szCs w:val="24"/>
          <w:lang w:eastAsia="es-MX"/>
        </w:rPr>
        <w:t>casi todo el año</w:t>
      </w:r>
      <w:r w:rsidR="006B3BBE"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eastAsia="Times New Roman" w:hAnsi="Times New Roman" w:cs="Times New Roman"/>
          <w:color w:val="000000" w:themeColor="text1"/>
          <w:spacing w:val="-9"/>
          <w:sz w:val="24"/>
          <w:szCs w:val="24"/>
          <w:lang w:eastAsia="es-MX"/>
        </w:rPr>
        <w:t xml:space="preserve"> con una mínima cantidad de abejorros en los meses d</w:t>
      </w:r>
      <w:r w:rsidR="00CD3871" w:rsidRPr="00557542">
        <w:rPr>
          <w:rFonts w:ascii="Times New Roman" w:eastAsia="Times New Roman" w:hAnsi="Times New Roman" w:cs="Times New Roman"/>
          <w:color w:val="000000" w:themeColor="text1"/>
          <w:spacing w:val="-9"/>
          <w:sz w:val="24"/>
          <w:szCs w:val="24"/>
          <w:lang w:eastAsia="es-MX"/>
        </w:rPr>
        <w:t>e enero, febrero, mayo y junio</w:t>
      </w:r>
      <w:r w:rsidRPr="00557542">
        <w:rPr>
          <w:rFonts w:ascii="Times New Roman" w:eastAsia="Times New Roman" w:hAnsi="Times New Roman" w:cs="Times New Roman"/>
          <w:color w:val="000000" w:themeColor="text1"/>
          <w:spacing w:val="-9"/>
          <w:sz w:val="24"/>
          <w:szCs w:val="24"/>
          <w:lang w:eastAsia="es-MX"/>
        </w:rPr>
        <w:t xml:space="preserve">. </w:t>
      </w:r>
    </w:p>
    <w:p w14:paraId="77D0E8AD" w14:textId="77777777" w:rsidR="00557542" w:rsidRDefault="00557542" w:rsidP="00557542">
      <w:pPr>
        <w:spacing w:after="0" w:line="360" w:lineRule="auto"/>
        <w:contextualSpacing/>
        <w:jc w:val="center"/>
        <w:rPr>
          <w:rFonts w:ascii="Times New Roman" w:hAnsi="Times New Roman" w:cs="Times New Roman"/>
          <w:b/>
          <w:color w:val="000000" w:themeColor="text1"/>
          <w:sz w:val="24"/>
          <w:szCs w:val="24"/>
        </w:rPr>
      </w:pPr>
    </w:p>
    <w:p w14:paraId="48A26820" w14:textId="21453A0E" w:rsidR="008A4BFF" w:rsidRPr="00557542" w:rsidRDefault="006B3BBE" w:rsidP="00557542">
      <w:pPr>
        <w:jc w:val="center"/>
        <w:rPr>
          <w:rFonts w:ascii="Times New Roman" w:hAnsi="Times New Roman" w:cs="Times New Roman"/>
          <w:b/>
          <w:sz w:val="32"/>
          <w:szCs w:val="32"/>
        </w:rPr>
      </w:pPr>
      <w:r w:rsidRPr="00557542">
        <w:rPr>
          <w:rFonts w:ascii="Times New Roman" w:hAnsi="Times New Roman" w:cs="Times New Roman"/>
          <w:b/>
          <w:sz w:val="32"/>
          <w:szCs w:val="32"/>
        </w:rPr>
        <w:t>Conclusión</w:t>
      </w:r>
    </w:p>
    <w:p w14:paraId="19817290" w14:textId="0039D568" w:rsidR="008A4BFF" w:rsidRPr="00557542" w:rsidRDefault="008A4BFF" w:rsidP="00557542">
      <w:pPr>
        <w:spacing w:after="0" w:line="360" w:lineRule="auto"/>
        <w:ind w:firstLine="708"/>
        <w:contextualSpacing/>
        <w:jc w:val="both"/>
        <w:rPr>
          <w:rFonts w:ascii="Times New Roman" w:eastAsia="Times New Roman" w:hAnsi="Times New Roman" w:cs="Times New Roman"/>
          <w:color w:val="000000" w:themeColor="text1"/>
          <w:sz w:val="24"/>
          <w:szCs w:val="24"/>
          <w:lang w:eastAsia="es-MX"/>
        </w:rPr>
      </w:pPr>
      <w:r w:rsidRPr="00557542">
        <w:rPr>
          <w:rFonts w:ascii="Times New Roman" w:hAnsi="Times New Roman" w:cs="Times New Roman"/>
          <w:color w:val="000000" w:themeColor="text1"/>
          <w:sz w:val="24"/>
          <w:szCs w:val="24"/>
        </w:rPr>
        <w:t xml:space="preserve">En el presente estudio determinó que </w:t>
      </w:r>
      <w:r w:rsidR="006B3BBE" w:rsidRPr="00557542">
        <w:rPr>
          <w:rFonts w:ascii="Times New Roman" w:hAnsi="Times New Roman" w:cs="Times New Roman"/>
          <w:color w:val="000000" w:themeColor="text1"/>
          <w:sz w:val="24"/>
          <w:szCs w:val="24"/>
        </w:rPr>
        <w:t xml:space="preserve">el mejor </w:t>
      </w:r>
      <w:r w:rsidRPr="00557542">
        <w:rPr>
          <w:rFonts w:ascii="Times New Roman" w:hAnsi="Times New Roman" w:cs="Times New Roman"/>
          <w:color w:val="000000" w:themeColor="text1"/>
          <w:sz w:val="24"/>
          <w:szCs w:val="24"/>
        </w:rPr>
        <w:t xml:space="preserve">mese para captura abejorros en </w:t>
      </w:r>
      <w:r w:rsidRPr="00557542">
        <w:rPr>
          <w:rFonts w:ascii="Times New Roman" w:hAnsi="Times New Roman" w:cs="Times New Roman"/>
          <w:i/>
          <w:color w:val="000000" w:themeColor="text1"/>
          <w:sz w:val="24"/>
          <w:szCs w:val="24"/>
        </w:rPr>
        <w:t>Bombus ephippiatus</w:t>
      </w:r>
      <w:r w:rsidRPr="00557542">
        <w:rPr>
          <w:rFonts w:ascii="Times New Roman" w:hAnsi="Times New Roman" w:cs="Times New Roman"/>
          <w:color w:val="000000" w:themeColor="text1"/>
          <w:sz w:val="24"/>
          <w:szCs w:val="24"/>
        </w:rPr>
        <w:t xml:space="preserve"> en la comunidad</w:t>
      </w:r>
      <w:r w:rsidRPr="00557542">
        <w:rPr>
          <w:rFonts w:ascii="Times New Roman" w:hAnsi="Times New Roman" w:cs="Times New Roman"/>
          <w:color w:val="000000" w:themeColor="text1"/>
          <w:spacing w:val="-4"/>
          <w:sz w:val="24"/>
          <w:szCs w:val="24"/>
        </w:rPr>
        <w:t xml:space="preserve"> </w:t>
      </w:r>
      <w:r w:rsidR="006B3BBE" w:rsidRPr="00557542">
        <w:rPr>
          <w:rFonts w:ascii="Times New Roman" w:hAnsi="Times New Roman" w:cs="Times New Roman"/>
          <w:color w:val="000000" w:themeColor="text1"/>
          <w:spacing w:val="-3"/>
          <w:sz w:val="24"/>
          <w:szCs w:val="24"/>
        </w:rPr>
        <w:t>A</w:t>
      </w:r>
      <w:r w:rsidRPr="00557542">
        <w:rPr>
          <w:rFonts w:ascii="Times New Roman" w:hAnsi="Times New Roman" w:cs="Times New Roman"/>
          <w:color w:val="000000" w:themeColor="text1"/>
          <w:sz w:val="24"/>
          <w:szCs w:val="24"/>
        </w:rPr>
        <w:t xml:space="preserve">gua </w:t>
      </w:r>
      <w:r w:rsidRPr="00557542">
        <w:rPr>
          <w:rFonts w:ascii="Times New Roman" w:hAnsi="Times New Roman" w:cs="Times New Roman"/>
          <w:color w:val="000000" w:themeColor="text1"/>
          <w:spacing w:val="-58"/>
          <w:sz w:val="24"/>
          <w:szCs w:val="24"/>
        </w:rPr>
        <w:t xml:space="preserve">    </w:t>
      </w:r>
      <w:r w:rsidRPr="00557542">
        <w:rPr>
          <w:rFonts w:ascii="Times New Roman" w:hAnsi="Times New Roman" w:cs="Times New Roman"/>
          <w:color w:val="000000" w:themeColor="text1"/>
          <w:sz w:val="24"/>
          <w:szCs w:val="24"/>
        </w:rPr>
        <w:t>de</w:t>
      </w:r>
      <w:r w:rsidR="006B3BBE" w:rsidRPr="00557542">
        <w:rPr>
          <w:rFonts w:ascii="Times New Roman" w:hAnsi="Times New Roman" w:cs="Times New Roman"/>
          <w:color w:val="000000" w:themeColor="text1"/>
          <w:sz w:val="24"/>
          <w:szCs w:val="24"/>
        </w:rPr>
        <w:t>l</w:t>
      </w:r>
      <w:r w:rsidRPr="00557542">
        <w:rPr>
          <w:rFonts w:ascii="Times New Roman" w:hAnsi="Times New Roman" w:cs="Times New Roman"/>
          <w:color w:val="000000" w:themeColor="text1"/>
          <w:spacing w:val="-6"/>
          <w:sz w:val="24"/>
          <w:szCs w:val="24"/>
        </w:rPr>
        <w:t xml:space="preserve"> </w:t>
      </w:r>
      <w:r w:rsidRPr="00557542">
        <w:rPr>
          <w:rFonts w:ascii="Times New Roman" w:hAnsi="Times New Roman" w:cs="Times New Roman"/>
          <w:color w:val="000000" w:themeColor="text1"/>
          <w:sz w:val="24"/>
          <w:szCs w:val="24"/>
        </w:rPr>
        <w:t xml:space="preserve">Sauco </w:t>
      </w:r>
      <w:r w:rsidR="006B3BBE" w:rsidRPr="00557542">
        <w:rPr>
          <w:rFonts w:ascii="Times New Roman" w:hAnsi="Times New Roman" w:cs="Times New Roman"/>
          <w:color w:val="000000" w:themeColor="text1"/>
          <w:sz w:val="24"/>
          <w:szCs w:val="24"/>
        </w:rPr>
        <w:t xml:space="preserve">es </w:t>
      </w:r>
      <w:r w:rsidRPr="00557542">
        <w:rPr>
          <w:rFonts w:ascii="Times New Roman" w:hAnsi="Times New Roman" w:cs="Times New Roman"/>
          <w:color w:val="000000" w:themeColor="text1"/>
          <w:sz w:val="24"/>
          <w:szCs w:val="24"/>
        </w:rPr>
        <w:t>julio, con el mayor pico en los meses de agosto y marzo</w:t>
      </w:r>
      <w:r w:rsidR="006B3BBE" w:rsidRPr="00557542">
        <w:rPr>
          <w:rFonts w:ascii="Times New Roman" w:hAnsi="Times New Roman" w:cs="Times New Roman"/>
          <w:color w:val="000000" w:themeColor="text1"/>
          <w:sz w:val="24"/>
          <w:szCs w:val="24"/>
        </w:rPr>
        <w:t>,</w:t>
      </w:r>
      <w:r w:rsidRPr="00557542">
        <w:rPr>
          <w:rFonts w:ascii="Times New Roman" w:hAnsi="Times New Roman" w:cs="Times New Roman"/>
          <w:color w:val="000000" w:themeColor="text1"/>
          <w:sz w:val="24"/>
          <w:szCs w:val="24"/>
        </w:rPr>
        <w:t xml:space="preserve"> </w:t>
      </w:r>
      <w:r w:rsidR="006B3BBE" w:rsidRPr="00557542">
        <w:rPr>
          <w:rFonts w:ascii="Times New Roman" w:hAnsi="Times New Roman" w:cs="Times New Roman"/>
          <w:color w:val="000000" w:themeColor="text1"/>
          <w:sz w:val="24"/>
          <w:szCs w:val="24"/>
        </w:rPr>
        <w:t>l</w:t>
      </w:r>
      <w:r w:rsidRPr="00557542">
        <w:rPr>
          <w:rFonts w:ascii="Times New Roman" w:eastAsia="Times New Roman" w:hAnsi="Times New Roman" w:cs="Times New Roman"/>
          <w:color w:val="000000" w:themeColor="text1"/>
          <w:sz w:val="24"/>
          <w:szCs w:val="24"/>
          <w:lang w:eastAsia="es-MX"/>
        </w:rPr>
        <w:t>o que nos da una ventana más amplia para la reproducción de abejorros en cautiverio.</w:t>
      </w:r>
    </w:p>
    <w:p w14:paraId="1614B71C" w14:textId="77777777" w:rsidR="008A4BFF" w:rsidRPr="00557542" w:rsidRDefault="008A4BFF" w:rsidP="00557542">
      <w:pPr>
        <w:spacing w:after="0" w:line="360" w:lineRule="auto"/>
        <w:contextualSpacing/>
        <w:jc w:val="both"/>
        <w:rPr>
          <w:rFonts w:ascii="Times New Roman" w:eastAsia="Times New Roman" w:hAnsi="Times New Roman" w:cs="Times New Roman"/>
          <w:color w:val="000000" w:themeColor="text1"/>
          <w:sz w:val="24"/>
          <w:szCs w:val="24"/>
          <w:lang w:eastAsia="es-MX"/>
        </w:rPr>
      </w:pPr>
    </w:p>
    <w:p w14:paraId="33C17AE0" w14:textId="7221748B" w:rsidR="000B349C" w:rsidRPr="00557542" w:rsidRDefault="000B349C" w:rsidP="00557542">
      <w:pPr>
        <w:spacing w:after="0" w:line="360" w:lineRule="auto"/>
        <w:contextualSpacing/>
        <w:jc w:val="center"/>
        <w:rPr>
          <w:rFonts w:ascii="Times New Roman" w:hAnsi="Times New Roman" w:cs="Times New Roman"/>
          <w:b/>
          <w:bCs/>
          <w:color w:val="000000" w:themeColor="text1"/>
          <w:sz w:val="28"/>
          <w:szCs w:val="28"/>
        </w:rPr>
      </w:pPr>
      <w:r w:rsidRPr="00557542">
        <w:rPr>
          <w:rFonts w:ascii="Times New Roman" w:hAnsi="Times New Roman" w:cs="Times New Roman"/>
          <w:b/>
          <w:bCs/>
          <w:color w:val="000000" w:themeColor="text1"/>
          <w:sz w:val="28"/>
          <w:szCs w:val="28"/>
        </w:rPr>
        <w:t xml:space="preserve">Futuras líneas de </w:t>
      </w:r>
      <w:r w:rsidR="006B3BBE" w:rsidRPr="00557542">
        <w:rPr>
          <w:rFonts w:ascii="Times New Roman" w:hAnsi="Times New Roman" w:cs="Times New Roman"/>
          <w:b/>
          <w:bCs/>
          <w:color w:val="000000" w:themeColor="text1"/>
          <w:sz w:val="28"/>
          <w:szCs w:val="28"/>
        </w:rPr>
        <w:t>i</w:t>
      </w:r>
      <w:r w:rsidRPr="00557542">
        <w:rPr>
          <w:rFonts w:ascii="Times New Roman" w:hAnsi="Times New Roman" w:cs="Times New Roman"/>
          <w:b/>
          <w:bCs/>
          <w:color w:val="000000" w:themeColor="text1"/>
          <w:sz w:val="28"/>
          <w:szCs w:val="28"/>
        </w:rPr>
        <w:t>nvestigación</w:t>
      </w:r>
    </w:p>
    <w:p w14:paraId="64FB84B9" w14:textId="130647C7" w:rsidR="00A9733D" w:rsidRDefault="000B349C" w:rsidP="00557542">
      <w:pPr>
        <w:pStyle w:val="Prrafodelista"/>
        <w:numPr>
          <w:ilvl w:val="0"/>
          <w:numId w:val="1"/>
        </w:numPr>
        <w:spacing w:after="0" w:line="360" w:lineRule="auto"/>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Capturas de abejorros para reproducción en condiciones de laboratorio.</w:t>
      </w:r>
    </w:p>
    <w:p w14:paraId="339D680B" w14:textId="77777777" w:rsidR="00557542" w:rsidRDefault="00557542" w:rsidP="00557542">
      <w:pPr>
        <w:spacing w:after="0" w:line="360" w:lineRule="auto"/>
        <w:contextualSpacing/>
        <w:jc w:val="center"/>
        <w:rPr>
          <w:rFonts w:ascii="Times New Roman" w:hAnsi="Times New Roman" w:cs="Times New Roman"/>
          <w:b/>
          <w:color w:val="000000" w:themeColor="text1"/>
          <w:sz w:val="32"/>
          <w:szCs w:val="32"/>
        </w:rPr>
      </w:pPr>
    </w:p>
    <w:p w14:paraId="5B22C2F1" w14:textId="38AD32B5" w:rsidR="008A4BFF" w:rsidRPr="00557542" w:rsidRDefault="006B3BBE" w:rsidP="00557542">
      <w:pPr>
        <w:spacing w:after="0" w:line="360" w:lineRule="auto"/>
        <w:contextualSpacing/>
        <w:rPr>
          <w:rFonts w:ascii="Calibri" w:hAnsi="Calibri" w:cs="Times New Roman"/>
          <w:b/>
          <w:color w:val="000000" w:themeColor="text1"/>
          <w:sz w:val="28"/>
          <w:szCs w:val="28"/>
        </w:rPr>
      </w:pPr>
      <w:r w:rsidRPr="00557542">
        <w:rPr>
          <w:rFonts w:ascii="Calibri" w:hAnsi="Calibri" w:cs="Times New Roman"/>
          <w:b/>
          <w:color w:val="000000" w:themeColor="text1"/>
          <w:sz w:val="28"/>
          <w:szCs w:val="28"/>
        </w:rPr>
        <w:t>Referencias</w:t>
      </w:r>
    </w:p>
    <w:p w14:paraId="739DB8A6"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shd w:val="clear" w:color="auto" w:fill="FFFFFF"/>
        </w:rPr>
      </w:pPr>
      <w:r w:rsidRPr="00557542">
        <w:rPr>
          <w:rFonts w:ascii="Times New Roman" w:hAnsi="Times New Roman" w:cs="Times New Roman"/>
          <w:color w:val="000000" w:themeColor="text1"/>
          <w:sz w:val="24"/>
          <w:szCs w:val="24"/>
        </w:rPr>
        <w:t xml:space="preserve">Bayer </w:t>
      </w:r>
      <w:proofErr w:type="spellStart"/>
      <w:r w:rsidRPr="00557542">
        <w:rPr>
          <w:rFonts w:ascii="Times New Roman" w:hAnsi="Times New Roman" w:cs="Times New Roman"/>
          <w:color w:val="000000" w:themeColor="text1"/>
          <w:sz w:val="24"/>
          <w:szCs w:val="24"/>
        </w:rPr>
        <w:t>Bee</w:t>
      </w:r>
      <w:proofErr w:type="spellEnd"/>
      <w:r w:rsidRPr="00557542">
        <w:rPr>
          <w:rFonts w:ascii="Times New Roman" w:hAnsi="Times New Roman" w:cs="Times New Roman"/>
          <w:color w:val="000000" w:themeColor="text1"/>
          <w:sz w:val="24"/>
          <w:szCs w:val="24"/>
        </w:rPr>
        <w:t xml:space="preserve"> Care Center (2018). La importancia de los insectos polinizadores en la agricultura. </w:t>
      </w:r>
      <w:proofErr w:type="spellStart"/>
      <w:r w:rsidRPr="00557542">
        <w:rPr>
          <w:rFonts w:ascii="Times New Roman" w:hAnsi="Times New Roman" w:cs="Times New Roman"/>
          <w:i/>
          <w:iCs/>
          <w:color w:val="000000" w:themeColor="text1"/>
          <w:sz w:val="24"/>
          <w:szCs w:val="24"/>
        </w:rPr>
        <w:t>Beeinformed</w:t>
      </w:r>
      <w:proofErr w:type="spellEnd"/>
      <w:r w:rsidRPr="00557542">
        <w:rPr>
          <w:rFonts w:ascii="Times New Roman" w:hAnsi="Times New Roman" w:cs="Times New Roman"/>
          <w:color w:val="000000" w:themeColor="text1"/>
          <w:sz w:val="24"/>
          <w:szCs w:val="24"/>
        </w:rPr>
        <w:t xml:space="preserve">, (7). </w:t>
      </w:r>
      <w:hyperlink r:id="rId15" w:history="1">
        <w:r w:rsidRPr="00557542">
          <w:rPr>
            <w:rStyle w:val="Hipervnculo"/>
            <w:rFonts w:ascii="Times New Roman" w:hAnsi="Times New Roman" w:cs="Times New Roman"/>
            <w:color w:val="000000" w:themeColor="text1"/>
            <w:sz w:val="24"/>
            <w:szCs w:val="24"/>
            <w:u w:val="none"/>
            <w:shd w:val="clear" w:color="auto" w:fill="FFFFFF"/>
          </w:rPr>
          <w:t>https://es.scribd.com/document/531756856/BEEINFOrmed-No7-La</w:t>
        </w:r>
      </w:hyperlink>
      <w:r w:rsidRPr="00557542">
        <w:rPr>
          <w:rStyle w:val="Hipervnculo"/>
          <w:rFonts w:ascii="Times New Roman" w:hAnsi="Times New Roman" w:cs="Times New Roman"/>
          <w:color w:val="000000" w:themeColor="text1"/>
          <w:sz w:val="24"/>
          <w:szCs w:val="24"/>
          <w:u w:val="none"/>
          <w:shd w:val="clear" w:color="auto" w:fill="FFFFFF"/>
        </w:rPr>
        <w:t xml:space="preserve"> </w:t>
      </w:r>
    </w:p>
    <w:p w14:paraId="04C1C0E7"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 xml:space="preserve">Cauas, D. (2015). </w:t>
      </w:r>
      <w:r w:rsidRPr="00557542">
        <w:rPr>
          <w:rFonts w:ascii="Times New Roman" w:hAnsi="Times New Roman" w:cs="Times New Roman"/>
          <w:i/>
          <w:iCs/>
          <w:color w:val="000000" w:themeColor="text1"/>
          <w:sz w:val="24"/>
          <w:szCs w:val="24"/>
        </w:rPr>
        <w:t>Definición de las variables, enfoque y tipo de investigación</w:t>
      </w:r>
      <w:r w:rsidRPr="00557542">
        <w:rPr>
          <w:rFonts w:ascii="Times New Roman" w:hAnsi="Times New Roman" w:cs="Times New Roman"/>
          <w:color w:val="000000" w:themeColor="text1"/>
          <w:sz w:val="24"/>
          <w:szCs w:val="24"/>
        </w:rPr>
        <w:t xml:space="preserve">. </w:t>
      </w:r>
      <w:hyperlink r:id="rId16" w:history="1">
        <w:r w:rsidRPr="00557542">
          <w:rPr>
            <w:rStyle w:val="Hipervnculo"/>
            <w:rFonts w:ascii="Times New Roman" w:hAnsi="Times New Roman" w:cs="Times New Roman"/>
            <w:color w:val="000000" w:themeColor="text1"/>
            <w:sz w:val="24"/>
            <w:szCs w:val="24"/>
            <w:u w:val="none"/>
          </w:rPr>
          <w:t>https://doplayer.es/13058388-Definicion-de-las-variables-enfoque-y-tipo-de investigacion.html</w:t>
        </w:r>
      </w:hyperlink>
      <w:r w:rsidRPr="00557542">
        <w:rPr>
          <w:rFonts w:ascii="Times New Roman" w:hAnsi="Times New Roman" w:cs="Times New Roman"/>
          <w:color w:val="000000" w:themeColor="text1"/>
          <w:sz w:val="24"/>
          <w:szCs w:val="24"/>
        </w:rPr>
        <w:t xml:space="preserve"> </w:t>
      </w:r>
    </w:p>
    <w:p w14:paraId="1812167E"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rPr>
      </w:pPr>
      <w:proofErr w:type="spellStart"/>
      <w:r w:rsidRPr="00557542">
        <w:rPr>
          <w:rFonts w:ascii="Times New Roman" w:hAnsi="Times New Roman" w:cs="Times New Roman"/>
          <w:color w:val="000000" w:themeColor="text1"/>
          <w:sz w:val="24"/>
          <w:szCs w:val="24"/>
        </w:rPr>
        <w:t>CUSur</w:t>
      </w:r>
      <w:proofErr w:type="spellEnd"/>
      <w:r w:rsidRPr="00557542">
        <w:rPr>
          <w:rFonts w:ascii="Times New Roman" w:hAnsi="Times New Roman" w:cs="Times New Roman"/>
          <w:color w:val="000000" w:themeColor="text1"/>
          <w:sz w:val="24"/>
          <w:szCs w:val="24"/>
        </w:rPr>
        <w:t xml:space="preserve"> (2020). Características </w:t>
      </w:r>
      <w:proofErr w:type="spellStart"/>
      <w:r w:rsidRPr="00557542">
        <w:rPr>
          <w:rFonts w:ascii="Times New Roman" w:hAnsi="Times New Roman" w:cs="Times New Roman"/>
          <w:color w:val="000000" w:themeColor="text1"/>
          <w:sz w:val="24"/>
          <w:szCs w:val="24"/>
        </w:rPr>
        <w:t>CUSur</w:t>
      </w:r>
      <w:proofErr w:type="spellEnd"/>
      <w:r w:rsidRPr="00557542">
        <w:rPr>
          <w:rFonts w:ascii="Times New Roman" w:hAnsi="Times New Roman" w:cs="Times New Roman"/>
          <w:color w:val="000000" w:themeColor="text1"/>
          <w:sz w:val="24"/>
          <w:szCs w:val="24"/>
        </w:rPr>
        <w:t xml:space="preserve">. </w:t>
      </w:r>
      <w:hyperlink r:id="rId17" w:history="1">
        <w:r w:rsidRPr="00557542">
          <w:rPr>
            <w:rStyle w:val="Hipervnculo"/>
            <w:rFonts w:ascii="Times New Roman" w:hAnsi="Times New Roman" w:cs="Times New Roman"/>
            <w:color w:val="000000" w:themeColor="text1"/>
            <w:sz w:val="24"/>
            <w:szCs w:val="24"/>
            <w:u w:val="none"/>
          </w:rPr>
          <w:t>http://www.cusur.udg.mx/observatorioTurismo/archivos/Techaluta/OT_Techaluta_caracteristicas.html</w:t>
        </w:r>
      </w:hyperlink>
      <w:r w:rsidRPr="00557542">
        <w:rPr>
          <w:rFonts w:ascii="Times New Roman" w:hAnsi="Times New Roman" w:cs="Times New Roman"/>
          <w:color w:val="000000" w:themeColor="text1"/>
          <w:sz w:val="24"/>
          <w:szCs w:val="24"/>
        </w:rPr>
        <w:t xml:space="preserve"> </w:t>
      </w:r>
    </w:p>
    <w:p w14:paraId="08F59893" w14:textId="7E66FD6B" w:rsidR="001964C6" w:rsidRPr="00557542" w:rsidRDefault="001964C6" w:rsidP="00557542">
      <w:pPr>
        <w:spacing w:after="0" w:line="360" w:lineRule="auto"/>
        <w:ind w:left="426" w:hanging="426"/>
        <w:contextualSpacing/>
        <w:jc w:val="both"/>
        <w:rPr>
          <w:rFonts w:ascii="Times New Roman" w:eastAsia="Times New Roman" w:hAnsi="Times New Roman" w:cs="Times New Roman"/>
          <w:color w:val="000000" w:themeColor="text1"/>
          <w:spacing w:val="-9"/>
          <w:sz w:val="24"/>
          <w:szCs w:val="24"/>
        </w:rPr>
      </w:pPr>
      <w:proofErr w:type="spellStart"/>
      <w:r w:rsidRPr="00557542">
        <w:rPr>
          <w:rFonts w:ascii="Times New Roman" w:eastAsia="Times New Roman" w:hAnsi="Times New Roman" w:cs="Times New Roman"/>
          <w:color w:val="000000" w:themeColor="text1"/>
          <w:spacing w:val="-9"/>
          <w:sz w:val="24"/>
          <w:szCs w:val="24"/>
          <w:lang w:eastAsia="es-MX"/>
        </w:rPr>
        <w:t>DiTrani</w:t>
      </w:r>
      <w:proofErr w:type="spellEnd"/>
      <w:r w:rsidRPr="00557542">
        <w:rPr>
          <w:rFonts w:ascii="Times New Roman" w:eastAsia="Times New Roman" w:hAnsi="Times New Roman" w:cs="Times New Roman"/>
          <w:color w:val="000000" w:themeColor="text1"/>
          <w:spacing w:val="-9"/>
          <w:sz w:val="24"/>
          <w:szCs w:val="24"/>
        </w:rPr>
        <w:t xml:space="preserve">, </w:t>
      </w:r>
      <w:r w:rsidR="00082E0C">
        <w:rPr>
          <w:rFonts w:ascii="Times New Roman" w:eastAsia="Times New Roman" w:hAnsi="Times New Roman" w:cs="Times New Roman"/>
          <w:color w:val="000000" w:themeColor="text1"/>
          <w:spacing w:val="-9"/>
          <w:sz w:val="24"/>
          <w:szCs w:val="24"/>
        </w:rPr>
        <w:t>J.</w:t>
      </w:r>
      <w:r w:rsidRPr="00557542">
        <w:rPr>
          <w:rFonts w:ascii="Times New Roman" w:eastAsia="Times New Roman" w:hAnsi="Times New Roman" w:cs="Times New Roman"/>
          <w:color w:val="000000" w:themeColor="text1"/>
          <w:spacing w:val="-9"/>
          <w:sz w:val="24"/>
          <w:szCs w:val="24"/>
          <w:lang w:eastAsia="es-MX"/>
        </w:rPr>
        <w:t xml:space="preserve"> (2006). Capítulo 6. Materiales y métodos. </w:t>
      </w:r>
      <w:r w:rsidR="00082E0C" w:rsidRPr="00082E0C">
        <w:rPr>
          <w:rFonts w:ascii="Times New Roman" w:eastAsia="Times New Roman" w:hAnsi="Times New Roman" w:cs="Times New Roman"/>
          <w:color w:val="000000" w:themeColor="text1"/>
          <w:spacing w:val="-9"/>
          <w:sz w:val="24"/>
          <w:szCs w:val="24"/>
          <w:lang w:eastAsia="es-MX"/>
        </w:rPr>
        <w:t>http://catarina.udlap.mx/u_dl_a/tales/documentos/lbi/arriaga_j_a/capitulo6.pdf</w:t>
      </w:r>
    </w:p>
    <w:p w14:paraId="50EAE6BD"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rPr>
      </w:pPr>
      <w:proofErr w:type="spellStart"/>
      <w:r w:rsidRPr="00557542">
        <w:rPr>
          <w:rFonts w:ascii="Times New Roman" w:hAnsi="Times New Roman" w:cs="Times New Roman"/>
          <w:color w:val="000000" w:themeColor="text1"/>
          <w:sz w:val="24"/>
          <w:szCs w:val="24"/>
          <w:lang w:val="en-US"/>
        </w:rPr>
        <w:t>Duennes</w:t>
      </w:r>
      <w:proofErr w:type="spellEnd"/>
      <w:r w:rsidRPr="00557542">
        <w:rPr>
          <w:rFonts w:ascii="Times New Roman" w:hAnsi="Times New Roman" w:cs="Times New Roman"/>
          <w:color w:val="000000" w:themeColor="text1"/>
          <w:sz w:val="24"/>
          <w:szCs w:val="24"/>
          <w:lang w:val="en-US"/>
        </w:rPr>
        <w:t>, M. A</w:t>
      </w:r>
      <w:bookmarkStart w:id="2" w:name="_Hlk130316915"/>
      <w:r w:rsidRPr="00557542">
        <w:rPr>
          <w:rFonts w:ascii="Times New Roman" w:hAnsi="Times New Roman" w:cs="Times New Roman"/>
          <w:color w:val="000000" w:themeColor="text1"/>
          <w:sz w:val="24"/>
          <w:szCs w:val="24"/>
          <w:lang w:val="en-US"/>
        </w:rPr>
        <w:t>.,</w:t>
      </w:r>
      <w:bookmarkEnd w:id="2"/>
      <w:r w:rsidRPr="00557542">
        <w:rPr>
          <w:rFonts w:ascii="Times New Roman" w:hAnsi="Times New Roman" w:cs="Times New Roman"/>
          <w:color w:val="000000" w:themeColor="text1"/>
          <w:sz w:val="24"/>
          <w:szCs w:val="24"/>
          <w:lang w:val="en-US"/>
        </w:rPr>
        <w:t xml:space="preserve"> Lozier, J. D., Hines, H. M. y Cameron, S. A. (2012). Geographical patterns of genetic divergence in the widespread Mesoamerican bumble bee Bombus ephippiatus (Hymenoptera: Apidae). </w:t>
      </w:r>
      <w:r w:rsidRPr="00557542">
        <w:rPr>
          <w:rFonts w:ascii="Times New Roman" w:hAnsi="Times New Roman" w:cs="Times New Roman"/>
          <w:i/>
          <w:iCs/>
          <w:color w:val="000000" w:themeColor="text1"/>
          <w:sz w:val="24"/>
          <w:szCs w:val="24"/>
        </w:rPr>
        <w:t>Filogenética Molecular y Evolución</w:t>
      </w:r>
      <w:r w:rsidRPr="00557542">
        <w:rPr>
          <w:rFonts w:ascii="Times New Roman" w:hAnsi="Times New Roman" w:cs="Times New Roman"/>
          <w:color w:val="000000" w:themeColor="text1"/>
          <w:sz w:val="24"/>
          <w:szCs w:val="24"/>
        </w:rPr>
        <w:t xml:space="preserve">, (64) 1, 219-231. </w:t>
      </w:r>
      <w:hyperlink r:id="rId18" w:history="1">
        <w:r w:rsidRPr="00557542">
          <w:rPr>
            <w:rStyle w:val="Hipervnculo"/>
            <w:rFonts w:ascii="Times New Roman" w:hAnsi="Times New Roman" w:cs="Times New Roman"/>
            <w:color w:val="000000" w:themeColor="text1"/>
            <w:sz w:val="24"/>
            <w:szCs w:val="24"/>
            <w:u w:val="none"/>
          </w:rPr>
          <w:t>https://doi.org/10.1016/j.ympev.2012.03.018</w:t>
        </w:r>
      </w:hyperlink>
      <w:r w:rsidRPr="00557542">
        <w:rPr>
          <w:rFonts w:ascii="Times New Roman" w:hAnsi="Times New Roman" w:cs="Times New Roman"/>
          <w:color w:val="000000" w:themeColor="text1"/>
          <w:sz w:val="24"/>
          <w:szCs w:val="24"/>
        </w:rPr>
        <w:t xml:space="preserve"> </w:t>
      </w:r>
    </w:p>
    <w:p w14:paraId="5EA2C85C" w14:textId="77777777" w:rsidR="001964C6" w:rsidRPr="00557542" w:rsidRDefault="00000000" w:rsidP="00557542">
      <w:pPr>
        <w:pStyle w:val="Ttulo1"/>
        <w:keepNext w:val="0"/>
        <w:keepLines w:val="0"/>
        <w:spacing w:before="0" w:line="360" w:lineRule="auto"/>
        <w:ind w:left="426" w:hanging="426"/>
        <w:contextualSpacing/>
        <w:jc w:val="both"/>
        <w:rPr>
          <w:rFonts w:ascii="Times New Roman" w:hAnsi="Times New Roman" w:cs="Times New Roman"/>
          <w:b/>
          <w:color w:val="000000" w:themeColor="text1"/>
          <w:sz w:val="24"/>
          <w:szCs w:val="24"/>
          <w:lang w:val="en-US"/>
        </w:rPr>
      </w:pPr>
      <w:hyperlink r:id="rId19" w:anchor="p16" w:history="1">
        <w:r w:rsidR="001964C6" w:rsidRPr="00557542">
          <w:rPr>
            <w:rStyle w:val="Hipervnculo"/>
            <w:rFonts w:ascii="Times New Roman" w:hAnsi="Times New Roman" w:cs="Times New Roman"/>
            <w:color w:val="000000" w:themeColor="text1"/>
            <w:sz w:val="24"/>
            <w:szCs w:val="24"/>
            <w:u w:val="none"/>
            <w:shd w:val="clear" w:color="auto" w:fill="FFFFFF"/>
          </w:rPr>
          <w:t>Evans, E., Burns, I. and Spivak M.</w:t>
        </w:r>
      </w:hyperlink>
      <w:hyperlink r:id="rId20" w:anchor="p16" w:history="1">
        <w:r w:rsidR="001964C6" w:rsidRPr="00557542">
          <w:rPr>
            <w:rStyle w:val="Hipervnculo"/>
            <w:rFonts w:ascii="Times New Roman" w:hAnsi="Times New Roman" w:cs="Times New Roman"/>
            <w:color w:val="000000" w:themeColor="text1"/>
            <w:sz w:val="24"/>
            <w:szCs w:val="24"/>
            <w:u w:val="none"/>
            <w:shd w:val="clear" w:color="auto" w:fill="FFFFFF"/>
          </w:rPr>
          <w:t> </w:t>
        </w:r>
        <w:r w:rsidR="001964C6" w:rsidRPr="00557542">
          <w:rPr>
            <w:rStyle w:val="Hipervnculo"/>
            <w:rFonts w:ascii="Times New Roman" w:hAnsi="Times New Roman" w:cs="Times New Roman"/>
            <w:color w:val="000000" w:themeColor="text1"/>
            <w:sz w:val="24"/>
            <w:szCs w:val="24"/>
            <w:u w:val="none"/>
            <w:shd w:val="clear" w:color="auto" w:fill="FFFFFF"/>
            <w:lang w:val="en-US"/>
          </w:rPr>
          <w:t>(2007</w:t>
        </w:r>
      </w:hyperlink>
      <w:r w:rsidR="001964C6" w:rsidRPr="00557542">
        <w:rPr>
          <w:rFonts w:ascii="Times New Roman" w:hAnsi="Times New Roman" w:cs="Times New Roman"/>
          <w:color w:val="000000" w:themeColor="text1"/>
          <w:sz w:val="24"/>
          <w:szCs w:val="24"/>
          <w:lang w:val="en-US"/>
        </w:rPr>
        <w:t>)</w:t>
      </w:r>
      <w:r w:rsidR="001964C6" w:rsidRPr="00557542">
        <w:rPr>
          <w:rFonts w:ascii="Times New Roman" w:hAnsi="Times New Roman" w:cs="Times New Roman"/>
          <w:color w:val="000000" w:themeColor="text1"/>
          <w:sz w:val="24"/>
          <w:szCs w:val="24"/>
          <w:shd w:val="clear" w:color="auto" w:fill="FFFFFF"/>
          <w:lang w:val="en-US"/>
        </w:rPr>
        <w:t xml:space="preserve">. </w:t>
      </w:r>
      <w:r w:rsidR="001964C6" w:rsidRPr="00557542">
        <w:rPr>
          <w:rFonts w:ascii="Times New Roman" w:hAnsi="Times New Roman" w:cs="Times New Roman"/>
          <w:i/>
          <w:color w:val="000000" w:themeColor="text1"/>
          <w:sz w:val="24"/>
          <w:szCs w:val="24"/>
          <w:shd w:val="clear" w:color="auto" w:fill="FFFFFF"/>
          <w:lang w:val="en-US"/>
        </w:rPr>
        <w:t>Befriending bumble bees: A practical guide raising local bumble bees.</w:t>
      </w:r>
      <w:r w:rsidR="001964C6" w:rsidRPr="00557542">
        <w:rPr>
          <w:rFonts w:ascii="Times New Roman" w:hAnsi="Times New Roman" w:cs="Times New Roman"/>
          <w:color w:val="000000" w:themeColor="text1"/>
          <w:sz w:val="24"/>
          <w:szCs w:val="24"/>
          <w:shd w:val="clear" w:color="auto" w:fill="FFFFFF"/>
          <w:lang w:val="en-US"/>
        </w:rPr>
        <w:t xml:space="preserve"> University of Minnesota Extension Service Publication.</w:t>
      </w:r>
      <w:r w:rsidR="001964C6" w:rsidRPr="00557542">
        <w:rPr>
          <w:rFonts w:ascii="Times New Roman" w:hAnsi="Times New Roman" w:cs="Times New Roman"/>
          <w:color w:val="000000" w:themeColor="text1"/>
          <w:sz w:val="24"/>
          <w:szCs w:val="24"/>
          <w:lang w:val="en-US"/>
        </w:rPr>
        <w:t xml:space="preserve"> </w:t>
      </w:r>
      <w:hyperlink r:id="rId21" w:history="1">
        <w:r w:rsidR="001964C6" w:rsidRPr="00557542">
          <w:rPr>
            <w:rStyle w:val="Hipervnculo"/>
            <w:rFonts w:ascii="Times New Roman" w:hAnsi="Times New Roman" w:cs="Times New Roman"/>
            <w:color w:val="000000" w:themeColor="text1"/>
            <w:sz w:val="24"/>
            <w:szCs w:val="24"/>
            <w:u w:val="none"/>
            <w:shd w:val="clear" w:color="auto" w:fill="FFFFFF"/>
            <w:lang w:val="en-US"/>
          </w:rPr>
          <w:t>https://hdl.handle.net/11299/51331</w:t>
        </w:r>
      </w:hyperlink>
      <w:r w:rsidR="001964C6" w:rsidRPr="00557542">
        <w:rPr>
          <w:rFonts w:ascii="Times New Roman" w:hAnsi="Times New Roman" w:cs="Times New Roman"/>
          <w:color w:val="000000" w:themeColor="text1"/>
          <w:sz w:val="24"/>
          <w:szCs w:val="24"/>
          <w:shd w:val="clear" w:color="auto" w:fill="FFFFFF"/>
          <w:lang w:val="en-US"/>
        </w:rPr>
        <w:t xml:space="preserve"> </w:t>
      </w:r>
    </w:p>
    <w:p w14:paraId="25ED5A40"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lang w:val="en-US"/>
        </w:rPr>
      </w:pPr>
      <w:r w:rsidRPr="00557542">
        <w:rPr>
          <w:rFonts w:ascii="Times New Roman" w:hAnsi="Times New Roman" w:cs="Times New Roman"/>
          <w:color w:val="000000" w:themeColor="text1"/>
          <w:sz w:val="24"/>
          <w:szCs w:val="24"/>
        </w:rPr>
        <w:lastRenderedPageBreak/>
        <w:t xml:space="preserve">Freitas, B., </w:t>
      </w:r>
      <w:proofErr w:type="spellStart"/>
      <w:r w:rsidRPr="00557542">
        <w:rPr>
          <w:rFonts w:ascii="Times New Roman" w:hAnsi="Times New Roman" w:cs="Times New Roman"/>
          <w:color w:val="000000" w:themeColor="text1"/>
          <w:sz w:val="24"/>
          <w:szCs w:val="24"/>
        </w:rPr>
        <w:t>Imperatriz</w:t>
      </w:r>
      <w:proofErr w:type="spellEnd"/>
      <w:r w:rsidRPr="00557542">
        <w:rPr>
          <w:rFonts w:ascii="Times New Roman" w:hAnsi="Times New Roman" w:cs="Times New Roman"/>
          <w:color w:val="000000" w:themeColor="text1"/>
          <w:sz w:val="24"/>
          <w:szCs w:val="24"/>
        </w:rPr>
        <w:t xml:space="preserve">-Fonseca, V., Medina, L., </w:t>
      </w:r>
      <w:proofErr w:type="spellStart"/>
      <w:r w:rsidRPr="00557542">
        <w:rPr>
          <w:rFonts w:ascii="Times New Roman" w:hAnsi="Times New Roman" w:cs="Times New Roman"/>
          <w:color w:val="000000" w:themeColor="text1"/>
          <w:sz w:val="24"/>
          <w:szCs w:val="24"/>
        </w:rPr>
        <w:t>Kleinert</w:t>
      </w:r>
      <w:proofErr w:type="spellEnd"/>
      <w:r w:rsidRPr="00557542">
        <w:rPr>
          <w:rFonts w:ascii="Times New Roman" w:hAnsi="Times New Roman" w:cs="Times New Roman"/>
          <w:color w:val="000000" w:themeColor="text1"/>
          <w:sz w:val="24"/>
          <w:szCs w:val="24"/>
        </w:rPr>
        <w:t xml:space="preserve">, A., </w:t>
      </w:r>
      <w:proofErr w:type="spellStart"/>
      <w:r w:rsidRPr="00557542">
        <w:rPr>
          <w:rFonts w:ascii="Times New Roman" w:hAnsi="Times New Roman" w:cs="Times New Roman"/>
          <w:color w:val="000000" w:themeColor="text1"/>
          <w:sz w:val="24"/>
          <w:szCs w:val="24"/>
        </w:rPr>
        <w:t>Galetto</w:t>
      </w:r>
      <w:proofErr w:type="spellEnd"/>
      <w:r w:rsidRPr="00557542">
        <w:rPr>
          <w:rFonts w:ascii="Times New Roman" w:hAnsi="Times New Roman" w:cs="Times New Roman"/>
          <w:color w:val="000000" w:themeColor="text1"/>
          <w:sz w:val="24"/>
          <w:szCs w:val="24"/>
        </w:rPr>
        <w:t xml:space="preserve">, L., Nates-Parra, G., Quezada-Euán (2009). </w:t>
      </w:r>
      <w:r w:rsidRPr="00557542">
        <w:rPr>
          <w:rFonts w:ascii="Times New Roman" w:hAnsi="Times New Roman" w:cs="Times New Roman"/>
          <w:color w:val="000000" w:themeColor="text1"/>
          <w:sz w:val="24"/>
          <w:szCs w:val="24"/>
          <w:lang w:val="en-US"/>
        </w:rPr>
        <w:t xml:space="preserve">Diversity, threats and conservation of native bee in the Neotropics. </w:t>
      </w:r>
      <w:proofErr w:type="spellStart"/>
      <w:r w:rsidRPr="00557542">
        <w:rPr>
          <w:rFonts w:ascii="Times New Roman" w:hAnsi="Times New Roman" w:cs="Times New Roman"/>
          <w:i/>
          <w:iCs/>
          <w:color w:val="000000" w:themeColor="text1"/>
          <w:sz w:val="24"/>
          <w:szCs w:val="24"/>
          <w:lang w:val="en-US"/>
        </w:rPr>
        <w:t>Apidologie</w:t>
      </w:r>
      <w:proofErr w:type="spellEnd"/>
      <w:r w:rsidRPr="00557542">
        <w:rPr>
          <w:rFonts w:ascii="Times New Roman" w:hAnsi="Times New Roman" w:cs="Times New Roman"/>
          <w:color w:val="000000" w:themeColor="text1"/>
          <w:sz w:val="24"/>
          <w:szCs w:val="24"/>
          <w:lang w:val="en-US"/>
        </w:rPr>
        <w:t xml:space="preserve">, </w:t>
      </w:r>
      <w:r w:rsidRPr="00557542">
        <w:rPr>
          <w:rFonts w:ascii="Times New Roman" w:hAnsi="Times New Roman" w:cs="Times New Roman"/>
          <w:i/>
          <w:iCs/>
          <w:color w:val="000000" w:themeColor="text1"/>
          <w:sz w:val="24"/>
          <w:szCs w:val="24"/>
          <w:lang w:val="en-US"/>
        </w:rPr>
        <w:t>40</w:t>
      </w:r>
      <w:r w:rsidRPr="00557542">
        <w:rPr>
          <w:rFonts w:ascii="Times New Roman" w:hAnsi="Times New Roman" w:cs="Times New Roman"/>
          <w:color w:val="000000" w:themeColor="text1"/>
          <w:sz w:val="24"/>
          <w:szCs w:val="24"/>
          <w:lang w:val="en-US"/>
        </w:rPr>
        <w:t xml:space="preserve">, 332-346. </w:t>
      </w:r>
      <w:hyperlink r:id="rId22" w:history="1">
        <w:r w:rsidRPr="00557542">
          <w:rPr>
            <w:rStyle w:val="Hipervnculo"/>
            <w:rFonts w:ascii="Times New Roman" w:hAnsi="Times New Roman" w:cs="Times New Roman"/>
            <w:color w:val="000000" w:themeColor="text1"/>
            <w:sz w:val="24"/>
            <w:szCs w:val="24"/>
            <w:u w:val="none"/>
            <w:lang w:val="en-US"/>
          </w:rPr>
          <w:t>https://doi.org/10.1051/apido/2009012</w:t>
        </w:r>
      </w:hyperlink>
      <w:r w:rsidRPr="00557542">
        <w:rPr>
          <w:rFonts w:ascii="Times New Roman" w:hAnsi="Times New Roman" w:cs="Times New Roman"/>
          <w:color w:val="000000" w:themeColor="text1"/>
          <w:sz w:val="24"/>
          <w:szCs w:val="24"/>
          <w:lang w:val="en-US"/>
        </w:rPr>
        <w:t xml:space="preserve"> </w:t>
      </w:r>
    </w:p>
    <w:p w14:paraId="1DAC0126"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lang w:val="en-US"/>
        </w:rPr>
      </w:pPr>
      <w:proofErr w:type="spellStart"/>
      <w:r w:rsidRPr="00557542">
        <w:rPr>
          <w:rFonts w:ascii="Times New Roman" w:hAnsi="Times New Roman" w:cs="Times New Roman"/>
          <w:color w:val="000000" w:themeColor="text1"/>
          <w:sz w:val="24"/>
          <w:szCs w:val="24"/>
          <w:lang w:val="en-US"/>
        </w:rPr>
        <w:t>Goulson</w:t>
      </w:r>
      <w:proofErr w:type="spellEnd"/>
      <w:r w:rsidRPr="00557542">
        <w:rPr>
          <w:rFonts w:ascii="Times New Roman" w:hAnsi="Times New Roman" w:cs="Times New Roman"/>
          <w:color w:val="000000" w:themeColor="text1"/>
          <w:sz w:val="24"/>
          <w:szCs w:val="24"/>
          <w:lang w:val="en-US"/>
        </w:rPr>
        <w:t xml:space="preserve">, D. (2003a). Effects of introduced bee on native ecosystems. </w:t>
      </w:r>
      <w:r w:rsidRPr="00557542">
        <w:rPr>
          <w:rFonts w:ascii="Times New Roman" w:hAnsi="Times New Roman" w:cs="Times New Roman"/>
          <w:i/>
          <w:iCs/>
          <w:color w:val="000000" w:themeColor="text1"/>
          <w:sz w:val="24"/>
          <w:szCs w:val="24"/>
          <w:lang w:val="en-US"/>
        </w:rPr>
        <w:t>Annu. Rev. Ecol. Syst</w:t>
      </w:r>
      <w:r w:rsidRPr="00557542">
        <w:rPr>
          <w:rFonts w:ascii="Times New Roman" w:hAnsi="Times New Roman" w:cs="Times New Roman"/>
          <w:color w:val="000000" w:themeColor="text1"/>
          <w:sz w:val="24"/>
          <w:szCs w:val="24"/>
          <w:lang w:val="en-US"/>
        </w:rPr>
        <w:t>., (34), 1-26.</w:t>
      </w:r>
    </w:p>
    <w:p w14:paraId="6AB4D59C" w14:textId="77777777" w:rsidR="001964C6" w:rsidRPr="00557542" w:rsidRDefault="001964C6" w:rsidP="00557542">
      <w:pPr>
        <w:spacing w:after="0" w:line="360" w:lineRule="auto"/>
        <w:ind w:left="426" w:hanging="426"/>
        <w:contextualSpacing/>
        <w:jc w:val="both"/>
        <w:rPr>
          <w:rFonts w:ascii="Times New Roman" w:hAnsi="Times New Roman" w:cs="Times New Roman"/>
          <w:b/>
          <w:iCs/>
          <w:color w:val="000000" w:themeColor="text1"/>
          <w:sz w:val="24"/>
          <w:szCs w:val="24"/>
          <w:lang w:val="en-US"/>
        </w:rPr>
      </w:pPr>
      <w:proofErr w:type="spellStart"/>
      <w:r w:rsidRPr="00557542">
        <w:rPr>
          <w:rFonts w:ascii="Times New Roman" w:hAnsi="Times New Roman" w:cs="Times New Roman"/>
          <w:color w:val="000000" w:themeColor="text1"/>
          <w:sz w:val="24"/>
          <w:szCs w:val="24"/>
          <w:lang w:val="en-US"/>
        </w:rPr>
        <w:t>Goulson</w:t>
      </w:r>
      <w:proofErr w:type="spellEnd"/>
      <w:r w:rsidRPr="00557542">
        <w:rPr>
          <w:rFonts w:ascii="Times New Roman" w:hAnsi="Times New Roman" w:cs="Times New Roman"/>
          <w:color w:val="000000" w:themeColor="text1"/>
          <w:sz w:val="24"/>
          <w:szCs w:val="24"/>
          <w:lang w:val="en-US"/>
        </w:rPr>
        <w:t>, D. (2003b)</w:t>
      </w:r>
      <w:bookmarkStart w:id="3" w:name="_Hlk130377607"/>
      <w:r w:rsidRPr="00557542">
        <w:rPr>
          <w:rFonts w:ascii="Times New Roman" w:hAnsi="Times New Roman" w:cs="Times New Roman"/>
          <w:color w:val="000000" w:themeColor="text1"/>
          <w:sz w:val="24"/>
          <w:szCs w:val="24"/>
          <w:shd w:val="clear" w:color="auto" w:fill="FFFFFF"/>
          <w:lang w:val="en-US"/>
        </w:rPr>
        <w:t>.</w:t>
      </w:r>
      <w:bookmarkEnd w:id="3"/>
      <w:r w:rsidRPr="00557542">
        <w:rPr>
          <w:rFonts w:ascii="Times New Roman" w:hAnsi="Times New Roman" w:cs="Times New Roman"/>
          <w:color w:val="000000" w:themeColor="text1"/>
          <w:sz w:val="24"/>
          <w:szCs w:val="24"/>
          <w:shd w:val="clear" w:color="auto" w:fill="FFFFFF"/>
          <w:lang w:val="en-US"/>
        </w:rPr>
        <w:t xml:space="preserve"> </w:t>
      </w:r>
      <w:r w:rsidRPr="00557542">
        <w:rPr>
          <w:rFonts w:ascii="Times New Roman" w:hAnsi="Times New Roman" w:cs="Times New Roman"/>
          <w:i/>
          <w:color w:val="000000" w:themeColor="text1"/>
          <w:sz w:val="24"/>
          <w:szCs w:val="24"/>
          <w:shd w:val="clear" w:color="auto" w:fill="FFFFFF"/>
          <w:lang w:val="en-US"/>
        </w:rPr>
        <w:t xml:space="preserve">Bumblebees: their </w:t>
      </w:r>
      <w:proofErr w:type="spellStart"/>
      <w:r w:rsidRPr="00557542">
        <w:rPr>
          <w:rFonts w:ascii="Times New Roman" w:hAnsi="Times New Roman" w:cs="Times New Roman"/>
          <w:i/>
          <w:color w:val="000000" w:themeColor="text1"/>
          <w:sz w:val="24"/>
          <w:szCs w:val="24"/>
          <w:shd w:val="clear" w:color="auto" w:fill="FFFFFF"/>
          <w:lang w:val="en-US"/>
        </w:rPr>
        <w:t>behaviour</w:t>
      </w:r>
      <w:proofErr w:type="spellEnd"/>
      <w:r w:rsidRPr="00557542">
        <w:rPr>
          <w:rFonts w:ascii="Times New Roman" w:hAnsi="Times New Roman" w:cs="Times New Roman"/>
          <w:i/>
          <w:color w:val="000000" w:themeColor="text1"/>
          <w:sz w:val="24"/>
          <w:szCs w:val="24"/>
          <w:shd w:val="clear" w:color="auto" w:fill="FFFFFF"/>
          <w:lang w:val="en-US"/>
        </w:rPr>
        <w:t xml:space="preserve"> and ecology. </w:t>
      </w:r>
      <w:r w:rsidRPr="00557542">
        <w:rPr>
          <w:rFonts w:ascii="Times New Roman" w:hAnsi="Times New Roman" w:cs="Times New Roman"/>
          <w:iCs/>
          <w:color w:val="000000" w:themeColor="text1"/>
          <w:sz w:val="24"/>
          <w:szCs w:val="24"/>
          <w:shd w:val="clear" w:color="auto" w:fill="FFFFFF"/>
          <w:lang w:val="en-US"/>
        </w:rPr>
        <w:t xml:space="preserve">Oxford: Oxford University Press. </w:t>
      </w:r>
    </w:p>
    <w:p w14:paraId="3673B477"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lang w:val="en-US"/>
        </w:rPr>
      </w:pPr>
      <w:proofErr w:type="spellStart"/>
      <w:r w:rsidRPr="00557542">
        <w:rPr>
          <w:rFonts w:ascii="Times New Roman" w:hAnsi="Times New Roman" w:cs="Times New Roman"/>
          <w:color w:val="000000" w:themeColor="text1"/>
          <w:sz w:val="24"/>
          <w:szCs w:val="24"/>
          <w:lang w:val="en-US"/>
        </w:rPr>
        <w:t>Goulson</w:t>
      </w:r>
      <w:proofErr w:type="spellEnd"/>
      <w:r w:rsidRPr="00557542">
        <w:rPr>
          <w:rFonts w:ascii="Times New Roman" w:hAnsi="Times New Roman" w:cs="Times New Roman"/>
          <w:color w:val="000000" w:themeColor="text1"/>
          <w:sz w:val="24"/>
          <w:szCs w:val="24"/>
          <w:lang w:val="en-US"/>
        </w:rPr>
        <w:t xml:space="preserve">, D. (2010). Impacts of non-native bumblebees in Western Europe and North America. </w:t>
      </w:r>
      <w:r w:rsidRPr="00557542">
        <w:rPr>
          <w:rFonts w:ascii="Times New Roman" w:hAnsi="Times New Roman" w:cs="Times New Roman"/>
          <w:i/>
          <w:iCs/>
          <w:color w:val="000000" w:themeColor="text1"/>
          <w:sz w:val="24"/>
          <w:szCs w:val="24"/>
          <w:lang w:val="en-US"/>
        </w:rPr>
        <w:t xml:space="preserve">Appl. </w:t>
      </w:r>
      <w:proofErr w:type="spellStart"/>
      <w:r w:rsidRPr="00557542">
        <w:rPr>
          <w:rFonts w:ascii="Times New Roman" w:hAnsi="Times New Roman" w:cs="Times New Roman"/>
          <w:i/>
          <w:iCs/>
          <w:color w:val="000000" w:themeColor="text1"/>
          <w:sz w:val="24"/>
          <w:szCs w:val="24"/>
          <w:lang w:val="en-US"/>
        </w:rPr>
        <w:t>Entomol</w:t>
      </w:r>
      <w:proofErr w:type="spellEnd"/>
      <w:r w:rsidRPr="00557542">
        <w:rPr>
          <w:rFonts w:ascii="Times New Roman" w:hAnsi="Times New Roman" w:cs="Times New Roman"/>
          <w:i/>
          <w:iCs/>
          <w:color w:val="000000" w:themeColor="text1"/>
          <w:sz w:val="24"/>
          <w:szCs w:val="24"/>
          <w:lang w:val="en-US"/>
        </w:rPr>
        <w:t>. Zoll</w:t>
      </w:r>
      <w:r w:rsidRPr="00557542">
        <w:rPr>
          <w:rFonts w:ascii="Times New Roman" w:hAnsi="Times New Roman" w:cs="Times New Roman"/>
          <w:color w:val="000000" w:themeColor="text1"/>
          <w:sz w:val="24"/>
          <w:szCs w:val="24"/>
          <w:lang w:val="en-US"/>
        </w:rPr>
        <w:t xml:space="preserve">., (45), 7-12. </w:t>
      </w:r>
      <w:hyperlink r:id="rId23" w:history="1">
        <w:r w:rsidRPr="00557542">
          <w:rPr>
            <w:rStyle w:val="Hipervnculo"/>
            <w:rFonts w:ascii="Times New Roman" w:hAnsi="Times New Roman" w:cs="Times New Roman"/>
            <w:color w:val="000000" w:themeColor="text1"/>
            <w:sz w:val="24"/>
            <w:szCs w:val="24"/>
            <w:u w:val="none"/>
            <w:lang w:val="en-US"/>
          </w:rPr>
          <w:t>https://doi.org/10.1303/aez.2010.7</w:t>
        </w:r>
      </w:hyperlink>
      <w:r w:rsidRPr="00557542">
        <w:rPr>
          <w:rFonts w:ascii="Times New Roman" w:hAnsi="Times New Roman" w:cs="Times New Roman"/>
          <w:color w:val="000000" w:themeColor="text1"/>
          <w:sz w:val="24"/>
          <w:szCs w:val="24"/>
          <w:lang w:val="en-US"/>
        </w:rPr>
        <w:t xml:space="preserve"> </w:t>
      </w:r>
    </w:p>
    <w:p w14:paraId="0FDEF733" w14:textId="77777777" w:rsidR="001964C6" w:rsidRPr="00557542" w:rsidRDefault="001964C6" w:rsidP="00557542">
      <w:pPr>
        <w:spacing w:after="0" w:line="360" w:lineRule="auto"/>
        <w:ind w:left="708" w:hanging="708"/>
        <w:contextualSpacing/>
        <w:jc w:val="both"/>
        <w:rPr>
          <w:rFonts w:ascii="Times New Roman" w:eastAsia="Times New Roman" w:hAnsi="Times New Roman" w:cs="Times New Roman"/>
          <w:bCs/>
          <w:color w:val="000000" w:themeColor="text1"/>
          <w:sz w:val="24"/>
          <w:szCs w:val="24"/>
          <w:lang w:eastAsia="es-MX"/>
        </w:rPr>
      </w:pPr>
      <w:r w:rsidRPr="00557542">
        <w:rPr>
          <w:rFonts w:ascii="Times New Roman" w:eastAsia="Times New Roman" w:hAnsi="Times New Roman" w:cs="Times New Roman"/>
          <w:bCs/>
          <w:color w:val="000000" w:themeColor="text1"/>
          <w:sz w:val="24"/>
          <w:szCs w:val="24"/>
          <w:lang w:eastAsia="es-MX"/>
        </w:rPr>
        <w:t xml:space="preserve">Hernández, M. (2004). </w:t>
      </w:r>
      <w:r w:rsidRPr="00557542">
        <w:rPr>
          <w:rFonts w:ascii="Times New Roman" w:eastAsia="Times New Roman" w:hAnsi="Times New Roman" w:cs="Times New Roman"/>
          <w:bCs/>
          <w:i/>
          <w:iCs/>
          <w:color w:val="000000" w:themeColor="text1"/>
          <w:sz w:val="24"/>
          <w:szCs w:val="24"/>
          <w:lang w:eastAsia="es-MX"/>
        </w:rPr>
        <w:t>Capítulo 7. Técnicas de cría 7.1. Biología de Bombus ephippiatus</w:t>
      </w:r>
      <w:r w:rsidRPr="00557542">
        <w:rPr>
          <w:rFonts w:ascii="Times New Roman" w:eastAsia="Times New Roman" w:hAnsi="Times New Roman" w:cs="Times New Roman"/>
          <w:bCs/>
          <w:color w:val="000000" w:themeColor="text1"/>
          <w:sz w:val="24"/>
          <w:szCs w:val="24"/>
          <w:lang w:eastAsia="es-MX"/>
        </w:rPr>
        <w:t xml:space="preserve">. </w:t>
      </w:r>
      <w:hyperlink r:id="rId24" w:history="1">
        <w:r w:rsidRPr="00557542">
          <w:rPr>
            <w:rStyle w:val="Hipervnculo"/>
            <w:rFonts w:ascii="Times New Roman" w:eastAsia="Times New Roman" w:hAnsi="Times New Roman" w:cs="Times New Roman"/>
            <w:bCs/>
            <w:color w:val="000000" w:themeColor="text1"/>
            <w:sz w:val="24"/>
            <w:szCs w:val="24"/>
            <w:u w:val="none"/>
          </w:rPr>
          <w:t>http://catarina.udlap.mx/u_dl_a/tales/documentos/lbi/llorente_t_md/capitulo7.pdf</w:t>
        </w:r>
      </w:hyperlink>
      <w:r w:rsidRPr="00557542">
        <w:rPr>
          <w:rFonts w:ascii="Times New Roman" w:eastAsia="Times New Roman" w:hAnsi="Times New Roman" w:cs="Times New Roman"/>
          <w:bCs/>
          <w:color w:val="000000" w:themeColor="text1"/>
          <w:sz w:val="24"/>
          <w:szCs w:val="24"/>
        </w:rPr>
        <w:t xml:space="preserve"> </w:t>
      </w:r>
    </w:p>
    <w:p w14:paraId="77BE1B51"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shd w:val="clear" w:color="auto" w:fill="FFFFFF"/>
          <w:lang w:val="en-US"/>
        </w:rPr>
      </w:pPr>
      <w:r w:rsidRPr="00557542">
        <w:rPr>
          <w:rFonts w:ascii="Times New Roman" w:hAnsi="Times New Roman" w:cs="Times New Roman"/>
          <w:color w:val="000000" w:themeColor="text1"/>
          <w:sz w:val="24"/>
          <w:szCs w:val="24"/>
          <w:lang w:val="en-US"/>
        </w:rPr>
        <w:t>Heinrich, B. (2004)</w:t>
      </w:r>
      <w:r w:rsidRPr="00557542">
        <w:rPr>
          <w:rFonts w:ascii="Times New Roman" w:hAnsi="Times New Roman" w:cs="Times New Roman"/>
          <w:color w:val="000000" w:themeColor="text1"/>
          <w:sz w:val="24"/>
          <w:szCs w:val="24"/>
          <w:shd w:val="clear" w:color="auto" w:fill="FFFFFF"/>
          <w:lang w:val="en-US"/>
        </w:rPr>
        <w:t xml:space="preserve">. </w:t>
      </w:r>
      <w:r w:rsidRPr="00557542">
        <w:rPr>
          <w:rFonts w:ascii="Times New Roman" w:hAnsi="Times New Roman" w:cs="Times New Roman"/>
          <w:i/>
          <w:iCs/>
          <w:color w:val="000000" w:themeColor="text1"/>
          <w:sz w:val="24"/>
          <w:szCs w:val="24"/>
          <w:shd w:val="clear" w:color="auto" w:fill="FFFFFF"/>
          <w:lang w:val="en-US"/>
        </w:rPr>
        <w:t>Bumblebee economics. Cambridge</w:t>
      </w:r>
      <w:r w:rsidRPr="00557542">
        <w:rPr>
          <w:rFonts w:ascii="Times New Roman" w:hAnsi="Times New Roman" w:cs="Times New Roman"/>
          <w:color w:val="000000" w:themeColor="text1"/>
          <w:sz w:val="24"/>
          <w:szCs w:val="24"/>
          <w:shd w:val="clear" w:color="auto" w:fill="FFFFFF"/>
          <w:lang w:val="en-US"/>
        </w:rPr>
        <w:t>. Harvard University Press.</w:t>
      </w:r>
    </w:p>
    <w:p w14:paraId="532AF0AE"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 xml:space="preserve">Morales, C. (2007). Introducción de abejorros (Bombus) no nativos: causas, consecuencias ecológicas y perspectivas. </w:t>
      </w:r>
      <w:r w:rsidRPr="00557542">
        <w:rPr>
          <w:rFonts w:ascii="Times New Roman" w:hAnsi="Times New Roman" w:cs="Times New Roman"/>
          <w:i/>
          <w:iCs/>
          <w:color w:val="000000" w:themeColor="text1"/>
          <w:sz w:val="24"/>
          <w:szCs w:val="24"/>
        </w:rPr>
        <w:t>Asociación Argentina de Ecología. Ecología Austral</w:t>
      </w:r>
      <w:r w:rsidRPr="00557542">
        <w:rPr>
          <w:rFonts w:ascii="Times New Roman" w:hAnsi="Times New Roman" w:cs="Times New Roman"/>
          <w:color w:val="000000" w:themeColor="text1"/>
          <w:sz w:val="24"/>
          <w:szCs w:val="24"/>
        </w:rPr>
        <w:t>, (17), 51-65.</w:t>
      </w:r>
    </w:p>
    <w:p w14:paraId="31601F99"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 xml:space="preserve">Pueblos América (2020). </w:t>
      </w:r>
      <w:proofErr w:type="spellStart"/>
      <w:r w:rsidRPr="00557542">
        <w:rPr>
          <w:rFonts w:ascii="Times New Roman" w:hAnsi="Times New Roman" w:cs="Times New Roman"/>
          <w:color w:val="000000" w:themeColor="text1"/>
          <w:sz w:val="24"/>
          <w:szCs w:val="24"/>
        </w:rPr>
        <w:t>Techaluta</w:t>
      </w:r>
      <w:proofErr w:type="spellEnd"/>
      <w:r w:rsidRPr="00557542">
        <w:rPr>
          <w:rFonts w:ascii="Times New Roman" w:hAnsi="Times New Roman" w:cs="Times New Roman"/>
          <w:color w:val="000000" w:themeColor="text1"/>
          <w:sz w:val="24"/>
          <w:szCs w:val="24"/>
        </w:rPr>
        <w:t xml:space="preserve"> de Montenegro (Municipio). </w:t>
      </w:r>
      <w:hyperlink r:id="rId25" w:history="1">
        <w:r w:rsidRPr="00557542">
          <w:rPr>
            <w:rStyle w:val="Hipervnculo"/>
            <w:rFonts w:ascii="Times New Roman" w:hAnsi="Times New Roman" w:cs="Times New Roman"/>
            <w:color w:val="000000" w:themeColor="text1"/>
            <w:sz w:val="24"/>
            <w:szCs w:val="24"/>
            <w:u w:val="none"/>
          </w:rPr>
          <w:t>https://mexico.pueblosamerica.com/jalisco/techaluta-de-montenegro/</w:t>
        </w:r>
      </w:hyperlink>
    </w:p>
    <w:p w14:paraId="4FA908FF"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t xml:space="preserve">Santamaría, S., Castro, L., </w:t>
      </w:r>
      <w:proofErr w:type="spellStart"/>
      <w:r w:rsidRPr="00557542">
        <w:rPr>
          <w:rFonts w:ascii="Times New Roman" w:hAnsi="Times New Roman" w:cs="Times New Roman"/>
          <w:color w:val="000000" w:themeColor="text1"/>
          <w:sz w:val="24"/>
          <w:szCs w:val="24"/>
        </w:rPr>
        <w:t>Garcia</w:t>
      </w:r>
      <w:proofErr w:type="spellEnd"/>
      <w:r w:rsidRPr="00557542">
        <w:rPr>
          <w:rFonts w:ascii="Times New Roman" w:hAnsi="Times New Roman" w:cs="Times New Roman"/>
          <w:color w:val="000000" w:themeColor="text1"/>
          <w:sz w:val="24"/>
          <w:szCs w:val="24"/>
        </w:rPr>
        <w:t xml:space="preserve">-Camacho, R., Giménez, L., </w:t>
      </w:r>
      <w:proofErr w:type="spellStart"/>
      <w:r w:rsidRPr="00557542">
        <w:rPr>
          <w:rFonts w:ascii="Times New Roman" w:hAnsi="Times New Roman" w:cs="Times New Roman"/>
          <w:color w:val="000000" w:themeColor="text1"/>
          <w:sz w:val="24"/>
          <w:szCs w:val="24"/>
        </w:rPr>
        <w:t>Mendez</w:t>
      </w:r>
      <w:proofErr w:type="spellEnd"/>
      <w:r w:rsidRPr="00557542">
        <w:rPr>
          <w:rFonts w:ascii="Times New Roman" w:hAnsi="Times New Roman" w:cs="Times New Roman"/>
          <w:color w:val="000000" w:themeColor="text1"/>
          <w:sz w:val="24"/>
          <w:szCs w:val="24"/>
        </w:rPr>
        <w:t xml:space="preserve">, M., Milla, R., Teixido, A. y Torices, R. (2011). Abejorros </w:t>
      </w:r>
      <w:r w:rsidRPr="00557542">
        <w:rPr>
          <w:rFonts w:ascii="Times New Roman" w:hAnsi="Times New Roman" w:cs="Times New Roman"/>
          <w:i/>
          <w:color w:val="000000" w:themeColor="text1"/>
          <w:sz w:val="24"/>
          <w:szCs w:val="24"/>
        </w:rPr>
        <w:t>(</w:t>
      </w:r>
      <w:proofErr w:type="spellStart"/>
      <w:r w:rsidRPr="00557542">
        <w:rPr>
          <w:rFonts w:ascii="Times New Roman" w:hAnsi="Times New Roman" w:cs="Times New Roman"/>
          <w:i/>
          <w:color w:val="000000" w:themeColor="text1"/>
          <w:sz w:val="24"/>
          <w:szCs w:val="24"/>
        </w:rPr>
        <w:t>Bombus</w:t>
      </w:r>
      <w:proofErr w:type="spellEnd"/>
      <w:r w:rsidRPr="00557542">
        <w:rPr>
          <w:rFonts w:ascii="Times New Roman" w:hAnsi="Times New Roman" w:cs="Times New Roman"/>
          <w:i/>
          <w:color w:val="000000" w:themeColor="text1"/>
          <w:sz w:val="24"/>
          <w:szCs w:val="24"/>
        </w:rPr>
        <w:t xml:space="preserve"> </w:t>
      </w:r>
      <w:proofErr w:type="spellStart"/>
      <w:r w:rsidRPr="00557542">
        <w:rPr>
          <w:rFonts w:ascii="Times New Roman" w:hAnsi="Times New Roman" w:cs="Times New Roman"/>
          <w:i/>
          <w:color w:val="000000" w:themeColor="text1"/>
          <w:sz w:val="24"/>
          <w:szCs w:val="24"/>
        </w:rPr>
        <w:t>spp</w:t>
      </w:r>
      <w:proofErr w:type="spellEnd"/>
      <w:r w:rsidRPr="00557542">
        <w:rPr>
          <w:rFonts w:ascii="Times New Roman" w:hAnsi="Times New Roman" w:cs="Times New Roman"/>
          <w:i/>
          <w:color w:val="000000" w:themeColor="text1"/>
          <w:sz w:val="24"/>
          <w:szCs w:val="24"/>
        </w:rPr>
        <w:t xml:space="preserve">.: </w:t>
      </w:r>
      <w:proofErr w:type="spellStart"/>
      <w:r w:rsidRPr="00557542">
        <w:rPr>
          <w:rFonts w:ascii="Times New Roman" w:hAnsi="Times New Roman" w:cs="Times New Roman"/>
          <w:i/>
          <w:color w:val="000000" w:themeColor="text1"/>
          <w:sz w:val="24"/>
          <w:szCs w:val="24"/>
        </w:rPr>
        <w:t>hymenoptera</w:t>
      </w:r>
      <w:proofErr w:type="spellEnd"/>
      <w:r w:rsidRPr="00557542">
        <w:rPr>
          <w:rFonts w:ascii="Times New Roman" w:hAnsi="Times New Roman" w:cs="Times New Roman"/>
          <w:i/>
          <w:color w:val="000000" w:themeColor="text1"/>
          <w:sz w:val="24"/>
          <w:szCs w:val="24"/>
        </w:rPr>
        <w:t xml:space="preserve">, </w:t>
      </w:r>
      <w:proofErr w:type="spellStart"/>
      <w:r w:rsidRPr="00557542">
        <w:rPr>
          <w:rFonts w:ascii="Times New Roman" w:hAnsi="Times New Roman" w:cs="Times New Roman"/>
          <w:i/>
          <w:color w:val="000000" w:themeColor="text1"/>
          <w:sz w:val="24"/>
          <w:szCs w:val="24"/>
        </w:rPr>
        <w:t>apidae</w:t>
      </w:r>
      <w:proofErr w:type="spellEnd"/>
      <w:r w:rsidRPr="00557542">
        <w:rPr>
          <w:rFonts w:ascii="Times New Roman" w:hAnsi="Times New Roman" w:cs="Times New Roman"/>
          <w:i/>
          <w:color w:val="000000" w:themeColor="text1"/>
          <w:sz w:val="24"/>
          <w:szCs w:val="24"/>
        </w:rPr>
        <w:t>)</w:t>
      </w:r>
      <w:r w:rsidRPr="00557542">
        <w:rPr>
          <w:rFonts w:ascii="Times New Roman" w:hAnsi="Times New Roman" w:cs="Times New Roman"/>
          <w:color w:val="000000" w:themeColor="text1"/>
          <w:sz w:val="24"/>
          <w:szCs w:val="24"/>
        </w:rPr>
        <w:t xml:space="preserve"> del Jou de los Cabrones (Parque Nacional Picos de Europa) y confirmación de la presencia </w:t>
      </w:r>
      <w:r w:rsidRPr="00557542">
        <w:rPr>
          <w:rFonts w:ascii="Times New Roman" w:hAnsi="Times New Roman" w:cs="Times New Roman"/>
          <w:i/>
          <w:color w:val="000000" w:themeColor="text1"/>
          <w:sz w:val="24"/>
          <w:szCs w:val="24"/>
        </w:rPr>
        <w:t xml:space="preserve">de </w:t>
      </w:r>
      <w:proofErr w:type="spellStart"/>
      <w:r w:rsidRPr="00557542">
        <w:rPr>
          <w:rFonts w:ascii="Times New Roman" w:hAnsi="Times New Roman" w:cs="Times New Roman"/>
          <w:i/>
          <w:color w:val="000000" w:themeColor="text1"/>
          <w:sz w:val="24"/>
          <w:szCs w:val="24"/>
        </w:rPr>
        <w:t>Bombus</w:t>
      </w:r>
      <w:proofErr w:type="spellEnd"/>
      <w:r w:rsidRPr="00557542">
        <w:rPr>
          <w:rFonts w:ascii="Times New Roman" w:hAnsi="Times New Roman" w:cs="Times New Roman"/>
          <w:i/>
          <w:color w:val="000000" w:themeColor="text1"/>
          <w:sz w:val="24"/>
          <w:szCs w:val="24"/>
        </w:rPr>
        <w:t xml:space="preserve"> </w:t>
      </w:r>
      <w:proofErr w:type="spellStart"/>
      <w:r w:rsidRPr="00557542">
        <w:rPr>
          <w:rFonts w:ascii="Times New Roman" w:hAnsi="Times New Roman" w:cs="Times New Roman"/>
          <w:i/>
          <w:color w:val="000000" w:themeColor="text1"/>
          <w:sz w:val="24"/>
          <w:szCs w:val="24"/>
        </w:rPr>
        <w:t>mendax</w:t>
      </w:r>
      <w:proofErr w:type="spellEnd"/>
      <w:r w:rsidRPr="00557542">
        <w:rPr>
          <w:rFonts w:ascii="Times New Roman" w:hAnsi="Times New Roman" w:cs="Times New Roman"/>
          <w:i/>
          <w:color w:val="000000" w:themeColor="text1"/>
          <w:sz w:val="24"/>
          <w:szCs w:val="24"/>
        </w:rPr>
        <w:t xml:space="preserve"> </w:t>
      </w:r>
      <w:proofErr w:type="spellStart"/>
      <w:r w:rsidRPr="00557542">
        <w:rPr>
          <w:rFonts w:ascii="Times New Roman" w:hAnsi="Times New Roman" w:cs="Times New Roman"/>
          <w:i/>
          <w:color w:val="000000" w:themeColor="text1"/>
          <w:sz w:val="24"/>
          <w:szCs w:val="24"/>
        </w:rPr>
        <w:t>gerstaecker</w:t>
      </w:r>
      <w:proofErr w:type="spellEnd"/>
      <w:r w:rsidRPr="00557542">
        <w:rPr>
          <w:rFonts w:ascii="Times New Roman" w:hAnsi="Times New Roman" w:cs="Times New Roman"/>
          <w:color w:val="000000" w:themeColor="text1"/>
          <w:sz w:val="24"/>
          <w:szCs w:val="24"/>
        </w:rPr>
        <w:t xml:space="preserve">, 1869 en la Cordillera Cantábrica (España). </w:t>
      </w:r>
      <w:r w:rsidRPr="00557542">
        <w:rPr>
          <w:rFonts w:ascii="Times New Roman" w:hAnsi="Times New Roman" w:cs="Times New Roman"/>
          <w:i/>
          <w:iCs/>
          <w:color w:val="000000" w:themeColor="text1"/>
          <w:sz w:val="24"/>
          <w:szCs w:val="24"/>
          <w:bdr w:val="none" w:sz="0" w:space="0" w:color="auto" w:frame="1"/>
        </w:rPr>
        <w:t>Boletín de la Sociedad Entomológica Aragonesa</w:t>
      </w:r>
      <w:r w:rsidRPr="00557542">
        <w:rPr>
          <w:rFonts w:ascii="Times New Roman" w:hAnsi="Times New Roman" w:cs="Times New Roman"/>
          <w:color w:val="000000" w:themeColor="text1"/>
          <w:sz w:val="24"/>
          <w:szCs w:val="24"/>
        </w:rPr>
        <w:t>, </w:t>
      </w:r>
      <w:r w:rsidRPr="00557542">
        <w:rPr>
          <w:rFonts w:ascii="Times New Roman" w:hAnsi="Times New Roman" w:cs="Times New Roman"/>
          <w:i/>
          <w:iCs/>
          <w:color w:val="000000" w:themeColor="text1"/>
          <w:sz w:val="24"/>
          <w:szCs w:val="24"/>
        </w:rPr>
        <w:t>48</w:t>
      </w:r>
      <w:r w:rsidRPr="00557542">
        <w:rPr>
          <w:rFonts w:ascii="Times New Roman" w:hAnsi="Times New Roman" w:cs="Times New Roman"/>
          <w:color w:val="000000" w:themeColor="text1"/>
          <w:sz w:val="24"/>
          <w:szCs w:val="24"/>
        </w:rPr>
        <w:t>, 143-146.</w:t>
      </w:r>
    </w:p>
    <w:p w14:paraId="2AE74BFC" w14:textId="77777777" w:rsidR="00780F73" w:rsidRDefault="001964C6" w:rsidP="00780F73">
      <w:pPr>
        <w:spacing w:after="0" w:line="360" w:lineRule="auto"/>
        <w:ind w:left="426" w:hanging="426"/>
        <w:contextualSpacing/>
        <w:jc w:val="both"/>
        <w:rPr>
          <w:rFonts w:ascii="Times New Roman" w:hAnsi="Times New Roman" w:cs="Times New Roman"/>
          <w:color w:val="000000" w:themeColor="text1"/>
          <w:sz w:val="24"/>
          <w:szCs w:val="24"/>
        </w:rPr>
      </w:pPr>
      <w:r w:rsidRPr="00557542">
        <w:rPr>
          <w:rFonts w:ascii="Times New Roman" w:eastAsia="Times New Roman" w:hAnsi="Times New Roman" w:cs="Times New Roman"/>
          <w:bCs/>
          <w:color w:val="000000" w:themeColor="text1"/>
          <w:kern w:val="36"/>
          <w:sz w:val="24"/>
          <w:szCs w:val="24"/>
          <w:lang w:val="es-ES" w:eastAsia="es-MX"/>
        </w:rPr>
        <w:t>Salvar</w:t>
      </w:r>
      <w:r w:rsidRPr="00557542">
        <w:rPr>
          <w:rFonts w:ascii="Times New Roman" w:eastAsia="Times New Roman" w:hAnsi="Times New Roman" w:cs="Times New Roman"/>
          <w:bCs/>
          <w:color w:val="000000" w:themeColor="text1"/>
          <w:kern w:val="36"/>
          <w:sz w:val="24"/>
          <w:szCs w:val="24"/>
          <w:lang w:val="es-ES"/>
        </w:rPr>
        <w:t>r</w:t>
      </w:r>
      <w:r w:rsidRPr="00557542">
        <w:rPr>
          <w:rFonts w:ascii="Times New Roman" w:eastAsia="Times New Roman" w:hAnsi="Times New Roman" w:cs="Times New Roman"/>
          <w:bCs/>
          <w:color w:val="000000" w:themeColor="text1"/>
          <w:kern w:val="36"/>
          <w:sz w:val="24"/>
          <w:szCs w:val="24"/>
          <w:lang w:val="es-ES" w:eastAsia="es-MX"/>
        </w:rPr>
        <w:t xml:space="preserve">ey, M. (2012). </w:t>
      </w:r>
      <w:r w:rsidRPr="00557542">
        <w:rPr>
          <w:rFonts w:ascii="Times New Roman" w:hAnsi="Times New Roman" w:cs="Times New Roman"/>
          <w:i/>
          <w:color w:val="000000" w:themeColor="text1"/>
          <w:sz w:val="24"/>
          <w:szCs w:val="24"/>
        </w:rPr>
        <w:t xml:space="preserve">Utilización de abejorros nativos, </w:t>
      </w:r>
      <w:proofErr w:type="spellStart"/>
      <w:r w:rsidRPr="00557542">
        <w:rPr>
          <w:rFonts w:ascii="Times New Roman" w:hAnsi="Times New Roman" w:cs="Times New Roman"/>
          <w:i/>
          <w:color w:val="000000" w:themeColor="text1"/>
          <w:sz w:val="24"/>
          <w:szCs w:val="24"/>
        </w:rPr>
        <w:t>Bombus</w:t>
      </w:r>
      <w:proofErr w:type="spellEnd"/>
      <w:r w:rsidRPr="00557542">
        <w:rPr>
          <w:rFonts w:ascii="Times New Roman" w:hAnsi="Times New Roman" w:cs="Times New Roman"/>
          <w:i/>
          <w:color w:val="000000" w:themeColor="text1"/>
          <w:sz w:val="24"/>
          <w:szCs w:val="24"/>
        </w:rPr>
        <w:t xml:space="preserve"> </w:t>
      </w:r>
      <w:proofErr w:type="spellStart"/>
      <w:r w:rsidRPr="00557542">
        <w:rPr>
          <w:rFonts w:ascii="Times New Roman" w:hAnsi="Times New Roman" w:cs="Times New Roman"/>
          <w:i/>
          <w:color w:val="000000" w:themeColor="text1"/>
          <w:sz w:val="24"/>
          <w:szCs w:val="24"/>
        </w:rPr>
        <w:t>atratus</w:t>
      </w:r>
      <w:proofErr w:type="spellEnd"/>
      <w:r w:rsidRPr="00557542">
        <w:rPr>
          <w:rFonts w:ascii="Times New Roman" w:hAnsi="Times New Roman" w:cs="Times New Roman"/>
          <w:i/>
          <w:color w:val="000000" w:themeColor="text1"/>
          <w:sz w:val="24"/>
          <w:szCs w:val="24"/>
        </w:rPr>
        <w:t xml:space="preserve"> y </w:t>
      </w:r>
      <w:proofErr w:type="spellStart"/>
      <w:r w:rsidRPr="00557542">
        <w:rPr>
          <w:rFonts w:ascii="Times New Roman" w:hAnsi="Times New Roman" w:cs="Times New Roman"/>
          <w:i/>
          <w:color w:val="000000" w:themeColor="text1"/>
          <w:sz w:val="24"/>
          <w:szCs w:val="24"/>
        </w:rPr>
        <w:t>Bombus</w:t>
      </w:r>
      <w:proofErr w:type="spellEnd"/>
      <w:r w:rsidRPr="00557542">
        <w:rPr>
          <w:rFonts w:ascii="Times New Roman" w:hAnsi="Times New Roman" w:cs="Times New Roman"/>
          <w:i/>
          <w:color w:val="000000" w:themeColor="text1"/>
          <w:sz w:val="24"/>
          <w:szCs w:val="24"/>
        </w:rPr>
        <w:t xml:space="preserve"> </w:t>
      </w:r>
      <w:proofErr w:type="spellStart"/>
      <w:r w:rsidRPr="00557542">
        <w:rPr>
          <w:rFonts w:ascii="Times New Roman" w:hAnsi="Times New Roman" w:cs="Times New Roman"/>
          <w:i/>
          <w:color w:val="000000" w:themeColor="text1"/>
          <w:sz w:val="24"/>
          <w:szCs w:val="24"/>
        </w:rPr>
        <w:t>bellicosus</w:t>
      </w:r>
      <w:proofErr w:type="spellEnd"/>
      <w:r w:rsidRPr="00557542">
        <w:rPr>
          <w:rFonts w:ascii="Times New Roman" w:hAnsi="Times New Roman" w:cs="Times New Roman"/>
          <w:i/>
          <w:color w:val="000000" w:themeColor="text1"/>
          <w:sz w:val="24"/>
          <w:szCs w:val="24"/>
        </w:rPr>
        <w:t xml:space="preserve"> para producción de semillas de trébol rojo </w:t>
      </w:r>
      <w:r w:rsidRPr="00557542">
        <w:rPr>
          <w:rFonts w:ascii="Times New Roman" w:hAnsi="Times New Roman" w:cs="Times New Roman"/>
          <w:color w:val="000000" w:themeColor="text1"/>
          <w:sz w:val="24"/>
          <w:szCs w:val="24"/>
        </w:rPr>
        <w:t xml:space="preserve">(tesis de maestría). Universidad de la República. </w:t>
      </w:r>
      <w:hyperlink r:id="rId26" w:history="1">
        <w:r w:rsidRPr="00557542">
          <w:rPr>
            <w:rStyle w:val="Hipervnculo"/>
            <w:rFonts w:ascii="Times New Roman" w:hAnsi="Times New Roman" w:cs="Times New Roman"/>
            <w:color w:val="000000" w:themeColor="text1"/>
            <w:sz w:val="24"/>
            <w:szCs w:val="24"/>
            <w:u w:val="none"/>
          </w:rPr>
          <w:t>https://www.colibri.udelar.edu.uy/jspui/bitstream/20.500.12008/27906/1/SalvarreyMendozaSheenaMarie.pdf</w:t>
        </w:r>
      </w:hyperlink>
      <w:r w:rsidRPr="00557542">
        <w:rPr>
          <w:rFonts w:ascii="Times New Roman" w:hAnsi="Times New Roman" w:cs="Times New Roman"/>
          <w:color w:val="000000" w:themeColor="text1"/>
          <w:sz w:val="24"/>
          <w:szCs w:val="24"/>
        </w:rPr>
        <w:t xml:space="preserve"> </w:t>
      </w:r>
    </w:p>
    <w:p w14:paraId="61999BBF" w14:textId="311FC578" w:rsidR="001964C6" w:rsidRPr="00780F73" w:rsidRDefault="001964C6" w:rsidP="00780F73">
      <w:pPr>
        <w:spacing w:after="0" w:line="360" w:lineRule="auto"/>
        <w:ind w:left="426" w:hanging="426"/>
        <w:contextualSpacing/>
        <w:jc w:val="both"/>
        <w:rPr>
          <w:rStyle w:val="Hipervnculo"/>
          <w:rFonts w:ascii="Times New Roman" w:eastAsia="Calibri" w:hAnsi="Times New Roman" w:cs="Times New Roman"/>
          <w:color w:val="000000" w:themeColor="text1"/>
          <w:sz w:val="24"/>
          <w:szCs w:val="24"/>
          <w:u w:val="none"/>
          <w:lang w:eastAsia="es-MX"/>
        </w:rPr>
      </w:pPr>
      <w:r w:rsidRPr="00557542">
        <w:rPr>
          <w:rFonts w:ascii="Times New Roman" w:hAnsi="Times New Roman" w:cs="Times New Roman"/>
          <w:color w:val="000000" w:themeColor="text1"/>
          <w:sz w:val="24"/>
          <w:szCs w:val="24"/>
        </w:rPr>
        <w:t xml:space="preserve">Salvarrey, M., Arbulo, N., Santos, E. y </w:t>
      </w:r>
      <w:proofErr w:type="spellStart"/>
      <w:r w:rsidRPr="00557542">
        <w:rPr>
          <w:rFonts w:ascii="Times New Roman" w:hAnsi="Times New Roman" w:cs="Times New Roman"/>
          <w:color w:val="000000" w:themeColor="text1"/>
          <w:sz w:val="24"/>
          <w:szCs w:val="24"/>
        </w:rPr>
        <w:t>Invernizzi</w:t>
      </w:r>
      <w:proofErr w:type="spellEnd"/>
      <w:r w:rsidRPr="00557542">
        <w:rPr>
          <w:rFonts w:ascii="Times New Roman" w:hAnsi="Times New Roman" w:cs="Times New Roman"/>
          <w:color w:val="000000" w:themeColor="text1"/>
          <w:sz w:val="24"/>
          <w:szCs w:val="24"/>
        </w:rPr>
        <w:t xml:space="preserve">, C. (2013). </w:t>
      </w:r>
      <w:r w:rsidRPr="00557542">
        <w:rPr>
          <w:rFonts w:ascii="Times New Roman" w:hAnsi="Times New Roman" w:cs="Times New Roman"/>
          <w:iCs/>
          <w:color w:val="000000" w:themeColor="text1"/>
          <w:sz w:val="24"/>
          <w:szCs w:val="24"/>
        </w:rPr>
        <w:t xml:space="preserve">Cría artificial de abejorros </w:t>
      </w:r>
      <w:r w:rsidRPr="00557542">
        <w:rPr>
          <w:rFonts w:ascii="Times New Roman" w:hAnsi="Times New Roman" w:cs="Times New Roman"/>
          <w:bCs/>
          <w:iCs/>
          <w:color w:val="000000" w:themeColor="text1"/>
          <w:sz w:val="24"/>
          <w:szCs w:val="24"/>
          <w:shd w:val="clear" w:color="auto" w:fill="FFFFFF"/>
        </w:rPr>
        <w:t>nativos</w:t>
      </w:r>
      <w:r w:rsidRPr="00557542">
        <w:rPr>
          <w:rFonts w:ascii="Times New Roman" w:hAnsi="Times New Roman" w:cs="Times New Roman"/>
          <w:bCs/>
          <w:i/>
          <w:color w:val="000000" w:themeColor="text1"/>
          <w:sz w:val="24"/>
          <w:szCs w:val="24"/>
          <w:shd w:val="clear" w:color="auto" w:fill="FFFFFF"/>
        </w:rPr>
        <w:t xml:space="preserve"> </w:t>
      </w:r>
      <w:proofErr w:type="spellStart"/>
      <w:r w:rsidRPr="00557542">
        <w:rPr>
          <w:rFonts w:ascii="Times New Roman" w:hAnsi="Times New Roman" w:cs="Times New Roman"/>
          <w:bCs/>
          <w:i/>
          <w:color w:val="000000" w:themeColor="text1"/>
          <w:sz w:val="24"/>
          <w:szCs w:val="24"/>
          <w:shd w:val="clear" w:color="auto" w:fill="FFFFFF"/>
        </w:rPr>
        <w:t>Bombus</w:t>
      </w:r>
      <w:proofErr w:type="spellEnd"/>
      <w:r w:rsidRPr="00557542">
        <w:rPr>
          <w:rFonts w:ascii="Times New Roman" w:hAnsi="Times New Roman" w:cs="Times New Roman"/>
          <w:bCs/>
          <w:i/>
          <w:color w:val="000000" w:themeColor="text1"/>
          <w:sz w:val="24"/>
          <w:szCs w:val="24"/>
          <w:shd w:val="clear" w:color="auto" w:fill="FFFFFF"/>
        </w:rPr>
        <w:t xml:space="preserve"> </w:t>
      </w:r>
      <w:proofErr w:type="spellStart"/>
      <w:r w:rsidRPr="00557542">
        <w:rPr>
          <w:rFonts w:ascii="Times New Roman" w:hAnsi="Times New Roman" w:cs="Times New Roman"/>
          <w:bCs/>
          <w:i/>
          <w:color w:val="000000" w:themeColor="text1"/>
          <w:sz w:val="24"/>
          <w:szCs w:val="24"/>
          <w:shd w:val="clear" w:color="auto" w:fill="FFFFFF"/>
        </w:rPr>
        <w:t>atratus</w:t>
      </w:r>
      <w:proofErr w:type="spellEnd"/>
      <w:r w:rsidRPr="00557542">
        <w:rPr>
          <w:rFonts w:ascii="Times New Roman" w:hAnsi="Times New Roman" w:cs="Times New Roman"/>
          <w:bCs/>
          <w:i/>
          <w:color w:val="000000" w:themeColor="text1"/>
          <w:sz w:val="24"/>
          <w:szCs w:val="24"/>
          <w:shd w:val="clear" w:color="auto" w:fill="FFFFFF"/>
        </w:rPr>
        <w:t xml:space="preserve"> </w:t>
      </w:r>
      <w:r w:rsidRPr="00557542">
        <w:rPr>
          <w:rFonts w:ascii="Times New Roman" w:hAnsi="Times New Roman" w:cs="Times New Roman"/>
          <w:bCs/>
          <w:iCs/>
          <w:color w:val="000000" w:themeColor="text1"/>
          <w:sz w:val="24"/>
          <w:szCs w:val="24"/>
          <w:shd w:val="clear" w:color="auto" w:fill="FFFFFF"/>
        </w:rPr>
        <w:t>y</w:t>
      </w:r>
      <w:r w:rsidRPr="00557542">
        <w:rPr>
          <w:rFonts w:ascii="Times New Roman" w:hAnsi="Times New Roman" w:cs="Times New Roman"/>
          <w:bCs/>
          <w:i/>
          <w:color w:val="000000" w:themeColor="text1"/>
          <w:sz w:val="24"/>
          <w:szCs w:val="24"/>
          <w:shd w:val="clear" w:color="auto" w:fill="FFFFFF"/>
        </w:rPr>
        <w:t xml:space="preserve"> </w:t>
      </w:r>
      <w:proofErr w:type="spellStart"/>
      <w:r w:rsidRPr="00557542">
        <w:rPr>
          <w:rFonts w:ascii="Times New Roman" w:hAnsi="Times New Roman" w:cs="Times New Roman"/>
          <w:bCs/>
          <w:i/>
          <w:color w:val="000000" w:themeColor="text1"/>
          <w:sz w:val="24"/>
          <w:szCs w:val="24"/>
          <w:shd w:val="clear" w:color="auto" w:fill="FFFFFF"/>
        </w:rPr>
        <w:t>Bombus</w:t>
      </w:r>
      <w:proofErr w:type="spellEnd"/>
      <w:r w:rsidRPr="00557542">
        <w:rPr>
          <w:rFonts w:ascii="Times New Roman" w:hAnsi="Times New Roman" w:cs="Times New Roman"/>
          <w:bCs/>
          <w:i/>
          <w:color w:val="000000" w:themeColor="text1"/>
          <w:sz w:val="24"/>
          <w:szCs w:val="24"/>
          <w:shd w:val="clear" w:color="auto" w:fill="FFFFFF"/>
        </w:rPr>
        <w:t xml:space="preserve"> </w:t>
      </w:r>
      <w:proofErr w:type="spellStart"/>
      <w:r w:rsidRPr="00557542">
        <w:rPr>
          <w:rFonts w:ascii="Times New Roman" w:hAnsi="Times New Roman" w:cs="Times New Roman"/>
          <w:bCs/>
          <w:i/>
          <w:color w:val="000000" w:themeColor="text1"/>
          <w:sz w:val="24"/>
          <w:szCs w:val="24"/>
          <w:shd w:val="clear" w:color="auto" w:fill="FFFFFF"/>
        </w:rPr>
        <w:t>bellicosus</w:t>
      </w:r>
      <w:proofErr w:type="spellEnd"/>
      <w:r w:rsidRPr="00557542">
        <w:rPr>
          <w:rFonts w:ascii="Times New Roman" w:hAnsi="Times New Roman" w:cs="Times New Roman"/>
          <w:bCs/>
          <w:i/>
          <w:color w:val="000000" w:themeColor="text1"/>
          <w:sz w:val="24"/>
          <w:szCs w:val="24"/>
          <w:shd w:val="clear" w:color="auto" w:fill="FFFFFF"/>
        </w:rPr>
        <w:t xml:space="preserve"> </w:t>
      </w:r>
      <w:r w:rsidRPr="00557542">
        <w:rPr>
          <w:rFonts w:ascii="Times New Roman" w:hAnsi="Times New Roman" w:cs="Times New Roman"/>
          <w:bCs/>
          <w:iCs/>
          <w:color w:val="000000" w:themeColor="text1"/>
          <w:sz w:val="24"/>
          <w:szCs w:val="24"/>
          <w:shd w:val="clear" w:color="auto" w:fill="FFFFFF"/>
        </w:rPr>
        <w:t>(</w:t>
      </w:r>
      <w:proofErr w:type="spellStart"/>
      <w:r w:rsidRPr="00557542">
        <w:rPr>
          <w:rFonts w:ascii="Times New Roman" w:hAnsi="Times New Roman" w:cs="Times New Roman"/>
          <w:bCs/>
          <w:i/>
          <w:color w:val="000000" w:themeColor="text1"/>
          <w:sz w:val="24"/>
          <w:szCs w:val="24"/>
          <w:shd w:val="clear" w:color="auto" w:fill="FFFFFF"/>
        </w:rPr>
        <w:t>Hymenoptera</w:t>
      </w:r>
      <w:proofErr w:type="spellEnd"/>
      <w:r w:rsidRPr="00557542">
        <w:rPr>
          <w:rFonts w:ascii="Times New Roman" w:hAnsi="Times New Roman" w:cs="Times New Roman"/>
          <w:bCs/>
          <w:i/>
          <w:color w:val="000000" w:themeColor="text1"/>
          <w:sz w:val="24"/>
          <w:szCs w:val="24"/>
          <w:shd w:val="clear" w:color="auto" w:fill="FFFFFF"/>
        </w:rPr>
        <w:t xml:space="preserve">, </w:t>
      </w:r>
      <w:proofErr w:type="spellStart"/>
      <w:r w:rsidRPr="00557542">
        <w:rPr>
          <w:rFonts w:ascii="Times New Roman" w:hAnsi="Times New Roman" w:cs="Times New Roman"/>
          <w:bCs/>
          <w:i/>
          <w:color w:val="000000" w:themeColor="text1"/>
          <w:sz w:val="24"/>
          <w:szCs w:val="24"/>
          <w:shd w:val="clear" w:color="auto" w:fill="FFFFFF"/>
        </w:rPr>
        <w:t>Apidae</w:t>
      </w:r>
      <w:proofErr w:type="spellEnd"/>
      <w:r w:rsidRPr="00557542">
        <w:rPr>
          <w:rFonts w:ascii="Times New Roman" w:hAnsi="Times New Roman" w:cs="Times New Roman"/>
          <w:bCs/>
          <w:iCs/>
          <w:color w:val="000000" w:themeColor="text1"/>
          <w:sz w:val="24"/>
          <w:szCs w:val="24"/>
          <w:shd w:val="clear" w:color="auto" w:fill="FFFFFF"/>
        </w:rPr>
        <w:t>)</w:t>
      </w:r>
      <w:r w:rsidRPr="00557542">
        <w:rPr>
          <w:rFonts w:ascii="Times New Roman" w:hAnsi="Times New Roman" w:cs="Times New Roman"/>
          <w:bCs/>
          <w:i/>
          <w:color w:val="000000" w:themeColor="text1"/>
          <w:sz w:val="24"/>
          <w:szCs w:val="24"/>
          <w:shd w:val="clear" w:color="auto" w:fill="FFFFFF"/>
        </w:rPr>
        <w:t>.</w:t>
      </w:r>
      <w:r w:rsidRPr="00557542">
        <w:rPr>
          <w:rFonts w:ascii="Times New Roman" w:hAnsi="Times New Roman" w:cs="Times New Roman"/>
          <w:color w:val="000000" w:themeColor="text1"/>
          <w:spacing w:val="10"/>
          <w:sz w:val="24"/>
          <w:szCs w:val="24"/>
          <w:shd w:val="clear" w:color="auto" w:fill="FFFFFF"/>
        </w:rPr>
        <w:t xml:space="preserve"> </w:t>
      </w:r>
      <w:proofErr w:type="spellStart"/>
      <w:r w:rsidRPr="00557542">
        <w:rPr>
          <w:rFonts w:ascii="Times New Roman" w:hAnsi="Times New Roman" w:cs="Times New Roman"/>
          <w:i/>
          <w:iCs/>
          <w:color w:val="000000" w:themeColor="text1"/>
          <w:spacing w:val="10"/>
          <w:sz w:val="24"/>
          <w:szCs w:val="24"/>
          <w:shd w:val="clear" w:color="auto" w:fill="FFFFFF"/>
        </w:rPr>
        <w:t>Agrociencia</w:t>
      </w:r>
      <w:proofErr w:type="spellEnd"/>
      <w:r w:rsidRPr="00557542">
        <w:rPr>
          <w:rFonts w:ascii="Times New Roman" w:hAnsi="Times New Roman" w:cs="Times New Roman"/>
          <w:i/>
          <w:iCs/>
          <w:color w:val="000000" w:themeColor="text1"/>
          <w:spacing w:val="10"/>
          <w:sz w:val="24"/>
          <w:szCs w:val="24"/>
          <w:shd w:val="clear" w:color="auto" w:fill="FFFFFF"/>
        </w:rPr>
        <w:t xml:space="preserve"> Uruguay</w:t>
      </w:r>
      <w:r w:rsidRPr="00557542">
        <w:rPr>
          <w:rFonts w:ascii="Times New Roman" w:hAnsi="Times New Roman" w:cs="Times New Roman"/>
          <w:color w:val="000000" w:themeColor="text1"/>
          <w:spacing w:val="10"/>
          <w:sz w:val="24"/>
          <w:szCs w:val="24"/>
          <w:shd w:val="clear" w:color="auto" w:fill="FFFFFF"/>
        </w:rPr>
        <w:t xml:space="preserve">, </w:t>
      </w:r>
      <w:r w:rsidRPr="00557542">
        <w:rPr>
          <w:rFonts w:ascii="Times New Roman" w:hAnsi="Times New Roman" w:cs="Times New Roman"/>
          <w:i/>
          <w:iCs/>
          <w:color w:val="000000" w:themeColor="text1"/>
          <w:spacing w:val="10"/>
          <w:sz w:val="24"/>
          <w:szCs w:val="24"/>
          <w:shd w:val="clear" w:color="auto" w:fill="FFFFFF"/>
        </w:rPr>
        <w:t>17</w:t>
      </w:r>
      <w:r w:rsidRPr="00557542">
        <w:rPr>
          <w:rFonts w:ascii="Times New Roman" w:hAnsi="Times New Roman" w:cs="Times New Roman"/>
          <w:color w:val="000000" w:themeColor="text1"/>
          <w:spacing w:val="10"/>
          <w:sz w:val="24"/>
          <w:szCs w:val="24"/>
          <w:shd w:val="clear" w:color="auto" w:fill="FFFFFF"/>
        </w:rPr>
        <w:t xml:space="preserve">(2), 75-82. </w:t>
      </w:r>
      <w:hyperlink r:id="rId27" w:history="1">
        <w:r w:rsidRPr="00557542">
          <w:rPr>
            <w:rStyle w:val="Hipervnculo"/>
            <w:rFonts w:ascii="Times New Roman" w:hAnsi="Times New Roman" w:cs="Times New Roman"/>
            <w:color w:val="000000" w:themeColor="text1"/>
            <w:spacing w:val="10"/>
            <w:sz w:val="24"/>
            <w:szCs w:val="24"/>
            <w:u w:val="none"/>
            <w:shd w:val="clear" w:color="auto" w:fill="FFFFFF"/>
          </w:rPr>
          <w:t>https://www.researchgate.net/publication/317448179</w:t>
        </w:r>
      </w:hyperlink>
    </w:p>
    <w:p w14:paraId="5CF8DBDB" w14:textId="77777777" w:rsidR="001964C6" w:rsidRPr="00557542" w:rsidRDefault="001964C6" w:rsidP="00557542">
      <w:pPr>
        <w:spacing w:after="0" w:line="360" w:lineRule="auto"/>
        <w:ind w:left="426" w:hanging="426"/>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rPr>
        <w:lastRenderedPageBreak/>
        <w:t>Torres, R</w:t>
      </w:r>
      <w:r w:rsidRPr="00557542">
        <w:rPr>
          <w:rFonts w:ascii="Times New Roman" w:eastAsia="Times New Roman" w:hAnsi="Times New Roman" w:cs="Times New Roman"/>
          <w:color w:val="000000" w:themeColor="text1"/>
          <w:spacing w:val="-9"/>
          <w:sz w:val="24"/>
          <w:szCs w:val="24"/>
          <w:lang w:eastAsia="es-MX"/>
        </w:rPr>
        <w:t xml:space="preserve">. </w:t>
      </w:r>
      <w:r w:rsidRPr="00557542">
        <w:rPr>
          <w:rFonts w:ascii="Times New Roman" w:hAnsi="Times New Roman" w:cs="Times New Roman"/>
          <w:color w:val="000000" w:themeColor="text1"/>
          <w:sz w:val="24"/>
          <w:szCs w:val="24"/>
        </w:rPr>
        <w:t xml:space="preserve">A. (2013). </w:t>
      </w:r>
      <w:r w:rsidRPr="00557542">
        <w:rPr>
          <w:rFonts w:ascii="Times New Roman" w:hAnsi="Times New Roman" w:cs="Times New Roman"/>
          <w:i/>
          <w:iCs/>
          <w:color w:val="000000" w:themeColor="text1"/>
          <w:sz w:val="24"/>
          <w:szCs w:val="24"/>
        </w:rPr>
        <w:t>Abejorros nativos de México como polinizadores manejados</w:t>
      </w:r>
      <w:r w:rsidRPr="00557542">
        <w:rPr>
          <w:rFonts w:ascii="Times New Roman" w:hAnsi="Times New Roman" w:cs="Times New Roman"/>
          <w:color w:val="000000" w:themeColor="text1"/>
          <w:sz w:val="24"/>
          <w:szCs w:val="24"/>
        </w:rPr>
        <w:t xml:space="preserve"> (tesis de doctorado)</w:t>
      </w:r>
      <w:r w:rsidRPr="00557542">
        <w:rPr>
          <w:rFonts w:ascii="Times New Roman" w:eastAsia="Times New Roman" w:hAnsi="Times New Roman" w:cs="Times New Roman"/>
          <w:color w:val="000000" w:themeColor="text1"/>
          <w:spacing w:val="-9"/>
          <w:sz w:val="24"/>
          <w:szCs w:val="24"/>
          <w:lang w:eastAsia="es-MX"/>
        </w:rPr>
        <w:t>.</w:t>
      </w:r>
      <w:r w:rsidRPr="00557542">
        <w:rPr>
          <w:rFonts w:ascii="Times New Roman" w:hAnsi="Times New Roman" w:cs="Times New Roman"/>
          <w:color w:val="000000" w:themeColor="text1"/>
          <w:sz w:val="24"/>
          <w:szCs w:val="24"/>
        </w:rPr>
        <w:t xml:space="preserve"> Universidad Autónoma de Querétaro. </w:t>
      </w:r>
      <w:hyperlink r:id="rId28" w:history="1">
        <w:r w:rsidRPr="00557542">
          <w:rPr>
            <w:rStyle w:val="Hipervnculo"/>
            <w:rFonts w:ascii="Times New Roman" w:hAnsi="Times New Roman" w:cs="Times New Roman"/>
            <w:color w:val="000000" w:themeColor="text1"/>
            <w:sz w:val="24"/>
            <w:szCs w:val="24"/>
            <w:u w:val="none"/>
          </w:rPr>
          <w:t>https://doi.org/10.1051/apido:2006019</w:t>
        </w:r>
      </w:hyperlink>
    </w:p>
    <w:p w14:paraId="521748DC" w14:textId="77777777" w:rsidR="001964C6" w:rsidRPr="00557542" w:rsidRDefault="001964C6" w:rsidP="00557542">
      <w:pPr>
        <w:pStyle w:val="Ttulo2"/>
        <w:shd w:val="clear" w:color="auto" w:fill="FFFFFF"/>
        <w:spacing w:before="0" w:line="360" w:lineRule="auto"/>
        <w:ind w:left="567" w:hanging="567"/>
        <w:contextualSpacing/>
        <w:jc w:val="both"/>
        <w:rPr>
          <w:rFonts w:ascii="Times New Roman" w:hAnsi="Times New Roman" w:cs="Times New Roman"/>
          <w:bCs/>
          <w:color w:val="000000" w:themeColor="text1"/>
          <w:sz w:val="24"/>
          <w:szCs w:val="24"/>
        </w:rPr>
      </w:pPr>
      <w:r w:rsidRPr="00557542">
        <w:rPr>
          <w:rFonts w:ascii="Times New Roman" w:hAnsi="Times New Roman" w:cs="Times New Roman"/>
          <w:color w:val="000000" w:themeColor="text1"/>
          <w:sz w:val="24"/>
          <w:szCs w:val="24"/>
        </w:rPr>
        <w:t xml:space="preserve">Vergara, C. (2016). Patrones a gran escala de distribución de parásitos en abejorros mexicanos. Universidad de las Américas Puebla. </w:t>
      </w:r>
    </w:p>
    <w:p w14:paraId="6771E637" w14:textId="16A330F5" w:rsidR="002D6038" w:rsidRPr="00780F73" w:rsidRDefault="001964C6" w:rsidP="00780F73">
      <w:pPr>
        <w:spacing w:after="0" w:line="360" w:lineRule="auto"/>
        <w:ind w:left="567" w:hanging="567"/>
        <w:contextualSpacing/>
        <w:jc w:val="both"/>
        <w:rPr>
          <w:rFonts w:ascii="Times New Roman" w:hAnsi="Times New Roman" w:cs="Times New Roman"/>
          <w:color w:val="000000" w:themeColor="text1"/>
          <w:sz w:val="24"/>
          <w:szCs w:val="24"/>
        </w:rPr>
      </w:pPr>
      <w:r w:rsidRPr="00557542">
        <w:rPr>
          <w:rFonts w:ascii="Times New Roman" w:hAnsi="Times New Roman" w:cs="Times New Roman"/>
          <w:color w:val="000000" w:themeColor="text1"/>
          <w:sz w:val="24"/>
          <w:szCs w:val="24"/>
          <w:shd w:val="clear" w:color="auto" w:fill="FCFCFC"/>
          <w:lang w:val="en-US"/>
        </w:rPr>
        <w:t xml:space="preserve">Velthuis, H. H. W. and van Doorn, A (2006). A century of advances in bumblebee domestication      and the economic and environmental aspects of its commercialization for pollination. </w:t>
      </w:r>
      <w:proofErr w:type="spellStart"/>
      <w:r w:rsidRPr="00557542">
        <w:rPr>
          <w:rFonts w:ascii="Times New Roman" w:hAnsi="Times New Roman" w:cs="Times New Roman"/>
          <w:i/>
          <w:iCs/>
          <w:color w:val="000000" w:themeColor="text1"/>
          <w:sz w:val="24"/>
          <w:szCs w:val="24"/>
          <w:shd w:val="clear" w:color="auto" w:fill="FCFCFC"/>
        </w:rPr>
        <w:t>Apidologie</w:t>
      </w:r>
      <w:proofErr w:type="spellEnd"/>
      <w:r w:rsidRPr="00557542">
        <w:rPr>
          <w:rFonts w:ascii="Times New Roman" w:hAnsi="Times New Roman" w:cs="Times New Roman"/>
          <w:color w:val="000000" w:themeColor="text1"/>
          <w:sz w:val="24"/>
          <w:szCs w:val="24"/>
          <w:shd w:val="clear" w:color="auto" w:fill="FCFCFC"/>
        </w:rPr>
        <w:t xml:space="preserve">, </w:t>
      </w:r>
      <w:r w:rsidRPr="00557542">
        <w:rPr>
          <w:rFonts w:ascii="Times New Roman" w:hAnsi="Times New Roman" w:cs="Times New Roman"/>
          <w:i/>
          <w:iCs/>
          <w:color w:val="000000" w:themeColor="text1"/>
          <w:sz w:val="24"/>
          <w:szCs w:val="24"/>
          <w:shd w:val="clear" w:color="auto" w:fill="FCFCFC"/>
        </w:rPr>
        <w:t>4</w:t>
      </w:r>
      <w:r w:rsidRPr="00557542">
        <w:rPr>
          <w:rFonts w:ascii="Times New Roman" w:hAnsi="Times New Roman" w:cs="Times New Roman"/>
          <w:color w:val="000000" w:themeColor="text1"/>
          <w:sz w:val="24"/>
          <w:szCs w:val="24"/>
          <w:shd w:val="clear" w:color="auto" w:fill="FCFCFC"/>
        </w:rPr>
        <w:t xml:space="preserve">(37), 421–451. </w:t>
      </w:r>
      <w:hyperlink r:id="rId29" w:history="1">
        <w:r w:rsidRPr="00557542">
          <w:rPr>
            <w:rStyle w:val="Hipervnculo"/>
            <w:rFonts w:ascii="Times New Roman" w:hAnsi="Times New Roman" w:cs="Times New Roman"/>
            <w:color w:val="000000" w:themeColor="text1"/>
            <w:sz w:val="24"/>
            <w:szCs w:val="24"/>
            <w:u w:val="none"/>
          </w:rPr>
          <w:t>https://doi.org/10.1051/apido:2006019</w:t>
        </w:r>
      </w:hyperlink>
      <w:hyperlink r:id="rId30" w:history="1">
        <w:r w:rsidRPr="00557542">
          <w:rPr>
            <w:rFonts w:ascii="Times New Roman" w:hAnsi="Times New Roman" w:cs="Times New Roman"/>
            <w:color w:val="000000" w:themeColor="text1"/>
            <w:sz w:val="24"/>
            <w:szCs w:val="24"/>
          </w:rPr>
          <w:br/>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D6038" w:rsidRPr="002D6038" w14:paraId="5C6196FF" w14:textId="77777777" w:rsidTr="002D6038">
        <w:trPr>
          <w:jc w:val="center"/>
        </w:trPr>
        <w:tc>
          <w:tcPr>
            <w:tcW w:w="3045" w:type="dxa"/>
            <w:shd w:val="clear" w:color="auto" w:fill="auto"/>
            <w:tcMar>
              <w:top w:w="100" w:type="dxa"/>
              <w:left w:w="100" w:type="dxa"/>
              <w:bottom w:w="100" w:type="dxa"/>
              <w:right w:w="100" w:type="dxa"/>
            </w:tcMar>
          </w:tcPr>
          <w:p w14:paraId="1CE52B89" w14:textId="77777777" w:rsidR="002D6038" w:rsidRPr="002D6038" w:rsidRDefault="002D6038" w:rsidP="00384336">
            <w:pPr>
              <w:pStyle w:val="Ttulo3"/>
              <w:widowControl w:val="0"/>
              <w:spacing w:before="0" w:line="240" w:lineRule="auto"/>
              <w:rPr>
                <w:rFonts w:ascii="Times New Roman" w:hAnsi="Times New Roman" w:cs="Times New Roman"/>
                <w:color w:val="000000" w:themeColor="text1"/>
              </w:rPr>
            </w:pPr>
            <w:r w:rsidRPr="002D6038">
              <w:rPr>
                <w:rFonts w:ascii="Times New Roman" w:hAnsi="Times New Roman" w:cs="Times New Roman"/>
                <w:color w:val="000000" w:themeColor="text1"/>
              </w:rPr>
              <w:t>Rol de Contribución</w:t>
            </w:r>
          </w:p>
        </w:tc>
        <w:tc>
          <w:tcPr>
            <w:tcW w:w="6315" w:type="dxa"/>
            <w:shd w:val="clear" w:color="auto" w:fill="auto"/>
            <w:tcMar>
              <w:top w:w="100" w:type="dxa"/>
              <w:left w:w="100" w:type="dxa"/>
              <w:bottom w:w="100" w:type="dxa"/>
              <w:right w:w="100" w:type="dxa"/>
            </w:tcMar>
          </w:tcPr>
          <w:p w14:paraId="1EC3E62A" w14:textId="123B4AE5" w:rsidR="002D6038" w:rsidRPr="002D6038" w:rsidRDefault="002D6038" w:rsidP="00384336">
            <w:pPr>
              <w:pStyle w:val="Ttulo3"/>
              <w:widowControl w:val="0"/>
              <w:spacing w:before="0" w:line="240" w:lineRule="auto"/>
              <w:rPr>
                <w:rFonts w:ascii="Times New Roman" w:hAnsi="Times New Roman" w:cs="Times New Roman"/>
                <w:color w:val="000000" w:themeColor="text1"/>
              </w:rPr>
            </w:pPr>
            <w:bookmarkStart w:id="4" w:name="_btsjgdfgjwkr" w:colFirst="0" w:colLast="0"/>
            <w:bookmarkEnd w:id="4"/>
            <w:r>
              <w:rPr>
                <w:rFonts w:ascii="Times New Roman" w:hAnsi="Times New Roman" w:cs="Times New Roman"/>
                <w:color w:val="000000" w:themeColor="text1"/>
              </w:rPr>
              <w:t>Autor (es)</w:t>
            </w:r>
          </w:p>
        </w:tc>
      </w:tr>
      <w:tr w:rsidR="002D6038" w:rsidRPr="002D6038" w14:paraId="6CD2C70C" w14:textId="77777777" w:rsidTr="002D6038">
        <w:trPr>
          <w:jc w:val="center"/>
        </w:trPr>
        <w:tc>
          <w:tcPr>
            <w:tcW w:w="3045" w:type="dxa"/>
            <w:shd w:val="clear" w:color="auto" w:fill="auto"/>
            <w:tcMar>
              <w:top w:w="100" w:type="dxa"/>
              <w:left w:w="100" w:type="dxa"/>
              <w:bottom w:w="100" w:type="dxa"/>
              <w:right w:w="100" w:type="dxa"/>
            </w:tcMar>
          </w:tcPr>
          <w:p w14:paraId="26EAA841"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3458382" w14:textId="07B4E0AD"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w:t>
            </w:r>
          </w:p>
        </w:tc>
      </w:tr>
      <w:tr w:rsidR="002D6038" w:rsidRPr="002D6038" w14:paraId="3F795BD7" w14:textId="77777777" w:rsidTr="002D6038">
        <w:trPr>
          <w:jc w:val="center"/>
        </w:trPr>
        <w:tc>
          <w:tcPr>
            <w:tcW w:w="3045" w:type="dxa"/>
            <w:shd w:val="clear" w:color="auto" w:fill="auto"/>
            <w:tcMar>
              <w:top w:w="100" w:type="dxa"/>
              <w:left w:w="100" w:type="dxa"/>
              <w:bottom w:w="100" w:type="dxa"/>
              <w:right w:w="100" w:type="dxa"/>
            </w:tcMar>
          </w:tcPr>
          <w:p w14:paraId="6D2B19BB"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29871D3C" w14:textId="411C0A24"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 y Ricardo igual</w:t>
            </w:r>
          </w:p>
        </w:tc>
      </w:tr>
      <w:tr w:rsidR="002D6038" w:rsidRPr="002D6038" w14:paraId="5E5069CE" w14:textId="77777777" w:rsidTr="002D6038">
        <w:trPr>
          <w:jc w:val="center"/>
        </w:trPr>
        <w:tc>
          <w:tcPr>
            <w:tcW w:w="3045" w:type="dxa"/>
            <w:shd w:val="clear" w:color="auto" w:fill="auto"/>
            <w:tcMar>
              <w:top w:w="100" w:type="dxa"/>
              <w:left w:w="100" w:type="dxa"/>
              <w:bottom w:w="100" w:type="dxa"/>
              <w:right w:w="100" w:type="dxa"/>
            </w:tcMar>
          </w:tcPr>
          <w:p w14:paraId="2DC5272A"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7F7C4AD9" w14:textId="6BBDD0E1"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Ricardo</w:t>
            </w:r>
          </w:p>
        </w:tc>
      </w:tr>
      <w:tr w:rsidR="002D6038" w:rsidRPr="002D6038" w14:paraId="50B0DE47" w14:textId="77777777" w:rsidTr="002D6038">
        <w:trPr>
          <w:jc w:val="center"/>
        </w:trPr>
        <w:tc>
          <w:tcPr>
            <w:tcW w:w="3045" w:type="dxa"/>
            <w:shd w:val="clear" w:color="auto" w:fill="auto"/>
            <w:tcMar>
              <w:top w:w="100" w:type="dxa"/>
              <w:left w:w="100" w:type="dxa"/>
              <w:bottom w:w="100" w:type="dxa"/>
              <w:right w:w="100" w:type="dxa"/>
            </w:tcMar>
          </w:tcPr>
          <w:p w14:paraId="4DF7F128"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3BEB65E5" w14:textId="6C0344B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 principal, Eva, Francisco y Ricardo</w:t>
            </w:r>
          </w:p>
        </w:tc>
      </w:tr>
      <w:tr w:rsidR="002D6038" w:rsidRPr="002D6038" w14:paraId="33112DD7" w14:textId="77777777" w:rsidTr="002D6038">
        <w:trPr>
          <w:jc w:val="center"/>
        </w:trPr>
        <w:tc>
          <w:tcPr>
            <w:tcW w:w="3045" w:type="dxa"/>
            <w:shd w:val="clear" w:color="auto" w:fill="auto"/>
            <w:tcMar>
              <w:top w:w="100" w:type="dxa"/>
              <w:left w:w="100" w:type="dxa"/>
              <w:bottom w:w="100" w:type="dxa"/>
              <w:right w:w="100" w:type="dxa"/>
            </w:tcMar>
          </w:tcPr>
          <w:p w14:paraId="2C4C2CB3"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15B9FE1" w14:textId="54701FC8"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 principal, Eva, Francisco y Ricardo</w:t>
            </w:r>
          </w:p>
        </w:tc>
      </w:tr>
      <w:tr w:rsidR="002D6038" w:rsidRPr="002D6038" w14:paraId="5E2EC5CF" w14:textId="77777777" w:rsidTr="002D6038">
        <w:trPr>
          <w:jc w:val="center"/>
        </w:trPr>
        <w:tc>
          <w:tcPr>
            <w:tcW w:w="3045" w:type="dxa"/>
            <w:shd w:val="clear" w:color="auto" w:fill="auto"/>
            <w:tcMar>
              <w:top w:w="100" w:type="dxa"/>
              <w:left w:w="100" w:type="dxa"/>
              <w:bottom w:w="100" w:type="dxa"/>
              <w:right w:w="100" w:type="dxa"/>
            </w:tcMar>
          </w:tcPr>
          <w:p w14:paraId="3518664D"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4196B1C" w14:textId="6C802CDF"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 xml:space="preserve">Nancy </w:t>
            </w:r>
          </w:p>
        </w:tc>
      </w:tr>
      <w:tr w:rsidR="002D6038" w:rsidRPr="002D6038" w14:paraId="06A82E0E" w14:textId="77777777" w:rsidTr="002D6038">
        <w:trPr>
          <w:jc w:val="center"/>
        </w:trPr>
        <w:tc>
          <w:tcPr>
            <w:tcW w:w="3045" w:type="dxa"/>
            <w:shd w:val="clear" w:color="auto" w:fill="auto"/>
            <w:tcMar>
              <w:top w:w="100" w:type="dxa"/>
              <w:left w:w="100" w:type="dxa"/>
              <w:bottom w:w="100" w:type="dxa"/>
              <w:right w:w="100" w:type="dxa"/>
            </w:tcMar>
          </w:tcPr>
          <w:p w14:paraId="436773F9"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72D8EA7A" w14:textId="0C465276"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 principal, Eva, Francisco y Ricardo</w:t>
            </w:r>
          </w:p>
        </w:tc>
      </w:tr>
      <w:tr w:rsidR="002D6038" w:rsidRPr="002D6038" w14:paraId="2F20BD35" w14:textId="77777777" w:rsidTr="002D6038">
        <w:trPr>
          <w:jc w:val="center"/>
        </w:trPr>
        <w:tc>
          <w:tcPr>
            <w:tcW w:w="3045" w:type="dxa"/>
            <w:shd w:val="clear" w:color="auto" w:fill="auto"/>
            <w:tcMar>
              <w:top w:w="100" w:type="dxa"/>
              <w:left w:w="100" w:type="dxa"/>
              <w:bottom w:w="100" w:type="dxa"/>
              <w:right w:w="100" w:type="dxa"/>
            </w:tcMar>
          </w:tcPr>
          <w:p w14:paraId="7CFB7991"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673AF81" w14:textId="00D63EA1"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 y Francisco</w:t>
            </w:r>
          </w:p>
        </w:tc>
      </w:tr>
      <w:tr w:rsidR="002D6038" w:rsidRPr="002D6038" w14:paraId="2A9ED7F4" w14:textId="77777777" w:rsidTr="002D6038">
        <w:trPr>
          <w:jc w:val="center"/>
        </w:trPr>
        <w:tc>
          <w:tcPr>
            <w:tcW w:w="3045" w:type="dxa"/>
            <w:shd w:val="clear" w:color="auto" w:fill="auto"/>
            <w:tcMar>
              <w:top w:w="100" w:type="dxa"/>
              <w:left w:w="100" w:type="dxa"/>
              <w:bottom w:w="100" w:type="dxa"/>
              <w:right w:w="100" w:type="dxa"/>
            </w:tcMar>
          </w:tcPr>
          <w:p w14:paraId="16076FD3"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659B5C3" w14:textId="362D5E16"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w:t>
            </w:r>
          </w:p>
        </w:tc>
      </w:tr>
      <w:tr w:rsidR="002D6038" w:rsidRPr="002D6038" w14:paraId="1D0F298F" w14:textId="77777777" w:rsidTr="002D6038">
        <w:trPr>
          <w:jc w:val="center"/>
        </w:trPr>
        <w:tc>
          <w:tcPr>
            <w:tcW w:w="3045" w:type="dxa"/>
            <w:shd w:val="clear" w:color="auto" w:fill="auto"/>
            <w:tcMar>
              <w:top w:w="100" w:type="dxa"/>
              <w:left w:w="100" w:type="dxa"/>
              <w:bottom w:w="100" w:type="dxa"/>
              <w:right w:w="100" w:type="dxa"/>
            </w:tcMar>
          </w:tcPr>
          <w:p w14:paraId="2ACF6483"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14FCA42" w14:textId="057F434B"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 y Eva Igual</w:t>
            </w:r>
          </w:p>
        </w:tc>
      </w:tr>
      <w:tr w:rsidR="002D6038" w:rsidRPr="002D6038" w14:paraId="589E46EE" w14:textId="77777777" w:rsidTr="002D6038">
        <w:trPr>
          <w:jc w:val="center"/>
        </w:trPr>
        <w:tc>
          <w:tcPr>
            <w:tcW w:w="3045" w:type="dxa"/>
            <w:shd w:val="clear" w:color="auto" w:fill="auto"/>
            <w:tcMar>
              <w:top w:w="100" w:type="dxa"/>
              <w:left w:w="100" w:type="dxa"/>
              <w:bottom w:w="100" w:type="dxa"/>
              <w:right w:w="100" w:type="dxa"/>
            </w:tcMar>
          </w:tcPr>
          <w:p w14:paraId="69BA15DC"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2E57AA1" w14:textId="7E455641"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 principal, Eva y Ricardo</w:t>
            </w:r>
          </w:p>
        </w:tc>
      </w:tr>
      <w:tr w:rsidR="002D6038" w:rsidRPr="002D6038" w14:paraId="28ABCAA5" w14:textId="77777777" w:rsidTr="002D6038">
        <w:trPr>
          <w:jc w:val="center"/>
        </w:trPr>
        <w:tc>
          <w:tcPr>
            <w:tcW w:w="3045" w:type="dxa"/>
            <w:shd w:val="clear" w:color="auto" w:fill="auto"/>
            <w:tcMar>
              <w:top w:w="100" w:type="dxa"/>
              <w:left w:w="100" w:type="dxa"/>
              <w:bottom w:w="100" w:type="dxa"/>
              <w:right w:w="100" w:type="dxa"/>
            </w:tcMar>
          </w:tcPr>
          <w:p w14:paraId="4B140D80"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5B56B6B3" w14:textId="450AFCCA"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w:t>
            </w:r>
          </w:p>
        </w:tc>
      </w:tr>
      <w:tr w:rsidR="002D6038" w:rsidRPr="002D6038" w14:paraId="6B1AB153" w14:textId="77777777" w:rsidTr="002D6038">
        <w:trPr>
          <w:jc w:val="center"/>
        </w:trPr>
        <w:tc>
          <w:tcPr>
            <w:tcW w:w="3045" w:type="dxa"/>
            <w:shd w:val="clear" w:color="auto" w:fill="auto"/>
            <w:tcMar>
              <w:top w:w="100" w:type="dxa"/>
              <w:left w:w="100" w:type="dxa"/>
              <w:bottom w:w="100" w:type="dxa"/>
              <w:right w:w="100" w:type="dxa"/>
            </w:tcMar>
          </w:tcPr>
          <w:p w14:paraId="6189D8B5"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004B7D83" w14:textId="5190B0EA"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w:t>
            </w:r>
          </w:p>
        </w:tc>
      </w:tr>
      <w:tr w:rsidR="002D6038" w:rsidRPr="002D6038" w14:paraId="17ADDEB6" w14:textId="77777777" w:rsidTr="002D6038">
        <w:trPr>
          <w:jc w:val="center"/>
        </w:trPr>
        <w:tc>
          <w:tcPr>
            <w:tcW w:w="3045" w:type="dxa"/>
            <w:shd w:val="clear" w:color="auto" w:fill="auto"/>
            <w:tcMar>
              <w:top w:w="100" w:type="dxa"/>
              <w:left w:w="100" w:type="dxa"/>
              <w:bottom w:w="100" w:type="dxa"/>
              <w:right w:w="100" w:type="dxa"/>
            </w:tcMar>
          </w:tcPr>
          <w:p w14:paraId="7A11B9D5" w14:textId="77777777"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5131233" w14:textId="36DFF18D" w:rsidR="002D6038" w:rsidRPr="002D6038" w:rsidRDefault="002D6038" w:rsidP="00780F73">
            <w:pPr>
              <w:widowControl w:val="0"/>
              <w:spacing w:after="0" w:line="240" w:lineRule="auto"/>
              <w:rPr>
                <w:rFonts w:ascii="Times New Roman" w:hAnsi="Times New Roman" w:cs="Times New Roman"/>
                <w:color w:val="000000" w:themeColor="text1"/>
                <w:sz w:val="24"/>
                <w:szCs w:val="24"/>
              </w:rPr>
            </w:pPr>
            <w:r w:rsidRPr="002D6038">
              <w:rPr>
                <w:rFonts w:ascii="Times New Roman" w:hAnsi="Times New Roman" w:cs="Times New Roman"/>
                <w:color w:val="000000" w:themeColor="text1"/>
                <w:sz w:val="24"/>
                <w:szCs w:val="24"/>
              </w:rPr>
              <w:t>Nancy</w:t>
            </w:r>
          </w:p>
        </w:tc>
      </w:tr>
    </w:tbl>
    <w:p w14:paraId="1782D353" w14:textId="77777777" w:rsidR="002D6038" w:rsidRPr="00557542" w:rsidRDefault="002D6038" w:rsidP="00557542">
      <w:pPr>
        <w:spacing w:after="0" w:line="360" w:lineRule="auto"/>
        <w:contextualSpacing/>
        <w:rPr>
          <w:color w:val="000000" w:themeColor="text1"/>
        </w:rPr>
      </w:pPr>
    </w:p>
    <w:sectPr w:rsidR="002D6038" w:rsidRPr="00557542" w:rsidSect="00780F73">
      <w:headerReference w:type="default" r:id="rId31"/>
      <w:footerReference w:type="default" r:id="rId32"/>
      <w:pgSz w:w="12240" w:h="15840"/>
      <w:pgMar w:top="1276" w:right="1701" w:bottom="1135" w:left="1701"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0F21B" w14:textId="77777777" w:rsidR="0057020B" w:rsidRDefault="0057020B" w:rsidP="008D75C1">
      <w:pPr>
        <w:spacing w:after="0" w:line="240" w:lineRule="auto"/>
      </w:pPr>
      <w:r>
        <w:separator/>
      </w:r>
    </w:p>
  </w:endnote>
  <w:endnote w:type="continuationSeparator" w:id="0">
    <w:p w14:paraId="79850623" w14:textId="77777777" w:rsidR="0057020B" w:rsidRDefault="0057020B" w:rsidP="008D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30409" w14:textId="6FD0916C" w:rsidR="00557542" w:rsidRDefault="00780F73" w:rsidP="00557542">
    <w:pPr>
      <w:pStyle w:val="Piedepgina"/>
      <w:jc w:val="both"/>
    </w:pPr>
    <w:r>
      <w:rPr>
        <w:rFonts w:cstheme="minorHAnsi"/>
        <w:b/>
        <w:szCs w:val="14"/>
      </w:rPr>
      <w:t xml:space="preserve">   </w:t>
    </w:r>
    <w:r w:rsidR="00125599">
      <w:rPr>
        <w:rFonts w:cstheme="minorHAnsi"/>
        <w:b/>
        <w:szCs w:val="14"/>
      </w:rPr>
      <w:t xml:space="preserve">  </w:t>
    </w:r>
    <w:r>
      <w:rPr>
        <w:rFonts w:cstheme="minorHAnsi"/>
        <w:b/>
        <w:szCs w:val="14"/>
      </w:rPr>
      <w:t xml:space="preserve">   </w:t>
    </w:r>
    <w:r w:rsidR="00557542">
      <w:rPr>
        <w:noProof/>
        <w:lang w:val="es-ES" w:eastAsia="es-ES"/>
      </w:rPr>
      <w:drawing>
        <wp:inline distT="0" distB="0" distL="0" distR="0" wp14:anchorId="1B649868" wp14:editId="3C7C95B4">
          <wp:extent cx="1600200" cy="419100"/>
          <wp:effectExtent l="0" t="0" r="0" b="0"/>
          <wp:docPr id="1707737568" name="Imagen 170773756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93986959"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557542">
      <w:rPr>
        <w:rFonts w:cstheme="minorHAnsi"/>
        <w:b/>
        <w:szCs w:val="14"/>
      </w:rPr>
      <w:t xml:space="preserve">               Vol. 14, Núm. 27               Julio - </w:t>
    </w:r>
    <w:proofErr w:type="gramStart"/>
    <w:r w:rsidR="00557542">
      <w:rPr>
        <w:rFonts w:cstheme="minorHAnsi"/>
        <w:b/>
        <w:szCs w:val="14"/>
      </w:rPr>
      <w:t>Diciembre</w:t>
    </w:r>
    <w:proofErr w:type="gramEnd"/>
    <w:r w:rsidR="00557542">
      <w:rPr>
        <w:rFonts w:cstheme="minorHAnsi"/>
        <w:b/>
        <w:szCs w:val="14"/>
      </w:rPr>
      <w:t xml:space="preserve"> 2023, e</w:t>
    </w:r>
    <w:r w:rsidR="00125599">
      <w:rPr>
        <w:rFonts w:cstheme="minorHAnsi"/>
        <w:b/>
        <w:szCs w:val="14"/>
      </w:rPr>
      <w:t>54</w:t>
    </w:r>
    <w:r w:rsidR="001F5F0D">
      <w:rPr>
        <w:rFonts w:cstheme="minorHAnsi"/>
        <w:b/>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A734A" w14:textId="77777777" w:rsidR="0057020B" w:rsidRDefault="0057020B" w:rsidP="008D75C1">
      <w:pPr>
        <w:spacing w:after="0" w:line="240" w:lineRule="auto"/>
      </w:pPr>
      <w:r>
        <w:separator/>
      </w:r>
    </w:p>
  </w:footnote>
  <w:footnote w:type="continuationSeparator" w:id="0">
    <w:p w14:paraId="3D02EA51" w14:textId="77777777" w:rsidR="0057020B" w:rsidRDefault="0057020B" w:rsidP="008D7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3662C" w14:textId="0220D364" w:rsidR="00557542" w:rsidRPr="00557542" w:rsidRDefault="00557542" w:rsidP="00557542">
    <w:pPr>
      <w:pStyle w:val="Encabezado"/>
    </w:pPr>
    <w:r>
      <w:rPr>
        <w:noProof/>
      </w:rPr>
      <w:drawing>
        <wp:inline distT="0" distB="0" distL="0" distR="0" wp14:anchorId="405A6245" wp14:editId="6678BAB9">
          <wp:extent cx="5400000" cy="638095"/>
          <wp:effectExtent l="0" t="0" r="0" b="0"/>
          <wp:docPr id="1278286117" name="Imagen 127828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71451" name=""/>
                  <pic:cNvPicPr/>
                </pic:nvPicPr>
                <pic:blipFill>
                  <a:blip r:embed="rId1"/>
                  <a:stretch>
                    <a:fillRect/>
                  </a:stretch>
                </pic:blipFill>
                <pic:spPr>
                  <a:xfrm>
                    <a:off x="0" y="0"/>
                    <a:ext cx="5400000" cy="63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30C6C"/>
    <w:multiLevelType w:val="hybridMultilevel"/>
    <w:tmpl w:val="64720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072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BFF"/>
    <w:rsid w:val="0000315D"/>
    <w:rsid w:val="00032D6C"/>
    <w:rsid w:val="00046517"/>
    <w:rsid w:val="00066F9E"/>
    <w:rsid w:val="00082E0C"/>
    <w:rsid w:val="00087D4D"/>
    <w:rsid w:val="000B349C"/>
    <w:rsid w:val="000D70FF"/>
    <w:rsid w:val="000F70E3"/>
    <w:rsid w:val="00125599"/>
    <w:rsid w:val="00140867"/>
    <w:rsid w:val="0015006F"/>
    <w:rsid w:val="0016056A"/>
    <w:rsid w:val="00164913"/>
    <w:rsid w:val="001964C6"/>
    <w:rsid w:val="001E149E"/>
    <w:rsid w:val="001F42C9"/>
    <w:rsid w:val="001F5F0D"/>
    <w:rsid w:val="002136F4"/>
    <w:rsid w:val="00215168"/>
    <w:rsid w:val="0024734A"/>
    <w:rsid w:val="002A231B"/>
    <w:rsid w:val="002D6038"/>
    <w:rsid w:val="002F1844"/>
    <w:rsid w:val="003112DE"/>
    <w:rsid w:val="00323D3C"/>
    <w:rsid w:val="003341A3"/>
    <w:rsid w:val="003554A8"/>
    <w:rsid w:val="00383AD8"/>
    <w:rsid w:val="003852F9"/>
    <w:rsid w:val="003F0017"/>
    <w:rsid w:val="003F5541"/>
    <w:rsid w:val="004407FF"/>
    <w:rsid w:val="00445DB8"/>
    <w:rsid w:val="00474D7B"/>
    <w:rsid w:val="004858E9"/>
    <w:rsid w:val="004A0A9A"/>
    <w:rsid w:val="004A2070"/>
    <w:rsid w:val="004E5289"/>
    <w:rsid w:val="00500F56"/>
    <w:rsid w:val="00537294"/>
    <w:rsid w:val="00554FCD"/>
    <w:rsid w:val="00557542"/>
    <w:rsid w:val="0057020B"/>
    <w:rsid w:val="0057524B"/>
    <w:rsid w:val="00592993"/>
    <w:rsid w:val="005E5B3F"/>
    <w:rsid w:val="006360B1"/>
    <w:rsid w:val="006632A9"/>
    <w:rsid w:val="00692A3E"/>
    <w:rsid w:val="006B3BBE"/>
    <w:rsid w:val="006C29A8"/>
    <w:rsid w:val="006C3783"/>
    <w:rsid w:val="006C7784"/>
    <w:rsid w:val="006E255A"/>
    <w:rsid w:val="006E70D8"/>
    <w:rsid w:val="007163D1"/>
    <w:rsid w:val="007224E8"/>
    <w:rsid w:val="007255D1"/>
    <w:rsid w:val="00757E45"/>
    <w:rsid w:val="00780F73"/>
    <w:rsid w:val="007915D1"/>
    <w:rsid w:val="007C6613"/>
    <w:rsid w:val="007E7F0E"/>
    <w:rsid w:val="007F00A0"/>
    <w:rsid w:val="00831392"/>
    <w:rsid w:val="008533DA"/>
    <w:rsid w:val="00871C72"/>
    <w:rsid w:val="008756BD"/>
    <w:rsid w:val="00875ADC"/>
    <w:rsid w:val="008A47B1"/>
    <w:rsid w:val="008A4BFF"/>
    <w:rsid w:val="008D75C1"/>
    <w:rsid w:val="008F067D"/>
    <w:rsid w:val="0093165A"/>
    <w:rsid w:val="009405AB"/>
    <w:rsid w:val="00990729"/>
    <w:rsid w:val="009B7E81"/>
    <w:rsid w:val="009C3747"/>
    <w:rsid w:val="009E29A2"/>
    <w:rsid w:val="00A050A3"/>
    <w:rsid w:val="00A20AC1"/>
    <w:rsid w:val="00A470B1"/>
    <w:rsid w:val="00A63C0E"/>
    <w:rsid w:val="00A67AE1"/>
    <w:rsid w:val="00A9733D"/>
    <w:rsid w:val="00B06AAA"/>
    <w:rsid w:val="00B1511C"/>
    <w:rsid w:val="00B243F7"/>
    <w:rsid w:val="00B368E8"/>
    <w:rsid w:val="00B63CF3"/>
    <w:rsid w:val="00BD17A5"/>
    <w:rsid w:val="00C03DD3"/>
    <w:rsid w:val="00C550C4"/>
    <w:rsid w:val="00C823B7"/>
    <w:rsid w:val="00CB1D06"/>
    <w:rsid w:val="00CB1E2C"/>
    <w:rsid w:val="00CD111C"/>
    <w:rsid w:val="00CD3871"/>
    <w:rsid w:val="00CD5C44"/>
    <w:rsid w:val="00CF4966"/>
    <w:rsid w:val="00CF585A"/>
    <w:rsid w:val="00D2791A"/>
    <w:rsid w:val="00D316AB"/>
    <w:rsid w:val="00D34ED3"/>
    <w:rsid w:val="00D7799B"/>
    <w:rsid w:val="00D979FA"/>
    <w:rsid w:val="00DA5C85"/>
    <w:rsid w:val="00DD215F"/>
    <w:rsid w:val="00DE7FB4"/>
    <w:rsid w:val="00E46A78"/>
    <w:rsid w:val="00E57225"/>
    <w:rsid w:val="00E57F72"/>
    <w:rsid w:val="00EA0D4D"/>
    <w:rsid w:val="00ED1547"/>
    <w:rsid w:val="00ED4F76"/>
    <w:rsid w:val="00F34EAC"/>
    <w:rsid w:val="00F86FAF"/>
    <w:rsid w:val="00FF7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FD22A"/>
  <w15:chartTrackingRefBased/>
  <w15:docId w15:val="{A8F2DA8F-85F2-4B71-AE28-B69D386C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FF"/>
  </w:style>
  <w:style w:type="paragraph" w:styleId="Ttulo1">
    <w:name w:val="heading 1"/>
    <w:basedOn w:val="Normal"/>
    <w:next w:val="Normal"/>
    <w:link w:val="Ttulo1Car"/>
    <w:uiPriority w:val="9"/>
    <w:qFormat/>
    <w:rsid w:val="008A4B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A4B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D60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4BF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A4BF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A4BF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A4BFF"/>
    <w:rPr>
      <w:color w:val="0000FF"/>
      <w:u w:val="single"/>
    </w:rPr>
  </w:style>
  <w:style w:type="character" w:styleId="CitaHTML">
    <w:name w:val="HTML Cite"/>
    <w:basedOn w:val="Fuentedeprrafopredeter"/>
    <w:uiPriority w:val="99"/>
    <w:semiHidden/>
    <w:unhideWhenUsed/>
    <w:rsid w:val="008A4BFF"/>
    <w:rPr>
      <w:i/>
      <w:iCs/>
    </w:rPr>
  </w:style>
  <w:style w:type="character" w:customStyle="1" w:styleId="dyjrff">
    <w:name w:val="dyjrff"/>
    <w:basedOn w:val="Fuentedeprrafopredeter"/>
    <w:rsid w:val="008A4BFF"/>
  </w:style>
  <w:style w:type="character" w:styleId="Textoennegrita">
    <w:name w:val="Strong"/>
    <w:basedOn w:val="Fuentedeprrafopredeter"/>
    <w:uiPriority w:val="22"/>
    <w:qFormat/>
    <w:rsid w:val="008A4BFF"/>
    <w:rPr>
      <w:b/>
      <w:bCs/>
    </w:rPr>
  </w:style>
  <w:style w:type="table" w:styleId="Tablaconcuadrcula">
    <w:name w:val="Table Grid"/>
    <w:basedOn w:val="Tablanormal"/>
    <w:uiPriority w:val="39"/>
    <w:rsid w:val="008A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A4BFF"/>
    <w:rPr>
      <w:i/>
      <w:iCs/>
    </w:rPr>
  </w:style>
  <w:style w:type="paragraph" w:styleId="Textonotapie">
    <w:name w:val="footnote text"/>
    <w:basedOn w:val="Normal"/>
    <w:link w:val="TextonotapieCar"/>
    <w:semiHidden/>
    <w:rsid w:val="008A4BFF"/>
    <w:pPr>
      <w:spacing w:after="200" w:line="180" w:lineRule="atLeast"/>
    </w:pPr>
    <w:rPr>
      <w:rFonts w:ascii="Calibri" w:eastAsia="Times New Roman" w:hAnsi="Calibri" w:cs="Times New Roman"/>
      <w:sz w:val="20"/>
      <w:szCs w:val="20"/>
    </w:rPr>
  </w:style>
  <w:style w:type="character" w:customStyle="1" w:styleId="TextonotapieCar">
    <w:name w:val="Texto nota pie Car"/>
    <w:basedOn w:val="Fuentedeprrafopredeter"/>
    <w:link w:val="Textonotapie"/>
    <w:semiHidden/>
    <w:rsid w:val="008A4BFF"/>
    <w:rPr>
      <w:rFonts w:ascii="Calibri" w:eastAsia="Times New Roman" w:hAnsi="Calibri" w:cs="Times New Roman"/>
      <w:sz w:val="20"/>
      <w:szCs w:val="20"/>
    </w:rPr>
  </w:style>
  <w:style w:type="paragraph" w:styleId="Prrafodelista">
    <w:name w:val="List Paragraph"/>
    <w:basedOn w:val="Normal"/>
    <w:uiPriority w:val="34"/>
    <w:qFormat/>
    <w:rsid w:val="000B349C"/>
    <w:pPr>
      <w:ind w:left="720"/>
      <w:contextualSpacing/>
    </w:pPr>
  </w:style>
  <w:style w:type="character" w:customStyle="1" w:styleId="Mencinsinresolver1">
    <w:name w:val="Mención sin resolver1"/>
    <w:basedOn w:val="Fuentedeprrafopredeter"/>
    <w:uiPriority w:val="99"/>
    <w:semiHidden/>
    <w:unhideWhenUsed/>
    <w:rsid w:val="006E255A"/>
    <w:rPr>
      <w:color w:val="605E5C"/>
      <w:shd w:val="clear" w:color="auto" w:fill="E1DFDD"/>
    </w:rPr>
  </w:style>
  <w:style w:type="character" w:styleId="Hipervnculovisitado">
    <w:name w:val="FollowedHyperlink"/>
    <w:basedOn w:val="Fuentedeprrafopredeter"/>
    <w:uiPriority w:val="99"/>
    <w:semiHidden/>
    <w:unhideWhenUsed/>
    <w:rsid w:val="00CD111C"/>
    <w:rPr>
      <w:color w:val="954F72" w:themeColor="followedHyperlink"/>
      <w:u w:val="single"/>
    </w:rPr>
  </w:style>
  <w:style w:type="character" w:customStyle="1" w:styleId="lse">
    <w:name w:val="lse"/>
    <w:basedOn w:val="Fuentedeprrafopredeter"/>
    <w:rsid w:val="003F5541"/>
  </w:style>
  <w:style w:type="character" w:customStyle="1" w:styleId="lsf">
    <w:name w:val="lsf"/>
    <w:basedOn w:val="Fuentedeprrafopredeter"/>
    <w:rsid w:val="003F5541"/>
  </w:style>
  <w:style w:type="character" w:customStyle="1" w:styleId="ls10">
    <w:name w:val="ls10"/>
    <w:basedOn w:val="Fuentedeprrafopredeter"/>
    <w:rsid w:val="003F5541"/>
  </w:style>
  <w:style w:type="paragraph" w:styleId="Encabezado">
    <w:name w:val="header"/>
    <w:basedOn w:val="Normal"/>
    <w:link w:val="EncabezadoCar"/>
    <w:uiPriority w:val="99"/>
    <w:unhideWhenUsed/>
    <w:rsid w:val="008D75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75C1"/>
  </w:style>
  <w:style w:type="paragraph" w:styleId="Piedepgina">
    <w:name w:val="footer"/>
    <w:basedOn w:val="Normal"/>
    <w:link w:val="PiedepginaCar"/>
    <w:uiPriority w:val="99"/>
    <w:unhideWhenUsed/>
    <w:rsid w:val="008D75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75C1"/>
  </w:style>
  <w:style w:type="character" w:styleId="Refdecomentario">
    <w:name w:val="annotation reference"/>
    <w:basedOn w:val="Fuentedeprrafopredeter"/>
    <w:uiPriority w:val="99"/>
    <w:semiHidden/>
    <w:unhideWhenUsed/>
    <w:rsid w:val="001964C6"/>
    <w:rPr>
      <w:sz w:val="16"/>
      <w:szCs w:val="16"/>
    </w:rPr>
  </w:style>
  <w:style w:type="paragraph" w:styleId="Textocomentario">
    <w:name w:val="annotation text"/>
    <w:basedOn w:val="Normal"/>
    <w:link w:val="TextocomentarioCar"/>
    <w:uiPriority w:val="99"/>
    <w:unhideWhenUsed/>
    <w:rsid w:val="001964C6"/>
    <w:pPr>
      <w:spacing w:after="200" w:line="240" w:lineRule="auto"/>
    </w:pPr>
    <w:rPr>
      <w:rFonts w:ascii="Calibri" w:eastAsia="Calibri" w:hAnsi="Calibri" w:cs="Calibri"/>
      <w:sz w:val="20"/>
      <w:szCs w:val="20"/>
      <w:lang w:eastAsia="es-MX"/>
    </w:rPr>
  </w:style>
  <w:style w:type="character" w:customStyle="1" w:styleId="TextocomentarioCar">
    <w:name w:val="Texto comentario Car"/>
    <w:basedOn w:val="Fuentedeprrafopredeter"/>
    <w:link w:val="Textocomentario"/>
    <w:uiPriority w:val="99"/>
    <w:rsid w:val="001964C6"/>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964C6"/>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1964C6"/>
    <w:rPr>
      <w:rFonts w:ascii="Calibri" w:eastAsia="Calibri" w:hAnsi="Calibri" w:cs="Calibri"/>
      <w:b/>
      <w:bCs/>
      <w:sz w:val="20"/>
      <w:szCs w:val="20"/>
      <w:lang w:eastAsia="es-MX"/>
    </w:rPr>
  </w:style>
  <w:style w:type="character" w:customStyle="1" w:styleId="Ttulo3Car">
    <w:name w:val="Título 3 Car"/>
    <w:basedOn w:val="Fuentedeprrafopredeter"/>
    <w:link w:val="Ttulo3"/>
    <w:uiPriority w:val="9"/>
    <w:semiHidden/>
    <w:rsid w:val="002D603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89998">
      <w:bodyDiv w:val="1"/>
      <w:marLeft w:val="0"/>
      <w:marRight w:val="0"/>
      <w:marTop w:val="0"/>
      <w:marBottom w:val="0"/>
      <w:divBdr>
        <w:top w:val="none" w:sz="0" w:space="0" w:color="auto"/>
        <w:left w:val="none" w:sz="0" w:space="0" w:color="auto"/>
        <w:bottom w:val="none" w:sz="0" w:space="0" w:color="auto"/>
        <w:right w:val="none" w:sz="0" w:space="0" w:color="auto"/>
      </w:divBdr>
    </w:div>
    <w:div w:id="367217140">
      <w:bodyDiv w:val="1"/>
      <w:marLeft w:val="0"/>
      <w:marRight w:val="0"/>
      <w:marTop w:val="0"/>
      <w:marBottom w:val="0"/>
      <w:divBdr>
        <w:top w:val="none" w:sz="0" w:space="0" w:color="auto"/>
        <w:left w:val="none" w:sz="0" w:space="0" w:color="auto"/>
        <w:bottom w:val="none" w:sz="0" w:space="0" w:color="auto"/>
        <w:right w:val="none" w:sz="0" w:space="0" w:color="auto"/>
      </w:divBdr>
    </w:div>
    <w:div w:id="706104763">
      <w:bodyDiv w:val="1"/>
      <w:marLeft w:val="0"/>
      <w:marRight w:val="0"/>
      <w:marTop w:val="0"/>
      <w:marBottom w:val="0"/>
      <w:divBdr>
        <w:top w:val="none" w:sz="0" w:space="0" w:color="auto"/>
        <w:left w:val="none" w:sz="0" w:space="0" w:color="auto"/>
        <w:bottom w:val="none" w:sz="0" w:space="0" w:color="auto"/>
        <w:right w:val="none" w:sz="0" w:space="0" w:color="auto"/>
      </w:divBdr>
    </w:div>
    <w:div w:id="743261611">
      <w:bodyDiv w:val="1"/>
      <w:marLeft w:val="0"/>
      <w:marRight w:val="0"/>
      <w:marTop w:val="0"/>
      <w:marBottom w:val="0"/>
      <w:divBdr>
        <w:top w:val="none" w:sz="0" w:space="0" w:color="auto"/>
        <w:left w:val="none" w:sz="0" w:space="0" w:color="auto"/>
        <w:bottom w:val="none" w:sz="0" w:space="0" w:color="auto"/>
        <w:right w:val="none" w:sz="0" w:space="0" w:color="auto"/>
      </w:divBdr>
    </w:div>
    <w:div w:id="853151391">
      <w:bodyDiv w:val="1"/>
      <w:marLeft w:val="0"/>
      <w:marRight w:val="0"/>
      <w:marTop w:val="0"/>
      <w:marBottom w:val="0"/>
      <w:divBdr>
        <w:top w:val="none" w:sz="0" w:space="0" w:color="auto"/>
        <w:left w:val="none" w:sz="0" w:space="0" w:color="auto"/>
        <w:bottom w:val="none" w:sz="0" w:space="0" w:color="auto"/>
        <w:right w:val="none" w:sz="0" w:space="0" w:color="auto"/>
      </w:divBdr>
    </w:div>
    <w:div w:id="935406768">
      <w:bodyDiv w:val="1"/>
      <w:marLeft w:val="0"/>
      <w:marRight w:val="0"/>
      <w:marTop w:val="0"/>
      <w:marBottom w:val="0"/>
      <w:divBdr>
        <w:top w:val="none" w:sz="0" w:space="0" w:color="auto"/>
        <w:left w:val="none" w:sz="0" w:space="0" w:color="auto"/>
        <w:bottom w:val="none" w:sz="0" w:space="0" w:color="auto"/>
        <w:right w:val="none" w:sz="0" w:space="0" w:color="auto"/>
      </w:divBdr>
    </w:div>
    <w:div w:id="943850279">
      <w:bodyDiv w:val="1"/>
      <w:marLeft w:val="0"/>
      <w:marRight w:val="0"/>
      <w:marTop w:val="0"/>
      <w:marBottom w:val="0"/>
      <w:divBdr>
        <w:top w:val="none" w:sz="0" w:space="0" w:color="auto"/>
        <w:left w:val="none" w:sz="0" w:space="0" w:color="auto"/>
        <w:bottom w:val="none" w:sz="0" w:space="0" w:color="auto"/>
        <w:right w:val="none" w:sz="0" w:space="0" w:color="auto"/>
      </w:divBdr>
    </w:div>
    <w:div w:id="1398627070">
      <w:bodyDiv w:val="1"/>
      <w:marLeft w:val="0"/>
      <w:marRight w:val="0"/>
      <w:marTop w:val="0"/>
      <w:marBottom w:val="0"/>
      <w:divBdr>
        <w:top w:val="none" w:sz="0" w:space="0" w:color="auto"/>
        <w:left w:val="none" w:sz="0" w:space="0" w:color="auto"/>
        <w:bottom w:val="none" w:sz="0" w:space="0" w:color="auto"/>
        <w:right w:val="none" w:sz="0" w:space="0" w:color="auto"/>
      </w:divBdr>
    </w:div>
    <w:div w:id="1529218385">
      <w:bodyDiv w:val="1"/>
      <w:marLeft w:val="0"/>
      <w:marRight w:val="0"/>
      <w:marTop w:val="0"/>
      <w:marBottom w:val="0"/>
      <w:divBdr>
        <w:top w:val="none" w:sz="0" w:space="0" w:color="auto"/>
        <w:left w:val="none" w:sz="0" w:space="0" w:color="auto"/>
        <w:bottom w:val="none" w:sz="0" w:space="0" w:color="auto"/>
        <w:right w:val="none" w:sz="0" w:space="0" w:color="auto"/>
      </w:divBdr>
    </w:div>
    <w:div w:id="1578856832">
      <w:bodyDiv w:val="1"/>
      <w:marLeft w:val="0"/>
      <w:marRight w:val="0"/>
      <w:marTop w:val="0"/>
      <w:marBottom w:val="0"/>
      <w:divBdr>
        <w:top w:val="none" w:sz="0" w:space="0" w:color="auto"/>
        <w:left w:val="none" w:sz="0" w:space="0" w:color="auto"/>
        <w:bottom w:val="none" w:sz="0" w:space="0" w:color="auto"/>
        <w:right w:val="none" w:sz="0" w:space="0" w:color="auto"/>
      </w:divBdr>
    </w:div>
    <w:div w:id="1629123302">
      <w:bodyDiv w:val="1"/>
      <w:marLeft w:val="0"/>
      <w:marRight w:val="0"/>
      <w:marTop w:val="0"/>
      <w:marBottom w:val="0"/>
      <w:divBdr>
        <w:top w:val="none" w:sz="0" w:space="0" w:color="auto"/>
        <w:left w:val="none" w:sz="0" w:space="0" w:color="auto"/>
        <w:bottom w:val="none" w:sz="0" w:space="0" w:color="auto"/>
        <w:right w:val="none" w:sz="0" w:space="0" w:color="auto"/>
      </w:divBdr>
    </w:div>
    <w:div w:id="1680891322">
      <w:bodyDiv w:val="1"/>
      <w:marLeft w:val="0"/>
      <w:marRight w:val="0"/>
      <w:marTop w:val="0"/>
      <w:marBottom w:val="0"/>
      <w:divBdr>
        <w:top w:val="none" w:sz="0" w:space="0" w:color="auto"/>
        <w:left w:val="none" w:sz="0" w:space="0" w:color="auto"/>
        <w:bottom w:val="none" w:sz="0" w:space="0" w:color="auto"/>
        <w:right w:val="none" w:sz="0" w:space="0" w:color="auto"/>
      </w:divBdr>
    </w:div>
    <w:div w:id="1733849932">
      <w:bodyDiv w:val="1"/>
      <w:marLeft w:val="0"/>
      <w:marRight w:val="0"/>
      <w:marTop w:val="0"/>
      <w:marBottom w:val="0"/>
      <w:divBdr>
        <w:top w:val="none" w:sz="0" w:space="0" w:color="auto"/>
        <w:left w:val="none" w:sz="0" w:space="0" w:color="auto"/>
        <w:bottom w:val="none" w:sz="0" w:space="0" w:color="auto"/>
        <w:right w:val="none" w:sz="0" w:space="0" w:color="auto"/>
      </w:divBdr>
    </w:div>
    <w:div w:id="1873419409">
      <w:bodyDiv w:val="1"/>
      <w:marLeft w:val="0"/>
      <w:marRight w:val="0"/>
      <w:marTop w:val="0"/>
      <w:marBottom w:val="0"/>
      <w:divBdr>
        <w:top w:val="none" w:sz="0" w:space="0" w:color="auto"/>
        <w:left w:val="none" w:sz="0" w:space="0" w:color="auto"/>
        <w:bottom w:val="none" w:sz="0" w:space="0" w:color="auto"/>
        <w:right w:val="none" w:sz="0" w:space="0" w:color="auto"/>
      </w:divBdr>
    </w:div>
    <w:div w:id="1914856743">
      <w:bodyDiv w:val="1"/>
      <w:marLeft w:val="0"/>
      <w:marRight w:val="0"/>
      <w:marTop w:val="0"/>
      <w:marBottom w:val="0"/>
      <w:divBdr>
        <w:top w:val="none" w:sz="0" w:space="0" w:color="auto"/>
        <w:left w:val="none" w:sz="0" w:space="0" w:color="auto"/>
        <w:bottom w:val="none" w:sz="0" w:space="0" w:color="auto"/>
        <w:right w:val="none" w:sz="0" w:space="0" w:color="auto"/>
      </w:divBdr>
    </w:div>
    <w:div w:id="19436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edu.uy/scielo.php?script=sci_arttext&amp;pid=S2301-15482013000200008" TargetMode="External"/><Relationship Id="rId18" Type="http://schemas.openxmlformats.org/officeDocument/2006/relationships/hyperlink" Target="https://doi.org/10.1016/j.ympev.2012.03.018" TargetMode="External"/><Relationship Id="rId26" Type="http://schemas.openxmlformats.org/officeDocument/2006/relationships/hyperlink" Target="https://www.colibri.udelar.edu.uy/jspui/bitstream/20.500.12008/27906/1/SalvarreyMendozaSheenaMarie.pdf" TargetMode="External"/><Relationship Id="rId3" Type="http://schemas.openxmlformats.org/officeDocument/2006/relationships/settings" Target="settings.xml"/><Relationship Id="rId21" Type="http://schemas.openxmlformats.org/officeDocument/2006/relationships/hyperlink" Target="https://hdl.handle.net/11299/51331" TargetMode="External"/><Relationship Id="rId34" Type="http://schemas.openxmlformats.org/officeDocument/2006/relationships/theme" Target="theme/theme1.xml"/><Relationship Id="rId7" Type="http://schemas.openxmlformats.org/officeDocument/2006/relationships/hyperlink" Target="http://orcid.org/0000-0002-8810-2372" TargetMode="External"/><Relationship Id="rId12" Type="http://schemas.openxmlformats.org/officeDocument/2006/relationships/hyperlink" Target="http://www.scielo.edu.uy/scielo.php?script=sci_arttext&amp;pid=S2301-15482013000200008" TargetMode="External"/><Relationship Id="rId17" Type="http://schemas.openxmlformats.org/officeDocument/2006/relationships/hyperlink" Target="http://www.cusur.udg.mx/observatorioTurismo/archivos/Techaluta/OT_Techaluta_caracteristicas.html" TargetMode="External"/><Relationship Id="rId25" Type="http://schemas.openxmlformats.org/officeDocument/2006/relationships/hyperlink" Target="https://mexico.pueblosamerica.com/jalisco/techaluta-de-montenegr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player.es/13058388-Definicion-de-las-variables-enfoque-y-tipo-de%20investigacion.html" TargetMode="External"/><Relationship Id="rId20" Type="http://schemas.openxmlformats.org/officeDocument/2006/relationships/hyperlink" Target="http://www.scielo.edu.uy/scielo.php?script=sci_arttext&amp;pid=S2301-15482013000200008" TargetMode="External"/><Relationship Id="rId29" Type="http://schemas.openxmlformats.org/officeDocument/2006/relationships/hyperlink" Target="https://doi.org/10.1051/apido:2006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edu.uy/scielo.php?script=sci_arttext&amp;pid=S2301-15482013000200008" TargetMode="External"/><Relationship Id="rId24" Type="http://schemas.openxmlformats.org/officeDocument/2006/relationships/hyperlink" Target="http://catarina.udlap.mx/u_dl_a/tales/documentos/lbi/llorente_t_md/capitulo7.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s.scribd.com/document/531756856/BEEINFOrmed-No7-La" TargetMode="External"/><Relationship Id="rId23" Type="http://schemas.openxmlformats.org/officeDocument/2006/relationships/hyperlink" Target="https://doi.org/10.1303/aez.2010.7" TargetMode="External"/><Relationship Id="rId28" Type="http://schemas.openxmlformats.org/officeDocument/2006/relationships/hyperlink" Target="https://doi.org/10.1051/apido:2006019" TargetMode="External"/><Relationship Id="rId10" Type="http://schemas.openxmlformats.org/officeDocument/2006/relationships/chart" Target="charts/chart2.xml"/><Relationship Id="rId19" Type="http://schemas.openxmlformats.org/officeDocument/2006/relationships/hyperlink" Target="http://www.scielo.edu.uy/scielo.php?script=sci_arttext&amp;pid=S2301-1548201300020000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scielo.edu.uy/scielo.php?script=sci_arttext&amp;pid=S2301-15482013000200008" TargetMode="External"/><Relationship Id="rId22" Type="http://schemas.openxmlformats.org/officeDocument/2006/relationships/hyperlink" Target="https://doi.org/10.1051/apido/2009012" TargetMode="External"/><Relationship Id="rId27" Type="http://schemas.openxmlformats.org/officeDocument/2006/relationships/hyperlink" Target="https://www.researchgate.net/publication/317448179" TargetMode="External"/><Relationship Id="rId30" Type="http://schemas.openxmlformats.org/officeDocument/2006/relationships/hyperlink" Target="https://doi.org/10.1051/apido:2006019" TargetMode="External"/><Relationship Id="rId8" Type="http://schemas.openxmlformats.org/officeDocument/2006/relationships/hyperlink" Target="https://orcid.org/0000-0002-5866-295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Gr&#225;fico%20en%20Microsoft%20Word"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Hoja1!$E$4:$E$16</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Hoja1!$F$4:$F$16</c:f>
              <c:numCache>
                <c:formatCode>General</c:formatCode>
                <c:ptCount val="13"/>
                <c:pt idx="0">
                  <c:v>11</c:v>
                </c:pt>
                <c:pt idx="1">
                  <c:v>18</c:v>
                </c:pt>
                <c:pt idx="2">
                  <c:v>13</c:v>
                </c:pt>
                <c:pt idx="3">
                  <c:v>1</c:v>
                </c:pt>
                <c:pt idx="4">
                  <c:v>1</c:v>
                </c:pt>
                <c:pt idx="5">
                  <c:v>3</c:v>
                </c:pt>
                <c:pt idx="6">
                  <c:v>2</c:v>
                </c:pt>
                <c:pt idx="7">
                  <c:v>1</c:v>
                </c:pt>
                <c:pt idx="8">
                  <c:v>18</c:v>
                </c:pt>
                <c:pt idx="9">
                  <c:v>9</c:v>
                </c:pt>
                <c:pt idx="10">
                  <c:v>0</c:v>
                </c:pt>
                <c:pt idx="11">
                  <c:v>0</c:v>
                </c:pt>
                <c:pt idx="12">
                  <c:v>11</c:v>
                </c:pt>
              </c:numCache>
            </c:numRef>
          </c:val>
          <c:extLst>
            <c:ext xmlns:c16="http://schemas.microsoft.com/office/drawing/2014/chart" uri="{C3380CC4-5D6E-409C-BE32-E72D297353CC}">
              <c16:uniqueId val="{00000000-0A5F-4D11-B41A-5C3836591DB0}"/>
            </c:ext>
          </c:extLst>
        </c:ser>
        <c:dLbls>
          <c:showLegendKey val="0"/>
          <c:showVal val="0"/>
          <c:showCatName val="0"/>
          <c:showSerName val="0"/>
          <c:showPercent val="0"/>
          <c:showBubbleSize val="0"/>
        </c:dLbls>
        <c:gapWidth val="219"/>
        <c:overlap val="-27"/>
        <c:axId val="-1133055968"/>
        <c:axId val="-1059467360"/>
      </c:barChart>
      <c:dateAx>
        <c:axId val="-1133055968"/>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59467360"/>
        <c:crosses val="autoZero"/>
        <c:auto val="1"/>
        <c:lblOffset val="100"/>
        <c:baseTimeUnit val="months"/>
      </c:dateAx>
      <c:valAx>
        <c:axId val="-10594673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33055968"/>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'[Gráfico en Microsoft Word]Hoja1'!$B$2</c:f>
              <c:strCache>
                <c:ptCount val="1"/>
                <c:pt idx="0">
                  <c:v>REINAS</c:v>
                </c:pt>
              </c:strCache>
            </c:strRef>
          </c:tx>
          <c:spPr>
            <a:ln w="22225" cap="rnd">
              <a:solidFill>
                <a:srgbClr val="C00000"/>
              </a:solidFill>
              <a:round/>
            </a:ln>
            <a:effectLst/>
          </c:spPr>
          <c:marker>
            <c:symbol val="diamond"/>
            <c:size val="6"/>
            <c:spPr>
              <a:solidFill>
                <a:schemeClr val="accent1"/>
              </a:solidFill>
              <a:ln w="9525">
                <a:solidFill>
                  <a:srgbClr val="C00000"/>
                </a:solidFill>
                <a:round/>
              </a:ln>
              <a:effectLst/>
            </c:spPr>
          </c:marker>
          <c:cat>
            <c:strRef>
              <c:f>'[Gráfico en Microsoft Word]Hoja1'!$A$3:$A$15</c:f>
              <c:strCache>
                <c:ptCount val="13"/>
                <c:pt idx="0">
                  <c:v>10-ago</c:v>
                </c:pt>
                <c:pt idx="1">
                  <c:v>10-sep</c:v>
                </c:pt>
                <c:pt idx="2">
                  <c:v>10-oct</c:v>
                </c:pt>
                <c:pt idx="3">
                  <c:v>10-nov</c:v>
                </c:pt>
                <c:pt idx="4">
                  <c:v>10-dic</c:v>
                </c:pt>
                <c:pt idx="5">
                  <c:v>10-ene</c:v>
                </c:pt>
                <c:pt idx="6">
                  <c:v>10-feb</c:v>
                </c:pt>
                <c:pt idx="7">
                  <c:v>10-mar</c:v>
                </c:pt>
                <c:pt idx="8">
                  <c:v>10-abr</c:v>
                </c:pt>
                <c:pt idx="9">
                  <c:v>10-may</c:v>
                </c:pt>
                <c:pt idx="10">
                  <c:v>10-jun</c:v>
                </c:pt>
                <c:pt idx="11">
                  <c:v>10-jul</c:v>
                </c:pt>
                <c:pt idx="12">
                  <c:v>TOTAL</c:v>
                </c:pt>
              </c:strCache>
            </c:strRef>
          </c:cat>
          <c:val>
            <c:numRef>
              <c:f>'[Gráfico en Microsoft Word]Hoja1'!$B$3:$B$15</c:f>
              <c:numCache>
                <c:formatCode>General</c:formatCode>
                <c:ptCount val="13"/>
                <c:pt idx="0">
                  <c:v>18</c:v>
                </c:pt>
                <c:pt idx="1">
                  <c:v>13</c:v>
                </c:pt>
                <c:pt idx="2">
                  <c:v>1</c:v>
                </c:pt>
                <c:pt idx="3">
                  <c:v>1</c:v>
                </c:pt>
                <c:pt idx="4">
                  <c:v>3</c:v>
                </c:pt>
                <c:pt idx="5">
                  <c:v>2</c:v>
                </c:pt>
                <c:pt idx="6">
                  <c:v>1</c:v>
                </c:pt>
                <c:pt idx="7">
                  <c:v>18</c:v>
                </c:pt>
                <c:pt idx="8">
                  <c:v>9</c:v>
                </c:pt>
                <c:pt idx="9">
                  <c:v>0</c:v>
                </c:pt>
                <c:pt idx="10">
                  <c:v>0</c:v>
                </c:pt>
                <c:pt idx="11">
                  <c:v>11</c:v>
                </c:pt>
              </c:numCache>
            </c:numRef>
          </c:val>
          <c:smooth val="0"/>
          <c:extLst>
            <c:ext xmlns:c16="http://schemas.microsoft.com/office/drawing/2014/chart" uri="{C3380CC4-5D6E-409C-BE32-E72D297353CC}">
              <c16:uniqueId val="{00000000-CE52-4E97-9B4B-54ADFBDF3C17}"/>
            </c:ext>
          </c:extLst>
        </c:ser>
        <c:ser>
          <c:idx val="1"/>
          <c:order val="1"/>
          <c:tx>
            <c:strRef>
              <c:f>'[Gráfico en Microsoft Word]Hoja1'!$C$2</c:f>
              <c:strCache>
                <c:ptCount val="1"/>
                <c:pt idx="0">
                  <c:v>ZANGANOS</c:v>
                </c:pt>
              </c:strCache>
            </c:strRef>
          </c:tx>
          <c:spPr>
            <a:ln w="22225" cap="rnd">
              <a:solidFill>
                <a:srgbClr val="92D050"/>
              </a:solidFill>
              <a:round/>
            </a:ln>
            <a:effectLst/>
          </c:spPr>
          <c:marker>
            <c:symbol val="square"/>
            <c:size val="6"/>
            <c:spPr>
              <a:solidFill>
                <a:schemeClr val="accent2"/>
              </a:solidFill>
              <a:ln w="9525">
                <a:solidFill>
                  <a:srgbClr val="92D050"/>
                </a:solidFill>
                <a:round/>
              </a:ln>
              <a:effectLst/>
            </c:spPr>
          </c:marker>
          <c:cat>
            <c:strRef>
              <c:f>'[Gráfico en Microsoft Word]Hoja1'!$A$3:$A$15</c:f>
              <c:strCache>
                <c:ptCount val="13"/>
                <c:pt idx="0">
                  <c:v>10-ago</c:v>
                </c:pt>
                <c:pt idx="1">
                  <c:v>10-sep</c:v>
                </c:pt>
                <c:pt idx="2">
                  <c:v>10-oct</c:v>
                </c:pt>
                <c:pt idx="3">
                  <c:v>10-nov</c:v>
                </c:pt>
                <c:pt idx="4">
                  <c:v>10-dic</c:v>
                </c:pt>
                <c:pt idx="5">
                  <c:v>10-ene</c:v>
                </c:pt>
                <c:pt idx="6">
                  <c:v>10-feb</c:v>
                </c:pt>
                <c:pt idx="7">
                  <c:v>10-mar</c:v>
                </c:pt>
                <c:pt idx="8">
                  <c:v>10-abr</c:v>
                </c:pt>
                <c:pt idx="9">
                  <c:v>10-may</c:v>
                </c:pt>
                <c:pt idx="10">
                  <c:v>10-jun</c:v>
                </c:pt>
                <c:pt idx="11">
                  <c:v>10-jul</c:v>
                </c:pt>
                <c:pt idx="12">
                  <c:v>TOTAL</c:v>
                </c:pt>
              </c:strCache>
            </c:strRef>
          </c:cat>
          <c:val>
            <c:numRef>
              <c:f>'[Gráfico en Microsoft Word]Hoja1'!$C$3:$C$15</c:f>
              <c:numCache>
                <c:formatCode>General</c:formatCode>
                <c:ptCount val="13"/>
                <c:pt idx="0">
                  <c:v>9</c:v>
                </c:pt>
                <c:pt idx="1">
                  <c:v>3</c:v>
                </c:pt>
                <c:pt idx="2">
                  <c:v>10</c:v>
                </c:pt>
                <c:pt idx="3">
                  <c:v>2</c:v>
                </c:pt>
                <c:pt idx="4">
                  <c:v>18</c:v>
                </c:pt>
                <c:pt idx="5">
                  <c:v>2</c:v>
                </c:pt>
                <c:pt idx="6">
                  <c:v>1</c:v>
                </c:pt>
                <c:pt idx="7">
                  <c:v>9</c:v>
                </c:pt>
                <c:pt idx="8">
                  <c:v>2</c:v>
                </c:pt>
                <c:pt idx="9">
                  <c:v>0</c:v>
                </c:pt>
                <c:pt idx="10">
                  <c:v>1</c:v>
                </c:pt>
                <c:pt idx="11">
                  <c:v>1</c:v>
                </c:pt>
              </c:numCache>
            </c:numRef>
          </c:val>
          <c:smooth val="0"/>
          <c:extLst>
            <c:ext xmlns:c16="http://schemas.microsoft.com/office/drawing/2014/chart" uri="{C3380CC4-5D6E-409C-BE32-E72D297353CC}">
              <c16:uniqueId val="{00000001-CE52-4E97-9B4B-54ADFBDF3C17}"/>
            </c:ext>
          </c:extLst>
        </c:ser>
        <c:ser>
          <c:idx val="2"/>
          <c:order val="2"/>
          <c:tx>
            <c:strRef>
              <c:f>'[Gráfico en Microsoft Word]Hoja1'!$D$2</c:f>
              <c:strCache>
                <c:ptCount val="1"/>
                <c:pt idx="0">
                  <c:v>OBRERAS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'[Gráfico en Microsoft Word]Hoja1'!$A$3:$A$15</c:f>
              <c:strCache>
                <c:ptCount val="13"/>
                <c:pt idx="0">
                  <c:v>10-ago</c:v>
                </c:pt>
                <c:pt idx="1">
                  <c:v>10-sep</c:v>
                </c:pt>
                <c:pt idx="2">
                  <c:v>10-oct</c:v>
                </c:pt>
                <c:pt idx="3">
                  <c:v>10-nov</c:v>
                </c:pt>
                <c:pt idx="4">
                  <c:v>10-dic</c:v>
                </c:pt>
                <c:pt idx="5">
                  <c:v>10-ene</c:v>
                </c:pt>
                <c:pt idx="6">
                  <c:v>10-feb</c:v>
                </c:pt>
                <c:pt idx="7">
                  <c:v>10-mar</c:v>
                </c:pt>
                <c:pt idx="8">
                  <c:v>10-abr</c:v>
                </c:pt>
                <c:pt idx="9">
                  <c:v>10-may</c:v>
                </c:pt>
                <c:pt idx="10">
                  <c:v>10-jun</c:v>
                </c:pt>
                <c:pt idx="11">
                  <c:v>10-jul</c:v>
                </c:pt>
                <c:pt idx="12">
                  <c:v>TOTAL</c:v>
                </c:pt>
              </c:strCache>
            </c:strRef>
          </c:cat>
          <c:val>
            <c:numRef>
              <c:f>'[Gráfico en Microsoft Word]Hoja1'!$D$3:$D$15</c:f>
              <c:numCache>
                <c:formatCode>General</c:formatCode>
                <c:ptCount val="13"/>
                <c:pt idx="0">
                  <c:v>12</c:v>
                </c:pt>
                <c:pt idx="1">
                  <c:v>34</c:v>
                </c:pt>
                <c:pt idx="2">
                  <c:v>75</c:v>
                </c:pt>
                <c:pt idx="3">
                  <c:v>10</c:v>
                </c:pt>
                <c:pt idx="4">
                  <c:v>1</c:v>
                </c:pt>
                <c:pt idx="5">
                  <c:v>1</c:v>
                </c:pt>
                <c:pt idx="6">
                  <c:v>0</c:v>
                </c:pt>
                <c:pt idx="7">
                  <c:v>11</c:v>
                </c:pt>
                <c:pt idx="8">
                  <c:v>18</c:v>
                </c:pt>
                <c:pt idx="9">
                  <c:v>7</c:v>
                </c:pt>
                <c:pt idx="10">
                  <c:v>10</c:v>
                </c:pt>
                <c:pt idx="11">
                  <c:v>23</c:v>
                </c:pt>
              </c:numCache>
            </c:numRef>
          </c:val>
          <c:smooth val="0"/>
          <c:extLst>
            <c:ext xmlns:c16="http://schemas.microsoft.com/office/drawing/2014/chart" uri="{C3380CC4-5D6E-409C-BE32-E72D297353CC}">
              <c16:uniqueId val="{00000002-CE52-4E97-9B4B-54ADFBDF3C17}"/>
            </c:ext>
          </c:extLst>
        </c:ser>
        <c:ser>
          <c:idx val="3"/>
          <c:order val="3"/>
          <c:tx>
            <c:strRef>
              <c:f>'[Gráfico en Microsoft Word]Hoja1'!$E$2</c:f>
              <c:strCache>
                <c:ptCount val="1"/>
                <c:pt idx="0">
                  <c:v>OTROS</c:v>
                </c:pt>
              </c:strCache>
            </c:strRef>
          </c:tx>
          <c:spPr>
            <a:ln w="22225" cap="rnd">
              <a:solidFill>
                <a:srgbClr val="00B0F0"/>
              </a:solidFill>
              <a:round/>
            </a:ln>
            <a:effectLst/>
          </c:spPr>
          <c:marker>
            <c:symbol val="x"/>
            <c:size val="6"/>
            <c:spPr>
              <a:noFill/>
              <a:ln w="9525">
                <a:solidFill>
                  <a:srgbClr val="00B0F0"/>
                </a:solidFill>
                <a:round/>
              </a:ln>
              <a:effectLst/>
            </c:spPr>
          </c:marker>
          <c:cat>
            <c:strRef>
              <c:f>'[Gráfico en Microsoft Word]Hoja1'!$A$3:$A$15</c:f>
              <c:strCache>
                <c:ptCount val="13"/>
                <c:pt idx="0">
                  <c:v>10-ago</c:v>
                </c:pt>
                <c:pt idx="1">
                  <c:v>10-sep</c:v>
                </c:pt>
                <c:pt idx="2">
                  <c:v>10-oct</c:v>
                </c:pt>
                <c:pt idx="3">
                  <c:v>10-nov</c:v>
                </c:pt>
                <c:pt idx="4">
                  <c:v>10-dic</c:v>
                </c:pt>
                <c:pt idx="5">
                  <c:v>10-ene</c:v>
                </c:pt>
                <c:pt idx="6">
                  <c:v>10-feb</c:v>
                </c:pt>
                <c:pt idx="7">
                  <c:v>10-mar</c:v>
                </c:pt>
                <c:pt idx="8">
                  <c:v>10-abr</c:v>
                </c:pt>
                <c:pt idx="9">
                  <c:v>10-may</c:v>
                </c:pt>
                <c:pt idx="10">
                  <c:v>10-jun</c:v>
                </c:pt>
                <c:pt idx="11">
                  <c:v>10-jul</c:v>
                </c:pt>
                <c:pt idx="12">
                  <c:v>TOTAL</c:v>
                </c:pt>
              </c:strCache>
            </c:strRef>
          </c:cat>
          <c:val>
            <c:numRef>
              <c:f>'[Gráfico en Microsoft Word]Hoja1'!$E$3:$E$15</c:f>
              <c:numCache>
                <c:formatCode>General</c:formatCode>
                <c:ptCount val="13"/>
                <c:pt idx="1">
                  <c:v>1</c:v>
                </c:pt>
                <c:pt idx="2">
                  <c:v>7</c:v>
                </c:pt>
                <c:pt idx="3">
                  <c:v>0</c:v>
                </c:pt>
                <c:pt idx="4">
                  <c:v>2</c:v>
                </c:pt>
                <c:pt idx="5">
                  <c:v>0</c:v>
                </c:pt>
                <c:pt idx="6">
                  <c:v>0</c:v>
                </c:pt>
                <c:pt idx="7">
                  <c:v>1</c:v>
                </c:pt>
                <c:pt idx="8">
                  <c:v>5</c:v>
                </c:pt>
                <c:pt idx="9">
                  <c:v>0</c:v>
                </c:pt>
                <c:pt idx="10">
                  <c:v>1</c:v>
                </c:pt>
                <c:pt idx="11">
                  <c:v>0</c:v>
                </c:pt>
              </c:numCache>
            </c:numRef>
          </c:val>
          <c:smooth val="0"/>
          <c:extLst>
            <c:ext xmlns:c16="http://schemas.microsoft.com/office/drawing/2014/chart" uri="{C3380CC4-5D6E-409C-BE32-E72D297353CC}">
              <c16:uniqueId val="{00000003-CE52-4E97-9B4B-54ADFBDF3C17}"/>
            </c:ext>
          </c:extLst>
        </c:ser>
        <c:ser>
          <c:idx val="4"/>
          <c:order val="4"/>
          <c:tx>
            <c:strRef>
              <c:f>'[Gráfico en Microsoft Word]Hoja1'!$F$2</c:f>
              <c:strCache>
                <c:ptCount val="1"/>
              </c:strCache>
            </c:strRef>
          </c:tx>
          <c:spPr>
            <a:ln w="22225" cap="rnd">
              <a:solidFill>
                <a:schemeClr val="accent5"/>
              </a:solidFill>
              <a:round/>
            </a:ln>
            <a:effectLst/>
          </c:spPr>
          <c:marker>
            <c:symbol val="star"/>
            <c:size val="6"/>
            <c:spPr>
              <a:noFill/>
              <a:ln w="9525">
                <a:solidFill>
                  <a:schemeClr val="accent5"/>
                </a:solidFill>
                <a:round/>
              </a:ln>
              <a:effectLst/>
            </c:spPr>
          </c:marker>
          <c:cat>
            <c:strRef>
              <c:f>'[Gráfico en Microsoft Word]Hoja1'!$A$3:$A$15</c:f>
              <c:strCache>
                <c:ptCount val="13"/>
                <c:pt idx="0">
                  <c:v>10-ago</c:v>
                </c:pt>
                <c:pt idx="1">
                  <c:v>10-sep</c:v>
                </c:pt>
                <c:pt idx="2">
                  <c:v>10-oct</c:v>
                </c:pt>
                <c:pt idx="3">
                  <c:v>10-nov</c:v>
                </c:pt>
                <c:pt idx="4">
                  <c:v>10-dic</c:v>
                </c:pt>
                <c:pt idx="5">
                  <c:v>10-ene</c:v>
                </c:pt>
                <c:pt idx="6">
                  <c:v>10-feb</c:v>
                </c:pt>
                <c:pt idx="7">
                  <c:v>10-mar</c:v>
                </c:pt>
                <c:pt idx="8">
                  <c:v>10-abr</c:v>
                </c:pt>
                <c:pt idx="9">
                  <c:v>10-may</c:v>
                </c:pt>
                <c:pt idx="10">
                  <c:v>10-jun</c:v>
                </c:pt>
                <c:pt idx="11">
                  <c:v>10-jul</c:v>
                </c:pt>
                <c:pt idx="12">
                  <c:v>TOTAL</c:v>
                </c:pt>
              </c:strCache>
            </c:strRef>
          </c:cat>
          <c:val>
            <c:numRef>
              <c:f>'[Gráfico en Microsoft Word]Hoja1'!$F$3:$F$15</c:f>
              <c:numCache>
                <c:formatCode>General</c:formatCode>
                <c:ptCount val="13"/>
              </c:numCache>
            </c:numRef>
          </c:val>
          <c:smooth val="0"/>
          <c:extLst>
            <c:ext xmlns:c16="http://schemas.microsoft.com/office/drawing/2014/chart" uri="{C3380CC4-5D6E-409C-BE32-E72D297353CC}">
              <c16:uniqueId val="{00000004-CE52-4E97-9B4B-54ADFBDF3C17}"/>
            </c:ext>
          </c:extLst>
        </c:ser>
        <c:dLbls>
          <c:showLegendKey val="0"/>
          <c:showVal val="0"/>
          <c:showCatName val="0"/>
          <c:showSerName val="0"/>
          <c:showPercent val="0"/>
          <c:showBubbleSize val="0"/>
        </c:dLbls>
        <c:marker val="1"/>
        <c:smooth val="0"/>
        <c:axId val="-1059460832"/>
        <c:axId val="-1059466272"/>
      </c:lineChart>
      <c:catAx>
        <c:axId val="-105946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1059466272"/>
        <c:crosses val="autoZero"/>
        <c:auto val="1"/>
        <c:lblAlgn val="ctr"/>
        <c:lblOffset val="100"/>
        <c:noMultiLvlLbl val="0"/>
      </c:catAx>
      <c:valAx>
        <c:axId val="-1059466272"/>
        <c:scaling>
          <c:orientation val="minMax"/>
          <c:max val="80"/>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59460832"/>
        <c:crosses val="autoZero"/>
        <c:crossBetween val="between"/>
        <c:minorUnit val="1"/>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2702</Words>
  <Characters>14867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Gustavo Toledo</cp:lastModifiedBy>
  <cp:revision>6</cp:revision>
  <cp:lastPrinted>2024-06-21T20:45:00Z</cp:lastPrinted>
  <dcterms:created xsi:type="dcterms:W3CDTF">2023-10-20T17:21:00Z</dcterms:created>
  <dcterms:modified xsi:type="dcterms:W3CDTF">2024-06-21T20:46:00Z</dcterms:modified>
</cp:coreProperties>
</file>