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9047C" w14:textId="2A9CE9CC" w:rsidR="006B0C91" w:rsidRDefault="0087651C" w:rsidP="00347B1A">
      <w:pPr>
        <w:spacing w:before="240" w:after="240" w:line="360" w:lineRule="auto"/>
        <w:jc w:val="right"/>
        <w:rPr>
          <w:rFonts w:ascii="Times New Roman" w:hAnsi="Times New Roman"/>
          <w:b/>
          <w:bCs/>
          <w:i/>
          <w:iCs/>
          <w:sz w:val="24"/>
          <w:szCs w:val="24"/>
        </w:rPr>
      </w:pPr>
      <w:r w:rsidRPr="0087651C">
        <w:rPr>
          <w:rFonts w:ascii="Times New Roman" w:hAnsi="Times New Roman"/>
          <w:i/>
          <w:iCs/>
          <w:sz w:val="24"/>
          <w:szCs w:val="24"/>
        </w:rPr>
        <w:t> </w:t>
      </w:r>
      <w:hyperlink r:id="rId8" w:history="1">
        <w:r w:rsidRPr="0087651C">
          <w:rPr>
            <w:rFonts w:ascii="Times New Roman" w:hAnsi="Times New Roman"/>
            <w:b/>
            <w:bCs/>
            <w:i/>
            <w:iCs/>
            <w:sz w:val="24"/>
            <w:szCs w:val="24"/>
          </w:rPr>
          <w:t>https://doi.org/10.23913/ride.v14i27.1674</w:t>
        </w:r>
      </w:hyperlink>
    </w:p>
    <w:p w14:paraId="404E2BF6" w14:textId="053A6E60" w:rsidR="00347B1A" w:rsidRPr="00347B1A" w:rsidRDefault="00347B1A" w:rsidP="00347B1A">
      <w:pPr>
        <w:spacing w:before="240" w:after="240" w:line="360" w:lineRule="auto"/>
        <w:jc w:val="right"/>
        <w:rPr>
          <w:rFonts w:ascii="Times New Roman" w:eastAsia="Times New Roman" w:hAnsi="Times New Roman" w:cs="Times New Roman"/>
          <w:b/>
          <w:sz w:val="36"/>
          <w:szCs w:val="36"/>
        </w:rPr>
      </w:pPr>
      <w:r w:rsidRPr="00347B1A">
        <w:rPr>
          <w:rFonts w:ascii="Times New Roman" w:hAnsi="Times New Roman"/>
          <w:b/>
          <w:bCs/>
          <w:i/>
          <w:iCs/>
          <w:sz w:val="24"/>
          <w:szCs w:val="24"/>
        </w:rPr>
        <w:t>Artículos científicos</w:t>
      </w:r>
    </w:p>
    <w:p w14:paraId="635611C2" w14:textId="659393E1" w:rsidR="00044BA5" w:rsidRPr="00FC7342" w:rsidRDefault="00937F39" w:rsidP="00347B1A">
      <w:pPr>
        <w:spacing w:line="276" w:lineRule="auto"/>
        <w:ind w:firstLine="0"/>
        <w:jc w:val="right"/>
        <w:rPr>
          <w:rFonts w:ascii="Calibri" w:hAnsi="Calibri" w:cs="Calibri"/>
          <w:b/>
          <w:sz w:val="32"/>
          <w:szCs w:val="32"/>
        </w:rPr>
      </w:pPr>
      <w:r w:rsidRPr="00FC7342">
        <w:rPr>
          <w:rFonts w:ascii="Calibri" w:hAnsi="Calibri" w:cs="Calibri"/>
          <w:b/>
          <w:sz w:val="32"/>
          <w:szCs w:val="32"/>
        </w:rPr>
        <w:t>Construcción del sujeto matemático: sinergia en la enseñanza de las m</w:t>
      </w:r>
      <w:r w:rsidR="00044BA5" w:rsidRPr="00FC7342">
        <w:rPr>
          <w:rFonts w:ascii="Calibri" w:hAnsi="Calibri" w:cs="Calibri"/>
          <w:b/>
          <w:sz w:val="32"/>
          <w:szCs w:val="32"/>
        </w:rPr>
        <w:t>atemáticas</w:t>
      </w:r>
    </w:p>
    <w:p w14:paraId="6874A04B" w14:textId="77777777" w:rsidR="00347B1A" w:rsidRPr="00FC7342" w:rsidRDefault="00347B1A" w:rsidP="00347B1A">
      <w:pPr>
        <w:spacing w:line="276" w:lineRule="auto"/>
        <w:ind w:firstLine="0"/>
        <w:jc w:val="right"/>
        <w:rPr>
          <w:rFonts w:ascii="Calibri" w:hAnsi="Calibri" w:cs="Calibri"/>
          <w:b/>
          <w:sz w:val="32"/>
          <w:szCs w:val="32"/>
        </w:rPr>
      </w:pPr>
    </w:p>
    <w:p w14:paraId="77F433FD" w14:textId="77777777" w:rsidR="004611C7" w:rsidRPr="00FC7342" w:rsidRDefault="00937F39" w:rsidP="00347B1A">
      <w:pPr>
        <w:spacing w:line="276" w:lineRule="auto"/>
        <w:ind w:firstLine="0"/>
        <w:jc w:val="right"/>
        <w:rPr>
          <w:rFonts w:ascii="Calibri" w:hAnsi="Calibri" w:cs="Calibri"/>
          <w:b/>
          <w:i/>
          <w:iCs/>
          <w:sz w:val="28"/>
          <w:szCs w:val="28"/>
        </w:rPr>
      </w:pPr>
      <w:proofErr w:type="spellStart"/>
      <w:r w:rsidRPr="00FC7342">
        <w:rPr>
          <w:rFonts w:ascii="Calibri" w:hAnsi="Calibri" w:cs="Calibri"/>
          <w:b/>
          <w:i/>
          <w:iCs/>
          <w:sz w:val="28"/>
          <w:szCs w:val="28"/>
        </w:rPr>
        <w:t>Construction</w:t>
      </w:r>
      <w:proofErr w:type="spellEnd"/>
      <w:r w:rsidRPr="00FC7342">
        <w:rPr>
          <w:rFonts w:ascii="Calibri" w:hAnsi="Calibri" w:cs="Calibri"/>
          <w:b/>
          <w:i/>
          <w:iCs/>
          <w:sz w:val="28"/>
          <w:szCs w:val="28"/>
        </w:rPr>
        <w:t xml:space="preserve"> </w:t>
      </w:r>
      <w:proofErr w:type="spellStart"/>
      <w:r w:rsidRPr="00FC7342">
        <w:rPr>
          <w:rFonts w:ascii="Calibri" w:hAnsi="Calibri" w:cs="Calibri"/>
          <w:b/>
          <w:i/>
          <w:iCs/>
          <w:sz w:val="28"/>
          <w:szCs w:val="28"/>
        </w:rPr>
        <w:t>of</w:t>
      </w:r>
      <w:proofErr w:type="spellEnd"/>
      <w:r w:rsidRPr="00FC7342">
        <w:rPr>
          <w:rFonts w:ascii="Calibri" w:hAnsi="Calibri" w:cs="Calibri"/>
          <w:b/>
          <w:i/>
          <w:iCs/>
          <w:sz w:val="28"/>
          <w:szCs w:val="28"/>
        </w:rPr>
        <w:t xml:space="preserve"> </w:t>
      </w:r>
      <w:proofErr w:type="spellStart"/>
      <w:r w:rsidRPr="00FC7342">
        <w:rPr>
          <w:rFonts w:ascii="Calibri" w:hAnsi="Calibri" w:cs="Calibri"/>
          <w:b/>
          <w:i/>
          <w:iCs/>
          <w:sz w:val="28"/>
          <w:szCs w:val="28"/>
        </w:rPr>
        <w:t>the</w:t>
      </w:r>
      <w:proofErr w:type="spellEnd"/>
      <w:r w:rsidRPr="00FC7342">
        <w:rPr>
          <w:rFonts w:ascii="Calibri" w:hAnsi="Calibri" w:cs="Calibri"/>
          <w:b/>
          <w:i/>
          <w:iCs/>
          <w:sz w:val="28"/>
          <w:szCs w:val="28"/>
        </w:rPr>
        <w:t xml:space="preserve"> </w:t>
      </w:r>
      <w:proofErr w:type="spellStart"/>
      <w:r w:rsidRPr="00FC7342">
        <w:rPr>
          <w:rFonts w:ascii="Calibri" w:hAnsi="Calibri" w:cs="Calibri"/>
          <w:b/>
          <w:i/>
          <w:iCs/>
          <w:sz w:val="28"/>
          <w:szCs w:val="28"/>
        </w:rPr>
        <w:t>mathematical</w:t>
      </w:r>
      <w:proofErr w:type="spellEnd"/>
      <w:r w:rsidRPr="00FC7342">
        <w:rPr>
          <w:rFonts w:ascii="Calibri" w:hAnsi="Calibri" w:cs="Calibri"/>
          <w:b/>
          <w:i/>
          <w:iCs/>
          <w:sz w:val="28"/>
          <w:szCs w:val="28"/>
        </w:rPr>
        <w:t xml:space="preserve"> </w:t>
      </w:r>
      <w:proofErr w:type="spellStart"/>
      <w:r w:rsidRPr="00FC7342">
        <w:rPr>
          <w:rFonts w:ascii="Calibri" w:hAnsi="Calibri" w:cs="Calibri"/>
          <w:b/>
          <w:i/>
          <w:iCs/>
          <w:sz w:val="28"/>
          <w:szCs w:val="28"/>
        </w:rPr>
        <w:t>subject</w:t>
      </w:r>
      <w:proofErr w:type="spellEnd"/>
      <w:r w:rsidRPr="00FC7342">
        <w:rPr>
          <w:rFonts w:ascii="Calibri" w:hAnsi="Calibri" w:cs="Calibri"/>
          <w:b/>
          <w:i/>
          <w:iCs/>
          <w:sz w:val="28"/>
          <w:szCs w:val="28"/>
        </w:rPr>
        <w:t xml:space="preserve">: </w:t>
      </w:r>
      <w:proofErr w:type="spellStart"/>
      <w:r w:rsidRPr="00FC7342">
        <w:rPr>
          <w:rFonts w:ascii="Calibri" w:hAnsi="Calibri" w:cs="Calibri"/>
          <w:b/>
          <w:i/>
          <w:iCs/>
          <w:sz w:val="28"/>
          <w:szCs w:val="28"/>
        </w:rPr>
        <w:t>synergy</w:t>
      </w:r>
      <w:proofErr w:type="spellEnd"/>
      <w:r w:rsidRPr="00FC7342">
        <w:rPr>
          <w:rFonts w:ascii="Calibri" w:hAnsi="Calibri" w:cs="Calibri"/>
          <w:b/>
          <w:i/>
          <w:iCs/>
          <w:sz w:val="28"/>
          <w:szCs w:val="28"/>
        </w:rPr>
        <w:t xml:space="preserve"> in </w:t>
      </w:r>
      <w:proofErr w:type="spellStart"/>
      <w:r w:rsidRPr="00FC7342">
        <w:rPr>
          <w:rFonts w:ascii="Calibri" w:hAnsi="Calibri" w:cs="Calibri"/>
          <w:b/>
          <w:i/>
          <w:iCs/>
          <w:sz w:val="28"/>
          <w:szCs w:val="28"/>
        </w:rPr>
        <w:t>mathematics</w:t>
      </w:r>
      <w:proofErr w:type="spellEnd"/>
      <w:r w:rsidRPr="00FC7342">
        <w:rPr>
          <w:rFonts w:ascii="Calibri" w:hAnsi="Calibri" w:cs="Calibri"/>
          <w:b/>
          <w:i/>
          <w:iCs/>
          <w:sz w:val="28"/>
          <w:szCs w:val="28"/>
        </w:rPr>
        <w:t xml:space="preserve"> e</w:t>
      </w:r>
      <w:r w:rsidR="004611C7" w:rsidRPr="00FC7342">
        <w:rPr>
          <w:rFonts w:ascii="Calibri" w:hAnsi="Calibri" w:cs="Calibri"/>
          <w:b/>
          <w:i/>
          <w:iCs/>
          <w:sz w:val="28"/>
          <w:szCs w:val="28"/>
        </w:rPr>
        <w:t>ducation</w:t>
      </w:r>
    </w:p>
    <w:p w14:paraId="6056309B" w14:textId="77777777" w:rsidR="00347B1A" w:rsidRPr="00FC7342" w:rsidRDefault="00347B1A" w:rsidP="00347B1A">
      <w:pPr>
        <w:spacing w:line="276" w:lineRule="auto"/>
        <w:ind w:firstLine="0"/>
        <w:jc w:val="right"/>
        <w:rPr>
          <w:rFonts w:ascii="Calibri" w:hAnsi="Calibri" w:cs="Calibri"/>
          <w:b/>
          <w:i/>
          <w:iCs/>
          <w:sz w:val="28"/>
          <w:szCs w:val="28"/>
        </w:rPr>
      </w:pPr>
    </w:p>
    <w:p w14:paraId="50D6B48B" w14:textId="3E2578F7" w:rsidR="00347B1A" w:rsidRPr="00FC7342" w:rsidRDefault="00347B1A" w:rsidP="00347B1A">
      <w:pPr>
        <w:spacing w:line="276" w:lineRule="auto"/>
        <w:ind w:firstLine="0"/>
        <w:jc w:val="right"/>
        <w:rPr>
          <w:rFonts w:ascii="Calibri" w:hAnsi="Calibri" w:cs="Calibri"/>
          <w:b/>
          <w:i/>
          <w:iCs/>
          <w:sz w:val="28"/>
          <w:szCs w:val="28"/>
        </w:rPr>
      </w:pPr>
      <w:proofErr w:type="spellStart"/>
      <w:r w:rsidRPr="00FC7342">
        <w:rPr>
          <w:rFonts w:ascii="Calibri" w:hAnsi="Calibri" w:cs="Calibri"/>
          <w:b/>
          <w:i/>
          <w:iCs/>
          <w:sz w:val="28"/>
          <w:szCs w:val="28"/>
        </w:rPr>
        <w:t>Construção</w:t>
      </w:r>
      <w:proofErr w:type="spellEnd"/>
      <w:r w:rsidRPr="00FC7342">
        <w:rPr>
          <w:rFonts w:ascii="Calibri" w:hAnsi="Calibri" w:cs="Calibri"/>
          <w:b/>
          <w:i/>
          <w:iCs/>
          <w:sz w:val="28"/>
          <w:szCs w:val="28"/>
        </w:rPr>
        <w:t xml:space="preserve"> da disciplina matemática: sinergia no </w:t>
      </w:r>
      <w:proofErr w:type="spellStart"/>
      <w:r w:rsidRPr="00FC7342">
        <w:rPr>
          <w:rFonts w:ascii="Calibri" w:hAnsi="Calibri" w:cs="Calibri"/>
          <w:b/>
          <w:i/>
          <w:iCs/>
          <w:sz w:val="28"/>
          <w:szCs w:val="28"/>
        </w:rPr>
        <w:t>ensino</w:t>
      </w:r>
      <w:proofErr w:type="spellEnd"/>
      <w:r w:rsidRPr="00FC7342">
        <w:rPr>
          <w:rFonts w:ascii="Calibri" w:hAnsi="Calibri" w:cs="Calibri"/>
          <w:b/>
          <w:i/>
          <w:iCs/>
          <w:sz w:val="28"/>
          <w:szCs w:val="28"/>
        </w:rPr>
        <w:t xml:space="preserve"> de matemática</w:t>
      </w:r>
    </w:p>
    <w:p w14:paraId="0744B221" w14:textId="77777777" w:rsidR="00347B1A" w:rsidRPr="00347B1A" w:rsidRDefault="00347B1A" w:rsidP="00347B1A">
      <w:pPr>
        <w:spacing w:line="276" w:lineRule="auto"/>
        <w:ind w:firstLine="0"/>
        <w:jc w:val="right"/>
        <w:rPr>
          <w:rFonts w:ascii="Times New Roman" w:hAnsi="Times New Roman" w:cs="Times New Roman"/>
          <w:b/>
          <w:i/>
          <w:iCs/>
          <w:sz w:val="28"/>
          <w:szCs w:val="28"/>
        </w:rPr>
      </w:pPr>
    </w:p>
    <w:p w14:paraId="02381037" w14:textId="77777777" w:rsidR="00FC7342" w:rsidRDefault="002D70A6" w:rsidP="00FC7342">
      <w:pPr>
        <w:spacing w:line="276" w:lineRule="auto"/>
        <w:ind w:firstLine="0"/>
        <w:jc w:val="right"/>
        <w:rPr>
          <w:rFonts w:ascii="Calibri" w:hAnsi="Calibri" w:cs="Times New Roman"/>
          <w:b/>
          <w:bCs/>
          <w:sz w:val="24"/>
          <w:szCs w:val="24"/>
        </w:rPr>
      </w:pPr>
      <w:r w:rsidRPr="00347B1A">
        <w:rPr>
          <w:rFonts w:ascii="Calibri" w:hAnsi="Calibri" w:cs="Times New Roman"/>
          <w:b/>
          <w:bCs/>
          <w:sz w:val="24"/>
          <w:szCs w:val="24"/>
        </w:rPr>
        <w:t>Sonia Janeth Hernández Carrillo</w:t>
      </w:r>
    </w:p>
    <w:p w14:paraId="68404FF4" w14:textId="1A3DD534" w:rsidR="00FC7342" w:rsidRPr="00FC7342" w:rsidRDefault="00FC7342" w:rsidP="00FC7342">
      <w:pPr>
        <w:spacing w:line="276" w:lineRule="auto"/>
        <w:ind w:firstLine="0"/>
        <w:jc w:val="right"/>
        <w:rPr>
          <w:rFonts w:ascii="Times New Roman" w:hAnsi="Times New Roman" w:cs="Times New Roman"/>
          <w:bCs/>
          <w:sz w:val="24"/>
          <w:szCs w:val="24"/>
        </w:rPr>
      </w:pPr>
      <w:r w:rsidRPr="00FC7342">
        <w:rPr>
          <w:rFonts w:ascii="Times New Roman" w:hAnsi="Times New Roman" w:cs="Times New Roman"/>
          <w:bCs/>
          <w:sz w:val="24"/>
          <w:szCs w:val="24"/>
        </w:rPr>
        <w:t xml:space="preserve"> Sistema Estatal de Telesecundaria Durango, </w:t>
      </w:r>
      <w:r>
        <w:rPr>
          <w:rFonts w:ascii="Times New Roman" w:hAnsi="Times New Roman" w:cs="Times New Roman"/>
          <w:bCs/>
          <w:sz w:val="24"/>
          <w:szCs w:val="24"/>
        </w:rPr>
        <w:t>México</w:t>
      </w:r>
    </w:p>
    <w:p w14:paraId="20D7D2EA" w14:textId="64AF4547" w:rsidR="00FC7342" w:rsidRPr="00FC7342" w:rsidRDefault="00FC7342" w:rsidP="00FC7342">
      <w:pPr>
        <w:spacing w:line="276" w:lineRule="auto"/>
        <w:ind w:firstLine="0"/>
        <w:jc w:val="right"/>
        <w:rPr>
          <w:rFonts w:ascii="Times New Roman" w:hAnsi="Times New Roman" w:cs="Times New Roman"/>
          <w:bCs/>
          <w:color w:val="FF0000"/>
          <w:sz w:val="24"/>
          <w:szCs w:val="24"/>
        </w:rPr>
      </w:pPr>
      <w:r w:rsidRPr="00FC7342">
        <w:rPr>
          <w:rFonts w:ascii="Times New Roman" w:hAnsi="Times New Roman" w:cs="Times New Roman"/>
          <w:bCs/>
          <w:color w:val="FF0000"/>
          <w:sz w:val="24"/>
          <w:szCs w:val="24"/>
        </w:rPr>
        <w:t>soniajanethhernandezcarrillo@gmail.com</w:t>
      </w:r>
    </w:p>
    <w:p w14:paraId="70FA8261" w14:textId="60141424" w:rsidR="00FC7342" w:rsidRPr="00FC7342" w:rsidRDefault="00FC7342" w:rsidP="00FC7342">
      <w:pPr>
        <w:spacing w:line="276" w:lineRule="auto"/>
        <w:ind w:firstLine="0"/>
        <w:jc w:val="right"/>
        <w:rPr>
          <w:rFonts w:ascii="Times New Roman" w:hAnsi="Times New Roman" w:cs="Times New Roman"/>
          <w:bCs/>
          <w:sz w:val="24"/>
          <w:szCs w:val="24"/>
        </w:rPr>
      </w:pPr>
      <w:r w:rsidRPr="00FC7342">
        <w:rPr>
          <w:rFonts w:ascii="Times New Roman" w:hAnsi="Times New Roman" w:cs="Times New Roman"/>
          <w:bCs/>
          <w:sz w:val="24"/>
          <w:szCs w:val="24"/>
        </w:rPr>
        <w:t>https://orcid.org/0009-0009-0052-3331</w:t>
      </w:r>
    </w:p>
    <w:p w14:paraId="06709FFD" w14:textId="5568AB3D" w:rsidR="00FC7342" w:rsidRPr="002A5348" w:rsidRDefault="00FC7342" w:rsidP="00FC7342">
      <w:pPr>
        <w:spacing w:line="276" w:lineRule="auto"/>
        <w:ind w:firstLine="0"/>
        <w:jc w:val="right"/>
        <w:rPr>
          <w:rFonts w:ascii="Calibri" w:hAnsi="Calibri" w:cs="Times New Roman"/>
          <w:bCs/>
          <w:color w:val="FF0000"/>
          <w:sz w:val="24"/>
          <w:szCs w:val="24"/>
        </w:rPr>
      </w:pPr>
    </w:p>
    <w:p w14:paraId="0D877BB3" w14:textId="77777777" w:rsidR="006977DC" w:rsidRPr="00347B1A" w:rsidRDefault="006977DC" w:rsidP="00347B1A">
      <w:pPr>
        <w:spacing w:line="360" w:lineRule="auto"/>
        <w:ind w:firstLine="0"/>
        <w:rPr>
          <w:rFonts w:ascii="Calibri" w:hAnsi="Calibri" w:cs="Calibri"/>
          <w:b/>
          <w:sz w:val="28"/>
          <w:szCs w:val="28"/>
        </w:rPr>
      </w:pPr>
      <w:r w:rsidRPr="00347B1A">
        <w:rPr>
          <w:rFonts w:ascii="Calibri" w:hAnsi="Calibri" w:cs="Calibri"/>
          <w:b/>
          <w:sz w:val="28"/>
          <w:szCs w:val="28"/>
        </w:rPr>
        <w:t>Resumen</w:t>
      </w:r>
    </w:p>
    <w:p w14:paraId="21A14A2F" w14:textId="3539E1FF" w:rsidR="005F3A37" w:rsidRDefault="005F3A37" w:rsidP="00E40027">
      <w:pPr>
        <w:spacing w:line="360" w:lineRule="auto"/>
        <w:ind w:firstLine="0"/>
        <w:jc w:val="both"/>
        <w:rPr>
          <w:rFonts w:ascii="Times New Roman" w:hAnsi="Times New Roman" w:cs="Times New Roman"/>
          <w:sz w:val="24"/>
          <w:szCs w:val="24"/>
        </w:rPr>
      </w:pPr>
      <w:r w:rsidRPr="00CB73B0">
        <w:rPr>
          <w:rFonts w:ascii="Times New Roman" w:hAnsi="Times New Roman" w:cs="Times New Roman"/>
          <w:sz w:val="24"/>
          <w:szCs w:val="24"/>
        </w:rPr>
        <w:t xml:space="preserve">En este ensayo se </w:t>
      </w:r>
      <w:r w:rsidR="00ED50A7">
        <w:rPr>
          <w:rFonts w:ascii="Times New Roman" w:hAnsi="Times New Roman" w:cs="Times New Roman"/>
          <w:sz w:val="24"/>
          <w:szCs w:val="24"/>
        </w:rPr>
        <w:t xml:space="preserve">plantea la posibilidad de la </w:t>
      </w:r>
      <w:r w:rsidRPr="00CB73B0">
        <w:rPr>
          <w:rFonts w:ascii="Times New Roman" w:hAnsi="Times New Roman" w:cs="Times New Roman"/>
          <w:sz w:val="24"/>
          <w:szCs w:val="24"/>
        </w:rPr>
        <w:t>sinergia entre las teorías de las condicione</w:t>
      </w:r>
      <w:r w:rsidR="00E45DB2">
        <w:rPr>
          <w:rFonts w:ascii="Times New Roman" w:hAnsi="Times New Roman" w:cs="Times New Roman"/>
          <w:sz w:val="24"/>
          <w:szCs w:val="24"/>
        </w:rPr>
        <w:t xml:space="preserve">s para el aprendizaje de Gagné </w:t>
      </w:r>
      <w:r w:rsidR="008721F7">
        <w:rPr>
          <w:rFonts w:ascii="Times New Roman" w:hAnsi="Times New Roman" w:cs="Times New Roman"/>
          <w:sz w:val="24"/>
          <w:szCs w:val="24"/>
        </w:rPr>
        <w:t xml:space="preserve">(1987) </w:t>
      </w:r>
      <w:r w:rsidRPr="00CB73B0">
        <w:rPr>
          <w:rFonts w:ascii="Times New Roman" w:hAnsi="Times New Roman" w:cs="Times New Roman"/>
          <w:sz w:val="24"/>
          <w:szCs w:val="24"/>
        </w:rPr>
        <w:t>y l</w:t>
      </w:r>
      <w:r w:rsidR="00E45DB2">
        <w:rPr>
          <w:rFonts w:ascii="Times New Roman" w:hAnsi="Times New Roman" w:cs="Times New Roman"/>
          <w:sz w:val="24"/>
          <w:szCs w:val="24"/>
        </w:rPr>
        <w:t>a objetivación de Radford</w:t>
      </w:r>
      <w:r w:rsidR="008721F7">
        <w:rPr>
          <w:rFonts w:ascii="Times New Roman" w:hAnsi="Times New Roman" w:cs="Times New Roman"/>
          <w:sz w:val="24"/>
          <w:szCs w:val="24"/>
        </w:rPr>
        <w:t xml:space="preserve"> (2014</w:t>
      </w:r>
      <w:r w:rsidR="00ED50A7">
        <w:rPr>
          <w:rFonts w:ascii="Times New Roman" w:hAnsi="Times New Roman" w:cs="Times New Roman"/>
          <w:sz w:val="24"/>
          <w:szCs w:val="24"/>
        </w:rPr>
        <w:t>, 2023</w:t>
      </w:r>
      <w:r w:rsidR="008721F7">
        <w:rPr>
          <w:rFonts w:ascii="Times New Roman" w:hAnsi="Times New Roman" w:cs="Times New Roman"/>
          <w:sz w:val="24"/>
          <w:szCs w:val="24"/>
        </w:rPr>
        <w:t>)</w:t>
      </w:r>
      <w:r w:rsidRPr="00CB73B0">
        <w:rPr>
          <w:rFonts w:ascii="Times New Roman" w:hAnsi="Times New Roman" w:cs="Times New Roman"/>
          <w:sz w:val="24"/>
          <w:szCs w:val="24"/>
        </w:rPr>
        <w:t xml:space="preserve"> en el contexto de la enseñanza de las matemáticas. </w:t>
      </w:r>
      <w:r w:rsidR="007968D4">
        <w:rPr>
          <w:rFonts w:ascii="Times New Roman" w:hAnsi="Times New Roman" w:cs="Times New Roman"/>
          <w:sz w:val="24"/>
          <w:szCs w:val="24"/>
        </w:rPr>
        <w:t>Para ello, s</w:t>
      </w:r>
      <w:r w:rsidRPr="00CB73B0">
        <w:rPr>
          <w:rFonts w:ascii="Times New Roman" w:hAnsi="Times New Roman" w:cs="Times New Roman"/>
          <w:sz w:val="24"/>
          <w:szCs w:val="24"/>
        </w:rPr>
        <w:t xml:space="preserve">e analiza cómo la objetivación, subjetivación y la labor de la teoría de Radford pueden complementar los eventos </w:t>
      </w:r>
      <w:r w:rsidR="008B5D48" w:rsidRPr="00CB73B0">
        <w:rPr>
          <w:rFonts w:ascii="Times New Roman" w:hAnsi="Times New Roman" w:cs="Times New Roman"/>
          <w:sz w:val="24"/>
          <w:szCs w:val="24"/>
        </w:rPr>
        <w:t xml:space="preserve">para la enseñanza </w:t>
      </w:r>
      <w:r w:rsidRPr="00CB73B0">
        <w:rPr>
          <w:rFonts w:ascii="Times New Roman" w:hAnsi="Times New Roman" w:cs="Times New Roman"/>
          <w:sz w:val="24"/>
          <w:szCs w:val="24"/>
        </w:rPr>
        <w:t xml:space="preserve">propuestos por Gagné, tales como generar atención, informar el objetivo de aprendizaje, estimular el recuerdo previo, proporcionar orientación, evocar el desempeño, dar retroalimentación, evaluar el desempeño e incrementar la retención y generalización </w:t>
      </w:r>
      <w:r w:rsidR="007968D4">
        <w:rPr>
          <w:rFonts w:ascii="Times New Roman" w:hAnsi="Times New Roman" w:cs="Times New Roman"/>
          <w:sz w:val="24"/>
          <w:szCs w:val="24"/>
        </w:rPr>
        <w:t xml:space="preserve">con el fin de </w:t>
      </w:r>
      <w:r w:rsidRPr="00CB73B0">
        <w:rPr>
          <w:rFonts w:ascii="Times New Roman" w:hAnsi="Times New Roman" w:cs="Times New Roman"/>
          <w:sz w:val="24"/>
          <w:szCs w:val="24"/>
        </w:rPr>
        <w:t xml:space="preserve">promover un aprendizaje significativo y profundo. Además, se destaca la importancia de considerar tanto los aspectos cognitivos como los socioepistemológicos </w:t>
      </w:r>
      <w:r w:rsidR="00F26FF1">
        <w:rPr>
          <w:rFonts w:ascii="Times New Roman" w:hAnsi="Times New Roman" w:cs="Times New Roman"/>
          <w:sz w:val="24"/>
          <w:szCs w:val="24"/>
        </w:rPr>
        <w:t>en el diseño de estrategias matemáticas y se proponen eventos en la enseñanza que resultan de la complementariedad de ambas teorías.</w:t>
      </w:r>
      <w:r w:rsidRPr="00CB73B0">
        <w:rPr>
          <w:rFonts w:ascii="Times New Roman" w:hAnsi="Times New Roman" w:cs="Times New Roman"/>
          <w:sz w:val="24"/>
          <w:szCs w:val="24"/>
        </w:rPr>
        <w:t xml:space="preserve"> Se concluye con una reflexión sobre la relevancia y el potencial de esta sinergia en el campo de la educación matemática, y se sugieren direcciones futuras de investigación para continuar explorando esta perspectiva integrada en la enseñanza de las matemáticas.</w:t>
      </w:r>
    </w:p>
    <w:p w14:paraId="43A7C3D7" w14:textId="74334328" w:rsidR="00D07A8F" w:rsidRDefault="00D07A8F" w:rsidP="00E40027">
      <w:pPr>
        <w:spacing w:line="360" w:lineRule="auto"/>
        <w:ind w:firstLine="0"/>
        <w:jc w:val="both"/>
        <w:rPr>
          <w:rFonts w:ascii="Times New Roman" w:hAnsi="Times New Roman" w:cs="Times New Roman"/>
          <w:sz w:val="24"/>
          <w:szCs w:val="24"/>
        </w:rPr>
      </w:pPr>
      <w:r w:rsidRPr="00347B1A">
        <w:rPr>
          <w:rFonts w:ascii="Calibri" w:hAnsi="Calibri" w:cs="Calibri"/>
          <w:b/>
          <w:sz w:val="28"/>
          <w:szCs w:val="28"/>
        </w:rPr>
        <w:t>Palabras clave:</w:t>
      </w:r>
      <w:r w:rsidR="006B2AC2">
        <w:rPr>
          <w:rFonts w:ascii="Times New Roman" w:hAnsi="Times New Roman" w:cs="Times New Roman"/>
          <w:sz w:val="24"/>
          <w:szCs w:val="24"/>
        </w:rPr>
        <w:t xml:space="preserve"> </w:t>
      </w:r>
      <w:r w:rsidR="00A93385">
        <w:rPr>
          <w:rFonts w:ascii="Times New Roman" w:hAnsi="Times New Roman" w:cs="Times New Roman"/>
          <w:sz w:val="24"/>
          <w:szCs w:val="24"/>
        </w:rPr>
        <w:t xml:space="preserve">aprendizaje activo, educación básica, formación, instrucción, </w:t>
      </w:r>
      <w:r w:rsidR="007049A6">
        <w:rPr>
          <w:rFonts w:ascii="Times New Roman" w:hAnsi="Times New Roman" w:cs="Times New Roman"/>
          <w:sz w:val="24"/>
          <w:szCs w:val="24"/>
        </w:rPr>
        <w:t>pr</w:t>
      </w:r>
      <w:r w:rsidR="007968D4">
        <w:rPr>
          <w:rFonts w:ascii="Times New Roman" w:hAnsi="Times New Roman" w:cs="Times New Roman"/>
          <w:sz w:val="24"/>
          <w:szCs w:val="24"/>
        </w:rPr>
        <w:t>á</w:t>
      </w:r>
      <w:r w:rsidR="007049A6">
        <w:rPr>
          <w:rFonts w:ascii="Times New Roman" w:hAnsi="Times New Roman" w:cs="Times New Roman"/>
          <w:sz w:val="24"/>
          <w:szCs w:val="24"/>
        </w:rPr>
        <w:t>ctica pedagógica</w:t>
      </w:r>
      <w:r w:rsidR="00E80750">
        <w:rPr>
          <w:rFonts w:ascii="Times New Roman" w:hAnsi="Times New Roman" w:cs="Times New Roman"/>
          <w:sz w:val="24"/>
          <w:szCs w:val="24"/>
        </w:rPr>
        <w:t>.</w:t>
      </w:r>
    </w:p>
    <w:p w14:paraId="1610F5FC" w14:textId="77777777" w:rsidR="004611C7" w:rsidRPr="00347B1A" w:rsidRDefault="00D07A8F" w:rsidP="00347B1A">
      <w:pPr>
        <w:spacing w:line="360" w:lineRule="auto"/>
        <w:ind w:firstLine="0"/>
        <w:rPr>
          <w:rFonts w:ascii="Calibri" w:hAnsi="Calibri" w:cs="Calibri"/>
          <w:b/>
          <w:sz w:val="28"/>
          <w:szCs w:val="28"/>
        </w:rPr>
      </w:pPr>
      <w:proofErr w:type="spellStart"/>
      <w:r w:rsidRPr="00347B1A">
        <w:rPr>
          <w:rFonts w:ascii="Calibri" w:hAnsi="Calibri" w:cs="Calibri"/>
          <w:b/>
          <w:sz w:val="28"/>
          <w:szCs w:val="28"/>
        </w:rPr>
        <w:lastRenderedPageBreak/>
        <w:t>Abstract</w:t>
      </w:r>
      <w:proofErr w:type="spellEnd"/>
    </w:p>
    <w:p w14:paraId="43F1189D" w14:textId="765F7CED" w:rsidR="00FB1E45" w:rsidRDefault="00FB1E45" w:rsidP="00FB1E45">
      <w:pPr>
        <w:spacing w:line="360" w:lineRule="auto"/>
        <w:ind w:firstLine="0"/>
        <w:jc w:val="both"/>
        <w:rPr>
          <w:rFonts w:ascii="Times New Roman" w:hAnsi="Times New Roman" w:cs="Times New Roman"/>
          <w:sz w:val="24"/>
          <w:szCs w:val="24"/>
        </w:rPr>
      </w:pPr>
      <w:proofErr w:type="spellStart"/>
      <w:r w:rsidRPr="00FB1E45">
        <w:rPr>
          <w:rFonts w:ascii="Times New Roman" w:hAnsi="Times New Roman" w:cs="Times New Roman"/>
          <w:sz w:val="24"/>
          <w:szCs w:val="24"/>
        </w:rPr>
        <w:t>This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essay</w:t>
      </w:r>
      <w:proofErr w:type="spellEnd"/>
      <w:r w:rsidRPr="00FB1E45">
        <w:rPr>
          <w:rFonts w:ascii="Times New Roman" w:hAnsi="Times New Roman" w:cs="Times New Roman"/>
          <w:sz w:val="24"/>
          <w:szCs w:val="24"/>
        </w:rPr>
        <w:t xml:space="preserve"> explores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potential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synergy</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between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Gagné's</w:t>
      </w:r>
      <w:proofErr w:type="spellEnd"/>
      <w:r w:rsidRPr="00FB1E45">
        <w:rPr>
          <w:rFonts w:ascii="Times New Roman" w:hAnsi="Times New Roman" w:cs="Times New Roman"/>
          <w:sz w:val="24"/>
          <w:szCs w:val="24"/>
        </w:rPr>
        <w:t xml:space="preserve"> (1987) </w:t>
      </w:r>
      <w:proofErr w:type="spellStart"/>
      <w:r w:rsidRPr="00FB1E45">
        <w:rPr>
          <w:rFonts w:ascii="Times New Roman" w:hAnsi="Times New Roman" w:cs="Times New Roman"/>
          <w:sz w:val="24"/>
          <w:szCs w:val="24"/>
        </w:rPr>
        <w:t>theories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conditions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for</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learning</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Radford's</w:t>
      </w:r>
      <w:proofErr w:type="spellEnd"/>
      <w:r w:rsidRPr="00FB1E45">
        <w:rPr>
          <w:rFonts w:ascii="Times New Roman" w:hAnsi="Times New Roman" w:cs="Times New Roman"/>
          <w:sz w:val="24"/>
          <w:szCs w:val="24"/>
        </w:rPr>
        <w:t xml:space="preserve"> (2014, 2023) </w:t>
      </w:r>
      <w:proofErr w:type="spellStart"/>
      <w:r w:rsidRPr="00FB1E45">
        <w:rPr>
          <w:rFonts w:ascii="Times New Roman" w:hAnsi="Times New Roman" w:cs="Times New Roman"/>
          <w:sz w:val="24"/>
          <w:szCs w:val="24"/>
        </w:rPr>
        <w:t>objectification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within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context</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mathematics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education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It</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analyzes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how</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Radford's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theories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objectification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subjectivation</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joint</w:t>
      </w:r>
      <w:proofErr w:type="spellEnd"/>
      <w:r w:rsidRPr="00FB1E45">
        <w:rPr>
          <w:rFonts w:ascii="Times New Roman" w:hAnsi="Times New Roman" w:cs="Times New Roman"/>
          <w:sz w:val="24"/>
          <w:szCs w:val="24"/>
        </w:rPr>
        <w:t xml:space="preserve"> </w:t>
      </w:r>
      <w:proofErr w:type="spellStart"/>
      <w:r w:rsidR="004F2231">
        <w:rPr>
          <w:rFonts w:ascii="Times New Roman" w:hAnsi="Times New Roman" w:cs="Times New Roman"/>
          <w:sz w:val="24"/>
          <w:szCs w:val="24"/>
        </w:rPr>
        <w:t>work</w:t>
      </w:r>
      <w:proofErr w:type="spellEnd"/>
      <w:r w:rsidRPr="00FB1E45">
        <w:rPr>
          <w:rFonts w:ascii="Times New Roman" w:hAnsi="Times New Roman" w:cs="Times New Roman"/>
          <w:sz w:val="24"/>
          <w:szCs w:val="24"/>
        </w:rPr>
        <w:t xml:space="preserve"> can </w:t>
      </w:r>
      <w:proofErr w:type="spellStart"/>
      <w:r w:rsidRPr="00FB1E45">
        <w:rPr>
          <w:rFonts w:ascii="Times New Roman" w:hAnsi="Times New Roman" w:cs="Times New Roman"/>
          <w:sz w:val="24"/>
          <w:szCs w:val="24"/>
        </w:rPr>
        <w:t>complement</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Gagné's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proposed</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teaching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events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such</w:t>
      </w:r>
      <w:proofErr w:type="spellEnd"/>
      <w:r w:rsidRPr="00FB1E45">
        <w:rPr>
          <w:rFonts w:ascii="Times New Roman" w:hAnsi="Times New Roman" w:cs="Times New Roman"/>
          <w:sz w:val="24"/>
          <w:szCs w:val="24"/>
        </w:rPr>
        <w:t xml:space="preserve"> as </w:t>
      </w:r>
      <w:proofErr w:type="spellStart"/>
      <w:r w:rsidRPr="00FB1E45">
        <w:rPr>
          <w:rFonts w:ascii="Times New Roman" w:hAnsi="Times New Roman" w:cs="Times New Roman"/>
          <w:sz w:val="24"/>
          <w:szCs w:val="24"/>
        </w:rPr>
        <w:t>capturing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attention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stating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learning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objectives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stimulating</w:t>
      </w:r>
      <w:proofErr w:type="spellEnd"/>
      <w:r w:rsidRPr="00FB1E45">
        <w:rPr>
          <w:rFonts w:ascii="Times New Roman" w:hAnsi="Times New Roman" w:cs="Times New Roman"/>
          <w:sz w:val="24"/>
          <w:szCs w:val="24"/>
        </w:rPr>
        <w:t xml:space="preserve"> prior </w:t>
      </w:r>
      <w:proofErr w:type="spellStart"/>
      <w:r w:rsidRPr="00FB1E45">
        <w:rPr>
          <w:rFonts w:ascii="Times New Roman" w:hAnsi="Times New Roman" w:cs="Times New Roman"/>
          <w:sz w:val="24"/>
          <w:szCs w:val="24"/>
        </w:rPr>
        <w:t>recall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providing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guidance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eliciting</w:t>
      </w:r>
      <w:proofErr w:type="spellEnd"/>
      <w:r w:rsidRPr="00FB1E45">
        <w:rPr>
          <w:rFonts w:ascii="Times New Roman" w:hAnsi="Times New Roman" w:cs="Times New Roman"/>
          <w:sz w:val="24"/>
          <w:szCs w:val="24"/>
        </w:rPr>
        <w:t xml:space="preserve"> performance, </w:t>
      </w:r>
      <w:proofErr w:type="spellStart"/>
      <w:r w:rsidRPr="00FB1E45">
        <w:rPr>
          <w:rFonts w:ascii="Times New Roman" w:hAnsi="Times New Roman" w:cs="Times New Roman"/>
          <w:sz w:val="24"/>
          <w:szCs w:val="24"/>
        </w:rPr>
        <w:t>offering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feedback</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assessing</w:t>
      </w:r>
      <w:proofErr w:type="spellEnd"/>
      <w:r w:rsidRPr="00FB1E45">
        <w:rPr>
          <w:rFonts w:ascii="Times New Roman" w:hAnsi="Times New Roman" w:cs="Times New Roman"/>
          <w:sz w:val="24"/>
          <w:szCs w:val="24"/>
        </w:rPr>
        <w:t xml:space="preserve"> performance, and </w:t>
      </w:r>
      <w:proofErr w:type="spellStart"/>
      <w:r w:rsidRPr="00FB1E45">
        <w:rPr>
          <w:rFonts w:ascii="Times New Roman" w:hAnsi="Times New Roman" w:cs="Times New Roman"/>
          <w:sz w:val="24"/>
          <w:szCs w:val="24"/>
        </w:rPr>
        <w:t>enhancing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retention</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generalization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all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aimed</w:t>
      </w:r>
      <w:proofErr w:type="spellEnd"/>
      <w:r w:rsidRPr="00FB1E45">
        <w:rPr>
          <w:rFonts w:ascii="Times New Roman" w:hAnsi="Times New Roman" w:cs="Times New Roman"/>
          <w:sz w:val="24"/>
          <w:szCs w:val="24"/>
        </w:rPr>
        <w:t xml:space="preserve"> at </w:t>
      </w:r>
      <w:proofErr w:type="spellStart"/>
      <w:r w:rsidRPr="00FB1E45">
        <w:rPr>
          <w:rFonts w:ascii="Times New Roman" w:hAnsi="Times New Roman" w:cs="Times New Roman"/>
          <w:sz w:val="24"/>
          <w:szCs w:val="24"/>
        </w:rPr>
        <w:t>promoting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meaningful</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deep</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learning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Furthermore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significance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considering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both</w:t>
      </w:r>
      <w:proofErr w:type="spellEnd"/>
      <w:r w:rsidRPr="00FB1E45">
        <w:rPr>
          <w:rFonts w:ascii="Times New Roman" w:hAnsi="Times New Roman" w:cs="Times New Roman"/>
          <w:sz w:val="24"/>
          <w:szCs w:val="24"/>
        </w:rPr>
        <w:t xml:space="preserve"> cognitive and </w:t>
      </w:r>
      <w:proofErr w:type="spellStart"/>
      <w:r w:rsidRPr="00FB1E45">
        <w:rPr>
          <w:rFonts w:ascii="Times New Roman" w:hAnsi="Times New Roman" w:cs="Times New Roman"/>
          <w:sz w:val="24"/>
          <w:szCs w:val="24"/>
        </w:rPr>
        <w:t>socioepistemological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aspects</w:t>
      </w:r>
      <w:proofErr w:type="spellEnd"/>
      <w:r w:rsidRPr="00FB1E45">
        <w:rPr>
          <w:rFonts w:ascii="Times New Roman" w:hAnsi="Times New Roman" w:cs="Times New Roman"/>
          <w:sz w:val="24"/>
          <w:szCs w:val="24"/>
        </w:rPr>
        <w:t xml:space="preserve"> in </w:t>
      </w:r>
      <w:proofErr w:type="spellStart"/>
      <w:r w:rsidRPr="00FB1E45">
        <w:rPr>
          <w:rFonts w:ascii="Times New Roman" w:hAnsi="Times New Roman" w:cs="Times New Roman"/>
          <w:sz w:val="24"/>
          <w:szCs w:val="24"/>
        </w:rPr>
        <w:t>designing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mathematical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strategies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is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emphasized</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teaching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events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resulting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from</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synergy</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both</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theories</w:t>
      </w:r>
      <w:proofErr w:type="spellEnd"/>
      <w:r w:rsidRPr="00FB1E45">
        <w:rPr>
          <w:rFonts w:ascii="Times New Roman" w:hAnsi="Times New Roman" w:cs="Times New Roman"/>
          <w:sz w:val="24"/>
          <w:szCs w:val="24"/>
        </w:rPr>
        <w:t xml:space="preserve"> are </w:t>
      </w:r>
      <w:proofErr w:type="spellStart"/>
      <w:r w:rsidRPr="00FB1E45">
        <w:rPr>
          <w:rFonts w:ascii="Times New Roman" w:hAnsi="Times New Roman" w:cs="Times New Roman"/>
          <w:sz w:val="24"/>
          <w:szCs w:val="24"/>
        </w:rPr>
        <w:t>proposed</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essay</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concludes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with</w:t>
      </w:r>
      <w:proofErr w:type="spellEnd"/>
      <w:r w:rsidRPr="00FB1E45">
        <w:rPr>
          <w:rFonts w:ascii="Times New Roman" w:hAnsi="Times New Roman" w:cs="Times New Roman"/>
          <w:sz w:val="24"/>
          <w:szCs w:val="24"/>
        </w:rPr>
        <w:t xml:space="preserve"> a </w:t>
      </w:r>
      <w:proofErr w:type="spellStart"/>
      <w:r w:rsidRPr="00FB1E45">
        <w:rPr>
          <w:rFonts w:ascii="Times New Roman" w:hAnsi="Times New Roman" w:cs="Times New Roman"/>
          <w:sz w:val="24"/>
          <w:szCs w:val="24"/>
        </w:rPr>
        <w:t>reflection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relevance</w:t>
      </w:r>
      <w:proofErr w:type="spellEnd"/>
      <w:r w:rsidRPr="00FB1E45">
        <w:rPr>
          <w:rFonts w:ascii="Times New Roman" w:hAnsi="Times New Roman" w:cs="Times New Roman"/>
          <w:sz w:val="24"/>
          <w:szCs w:val="24"/>
        </w:rPr>
        <w:t xml:space="preserve"> and </w:t>
      </w:r>
      <w:proofErr w:type="spellStart"/>
      <w:r w:rsidRPr="00FB1E45">
        <w:rPr>
          <w:rFonts w:ascii="Times New Roman" w:hAnsi="Times New Roman" w:cs="Times New Roman"/>
          <w:sz w:val="24"/>
          <w:szCs w:val="24"/>
        </w:rPr>
        <w:t>potential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this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synergy</w:t>
      </w:r>
      <w:proofErr w:type="spellEnd"/>
      <w:r w:rsidRPr="00FB1E45">
        <w:rPr>
          <w:rFonts w:ascii="Times New Roman" w:hAnsi="Times New Roman" w:cs="Times New Roman"/>
          <w:sz w:val="24"/>
          <w:szCs w:val="24"/>
        </w:rPr>
        <w:t xml:space="preserve"> in </w:t>
      </w:r>
      <w:proofErr w:type="spellStart"/>
      <w:r w:rsidRPr="00FB1E45">
        <w:rPr>
          <w:rFonts w:ascii="Times New Roman" w:hAnsi="Times New Roman" w:cs="Times New Roman"/>
          <w:sz w:val="24"/>
          <w:szCs w:val="24"/>
        </w:rPr>
        <w:t>the</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field</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of</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mathematics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education</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along</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with</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suggesting</w:t>
      </w:r>
      <w:proofErr w:type="spellEnd"/>
      <w:r w:rsidRPr="00FB1E45">
        <w:rPr>
          <w:rFonts w:ascii="Times New Roman" w:hAnsi="Times New Roman" w:cs="Times New Roman"/>
          <w:sz w:val="24"/>
          <w:szCs w:val="24"/>
        </w:rPr>
        <w:t xml:space="preserve"> future </w:t>
      </w:r>
      <w:proofErr w:type="spellStart"/>
      <w:r w:rsidRPr="00FB1E45">
        <w:rPr>
          <w:rFonts w:ascii="Times New Roman" w:hAnsi="Times New Roman" w:cs="Times New Roman"/>
          <w:sz w:val="24"/>
          <w:szCs w:val="24"/>
        </w:rPr>
        <w:t>research</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directions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to</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further</w:t>
      </w:r>
      <w:proofErr w:type="spellEnd"/>
      <w:r w:rsidRPr="00FB1E45">
        <w:rPr>
          <w:rFonts w:ascii="Times New Roman" w:hAnsi="Times New Roman" w:cs="Times New Roman"/>
          <w:sz w:val="24"/>
          <w:szCs w:val="24"/>
        </w:rPr>
        <w:t xml:space="preserve"> explore </w:t>
      </w:r>
      <w:proofErr w:type="spellStart"/>
      <w:r w:rsidRPr="00FB1E45">
        <w:rPr>
          <w:rFonts w:ascii="Times New Roman" w:hAnsi="Times New Roman" w:cs="Times New Roman"/>
          <w:sz w:val="24"/>
          <w:szCs w:val="24"/>
        </w:rPr>
        <w:t>this</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integrated</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perspective</w:t>
      </w:r>
      <w:proofErr w:type="spellEnd"/>
      <w:r w:rsidRPr="00FB1E45">
        <w:rPr>
          <w:rFonts w:ascii="Times New Roman" w:hAnsi="Times New Roman" w:cs="Times New Roman"/>
          <w:sz w:val="24"/>
          <w:szCs w:val="24"/>
        </w:rPr>
        <w:t xml:space="preserve"> in </w:t>
      </w:r>
      <w:proofErr w:type="spellStart"/>
      <w:r w:rsidRPr="00FB1E45">
        <w:rPr>
          <w:rFonts w:ascii="Times New Roman" w:hAnsi="Times New Roman" w:cs="Times New Roman"/>
          <w:sz w:val="24"/>
          <w:szCs w:val="24"/>
        </w:rPr>
        <w:t>mathematical</w:t>
      </w:r>
      <w:proofErr w:type="spellEnd"/>
      <w:r w:rsidRPr="00FB1E45">
        <w:rPr>
          <w:rFonts w:ascii="Times New Roman" w:hAnsi="Times New Roman" w:cs="Times New Roman"/>
          <w:sz w:val="24"/>
          <w:szCs w:val="24"/>
        </w:rPr>
        <w:t xml:space="preserve"> </w:t>
      </w:r>
      <w:proofErr w:type="spellStart"/>
      <w:r w:rsidRPr="00FB1E45">
        <w:rPr>
          <w:rFonts w:ascii="Times New Roman" w:hAnsi="Times New Roman" w:cs="Times New Roman"/>
          <w:sz w:val="24"/>
          <w:szCs w:val="24"/>
        </w:rPr>
        <w:t>instruction</w:t>
      </w:r>
      <w:proofErr w:type="spellEnd"/>
      <w:r w:rsidRPr="00FB1E45">
        <w:rPr>
          <w:rFonts w:ascii="Times New Roman" w:hAnsi="Times New Roman" w:cs="Times New Roman"/>
          <w:sz w:val="24"/>
          <w:szCs w:val="24"/>
        </w:rPr>
        <w:t>.</w:t>
      </w:r>
    </w:p>
    <w:p w14:paraId="1F8015DC" w14:textId="57D93C74" w:rsidR="00D90006" w:rsidRDefault="00D90006" w:rsidP="00E40027">
      <w:pPr>
        <w:spacing w:line="360" w:lineRule="auto"/>
        <w:ind w:firstLine="0"/>
        <w:rPr>
          <w:rFonts w:ascii="Times New Roman" w:hAnsi="Times New Roman" w:cs="Times New Roman"/>
          <w:sz w:val="24"/>
          <w:szCs w:val="24"/>
        </w:rPr>
      </w:pPr>
      <w:proofErr w:type="spellStart"/>
      <w:r w:rsidRPr="00347B1A">
        <w:rPr>
          <w:rFonts w:ascii="Calibri" w:hAnsi="Calibri" w:cs="Calibri"/>
          <w:b/>
          <w:sz w:val="28"/>
          <w:szCs w:val="28"/>
        </w:rPr>
        <w:t>Keywords</w:t>
      </w:r>
      <w:proofErr w:type="spellEnd"/>
      <w:r w:rsidRPr="00347B1A">
        <w:rPr>
          <w:rFonts w:ascii="Calibri" w:hAnsi="Calibri" w:cs="Calibri"/>
          <w:b/>
          <w:sz w:val="28"/>
          <w:szCs w:val="28"/>
        </w:rPr>
        <w:t>:</w:t>
      </w:r>
      <w:r w:rsidRPr="00D90006">
        <w:rPr>
          <w:rFonts w:ascii="Times New Roman" w:hAnsi="Times New Roman" w:cs="Times New Roman"/>
          <w:sz w:val="24"/>
          <w:szCs w:val="24"/>
        </w:rPr>
        <w:t xml:space="preserve"> active </w:t>
      </w:r>
      <w:proofErr w:type="spellStart"/>
      <w:r w:rsidRPr="00D90006">
        <w:rPr>
          <w:rFonts w:ascii="Times New Roman" w:hAnsi="Times New Roman" w:cs="Times New Roman"/>
          <w:sz w:val="24"/>
          <w:szCs w:val="24"/>
        </w:rPr>
        <w:t>learning</w:t>
      </w:r>
      <w:proofErr w:type="spellEnd"/>
      <w:r w:rsidRPr="00D90006">
        <w:rPr>
          <w:rFonts w:ascii="Times New Roman" w:hAnsi="Times New Roman" w:cs="Times New Roman"/>
          <w:sz w:val="24"/>
          <w:szCs w:val="24"/>
        </w:rPr>
        <w:t xml:space="preserve">, </w:t>
      </w:r>
      <w:proofErr w:type="spellStart"/>
      <w:r w:rsidRPr="00D90006">
        <w:rPr>
          <w:rFonts w:ascii="Times New Roman" w:hAnsi="Times New Roman" w:cs="Times New Roman"/>
          <w:sz w:val="24"/>
          <w:szCs w:val="24"/>
        </w:rPr>
        <w:t>basic</w:t>
      </w:r>
      <w:proofErr w:type="spellEnd"/>
      <w:r w:rsidRPr="00D90006">
        <w:rPr>
          <w:rFonts w:ascii="Times New Roman" w:hAnsi="Times New Roman" w:cs="Times New Roman"/>
          <w:sz w:val="24"/>
          <w:szCs w:val="24"/>
        </w:rPr>
        <w:t xml:space="preserve"> </w:t>
      </w:r>
      <w:proofErr w:type="spellStart"/>
      <w:r w:rsidRPr="00D90006">
        <w:rPr>
          <w:rFonts w:ascii="Times New Roman" w:hAnsi="Times New Roman" w:cs="Times New Roman"/>
          <w:sz w:val="24"/>
          <w:szCs w:val="24"/>
        </w:rPr>
        <w:t>education</w:t>
      </w:r>
      <w:proofErr w:type="spellEnd"/>
      <w:r w:rsidRPr="00D90006">
        <w:rPr>
          <w:rFonts w:ascii="Times New Roman" w:hAnsi="Times New Roman" w:cs="Times New Roman"/>
          <w:sz w:val="24"/>
          <w:szCs w:val="24"/>
        </w:rPr>
        <w:t xml:space="preserve">, training, </w:t>
      </w:r>
      <w:proofErr w:type="spellStart"/>
      <w:r w:rsidRPr="00D90006">
        <w:rPr>
          <w:rFonts w:ascii="Times New Roman" w:hAnsi="Times New Roman" w:cs="Times New Roman"/>
          <w:sz w:val="24"/>
          <w:szCs w:val="24"/>
        </w:rPr>
        <w:t>instruction</w:t>
      </w:r>
      <w:proofErr w:type="spellEnd"/>
      <w:r w:rsidRPr="00D90006">
        <w:rPr>
          <w:rFonts w:ascii="Times New Roman" w:hAnsi="Times New Roman" w:cs="Times New Roman"/>
          <w:sz w:val="24"/>
          <w:szCs w:val="24"/>
        </w:rPr>
        <w:t xml:space="preserve">, </w:t>
      </w:r>
      <w:proofErr w:type="spellStart"/>
      <w:r w:rsidRPr="00D90006">
        <w:rPr>
          <w:rFonts w:ascii="Times New Roman" w:hAnsi="Times New Roman" w:cs="Times New Roman"/>
          <w:sz w:val="24"/>
          <w:szCs w:val="24"/>
        </w:rPr>
        <w:t>pedagogical</w:t>
      </w:r>
      <w:proofErr w:type="spellEnd"/>
      <w:r w:rsidRPr="00D90006">
        <w:rPr>
          <w:rFonts w:ascii="Times New Roman" w:hAnsi="Times New Roman" w:cs="Times New Roman"/>
          <w:sz w:val="24"/>
          <w:szCs w:val="24"/>
        </w:rPr>
        <w:t xml:space="preserve"> </w:t>
      </w:r>
      <w:proofErr w:type="spellStart"/>
      <w:r w:rsidRPr="00D90006">
        <w:rPr>
          <w:rFonts w:ascii="Times New Roman" w:hAnsi="Times New Roman" w:cs="Times New Roman"/>
          <w:sz w:val="24"/>
          <w:szCs w:val="24"/>
        </w:rPr>
        <w:t>practice</w:t>
      </w:r>
      <w:proofErr w:type="spellEnd"/>
      <w:r w:rsidRPr="00D90006">
        <w:rPr>
          <w:rFonts w:ascii="Times New Roman" w:hAnsi="Times New Roman" w:cs="Times New Roman"/>
          <w:sz w:val="24"/>
          <w:szCs w:val="24"/>
        </w:rPr>
        <w:t>.</w:t>
      </w:r>
    </w:p>
    <w:p w14:paraId="780BC994" w14:textId="77777777" w:rsidR="00FC7342" w:rsidRDefault="00FC7342" w:rsidP="00E40027">
      <w:pPr>
        <w:spacing w:line="360" w:lineRule="auto"/>
        <w:ind w:firstLine="0"/>
        <w:rPr>
          <w:rFonts w:ascii="Times New Roman" w:hAnsi="Times New Roman" w:cs="Times New Roman"/>
          <w:b/>
          <w:sz w:val="28"/>
          <w:szCs w:val="28"/>
        </w:rPr>
      </w:pPr>
    </w:p>
    <w:p w14:paraId="2C4140F3" w14:textId="77777777" w:rsidR="00347B1A" w:rsidRPr="00347B1A" w:rsidRDefault="00347B1A" w:rsidP="00347B1A">
      <w:pPr>
        <w:spacing w:line="360" w:lineRule="auto"/>
        <w:ind w:firstLine="0"/>
        <w:rPr>
          <w:rFonts w:ascii="Calibri" w:hAnsi="Calibri" w:cs="Calibri"/>
          <w:b/>
          <w:sz w:val="28"/>
          <w:szCs w:val="28"/>
        </w:rPr>
      </w:pPr>
      <w:r w:rsidRPr="00347B1A">
        <w:rPr>
          <w:rFonts w:ascii="Calibri" w:hAnsi="Calibri" w:cs="Calibri"/>
          <w:b/>
          <w:sz w:val="28"/>
          <w:szCs w:val="28"/>
        </w:rPr>
        <w:t>Resumo</w:t>
      </w:r>
    </w:p>
    <w:p w14:paraId="5E657C66" w14:textId="77777777" w:rsidR="00347B1A" w:rsidRPr="00347B1A" w:rsidRDefault="00347B1A" w:rsidP="00FB1E45">
      <w:pPr>
        <w:spacing w:line="360" w:lineRule="auto"/>
        <w:ind w:firstLine="0"/>
        <w:jc w:val="both"/>
        <w:rPr>
          <w:rFonts w:ascii="Times New Roman" w:hAnsi="Times New Roman" w:cs="Times New Roman"/>
          <w:bCs/>
          <w:sz w:val="24"/>
          <w:szCs w:val="24"/>
        </w:rPr>
      </w:pPr>
      <w:r w:rsidRPr="00347B1A">
        <w:rPr>
          <w:rFonts w:ascii="Times New Roman" w:hAnsi="Times New Roman" w:cs="Times New Roman"/>
          <w:bCs/>
          <w:sz w:val="24"/>
          <w:szCs w:val="24"/>
        </w:rPr>
        <w:t xml:space="preserve">Este </w:t>
      </w:r>
      <w:proofErr w:type="spellStart"/>
      <w:r w:rsidRPr="00347B1A">
        <w:rPr>
          <w:rFonts w:ascii="Times New Roman" w:hAnsi="Times New Roman" w:cs="Times New Roman"/>
          <w:bCs/>
          <w:sz w:val="24"/>
          <w:szCs w:val="24"/>
        </w:rPr>
        <w:t>ensaio</w:t>
      </w:r>
      <w:proofErr w:type="spellEnd"/>
      <w:r w:rsidRPr="00347B1A">
        <w:rPr>
          <w:rFonts w:ascii="Times New Roman" w:hAnsi="Times New Roman" w:cs="Times New Roman"/>
          <w:bCs/>
          <w:sz w:val="24"/>
          <w:szCs w:val="24"/>
        </w:rPr>
        <w:t xml:space="preserve"> levanta a </w:t>
      </w:r>
      <w:proofErr w:type="spellStart"/>
      <w:r w:rsidRPr="00347B1A">
        <w:rPr>
          <w:rFonts w:ascii="Times New Roman" w:hAnsi="Times New Roman" w:cs="Times New Roman"/>
          <w:bCs/>
          <w:sz w:val="24"/>
          <w:szCs w:val="24"/>
        </w:rPr>
        <w:t>possibilidade</w:t>
      </w:r>
      <w:proofErr w:type="spellEnd"/>
      <w:r w:rsidRPr="00347B1A">
        <w:rPr>
          <w:rFonts w:ascii="Times New Roman" w:hAnsi="Times New Roman" w:cs="Times New Roman"/>
          <w:bCs/>
          <w:sz w:val="24"/>
          <w:szCs w:val="24"/>
        </w:rPr>
        <w:t xml:space="preserve"> de sinergia entre as </w:t>
      </w:r>
      <w:proofErr w:type="spellStart"/>
      <w:r w:rsidRPr="00347B1A">
        <w:rPr>
          <w:rFonts w:ascii="Times New Roman" w:hAnsi="Times New Roman" w:cs="Times New Roman"/>
          <w:bCs/>
          <w:sz w:val="24"/>
          <w:szCs w:val="24"/>
        </w:rPr>
        <w:t>teorias</w:t>
      </w:r>
      <w:proofErr w:type="spellEnd"/>
      <w:r w:rsidRPr="00347B1A">
        <w:rPr>
          <w:rFonts w:ascii="Times New Roman" w:hAnsi="Times New Roman" w:cs="Times New Roman"/>
          <w:bCs/>
          <w:sz w:val="24"/>
          <w:szCs w:val="24"/>
        </w:rPr>
        <w:t xml:space="preserve"> de Gagné (1987) sobre as </w:t>
      </w:r>
      <w:proofErr w:type="spellStart"/>
      <w:r w:rsidRPr="00347B1A">
        <w:rPr>
          <w:rFonts w:ascii="Times New Roman" w:hAnsi="Times New Roman" w:cs="Times New Roman"/>
          <w:bCs/>
          <w:sz w:val="24"/>
          <w:szCs w:val="24"/>
        </w:rPr>
        <w:t>condições</w:t>
      </w:r>
      <w:proofErr w:type="spellEnd"/>
      <w:r w:rsidRPr="00347B1A">
        <w:rPr>
          <w:rFonts w:ascii="Times New Roman" w:hAnsi="Times New Roman" w:cs="Times New Roman"/>
          <w:bCs/>
          <w:sz w:val="24"/>
          <w:szCs w:val="24"/>
        </w:rPr>
        <w:t xml:space="preserve"> de </w:t>
      </w:r>
      <w:proofErr w:type="spellStart"/>
      <w:r w:rsidRPr="00347B1A">
        <w:rPr>
          <w:rFonts w:ascii="Times New Roman" w:hAnsi="Times New Roman" w:cs="Times New Roman"/>
          <w:bCs/>
          <w:sz w:val="24"/>
          <w:szCs w:val="24"/>
        </w:rPr>
        <w:t>aprendizagem</w:t>
      </w:r>
      <w:proofErr w:type="spellEnd"/>
      <w:r w:rsidRPr="00347B1A">
        <w:rPr>
          <w:rFonts w:ascii="Times New Roman" w:hAnsi="Times New Roman" w:cs="Times New Roman"/>
          <w:bCs/>
          <w:sz w:val="24"/>
          <w:szCs w:val="24"/>
        </w:rPr>
        <w:t xml:space="preserve"> e a </w:t>
      </w:r>
      <w:proofErr w:type="spellStart"/>
      <w:r w:rsidRPr="00347B1A">
        <w:rPr>
          <w:rFonts w:ascii="Times New Roman" w:hAnsi="Times New Roman" w:cs="Times New Roman"/>
          <w:bCs/>
          <w:sz w:val="24"/>
          <w:szCs w:val="24"/>
        </w:rPr>
        <w:t>objetivação</w:t>
      </w:r>
      <w:proofErr w:type="spellEnd"/>
      <w:r w:rsidRPr="00347B1A">
        <w:rPr>
          <w:rFonts w:ascii="Times New Roman" w:hAnsi="Times New Roman" w:cs="Times New Roman"/>
          <w:bCs/>
          <w:sz w:val="24"/>
          <w:szCs w:val="24"/>
        </w:rPr>
        <w:t xml:space="preserve"> de Radford (2014, 2023) no contexto do </w:t>
      </w:r>
      <w:proofErr w:type="spellStart"/>
      <w:r w:rsidRPr="00347B1A">
        <w:rPr>
          <w:rFonts w:ascii="Times New Roman" w:hAnsi="Times New Roman" w:cs="Times New Roman"/>
          <w:bCs/>
          <w:sz w:val="24"/>
          <w:szCs w:val="24"/>
        </w:rPr>
        <w:t>ensino</w:t>
      </w:r>
      <w:proofErr w:type="spellEnd"/>
      <w:r w:rsidRPr="00347B1A">
        <w:rPr>
          <w:rFonts w:ascii="Times New Roman" w:hAnsi="Times New Roman" w:cs="Times New Roman"/>
          <w:bCs/>
          <w:sz w:val="24"/>
          <w:szCs w:val="24"/>
        </w:rPr>
        <w:t xml:space="preserve"> de matemática. Para </w:t>
      </w:r>
      <w:proofErr w:type="spellStart"/>
      <w:r w:rsidRPr="00347B1A">
        <w:rPr>
          <w:rFonts w:ascii="Times New Roman" w:hAnsi="Times New Roman" w:cs="Times New Roman"/>
          <w:bCs/>
          <w:sz w:val="24"/>
          <w:szCs w:val="24"/>
        </w:rPr>
        <w:t>isso</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analisa</w:t>
      </w:r>
      <w:proofErr w:type="spellEnd"/>
      <w:r w:rsidRPr="00347B1A">
        <w:rPr>
          <w:rFonts w:ascii="Times New Roman" w:hAnsi="Times New Roman" w:cs="Times New Roman"/>
          <w:bCs/>
          <w:sz w:val="24"/>
          <w:szCs w:val="24"/>
        </w:rPr>
        <w:t xml:space="preserve">-se </w:t>
      </w:r>
      <w:proofErr w:type="spellStart"/>
      <w:r w:rsidRPr="00347B1A">
        <w:rPr>
          <w:rFonts w:ascii="Times New Roman" w:hAnsi="Times New Roman" w:cs="Times New Roman"/>
          <w:bCs/>
          <w:sz w:val="24"/>
          <w:szCs w:val="24"/>
        </w:rPr>
        <w:t>como</w:t>
      </w:r>
      <w:proofErr w:type="spellEnd"/>
      <w:r w:rsidRPr="00347B1A">
        <w:rPr>
          <w:rFonts w:ascii="Times New Roman" w:hAnsi="Times New Roman" w:cs="Times New Roman"/>
          <w:bCs/>
          <w:sz w:val="24"/>
          <w:szCs w:val="24"/>
        </w:rPr>
        <w:t xml:space="preserve"> a </w:t>
      </w:r>
      <w:proofErr w:type="spellStart"/>
      <w:r w:rsidRPr="00347B1A">
        <w:rPr>
          <w:rFonts w:ascii="Times New Roman" w:hAnsi="Times New Roman" w:cs="Times New Roman"/>
          <w:bCs/>
          <w:sz w:val="24"/>
          <w:szCs w:val="24"/>
        </w:rPr>
        <w:t>objetivação</w:t>
      </w:r>
      <w:proofErr w:type="spellEnd"/>
      <w:r w:rsidRPr="00347B1A">
        <w:rPr>
          <w:rFonts w:ascii="Times New Roman" w:hAnsi="Times New Roman" w:cs="Times New Roman"/>
          <w:bCs/>
          <w:sz w:val="24"/>
          <w:szCs w:val="24"/>
        </w:rPr>
        <w:t xml:space="preserve">, a </w:t>
      </w:r>
      <w:proofErr w:type="spellStart"/>
      <w:r w:rsidRPr="00347B1A">
        <w:rPr>
          <w:rFonts w:ascii="Times New Roman" w:hAnsi="Times New Roman" w:cs="Times New Roman"/>
          <w:bCs/>
          <w:sz w:val="24"/>
          <w:szCs w:val="24"/>
        </w:rPr>
        <w:t>subjetivação</w:t>
      </w:r>
      <w:proofErr w:type="spellEnd"/>
      <w:r w:rsidRPr="00347B1A">
        <w:rPr>
          <w:rFonts w:ascii="Times New Roman" w:hAnsi="Times New Roman" w:cs="Times New Roman"/>
          <w:bCs/>
          <w:sz w:val="24"/>
          <w:szCs w:val="24"/>
        </w:rPr>
        <w:t xml:space="preserve"> e o </w:t>
      </w:r>
      <w:proofErr w:type="spellStart"/>
      <w:r w:rsidRPr="00347B1A">
        <w:rPr>
          <w:rFonts w:ascii="Times New Roman" w:hAnsi="Times New Roman" w:cs="Times New Roman"/>
          <w:bCs/>
          <w:sz w:val="24"/>
          <w:szCs w:val="24"/>
        </w:rPr>
        <w:t>trabalho</w:t>
      </w:r>
      <w:proofErr w:type="spellEnd"/>
      <w:r w:rsidRPr="00347B1A">
        <w:rPr>
          <w:rFonts w:ascii="Times New Roman" w:hAnsi="Times New Roman" w:cs="Times New Roman"/>
          <w:bCs/>
          <w:sz w:val="24"/>
          <w:szCs w:val="24"/>
        </w:rPr>
        <w:t xml:space="preserve"> da </w:t>
      </w:r>
      <w:proofErr w:type="spellStart"/>
      <w:r w:rsidRPr="00347B1A">
        <w:rPr>
          <w:rFonts w:ascii="Times New Roman" w:hAnsi="Times New Roman" w:cs="Times New Roman"/>
          <w:bCs/>
          <w:sz w:val="24"/>
          <w:szCs w:val="24"/>
        </w:rPr>
        <w:t>teoria</w:t>
      </w:r>
      <w:proofErr w:type="spellEnd"/>
      <w:r w:rsidRPr="00347B1A">
        <w:rPr>
          <w:rFonts w:ascii="Times New Roman" w:hAnsi="Times New Roman" w:cs="Times New Roman"/>
          <w:bCs/>
          <w:sz w:val="24"/>
          <w:szCs w:val="24"/>
        </w:rPr>
        <w:t xml:space="preserve"> de Radford </w:t>
      </w:r>
      <w:proofErr w:type="spellStart"/>
      <w:r w:rsidRPr="00347B1A">
        <w:rPr>
          <w:rFonts w:ascii="Times New Roman" w:hAnsi="Times New Roman" w:cs="Times New Roman"/>
          <w:bCs/>
          <w:sz w:val="24"/>
          <w:szCs w:val="24"/>
        </w:rPr>
        <w:t>podem</w:t>
      </w:r>
      <w:proofErr w:type="spellEnd"/>
      <w:r w:rsidRPr="00347B1A">
        <w:rPr>
          <w:rFonts w:ascii="Times New Roman" w:hAnsi="Times New Roman" w:cs="Times New Roman"/>
          <w:bCs/>
          <w:sz w:val="24"/>
          <w:szCs w:val="24"/>
        </w:rPr>
        <w:t xml:space="preserve"> complementar os eventos de </w:t>
      </w:r>
      <w:proofErr w:type="spellStart"/>
      <w:r w:rsidRPr="00347B1A">
        <w:rPr>
          <w:rFonts w:ascii="Times New Roman" w:hAnsi="Times New Roman" w:cs="Times New Roman"/>
          <w:bCs/>
          <w:sz w:val="24"/>
          <w:szCs w:val="24"/>
        </w:rPr>
        <w:t>ensino</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propostos</w:t>
      </w:r>
      <w:proofErr w:type="spellEnd"/>
      <w:r w:rsidRPr="00347B1A">
        <w:rPr>
          <w:rFonts w:ascii="Times New Roman" w:hAnsi="Times New Roman" w:cs="Times New Roman"/>
          <w:bCs/>
          <w:sz w:val="24"/>
          <w:szCs w:val="24"/>
        </w:rPr>
        <w:t xml:space="preserve"> por Gagné, como </w:t>
      </w:r>
      <w:proofErr w:type="spellStart"/>
      <w:r w:rsidRPr="00347B1A">
        <w:rPr>
          <w:rFonts w:ascii="Times New Roman" w:hAnsi="Times New Roman" w:cs="Times New Roman"/>
          <w:bCs/>
          <w:sz w:val="24"/>
          <w:szCs w:val="24"/>
        </w:rPr>
        <w:t>gerar</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atenção</w:t>
      </w:r>
      <w:proofErr w:type="spellEnd"/>
      <w:r w:rsidRPr="00347B1A">
        <w:rPr>
          <w:rFonts w:ascii="Times New Roman" w:hAnsi="Times New Roman" w:cs="Times New Roman"/>
          <w:bCs/>
          <w:sz w:val="24"/>
          <w:szCs w:val="24"/>
        </w:rPr>
        <w:t xml:space="preserve">, informar </w:t>
      </w:r>
      <w:proofErr w:type="spellStart"/>
      <w:r w:rsidRPr="00347B1A">
        <w:rPr>
          <w:rFonts w:ascii="Times New Roman" w:hAnsi="Times New Roman" w:cs="Times New Roman"/>
          <w:bCs/>
          <w:sz w:val="24"/>
          <w:szCs w:val="24"/>
        </w:rPr>
        <w:t>o</w:t>
      </w:r>
      <w:proofErr w:type="spellEnd"/>
      <w:r w:rsidRPr="00347B1A">
        <w:rPr>
          <w:rFonts w:ascii="Times New Roman" w:hAnsi="Times New Roman" w:cs="Times New Roman"/>
          <w:bCs/>
          <w:sz w:val="24"/>
          <w:szCs w:val="24"/>
        </w:rPr>
        <w:t xml:space="preserve"> objetivo de </w:t>
      </w:r>
      <w:proofErr w:type="spellStart"/>
      <w:r w:rsidRPr="00347B1A">
        <w:rPr>
          <w:rFonts w:ascii="Times New Roman" w:hAnsi="Times New Roman" w:cs="Times New Roman"/>
          <w:bCs/>
          <w:sz w:val="24"/>
          <w:szCs w:val="24"/>
        </w:rPr>
        <w:t>aprendizagem</w:t>
      </w:r>
      <w:proofErr w:type="spellEnd"/>
      <w:r w:rsidRPr="00347B1A">
        <w:rPr>
          <w:rFonts w:ascii="Times New Roman" w:hAnsi="Times New Roman" w:cs="Times New Roman"/>
          <w:bCs/>
          <w:sz w:val="24"/>
          <w:szCs w:val="24"/>
        </w:rPr>
        <w:t xml:space="preserve">, estimular a </w:t>
      </w:r>
      <w:proofErr w:type="spellStart"/>
      <w:r w:rsidRPr="00347B1A">
        <w:rPr>
          <w:rFonts w:ascii="Times New Roman" w:hAnsi="Times New Roman" w:cs="Times New Roman"/>
          <w:bCs/>
          <w:sz w:val="24"/>
          <w:szCs w:val="24"/>
        </w:rPr>
        <w:t>memória</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prévia</w:t>
      </w:r>
      <w:proofErr w:type="spellEnd"/>
      <w:r w:rsidRPr="00347B1A">
        <w:rPr>
          <w:rFonts w:ascii="Times New Roman" w:hAnsi="Times New Roman" w:cs="Times New Roman"/>
          <w:bCs/>
          <w:sz w:val="24"/>
          <w:szCs w:val="24"/>
        </w:rPr>
        <w:t xml:space="preserve">, fornecer </w:t>
      </w:r>
      <w:proofErr w:type="spellStart"/>
      <w:r w:rsidRPr="00347B1A">
        <w:rPr>
          <w:rFonts w:ascii="Times New Roman" w:hAnsi="Times New Roman" w:cs="Times New Roman"/>
          <w:bCs/>
          <w:sz w:val="24"/>
          <w:szCs w:val="24"/>
        </w:rPr>
        <w:t>orientação</w:t>
      </w:r>
      <w:proofErr w:type="spellEnd"/>
      <w:r w:rsidRPr="00347B1A">
        <w:rPr>
          <w:rFonts w:ascii="Times New Roman" w:hAnsi="Times New Roman" w:cs="Times New Roman"/>
          <w:bCs/>
          <w:sz w:val="24"/>
          <w:szCs w:val="24"/>
        </w:rPr>
        <w:t xml:space="preserve">, evocar o </w:t>
      </w:r>
      <w:proofErr w:type="spellStart"/>
      <w:r w:rsidRPr="00347B1A">
        <w:rPr>
          <w:rFonts w:ascii="Times New Roman" w:hAnsi="Times New Roman" w:cs="Times New Roman"/>
          <w:bCs/>
          <w:sz w:val="24"/>
          <w:szCs w:val="24"/>
        </w:rPr>
        <w:t>desempenho</w:t>
      </w:r>
      <w:proofErr w:type="spellEnd"/>
      <w:r w:rsidRPr="00347B1A">
        <w:rPr>
          <w:rFonts w:ascii="Times New Roman" w:hAnsi="Times New Roman" w:cs="Times New Roman"/>
          <w:bCs/>
          <w:sz w:val="24"/>
          <w:szCs w:val="24"/>
        </w:rPr>
        <w:t xml:space="preserve">, dar </w:t>
      </w:r>
      <w:proofErr w:type="spellStart"/>
      <w:r w:rsidRPr="00347B1A">
        <w:rPr>
          <w:rFonts w:ascii="Times New Roman" w:hAnsi="Times New Roman" w:cs="Times New Roman"/>
          <w:bCs/>
          <w:sz w:val="24"/>
          <w:szCs w:val="24"/>
        </w:rPr>
        <w:t>feedback</w:t>
      </w:r>
      <w:proofErr w:type="spellEnd"/>
      <w:r w:rsidRPr="00347B1A">
        <w:rPr>
          <w:rFonts w:ascii="Times New Roman" w:hAnsi="Times New Roman" w:cs="Times New Roman"/>
          <w:bCs/>
          <w:sz w:val="24"/>
          <w:szCs w:val="24"/>
        </w:rPr>
        <w:t xml:space="preserve">, avaliar o </w:t>
      </w:r>
      <w:proofErr w:type="spellStart"/>
      <w:r w:rsidRPr="00347B1A">
        <w:rPr>
          <w:rFonts w:ascii="Times New Roman" w:hAnsi="Times New Roman" w:cs="Times New Roman"/>
          <w:bCs/>
          <w:sz w:val="24"/>
          <w:szCs w:val="24"/>
        </w:rPr>
        <w:t>desempenho</w:t>
      </w:r>
      <w:proofErr w:type="spellEnd"/>
      <w:r w:rsidRPr="00347B1A">
        <w:rPr>
          <w:rFonts w:ascii="Times New Roman" w:hAnsi="Times New Roman" w:cs="Times New Roman"/>
          <w:bCs/>
          <w:sz w:val="24"/>
          <w:szCs w:val="24"/>
        </w:rPr>
        <w:t xml:space="preserve"> e aumentar a </w:t>
      </w:r>
      <w:proofErr w:type="spellStart"/>
      <w:r w:rsidRPr="00347B1A">
        <w:rPr>
          <w:rFonts w:ascii="Times New Roman" w:hAnsi="Times New Roman" w:cs="Times New Roman"/>
          <w:bCs/>
          <w:sz w:val="24"/>
          <w:szCs w:val="24"/>
        </w:rPr>
        <w:t>retenção</w:t>
      </w:r>
      <w:proofErr w:type="spellEnd"/>
      <w:r w:rsidRPr="00347B1A">
        <w:rPr>
          <w:rFonts w:ascii="Times New Roman" w:hAnsi="Times New Roman" w:cs="Times New Roman"/>
          <w:bCs/>
          <w:sz w:val="24"/>
          <w:szCs w:val="24"/>
        </w:rPr>
        <w:t xml:space="preserve"> e </w:t>
      </w:r>
      <w:proofErr w:type="spellStart"/>
      <w:r w:rsidRPr="00347B1A">
        <w:rPr>
          <w:rFonts w:ascii="Times New Roman" w:hAnsi="Times New Roman" w:cs="Times New Roman"/>
          <w:bCs/>
          <w:sz w:val="24"/>
          <w:szCs w:val="24"/>
        </w:rPr>
        <w:t>generalização</w:t>
      </w:r>
      <w:proofErr w:type="spellEnd"/>
      <w:r w:rsidRPr="00347B1A">
        <w:rPr>
          <w:rFonts w:ascii="Times New Roman" w:hAnsi="Times New Roman" w:cs="Times New Roman"/>
          <w:bCs/>
          <w:sz w:val="24"/>
          <w:szCs w:val="24"/>
        </w:rPr>
        <w:t xml:space="preserve">, a </w:t>
      </w:r>
      <w:proofErr w:type="spellStart"/>
      <w:r w:rsidRPr="00347B1A">
        <w:rPr>
          <w:rFonts w:ascii="Times New Roman" w:hAnsi="Times New Roman" w:cs="Times New Roman"/>
          <w:bCs/>
          <w:sz w:val="24"/>
          <w:szCs w:val="24"/>
        </w:rPr>
        <w:t>fim</w:t>
      </w:r>
      <w:proofErr w:type="spellEnd"/>
      <w:r w:rsidRPr="00347B1A">
        <w:rPr>
          <w:rFonts w:ascii="Times New Roman" w:hAnsi="Times New Roman" w:cs="Times New Roman"/>
          <w:bCs/>
          <w:sz w:val="24"/>
          <w:szCs w:val="24"/>
        </w:rPr>
        <w:t xml:space="preserve"> de promover </w:t>
      </w:r>
      <w:proofErr w:type="spellStart"/>
      <w:r w:rsidRPr="00347B1A">
        <w:rPr>
          <w:rFonts w:ascii="Times New Roman" w:hAnsi="Times New Roman" w:cs="Times New Roman"/>
          <w:bCs/>
          <w:sz w:val="24"/>
          <w:szCs w:val="24"/>
        </w:rPr>
        <w:t>uma</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aprendizagem</w:t>
      </w:r>
      <w:proofErr w:type="spellEnd"/>
      <w:r w:rsidRPr="00347B1A">
        <w:rPr>
          <w:rFonts w:ascii="Times New Roman" w:hAnsi="Times New Roman" w:cs="Times New Roman"/>
          <w:bCs/>
          <w:sz w:val="24"/>
          <w:szCs w:val="24"/>
        </w:rPr>
        <w:t xml:space="preserve"> significativa </w:t>
      </w:r>
      <w:proofErr w:type="gramStart"/>
      <w:r w:rsidRPr="00347B1A">
        <w:rPr>
          <w:rFonts w:ascii="Times New Roman" w:hAnsi="Times New Roman" w:cs="Times New Roman"/>
          <w:bCs/>
          <w:sz w:val="24"/>
          <w:szCs w:val="24"/>
        </w:rPr>
        <w:t>e</w:t>
      </w:r>
      <w:proofErr w:type="gramEnd"/>
      <w:r w:rsidRPr="00347B1A">
        <w:rPr>
          <w:rFonts w:ascii="Times New Roman" w:hAnsi="Times New Roman" w:cs="Times New Roman"/>
          <w:bCs/>
          <w:sz w:val="24"/>
          <w:szCs w:val="24"/>
        </w:rPr>
        <w:t xml:space="preserve"> profunda. </w:t>
      </w:r>
      <w:proofErr w:type="spellStart"/>
      <w:r w:rsidRPr="00347B1A">
        <w:rPr>
          <w:rFonts w:ascii="Times New Roman" w:hAnsi="Times New Roman" w:cs="Times New Roman"/>
          <w:bCs/>
          <w:sz w:val="24"/>
          <w:szCs w:val="24"/>
        </w:rPr>
        <w:t>Além</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disso</w:t>
      </w:r>
      <w:proofErr w:type="spellEnd"/>
      <w:r w:rsidRPr="00347B1A">
        <w:rPr>
          <w:rFonts w:ascii="Times New Roman" w:hAnsi="Times New Roman" w:cs="Times New Roman"/>
          <w:bCs/>
          <w:sz w:val="24"/>
          <w:szCs w:val="24"/>
        </w:rPr>
        <w:t xml:space="preserve">, destaca-se a </w:t>
      </w:r>
      <w:proofErr w:type="spellStart"/>
      <w:r w:rsidRPr="00347B1A">
        <w:rPr>
          <w:rFonts w:ascii="Times New Roman" w:hAnsi="Times New Roman" w:cs="Times New Roman"/>
          <w:bCs/>
          <w:sz w:val="24"/>
          <w:szCs w:val="24"/>
        </w:rPr>
        <w:t>importância</w:t>
      </w:r>
      <w:proofErr w:type="spellEnd"/>
      <w:r w:rsidRPr="00347B1A">
        <w:rPr>
          <w:rFonts w:ascii="Times New Roman" w:hAnsi="Times New Roman" w:cs="Times New Roman"/>
          <w:bCs/>
          <w:sz w:val="24"/>
          <w:szCs w:val="24"/>
        </w:rPr>
        <w:t xml:space="preserve"> de considerar aspectos cognitivos e </w:t>
      </w:r>
      <w:proofErr w:type="spellStart"/>
      <w:r w:rsidRPr="00347B1A">
        <w:rPr>
          <w:rFonts w:ascii="Times New Roman" w:hAnsi="Times New Roman" w:cs="Times New Roman"/>
          <w:bCs/>
          <w:sz w:val="24"/>
          <w:szCs w:val="24"/>
        </w:rPr>
        <w:t>sócio</w:t>
      </w:r>
      <w:proofErr w:type="spellEnd"/>
      <w:r w:rsidRPr="00347B1A">
        <w:rPr>
          <w:rFonts w:ascii="Times New Roman" w:hAnsi="Times New Roman" w:cs="Times New Roman"/>
          <w:bCs/>
          <w:sz w:val="24"/>
          <w:szCs w:val="24"/>
        </w:rPr>
        <w:t xml:space="preserve">-epistemológicos no </w:t>
      </w:r>
      <w:proofErr w:type="spellStart"/>
      <w:r w:rsidRPr="00347B1A">
        <w:rPr>
          <w:rFonts w:ascii="Times New Roman" w:hAnsi="Times New Roman" w:cs="Times New Roman"/>
          <w:bCs/>
          <w:sz w:val="24"/>
          <w:szCs w:val="24"/>
        </w:rPr>
        <w:t>desenho</w:t>
      </w:r>
      <w:proofErr w:type="spellEnd"/>
      <w:r w:rsidRPr="00347B1A">
        <w:rPr>
          <w:rFonts w:ascii="Times New Roman" w:hAnsi="Times New Roman" w:cs="Times New Roman"/>
          <w:bCs/>
          <w:sz w:val="24"/>
          <w:szCs w:val="24"/>
        </w:rPr>
        <w:t xml:space="preserve"> de </w:t>
      </w:r>
      <w:proofErr w:type="spellStart"/>
      <w:r w:rsidRPr="00347B1A">
        <w:rPr>
          <w:rFonts w:ascii="Times New Roman" w:hAnsi="Times New Roman" w:cs="Times New Roman"/>
          <w:bCs/>
          <w:sz w:val="24"/>
          <w:szCs w:val="24"/>
        </w:rPr>
        <w:t>estratégias</w:t>
      </w:r>
      <w:proofErr w:type="spellEnd"/>
      <w:r w:rsidRPr="00347B1A">
        <w:rPr>
          <w:rFonts w:ascii="Times New Roman" w:hAnsi="Times New Roman" w:cs="Times New Roman"/>
          <w:bCs/>
          <w:sz w:val="24"/>
          <w:szCs w:val="24"/>
        </w:rPr>
        <w:t xml:space="preserve"> matemáticas e </w:t>
      </w:r>
      <w:proofErr w:type="spellStart"/>
      <w:r w:rsidRPr="00347B1A">
        <w:rPr>
          <w:rFonts w:ascii="Times New Roman" w:hAnsi="Times New Roman" w:cs="Times New Roman"/>
          <w:bCs/>
          <w:sz w:val="24"/>
          <w:szCs w:val="24"/>
        </w:rPr>
        <w:t>propõem</w:t>
      </w:r>
      <w:proofErr w:type="spellEnd"/>
      <w:r w:rsidRPr="00347B1A">
        <w:rPr>
          <w:rFonts w:ascii="Times New Roman" w:hAnsi="Times New Roman" w:cs="Times New Roman"/>
          <w:bCs/>
          <w:sz w:val="24"/>
          <w:szCs w:val="24"/>
        </w:rPr>
        <w:t xml:space="preserve">-se eventos de </w:t>
      </w:r>
      <w:proofErr w:type="spellStart"/>
      <w:r w:rsidRPr="00347B1A">
        <w:rPr>
          <w:rFonts w:ascii="Times New Roman" w:hAnsi="Times New Roman" w:cs="Times New Roman"/>
          <w:bCs/>
          <w:sz w:val="24"/>
          <w:szCs w:val="24"/>
        </w:rPr>
        <w:t>ensino</w:t>
      </w:r>
      <w:proofErr w:type="spellEnd"/>
      <w:r w:rsidRPr="00347B1A">
        <w:rPr>
          <w:rFonts w:ascii="Times New Roman" w:hAnsi="Times New Roman" w:cs="Times New Roman"/>
          <w:bCs/>
          <w:sz w:val="24"/>
          <w:szCs w:val="24"/>
        </w:rPr>
        <w:t xml:space="preserve"> que </w:t>
      </w:r>
      <w:proofErr w:type="spellStart"/>
      <w:r w:rsidRPr="00347B1A">
        <w:rPr>
          <w:rFonts w:ascii="Times New Roman" w:hAnsi="Times New Roman" w:cs="Times New Roman"/>
          <w:bCs/>
          <w:sz w:val="24"/>
          <w:szCs w:val="24"/>
        </w:rPr>
        <w:t>resultam</w:t>
      </w:r>
      <w:proofErr w:type="spellEnd"/>
      <w:r w:rsidRPr="00347B1A">
        <w:rPr>
          <w:rFonts w:ascii="Times New Roman" w:hAnsi="Times New Roman" w:cs="Times New Roman"/>
          <w:bCs/>
          <w:sz w:val="24"/>
          <w:szCs w:val="24"/>
        </w:rPr>
        <w:t xml:space="preserve"> da </w:t>
      </w:r>
      <w:proofErr w:type="spellStart"/>
      <w:r w:rsidRPr="00347B1A">
        <w:rPr>
          <w:rFonts w:ascii="Times New Roman" w:hAnsi="Times New Roman" w:cs="Times New Roman"/>
          <w:bCs/>
          <w:sz w:val="24"/>
          <w:szCs w:val="24"/>
        </w:rPr>
        <w:t>complementaridade</w:t>
      </w:r>
      <w:proofErr w:type="spellEnd"/>
      <w:r w:rsidRPr="00347B1A">
        <w:rPr>
          <w:rFonts w:ascii="Times New Roman" w:hAnsi="Times New Roman" w:cs="Times New Roman"/>
          <w:bCs/>
          <w:sz w:val="24"/>
          <w:szCs w:val="24"/>
        </w:rPr>
        <w:t xml:space="preserve"> de </w:t>
      </w:r>
      <w:proofErr w:type="gramStart"/>
      <w:r w:rsidRPr="00347B1A">
        <w:rPr>
          <w:rFonts w:ascii="Times New Roman" w:hAnsi="Times New Roman" w:cs="Times New Roman"/>
          <w:bCs/>
          <w:sz w:val="24"/>
          <w:szCs w:val="24"/>
        </w:rPr>
        <w:t>ambas as</w:t>
      </w:r>
      <w:proofErr w:type="gram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teorias</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Conclui</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com</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uma</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reflexão</w:t>
      </w:r>
      <w:proofErr w:type="spellEnd"/>
      <w:r w:rsidRPr="00347B1A">
        <w:rPr>
          <w:rFonts w:ascii="Times New Roman" w:hAnsi="Times New Roman" w:cs="Times New Roman"/>
          <w:bCs/>
          <w:sz w:val="24"/>
          <w:szCs w:val="24"/>
        </w:rPr>
        <w:t xml:space="preserve"> sobre a </w:t>
      </w:r>
      <w:proofErr w:type="spellStart"/>
      <w:r w:rsidRPr="00347B1A">
        <w:rPr>
          <w:rFonts w:ascii="Times New Roman" w:hAnsi="Times New Roman" w:cs="Times New Roman"/>
          <w:bCs/>
          <w:sz w:val="24"/>
          <w:szCs w:val="24"/>
        </w:rPr>
        <w:t>relevância</w:t>
      </w:r>
      <w:proofErr w:type="spellEnd"/>
      <w:r w:rsidRPr="00347B1A">
        <w:rPr>
          <w:rFonts w:ascii="Times New Roman" w:hAnsi="Times New Roman" w:cs="Times New Roman"/>
          <w:bCs/>
          <w:sz w:val="24"/>
          <w:szCs w:val="24"/>
        </w:rPr>
        <w:t xml:space="preserve"> e o potencial </w:t>
      </w:r>
      <w:proofErr w:type="spellStart"/>
      <w:r w:rsidRPr="00347B1A">
        <w:rPr>
          <w:rFonts w:ascii="Times New Roman" w:hAnsi="Times New Roman" w:cs="Times New Roman"/>
          <w:bCs/>
          <w:sz w:val="24"/>
          <w:szCs w:val="24"/>
        </w:rPr>
        <w:t>desta</w:t>
      </w:r>
      <w:proofErr w:type="spellEnd"/>
      <w:r w:rsidRPr="00347B1A">
        <w:rPr>
          <w:rFonts w:ascii="Times New Roman" w:hAnsi="Times New Roman" w:cs="Times New Roman"/>
          <w:bCs/>
          <w:sz w:val="24"/>
          <w:szCs w:val="24"/>
        </w:rPr>
        <w:t xml:space="preserve"> sinergia no campo da </w:t>
      </w:r>
      <w:proofErr w:type="spellStart"/>
      <w:r w:rsidRPr="00347B1A">
        <w:rPr>
          <w:rFonts w:ascii="Times New Roman" w:hAnsi="Times New Roman" w:cs="Times New Roman"/>
          <w:bCs/>
          <w:sz w:val="24"/>
          <w:szCs w:val="24"/>
        </w:rPr>
        <w:t>educação</w:t>
      </w:r>
      <w:proofErr w:type="spellEnd"/>
      <w:r w:rsidRPr="00347B1A">
        <w:rPr>
          <w:rFonts w:ascii="Times New Roman" w:hAnsi="Times New Roman" w:cs="Times New Roman"/>
          <w:bCs/>
          <w:sz w:val="24"/>
          <w:szCs w:val="24"/>
        </w:rPr>
        <w:t xml:space="preserve"> matemática, e </w:t>
      </w:r>
      <w:proofErr w:type="spellStart"/>
      <w:r w:rsidRPr="00347B1A">
        <w:rPr>
          <w:rFonts w:ascii="Times New Roman" w:hAnsi="Times New Roman" w:cs="Times New Roman"/>
          <w:bCs/>
          <w:sz w:val="24"/>
          <w:szCs w:val="24"/>
        </w:rPr>
        <w:t>são</w:t>
      </w:r>
      <w:proofErr w:type="spellEnd"/>
      <w:r w:rsidRPr="00347B1A">
        <w:rPr>
          <w:rFonts w:ascii="Times New Roman" w:hAnsi="Times New Roman" w:cs="Times New Roman"/>
          <w:bCs/>
          <w:sz w:val="24"/>
          <w:szCs w:val="24"/>
        </w:rPr>
        <w:t xml:space="preserve"> sugeridas </w:t>
      </w:r>
      <w:proofErr w:type="spellStart"/>
      <w:r w:rsidRPr="00347B1A">
        <w:rPr>
          <w:rFonts w:ascii="Times New Roman" w:hAnsi="Times New Roman" w:cs="Times New Roman"/>
          <w:bCs/>
          <w:sz w:val="24"/>
          <w:szCs w:val="24"/>
        </w:rPr>
        <w:t>direções</w:t>
      </w:r>
      <w:proofErr w:type="spellEnd"/>
      <w:r w:rsidRPr="00347B1A">
        <w:rPr>
          <w:rFonts w:ascii="Times New Roman" w:hAnsi="Times New Roman" w:cs="Times New Roman"/>
          <w:bCs/>
          <w:sz w:val="24"/>
          <w:szCs w:val="24"/>
        </w:rPr>
        <w:t xml:space="preserve"> de </w:t>
      </w:r>
      <w:proofErr w:type="spellStart"/>
      <w:r w:rsidRPr="00347B1A">
        <w:rPr>
          <w:rFonts w:ascii="Times New Roman" w:hAnsi="Times New Roman" w:cs="Times New Roman"/>
          <w:bCs/>
          <w:sz w:val="24"/>
          <w:szCs w:val="24"/>
        </w:rPr>
        <w:t>investigação</w:t>
      </w:r>
      <w:proofErr w:type="spellEnd"/>
      <w:r w:rsidRPr="00347B1A">
        <w:rPr>
          <w:rFonts w:ascii="Times New Roman" w:hAnsi="Times New Roman" w:cs="Times New Roman"/>
          <w:bCs/>
          <w:sz w:val="24"/>
          <w:szCs w:val="24"/>
        </w:rPr>
        <w:t xml:space="preserve"> futuras para continuar a explorar esta </w:t>
      </w:r>
      <w:proofErr w:type="spellStart"/>
      <w:r w:rsidRPr="00347B1A">
        <w:rPr>
          <w:rFonts w:ascii="Times New Roman" w:hAnsi="Times New Roman" w:cs="Times New Roman"/>
          <w:bCs/>
          <w:sz w:val="24"/>
          <w:szCs w:val="24"/>
        </w:rPr>
        <w:t>perspetiva</w:t>
      </w:r>
      <w:proofErr w:type="spellEnd"/>
      <w:r w:rsidRPr="00347B1A">
        <w:rPr>
          <w:rFonts w:ascii="Times New Roman" w:hAnsi="Times New Roman" w:cs="Times New Roman"/>
          <w:bCs/>
          <w:sz w:val="24"/>
          <w:szCs w:val="24"/>
        </w:rPr>
        <w:t xml:space="preserve"> integrada no </w:t>
      </w:r>
      <w:proofErr w:type="spellStart"/>
      <w:r w:rsidRPr="00347B1A">
        <w:rPr>
          <w:rFonts w:ascii="Times New Roman" w:hAnsi="Times New Roman" w:cs="Times New Roman"/>
          <w:bCs/>
          <w:sz w:val="24"/>
          <w:szCs w:val="24"/>
        </w:rPr>
        <w:t>ensino</w:t>
      </w:r>
      <w:proofErr w:type="spellEnd"/>
      <w:r w:rsidRPr="00347B1A">
        <w:rPr>
          <w:rFonts w:ascii="Times New Roman" w:hAnsi="Times New Roman" w:cs="Times New Roman"/>
          <w:bCs/>
          <w:sz w:val="24"/>
          <w:szCs w:val="24"/>
        </w:rPr>
        <w:t xml:space="preserve"> da matemática.</w:t>
      </w:r>
    </w:p>
    <w:p w14:paraId="44FA13B7" w14:textId="48D320A8" w:rsidR="00347B1A" w:rsidRDefault="00347B1A" w:rsidP="00347B1A">
      <w:pPr>
        <w:spacing w:line="360" w:lineRule="auto"/>
        <w:ind w:firstLine="0"/>
        <w:rPr>
          <w:rFonts w:ascii="Times New Roman" w:hAnsi="Times New Roman" w:cs="Times New Roman"/>
          <w:bCs/>
          <w:sz w:val="24"/>
          <w:szCs w:val="24"/>
        </w:rPr>
      </w:pPr>
      <w:proofErr w:type="spellStart"/>
      <w:r w:rsidRPr="00347B1A">
        <w:rPr>
          <w:rFonts w:ascii="Calibri" w:hAnsi="Calibri" w:cs="Calibri"/>
          <w:b/>
          <w:sz w:val="28"/>
          <w:szCs w:val="28"/>
        </w:rPr>
        <w:t>Palavras</w:t>
      </w:r>
      <w:proofErr w:type="spellEnd"/>
      <w:r w:rsidRPr="00347B1A">
        <w:rPr>
          <w:rFonts w:ascii="Calibri" w:hAnsi="Calibri" w:cs="Calibri"/>
          <w:b/>
          <w:sz w:val="28"/>
          <w:szCs w:val="28"/>
        </w:rPr>
        <w:t xml:space="preserve">-chave: </w:t>
      </w:r>
      <w:proofErr w:type="spellStart"/>
      <w:r w:rsidRPr="00347B1A">
        <w:rPr>
          <w:rFonts w:ascii="Times New Roman" w:hAnsi="Times New Roman" w:cs="Times New Roman"/>
          <w:bCs/>
          <w:sz w:val="24"/>
          <w:szCs w:val="24"/>
        </w:rPr>
        <w:t>aprendizagem</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ativa</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educação</w:t>
      </w:r>
      <w:proofErr w:type="spellEnd"/>
      <w:r w:rsidRPr="00347B1A">
        <w:rPr>
          <w:rFonts w:ascii="Times New Roman" w:hAnsi="Times New Roman" w:cs="Times New Roman"/>
          <w:bCs/>
          <w:sz w:val="24"/>
          <w:szCs w:val="24"/>
        </w:rPr>
        <w:t xml:space="preserve"> básica, </w:t>
      </w:r>
      <w:proofErr w:type="spellStart"/>
      <w:r w:rsidRPr="00347B1A">
        <w:rPr>
          <w:rFonts w:ascii="Times New Roman" w:hAnsi="Times New Roman" w:cs="Times New Roman"/>
          <w:bCs/>
          <w:sz w:val="24"/>
          <w:szCs w:val="24"/>
        </w:rPr>
        <w:t>formação</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instrução</w:t>
      </w:r>
      <w:proofErr w:type="spellEnd"/>
      <w:r w:rsidRPr="00347B1A">
        <w:rPr>
          <w:rFonts w:ascii="Times New Roman" w:hAnsi="Times New Roman" w:cs="Times New Roman"/>
          <w:bCs/>
          <w:sz w:val="24"/>
          <w:szCs w:val="24"/>
        </w:rPr>
        <w:t xml:space="preserve">, </w:t>
      </w:r>
      <w:proofErr w:type="spellStart"/>
      <w:r w:rsidRPr="00347B1A">
        <w:rPr>
          <w:rFonts w:ascii="Times New Roman" w:hAnsi="Times New Roman" w:cs="Times New Roman"/>
          <w:bCs/>
          <w:sz w:val="24"/>
          <w:szCs w:val="24"/>
        </w:rPr>
        <w:t>prática</w:t>
      </w:r>
      <w:proofErr w:type="spellEnd"/>
      <w:r w:rsidRPr="00347B1A">
        <w:rPr>
          <w:rFonts w:ascii="Times New Roman" w:hAnsi="Times New Roman" w:cs="Times New Roman"/>
          <w:bCs/>
          <w:sz w:val="24"/>
          <w:szCs w:val="24"/>
        </w:rPr>
        <w:t xml:space="preserve"> pedagógica.</w:t>
      </w:r>
    </w:p>
    <w:p w14:paraId="18228A50" w14:textId="77777777" w:rsidR="00FC7342" w:rsidRDefault="00FC7342" w:rsidP="00347B1A">
      <w:pPr>
        <w:spacing w:line="360" w:lineRule="auto"/>
        <w:ind w:firstLine="0"/>
        <w:rPr>
          <w:rFonts w:ascii="Times New Roman" w:hAnsi="Times New Roman" w:cs="Times New Roman"/>
          <w:bCs/>
          <w:sz w:val="24"/>
          <w:szCs w:val="24"/>
        </w:rPr>
      </w:pPr>
    </w:p>
    <w:p w14:paraId="4FB78132" w14:textId="02C11BCD" w:rsidR="00347B1A" w:rsidRPr="00347B1A" w:rsidRDefault="00347B1A" w:rsidP="005654DB">
      <w:pPr>
        <w:spacing w:line="360" w:lineRule="auto"/>
        <w:ind w:left="709" w:hanging="709"/>
        <w:rPr>
          <w:sz w:val="24"/>
          <w:szCs w:val="24"/>
        </w:rPr>
      </w:pPr>
      <w:r w:rsidRPr="00347B1A">
        <w:rPr>
          <w:rFonts w:ascii="Times New Roman" w:hAnsi="Times New Roman"/>
          <w:b/>
          <w:sz w:val="24"/>
          <w:szCs w:val="24"/>
        </w:rPr>
        <w:lastRenderedPageBreak/>
        <w:t>Fecha Recepción:</w:t>
      </w:r>
      <w:r w:rsidRPr="00347B1A">
        <w:rPr>
          <w:rFonts w:ascii="Times New Roman" w:hAnsi="Times New Roman"/>
          <w:sz w:val="24"/>
          <w:szCs w:val="24"/>
        </w:rPr>
        <w:t xml:space="preserve"> </w:t>
      </w:r>
      <w:proofErr w:type="gramStart"/>
      <w:r w:rsidRPr="00347B1A">
        <w:rPr>
          <w:rFonts w:ascii="Times New Roman" w:hAnsi="Times New Roman"/>
          <w:sz w:val="24"/>
          <w:szCs w:val="24"/>
        </w:rPr>
        <w:t>Enero</w:t>
      </w:r>
      <w:proofErr w:type="gramEnd"/>
      <w:r w:rsidRPr="00347B1A">
        <w:rPr>
          <w:rFonts w:ascii="Times New Roman" w:hAnsi="Times New Roman"/>
          <w:sz w:val="24"/>
          <w:szCs w:val="24"/>
        </w:rPr>
        <w:t xml:space="preserve"> 2023 </w:t>
      </w:r>
      <w:r>
        <w:rPr>
          <w:rFonts w:ascii="Times New Roman" w:hAnsi="Times New Roman"/>
          <w:sz w:val="24"/>
          <w:szCs w:val="24"/>
        </w:rPr>
        <w:t xml:space="preserve">                                            </w:t>
      </w:r>
      <w:r w:rsidRPr="00347B1A">
        <w:rPr>
          <w:rFonts w:ascii="Times New Roman" w:hAnsi="Times New Roman"/>
          <w:sz w:val="24"/>
          <w:szCs w:val="24"/>
        </w:rPr>
        <w:t xml:space="preserve">   </w:t>
      </w:r>
      <w:r w:rsidRPr="00347B1A">
        <w:rPr>
          <w:rFonts w:ascii="Times New Roman" w:hAnsi="Times New Roman"/>
          <w:b/>
          <w:sz w:val="24"/>
          <w:szCs w:val="24"/>
        </w:rPr>
        <w:t>Fecha Aceptación:</w:t>
      </w:r>
      <w:r w:rsidRPr="00347B1A">
        <w:rPr>
          <w:rFonts w:ascii="Times New Roman" w:hAnsi="Times New Roman"/>
          <w:sz w:val="24"/>
          <w:szCs w:val="24"/>
        </w:rPr>
        <w:t xml:space="preserve"> Julio 2023</w:t>
      </w:r>
    </w:p>
    <w:p w14:paraId="4DE431EE" w14:textId="77777777" w:rsidR="00347B1A" w:rsidRDefault="00000000" w:rsidP="00347B1A">
      <w:pPr>
        <w:spacing w:line="360" w:lineRule="auto"/>
        <w:ind w:firstLine="0"/>
      </w:pPr>
      <w:r>
        <w:pict w14:anchorId="28EAB892">
          <v:rect id="_x0000_i1025" style="width:441.9pt;height:1pt" o:hralign="center" o:hrstd="t" o:hr="t" fillcolor="#a0a0a0" stroked="f"/>
        </w:pict>
      </w:r>
    </w:p>
    <w:p w14:paraId="0FD35B9C" w14:textId="6E14CC6E" w:rsidR="00B363D6" w:rsidRPr="00347B1A" w:rsidRDefault="006977DC" w:rsidP="00E40027">
      <w:pPr>
        <w:spacing w:line="360" w:lineRule="auto"/>
        <w:ind w:firstLine="0"/>
        <w:jc w:val="center"/>
        <w:rPr>
          <w:rFonts w:ascii="Times New Roman" w:hAnsi="Times New Roman" w:cs="Times New Roman"/>
          <w:b/>
          <w:sz w:val="32"/>
          <w:szCs w:val="32"/>
        </w:rPr>
      </w:pPr>
      <w:r w:rsidRPr="00347B1A">
        <w:rPr>
          <w:rFonts w:ascii="Times New Roman" w:hAnsi="Times New Roman" w:cs="Times New Roman"/>
          <w:b/>
          <w:sz w:val="32"/>
          <w:szCs w:val="32"/>
        </w:rPr>
        <w:t>Introducción</w:t>
      </w:r>
    </w:p>
    <w:p w14:paraId="3A6E3C79" w14:textId="77777777" w:rsidR="00FA4FF5" w:rsidRPr="00FA4FF5" w:rsidRDefault="00FA4FF5" w:rsidP="00E40027">
      <w:pPr>
        <w:spacing w:line="360" w:lineRule="auto"/>
        <w:ind w:firstLine="709"/>
        <w:jc w:val="both"/>
        <w:rPr>
          <w:rFonts w:ascii="Times New Roman" w:hAnsi="Times New Roman" w:cs="Times New Roman"/>
          <w:sz w:val="24"/>
          <w:szCs w:val="24"/>
        </w:rPr>
      </w:pPr>
      <w:r w:rsidRPr="00FA4FF5">
        <w:rPr>
          <w:rFonts w:ascii="Times New Roman" w:hAnsi="Times New Roman" w:cs="Times New Roman"/>
          <w:sz w:val="24"/>
          <w:szCs w:val="24"/>
        </w:rPr>
        <w:t xml:space="preserve">La enseñanza de las matemáticas implica un proceso complejo que va más allá de la simple transmisión de conocimientos. Para lograr una comprensión profunda </w:t>
      </w:r>
      <w:r w:rsidR="00201B85">
        <w:rPr>
          <w:rFonts w:ascii="Times New Roman" w:hAnsi="Times New Roman" w:cs="Times New Roman"/>
          <w:sz w:val="24"/>
          <w:szCs w:val="24"/>
        </w:rPr>
        <w:t xml:space="preserve">en esta </w:t>
      </w:r>
      <w:r w:rsidR="00E836CB">
        <w:rPr>
          <w:rFonts w:ascii="Times New Roman" w:hAnsi="Times New Roman" w:cs="Times New Roman"/>
          <w:sz w:val="24"/>
          <w:szCs w:val="24"/>
        </w:rPr>
        <w:t>disciplina</w:t>
      </w:r>
      <w:r w:rsidRPr="00FA4FF5">
        <w:rPr>
          <w:rFonts w:ascii="Times New Roman" w:hAnsi="Times New Roman" w:cs="Times New Roman"/>
          <w:sz w:val="24"/>
          <w:szCs w:val="24"/>
        </w:rPr>
        <w:t xml:space="preserve">, es esencial </w:t>
      </w:r>
      <w:r w:rsidR="00BD3B1F">
        <w:rPr>
          <w:rFonts w:ascii="Times New Roman" w:hAnsi="Times New Roman" w:cs="Times New Roman"/>
          <w:sz w:val="24"/>
          <w:szCs w:val="24"/>
        </w:rPr>
        <w:t xml:space="preserve">entender </w:t>
      </w:r>
      <w:r w:rsidRPr="00FA4FF5">
        <w:rPr>
          <w:rFonts w:ascii="Times New Roman" w:hAnsi="Times New Roman" w:cs="Times New Roman"/>
          <w:sz w:val="24"/>
          <w:szCs w:val="24"/>
        </w:rPr>
        <w:t xml:space="preserve">cómo los estudiantes aprenden y crear condiciones efectivas para el aprendizaje. En este contexto, las perspectivas de Gagné (1987) y Radford (2014, 2023) ofrecen enfoques enriquecedores y complementarios sobre la enseñanza matemática, ya que las fortalezas de una teoría, como se analizará más adelante, complementan las </w:t>
      </w:r>
      <w:r w:rsidR="00BA4398">
        <w:rPr>
          <w:rFonts w:ascii="Times New Roman" w:hAnsi="Times New Roman" w:cs="Times New Roman"/>
          <w:sz w:val="24"/>
          <w:szCs w:val="24"/>
        </w:rPr>
        <w:t>limitaciones</w:t>
      </w:r>
      <w:r w:rsidRPr="00FA4FF5">
        <w:rPr>
          <w:rFonts w:ascii="Times New Roman" w:hAnsi="Times New Roman" w:cs="Times New Roman"/>
          <w:sz w:val="24"/>
          <w:szCs w:val="24"/>
        </w:rPr>
        <w:t xml:space="preserve"> de la otra.</w:t>
      </w:r>
    </w:p>
    <w:p w14:paraId="1B761FA6" w14:textId="77777777" w:rsidR="007968D4" w:rsidRDefault="00B00776" w:rsidP="00E4002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FA4FF5" w:rsidRPr="00FA4FF5">
        <w:rPr>
          <w:rFonts w:ascii="Times New Roman" w:hAnsi="Times New Roman" w:cs="Times New Roman"/>
          <w:sz w:val="24"/>
          <w:szCs w:val="24"/>
        </w:rPr>
        <w:t xml:space="preserve">l modelo de diseño instruccional de Gagné resalta la importancia de varios aspectos en el proceso de aprendizaje, tales como la atención, la percepción, la adquisición de información, la retención, la recuperación y la transferencia del conocimiento. Se enfoca en cómo los estudiantes procesan la información y </w:t>
      </w:r>
      <w:r w:rsidR="00BD3B1F">
        <w:rPr>
          <w:rFonts w:ascii="Times New Roman" w:hAnsi="Times New Roman" w:cs="Times New Roman"/>
          <w:sz w:val="24"/>
          <w:szCs w:val="24"/>
        </w:rPr>
        <w:t xml:space="preserve">de </w:t>
      </w:r>
      <w:r w:rsidR="00800E7F">
        <w:rPr>
          <w:rFonts w:ascii="Times New Roman" w:hAnsi="Times New Roman" w:cs="Times New Roman"/>
          <w:sz w:val="24"/>
          <w:szCs w:val="24"/>
        </w:rPr>
        <w:t>qué</w:t>
      </w:r>
      <w:r w:rsidR="00BD3B1F">
        <w:rPr>
          <w:rFonts w:ascii="Times New Roman" w:hAnsi="Times New Roman" w:cs="Times New Roman"/>
          <w:sz w:val="24"/>
          <w:szCs w:val="24"/>
        </w:rPr>
        <w:t xml:space="preserve"> manera</w:t>
      </w:r>
      <w:r w:rsidR="00FA4FF5" w:rsidRPr="00FA4FF5">
        <w:rPr>
          <w:rFonts w:ascii="Times New Roman" w:hAnsi="Times New Roman" w:cs="Times New Roman"/>
          <w:sz w:val="24"/>
          <w:szCs w:val="24"/>
        </w:rPr>
        <w:t xml:space="preserve"> se puede estructurar la enseñanza </w:t>
      </w:r>
      <w:r>
        <w:rPr>
          <w:rFonts w:ascii="Times New Roman" w:hAnsi="Times New Roman" w:cs="Times New Roman"/>
          <w:sz w:val="24"/>
          <w:szCs w:val="24"/>
        </w:rPr>
        <w:t>a través</w:t>
      </w:r>
      <w:r w:rsidR="00482167">
        <w:rPr>
          <w:rFonts w:ascii="Times New Roman" w:hAnsi="Times New Roman" w:cs="Times New Roman"/>
          <w:sz w:val="24"/>
          <w:szCs w:val="24"/>
        </w:rPr>
        <w:t xml:space="preserve"> una propuesta de eventos específicos </w:t>
      </w:r>
      <w:r w:rsidR="00FA4FF5" w:rsidRPr="00FA4FF5">
        <w:rPr>
          <w:rFonts w:ascii="Times New Roman" w:hAnsi="Times New Roman" w:cs="Times New Roman"/>
          <w:sz w:val="24"/>
          <w:szCs w:val="24"/>
        </w:rPr>
        <w:t xml:space="preserve">para optimizar su capacidad de retener y aplicar lo aprendido. </w:t>
      </w:r>
    </w:p>
    <w:p w14:paraId="3212CEC4" w14:textId="113574E7" w:rsidR="00FA4FF5" w:rsidRPr="00FA4FF5" w:rsidRDefault="00B00776" w:rsidP="00E4002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FA4FF5" w:rsidRPr="00FA4FF5">
        <w:rPr>
          <w:rFonts w:ascii="Times New Roman" w:hAnsi="Times New Roman" w:cs="Times New Roman"/>
          <w:sz w:val="24"/>
          <w:szCs w:val="24"/>
        </w:rPr>
        <w:t xml:space="preserve">Radford se centra en la construcción social y cultural del conocimiento matemático, </w:t>
      </w:r>
      <w:r w:rsidR="007968D4">
        <w:rPr>
          <w:rFonts w:ascii="Times New Roman" w:hAnsi="Times New Roman" w:cs="Times New Roman"/>
          <w:sz w:val="24"/>
          <w:szCs w:val="24"/>
        </w:rPr>
        <w:t>por lo que destaca</w:t>
      </w:r>
      <w:r w:rsidR="00FA4FF5" w:rsidRPr="00FA4FF5">
        <w:rPr>
          <w:rFonts w:ascii="Times New Roman" w:hAnsi="Times New Roman" w:cs="Times New Roman"/>
          <w:sz w:val="24"/>
          <w:szCs w:val="24"/>
        </w:rPr>
        <w:t xml:space="preserve"> la importancia de la objetivación y la subjetivación como procesos complementarios que se entrelazan en la formación del sujeto matemático. Este sujeto no solo adquiere conocimientos matemáticos, sino que también reflexiona sobre ellos y los aplica en contextos reales (Radford, 2006a, 2014, 2023).</w:t>
      </w:r>
    </w:p>
    <w:p w14:paraId="169302C2" w14:textId="434E1E9E" w:rsidR="00FA4FF5" w:rsidRDefault="007968D4" w:rsidP="00E4002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ese motivo, e</w:t>
      </w:r>
      <w:r w:rsidR="00FA4FF5" w:rsidRPr="00FA4FF5">
        <w:rPr>
          <w:rFonts w:ascii="Times New Roman" w:hAnsi="Times New Roman" w:cs="Times New Roman"/>
          <w:sz w:val="24"/>
          <w:szCs w:val="24"/>
        </w:rPr>
        <w:t>n este ensayo se explorará cómo la integración de los aspectos clave de</w:t>
      </w:r>
      <w:r w:rsidR="00E836CB">
        <w:rPr>
          <w:rFonts w:ascii="Times New Roman" w:hAnsi="Times New Roman" w:cs="Times New Roman"/>
          <w:sz w:val="24"/>
          <w:szCs w:val="24"/>
        </w:rPr>
        <w:t xml:space="preserve"> la teoría de objetivación de</w:t>
      </w:r>
      <w:r w:rsidR="00FA4FF5" w:rsidRPr="00FA4FF5">
        <w:rPr>
          <w:rFonts w:ascii="Times New Roman" w:hAnsi="Times New Roman" w:cs="Times New Roman"/>
          <w:sz w:val="24"/>
          <w:szCs w:val="24"/>
        </w:rPr>
        <w:t xml:space="preserve"> Radford en los eventos para la enseñanza propuestos por Gagné contribuye a la formación de un sujeto matemático activo, reflexivo y contextualizado. Los propósitos de este artículo son analizar las teorías de Gagné y Radford, resaltar su posible sinergia y reflexionar sobre su relevancia y potencial en el campo de la educación matemática. La tesis planteada es que la integración de estas perspectivas en la práctica docente puede promover un aprendizaje matemático más profundo y significativo para los estudiantes, </w:t>
      </w:r>
      <w:r>
        <w:rPr>
          <w:rFonts w:ascii="Times New Roman" w:hAnsi="Times New Roman" w:cs="Times New Roman"/>
          <w:sz w:val="24"/>
          <w:szCs w:val="24"/>
        </w:rPr>
        <w:t>lo que fomentaría</w:t>
      </w:r>
      <w:r w:rsidR="00FA4FF5" w:rsidRPr="00FA4FF5">
        <w:rPr>
          <w:rFonts w:ascii="Times New Roman" w:hAnsi="Times New Roman" w:cs="Times New Roman"/>
          <w:sz w:val="24"/>
          <w:szCs w:val="24"/>
        </w:rPr>
        <w:t xml:space="preserve"> su comprensión, aplicabilida</w:t>
      </w:r>
      <w:r w:rsidR="00FA4FF5">
        <w:rPr>
          <w:rFonts w:ascii="Times New Roman" w:hAnsi="Times New Roman" w:cs="Times New Roman"/>
          <w:sz w:val="24"/>
          <w:szCs w:val="24"/>
        </w:rPr>
        <w:t>d y aprecio por las matemáticas</w:t>
      </w:r>
      <w:r w:rsidR="00367EF2" w:rsidRPr="00CB73B0">
        <w:rPr>
          <w:rFonts w:ascii="Times New Roman" w:hAnsi="Times New Roman" w:cs="Times New Roman"/>
          <w:sz w:val="24"/>
          <w:szCs w:val="24"/>
        </w:rPr>
        <w:t>.</w:t>
      </w:r>
    </w:p>
    <w:p w14:paraId="492E56DA" w14:textId="77777777" w:rsidR="007968D4" w:rsidRDefault="007968D4" w:rsidP="00E40027">
      <w:pPr>
        <w:spacing w:line="360" w:lineRule="auto"/>
        <w:ind w:firstLine="709"/>
        <w:jc w:val="both"/>
        <w:rPr>
          <w:rFonts w:ascii="Times New Roman" w:hAnsi="Times New Roman" w:cs="Times New Roman"/>
          <w:sz w:val="24"/>
          <w:szCs w:val="24"/>
        </w:rPr>
      </w:pPr>
    </w:p>
    <w:p w14:paraId="4A5DD9D9" w14:textId="77777777" w:rsidR="00347B1A" w:rsidRDefault="00347B1A" w:rsidP="00E40027">
      <w:pPr>
        <w:spacing w:line="360" w:lineRule="auto"/>
        <w:ind w:firstLine="709"/>
        <w:jc w:val="both"/>
        <w:rPr>
          <w:rFonts w:ascii="Times New Roman" w:hAnsi="Times New Roman" w:cs="Times New Roman"/>
          <w:sz w:val="24"/>
          <w:szCs w:val="24"/>
        </w:rPr>
      </w:pPr>
    </w:p>
    <w:p w14:paraId="4D2EDFFD" w14:textId="77777777" w:rsidR="00347B1A" w:rsidRDefault="00347B1A" w:rsidP="00E40027">
      <w:pPr>
        <w:spacing w:line="360" w:lineRule="auto"/>
        <w:ind w:firstLine="709"/>
        <w:jc w:val="both"/>
        <w:rPr>
          <w:rFonts w:ascii="Times New Roman" w:hAnsi="Times New Roman" w:cs="Times New Roman"/>
          <w:sz w:val="24"/>
          <w:szCs w:val="24"/>
        </w:rPr>
      </w:pPr>
    </w:p>
    <w:p w14:paraId="1B8F1ED4" w14:textId="77777777" w:rsidR="00347B1A" w:rsidRDefault="00347B1A" w:rsidP="00E40027">
      <w:pPr>
        <w:spacing w:line="360" w:lineRule="auto"/>
        <w:ind w:firstLine="709"/>
        <w:jc w:val="both"/>
        <w:rPr>
          <w:rFonts w:ascii="Times New Roman" w:hAnsi="Times New Roman" w:cs="Times New Roman"/>
          <w:sz w:val="24"/>
          <w:szCs w:val="24"/>
        </w:rPr>
      </w:pPr>
    </w:p>
    <w:p w14:paraId="20DD7FE1" w14:textId="77777777" w:rsidR="006977DC" w:rsidRPr="00347B1A" w:rsidRDefault="006977DC" w:rsidP="00E40027">
      <w:pPr>
        <w:spacing w:line="360" w:lineRule="auto"/>
        <w:ind w:firstLine="0"/>
        <w:jc w:val="center"/>
        <w:rPr>
          <w:rFonts w:ascii="Times New Roman" w:hAnsi="Times New Roman" w:cs="Times New Roman"/>
          <w:b/>
          <w:sz w:val="32"/>
          <w:szCs w:val="28"/>
        </w:rPr>
      </w:pPr>
      <w:r w:rsidRPr="00347B1A">
        <w:rPr>
          <w:rFonts w:ascii="Times New Roman" w:hAnsi="Times New Roman" w:cs="Times New Roman"/>
          <w:b/>
          <w:sz w:val="32"/>
          <w:szCs w:val="28"/>
        </w:rPr>
        <w:lastRenderedPageBreak/>
        <w:t>Desarrollo</w:t>
      </w:r>
    </w:p>
    <w:p w14:paraId="6C7FA570" w14:textId="77777777" w:rsidR="00575397" w:rsidRPr="00F61A30" w:rsidRDefault="00AE60F1" w:rsidP="00E40027">
      <w:pPr>
        <w:spacing w:line="360" w:lineRule="auto"/>
        <w:ind w:firstLine="0"/>
        <w:jc w:val="center"/>
        <w:rPr>
          <w:rFonts w:ascii="Times New Roman" w:hAnsi="Times New Roman" w:cs="Times New Roman"/>
          <w:b/>
          <w:sz w:val="28"/>
          <w:szCs w:val="24"/>
        </w:rPr>
      </w:pPr>
      <w:r w:rsidRPr="00F61A30">
        <w:rPr>
          <w:rFonts w:ascii="Times New Roman" w:hAnsi="Times New Roman" w:cs="Times New Roman"/>
          <w:b/>
          <w:sz w:val="28"/>
          <w:szCs w:val="24"/>
        </w:rPr>
        <w:t>Teorías del aprendizaje mentalistas</w:t>
      </w:r>
    </w:p>
    <w:p w14:paraId="0F2F9939" w14:textId="77777777" w:rsidR="007968D4" w:rsidRDefault="00654D06" w:rsidP="00E40027">
      <w:pPr>
        <w:spacing w:line="360" w:lineRule="auto"/>
        <w:jc w:val="both"/>
        <w:rPr>
          <w:rFonts w:ascii="Times New Roman" w:hAnsi="Times New Roman" w:cs="Times New Roman"/>
          <w:sz w:val="24"/>
          <w:szCs w:val="24"/>
        </w:rPr>
      </w:pPr>
      <w:r w:rsidRPr="00654D06">
        <w:rPr>
          <w:rFonts w:ascii="Times New Roman" w:hAnsi="Times New Roman" w:cs="Times New Roman"/>
          <w:sz w:val="24"/>
          <w:szCs w:val="24"/>
        </w:rPr>
        <w:t xml:space="preserve">Las teorías mentalistas del aprendizaje desempeñan un papel fundamental en el ámbito de las prácticas pedagógicas, ya que se centran en la perspectiva de que el proceso de adquisición de conocimiento es intrínsecamente individual, caracterizado por un inicio y un fin definidos, y diferenciado de las actividades rutinarias. Este enfoque influye en la configuración de la enseñanza al dirigirla hacia la captación de la atención de los estudiantes en relación con el docente y las actividades propuestas. </w:t>
      </w:r>
    </w:p>
    <w:p w14:paraId="77FABD8F" w14:textId="28C7B6BF" w:rsidR="00654D06" w:rsidRDefault="00654D06" w:rsidP="00E40027">
      <w:pPr>
        <w:spacing w:line="360" w:lineRule="auto"/>
        <w:jc w:val="both"/>
        <w:rPr>
          <w:rFonts w:ascii="Times New Roman" w:hAnsi="Times New Roman" w:cs="Times New Roman"/>
          <w:sz w:val="24"/>
          <w:szCs w:val="24"/>
        </w:rPr>
      </w:pPr>
      <w:r w:rsidRPr="00654D06">
        <w:rPr>
          <w:rFonts w:ascii="Times New Roman" w:hAnsi="Times New Roman" w:cs="Times New Roman"/>
          <w:sz w:val="24"/>
          <w:szCs w:val="24"/>
        </w:rPr>
        <w:t xml:space="preserve">Sin embargo, esta orientación puede tener el efecto secundario de aislar a los estudiantes de su entorno externo. Además, estas teorías a menudo respaldan métodos de evaluación individualistas y demostraciones carentes de contexto, </w:t>
      </w:r>
      <w:r w:rsidR="007968D4">
        <w:rPr>
          <w:rFonts w:ascii="Times New Roman" w:hAnsi="Times New Roman" w:cs="Times New Roman"/>
          <w:sz w:val="24"/>
          <w:szCs w:val="24"/>
        </w:rPr>
        <w:t xml:space="preserve">de ahí que algunas veces puedan </w:t>
      </w:r>
      <w:r w:rsidRPr="00654D06">
        <w:rPr>
          <w:rFonts w:ascii="Times New Roman" w:hAnsi="Times New Roman" w:cs="Times New Roman"/>
          <w:sz w:val="24"/>
          <w:szCs w:val="24"/>
        </w:rPr>
        <w:t>considerar que la colaboración es una trampa (Wenger, 2001).</w:t>
      </w:r>
    </w:p>
    <w:p w14:paraId="69470B29" w14:textId="5B02D251" w:rsidR="00D61B2B" w:rsidRPr="00CB73B0" w:rsidRDefault="00990407" w:rsidP="00E40027">
      <w:pPr>
        <w:spacing w:line="360" w:lineRule="auto"/>
        <w:jc w:val="both"/>
        <w:rPr>
          <w:rFonts w:ascii="Times New Roman" w:hAnsi="Times New Roman" w:cs="Times New Roman"/>
          <w:sz w:val="24"/>
          <w:szCs w:val="24"/>
        </w:rPr>
      </w:pPr>
      <w:r w:rsidRPr="00990407">
        <w:rPr>
          <w:rFonts w:ascii="Times New Roman" w:hAnsi="Times New Roman" w:cs="Times New Roman"/>
          <w:sz w:val="24"/>
          <w:szCs w:val="24"/>
        </w:rPr>
        <w:t xml:space="preserve">En este sentido, las teorías mentalistas predominantes en las prácticas pedagógicas </w:t>
      </w:r>
      <w:r w:rsidR="007968D4">
        <w:rPr>
          <w:rFonts w:ascii="Times New Roman" w:hAnsi="Times New Roman" w:cs="Times New Roman"/>
          <w:sz w:val="24"/>
          <w:szCs w:val="24"/>
        </w:rPr>
        <w:t>—</w:t>
      </w:r>
      <w:r w:rsidRPr="00990407">
        <w:rPr>
          <w:rFonts w:ascii="Times New Roman" w:hAnsi="Times New Roman" w:cs="Times New Roman"/>
          <w:sz w:val="24"/>
          <w:szCs w:val="24"/>
        </w:rPr>
        <w:t>aunque difieren en sus enfoques, principios y conceptualización del sujeto</w:t>
      </w:r>
      <w:r w:rsidR="007968D4">
        <w:rPr>
          <w:rFonts w:ascii="Times New Roman" w:hAnsi="Times New Roman" w:cs="Times New Roman"/>
          <w:sz w:val="24"/>
          <w:szCs w:val="24"/>
        </w:rPr>
        <w:t>—</w:t>
      </w:r>
      <w:r w:rsidRPr="00990407">
        <w:rPr>
          <w:rFonts w:ascii="Times New Roman" w:hAnsi="Times New Roman" w:cs="Times New Roman"/>
          <w:sz w:val="24"/>
          <w:szCs w:val="24"/>
        </w:rPr>
        <w:t xml:space="preserve"> tienen en cuenta al individuo como el sujeto del proceso de aprendizaje.</w:t>
      </w:r>
      <w:r>
        <w:rPr>
          <w:rFonts w:ascii="Times New Roman" w:hAnsi="Times New Roman" w:cs="Times New Roman"/>
          <w:sz w:val="24"/>
          <w:szCs w:val="24"/>
        </w:rPr>
        <w:t xml:space="preserve"> </w:t>
      </w:r>
      <w:r w:rsidR="00F61A30">
        <w:rPr>
          <w:rFonts w:ascii="Times New Roman" w:hAnsi="Times New Roman" w:cs="Times New Roman"/>
          <w:sz w:val="24"/>
          <w:szCs w:val="24"/>
        </w:rPr>
        <w:t>En la</w:t>
      </w:r>
      <w:r w:rsidR="00680032">
        <w:rPr>
          <w:rFonts w:ascii="Times New Roman" w:hAnsi="Times New Roman" w:cs="Times New Roman"/>
          <w:sz w:val="24"/>
          <w:szCs w:val="24"/>
        </w:rPr>
        <w:t>s</w:t>
      </w:r>
      <w:r w:rsidR="00F61A30">
        <w:rPr>
          <w:rFonts w:ascii="Times New Roman" w:hAnsi="Times New Roman" w:cs="Times New Roman"/>
          <w:sz w:val="24"/>
          <w:szCs w:val="24"/>
        </w:rPr>
        <w:t xml:space="preserve"> </w:t>
      </w:r>
      <w:r w:rsidR="007968D4">
        <w:rPr>
          <w:rFonts w:ascii="Times New Roman" w:hAnsi="Times New Roman" w:cs="Times New Roman"/>
          <w:sz w:val="24"/>
          <w:szCs w:val="24"/>
        </w:rPr>
        <w:t>t</w:t>
      </w:r>
      <w:r w:rsidR="00232A8C" w:rsidRPr="00CB73B0">
        <w:rPr>
          <w:rFonts w:ascii="Times New Roman" w:hAnsi="Times New Roman" w:cs="Times New Roman"/>
          <w:sz w:val="24"/>
          <w:szCs w:val="24"/>
        </w:rPr>
        <w:t>abla</w:t>
      </w:r>
      <w:r w:rsidR="00680032">
        <w:rPr>
          <w:rFonts w:ascii="Times New Roman" w:hAnsi="Times New Roman" w:cs="Times New Roman"/>
          <w:sz w:val="24"/>
          <w:szCs w:val="24"/>
        </w:rPr>
        <w:t xml:space="preserve">s 1 y 2 </w:t>
      </w:r>
      <w:r w:rsidR="00232A8C" w:rsidRPr="00CB73B0">
        <w:rPr>
          <w:rFonts w:ascii="Times New Roman" w:hAnsi="Times New Roman" w:cs="Times New Roman"/>
          <w:sz w:val="24"/>
          <w:szCs w:val="24"/>
        </w:rPr>
        <w:t xml:space="preserve">se pueden observar algunas </w:t>
      </w:r>
      <w:r>
        <w:rPr>
          <w:rFonts w:ascii="Times New Roman" w:hAnsi="Times New Roman" w:cs="Times New Roman"/>
          <w:sz w:val="24"/>
          <w:szCs w:val="24"/>
        </w:rPr>
        <w:t xml:space="preserve">de sus </w:t>
      </w:r>
      <w:r w:rsidR="00232A8C" w:rsidRPr="00CB73B0">
        <w:rPr>
          <w:rFonts w:ascii="Times New Roman" w:hAnsi="Times New Roman" w:cs="Times New Roman"/>
          <w:sz w:val="24"/>
          <w:szCs w:val="24"/>
        </w:rPr>
        <w:t xml:space="preserve">características </w:t>
      </w:r>
      <w:r w:rsidR="00DC5233">
        <w:rPr>
          <w:rFonts w:ascii="Times New Roman" w:hAnsi="Times New Roman" w:cs="Times New Roman"/>
          <w:sz w:val="24"/>
          <w:szCs w:val="24"/>
        </w:rPr>
        <w:t xml:space="preserve">relacionadas a las </w:t>
      </w:r>
      <w:r w:rsidR="00232A8C" w:rsidRPr="00CB73B0">
        <w:rPr>
          <w:rFonts w:ascii="Times New Roman" w:hAnsi="Times New Roman" w:cs="Times New Roman"/>
          <w:sz w:val="24"/>
          <w:szCs w:val="24"/>
        </w:rPr>
        <w:t>expresadas por Lave y Packer (2011).</w:t>
      </w:r>
    </w:p>
    <w:p w14:paraId="6584199B" w14:textId="77777777" w:rsidR="001B487E" w:rsidRPr="00CB73B0" w:rsidRDefault="001B487E" w:rsidP="00E40027">
      <w:pPr>
        <w:spacing w:line="360" w:lineRule="auto"/>
        <w:ind w:firstLine="0"/>
        <w:jc w:val="both"/>
        <w:rPr>
          <w:rFonts w:ascii="Times New Roman" w:hAnsi="Times New Roman" w:cs="Times New Roman"/>
          <w:b/>
          <w:szCs w:val="24"/>
        </w:rPr>
      </w:pPr>
    </w:p>
    <w:p w14:paraId="366070D0" w14:textId="49AA8C33" w:rsidR="00575397" w:rsidRPr="00347B1A" w:rsidRDefault="00575397" w:rsidP="007968D4">
      <w:pPr>
        <w:spacing w:line="360" w:lineRule="auto"/>
        <w:ind w:firstLine="0"/>
        <w:jc w:val="center"/>
        <w:rPr>
          <w:rFonts w:ascii="Times New Roman" w:hAnsi="Times New Roman" w:cs="Times New Roman"/>
          <w:i/>
          <w:sz w:val="24"/>
          <w:szCs w:val="24"/>
        </w:rPr>
      </w:pPr>
      <w:r w:rsidRPr="00347B1A">
        <w:rPr>
          <w:rFonts w:ascii="Times New Roman" w:hAnsi="Times New Roman" w:cs="Times New Roman"/>
          <w:b/>
          <w:sz w:val="24"/>
          <w:szCs w:val="24"/>
        </w:rPr>
        <w:t>Tabla 1</w:t>
      </w:r>
      <w:r w:rsidR="00AC1F50" w:rsidRPr="00347B1A">
        <w:rPr>
          <w:rFonts w:ascii="Times New Roman" w:hAnsi="Times New Roman" w:cs="Times New Roman"/>
          <w:b/>
          <w:sz w:val="24"/>
          <w:szCs w:val="24"/>
        </w:rPr>
        <w:t xml:space="preserve">. </w:t>
      </w:r>
      <w:r w:rsidR="00877367" w:rsidRPr="00347B1A">
        <w:rPr>
          <w:rFonts w:ascii="Times New Roman" w:hAnsi="Times New Roman" w:cs="Times New Roman"/>
          <w:iCs/>
          <w:sz w:val="24"/>
          <w:szCs w:val="24"/>
        </w:rPr>
        <w:t>Explorando t</w:t>
      </w:r>
      <w:r w:rsidR="00F241A0" w:rsidRPr="00347B1A">
        <w:rPr>
          <w:rFonts w:ascii="Times New Roman" w:hAnsi="Times New Roman" w:cs="Times New Roman"/>
          <w:iCs/>
          <w:sz w:val="24"/>
          <w:szCs w:val="24"/>
        </w:rPr>
        <w:t>eorías</w:t>
      </w:r>
      <w:r w:rsidR="00877367" w:rsidRPr="00347B1A">
        <w:rPr>
          <w:rFonts w:ascii="Times New Roman" w:hAnsi="Times New Roman" w:cs="Times New Roman"/>
          <w:iCs/>
          <w:sz w:val="24"/>
          <w:szCs w:val="24"/>
        </w:rPr>
        <w:t xml:space="preserve"> </w:t>
      </w:r>
      <w:r w:rsidR="00B014C1" w:rsidRPr="00347B1A">
        <w:rPr>
          <w:rFonts w:ascii="Times New Roman" w:hAnsi="Times New Roman" w:cs="Times New Roman"/>
          <w:iCs/>
          <w:sz w:val="24"/>
          <w:szCs w:val="24"/>
        </w:rPr>
        <w:t>mentalistas</w:t>
      </w:r>
    </w:p>
    <w:tbl>
      <w:tblPr>
        <w:tblStyle w:val="Tablaconcuadrcula"/>
        <w:tblW w:w="8789" w:type="dxa"/>
        <w:tblLayout w:type="fixed"/>
        <w:tblLook w:val="04A0" w:firstRow="1" w:lastRow="0" w:firstColumn="1" w:lastColumn="0" w:noHBand="0" w:noVBand="1"/>
      </w:tblPr>
      <w:tblGrid>
        <w:gridCol w:w="1701"/>
        <w:gridCol w:w="2552"/>
        <w:gridCol w:w="1559"/>
        <w:gridCol w:w="2977"/>
      </w:tblGrid>
      <w:tr w:rsidR="00877367" w:rsidRPr="00347B1A" w14:paraId="75DE08F6" w14:textId="77777777" w:rsidTr="00347B1A">
        <w:tc>
          <w:tcPr>
            <w:tcW w:w="1701" w:type="dxa"/>
          </w:tcPr>
          <w:p w14:paraId="2CD49BB4" w14:textId="77777777" w:rsidR="00877367" w:rsidRPr="00347B1A" w:rsidRDefault="00877367"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Teorías psicológicas</w:t>
            </w:r>
          </w:p>
        </w:tc>
        <w:tc>
          <w:tcPr>
            <w:tcW w:w="2552" w:type="dxa"/>
          </w:tcPr>
          <w:p w14:paraId="73660E72" w14:textId="77777777" w:rsidR="00877367" w:rsidRPr="00347B1A" w:rsidRDefault="00877367"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Características</w:t>
            </w:r>
          </w:p>
        </w:tc>
        <w:tc>
          <w:tcPr>
            <w:tcW w:w="1559" w:type="dxa"/>
          </w:tcPr>
          <w:p w14:paraId="2D452540" w14:textId="77777777" w:rsidR="00877367" w:rsidRPr="00347B1A" w:rsidRDefault="00877367"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Sujeto</w:t>
            </w:r>
          </w:p>
        </w:tc>
        <w:tc>
          <w:tcPr>
            <w:tcW w:w="2977" w:type="dxa"/>
          </w:tcPr>
          <w:p w14:paraId="50B2C936" w14:textId="6886C870" w:rsidR="00877367" w:rsidRPr="00347B1A" w:rsidRDefault="00877367"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Relaci</w:t>
            </w:r>
            <w:r w:rsidR="007968D4" w:rsidRPr="00347B1A">
              <w:rPr>
                <w:rFonts w:ascii="Times New Roman" w:hAnsi="Times New Roman" w:cs="Times New Roman"/>
                <w:bCs/>
                <w:sz w:val="24"/>
                <w:szCs w:val="24"/>
              </w:rPr>
              <w:t>ó</w:t>
            </w:r>
            <w:r w:rsidRPr="00347B1A">
              <w:rPr>
                <w:rFonts w:ascii="Times New Roman" w:hAnsi="Times New Roman" w:cs="Times New Roman"/>
                <w:bCs/>
                <w:sz w:val="24"/>
                <w:szCs w:val="24"/>
              </w:rPr>
              <w:t>n sujeto-mundo</w:t>
            </w:r>
          </w:p>
        </w:tc>
      </w:tr>
      <w:tr w:rsidR="00877367" w:rsidRPr="00347B1A" w14:paraId="152E6758" w14:textId="77777777" w:rsidTr="00347B1A">
        <w:tc>
          <w:tcPr>
            <w:tcW w:w="1701" w:type="dxa"/>
          </w:tcPr>
          <w:p w14:paraId="620AB83B" w14:textId="77777777" w:rsidR="00877367" w:rsidRPr="00347B1A" w:rsidRDefault="00877367"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 xml:space="preserve">Conductista </w:t>
            </w:r>
          </w:p>
          <w:p w14:paraId="504A9ACE" w14:textId="77777777" w:rsidR="00877367" w:rsidRPr="00347B1A" w:rsidRDefault="00877367" w:rsidP="00E40027">
            <w:pPr>
              <w:ind w:firstLine="0"/>
              <w:rPr>
                <w:rFonts w:ascii="Times New Roman" w:hAnsi="Times New Roman" w:cs="Times New Roman"/>
                <w:bCs/>
                <w:sz w:val="24"/>
                <w:szCs w:val="24"/>
              </w:rPr>
            </w:pPr>
          </w:p>
        </w:tc>
        <w:tc>
          <w:tcPr>
            <w:tcW w:w="2552" w:type="dxa"/>
          </w:tcPr>
          <w:p w14:paraId="5921B5D7"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Enfatiza el condicionamiento y el refuerzo mediante el control del ambiente.</w:t>
            </w:r>
          </w:p>
        </w:tc>
        <w:tc>
          <w:tcPr>
            <w:tcW w:w="1559" w:type="dxa"/>
          </w:tcPr>
          <w:p w14:paraId="7D49CD3F"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El individuo es un receptor pasivo de estímulos del mundo.</w:t>
            </w:r>
          </w:p>
        </w:tc>
        <w:tc>
          <w:tcPr>
            <w:tcW w:w="2977" w:type="dxa"/>
          </w:tcPr>
          <w:p w14:paraId="1353E96B"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La relación es unidireccional, ya que el individuo recibe estímulos del mundo y responde sin considerar procesos mentales internos.</w:t>
            </w:r>
          </w:p>
        </w:tc>
      </w:tr>
      <w:tr w:rsidR="00877367" w:rsidRPr="00347B1A" w14:paraId="6C3C58FD" w14:textId="77777777" w:rsidTr="00347B1A">
        <w:tc>
          <w:tcPr>
            <w:tcW w:w="1701" w:type="dxa"/>
          </w:tcPr>
          <w:p w14:paraId="303F5AA9" w14:textId="77777777" w:rsidR="00877367" w:rsidRPr="00347B1A" w:rsidRDefault="00877367"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Cognitivista</w:t>
            </w:r>
            <w:r w:rsidRPr="00347B1A">
              <w:rPr>
                <w:rFonts w:ascii="Times New Roman" w:hAnsi="Times New Roman" w:cs="Times New Roman"/>
                <w:bCs/>
                <w:sz w:val="24"/>
                <w:szCs w:val="24"/>
              </w:rPr>
              <w:br/>
            </w:r>
          </w:p>
        </w:tc>
        <w:tc>
          <w:tcPr>
            <w:tcW w:w="2552" w:type="dxa"/>
          </w:tcPr>
          <w:p w14:paraId="0985C802"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Se centra en los procesos mentales, como la estructuración, organización y procesamiento de información.</w:t>
            </w:r>
          </w:p>
        </w:tc>
        <w:tc>
          <w:tcPr>
            <w:tcW w:w="1559" w:type="dxa"/>
          </w:tcPr>
          <w:p w14:paraId="6C56BA8F"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El individuo es un procesador activo de información.</w:t>
            </w:r>
          </w:p>
        </w:tc>
        <w:tc>
          <w:tcPr>
            <w:tcW w:w="2977" w:type="dxa"/>
          </w:tcPr>
          <w:p w14:paraId="563FE4E0"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La relación es bidireccional, ya que el individuo procesa la información del mundo a través de sus procesos cognitivos internos.</w:t>
            </w:r>
          </w:p>
        </w:tc>
      </w:tr>
    </w:tbl>
    <w:p w14:paraId="3F8E3E41" w14:textId="77777777" w:rsidR="00347B1A" w:rsidRDefault="00347B1A" w:rsidP="007968D4">
      <w:pPr>
        <w:spacing w:line="360" w:lineRule="auto"/>
        <w:ind w:firstLine="0"/>
        <w:jc w:val="center"/>
        <w:rPr>
          <w:rFonts w:ascii="Times New Roman" w:hAnsi="Times New Roman" w:cs="Times New Roman"/>
          <w:b/>
          <w:sz w:val="24"/>
          <w:szCs w:val="24"/>
        </w:rPr>
      </w:pPr>
    </w:p>
    <w:p w14:paraId="7A00B37F" w14:textId="77777777" w:rsidR="00347B1A" w:rsidRDefault="00347B1A" w:rsidP="007968D4">
      <w:pPr>
        <w:spacing w:line="360" w:lineRule="auto"/>
        <w:ind w:firstLine="0"/>
        <w:jc w:val="center"/>
        <w:rPr>
          <w:rFonts w:ascii="Times New Roman" w:hAnsi="Times New Roman" w:cs="Times New Roman"/>
          <w:b/>
          <w:sz w:val="24"/>
          <w:szCs w:val="24"/>
        </w:rPr>
      </w:pPr>
    </w:p>
    <w:p w14:paraId="1415FD8B" w14:textId="164B53B5" w:rsidR="00347B1A" w:rsidRDefault="00347B1A" w:rsidP="007968D4">
      <w:pPr>
        <w:spacing w:line="360" w:lineRule="auto"/>
        <w:ind w:firstLine="0"/>
        <w:jc w:val="center"/>
        <w:rPr>
          <w:rFonts w:ascii="Times New Roman" w:hAnsi="Times New Roman" w:cs="Times New Roman"/>
          <w:b/>
          <w:sz w:val="24"/>
          <w:szCs w:val="24"/>
        </w:rPr>
      </w:pPr>
    </w:p>
    <w:p w14:paraId="62D6F7E8" w14:textId="77777777" w:rsidR="00680032" w:rsidRDefault="00680032" w:rsidP="007968D4">
      <w:pPr>
        <w:spacing w:line="360" w:lineRule="auto"/>
        <w:ind w:firstLine="0"/>
        <w:jc w:val="center"/>
        <w:rPr>
          <w:rFonts w:ascii="Times New Roman" w:hAnsi="Times New Roman" w:cs="Times New Roman"/>
          <w:b/>
          <w:sz w:val="24"/>
          <w:szCs w:val="24"/>
        </w:rPr>
      </w:pPr>
    </w:p>
    <w:p w14:paraId="35A4A48D" w14:textId="77777777" w:rsidR="00347B1A" w:rsidRDefault="00347B1A" w:rsidP="007968D4">
      <w:pPr>
        <w:spacing w:line="360" w:lineRule="auto"/>
        <w:ind w:firstLine="0"/>
        <w:jc w:val="center"/>
        <w:rPr>
          <w:rFonts w:ascii="Times New Roman" w:hAnsi="Times New Roman" w:cs="Times New Roman"/>
          <w:b/>
          <w:sz w:val="24"/>
          <w:szCs w:val="24"/>
        </w:rPr>
      </w:pPr>
    </w:p>
    <w:p w14:paraId="0755DDC2" w14:textId="77777777" w:rsidR="00347B1A" w:rsidRDefault="00347B1A" w:rsidP="007968D4">
      <w:pPr>
        <w:spacing w:line="360" w:lineRule="auto"/>
        <w:ind w:firstLine="0"/>
        <w:jc w:val="center"/>
        <w:rPr>
          <w:rFonts w:ascii="Times New Roman" w:hAnsi="Times New Roman" w:cs="Times New Roman"/>
          <w:b/>
          <w:sz w:val="24"/>
          <w:szCs w:val="24"/>
        </w:rPr>
      </w:pPr>
    </w:p>
    <w:p w14:paraId="37751499" w14:textId="6FF0012A" w:rsidR="00B36EF1" w:rsidRPr="00347B1A" w:rsidRDefault="00680032" w:rsidP="007968D4">
      <w:pPr>
        <w:spacing w:line="360" w:lineRule="auto"/>
        <w:ind w:firstLine="0"/>
        <w:jc w:val="center"/>
        <w:rPr>
          <w:rFonts w:ascii="Times New Roman" w:hAnsi="Times New Roman" w:cs="Times New Roman"/>
          <w:iCs/>
          <w:sz w:val="24"/>
          <w:szCs w:val="24"/>
        </w:rPr>
      </w:pPr>
      <w:r>
        <w:rPr>
          <w:rFonts w:ascii="Times New Roman" w:hAnsi="Times New Roman" w:cs="Times New Roman"/>
          <w:b/>
          <w:sz w:val="24"/>
          <w:szCs w:val="24"/>
        </w:rPr>
        <w:t>Tabla 2</w:t>
      </w:r>
      <w:r w:rsidR="00B36EF1" w:rsidRPr="00347B1A">
        <w:rPr>
          <w:rFonts w:ascii="Times New Roman" w:hAnsi="Times New Roman" w:cs="Times New Roman"/>
          <w:b/>
          <w:sz w:val="24"/>
          <w:szCs w:val="24"/>
        </w:rPr>
        <w:t xml:space="preserve">. </w:t>
      </w:r>
      <w:r w:rsidR="00B36EF1" w:rsidRPr="00347B1A">
        <w:rPr>
          <w:rFonts w:ascii="Times New Roman" w:hAnsi="Times New Roman" w:cs="Times New Roman"/>
          <w:iCs/>
          <w:sz w:val="24"/>
          <w:szCs w:val="24"/>
        </w:rPr>
        <w:t xml:space="preserve">Explorando teorías mentalistas </w:t>
      </w:r>
    </w:p>
    <w:tbl>
      <w:tblPr>
        <w:tblStyle w:val="Tablaconcuadrcula"/>
        <w:tblW w:w="9072" w:type="dxa"/>
        <w:tblLayout w:type="fixed"/>
        <w:tblLook w:val="04A0" w:firstRow="1" w:lastRow="0" w:firstColumn="1" w:lastColumn="0" w:noHBand="0" w:noVBand="1"/>
      </w:tblPr>
      <w:tblGrid>
        <w:gridCol w:w="1701"/>
        <w:gridCol w:w="2552"/>
        <w:gridCol w:w="1559"/>
        <w:gridCol w:w="3260"/>
      </w:tblGrid>
      <w:tr w:rsidR="00B36EF1" w:rsidRPr="00347B1A" w14:paraId="2AC03948" w14:textId="77777777" w:rsidTr="00347B1A">
        <w:tc>
          <w:tcPr>
            <w:tcW w:w="1701" w:type="dxa"/>
          </w:tcPr>
          <w:p w14:paraId="21A3F52B" w14:textId="77777777" w:rsidR="00B36EF1" w:rsidRPr="00347B1A" w:rsidRDefault="00B36EF1"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Teorías psicológicas</w:t>
            </w:r>
          </w:p>
        </w:tc>
        <w:tc>
          <w:tcPr>
            <w:tcW w:w="2552" w:type="dxa"/>
          </w:tcPr>
          <w:p w14:paraId="2A014651" w14:textId="77777777" w:rsidR="00B36EF1" w:rsidRPr="00347B1A" w:rsidRDefault="00B36EF1"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Características</w:t>
            </w:r>
          </w:p>
        </w:tc>
        <w:tc>
          <w:tcPr>
            <w:tcW w:w="1559" w:type="dxa"/>
          </w:tcPr>
          <w:p w14:paraId="0DF36726" w14:textId="77777777" w:rsidR="00B36EF1" w:rsidRPr="00347B1A" w:rsidRDefault="00B36EF1"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Sujeto</w:t>
            </w:r>
          </w:p>
        </w:tc>
        <w:tc>
          <w:tcPr>
            <w:tcW w:w="3260" w:type="dxa"/>
          </w:tcPr>
          <w:p w14:paraId="4DC8C87D" w14:textId="6DADDB5D" w:rsidR="00B36EF1" w:rsidRPr="00347B1A" w:rsidRDefault="00F673B2" w:rsidP="00807057">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Relación</w:t>
            </w:r>
            <w:r w:rsidR="00B36EF1" w:rsidRPr="00347B1A">
              <w:rPr>
                <w:rFonts w:ascii="Times New Roman" w:hAnsi="Times New Roman" w:cs="Times New Roman"/>
                <w:bCs/>
                <w:sz w:val="24"/>
                <w:szCs w:val="24"/>
              </w:rPr>
              <w:t xml:space="preserve"> sujeto-mundo</w:t>
            </w:r>
          </w:p>
        </w:tc>
      </w:tr>
      <w:tr w:rsidR="00877367" w:rsidRPr="00347B1A" w14:paraId="02A6AF17" w14:textId="77777777" w:rsidTr="00347B1A">
        <w:tc>
          <w:tcPr>
            <w:tcW w:w="1701" w:type="dxa"/>
          </w:tcPr>
          <w:p w14:paraId="2B6238C7" w14:textId="77777777" w:rsidR="00877367" w:rsidRPr="00347B1A" w:rsidRDefault="00877367"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Constructivista</w:t>
            </w:r>
            <w:r w:rsidRPr="00347B1A">
              <w:rPr>
                <w:rFonts w:ascii="Times New Roman" w:hAnsi="Times New Roman" w:cs="Times New Roman"/>
                <w:bCs/>
                <w:sz w:val="24"/>
                <w:szCs w:val="24"/>
              </w:rPr>
              <w:br/>
            </w:r>
          </w:p>
        </w:tc>
        <w:tc>
          <w:tcPr>
            <w:tcW w:w="2552" w:type="dxa"/>
          </w:tcPr>
          <w:p w14:paraId="7228F7EA"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Enfatiza la interacción social y la participación activa del estudiante en la construcción de su propio aprendizaje.</w:t>
            </w:r>
          </w:p>
        </w:tc>
        <w:tc>
          <w:tcPr>
            <w:tcW w:w="1559" w:type="dxa"/>
          </w:tcPr>
          <w:p w14:paraId="28BBD31B"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El individuo es un constructor activo.</w:t>
            </w:r>
          </w:p>
        </w:tc>
        <w:tc>
          <w:tcPr>
            <w:tcW w:w="3260" w:type="dxa"/>
          </w:tcPr>
          <w:p w14:paraId="489E7977" w14:textId="77777777" w:rsidR="00877367" w:rsidRPr="00347B1A" w:rsidRDefault="0001078A" w:rsidP="00E40027">
            <w:pPr>
              <w:ind w:firstLine="0"/>
              <w:rPr>
                <w:rFonts w:ascii="Times New Roman" w:hAnsi="Times New Roman" w:cs="Times New Roman"/>
                <w:bCs/>
                <w:sz w:val="24"/>
                <w:szCs w:val="24"/>
              </w:rPr>
            </w:pPr>
            <w:r w:rsidRPr="00347B1A">
              <w:rPr>
                <w:rFonts w:ascii="Times New Roman" w:hAnsi="Times New Roman" w:cs="Times New Roman"/>
                <w:bCs/>
                <w:sz w:val="24"/>
                <w:szCs w:val="24"/>
              </w:rPr>
              <w:t>La relación es multidireccional. El individuo construye su conocimiento y comprensión del mundo mediante la interacción, y puede influir en su entorno durante este proceso.</w:t>
            </w:r>
          </w:p>
        </w:tc>
      </w:tr>
    </w:tbl>
    <w:p w14:paraId="4F97A533" w14:textId="10F68807" w:rsidR="000A703A" w:rsidRPr="00347B1A" w:rsidRDefault="007968D4" w:rsidP="007968D4">
      <w:pPr>
        <w:spacing w:line="360" w:lineRule="auto"/>
        <w:ind w:firstLine="0"/>
        <w:jc w:val="center"/>
        <w:rPr>
          <w:rFonts w:ascii="Times New Roman" w:hAnsi="Times New Roman" w:cs="Times New Roman"/>
          <w:sz w:val="24"/>
          <w:szCs w:val="24"/>
        </w:rPr>
      </w:pPr>
      <w:r w:rsidRPr="00347B1A">
        <w:rPr>
          <w:rFonts w:ascii="Times New Roman" w:hAnsi="Times New Roman" w:cs="Times New Roman"/>
          <w:sz w:val="24"/>
          <w:szCs w:val="24"/>
        </w:rPr>
        <w:t>Fuente</w:t>
      </w:r>
      <w:r w:rsidR="000A703A" w:rsidRPr="00347B1A">
        <w:rPr>
          <w:rFonts w:ascii="Times New Roman" w:hAnsi="Times New Roman" w:cs="Times New Roman"/>
          <w:sz w:val="24"/>
          <w:szCs w:val="24"/>
        </w:rPr>
        <w:t xml:space="preserve">: </w:t>
      </w:r>
      <w:r w:rsidR="00E81097" w:rsidRPr="00347B1A">
        <w:rPr>
          <w:rFonts w:ascii="Times New Roman" w:hAnsi="Times New Roman" w:cs="Times New Roman"/>
          <w:sz w:val="24"/>
          <w:szCs w:val="24"/>
        </w:rPr>
        <w:t>Elaboración</w:t>
      </w:r>
      <w:r w:rsidR="00FF35E1" w:rsidRPr="00347B1A">
        <w:rPr>
          <w:rFonts w:ascii="Times New Roman" w:hAnsi="Times New Roman" w:cs="Times New Roman"/>
          <w:sz w:val="24"/>
          <w:szCs w:val="24"/>
        </w:rPr>
        <w:t xml:space="preserve"> propia basada en información recopilada por Lave y Packer (2011)</w:t>
      </w:r>
    </w:p>
    <w:p w14:paraId="3BCF0CB8" w14:textId="77777777" w:rsidR="007968D4" w:rsidRDefault="00867ADD" w:rsidP="00867ADD">
      <w:pPr>
        <w:spacing w:line="360" w:lineRule="auto"/>
        <w:ind w:firstLine="709"/>
        <w:jc w:val="both"/>
        <w:rPr>
          <w:rFonts w:ascii="Times New Roman" w:hAnsi="Times New Roman" w:cs="Times New Roman"/>
          <w:sz w:val="24"/>
          <w:szCs w:val="24"/>
        </w:rPr>
      </w:pPr>
      <w:r w:rsidRPr="00867ADD">
        <w:rPr>
          <w:rFonts w:ascii="Times New Roman" w:hAnsi="Times New Roman" w:cs="Times New Roman"/>
          <w:sz w:val="24"/>
          <w:szCs w:val="24"/>
        </w:rPr>
        <w:t>Es crucial resaltar que, a pesar de su presentación como categorías independientes, cada enfoque teórico ofrece una perspectiva única del proceso de aprendizaje y han influido mutuamente de manera significativa. En el contexto del conductismo, se subraya la importancia de moldear el comportamiento del estudiante mediante el control del entorno, con el docente diseñando meticulosamente este ambiente para fomentar conductas deseadas.</w:t>
      </w:r>
    </w:p>
    <w:p w14:paraId="0B44A4C4" w14:textId="0DF64849" w:rsidR="00867ADD" w:rsidRDefault="00867ADD" w:rsidP="00867ADD">
      <w:pPr>
        <w:spacing w:line="360" w:lineRule="auto"/>
        <w:ind w:firstLine="709"/>
        <w:jc w:val="both"/>
        <w:rPr>
          <w:rFonts w:ascii="Times New Roman" w:hAnsi="Times New Roman" w:cs="Times New Roman"/>
          <w:sz w:val="24"/>
          <w:szCs w:val="24"/>
        </w:rPr>
      </w:pPr>
      <w:r w:rsidRPr="00867ADD">
        <w:rPr>
          <w:rFonts w:ascii="Times New Roman" w:hAnsi="Times New Roman" w:cs="Times New Roman"/>
          <w:sz w:val="24"/>
          <w:szCs w:val="24"/>
        </w:rPr>
        <w:t xml:space="preserve">Por otro lado, el enfoque cognitivista pone énfasis en los procesos mentales del estudiante, </w:t>
      </w:r>
      <w:r w:rsidR="007968D4">
        <w:rPr>
          <w:rFonts w:ascii="Times New Roman" w:hAnsi="Times New Roman" w:cs="Times New Roman"/>
          <w:sz w:val="24"/>
          <w:szCs w:val="24"/>
        </w:rPr>
        <w:t>al cual se le considera</w:t>
      </w:r>
      <w:r w:rsidRPr="00867ADD">
        <w:rPr>
          <w:rFonts w:ascii="Times New Roman" w:hAnsi="Times New Roman" w:cs="Times New Roman"/>
          <w:sz w:val="24"/>
          <w:szCs w:val="24"/>
        </w:rPr>
        <w:t xml:space="preserve"> un participante activo en su propio aprendizaje. Sin embargo, con la llegada del constructivismo se amplía aún más el panorama educativo al enfocarse en los procesos cognitivos, la interacción social y la participación activa del estudiante en la construcción de su conocimiento. Cada enfoque brinda contribuciones valiosas para comprender el desarrollo del aprendizaje, aunque también presentan sus propias fortalezas y limitaciones inherentes a la teoría.</w:t>
      </w:r>
    </w:p>
    <w:p w14:paraId="77BDF914" w14:textId="77777777" w:rsidR="007968D4" w:rsidRDefault="007968D4" w:rsidP="00867ADD">
      <w:pPr>
        <w:spacing w:line="360" w:lineRule="auto"/>
        <w:ind w:firstLine="709"/>
        <w:jc w:val="both"/>
        <w:rPr>
          <w:rFonts w:ascii="Times New Roman" w:hAnsi="Times New Roman" w:cs="Times New Roman"/>
          <w:sz w:val="24"/>
          <w:szCs w:val="24"/>
        </w:rPr>
      </w:pPr>
    </w:p>
    <w:p w14:paraId="6371A2EE" w14:textId="77777777" w:rsidR="00754BA5" w:rsidRPr="00F61A30" w:rsidRDefault="003400A7" w:rsidP="00E40027">
      <w:pPr>
        <w:spacing w:line="360" w:lineRule="auto"/>
        <w:ind w:firstLine="0"/>
        <w:jc w:val="center"/>
        <w:rPr>
          <w:rFonts w:ascii="Times New Roman" w:hAnsi="Times New Roman" w:cs="Times New Roman"/>
          <w:b/>
          <w:sz w:val="28"/>
          <w:szCs w:val="24"/>
        </w:rPr>
      </w:pPr>
      <w:r>
        <w:rPr>
          <w:rFonts w:ascii="Times New Roman" w:hAnsi="Times New Roman" w:cs="Times New Roman"/>
          <w:b/>
          <w:sz w:val="28"/>
          <w:szCs w:val="24"/>
        </w:rPr>
        <w:t>El</w:t>
      </w:r>
      <w:r w:rsidR="00754BA5" w:rsidRPr="00F61A30">
        <w:rPr>
          <w:rFonts w:ascii="Times New Roman" w:hAnsi="Times New Roman" w:cs="Times New Roman"/>
          <w:b/>
          <w:sz w:val="28"/>
          <w:szCs w:val="24"/>
        </w:rPr>
        <w:t xml:space="preserve"> aprendizaje desde la perspectiva de la cognición social</w:t>
      </w:r>
    </w:p>
    <w:p w14:paraId="1984795A" w14:textId="72C34A72" w:rsidR="0009477B" w:rsidRPr="0009477B" w:rsidRDefault="0009477B" w:rsidP="00E40027">
      <w:pPr>
        <w:spacing w:line="360" w:lineRule="auto"/>
        <w:ind w:firstLine="709"/>
        <w:jc w:val="both"/>
        <w:rPr>
          <w:rFonts w:ascii="Times New Roman" w:hAnsi="Times New Roman" w:cs="Times New Roman"/>
          <w:sz w:val="24"/>
          <w:szCs w:val="24"/>
        </w:rPr>
      </w:pPr>
      <w:r w:rsidRPr="0009477B">
        <w:rPr>
          <w:rFonts w:ascii="Times New Roman" w:hAnsi="Times New Roman" w:cs="Times New Roman"/>
          <w:sz w:val="24"/>
          <w:szCs w:val="24"/>
        </w:rPr>
        <w:t>La cognición social es un campo de estudio que se enfoca en el proceso mediante el cual los individuos perciben, reconocen y evalúan los eventos sociales para construir una representación del ambiente de interacción (Valdivieso, 2010). La perspectiva de la cognición social destaca la importancia de la interacción social y cultural en el aprendizaje.</w:t>
      </w:r>
    </w:p>
    <w:p w14:paraId="0A3032F6" w14:textId="77777777" w:rsidR="004B216A" w:rsidRDefault="0009477B" w:rsidP="00E40027">
      <w:pPr>
        <w:spacing w:line="360" w:lineRule="auto"/>
        <w:ind w:firstLine="709"/>
        <w:jc w:val="both"/>
        <w:rPr>
          <w:rFonts w:ascii="Times New Roman" w:hAnsi="Times New Roman" w:cs="Times New Roman"/>
          <w:sz w:val="24"/>
          <w:szCs w:val="24"/>
        </w:rPr>
      </w:pPr>
      <w:r w:rsidRPr="0009477B">
        <w:rPr>
          <w:rFonts w:ascii="Times New Roman" w:hAnsi="Times New Roman" w:cs="Times New Roman"/>
          <w:sz w:val="24"/>
          <w:szCs w:val="24"/>
        </w:rPr>
        <w:t>Desde la perspectiva de la cognición social, el aprendizaje se entiende como un proceso social y activo de construcción de significados en un contexto específico de comunicación e interacción con otros (</w:t>
      </w:r>
      <w:proofErr w:type="spellStart"/>
      <w:r w:rsidRPr="0009477B">
        <w:rPr>
          <w:rFonts w:ascii="Times New Roman" w:hAnsi="Times New Roman" w:cs="Times New Roman"/>
          <w:sz w:val="24"/>
          <w:szCs w:val="24"/>
        </w:rPr>
        <w:t>Shotter</w:t>
      </w:r>
      <w:proofErr w:type="spellEnd"/>
      <w:r w:rsidRPr="0009477B">
        <w:rPr>
          <w:rFonts w:ascii="Times New Roman" w:hAnsi="Times New Roman" w:cs="Times New Roman"/>
          <w:sz w:val="24"/>
          <w:szCs w:val="24"/>
        </w:rPr>
        <w:t xml:space="preserve">, 2001). </w:t>
      </w:r>
    </w:p>
    <w:p w14:paraId="761FC2DB" w14:textId="77777777" w:rsidR="004B216A" w:rsidRDefault="004B216A" w:rsidP="00E4002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Condor y An</w:t>
      </w:r>
      <w:r w:rsidR="00423C4A">
        <w:rPr>
          <w:rFonts w:ascii="Times New Roman" w:hAnsi="Times New Roman" w:cs="Times New Roman"/>
          <w:sz w:val="24"/>
          <w:szCs w:val="24"/>
        </w:rPr>
        <w:t>tak</w:t>
      </w:r>
      <w:r>
        <w:rPr>
          <w:rFonts w:ascii="Times New Roman" w:hAnsi="Times New Roman" w:cs="Times New Roman"/>
          <w:sz w:val="24"/>
          <w:szCs w:val="24"/>
        </w:rPr>
        <w:t xml:space="preserve">i (2000) conciben el aprendizaje como un proceso </w:t>
      </w:r>
      <w:r w:rsidRPr="004B216A">
        <w:rPr>
          <w:rFonts w:ascii="Times New Roman" w:hAnsi="Times New Roman" w:cs="Times New Roman"/>
          <w:sz w:val="24"/>
          <w:szCs w:val="24"/>
        </w:rPr>
        <w:t>discursivo y social de construcción de conocimientos, que ocurre mediante el diálogo, la interacción y negociación de significados con otros en un contexto y cultura específica.</w:t>
      </w:r>
    </w:p>
    <w:p w14:paraId="3B83544E" w14:textId="77777777" w:rsidR="0009477B" w:rsidRPr="0009477B" w:rsidRDefault="0009477B" w:rsidP="00E40027">
      <w:pPr>
        <w:spacing w:line="360" w:lineRule="auto"/>
        <w:ind w:firstLine="709"/>
        <w:jc w:val="both"/>
        <w:rPr>
          <w:rFonts w:ascii="Times New Roman" w:hAnsi="Times New Roman" w:cs="Times New Roman"/>
          <w:sz w:val="24"/>
          <w:szCs w:val="24"/>
        </w:rPr>
      </w:pPr>
      <w:r w:rsidRPr="0009477B">
        <w:rPr>
          <w:rFonts w:ascii="Times New Roman" w:hAnsi="Times New Roman" w:cs="Times New Roman"/>
          <w:sz w:val="24"/>
          <w:szCs w:val="24"/>
        </w:rPr>
        <w:lastRenderedPageBreak/>
        <w:t>Según Lave y Wenger (1991), el aprendizaje es un proceso social y situado que ocurre a través de la participación en prácticas cotidianas en un entorno específico, en el cual el sujeto participante es reconfigurado y a su vez reconfigura el mundo.</w:t>
      </w:r>
    </w:p>
    <w:p w14:paraId="3845FAD8" w14:textId="3DE41D05" w:rsidR="0009477B" w:rsidRPr="0009477B" w:rsidRDefault="0009477B" w:rsidP="00E40027">
      <w:pPr>
        <w:spacing w:line="360" w:lineRule="auto"/>
        <w:ind w:firstLine="709"/>
        <w:jc w:val="both"/>
        <w:rPr>
          <w:rFonts w:ascii="Times New Roman" w:hAnsi="Times New Roman" w:cs="Times New Roman"/>
          <w:sz w:val="24"/>
          <w:szCs w:val="24"/>
        </w:rPr>
      </w:pPr>
      <w:r w:rsidRPr="0009477B">
        <w:rPr>
          <w:rFonts w:ascii="Times New Roman" w:hAnsi="Times New Roman" w:cs="Times New Roman"/>
          <w:sz w:val="24"/>
          <w:szCs w:val="24"/>
        </w:rPr>
        <w:t xml:space="preserve">Perkins (1993) coincide con esta consideración sobre el aprendizaje, </w:t>
      </w:r>
      <w:r w:rsidR="007968D4">
        <w:rPr>
          <w:rFonts w:ascii="Times New Roman" w:hAnsi="Times New Roman" w:cs="Times New Roman"/>
          <w:sz w:val="24"/>
          <w:szCs w:val="24"/>
        </w:rPr>
        <w:t>ya que lo concibe</w:t>
      </w:r>
      <w:r w:rsidRPr="0009477B">
        <w:rPr>
          <w:rFonts w:ascii="Times New Roman" w:hAnsi="Times New Roman" w:cs="Times New Roman"/>
          <w:sz w:val="24"/>
          <w:szCs w:val="24"/>
        </w:rPr>
        <w:t xml:space="preserve"> como un proceso dinámico y distribuido que involucra la interacción entre el individuo, su entorno y su cultura. Este proceso no se limita a la adquisición de información, sino que implica la creación de significados, la resolución de problemas y la construcción de nuevas formas de pensamiento.</w:t>
      </w:r>
    </w:p>
    <w:p w14:paraId="6FB50762" w14:textId="35B85C60" w:rsidR="0009477B" w:rsidRPr="0009477B" w:rsidRDefault="007968D4" w:rsidP="0010299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acuerdo con</w:t>
      </w:r>
      <w:r w:rsidR="00AC09FB">
        <w:rPr>
          <w:rFonts w:ascii="Times New Roman" w:hAnsi="Times New Roman" w:cs="Times New Roman"/>
          <w:sz w:val="24"/>
          <w:szCs w:val="24"/>
        </w:rPr>
        <w:t xml:space="preserve"> Wenger (</w:t>
      </w:r>
      <w:r w:rsidR="0009477B" w:rsidRPr="0009477B">
        <w:rPr>
          <w:rFonts w:ascii="Times New Roman" w:hAnsi="Times New Roman" w:cs="Times New Roman"/>
          <w:sz w:val="24"/>
          <w:szCs w:val="24"/>
        </w:rPr>
        <w:t xml:space="preserve">2001), el aprendizaje es un proceso social y situado que se lleva a cabo en el contexto de las comunidades de práctica. Este proceso implica la participación activa y el compromiso de los miembros en la comunidad, así como la adquisición de nuevos conocimientos, habilidades y la transformación de la identidad del individuo a través de su participación en la comunidad. Las comunidades de práctica se caracterizan por compartir una misma tarea y por tener objetivos y normas comunes. En el proceso de aprendizaje en comunidades de práctica, los miembros más experimentados actúan como mentores, </w:t>
      </w:r>
      <w:r>
        <w:rPr>
          <w:rFonts w:ascii="Times New Roman" w:hAnsi="Times New Roman" w:cs="Times New Roman"/>
          <w:sz w:val="24"/>
          <w:szCs w:val="24"/>
        </w:rPr>
        <w:t>pues trasmiten</w:t>
      </w:r>
      <w:r w:rsidR="0009477B" w:rsidRPr="0009477B">
        <w:rPr>
          <w:rFonts w:ascii="Times New Roman" w:hAnsi="Times New Roman" w:cs="Times New Roman"/>
          <w:sz w:val="24"/>
          <w:szCs w:val="24"/>
        </w:rPr>
        <w:t xml:space="preserve"> su conocimiento y habilidades a los miembros más novatos (Rogoff, 1995).</w:t>
      </w:r>
    </w:p>
    <w:p w14:paraId="0EE92F6B" w14:textId="7CBCA3B1" w:rsidR="00A80C97" w:rsidRPr="00A80C97" w:rsidRDefault="0009477B" w:rsidP="00102992">
      <w:pPr>
        <w:spacing w:line="360" w:lineRule="auto"/>
        <w:ind w:firstLine="709"/>
        <w:jc w:val="both"/>
        <w:rPr>
          <w:rFonts w:ascii="Times New Roman" w:hAnsi="Times New Roman" w:cs="Times New Roman"/>
          <w:sz w:val="24"/>
          <w:szCs w:val="24"/>
        </w:rPr>
      </w:pPr>
      <w:proofErr w:type="spellStart"/>
      <w:r w:rsidRPr="0009477B">
        <w:rPr>
          <w:rFonts w:ascii="Times New Roman" w:hAnsi="Times New Roman" w:cs="Times New Roman"/>
          <w:sz w:val="24"/>
          <w:szCs w:val="24"/>
        </w:rPr>
        <w:t>Lozares</w:t>
      </w:r>
      <w:proofErr w:type="spellEnd"/>
      <w:r w:rsidRPr="0009477B">
        <w:rPr>
          <w:rFonts w:ascii="Times New Roman" w:hAnsi="Times New Roman" w:cs="Times New Roman"/>
          <w:sz w:val="24"/>
          <w:szCs w:val="24"/>
        </w:rPr>
        <w:t xml:space="preserve"> (2000) coincide con Wenger y Rogoff</w:t>
      </w:r>
      <w:r w:rsidR="007968D4">
        <w:rPr>
          <w:rFonts w:ascii="Times New Roman" w:hAnsi="Times New Roman" w:cs="Times New Roman"/>
          <w:sz w:val="24"/>
          <w:szCs w:val="24"/>
        </w:rPr>
        <w:t>,</w:t>
      </w:r>
      <w:r w:rsidRPr="0009477B">
        <w:rPr>
          <w:rFonts w:ascii="Times New Roman" w:hAnsi="Times New Roman" w:cs="Times New Roman"/>
          <w:sz w:val="24"/>
          <w:szCs w:val="24"/>
        </w:rPr>
        <w:t xml:space="preserve"> y afirma que el aprendizaje se concibe como un proceso social y situado en el que el conocimiento es adquirido y desarroll</w:t>
      </w:r>
      <w:r w:rsidR="00A80C97" w:rsidRPr="00A80C97">
        <w:rPr>
          <w:rFonts w:ascii="Times New Roman" w:hAnsi="Times New Roman" w:cs="Times New Roman"/>
          <w:sz w:val="24"/>
          <w:szCs w:val="24"/>
        </w:rPr>
        <w:t>ado a través de la participación activa en situaciones sociales y culturales específicas. Este proceso implica la interacción y la colaboración con otros individuos, la reflexión crítica sobre las experiencias vividas y la construcción de nuevos conocimientos a través de la resolución de problemas.</w:t>
      </w:r>
    </w:p>
    <w:p w14:paraId="22CCD63E" w14:textId="4D86D849" w:rsidR="00F82E0B" w:rsidRDefault="00102992" w:rsidP="00102992">
      <w:pPr>
        <w:spacing w:line="360" w:lineRule="auto"/>
        <w:ind w:firstLine="709"/>
        <w:jc w:val="both"/>
        <w:rPr>
          <w:rFonts w:ascii="Times New Roman" w:hAnsi="Times New Roman" w:cs="Times New Roman"/>
          <w:sz w:val="24"/>
          <w:szCs w:val="24"/>
        </w:rPr>
      </w:pPr>
      <w:r w:rsidRPr="00102992">
        <w:rPr>
          <w:rFonts w:ascii="Times New Roman" w:hAnsi="Times New Roman" w:cs="Times New Roman"/>
          <w:sz w:val="24"/>
          <w:szCs w:val="24"/>
        </w:rPr>
        <w:t xml:space="preserve">Desde la perspectiva de la cognición social, se enfatiza la relevancia de la interacción, colaboración y reflexión crítica en la educación, </w:t>
      </w:r>
      <w:r w:rsidR="007968D4">
        <w:rPr>
          <w:rFonts w:ascii="Times New Roman" w:hAnsi="Times New Roman" w:cs="Times New Roman"/>
          <w:sz w:val="24"/>
          <w:szCs w:val="24"/>
        </w:rPr>
        <w:t>ya que se destaca</w:t>
      </w:r>
      <w:r w:rsidRPr="00102992">
        <w:rPr>
          <w:rFonts w:ascii="Times New Roman" w:hAnsi="Times New Roman" w:cs="Times New Roman"/>
          <w:sz w:val="24"/>
          <w:szCs w:val="24"/>
        </w:rPr>
        <w:t xml:space="preserve"> que la mente se construye colaborativamente en diversos contextos y culturas</w:t>
      </w:r>
      <w:r>
        <w:rPr>
          <w:rFonts w:ascii="Times New Roman" w:hAnsi="Times New Roman" w:cs="Times New Roman"/>
          <w:sz w:val="24"/>
          <w:szCs w:val="24"/>
        </w:rPr>
        <w:t xml:space="preserve">. </w:t>
      </w:r>
    </w:p>
    <w:p w14:paraId="2743CF1C" w14:textId="6A2F4D95" w:rsidR="00102992" w:rsidRPr="00102992" w:rsidRDefault="00102992" w:rsidP="000C1A60">
      <w:pPr>
        <w:spacing w:line="360" w:lineRule="auto"/>
        <w:ind w:left="709" w:firstLine="11"/>
        <w:jc w:val="both"/>
        <w:rPr>
          <w:rFonts w:ascii="Times New Roman" w:hAnsi="Times New Roman" w:cs="Times New Roman"/>
          <w:sz w:val="24"/>
          <w:szCs w:val="24"/>
        </w:rPr>
      </w:pPr>
      <w:r w:rsidRPr="00102992">
        <w:rPr>
          <w:rFonts w:ascii="Times New Roman" w:hAnsi="Times New Roman" w:cs="Times New Roman"/>
          <w:sz w:val="24"/>
          <w:szCs w:val="24"/>
        </w:rPr>
        <w:t xml:space="preserve">Considerando lo previamente expuesto, se evidencia la coexistencia de varios enfoques teóricos en el aprendizaje y la cognición. Dos perspectivas notables son las teorías mentalistas y la cognición social. Mientras las </w:t>
      </w:r>
      <w:r w:rsidR="007968D4">
        <w:rPr>
          <w:rFonts w:ascii="Times New Roman" w:hAnsi="Times New Roman" w:cs="Times New Roman"/>
          <w:sz w:val="24"/>
          <w:szCs w:val="24"/>
        </w:rPr>
        <w:t>primeras</w:t>
      </w:r>
      <w:r w:rsidRPr="00102992">
        <w:rPr>
          <w:rFonts w:ascii="Times New Roman" w:hAnsi="Times New Roman" w:cs="Times New Roman"/>
          <w:sz w:val="24"/>
          <w:szCs w:val="24"/>
        </w:rPr>
        <w:t xml:space="preserve"> se enfocan en los procesos cognitivos internos, la cognición social explora cómo las interacciones sociales y el entorno cultural influyen en el procesamiento y uso de la información (</w:t>
      </w:r>
      <w:r w:rsidR="00A93ED9" w:rsidRPr="00A93ED9">
        <w:rPr>
          <w:rFonts w:ascii="Times New Roman" w:hAnsi="Times New Roman" w:cs="Times New Roman"/>
          <w:sz w:val="24"/>
          <w:szCs w:val="24"/>
        </w:rPr>
        <w:t>Uribe</w:t>
      </w:r>
      <w:r w:rsidRPr="00102992">
        <w:rPr>
          <w:rFonts w:ascii="Times New Roman" w:hAnsi="Times New Roman" w:cs="Times New Roman"/>
          <w:sz w:val="24"/>
          <w:szCs w:val="24"/>
        </w:rPr>
        <w:t>, 2010).</w:t>
      </w:r>
    </w:p>
    <w:p w14:paraId="6F6D1CB1" w14:textId="77777777" w:rsidR="00102992" w:rsidRPr="00102992" w:rsidRDefault="00102992" w:rsidP="00102992">
      <w:pPr>
        <w:spacing w:line="360" w:lineRule="auto"/>
        <w:jc w:val="both"/>
        <w:rPr>
          <w:rFonts w:ascii="Times New Roman" w:hAnsi="Times New Roman" w:cs="Times New Roman"/>
          <w:sz w:val="24"/>
          <w:szCs w:val="24"/>
        </w:rPr>
      </w:pPr>
      <w:r w:rsidRPr="00102992">
        <w:rPr>
          <w:rFonts w:ascii="Times New Roman" w:hAnsi="Times New Roman" w:cs="Times New Roman"/>
          <w:sz w:val="24"/>
          <w:szCs w:val="24"/>
        </w:rPr>
        <w:lastRenderedPageBreak/>
        <w:t>Si bien las teorías mentalistas resaltan mecanismos cognitivos esenciales, a menudo descuidan el contexto social y cultural. En contraste, la cognición social reconoce la influencia de factores sociales en la adquisición de conocimiento, enfatizando la relevancia de las comunidades de práctica y el entorno en la construcción del saber. No obstante, puede pasar por alto ciertos aspectos individuales al centrarse excesivamente en lo social.</w:t>
      </w:r>
    </w:p>
    <w:p w14:paraId="47F2A2FE" w14:textId="3A12F0F1" w:rsidR="00102992" w:rsidRDefault="007968D4" w:rsidP="00102992">
      <w:pPr>
        <w:spacing w:line="360" w:lineRule="auto"/>
        <w:jc w:val="both"/>
        <w:rPr>
          <w:rFonts w:ascii="Times New Roman" w:hAnsi="Times New Roman" w:cs="Times New Roman"/>
          <w:sz w:val="24"/>
          <w:szCs w:val="24"/>
        </w:rPr>
      </w:pPr>
      <w:r>
        <w:rPr>
          <w:rFonts w:ascii="Times New Roman" w:hAnsi="Times New Roman" w:cs="Times New Roman"/>
          <w:sz w:val="24"/>
          <w:szCs w:val="24"/>
        </w:rPr>
        <w:t>Por ende, e</w:t>
      </w:r>
      <w:r w:rsidR="00102992" w:rsidRPr="00102992">
        <w:rPr>
          <w:rFonts w:ascii="Times New Roman" w:hAnsi="Times New Roman" w:cs="Times New Roman"/>
          <w:sz w:val="24"/>
          <w:szCs w:val="24"/>
        </w:rPr>
        <w:t>l presente ensayo propone complementar ambas perspectivas</w:t>
      </w:r>
      <w:r>
        <w:rPr>
          <w:rFonts w:ascii="Times New Roman" w:hAnsi="Times New Roman" w:cs="Times New Roman"/>
          <w:sz w:val="24"/>
          <w:szCs w:val="24"/>
        </w:rPr>
        <w:t xml:space="preserve"> con el fin de </w:t>
      </w:r>
      <w:r w:rsidR="00102992" w:rsidRPr="00102992">
        <w:rPr>
          <w:rFonts w:ascii="Times New Roman" w:hAnsi="Times New Roman" w:cs="Times New Roman"/>
          <w:sz w:val="24"/>
          <w:szCs w:val="24"/>
        </w:rPr>
        <w:t xml:space="preserve">diseñar una instrucción matemática de mayor significado. La sinergia se basa en la fusión de las teorías de las condiciones de aprendizaje de Gagné (1987), alineadas con las teorías mentalistas y la teoría de la objetivación de Radford (2014, 2023), que conecta con la cognición social. Esto permitiría abordar tanto aspectos individuales como sociales, </w:t>
      </w:r>
      <w:r>
        <w:rPr>
          <w:rFonts w:ascii="Times New Roman" w:hAnsi="Times New Roman" w:cs="Times New Roman"/>
          <w:sz w:val="24"/>
          <w:szCs w:val="24"/>
        </w:rPr>
        <w:t xml:space="preserve">lo cual enriquecería </w:t>
      </w:r>
      <w:r w:rsidR="00102992" w:rsidRPr="00102992">
        <w:rPr>
          <w:rFonts w:ascii="Times New Roman" w:hAnsi="Times New Roman" w:cs="Times New Roman"/>
          <w:sz w:val="24"/>
          <w:szCs w:val="24"/>
        </w:rPr>
        <w:t>la enseñanza de las matemáticas para lograr una comp</w:t>
      </w:r>
      <w:r w:rsidR="00102992">
        <w:rPr>
          <w:rFonts w:ascii="Times New Roman" w:hAnsi="Times New Roman" w:cs="Times New Roman"/>
          <w:sz w:val="24"/>
          <w:szCs w:val="24"/>
        </w:rPr>
        <w:t>rensión más profunda y efectiva.</w:t>
      </w:r>
    </w:p>
    <w:p w14:paraId="658F6E22" w14:textId="77777777" w:rsidR="007968D4" w:rsidRDefault="007968D4" w:rsidP="00102992">
      <w:pPr>
        <w:spacing w:line="360" w:lineRule="auto"/>
        <w:jc w:val="both"/>
        <w:rPr>
          <w:rFonts w:ascii="Times New Roman" w:hAnsi="Times New Roman" w:cs="Times New Roman"/>
          <w:sz w:val="24"/>
          <w:szCs w:val="24"/>
        </w:rPr>
      </w:pPr>
    </w:p>
    <w:p w14:paraId="4263CB4E" w14:textId="77777777" w:rsidR="00584104" w:rsidRPr="00F61A30" w:rsidRDefault="00584104" w:rsidP="00347B1A">
      <w:pPr>
        <w:spacing w:line="360" w:lineRule="auto"/>
        <w:ind w:firstLine="0"/>
        <w:jc w:val="center"/>
        <w:rPr>
          <w:rFonts w:ascii="Times New Roman" w:hAnsi="Times New Roman" w:cs="Times New Roman"/>
          <w:b/>
          <w:sz w:val="28"/>
          <w:szCs w:val="24"/>
        </w:rPr>
      </w:pPr>
      <w:r w:rsidRPr="00F61A30">
        <w:rPr>
          <w:rFonts w:ascii="Times New Roman" w:hAnsi="Times New Roman" w:cs="Times New Roman"/>
          <w:b/>
          <w:sz w:val="28"/>
          <w:szCs w:val="24"/>
        </w:rPr>
        <w:t>Teoría de las condiciones para el aprendizaje de Robert Gagné</w:t>
      </w:r>
    </w:p>
    <w:p w14:paraId="097B51CC" w14:textId="27ECD647" w:rsidR="00174818" w:rsidRDefault="00957992" w:rsidP="00E40027">
      <w:pPr>
        <w:spacing w:line="360" w:lineRule="auto"/>
        <w:ind w:firstLine="709"/>
        <w:jc w:val="both"/>
        <w:rPr>
          <w:rFonts w:ascii="Times New Roman" w:hAnsi="Times New Roman" w:cs="Times New Roman"/>
          <w:sz w:val="24"/>
          <w:szCs w:val="24"/>
        </w:rPr>
      </w:pPr>
      <w:r w:rsidRPr="00CB73B0">
        <w:rPr>
          <w:rFonts w:ascii="Times New Roman" w:hAnsi="Times New Roman" w:cs="Times New Roman"/>
          <w:sz w:val="24"/>
          <w:szCs w:val="24"/>
        </w:rPr>
        <w:t>La teoría de las condiciones para el aprendizaje de Gagné</w:t>
      </w:r>
      <w:r w:rsidR="00AA6545">
        <w:rPr>
          <w:rFonts w:ascii="Times New Roman" w:hAnsi="Times New Roman" w:cs="Times New Roman"/>
          <w:sz w:val="24"/>
          <w:szCs w:val="24"/>
        </w:rPr>
        <w:t xml:space="preserve"> (1987)</w:t>
      </w:r>
      <w:r w:rsidRPr="00CB73B0">
        <w:rPr>
          <w:rFonts w:ascii="Times New Roman" w:hAnsi="Times New Roman" w:cs="Times New Roman"/>
          <w:sz w:val="24"/>
          <w:szCs w:val="24"/>
        </w:rPr>
        <w:t xml:space="preserve"> es considerada ecléctica, ya que sirve como un puente entre el conductismo y el cognitivismo (</w:t>
      </w:r>
      <w:proofErr w:type="spellStart"/>
      <w:r w:rsidRPr="00CB73B0">
        <w:rPr>
          <w:rFonts w:ascii="Times New Roman" w:hAnsi="Times New Roman" w:cs="Times New Roman"/>
          <w:sz w:val="24"/>
          <w:szCs w:val="24"/>
        </w:rPr>
        <w:t>Gottberg</w:t>
      </w:r>
      <w:proofErr w:type="spellEnd"/>
      <w:r w:rsidR="00A93ED9">
        <w:rPr>
          <w:rFonts w:ascii="Times New Roman" w:hAnsi="Times New Roman" w:cs="Times New Roman"/>
          <w:sz w:val="24"/>
          <w:szCs w:val="24"/>
        </w:rPr>
        <w:t xml:space="preserve"> </w:t>
      </w:r>
      <w:r w:rsidR="00A93ED9" w:rsidRPr="00A93ED9">
        <w:rPr>
          <w:rFonts w:ascii="Times New Roman" w:hAnsi="Times New Roman" w:cs="Times New Roman"/>
          <w:i/>
          <w:iCs/>
          <w:sz w:val="24"/>
          <w:szCs w:val="24"/>
        </w:rPr>
        <w:t>et al.</w:t>
      </w:r>
      <w:r w:rsidRPr="00CB73B0">
        <w:rPr>
          <w:rFonts w:ascii="Times New Roman" w:hAnsi="Times New Roman" w:cs="Times New Roman"/>
          <w:sz w:val="24"/>
          <w:szCs w:val="24"/>
        </w:rPr>
        <w:t xml:space="preserve">, 2012). Esta teoría se enfoca en la relación entre el procesamiento y el aprendizaje, y busca responder a la pregunta general de qué es el aprendizaje. </w:t>
      </w:r>
    </w:p>
    <w:p w14:paraId="5AFDA625" w14:textId="77777777" w:rsidR="00957992" w:rsidRPr="00CB73B0" w:rsidRDefault="00957992" w:rsidP="00E40027">
      <w:pPr>
        <w:spacing w:line="360" w:lineRule="auto"/>
        <w:ind w:firstLine="709"/>
        <w:jc w:val="both"/>
        <w:rPr>
          <w:rFonts w:ascii="Times New Roman" w:hAnsi="Times New Roman" w:cs="Times New Roman"/>
          <w:sz w:val="24"/>
          <w:szCs w:val="24"/>
        </w:rPr>
      </w:pPr>
      <w:r w:rsidRPr="00CB73B0">
        <w:rPr>
          <w:rFonts w:ascii="Times New Roman" w:hAnsi="Times New Roman" w:cs="Times New Roman"/>
          <w:sz w:val="24"/>
          <w:szCs w:val="24"/>
        </w:rPr>
        <w:t xml:space="preserve">Según Gagné (1987), el aprendizaje implica </w:t>
      </w:r>
      <w:r w:rsidR="00360609">
        <w:rPr>
          <w:rFonts w:ascii="Times New Roman" w:hAnsi="Times New Roman" w:cs="Times New Roman"/>
          <w:sz w:val="24"/>
          <w:szCs w:val="24"/>
        </w:rPr>
        <w:t>“</w:t>
      </w:r>
      <w:r w:rsidRPr="00CB73B0">
        <w:rPr>
          <w:rFonts w:ascii="Times New Roman" w:hAnsi="Times New Roman" w:cs="Times New Roman"/>
          <w:sz w:val="24"/>
          <w:szCs w:val="24"/>
        </w:rPr>
        <w:t>un cambio duradero en una capacidad o disposición humana que no puede ser atribuido a la maduración, y puede ser evaluado comparando la conducta previa y posterior a la situación de aprendizaje</w:t>
      </w:r>
      <w:r w:rsidR="00360609">
        <w:rPr>
          <w:rFonts w:ascii="Times New Roman" w:hAnsi="Times New Roman" w:cs="Times New Roman"/>
          <w:sz w:val="24"/>
          <w:szCs w:val="24"/>
        </w:rPr>
        <w:t>” (p. 2)</w:t>
      </w:r>
      <w:r w:rsidRPr="00CB73B0">
        <w:rPr>
          <w:rFonts w:ascii="Times New Roman" w:hAnsi="Times New Roman" w:cs="Times New Roman"/>
          <w:sz w:val="24"/>
          <w:szCs w:val="24"/>
        </w:rPr>
        <w:t>. En este sentido, el aprendizaje es el proceso de los efectos acumulativos de la discriminación, la generalización y la transferencia (Meza, 1993).</w:t>
      </w:r>
    </w:p>
    <w:p w14:paraId="4FDBCBA2" w14:textId="77777777" w:rsidR="00584104" w:rsidRPr="00CB73B0" w:rsidRDefault="00584104" w:rsidP="00E40027">
      <w:pPr>
        <w:spacing w:line="360" w:lineRule="auto"/>
        <w:ind w:firstLine="709"/>
        <w:jc w:val="both"/>
        <w:rPr>
          <w:rFonts w:ascii="Times New Roman" w:hAnsi="Times New Roman" w:cs="Times New Roman"/>
          <w:sz w:val="24"/>
          <w:szCs w:val="24"/>
        </w:rPr>
      </w:pPr>
      <w:r w:rsidRPr="00CB73B0">
        <w:rPr>
          <w:rFonts w:ascii="Times New Roman" w:hAnsi="Times New Roman" w:cs="Times New Roman"/>
          <w:sz w:val="24"/>
          <w:szCs w:val="24"/>
        </w:rPr>
        <w:t>En la teoría del aprendizaje de Gagné, se identifican como principios el diseño instruccional, las variedades de aprendizaje, las condiciones para el aprendizaje, el procesamiento de información y los eventos en la instrucción. Enseguida, se abordarán únicamente los dos últimos, ya que son considerados los principios más elementales para presentar el análisis de la sinergia.</w:t>
      </w:r>
    </w:p>
    <w:p w14:paraId="3E1FD8CC" w14:textId="0E82A8EC" w:rsidR="00584104" w:rsidRDefault="00584104" w:rsidP="00E40027">
      <w:pPr>
        <w:spacing w:line="360" w:lineRule="auto"/>
        <w:ind w:firstLine="709"/>
        <w:jc w:val="both"/>
        <w:rPr>
          <w:rFonts w:ascii="Times New Roman" w:hAnsi="Times New Roman" w:cs="Times New Roman"/>
          <w:sz w:val="24"/>
          <w:szCs w:val="24"/>
        </w:rPr>
      </w:pPr>
      <w:r w:rsidRPr="00CB73B0">
        <w:rPr>
          <w:rFonts w:ascii="Times New Roman" w:hAnsi="Times New Roman" w:cs="Times New Roman"/>
          <w:sz w:val="24"/>
          <w:szCs w:val="24"/>
        </w:rPr>
        <w:t>Gagné (1987) propone un modelo de procesamiento de información para explicar cómo se lleva a cabo el aprendizaje, el cual consta de varias etapas y procesos</w:t>
      </w:r>
      <w:r w:rsidR="00174818">
        <w:rPr>
          <w:rFonts w:ascii="Times New Roman" w:hAnsi="Times New Roman" w:cs="Times New Roman"/>
          <w:sz w:val="24"/>
          <w:szCs w:val="24"/>
        </w:rPr>
        <w:t xml:space="preserve">. Como se muestra en la </w:t>
      </w:r>
      <w:r w:rsidR="007968D4">
        <w:rPr>
          <w:rFonts w:ascii="Times New Roman" w:hAnsi="Times New Roman" w:cs="Times New Roman"/>
          <w:sz w:val="24"/>
          <w:szCs w:val="24"/>
        </w:rPr>
        <w:t>f</w:t>
      </w:r>
      <w:r w:rsidR="00174818">
        <w:rPr>
          <w:rFonts w:ascii="Times New Roman" w:hAnsi="Times New Roman" w:cs="Times New Roman"/>
          <w:sz w:val="24"/>
          <w:szCs w:val="24"/>
        </w:rPr>
        <w:t>igura 1</w:t>
      </w:r>
      <w:r w:rsidR="007968D4">
        <w:rPr>
          <w:rFonts w:ascii="Times New Roman" w:hAnsi="Times New Roman" w:cs="Times New Roman"/>
          <w:sz w:val="24"/>
          <w:szCs w:val="24"/>
        </w:rPr>
        <w:t>,</w:t>
      </w:r>
      <w:r w:rsidR="00174818">
        <w:rPr>
          <w:rFonts w:ascii="Times New Roman" w:hAnsi="Times New Roman" w:cs="Times New Roman"/>
          <w:sz w:val="24"/>
          <w:szCs w:val="24"/>
        </w:rPr>
        <w:t xml:space="preserve"> l</w:t>
      </w:r>
      <w:r w:rsidRPr="00CB73B0">
        <w:rPr>
          <w:rFonts w:ascii="Times New Roman" w:hAnsi="Times New Roman" w:cs="Times New Roman"/>
          <w:sz w:val="24"/>
          <w:szCs w:val="24"/>
        </w:rPr>
        <w:t>a información se recibe a través de los sentidos y se procesa en el registro sensorial. Si la información es relevante, se convierte en información nerviosa y se almacena en la memoria a corto plazo (MCP)</w:t>
      </w:r>
      <w:r w:rsidR="007968D4">
        <w:rPr>
          <w:rFonts w:ascii="Times New Roman" w:hAnsi="Times New Roman" w:cs="Times New Roman"/>
          <w:sz w:val="24"/>
          <w:szCs w:val="24"/>
        </w:rPr>
        <w:t>.</w:t>
      </w:r>
      <w:r w:rsidRPr="00CB73B0">
        <w:rPr>
          <w:rFonts w:ascii="Times New Roman" w:hAnsi="Times New Roman" w:cs="Times New Roman"/>
          <w:sz w:val="24"/>
          <w:szCs w:val="24"/>
        </w:rPr>
        <w:t xml:space="preserve"> </w:t>
      </w:r>
      <w:r w:rsidR="007968D4">
        <w:rPr>
          <w:rFonts w:ascii="Times New Roman" w:hAnsi="Times New Roman" w:cs="Times New Roman"/>
          <w:sz w:val="24"/>
          <w:szCs w:val="24"/>
        </w:rPr>
        <w:t>L</w:t>
      </w:r>
      <w:r w:rsidRPr="00CB73B0">
        <w:rPr>
          <w:rFonts w:ascii="Times New Roman" w:hAnsi="Times New Roman" w:cs="Times New Roman"/>
          <w:sz w:val="24"/>
          <w:szCs w:val="24"/>
        </w:rPr>
        <w:t xml:space="preserve">a capacidad de esta memoria es limitada y </w:t>
      </w:r>
      <w:r w:rsidRPr="00CB73B0">
        <w:rPr>
          <w:rFonts w:ascii="Times New Roman" w:hAnsi="Times New Roman" w:cs="Times New Roman"/>
          <w:sz w:val="24"/>
          <w:szCs w:val="24"/>
        </w:rPr>
        <w:lastRenderedPageBreak/>
        <w:t>puede almacenar información de forma acústica o articulada. Luego, la información se codifica semánticamente y se almacena en la memoria a largo plazo (MLP) de forma permanente, aunque puede ser difícil de acceder debido a la interferencia o al olvido. Para recuperar la información almacenada en la MLP se requieren pistas o índices que facilitan el proceso de búsqueda y recuperación. El material recuperado puede ser procesado nuevamente en la MCP o utilizarse directamente en la generación de respuestas o habilidades automatizadas. El recuerdo de la información previamente aprendida puede manifestarse poco tiempo después del aprendizaje o en momentos posteriores.</w:t>
      </w:r>
    </w:p>
    <w:p w14:paraId="66CCE6DE" w14:textId="77777777" w:rsidR="00896EE0" w:rsidRDefault="00896EE0" w:rsidP="00E40027">
      <w:pPr>
        <w:spacing w:line="360" w:lineRule="auto"/>
        <w:ind w:firstLine="709"/>
        <w:jc w:val="both"/>
        <w:rPr>
          <w:rFonts w:ascii="Times New Roman" w:hAnsi="Times New Roman" w:cs="Times New Roman"/>
          <w:sz w:val="24"/>
          <w:szCs w:val="24"/>
        </w:rPr>
      </w:pPr>
    </w:p>
    <w:p w14:paraId="6F050F66" w14:textId="0F359162" w:rsidR="00584104" w:rsidRPr="00347B1A" w:rsidRDefault="00584104" w:rsidP="007968D4">
      <w:pPr>
        <w:spacing w:line="360" w:lineRule="auto"/>
        <w:ind w:firstLine="0"/>
        <w:jc w:val="center"/>
        <w:rPr>
          <w:rFonts w:ascii="Times New Roman" w:hAnsi="Times New Roman" w:cs="Times New Roman"/>
          <w:iCs/>
          <w:sz w:val="24"/>
          <w:szCs w:val="24"/>
        </w:rPr>
      </w:pPr>
      <w:r w:rsidRPr="00347B1A">
        <w:rPr>
          <w:rFonts w:ascii="Times New Roman" w:hAnsi="Times New Roman" w:cs="Times New Roman"/>
          <w:b/>
          <w:sz w:val="24"/>
          <w:szCs w:val="24"/>
        </w:rPr>
        <w:t>F</w:t>
      </w:r>
      <w:r w:rsidR="005B5336" w:rsidRPr="00347B1A">
        <w:rPr>
          <w:rFonts w:ascii="Times New Roman" w:hAnsi="Times New Roman" w:cs="Times New Roman"/>
          <w:b/>
          <w:sz w:val="24"/>
          <w:szCs w:val="24"/>
        </w:rPr>
        <w:t>igura 1</w:t>
      </w:r>
      <w:r w:rsidR="007968D4" w:rsidRPr="00347B1A">
        <w:rPr>
          <w:rFonts w:ascii="Times New Roman" w:hAnsi="Times New Roman" w:cs="Times New Roman"/>
          <w:b/>
          <w:sz w:val="24"/>
          <w:szCs w:val="24"/>
        </w:rPr>
        <w:t xml:space="preserve">. </w:t>
      </w:r>
      <w:r w:rsidRPr="00347B1A">
        <w:rPr>
          <w:rFonts w:ascii="Times New Roman" w:hAnsi="Times New Roman" w:cs="Times New Roman"/>
          <w:iCs/>
          <w:sz w:val="24"/>
          <w:szCs w:val="24"/>
        </w:rPr>
        <w:t>Procesos de aprendizaje y memoria</w:t>
      </w:r>
    </w:p>
    <w:p w14:paraId="302CBF41" w14:textId="77777777" w:rsidR="00584104" w:rsidRPr="00347B1A" w:rsidRDefault="00B34055" w:rsidP="00FC7342">
      <w:pPr>
        <w:spacing w:line="360" w:lineRule="auto"/>
        <w:ind w:firstLine="0"/>
        <w:jc w:val="center"/>
        <w:rPr>
          <w:rFonts w:ascii="Times New Roman" w:hAnsi="Times New Roman" w:cs="Times New Roman"/>
          <w:sz w:val="24"/>
          <w:szCs w:val="24"/>
        </w:rPr>
      </w:pPr>
      <w:r w:rsidRPr="00347B1A">
        <w:rPr>
          <w:noProof/>
          <w:sz w:val="24"/>
          <w:szCs w:val="24"/>
          <w:lang w:eastAsia="es-MX"/>
        </w:rPr>
        <w:drawing>
          <wp:inline distT="0" distB="0" distL="0" distR="0" wp14:anchorId="6279BAC4" wp14:editId="72FEDA2D">
            <wp:extent cx="4008120" cy="42119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834" t="14001" r="32111" b="11165"/>
                    <a:stretch/>
                  </pic:blipFill>
                  <pic:spPr bwMode="auto">
                    <a:xfrm>
                      <a:off x="0" y="0"/>
                      <a:ext cx="4047947" cy="4253776"/>
                    </a:xfrm>
                    <a:prstGeom prst="rect">
                      <a:avLst/>
                    </a:prstGeom>
                    <a:ln>
                      <a:noFill/>
                    </a:ln>
                    <a:extLst>
                      <a:ext uri="{53640926-AAD7-44D8-BBD7-CCE9431645EC}">
                        <a14:shadowObscured xmlns:a14="http://schemas.microsoft.com/office/drawing/2010/main"/>
                      </a:ext>
                    </a:extLst>
                  </pic:spPr>
                </pic:pic>
              </a:graphicData>
            </a:graphic>
          </wp:inline>
        </w:drawing>
      </w:r>
    </w:p>
    <w:p w14:paraId="3FB1FC8D" w14:textId="58B7C9C4" w:rsidR="002E17C2" w:rsidRPr="00347B1A" w:rsidRDefault="007968D4" w:rsidP="00347B1A">
      <w:pPr>
        <w:spacing w:line="360" w:lineRule="auto"/>
        <w:ind w:firstLine="0"/>
        <w:jc w:val="center"/>
        <w:rPr>
          <w:rFonts w:ascii="Times New Roman" w:hAnsi="Times New Roman" w:cs="Times New Roman"/>
          <w:sz w:val="24"/>
          <w:szCs w:val="24"/>
        </w:rPr>
      </w:pPr>
      <w:r w:rsidRPr="00347B1A">
        <w:rPr>
          <w:rFonts w:ascii="Times New Roman" w:hAnsi="Times New Roman" w:cs="Times New Roman"/>
          <w:sz w:val="24"/>
          <w:szCs w:val="24"/>
        </w:rPr>
        <w:t xml:space="preserve">Fuente: </w:t>
      </w:r>
      <w:r w:rsidR="002E17C2" w:rsidRPr="00347B1A">
        <w:rPr>
          <w:rFonts w:ascii="Times New Roman" w:hAnsi="Times New Roman" w:cs="Times New Roman"/>
          <w:sz w:val="24"/>
          <w:szCs w:val="24"/>
        </w:rPr>
        <w:t xml:space="preserve">Adaptación del modelo de procesamiento de la información de Gagné [Diagrama] (1987). </w:t>
      </w:r>
      <w:r w:rsidR="002E17C2" w:rsidRPr="00347B1A">
        <w:rPr>
          <w:rFonts w:ascii="Times New Roman" w:hAnsi="Times New Roman" w:cs="Times New Roman"/>
          <w:i/>
          <w:sz w:val="24"/>
          <w:szCs w:val="24"/>
        </w:rPr>
        <w:t xml:space="preserve">En </w:t>
      </w:r>
      <w:r w:rsidRPr="00347B1A">
        <w:rPr>
          <w:rFonts w:ascii="Times New Roman" w:hAnsi="Times New Roman" w:cs="Times New Roman"/>
          <w:i/>
          <w:sz w:val="24"/>
          <w:szCs w:val="24"/>
        </w:rPr>
        <w:t>l</w:t>
      </w:r>
      <w:r w:rsidR="002E17C2" w:rsidRPr="00347B1A">
        <w:rPr>
          <w:rFonts w:ascii="Times New Roman" w:hAnsi="Times New Roman" w:cs="Times New Roman"/>
          <w:i/>
          <w:sz w:val="24"/>
          <w:szCs w:val="24"/>
        </w:rPr>
        <w:t xml:space="preserve">as condiciones del aprendizaje </w:t>
      </w:r>
      <w:r w:rsidR="002E17C2" w:rsidRPr="00347B1A">
        <w:rPr>
          <w:rFonts w:ascii="Times New Roman" w:hAnsi="Times New Roman" w:cs="Times New Roman"/>
          <w:sz w:val="24"/>
          <w:szCs w:val="24"/>
        </w:rPr>
        <w:t>(p. 77). Interamericana.</w:t>
      </w:r>
    </w:p>
    <w:p w14:paraId="730A9763" w14:textId="50AC6E72" w:rsidR="007968D4" w:rsidRDefault="001E3713" w:rsidP="007968D4">
      <w:pPr>
        <w:spacing w:line="360" w:lineRule="auto"/>
        <w:ind w:firstLine="709"/>
        <w:jc w:val="both"/>
        <w:rPr>
          <w:rFonts w:ascii="Times New Roman" w:hAnsi="Times New Roman" w:cs="Times New Roman"/>
          <w:sz w:val="24"/>
          <w:szCs w:val="24"/>
        </w:rPr>
      </w:pPr>
      <w:r w:rsidRPr="001E3713">
        <w:rPr>
          <w:rFonts w:ascii="Times New Roman" w:hAnsi="Times New Roman" w:cs="Times New Roman"/>
          <w:sz w:val="24"/>
          <w:szCs w:val="24"/>
        </w:rPr>
        <w:t xml:space="preserve">Para iniciar el proceso de aprendizaje es crucial captar la atención del estudiante y generar expectativas, lo cual se puede lograr mediante estrategias que ajusten el entorno, como variar el tono de voz y presentar objetivos de aprendizaje claros. Posteriormente, se procede a recuperar la información pertinente al tema de la </w:t>
      </w:r>
      <w:r w:rsidR="00E536F1">
        <w:rPr>
          <w:rFonts w:ascii="Times New Roman" w:hAnsi="Times New Roman" w:cs="Times New Roman"/>
          <w:sz w:val="24"/>
          <w:szCs w:val="24"/>
        </w:rPr>
        <w:t>MLP</w:t>
      </w:r>
      <w:r w:rsidRPr="001E3713">
        <w:rPr>
          <w:rFonts w:ascii="Times New Roman" w:hAnsi="Times New Roman" w:cs="Times New Roman"/>
          <w:sz w:val="24"/>
          <w:szCs w:val="24"/>
        </w:rPr>
        <w:t xml:space="preserve">, estimulando el recuerdo </w:t>
      </w:r>
      <w:r w:rsidR="0053325F">
        <w:rPr>
          <w:rFonts w:ascii="Times New Roman" w:hAnsi="Times New Roman" w:cs="Times New Roman"/>
          <w:sz w:val="24"/>
          <w:szCs w:val="24"/>
        </w:rPr>
        <w:t xml:space="preserve">desde la </w:t>
      </w:r>
      <w:r w:rsidRPr="001E3713">
        <w:rPr>
          <w:rFonts w:ascii="Times New Roman" w:hAnsi="Times New Roman" w:cs="Times New Roman"/>
          <w:sz w:val="24"/>
          <w:szCs w:val="24"/>
        </w:rPr>
        <w:t>MCP mediante pistas.</w:t>
      </w:r>
    </w:p>
    <w:p w14:paraId="68BACBF8" w14:textId="77777777" w:rsidR="007968D4" w:rsidRDefault="001E3713" w:rsidP="007968D4">
      <w:pPr>
        <w:spacing w:line="360" w:lineRule="auto"/>
        <w:ind w:firstLine="709"/>
        <w:jc w:val="both"/>
        <w:rPr>
          <w:rFonts w:ascii="Times New Roman" w:hAnsi="Times New Roman" w:cs="Times New Roman"/>
          <w:sz w:val="24"/>
          <w:szCs w:val="24"/>
        </w:rPr>
      </w:pPr>
      <w:r w:rsidRPr="001E3713">
        <w:rPr>
          <w:rFonts w:ascii="Times New Roman" w:hAnsi="Times New Roman" w:cs="Times New Roman"/>
          <w:sz w:val="24"/>
          <w:szCs w:val="24"/>
        </w:rPr>
        <w:lastRenderedPageBreak/>
        <w:t>Además, la percepción selectiva desempeña un rol fundamental en el aprendizaje, donde el estudiante debe ser capaz de discernir y procesar la información relevante. Por ende, el docente debe presentar el material de manera organizada para facilitar este proceso.</w:t>
      </w:r>
    </w:p>
    <w:p w14:paraId="0F82F2A8" w14:textId="182445F8" w:rsidR="007968D4" w:rsidRDefault="001E3713" w:rsidP="007968D4">
      <w:pPr>
        <w:spacing w:line="360" w:lineRule="auto"/>
        <w:ind w:firstLine="709"/>
        <w:jc w:val="both"/>
        <w:rPr>
          <w:rFonts w:ascii="Times New Roman" w:hAnsi="Times New Roman" w:cs="Times New Roman"/>
          <w:sz w:val="24"/>
          <w:szCs w:val="24"/>
        </w:rPr>
      </w:pPr>
      <w:r w:rsidRPr="001E3713">
        <w:rPr>
          <w:rFonts w:ascii="Times New Roman" w:hAnsi="Times New Roman" w:cs="Times New Roman"/>
          <w:sz w:val="24"/>
          <w:szCs w:val="24"/>
        </w:rPr>
        <w:t>La codificación semá</w:t>
      </w:r>
      <w:r w:rsidR="0053325F">
        <w:rPr>
          <w:rFonts w:ascii="Times New Roman" w:hAnsi="Times New Roman" w:cs="Times New Roman"/>
          <w:sz w:val="24"/>
          <w:szCs w:val="24"/>
        </w:rPr>
        <w:t>ntica constituye otro proceso</w:t>
      </w:r>
      <w:r w:rsidRPr="001E3713">
        <w:rPr>
          <w:rFonts w:ascii="Times New Roman" w:hAnsi="Times New Roman" w:cs="Times New Roman"/>
          <w:sz w:val="24"/>
          <w:szCs w:val="24"/>
        </w:rPr>
        <w:t xml:space="preserve"> crucial, transformando la información en un formato significativo para el estudiante. Aquí, es esencial que el docente brinde orientación para ayudar a los estudiantes a comprender y codificar la información de manera profunda.</w:t>
      </w:r>
    </w:p>
    <w:p w14:paraId="5E7E01BB" w14:textId="13E65810" w:rsidR="00584104" w:rsidRDefault="001E3713" w:rsidP="007968D4">
      <w:pPr>
        <w:spacing w:line="360" w:lineRule="auto"/>
        <w:ind w:firstLine="709"/>
        <w:jc w:val="both"/>
        <w:rPr>
          <w:rFonts w:ascii="Times New Roman" w:hAnsi="Times New Roman" w:cs="Times New Roman"/>
          <w:sz w:val="24"/>
          <w:szCs w:val="24"/>
        </w:rPr>
      </w:pPr>
      <w:r w:rsidRPr="001E3713">
        <w:rPr>
          <w:rFonts w:ascii="Times New Roman" w:hAnsi="Times New Roman" w:cs="Times New Roman"/>
          <w:sz w:val="24"/>
          <w:szCs w:val="24"/>
        </w:rPr>
        <w:t xml:space="preserve">Una vez que la información ha sido internalizada en la </w:t>
      </w:r>
      <w:r w:rsidR="0053325F">
        <w:rPr>
          <w:rFonts w:ascii="Times New Roman" w:hAnsi="Times New Roman" w:cs="Times New Roman"/>
          <w:sz w:val="24"/>
          <w:szCs w:val="24"/>
        </w:rPr>
        <w:t>MLP</w:t>
      </w:r>
      <w:r w:rsidRPr="001E3713">
        <w:rPr>
          <w:rFonts w:ascii="Times New Roman" w:hAnsi="Times New Roman" w:cs="Times New Roman"/>
          <w:sz w:val="24"/>
          <w:szCs w:val="24"/>
        </w:rPr>
        <w:t xml:space="preserve">, el estudiante emite respuestas. Para fomentar este evento el docente debe ofrecer oportunidades para que los estudiantes apliquen y practiquen lo aprendido. La </w:t>
      </w:r>
      <w:r w:rsidR="007968D4">
        <w:rPr>
          <w:rFonts w:ascii="Times New Roman" w:hAnsi="Times New Roman" w:cs="Times New Roman"/>
          <w:sz w:val="24"/>
          <w:szCs w:val="24"/>
        </w:rPr>
        <w:t>t</w:t>
      </w:r>
      <w:r w:rsidR="00680032">
        <w:rPr>
          <w:rFonts w:ascii="Times New Roman" w:hAnsi="Times New Roman" w:cs="Times New Roman"/>
          <w:sz w:val="24"/>
          <w:szCs w:val="24"/>
        </w:rPr>
        <w:t>abla 3</w:t>
      </w:r>
      <w:r w:rsidRPr="001E3713">
        <w:rPr>
          <w:rFonts w:ascii="Times New Roman" w:hAnsi="Times New Roman" w:cs="Times New Roman"/>
          <w:sz w:val="24"/>
          <w:szCs w:val="24"/>
        </w:rPr>
        <w:t xml:space="preserve"> destaca más eventos relevantes en ambos procesos, como reforzamiento, evaluación del desempeño, recuperación y generalización, que contribuyen a la consolidación del aprendizaje y al incremento de la retención y generalización del conocimiento adquirido.</w:t>
      </w:r>
    </w:p>
    <w:p w14:paraId="231553C7" w14:textId="77777777" w:rsidR="001E3713" w:rsidRPr="00CB73B0" w:rsidRDefault="001E3713" w:rsidP="001E3713">
      <w:pPr>
        <w:spacing w:line="360" w:lineRule="auto"/>
        <w:ind w:firstLine="0"/>
        <w:jc w:val="both"/>
        <w:rPr>
          <w:rFonts w:ascii="Times New Roman" w:hAnsi="Times New Roman" w:cs="Times New Roman"/>
          <w:b/>
          <w:sz w:val="24"/>
          <w:szCs w:val="24"/>
        </w:rPr>
      </w:pPr>
    </w:p>
    <w:p w14:paraId="038A6EC6" w14:textId="53A9873D" w:rsidR="00584104" w:rsidRPr="00347B1A" w:rsidRDefault="00680032" w:rsidP="002F3BD5">
      <w:pPr>
        <w:spacing w:line="360" w:lineRule="auto"/>
        <w:ind w:firstLine="0"/>
        <w:jc w:val="center"/>
        <w:rPr>
          <w:rFonts w:ascii="Times New Roman" w:hAnsi="Times New Roman" w:cs="Times New Roman"/>
          <w:iCs/>
          <w:sz w:val="24"/>
          <w:szCs w:val="24"/>
        </w:rPr>
      </w:pPr>
      <w:r>
        <w:rPr>
          <w:rFonts w:ascii="Times New Roman" w:hAnsi="Times New Roman" w:cs="Times New Roman"/>
          <w:b/>
          <w:sz w:val="24"/>
          <w:szCs w:val="24"/>
        </w:rPr>
        <w:t>Tabla 3</w:t>
      </w:r>
      <w:r w:rsidR="002F3BD5" w:rsidRPr="00347B1A">
        <w:rPr>
          <w:rFonts w:ascii="Times New Roman" w:hAnsi="Times New Roman" w:cs="Times New Roman"/>
          <w:b/>
          <w:sz w:val="24"/>
          <w:szCs w:val="24"/>
        </w:rPr>
        <w:t xml:space="preserve">. </w:t>
      </w:r>
      <w:r w:rsidR="00584104" w:rsidRPr="00347B1A">
        <w:rPr>
          <w:rFonts w:ascii="Times New Roman" w:hAnsi="Times New Roman" w:cs="Times New Roman"/>
          <w:iCs/>
          <w:sz w:val="24"/>
          <w:szCs w:val="24"/>
        </w:rPr>
        <w:t>Correspondencia entre eventos en el proceso de aprendizaje y enseñanza</w:t>
      </w:r>
    </w:p>
    <w:tbl>
      <w:tblPr>
        <w:tblStyle w:val="Tablaconcuadrcula"/>
        <w:tblW w:w="0" w:type="auto"/>
        <w:jc w:val="center"/>
        <w:tblLook w:val="04A0" w:firstRow="1" w:lastRow="0" w:firstColumn="1" w:lastColumn="0" w:noHBand="0" w:noVBand="1"/>
      </w:tblPr>
      <w:tblGrid>
        <w:gridCol w:w="3544"/>
        <w:gridCol w:w="4111"/>
      </w:tblGrid>
      <w:tr w:rsidR="00584104" w:rsidRPr="00347B1A" w14:paraId="57DCDCBC" w14:textId="77777777" w:rsidTr="00347B1A">
        <w:trPr>
          <w:jc w:val="center"/>
        </w:trPr>
        <w:tc>
          <w:tcPr>
            <w:tcW w:w="3544" w:type="dxa"/>
          </w:tcPr>
          <w:p w14:paraId="70C849B7" w14:textId="77777777" w:rsidR="00584104" w:rsidRPr="00347B1A" w:rsidRDefault="00584104" w:rsidP="001B0475">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Evento en el aprendizaje</w:t>
            </w:r>
          </w:p>
        </w:tc>
        <w:tc>
          <w:tcPr>
            <w:tcW w:w="4111" w:type="dxa"/>
          </w:tcPr>
          <w:p w14:paraId="4EC0DCA1" w14:textId="77777777" w:rsidR="00584104" w:rsidRPr="00347B1A" w:rsidRDefault="00584104" w:rsidP="001B0475">
            <w:pPr>
              <w:ind w:firstLine="0"/>
              <w:jc w:val="center"/>
              <w:rPr>
                <w:rFonts w:ascii="Times New Roman" w:hAnsi="Times New Roman" w:cs="Times New Roman"/>
                <w:bCs/>
                <w:sz w:val="24"/>
                <w:szCs w:val="24"/>
              </w:rPr>
            </w:pPr>
            <w:r w:rsidRPr="00347B1A">
              <w:rPr>
                <w:rFonts w:ascii="Times New Roman" w:hAnsi="Times New Roman" w:cs="Times New Roman"/>
                <w:bCs/>
                <w:sz w:val="24"/>
                <w:szCs w:val="24"/>
              </w:rPr>
              <w:t>Evento en la enseñanza</w:t>
            </w:r>
          </w:p>
        </w:tc>
      </w:tr>
      <w:tr w:rsidR="00584104" w:rsidRPr="00347B1A" w14:paraId="42834149" w14:textId="77777777" w:rsidTr="00347B1A">
        <w:trPr>
          <w:jc w:val="center"/>
        </w:trPr>
        <w:tc>
          <w:tcPr>
            <w:tcW w:w="3544" w:type="dxa"/>
          </w:tcPr>
          <w:p w14:paraId="4F0D06BE"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Recepción</w:t>
            </w:r>
          </w:p>
        </w:tc>
        <w:tc>
          <w:tcPr>
            <w:tcW w:w="4111" w:type="dxa"/>
          </w:tcPr>
          <w:p w14:paraId="41C876D3"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Generar atención</w:t>
            </w:r>
          </w:p>
        </w:tc>
      </w:tr>
      <w:tr w:rsidR="00584104" w:rsidRPr="00347B1A" w14:paraId="4ACDB2AE" w14:textId="77777777" w:rsidTr="00347B1A">
        <w:trPr>
          <w:jc w:val="center"/>
        </w:trPr>
        <w:tc>
          <w:tcPr>
            <w:tcW w:w="3544" w:type="dxa"/>
          </w:tcPr>
          <w:p w14:paraId="406C760B"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Expectativa</w:t>
            </w:r>
          </w:p>
        </w:tc>
        <w:tc>
          <w:tcPr>
            <w:tcW w:w="4111" w:type="dxa"/>
          </w:tcPr>
          <w:p w14:paraId="1BF96CC0"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Informar el objetivo de aprendizaje</w:t>
            </w:r>
          </w:p>
        </w:tc>
      </w:tr>
      <w:tr w:rsidR="00584104" w:rsidRPr="00347B1A" w14:paraId="28726ED7" w14:textId="77777777" w:rsidTr="00347B1A">
        <w:trPr>
          <w:jc w:val="center"/>
        </w:trPr>
        <w:tc>
          <w:tcPr>
            <w:tcW w:w="3544" w:type="dxa"/>
          </w:tcPr>
          <w:p w14:paraId="504C8823"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Recuperación a la MCP</w:t>
            </w:r>
          </w:p>
        </w:tc>
        <w:tc>
          <w:tcPr>
            <w:tcW w:w="4111" w:type="dxa"/>
          </w:tcPr>
          <w:p w14:paraId="230F9922"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Estimulación del recuerdo (conocimiento previo)</w:t>
            </w:r>
          </w:p>
        </w:tc>
      </w:tr>
      <w:tr w:rsidR="00584104" w:rsidRPr="00347B1A" w14:paraId="238955A9" w14:textId="77777777" w:rsidTr="00347B1A">
        <w:trPr>
          <w:jc w:val="center"/>
        </w:trPr>
        <w:tc>
          <w:tcPr>
            <w:tcW w:w="3544" w:type="dxa"/>
          </w:tcPr>
          <w:p w14:paraId="4912FE81"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Percepción selectiva</w:t>
            </w:r>
          </w:p>
        </w:tc>
        <w:tc>
          <w:tcPr>
            <w:tcW w:w="4111" w:type="dxa"/>
          </w:tcPr>
          <w:p w14:paraId="78BA70E1"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Presentar el material estímulo</w:t>
            </w:r>
          </w:p>
        </w:tc>
      </w:tr>
      <w:tr w:rsidR="00584104" w:rsidRPr="00347B1A" w14:paraId="223D83BA" w14:textId="77777777" w:rsidTr="00347B1A">
        <w:trPr>
          <w:jc w:val="center"/>
        </w:trPr>
        <w:tc>
          <w:tcPr>
            <w:tcW w:w="3544" w:type="dxa"/>
          </w:tcPr>
          <w:p w14:paraId="66A7F9DA"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Codificación semántica: ingreso a la MLP</w:t>
            </w:r>
          </w:p>
        </w:tc>
        <w:tc>
          <w:tcPr>
            <w:tcW w:w="4111" w:type="dxa"/>
          </w:tcPr>
          <w:p w14:paraId="552908A5"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Proporcionar orientación del aprendizaje</w:t>
            </w:r>
          </w:p>
        </w:tc>
      </w:tr>
      <w:tr w:rsidR="00584104" w:rsidRPr="00347B1A" w14:paraId="4D861C00" w14:textId="77777777" w:rsidTr="00347B1A">
        <w:trPr>
          <w:jc w:val="center"/>
        </w:trPr>
        <w:tc>
          <w:tcPr>
            <w:tcW w:w="3544" w:type="dxa"/>
          </w:tcPr>
          <w:p w14:paraId="2CF32B9F"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Emisión de respuesta</w:t>
            </w:r>
          </w:p>
        </w:tc>
        <w:tc>
          <w:tcPr>
            <w:tcW w:w="4111" w:type="dxa"/>
          </w:tcPr>
          <w:p w14:paraId="07DD3D52"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Evocar el desempeño</w:t>
            </w:r>
          </w:p>
        </w:tc>
      </w:tr>
      <w:tr w:rsidR="00584104" w:rsidRPr="00347B1A" w14:paraId="1DE62F27" w14:textId="77777777" w:rsidTr="00347B1A">
        <w:trPr>
          <w:jc w:val="center"/>
        </w:trPr>
        <w:tc>
          <w:tcPr>
            <w:tcW w:w="3544" w:type="dxa"/>
          </w:tcPr>
          <w:p w14:paraId="2CED0218"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Reforzamiento</w:t>
            </w:r>
          </w:p>
        </w:tc>
        <w:tc>
          <w:tcPr>
            <w:tcW w:w="4111" w:type="dxa"/>
          </w:tcPr>
          <w:p w14:paraId="1B76213F"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Dar retroalimentación</w:t>
            </w:r>
          </w:p>
        </w:tc>
      </w:tr>
      <w:tr w:rsidR="00584104" w:rsidRPr="00347B1A" w14:paraId="703D2FB9" w14:textId="77777777" w:rsidTr="00347B1A">
        <w:trPr>
          <w:jc w:val="center"/>
        </w:trPr>
        <w:tc>
          <w:tcPr>
            <w:tcW w:w="3544" w:type="dxa"/>
          </w:tcPr>
          <w:p w14:paraId="22ABA6AA"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Recuperación y reforzamiento</w:t>
            </w:r>
          </w:p>
        </w:tc>
        <w:tc>
          <w:tcPr>
            <w:tcW w:w="4111" w:type="dxa"/>
          </w:tcPr>
          <w:p w14:paraId="2E2583C7"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Evaluar el desempeño</w:t>
            </w:r>
          </w:p>
        </w:tc>
      </w:tr>
      <w:tr w:rsidR="00584104" w:rsidRPr="00347B1A" w14:paraId="7AA5D6B1" w14:textId="77777777" w:rsidTr="00347B1A">
        <w:trPr>
          <w:jc w:val="center"/>
        </w:trPr>
        <w:tc>
          <w:tcPr>
            <w:tcW w:w="3544" w:type="dxa"/>
          </w:tcPr>
          <w:p w14:paraId="765CC284"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Recuperación y generalización</w:t>
            </w:r>
          </w:p>
        </w:tc>
        <w:tc>
          <w:tcPr>
            <w:tcW w:w="4111" w:type="dxa"/>
          </w:tcPr>
          <w:p w14:paraId="5F9F3AF6" w14:textId="77777777" w:rsidR="00584104" w:rsidRPr="00347B1A" w:rsidRDefault="00584104" w:rsidP="00BF4213">
            <w:pPr>
              <w:ind w:firstLine="0"/>
              <w:rPr>
                <w:rFonts w:ascii="Times New Roman" w:hAnsi="Times New Roman" w:cs="Times New Roman"/>
                <w:bCs/>
                <w:sz w:val="24"/>
                <w:szCs w:val="24"/>
              </w:rPr>
            </w:pPr>
            <w:r w:rsidRPr="00347B1A">
              <w:rPr>
                <w:rFonts w:ascii="Times New Roman" w:hAnsi="Times New Roman" w:cs="Times New Roman"/>
                <w:bCs/>
                <w:sz w:val="24"/>
                <w:szCs w:val="24"/>
              </w:rPr>
              <w:t>Incrementar la retención y generalización</w:t>
            </w:r>
          </w:p>
        </w:tc>
      </w:tr>
    </w:tbl>
    <w:p w14:paraId="472A30A6" w14:textId="793CD41B" w:rsidR="00584104" w:rsidRPr="00347B1A" w:rsidRDefault="002F3BD5" w:rsidP="002F3BD5">
      <w:pPr>
        <w:spacing w:line="360" w:lineRule="auto"/>
        <w:ind w:firstLine="0"/>
        <w:jc w:val="center"/>
        <w:rPr>
          <w:rFonts w:ascii="Times New Roman" w:hAnsi="Times New Roman" w:cs="Times New Roman"/>
          <w:sz w:val="24"/>
          <w:szCs w:val="24"/>
        </w:rPr>
      </w:pPr>
      <w:r w:rsidRPr="00347B1A">
        <w:rPr>
          <w:rFonts w:ascii="Times New Roman" w:hAnsi="Times New Roman" w:cs="Times New Roman"/>
          <w:sz w:val="24"/>
          <w:szCs w:val="24"/>
        </w:rPr>
        <w:t>Fuente:</w:t>
      </w:r>
      <w:r w:rsidR="00584104" w:rsidRPr="00347B1A">
        <w:rPr>
          <w:rFonts w:ascii="Times New Roman" w:hAnsi="Times New Roman" w:cs="Times New Roman"/>
          <w:sz w:val="24"/>
          <w:szCs w:val="24"/>
        </w:rPr>
        <w:t xml:space="preserve"> Adaptación de relaciones que hay entre las fases de aprendizaje y los eventos de la enseñanza </w:t>
      </w:r>
      <w:sdt>
        <w:sdtPr>
          <w:rPr>
            <w:rFonts w:ascii="Times New Roman" w:hAnsi="Times New Roman" w:cs="Times New Roman"/>
            <w:sz w:val="24"/>
            <w:szCs w:val="24"/>
          </w:rPr>
          <w:id w:val="-1846075345"/>
          <w:citation/>
        </w:sdtPr>
        <w:sdtContent>
          <w:r w:rsidR="00584104" w:rsidRPr="00347B1A">
            <w:rPr>
              <w:rFonts w:ascii="Times New Roman" w:hAnsi="Times New Roman" w:cs="Times New Roman"/>
              <w:sz w:val="24"/>
              <w:szCs w:val="24"/>
            </w:rPr>
            <w:fldChar w:fldCharType="begin"/>
          </w:r>
          <w:r w:rsidR="00584104" w:rsidRPr="00347B1A">
            <w:rPr>
              <w:rFonts w:ascii="Times New Roman" w:hAnsi="Times New Roman" w:cs="Times New Roman"/>
              <w:sz w:val="24"/>
              <w:szCs w:val="24"/>
            </w:rPr>
            <w:instrText xml:space="preserve">CITATION Gag871 \p 313 \l 2058 </w:instrText>
          </w:r>
          <w:r w:rsidR="00584104" w:rsidRPr="00347B1A">
            <w:rPr>
              <w:rFonts w:ascii="Times New Roman" w:hAnsi="Times New Roman" w:cs="Times New Roman"/>
              <w:sz w:val="24"/>
              <w:szCs w:val="24"/>
            </w:rPr>
            <w:fldChar w:fldCharType="separate"/>
          </w:r>
          <w:r w:rsidR="00391D3C" w:rsidRPr="00347B1A">
            <w:rPr>
              <w:rFonts w:ascii="Times New Roman" w:hAnsi="Times New Roman" w:cs="Times New Roman"/>
              <w:noProof/>
              <w:sz w:val="24"/>
              <w:szCs w:val="24"/>
            </w:rPr>
            <w:t>(Gagné, 1987, p. 313)</w:t>
          </w:r>
          <w:r w:rsidR="00584104" w:rsidRPr="00347B1A">
            <w:rPr>
              <w:rFonts w:ascii="Times New Roman" w:hAnsi="Times New Roman" w:cs="Times New Roman"/>
              <w:sz w:val="24"/>
              <w:szCs w:val="24"/>
            </w:rPr>
            <w:fldChar w:fldCharType="end"/>
          </w:r>
        </w:sdtContent>
      </w:sdt>
      <w:r w:rsidR="00A82409" w:rsidRPr="00347B1A">
        <w:rPr>
          <w:rFonts w:ascii="Times New Roman" w:hAnsi="Times New Roman" w:cs="Times New Roman"/>
          <w:sz w:val="24"/>
          <w:szCs w:val="24"/>
        </w:rPr>
        <w:t xml:space="preserve">. </w:t>
      </w:r>
      <w:r w:rsidR="00584104" w:rsidRPr="00347B1A">
        <w:rPr>
          <w:rFonts w:ascii="Times New Roman" w:hAnsi="Times New Roman" w:cs="Times New Roman"/>
          <w:i/>
          <w:sz w:val="24"/>
          <w:szCs w:val="24"/>
        </w:rPr>
        <w:t>Interamericana.</w:t>
      </w:r>
    </w:p>
    <w:p w14:paraId="64F8B5DF" w14:textId="60D0656E" w:rsidR="002E5E62" w:rsidRDefault="002F3BD5" w:rsidP="00E4002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2E5E62">
        <w:rPr>
          <w:rFonts w:ascii="Times New Roman" w:hAnsi="Times New Roman" w:cs="Times New Roman"/>
          <w:sz w:val="24"/>
          <w:szCs w:val="24"/>
        </w:rPr>
        <w:t>egún investigaciones recientes</w:t>
      </w:r>
      <w:r>
        <w:rPr>
          <w:rFonts w:ascii="Times New Roman" w:hAnsi="Times New Roman" w:cs="Times New Roman"/>
          <w:sz w:val="24"/>
          <w:szCs w:val="24"/>
        </w:rPr>
        <w:t>,</w:t>
      </w:r>
      <w:r w:rsidRPr="002E5E62">
        <w:rPr>
          <w:rFonts w:ascii="Times New Roman" w:hAnsi="Times New Roman" w:cs="Times New Roman"/>
          <w:sz w:val="24"/>
          <w:szCs w:val="24"/>
        </w:rPr>
        <w:t xml:space="preserve"> </w:t>
      </w:r>
      <w:r>
        <w:rPr>
          <w:rFonts w:ascii="Times New Roman" w:hAnsi="Times New Roman" w:cs="Times New Roman"/>
          <w:sz w:val="24"/>
          <w:szCs w:val="24"/>
        </w:rPr>
        <w:t>l</w:t>
      </w:r>
      <w:r w:rsidR="002E5E62" w:rsidRPr="002E5E62">
        <w:rPr>
          <w:rFonts w:ascii="Times New Roman" w:hAnsi="Times New Roman" w:cs="Times New Roman"/>
          <w:sz w:val="24"/>
          <w:szCs w:val="24"/>
        </w:rPr>
        <w:t xml:space="preserve">a planificación de la enseñanza bajo la perspectiva de Gagné ha demostrado ser beneficiosa para el aprendizaje. </w:t>
      </w:r>
      <w:r>
        <w:rPr>
          <w:rFonts w:ascii="Times New Roman" w:hAnsi="Times New Roman" w:cs="Times New Roman"/>
          <w:sz w:val="24"/>
          <w:szCs w:val="24"/>
        </w:rPr>
        <w:t xml:space="preserve">Por ejemplo, </w:t>
      </w:r>
      <w:r w:rsidR="002E5E62" w:rsidRPr="002E5E62">
        <w:rPr>
          <w:rFonts w:ascii="Times New Roman" w:hAnsi="Times New Roman" w:cs="Times New Roman"/>
          <w:sz w:val="24"/>
          <w:szCs w:val="24"/>
        </w:rPr>
        <w:t>Noroña</w:t>
      </w:r>
      <w:r w:rsidR="004E43A5">
        <w:rPr>
          <w:rFonts w:ascii="Times New Roman" w:hAnsi="Times New Roman" w:cs="Times New Roman"/>
          <w:sz w:val="24"/>
          <w:szCs w:val="24"/>
        </w:rPr>
        <w:t xml:space="preserve"> </w:t>
      </w:r>
      <w:r w:rsidR="004E43A5" w:rsidRPr="002F3BD5">
        <w:rPr>
          <w:rFonts w:ascii="Times New Roman" w:hAnsi="Times New Roman" w:cs="Times New Roman"/>
          <w:i/>
          <w:iCs/>
          <w:sz w:val="24"/>
          <w:szCs w:val="24"/>
        </w:rPr>
        <w:t>et al.</w:t>
      </w:r>
      <w:r w:rsidR="00596059">
        <w:rPr>
          <w:rFonts w:ascii="Times New Roman" w:hAnsi="Times New Roman" w:cs="Times New Roman"/>
          <w:sz w:val="24"/>
          <w:szCs w:val="24"/>
        </w:rPr>
        <w:t xml:space="preserve"> </w:t>
      </w:r>
      <w:r w:rsidR="00596059" w:rsidRPr="002E5E62">
        <w:rPr>
          <w:rFonts w:ascii="Times New Roman" w:hAnsi="Times New Roman" w:cs="Times New Roman"/>
          <w:sz w:val="24"/>
          <w:szCs w:val="24"/>
        </w:rPr>
        <w:t>(</w:t>
      </w:r>
      <w:r w:rsidR="002E5E62" w:rsidRPr="002E5E62">
        <w:rPr>
          <w:rFonts w:ascii="Times New Roman" w:hAnsi="Times New Roman" w:cs="Times New Roman"/>
          <w:sz w:val="24"/>
          <w:szCs w:val="24"/>
        </w:rPr>
        <w:t>2016) afirman que diseñar las clases con este enfoque puede aumentar el interés de los estudiantes en el tema y fomentar su compromiso en las actividades individuales y grupales. Asimismo, puede ayudar a desarrollar habilidades intelectuales y mejorar su rendimiento académico al trabajar bajo esta metodología.</w:t>
      </w:r>
    </w:p>
    <w:p w14:paraId="084B7C07" w14:textId="77777777" w:rsidR="002F3BD5" w:rsidRDefault="002F3BD5" w:rsidP="00E40027">
      <w:pPr>
        <w:spacing w:line="360" w:lineRule="auto"/>
        <w:ind w:firstLine="709"/>
        <w:jc w:val="both"/>
        <w:rPr>
          <w:rFonts w:ascii="Times New Roman" w:hAnsi="Times New Roman" w:cs="Times New Roman"/>
          <w:sz w:val="24"/>
          <w:szCs w:val="24"/>
        </w:rPr>
      </w:pPr>
    </w:p>
    <w:p w14:paraId="3466282B" w14:textId="77777777" w:rsidR="00D63432" w:rsidRPr="00F61A30" w:rsidRDefault="001B487E" w:rsidP="00E40027">
      <w:pPr>
        <w:spacing w:line="360" w:lineRule="auto"/>
        <w:ind w:firstLine="0"/>
        <w:jc w:val="center"/>
        <w:rPr>
          <w:rFonts w:ascii="Times New Roman" w:hAnsi="Times New Roman" w:cs="Times New Roman"/>
          <w:b/>
          <w:sz w:val="28"/>
          <w:szCs w:val="24"/>
        </w:rPr>
      </w:pPr>
      <w:r w:rsidRPr="00F61A30">
        <w:rPr>
          <w:rFonts w:ascii="Times New Roman" w:hAnsi="Times New Roman" w:cs="Times New Roman"/>
          <w:b/>
          <w:sz w:val="28"/>
          <w:szCs w:val="24"/>
        </w:rPr>
        <w:lastRenderedPageBreak/>
        <w:t>Teoría de la objetivación</w:t>
      </w:r>
    </w:p>
    <w:p w14:paraId="4E1FD2A3" w14:textId="5674E61D" w:rsidR="004547D9" w:rsidRDefault="004547D9" w:rsidP="00E40027">
      <w:pPr>
        <w:spacing w:line="360" w:lineRule="auto"/>
        <w:ind w:firstLine="709"/>
        <w:jc w:val="both"/>
        <w:rPr>
          <w:rFonts w:ascii="Times New Roman" w:hAnsi="Times New Roman" w:cs="Times New Roman"/>
          <w:sz w:val="24"/>
          <w:szCs w:val="24"/>
        </w:rPr>
      </w:pPr>
      <w:r w:rsidRPr="004547D9">
        <w:rPr>
          <w:rFonts w:ascii="Times New Roman" w:hAnsi="Times New Roman" w:cs="Times New Roman"/>
          <w:sz w:val="24"/>
          <w:szCs w:val="24"/>
        </w:rPr>
        <w:t xml:space="preserve">En el ámbito de la educación matemática, la </w:t>
      </w:r>
      <w:r w:rsidR="002F3BD5" w:rsidRPr="004547D9">
        <w:rPr>
          <w:rFonts w:ascii="Times New Roman" w:hAnsi="Times New Roman" w:cs="Times New Roman"/>
          <w:sz w:val="24"/>
          <w:szCs w:val="24"/>
        </w:rPr>
        <w:t>teoría de la objetivación</w:t>
      </w:r>
      <w:r w:rsidRPr="004547D9">
        <w:rPr>
          <w:rFonts w:ascii="Times New Roman" w:hAnsi="Times New Roman" w:cs="Times New Roman"/>
          <w:sz w:val="24"/>
          <w:szCs w:val="24"/>
        </w:rPr>
        <w:t xml:space="preserve"> desarrollada por Radf</w:t>
      </w:r>
      <w:r w:rsidR="00896EE0">
        <w:rPr>
          <w:rFonts w:ascii="Times New Roman" w:hAnsi="Times New Roman" w:cs="Times New Roman"/>
          <w:sz w:val="24"/>
          <w:szCs w:val="24"/>
        </w:rPr>
        <w:t xml:space="preserve">ord (2006a, 2006b, 2014, 2023) </w:t>
      </w:r>
      <w:r w:rsidRPr="004547D9">
        <w:rPr>
          <w:rFonts w:ascii="Times New Roman" w:hAnsi="Times New Roman" w:cs="Times New Roman"/>
          <w:sz w:val="24"/>
          <w:szCs w:val="24"/>
        </w:rPr>
        <w:t xml:space="preserve">aboga por que los procesos de enseñanza y aprendizaje se enfoquen en la formación de individuos éticos y reflexivos, capaces de posicionarse críticamente en las prácticas matemáticas históricas y culturales. Desde esta perspectiva, la educación matemática se concibe como un esfuerzo político, social, histórico y cultural que busca formar individuos comprometidos con la reflexión y la ética en relación con las prácticas matemáticas (Radford, 2014), </w:t>
      </w:r>
      <w:r w:rsidR="002F3BD5">
        <w:rPr>
          <w:rFonts w:ascii="Times New Roman" w:hAnsi="Times New Roman" w:cs="Times New Roman"/>
          <w:sz w:val="24"/>
          <w:szCs w:val="24"/>
        </w:rPr>
        <w:t xml:space="preserve">lo cual resalta </w:t>
      </w:r>
      <w:r w:rsidRPr="004547D9">
        <w:rPr>
          <w:rFonts w:ascii="Times New Roman" w:hAnsi="Times New Roman" w:cs="Times New Roman"/>
          <w:sz w:val="24"/>
          <w:szCs w:val="24"/>
        </w:rPr>
        <w:t>la importancia de considerar el contexto sociocultural en la enseñanza de las matemáticas.</w:t>
      </w:r>
    </w:p>
    <w:p w14:paraId="35E088F6" w14:textId="077268AD" w:rsidR="004547D9" w:rsidRDefault="004547D9" w:rsidP="00E40027">
      <w:pPr>
        <w:spacing w:line="360" w:lineRule="auto"/>
        <w:ind w:firstLine="709"/>
        <w:jc w:val="both"/>
        <w:rPr>
          <w:rFonts w:ascii="Times New Roman" w:hAnsi="Times New Roman" w:cs="Times New Roman"/>
          <w:sz w:val="24"/>
          <w:szCs w:val="24"/>
        </w:rPr>
      </w:pPr>
      <w:r w:rsidRPr="004547D9">
        <w:rPr>
          <w:rFonts w:ascii="Times New Roman" w:hAnsi="Times New Roman" w:cs="Times New Roman"/>
          <w:sz w:val="24"/>
          <w:szCs w:val="24"/>
        </w:rPr>
        <w:t xml:space="preserve">En esta visión, la enseñanza y el aprendizaje convergen en una misma actividad en la que los estudiantes son participantes activos que interactúan </w:t>
      </w:r>
      <w:r w:rsidR="00515779">
        <w:rPr>
          <w:rFonts w:ascii="Times New Roman" w:hAnsi="Times New Roman" w:cs="Times New Roman"/>
          <w:sz w:val="24"/>
          <w:szCs w:val="24"/>
        </w:rPr>
        <w:t>y</w:t>
      </w:r>
      <w:r w:rsidRPr="004547D9">
        <w:rPr>
          <w:rFonts w:ascii="Times New Roman" w:hAnsi="Times New Roman" w:cs="Times New Roman"/>
          <w:sz w:val="24"/>
          <w:szCs w:val="24"/>
        </w:rPr>
        <w:t xml:space="preserve"> cuestionan </w:t>
      </w:r>
      <w:r w:rsidR="00515779">
        <w:rPr>
          <w:rFonts w:ascii="Times New Roman" w:hAnsi="Times New Roman" w:cs="Times New Roman"/>
          <w:sz w:val="24"/>
          <w:szCs w:val="24"/>
        </w:rPr>
        <w:t>el</w:t>
      </w:r>
      <w:r w:rsidRPr="004547D9">
        <w:rPr>
          <w:rFonts w:ascii="Times New Roman" w:hAnsi="Times New Roman" w:cs="Times New Roman"/>
          <w:sz w:val="24"/>
          <w:szCs w:val="24"/>
        </w:rPr>
        <w:t xml:space="preserve"> contenido y lo relacionan con </w:t>
      </w:r>
      <w:r w:rsidR="00896EE0">
        <w:rPr>
          <w:rFonts w:ascii="Times New Roman" w:hAnsi="Times New Roman" w:cs="Times New Roman"/>
          <w:sz w:val="24"/>
          <w:szCs w:val="24"/>
        </w:rPr>
        <w:t>sus</w:t>
      </w:r>
      <w:r w:rsidRPr="004547D9">
        <w:rPr>
          <w:rFonts w:ascii="Times New Roman" w:hAnsi="Times New Roman" w:cs="Times New Roman"/>
          <w:sz w:val="24"/>
          <w:szCs w:val="24"/>
        </w:rPr>
        <w:t xml:space="preserve"> experiencias previas. La comunicación y la colaboración emergen como elementos esenciales en este proceso, </w:t>
      </w:r>
      <w:r w:rsidR="002F3BD5">
        <w:rPr>
          <w:rFonts w:ascii="Times New Roman" w:hAnsi="Times New Roman" w:cs="Times New Roman"/>
          <w:sz w:val="24"/>
          <w:szCs w:val="24"/>
        </w:rPr>
        <w:t>lo que contribuye</w:t>
      </w:r>
      <w:r w:rsidRPr="004547D9">
        <w:rPr>
          <w:rFonts w:ascii="Times New Roman" w:hAnsi="Times New Roman" w:cs="Times New Roman"/>
          <w:sz w:val="24"/>
          <w:szCs w:val="24"/>
        </w:rPr>
        <w:t xml:space="preserve"> a la construcción colectiva del conocimiento (Radford y </w:t>
      </w:r>
      <w:proofErr w:type="spellStart"/>
      <w:r w:rsidRPr="004547D9">
        <w:rPr>
          <w:rFonts w:ascii="Times New Roman" w:hAnsi="Times New Roman" w:cs="Times New Roman"/>
          <w:sz w:val="24"/>
          <w:szCs w:val="24"/>
        </w:rPr>
        <w:t>Mendonça</w:t>
      </w:r>
      <w:proofErr w:type="spellEnd"/>
      <w:r w:rsidRPr="004547D9">
        <w:rPr>
          <w:rFonts w:ascii="Times New Roman" w:hAnsi="Times New Roman" w:cs="Times New Roman"/>
          <w:sz w:val="24"/>
          <w:szCs w:val="24"/>
        </w:rPr>
        <w:t>, 2022).</w:t>
      </w:r>
    </w:p>
    <w:p w14:paraId="01F325BB" w14:textId="77777777" w:rsidR="004547D9" w:rsidRDefault="004547D9" w:rsidP="00515779">
      <w:pPr>
        <w:spacing w:line="360" w:lineRule="auto"/>
        <w:ind w:firstLine="709"/>
        <w:jc w:val="both"/>
        <w:rPr>
          <w:rFonts w:ascii="Times New Roman" w:hAnsi="Times New Roman" w:cs="Times New Roman"/>
          <w:sz w:val="24"/>
          <w:szCs w:val="24"/>
        </w:rPr>
      </w:pPr>
      <w:r w:rsidRPr="004547D9">
        <w:rPr>
          <w:rFonts w:ascii="Times New Roman" w:hAnsi="Times New Roman" w:cs="Times New Roman"/>
          <w:sz w:val="24"/>
          <w:szCs w:val="24"/>
        </w:rPr>
        <w:t xml:space="preserve">La </w:t>
      </w:r>
      <w:r w:rsidR="00515779">
        <w:rPr>
          <w:rFonts w:ascii="Times New Roman" w:hAnsi="Times New Roman" w:cs="Times New Roman"/>
          <w:sz w:val="24"/>
          <w:szCs w:val="24"/>
        </w:rPr>
        <w:t xml:space="preserve">teoría de la objetivación </w:t>
      </w:r>
      <w:r w:rsidRPr="004547D9">
        <w:rPr>
          <w:rFonts w:ascii="Times New Roman" w:hAnsi="Times New Roman" w:cs="Times New Roman"/>
          <w:sz w:val="24"/>
          <w:szCs w:val="24"/>
        </w:rPr>
        <w:t xml:space="preserve">se fundamenta en una posición política y conceptual que reconoce que la educación no solo implica la transmisión de saberes, sino también </w:t>
      </w:r>
      <w:r w:rsidR="00515779">
        <w:rPr>
          <w:rFonts w:ascii="Times New Roman" w:hAnsi="Times New Roman" w:cs="Times New Roman"/>
          <w:sz w:val="24"/>
          <w:szCs w:val="24"/>
        </w:rPr>
        <w:t>el desarrollo de subjetividades (Vergel, 2021).</w:t>
      </w:r>
    </w:p>
    <w:p w14:paraId="67FB1AAC" w14:textId="53DDE032" w:rsidR="004547D9" w:rsidRDefault="004547D9" w:rsidP="00515779">
      <w:pPr>
        <w:spacing w:line="360" w:lineRule="auto"/>
        <w:ind w:firstLine="709"/>
        <w:jc w:val="both"/>
        <w:rPr>
          <w:rFonts w:ascii="Times New Roman" w:hAnsi="Times New Roman" w:cs="Times New Roman"/>
          <w:sz w:val="24"/>
          <w:szCs w:val="24"/>
        </w:rPr>
      </w:pPr>
      <w:r w:rsidRPr="004547D9">
        <w:rPr>
          <w:rFonts w:ascii="Times New Roman" w:hAnsi="Times New Roman" w:cs="Times New Roman"/>
          <w:sz w:val="24"/>
          <w:szCs w:val="24"/>
        </w:rPr>
        <w:t xml:space="preserve">Este marco teórico incorpora principios centrales, como la idea de la labor conjunta, la mediación semiótica, la objetivación y la subjetivación. En primer lugar, durante la labor conjunta, se establece un encuentro entre el Otro y el mundo, </w:t>
      </w:r>
      <w:r w:rsidR="002F3BD5">
        <w:rPr>
          <w:rFonts w:ascii="Times New Roman" w:hAnsi="Times New Roman" w:cs="Times New Roman"/>
          <w:sz w:val="24"/>
          <w:szCs w:val="24"/>
        </w:rPr>
        <w:t>lo que provoca</w:t>
      </w:r>
      <w:r w:rsidRPr="004547D9">
        <w:rPr>
          <w:rFonts w:ascii="Times New Roman" w:hAnsi="Times New Roman" w:cs="Times New Roman"/>
          <w:sz w:val="24"/>
          <w:szCs w:val="24"/>
        </w:rPr>
        <w:t xml:space="preserve"> un espacio en el cual </w:t>
      </w:r>
      <w:r w:rsidR="002F3BD5">
        <w:rPr>
          <w:rFonts w:ascii="Times New Roman" w:hAnsi="Times New Roman" w:cs="Times New Roman"/>
          <w:sz w:val="24"/>
          <w:szCs w:val="24"/>
        </w:rPr>
        <w:t>“</w:t>
      </w:r>
      <w:r w:rsidRPr="004547D9">
        <w:rPr>
          <w:rFonts w:ascii="Times New Roman" w:hAnsi="Times New Roman" w:cs="Times New Roman"/>
          <w:sz w:val="24"/>
          <w:szCs w:val="24"/>
        </w:rPr>
        <w:t>los individuos crean la cultura y la cultura ocurre en la labor o trabajo</w:t>
      </w:r>
      <w:r w:rsidR="002F3BD5">
        <w:rPr>
          <w:rFonts w:ascii="Times New Roman" w:hAnsi="Times New Roman" w:cs="Times New Roman"/>
          <w:sz w:val="24"/>
          <w:szCs w:val="24"/>
        </w:rPr>
        <w:t>”</w:t>
      </w:r>
      <w:r w:rsidRPr="004547D9">
        <w:rPr>
          <w:rFonts w:ascii="Times New Roman" w:hAnsi="Times New Roman" w:cs="Times New Roman"/>
          <w:sz w:val="24"/>
          <w:szCs w:val="24"/>
        </w:rPr>
        <w:t xml:space="preserve"> (Radford, 2014, p. 137). Así, la enseñanza y el aprendizaje se comprenden como procesos contextualizados en prácticas específicas, influenciando la construcción del conocimiento matemático y la atribución de significados a través de la comprensión de la semiótica matemática (Radford, 2006b).</w:t>
      </w:r>
    </w:p>
    <w:p w14:paraId="273B2AFB" w14:textId="7464A316" w:rsidR="008B103C" w:rsidRPr="00CB73B0" w:rsidRDefault="004547D9" w:rsidP="00E40027">
      <w:pPr>
        <w:spacing w:line="360" w:lineRule="auto"/>
        <w:ind w:firstLine="709"/>
        <w:jc w:val="both"/>
        <w:rPr>
          <w:rFonts w:ascii="Times New Roman" w:hAnsi="Times New Roman" w:cs="Times New Roman"/>
          <w:sz w:val="24"/>
          <w:szCs w:val="24"/>
        </w:rPr>
      </w:pPr>
      <w:r w:rsidRPr="004547D9">
        <w:rPr>
          <w:rFonts w:ascii="Times New Roman" w:hAnsi="Times New Roman" w:cs="Times New Roman"/>
          <w:sz w:val="24"/>
          <w:szCs w:val="24"/>
        </w:rPr>
        <w:t xml:space="preserve">En este contexto, el conocimiento se concibe como una posibilidad que toma forma en la práctica, como se ejemplifica en la </w:t>
      </w:r>
      <w:r w:rsidR="002F3BD5">
        <w:rPr>
          <w:rFonts w:ascii="Times New Roman" w:hAnsi="Times New Roman" w:cs="Times New Roman"/>
          <w:sz w:val="24"/>
          <w:szCs w:val="24"/>
        </w:rPr>
        <w:t>f</w:t>
      </w:r>
      <w:r w:rsidRPr="004547D9">
        <w:rPr>
          <w:rFonts w:ascii="Times New Roman" w:hAnsi="Times New Roman" w:cs="Times New Roman"/>
          <w:sz w:val="24"/>
          <w:szCs w:val="24"/>
        </w:rPr>
        <w:t>igura 2. La dinámica de aprendizaje y enseñanza se entiende desde una concepción dialéctica</w:t>
      </w:r>
      <w:r w:rsidR="002F3BD5">
        <w:rPr>
          <w:rFonts w:ascii="Times New Roman" w:hAnsi="Times New Roman" w:cs="Times New Roman"/>
          <w:sz w:val="24"/>
          <w:szCs w:val="24"/>
        </w:rPr>
        <w:t xml:space="preserve"> del siguiente modo</w:t>
      </w:r>
      <w:r w:rsidR="008B103C" w:rsidRPr="00CB73B0">
        <w:rPr>
          <w:rFonts w:ascii="Times New Roman" w:hAnsi="Times New Roman" w:cs="Times New Roman"/>
          <w:sz w:val="24"/>
          <w:szCs w:val="24"/>
        </w:rPr>
        <w:t xml:space="preserve">: </w:t>
      </w:r>
    </w:p>
    <w:p w14:paraId="23EC9848" w14:textId="09E90E82" w:rsidR="00335BBB" w:rsidRPr="00CB73B0" w:rsidRDefault="009B153B" w:rsidP="006A6307">
      <w:pPr>
        <w:spacing w:line="360" w:lineRule="auto"/>
        <w:ind w:left="709" w:firstLine="0"/>
        <w:jc w:val="both"/>
        <w:rPr>
          <w:rFonts w:ascii="Times New Roman" w:hAnsi="Times New Roman" w:cs="Times New Roman"/>
          <w:sz w:val="24"/>
          <w:szCs w:val="24"/>
        </w:rPr>
      </w:pPr>
      <w:r w:rsidRPr="00CB73B0">
        <w:rPr>
          <w:rFonts w:ascii="Times New Roman" w:hAnsi="Times New Roman" w:cs="Times New Roman"/>
          <w:sz w:val="24"/>
          <w:szCs w:val="24"/>
        </w:rPr>
        <w:t>L</w:t>
      </w:r>
      <w:r w:rsidR="009E4581" w:rsidRPr="00CB73B0">
        <w:rPr>
          <w:rFonts w:ascii="Times New Roman" w:hAnsi="Times New Roman" w:cs="Times New Roman"/>
          <w:sz w:val="24"/>
          <w:szCs w:val="24"/>
        </w:rPr>
        <w:t>a expresión de una forma de vida</w:t>
      </w:r>
      <w:r w:rsidR="008C648A" w:rsidRPr="00CB73B0">
        <w:rPr>
          <w:rFonts w:ascii="Times New Roman" w:hAnsi="Times New Roman" w:cs="Times New Roman"/>
          <w:sz w:val="24"/>
          <w:szCs w:val="24"/>
        </w:rPr>
        <w:t>: una labor conjunta que ocurre en un espacio socio-</w:t>
      </w:r>
      <w:r w:rsidR="00C9159F" w:rsidRPr="00CB73B0">
        <w:rPr>
          <w:rFonts w:ascii="Times New Roman" w:hAnsi="Times New Roman" w:cs="Times New Roman"/>
          <w:sz w:val="24"/>
          <w:szCs w:val="24"/>
        </w:rPr>
        <w:t>político</w:t>
      </w:r>
      <w:r w:rsidRPr="00CB73B0">
        <w:rPr>
          <w:rFonts w:ascii="Times New Roman" w:hAnsi="Times New Roman" w:cs="Times New Roman"/>
          <w:sz w:val="24"/>
          <w:szCs w:val="24"/>
        </w:rPr>
        <w:t xml:space="preserve"> al interior del cual tiene lugar el</w:t>
      </w:r>
      <w:r w:rsidR="008C648A" w:rsidRPr="00CB73B0">
        <w:rPr>
          <w:rFonts w:ascii="Times New Roman" w:hAnsi="Times New Roman" w:cs="Times New Roman"/>
          <w:sz w:val="24"/>
          <w:szCs w:val="24"/>
        </w:rPr>
        <w:t xml:space="preserve"> </w:t>
      </w:r>
      <w:r w:rsidR="008C648A" w:rsidRPr="00CB73B0">
        <w:rPr>
          <w:rFonts w:ascii="Times New Roman" w:hAnsi="Times New Roman" w:cs="Times New Roman"/>
          <w:i/>
          <w:sz w:val="24"/>
          <w:szCs w:val="24"/>
        </w:rPr>
        <w:t xml:space="preserve">conociendo </w:t>
      </w:r>
      <w:r w:rsidR="008C648A" w:rsidRPr="00CB73B0">
        <w:rPr>
          <w:rFonts w:ascii="Times New Roman" w:hAnsi="Times New Roman" w:cs="Times New Roman"/>
          <w:sz w:val="24"/>
          <w:szCs w:val="24"/>
        </w:rPr>
        <w:t xml:space="preserve">(“Knowing”) y el </w:t>
      </w:r>
      <w:r w:rsidR="008C648A" w:rsidRPr="00CB73B0">
        <w:rPr>
          <w:rFonts w:ascii="Times New Roman" w:hAnsi="Times New Roman" w:cs="Times New Roman"/>
          <w:i/>
          <w:sz w:val="24"/>
          <w:szCs w:val="24"/>
        </w:rPr>
        <w:t xml:space="preserve">volviéndose </w:t>
      </w:r>
      <w:r w:rsidR="008C648A" w:rsidRPr="00CB73B0">
        <w:rPr>
          <w:rFonts w:ascii="Times New Roman" w:hAnsi="Times New Roman" w:cs="Times New Roman"/>
          <w:sz w:val="24"/>
          <w:szCs w:val="24"/>
        </w:rPr>
        <w:t>(</w:t>
      </w:r>
      <w:r w:rsidR="00B377A2" w:rsidRPr="00CB73B0">
        <w:rPr>
          <w:rFonts w:ascii="Times New Roman" w:hAnsi="Times New Roman" w:cs="Times New Roman"/>
          <w:sz w:val="24"/>
          <w:szCs w:val="24"/>
        </w:rPr>
        <w:t>“Becoming”)</w:t>
      </w:r>
      <w:r w:rsidRPr="00CB73B0">
        <w:rPr>
          <w:rFonts w:ascii="Times New Roman" w:hAnsi="Times New Roman" w:cs="Times New Roman"/>
          <w:sz w:val="24"/>
          <w:szCs w:val="24"/>
        </w:rPr>
        <w:t xml:space="preserve"> esto es volviéndose sujeto en tanto que proyecto histórico-social siempre inconcluso, siempre en movimiento</w:t>
      </w:r>
      <w:r w:rsidR="002F3BD5">
        <w:rPr>
          <w:rFonts w:ascii="Times New Roman" w:hAnsi="Times New Roman" w:cs="Times New Roman"/>
          <w:sz w:val="24"/>
          <w:szCs w:val="24"/>
        </w:rPr>
        <w:t xml:space="preserve"> </w:t>
      </w:r>
      <w:r w:rsidR="006D1C92">
        <w:rPr>
          <w:rFonts w:ascii="Times New Roman" w:hAnsi="Times New Roman" w:cs="Times New Roman"/>
          <w:noProof/>
          <w:sz w:val="24"/>
          <w:szCs w:val="24"/>
        </w:rPr>
        <w:t>(Radford</w:t>
      </w:r>
      <w:r w:rsidR="006D1C92" w:rsidRPr="00391D3C">
        <w:rPr>
          <w:rFonts w:ascii="Times New Roman" w:hAnsi="Times New Roman" w:cs="Times New Roman"/>
          <w:noProof/>
          <w:sz w:val="24"/>
          <w:szCs w:val="24"/>
        </w:rPr>
        <w:t>, 2014, p. 138)</w:t>
      </w:r>
      <w:r w:rsidR="00C9159F" w:rsidRPr="00CB73B0">
        <w:rPr>
          <w:rFonts w:ascii="Times New Roman" w:hAnsi="Times New Roman" w:cs="Times New Roman"/>
          <w:sz w:val="24"/>
          <w:szCs w:val="24"/>
        </w:rPr>
        <w:t>.</w:t>
      </w:r>
    </w:p>
    <w:p w14:paraId="469AC55E" w14:textId="77777777" w:rsidR="00723A68" w:rsidRDefault="00723A68" w:rsidP="00E40027">
      <w:pPr>
        <w:spacing w:line="360" w:lineRule="auto"/>
        <w:ind w:firstLine="0"/>
        <w:jc w:val="both"/>
        <w:rPr>
          <w:rFonts w:ascii="Times New Roman" w:hAnsi="Times New Roman" w:cs="Times New Roman"/>
          <w:sz w:val="24"/>
          <w:szCs w:val="24"/>
        </w:rPr>
      </w:pPr>
    </w:p>
    <w:p w14:paraId="2106A01C" w14:textId="0FFE68EE" w:rsidR="00744E89" w:rsidRPr="002F3BD5" w:rsidRDefault="00B65452" w:rsidP="002F3BD5">
      <w:pPr>
        <w:spacing w:line="360" w:lineRule="auto"/>
        <w:ind w:firstLine="0"/>
        <w:jc w:val="center"/>
        <w:rPr>
          <w:rFonts w:ascii="Times New Roman" w:hAnsi="Times New Roman" w:cs="Times New Roman"/>
          <w:iCs/>
        </w:rPr>
      </w:pPr>
      <w:r w:rsidRPr="00E86AC1">
        <w:rPr>
          <w:rFonts w:ascii="Times New Roman" w:hAnsi="Times New Roman" w:cs="Times New Roman"/>
          <w:b/>
        </w:rPr>
        <w:lastRenderedPageBreak/>
        <w:t>Figura 2</w:t>
      </w:r>
      <w:r w:rsidR="002F3BD5">
        <w:rPr>
          <w:rFonts w:ascii="Times New Roman" w:hAnsi="Times New Roman" w:cs="Times New Roman"/>
          <w:b/>
        </w:rPr>
        <w:t xml:space="preserve">. </w:t>
      </w:r>
      <w:r w:rsidR="00522097" w:rsidRPr="002F3BD5">
        <w:rPr>
          <w:rFonts w:ascii="Times New Roman" w:hAnsi="Times New Roman" w:cs="Times New Roman"/>
          <w:iCs/>
        </w:rPr>
        <w:t xml:space="preserve">Principios de la </w:t>
      </w:r>
      <w:r w:rsidR="002F3BD5" w:rsidRPr="002F3BD5">
        <w:rPr>
          <w:rFonts w:ascii="Times New Roman" w:hAnsi="Times New Roman" w:cs="Times New Roman"/>
          <w:iCs/>
        </w:rPr>
        <w:t>teoría de objetivación</w:t>
      </w:r>
    </w:p>
    <w:p w14:paraId="16392259" w14:textId="77777777" w:rsidR="00800915" w:rsidRPr="00E86AC1" w:rsidRDefault="00800915" w:rsidP="00BF4213">
      <w:pPr>
        <w:spacing w:line="360" w:lineRule="auto"/>
        <w:ind w:firstLine="0"/>
        <w:jc w:val="center"/>
        <w:rPr>
          <w:rFonts w:ascii="Times New Roman" w:hAnsi="Times New Roman" w:cs="Times New Roman"/>
          <w:b/>
        </w:rPr>
      </w:pPr>
      <w:r w:rsidRPr="00E86AC1">
        <w:rPr>
          <w:rFonts w:ascii="Times New Roman" w:hAnsi="Times New Roman" w:cs="Times New Roman"/>
          <w:b/>
          <w:noProof/>
          <w:lang w:eastAsia="es-MX"/>
        </w:rPr>
        <w:drawing>
          <wp:inline distT="0" distB="0" distL="0" distR="0" wp14:anchorId="3604DC8C" wp14:editId="738DA56C">
            <wp:extent cx="3572933" cy="172189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0">
                      <a:extLst>
                        <a:ext uri="{28A0092B-C50C-407E-A947-70E740481C1C}">
                          <a14:useLocalDpi xmlns:a14="http://schemas.microsoft.com/office/drawing/2010/main" val="0"/>
                        </a:ext>
                      </a:extLst>
                    </a:blip>
                    <a:stretch>
                      <a:fillRect/>
                    </a:stretch>
                  </pic:blipFill>
                  <pic:spPr>
                    <a:xfrm>
                      <a:off x="0" y="0"/>
                      <a:ext cx="3597013" cy="1733500"/>
                    </a:xfrm>
                    <a:prstGeom prst="rect">
                      <a:avLst/>
                    </a:prstGeom>
                  </pic:spPr>
                </pic:pic>
              </a:graphicData>
            </a:graphic>
          </wp:inline>
        </w:drawing>
      </w:r>
    </w:p>
    <w:p w14:paraId="28E77172" w14:textId="29D0596B" w:rsidR="00744E89" w:rsidRPr="00E86AC1" w:rsidRDefault="002F3BD5" w:rsidP="002F3BD5">
      <w:pPr>
        <w:spacing w:line="360" w:lineRule="auto"/>
        <w:ind w:firstLine="0"/>
        <w:jc w:val="center"/>
        <w:rPr>
          <w:rFonts w:ascii="Times New Roman" w:hAnsi="Times New Roman" w:cs="Times New Roman"/>
        </w:rPr>
      </w:pPr>
      <w:r>
        <w:rPr>
          <w:rFonts w:ascii="Times New Roman" w:hAnsi="Times New Roman" w:cs="Times New Roman"/>
        </w:rPr>
        <w:t>Fuente:</w:t>
      </w:r>
      <w:r w:rsidR="00C76A8F" w:rsidRPr="00E86AC1">
        <w:rPr>
          <w:rFonts w:ascii="Times New Roman" w:hAnsi="Times New Roman" w:cs="Times New Roman"/>
        </w:rPr>
        <w:t xml:space="preserve"> </w:t>
      </w:r>
      <w:r w:rsidR="00FF35E1" w:rsidRPr="00E86AC1">
        <w:rPr>
          <w:rFonts w:ascii="Times New Roman" w:hAnsi="Times New Roman" w:cs="Times New Roman"/>
        </w:rPr>
        <w:t xml:space="preserve">Adaptación de Radford </w:t>
      </w:r>
      <w:sdt>
        <w:sdtPr>
          <w:rPr>
            <w:rFonts w:ascii="Times New Roman" w:hAnsi="Times New Roman" w:cs="Times New Roman"/>
          </w:rPr>
          <w:id w:val="1546173091"/>
          <w:citation/>
        </w:sdtPr>
        <w:sdtContent>
          <w:r w:rsidR="00B377A2" w:rsidRPr="00E86AC1">
            <w:rPr>
              <w:rFonts w:ascii="Times New Roman" w:hAnsi="Times New Roman" w:cs="Times New Roman"/>
            </w:rPr>
            <w:fldChar w:fldCharType="begin"/>
          </w:r>
          <w:r w:rsidR="006E27E9" w:rsidRPr="00E86AC1">
            <w:rPr>
              <w:rFonts w:ascii="Times New Roman" w:hAnsi="Times New Roman" w:cs="Times New Roman"/>
            </w:rPr>
            <w:instrText xml:space="preserve">CITATION Rad14 \p 139 \n  \t  \l 2058 </w:instrText>
          </w:r>
          <w:r w:rsidR="00B377A2" w:rsidRPr="00E86AC1">
            <w:rPr>
              <w:rFonts w:ascii="Times New Roman" w:hAnsi="Times New Roman" w:cs="Times New Roman"/>
            </w:rPr>
            <w:fldChar w:fldCharType="separate"/>
          </w:r>
          <w:r w:rsidR="00391D3C" w:rsidRPr="00E86AC1">
            <w:rPr>
              <w:rFonts w:ascii="Times New Roman" w:hAnsi="Times New Roman" w:cs="Times New Roman"/>
              <w:noProof/>
            </w:rPr>
            <w:t>(2014, p. 139)</w:t>
          </w:r>
          <w:r w:rsidR="00B377A2" w:rsidRPr="00E86AC1">
            <w:rPr>
              <w:rFonts w:ascii="Times New Roman" w:hAnsi="Times New Roman" w:cs="Times New Roman"/>
            </w:rPr>
            <w:fldChar w:fldCharType="end"/>
          </w:r>
        </w:sdtContent>
      </w:sdt>
    </w:p>
    <w:p w14:paraId="30B20581" w14:textId="1785088C" w:rsidR="00DE4DBB" w:rsidRPr="00CB73B0" w:rsidRDefault="00315D10" w:rsidP="001B0475">
      <w:pPr>
        <w:spacing w:line="360" w:lineRule="auto"/>
        <w:ind w:firstLine="709"/>
        <w:jc w:val="both"/>
        <w:rPr>
          <w:rFonts w:ascii="Times New Roman" w:hAnsi="Times New Roman" w:cs="Times New Roman"/>
          <w:sz w:val="24"/>
          <w:szCs w:val="24"/>
        </w:rPr>
      </w:pPr>
      <w:r w:rsidRPr="00315D10">
        <w:rPr>
          <w:rFonts w:ascii="Times New Roman" w:hAnsi="Times New Roman" w:cs="Times New Roman"/>
          <w:sz w:val="24"/>
          <w:szCs w:val="24"/>
        </w:rPr>
        <w:t>En esta perspectiva, los conceptos de objetivación y subjetivación se vinculan con los procesos de conocer y transformarse en alguien o algo. Al nacer, los individuos se enfrentan a un mundo repleto de significados que han sido objetivados por generaciones anteriores, a través de la creación de signos y símbolos que pueden ser compartidos</w:t>
      </w:r>
      <w:r w:rsidR="004827FB">
        <w:rPr>
          <w:rFonts w:ascii="Times New Roman" w:hAnsi="Times New Roman" w:cs="Times New Roman"/>
          <w:sz w:val="24"/>
          <w:szCs w:val="24"/>
        </w:rPr>
        <w:t xml:space="preserve"> </w:t>
      </w:r>
      <w:r w:rsidRPr="00315D10">
        <w:rPr>
          <w:rFonts w:ascii="Times New Roman" w:hAnsi="Times New Roman" w:cs="Times New Roman"/>
          <w:sz w:val="24"/>
          <w:szCs w:val="24"/>
        </w:rPr>
        <w:t xml:space="preserve">y comprendidos (Radford, 2006b). La objetivación lleva </w:t>
      </w:r>
      <w:r w:rsidR="002F3BD5">
        <w:rPr>
          <w:rFonts w:ascii="Times New Roman" w:hAnsi="Times New Roman" w:cs="Times New Roman"/>
          <w:sz w:val="24"/>
          <w:szCs w:val="24"/>
        </w:rPr>
        <w:t xml:space="preserve">a </w:t>
      </w:r>
      <w:r w:rsidRPr="00315D10">
        <w:rPr>
          <w:rFonts w:ascii="Times New Roman" w:hAnsi="Times New Roman" w:cs="Times New Roman"/>
          <w:sz w:val="24"/>
          <w:szCs w:val="24"/>
        </w:rPr>
        <w:t xml:space="preserve">la toma de conciencia </w:t>
      </w:r>
      <w:r w:rsidR="006E27E9">
        <w:rPr>
          <w:rFonts w:ascii="Times New Roman" w:hAnsi="Times New Roman" w:cs="Times New Roman"/>
          <w:sz w:val="24"/>
          <w:szCs w:val="24"/>
        </w:rPr>
        <w:t>de es</w:t>
      </w:r>
      <w:r w:rsidR="00DE4DBB" w:rsidRPr="00CB73B0">
        <w:rPr>
          <w:rFonts w:ascii="Times New Roman" w:hAnsi="Times New Roman" w:cs="Times New Roman"/>
          <w:sz w:val="24"/>
          <w:szCs w:val="24"/>
        </w:rPr>
        <w:t>e mundo independiente de los individuos, con reglas, significados, propiedades y estructuras que se transmiten mediante e</w:t>
      </w:r>
      <w:r w:rsidR="006E27E9">
        <w:rPr>
          <w:rFonts w:ascii="Times New Roman" w:hAnsi="Times New Roman" w:cs="Times New Roman"/>
          <w:sz w:val="24"/>
          <w:szCs w:val="24"/>
        </w:rPr>
        <w:t xml:space="preserve">l lenguaje. </w:t>
      </w:r>
      <w:r w:rsidR="00824AD3">
        <w:rPr>
          <w:rFonts w:ascii="Times New Roman" w:hAnsi="Times New Roman" w:cs="Times New Roman"/>
          <w:sz w:val="24"/>
          <w:szCs w:val="24"/>
        </w:rPr>
        <w:t>Así</w:t>
      </w:r>
      <w:r w:rsidR="006E27E9">
        <w:rPr>
          <w:rFonts w:ascii="Times New Roman" w:hAnsi="Times New Roman" w:cs="Times New Roman"/>
          <w:sz w:val="24"/>
          <w:szCs w:val="24"/>
        </w:rPr>
        <w:t xml:space="preserve">, </w:t>
      </w:r>
      <w:r w:rsidR="00DE4DBB" w:rsidRPr="00CB73B0">
        <w:rPr>
          <w:rFonts w:ascii="Times New Roman" w:hAnsi="Times New Roman" w:cs="Times New Roman"/>
          <w:sz w:val="24"/>
          <w:szCs w:val="24"/>
        </w:rPr>
        <w:t xml:space="preserve">la objetivación se define como </w:t>
      </w:r>
      <w:r w:rsidR="002F3BD5">
        <w:rPr>
          <w:rFonts w:ascii="Times New Roman" w:hAnsi="Times New Roman" w:cs="Times New Roman"/>
          <w:sz w:val="24"/>
          <w:szCs w:val="24"/>
        </w:rPr>
        <w:t>“</w:t>
      </w:r>
      <w:r w:rsidR="00DE4DBB" w:rsidRPr="00CB73B0">
        <w:rPr>
          <w:rFonts w:ascii="Times New Roman" w:hAnsi="Times New Roman" w:cs="Times New Roman"/>
          <w:sz w:val="24"/>
          <w:szCs w:val="24"/>
        </w:rPr>
        <w:t>el proceso social, corpóreo y simbólicamente mediado de tomar conciencia y discernimiento crítico de formas de expresión, acción y reflexión constituidas históric</w:t>
      </w:r>
      <w:r w:rsidR="006E27E9">
        <w:rPr>
          <w:rFonts w:ascii="Times New Roman" w:hAnsi="Times New Roman" w:cs="Times New Roman"/>
          <w:sz w:val="24"/>
          <w:szCs w:val="24"/>
        </w:rPr>
        <w:t>amente y culturalmente</w:t>
      </w:r>
      <w:r w:rsidR="002F3BD5">
        <w:rPr>
          <w:rFonts w:ascii="Times New Roman" w:hAnsi="Times New Roman" w:cs="Times New Roman"/>
          <w:sz w:val="24"/>
          <w:szCs w:val="24"/>
        </w:rPr>
        <w:t>”</w:t>
      </w:r>
      <w:r w:rsidR="006E27E9">
        <w:rPr>
          <w:rFonts w:ascii="Times New Roman" w:hAnsi="Times New Roman" w:cs="Times New Roman"/>
          <w:sz w:val="24"/>
          <w:szCs w:val="24"/>
        </w:rPr>
        <w:t xml:space="preserve"> </w:t>
      </w:r>
      <w:r w:rsidR="006D1C92">
        <w:rPr>
          <w:rFonts w:ascii="Times New Roman" w:hAnsi="Times New Roman" w:cs="Times New Roman"/>
          <w:noProof/>
          <w:sz w:val="24"/>
          <w:szCs w:val="24"/>
        </w:rPr>
        <w:t>(Radford</w:t>
      </w:r>
      <w:r w:rsidR="006D1C92" w:rsidRPr="00391D3C">
        <w:rPr>
          <w:rFonts w:ascii="Times New Roman" w:hAnsi="Times New Roman" w:cs="Times New Roman"/>
          <w:noProof/>
          <w:sz w:val="24"/>
          <w:szCs w:val="24"/>
        </w:rPr>
        <w:t>, 2014, p. 141)</w:t>
      </w:r>
      <w:r w:rsidR="00DE4DBB" w:rsidRPr="00CB73B0">
        <w:rPr>
          <w:rFonts w:ascii="Times New Roman" w:hAnsi="Times New Roman" w:cs="Times New Roman"/>
          <w:sz w:val="24"/>
          <w:szCs w:val="24"/>
        </w:rPr>
        <w:t>.</w:t>
      </w:r>
    </w:p>
    <w:p w14:paraId="3889EB8C" w14:textId="009FCFDB" w:rsidR="006D1C92" w:rsidRDefault="00DE4DBB" w:rsidP="001B0475">
      <w:pPr>
        <w:spacing w:line="360" w:lineRule="auto"/>
        <w:ind w:firstLine="709"/>
        <w:jc w:val="both"/>
        <w:rPr>
          <w:rFonts w:ascii="Times New Roman" w:hAnsi="Times New Roman" w:cs="Times New Roman"/>
          <w:sz w:val="24"/>
          <w:szCs w:val="24"/>
        </w:rPr>
      </w:pPr>
      <w:r w:rsidRPr="00CB73B0">
        <w:rPr>
          <w:rFonts w:ascii="Times New Roman" w:hAnsi="Times New Roman" w:cs="Times New Roman"/>
          <w:sz w:val="24"/>
          <w:szCs w:val="24"/>
        </w:rPr>
        <w:t>Por otro lado, cuando el sujeto se apropia de ese mundo objetivado, lo transforma y lo hace suyo, el proceso que sucede es la subjetivación. En este, el sujeto atribuye significado y sentido personal a los objetos matemáticos, los relaciona con sus experiencias previas y los integra en su propia identidad y subjetividad. D</w:t>
      </w:r>
      <w:r w:rsidR="00D42ADE">
        <w:rPr>
          <w:rFonts w:ascii="Times New Roman" w:hAnsi="Times New Roman" w:cs="Times New Roman"/>
          <w:sz w:val="24"/>
          <w:szCs w:val="24"/>
        </w:rPr>
        <w:t>e esta manera, la subjetivación</w:t>
      </w:r>
      <w:r w:rsidR="006E27E9">
        <w:rPr>
          <w:rFonts w:ascii="Times New Roman" w:hAnsi="Times New Roman" w:cs="Times New Roman"/>
          <w:sz w:val="24"/>
          <w:szCs w:val="24"/>
        </w:rPr>
        <w:t xml:space="preserve"> </w:t>
      </w:r>
      <w:r w:rsidR="002F3BD5">
        <w:rPr>
          <w:rFonts w:ascii="Times New Roman" w:hAnsi="Times New Roman" w:cs="Times New Roman"/>
          <w:sz w:val="24"/>
          <w:szCs w:val="24"/>
        </w:rPr>
        <w:t>“</w:t>
      </w:r>
      <w:r w:rsidR="00D42ADE">
        <w:rPr>
          <w:rFonts w:ascii="Times New Roman" w:hAnsi="Times New Roman" w:cs="Times New Roman"/>
          <w:sz w:val="24"/>
          <w:szCs w:val="24"/>
        </w:rPr>
        <w:t xml:space="preserve">consiste en </w:t>
      </w:r>
      <w:r w:rsidRPr="00CB73B0">
        <w:rPr>
          <w:rFonts w:ascii="Times New Roman" w:hAnsi="Times New Roman" w:cs="Times New Roman"/>
          <w:sz w:val="24"/>
          <w:szCs w:val="24"/>
        </w:rPr>
        <w:t>aquellos procesos mediante los cuales los sujetos toman posición en las prácticas culturales y se forman en tanto que sujetos culturales históricos únicos. La subjetivación es el proceso histórico de creación del yo</w:t>
      </w:r>
      <w:r w:rsidR="002F3BD5">
        <w:rPr>
          <w:rFonts w:ascii="Times New Roman" w:hAnsi="Times New Roman" w:cs="Times New Roman"/>
          <w:sz w:val="24"/>
          <w:szCs w:val="24"/>
        </w:rPr>
        <w:t>”</w:t>
      </w:r>
      <w:r w:rsidRPr="00CB73B0">
        <w:rPr>
          <w:rFonts w:ascii="Times New Roman" w:hAnsi="Times New Roman" w:cs="Times New Roman"/>
          <w:sz w:val="24"/>
          <w:szCs w:val="24"/>
        </w:rPr>
        <w:t xml:space="preserve"> (Radford, 2014, p. 142).</w:t>
      </w:r>
    </w:p>
    <w:p w14:paraId="1E1E30DB" w14:textId="40C27108" w:rsidR="004F374C" w:rsidRPr="004F374C" w:rsidRDefault="004F374C" w:rsidP="001B047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cuanto a la actividad de enseñanza</w:t>
      </w:r>
      <w:r w:rsidR="002F3BD5">
        <w:rPr>
          <w:rFonts w:ascii="Times New Roman" w:hAnsi="Times New Roman" w:cs="Times New Roman"/>
          <w:sz w:val="24"/>
          <w:szCs w:val="24"/>
        </w:rPr>
        <w:t>-</w:t>
      </w:r>
      <w:r>
        <w:rPr>
          <w:rFonts w:ascii="Times New Roman" w:hAnsi="Times New Roman" w:cs="Times New Roman"/>
          <w:sz w:val="24"/>
          <w:szCs w:val="24"/>
        </w:rPr>
        <w:t xml:space="preserve">aprendizaje, Radford indica que son procesos que implican </w:t>
      </w:r>
      <w:r w:rsidRPr="004F374C">
        <w:rPr>
          <w:rFonts w:ascii="Times New Roman" w:hAnsi="Times New Roman" w:cs="Times New Roman"/>
          <w:sz w:val="24"/>
          <w:szCs w:val="24"/>
        </w:rPr>
        <w:t>la transformación progresiva del conocimiento cultural en un objeto de conciencia a través de la colaboración entre profesores y estudiantes. La materialización del conocimiento se logra mediante el uso de signos, diagramas, lenguaje y otras formas semióticas que permiten su reconocimiento y reflexión (Radford, 2006b, 2023).</w:t>
      </w:r>
    </w:p>
    <w:p w14:paraId="0744F09E" w14:textId="1C239421" w:rsidR="004F374C" w:rsidRPr="004F374C" w:rsidRDefault="004F374C" w:rsidP="001B0475">
      <w:pPr>
        <w:spacing w:line="360" w:lineRule="auto"/>
        <w:ind w:firstLine="709"/>
        <w:jc w:val="both"/>
        <w:rPr>
          <w:rFonts w:ascii="Times New Roman" w:hAnsi="Times New Roman" w:cs="Times New Roman"/>
          <w:sz w:val="24"/>
          <w:szCs w:val="24"/>
        </w:rPr>
      </w:pPr>
      <w:r w:rsidRPr="004F374C">
        <w:rPr>
          <w:rFonts w:ascii="Times New Roman" w:hAnsi="Times New Roman" w:cs="Times New Roman"/>
          <w:sz w:val="24"/>
          <w:szCs w:val="24"/>
        </w:rPr>
        <w:t xml:space="preserve">Siguiendo lo anterior, el propósito del profesor es ofrecer a los estudiantes una forma alternativa de abordar los problemas matemáticos, </w:t>
      </w:r>
      <w:r w:rsidR="002F3BD5">
        <w:rPr>
          <w:rFonts w:ascii="Times New Roman" w:hAnsi="Times New Roman" w:cs="Times New Roman"/>
          <w:sz w:val="24"/>
          <w:szCs w:val="24"/>
        </w:rPr>
        <w:t>a los cuales considera</w:t>
      </w:r>
      <w:r w:rsidRPr="004F374C">
        <w:rPr>
          <w:rFonts w:ascii="Times New Roman" w:hAnsi="Times New Roman" w:cs="Times New Roman"/>
          <w:sz w:val="24"/>
          <w:szCs w:val="24"/>
        </w:rPr>
        <w:t xml:space="preserve"> desde </w:t>
      </w:r>
      <w:r w:rsidR="006A6307">
        <w:rPr>
          <w:rFonts w:ascii="Times New Roman" w:hAnsi="Times New Roman" w:cs="Times New Roman"/>
          <w:sz w:val="24"/>
          <w:szCs w:val="24"/>
        </w:rPr>
        <w:t>un enfoque histórico y culturalmente constituido</w:t>
      </w:r>
      <w:r w:rsidRPr="004F374C">
        <w:rPr>
          <w:rFonts w:ascii="Times New Roman" w:hAnsi="Times New Roman" w:cs="Times New Roman"/>
          <w:sz w:val="24"/>
          <w:szCs w:val="24"/>
        </w:rPr>
        <w:t xml:space="preserve">. Esta perspectiva puede ser “refutada, lo cual forma </w:t>
      </w:r>
      <w:r w:rsidRPr="004F374C">
        <w:rPr>
          <w:rFonts w:ascii="Times New Roman" w:hAnsi="Times New Roman" w:cs="Times New Roman"/>
          <w:sz w:val="24"/>
          <w:szCs w:val="24"/>
        </w:rPr>
        <w:lastRenderedPageBreak/>
        <w:t>parte del coposicionamiento colectivo de voces y subjetividades tanto de los estudiantes como del profesor” (Radford, 2023, p. 248).</w:t>
      </w:r>
    </w:p>
    <w:p w14:paraId="7ACF9391" w14:textId="77777777" w:rsidR="004F374C" w:rsidRDefault="004F374C" w:rsidP="001B0475">
      <w:pPr>
        <w:spacing w:line="360" w:lineRule="auto"/>
        <w:ind w:firstLine="709"/>
        <w:jc w:val="both"/>
        <w:rPr>
          <w:rFonts w:ascii="Times New Roman" w:hAnsi="Times New Roman" w:cs="Times New Roman"/>
          <w:sz w:val="24"/>
          <w:szCs w:val="24"/>
        </w:rPr>
      </w:pPr>
      <w:r w:rsidRPr="004F374C">
        <w:rPr>
          <w:rFonts w:ascii="Times New Roman" w:hAnsi="Times New Roman" w:cs="Times New Roman"/>
          <w:sz w:val="24"/>
          <w:szCs w:val="24"/>
        </w:rPr>
        <w:t xml:space="preserve">De esta manera, Radford (2023) </w:t>
      </w:r>
      <w:r w:rsidR="00C11B0C">
        <w:rPr>
          <w:rFonts w:ascii="Times New Roman" w:hAnsi="Times New Roman" w:cs="Times New Roman"/>
          <w:sz w:val="24"/>
          <w:szCs w:val="24"/>
        </w:rPr>
        <w:t xml:space="preserve">indica que </w:t>
      </w:r>
      <w:r w:rsidRPr="004F374C">
        <w:rPr>
          <w:rFonts w:ascii="Times New Roman" w:hAnsi="Times New Roman" w:cs="Times New Roman"/>
          <w:sz w:val="24"/>
          <w:szCs w:val="24"/>
        </w:rPr>
        <w:t>la actividad de enseñanza-aprendizaje consta de dos componentes principales: la organización didáctica (o estructura Φ) y la actividad en sí misma (labor conjunta). La estructura Φ se refiere a la planificación y estructuración del proceso educativo por parte del profesor, donde se establecen los objetivos, metas y tareas específicas</w:t>
      </w:r>
      <w:r w:rsidR="004547D9">
        <w:rPr>
          <w:rFonts w:ascii="Times New Roman" w:hAnsi="Times New Roman" w:cs="Times New Roman"/>
          <w:sz w:val="24"/>
          <w:szCs w:val="24"/>
        </w:rPr>
        <w:t xml:space="preserve">, las cuales se diseñan </w:t>
      </w:r>
      <w:r>
        <w:rPr>
          <w:rFonts w:ascii="Times New Roman" w:hAnsi="Times New Roman" w:cs="Times New Roman"/>
          <w:sz w:val="24"/>
          <w:szCs w:val="24"/>
        </w:rPr>
        <w:t>con dificultad creciente</w:t>
      </w:r>
      <w:r w:rsidRPr="004F374C">
        <w:rPr>
          <w:rFonts w:ascii="Times New Roman" w:hAnsi="Times New Roman" w:cs="Times New Roman"/>
          <w:sz w:val="24"/>
          <w:szCs w:val="24"/>
        </w:rPr>
        <w:t xml:space="preserve">. </w:t>
      </w:r>
    </w:p>
    <w:p w14:paraId="085D2E65" w14:textId="08305068" w:rsidR="004F374C" w:rsidRPr="004F374C" w:rsidRDefault="004547D9" w:rsidP="001B047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w:t>
      </w:r>
      <w:r w:rsidR="004F374C" w:rsidRPr="004F374C">
        <w:rPr>
          <w:rFonts w:ascii="Times New Roman" w:hAnsi="Times New Roman" w:cs="Times New Roman"/>
          <w:sz w:val="24"/>
          <w:szCs w:val="24"/>
        </w:rPr>
        <w:t xml:space="preserve"> proceso de objetivación ocurre cuando estudiantes y profesores, trabajando juntos, materializan el conocimiento al que se dirige el proyecto didáctico, es decir, lo convierten en algo consciente. A través de esta materialización, los estudiantes comienzan a tomar conc</w:t>
      </w:r>
      <w:r>
        <w:rPr>
          <w:rFonts w:ascii="Times New Roman" w:hAnsi="Times New Roman" w:cs="Times New Roman"/>
          <w:sz w:val="24"/>
          <w:szCs w:val="24"/>
        </w:rPr>
        <w:t xml:space="preserve">iencia de ese conocimiento. </w:t>
      </w:r>
      <w:r w:rsidR="004827FB">
        <w:rPr>
          <w:rFonts w:ascii="Times New Roman" w:hAnsi="Times New Roman" w:cs="Times New Roman"/>
          <w:sz w:val="24"/>
          <w:szCs w:val="24"/>
        </w:rPr>
        <w:t xml:space="preserve">Como puede visualizarse en la </w:t>
      </w:r>
      <w:r w:rsidR="002F3BD5">
        <w:rPr>
          <w:rFonts w:ascii="Times New Roman" w:hAnsi="Times New Roman" w:cs="Times New Roman"/>
          <w:sz w:val="24"/>
          <w:szCs w:val="24"/>
        </w:rPr>
        <w:t>f</w:t>
      </w:r>
      <w:r w:rsidR="004827FB">
        <w:rPr>
          <w:rFonts w:ascii="Times New Roman" w:hAnsi="Times New Roman" w:cs="Times New Roman"/>
          <w:sz w:val="24"/>
          <w:szCs w:val="24"/>
        </w:rPr>
        <w:t xml:space="preserve">igura 3, </w:t>
      </w:r>
      <w:r>
        <w:rPr>
          <w:rFonts w:ascii="Times New Roman" w:hAnsi="Times New Roman" w:cs="Times New Roman"/>
          <w:sz w:val="24"/>
          <w:szCs w:val="24"/>
        </w:rPr>
        <w:t>Radford (2023) propone</w:t>
      </w:r>
      <w:r w:rsidR="004F374C" w:rsidRPr="004F374C">
        <w:rPr>
          <w:rFonts w:ascii="Times New Roman" w:hAnsi="Times New Roman" w:cs="Times New Roman"/>
          <w:sz w:val="24"/>
          <w:szCs w:val="24"/>
        </w:rPr>
        <w:t xml:space="preserve"> tres momentos en la actividad de enseñanza </w:t>
      </w:r>
      <w:r w:rsidR="002F3BD5">
        <w:rPr>
          <w:rFonts w:ascii="Times New Roman" w:hAnsi="Times New Roman" w:cs="Times New Roman"/>
          <w:sz w:val="24"/>
          <w:szCs w:val="24"/>
        </w:rPr>
        <w:t xml:space="preserve">y </w:t>
      </w:r>
      <w:r w:rsidR="004F374C" w:rsidRPr="004F374C">
        <w:rPr>
          <w:rFonts w:ascii="Times New Roman" w:hAnsi="Times New Roman" w:cs="Times New Roman"/>
          <w:sz w:val="24"/>
          <w:szCs w:val="24"/>
        </w:rPr>
        <w:t>aprendizaje:</w:t>
      </w:r>
    </w:p>
    <w:p w14:paraId="79C990F6" w14:textId="4926B1D8" w:rsidR="001B0475" w:rsidRDefault="004F374C" w:rsidP="001B0475">
      <w:pPr>
        <w:pStyle w:val="Prrafodelista"/>
        <w:numPr>
          <w:ilvl w:val="0"/>
          <w:numId w:val="8"/>
        </w:numPr>
        <w:spacing w:line="360" w:lineRule="auto"/>
        <w:jc w:val="both"/>
        <w:rPr>
          <w:rFonts w:ascii="Times New Roman" w:hAnsi="Times New Roman" w:cs="Times New Roman"/>
          <w:sz w:val="24"/>
          <w:szCs w:val="24"/>
        </w:rPr>
      </w:pPr>
      <w:r w:rsidRPr="001B0475">
        <w:rPr>
          <w:rFonts w:ascii="Times New Roman" w:hAnsi="Times New Roman" w:cs="Times New Roman"/>
          <w:sz w:val="24"/>
          <w:szCs w:val="24"/>
        </w:rPr>
        <w:t>El profesor presenta la actividad</w:t>
      </w:r>
      <w:r w:rsidR="002F3BD5">
        <w:rPr>
          <w:rFonts w:ascii="Times New Roman" w:hAnsi="Times New Roman" w:cs="Times New Roman"/>
          <w:sz w:val="24"/>
          <w:szCs w:val="24"/>
        </w:rPr>
        <w:t xml:space="preserve"> y</w:t>
      </w:r>
      <w:r w:rsidRPr="001B0475">
        <w:rPr>
          <w:rFonts w:ascii="Times New Roman" w:hAnsi="Times New Roman" w:cs="Times New Roman"/>
          <w:sz w:val="24"/>
          <w:szCs w:val="24"/>
        </w:rPr>
        <w:t xml:space="preserve"> los estudiantes trabajan en pequeños grupos mientras el profesor visita esos grupos y realiza preguntas o comentarios.</w:t>
      </w:r>
    </w:p>
    <w:p w14:paraId="44CB1704" w14:textId="77777777" w:rsidR="001B0475" w:rsidRDefault="004F374C" w:rsidP="001B0475">
      <w:pPr>
        <w:pStyle w:val="Prrafodelista"/>
        <w:numPr>
          <w:ilvl w:val="0"/>
          <w:numId w:val="8"/>
        </w:numPr>
        <w:spacing w:line="360" w:lineRule="auto"/>
        <w:jc w:val="both"/>
        <w:rPr>
          <w:rFonts w:ascii="Times New Roman" w:hAnsi="Times New Roman" w:cs="Times New Roman"/>
          <w:sz w:val="24"/>
          <w:szCs w:val="24"/>
        </w:rPr>
      </w:pPr>
      <w:r w:rsidRPr="001B0475">
        <w:rPr>
          <w:rFonts w:ascii="Times New Roman" w:hAnsi="Times New Roman" w:cs="Times New Roman"/>
          <w:sz w:val="24"/>
          <w:szCs w:val="24"/>
        </w:rPr>
        <w:t>El profesor puede invitar a dos o más grupos a reunirse para debatir una idea concreta.</w:t>
      </w:r>
    </w:p>
    <w:p w14:paraId="3E3ED2CA" w14:textId="77777777" w:rsidR="004F374C" w:rsidRDefault="004F374C" w:rsidP="00347B1A">
      <w:pPr>
        <w:pStyle w:val="Prrafodelista"/>
        <w:numPr>
          <w:ilvl w:val="0"/>
          <w:numId w:val="8"/>
        </w:numPr>
        <w:spacing w:after="240" w:line="360" w:lineRule="auto"/>
        <w:jc w:val="both"/>
        <w:rPr>
          <w:rFonts w:ascii="Times New Roman" w:hAnsi="Times New Roman" w:cs="Times New Roman"/>
          <w:sz w:val="24"/>
          <w:szCs w:val="24"/>
        </w:rPr>
      </w:pPr>
      <w:r w:rsidRPr="001B0475">
        <w:rPr>
          <w:rFonts w:ascii="Times New Roman" w:hAnsi="Times New Roman" w:cs="Times New Roman"/>
          <w:sz w:val="24"/>
          <w:szCs w:val="24"/>
        </w:rPr>
        <w:t>En algún momento, el profesor puede invitar a toda la clase a participar en una discusión general, donde los grupos presentan sus ideas y otros grupos pueden cuestionarlas críticamente o hacer sugerencias de mejora o generalización.</w:t>
      </w:r>
    </w:p>
    <w:p w14:paraId="7045A73A" w14:textId="62E316AD" w:rsidR="004547D9" w:rsidRPr="002F3BD5" w:rsidRDefault="004827FB" w:rsidP="002F3BD5">
      <w:pPr>
        <w:spacing w:line="360" w:lineRule="auto"/>
        <w:ind w:firstLine="0"/>
        <w:jc w:val="center"/>
        <w:rPr>
          <w:rFonts w:ascii="Times New Roman" w:hAnsi="Times New Roman" w:cs="Times New Roman"/>
          <w:iCs/>
          <w:sz w:val="24"/>
          <w:szCs w:val="24"/>
        </w:rPr>
      </w:pPr>
      <w:r>
        <w:rPr>
          <w:rFonts w:ascii="Times New Roman" w:hAnsi="Times New Roman" w:cs="Times New Roman"/>
          <w:b/>
          <w:sz w:val="24"/>
          <w:szCs w:val="24"/>
        </w:rPr>
        <w:t>Figura 3</w:t>
      </w:r>
      <w:r w:rsidR="002F3BD5">
        <w:rPr>
          <w:rFonts w:ascii="Times New Roman" w:hAnsi="Times New Roman" w:cs="Times New Roman"/>
          <w:b/>
          <w:sz w:val="24"/>
          <w:szCs w:val="24"/>
        </w:rPr>
        <w:t xml:space="preserve">. </w:t>
      </w:r>
      <w:r w:rsidR="004547D9" w:rsidRPr="002F3BD5">
        <w:rPr>
          <w:rFonts w:ascii="Times New Roman" w:hAnsi="Times New Roman" w:cs="Times New Roman"/>
          <w:iCs/>
          <w:sz w:val="24"/>
          <w:szCs w:val="24"/>
        </w:rPr>
        <w:t>La actividad Φ y algunos de sus momentos</w:t>
      </w:r>
    </w:p>
    <w:p w14:paraId="3B2D6112" w14:textId="77777777" w:rsidR="004F374C" w:rsidRPr="004F374C" w:rsidRDefault="004547D9" w:rsidP="00E40027">
      <w:pPr>
        <w:spacing w:line="360" w:lineRule="auto"/>
        <w:ind w:firstLine="0"/>
        <w:jc w:val="both"/>
        <w:rPr>
          <w:rFonts w:ascii="Times New Roman" w:hAnsi="Times New Roman" w:cs="Times New Roman"/>
          <w:sz w:val="24"/>
          <w:szCs w:val="24"/>
        </w:rPr>
      </w:pPr>
      <w:r w:rsidRPr="00502AD4">
        <w:rPr>
          <w:rFonts w:ascii="Arial" w:hAnsi="Arial" w:cs="Arial"/>
          <w:noProof/>
          <w:sz w:val="24"/>
          <w:szCs w:val="24"/>
          <w:lang w:eastAsia="es-MX"/>
        </w:rPr>
        <w:drawing>
          <wp:inline distT="0" distB="0" distL="0" distR="0" wp14:anchorId="1C1013C7" wp14:editId="2FD3705E">
            <wp:extent cx="5414655" cy="3352800"/>
            <wp:effectExtent l="0" t="0" r="0" b="0"/>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03" t="22449" r="54514" b="30561"/>
                    <a:stretch/>
                  </pic:blipFill>
                  <pic:spPr bwMode="auto">
                    <a:xfrm>
                      <a:off x="0" y="0"/>
                      <a:ext cx="5601002" cy="3468188"/>
                    </a:xfrm>
                    <a:prstGeom prst="rect">
                      <a:avLst/>
                    </a:prstGeom>
                    <a:ln>
                      <a:noFill/>
                    </a:ln>
                    <a:extLst>
                      <a:ext uri="{53640926-AAD7-44D8-BBD7-CCE9431645EC}">
                        <a14:shadowObscured xmlns:a14="http://schemas.microsoft.com/office/drawing/2010/main"/>
                      </a:ext>
                    </a:extLst>
                  </pic:spPr>
                </pic:pic>
              </a:graphicData>
            </a:graphic>
          </wp:inline>
        </w:drawing>
      </w:r>
    </w:p>
    <w:p w14:paraId="56F1B2E6" w14:textId="31F47A0F" w:rsidR="004F374C" w:rsidRDefault="002F3BD5" w:rsidP="00E4002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Fuente:</w:t>
      </w:r>
      <w:r w:rsidR="004F374C" w:rsidRPr="004F374C">
        <w:rPr>
          <w:rFonts w:ascii="Times New Roman" w:hAnsi="Times New Roman" w:cs="Times New Roman"/>
          <w:sz w:val="24"/>
          <w:szCs w:val="24"/>
        </w:rPr>
        <w:t xml:space="preserve"> Tomado de la activid</w:t>
      </w:r>
      <w:r w:rsidR="00E31DBF">
        <w:rPr>
          <w:rFonts w:ascii="Times New Roman" w:hAnsi="Times New Roman" w:cs="Times New Roman"/>
          <w:sz w:val="24"/>
          <w:szCs w:val="24"/>
        </w:rPr>
        <w:t xml:space="preserve">ad Φ y algunos de sus momentos </w:t>
      </w:r>
      <w:r w:rsidR="004F374C" w:rsidRPr="004F374C">
        <w:rPr>
          <w:rFonts w:ascii="Times New Roman" w:hAnsi="Times New Roman" w:cs="Times New Roman"/>
          <w:sz w:val="24"/>
          <w:szCs w:val="24"/>
        </w:rPr>
        <w:t>(Radford, 2023, p. 112)</w:t>
      </w:r>
    </w:p>
    <w:p w14:paraId="116906B6" w14:textId="77777777" w:rsidR="004547D9" w:rsidRDefault="004547D9" w:rsidP="00E40027">
      <w:pPr>
        <w:spacing w:line="360" w:lineRule="auto"/>
        <w:ind w:firstLine="0"/>
        <w:jc w:val="both"/>
        <w:rPr>
          <w:rFonts w:ascii="Times New Roman" w:hAnsi="Times New Roman" w:cs="Times New Roman"/>
          <w:sz w:val="24"/>
          <w:szCs w:val="24"/>
        </w:rPr>
      </w:pPr>
    </w:p>
    <w:p w14:paraId="05332FD7" w14:textId="2B7583C6" w:rsidR="00574FBC" w:rsidRDefault="0082230A" w:rsidP="00574F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ámbito investigativo, </w:t>
      </w:r>
      <w:r w:rsidR="00574FBC" w:rsidRPr="00574FBC">
        <w:rPr>
          <w:rFonts w:ascii="Times New Roman" w:hAnsi="Times New Roman" w:cs="Times New Roman"/>
          <w:sz w:val="24"/>
          <w:szCs w:val="24"/>
        </w:rPr>
        <w:t xml:space="preserve">la teoría de objetivación de Radford (2006a, 2014, 2023) mejora la enseñanza de matemáticas. Godino </w:t>
      </w:r>
      <w:r w:rsidR="00593791" w:rsidRPr="00593791">
        <w:rPr>
          <w:rFonts w:ascii="Times New Roman" w:hAnsi="Times New Roman" w:cs="Times New Roman"/>
          <w:i/>
          <w:iCs/>
          <w:sz w:val="24"/>
          <w:szCs w:val="24"/>
        </w:rPr>
        <w:t>et al</w:t>
      </w:r>
      <w:r w:rsidR="00593791">
        <w:rPr>
          <w:rFonts w:ascii="Times New Roman" w:hAnsi="Times New Roman" w:cs="Times New Roman"/>
          <w:sz w:val="24"/>
          <w:szCs w:val="24"/>
        </w:rPr>
        <w:t>.</w:t>
      </w:r>
      <w:r w:rsidR="00574FBC" w:rsidRPr="00574FBC">
        <w:rPr>
          <w:rFonts w:ascii="Times New Roman" w:hAnsi="Times New Roman" w:cs="Times New Roman"/>
          <w:sz w:val="24"/>
          <w:szCs w:val="24"/>
        </w:rPr>
        <w:t xml:space="preserve"> (2007) proponen un enfoque </w:t>
      </w:r>
      <w:proofErr w:type="spellStart"/>
      <w:r w:rsidR="00574FBC" w:rsidRPr="00574FBC">
        <w:rPr>
          <w:rFonts w:ascii="Times New Roman" w:hAnsi="Times New Roman" w:cs="Times New Roman"/>
          <w:sz w:val="24"/>
          <w:szCs w:val="24"/>
        </w:rPr>
        <w:t>ontosemiótico</w:t>
      </w:r>
      <w:proofErr w:type="spellEnd"/>
      <w:r w:rsidR="00574FBC" w:rsidRPr="00574FBC">
        <w:rPr>
          <w:rFonts w:ascii="Times New Roman" w:hAnsi="Times New Roman" w:cs="Times New Roman"/>
          <w:sz w:val="24"/>
          <w:szCs w:val="24"/>
        </w:rPr>
        <w:t xml:space="preserve"> basado en esta teoría</w:t>
      </w:r>
      <w:r w:rsidR="002F3BD5">
        <w:rPr>
          <w:rFonts w:ascii="Times New Roman" w:hAnsi="Times New Roman" w:cs="Times New Roman"/>
          <w:sz w:val="24"/>
          <w:szCs w:val="24"/>
        </w:rPr>
        <w:t xml:space="preserve"> para conseguir </w:t>
      </w:r>
      <w:r w:rsidR="00574FBC" w:rsidRPr="00574FBC">
        <w:rPr>
          <w:rFonts w:ascii="Times New Roman" w:hAnsi="Times New Roman" w:cs="Times New Roman"/>
          <w:sz w:val="24"/>
          <w:szCs w:val="24"/>
        </w:rPr>
        <w:t xml:space="preserve">una comprensión más profunda del conocimiento matemático en aulas. Este enfoque </w:t>
      </w:r>
      <w:r w:rsidR="002F3BD5">
        <w:rPr>
          <w:rFonts w:ascii="Times New Roman" w:hAnsi="Times New Roman" w:cs="Times New Roman"/>
          <w:sz w:val="24"/>
          <w:szCs w:val="24"/>
        </w:rPr>
        <w:t>se basa</w:t>
      </w:r>
      <w:r w:rsidR="00574FBC" w:rsidRPr="00574FBC">
        <w:rPr>
          <w:rFonts w:ascii="Times New Roman" w:hAnsi="Times New Roman" w:cs="Times New Roman"/>
          <w:sz w:val="24"/>
          <w:szCs w:val="24"/>
        </w:rPr>
        <w:t xml:space="preserve"> </w:t>
      </w:r>
      <w:r w:rsidR="002F3BD5">
        <w:rPr>
          <w:rFonts w:ascii="Times New Roman" w:hAnsi="Times New Roman" w:cs="Times New Roman"/>
          <w:sz w:val="24"/>
          <w:szCs w:val="24"/>
        </w:rPr>
        <w:t>en una</w:t>
      </w:r>
      <w:r w:rsidR="00574FBC" w:rsidRPr="00574FBC">
        <w:rPr>
          <w:rFonts w:ascii="Times New Roman" w:hAnsi="Times New Roman" w:cs="Times New Roman"/>
          <w:sz w:val="24"/>
          <w:szCs w:val="24"/>
        </w:rPr>
        <w:t xml:space="preserve"> interacción entre objetos matemáticos y estudiantes </w:t>
      </w:r>
      <w:r w:rsidR="002F3BD5">
        <w:rPr>
          <w:rFonts w:ascii="Times New Roman" w:hAnsi="Times New Roman" w:cs="Times New Roman"/>
          <w:sz w:val="24"/>
          <w:szCs w:val="24"/>
        </w:rPr>
        <w:t xml:space="preserve">a través de una </w:t>
      </w:r>
      <w:r w:rsidR="00574FBC" w:rsidRPr="00574FBC">
        <w:rPr>
          <w:rFonts w:ascii="Times New Roman" w:hAnsi="Times New Roman" w:cs="Times New Roman"/>
          <w:sz w:val="24"/>
          <w:szCs w:val="24"/>
        </w:rPr>
        <w:t>comunicación semiótica. Así, se identifican dificultades en comprender conceptos complejos y se diseñan estrategias de superación</w:t>
      </w:r>
      <w:r w:rsidR="00574FBC">
        <w:rPr>
          <w:rFonts w:ascii="Times New Roman" w:hAnsi="Times New Roman" w:cs="Times New Roman"/>
          <w:sz w:val="24"/>
          <w:szCs w:val="24"/>
        </w:rPr>
        <w:t>.</w:t>
      </w:r>
    </w:p>
    <w:p w14:paraId="6683EACF" w14:textId="77777777" w:rsidR="002F3BD5" w:rsidRDefault="002F3BD5" w:rsidP="00574FBC">
      <w:pPr>
        <w:spacing w:line="360" w:lineRule="auto"/>
        <w:ind w:firstLine="709"/>
        <w:jc w:val="both"/>
        <w:rPr>
          <w:rFonts w:ascii="Times New Roman" w:hAnsi="Times New Roman" w:cs="Times New Roman"/>
          <w:sz w:val="24"/>
          <w:szCs w:val="24"/>
        </w:rPr>
      </w:pPr>
    </w:p>
    <w:p w14:paraId="17BEF5AB" w14:textId="77777777" w:rsidR="001B0475" w:rsidRPr="003400A7" w:rsidRDefault="00047DB6" w:rsidP="00347B1A">
      <w:pPr>
        <w:spacing w:line="360" w:lineRule="auto"/>
        <w:ind w:firstLine="0"/>
        <w:jc w:val="center"/>
        <w:rPr>
          <w:rFonts w:ascii="Arial" w:hAnsi="Arial" w:cs="Arial"/>
          <w:b/>
          <w:sz w:val="24"/>
          <w:szCs w:val="24"/>
        </w:rPr>
      </w:pPr>
      <w:r w:rsidRPr="003400A7">
        <w:rPr>
          <w:rFonts w:ascii="Arial" w:hAnsi="Arial" w:cs="Arial"/>
          <w:b/>
          <w:sz w:val="24"/>
          <w:szCs w:val="24"/>
        </w:rPr>
        <w:t>Sinergia entre las teorías de Gagné y Radford</w:t>
      </w:r>
    </w:p>
    <w:p w14:paraId="13E35B32" w14:textId="06EF125E" w:rsidR="00D03EEE" w:rsidRDefault="00A36E13" w:rsidP="001B0475">
      <w:pPr>
        <w:spacing w:line="360" w:lineRule="auto"/>
        <w:ind w:firstLine="709"/>
        <w:jc w:val="both"/>
        <w:rPr>
          <w:rFonts w:ascii="Times New Roman" w:hAnsi="Times New Roman" w:cs="Times New Roman"/>
          <w:sz w:val="24"/>
          <w:szCs w:val="24"/>
        </w:rPr>
      </w:pPr>
      <w:r w:rsidRPr="00A36E13">
        <w:rPr>
          <w:rFonts w:ascii="Times New Roman" w:hAnsi="Times New Roman" w:cs="Times New Roman"/>
          <w:sz w:val="24"/>
          <w:szCs w:val="24"/>
        </w:rPr>
        <w:t>En los segmentos previos, se ha proporcionado un análisis detallado de las teorías desarrolladas por Gagné</w:t>
      </w:r>
      <w:r w:rsidR="003A1317">
        <w:rPr>
          <w:rFonts w:ascii="Times New Roman" w:hAnsi="Times New Roman" w:cs="Times New Roman"/>
          <w:sz w:val="24"/>
          <w:szCs w:val="24"/>
        </w:rPr>
        <w:t xml:space="preserve"> (1987) y </w:t>
      </w:r>
      <w:r w:rsidRPr="00A36E13">
        <w:rPr>
          <w:rFonts w:ascii="Times New Roman" w:hAnsi="Times New Roman" w:cs="Times New Roman"/>
          <w:sz w:val="24"/>
          <w:szCs w:val="24"/>
        </w:rPr>
        <w:t>Radford</w:t>
      </w:r>
      <w:r w:rsidR="003A1317">
        <w:rPr>
          <w:rFonts w:ascii="Times New Roman" w:hAnsi="Times New Roman" w:cs="Times New Roman"/>
          <w:sz w:val="24"/>
          <w:szCs w:val="24"/>
        </w:rPr>
        <w:t xml:space="preserve"> (2006a, 2014, 2023)</w:t>
      </w:r>
      <w:r w:rsidRPr="00A36E13">
        <w:rPr>
          <w:rFonts w:ascii="Times New Roman" w:hAnsi="Times New Roman" w:cs="Times New Roman"/>
          <w:sz w:val="24"/>
          <w:szCs w:val="24"/>
        </w:rPr>
        <w:t xml:space="preserve">. </w:t>
      </w:r>
      <w:r w:rsidR="00D03EEE" w:rsidRPr="00D03EEE">
        <w:rPr>
          <w:rFonts w:ascii="Times New Roman" w:hAnsi="Times New Roman" w:cs="Times New Roman"/>
          <w:sz w:val="24"/>
          <w:szCs w:val="24"/>
        </w:rPr>
        <w:t xml:space="preserve">En este punto, resulta fundamental </w:t>
      </w:r>
      <w:r w:rsidR="002F3BD5">
        <w:rPr>
          <w:rFonts w:ascii="Times New Roman" w:hAnsi="Times New Roman" w:cs="Times New Roman"/>
          <w:sz w:val="24"/>
          <w:szCs w:val="24"/>
        </w:rPr>
        <w:t>destacar</w:t>
      </w:r>
      <w:r w:rsidR="00D03EEE" w:rsidRPr="00D03EEE">
        <w:rPr>
          <w:rFonts w:ascii="Times New Roman" w:hAnsi="Times New Roman" w:cs="Times New Roman"/>
          <w:sz w:val="24"/>
          <w:szCs w:val="24"/>
        </w:rPr>
        <w:t xml:space="preserve"> las similitudes y diferencias inherentes a estas perspectivas teóricas</w:t>
      </w:r>
      <w:r w:rsidR="002F3BD5">
        <w:rPr>
          <w:rFonts w:ascii="Times New Roman" w:hAnsi="Times New Roman" w:cs="Times New Roman"/>
          <w:sz w:val="24"/>
          <w:szCs w:val="24"/>
        </w:rPr>
        <w:t xml:space="preserve"> para </w:t>
      </w:r>
      <w:r w:rsidR="00D03EEE" w:rsidRPr="00D03EEE">
        <w:rPr>
          <w:rFonts w:ascii="Times New Roman" w:hAnsi="Times New Roman" w:cs="Times New Roman"/>
          <w:sz w:val="24"/>
          <w:szCs w:val="24"/>
        </w:rPr>
        <w:t xml:space="preserve">identificar sus fortalezas y limitaciones, </w:t>
      </w:r>
      <w:r w:rsidR="002F3BD5">
        <w:rPr>
          <w:rFonts w:ascii="Times New Roman" w:hAnsi="Times New Roman" w:cs="Times New Roman"/>
          <w:sz w:val="24"/>
          <w:szCs w:val="24"/>
        </w:rPr>
        <w:t xml:space="preserve">lo que allanará </w:t>
      </w:r>
      <w:r w:rsidR="00D03EEE" w:rsidRPr="00D03EEE">
        <w:rPr>
          <w:rFonts w:ascii="Times New Roman" w:hAnsi="Times New Roman" w:cs="Times New Roman"/>
          <w:sz w:val="24"/>
          <w:szCs w:val="24"/>
        </w:rPr>
        <w:t>el camino para proponer una sinergia entre ambas teorías.</w:t>
      </w:r>
    </w:p>
    <w:p w14:paraId="142E37E0" w14:textId="51E1378C" w:rsidR="00A36E13" w:rsidRPr="00A36E13" w:rsidRDefault="00A36E13" w:rsidP="001B0475">
      <w:pPr>
        <w:spacing w:line="360" w:lineRule="auto"/>
        <w:ind w:firstLine="709"/>
        <w:jc w:val="both"/>
        <w:rPr>
          <w:rFonts w:ascii="Times New Roman" w:hAnsi="Times New Roman" w:cs="Times New Roman"/>
          <w:sz w:val="24"/>
          <w:szCs w:val="24"/>
        </w:rPr>
      </w:pPr>
      <w:r w:rsidRPr="00D03EEE">
        <w:rPr>
          <w:rFonts w:ascii="Times New Roman" w:hAnsi="Times New Roman" w:cs="Times New Roman"/>
          <w:sz w:val="24"/>
          <w:szCs w:val="24"/>
        </w:rPr>
        <w:t>A</w:t>
      </w:r>
      <w:r w:rsidRPr="00A36E13">
        <w:rPr>
          <w:rFonts w:ascii="Times New Roman" w:hAnsi="Times New Roman" w:cs="Times New Roman"/>
          <w:sz w:val="24"/>
          <w:szCs w:val="24"/>
        </w:rPr>
        <w:t>mbos enfoques reconocen la trascendencia de la motivación en el proceso de aprendizaje</w:t>
      </w:r>
      <w:r w:rsidR="002F3BD5">
        <w:rPr>
          <w:rFonts w:ascii="Times New Roman" w:hAnsi="Times New Roman" w:cs="Times New Roman"/>
          <w:sz w:val="24"/>
          <w:szCs w:val="24"/>
        </w:rPr>
        <w:t xml:space="preserve"> y destacan</w:t>
      </w:r>
      <w:r w:rsidRPr="00A36E13">
        <w:rPr>
          <w:rFonts w:ascii="Times New Roman" w:hAnsi="Times New Roman" w:cs="Times New Roman"/>
          <w:sz w:val="24"/>
          <w:szCs w:val="24"/>
        </w:rPr>
        <w:t xml:space="preserve"> la generación de interés y el establecimiento de metas y objetivos claros para los estudiantes. Además, ambas perspectivas </w:t>
      </w:r>
      <w:r w:rsidR="002F3BD5">
        <w:rPr>
          <w:rFonts w:ascii="Times New Roman" w:hAnsi="Times New Roman" w:cs="Times New Roman"/>
          <w:sz w:val="24"/>
          <w:szCs w:val="24"/>
        </w:rPr>
        <w:t>señalan</w:t>
      </w:r>
      <w:r w:rsidRPr="00A36E13">
        <w:rPr>
          <w:rFonts w:ascii="Times New Roman" w:hAnsi="Times New Roman" w:cs="Times New Roman"/>
          <w:sz w:val="24"/>
          <w:szCs w:val="24"/>
        </w:rPr>
        <w:t xml:space="preserve"> la importancia de presentar el contenido de manera gradual y progresiva, considerando el nivel de complejidad y los conocimientos previos de los estudiantes. Asimismo, enfatizan la necesidad de proporcionar retroalimentación efectiva y realizar evaluaciones periódicas para confirmar el aprendizaje y promover el crecimiento continuo.</w:t>
      </w:r>
    </w:p>
    <w:p w14:paraId="4C225461" w14:textId="5CA8A80B" w:rsidR="00A36E13" w:rsidRPr="00A36E13" w:rsidRDefault="00A36E13" w:rsidP="001B0475">
      <w:pPr>
        <w:spacing w:line="360" w:lineRule="auto"/>
        <w:ind w:firstLine="709"/>
        <w:jc w:val="both"/>
        <w:rPr>
          <w:rFonts w:ascii="Times New Roman" w:hAnsi="Times New Roman" w:cs="Times New Roman"/>
          <w:sz w:val="24"/>
          <w:szCs w:val="24"/>
        </w:rPr>
      </w:pPr>
      <w:r w:rsidRPr="00A36E13">
        <w:rPr>
          <w:rFonts w:ascii="Times New Roman" w:hAnsi="Times New Roman" w:cs="Times New Roman"/>
          <w:sz w:val="24"/>
          <w:szCs w:val="24"/>
        </w:rPr>
        <w:t xml:space="preserve">A pesar de estas convergencias, </w:t>
      </w:r>
      <w:r w:rsidR="00781C0D">
        <w:rPr>
          <w:rFonts w:ascii="Times New Roman" w:hAnsi="Times New Roman" w:cs="Times New Roman"/>
          <w:sz w:val="24"/>
          <w:szCs w:val="24"/>
        </w:rPr>
        <w:t xml:space="preserve">sin embargo, </w:t>
      </w:r>
      <w:r w:rsidRPr="00A36E13">
        <w:rPr>
          <w:rFonts w:ascii="Times New Roman" w:hAnsi="Times New Roman" w:cs="Times New Roman"/>
          <w:sz w:val="24"/>
          <w:szCs w:val="24"/>
        </w:rPr>
        <w:t xml:space="preserve">existen notables diferencias entre las dos teorías. </w:t>
      </w:r>
      <w:r w:rsidR="00781C0D">
        <w:rPr>
          <w:rFonts w:ascii="Times New Roman" w:hAnsi="Times New Roman" w:cs="Times New Roman"/>
          <w:sz w:val="24"/>
          <w:szCs w:val="24"/>
        </w:rPr>
        <w:t xml:space="preserve">Por ejemplo, </w:t>
      </w:r>
      <w:r w:rsidRPr="00A36E13">
        <w:rPr>
          <w:rFonts w:ascii="Times New Roman" w:hAnsi="Times New Roman" w:cs="Times New Roman"/>
          <w:sz w:val="24"/>
          <w:szCs w:val="24"/>
        </w:rPr>
        <w:t xml:space="preserve">Gagné se centra en los procesos cognitivos internos del estudiante, mientras que Radford adopta un enfoque </w:t>
      </w:r>
      <w:proofErr w:type="spellStart"/>
      <w:r w:rsidRPr="00A36E13">
        <w:rPr>
          <w:rFonts w:ascii="Times New Roman" w:hAnsi="Times New Roman" w:cs="Times New Roman"/>
          <w:sz w:val="24"/>
          <w:szCs w:val="24"/>
        </w:rPr>
        <w:t>socioepistemológico</w:t>
      </w:r>
      <w:proofErr w:type="spellEnd"/>
      <w:r w:rsidRPr="00A36E13">
        <w:rPr>
          <w:rFonts w:ascii="Times New Roman" w:hAnsi="Times New Roman" w:cs="Times New Roman"/>
          <w:sz w:val="24"/>
          <w:szCs w:val="24"/>
        </w:rPr>
        <w:t xml:space="preserve"> que resalta la interacción social y la construcción conjunta del conocimiento. Gagné incorpora influencias conductistas en su enfoque, mientras que Radford se aleja de esta perspectiva y enfatiza la </w:t>
      </w:r>
      <w:r w:rsidR="00D5797A">
        <w:rPr>
          <w:rFonts w:ascii="Times New Roman" w:hAnsi="Times New Roman" w:cs="Times New Roman"/>
          <w:sz w:val="24"/>
          <w:szCs w:val="24"/>
        </w:rPr>
        <w:t>labor</w:t>
      </w:r>
      <w:r w:rsidRPr="00A36E13">
        <w:rPr>
          <w:rFonts w:ascii="Times New Roman" w:hAnsi="Times New Roman" w:cs="Times New Roman"/>
          <w:sz w:val="24"/>
          <w:szCs w:val="24"/>
        </w:rPr>
        <w:t xml:space="preserve"> conjunta, donde el conocimiento ya existe y se objetiva y subjetiva a través de la interacción entre los participantes. Además, Gagné se </w:t>
      </w:r>
      <w:r w:rsidR="00781C0D">
        <w:rPr>
          <w:rFonts w:ascii="Times New Roman" w:hAnsi="Times New Roman" w:cs="Times New Roman"/>
          <w:sz w:val="24"/>
          <w:szCs w:val="24"/>
        </w:rPr>
        <w:t>centra</w:t>
      </w:r>
      <w:r w:rsidRPr="00A36E13">
        <w:rPr>
          <w:rFonts w:ascii="Times New Roman" w:hAnsi="Times New Roman" w:cs="Times New Roman"/>
          <w:sz w:val="24"/>
          <w:szCs w:val="24"/>
        </w:rPr>
        <w:t xml:space="preserve"> en el diseño de la enseñanza de manera general, aplicable a diversas disciplinas, mientras que Radford se </w:t>
      </w:r>
      <w:r w:rsidR="00781C0D">
        <w:rPr>
          <w:rFonts w:ascii="Times New Roman" w:hAnsi="Times New Roman" w:cs="Times New Roman"/>
          <w:sz w:val="24"/>
          <w:szCs w:val="24"/>
        </w:rPr>
        <w:t>enfoca</w:t>
      </w:r>
      <w:r w:rsidRPr="00A36E13">
        <w:rPr>
          <w:rFonts w:ascii="Times New Roman" w:hAnsi="Times New Roman" w:cs="Times New Roman"/>
          <w:sz w:val="24"/>
          <w:szCs w:val="24"/>
        </w:rPr>
        <w:t xml:space="preserve"> específicamente en la enseñanza de las matemáticas. Radford también hace hincapié en la importancia de la corporalidad, el tacto y la percepción humana en la construcción de significados matemáticos, aspectos que Gagné no aborda explícitamente.</w:t>
      </w:r>
    </w:p>
    <w:p w14:paraId="5C0BFC6E" w14:textId="1F810FE1" w:rsidR="003A41FB" w:rsidRDefault="001B0475" w:rsidP="001B047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w:t>
      </w:r>
      <w:r w:rsidR="00781C0D">
        <w:rPr>
          <w:rFonts w:ascii="Times New Roman" w:hAnsi="Times New Roman" w:cs="Times New Roman"/>
          <w:sz w:val="24"/>
          <w:szCs w:val="24"/>
        </w:rPr>
        <w:t>t</w:t>
      </w:r>
      <w:r w:rsidR="00680032">
        <w:rPr>
          <w:rFonts w:ascii="Times New Roman" w:hAnsi="Times New Roman" w:cs="Times New Roman"/>
          <w:sz w:val="24"/>
          <w:szCs w:val="24"/>
        </w:rPr>
        <w:t>abla 4</w:t>
      </w:r>
      <w:r>
        <w:rPr>
          <w:rFonts w:ascii="Times New Roman" w:hAnsi="Times New Roman" w:cs="Times New Roman"/>
          <w:sz w:val="24"/>
          <w:szCs w:val="24"/>
        </w:rPr>
        <w:t xml:space="preserve"> </w:t>
      </w:r>
      <w:r w:rsidR="00D5797A" w:rsidRPr="00D5797A">
        <w:rPr>
          <w:rFonts w:ascii="Times New Roman" w:hAnsi="Times New Roman" w:cs="Times New Roman"/>
          <w:sz w:val="24"/>
          <w:szCs w:val="24"/>
        </w:rPr>
        <w:t xml:space="preserve">se exponen las fortalezas y </w:t>
      </w:r>
      <w:r w:rsidR="00BA4398">
        <w:rPr>
          <w:rFonts w:ascii="Times New Roman" w:hAnsi="Times New Roman" w:cs="Times New Roman"/>
          <w:sz w:val="24"/>
          <w:szCs w:val="24"/>
        </w:rPr>
        <w:t>limitacione</w:t>
      </w:r>
      <w:r w:rsidR="00D5797A" w:rsidRPr="00D5797A">
        <w:rPr>
          <w:rFonts w:ascii="Times New Roman" w:hAnsi="Times New Roman" w:cs="Times New Roman"/>
          <w:sz w:val="24"/>
          <w:szCs w:val="24"/>
        </w:rPr>
        <w:t>s de las teorías de Radford y Gagné que influyen en la forma de abordar los procesos de enseñanza y aprendizaje.</w:t>
      </w:r>
    </w:p>
    <w:p w14:paraId="52DFF714" w14:textId="77777777" w:rsidR="0044660E" w:rsidRDefault="0044660E" w:rsidP="00E40027">
      <w:pPr>
        <w:jc w:val="both"/>
        <w:rPr>
          <w:rFonts w:ascii="Times New Roman" w:hAnsi="Times New Roman" w:cs="Times New Roman"/>
          <w:b/>
          <w:sz w:val="24"/>
          <w:szCs w:val="24"/>
        </w:rPr>
      </w:pPr>
    </w:p>
    <w:p w14:paraId="0061A8C9" w14:textId="7ADC7977" w:rsidR="00A36E13" w:rsidRPr="00781C0D" w:rsidRDefault="00BA4398" w:rsidP="00781C0D">
      <w:pPr>
        <w:spacing w:line="360" w:lineRule="auto"/>
        <w:ind w:firstLine="0"/>
        <w:jc w:val="center"/>
        <w:rPr>
          <w:rFonts w:ascii="Times New Roman" w:hAnsi="Times New Roman" w:cs="Times New Roman"/>
          <w:iCs/>
          <w:sz w:val="24"/>
          <w:szCs w:val="24"/>
        </w:rPr>
      </w:pPr>
      <w:r>
        <w:rPr>
          <w:rFonts w:ascii="Times New Roman" w:hAnsi="Times New Roman" w:cs="Times New Roman"/>
          <w:b/>
          <w:sz w:val="24"/>
          <w:szCs w:val="24"/>
        </w:rPr>
        <w:t>Tab</w:t>
      </w:r>
      <w:r w:rsidR="00680032">
        <w:rPr>
          <w:rFonts w:ascii="Times New Roman" w:hAnsi="Times New Roman" w:cs="Times New Roman"/>
          <w:b/>
          <w:sz w:val="24"/>
          <w:szCs w:val="24"/>
        </w:rPr>
        <w:t>la 4</w:t>
      </w:r>
      <w:r w:rsidR="00781C0D">
        <w:rPr>
          <w:rFonts w:ascii="Times New Roman" w:hAnsi="Times New Roman" w:cs="Times New Roman"/>
          <w:b/>
          <w:sz w:val="24"/>
          <w:szCs w:val="24"/>
        </w:rPr>
        <w:t xml:space="preserve">. </w:t>
      </w:r>
      <w:r w:rsidR="00A36E13" w:rsidRPr="00781C0D">
        <w:rPr>
          <w:rFonts w:ascii="Times New Roman" w:hAnsi="Times New Roman" w:cs="Times New Roman"/>
          <w:iCs/>
          <w:sz w:val="24"/>
          <w:szCs w:val="24"/>
        </w:rPr>
        <w:t xml:space="preserve">Fortalezas y </w:t>
      </w:r>
      <w:r w:rsidRPr="00781C0D">
        <w:rPr>
          <w:rFonts w:ascii="Times New Roman" w:hAnsi="Times New Roman" w:cs="Times New Roman"/>
          <w:iCs/>
          <w:sz w:val="24"/>
          <w:szCs w:val="24"/>
        </w:rPr>
        <w:t>limitaciones</w:t>
      </w:r>
      <w:r w:rsidR="00A36E13" w:rsidRPr="00781C0D">
        <w:rPr>
          <w:rFonts w:ascii="Times New Roman" w:hAnsi="Times New Roman" w:cs="Times New Roman"/>
          <w:iCs/>
          <w:sz w:val="24"/>
          <w:szCs w:val="24"/>
        </w:rPr>
        <w:t xml:space="preserve"> de las </w:t>
      </w:r>
      <w:r w:rsidR="00781C0D">
        <w:rPr>
          <w:rFonts w:ascii="Times New Roman" w:hAnsi="Times New Roman" w:cs="Times New Roman"/>
          <w:iCs/>
          <w:sz w:val="24"/>
          <w:szCs w:val="24"/>
        </w:rPr>
        <w:t>t</w:t>
      </w:r>
      <w:r w:rsidR="00A36E13" w:rsidRPr="00781C0D">
        <w:rPr>
          <w:rFonts w:ascii="Times New Roman" w:hAnsi="Times New Roman" w:cs="Times New Roman"/>
          <w:iCs/>
          <w:sz w:val="24"/>
          <w:szCs w:val="24"/>
        </w:rPr>
        <w:t>eorías de Radford y Gagné</w:t>
      </w:r>
    </w:p>
    <w:tbl>
      <w:tblPr>
        <w:tblStyle w:val="Tablaconcuadrcula"/>
        <w:tblW w:w="9067" w:type="dxa"/>
        <w:tblLook w:val="04A0" w:firstRow="1" w:lastRow="0" w:firstColumn="1" w:lastColumn="0" w:noHBand="0" w:noVBand="1"/>
      </w:tblPr>
      <w:tblGrid>
        <w:gridCol w:w="1616"/>
        <w:gridCol w:w="3793"/>
        <w:gridCol w:w="3658"/>
      </w:tblGrid>
      <w:tr w:rsidR="00A36E13" w:rsidRPr="00347B1A" w14:paraId="67210880" w14:textId="77777777" w:rsidTr="00347B1A">
        <w:trPr>
          <w:trHeight w:val="194"/>
        </w:trPr>
        <w:tc>
          <w:tcPr>
            <w:tcW w:w="1616" w:type="dxa"/>
          </w:tcPr>
          <w:p w14:paraId="3D94C644" w14:textId="77777777" w:rsidR="00A36E13" w:rsidRPr="00347B1A" w:rsidRDefault="00A36E13" w:rsidP="00644B23">
            <w:pPr>
              <w:jc w:val="both"/>
              <w:rPr>
                <w:rFonts w:ascii="Times New Roman" w:hAnsi="Times New Roman" w:cs="Times New Roman"/>
                <w:bCs/>
                <w:sz w:val="24"/>
                <w:szCs w:val="24"/>
              </w:rPr>
            </w:pPr>
            <w:r w:rsidRPr="00347B1A">
              <w:rPr>
                <w:rFonts w:ascii="Times New Roman" w:hAnsi="Times New Roman" w:cs="Times New Roman"/>
                <w:bCs/>
                <w:sz w:val="24"/>
                <w:szCs w:val="24"/>
              </w:rPr>
              <w:t xml:space="preserve">Teoría </w:t>
            </w:r>
          </w:p>
        </w:tc>
        <w:tc>
          <w:tcPr>
            <w:tcW w:w="3793" w:type="dxa"/>
          </w:tcPr>
          <w:p w14:paraId="0F86EEBB" w14:textId="77777777" w:rsidR="00A36E13" w:rsidRPr="00347B1A" w:rsidRDefault="00A36E13" w:rsidP="00644B23">
            <w:pPr>
              <w:jc w:val="both"/>
              <w:rPr>
                <w:rFonts w:ascii="Times New Roman" w:hAnsi="Times New Roman" w:cs="Times New Roman"/>
                <w:bCs/>
                <w:sz w:val="24"/>
                <w:szCs w:val="24"/>
              </w:rPr>
            </w:pPr>
            <w:r w:rsidRPr="00347B1A">
              <w:rPr>
                <w:rFonts w:ascii="Times New Roman" w:hAnsi="Times New Roman" w:cs="Times New Roman"/>
                <w:bCs/>
                <w:sz w:val="24"/>
                <w:szCs w:val="24"/>
              </w:rPr>
              <w:t>Fortalezas</w:t>
            </w:r>
          </w:p>
        </w:tc>
        <w:tc>
          <w:tcPr>
            <w:tcW w:w="3658" w:type="dxa"/>
          </w:tcPr>
          <w:p w14:paraId="46813D7F" w14:textId="77777777" w:rsidR="00A36E13" w:rsidRPr="00347B1A" w:rsidRDefault="00BA4398" w:rsidP="00644B23">
            <w:pPr>
              <w:jc w:val="both"/>
              <w:rPr>
                <w:rFonts w:ascii="Times New Roman" w:hAnsi="Times New Roman" w:cs="Times New Roman"/>
                <w:bCs/>
                <w:sz w:val="24"/>
                <w:szCs w:val="24"/>
              </w:rPr>
            </w:pPr>
            <w:r w:rsidRPr="00347B1A">
              <w:rPr>
                <w:rFonts w:ascii="Times New Roman" w:hAnsi="Times New Roman" w:cs="Times New Roman"/>
                <w:bCs/>
                <w:sz w:val="24"/>
                <w:szCs w:val="24"/>
              </w:rPr>
              <w:t>Limitaciones</w:t>
            </w:r>
          </w:p>
        </w:tc>
      </w:tr>
      <w:tr w:rsidR="00A36E13" w:rsidRPr="00347B1A" w14:paraId="5DBD2B90" w14:textId="77777777" w:rsidTr="00347B1A">
        <w:tc>
          <w:tcPr>
            <w:tcW w:w="1616" w:type="dxa"/>
          </w:tcPr>
          <w:p w14:paraId="79500EC2" w14:textId="77777777" w:rsidR="00A36E13" w:rsidRPr="00347B1A" w:rsidRDefault="00A36E13"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Objetivación</w:t>
            </w:r>
          </w:p>
        </w:tc>
        <w:tc>
          <w:tcPr>
            <w:tcW w:w="3793" w:type="dxa"/>
          </w:tcPr>
          <w:p w14:paraId="0F5316C6" w14:textId="77777777" w:rsidR="003A41FB"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Enfatiza la construcción colectiva del conocimiento y la interacción social.</w:t>
            </w:r>
          </w:p>
          <w:p w14:paraId="019D6BCC" w14:textId="77777777" w:rsidR="00A36E13"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Fomenta la colaboración entre profesores y estudiantes.</w:t>
            </w:r>
          </w:p>
          <w:p w14:paraId="0F3D17A0" w14:textId="77777777" w:rsidR="003A41FB"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Reconoce la relevancia de la subjetividad y la reflexividad en el aprendizaje.</w:t>
            </w:r>
          </w:p>
        </w:tc>
        <w:tc>
          <w:tcPr>
            <w:tcW w:w="3658" w:type="dxa"/>
          </w:tcPr>
          <w:p w14:paraId="35C0168A" w14:textId="77777777" w:rsidR="003A41FB"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Carece de una guía clara para secuenciar y estructurar contenidos.</w:t>
            </w:r>
          </w:p>
          <w:p w14:paraId="252D8111" w14:textId="77777777" w:rsidR="00A36E13"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Puede no considerar adecuadamente las necesidades individuales.</w:t>
            </w:r>
          </w:p>
        </w:tc>
      </w:tr>
      <w:tr w:rsidR="00A36E13" w:rsidRPr="00347B1A" w14:paraId="462D1B3A" w14:textId="77777777" w:rsidTr="00347B1A">
        <w:trPr>
          <w:trHeight w:val="1560"/>
        </w:trPr>
        <w:tc>
          <w:tcPr>
            <w:tcW w:w="1616" w:type="dxa"/>
          </w:tcPr>
          <w:p w14:paraId="064B5D85" w14:textId="77777777" w:rsidR="00A36E13" w:rsidRPr="00347B1A" w:rsidRDefault="00A36E13"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 xml:space="preserve">Las condiciones para el aprendizaje </w:t>
            </w:r>
          </w:p>
        </w:tc>
        <w:tc>
          <w:tcPr>
            <w:tcW w:w="3793" w:type="dxa"/>
          </w:tcPr>
          <w:p w14:paraId="144F6BC5" w14:textId="77777777" w:rsidR="003A41FB"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Ofrece un enfoque estructurado para el diseño y la secuenciación de la enseñanza.</w:t>
            </w:r>
          </w:p>
          <w:p w14:paraId="45E61DBD" w14:textId="77777777" w:rsidR="00A36E13" w:rsidRPr="00347B1A" w:rsidRDefault="003A41FB"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Destaca la importancia de la atención y la motivación del estudiante</w:t>
            </w:r>
            <w:r w:rsidR="00A36E13" w:rsidRPr="00347B1A">
              <w:rPr>
                <w:rFonts w:ascii="Times New Roman" w:hAnsi="Times New Roman" w:cs="Times New Roman"/>
                <w:bCs/>
                <w:sz w:val="24"/>
                <w:szCs w:val="24"/>
              </w:rPr>
              <w:t>.</w:t>
            </w:r>
          </w:p>
        </w:tc>
        <w:tc>
          <w:tcPr>
            <w:tcW w:w="3658" w:type="dxa"/>
          </w:tcPr>
          <w:p w14:paraId="280FA5D7" w14:textId="5D1FEA6D" w:rsidR="00D03EEE" w:rsidRPr="00347B1A" w:rsidRDefault="00D03EEE"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Enfoque con tendencia al conductismo, que limita la consideración de aspectos sociocognitivos y emocionales del aprendizaje.</w:t>
            </w:r>
          </w:p>
          <w:p w14:paraId="7B59FC33" w14:textId="77777777" w:rsidR="00A36E13" w:rsidRPr="00347B1A" w:rsidRDefault="00D03EEE" w:rsidP="00644B23">
            <w:pPr>
              <w:ind w:firstLine="0"/>
              <w:rPr>
                <w:rFonts w:ascii="Times New Roman" w:hAnsi="Times New Roman" w:cs="Times New Roman"/>
                <w:bCs/>
                <w:sz w:val="24"/>
                <w:szCs w:val="24"/>
              </w:rPr>
            </w:pPr>
            <w:r w:rsidRPr="00347B1A">
              <w:rPr>
                <w:rFonts w:ascii="Times New Roman" w:hAnsi="Times New Roman" w:cs="Times New Roman"/>
                <w:bCs/>
                <w:sz w:val="24"/>
                <w:szCs w:val="24"/>
              </w:rPr>
              <w:t>Escasa atención a los contextos sociales y culturales que influyen en el proceso de aprendizaje</w:t>
            </w:r>
          </w:p>
        </w:tc>
      </w:tr>
    </w:tbl>
    <w:p w14:paraId="4B7A4CB9" w14:textId="0FF821BE" w:rsidR="00944FCE" w:rsidRPr="00ED559E" w:rsidRDefault="00781C0D" w:rsidP="00ED559E">
      <w:pPr>
        <w:spacing w:line="360" w:lineRule="auto"/>
        <w:ind w:firstLine="0"/>
        <w:jc w:val="center"/>
        <w:rPr>
          <w:rFonts w:ascii="Times New Roman" w:hAnsi="Times New Roman" w:cs="Times New Roman"/>
          <w:sz w:val="24"/>
          <w:szCs w:val="24"/>
        </w:rPr>
      </w:pPr>
      <w:r w:rsidRPr="00ED559E">
        <w:rPr>
          <w:rFonts w:ascii="Times New Roman" w:hAnsi="Times New Roman" w:cs="Times New Roman"/>
          <w:sz w:val="24"/>
          <w:szCs w:val="24"/>
        </w:rPr>
        <w:t>Fuente</w:t>
      </w:r>
      <w:r w:rsidR="00944FCE" w:rsidRPr="00ED559E">
        <w:rPr>
          <w:rFonts w:ascii="Times New Roman" w:hAnsi="Times New Roman" w:cs="Times New Roman"/>
          <w:sz w:val="24"/>
          <w:szCs w:val="24"/>
        </w:rPr>
        <w:t xml:space="preserve">: </w:t>
      </w:r>
      <w:r w:rsidRPr="00ED559E">
        <w:rPr>
          <w:rFonts w:ascii="Times New Roman" w:hAnsi="Times New Roman" w:cs="Times New Roman"/>
          <w:sz w:val="24"/>
          <w:szCs w:val="24"/>
        </w:rPr>
        <w:t>E</w:t>
      </w:r>
      <w:r w:rsidR="00944FCE" w:rsidRPr="00ED559E">
        <w:rPr>
          <w:rFonts w:ascii="Times New Roman" w:hAnsi="Times New Roman" w:cs="Times New Roman"/>
          <w:sz w:val="24"/>
          <w:szCs w:val="24"/>
        </w:rPr>
        <w:t>laboración propia</w:t>
      </w:r>
    </w:p>
    <w:p w14:paraId="3EB45D0F" w14:textId="18E9E9E8" w:rsidR="00A36E13" w:rsidRDefault="00A36E13" w:rsidP="001B0475">
      <w:pPr>
        <w:spacing w:line="360" w:lineRule="auto"/>
        <w:ind w:firstLine="709"/>
        <w:jc w:val="both"/>
        <w:rPr>
          <w:rFonts w:ascii="Times New Roman" w:hAnsi="Times New Roman" w:cs="Times New Roman"/>
          <w:sz w:val="24"/>
          <w:szCs w:val="24"/>
        </w:rPr>
      </w:pPr>
      <w:r w:rsidRPr="00A36E13">
        <w:rPr>
          <w:rFonts w:ascii="Times New Roman" w:hAnsi="Times New Roman" w:cs="Times New Roman"/>
          <w:sz w:val="24"/>
          <w:szCs w:val="24"/>
        </w:rPr>
        <w:t xml:space="preserve">Como se puede apreciar en la tabla anterior, las </w:t>
      </w:r>
      <w:r w:rsidR="00BA4398">
        <w:rPr>
          <w:rFonts w:ascii="Times New Roman" w:hAnsi="Times New Roman" w:cs="Times New Roman"/>
          <w:sz w:val="24"/>
          <w:szCs w:val="24"/>
        </w:rPr>
        <w:t>limitaciones</w:t>
      </w:r>
      <w:r w:rsidRPr="00A36E13">
        <w:rPr>
          <w:rFonts w:ascii="Times New Roman" w:hAnsi="Times New Roman" w:cs="Times New Roman"/>
          <w:sz w:val="24"/>
          <w:szCs w:val="24"/>
        </w:rPr>
        <w:t xml:space="preserve"> identificadas en una teoría se contraponen con las fortalezas de la otra. </w:t>
      </w:r>
      <w:r w:rsidR="00781C0D">
        <w:rPr>
          <w:rFonts w:ascii="Times New Roman" w:hAnsi="Times New Roman" w:cs="Times New Roman"/>
          <w:sz w:val="24"/>
          <w:szCs w:val="24"/>
        </w:rPr>
        <w:t>En otras palabras,</w:t>
      </w:r>
      <w:r w:rsidR="00FA4F68">
        <w:rPr>
          <w:rFonts w:ascii="Times New Roman" w:hAnsi="Times New Roman" w:cs="Times New Roman"/>
          <w:sz w:val="24"/>
          <w:szCs w:val="24"/>
        </w:rPr>
        <w:t xml:space="preserve"> la</w:t>
      </w:r>
      <w:r w:rsidR="00FA4F68" w:rsidRPr="00FA4F68">
        <w:rPr>
          <w:rFonts w:ascii="Times New Roman" w:hAnsi="Times New Roman" w:cs="Times New Roman"/>
          <w:sz w:val="24"/>
          <w:szCs w:val="24"/>
        </w:rPr>
        <w:t xml:space="preserve"> sinergia entre las teorías de Radford y Gagné se fundamenta en la integración efectiva de sus elementos claves. Al combinar los eventos del aprendizaje propuestos por Gagné con los conceptos de objetivación, subjetivación y labor conjunta de Radford, se logra una perspectiva más completa y efectiva para diseñar experiencias educativas en el ámbito matemático.</w:t>
      </w:r>
    </w:p>
    <w:p w14:paraId="2862E177" w14:textId="416AC049" w:rsidR="004752C3" w:rsidRP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t xml:space="preserve">La relevancia de esta sinergia radica en su capacidad para abordar diversos aspectos esenciales en la educación. </w:t>
      </w:r>
      <w:r w:rsidR="00574FBC">
        <w:rPr>
          <w:rFonts w:ascii="Times New Roman" w:hAnsi="Times New Roman" w:cs="Times New Roman"/>
          <w:sz w:val="24"/>
          <w:szCs w:val="24"/>
        </w:rPr>
        <w:t>Como se presenta en la</w:t>
      </w:r>
      <w:r w:rsidR="00813D4A">
        <w:rPr>
          <w:rFonts w:ascii="Times New Roman" w:hAnsi="Times New Roman" w:cs="Times New Roman"/>
          <w:sz w:val="24"/>
          <w:szCs w:val="24"/>
        </w:rPr>
        <w:t xml:space="preserve">s </w:t>
      </w:r>
      <w:r w:rsidR="00781C0D">
        <w:rPr>
          <w:rFonts w:ascii="Times New Roman" w:hAnsi="Times New Roman" w:cs="Times New Roman"/>
          <w:sz w:val="24"/>
          <w:szCs w:val="24"/>
        </w:rPr>
        <w:t>t</w:t>
      </w:r>
      <w:r w:rsidR="006A3C00">
        <w:rPr>
          <w:rFonts w:ascii="Times New Roman" w:hAnsi="Times New Roman" w:cs="Times New Roman"/>
          <w:sz w:val="24"/>
          <w:szCs w:val="24"/>
        </w:rPr>
        <w:t>abla</w:t>
      </w:r>
      <w:r w:rsidR="00813D4A">
        <w:rPr>
          <w:rFonts w:ascii="Times New Roman" w:hAnsi="Times New Roman" w:cs="Times New Roman"/>
          <w:sz w:val="24"/>
          <w:szCs w:val="24"/>
        </w:rPr>
        <w:t>s 5 a 8</w:t>
      </w:r>
      <w:r w:rsidR="00574FBC">
        <w:rPr>
          <w:rFonts w:ascii="Times New Roman" w:hAnsi="Times New Roman" w:cs="Times New Roman"/>
          <w:sz w:val="24"/>
          <w:szCs w:val="24"/>
        </w:rPr>
        <w:t xml:space="preserve">, </w:t>
      </w:r>
      <w:r w:rsidRPr="004752C3">
        <w:rPr>
          <w:rFonts w:ascii="Times New Roman" w:hAnsi="Times New Roman" w:cs="Times New Roman"/>
          <w:sz w:val="24"/>
          <w:szCs w:val="24"/>
        </w:rPr>
        <w:t>al enfocarse en la generación de interés y la motivación personalizada, se asegura un inicio enérgico y sostenible para el proceso de aprendizaje. La comunicación clara de los objetivos de la lección y su conexión con la vida cotidiana de los estudiantes infunden un sentido de propósito, lo que puede aumentar la implicación y el compromiso desde el principio.</w:t>
      </w:r>
    </w:p>
    <w:p w14:paraId="747063F9" w14:textId="5421CA71" w:rsidR="004752C3" w:rsidRP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t xml:space="preserve">En el evento de estimulación del recuerdo previo, la labor conjunta propuesta por Radford agrega un nuevo nivel de enriquecimiento. Guiar a los estudiantes para reflexionar sobre sus conocimientos previos y discutirlos en grupos antes de introducir nuevo contenido no solo activa la memoria, sino que también promueve la </w:t>
      </w:r>
      <w:proofErr w:type="spellStart"/>
      <w:r w:rsidRPr="004752C3">
        <w:rPr>
          <w:rFonts w:ascii="Times New Roman" w:hAnsi="Times New Roman" w:cs="Times New Roman"/>
          <w:sz w:val="24"/>
          <w:szCs w:val="24"/>
        </w:rPr>
        <w:t>cocreación</w:t>
      </w:r>
      <w:proofErr w:type="spellEnd"/>
      <w:r w:rsidRPr="004752C3">
        <w:rPr>
          <w:rFonts w:ascii="Times New Roman" w:hAnsi="Times New Roman" w:cs="Times New Roman"/>
          <w:sz w:val="24"/>
          <w:szCs w:val="24"/>
        </w:rPr>
        <w:t xml:space="preserve"> de conexiones y significados, </w:t>
      </w:r>
      <w:r w:rsidR="00781C0D">
        <w:rPr>
          <w:rFonts w:ascii="Times New Roman" w:hAnsi="Times New Roman" w:cs="Times New Roman"/>
          <w:sz w:val="24"/>
          <w:szCs w:val="24"/>
        </w:rPr>
        <w:t>con lo cual se establece</w:t>
      </w:r>
      <w:r w:rsidRPr="004752C3">
        <w:rPr>
          <w:rFonts w:ascii="Times New Roman" w:hAnsi="Times New Roman" w:cs="Times New Roman"/>
          <w:sz w:val="24"/>
          <w:szCs w:val="24"/>
        </w:rPr>
        <w:t xml:space="preserve"> una base sólida para la asimilación de nuevos conceptos.</w:t>
      </w:r>
    </w:p>
    <w:p w14:paraId="16B84E2E" w14:textId="33303448" w:rsidR="004752C3" w:rsidRP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lastRenderedPageBreak/>
        <w:t>La subjetivación inherente a la teoría de Radford desempeña un papel crucial en varios eventos. Por ejemplo, al informar los objetivos de aprendizaje</w:t>
      </w:r>
      <w:r w:rsidR="00781C0D">
        <w:rPr>
          <w:rFonts w:ascii="Times New Roman" w:hAnsi="Times New Roman" w:cs="Times New Roman"/>
          <w:sz w:val="24"/>
          <w:szCs w:val="24"/>
        </w:rPr>
        <w:t xml:space="preserve"> y</w:t>
      </w:r>
      <w:r w:rsidRPr="004752C3">
        <w:rPr>
          <w:rFonts w:ascii="Times New Roman" w:hAnsi="Times New Roman" w:cs="Times New Roman"/>
          <w:sz w:val="24"/>
          <w:szCs w:val="24"/>
        </w:rPr>
        <w:t xml:space="preserve"> vincularlos con las experiencias y perspectivas personales de los estudiantes puede aumentar su motivación y comprensión. De manera similar, en la fase de proporcionar orientación, permitir que los estudiantes exploren diversas estrategias para resolver problemas enriquece su pensamiento al promover la diversidad de enfoques y demostrar que no hay un único camino correcto.</w:t>
      </w:r>
    </w:p>
    <w:p w14:paraId="379C04F7" w14:textId="6760918A" w:rsidR="004752C3" w:rsidRP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t xml:space="preserve">La interacción social propuesta por Radford es esencial en eventos como evocar el desempeño y dar retroalimentación. El trabajo colaborativo entre estudiantes en la resolución de problemas y la retroalimentación entre pares enriquecen la comprensión y mejoran el proceso de resolución, </w:t>
      </w:r>
      <w:r w:rsidR="00781C0D">
        <w:rPr>
          <w:rFonts w:ascii="Times New Roman" w:hAnsi="Times New Roman" w:cs="Times New Roman"/>
          <w:sz w:val="24"/>
          <w:szCs w:val="24"/>
        </w:rPr>
        <w:t>lo que fomenta</w:t>
      </w:r>
      <w:r w:rsidRPr="004752C3">
        <w:rPr>
          <w:rFonts w:ascii="Times New Roman" w:hAnsi="Times New Roman" w:cs="Times New Roman"/>
          <w:sz w:val="24"/>
          <w:szCs w:val="24"/>
        </w:rPr>
        <w:t xml:space="preserve"> el aprendizaje colectivo.</w:t>
      </w:r>
    </w:p>
    <w:p w14:paraId="777751CB" w14:textId="77777777" w:rsidR="004752C3" w:rsidRP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t>En el evento de evaluar el desempeño, la subjetivación cobra importancia al permitir que los estudiantes se autoevalúen y justifiquen sus soluciones. Esta aproximación fomenta una comprensión más profunda y la metacognición, ya que los estudiantes deben reflexionar sobre su propio proceso de pensamiento y aprendizaje.</w:t>
      </w:r>
    </w:p>
    <w:p w14:paraId="3789BF53" w14:textId="77777777" w:rsidR="004752C3" w:rsidRDefault="004752C3" w:rsidP="001B0475">
      <w:pPr>
        <w:spacing w:line="360" w:lineRule="auto"/>
        <w:ind w:firstLine="709"/>
        <w:jc w:val="both"/>
        <w:rPr>
          <w:rFonts w:ascii="Times New Roman" w:hAnsi="Times New Roman" w:cs="Times New Roman"/>
          <w:sz w:val="24"/>
          <w:szCs w:val="24"/>
        </w:rPr>
      </w:pPr>
      <w:r w:rsidRPr="004752C3">
        <w:rPr>
          <w:rFonts w:ascii="Times New Roman" w:hAnsi="Times New Roman" w:cs="Times New Roman"/>
          <w:sz w:val="24"/>
          <w:szCs w:val="24"/>
        </w:rPr>
        <w:t>Por último, en el evento de incrementar la retención y generalización, la objetivación puede manifestarse en la creación de representaciones visuales o tangibles que resuman los conceptos clave. Estas representaciones pueden servir como referencias físicas para reforzar la retención y la transferencia de conocimiento.</w:t>
      </w:r>
    </w:p>
    <w:p w14:paraId="3A7DA041" w14:textId="383832E5" w:rsidR="00BB10F8" w:rsidRDefault="00ED559E" w:rsidP="00ED559E">
      <w:pPr>
        <w:tabs>
          <w:tab w:val="left" w:pos="330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14:paraId="57F894E4" w14:textId="299B85D3" w:rsidR="00A36E13" w:rsidRPr="00781C0D" w:rsidRDefault="00680032" w:rsidP="00781C0D">
      <w:pPr>
        <w:spacing w:line="360" w:lineRule="auto"/>
        <w:ind w:firstLine="0"/>
        <w:jc w:val="center"/>
        <w:rPr>
          <w:rFonts w:ascii="Times New Roman" w:hAnsi="Times New Roman" w:cs="Times New Roman"/>
          <w:iCs/>
        </w:rPr>
      </w:pPr>
      <w:r>
        <w:rPr>
          <w:rFonts w:ascii="Times New Roman" w:hAnsi="Times New Roman" w:cs="Times New Roman"/>
          <w:b/>
        </w:rPr>
        <w:t>Tabla 5</w:t>
      </w:r>
      <w:r w:rsidR="00781C0D">
        <w:rPr>
          <w:rFonts w:ascii="Times New Roman" w:hAnsi="Times New Roman" w:cs="Times New Roman"/>
          <w:b/>
        </w:rPr>
        <w:t xml:space="preserve">. </w:t>
      </w:r>
      <w:r w:rsidR="00A36E13" w:rsidRPr="00781C0D">
        <w:rPr>
          <w:rFonts w:ascii="Times New Roman" w:hAnsi="Times New Roman" w:cs="Times New Roman"/>
          <w:iCs/>
        </w:rPr>
        <w:t>Sinergia: Radford y Gagné</w:t>
      </w:r>
      <w:r w:rsidR="00664706">
        <w:rPr>
          <w:rFonts w:ascii="Times New Roman" w:hAnsi="Times New Roman" w:cs="Times New Roman"/>
          <w:iCs/>
        </w:rPr>
        <w:t xml:space="preserve"> (R-G)</w:t>
      </w:r>
    </w:p>
    <w:tbl>
      <w:tblPr>
        <w:tblStyle w:val="Tablaconcuadrcula"/>
        <w:tblW w:w="9077" w:type="dxa"/>
        <w:tblInd w:w="-5" w:type="dxa"/>
        <w:tblLook w:val="04A0" w:firstRow="1" w:lastRow="0" w:firstColumn="1" w:lastColumn="0" w:noHBand="0" w:noVBand="1"/>
      </w:tblPr>
      <w:tblGrid>
        <w:gridCol w:w="2127"/>
        <w:gridCol w:w="3832"/>
        <w:gridCol w:w="3118"/>
      </w:tblGrid>
      <w:tr w:rsidR="005C10F0" w:rsidRPr="00ED559E" w14:paraId="18648DFE" w14:textId="77777777" w:rsidTr="00ED559E">
        <w:tc>
          <w:tcPr>
            <w:tcW w:w="2127" w:type="dxa"/>
          </w:tcPr>
          <w:p w14:paraId="7674CA17" w14:textId="27CC91C1" w:rsidR="004F4625" w:rsidRPr="00ED559E" w:rsidRDefault="005C10F0" w:rsidP="00F428DC">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 xml:space="preserve">Proceso en el aprendizaje-evento en la enseñanza </w:t>
            </w:r>
          </w:p>
          <w:p w14:paraId="7979C2CC" w14:textId="77777777" w:rsidR="005C10F0" w:rsidRPr="00ED559E" w:rsidRDefault="005C10F0" w:rsidP="00F428DC">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(Gagné, 1987)</w:t>
            </w:r>
          </w:p>
        </w:tc>
        <w:tc>
          <w:tcPr>
            <w:tcW w:w="3832" w:type="dxa"/>
          </w:tcPr>
          <w:p w14:paraId="4F33026C" w14:textId="77777777" w:rsidR="005C10F0" w:rsidRPr="00ED559E" w:rsidRDefault="004F4625" w:rsidP="00F428DC">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Explicación del evento de enseñanza en la sinergia R-G</w:t>
            </w:r>
          </w:p>
        </w:tc>
        <w:tc>
          <w:tcPr>
            <w:tcW w:w="3118" w:type="dxa"/>
          </w:tcPr>
          <w:p w14:paraId="72F0BBE1" w14:textId="20E00640" w:rsidR="005C10F0" w:rsidRPr="00ED559E" w:rsidRDefault="005C10F0" w:rsidP="00BB3DD4">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 xml:space="preserve">Evento en la enseñanza </w:t>
            </w:r>
            <w:r w:rsidR="00BB3DD4" w:rsidRPr="00ED559E">
              <w:rPr>
                <w:rFonts w:ascii="Times New Roman" w:hAnsi="Times New Roman" w:cs="Times New Roman"/>
                <w:bCs/>
                <w:sz w:val="24"/>
                <w:szCs w:val="24"/>
              </w:rPr>
              <w:t>en la</w:t>
            </w:r>
            <w:r w:rsidR="007968D4" w:rsidRPr="00ED559E">
              <w:rPr>
                <w:rFonts w:ascii="Times New Roman" w:hAnsi="Times New Roman" w:cs="Times New Roman"/>
                <w:bCs/>
                <w:sz w:val="24"/>
                <w:szCs w:val="24"/>
              </w:rPr>
              <w:t xml:space="preserve"> </w:t>
            </w:r>
            <w:r w:rsidRPr="00ED559E">
              <w:rPr>
                <w:rFonts w:ascii="Times New Roman" w:hAnsi="Times New Roman" w:cs="Times New Roman"/>
                <w:bCs/>
                <w:sz w:val="24"/>
                <w:szCs w:val="24"/>
              </w:rPr>
              <w:t>sinergia R-G</w:t>
            </w:r>
          </w:p>
        </w:tc>
      </w:tr>
      <w:tr w:rsidR="004F4625" w:rsidRPr="00ED559E" w14:paraId="5FAC0AFB" w14:textId="77777777" w:rsidTr="00ED559E">
        <w:tc>
          <w:tcPr>
            <w:tcW w:w="2127" w:type="dxa"/>
          </w:tcPr>
          <w:p w14:paraId="64A80870" w14:textId="13BA8529" w:rsidR="004F4625" w:rsidRPr="00ED559E" w:rsidRDefault="004F4625" w:rsidP="00F428DC">
            <w:pPr>
              <w:ind w:firstLine="0"/>
              <w:rPr>
                <w:rFonts w:ascii="Times New Roman" w:hAnsi="Times New Roman" w:cs="Times New Roman"/>
                <w:bCs/>
                <w:sz w:val="24"/>
                <w:szCs w:val="24"/>
              </w:rPr>
            </w:pPr>
            <w:r w:rsidRPr="00ED559E">
              <w:rPr>
                <w:rFonts w:ascii="Times New Roman" w:hAnsi="Times New Roman" w:cs="Times New Roman"/>
                <w:bCs/>
                <w:sz w:val="24"/>
                <w:szCs w:val="24"/>
              </w:rPr>
              <w:t>Recepción-</w:t>
            </w:r>
            <w:r w:rsidR="00781C0D" w:rsidRPr="00ED559E">
              <w:rPr>
                <w:rFonts w:ascii="Times New Roman" w:hAnsi="Times New Roman" w:cs="Times New Roman"/>
                <w:bCs/>
                <w:sz w:val="24"/>
                <w:szCs w:val="24"/>
              </w:rPr>
              <w:t>g</w:t>
            </w:r>
            <w:r w:rsidRPr="00ED559E">
              <w:rPr>
                <w:rFonts w:ascii="Times New Roman" w:hAnsi="Times New Roman" w:cs="Times New Roman"/>
                <w:bCs/>
                <w:sz w:val="24"/>
                <w:szCs w:val="24"/>
              </w:rPr>
              <w:t>enerar atención</w:t>
            </w:r>
          </w:p>
        </w:tc>
        <w:tc>
          <w:tcPr>
            <w:tcW w:w="3832" w:type="dxa"/>
          </w:tcPr>
          <w:p w14:paraId="1D588F40" w14:textId="77777777" w:rsidR="004F4625" w:rsidRPr="00ED559E" w:rsidRDefault="004F4625" w:rsidP="00F428DC">
            <w:pPr>
              <w:pStyle w:val="NormalWeb"/>
              <w:spacing w:before="0" w:beforeAutospacing="0" w:after="0" w:afterAutospacing="0"/>
              <w:rPr>
                <w:bCs/>
              </w:rPr>
            </w:pPr>
            <w:r w:rsidRPr="00ED559E">
              <w:rPr>
                <w:bCs/>
              </w:rPr>
              <w:t>El diseño de la enseñanza debe incluir elementos que capten la atención de los estudiantes, como introducciones interesantes, problemas desafiantes o actividades interactivas. Esto promueve la motivación y el compromiso con el aprendizaje.</w:t>
            </w:r>
          </w:p>
        </w:tc>
        <w:tc>
          <w:tcPr>
            <w:tcW w:w="3118" w:type="dxa"/>
          </w:tcPr>
          <w:p w14:paraId="697C4691" w14:textId="77777777" w:rsidR="004F4625" w:rsidRPr="00ED559E" w:rsidRDefault="004F4625" w:rsidP="00F428DC">
            <w:pPr>
              <w:pStyle w:val="NormalWeb"/>
              <w:spacing w:before="0" w:beforeAutospacing="0" w:after="0" w:afterAutospacing="0"/>
              <w:rPr>
                <w:bCs/>
              </w:rPr>
            </w:pPr>
            <w:r w:rsidRPr="00ED559E">
              <w:rPr>
                <w:bCs/>
              </w:rPr>
              <w:t>Generar interés inicial:</w:t>
            </w:r>
            <w:r w:rsidRPr="00ED559E">
              <w:rPr>
                <w:bCs/>
              </w:rPr>
              <w:br/>
              <w:t>Iniciar la clase con una pregunta desafiante o una introducción interesante que capte la atención de los estudiantes y despierte su curiosidad hacia el tema que se abordará.</w:t>
            </w:r>
          </w:p>
        </w:tc>
      </w:tr>
      <w:tr w:rsidR="004F4625" w:rsidRPr="00ED559E" w14:paraId="50448929" w14:textId="77777777" w:rsidTr="00ED559E">
        <w:tc>
          <w:tcPr>
            <w:tcW w:w="2127" w:type="dxa"/>
          </w:tcPr>
          <w:p w14:paraId="662E2502" w14:textId="3D59AB44" w:rsidR="004F4625" w:rsidRPr="00ED559E" w:rsidRDefault="00AA3CA0" w:rsidP="00F428DC">
            <w:pPr>
              <w:ind w:firstLine="0"/>
              <w:rPr>
                <w:rFonts w:ascii="Times New Roman" w:hAnsi="Times New Roman" w:cs="Times New Roman"/>
                <w:bCs/>
                <w:sz w:val="24"/>
                <w:szCs w:val="24"/>
              </w:rPr>
            </w:pPr>
            <w:r w:rsidRPr="00ED559E">
              <w:rPr>
                <w:rFonts w:ascii="Times New Roman" w:hAnsi="Times New Roman" w:cs="Times New Roman"/>
                <w:bCs/>
                <w:sz w:val="24"/>
                <w:szCs w:val="24"/>
              </w:rPr>
              <w:t>Exp</w:t>
            </w:r>
            <w:r w:rsidR="004F4625" w:rsidRPr="00ED559E">
              <w:rPr>
                <w:rFonts w:ascii="Times New Roman" w:hAnsi="Times New Roman" w:cs="Times New Roman"/>
                <w:bCs/>
                <w:sz w:val="24"/>
                <w:szCs w:val="24"/>
              </w:rPr>
              <w:t>ectativa-</w:t>
            </w:r>
            <w:r w:rsidR="00781C0D" w:rsidRPr="00ED559E">
              <w:rPr>
                <w:rFonts w:ascii="Times New Roman" w:hAnsi="Times New Roman" w:cs="Times New Roman"/>
                <w:bCs/>
                <w:sz w:val="24"/>
                <w:szCs w:val="24"/>
              </w:rPr>
              <w:t>i</w:t>
            </w:r>
            <w:r w:rsidR="004F4625" w:rsidRPr="00ED559E">
              <w:rPr>
                <w:rFonts w:ascii="Times New Roman" w:hAnsi="Times New Roman" w:cs="Times New Roman"/>
                <w:bCs/>
                <w:sz w:val="24"/>
                <w:szCs w:val="24"/>
              </w:rPr>
              <w:t>nformar objetivo de aprendizaje</w:t>
            </w:r>
          </w:p>
        </w:tc>
        <w:tc>
          <w:tcPr>
            <w:tcW w:w="3832" w:type="dxa"/>
          </w:tcPr>
          <w:p w14:paraId="134EB82A" w14:textId="77777777" w:rsidR="004F4625" w:rsidRPr="00ED559E" w:rsidRDefault="004F4625" w:rsidP="00F428DC">
            <w:pPr>
              <w:ind w:firstLine="0"/>
              <w:rPr>
                <w:rFonts w:ascii="Times New Roman" w:hAnsi="Times New Roman" w:cs="Times New Roman"/>
                <w:bCs/>
                <w:sz w:val="24"/>
                <w:szCs w:val="24"/>
              </w:rPr>
            </w:pPr>
            <w:r w:rsidRPr="00ED559E">
              <w:rPr>
                <w:rFonts w:ascii="Times New Roman" w:hAnsi="Times New Roman" w:cs="Times New Roman"/>
                <w:bCs/>
                <w:sz w:val="24"/>
                <w:szCs w:val="24"/>
              </w:rPr>
              <w:t>Es fundamental comunicar de manera clara y explícita los objetivos de la enseñanza. Además, se enfatiza en relacionar los objetivos de aprendizaje con la realidad cotidiana de los estudiantes para crear expectativas y motivar su interés.</w:t>
            </w:r>
          </w:p>
        </w:tc>
        <w:tc>
          <w:tcPr>
            <w:tcW w:w="3118" w:type="dxa"/>
          </w:tcPr>
          <w:p w14:paraId="4DFBCF17" w14:textId="77777777" w:rsidR="004F4625" w:rsidRPr="00ED559E" w:rsidRDefault="004F4625" w:rsidP="00F428DC">
            <w:pPr>
              <w:ind w:firstLine="0"/>
              <w:rPr>
                <w:rFonts w:ascii="Times New Roman" w:hAnsi="Times New Roman" w:cs="Times New Roman"/>
                <w:bCs/>
                <w:sz w:val="24"/>
                <w:szCs w:val="24"/>
              </w:rPr>
            </w:pPr>
            <w:r w:rsidRPr="00ED559E">
              <w:rPr>
                <w:rFonts w:ascii="Times New Roman" w:hAnsi="Times New Roman" w:cs="Times New Roman"/>
                <w:bCs/>
                <w:sz w:val="24"/>
                <w:szCs w:val="24"/>
              </w:rPr>
              <w:t>Establecer objetivos claros:</w:t>
            </w:r>
            <w:r w:rsidRPr="00ED559E">
              <w:rPr>
                <w:rFonts w:ascii="Times New Roman" w:hAnsi="Times New Roman" w:cs="Times New Roman"/>
                <w:bCs/>
                <w:sz w:val="24"/>
                <w:szCs w:val="24"/>
              </w:rPr>
              <w:br/>
              <w:t>Explicar de forma clara y concisa los objetivos de la lección, resaltando su relevancia en la vida diaria de los estudiantes, para motivar su interés en el contenido.</w:t>
            </w:r>
          </w:p>
        </w:tc>
      </w:tr>
    </w:tbl>
    <w:p w14:paraId="18675898" w14:textId="47840510" w:rsidR="00AA3CA0" w:rsidRDefault="00AA3CA0" w:rsidP="00AA3CA0">
      <w:pPr>
        <w:jc w:val="right"/>
      </w:pPr>
    </w:p>
    <w:p w14:paraId="3F2D0070" w14:textId="41A8EE0E" w:rsidR="00680032" w:rsidRPr="00781C0D" w:rsidRDefault="00680032" w:rsidP="00680032">
      <w:pPr>
        <w:spacing w:line="360" w:lineRule="auto"/>
        <w:ind w:firstLine="0"/>
        <w:jc w:val="center"/>
        <w:rPr>
          <w:rFonts w:ascii="Times New Roman" w:hAnsi="Times New Roman" w:cs="Times New Roman"/>
          <w:iCs/>
        </w:rPr>
      </w:pPr>
      <w:r>
        <w:rPr>
          <w:rFonts w:ascii="Times New Roman" w:hAnsi="Times New Roman" w:cs="Times New Roman"/>
          <w:b/>
        </w:rPr>
        <w:lastRenderedPageBreak/>
        <w:t xml:space="preserve">Tabla 6. </w:t>
      </w:r>
      <w:r w:rsidRPr="00781C0D">
        <w:rPr>
          <w:rFonts w:ascii="Times New Roman" w:hAnsi="Times New Roman" w:cs="Times New Roman"/>
          <w:iCs/>
        </w:rPr>
        <w:t>Sinergia: Radford y Gagné</w:t>
      </w:r>
      <w:r>
        <w:rPr>
          <w:rFonts w:ascii="Times New Roman" w:hAnsi="Times New Roman" w:cs="Times New Roman"/>
          <w:iCs/>
        </w:rPr>
        <w:t xml:space="preserve"> (R-G)</w:t>
      </w:r>
    </w:p>
    <w:tbl>
      <w:tblPr>
        <w:tblStyle w:val="Tablaconcuadrcula"/>
        <w:tblW w:w="9077" w:type="dxa"/>
        <w:tblInd w:w="-5" w:type="dxa"/>
        <w:tblLook w:val="04A0" w:firstRow="1" w:lastRow="0" w:firstColumn="1" w:lastColumn="0" w:noHBand="0" w:noVBand="1"/>
      </w:tblPr>
      <w:tblGrid>
        <w:gridCol w:w="2127"/>
        <w:gridCol w:w="3832"/>
        <w:gridCol w:w="3118"/>
      </w:tblGrid>
      <w:tr w:rsidR="00680032" w:rsidRPr="00ED559E" w14:paraId="2C7ADA42" w14:textId="77777777" w:rsidTr="00680032">
        <w:tc>
          <w:tcPr>
            <w:tcW w:w="2127" w:type="dxa"/>
          </w:tcPr>
          <w:p w14:paraId="3C76A60C"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 xml:space="preserve">Proceso en el aprendizaje-evento en la enseñanza </w:t>
            </w:r>
          </w:p>
          <w:p w14:paraId="2ECD00A3"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(Gagné, 1987)</w:t>
            </w:r>
          </w:p>
        </w:tc>
        <w:tc>
          <w:tcPr>
            <w:tcW w:w="3832" w:type="dxa"/>
          </w:tcPr>
          <w:p w14:paraId="099E44BC"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Explicación del evento de enseñanza en la sinergia R-G</w:t>
            </w:r>
          </w:p>
        </w:tc>
        <w:tc>
          <w:tcPr>
            <w:tcW w:w="3118" w:type="dxa"/>
          </w:tcPr>
          <w:p w14:paraId="17BF99C5"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Evento en la enseñanza en la sinergia R-G</w:t>
            </w:r>
          </w:p>
        </w:tc>
      </w:tr>
      <w:tr w:rsidR="00F428DC" w:rsidRPr="00ED559E" w14:paraId="0F368914" w14:textId="77777777" w:rsidTr="00680032">
        <w:tc>
          <w:tcPr>
            <w:tcW w:w="2127" w:type="dxa"/>
          </w:tcPr>
          <w:p w14:paraId="0A582CCD" w14:textId="77777777" w:rsidR="00680032" w:rsidRDefault="00680032" w:rsidP="00F428DC">
            <w:pPr>
              <w:ind w:firstLine="0"/>
              <w:rPr>
                <w:rFonts w:ascii="Times New Roman" w:hAnsi="Times New Roman" w:cs="Times New Roman"/>
                <w:sz w:val="24"/>
                <w:szCs w:val="24"/>
              </w:rPr>
            </w:pPr>
          </w:p>
          <w:p w14:paraId="783C1F30" w14:textId="77777777" w:rsidR="00680032" w:rsidRDefault="00680032" w:rsidP="00F428DC">
            <w:pPr>
              <w:ind w:firstLine="0"/>
              <w:rPr>
                <w:rFonts w:ascii="Times New Roman" w:hAnsi="Times New Roman" w:cs="Times New Roman"/>
                <w:sz w:val="24"/>
                <w:szCs w:val="24"/>
              </w:rPr>
            </w:pPr>
          </w:p>
          <w:p w14:paraId="4FBE72B2" w14:textId="73BB6C71"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Recuperación a la MCP</w:t>
            </w:r>
            <w:r w:rsidR="00781C0D" w:rsidRPr="00ED559E">
              <w:rPr>
                <w:rFonts w:ascii="Times New Roman" w:hAnsi="Times New Roman" w:cs="Times New Roman"/>
                <w:sz w:val="24"/>
                <w:szCs w:val="24"/>
              </w:rPr>
              <w:t>-e</w:t>
            </w:r>
            <w:r w:rsidRPr="00ED559E">
              <w:rPr>
                <w:rFonts w:ascii="Times New Roman" w:hAnsi="Times New Roman" w:cs="Times New Roman"/>
                <w:sz w:val="24"/>
                <w:szCs w:val="24"/>
              </w:rPr>
              <w:t>stimulación del recuerdo (conocimiento previo)</w:t>
            </w:r>
          </w:p>
        </w:tc>
        <w:tc>
          <w:tcPr>
            <w:tcW w:w="3832" w:type="dxa"/>
          </w:tcPr>
          <w:p w14:paraId="5842E856"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Antes de introducir nuevos conceptos, es importante activar el conocimiento previo de los estudiantes relacionado con el tema. Esto se logra mediante la construcción colectiva del conocimiento compartido en la labor conjunta propuesta por Radford.</w:t>
            </w:r>
          </w:p>
        </w:tc>
        <w:tc>
          <w:tcPr>
            <w:tcW w:w="3118" w:type="dxa"/>
          </w:tcPr>
          <w:p w14:paraId="19D804A2" w14:textId="62030B9E"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Activar conocimientos previos:</w:t>
            </w:r>
            <w:r w:rsidRPr="00ED559E">
              <w:rPr>
                <w:rFonts w:ascii="Times New Roman" w:hAnsi="Times New Roman" w:cs="Times New Roman"/>
                <w:sz w:val="24"/>
                <w:szCs w:val="24"/>
              </w:rPr>
              <w:br/>
              <w:t xml:space="preserve">Realizar una actividad grupal donde los estudiantes compartan su conocimiento previo sobre el tema y lo relacionen con la nueva información que se va a presentar. </w:t>
            </w:r>
          </w:p>
        </w:tc>
      </w:tr>
      <w:tr w:rsidR="00F428DC" w:rsidRPr="00ED559E" w14:paraId="04F48403" w14:textId="77777777" w:rsidTr="00680032">
        <w:tc>
          <w:tcPr>
            <w:tcW w:w="2127" w:type="dxa"/>
          </w:tcPr>
          <w:p w14:paraId="3A359005" w14:textId="6DA39D3A"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Percepción selectiva</w:t>
            </w:r>
            <w:r w:rsidR="00781C0D" w:rsidRPr="00ED559E">
              <w:rPr>
                <w:rFonts w:ascii="Times New Roman" w:hAnsi="Times New Roman" w:cs="Times New Roman"/>
                <w:sz w:val="24"/>
                <w:szCs w:val="24"/>
              </w:rPr>
              <w:t>-</w:t>
            </w:r>
            <w:r w:rsidRPr="00ED559E">
              <w:rPr>
                <w:rFonts w:ascii="Times New Roman" w:hAnsi="Times New Roman" w:cs="Times New Roman"/>
                <w:sz w:val="24"/>
                <w:szCs w:val="24"/>
              </w:rPr>
              <w:t xml:space="preserve"> </w:t>
            </w:r>
            <w:r w:rsidR="00781C0D" w:rsidRPr="00ED559E">
              <w:rPr>
                <w:rFonts w:ascii="Times New Roman" w:hAnsi="Times New Roman" w:cs="Times New Roman"/>
                <w:sz w:val="24"/>
                <w:szCs w:val="24"/>
              </w:rPr>
              <w:t>p</w:t>
            </w:r>
            <w:r w:rsidRPr="00ED559E">
              <w:rPr>
                <w:rFonts w:ascii="Times New Roman" w:hAnsi="Times New Roman" w:cs="Times New Roman"/>
                <w:sz w:val="24"/>
                <w:szCs w:val="24"/>
              </w:rPr>
              <w:t>resentar material estímulo</w:t>
            </w:r>
          </w:p>
        </w:tc>
        <w:tc>
          <w:tcPr>
            <w:tcW w:w="3832" w:type="dxa"/>
          </w:tcPr>
          <w:p w14:paraId="33E2DBCB"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En esta etapa, se introduce el contenido matemático de manera clara, estructurada y contextualizada, para mejorar la percepción selectiva y relevancia de la información. Se pueden utilizar diferentes recursos, como ejemplos, demostraciones visuales, ejercicios prácticos y aplicaciones concretas. Aquí es donde la estructura Φ de la actividad de enseñanza-aprendizaje de Radford cobra importancia, ya que se establecen los objetivos, metas y tareas específicas.</w:t>
            </w:r>
          </w:p>
        </w:tc>
        <w:tc>
          <w:tcPr>
            <w:tcW w:w="3118" w:type="dxa"/>
          </w:tcPr>
          <w:p w14:paraId="2116DBA1"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 xml:space="preserve">Presentar ejemplos concretos: </w:t>
            </w:r>
            <w:r w:rsidRPr="00ED559E">
              <w:rPr>
                <w:rFonts w:ascii="Times New Roman" w:hAnsi="Times New Roman" w:cs="Times New Roman"/>
                <w:sz w:val="24"/>
                <w:szCs w:val="24"/>
              </w:rPr>
              <w:br/>
              <w:t>Presentar un video explicativo que muestre ejemplos concretos y aplicaciones prácticas de los conceptos matemáticos a tratar.</w:t>
            </w:r>
            <w:r w:rsidRPr="00ED559E">
              <w:rPr>
                <w:rFonts w:ascii="Times New Roman" w:hAnsi="Times New Roman" w:cs="Times New Roman"/>
                <w:sz w:val="24"/>
                <w:szCs w:val="24"/>
              </w:rPr>
              <w:br/>
              <w:t>Además, utilizar ejercicios prácticos y demostraciones visuales que permitan a los estudiantes percibir la importancia y la utilidad de los conceptos en situaciones reales.</w:t>
            </w:r>
          </w:p>
        </w:tc>
      </w:tr>
      <w:tr w:rsidR="00F428DC" w:rsidRPr="00ED559E" w14:paraId="6D1D7D13" w14:textId="77777777" w:rsidTr="00680032">
        <w:tc>
          <w:tcPr>
            <w:tcW w:w="2127" w:type="dxa"/>
          </w:tcPr>
          <w:p w14:paraId="3379165F" w14:textId="7E8C0716"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Codificación semántica: ingreso a la MLP</w:t>
            </w:r>
            <w:r w:rsidR="00781C0D" w:rsidRPr="00ED559E">
              <w:rPr>
                <w:rFonts w:ascii="Times New Roman" w:hAnsi="Times New Roman" w:cs="Times New Roman"/>
                <w:sz w:val="24"/>
                <w:szCs w:val="24"/>
              </w:rPr>
              <w:t>-p</w:t>
            </w:r>
            <w:r w:rsidRPr="00ED559E">
              <w:rPr>
                <w:rFonts w:ascii="Times New Roman" w:hAnsi="Times New Roman" w:cs="Times New Roman"/>
                <w:sz w:val="24"/>
                <w:szCs w:val="24"/>
              </w:rPr>
              <w:t>roporcionar orientación del aprendizaje</w:t>
            </w:r>
          </w:p>
        </w:tc>
        <w:tc>
          <w:tcPr>
            <w:tcW w:w="3832" w:type="dxa"/>
          </w:tcPr>
          <w:p w14:paraId="475C0597" w14:textId="697368AF" w:rsidR="00F428DC" w:rsidRPr="00ED559E" w:rsidRDefault="00F428DC" w:rsidP="00664706">
            <w:pPr>
              <w:ind w:firstLine="0"/>
              <w:rPr>
                <w:rFonts w:ascii="Times New Roman" w:hAnsi="Times New Roman" w:cs="Times New Roman"/>
                <w:sz w:val="24"/>
                <w:szCs w:val="24"/>
              </w:rPr>
            </w:pPr>
            <w:r w:rsidRPr="00ED559E">
              <w:rPr>
                <w:rFonts w:ascii="Times New Roman" w:hAnsi="Times New Roman" w:cs="Times New Roman"/>
                <w:sz w:val="24"/>
                <w:szCs w:val="24"/>
              </w:rPr>
              <w:t xml:space="preserve">Proporcionar orientación del aprendizaje durante este proceso se les presentan estrategias y se les guía en la construcción del conocimiento y trabajar en labor conjunta para facilitar la codificación semántica y el ingreso a la </w:t>
            </w:r>
            <w:r w:rsidR="00664706">
              <w:rPr>
                <w:rFonts w:ascii="Times New Roman" w:hAnsi="Times New Roman" w:cs="Times New Roman"/>
                <w:sz w:val="24"/>
                <w:szCs w:val="24"/>
              </w:rPr>
              <w:t>MLP</w:t>
            </w:r>
            <w:r w:rsidR="00781C0D" w:rsidRPr="00ED559E">
              <w:rPr>
                <w:rFonts w:ascii="Times New Roman" w:hAnsi="Times New Roman" w:cs="Times New Roman"/>
                <w:sz w:val="24"/>
                <w:szCs w:val="24"/>
              </w:rPr>
              <w:t>.</w:t>
            </w:r>
            <w:r w:rsidRPr="00ED559E">
              <w:rPr>
                <w:rFonts w:ascii="Times New Roman" w:hAnsi="Times New Roman" w:cs="Times New Roman"/>
                <w:sz w:val="24"/>
                <w:szCs w:val="24"/>
              </w:rPr>
              <w:t xml:space="preserve"> </w:t>
            </w:r>
            <w:r w:rsidR="00781C0D" w:rsidRPr="00ED559E">
              <w:rPr>
                <w:rFonts w:ascii="Times New Roman" w:hAnsi="Times New Roman" w:cs="Times New Roman"/>
                <w:sz w:val="24"/>
                <w:szCs w:val="24"/>
              </w:rPr>
              <w:t>E</w:t>
            </w:r>
            <w:r w:rsidRPr="00ED559E">
              <w:rPr>
                <w:rFonts w:ascii="Times New Roman" w:hAnsi="Times New Roman" w:cs="Times New Roman"/>
                <w:sz w:val="24"/>
                <w:szCs w:val="24"/>
              </w:rPr>
              <w:t>sto se relaciona con los nodos semióticos y la objetivación propuesta por Radford, donde se promueve la colaboración en la creación de interpretaciones matemáticas.</w:t>
            </w:r>
          </w:p>
        </w:tc>
        <w:tc>
          <w:tcPr>
            <w:tcW w:w="3118" w:type="dxa"/>
          </w:tcPr>
          <w:p w14:paraId="304F4BD8"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 xml:space="preserve">Promover el trabajo colaborativo: </w:t>
            </w:r>
            <w:r w:rsidRPr="00ED559E">
              <w:rPr>
                <w:rFonts w:ascii="Times New Roman" w:hAnsi="Times New Roman" w:cs="Times New Roman"/>
                <w:sz w:val="24"/>
                <w:szCs w:val="24"/>
              </w:rPr>
              <w:br/>
              <w:t>Dividir a los estudiantes en grupos pequeños y proporcionarles una guía paso a paso para la resolución de problemas relacionados con el tema. Fomentar la discusión y el intercambio de ideas entre los miembros del grupo para construir una interpretación matemática sólida de manera colaborativa.</w:t>
            </w:r>
          </w:p>
        </w:tc>
      </w:tr>
    </w:tbl>
    <w:p w14:paraId="46FEF1B9" w14:textId="35856342" w:rsidR="00680032" w:rsidRDefault="00680032"/>
    <w:p w14:paraId="593DA754" w14:textId="2D491EE1" w:rsidR="00680032" w:rsidRDefault="00680032"/>
    <w:p w14:paraId="69325DA6" w14:textId="4C3FA72F" w:rsidR="00680032" w:rsidRDefault="00680032"/>
    <w:p w14:paraId="40FD95E8" w14:textId="5B6CCB55" w:rsidR="00680032" w:rsidRDefault="00680032"/>
    <w:p w14:paraId="5146EB64" w14:textId="2EC1C78E" w:rsidR="00680032" w:rsidRPr="00781C0D" w:rsidRDefault="00680032" w:rsidP="00680032">
      <w:pPr>
        <w:spacing w:line="360" w:lineRule="auto"/>
        <w:ind w:firstLine="0"/>
        <w:jc w:val="center"/>
        <w:rPr>
          <w:rFonts w:ascii="Times New Roman" w:hAnsi="Times New Roman" w:cs="Times New Roman"/>
          <w:iCs/>
        </w:rPr>
      </w:pPr>
      <w:r>
        <w:rPr>
          <w:rFonts w:ascii="Times New Roman" w:hAnsi="Times New Roman" w:cs="Times New Roman"/>
          <w:b/>
        </w:rPr>
        <w:lastRenderedPageBreak/>
        <w:t xml:space="preserve">Tabla 7. </w:t>
      </w:r>
      <w:r w:rsidRPr="00781C0D">
        <w:rPr>
          <w:rFonts w:ascii="Times New Roman" w:hAnsi="Times New Roman" w:cs="Times New Roman"/>
          <w:iCs/>
        </w:rPr>
        <w:t>Sinergia: Radford y Gagné</w:t>
      </w:r>
      <w:r>
        <w:rPr>
          <w:rFonts w:ascii="Times New Roman" w:hAnsi="Times New Roman" w:cs="Times New Roman"/>
          <w:iCs/>
        </w:rPr>
        <w:t xml:space="preserve"> (R-G)</w:t>
      </w:r>
    </w:p>
    <w:tbl>
      <w:tblPr>
        <w:tblStyle w:val="Tablaconcuadrcula"/>
        <w:tblW w:w="9077" w:type="dxa"/>
        <w:tblInd w:w="-5" w:type="dxa"/>
        <w:tblLook w:val="04A0" w:firstRow="1" w:lastRow="0" w:firstColumn="1" w:lastColumn="0" w:noHBand="0" w:noVBand="1"/>
      </w:tblPr>
      <w:tblGrid>
        <w:gridCol w:w="2127"/>
        <w:gridCol w:w="3832"/>
        <w:gridCol w:w="3118"/>
      </w:tblGrid>
      <w:tr w:rsidR="00680032" w:rsidRPr="00ED559E" w14:paraId="3A51866A" w14:textId="77777777" w:rsidTr="00680032">
        <w:tc>
          <w:tcPr>
            <w:tcW w:w="2127" w:type="dxa"/>
          </w:tcPr>
          <w:p w14:paraId="28C14042"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 xml:space="preserve">Proceso en el aprendizaje-evento en la enseñanza </w:t>
            </w:r>
          </w:p>
          <w:p w14:paraId="18CAF128"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(Gagné, 1987)</w:t>
            </w:r>
          </w:p>
        </w:tc>
        <w:tc>
          <w:tcPr>
            <w:tcW w:w="3832" w:type="dxa"/>
          </w:tcPr>
          <w:p w14:paraId="3C924274"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Explicación del evento de enseñanza en la sinergia R-G</w:t>
            </w:r>
          </w:p>
        </w:tc>
        <w:tc>
          <w:tcPr>
            <w:tcW w:w="3118" w:type="dxa"/>
          </w:tcPr>
          <w:p w14:paraId="520C3B73"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Evento en la enseñanza en la sinergia R-G</w:t>
            </w:r>
          </w:p>
        </w:tc>
      </w:tr>
      <w:tr w:rsidR="00F428DC" w:rsidRPr="00ED559E" w14:paraId="766AB0A5" w14:textId="77777777" w:rsidTr="00680032">
        <w:tc>
          <w:tcPr>
            <w:tcW w:w="2127" w:type="dxa"/>
          </w:tcPr>
          <w:p w14:paraId="1F54396A" w14:textId="60954735"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Emisión de respuesta-</w:t>
            </w:r>
            <w:r w:rsidR="00781C0D" w:rsidRPr="00ED559E">
              <w:rPr>
                <w:rFonts w:ascii="Times New Roman" w:hAnsi="Times New Roman" w:cs="Times New Roman"/>
                <w:sz w:val="24"/>
                <w:szCs w:val="24"/>
              </w:rPr>
              <w:t>e</w:t>
            </w:r>
            <w:r w:rsidRPr="00ED559E">
              <w:rPr>
                <w:rFonts w:ascii="Times New Roman" w:hAnsi="Times New Roman" w:cs="Times New Roman"/>
                <w:sz w:val="24"/>
                <w:szCs w:val="24"/>
              </w:rPr>
              <w:t>vocar desempeño</w:t>
            </w:r>
          </w:p>
        </w:tc>
        <w:tc>
          <w:tcPr>
            <w:tcW w:w="3832" w:type="dxa"/>
          </w:tcPr>
          <w:p w14:paraId="7D2B668E"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Construcción colectiva del conocimiento para facilitar la evocación de respuestas por parte de los estudiantes y promover su participación activa. Se les pide a los estudiantes que pongan en práctica lo que han aprendido resolviendo problemas o aplicando conceptos en situaciones concretas. Esto les permite desarrollar habilidades y transferir el conocimiento a contextos diferentes. En este punto, la labor conjunta y el enfoque de los tres momentos de Radford se ponen en juego, ya que se fomenta el trabajo en grupo y la discusión de ideas.</w:t>
            </w:r>
          </w:p>
        </w:tc>
        <w:tc>
          <w:tcPr>
            <w:tcW w:w="3118" w:type="dxa"/>
          </w:tcPr>
          <w:p w14:paraId="050A47A1"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Aplicar los conceptos aprendidos:</w:t>
            </w:r>
            <w:r w:rsidRPr="00ED559E">
              <w:rPr>
                <w:rFonts w:ascii="Times New Roman" w:hAnsi="Times New Roman" w:cs="Times New Roman"/>
                <w:sz w:val="24"/>
                <w:szCs w:val="24"/>
              </w:rPr>
              <w:br/>
              <w:t>Realizar una actividad de resolución de problemas en grupos donde los estudiantes apliquen los conceptos aprendidos para encontrar soluciones. Al finalizar, pedirles que compartan sus respuestas y justifiquen su razonamiento, promoviendo la participación activa y la construcción colectiva del conocimiento.</w:t>
            </w:r>
          </w:p>
        </w:tc>
      </w:tr>
      <w:tr w:rsidR="00F428DC" w:rsidRPr="00ED559E" w14:paraId="4C1E37B4" w14:textId="77777777" w:rsidTr="00680032">
        <w:tc>
          <w:tcPr>
            <w:tcW w:w="2127" w:type="dxa"/>
          </w:tcPr>
          <w:p w14:paraId="2E8BB616" w14:textId="6815985A"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Reforzamiento-</w:t>
            </w:r>
            <w:r w:rsidR="00781C0D" w:rsidRPr="00ED559E">
              <w:rPr>
                <w:rFonts w:ascii="Times New Roman" w:hAnsi="Times New Roman" w:cs="Times New Roman"/>
                <w:sz w:val="24"/>
                <w:szCs w:val="24"/>
              </w:rPr>
              <w:t>d</w:t>
            </w:r>
            <w:r w:rsidRPr="00ED559E">
              <w:rPr>
                <w:rFonts w:ascii="Times New Roman" w:hAnsi="Times New Roman" w:cs="Times New Roman"/>
                <w:sz w:val="24"/>
                <w:szCs w:val="24"/>
              </w:rPr>
              <w:t>ar retroalimentación</w:t>
            </w:r>
          </w:p>
        </w:tc>
        <w:tc>
          <w:tcPr>
            <w:tcW w:w="3832" w:type="dxa"/>
          </w:tcPr>
          <w:p w14:paraId="40D53BE4"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La retroalimentación y la construcción colectiva del conocimiento son fundamentales para un reforzamiento efectivo del aprendizaje y la mejora del desempeño. Se promueve la reflexión crítica y el coposicionamiento colectivo de voces y subjetividades.</w:t>
            </w:r>
          </w:p>
        </w:tc>
        <w:tc>
          <w:tcPr>
            <w:tcW w:w="3118" w:type="dxa"/>
          </w:tcPr>
          <w:p w14:paraId="4F6761C2"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Proporcionar retroalimentación: Dar retroalimentación individual y grupal sobre los resultados de la actividad de resolución de problemas. Destacar los aciertos y sugerir mejoras, fomentando la reflexión crítica y el intercambio de opiniones entre los estudiantes para enriquecer el aprendizaje colectivo.</w:t>
            </w:r>
          </w:p>
        </w:tc>
      </w:tr>
      <w:tr w:rsidR="00F428DC" w:rsidRPr="00ED559E" w14:paraId="4AD527AC" w14:textId="77777777" w:rsidTr="00680032">
        <w:trPr>
          <w:trHeight w:val="348"/>
        </w:trPr>
        <w:tc>
          <w:tcPr>
            <w:tcW w:w="2127" w:type="dxa"/>
          </w:tcPr>
          <w:p w14:paraId="3E4BC144" w14:textId="1993FEC5"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Recuperación y reforzamiento-</w:t>
            </w:r>
            <w:r w:rsidR="00781C0D" w:rsidRPr="00ED559E">
              <w:rPr>
                <w:rFonts w:ascii="Times New Roman" w:hAnsi="Times New Roman" w:cs="Times New Roman"/>
                <w:sz w:val="24"/>
                <w:szCs w:val="24"/>
              </w:rPr>
              <w:t>e</w:t>
            </w:r>
            <w:r w:rsidRPr="00ED559E">
              <w:rPr>
                <w:rFonts w:ascii="Times New Roman" w:hAnsi="Times New Roman" w:cs="Times New Roman"/>
                <w:sz w:val="24"/>
                <w:szCs w:val="24"/>
              </w:rPr>
              <w:t>valuar desempeño</w:t>
            </w:r>
          </w:p>
        </w:tc>
        <w:tc>
          <w:tcPr>
            <w:tcW w:w="3832" w:type="dxa"/>
          </w:tcPr>
          <w:p w14:paraId="7B42357A"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La evaluación del desempeño se realiza mediante la construcción colectiva del conocimiento, facilitando la recuperación y el reforzamiento del conocimiento adquirido. Esto fomenta la formación de sujetos éticos y reflexivos sobre las prácticas matemáticas.</w:t>
            </w:r>
          </w:p>
        </w:tc>
        <w:tc>
          <w:tcPr>
            <w:tcW w:w="3118" w:type="dxa"/>
          </w:tcPr>
          <w:p w14:paraId="360A791D" w14:textId="0B83EB60" w:rsidR="00F428DC" w:rsidRPr="00ED559E" w:rsidRDefault="00F428DC" w:rsidP="00664706">
            <w:pPr>
              <w:ind w:firstLine="0"/>
              <w:rPr>
                <w:rFonts w:ascii="Times New Roman" w:hAnsi="Times New Roman" w:cs="Times New Roman"/>
                <w:sz w:val="24"/>
                <w:szCs w:val="24"/>
              </w:rPr>
            </w:pPr>
            <w:r w:rsidRPr="00ED559E">
              <w:rPr>
                <w:rFonts w:ascii="Times New Roman" w:hAnsi="Times New Roman" w:cs="Times New Roman"/>
                <w:sz w:val="24"/>
                <w:szCs w:val="24"/>
              </w:rPr>
              <w:t xml:space="preserve">Evaluar el aprendizaje: </w:t>
            </w:r>
            <w:r w:rsidRPr="00ED559E">
              <w:rPr>
                <w:rFonts w:ascii="Times New Roman" w:hAnsi="Times New Roman" w:cs="Times New Roman"/>
                <w:sz w:val="24"/>
                <w:szCs w:val="24"/>
              </w:rPr>
              <w:br/>
              <w:t>Realizar una evaluación que incluya preguntas que requieran la aplicación de los conceptos aprendidos en nuevos contextos y la reflexión crítica sobre la utilidad y las implicaciones éticas de las prácticas matemáticas. Proporcionar retroalimentación constructiva para fortalecer el aprendizaje y promover la formación de sujetos éticos y reflexivos.</w:t>
            </w:r>
          </w:p>
        </w:tc>
      </w:tr>
    </w:tbl>
    <w:p w14:paraId="1E40F7A9" w14:textId="5600ABEE" w:rsidR="00680032" w:rsidRPr="00781C0D" w:rsidRDefault="00680032" w:rsidP="00680032">
      <w:pPr>
        <w:spacing w:line="360" w:lineRule="auto"/>
        <w:ind w:firstLine="0"/>
        <w:jc w:val="center"/>
        <w:rPr>
          <w:rFonts w:ascii="Times New Roman" w:hAnsi="Times New Roman" w:cs="Times New Roman"/>
          <w:iCs/>
        </w:rPr>
      </w:pPr>
      <w:r>
        <w:rPr>
          <w:rFonts w:ascii="Times New Roman" w:hAnsi="Times New Roman" w:cs="Times New Roman"/>
          <w:b/>
        </w:rPr>
        <w:lastRenderedPageBreak/>
        <w:t xml:space="preserve">Tabla 8. </w:t>
      </w:r>
      <w:r w:rsidRPr="00781C0D">
        <w:rPr>
          <w:rFonts w:ascii="Times New Roman" w:hAnsi="Times New Roman" w:cs="Times New Roman"/>
          <w:iCs/>
        </w:rPr>
        <w:t>Sinergia: Radford y Gagné</w:t>
      </w:r>
      <w:r>
        <w:rPr>
          <w:rFonts w:ascii="Times New Roman" w:hAnsi="Times New Roman" w:cs="Times New Roman"/>
          <w:iCs/>
        </w:rPr>
        <w:t xml:space="preserve"> (R-G)</w:t>
      </w:r>
    </w:p>
    <w:tbl>
      <w:tblPr>
        <w:tblStyle w:val="Tablaconcuadrcula"/>
        <w:tblW w:w="9077" w:type="dxa"/>
        <w:tblInd w:w="-5" w:type="dxa"/>
        <w:tblLook w:val="04A0" w:firstRow="1" w:lastRow="0" w:firstColumn="1" w:lastColumn="0" w:noHBand="0" w:noVBand="1"/>
      </w:tblPr>
      <w:tblGrid>
        <w:gridCol w:w="2127"/>
        <w:gridCol w:w="3832"/>
        <w:gridCol w:w="3118"/>
      </w:tblGrid>
      <w:tr w:rsidR="00680032" w:rsidRPr="00ED559E" w14:paraId="2F765F35" w14:textId="77777777" w:rsidTr="00B17A0F">
        <w:tc>
          <w:tcPr>
            <w:tcW w:w="2127" w:type="dxa"/>
          </w:tcPr>
          <w:p w14:paraId="3D69C59E"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 xml:space="preserve">Proceso en el aprendizaje-evento en la enseñanza </w:t>
            </w:r>
          </w:p>
          <w:p w14:paraId="1DCF1338"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(Gagné, 1987)</w:t>
            </w:r>
          </w:p>
        </w:tc>
        <w:tc>
          <w:tcPr>
            <w:tcW w:w="3832" w:type="dxa"/>
          </w:tcPr>
          <w:p w14:paraId="2C211680"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Explicación del evento de enseñanza en la sinergia R-G</w:t>
            </w:r>
          </w:p>
        </w:tc>
        <w:tc>
          <w:tcPr>
            <w:tcW w:w="3118" w:type="dxa"/>
          </w:tcPr>
          <w:p w14:paraId="0C68E719" w14:textId="77777777" w:rsidR="00680032" w:rsidRPr="00ED559E" w:rsidRDefault="00680032" w:rsidP="00B17A0F">
            <w:pPr>
              <w:ind w:firstLine="0"/>
              <w:jc w:val="center"/>
              <w:rPr>
                <w:rFonts w:ascii="Times New Roman" w:hAnsi="Times New Roman" w:cs="Times New Roman"/>
                <w:bCs/>
                <w:sz w:val="24"/>
                <w:szCs w:val="24"/>
              </w:rPr>
            </w:pPr>
            <w:r w:rsidRPr="00ED559E">
              <w:rPr>
                <w:rFonts w:ascii="Times New Roman" w:hAnsi="Times New Roman" w:cs="Times New Roman"/>
                <w:bCs/>
                <w:sz w:val="24"/>
                <w:szCs w:val="24"/>
              </w:rPr>
              <w:t>Evento en la enseñanza en la sinergia R-G</w:t>
            </w:r>
          </w:p>
        </w:tc>
      </w:tr>
      <w:tr w:rsidR="00F428DC" w:rsidRPr="00ED559E" w14:paraId="31B7517F" w14:textId="77777777" w:rsidTr="00680032">
        <w:trPr>
          <w:trHeight w:val="348"/>
        </w:trPr>
        <w:tc>
          <w:tcPr>
            <w:tcW w:w="2127" w:type="dxa"/>
          </w:tcPr>
          <w:p w14:paraId="6E5FDF07" w14:textId="3116701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Recuperación y generalización</w:t>
            </w:r>
            <w:r w:rsidR="00781C0D" w:rsidRPr="00ED559E">
              <w:rPr>
                <w:rFonts w:ascii="Times New Roman" w:hAnsi="Times New Roman" w:cs="Times New Roman"/>
                <w:sz w:val="24"/>
                <w:szCs w:val="24"/>
              </w:rPr>
              <w:t>-i</w:t>
            </w:r>
            <w:r w:rsidRPr="00ED559E">
              <w:rPr>
                <w:rFonts w:ascii="Times New Roman" w:hAnsi="Times New Roman" w:cs="Times New Roman"/>
                <w:sz w:val="24"/>
                <w:szCs w:val="24"/>
              </w:rPr>
              <w:t>ncrementar retención y generalización</w:t>
            </w:r>
          </w:p>
        </w:tc>
        <w:tc>
          <w:tcPr>
            <w:tcW w:w="3832" w:type="dxa"/>
          </w:tcPr>
          <w:p w14:paraId="6EFBFECF"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Para consolidar el aprendizaje y fomentar la transferencia de conocimientos a nuevas situaciones, se ofrecen oportunidades adicionales de práctica, revisión y aplicación. Esto se relaciona con la dificultad creciente en los problemas propuesta por Radford, donde los estudiantes avanzan gradualmente hacia niveles más complejos de conceptualización.</w:t>
            </w:r>
          </w:p>
        </w:tc>
        <w:tc>
          <w:tcPr>
            <w:tcW w:w="3118" w:type="dxa"/>
          </w:tcPr>
          <w:p w14:paraId="546B415C" w14:textId="77777777" w:rsidR="00F428DC" w:rsidRPr="00ED559E" w:rsidRDefault="00F428DC" w:rsidP="00F428DC">
            <w:pPr>
              <w:ind w:firstLine="0"/>
              <w:rPr>
                <w:rFonts w:ascii="Times New Roman" w:hAnsi="Times New Roman" w:cs="Times New Roman"/>
                <w:sz w:val="24"/>
                <w:szCs w:val="24"/>
              </w:rPr>
            </w:pPr>
            <w:r w:rsidRPr="00ED559E">
              <w:rPr>
                <w:rFonts w:ascii="Times New Roman" w:hAnsi="Times New Roman" w:cs="Times New Roman"/>
                <w:sz w:val="24"/>
                <w:szCs w:val="24"/>
              </w:rPr>
              <w:t xml:space="preserve">Fomentar la transferencia del conocimiento: </w:t>
            </w:r>
            <w:r w:rsidRPr="00ED559E">
              <w:rPr>
                <w:rFonts w:ascii="Times New Roman" w:hAnsi="Times New Roman" w:cs="Times New Roman"/>
                <w:sz w:val="24"/>
                <w:szCs w:val="24"/>
              </w:rPr>
              <w:br/>
              <w:t>Proporcionar actividades de práctica adicionales que presenten nuevos desafíos y requieran la transferencia de conocimientos a situaciones diferentes. Gradualmente aumentar la dificultad de los problemas para que los estudiantes desarrollen habilidades de conceptualización más complejas y logren un aprendizaje más profundo.</w:t>
            </w:r>
          </w:p>
        </w:tc>
      </w:tr>
    </w:tbl>
    <w:p w14:paraId="60BE3E44" w14:textId="0DE6D55B" w:rsidR="00A36E13" w:rsidRPr="00F428DC" w:rsidRDefault="00781C0D" w:rsidP="00781C0D">
      <w:pPr>
        <w:spacing w:line="240" w:lineRule="auto"/>
        <w:ind w:firstLine="0"/>
        <w:jc w:val="center"/>
        <w:rPr>
          <w:rFonts w:ascii="Times New Roman" w:hAnsi="Times New Roman" w:cs="Times New Roman"/>
        </w:rPr>
      </w:pPr>
      <w:r>
        <w:rPr>
          <w:rFonts w:ascii="Times New Roman" w:hAnsi="Times New Roman" w:cs="Times New Roman"/>
        </w:rPr>
        <w:t>Fuente</w:t>
      </w:r>
      <w:r w:rsidR="00A36E13" w:rsidRPr="00F428DC">
        <w:rPr>
          <w:rFonts w:ascii="Times New Roman" w:hAnsi="Times New Roman" w:cs="Times New Roman"/>
        </w:rPr>
        <w:t xml:space="preserve">: </w:t>
      </w:r>
      <w:r>
        <w:rPr>
          <w:rFonts w:ascii="Times New Roman" w:hAnsi="Times New Roman" w:cs="Times New Roman"/>
        </w:rPr>
        <w:t>E</w:t>
      </w:r>
      <w:r w:rsidR="00A36E13" w:rsidRPr="00F428DC">
        <w:rPr>
          <w:rFonts w:ascii="Times New Roman" w:hAnsi="Times New Roman" w:cs="Times New Roman"/>
        </w:rPr>
        <w:t>laboración propia</w:t>
      </w:r>
    </w:p>
    <w:p w14:paraId="0ABEE38C" w14:textId="25DB3A07" w:rsidR="001139BA" w:rsidRDefault="00A36E13" w:rsidP="00ED559E">
      <w:pPr>
        <w:spacing w:line="360" w:lineRule="auto"/>
        <w:jc w:val="both"/>
        <w:rPr>
          <w:rFonts w:ascii="Times New Roman" w:hAnsi="Times New Roman" w:cs="Times New Roman"/>
          <w:sz w:val="24"/>
          <w:szCs w:val="24"/>
        </w:rPr>
      </w:pPr>
      <w:r w:rsidRPr="00A36E13">
        <w:rPr>
          <w:rFonts w:ascii="Times New Roman" w:hAnsi="Times New Roman" w:cs="Times New Roman"/>
          <w:sz w:val="24"/>
          <w:szCs w:val="24"/>
        </w:rPr>
        <w:t xml:space="preserve"> </w:t>
      </w:r>
      <w:r w:rsidR="001139BA">
        <w:rPr>
          <w:rFonts w:ascii="Times New Roman" w:hAnsi="Times New Roman" w:cs="Times New Roman"/>
          <w:sz w:val="24"/>
          <w:szCs w:val="24"/>
        </w:rPr>
        <w:t>L</w:t>
      </w:r>
      <w:r w:rsidR="001139BA" w:rsidRPr="001139BA">
        <w:rPr>
          <w:rFonts w:ascii="Times New Roman" w:hAnsi="Times New Roman" w:cs="Times New Roman"/>
          <w:sz w:val="24"/>
          <w:szCs w:val="24"/>
        </w:rPr>
        <w:t xml:space="preserve">a sinergia de las teorías de Radford y Gagné crea un enfoque pedagógico completo que responde a las complejas demandas del proceso de aprendizaje. Al considerar y aprovechar las fortalezas de cada teoría mientras se mitigan sus limitaciones, se logra un diseño de enseñanza más efectivo y enriquecedor. Esta integración no solo involucra los eventos de enseñanza propuestos por Gagné, sino que también se beneficia de las perspectivas subjetivas y sociales propuestas por Radford, </w:t>
      </w:r>
      <w:r w:rsidR="00F673B2">
        <w:rPr>
          <w:rFonts w:ascii="Times New Roman" w:hAnsi="Times New Roman" w:cs="Times New Roman"/>
          <w:sz w:val="24"/>
          <w:szCs w:val="24"/>
        </w:rPr>
        <w:t>lo que genera</w:t>
      </w:r>
      <w:r w:rsidR="001139BA" w:rsidRPr="001139BA">
        <w:rPr>
          <w:rFonts w:ascii="Times New Roman" w:hAnsi="Times New Roman" w:cs="Times New Roman"/>
          <w:sz w:val="24"/>
          <w:szCs w:val="24"/>
        </w:rPr>
        <w:t xml:space="preserve"> una experiencia educativa más profunda y significativa.</w:t>
      </w:r>
    </w:p>
    <w:p w14:paraId="582C396A" w14:textId="77777777" w:rsidR="006148FE" w:rsidRDefault="006148FE" w:rsidP="001068E7">
      <w:pPr>
        <w:spacing w:line="360" w:lineRule="auto"/>
        <w:ind w:firstLine="709"/>
        <w:jc w:val="both"/>
        <w:rPr>
          <w:rFonts w:ascii="Times New Roman" w:hAnsi="Times New Roman" w:cs="Times New Roman"/>
          <w:sz w:val="24"/>
          <w:szCs w:val="24"/>
        </w:rPr>
      </w:pPr>
    </w:p>
    <w:p w14:paraId="33A38341" w14:textId="77777777" w:rsidR="0086106C" w:rsidRPr="00ED559E" w:rsidRDefault="00770751" w:rsidP="001068E7">
      <w:pPr>
        <w:spacing w:line="360" w:lineRule="auto"/>
        <w:ind w:firstLine="0"/>
        <w:jc w:val="center"/>
        <w:rPr>
          <w:rFonts w:ascii="Times New Roman" w:hAnsi="Times New Roman" w:cs="Times New Roman"/>
          <w:sz w:val="32"/>
          <w:szCs w:val="28"/>
        </w:rPr>
      </w:pPr>
      <w:r w:rsidRPr="00ED559E">
        <w:rPr>
          <w:rFonts w:ascii="Times New Roman" w:hAnsi="Times New Roman" w:cs="Times New Roman"/>
          <w:b/>
          <w:sz w:val="32"/>
          <w:szCs w:val="28"/>
        </w:rPr>
        <w:t>Conclusiones</w:t>
      </w:r>
    </w:p>
    <w:p w14:paraId="22EF3619" w14:textId="77777777" w:rsidR="00B27DF1" w:rsidRPr="00B27DF1" w:rsidRDefault="00B27DF1" w:rsidP="001068E7">
      <w:pPr>
        <w:spacing w:line="360" w:lineRule="auto"/>
        <w:ind w:firstLine="709"/>
        <w:jc w:val="both"/>
        <w:rPr>
          <w:rFonts w:ascii="Times New Roman" w:hAnsi="Times New Roman" w:cs="Times New Roman"/>
          <w:sz w:val="24"/>
          <w:szCs w:val="24"/>
        </w:rPr>
      </w:pPr>
      <w:r w:rsidRPr="00B27DF1">
        <w:rPr>
          <w:rFonts w:ascii="Times New Roman" w:hAnsi="Times New Roman" w:cs="Times New Roman"/>
          <w:sz w:val="24"/>
          <w:szCs w:val="24"/>
        </w:rPr>
        <w:t xml:space="preserve">La sinergia entre las teorías de Gagné y Radford no solo es un enfoque pedagógico, sino también una perspectiva enriquecedora y prometedora en el ámbito de la educación matemática. La integración estratégica de elementos clave de ambas teorías ha dado lugar a un marco pedagógico sólido y completo que aborda diversas dimensiones del proceso de enseñanza y aprendizaje. Esta convergencia estratégica </w:t>
      </w:r>
      <w:r w:rsidR="00E46D1E">
        <w:rPr>
          <w:rFonts w:ascii="Times New Roman" w:hAnsi="Times New Roman" w:cs="Times New Roman"/>
          <w:sz w:val="24"/>
          <w:szCs w:val="24"/>
        </w:rPr>
        <w:t>podría</w:t>
      </w:r>
      <w:r w:rsidRPr="00B27DF1">
        <w:rPr>
          <w:rFonts w:ascii="Times New Roman" w:hAnsi="Times New Roman" w:cs="Times New Roman"/>
          <w:sz w:val="24"/>
          <w:szCs w:val="24"/>
        </w:rPr>
        <w:t xml:space="preserve"> </w:t>
      </w:r>
      <w:r w:rsidR="00E46D1E" w:rsidRPr="00B27DF1">
        <w:rPr>
          <w:rFonts w:ascii="Times New Roman" w:hAnsi="Times New Roman" w:cs="Times New Roman"/>
          <w:sz w:val="24"/>
          <w:szCs w:val="24"/>
        </w:rPr>
        <w:t>amplia</w:t>
      </w:r>
      <w:r w:rsidR="00E46D1E">
        <w:rPr>
          <w:rFonts w:ascii="Times New Roman" w:hAnsi="Times New Roman" w:cs="Times New Roman"/>
          <w:sz w:val="24"/>
          <w:szCs w:val="24"/>
        </w:rPr>
        <w:t>r</w:t>
      </w:r>
      <w:r w:rsidRPr="00B27DF1">
        <w:rPr>
          <w:rFonts w:ascii="Times New Roman" w:hAnsi="Times New Roman" w:cs="Times New Roman"/>
          <w:sz w:val="24"/>
          <w:szCs w:val="24"/>
        </w:rPr>
        <w:t xml:space="preserve"> la efectividad de las prácticas educativas, </w:t>
      </w:r>
      <w:r w:rsidR="00E46D1E">
        <w:rPr>
          <w:rFonts w:ascii="Times New Roman" w:hAnsi="Times New Roman" w:cs="Times New Roman"/>
          <w:sz w:val="24"/>
          <w:szCs w:val="24"/>
        </w:rPr>
        <w:t xml:space="preserve">además de responder de manera </w:t>
      </w:r>
      <w:r w:rsidR="00E46D1E" w:rsidRPr="00B27DF1">
        <w:rPr>
          <w:rFonts w:ascii="Times New Roman" w:hAnsi="Times New Roman" w:cs="Times New Roman"/>
          <w:sz w:val="24"/>
          <w:szCs w:val="24"/>
        </w:rPr>
        <w:t>integral</w:t>
      </w:r>
      <w:r w:rsidRPr="00B27DF1">
        <w:rPr>
          <w:rFonts w:ascii="Times New Roman" w:hAnsi="Times New Roman" w:cs="Times New Roman"/>
          <w:sz w:val="24"/>
          <w:szCs w:val="24"/>
        </w:rPr>
        <w:t xml:space="preserve"> a las complejas necesidades de los estudiantes en su búsqueda del dominio de las matemáticas.</w:t>
      </w:r>
    </w:p>
    <w:p w14:paraId="4DFB1C9F" w14:textId="6F574393" w:rsidR="00B27DF1" w:rsidRPr="00B27DF1" w:rsidRDefault="00B27DF1" w:rsidP="001068E7">
      <w:pPr>
        <w:spacing w:line="360" w:lineRule="auto"/>
        <w:ind w:firstLine="709"/>
        <w:jc w:val="both"/>
        <w:rPr>
          <w:rFonts w:ascii="Times New Roman" w:hAnsi="Times New Roman" w:cs="Times New Roman"/>
          <w:sz w:val="24"/>
          <w:szCs w:val="24"/>
        </w:rPr>
      </w:pPr>
      <w:r w:rsidRPr="00B27DF1">
        <w:rPr>
          <w:rFonts w:ascii="Times New Roman" w:hAnsi="Times New Roman" w:cs="Times New Roman"/>
          <w:sz w:val="24"/>
          <w:szCs w:val="24"/>
        </w:rPr>
        <w:t xml:space="preserve">La relevancia de esta sinergia se manifiesta en su capacidad para abordar múltiples aspectos cruciales de la práctica docente. La generación de interés y </w:t>
      </w:r>
      <w:r w:rsidR="00F673B2">
        <w:rPr>
          <w:rFonts w:ascii="Times New Roman" w:hAnsi="Times New Roman" w:cs="Times New Roman"/>
          <w:sz w:val="24"/>
          <w:szCs w:val="24"/>
        </w:rPr>
        <w:t xml:space="preserve">la </w:t>
      </w:r>
      <w:r w:rsidRPr="00B27DF1">
        <w:rPr>
          <w:rFonts w:ascii="Times New Roman" w:hAnsi="Times New Roman" w:cs="Times New Roman"/>
          <w:sz w:val="24"/>
          <w:szCs w:val="24"/>
        </w:rPr>
        <w:t>motivación al inicio de las lecciones establece</w:t>
      </w:r>
      <w:r w:rsidR="00F673B2">
        <w:rPr>
          <w:rFonts w:ascii="Times New Roman" w:hAnsi="Times New Roman" w:cs="Times New Roman"/>
          <w:sz w:val="24"/>
          <w:szCs w:val="24"/>
        </w:rPr>
        <w:t>n</w:t>
      </w:r>
      <w:r w:rsidRPr="00B27DF1">
        <w:rPr>
          <w:rFonts w:ascii="Times New Roman" w:hAnsi="Times New Roman" w:cs="Times New Roman"/>
          <w:sz w:val="24"/>
          <w:szCs w:val="24"/>
        </w:rPr>
        <w:t xml:space="preserve"> una base sólida para el aprendizaje continuo. La comunicación </w:t>
      </w:r>
      <w:r w:rsidRPr="00B27DF1">
        <w:rPr>
          <w:rFonts w:ascii="Times New Roman" w:hAnsi="Times New Roman" w:cs="Times New Roman"/>
          <w:sz w:val="24"/>
          <w:szCs w:val="24"/>
        </w:rPr>
        <w:lastRenderedPageBreak/>
        <w:t>clara y transparente de los objetivos, junto con la vinculación de los conceptos matemáticos con la realidad cotidiana de los estudiantes, infunde un sentido de propósito y relevancia, lo que a su vez puede aumentar la implicación y el compromiso.</w:t>
      </w:r>
    </w:p>
    <w:p w14:paraId="3585DACD" w14:textId="64C6CF77" w:rsidR="00B27DF1" w:rsidRPr="00B27DF1" w:rsidRDefault="00B27DF1" w:rsidP="001068E7">
      <w:pPr>
        <w:spacing w:line="360" w:lineRule="auto"/>
        <w:ind w:firstLine="709"/>
        <w:jc w:val="both"/>
        <w:rPr>
          <w:rFonts w:ascii="Times New Roman" w:hAnsi="Times New Roman" w:cs="Times New Roman"/>
          <w:sz w:val="24"/>
          <w:szCs w:val="24"/>
        </w:rPr>
      </w:pPr>
      <w:r w:rsidRPr="00B27DF1">
        <w:rPr>
          <w:rFonts w:ascii="Times New Roman" w:hAnsi="Times New Roman" w:cs="Times New Roman"/>
          <w:sz w:val="24"/>
          <w:szCs w:val="24"/>
        </w:rPr>
        <w:t xml:space="preserve">La sinergia también subraya la importancia de la interacción social y la </w:t>
      </w:r>
      <w:proofErr w:type="spellStart"/>
      <w:r w:rsidRPr="00B27DF1">
        <w:rPr>
          <w:rFonts w:ascii="Times New Roman" w:hAnsi="Times New Roman" w:cs="Times New Roman"/>
          <w:sz w:val="24"/>
          <w:szCs w:val="24"/>
        </w:rPr>
        <w:t>coconstrucción</w:t>
      </w:r>
      <w:proofErr w:type="spellEnd"/>
      <w:r w:rsidRPr="00B27DF1">
        <w:rPr>
          <w:rFonts w:ascii="Times New Roman" w:hAnsi="Times New Roman" w:cs="Times New Roman"/>
          <w:sz w:val="24"/>
          <w:szCs w:val="24"/>
        </w:rPr>
        <w:t xml:space="preserve"> del conocimiento. Al fomentar la colaboración activa y la construcción conjunta de significados, se generan oportunidades para una comprensión profunda y una exploración crítica de los conceptos matemáticos. La retroalimentación constante y constructiva refuerza aún más el proceso de aprendizaje, </w:t>
      </w:r>
      <w:r w:rsidR="00F673B2">
        <w:rPr>
          <w:rFonts w:ascii="Times New Roman" w:hAnsi="Times New Roman" w:cs="Times New Roman"/>
          <w:sz w:val="24"/>
          <w:szCs w:val="24"/>
        </w:rPr>
        <w:t>lo que permite</w:t>
      </w:r>
      <w:r w:rsidRPr="00B27DF1">
        <w:rPr>
          <w:rFonts w:ascii="Times New Roman" w:hAnsi="Times New Roman" w:cs="Times New Roman"/>
          <w:sz w:val="24"/>
          <w:szCs w:val="24"/>
        </w:rPr>
        <w:t xml:space="preserve"> una mejora continua y una internalización sólida del contenido.</w:t>
      </w:r>
    </w:p>
    <w:p w14:paraId="6B27B88C" w14:textId="77777777" w:rsidR="00B27DF1" w:rsidRPr="00B27DF1" w:rsidRDefault="00B27DF1" w:rsidP="001068E7">
      <w:pPr>
        <w:spacing w:line="360" w:lineRule="auto"/>
        <w:ind w:firstLine="709"/>
        <w:jc w:val="both"/>
        <w:rPr>
          <w:rFonts w:ascii="Times New Roman" w:hAnsi="Times New Roman" w:cs="Times New Roman"/>
          <w:sz w:val="24"/>
          <w:szCs w:val="24"/>
        </w:rPr>
      </w:pPr>
      <w:r w:rsidRPr="00B27DF1">
        <w:rPr>
          <w:rFonts w:ascii="Times New Roman" w:hAnsi="Times New Roman" w:cs="Times New Roman"/>
          <w:sz w:val="24"/>
          <w:szCs w:val="24"/>
        </w:rPr>
        <w:t>Uno de los aspectos más emocionantes de esta sinergia es su potencial transformador. La consolidación del aprendizaje a través de la práctica y la transferencia de conocimientos representa un pilar fundamental. La progresión gradual de desafíos habilita a los estudiantes para aplicar los conceptos en contextos diversos y desarrollar habilidades de pensamiento flexible y analítico. La atención a la construcción colectiva del conocimiento y la labor conjunta propuestas por Radford se integran perfectamente con los principios de diseño instruccional y procesamiento de información de Gagné, lo que enriquece la experiencia de aprendizaje.</w:t>
      </w:r>
    </w:p>
    <w:p w14:paraId="6DDFB709" w14:textId="77777777" w:rsidR="00B27DF1" w:rsidRPr="00B27DF1" w:rsidRDefault="00B27DF1" w:rsidP="001068E7">
      <w:pPr>
        <w:spacing w:line="360" w:lineRule="auto"/>
        <w:ind w:firstLine="709"/>
        <w:jc w:val="both"/>
        <w:rPr>
          <w:rFonts w:ascii="Times New Roman" w:hAnsi="Times New Roman" w:cs="Times New Roman"/>
          <w:sz w:val="24"/>
          <w:szCs w:val="24"/>
        </w:rPr>
      </w:pPr>
      <w:r w:rsidRPr="00B27DF1">
        <w:rPr>
          <w:rFonts w:ascii="Times New Roman" w:hAnsi="Times New Roman" w:cs="Times New Roman"/>
          <w:sz w:val="24"/>
          <w:szCs w:val="24"/>
        </w:rPr>
        <w:t>Dentro del ámbito de la educación matemática, esta sinergia cobra una relevancia especial. La naturaleza a menudo abstracta y desafiante de las matemáticas demanda enfoques pedagógicos que aborden tanto los aspectos cognitivos como sociales del aprendizaje. La integración de los enfoques de Gagné y Radford proporciona una plataforma que satisface estas necesidades al mismo tiempo que promueve una comprensión profunda y contextualizada de los conceptos matemáticos.</w:t>
      </w:r>
    </w:p>
    <w:p w14:paraId="3A7DCEEE" w14:textId="72D09B6E" w:rsidR="00154E64" w:rsidRDefault="00F673B2" w:rsidP="001068E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todo lo anterior, se puede concluir que e</w:t>
      </w:r>
      <w:r w:rsidR="00B27DF1" w:rsidRPr="00B27DF1">
        <w:rPr>
          <w:rFonts w:ascii="Times New Roman" w:hAnsi="Times New Roman" w:cs="Times New Roman"/>
          <w:sz w:val="24"/>
          <w:szCs w:val="24"/>
        </w:rPr>
        <w:t>ste ensayo ha presentado una propuesta sólida</w:t>
      </w:r>
      <w:r>
        <w:rPr>
          <w:rFonts w:ascii="Times New Roman" w:hAnsi="Times New Roman" w:cs="Times New Roman"/>
          <w:sz w:val="24"/>
          <w:szCs w:val="24"/>
        </w:rPr>
        <w:t>, por lo que,</w:t>
      </w:r>
      <w:r w:rsidR="00B27DF1" w:rsidRPr="00B27DF1">
        <w:rPr>
          <w:rFonts w:ascii="Times New Roman" w:hAnsi="Times New Roman" w:cs="Times New Roman"/>
          <w:sz w:val="24"/>
          <w:szCs w:val="24"/>
        </w:rPr>
        <w:t xml:space="preserve"> en el ámbito investigativo, sería valioso llevar a cabo una investigación empírica exhaustiva para evaluar la efectividad de esta sinergia en contextos educativos reales y en diferentes niveles educativos. Además, explorar cómo esta perspectiva integrada podría adaptarse a otras disciplinas y cómo abordaría de manera específica las barreras culturales y de género en la educación matemática podría abrir un campo de investigación intrigante y potencialmente transformador. En última instancia, la sinergia entre las teorías de Gagné y Radford no solo enriquece la pedagogía matemática, sino que también pu</w:t>
      </w:r>
      <w:r w:rsidR="00E27EB0">
        <w:rPr>
          <w:rFonts w:ascii="Times New Roman" w:hAnsi="Times New Roman" w:cs="Times New Roman"/>
          <w:sz w:val="24"/>
          <w:szCs w:val="24"/>
        </w:rPr>
        <w:t>ede influir en la forma en que se conceptualiza y aborda</w:t>
      </w:r>
      <w:r w:rsidR="00B27DF1" w:rsidRPr="00B27DF1">
        <w:rPr>
          <w:rFonts w:ascii="Times New Roman" w:hAnsi="Times New Roman" w:cs="Times New Roman"/>
          <w:sz w:val="24"/>
          <w:szCs w:val="24"/>
        </w:rPr>
        <w:t xml:space="preserve"> la educación en su conjunto.</w:t>
      </w:r>
    </w:p>
    <w:p w14:paraId="47E7C039" w14:textId="77777777" w:rsidR="00680032" w:rsidRDefault="00680032" w:rsidP="001068E7">
      <w:pPr>
        <w:spacing w:line="360" w:lineRule="auto"/>
        <w:ind w:firstLine="709"/>
        <w:jc w:val="both"/>
        <w:rPr>
          <w:rFonts w:ascii="Times New Roman" w:hAnsi="Times New Roman" w:cs="Times New Roman"/>
          <w:sz w:val="24"/>
          <w:szCs w:val="24"/>
        </w:rPr>
      </w:pPr>
    </w:p>
    <w:p w14:paraId="07784147" w14:textId="77777777" w:rsidR="00FD7D82" w:rsidRPr="00ED559E" w:rsidRDefault="006977DC" w:rsidP="00ED559E">
      <w:pPr>
        <w:spacing w:line="360" w:lineRule="auto"/>
        <w:ind w:firstLine="0"/>
        <w:rPr>
          <w:rFonts w:ascii="Calibri" w:hAnsi="Calibri" w:cs="Times New Roman"/>
          <w:b/>
          <w:sz w:val="28"/>
          <w:szCs w:val="24"/>
        </w:rPr>
      </w:pPr>
      <w:r w:rsidRPr="00ED559E">
        <w:rPr>
          <w:rFonts w:ascii="Calibri" w:hAnsi="Calibri" w:cs="Times New Roman"/>
          <w:b/>
          <w:sz w:val="28"/>
          <w:szCs w:val="24"/>
        </w:rPr>
        <w:lastRenderedPageBreak/>
        <w:t>Referencias</w:t>
      </w:r>
    </w:p>
    <w:p w14:paraId="286DF960" w14:textId="10C60664" w:rsidR="00593791" w:rsidRPr="004C0C96" w:rsidRDefault="00593791" w:rsidP="00FC7342">
      <w:pPr>
        <w:pStyle w:val="NormalWeb"/>
        <w:spacing w:before="0" w:beforeAutospacing="0" w:after="0" w:afterAutospacing="0" w:line="360" w:lineRule="auto"/>
        <w:ind w:left="709" w:hanging="709"/>
        <w:jc w:val="both"/>
      </w:pPr>
      <w:r w:rsidRPr="004C0C96">
        <w:t>Condor, S. y Antaki, C. (2000). Cognición social y discurso</w:t>
      </w:r>
      <w:r w:rsidRPr="004C0C96">
        <w:rPr>
          <w:i/>
        </w:rPr>
        <w:t xml:space="preserve">. </w:t>
      </w:r>
      <w:r w:rsidRPr="004C0C96">
        <w:rPr>
          <w:iCs/>
        </w:rPr>
        <w:t>En T. A. van Dijk (ed.),</w:t>
      </w:r>
      <w:r w:rsidRPr="004C0C96">
        <w:rPr>
          <w:i/>
        </w:rPr>
        <w:t xml:space="preserve"> El discurso como estructura y proceso</w:t>
      </w:r>
      <w:r w:rsidRPr="004C0C96">
        <w:t xml:space="preserve"> (pp. 453-489). Gedisa. </w:t>
      </w:r>
      <w:r w:rsidRPr="00ED559E">
        <w:t>https://padron.entretemas.com.ve/cursos/AdelD/unidad3/12CognicionSociaDiscurso.pdf</w:t>
      </w:r>
      <w:r w:rsidRPr="004C0C96">
        <w:t xml:space="preserve"> </w:t>
      </w:r>
    </w:p>
    <w:p w14:paraId="1E049086"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Gagné, R. M. (1987). </w:t>
      </w:r>
      <w:r w:rsidRPr="00ED559E">
        <w:t>Las condiciones del aprendizaje</w:t>
      </w:r>
      <w:r w:rsidRPr="004C0C96">
        <w:t>. Interamericana.</w:t>
      </w:r>
    </w:p>
    <w:p w14:paraId="1261339C" w14:textId="77777777" w:rsidR="00A93ED9" w:rsidRDefault="00593791" w:rsidP="00FC7342">
      <w:pPr>
        <w:pStyle w:val="NormalWeb"/>
        <w:spacing w:before="0" w:beforeAutospacing="0" w:after="0" w:afterAutospacing="0" w:line="360" w:lineRule="auto"/>
        <w:ind w:left="709" w:hanging="709"/>
        <w:jc w:val="both"/>
      </w:pPr>
      <w:r w:rsidRPr="004C0C96">
        <w:t xml:space="preserve">Godino, J. D., Batanero, C. and Font, V. (2007). </w:t>
      </w:r>
      <w:proofErr w:type="spellStart"/>
      <w:r w:rsidRPr="004C0C96">
        <w:t>The</w:t>
      </w:r>
      <w:proofErr w:type="spellEnd"/>
      <w:r w:rsidRPr="004C0C96">
        <w:t xml:space="preserve"> onto-</w:t>
      </w:r>
      <w:proofErr w:type="spellStart"/>
      <w:r w:rsidRPr="004C0C96">
        <w:t>semiotic</w:t>
      </w:r>
      <w:proofErr w:type="spellEnd"/>
      <w:r w:rsidRPr="004C0C96">
        <w:t xml:space="preserve"> </w:t>
      </w:r>
      <w:proofErr w:type="spellStart"/>
      <w:r w:rsidRPr="004C0C96">
        <w:t>approach</w:t>
      </w:r>
      <w:proofErr w:type="spellEnd"/>
      <w:r w:rsidRPr="004C0C96">
        <w:t xml:space="preserve"> </w:t>
      </w:r>
      <w:proofErr w:type="spellStart"/>
      <w:r w:rsidRPr="004C0C96">
        <w:t>to</w:t>
      </w:r>
      <w:proofErr w:type="spellEnd"/>
      <w:r w:rsidRPr="004C0C96">
        <w:t xml:space="preserve"> </w:t>
      </w:r>
      <w:proofErr w:type="spellStart"/>
      <w:r w:rsidRPr="004C0C96">
        <w:t>research</w:t>
      </w:r>
      <w:proofErr w:type="spellEnd"/>
      <w:r w:rsidRPr="004C0C96">
        <w:t xml:space="preserve"> in </w:t>
      </w:r>
      <w:proofErr w:type="spellStart"/>
      <w:r w:rsidRPr="004C0C96">
        <w:t>mathematics</w:t>
      </w:r>
      <w:proofErr w:type="spellEnd"/>
      <w:r w:rsidRPr="004C0C96">
        <w:t xml:space="preserve"> </w:t>
      </w:r>
      <w:proofErr w:type="spellStart"/>
      <w:r w:rsidRPr="004C0C96">
        <w:t>education</w:t>
      </w:r>
      <w:proofErr w:type="spellEnd"/>
      <w:r w:rsidRPr="004C0C96">
        <w:t>.</w:t>
      </w:r>
      <w:r w:rsidRPr="00ED559E">
        <w:t xml:space="preserve"> ZDM</w:t>
      </w:r>
      <w:r w:rsidRPr="004C0C96">
        <w:t xml:space="preserve">, </w:t>
      </w:r>
      <w:r w:rsidRPr="00ED559E">
        <w:t>39</w:t>
      </w:r>
      <w:r w:rsidRPr="004C0C96">
        <w:t xml:space="preserve">, 127-135. </w:t>
      </w:r>
      <w:hyperlink r:id="rId12" w:history="1">
        <w:r w:rsidRPr="00ED559E">
          <w:t>https://doi.org/10.1007/s11858-006-0004-1</w:t>
        </w:r>
      </w:hyperlink>
      <w:r w:rsidRPr="004C0C96">
        <w:t xml:space="preserve"> </w:t>
      </w:r>
    </w:p>
    <w:p w14:paraId="3567F2FF" w14:textId="66EFA386" w:rsidR="00593791" w:rsidRPr="004C0C96" w:rsidRDefault="00A93ED9" w:rsidP="00FC7342">
      <w:pPr>
        <w:pStyle w:val="NormalWeb"/>
        <w:spacing w:before="0" w:beforeAutospacing="0" w:after="0" w:afterAutospacing="0" w:line="360" w:lineRule="auto"/>
        <w:ind w:left="709" w:hanging="709"/>
        <w:jc w:val="both"/>
      </w:pPr>
      <w:proofErr w:type="spellStart"/>
      <w:r>
        <w:t>Gottberg</w:t>
      </w:r>
      <w:proofErr w:type="spellEnd"/>
      <w:r>
        <w:t>, E., Noguera, G., y Noguera, M.</w:t>
      </w:r>
      <w:r w:rsidR="00593791" w:rsidRPr="004C0C96">
        <w:t xml:space="preserve"> (2012). El aprendizaje visto desde la perspectiva ecléctica de Robert Gagné y el uso de las nuevas tecnologías en educación superior. </w:t>
      </w:r>
      <w:r w:rsidR="00593791" w:rsidRPr="00ED559E">
        <w:t>Universidades,</w:t>
      </w:r>
      <w:r w:rsidR="00593791" w:rsidRPr="004C0C96">
        <w:t xml:space="preserve"> </w:t>
      </w:r>
      <w:r>
        <w:t>(</w:t>
      </w:r>
      <w:r w:rsidR="00593791" w:rsidRPr="00A93ED9">
        <w:t>53</w:t>
      </w:r>
      <w:r>
        <w:t>)</w:t>
      </w:r>
      <w:r w:rsidR="00593791" w:rsidRPr="004C0C96">
        <w:t xml:space="preserve">, 50-56. </w:t>
      </w:r>
      <w:hyperlink r:id="rId13" w:history="1">
        <w:r w:rsidR="00593791" w:rsidRPr="00ED559E">
          <w:t>http://www.redalyc.org/articulo.oa?id=37331092005</w:t>
        </w:r>
      </w:hyperlink>
      <w:r w:rsidR="00593791" w:rsidRPr="004C0C96">
        <w:t xml:space="preserve"> </w:t>
      </w:r>
    </w:p>
    <w:p w14:paraId="6FE1E259"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Lave, J. and Wenger, E. (1991). </w:t>
      </w:r>
      <w:proofErr w:type="spellStart"/>
      <w:r w:rsidRPr="00ED559E">
        <w:t>Situated</w:t>
      </w:r>
      <w:proofErr w:type="spellEnd"/>
      <w:r w:rsidRPr="00ED559E">
        <w:t xml:space="preserve"> </w:t>
      </w:r>
      <w:proofErr w:type="spellStart"/>
      <w:r w:rsidRPr="00ED559E">
        <w:t>learning</w:t>
      </w:r>
      <w:proofErr w:type="spellEnd"/>
      <w:r w:rsidRPr="00ED559E">
        <w:t xml:space="preserve">. </w:t>
      </w:r>
      <w:proofErr w:type="spellStart"/>
      <w:r w:rsidRPr="00ED559E">
        <w:t>Legitimate</w:t>
      </w:r>
      <w:proofErr w:type="spellEnd"/>
      <w:r w:rsidRPr="00ED559E">
        <w:t xml:space="preserve"> </w:t>
      </w:r>
      <w:proofErr w:type="spellStart"/>
      <w:r w:rsidRPr="00ED559E">
        <w:t>peripheral</w:t>
      </w:r>
      <w:proofErr w:type="spellEnd"/>
      <w:r w:rsidRPr="00ED559E">
        <w:t xml:space="preserve"> </w:t>
      </w:r>
      <w:proofErr w:type="spellStart"/>
      <w:r w:rsidRPr="00ED559E">
        <w:t>participation</w:t>
      </w:r>
      <w:proofErr w:type="spellEnd"/>
      <w:r w:rsidRPr="00ED559E">
        <w:t xml:space="preserve">. </w:t>
      </w:r>
      <w:r w:rsidRPr="004C0C96">
        <w:t xml:space="preserve">Cambridge </w:t>
      </w:r>
      <w:proofErr w:type="spellStart"/>
      <w:r w:rsidRPr="004C0C96">
        <w:t>University</w:t>
      </w:r>
      <w:proofErr w:type="spellEnd"/>
      <w:r w:rsidRPr="004C0C96">
        <w:t xml:space="preserve"> </w:t>
      </w:r>
      <w:proofErr w:type="spellStart"/>
      <w:r w:rsidRPr="004C0C96">
        <w:t>Press</w:t>
      </w:r>
      <w:proofErr w:type="spellEnd"/>
      <w:r w:rsidRPr="004C0C96">
        <w:t>.</w:t>
      </w:r>
    </w:p>
    <w:p w14:paraId="47B555A3"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Lave, J. y Packer, M. (2011). Hacia una ontología social del aprendizaje. </w:t>
      </w:r>
      <w:r w:rsidRPr="00ED559E">
        <w:t>Revista de Estudios Sociales, 40</w:t>
      </w:r>
      <w:r w:rsidRPr="004C0C96">
        <w:t>, 12-22</w:t>
      </w:r>
      <w:r w:rsidRPr="00ED559E">
        <w:t>.</w:t>
      </w:r>
      <w:r w:rsidRPr="004C0C96">
        <w:t xml:space="preserve"> </w:t>
      </w:r>
      <w:hyperlink r:id="rId14" w:history="1">
        <w:r w:rsidRPr="00ED559E">
          <w:t>http://www.scielo.org.co/scielo.php?script=sci_arttext&amp;pid=S0123-885X2011000300002</w:t>
        </w:r>
      </w:hyperlink>
      <w:r w:rsidRPr="00ED559E">
        <w:t xml:space="preserve"> </w:t>
      </w:r>
    </w:p>
    <w:p w14:paraId="12A317DF" w14:textId="6053A627" w:rsidR="00593791" w:rsidRPr="004C0C96" w:rsidRDefault="00593791" w:rsidP="00FC7342">
      <w:pPr>
        <w:pStyle w:val="NormalWeb"/>
        <w:spacing w:before="0" w:beforeAutospacing="0" w:after="0" w:afterAutospacing="0" w:line="360" w:lineRule="auto"/>
        <w:ind w:left="709" w:hanging="709"/>
        <w:jc w:val="both"/>
      </w:pPr>
      <w:proofErr w:type="spellStart"/>
      <w:r w:rsidRPr="004C0C96">
        <w:t>Lozares</w:t>
      </w:r>
      <w:proofErr w:type="spellEnd"/>
      <w:r w:rsidRPr="004C0C96">
        <w:t xml:space="preserve">, C. (2000). La actividad situada y/o el conocimiento socialmente distribuido. </w:t>
      </w:r>
      <w:proofErr w:type="spellStart"/>
      <w:r w:rsidRPr="00ED559E">
        <w:t>Papers</w:t>
      </w:r>
      <w:proofErr w:type="spellEnd"/>
      <w:r w:rsidRPr="00ED559E">
        <w:t>, 6</w:t>
      </w:r>
      <w:r w:rsidR="00A93ED9" w:rsidRPr="00ED559E">
        <w:t>2</w:t>
      </w:r>
      <w:r w:rsidRPr="00ED559E">
        <w:t xml:space="preserve">, </w:t>
      </w:r>
      <w:r w:rsidRPr="004C0C96">
        <w:t xml:space="preserve">97-131. </w:t>
      </w:r>
      <w:hyperlink r:id="rId15" w:history="1">
        <w:r w:rsidRPr="00ED559E">
          <w:t>https://papers.uab.cat/article/view/v62-lozares</w:t>
        </w:r>
      </w:hyperlink>
      <w:r w:rsidRPr="004C0C96">
        <w:t xml:space="preserve"> </w:t>
      </w:r>
    </w:p>
    <w:p w14:paraId="15D78EB2"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Meza, A. L. (1993). Análisis epistemológico del modelo de aprendizaje acumulativo de Robert Gagné. </w:t>
      </w:r>
      <w:r w:rsidRPr="00ED559E">
        <w:t>Psicología, 11</w:t>
      </w:r>
      <w:r w:rsidRPr="004C0C96">
        <w:t xml:space="preserve">(2). </w:t>
      </w:r>
      <w:hyperlink r:id="rId16" w:history="1">
        <w:r w:rsidRPr="00ED559E">
          <w:t>https://doi.org/10.37843/rted.v1i1.260</w:t>
        </w:r>
      </w:hyperlink>
      <w:r w:rsidRPr="004C0C96">
        <w:t xml:space="preserve"> </w:t>
      </w:r>
    </w:p>
    <w:p w14:paraId="0989FD7D"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Noroña, M. A., Flores, C. B. y Flores, F. F. (2016). Influencia de la aplicación de la teoría del aprendizaje de Robert Gagné en el rendimiento académico, en el estudio del Experimento de Oersted. </w:t>
      </w:r>
      <w:proofErr w:type="spellStart"/>
      <w:r w:rsidRPr="00ED559E">
        <w:t>Latin</w:t>
      </w:r>
      <w:proofErr w:type="spellEnd"/>
      <w:r w:rsidRPr="00ED559E">
        <w:t xml:space="preserve"> American </w:t>
      </w:r>
      <w:proofErr w:type="spellStart"/>
      <w:r w:rsidRPr="00ED559E">
        <w:t>Journal</w:t>
      </w:r>
      <w:proofErr w:type="spellEnd"/>
      <w:r w:rsidRPr="00ED559E">
        <w:t xml:space="preserve"> </w:t>
      </w:r>
      <w:proofErr w:type="spellStart"/>
      <w:r w:rsidRPr="00ED559E">
        <w:t>of</w:t>
      </w:r>
      <w:proofErr w:type="spellEnd"/>
      <w:r w:rsidRPr="00ED559E">
        <w:t xml:space="preserve"> Physics Education, 10</w:t>
      </w:r>
      <w:r w:rsidRPr="004C0C96">
        <w:t xml:space="preserve">(1). </w:t>
      </w:r>
      <w:hyperlink r:id="rId17" w:history="1">
        <w:r w:rsidRPr="00ED559E">
          <w:t>http://www.lajpe.org</w:t>
        </w:r>
      </w:hyperlink>
      <w:r w:rsidRPr="004C0C96">
        <w:t xml:space="preserve"> </w:t>
      </w:r>
    </w:p>
    <w:p w14:paraId="0DCE4814"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Perkins, D. (1993). </w:t>
      </w:r>
      <w:r w:rsidRPr="00ED559E">
        <w:t>La persona más distribuida del pensamiento y el aprendizaje</w:t>
      </w:r>
      <w:r w:rsidRPr="004C0C96">
        <w:t>. Paidós.</w:t>
      </w:r>
    </w:p>
    <w:p w14:paraId="3DAFEC6D"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Radford, L. (2006a). Elementos de una teoría cultural de la objetivación. </w:t>
      </w:r>
      <w:r w:rsidRPr="00ED559E">
        <w:t>Revista Latinoamericana de Investigación en Matemática Educativa</w:t>
      </w:r>
      <w:r w:rsidRPr="004C0C96">
        <w:t xml:space="preserve">, 103-129. </w:t>
      </w:r>
      <w:hyperlink r:id="rId18" w:history="1">
        <w:r w:rsidRPr="00ED559E">
          <w:t>http://www.redalyc.org/articulo.oa?id=33509906</w:t>
        </w:r>
      </w:hyperlink>
      <w:r w:rsidRPr="004C0C96">
        <w:t xml:space="preserve"> </w:t>
      </w:r>
    </w:p>
    <w:p w14:paraId="210DDE2D"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Radford, L. (2006b). </w:t>
      </w:r>
      <w:proofErr w:type="spellStart"/>
      <w:r w:rsidRPr="004C0C96">
        <w:t>Semiotics</w:t>
      </w:r>
      <w:proofErr w:type="spellEnd"/>
      <w:r w:rsidRPr="004C0C96">
        <w:t xml:space="preserve"> and </w:t>
      </w:r>
      <w:proofErr w:type="spellStart"/>
      <w:r w:rsidRPr="004C0C96">
        <w:t>mathematics</w:t>
      </w:r>
      <w:proofErr w:type="spellEnd"/>
      <w:r w:rsidRPr="004C0C96">
        <w:t xml:space="preserve"> </w:t>
      </w:r>
      <w:proofErr w:type="spellStart"/>
      <w:r w:rsidRPr="004C0C96">
        <w:t>education</w:t>
      </w:r>
      <w:proofErr w:type="spellEnd"/>
      <w:r w:rsidRPr="004C0C96">
        <w:t xml:space="preserve">: An introduction. </w:t>
      </w:r>
      <w:r w:rsidRPr="00ED559E">
        <w:t>Relime</w:t>
      </w:r>
      <w:r w:rsidRPr="004C0C96">
        <w:t xml:space="preserve">, 7-21. </w:t>
      </w:r>
      <w:hyperlink r:id="rId19" w:history="1">
        <w:r w:rsidRPr="00ED559E">
          <w:t>https://www.researchgate.net/publication/28132137</w:t>
        </w:r>
      </w:hyperlink>
      <w:r w:rsidRPr="004C0C96">
        <w:t xml:space="preserve"> </w:t>
      </w:r>
    </w:p>
    <w:p w14:paraId="2C113040" w14:textId="77777777" w:rsidR="00593791" w:rsidRPr="004C0C96" w:rsidRDefault="00593791" w:rsidP="00FC7342">
      <w:pPr>
        <w:pStyle w:val="NormalWeb"/>
        <w:spacing w:before="0" w:beforeAutospacing="0" w:after="0" w:afterAutospacing="0" w:line="360" w:lineRule="auto"/>
        <w:ind w:left="709" w:hanging="709"/>
        <w:jc w:val="both"/>
      </w:pPr>
      <w:r w:rsidRPr="004C0C96">
        <w:lastRenderedPageBreak/>
        <w:t xml:space="preserve">Radford, L. (2014). De la teoría de la objetivación. </w:t>
      </w:r>
      <w:r w:rsidRPr="00ED559E">
        <w:t>Revista Latinoamericana de Etnomatemática, 7</w:t>
      </w:r>
      <w:r w:rsidRPr="004C0C96">
        <w:t xml:space="preserve">(2), 132-150. </w:t>
      </w:r>
      <w:hyperlink r:id="rId20" w:history="1">
        <w:r w:rsidRPr="00ED559E">
          <w:t>http://www.redalyc.org/articulo.oa?id=274031870010</w:t>
        </w:r>
      </w:hyperlink>
      <w:r w:rsidRPr="004C0C96">
        <w:t xml:space="preserve"> </w:t>
      </w:r>
    </w:p>
    <w:p w14:paraId="2A74E12A"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Radford, L. (2023). </w:t>
      </w:r>
      <w:r w:rsidRPr="00ED559E">
        <w:t>La teoría de la objetivación: una perspectiva vygotskiana sobre saber y devenir en la enseñanza y el aprendizaje de las matemáticas</w:t>
      </w:r>
      <w:r w:rsidRPr="004C0C96">
        <w:t>. Nomos.</w:t>
      </w:r>
    </w:p>
    <w:p w14:paraId="60EEE0E5"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Radford, L. y </w:t>
      </w:r>
      <w:proofErr w:type="spellStart"/>
      <w:r w:rsidRPr="004C0C96">
        <w:t>Mendonça</w:t>
      </w:r>
      <w:proofErr w:type="spellEnd"/>
      <w:r w:rsidRPr="004C0C96">
        <w:t xml:space="preserve">, T. (productores). (22 de abril de 2022). </w:t>
      </w:r>
      <w:r w:rsidRPr="00ED559E">
        <w:t>V. EPEM: una introducción a la etnomatemática (video). YouTube.</w:t>
      </w:r>
      <w:r w:rsidRPr="004C0C96">
        <w:t xml:space="preserve"> </w:t>
      </w:r>
      <w:hyperlink r:id="rId21" w:history="1">
        <w:r w:rsidRPr="00ED559E">
          <w:t>https://www.youtube.com/watch?v=qOyunsMg1HM</w:t>
        </w:r>
      </w:hyperlink>
      <w:r w:rsidRPr="004C0C96">
        <w:t xml:space="preserve"> </w:t>
      </w:r>
    </w:p>
    <w:p w14:paraId="4736ACD3" w14:textId="77777777" w:rsidR="00593791" w:rsidRPr="004C0C96" w:rsidRDefault="00593791" w:rsidP="00FC7342">
      <w:pPr>
        <w:pStyle w:val="NormalWeb"/>
        <w:spacing w:before="0" w:beforeAutospacing="0" w:after="0" w:afterAutospacing="0" w:line="360" w:lineRule="auto"/>
        <w:ind w:left="709" w:hanging="709"/>
        <w:jc w:val="both"/>
      </w:pPr>
      <w:r w:rsidRPr="004C0C96">
        <w:t xml:space="preserve">Rogoff, B. (1995). </w:t>
      </w:r>
      <w:proofErr w:type="spellStart"/>
      <w:r w:rsidRPr="004C0C96">
        <w:t>The</w:t>
      </w:r>
      <w:proofErr w:type="spellEnd"/>
      <w:r w:rsidRPr="004C0C96">
        <w:t xml:space="preserve"> </w:t>
      </w:r>
      <w:proofErr w:type="spellStart"/>
      <w:r w:rsidRPr="004C0C96">
        <w:t>three</w:t>
      </w:r>
      <w:proofErr w:type="spellEnd"/>
      <w:r w:rsidRPr="004C0C96">
        <w:t xml:space="preserve"> planes </w:t>
      </w:r>
      <w:proofErr w:type="spellStart"/>
      <w:r w:rsidRPr="004C0C96">
        <w:t>of</w:t>
      </w:r>
      <w:proofErr w:type="spellEnd"/>
      <w:r w:rsidRPr="004C0C96">
        <w:t xml:space="preserve"> cultural </w:t>
      </w:r>
      <w:proofErr w:type="spellStart"/>
      <w:r w:rsidRPr="004C0C96">
        <w:t>activity</w:t>
      </w:r>
      <w:proofErr w:type="spellEnd"/>
      <w:r w:rsidRPr="004C0C96">
        <w:t xml:space="preserve">: </w:t>
      </w:r>
      <w:proofErr w:type="spellStart"/>
      <w:r w:rsidRPr="004C0C96">
        <w:t>Appropriative</w:t>
      </w:r>
      <w:proofErr w:type="spellEnd"/>
      <w:r w:rsidRPr="004C0C96">
        <w:t xml:space="preserve"> </w:t>
      </w:r>
      <w:proofErr w:type="spellStart"/>
      <w:r w:rsidRPr="004C0C96">
        <w:t>participation</w:t>
      </w:r>
      <w:proofErr w:type="spellEnd"/>
      <w:r w:rsidRPr="004C0C96">
        <w:t xml:space="preserve">, </w:t>
      </w:r>
      <w:proofErr w:type="spellStart"/>
      <w:r w:rsidRPr="004C0C96">
        <w:t>guided</w:t>
      </w:r>
      <w:proofErr w:type="spellEnd"/>
      <w:r w:rsidRPr="004C0C96">
        <w:t xml:space="preserve"> </w:t>
      </w:r>
      <w:proofErr w:type="spellStart"/>
      <w:r w:rsidRPr="004C0C96">
        <w:t>participation</w:t>
      </w:r>
      <w:proofErr w:type="spellEnd"/>
      <w:r w:rsidRPr="004C0C96">
        <w:t xml:space="preserve">, and </w:t>
      </w:r>
      <w:proofErr w:type="spellStart"/>
      <w:r w:rsidRPr="004C0C96">
        <w:t>apprenticeship</w:t>
      </w:r>
      <w:proofErr w:type="spellEnd"/>
      <w:r w:rsidRPr="004C0C96">
        <w:t xml:space="preserve">. En J. Wertsch, P. del Río, y A. Álvarez (eds.), </w:t>
      </w:r>
      <w:r w:rsidRPr="00ED559E">
        <w:t xml:space="preserve">Sociocultural </w:t>
      </w:r>
      <w:proofErr w:type="spellStart"/>
      <w:r w:rsidRPr="00ED559E">
        <w:t>studies</w:t>
      </w:r>
      <w:proofErr w:type="spellEnd"/>
      <w:r w:rsidRPr="00ED559E">
        <w:t xml:space="preserve"> </w:t>
      </w:r>
      <w:proofErr w:type="spellStart"/>
      <w:r w:rsidRPr="00ED559E">
        <w:t>of</w:t>
      </w:r>
      <w:proofErr w:type="spellEnd"/>
      <w:r w:rsidRPr="00ED559E">
        <w:t xml:space="preserve"> </w:t>
      </w:r>
      <w:proofErr w:type="spellStart"/>
      <w:r w:rsidRPr="00ED559E">
        <w:t>mind</w:t>
      </w:r>
      <w:proofErr w:type="spellEnd"/>
      <w:r w:rsidRPr="004C0C96">
        <w:t xml:space="preserve"> (pp. 139-164). Cambridge </w:t>
      </w:r>
      <w:proofErr w:type="spellStart"/>
      <w:r w:rsidRPr="004C0C96">
        <w:t>University</w:t>
      </w:r>
      <w:proofErr w:type="spellEnd"/>
      <w:r w:rsidRPr="004C0C96">
        <w:t xml:space="preserve"> </w:t>
      </w:r>
      <w:proofErr w:type="spellStart"/>
      <w:r w:rsidRPr="004C0C96">
        <w:t>Press</w:t>
      </w:r>
      <w:proofErr w:type="spellEnd"/>
      <w:r w:rsidRPr="004C0C96">
        <w:t>.</w:t>
      </w:r>
    </w:p>
    <w:p w14:paraId="1790E941" w14:textId="77777777" w:rsidR="00593791" w:rsidRPr="004C0C96" w:rsidRDefault="00593791" w:rsidP="00FC7342">
      <w:pPr>
        <w:pStyle w:val="NormalWeb"/>
        <w:spacing w:before="0" w:beforeAutospacing="0" w:after="0" w:afterAutospacing="0" w:line="360" w:lineRule="auto"/>
        <w:ind w:left="709" w:hanging="709"/>
        <w:jc w:val="both"/>
      </w:pPr>
      <w:proofErr w:type="spellStart"/>
      <w:r w:rsidRPr="004C0C96">
        <w:t>Shotter</w:t>
      </w:r>
      <w:proofErr w:type="spellEnd"/>
      <w:r w:rsidRPr="004C0C96">
        <w:t xml:space="preserve">, J. (2001). </w:t>
      </w:r>
      <w:r w:rsidRPr="00ED559E">
        <w:t>Realidades conversacionales. La construcción de la vida a través del lenguaje</w:t>
      </w:r>
      <w:r w:rsidRPr="004C0C96">
        <w:t>. Amorrortu.</w:t>
      </w:r>
    </w:p>
    <w:p w14:paraId="2D512AD8" w14:textId="6526B2C5" w:rsidR="00593791" w:rsidRPr="004C0C96" w:rsidRDefault="00A93ED9" w:rsidP="00FC7342">
      <w:pPr>
        <w:pStyle w:val="NormalWeb"/>
        <w:spacing w:before="0" w:beforeAutospacing="0" w:after="0" w:afterAutospacing="0" w:line="360" w:lineRule="auto"/>
        <w:ind w:left="709" w:hanging="709"/>
        <w:jc w:val="both"/>
      </w:pPr>
      <w:r>
        <w:t>Uribe</w:t>
      </w:r>
      <w:r w:rsidR="00593791" w:rsidRPr="004C0C96">
        <w:t xml:space="preserve">, C. (2010). Una breve introducción a la cognición social: proceso y estructuras relacionadas. </w:t>
      </w:r>
      <w:r w:rsidR="00593791" w:rsidRPr="00ED559E">
        <w:t>Contextos, 4</w:t>
      </w:r>
      <w:r w:rsidR="00593791" w:rsidRPr="004C0C96">
        <w:t xml:space="preserve">, 33-40. </w:t>
      </w:r>
      <w:hyperlink r:id="rId22" w:history="1">
        <w:r w:rsidR="00593791" w:rsidRPr="00ED559E">
          <w:t>http://www.contextos-revista.com.co/Revista%204/A5_Una%20introduccion%20a%20la%20cognicion%20social.pdf</w:t>
        </w:r>
      </w:hyperlink>
      <w:r w:rsidR="00593791" w:rsidRPr="004C0C96">
        <w:t xml:space="preserve"> </w:t>
      </w:r>
    </w:p>
    <w:p w14:paraId="1DE57E35" w14:textId="35828D84" w:rsidR="00593791" w:rsidRPr="004C0C96" w:rsidRDefault="00593791" w:rsidP="00FC7342">
      <w:pPr>
        <w:pStyle w:val="NormalWeb"/>
        <w:spacing w:before="0" w:beforeAutospacing="0" w:after="0" w:afterAutospacing="0" w:line="360" w:lineRule="auto"/>
        <w:ind w:left="709" w:hanging="709"/>
        <w:jc w:val="both"/>
      </w:pPr>
      <w:r w:rsidRPr="004C0C96">
        <w:t xml:space="preserve">Vergel, R. (23 de octubre de 2021). </w:t>
      </w:r>
      <w:r w:rsidRPr="00ED559E">
        <w:t xml:space="preserve">Un acercamiento </w:t>
      </w:r>
      <w:r w:rsidR="00A93ED9" w:rsidRPr="00ED559E">
        <w:t>a la teoría de la objetivación</w:t>
      </w:r>
      <w:r w:rsidRPr="004C0C96">
        <w:t xml:space="preserve"> (video). YouTube. </w:t>
      </w:r>
      <w:hyperlink r:id="rId23" w:history="1">
        <w:r w:rsidRPr="00ED559E">
          <w:t>https://www.youtube.com/watch?v=oVDQxwry5AM</w:t>
        </w:r>
      </w:hyperlink>
      <w:r w:rsidRPr="004C0C96">
        <w:t xml:space="preserve"> </w:t>
      </w:r>
    </w:p>
    <w:p w14:paraId="082773A6" w14:textId="77777777" w:rsidR="00593791" w:rsidRPr="00296C8F" w:rsidRDefault="00593791" w:rsidP="00FC7342">
      <w:pPr>
        <w:pStyle w:val="NormalWeb"/>
        <w:spacing w:before="0" w:beforeAutospacing="0" w:after="0" w:afterAutospacing="0" w:line="360" w:lineRule="auto"/>
        <w:ind w:left="709" w:hanging="709"/>
        <w:jc w:val="both"/>
      </w:pPr>
      <w:r w:rsidRPr="004C0C96">
        <w:t xml:space="preserve">Wenger, E. (2001). </w:t>
      </w:r>
      <w:r w:rsidRPr="00ED559E">
        <w:t>Comunidades de práctica. Aprendizaje, significado e identidad</w:t>
      </w:r>
      <w:r w:rsidRPr="004C0C96">
        <w:t>. Paidós.</w:t>
      </w:r>
    </w:p>
    <w:p w14:paraId="18A08E24" w14:textId="77777777" w:rsidR="007236D3" w:rsidRPr="00ED559E" w:rsidRDefault="007236D3" w:rsidP="00FC7342">
      <w:pPr>
        <w:pStyle w:val="NormalWeb"/>
        <w:spacing w:before="0" w:beforeAutospacing="0" w:after="0" w:afterAutospacing="0" w:line="360" w:lineRule="auto"/>
        <w:ind w:left="709" w:hanging="709"/>
        <w:jc w:val="both"/>
      </w:pPr>
    </w:p>
    <w:sectPr w:rsidR="007236D3" w:rsidRPr="00ED559E" w:rsidSect="00347B1A">
      <w:headerReference w:type="default" r:id="rId24"/>
      <w:footerReference w:type="default" r:id="rId25"/>
      <w:pgSz w:w="12240" w:h="15840"/>
      <w:pgMar w:top="1134"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C818" w14:textId="77777777" w:rsidR="002945C2" w:rsidRDefault="002945C2" w:rsidP="002D70A6">
      <w:pPr>
        <w:spacing w:line="240" w:lineRule="auto"/>
      </w:pPr>
      <w:r>
        <w:separator/>
      </w:r>
    </w:p>
  </w:endnote>
  <w:endnote w:type="continuationSeparator" w:id="0">
    <w:p w14:paraId="27A3B6BD" w14:textId="77777777" w:rsidR="002945C2" w:rsidRDefault="002945C2" w:rsidP="002D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C127" w14:textId="5B1A7887" w:rsidR="00C708FB" w:rsidRPr="00347B1A" w:rsidRDefault="00347B1A" w:rsidP="00347B1A">
    <w:pPr>
      <w:pStyle w:val="Piedepgina"/>
      <w:ind w:firstLine="0"/>
      <w:jc w:val="center"/>
      <w:rPr>
        <w:sz w:val="24"/>
        <w:szCs w:val="24"/>
      </w:rPr>
    </w:pPr>
    <w:r w:rsidRPr="00347B1A">
      <w:rPr>
        <w:noProof/>
        <w:sz w:val="24"/>
        <w:szCs w:val="24"/>
        <w:lang w:eastAsia="es-MX"/>
      </w:rPr>
      <w:drawing>
        <wp:inline distT="0" distB="0" distL="0" distR="0" wp14:anchorId="1D07494C" wp14:editId="3B93BC61">
          <wp:extent cx="1600000" cy="419048"/>
          <wp:effectExtent l="0" t="0" r="635" b="635"/>
          <wp:docPr id="528729445" name="Imagen 52872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43714" name=""/>
                  <pic:cNvPicPr/>
                </pic:nvPicPr>
                <pic:blipFill>
                  <a:blip r:embed="rId1"/>
                  <a:stretch>
                    <a:fillRect/>
                  </a:stretch>
                </pic:blipFill>
                <pic:spPr>
                  <a:xfrm>
                    <a:off x="0" y="0"/>
                    <a:ext cx="1600000" cy="419048"/>
                  </a:xfrm>
                  <a:prstGeom prst="rect">
                    <a:avLst/>
                  </a:prstGeom>
                </pic:spPr>
              </pic:pic>
            </a:graphicData>
          </a:graphic>
        </wp:inline>
      </w:drawing>
    </w:r>
    <w:r w:rsidRPr="00347B1A">
      <w:rPr>
        <w:sz w:val="24"/>
        <w:szCs w:val="24"/>
      </w:rPr>
      <w:t xml:space="preserve">                  </w:t>
    </w:r>
    <w:r w:rsidRPr="00347B1A">
      <w:rPr>
        <w:rFonts w:cstheme="minorHAnsi"/>
        <w:b/>
        <w:sz w:val="24"/>
        <w:szCs w:val="16"/>
      </w:rPr>
      <w:t xml:space="preserve">Vol. 14, Núm. 27             Julio - </w:t>
    </w:r>
    <w:proofErr w:type="gramStart"/>
    <w:r w:rsidRPr="00347B1A">
      <w:rPr>
        <w:rFonts w:cstheme="minorHAnsi"/>
        <w:b/>
        <w:sz w:val="24"/>
        <w:szCs w:val="16"/>
      </w:rPr>
      <w:t>Diciembre</w:t>
    </w:r>
    <w:proofErr w:type="gramEnd"/>
    <w:r w:rsidRPr="00347B1A">
      <w:rPr>
        <w:rFonts w:cstheme="minorHAnsi"/>
        <w:b/>
        <w:sz w:val="24"/>
        <w:szCs w:val="16"/>
      </w:rPr>
      <w:t xml:space="preserve"> 2023, e</w:t>
    </w:r>
    <w:r w:rsidR="00FD137E">
      <w:rPr>
        <w:rFonts w:cstheme="minorHAnsi"/>
        <w:b/>
        <w:sz w:val="24"/>
        <w:szCs w:val="16"/>
      </w:rPr>
      <w:t>56</w:t>
    </w:r>
    <w:r w:rsidR="003B6004">
      <w:rPr>
        <w:rFonts w:cstheme="minorHAnsi"/>
        <w:b/>
        <w:sz w:val="24"/>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78828" w14:textId="77777777" w:rsidR="002945C2" w:rsidRDefault="002945C2" w:rsidP="002D70A6">
      <w:pPr>
        <w:spacing w:line="240" w:lineRule="auto"/>
      </w:pPr>
      <w:r>
        <w:separator/>
      </w:r>
    </w:p>
  </w:footnote>
  <w:footnote w:type="continuationSeparator" w:id="0">
    <w:p w14:paraId="466AAC81" w14:textId="77777777" w:rsidR="002945C2" w:rsidRDefault="002945C2" w:rsidP="002D7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98E4" w14:textId="4AB13257" w:rsidR="00347B1A" w:rsidRDefault="00347B1A" w:rsidP="00347B1A">
    <w:pPr>
      <w:pStyle w:val="Encabezado"/>
      <w:ind w:firstLine="0"/>
      <w:jc w:val="center"/>
    </w:pPr>
    <w:r>
      <w:rPr>
        <w:noProof/>
        <w:lang w:eastAsia="es-MX"/>
      </w:rPr>
      <w:drawing>
        <wp:inline distT="0" distB="0" distL="0" distR="0" wp14:anchorId="0AE50F52" wp14:editId="10897CDB">
          <wp:extent cx="5400000" cy="638095"/>
          <wp:effectExtent l="0" t="0" r="0" b="0"/>
          <wp:docPr id="808098060" name="Imagen 80809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85262"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B5E"/>
    <w:multiLevelType w:val="multilevel"/>
    <w:tmpl w:val="8BCE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27C07"/>
    <w:multiLevelType w:val="hybridMultilevel"/>
    <w:tmpl w:val="3A46FD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F1132C"/>
    <w:multiLevelType w:val="multilevel"/>
    <w:tmpl w:val="61E6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76FFF"/>
    <w:multiLevelType w:val="hybridMultilevel"/>
    <w:tmpl w:val="C21A14B2"/>
    <w:lvl w:ilvl="0" w:tplc="E68C2326">
      <w:numFmt w:val="bullet"/>
      <w:lvlText w:val="-"/>
      <w:lvlJc w:val="left"/>
      <w:pPr>
        <w:ind w:left="720" w:hanging="360"/>
      </w:pPr>
      <w:rPr>
        <w:rFonts w:ascii="Times New Roman" w:eastAsiaTheme="minorHAns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202486"/>
    <w:multiLevelType w:val="hybridMultilevel"/>
    <w:tmpl w:val="165ADEF2"/>
    <w:lvl w:ilvl="0" w:tplc="CF20B1D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0426D3"/>
    <w:multiLevelType w:val="hybridMultilevel"/>
    <w:tmpl w:val="69FC7B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2CE5FB0"/>
    <w:multiLevelType w:val="hybridMultilevel"/>
    <w:tmpl w:val="25D82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D319FA"/>
    <w:multiLevelType w:val="hybridMultilevel"/>
    <w:tmpl w:val="7E70F8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690181931">
    <w:abstractNumId w:val="4"/>
  </w:num>
  <w:num w:numId="2" w16cid:durableId="1441027305">
    <w:abstractNumId w:val="3"/>
  </w:num>
  <w:num w:numId="3" w16cid:durableId="2109542191">
    <w:abstractNumId w:val="6"/>
  </w:num>
  <w:num w:numId="4" w16cid:durableId="972246031">
    <w:abstractNumId w:val="0"/>
  </w:num>
  <w:num w:numId="5" w16cid:durableId="1735465665">
    <w:abstractNumId w:val="2"/>
  </w:num>
  <w:num w:numId="6" w16cid:durableId="1106972426">
    <w:abstractNumId w:val="7"/>
  </w:num>
  <w:num w:numId="7" w16cid:durableId="1624195867">
    <w:abstractNumId w:val="5"/>
  </w:num>
  <w:num w:numId="8" w16cid:durableId="1232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BA"/>
    <w:rsid w:val="0000788C"/>
    <w:rsid w:val="000104F6"/>
    <w:rsid w:val="0001078A"/>
    <w:rsid w:val="000136C0"/>
    <w:rsid w:val="00013E0A"/>
    <w:rsid w:val="000205FB"/>
    <w:rsid w:val="000238D4"/>
    <w:rsid w:val="0003507A"/>
    <w:rsid w:val="0003573B"/>
    <w:rsid w:val="00036C39"/>
    <w:rsid w:val="0004407D"/>
    <w:rsid w:val="00044BA5"/>
    <w:rsid w:val="00047DB6"/>
    <w:rsid w:val="000510A1"/>
    <w:rsid w:val="00051560"/>
    <w:rsid w:val="00052466"/>
    <w:rsid w:val="00054565"/>
    <w:rsid w:val="00055CA6"/>
    <w:rsid w:val="00057B70"/>
    <w:rsid w:val="00060851"/>
    <w:rsid w:val="00064758"/>
    <w:rsid w:val="00065E36"/>
    <w:rsid w:val="0006707E"/>
    <w:rsid w:val="0007354A"/>
    <w:rsid w:val="00074FFB"/>
    <w:rsid w:val="0007590F"/>
    <w:rsid w:val="00080E11"/>
    <w:rsid w:val="0008182D"/>
    <w:rsid w:val="00082853"/>
    <w:rsid w:val="00092847"/>
    <w:rsid w:val="000931D2"/>
    <w:rsid w:val="0009477B"/>
    <w:rsid w:val="00096AA3"/>
    <w:rsid w:val="000A703A"/>
    <w:rsid w:val="000B3C61"/>
    <w:rsid w:val="000B4540"/>
    <w:rsid w:val="000C1A60"/>
    <w:rsid w:val="000C281D"/>
    <w:rsid w:val="000C31DC"/>
    <w:rsid w:val="000C3AD8"/>
    <w:rsid w:val="000D7992"/>
    <w:rsid w:val="000D7D4C"/>
    <w:rsid w:val="000F0FC1"/>
    <w:rsid w:val="000F179E"/>
    <w:rsid w:val="000F1973"/>
    <w:rsid w:val="000F3873"/>
    <w:rsid w:val="000F554A"/>
    <w:rsid w:val="000F7CCF"/>
    <w:rsid w:val="00102992"/>
    <w:rsid w:val="00105AA0"/>
    <w:rsid w:val="001068E7"/>
    <w:rsid w:val="00110645"/>
    <w:rsid w:val="001139BA"/>
    <w:rsid w:val="00115118"/>
    <w:rsid w:val="00115273"/>
    <w:rsid w:val="00121307"/>
    <w:rsid w:val="001247E9"/>
    <w:rsid w:val="001257F8"/>
    <w:rsid w:val="001268B9"/>
    <w:rsid w:val="00131FA9"/>
    <w:rsid w:val="00134903"/>
    <w:rsid w:val="001368F3"/>
    <w:rsid w:val="0014553F"/>
    <w:rsid w:val="00151710"/>
    <w:rsid w:val="00151BCF"/>
    <w:rsid w:val="001532F7"/>
    <w:rsid w:val="00153786"/>
    <w:rsid w:val="00154E64"/>
    <w:rsid w:val="0015632D"/>
    <w:rsid w:val="00162765"/>
    <w:rsid w:val="00164055"/>
    <w:rsid w:val="00165536"/>
    <w:rsid w:val="00170C9C"/>
    <w:rsid w:val="00174818"/>
    <w:rsid w:val="00174847"/>
    <w:rsid w:val="00182370"/>
    <w:rsid w:val="00182F4F"/>
    <w:rsid w:val="0019161D"/>
    <w:rsid w:val="00195D39"/>
    <w:rsid w:val="00196C75"/>
    <w:rsid w:val="001A079F"/>
    <w:rsid w:val="001A3DE4"/>
    <w:rsid w:val="001A627D"/>
    <w:rsid w:val="001A66F4"/>
    <w:rsid w:val="001A7D72"/>
    <w:rsid w:val="001B0475"/>
    <w:rsid w:val="001B41D3"/>
    <w:rsid w:val="001B487E"/>
    <w:rsid w:val="001B49BD"/>
    <w:rsid w:val="001B4DF6"/>
    <w:rsid w:val="001B6C3C"/>
    <w:rsid w:val="001C6B5E"/>
    <w:rsid w:val="001C71D9"/>
    <w:rsid w:val="001D0ADA"/>
    <w:rsid w:val="001D1138"/>
    <w:rsid w:val="001D11F1"/>
    <w:rsid w:val="001D1FDE"/>
    <w:rsid w:val="001D288C"/>
    <w:rsid w:val="001E136C"/>
    <w:rsid w:val="001E3713"/>
    <w:rsid w:val="001E3FB0"/>
    <w:rsid w:val="001F2D0F"/>
    <w:rsid w:val="001F3FB8"/>
    <w:rsid w:val="0020166D"/>
    <w:rsid w:val="00201B85"/>
    <w:rsid w:val="002030F0"/>
    <w:rsid w:val="00204860"/>
    <w:rsid w:val="00215F1A"/>
    <w:rsid w:val="00216E07"/>
    <w:rsid w:val="0022679F"/>
    <w:rsid w:val="00232A8C"/>
    <w:rsid w:val="002349F5"/>
    <w:rsid w:val="00234B71"/>
    <w:rsid w:val="00235CF7"/>
    <w:rsid w:val="00245698"/>
    <w:rsid w:val="00245DF9"/>
    <w:rsid w:val="00245F00"/>
    <w:rsid w:val="00252225"/>
    <w:rsid w:val="00252B22"/>
    <w:rsid w:val="00252CCF"/>
    <w:rsid w:val="00252E04"/>
    <w:rsid w:val="00264602"/>
    <w:rsid w:val="00272C45"/>
    <w:rsid w:val="002762CC"/>
    <w:rsid w:val="002846B4"/>
    <w:rsid w:val="002852C3"/>
    <w:rsid w:val="0029382F"/>
    <w:rsid w:val="00293D43"/>
    <w:rsid w:val="002945C2"/>
    <w:rsid w:val="00296C8F"/>
    <w:rsid w:val="002A3F42"/>
    <w:rsid w:val="002A6A23"/>
    <w:rsid w:val="002B5441"/>
    <w:rsid w:val="002B792E"/>
    <w:rsid w:val="002C064D"/>
    <w:rsid w:val="002C25E6"/>
    <w:rsid w:val="002D3613"/>
    <w:rsid w:val="002D3FA6"/>
    <w:rsid w:val="002D61B9"/>
    <w:rsid w:val="002D70A6"/>
    <w:rsid w:val="002E17C2"/>
    <w:rsid w:val="002E4A45"/>
    <w:rsid w:val="002E5E62"/>
    <w:rsid w:val="002E6FE0"/>
    <w:rsid w:val="002F3BD5"/>
    <w:rsid w:val="002F7432"/>
    <w:rsid w:val="00300691"/>
    <w:rsid w:val="0030545F"/>
    <w:rsid w:val="00305AD9"/>
    <w:rsid w:val="0030669F"/>
    <w:rsid w:val="003145F6"/>
    <w:rsid w:val="00315993"/>
    <w:rsid w:val="00315D10"/>
    <w:rsid w:val="00316D9F"/>
    <w:rsid w:val="003175C5"/>
    <w:rsid w:val="00322731"/>
    <w:rsid w:val="00322FFA"/>
    <w:rsid w:val="00334172"/>
    <w:rsid w:val="003358F8"/>
    <w:rsid w:val="00335BBB"/>
    <w:rsid w:val="003400A7"/>
    <w:rsid w:val="00343C6A"/>
    <w:rsid w:val="00344441"/>
    <w:rsid w:val="00346DDA"/>
    <w:rsid w:val="00347B1A"/>
    <w:rsid w:val="0035072E"/>
    <w:rsid w:val="0035689D"/>
    <w:rsid w:val="00360609"/>
    <w:rsid w:val="00360A5E"/>
    <w:rsid w:val="0036166F"/>
    <w:rsid w:val="003621D4"/>
    <w:rsid w:val="00367EF2"/>
    <w:rsid w:val="003712C6"/>
    <w:rsid w:val="00373437"/>
    <w:rsid w:val="00373E54"/>
    <w:rsid w:val="00381E06"/>
    <w:rsid w:val="0038382B"/>
    <w:rsid w:val="003849DC"/>
    <w:rsid w:val="00387234"/>
    <w:rsid w:val="0039052B"/>
    <w:rsid w:val="00391894"/>
    <w:rsid w:val="00391D3C"/>
    <w:rsid w:val="00394BEC"/>
    <w:rsid w:val="00395002"/>
    <w:rsid w:val="00396208"/>
    <w:rsid w:val="003A1317"/>
    <w:rsid w:val="003A2A3B"/>
    <w:rsid w:val="003A41FB"/>
    <w:rsid w:val="003A58C0"/>
    <w:rsid w:val="003A7360"/>
    <w:rsid w:val="003B0510"/>
    <w:rsid w:val="003B265E"/>
    <w:rsid w:val="003B4DE2"/>
    <w:rsid w:val="003B6004"/>
    <w:rsid w:val="003B6234"/>
    <w:rsid w:val="003B7D7A"/>
    <w:rsid w:val="003C0DBF"/>
    <w:rsid w:val="003C3956"/>
    <w:rsid w:val="003C4BBD"/>
    <w:rsid w:val="003D1441"/>
    <w:rsid w:val="003D1951"/>
    <w:rsid w:val="003D1994"/>
    <w:rsid w:val="003E05A0"/>
    <w:rsid w:val="003E410E"/>
    <w:rsid w:val="003E5EFF"/>
    <w:rsid w:val="003E775F"/>
    <w:rsid w:val="003F1C3E"/>
    <w:rsid w:val="003F37D9"/>
    <w:rsid w:val="003F5B93"/>
    <w:rsid w:val="003F6D0C"/>
    <w:rsid w:val="003F7325"/>
    <w:rsid w:val="00407939"/>
    <w:rsid w:val="00411BE3"/>
    <w:rsid w:val="0041340E"/>
    <w:rsid w:val="0041508E"/>
    <w:rsid w:val="00416DA9"/>
    <w:rsid w:val="00417736"/>
    <w:rsid w:val="00417EA2"/>
    <w:rsid w:val="00420049"/>
    <w:rsid w:val="0042271A"/>
    <w:rsid w:val="00423B2B"/>
    <w:rsid w:val="00423C4A"/>
    <w:rsid w:val="00424466"/>
    <w:rsid w:val="004260FF"/>
    <w:rsid w:val="00431E15"/>
    <w:rsid w:val="004343AC"/>
    <w:rsid w:val="00437B52"/>
    <w:rsid w:val="00440D4B"/>
    <w:rsid w:val="00442EEA"/>
    <w:rsid w:val="00444B05"/>
    <w:rsid w:val="00444B48"/>
    <w:rsid w:val="00445DA6"/>
    <w:rsid w:val="0044660E"/>
    <w:rsid w:val="004547D9"/>
    <w:rsid w:val="004574F7"/>
    <w:rsid w:val="00457E19"/>
    <w:rsid w:val="00460FC0"/>
    <w:rsid w:val="004611C7"/>
    <w:rsid w:val="0046693A"/>
    <w:rsid w:val="00470193"/>
    <w:rsid w:val="00474325"/>
    <w:rsid w:val="004752C3"/>
    <w:rsid w:val="00476E7B"/>
    <w:rsid w:val="00482167"/>
    <w:rsid w:val="004827FB"/>
    <w:rsid w:val="00491E43"/>
    <w:rsid w:val="004A7306"/>
    <w:rsid w:val="004B216A"/>
    <w:rsid w:val="004B549B"/>
    <w:rsid w:val="004C4064"/>
    <w:rsid w:val="004C609B"/>
    <w:rsid w:val="004D5019"/>
    <w:rsid w:val="004E0F2B"/>
    <w:rsid w:val="004E24DD"/>
    <w:rsid w:val="004E2A0B"/>
    <w:rsid w:val="004E43A5"/>
    <w:rsid w:val="004E6E43"/>
    <w:rsid w:val="004E7653"/>
    <w:rsid w:val="004F2231"/>
    <w:rsid w:val="004F374C"/>
    <w:rsid w:val="004F4625"/>
    <w:rsid w:val="004F7A34"/>
    <w:rsid w:val="00511C15"/>
    <w:rsid w:val="00515779"/>
    <w:rsid w:val="00522097"/>
    <w:rsid w:val="005244F6"/>
    <w:rsid w:val="005248AE"/>
    <w:rsid w:val="0052554E"/>
    <w:rsid w:val="0053325F"/>
    <w:rsid w:val="00541371"/>
    <w:rsid w:val="00545DED"/>
    <w:rsid w:val="005500E1"/>
    <w:rsid w:val="00551801"/>
    <w:rsid w:val="00554BBA"/>
    <w:rsid w:val="005607E9"/>
    <w:rsid w:val="005654DB"/>
    <w:rsid w:val="005660B0"/>
    <w:rsid w:val="0056654B"/>
    <w:rsid w:val="005710B3"/>
    <w:rsid w:val="00571407"/>
    <w:rsid w:val="00571D89"/>
    <w:rsid w:val="0057494E"/>
    <w:rsid w:val="00574FBC"/>
    <w:rsid w:val="00575397"/>
    <w:rsid w:val="005765C1"/>
    <w:rsid w:val="005765D8"/>
    <w:rsid w:val="00581E3F"/>
    <w:rsid w:val="00584104"/>
    <w:rsid w:val="00584D83"/>
    <w:rsid w:val="00593791"/>
    <w:rsid w:val="00595F52"/>
    <w:rsid w:val="00596059"/>
    <w:rsid w:val="005A138E"/>
    <w:rsid w:val="005B00AB"/>
    <w:rsid w:val="005B158C"/>
    <w:rsid w:val="005B3E7F"/>
    <w:rsid w:val="005B5336"/>
    <w:rsid w:val="005B63E2"/>
    <w:rsid w:val="005C0D0D"/>
    <w:rsid w:val="005C10F0"/>
    <w:rsid w:val="005C416C"/>
    <w:rsid w:val="005C7CBD"/>
    <w:rsid w:val="005E1CEA"/>
    <w:rsid w:val="005F1AFC"/>
    <w:rsid w:val="005F3A37"/>
    <w:rsid w:val="006148FE"/>
    <w:rsid w:val="006210DA"/>
    <w:rsid w:val="0062300C"/>
    <w:rsid w:val="006263BB"/>
    <w:rsid w:val="00626F06"/>
    <w:rsid w:val="006312A0"/>
    <w:rsid w:val="006326D5"/>
    <w:rsid w:val="00634329"/>
    <w:rsid w:val="00634E3D"/>
    <w:rsid w:val="00640D9B"/>
    <w:rsid w:val="00644B23"/>
    <w:rsid w:val="00650428"/>
    <w:rsid w:val="00654D06"/>
    <w:rsid w:val="00664706"/>
    <w:rsid w:val="006663B7"/>
    <w:rsid w:val="00672926"/>
    <w:rsid w:val="00680032"/>
    <w:rsid w:val="006833D5"/>
    <w:rsid w:val="00686492"/>
    <w:rsid w:val="006977DC"/>
    <w:rsid w:val="00697FBA"/>
    <w:rsid w:val="006A3C00"/>
    <w:rsid w:val="006A6307"/>
    <w:rsid w:val="006A63E2"/>
    <w:rsid w:val="006A758D"/>
    <w:rsid w:val="006A7668"/>
    <w:rsid w:val="006B0C91"/>
    <w:rsid w:val="006B2AC2"/>
    <w:rsid w:val="006C351D"/>
    <w:rsid w:val="006C4C9A"/>
    <w:rsid w:val="006C5367"/>
    <w:rsid w:val="006D1C92"/>
    <w:rsid w:val="006D3847"/>
    <w:rsid w:val="006E0EE8"/>
    <w:rsid w:val="006E27E9"/>
    <w:rsid w:val="006E498C"/>
    <w:rsid w:val="006F064A"/>
    <w:rsid w:val="006F1A41"/>
    <w:rsid w:val="006F1FCA"/>
    <w:rsid w:val="006F357C"/>
    <w:rsid w:val="006F3590"/>
    <w:rsid w:val="006F4256"/>
    <w:rsid w:val="006F61AF"/>
    <w:rsid w:val="00700064"/>
    <w:rsid w:val="007012CA"/>
    <w:rsid w:val="007049A6"/>
    <w:rsid w:val="00723552"/>
    <w:rsid w:val="007236D3"/>
    <w:rsid w:val="00723A68"/>
    <w:rsid w:val="007241AD"/>
    <w:rsid w:val="007265DD"/>
    <w:rsid w:val="00732CD8"/>
    <w:rsid w:val="007345CD"/>
    <w:rsid w:val="00736543"/>
    <w:rsid w:val="00744E89"/>
    <w:rsid w:val="00754BA5"/>
    <w:rsid w:val="00754D4E"/>
    <w:rsid w:val="007601EB"/>
    <w:rsid w:val="0076320A"/>
    <w:rsid w:val="00767FF2"/>
    <w:rsid w:val="00770751"/>
    <w:rsid w:val="00772BE9"/>
    <w:rsid w:val="00775A6D"/>
    <w:rsid w:val="00777D51"/>
    <w:rsid w:val="00780E54"/>
    <w:rsid w:val="00781C0D"/>
    <w:rsid w:val="00782969"/>
    <w:rsid w:val="007853F1"/>
    <w:rsid w:val="00786FD8"/>
    <w:rsid w:val="00791C14"/>
    <w:rsid w:val="00794880"/>
    <w:rsid w:val="007968D4"/>
    <w:rsid w:val="007A2B37"/>
    <w:rsid w:val="007A4609"/>
    <w:rsid w:val="007A5208"/>
    <w:rsid w:val="007A560C"/>
    <w:rsid w:val="007A6206"/>
    <w:rsid w:val="007B3F29"/>
    <w:rsid w:val="007B5227"/>
    <w:rsid w:val="007B5E61"/>
    <w:rsid w:val="007C3644"/>
    <w:rsid w:val="007C6584"/>
    <w:rsid w:val="007D081F"/>
    <w:rsid w:val="007D0981"/>
    <w:rsid w:val="007D3239"/>
    <w:rsid w:val="007D7220"/>
    <w:rsid w:val="007D73C5"/>
    <w:rsid w:val="007F35AC"/>
    <w:rsid w:val="007F4D34"/>
    <w:rsid w:val="007F4E4E"/>
    <w:rsid w:val="007F67D1"/>
    <w:rsid w:val="00800915"/>
    <w:rsid w:val="00800E7F"/>
    <w:rsid w:val="00801B10"/>
    <w:rsid w:val="00807057"/>
    <w:rsid w:val="00813D4A"/>
    <w:rsid w:val="00813EB7"/>
    <w:rsid w:val="0081403F"/>
    <w:rsid w:val="008162FD"/>
    <w:rsid w:val="00817DA0"/>
    <w:rsid w:val="0082230A"/>
    <w:rsid w:val="00824AD3"/>
    <w:rsid w:val="00826BF8"/>
    <w:rsid w:val="00827C6A"/>
    <w:rsid w:val="00830EE9"/>
    <w:rsid w:val="00840612"/>
    <w:rsid w:val="008415EE"/>
    <w:rsid w:val="00842531"/>
    <w:rsid w:val="008428AE"/>
    <w:rsid w:val="00843237"/>
    <w:rsid w:val="0084467A"/>
    <w:rsid w:val="00852C2B"/>
    <w:rsid w:val="00854968"/>
    <w:rsid w:val="008577CD"/>
    <w:rsid w:val="0086106C"/>
    <w:rsid w:val="0086278B"/>
    <w:rsid w:val="00862B4F"/>
    <w:rsid w:val="00864825"/>
    <w:rsid w:val="008650AB"/>
    <w:rsid w:val="0086518B"/>
    <w:rsid w:val="00867ADD"/>
    <w:rsid w:val="008721F7"/>
    <w:rsid w:val="0087651C"/>
    <w:rsid w:val="00876BCA"/>
    <w:rsid w:val="00877367"/>
    <w:rsid w:val="00883FAB"/>
    <w:rsid w:val="0088485E"/>
    <w:rsid w:val="008849EE"/>
    <w:rsid w:val="00884FA3"/>
    <w:rsid w:val="00885E11"/>
    <w:rsid w:val="00890A96"/>
    <w:rsid w:val="00894C4E"/>
    <w:rsid w:val="008968E3"/>
    <w:rsid w:val="00896EE0"/>
    <w:rsid w:val="008A001F"/>
    <w:rsid w:val="008B103C"/>
    <w:rsid w:val="008B2479"/>
    <w:rsid w:val="008B2888"/>
    <w:rsid w:val="008B5D48"/>
    <w:rsid w:val="008C1C0B"/>
    <w:rsid w:val="008C1C61"/>
    <w:rsid w:val="008C2076"/>
    <w:rsid w:val="008C2F4D"/>
    <w:rsid w:val="008C648A"/>
    <w:rsid w:val="008C6D02"/>
    <w:rsid w:val="008D5163"/>
    <w:rsid w:val="008D6892"/>
    <w:rsid w:val="008E0B84"/>
    <w:rsid w:val="008E2C29"/>
    <w:rsid w:val="008E36B3"/>
    <w:rsid w:val="008E71A5"/>
    <w:rsid w:val="008E7383"/>
    <w:rsid w:val="008F2B98"/>
    <w:rsid w:val="008F5E37"/>
    <w:rsid w:val="008F74EB"/>
    <w:rsid w:val="0090097F"/>
    <w:rsid w:val="00900A69"/>
    <w:rsid w:val="009107A1"/>
    <w:rsid w:val="009160F5"/>
    <w:rsid w:val="00917A3F"/>
    <w:rsid w:val="00920BDE"/>
    <w:rsid w:val="00922E12"/>
    <w:rsid w:val="0092743F"/>
    <w:rsid w:val="009318B8"/>
    <w:rsid w:val="00931F02"/>
    <w:rsid w:val="00937F39"/>
    <w:rsid w:val="009441D8"/>
    <w:rsid w:val="00944E14"/>
    <w:rsid w:val="00944FCE"/>
    <w:rsid w:val="009554CE"/>
    <w:rsid w:val="00957992"/>
    <w:rsid w:val="00957FED"/>
    <w:rsid w:val="00960E7C"/>
    <w:rsid w:val="0096669E"/>
    <w:rsid w:val="00967936"/>
    <w:rsid w:val="00976845"/>
    <w:rsid w:val="00977728"/>
    <w:rsid w:val="00980DE4"/>
    <w:rsid w:val="00990407"/>
    <w:rsid w:val="00991958"/>
    <w:rsid w:val="0099297B"/>
    <w:rsid w:val="00992F2A"/>
    <w:rsid w:val="009979AD"/>
    <w:rsid w:val="009A1130"/>
    <w:rsid w:val="009A2F0F"/>
    <w:rsid w:val="009B153B"/>
    <w:rsid w:val="009B78F0"/>
    <w:rsid w:val="009C197A"/>
    <w:rsid w:val="009E3A43"/>
    <w:rsid w:val="009E4581"/>
    <w:rsid w:val="009E698B"/>
    <w:rsid w:val="009E6EC3"/>
    <w:rsid w:val="009F7B0F"/>
    <w:rsid w:val="00A06903"/>
    <w:rsid w:val="00A101EA"/>
    <w:rsid w:val="00A11A99"/>
    <w:rsid w:val="00A20598"/>
    <w:rsid w:val="00A21991"/>
    <w:rsid w:val="00A27BC8"/>
    <w:rsid w:val="00A35216"/>
    <w:rsid w:val="00A36D7B"/>
    <w:rsid w:val="00A36E13"/>
    <w:rsid w:val="00A517F5"/>
    <w:rsid w:val="00A62370"/>
    <w:rsid w:val="00A64775"/>
    <w:rsid w:val="00A6576A"/>
    <w:rsid w:val="00A71CFE"/>
    <w:rsid w:val="00A720CB"/>
    <w:rsid w:val="00A723C8"/>
    <w:rsid w:val="00A80C97"/>
    <w:rsid w:val="00A82409"/>
    <w:rsid w:val="00A8730B"/>
    <w:rsid w:val="00A90457"/>
    <w:rsid w:val="00A93385"/>
    <w:rsid w:val="00A93ED9"/>
    <w:rsid w:val="00A94FDE"/>
    <w:rsid w:val="00AA3CA0"/>
    <w:rsid w:val="00AA6545"/>
    <w:rsid w:val="00AC046A"/>
    <w:rsid w:val="00AC09FB"/>
    <w:rsid w:val="00AC1F50"/>
    <w:rsid w:val="00AC2F10"/>
    <w:rsid w:val="00AC3563"/>
    <w:rsid w:val="00AC752C"/>
    <w:rsid w:val="00AD2311"/>
    <w:rsid w:val="00AD5CF4"/>
    <w:rsid w:val="00AE002F"/>
    <w:rsid w:val="00AE458B"/>
    <w:rsid w:val="00AE60F1"/>
    <w:rsid w:val="00AE75EC"/>
    <w:rsid w:val="00AF09B8"/>
    <w:rsid w:val="00AF23BD"/>
    <w:rsid w:val="00AF5846"/>
    <w:rsid w:val="00AF5DC1"/>
    <w:rsid w:val="00AF734E"/>
    <w:rsid w:val="00B00776"/>
    <w:rsid w:val="00B014C1"/>
    <w:rsid w:val="00B0592D"/>
    <w:rsid w:val="00B12F15"/>
    <w:rsid w:val="00B21D97"/>
    <w:rsid w:val="00B2522A"/>
    <w:rsid w:val="00B26945"/>
    <w:rsid w:val="00B27DF1"/>
    <w:rsid w:val="00B311E0"/>
    <w:rsid w:val="00B32EBC"/>
    <w:rsid w:val="00B3304A"/>
    <w:rsid w:val="00B334A3"/>
    <w:rsid w:val="00B34055"/>
    <w:rsid w:val="00B363D6"/>
    <w:rsid w:val="00B36E89"/>
    <w:rsid w:val="00B36EF1"/>
    <w:rsid w:val="00B377A2"/>
    <w:rsid w:val="00B427AB"/>
    <w:rsid w:val="00B51670"/>
    <w:rsid w:val="00B61717"/>
    <w:rsid w:val="00B65452"/>
    <w:rsid w:val="00B6545F"/>
    <w:rsid w:val="00B75188"/>
    <w:rsid w:val="00B827FF"/>
    <w:rsid w:val="00B832E0"/>
    <w:rsid w:val="00BA1378"/>
    <w:rsid w:val="00BA1C14"/>
    <w:rsid w:val="00BA4398"/>
    <w:rsid w:val="00BA45FE"/>
    <w:rsid w:val="00BA513C"/>
    <w:rsid w:val="00BB10F8"/>
    <w:rsid w:val="00BB3DD4"/>
    <w:rsid w:val="00BB52BE"/>
    <w:rsid w:val="00BC1AE1"/>
    <w:rsid w:val="00BD1D6B"/>
    <w:rsid w:val="00BD2B75"/>
    <w:rsid w:val="00BD38C3"/>
    <w:rsid w:val="00BD3B1F"/>
    <w:rsid w:val="00BD41CA"/>
    <w:rsid w:val="00BD4557"/>
    <w:rsid w:val="00BD5861"/>
    <w:rsid w:val="00BD771B"/>
    <w:rsid w:val="00BE0425"/>
    <w:rsid w:val="00BE0EFA"/>
    <w:rsid w:val="00BE1D25"/>
    <w:rsid w:val="00BE337D"/>
    <w:rsid w:val="00BE7D75"/>
    <w:rsid w:val="00BF33EE"/>
    <w:rsid w:val="00BF4213"/>
    <w:rsid w:val="00C01E3F"/>
    <w:rsid w:val="00C075A6"/>
    <w:rsid w:val="00C10536"/>
    <w:rsid w:val="00C11B0C"/>
    <w:rsid w:val="00C12BBB"/>
    <w:rsid w:val="00C1372F"/>
    <w:rsid w:val="00C21E98"/>
    <w:rsid w:val="00C34B3B"/>
    <w:rsid w:val="00C355D7"/>
    <w:rsid w:val="00C41D55"/>
    <w:rsid w:val="00C44899"/>
    <w:rsid w:val="00C46C24"/>
    <w:rsid w:val="00C46E44"/>
    <w:rsid w:val="00C47075"/>
    <w:rsid w:val="00C473CB"/>
    <w:rsid w:val="00C607E1"/>
    <w:rsid w:val="00C63768"/>
    <w:rsid w:val="00C667D4"/>
    <w:rsid w:val="00C708FB"/>
    <w:rsid w:val="00C714A6"/>
    <w:rsid w:val="00C759C3"/>
    <w:rsid w:val="00C7673D"/>
    <w:rsid w:val="00C76A8F"/>
    <w:rsid w:val="00C81FEC"/>
    <w:rsid w:val="00C83950"/>
    <w:rsid w:val="00C9159F"/>
    <w:rsid w:val="00C91A85"/>
    <w:rsid w:val="00C91E61"/>
    <w:rsid w:val="00C9351B"/>
    <w:rsid w:val="00C94939"/>
    <w:rsid w:val="00C96559"/>
    <w:rsid w:val="00CA0B99"/>
    <w:rsid w:val="00CA18D9"/>
    <w:rsid w:val="00CA3DE0"/>
    <w:rsid w:val="00CA5E73"/>
    <w:rsid w:val="00CB4B26"/>
    <w:rsid w:val="00CB5162"/>
    <w:rsid w:val="00CB73B0"/>
    <w:rsid w:val="00CC41C8"/>
    <w:rsid w:val="00CC5A5E"/>
    <w:rsid w:val="00CE5A28"/>
    <w:rsid w:val="00CE5BD4"/>
    <w:rsid w:val="00CE5F99"/>
    <w:rsid w:val="00CE65B1"/>
    <w:rsid w:val="00CF04FA"/>
    <w:rsid w:val="00CF1079"/>
    <w:rsid w:val="00D01180"/>
    <w:rsid w:val="00D03EEE"/>
    <w:rsid w:val="00D04085"/>
    <w:rsid w:val="00D06026"/>
    <w:rsid w:val="00D07A8F"/>
    <w:rsid w:val="00D148BB"/>
    <w:rsid w:val="00D16E8B"/>
    <w:rsid w:val="00D2032C"/>
    <w:rsid w:val="00D217AD"/>
    <w:rsid w:val="00D221CD"/>
    <w:rsid w:val="00D223B2"/>
    <w:rsid w:val="00D3464A"/>
    <w:rsid w:val="00D34799"/>
    <w:rsid w:val="00D40135"/>
    <w:rsid w:val="00D42ADE"/>
    <w:rsid w:val="00D4539E"/>
    <w:rsid w:val="00D51297"/>
    <w:rsid w:val="00D51382"/>
    <w:rsid w:val="00D5797A"/>
    <w:rsid w:val="00D607C5"/>
    <w:rsid w:val="00D60C72"/>
    <w:rsid w:val="00D61B2B"/>
    <w:rsid w:val="00D6293F"/>
    <w:rsid w:val="00D63432"/>
    <w:rsid w:val="00D640AB"/>
    <w:rsid w:val="00D66FB6"/>
    <w:rsid w:val="00D73F1B"/>
    <w:rsid w:val="00D767F0"/>
    <w:rsid w:val="00D809C8"/>
    <w:rsid w:val="00D82691"/>
    <w:rsid w:val="00D83A32"/>
    <w:rsid w:val="00D86F8A"/>
    <w:rsid w:val="00D90006"/>
    <w:rsid w:val="00D916F6"/>
    <w:rsid w:val="00D9556D"/>
    <w:rsid w:val="00DA0EB5"/>
    <w:rsid w:val="00DA36B8"/>
    <w:rsid w:val="00DA638C"/>
    <w:rsid w:val="00DB02B4"/>
    <w:rsid w:val="00DB34A1"/>
    <w:rsid w:val="00DC308F"/>
    <w:rsid w:val="00DC4ABA"/>
    <w:rsid w:val="00DC5233"/>
    <w:rsid w:val="00DD6981"/>
    <w:rsid w:val="00DE0513"/>
    <w:rsid w:val="00DE4DBB"/>
    <w:rsid w:val="00DE7FDB"/>
    <w:rsid w:val="00DF6676"/>
    <w:rsid w:val="00E02A1C"/>
    <w:rsid w:val="00E032A9"/>
    <w:rsid w:val="00E0415F"/>
    <w:rsid w:val="00E07998"/>
    <w:rsid w:val="00E10C6F"/>
    <w:rsid w:val="00E12089"/>
    <w:rsid w:val="00E125E4"/>
    <w:rsid w:val="00E1322B"/>
    <w:rsid w:val="00E13699"/>
    <w:rsid w:val="00E22AF7"/>
    <w:rsid w:val="00E27EB0"/>
    <w:rsid w:val="00E31DBF"/>
    <w:rsid w:val="00E34B63"/>
    <w:rsid w:val="00E40027"/>
    <w:rsid w:val="00E45C72"/>
    <w:rsid w:val="00E45DB2"/>
    <w:rsid w:val="00E46D1E"/>
    <w:rsid w:val="00E51BAD"/>
    <w:rsid w:val="00E52B00"/>
    <w:rsid w:val="00E536F1"/>
    <w:rsid w:val="00E55B5E"/>
    <w:rsid w:val="00E64A34"/>
    <w:rsid w:val="00E65E40"/>
    <w:rsid w:val="00E73DBD"/>
    <w:rsid w:val="00E75575"/>
    <w:rsid w:val="00E76B01"/>
    <w:rsid w:val="00E77812"/>
    <w:rsid w:val="00E80750"/>
    <w:rsid w:val="00E81097"/>
    <w:rsid w:val="00E8332E"/>
    <w:rsid w:val="00E836CB"/>
    <w:rsid w:val="00E86AC1"/>
    <w:rsid w:val="00E912EC"/>
    <w:rsid w:val="00E93AD3"/>
    <w:rsid w:val="00E9480F"/>
    <w:rsid w:val="00E971BD"/>
    <w:rsid w:val="00EA301B"/>
    <w:rsid w:val="00EA395A"/>
    <w:rsid w:val="00EB218C"/>
    <w:rsid w:val="00EB2381"/>
    <w:rsid w:val="00EB25E4"/>
    <w:rsid w:val="00EB6ADB"/>
    <w:rsid w:val="00EB6DDC"/>
    <w:rsid w:val="00EC50A3"/>
    <w:rsid w:val="00EC7173"/>
    <w:rsid w:val="00ED4875"/>
    <w:rsid w:val="00ED50A7"/>
    <w:rsid w:val="00ED559E"/>
    <w:rsid w:val="00ED5934"/>
    <w:rsid w:val="00ED6A39"/>
    <w:rsid w:val="00EE44BA"/>
    <w:rsid w:val="00EF64FB"/>
    <w:rsid w:val="00EF7B0E"/>
    <w:rsid w:val="00F00E8F"/>
    <w:rsid w:val="00F03A77"/>
    <w:rsid w:val="00F04F1F"/>
    <w:rsid w:val="00F11422"/>
    <w:rsid w:val="00F14290"/>
    <w:rsid w:val="00F14DA1"/>
    <w:rsid w:val="00F20056"/>
    <w:rsid w:val="00F223BB"/>
    <w:rsid w:val="00F235ED"/>
    <w:rsid w:val="00F241A0"/>
    <w:rsid w:val="00F26FF1"/>
    <w:rsid w:val="00F35AFB"/>
    <w:rsid w:val="00F428DC"/>
    <w:rsid w:val="00F42F58"/>
    <w:rsid w:val="00F52234"/>
    <w:rsid w:val="00F61A30"/>
    <w:rsid w:val="00F63E27"/>
    <w:rsid w:val="00F673B2"/>
    <w:rsid w:val="00F6758D"/>
    <w:rsid w:val="00F73B69"/>
    <w:rsid w:val="00F76470"/>
    <w:rsid w:val="00F76FFE"/>
    <w:rsid w:val="00F815E3"/>
    <w:rsid w:val="00F82AC2"/>
    <w:rsid w:val="00F82E0B"/>
    <w:rsid w:val="00F83003"/>
    <w:rsid w:val="00F90CE3"/>
    <w:rsid w:val="00F94E1C"/>
    <w:rsid w:val="00F95821"/>
    <w:rsid w:val="00F97138"/>
    <w:rsid w:val="00FA2D54"/>
    <w:rsid w:val="00FA4F68"/>
    <w:rsid w:val="00FA4FF5"/>
    <w:rsid w:val="00FB1E45"/>
    <w:rsid w:val="00FB6910"/>
    <w:rsid w:val="00FC6E82"/>
    <w:rsid w:val="00FC7342"/>
    <w:rsid w:val="00FD137E"/>
    <w:rsid w:val="00FD4610"/>
    <w:rsid w:val="00FD4B5F"/>
    <w:rsid w:val="00FD5A49"/>
    <w:rsid w:val="00FD7D82"/>
    <w:rsid w:val="00FE7035"/>
    <w:rsid w:val="00FF3174"/>
    <w:rsid w:val="00FF3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BD60B"/>
  <w15:chartTrackingRefBased/>
  <w15:docId w15:val="{04C5433C-091A-4497-9888-254082C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A6"/>
  </w:style>
  <w:style w:type="paragraph" w:styleId="Ttulo1">
    <w:name w:val="heading 1"/>
    <w:basedOn w:val="Normal"/>
    <w:next w:val="Normal"/>
    <w:link w:val="Ttulo1Car"/>
    <w:uiPriority w:val="9"/>
    <w:qFormat/>
    <w:rsid w:val="00922E12"/>
    <w:pPr>
      <w:keepNext/>
      <w:keepLines/>
      <w:spacing w:before="240" w:line="259" w:lineRule="auto"/>
      <w:ind w:firstLine="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2D70A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2D70A6"/>
    <w:rPr>
      <w:sz w:val="20"/>
      <w:szCs w:val="20"/>
    </w:rPr>
  </w:style>
  <w:style w:type="character" w:styleId="Refdenotaalfinal">
    <w:name w:val="endnote reference"/>
    <w:basedOn w:val="Fuentedeprrafopredeter"/>
    <w:uiPriority w:val="99"/>
    <w:semiHidden/>
    <w:unhideWhenUsed/>
    <w:rsid w:val="002D70A6"/>
    <w:rPr>
      <w:vertAlign w:val="superscript"/>
    </w:rPr>
  </w:style>
  <w:style w:type="paragraph" w:styleId="Textonotapie">
    <w:name w:val="footnote text"/>
    <w:basedOn w:val="Normal"/>
    <w:link w:val="TextonotapieCar"/>
    <w:uiPriority w:val="99"/>
    <w:semiHidden/>
    <w:unhideWhenUsed/>
    <w:rsid w:val="002D70A6"/>
    <w:pPr>
      <w:spacing w:line="240" w:lineRule="auto"/>
    </w:pPr>
    <w:rPr>
      <w:sz w:val="20"/>
      <w:szCs w:val="20"/>
    </w:rPr>
  </w:style>
  <w:style w:type="character" w:customStyle="1" w:styleId="TextonotapieCar">
    <w:name w:val="Texto nota pie Car"/>
    <w:basedOn w:val="Fuentedeprrafopredeter"/>
    <w:link w:val="Textonotapie"/>
    <w:uiPriority w:val="99"/>
    <w:semiHidden/>
    <w:rsid w:val="002D70A6"/>
    <w:rPr>
      <w:sz w:val="20"/>
      <w:szCs w:val="20"/>
    </w:rPr>
  </w:style>
  <w:style w:type="character" w:styleId="Refdenotaalpie">
    <w:name w:val="footnote reference"/>
    <w:basedOn w:val="Fuentedeprrafopredeter"/>
    <w:uiPriority w:val="99"/>
    <w:semiHidden/>
    <w:unhideWhenUsed/>
    <w:rsid w:val="002D70A6"/>
    <w:rPr>
      <w:vertAlign w:val="superscript"/>
    </w:rPr>
  </w:style>
  <w:style w:type="character" w:customStyle="1" w:styleId="Ttulo1Car">
    <w:name w:val="Título 1 Car"/>
    <w:basedOn w:val="Fuentedeprrafopredeter"/>
    <w:link w:val="Ttulo1"/>
    <w:uiPriority w:val="9"/>
    <w:rsid w:val="00922E1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22E12"/>
  </w:style>
  <w:style w:type="paragraph" w:styleId="Prrafodelista">
    <w:name w:val="List Paragraph"/>
    <w:basedOn w:val="Normal"/>
    <w:uiPriority w:val="34"/>
    <w:qFormat/>
    <w:rsid w:val="0036166F"/>
    <w:pPr>
      <w:ind w:left="720"/>
      <w:contextualSpacing/>
    </w:pPr>
  </w:style>
  <w:style w:type="table" w:styleId="Tablaconcuadrcula">
    <w:name w:val="Table Grid"/>
    <w:basedOn w:val="Tablanormal"/>
    <w:uiPriority w:val="39"/>
    <w:rsid w:val="003F37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6584"/>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159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993"/>
    <w:rPr>
      <w:rFonts w:ascii="Segoe UI" w:hAnsi="Segoe UI" w:cs="Segoe UI"/>
      <w:sz w:val="18"/>
      <w:szCs w:val="18"/>
    </w:rPr>
  </w:style>
  <w:style w:type="paragraph" w:styleId="Encabezado">
    <w:name w:val="header"/>
    <w:basedOn w:val="Normal"/>
    <w:link w:val="EncabezadoCar"/>
    <w:uiPriority w:val="99"/>
    <w:unhideWhenUsed/>
    <w:rsid w:val="00AC2F1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C2F10"/>
  </w:style>
  <w:style w:type="paragraph" w:styleId="Piedepgina">
    <w:name w:val="footer"/>
    <w:basedOn w:val="Normal"/>
    <w:link w:val="PiedepginaCar"/>
    <w:uiPriority w:val="99"/>
    <w:unhideWhenUsed/>
    <w:rsid w:val="00AC2F1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C2F10"/>
  </w:style>
  <w:style w:type="character" w:styleId="Hipervnculo">
    <w:name w:val="Hyperlink"/>
    <w:basedOn w:val="Fuentedeprrafopredeter"/>
    <w:uiPriority w:val="99"/>
    <w:unhideWhenUsed/>
    <w:rsid w:val="005B3E7F"/>
    <w:rPr>
      <w:color w:val="0563C1" w:themeColor="hyperlink"/>
      <w:u w:val="single"/>
    </w:rPr>
  </w:style>
  <w:style w:type="character" w:customStyle="1" w:styleId="Mencinsinresolver1">
    <w:name w:val="Mención sin resolver1"/>
    <w:basedOn w:val="Fuentedeprrafopredeter"/>
    <w:uiPriority w:val="99"/>
    <w:semiHidden/>
    <w:unhideWhenUsed/>
    <w:rsid w:val="007968D4"/>
    <w:rPr>
      <w:color w:val="605E5C"/>
      <w:shd w:val="clear" w:color="auto" w:fill="E1DFDD"/>
    </w:rPr>
  </w:style>
  <w:style w:type="character" w:styleId="Mencinsinresolver">
    <w:name w:val="Unresolved Mention"/>
    <w:basedOn w:val="Fuentedeprrafopredeter"/>
    <w:uiPriority w:val="99"/>
    <w:semiHidden/>
    <w:unhideWhenUsed/>
    <w:rsid w:val="00FC7342"/>
    <w:rPr>
      <w:color w:val="605E5C"/>
      <w:shd w:val="clear" w:color="auto" w:fill="E1DFDD"/>
    </w:rPr>
  </w:style>
  <w:style w:type="character" w:customStyle="1" w:styleId="label">
    <w:name w:val="label"/>
    <w:basedOn w:val="Fuentedeprrafopredeter"/>
    <w:rsid w:val="0087651C"/>
  </w:style>
  <w:style w:type="character" w:customStyle="1" w:styleId="value">
    <w:name w:val="value"/>
    <w:basedOn w:val="Fuentedeprrafopredeter"/>
    <w:rsid w:val="0087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4">
      <w:bodyDiv w:val="1"/>
      <w:marLeft w:val="0"/>
      <w:marRight w:val="0"/>
      <w:marTop w:val="0"/>
      <w:marBottom w:val="0"/>
      <w:divBdr>
        <w:top w:val="none" w:sz="0" w:space="0" w:color="auto"/>
        <w:left w:val="none" w:sz="0" w:space="0" w:color="auto"/>
        <w:bottom w:val="none" w:sz="0" w:space="0" w:color="auto"/>
        <w:right w:val="none" w:sz="0" w:space="0" w:color="auto"/>
      </w:divBdr>
    </w:div>
    <w:div w:id="10109828">
      <w:bodyDiv w:val="1"/>
      <w:marLeft w:val="0"/>
      <w:marRight w:val="0"/>
      <w:marTop w:val="0"/>
      <w:marBottom w:val="0"/>
      <w:divBdr>
        <w:top w:val="none" w:sz="0" w:space="0" w:color="auto"/>
        <w:left w:val="none" w:sz="0" w:space="0" w:color="auto"/>
        <w:bottom w:val="none" w:sz="0" w:space="0" w:color="auto"/>
        <w:right w:val="none" w:sz="0" w:space="0" w:color="auto"/>
      </w:divBdr>
    </w:div>
    <w:div w:id="12731050">
      <w:bodyDiv w:val="1"/>
      <w:marLeft w:val="0"/>
      <w:marRight w:val="0"/>
      <w:marTop w:val="0"/>
      <w:marBottom w:val="0"/>
      <w:divBdr>
        <w:top w:val="none" w:sz="0" w:space="0" w:color="auto"/>
        <w:left w:val="none" w:sz="0" w:space="0" w:color="auto"/>
        <w:bottom w:val="none" w:sz="0" w:space="0" w:color="auto"/>
        <w:right w:val="none" w:sz="0" w:space="0" w:color="auto"/>
      </w:divBdr>
    </w:div>
    <w:div w:id="13578643">
      <w:bodyDiv w:val="1"/>
      <w:marLeft w:val="0"/>
      <w:marRight w:val="0"/>
      <w:marTop w:val="0"/>
      <w:marBottom w:val="0"/>
      <w:divBdr>
        <w:top w:val="none" w:sz="0" w:space="0" w:color="auto"/>
        <w:left w:val="none" w:sz="0" w:space="0" w:color="auto"/>
        <w:bottom w:val="none" w:sz="0" w:space="0" w:color="auto"/>
        <w:right w:val="none" w:sz="0" w:space="0" w:color="auto"/>
      </w:divBdr>
    </w:div>
    <w:div w:id="13918421">
      <w:bodyDiv w:val="1"/>
      <w:marLeft w:val="0"/>
      <w:marRight w:val="0"/>
      <w:marTop w:val="0"/>
      <w:marBottom w:val="0"/>
      <w:divBdr>
        <w:top w:val="none" w:sz="0" w:space="0" w:color="auto"/>
        <w:left w:val="none" w:sz="0" w:space="0" w:color="auto"/>
        <w:bottom w:val="none" w:sz="0" w:space="0" w:color="auto"/>
        <w:right w:val="none" w:sz="0" w:space="0" w:color="auto"/>
      </w:divBdr>
    </w:div>
    <w:div w:id="16582854">
      <w:bodyDiv w:val="1"/>
      <w:marLeft w:val="0"/>
      <w:marRight w:val="0"/>
      <w:marTop w:val="0"/>
      <w:marBottom w:val="0"/>
      <w:divBdr>
        <w:top w:val="none" w:sz="0" w:space="0" w:color="auto"/>
        <w:left w:val="none" w:sz="0" w:space="0" w:color="auto"/>
        <w:bottom w:val="none" w:sz="0" w:space="0" w:color="auto"/>
        <w:right w:val="none" w:sz="0" w:space="0" w:color="auto"/>
      </w:divBdr>
    </w:div>
    <w:div w:id="23554666">
      <w:bodyDiv w:val="1"/>
      <w:marLeft w:val="0"/>
      <w:marRight w:val="0"/>
      <w:marTop w:val="0"/>
      <w:marBottom w:val="0"/>
      <w:divBdr>
        <w:top w:val="none" w:sz="0" w:space="0" w:color="auto"/>
        <w:left w:val="none" w:sz="0" w:space="0" w:color="auto"/>
        <w:bottom w:val="none" w:sz="0" w:space="0" w:color="auto"/>
        <w:right w:val="none" w:sz="0" w:space="0" w:color="auto"/>
      </w:divBdr>
    </w:div>
    <w:div w:id="27490140">
      <w:bodyDiv w:val="1"/>
      <w:marLeft w:val="0"/>
      <w:marRight w:val="0"/>
      <w:marTop w:val="0"/>
      <w:marBottom w:val="0"/>
      <w:divBdr>
        <w:top w:val="none" w:sz="0" w:space="0" w:color="auto"/>
        <w:left w:val="none" w:sz="0" w:space="0" w:color="auto"/>
        <w:bottom w:val="none" w:sz="0" w:space="0" w:color="auto"/>
        <w:right w:val="none" w:sz="0" w:space="0" w:color="auto"/>
      </w:divBdr>
    </w:div>
    <w:div w:id="32388025">
      <w:bodyDiv w:val="1"/>
      <w:marLeft w:val="0"/>
      <w:marRight w:val="0"/>
      <w:marTop w:val="0"/>
      <w:marBottom w:val="0"/>
      <w:divBdr>
        <w:top w:val="none" w:sz="0" w:space="0" w:color="auto"/>
        <w:left w:val="none" w:sz="0" w:space="0" w:color="auto"/>
        <w:bottom w:val="none" w:sz="0" w:space="0" w:color="auto"/>
        <w:right w:val="none" w:sz="0" w:space="0" w:color="auto"/>
      </w:divBdr>
    </w:div>
    <w:div w:id="34699686">
      <w:bodyDiv w:val="1"/>
      <w:marLeft w:val="0"/>
      <w:marRight w:val="0"/>
      <w:marTop w:val="0"/>
      <w:marBottom w:val="0"/>
      <w:divBdr>
        <w:top w:val="none" w:sz="0" w:space="0" w:color="auto"/>
        <w:left w:val="none" w:sz="0" w:space="0" w:color="auto"/>
        <w:bottom w:val="none" w:sz="0" w:space="0" w:color="auto"/>
        <w:right w:val="none" w:sz="0" w:space="0" w:color="auto"/>
      </w:divBdr>
    </w:div>
    <w:div w:id="41443037">
      <w:bodyDiv w:val="1"/>
      <w:marLeft w:val="0"/>
      <w:marRight w:val="0"/>
      <w:marTop w:val="0"/>
      <w:marBottom w:val="0"/>
      <w:divBdr>
        <w:top w:val="none" w:sz="0" w:space="0" w:color="auto"/>
        <w:left w:val="none" w:sz="0" w:space="0" w:color="auto"/>
        <w:bottom w:val="none" w:sz="0" w:space="0" w:color="auto"/>
        <w:right w:val="none" w:sz="0" w:space="0" w:color="auto"/>
      </w:divBdr>
    </w:div>
    <w:div w:id="45036242">
      <w:bodyDiv w:val="1"/>
      <w:marLeft w:val="0"/>
      <w:marRight w:val="0"/>
      <w:marTop w:val="0"/>
      <w:marBottom w:val="0"/>
      <w:divBdr>
        <w:top w:val="none" w:sz="0" w:space="0" w:color="auto"/>
        <w:left w:val="none" w:sz="0" w:space="0" w:color="auto"/>
        <w:bottom w:val="none" w:sz="0" w:space="0" w:color="auto"/>
        <w:right w:val="none" w:sz="0" w:space="0" w:color="auto"/>
      </w:divBdr>
    </w:div>
    <w:div w:id="48305109">
      <w:bodyDiv w:val="1"/>
      <w:marLeft w:val="0"/>
      <w:marRight w:val="0"/>
      <w:marTop w:val="0"/>
      <w:marBottom w:val="0"/>
      <w:divBdr>
        <w:top w:val="none" w:sz="0" w:space="0" w:color="auto"/>
        <w:left w:val="none" w:sz="0" w:space="0" w:color="auto"/>
        <w:bottom w:val="none" w:sz="0" w:space="0" w:color="auto"/>
        <w:right w:val="none" w:sz="0" w:space="0" w:color="auto"/>
      </w:divBdr>
    </w:div>
    <w:div w:id="51932161">
      <w:bodyDiv w:val="1"/>
      <w:marLeft w:val="0"/>
      <w:marRight w:val="0"/>
      <w:marTop w:val="0"/>
      <w:marBottom w:val="0"/>
      <w:divBdr>
        <w:top w:val="none" w:sz="0" w:space="0" w:color="auto"/>
        <w:left w:val="none" w:sz="0" w:space="0" w:color="auto"/>
        <w:bottom w:val="none" w:sz="0" w:space="0" w:color="auto"/>
        <w:right w:val="none" w:sz="0" w:space="0" w:color="auto"/>
      </w:divBdr>
    </w:div>
    <w:div w:id="63450428">
      <w:bodyDiv w:val="1"/>
      <w:marLeft w:val="0"/>
      <w:marRight w:val="0"/>
      <w:marTop w:val="0"/>
      <w:marBottom w:val="0"/>
      <w:divBdr>
        <w:top w:val="none" w:sz="0" w:space="0" w:color="auto"/>
        <w:left w:val="none" w:sz="0" w:space="0" w:color="auto"/>
        <w:bottom w:val="none" w:sz="0" w:space="0" w:color="auto"/>
        <w:right w:val="none" w:sz="0" w:space="0" w:color="auto"/>
      </w:divBdr>
    </w:div>
    <w:div w:id="72632266">
      <w:bodyDiv w:val="1"/>
      <w:marLeft w:val="0"/>
      <w:marRight w:val="0"/>
      <w:marTop w:val="0"/>
      <w:marBottom w:val="0"/>
      <w:divBdr>
        <w:top w:val="none" w:sz="0" w:space="0" w:color="auto"/>
        <w:left w:val="none" w:sz="0" w:space="0" w:color="auto"/>
        <w:bottom w:val="none" w:sz="0" w:space="0" w:color="auto"/>
        <w:right w:val="none" w:sz="0" w:space="0" w:color="auto"/>
      </w:divBdr>
    </w:div>
    <w:div w:id="73863052">
      <w:bodyDiv w:val="1"/>
      <w:marLeft w:val="0"/>
      <w:marRight w:val="0"/>
      <w:marTop w:val="0"/>
      <w:marBottom w:val="0"/>
      <w:divBdr>
        <w:top w:val="none" w:sz="0" w:space="0" w:color="auto"/>
        <w:left w:val="none" w:sz="0" w:space="0" w:color="auto"/>
        <w:bottom w:val="none" w:sz="0" w:space="0" w:color="auto"/>
        <w:right w:val="none" w:sz="0" w:space="0" w:color="auto"/>
      </w:divBdr>
    </w:div>
    <w:div w:id="79986332">
      <w:bodyDiv w:val="1"/>
      <w:marLeft w:val="0"/>
      <w:marRight w:val="0"/>
      <w:marTop w:val="0"/>
      <w:marBottom w:val="0"/>
      <w:divBdr>
        <w:top w:val="none" w:sz="0" w:space="0" w:color="auto"/>
        <w:left w:val="none" w:sz="0" w:space="0" w:color="auto"/>
        <w:bottom w:val="none" w:sz="0" w:space="0" w:color="auto"/>
        <w:right w:val="none" w:sz="0" w:space="0" w:color="auto"/>
      </w:divBdr>
    </w:div>
    <w:div w:id="83452960">
      <w:bodyDiv w:val="1"/>
      <w:marLeft w:val="0"/>
      <w:marRight w:val="0"/>
      <w:marTop w:val="0"/>
      <w:marBottom w:val="0"/>
      <w:divBdr>
        <w:top w:val="none" w:sz="0" w:space="0" w:color="auto"/>
        <w:left w:val="none" w:sz="0" w:space="0" w:color="auto"/>
        <w:bottom w:val="none" w:sz="0" w:space="0" w:color="auto"/>
        <w:right w:val="none" w:sz="0" w:space="0" w:color="auto"/>
      </w:divBdr>
    </w:div>
    <w:div w:id="87846639">
      <w:bodyDiv w:val="1"/>
      <w:marLeft w:val="0"/>
      <w:marRight w:val="0"/>
      <w:marTop w:val="0"/>
      <w:marBottom w:val="0"/>
      <w:divBdr>
        <w:top w:val="none" w:sz="0" w:space="0" w:color="auto"/>
        <w:left w:val="none" w:sz="0" w:space="0" w:color="auto"/>
        <w:bottom w:val="none" w:sz="0" w:space="0" w:color="auto"/>
        <w:right w:val="none" w:sz="0" w:space="0" w:color="auto"/>
      </w:divBdr>
    </w:div>
    <w:div w:id="89350021">
      <w:bodyDiv w:val="1"/>
      <w:marLeft w:val="0"/>
      <w:marRight w:val="0"/>
      <w:marTop w:val="0"/>
      <w:marBottom w:val="0"/>
      <w:divBdr>
        <w:top w:val="none" w:sz="0" w:space="0" w:color="auto"/>
        <w:left w:val="none" w:sz="0" w:space="0" w:color="auto"/>
        <w:bottom w:val="none" w:sz="0" w:space="0" w:color="auto"/>
        <w:right w:val="none" w:sz="0" w:space="0" w:color="auto"/>
      </w:divBdr>
    </w:div>
    <w:div w:id="91095859">
      <w:bodyDiv w:val="1"/>
      <w:marLeft w:val="0"/>
      <w:marRight w:val="0"/>
      <w:marTop w:val="0"/>
      <w:marBottom w:val="0"/>
      <w:divBdr>
        <w:top w:val="none" w:sz="0" w:space="0" w:color="auto"/>
        <w:left w:val="none" w:sz="0" w:space="0" w:color="auto"/>
        <w:bottom w:val="none" w:sz="0" w:space="0" w:color="auto"/>
        <w:right w:val="none" w:sz="0" w:space="0" w:color="auto"/>
      </w:divBdr>
    </w:div>
    <w:div w:id="91974720">
      <w:bodyDiv w:val="1"/>
      <w:marLeft w:val="0"/>
      <w:marRight w:val="0"/>
      <w:marTop w:val="0"/>
      <w:marBottom w:val="0"/>
      <w:divBdr>
        <w:top w:val="none" w:sz="0" w:space="0" w:color="auto"/>
        <w:left w:val="none" w:sz="0" w:space="0" w:color="auto"/>
        <w:bottom w:val="none" w:sz="0" w:space="0" w:color="auto"/>
        <w:right w:val="none" w:sz="0" w:space="0" w:color="auto"/>
      </w:divBdr>
    </w:div>
    <w:div w:id="92669789">
      <w:bodyDiv w:val="1"/>
      <w:marLeft w:val="0"/>
      <w:marRight w:val="0"/>
      <w:marTop w:val="0"/>
      <w:marBottom w:val="0"/>
      <w:divBdr>
        <w:top w:val="none" w:sz="0" w:space="0" w:color="auto"/>
        <w:left w:val="none" w:sz="0" w:space="0" w:color="auto"/>
        <w:bottom w:val="none" w:sz="0" w:space="0" w:color="auto"/>
        <w:right w:val="none" w:sz="0" w:space="0" w:color="auto"/>
      </w:divBdr>
    </w:div>
    <w:div w:id="93135216">
      <w:bodyDiv w:val="1"/>
      <w:marLeft w:val="0"/>
      <w:marRight w:val="0"/>
      <w:marTop w:val="0"/>
      <w:marBottom w:val="0"/>
      <w:divBdr>
        <w:top w:val="none" w:sz="0" w:space="0" w:color="auto"/>
        <w:left w:val="none" w:sz="0" w:space="0" w:color="auto"/>
        <w:bottom w:val="none" w:sz="0" w:space="0" w:color="auto"/>
        <w:right w:val="none" w:sz="0" w:space="0" w:color="auto"/>
      </w:divBdr>
    </w:div>
    <w:div w:id="93744802">
      <w:bodyDiv w:val="1"/>
      <w:marLeft w:val="0"/>
      <w:marRight w:val="0"/>
      <w:marTop w:val="0"/>
      <w:marBottom w:val="0"/>
      <w:divBdr>
        <w:top w:val="none" w:sz="0" w:space="0" w:color="auto"/>
        <w:left w:val="none" w:sz="0" w:space="0" w:color="auto"/>
        <w:bottom w:val="none" w:sz="0" w:space="0" w:color="auto"/>
        <w:right w:val="none" w:sz="0" w:space="0" w:color="auto"/>
      </w:divBdr>
    </w:div>
    <w:div w:id="97676522">
      <w:bodyDiv w:val="1"/>
      <w:marLeft w:val="0"/>
      <w:marRight w:val="0"/>
      <w:marTop w:val="0"/>
      <w:marBottom w:val="0"/>
      <w:divBdr>
        <w:top w:val="none" w:sz="0" w:space="0" w:color="auto"/>
        <w:left w:val="none" w:sz="0" w:space="0" w:color="auto"/>
        <w:bottom w:val="none" w:sz="0" w:space="0" w:color="auto"/>
        <w:right w:val="none" w:sz="0" w:space="0" w:color="auto"/>
      </w:divBdr>
    </w:div>
    <w:div w:id="106699939">
      <w:bodyDiv w:val="1"/>
      <w:marLeft w:val="0"/>
      <w:marRight w:val="0"/>
      <w:marTop w:val="0"/>
      <w:marBottom w:val="0"/>
      <w:divBdr>
        <w:top w:val="none" w:sz="0" w:space="0" w:color="auto"/>
        <w:left w:val="none" w:sz="0" w:space="0" w:color="auto"/>
        <w:bottom w:val="none" w:sz="0" w:space="0" w:color="auto"/>
        <w:right w:val="none" w:sz="0" w:space="0" w:color="auto"/>
      </w:divBdr>
    </w:div>
    <w:div w:id="113987351">
      <w:bodyDiv w:val="1"/>
      <w:marLeft w:val="0"/>
      <w:marRight w:val="0"/>
      <w:marTop w:val="0"/>
      <w:marBottom w:val="0"/>
      <w:divBdr>
        <w:top w:val="none" w:sz="0" w:space="0" w:color="auto"/>
        <w:left w:val="none" w:sz="0" w:space="0" w:color="auto"/>
        <w:bottom w:val="none" w:sz="0" w:space="0" w:color="auto"/>
        <w:right w:val="none" w:sz="0" w:space="0" w:color="auto"/>
      </w:divBdr>
    </w:div>
    <w:div w:id="114376395">
      <w:bodyDiv w:val="1"/>
      <w:marLeft w:val="0"/>
      <w:marRight w:val="0"/>
      <w:marTop w:val="0"/>
      <w:marBottom w:val="0"/>
      <w:divBdr>
        <w:top w:val="none" w:sz="0" w:space="0" w:color="auto"/>
        <w:left w:val="none" w:sz="0" w:space="0" w:color="auto"/>
        <w:bottom w:val="none" w:sz="0" w:space="0" w:color="auto"/>
        <w:right w:val="none" w:sz="0" w:space="0" w:color="auto"/>
      </w:divBdr>
    </w:div>
    <w:div w:id="115223518">
      <w:bodyDiv w:val="1"/>
      <w:marLeft w:val="0"/>
      <w:marRight w:val="0"/>
      <w:marTop w:val="0"/>
      <w:marBottom w:val="0"/>
      <w:divBdr>
        <w:top w:val="none" w:sz="0" w:space="0" w:color="auto"/>
        <w:left w:val="none" w:sz="0" w:space="0" w:color="auto"/>
        <w:bottom w:val="none" w:sz="0" w:space="0" w:color="auto"/>
        <w:right w:val="none" w:sz="0" w:space="0" w:color="auto"/>
      </w:divBdr>
    </w:div>
    <w:div w:id="116218448">
      <w:bodyDiv w:val="1"/>
      <w:marLeft w:val="0"/>
      <w:marRight w:val="0"/>
      <w:marTop w:val="0"/>
      <w:marBottom w:val="0"/>
      <w:divBdr>
        <w:top w:val="none" w:sz="0" w:space="0" w:color="auto"/>
        <w:left w:val="none" w:sz="0" w:space="0" w:color="auto"/>
        <w:bottom w:val="none" w:sz="0" w:space="0" w:color="auto"/>
        <w:right w:val="none" w:sz="0" w:space="0" w:color="auto"/>
      </w:divBdr>
    </w:div>
    <w:div w:id="118306747">
      <w:bodyDiv w:val="1"/>
      <w:marLeft w:val="0"/>
      <w:marRight w:val="0"/>
      <w:marTop w:val="0"/>
      <w:marBottom w:val="0"/>
      <w:divBdr>
        <w:top w:val="none" w:sz="0" w:space="0" w:color="auto"/>
        <w:left w:val="none" w:sz="0" w:space="0" w:color="auto"/>
        <w:bottom w:val="none" w:sz="0" w:space="0" w:color="auto"/>
        <w:right w:val="none" w:sz="0" w:space="0" w:color="auto"/>
      </w:divBdr>
    </w:div>
    <w:div w:id="119224194">
      <w:bodyDiv w:val="1"/>
      <w:marLeft w:val="0"/>
      <w:marRight w:val="0"/>
      <w:marTop w:val="0"/>
      <w:marBottom w:val="0"/>
      <w:divBdr>
        <w:top w:val="none" w:sz="0" w:space="0" w:color="auto"/>
        <w:left w:val="none" w:sz="0" w:space="0" w:color="auto"/>
        <w:bottom w:val="none" w:sz="0" w:space="0" w:color="auto"/>
        <w:right w:val="none" w:sz="0" w:space="0" w:color="auto"/>
      </w:divBdr>
    </w:div>
    <w:div w:id="124350694">
      <w:bodyDiv w:val="1"/>
      <w:marLeft w:val="0"/>
      <w:marRight w:val="0"/>
      <w:marTop w:val="0"/>
      <w:marBottom w:val="0"/>
      <w:divBdr>
        <w:top w:val="none" w:sz="0" w:space="0" w:color="auto"/>
        <w:left w:val="none" w:sz="0" w:space="0" w:color="auto"/>
        <w:bottom w:val="none" w:sz="0" w:space="0" w:color="auto"/>
        <w:right w:val="none" w:sz="0" w:space="0" w:color="auto"/>
      </w:divBdr>
    </w:div>
    <w:div w:id="126247595">
      <w:bodyDiv w:val="1"/>
      <w:marLeft w:val="0"/>
      <w:marRight w:val="0"/>
      <w:marTop w:val="0"/>
      <w:marBottom w:val="0"/>
      <w:divBdr>
        <w:top w:val="none" w:sz="0" w:space="0" w:color="auto"/>
        <w:left w:val="none" w:sz="0" w:space="0" w:color="auto"/>
        <w:bottom w:val="none" w:sz="0" w:space="0" w:color="auto"/>
        <w:right w:val="none" w:sz="0" w:space="0" w:color="auto"/>
      </w:divBdr>
    </w:div>
    <w:div w:id="127476029">
      <w:bodyDiv w:val="1"/>
      <w:marLeft w:val="0"/>
      <w:marRight w:val="0"/>
      <w:marTop w:val="0"/>
      <w:marBottom w:val="0"/>
      <w:divBdr>
        <w:top w:val="none" w:sz="0" w:space="0" w:color="auto"/>
        <w:left w:val="none" w:sz="0" w:space="0" w:color="auto"/>
        <w:bottom w:val="none" w:sz="0" w:space="0" w:color="auto"/>
        <w:right w:val="none" w:sz="0" w:space="0" w:color="auto"/>
      </w:divBdr>
    </w:div>
    <w:div w:id="135340236">
      <w:bodyDiv w:val="1"/>
      <w:marLeft w:val="0"/>
      <w:marRight w:val="0"/>
      <w:marTop w:val="0"/>
      <w:marBottom w:val="0"/>
      <w:divBdr>
        <w:top w:val="none" w:sz="0" w:space="0" w:color="auto"/>
        <w:left w:val="none" w:sz="0" w:space="0" w:color="auto"/>
        <w:bottom w:val="none" w:sz="0" w:space="0" w:color="auto"/>
        <w:right w:val="none" w:sz="0" w:space="0" w:color="auto"/>
      </w:divBdr>
    </w:div>
    <w:div w:id="142964183">
      <w:bodyDiv w:val="1"/>
      <w:marLeft w:val="0"/>
      <w:marRight w:val="0"/>
      <w:marTop w:val="0"/>
      <w:marBottom w:val="0"/>
      <w:divBdr>
        <w:top w:val="none" w:sz="0" w:space="0" w:color="auto"/>
        <w:left w:val="none" w:sz="0" w:space="0" w:color="auto"/>
        <w:bottom w:val="none" w:sz="0" w:space="0" w:color="auto"/>
        <w:right w:val="none" w:sz="0" w:space="0" w:color="auto"/>
      </w:divBdr>
    </w:div>
    <w:div w:id="145709770">
      <w:bodyDiv w:val="1"/>
      <w:marLeft w:val="0"/>
      <w:marRight w:val="0"/>
      <w:marTop w:val="0"/>
      <w:marBottom w:val="0"/>
      <w:divBdr>
        <w:top w:val="none" w:sz="0" w:space="0" w:color="auto"/>
        <w:left w:val="none" w:sz="0" w:space="0" w:color="auto"/>
        <w:bottom w:val="none" w:sz="0" w:space="0" w:color="auto"/>
        <w:right w:val="none" w:sz="0" w:space="0" w:color="auto"/>
      </w:divBdr>
    </w:div>
    <w:div w:id="146554037">
      <w:bodyDiv w:val="1"/>
      <w:marLeft w:val="0"/>
      <w:marRight w:val="0"/>
      <w:marTop w:val="0"/>
      <w:marBottom w:val="0"/>
      <w:divBdr>
        <w:top w:val="none" w:sz="0" w:space="0" w:color="auto"/>
        <w:left w:val="none" w:sz="0" w:space="0" w:color="auto"/>
        <w:bottom w:val="none" w:sz="0" w:space="0" w:color="auto"/>
        <w:right w:val="none" w:sz="0" w:space="0" w:color="auto"/>
      </w:divBdr>
    </w:div>
    <w:div w:id="154998665">
      <w:bodyDiv w:val="1"/>
      <w:marLeft w:val="0"/>
      <w:marRight w:val="0"/>
      <w:marTop w:val="0"/>
      <w:marBottom w:val="0"/>
      <w:divBdr>
        <w:top w:val="none" w:sz="0" w:space="0" w:color="auto"/>
        <w:left w:val="none" w:sz="0" w:space="0" w:color="auto"/>
        <w:bottom w:val="none" w:sz="0" w:space="0" w:color="auto"/>
        <w:right w:val="none" w:sz="0" w:space="0" w:color="auto"/>
      </w:divBdr>
    </w:div>
    <w:div w:id="164588350">
      <w:bodyDiv w:val="1"/>
      <w:marLeft w:val="0"/>
      <w:marRight w:val="0"/>
      <w:marTop w:val="0"/>
      <w:marBottom w:val="0"/>
      <w:divBdr>
        <w:top w:val="none" w:sz="0" w:space="0" w:color="auto"/>
        <w:left w:val="none" w:sz="0" w:space="0" w:color="auto"/>
        <w:bottom w:val="none" w:sz="0" w:space="0" w:color="auto"/>
        <w:right w:val="none" w:sz="0" w:space="0" w:color="auto"/>
      </w:divBdr>
    </w:div>
    <w:div w:id="165874656">
      <w:bodyDiv w:val="1"/>
      <w:marLeft w:val="0"/>
      <w:marRight w:val="0"/>
      <w:marTop w:val="0"/>
      <w:marBottom w:val="0"/>
      <w:divBdr>
        <w:top w:val="none" w:sz="0" w:space="0" w:color="auto"/>
        <w:left w:val="none" w:sz="0" w:space="0" w:color="auto"/>
        <w:bottom w:val="none" w:sz="0" w:space="0" w:color="auto"/>
        <w:right w:val="none" w:sz="0" w:space="0" w:color="auto"/>
      </w:divBdr>
    </w:div>
    <w:div w:id="171072639">
      <w:bodyDiv w:val="1"/>
      <w:marLeft w:val="0"/>
      <w:marRight w:val="0"/>
      <w:marTop w:val="0"/>
      <w:marBottom w:val="0"/>
      <w:divBdr>
        <w:top w:val="none" w:sz="0" w:space="0" w:color="auto"/>
        <w:left w:val="none" w:sz="0" w:space="0" w:color="auto"/>
        <w:bottom w:val="none" w:sz="0" w:space="0" w:color="auto"/>
        <w:right w:val="none" w:sz="0" w:space="0" w:color="auto"/>
      </w:divBdr>
    </w:div>
    <w:div w:id="171142549">
      <w:bodyDiv w:val="1"/>
      <w:marLeft w:val="0"/>
      <w:marRight w:val="0"/>
      <w:marTop w:val="0"/>
      <w:marBottom w:val="0"/>
      <w:divBdr>
        <w:top w:val="none" w:sz="0" w:space="0" w:color="auto"/>
        <w:left w:val="none" w:sz="0" w:space="0" w:color="auto"/>
        <w:bottom w:val="none" w:sz="0" w:space="0" w:color="auto"/>
        <w:right w:val="none" w:sz="0" w:space="0" w:color="auto"/>
      </w:divBdr>
    </w:div>
    <w:div w:id="180317704">
      <w:bodyDiv w:val="1"/>
      <w:marLeft w:val="0"/>
      <w:marRight w:val="0"/>
      <w:marTop w:val="0"/>
      <w:marBottom w:val="0"/>
      <w:divBdr>
        <w:top w:val="none" w:sz="0" w:space="0" w:color="auto"/>
        <w:left w:val="none" w:sz="0" w:space="0" w:color="auto"/>
        <w:bottom w:val="none" w:sz="0" w:space="0" w:color="auto"/>
        <w:right w:val="none" w:sz="0" w:space="0" w:color="auto"/>
      </w:divBdr>
    </w:div>
    <w:div w:id="183205036">
      <w:bodyDiv w:val="1"/>
      <w:marLeft w:val="0"/>
      <w:marRight w:val="0"/>
      <w:marTop w:val="0"/>
      <w:marBottom w:val="0"/>
      <w:divBdr>
        <w:top w:val="none" w:sz="0" w:space="0" w:color="auto"/>
        <w:left w:val="none" w:sz="0" w:space="0" w:color="auto"/>
        <w:bottom w:val="none" w:sz="0" w:space="0" w:color="auto"/>
        <w:right w:val="none" w:sz="0" w:space="0" w:color="auto"/>
      </w:divBdr>
    </w:div>
    <w:div w:id="183982714">
      <w:bodyDiv w:val="1"/>
      <w:marLeft w:val="0"/>
      <w:marRight w:val="0"/>
      <w:marTop w:val="0"/>
      <w:marBottom w:val="0"/>
      <w:divBdr>
        <w:top w:val="none" w:sz="0" w:space="0" w:color="auto"/>
        <w:left w:val="none" w:sz="0" w:space="0" w:color="auto"/>
        <w:bottom w:val="none" w:sz="0" w:space="0" w:color="auto"/>
        <w:right w:val="none" w:sz="0" w:space="0" w:color="auto"/>
      </w:divBdr>
    </w:div>
    <w:div w:id="186456640">
      <w:bodyDiv w:val="1"/>
      <w:marLeft w:val="0"/>
      <w:marRight w:val="0"/>
      <w:marTop w:val="0"/>
      <w:marBottom w:val="0"/>
      <w:divBdr>
        <w:top w:val="none" w:sz="0" w:space="0" w:color="auto"/>
        <w:left w:val="none" w:sz="0" w:space="0" w:color="auto"/>
        <w:bottom w:val="none" w:sz="0" w:space="0" w:color="auto"/>
        <w:right w:val="none" w:sz="0" w:space="0" w:color="auto"/>
      </w:divBdr>
    </w:div>
    <w:div w:id="197160460">
      <w:bodyDiv w:val="1"/>
      <w:marLeft w:val="0"/>
      <w:marRight w:val="0"/>
      <w:marTop w:val="0"/>
      <w:marBottom w:val="0"/>
      <w:divBdr>
        <w:top w:val="none" w:sz="0" w:space="0" w:color="auto"/>
        <w:left w:val="none" w:sz="0" w:space="0" w:color="auto"/>
        <w:bottom w:val="none" w:sz="0" w:space="0" w:color="auto"/>
        <w:right w:val="none" w:sz="0" w:space="0" w:color="auto"/>
      </w:divBdr>
    </w:div>
    <w:div w:id="197740078">
      <w:bodyDiv w:val="1"/>
      <w:marLeft w:val="0"/>
      <w:marRight w:val="0"/>
      <w:marTop w:val="0"/>
      <w:marBottom w:val="0"/>
      <w:divBdr>
        <w:top w:val="none" w:sz="0" w:space="0" w:color="auto"/>
        <w:left w:val="none" w:sz="0" w:space="0" w:color="auto"/>
        <w:bottom w:val="none" w:sz="0" w:space="0" w:color="auto"/>
        <w:right w:val="none" w:sz="0" w:space="0" w:color="auto"/>
      </w:divBdr>
    </w:div>
    <w:div w:id="198081654">
      <w:bodyDiv w:val="1"/>
      <w:marLeft w:val="0"/>
      <w:marRight w:val="0"/>
      <w:marTop w:val="0"/>
      <w:marBottom w:val="0"/>
      <w:divBdr>
        <w:top w:val="none" w:sz="0" w:space="0" w:color="auto"/>
        <w:left w:val="none" w:sz="0" w:space="0" w:color="auto"/>
        <w:bottom w:val="none" w:sz="0" w:space="0" w:color="auto"/>
        <w:right w:val="none" w:sz="0" w:space="0" w:color="auto"/>
      </w:divBdr>
    </w:div>
    <w:div w:id="202795533">
      <w:bodyDiv w:val="1"/>
      <w:marLeft w:val="0"/>
      <w:marRight w:val="0"/>
      <w:marTop w:val="0"/>
      <w:marBottom w:val="0"/>
      <w:divBdr>
        <w:top w:val="none" w:sz="0" w:space="0" w:color="auto"/>
        <w:left w:val="none" w:sz="0" w:space="0" w:color="auto"/>
        <w:bottom w:val="none" w:sz="0" w:space="0" w:color="auto"/>
        <w:right w:val="none" w:sz="0" w:space="0" w:color="auto"/>
      </w:divBdr>
    </w:div>
    <w:div w:id="204365960">
      <w:bodyDiv w:val="1"/>
      <w:marLeft w:val="0"/>
      <w:marRight w:val="0"/>
      <w:marTop w:val="0"/>
      <w:marBottom w:val="0"/>
      <w:divBdr>
        <w:top w:val="none" w:sz="0" w:space="0" w:color="auto"/>
        <w:left w:val="none" w:sz="0" w:space="0" w:color="auto"/>
        <w:bottom w:val="none" w:sz="0" w:space="0" w:color="auto"/>
        <w:right w:val="none" w:sz="0" w:space="0" w:color="auto"/>
      </w:divBdr>
    </w:div>
    <w:div w:id="205725105">
      <w:bodyDiv w:val="1"/>
      <w:marLeft w:val="0"/>
      <w:marRight w:val="0"/>
      <w:marTop w:val="0"/>
      <w:marBottom w:val="0"/>
      <w:divBdr>
        <w:top w:val="none" w:sz="0" w:space="0" w:color="auto"/>
        <w:left w:val="none" w:sz="0" w:space="0" w:color="auto"/>
        <w:bottom w:val="none" w:sz="0" w:space="0" w:color="auto"/>
        <w:right w:val="none" w:sz="0" w:space="0" w:color="auto"/>
      </w:divBdr>
    </w:div>
    <w:div w:id="205801339">
      <w:bodyDiv w:val="1"/>
      <w:marLeft w:val="0"/>
      <w:marRight w:val="0"/>
      <w:marTop w:val="0"/>
      <w:marBottom w:val="0"/>
      <w:divBdr>
        <w:top w:val="none" w:sz="0" w:space="0" w:color="auto"/>
        <w:left w:val="none" w:sz="0" w:space="0" w:color="auto"/>
        <w:bottom w:val="none" w:sz="0" w:space="0" w:color="auto"/>
        <w:right w:val="none" w:sz="0" w:space="0" w:color="auto"/>
      </w:divBdr>
    </w:div>
    <w:div w:id="206529670">
      <w:bodyDiv w:val="1"/>
      <w:marLeft w:val="0"/>
      <w:marRight w:val="0"/>
      <w:marTop w:val="0"/>
      <w:marBottom w:val="0"/>
      <w:divBdr>
        <w:top w:val="none" w:sz="0" w:space="0" w:color="auto"/>
        <w:left w:val="none" w:sz="0" w:space="0" w:color="auto"/>
        <w:bottom w:val="none" w:sz="0" w:space="0" w:color="auto"/>
        <w:right w:val="none" w:sz="0" w:space="0" w:color="auto"/>
      </w:divBdr>
    </w:div>
    <w:div w:id="215170922">
      <w:bodyDiv w:val="1"/>
      <w:marLeft w:val="0"/>
      <w:marRight w:val="0"/>
      <w:marTop w:val="0"/>
      <w:marBottom w:val="0"/>
      <w:divBdr>
        <w:top w:val="none" w:sz="0" w:space="0" w:color="auto"/>
        <w:left w:val="none" w:sz="0" w:space="0" w:color="auto"/>
        <w:bottom w:val="none" w:sz="0" w:space="0" w:color="auto"/>
        <w:right w:val="none" w:sz="0" w:space="0" w:color="auto"/>
      </w:divBdr>
    </w:div>
    <w:div w:id="217786063">
      <w:bodyDiv w:val="1"/>
      <w:marLeft w:val="0"/>
      <w:marRight w:val="0"/>
      <w:marTop w:val="0"/>
      <w:marBottom w:val="0"/>
      <w:divBdr>
        <w:top w:val="none" w:sz="0" w:space="0" w:color="auto"/>
        <w:left w:val="none" w:sz="0" w:space="0" w:color="auto"/>
        <w:bottom w:val="none" w:sz="0" w:space="0" w:color="auto"/>
        <w:right w:val="none" w:sz="0" w:space="0" w:color="auto"/>
      </w:divBdr>
    </w:div>
    <w:div w:id="221059013">
      <w:bodyDiv w:val="1"/>
      <w:marLeft w:val="0"/>
      <w:marRight w:val="0"/>
      <w:marTop w:val="0"/>
      <w:marBottom w:val="0"/>
      <w:divBdr>
        <w:top w:val="none" w:sz="0" w:space="0" w:color="auto"/>
        <w:left w:val="none" w:sz="0" w:space="0" w:color="auto"/>
        <w:bottom w:val="none" w:sz="0" w:space="0" w:color="auto"/>
        <w:right w:val="none" w:sz="0" w:space="0" w:color="auto"/>
      </w:divBdr>
    </w:div>
    <w:div w:id="221327895">
      <w:bodyDiv w:val="1"/>
      <w:marLeft w:val="0"/>
      <w:marRight w:val="0"/>
      <w:marTop w:val="0"/>
      <w:marBottom w:val="0"/>
      <w:divBdr>
        <w:top w:val="none" w:sz="0" w:space="0" w:color="auto"/>
        <w:left w:val="none" w:sz="0" w:space="0" w:color="auto"/>
        <w:bottom w:val="none" w:sz="0" w:space="0" w:color="auto"/>
        <w:right w:val="none" w:sz="0" w:space="0" w:color="auto"/>
      </w:divBdr>
    </w:div>
    <w:div w:id="225802671">
      <w:bodyDiv w:val="1"/>
      <w:marLeft w:val="0"/>
      <w:marRight w:val="0"/>
      <w:marTop w:val="0"/>
      <w:marBottom w:val="0"/>
      <w:divBdr>
        <w:top w:val="none" w:sz="0" w:space="0" w:color="auto"/>
        <w:left w:val="none" w:sz="0" w:space="0" w:color="auto"/>
        <w:bottom w:val="none" w:sz="0" w:space="0" w:color="auto"/>
        <w:right w:val="none" w:sz="0" w:space="0" w:color="auto"/>
      </w:divBdr>
    </w:div>
    <w:div w:id="233010754">
      <w:bodyDiv w:val="1"/>
      <w:marLeft w:val="0"/>
      <w:marRight w:val="0"/>
      <w:marTop w:val="0"/>
      <w:marBottom w:val="0"/>
      <w:divBdr>
        <w:top w:val="none" w:sz="0" w:space="0" w:color="auto"/>
        <w:left w:val="none" w:sz="0" w:space="0" w:color="auto"/>
        <w:bottom w:val="none" w:sz="0" w:space="0" w:color="auto"/>
        <w:right w:val="none" w:sz="0" w:space="0" w:color="auto"/>
      </w:divBdr>
    </w:div>
    <w:div w:id="235864994">
      <w:bodyDiv w:val="1"/>
      <w:marLeft w:val="0"/>
      <w:marRight w:val="0"/>
      <w:marTop w:val="0"/>
      <w:marBottom w:val="0"/>
      <w:divBdr>
        <w:top w:val="none" w:sz="0" w:space="0" w:color="auto"/>
        <w:left w:val="none" w:sz="0" w:space="0" w:color="auto"/>
        <w:bottom w:val="none" w:sz="0" w:space="0" w:color="auto"/>
        <w:right w:val="none" w:sz="0" w:space="0" w:color="auto"/>
      </w:divBdr>
    </w:div>
    <w:div w:id="235865150">
      <w:bodyDiv w:val="1"/>
      <w:marLeft w:val="0"/>
      <w:marRight w:val="0"/>
      <w:marTop w:val="0"/>
      <w:marBottom w:val="0"/>
      <w:divBdr>
        <w:top w:val="none" w:sz="0" w:space="0" w:color="auto"/>
        <w:left w:val="none" w:sz="0" w:space="0" w:color="auto"/>
        <w:bottom w:val="none" w:sz="0" w:space="0" w:color="auto"/>
        <w:right w:val="none" w:sz="0" w:space="0" w:color="auto"/>
      </w:divBdr>
    </w:div>
    <w:div w:id="237330272">
      <w:bodyDiv w:val="1"/>
      <w:marLeft w:val="0"/>
      <w:marRight w:val="0"/>
      <w:marTop w:val="0"/>
      <w:marBottom w:val="0"/>
      <w:divBdr>
        <w:top w:val="none" w:sz="0" w:space="0" w:color="auto"/>
        <w:left w:val="none" w:sz="0" w:space="0" w:color="auto"/>
        <w:bottom w:val="none" w:sz="0" w:space="0" w:color="auto"/>
        <w:right w:val="none" w:sz="0" w:space="0" w:color="auto"/>
      </w:divBdr>
    </w:div>
    <w:div w:id="237593985">
      <w:bodyDiv w:val="1"/>
      <w:marLeft w:val="0"/>
      <w:marRight w:val="0"/>
      <w:marTop w:val="0"/>
      <w:marBottom w:val="0"/>
      <w:divBdr>
        <w:top w:val="none" w:sz="0" w:space="0" w:color="auto"/>
        <w:left w:val="none" w:sz="0" w:space="0" w:color="auto"/>
        <w:bottom w:val="none" w:sz="0" w:space="0" w:color="auto"/>
        <w:right w:val="none" w:sz="0" w:space="0" w:color="auto"/>
      </w:divBdr>
    </w:div>
    <w:div w:id="240255630">
      <w:bodyDiv w:val="1"/>
      <w:marLeft w:val="0"/>
      <w:marRight w:val="0"/>
      <w:marTop w:val="0"/>
      <w:marBottom w:val="0"/>
      <w:divBdr>
        <w:top w:val="none" w:sz="0" w:space="0" w:color="auto"/>
        <w:left w:val="none" w:sz="0" w:space="0" w:color="auto"/>
        <w:bottom w:val="none" w:sz="0" w:space="0" w:color="auto"/>
        <w:right w:val="none" w:sz="0" w:space="0" w:color="auto"/>
      </w:divBdr>
    </w:div>
    <w:div w:id="241720131">
      <w:bodyDiv w:val="1"/>
      <w:marLeft w:val="0"/>
      <w:marRight w:val="0"/>
      <w:marTop w:val="0"/>
      <w:marBottom w:val="0"/>
      <w:divBdr>
        <w:top w:val="none" w:sz="0" w:space="0" w:color="auto"/>
        <w:left w:val="none" w:sz="0" w:space="0" w:color="auto"/>
        <w:bottom w:val="none" w:sz="0" w:space="0" w:color="auto"/>
        <w:right w:val="none" w:sz="0" w:space="0" w:color="auto"/>
      </w:divBdr>
    </w:div>
    <w:div w:id="244195633">
      <w:bodyDiv w:val="1"/>
      <w:marLeft w:val="0"/>
      <w:marRight w:val="0"/>
      <w:marTop w:val="0"/>
      <w:marBottom w:val="0"/>
      <w:divBdr>
        <w:top w:val="none" w:sz="0" w:space="0" w:color="auto"/>
        <w:left w:val="none" w:sz="0" w:space="0" w:color="auto"/>
        <w:bottom w:val="none" w:sz="0" w:space="0" w:color="auto"/>
        <w:right w:val="none" w:sz="0" w:space="0" w:color="auto"/>
      </w:divBdr>
    </w:div>
    <w:div w:id="245698288">
      <w:bodyDiv w:val="1"/>
      <w:marLeft w:val="0"/>
      <w:marRight w:val="0"/>
      <w:marTop w:val="0"/>
      <w:marBottom w:val="0"/>
      <w:divBdr>
        <w:top w:val="none" w:sz="0" w:space="0" w:color="auto"/>
        <w:left w:val="none" w:sz="0" w:space="0" w:color="auto"/>
        <w:bottom w:val="none" w:sz="0" w:space="0" w:color="auto"/>
        <w:right w:val="none" w:sz="0" w:space="0" w:color="auto"/>
      </w:divBdr>
    </w:div>
    <w:div w:id="248387373">
      <w:bodyDiv w:val="1"/>
      <w:marLeft w:val="0"/>
      <w:marRight w:val="0"/>
      <w:marTop w:val="0"/>
      <w:marBottom w:val="0"/>
      <w:divBdr>
        <w:top w:val="none" w:sz="0" w:space="0" w:color="auto"/>
        <w:left w:val="none" w:sz="0" w:space="0" w:color="auto"/>
        <w:bottom w:val="none" w:sz="0" w:space="0" w:color="auto"/>
        <w:right w:val="none" w:sz="0" w:space="0" w:color="auto"/>
      </w:divBdr>
    </w:div>
    <w:div w:id="248780651">
      <w:bodyDiv w:val="1"/>
      <w:marLeft w:val="0"/>
      <w:marRight w:val="0"/>
      <w:marTop w:val="0"/>
      <w:marBottom w:val="0"/>
      <w:divBdr>
        <w:top w:val="none" w:sz="0" w:space="0" w:color="auto"/>
        <w:left w:val="none" w:sz="0" w:space="0" w:color="auto"/>
        <w:bottom w:val="none" w:sz="0" w:space="0" w:color="auto"/>
        <w:right w:val="none" w:sz="0" w:space="0" w:color="auto"/>
      </w:divBdr>
    </w:div>
    <w:div w:id="251205498">
      <w:bodyDiv w:val="1"/>
      <w:marLeft w:val="0"/>
      <w:marRight w:val="0"/>
      <w:marTop w:val="0"/>
      <w:marBottom w:val="0"/>
      <w:divBdr>
        <w:top w:val="none" w:sz="0" w:space="0" w:color="auto"/>
        <w:left w:val="none" w:sz="0" w:space="0" w:color="auto"/>
        <w:bottom w:val="none" w:sz="0" w:space="0" w:color="auto"/>
        <w:right w:val="none" w:sz="0" w:space="0" w:color="auto"/>
      </w:divBdr>
    </w:div>
    <w:div w:id="260453255">
      <w:bodyDiv w:val="1"/>
      <w:marLeft w:val="0"/>
      <w:marRight w:val="0"/>
      <w:marTop w:val="0"/>
      <w:marBottom w:val="0"/>
      <w:divBdr>
        <w:top w:val="none" w:sz="0" w:space="0" w:color="auto"/>
        <w:left w:val="none" w:sz="0" w:space="0" w:color="auto"/>
        <w:bottom w:val="none" w:sz="0" w:space="0" w:color="auto"/>
        <w:right w:val="none" w:sz="0" w:space="0" w:color="auto"/>
      </w:divBdr>
    </w:div>
    <w:div w:id="263533451">
      <w:bodyDiv w:val="1"/>
      <w:marLeft w:val="0"/>
      <w:marRight w:val="0"/>
      <w:marTop w:val="0"/>
      <w:marBottom w:val="0"/>
      <w:divBdr>
        <w:top w:val="none" w:sz="0" w:space="0" w:color="auto"/>
        <w:left w:val="none" w:sz="0" w:space="0" w:color="auto"/>
        <w:bottom w:val="none" w:sz="0" w:space="0" w:color="auto"/>
        <w:right w:val="none" w:sz="0" w:space="0" w:color="auto"/>
      </w:divBdr>
    </w:div>
    <w:div w:id="263616749">
      <w:bodyDiv w:val="1"/>
      <w:marLeft w:val="0"/>
      <w:marRight w:val="0"/>
      <w:marTop w:val="0"/>
      <w:marBottom w:val="0"/>
      <w:divBdr>
        <w:top w:val="none" w:sz="0" w:space="0" w:color="auto"/>
        <w:left w:val="none" w:sz="0" w:space="0" w:color="auto"/>
        <w:bottom w:val="none" w:sz="0" w:space="0" w:color="auto"/>
        <w:right w:val="none" w:sz="0" w:space="0" w:color="auto"/>
      </w:divBdr>
    </w:div>
    <w:div w:id="264922308">
      <w:bodyDiv w:val="1"/>
      <w:marLeft w:val="0"/>
      <w:marRight w:val="0"/>
      <w:marTop w:val="0"/>
      <w:marBottom w:val="0"/>
      <w:divBdr>
        <w:top w:val="none" w:sz="0" w:space="0" w:color="auto"/>
        <w:left w:val="none" w:sz="0" w:space="0" w:color="auto"/>
        <w:bottom w:val="none" w:sz="0" w:space="0" w:color="auto"/>
        <w:right w:val="none" w:sz="0" w:space="0" w:color="auto"/>
      </w:divBdr>
    </w:div>
    <w:div w:id="267322054">
      <w:bodyDiv w:val="1"/>
      <w:marLeft w:val="0"/>
      <w:marRight w:val="0"/>
      <w:marTop w:val="0"/>
      <w:marBottom w:val="0"/>
      <w:divBdr>
        <w:top w:val="none" w:sz="0" w:space="0" w:color="auto"/>
        <w:left w:val="none" w:sz="0" w:space="0" w:color="auto"/>
        <w:bottom w:val="none" w:sz="0" w:space="0" w:color="auto"/>
        <w:right w:val="none" w:sz="0" w:space="0" w:color="auto"/>
      </w:divBdr>
    </w:div>
    <w:div w:id="270016320">
      <w:bodyDiv w:val="1"/>
      <w:marLeft w:val="0"/>
      <w:marRight w:val="0"/>
      <w:marTop w:val="0"/>
      <w:marBottom w:val="0"/>
      <w:divBdr>
        <w:top w:val="none" w:sz="0" w:space="0" w:color="auto"/>
        <w:left w:val="none" w:sz="0" w:space="0" w:color="auto"/>
        <w:bottom w:val="none" w:sz="0" w:space="0" w:color="auto"/>
        <w:right w:val="none" w:sz="0" w:space="0" w:color="auto"/>
      </w:divBdr>
    </w:div>
    <w:div w:id="271018839">
      <w:bodyDiv w:val="1"/>
      <w:marLeft w:val="0"/>
      <w:marRight w:val="0"/>
      <w:marTop w:val="0"/>
      <w:marBottom w:val="0"/>
      <w:divBdr>
        <w:top w:val="none" w:sz="0" w:space="0" w:color="auto"/>
        <w:left w:val="none" w:sz="0" w:space="0" w:color="auto"/>
        <w:bottom w:val="none" w:sz="0" w:space="0" w:color="auto"/>
        <w:right w:val="none" w:sz="0" w:space="0" w:color="auto"/>
      </w:divBdr>
    </w:div>
    <w:div w:id="286090154">
      <w:bodyDiv w:val="1"/>
      <w:marLeft w:val="0"/>
      <w:marRight w:val="0"/>
      <w:marTop w:val="0"/>
      <w:marBottom w:val="0"/>
      <w:divBdr>
        <w:top w:val="none" w:sz="0" w:space="0" w:color="auto"/>
        <w:left w:val="none" w:sz="0" w:space="0" w:color="auto"/>
        <w:bottom w:val="none" w:sz="0" w:space="0" w:color="auto"/>
        <w:right w:val="none" w:sz="0" w:space="0" w:color="auto"/>
      </w:divBdr>
    </w:div>
    <w:div w:id="291061404">
      <w:bodyDiv w:val="1"/>
      <w:marLeft w:val="0"/>
      <w:marRight w:val="0"/>
      <w:marTop w:val="0"/>
      <w:marBottom w:val="0"/>
      <w:divBdr>
        <w:top w:val="none" w:sz="0" w:space="0" w:color="auto"/>
        <w:left w:val="none" w:sz="0" w:space="0" w:color="auto"/>
        <w:bottom w:val="none" w:sz="0" w:space="0" w:color="auto"/>
        <w:right w:val="none" w:sz="0" w:space="0" w:color="auto"/>
      </w:divBdr>
    </w:div>
    <w:div w:id="300692656">
      <w:bodyDiv w:val="1"/>
      <w:marLeft w:val="0"/>
      <w:marRight w:val="0"/>
      <w:marTop w:val="0"/>
      <w:marBottom w:val="0"/>
      <w:divBdr>
        <w:top w:val="none" w:sz="0" w:space="0" w:color="auto"/>
        <w:left w:val="none" w:sz="0" w:space="0" w:color="auto"/>
        <w:bottom w:val="none" w:sz="0" w:space="0" w:color="auto"/>
        <w:right w:val="none" w:sz="0" w:space="0" w:color="auto"/>
      </w:divBdr>
    </w:div>
    <w:div w:id="307592476">
      <w:bodyDiv w:val="1"/>
      <w:marLeft w:val="0"/>
      <w:marRight w:val="0"/>
      <w:marTop w:val="0"/>
      <w:marBottom w:val="0"/>
      <w:divBdr>
        <w:top w:val="none" w:sz="0" w:space="0" w:color="auto"/>
        <w:left w:val="none" w:sz="0" w:space="0" w:color="auto"/>
        <w:bottom w:val="none" w:sz="0" w:space="0" w:color="auto"/>
        <w:right w:val="none" w:sz="0" w:space="0" w:color="auto"/>
      </w:divBdr>
    </w:div>
    <w:div w:id="308752313">
      <w:bodyDiv w:val="1"/>
      <w:marLeft w:val="0"/>
      <w:marRight w:val="0"/>
      <w:marTop w:val="0"/>
      <w:marBottom w:val="0"/>
      <w:divBdr>
        <w:top w:val="none" w:sz="0" w:space="0" w:color="auto"/>
        <w:left w:val="none" w:sz="0" w:space="0" w:color="auto"/>
        <w:bottom w:val="none" w:sz="0" w:space="0" w:color="auto"/>
        <w:right w:val="none" w:sz="0" w:space="0" w:color="auto"/>
      </w:divBdr>
      <w:divsChild>
        <w:div w:id="631786705">
          <w:marLeft w:val="0"/>
          <w:marRight w:val="0"/>
          <w:marTop w:val="0"/>
          <w:marBottom w:val="0"/>
          <w:divBdr>
            <w:top w:val="none" w:sz="0" w:space="0" w:color="auto"/>
            <w:left w:val="none" w:sz="0" w:space="0" w:color="auto"/>
            <w:bottom w:val="none" w:sz="0" w:space="0" w:color="auto"/>
            <w:right w:val="none" w:sz="0" w:space="0" w:color="auto"/>
          </w:divBdr>
          <w:divsChild>
            <w:div w:id="868421380">
              <w:marLeft w:val="0"/>
              <w:marRight w:val="0"/>
              <w:marTop w:val="0"/>
              <w:marBottom w:val="0"/>
              <w:divBdr>
                <w:top w:val="none" w:sz="0" w:space="0" w:color="auto"/>
                <w:left w:val="none" w:sz="0" w:space="0" w:color="auto"/>
                <w:bottom w:val="none" w:sz="0" w:space="0" w:color="auto"/>
                <w:right w:val="none" w:sz="0" w:space="0" w:color="auto"/>
              </w:divBdr>
              <w:divsChild>
                <w:div w:id="949900992">
                  <w:marLeft w:val="0"/>
                  <w:marRight w:val="0"/>
                  <w:marTop w:val="0"/>
                  <w:marBottom w:val="0"/>
                  <w:divBdr>
                    <w:top w:val="none" w:sz="0" w:space="0" w:color="auto"/>
                    <w:left w:val="none" w:sz="0" w:space="0" w:color="auto"/>
                    <w:bottom w:val="none" w:sz="0" w:space="0" w:color="auto"/>
                    <w:right w:val="none" w:sz="0" w:space="0" w:color="auto"/>
                  </w:divBdr>
                  <w:divsChild>
                    <w:div w:id="16389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011">
      <w:bodyDiv w:val="1"/>
      <w:marLeft w:val="0"/>
      <w:marRight w:val="0"/>
      <w:marTop w:val="0"/>
      <w:marBottom w:val="0"/>
      <w:divBdr>
        <w:top w:val="none" w:sz="0" w:space="0" w:color="auto"/>
        <w:left w:val="none" w:sz="0" w:space="0" w:color="auto"/>
        <w:bottom w:val="none" w:sz="0" w:space="0" w:color="auto"/>
        <w:right w:val="none" w:sz="0" w:space="0" w:color="auto"/>
      </w:divBdr>
    </w:div>
    <w:div w:id="321470381">
      <w:bodyDiv w:val="1"/>
      <w:marLeft w:val="0"/>
      <w:marRight w:val="0"/>
      <w:marTop w:val="0"/>
      <w:marBottom w:val="0"/>
      <w:divBdr>
        <w:top w:val="none" w:sz="0" w:space="0" w:color="auto"/>
        <w:left w:val="none" w:sz="0" w:space="0" w:color="auto"/>
        <w:bottom w:val="none" w:sz="0" w:space="0" w:color="auto"/>
        <w:right w:val="none" w:sz="0" w:space="0" w:color="auto"/>
      </w:divBdr>
    </w:div>
    <w:div w:id="329912868">
      <w:bodyDiv w:val="1"/>
      <w:marLeft w:val="0"/>
      <w:marRight w:val="0"/>
      <w:marTop w:val="0"/>
      <w:marBottom w:val="0"/>
      <w:divBdr>
        <w:top w:val="none" w:sz="0" w:space="0" w:color="auto"/>
        <w:left w:val="none" w:sz="0" w:space="0" w:color="auto"/>
        <w:bottom w:val="none" w:sz="0" w:space="0" w:color="auto"/>
        <w:right w:val="none" w:sz="0" w:space="0" w:color="auto"/>
      </w:divBdr>
    </w:div>
    <w:div w:id="330916919">
      <w:bodyDiv w:val="1"/>
      <w:marLeft w:val="0"/>
      <w:marRight w:val="0"/>
      <w:marTop w:val="0"/>
      <w:marBottom w:val="0"/>
      <w:divBdr>
        <w:top w:val="none" w:sz="0" w:space="0" w:color="auto"/>
        <w:left w:val="none" w:sz="0" w:space="0" w:color="auto"/>
        <w:bottom w:val="none" w:sz="0" w:space="0" w:color="auto"/>
        <w:right w:val="none" w:sz="0" w:space="0" w:color="auto"/>
      </w:divBdr>
    </w:div>
    <w:div w:id="331756612">
      <w:bodyDiv w:val="1"/>
      <w:marLeft w:val="0"/>
      <w:marRight w:val="0"/>
      <w:marTop w:val="0"/>
      <w:marBottom w:val="0"/>
      <w:divBdr>
        <w:top w:val="none" w:sz="0" w:space="0" w:color="auto"/>
        <w:left w:val="none" w:sz="0" w:space="0" w:color="auto"/>
        <w:bottom w:val="none" w:sz="0" w:space="0" w:color="auto"/>
        <w:right w:val="none" w:sz="0" w:space="0" w:color="auto"/>
      </w:divBdr>
    </w:div>
    <w:div w:id="342125317">
      <w:bodyDiv w:val="1"/>
      <w:marLeft w:val="0"/>
      <w:marRight w:val="0"/>
      <w:marTop w:val="0"/>
      <w:marBottom w:val="0"/>
      <w:divBdr>
        <w:top w:val="none" w:sz="0" w:space="0" w:color="auto"/>
        <w:left w:val="none" w:sz="0" w:space="0" w:color="auto"/>
        <w:bottom w:val="none" w:sz="0" w:space="0" w:color="auto"/>
        <w:right w:val="none" w:sz="0" w:space="0" w:color="auto"/>
      </w:divBdr>
    </w:div>
    <w:div w:id="343019051">
      <w:bodyDiv w:val="1"/>
      <w:marLeft w:val="0"/>
      <w:marRight w:val="0"/>
      <w:marTop w:val="0"/>
      <w:marBottom w:val="0"/>
      <w:divBdr>
        <w:top w:val="none" w:sz="0" w:space="0" w:color="auto"/>
        <w:left w:val="none" w:sz="0" w:space="0" w:color="auto"/>
        <w:bottom w:val="none" w:sz="0" w:space="0" w:color="auto"/>
        <w:right w:val="none" w:sz="0" w:space="0" w:color="auto"/>
      </w:divBdr>
    </w:div>
    <w:div w:id="344483401">
      <w:bodyDiv w:val="1"/>
      <w:marLeft w:val="0"/>
      <w:marRight w:val="0"/>
      <w:marTop w:val="0"/>
      <w:marBottom w:val="0"/>
      <w:divBdr>
        <w:top w:val="none" w:sz="0" w:space="0" w:color="auto"/>
        <w:left w:val="none" w:sz="0" w:space="0" w:color="auto"/>
        <w:bottom w:val="none" w:sz="0" w:space="0" w:color="auto"/>
        <w:right w:val="none" w:sz="0" w:space="0" w:color="auto"/>
      </w:divBdr>
    </w:div>
    <w:div w:id="345862827">
      <w:bodyDiv w:val="1"/>
      <w:marLeft w:val="0"/>
      <w:marRight w:val="0"/>
      <w:marTop w:val="0"/>
      <w:marBottom w:val="0"/>
      <w:divBdr>
        <w:top w:val="none" w:sz="0" w:space="0" w:color="auto"/>
        <w:left w:val="none" w:sz="0" w:space="0" w:color="auto"/>
        <w:bottom w:val="none" w:sz="0" w:space="0" w:color="auto"/>
        <w:right w:val="none" w:sz="0" w:space="0" w:color="auto"/>
      </w:divBdr>
    </w:div>
    <w:div w:id="353650720">
      <w:bodyDiv w:val="1"/>
      <w:marLeft w:val="0"/>
      <w:marRight w:val="0"/>
      <w:marTop w:val="0"/>
      <w:marBottom w:val="0"/>
      <w:divBdr>
        <w:top w:val="none" w:sz="0" w:space="0" w:color="auto"/>
        <w:left w:val="none" w:sz="0" w:space="0" w:color="auto"/>
        <w:bottom w:val="none" w:sz="0" w:space="0" w:color="auto"/>
        <w:right w:val="none" w:sz="0" w:space="0" w:color="auto"/>
      </w:divBdr>
    </w:div>
    <w:div w:id="355154883">
      <w:bodyDiv w:val="1"/>
      <w:marLeft w:val="0"/>
      <w:marRight w:val="0"/>
      <w:marTop w:val="0"/>
      <w:marBottom w:val="0"/>
      <w:divBdr>
        <w:top w:val="none" w:sz="0" w:space="0" w:color="auto"/>
        <w:left w:val="none" w:sz="0" w:space="0" w:color="auto"/>
        <w:bottom w:val="none" w:sz="0" w:space="0" w:color="auto"/>
        <w:right w:val="none" w:sz="0" w:space="0" w:color="auto"/>
      </w:divBdr>
    </w:div>
    <w:div w:id="356663842">
      <w:bodyDiv w:val="1"/>
      <w:marLeft w:val="0"/>
      <w:marRight w:val="0"/>
      <w:marTop w:val="0"/>
      <w:marBottom w:val="0"/>
      <w:divBdr>
        <w:top w:val="none" w:sz="0" w:space="0" w:color="auto"/>
        <w:left w:val="none" w:sz="0" w:space="0" w:color="auto"/>
        <w:bottom w:val="none" w:sz="0" w:space="0" w:color="auto"/>
        <w:right w:val="none" w:sz="0" w:space="0" w:color="auto"/>
      </w:divBdr>
    </w:div>
    <w:div w:id="358702983">
      <w:bodyDiv w:val="1"/>
      <w:marLeft w:val="0"/>
      <w:marRight w:val="0"/>
      <w:marTop w:val="0"/>
      <w:marBottom w:val="0"/>
      <w:divBdr>
        <w:top w:val="none" w:sz="0" w:space="0" w:color="auto"/>
        <w:left w:val="none" w:sz="0" w:space="0" w:color="auto"/>
        <w:bottom w:val="none" w:sz="0" w:space="0" w:color="auto"/>
        <w:right w:val="none" w:sz="0" w:space="0" w:color="auto"/>
      </w:divBdr>
    </w:div>
    <w:div w:id="358822620">
      <w:bodyDiv w:val="1"/>
      <w:marLeft w:val="0"/>
      <w:marRight w:val="0"/>
      <w:marTop w:val="0"/>
      <w:marBottom w:val="0"/>
      <w:divBdr>
        <w:top w:val="none" w:sz="0" w:space="0" w:color="auto"/>
        <w:left w:val="none" w:sz="0" w:space="0" w:color="auto"/>
        <w:bottom w:val="none" w:sz="0" w:space="0" w:color="auto"/>
        <w:right w:val="none" w:sz="0" w:space="0" w:color="auto"/>
      </w:divBdr>
    </w:div>
    <w:div w:id="359820391">
      <w:bodyDiv w:val="1"/>
      <w:marLeft w:val="0"/>
      <w:marRight w:val="0"/>
      <w:marTop w:val="0"/>
      <w:marBottom w:val="0"/>
      <w:divBdr>
        <w:top w:val="none" w:sz="0" w:space="0" w:color="auto"/>
        <w:left w:val="none" w:sz="0" w:space="0" w:color="auto"/>
        <w:bottom w:val="none" w:sz="0" w:space="0" w:color="auto"/>
        <w:right w:val="none" w:sz="0" w:space="0" w:color="auto"/>
      </w:divBdr>
    </w:div>
    <w:div w:id="365450846">
      <w:bodyDiv w:val="1"/>
      <w:marLeft w:val="0"/>
      <w:marRight w:val="0"/>
      <w:marTop w:val="0"/>
      <w:marBottom w:val="0"/>
      <w:divBdr>
        <w:top w:val="none" w:sz="0" w:space="0" w:color="auto"/>
        <w:left w:val="none" w:sz="0" w:space="0" w:color="auto"/>
        <w:bottom w:val="none" w:sz="0" w:space="0" w:color="auto"/>
        <w:right w:val="none" w:sz="0" w:space="0" w:color="auto"/>
      </w:divBdr>
    </w:div>
    <w:div w:id="369233035">
      <w:bodyDiv w:val="1"/>
      <w:marLeft w:val="0"/>
      <w:marRight w:val="0"/>
      <w:marTop w:val="0"/>
      <w:marBottom w:val="0"/>
      <w:divBdr>
        <w:top w:val="none" w:sz="0" w:space="0" w:color="auto"/>
        <w:left w:val="none" w:sz="0" w:space="0" w:color="auto"/>
        <w:bottom w:val="none" w:sz="0" w:space="0" w:color="auto"/>
        <w:right w:val="none" w:sz="0" w:space="0" w:color="auto"/>
      </w:divBdr>
    </w:div>
    <w:div w:id="372920579">
      <w:bodyDiv w:val="1"/>
      <w:marLeft w:val="0"/>
      <w:marRight w:val="0"/>
      <w:marTop w:val="0"/>
      <w:marBottom w:val="0"/>
      <w:divBdr>
        <w:top w:val="none" w:sz="0" w:space="0" w:color="auto"/>
        <w:left w:val="none" w:sz="0" w:space="0" w:color="auto"/>
        <w:bottom w:val="none" w:sz="0" w:space="0" w:color="auto"/>
        <w:right w:val="none" w:sz="0" w:space="0" w:color="auto"/>
      </w:divBdr>
    </w:div>
    <w:div w:id="373383133">
      <w:bodyDiv w:val="1"/>
      <w:marLeft w:val="0"/>
      <w:marRight w:val="0"/>
      <w:marTop w:val="0"/>
      <w:marBottom w:val="0"/>
      <w:divBdr>
        <w:top w:val="none" w:sz="0" w:space="0" w:color="auto"/>
        <w:left w:val="none" w:sz="0" w:space="0" w:color="auto"/>
        <w:bottom w:val="none" w:sz="0" w:space="0" w:color="auto"/>
        <w:right w:val="none" w:sz="0" w:space="0" w:color="auto"/>
      </w:divBdr>
    </w:div>
    <w:div w:id="374697753">
      <w:bodyDiv w:val="1"/>
      <w:marLeft w:val="0"/>
      <w:marRight w:val="0"/>
      <w:marTop w:val="0"/>
      <w:marBottom w:val="0"/>
      <w:divBdr>
        <w:top w:val="none" w:sz="0" w:space="0" w:color="auto"/>
        <w:left w:val="none" w:sz="0" w:space="0" w:color="auto"/>
        <w:bottom w:val="none" w:sz="0" w:space="0" w:color="auto"/>
        <w:right w:val="none" w:sz="0" w:space="0" w:color="auto"/>
      </w:divBdr>
    </w:div>
    <w:div w:id="383602767">
      <w:bodyDiv w:val="1"/>
      <w:marLeft w:val="0"/>
      <w:marRight w:val="0"/>
      <w:marTop w:val="0"/>
      <w:marBottom w:val="0"/>
      <w:divBdr>
        <w:top w:val="none" w:sz="0" w:space="0" w:color="auto"/>
        <w:left w:val="none" w:sz="0" w:space="0" w:color="auto"/>
        <w:bottom w:val="none" w:sz="0" w:space="0" w:color="auto"/>
        <w:right w:val="none" w:sz="0" w:space="0" w:color="auto"/>
      </w:divBdr>
    </w:div>
    <w:div w:id="383984967">
      <w:bodyDiv w:val="1"/>
      <w:marLeft w:val="0"/>
      <w:marRight w:val="0"/>
      <w:marTop w:val="0"/>
      <w:marBottom w:val="0"/>
      <w:divBdr>
        <w:top w:val="none" w:sz="0" w:space="0" w:color="auto"/>
        <w:left w:val="none" w:sz="0" w:space="0" w:color="auto"/>
        <w:bottom w:val="none" w:sz="0" w:space="0" w:color="auto"/>
        <w:right w:val="none" w:sz="0" w:space="0" w:color="auto"/>
      </w:divBdr>
    </w:div>
    <w:div w:id="383990131">
      <w:bodyDiv w:val="1"/>
      <w:marLeft w:val="0"/>
      <w:marRight w:val="0"/>
      <w:marTop w:val="0"/>
      <w:marBottom w:val="0"/>
      <w:divBdr>
        <w:top w:val="none" w:sz="0" w:space="0" w:color="auto"/>
        <w:left w:val="none" w:sz="0" w:space="0" w:color="auto"/>
        <w:bottom w:val="none" w:sz="0" w:space="0" w:color="auto"/>
        <w:right w:val="none" w:sz="0" w:space="0" w:color="auto"/>
      </w:divBdr>
    </w:div>
    <w:div w:id="385492259">
      <w:bodyDiv w:val="1"/>
      <w:marLeft w:val="0"/>
      <w:marRight w:val="0"/>
      <w:marTop w:val="0"/>
      <w:marBottom w:val="0"/>
      <w:divBdr>
        <w:top w:val="none" w:sz="0" w:space="0" w:color="auto"/>
        <w:left w:val="none" w:sz="0" w:space="0" w:color="auto"/>
        <w:bottom w:val="none" w:sz="0" w:space="0" w:color="auto"/>
        <w:right w:val="none" w:sz="0" w:space="0" w:color="auto"/>
      </w:divBdr>
    </w:div>
    <w:div w:id="388459203">
      <w:bodyDiv w:val="1"/>
      <w:marLeft w:val="0"/>
      <w:marRight w:val="0"/>
      <w:marTop w:val="0"/>
      <w:marBottom w:val="0"/>
      <w:divBdr>
        <w:top w:val="none" w:sz="0" w:space="0" w:color="auto"/>
        <w:left w:val="none" w:sz="0" w:space="0" w:color="auto"/>
        <w:bottom w:val="none" w:sz="0" w:space="0" w:color="auto"/>
        <w:right w:val="none" w:sz="0" w:space="0" w:color="auto"/>
      </w:divBdr>
    </w:div>
    <w:div w:id="391393393">
      <w:bodyDiv w:val="1"/>
      <w:marLeft w:val="0"/>
      <w:marRight w:val="0"/>
      <w:marTop w:val="0"/>
      <w:marBottom w:val="0"/>
      <w:divBdr>
        <w:top w:val="none" w:sz="0" w:space="0" w:color="auto"/>
        <w:left w:val="none" w:sz="0" w:space="0" w:color="auto"/>
        <w:bottom w:val="none" w:sz="0" w:space="0" w:color="auto"/>
        <w:right w:val="none" w:sz="0" w:space="0" w:color="auto"/>
      </w:divBdr>
    </w:div>
    <w:div w:id="391538448">
      <w:bodyDiv w:val="1"/>
      <w:marLeft w:val="0"/>
      <w:marRight w:val="0"/>
      <w:marTop w:val="0"/>
      <w:marBottom w:val="0"/>
      <w:divBdr>
        <w:top w:val="none" w:sz="0" w:space="0" w:color="auto"/>
        <w:left w:val="none" w:sz="0" w:space="0" w:color="auto"/>
        <w:bottom w:val="none" w:sz="0" w:space="0" w:color="auto"/>
        <w:right w:val="none" w:sz="0" w:space="0" w:color="auto"/>
      </w:divBdr>
    </w:div>
    <w:div w:id="393892966">
      <w:bodyDiv w:val="1"/>
      <w:marLeft w:val="0"/>
      <w:marRight w:val="0"/>
      <w:marTop w:val="0"/>
      <w:marBottom w:val="0"/>
      <w:divBdr>
        <w:top w:val="none" w:sz="0" w:space="0" w:color="auto"/>
        <w:left w:val="none" w:sz="0" w:space="0" w:color="auto"/>
        <w:bottom w:val="none" w:sz="0" w:space="0" w:color="auto"/>
        <w:right w:val="none" w:sz="0" w:space="0" w:color="auto"/>
      </w:divBdr>
    </w:div>
    <w:div w:id="398020457">
      <w:bodyDiv w:val="1"/>
      <w:marLeft w:val="0"/>
      <w:marRight w:val="0"/>
      <w:marTop w:val="0"/>
      <w:marBottom w:val="0"/>
      <w:divBdr>
        <w:top w:val="none" w:sz="0" w:space="0" w:color="auto"/>
        <w:left w:val="none" w:sz="0" w:space="0" w:color="auto"/>
        <w:bottom w:val="none" w:sz="0" w:space="0" w:color="auto"/>
        <w:right w:val="none" w:sz="0" w:space="0" w:color="auto"/>
      </w:divBdr>
    </w:div>
    <w:div w:id="398483113">
      <w:bodyDiv w:val="1"/>
      <w:marLeft w:val="0"/>
      <w:marRight w:val="0"/>
      <w:marTop w:val="0"/>
      <w:marBottom w:val="0"/>
      <w:divBdr>
        <w:top w:val="none" w:sz="0" w:space="0" w:color="auto"/>
        <w:left w:val="none" w:sz="0" w:space="0" w:color="auto"/>
        <w:bottom w:val="none" w:sz="0" w:space="0" w:color="auto"/>
        <w:right w:val="none" w:sz="0" w:space="0" w:color="auto"/>
      </w:divBdr>
    </w:div>
    <w:div w:id="399063569">
      <w:bodyDiv w:val="1"/>
      <w:marLeft w:val="0"/>
      <w:marRight w:val="0"/>
      <w:marTop w:val="0"/>
      <w:marBottom w:val="0"/>
      <w:divBdr>
        <w:top w:val="none" w:sz="0" w:space="0" w:color="auto"/>
        <w:left w:val="none" w:sz="0" w:space="0" w:color="auto"/>
        <w:bottom w:val="none" w:sz="0" w:space="0" w:color="auto"/>
        <w:right w:val="none" w:sz="0" w:space="0" w:color="auto"/>
      </w:divBdr>
    </w:div>
    <w:div w:id="399447085">
      <w:bodyDiv w:val="1"/>
      <w:marLeft w:val="0"/>
      <w:marRight w:val="0"/>
      <w:marTop w:val="0"/>
      <w:marBottom w:val="0"/>
      <w:divBdr>
        <w:top w:val="none" w:sz="0" w:space="0" w:color="auto"/>
        <w:left w:val="none" w:sz="0" w:space="0" w:color="auto"/>
        <w:bottom w:val="none" w:sz="0" w:space="0" w:color="auto"/>
        <w:right w:val="none" w:sz="0" w:space="0" w:color="auto"/>
      </w:divBdr>
    </w:div>
    <w:div w:id="404496152">
      <w:bodyDiv w:val="1"/>
      <w:marLeft w:val="0"/>
      <w:marRight w:val="0"/>
      <w:marTop w:val="0"/>
      <w:marBottom w:val="0"/>
      <w:divBdr>
        <w:top w:val="none" w:sz="0" w:space="0" w:color="auto"/>
        <w:left w:val="none" w:sz="0" w:space="0" w:color="auto"/>
        <w:bottom w:val="none" w:sz="0" w:space="0" w:color="auto"/>
        <w:right w:val="none" w:sz="0" w:space="0" w:color="auto"/>
      </w:divBdr>
    </w:div>
    <w:div w:id="413166970">
      <w:bodyDiv w:val="1"/>
      <w:marLeft w:val="0"/>
      <w:marRight w:val="0"/>
      <w:marTop w:val="0"/>
      <w:marBottom w:val="0"/>
      <w:divBdr>
        <w:top w:val="none" w:sz="0" w:space="0" w:color="auto"/>
        <w:left w:val="none" w:sz="0" w:space="0" w:color="auto"/>
        <w:bottom w:val="none" w:sz="0" w:space="0" w:color="auto"/>
        <w:right w:val="none" w:sz="0" w:space="0" w:color="auto"/>
      </w:divBdr>
    </w:div>
    <w:div w:id="413818613">
      <w:bodyDiv w:val="1"/>
      <w:marLeft w:val="0"/>
      <w:marRight w:val="0"/>
      <w:marTop w:val="0"/>
      <w:marBottom w:val="0"/>
      <w:divBdr>
        <w:top w:val="none" w:sz="0" w:space="0" w:color="auto"/>
        <w:left w:val="none" w:sz="0" w:space="0" w:color="auto"/>
        <w:bottom w:val="none" w:sz="0" w:space="0" w:color="auto"/>
        <w:right w:val="none" w:sz="0" w:space="0" w:color="auto"/>
      </w:divBdr>
    </w:div>
    <w:div w:id="419526318">
      <w:bodyDiv w:val="1"/>
      <w:marLeft w:val="0"/>
      <w:marRight w:val="0"/>
      <w:marTop w:val="0"/>
      <w:marBottom w:val="0"/>
      <w:divBdr>
        <w:top w:val="none" w:sz="0" w:space="0" w:color="auto"/>
        <w:left w:val="none" w:sz="0" w:space="0" w:color="auto"/>
        <w:bottom w:val="none" w:sz="0" w:space="0" w:color="auto"/>
        <w:right w:val="none" w:sz="0" w:space="0" w:color="auto"/>
      </w:divBdr>
    </w:div>
    <w:div w:id="423841641">
      <w:bodyDiv w:val="1"/>
      <w:marLeft w:val="0"/>
      <w:marRight w:val="0"/>
      <w:marTop w:val="0"/>
      <w:marBottom w:val="0"/>
      <w:divBdr>
        <w:top w:val="none" w:sz="0" w:space="0" w:color="auto"/>
        <w:left w:val="none" w:sz="0" w:space="0" w:color="auto"/>
        <w:bottom w:val="none" w:sz="0" w:space="0" w:color="auto"/>
        <w:right w:val="none" w:sz="0" w:space="0" w:color="auto"/>
      </w:divBdr>
    </w:div>
    <w:div w:id="426075212">
      <w:bodyDiv w:val="1"/>
      <w:marLeft w:val="0"/>
      <w:marRight w:val="0"/>
      <w:marTop w:val="0"/>
      <w:marBottom w:val="0"/>
      <w:divBdr>
        <w:top w:val="none" w:sz="0" w:space="0" w:color="auto"/>
        <w:left w:val="none" w:sz="0" w:space="0" w:color="auto"/>
        <w:bottom w:val="none" w:sz="0" w:space="0" w:color="auto"/>
        <w:right w:val="none" w:sz="0" w:space="0" w:color="auto"/>
      </w:divBdr>
    </w:div>
    <w:div w:id="433521433">
      <w:bodyDiv w:val="1"/>
      <w:marLeft w:val="0"/>
      <w:marRight w:val="0"/>
      <w:marTop w:val="0"/>
      <w:marBottom w:val="0"/>
      <w:divBdr>
        <w:top w:val="none" w:sz="0" w:space="0" w:color="auto"/>
        <w:left w:val="none" w:sz="0" w:space="0" w:color="auto"/>
        <w:bottom w:val="none" w:sz="0" w:space="0" w:color="auto"/>
        <w:right w:val="none" w:sz="0" w:space="0" w:color="auto"/>
      </w:divBdr>
    </w:div>
    <w:div w:id="433939040">
      <w:bodyDiv w:val="1"/>
      <w:marLeft w:val="0"/>
      <w:marRight w:val="0"/>
      <w:marTop w:val="0"/>
      <w:marBottom w:val="0"/>
      <w:divBdr>
        <w:top w:val="none" w:sz="0" w:space="0" w:color="auto"/>
        <w:left w:val="none" w:sz="0" w:space="0" w:color="auto"/>
        <w:bottom w:val="none" w:sz="0" w:space="0" w:color="auto"/>
        <w:right w:val="none" w:sz="0" w:space="0" w:color="auto"/>
      </w:divBdr>
    </w:div>
    <w:div w:id="436633157">
      <w:bodyDiv w:val="1"/>
      <w:marLeft w:val="0"/>
      <w:marRight w:val="0"/>
      <w:marTop w:val="0"/>
      <w:marBottom w:val="0"/>
      <w:divBdr>
        <w:top w:val="none" w:sz="0" w:space="0" w:color="auto"/>
        <w:left w:val="none" w:sz="0" w:space="0" w:color="auto"/>
        <w:bottom w:val="none" w:sz="0" w:space="0" w:color="auto"/>
        <w:right w:val="none" w:sz="0" w:space="0" w:color="auto"/>
      </w:divBdr>
    </w:div>
    <w:div w:id="440078752">
      <w:bodyDiv w:val="1"/>
      <w:marLeft w:val="0"/>
      <w:marRight w:val="0"/>
      <w:marTop w:val="0"/>
      <w:marBottom w:val="0"/>
      <w:divBdr>
        <w:top w:val="none" w:sz="0" w:space="0" w:color="auto"/>
        <w:left w:val="none" w:sz="0" w:space="0" w:color="auto"/>
        <w:bottom w:val="none" w:sz="0" w:space="0" w:color="auto"/>
        <w:right w:val="none" w:sz="0" w:space="0" w:color="auto"/>
      </w:divBdr>
    </w:div>
    <w:div w:id="445396413">
      <w:bodyDiv w:val="1"/>
      <w:marLeft w:val="0"/>
      <w:marRight w:val="0"/>
      <w:marTop w:val="0"/>
      <w:marBottom w:val="0"/>
      <w:divBdr>
        <w:top w:val="none" w:sz="0" w:space="0" w:color="auto"/>
        <w:left w:val="none" w:sz="0" w:space="0" w:color="auto"/>
        <w:bottom w:val="none" w:sz="0" w:space="0" w:color="auto"/>
        <w:right w:val="none" w:sz="0" w:space="0" w:color="auto"/>
      </w:divBdr>
    </w:div>
    <w:div w:id="449520181">
      <w:bodyDiv w:val="1"/>
      <w:marLeft w:val="0"/>
      <w:marRight w:val="0"/>
      <w:marTop w:val="0"/>
      <w:marBottom w:val="0"/>
      <w:divBdr>
        <w:top w:val="none" w:sz="0" w:space="0" w:color="auto"/>
        <w:left w:val="none" w:sz="0" w:space="0" w:color="auto"/>
        <w:bottom w:val="none" w:sz="0" w:space="0" w:color="auto"/>
        <w:right w:val="none" w:sz="0" w:space="0" w:color="auto"/>
      </w:divBdr>
    </w:div>
    <w:div w:id="455027205">
      <w:bodyDiv w:val="1"/>
      <w:marLeft w:val="0"/>
      <w:marRight w:val="0"/>
      <w:marTop w:val="0"/>
      <w:marBottom w:val="0"/>
      <w:divBdr>
        <w:top w:val="none" w:sz="0" w:space="0" w:color="auto"/>
        <w:left w:val="none" w:sz="0" w:space="0" w:color="auto"/>
        <w:bottom w:val="none" w:sz="0" w:space="0" w:color="auto"/>
        <w:right w:val="none" w:sz="0" w:space="0" w:color="auto"/>
      </w:divBdr>
      <w:divsChild>
        <w:div w:id="985010625">
          <w:marLeft w:val="0"/>
          <w:marRight w:val="0"/>
          <w:marTop w:val="0"/>
          <w:marBottom w:val="0"/>
          <w:divBdr>
            <w:top w:val="none" w:sz="0" w:space="0" w:color="auto"/>
            <w:left w:val="none" w:sz="0" w:space="0" w:color="auto"/>
            <w:bottom w:val="none" w:sz="0" w:space="0" w:color="auto"/>
            <w:right w:val="none" w:sz="0" w:space="0" w:color="auto"/>
          </w:divBdr>
          <w:divsChild>
            <w:div w:id="710573643">
              <w:marLeft w:val="0"/>
              <w:marRight w:val="0"/>
              <w:marTop w:val="0"/>
              <w:marBottom w:val="0"/>
              <w:divBdr>
                <w:top w:val="none" w:sz="0" w:space="0" w:color="auto"/>
                <w:left w:val="none" w:sz="0" w:space="0" w:color="auto"/>
                <w:bottom w:val="none" w:sz="0" w:space="0" w:color="auto"/>
                <w:right w:val="none" w:sz="0" w:space="0" w:color="auto"/>
              </w:divBdr>
              <w:divsChild>
                <w:div w:id="1971131318">
                  <w:marLeft w:val="0"/>
                  <w:marRight w:val="0"/>
                  <w:marTop w:val="0"/>
                  <w:marBottom w:val="0"/>
                  <w:divBdr>
                    <w:top w:val="none" w:sz="0" w:space="0" w:color="auto"/>
                    <w:left w:val="none" w:sz="0" w:space="0" w:color="auto"/>
                    <w:bottom w:val="none" w:sz="0" w:space="0" w:color="auto"/>
                    <w:right w:val="none" w:sz="0" w:space="0" w:color="auto"/>
                  </w:divBdr>
                  <w:divsChild>
                    <w:div w:id="9488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20813">
      <w:bodyDiv w:val="1"/>
      <w:marLeft w:val="0"/>
      <w:marRight w:val="0"/>
      <w:marTop w:val="0"/>
      <w:marBottom w:val="0"/>
      <w:divBdr>
        <w:top w:val="none" w:sz="0" w:space="0" w:color="auto"/>
        <w:left w:val="none" w:sz="0" w:space="0" w:color="auto"/>
        <w:bottom w:val="none" w:sz="0" w:space="0" w:color="auto"/>
        <w:right w:val="none" w:sz="0" w:space="0" w:color="auto"/>
      </w:divBdr>
    </w:div>
    <w:div w:id="461265472">
      <w:bodyDiv w:val="1"/>
      <w:marLeft w:val="0"/>
      <w:marRight w:val="0"/>
      <w:marTop w:val="0"/>
      <w:marBottom w:val="0"/>
      <w:divBdr>
        <w:top w:val="none" w:sz="0" w:space="0" w:color="auto"/>
        <w:left w:val="none" w:sz="0" w:space="0" w:color="auto"/>
        <w:bottom w:val="none" w:sz="0" w:space="0" w:color="auto"/>
        <w:right w:val="none" w:sz="0" w:space="0" w:color="auto"/>
      </w:divBdr>
    </w:div>
    <w:div w:id="464273551">
      <w:bodyDiv w:val="1"/>
      <w:marLeft w:val="0"/>
      <w:marRight w:val="0"/>
      <w:marTop w:val="0"/>
      <w:marBottom w:val="0"/>
      <w:divBdr>
        <w:top w:val="none" w:sz="0" w:space="0" w:color="auto"/>
        <w:left w:val="none" w:sz="0" w:space="0" w:color="auto"/>
        <w:bottom w:val="none" w:sz="0" w:space="0" w:color="auto"/>
        <w:right w:val="none" w:sz="0" w:space="0" w:color="auto"/>
      </w:divBdr>
    </w:div>
    <w:div w:id="471143282">
      <w:bodyDiv w:val="1"/>
      <w:marLeft w:val="0"/>
      <w:marRight w:val="0"/>
      <w:marTop w:val="0"/>
      <w:marBottom w:val="0"/>
      <w:divBdr>
        <w:top w:val="none" w:sz="0" w:space="0" w:color="auto"/>
        <w:left w:val="none" w:sz="0" w:space="0" w:color="auto"/>
        <w:bottom w:val="none" w:sz="0" w:space="0" w:color="auto"/>
        <w:right w:val="none" w:sz="0" w:space="0" w:color="auto"/>
      </w:divBdr>
    </w:div>
    <w:div w:id="474880689">
      <w:bodyDiv w:val="1"/>
      <w:marLeft w:val="0"/>
      <w:marRight w:val="0"/>
      <w:marTop w:val="0"/>
      <w:marBottom w:val="0"/>
      <w:divBdr>
        <w:top w:val="none" w:sz="0" w:space="0" w:color="auto"/>
        <w:left w:val="none" w:sz="0" w:space="0" w:color="auto"/>
        <w:bottom w:val="none" w:sz="0" w:space="0" w:color="auto"/>
        <w:right w:val="none" w:sz="0" w:space="0" w:color="auto"/>
      </w:divBdr>
    </w:div>
    <w:div w:id="477310764">
      <w:bodyDiv w:val="1"/>
      <w:marLeft w:val="0"/>
      <w:marRight w:val="0"/>
      <w:marTop w:val="0"/>
      <w:marBottom w:val="0"/>
      <w:divBdr>
        <w:top w:val="none" w:sz="0" w:space="0" w:color="auto"/>
        <w:left w:val="none" w:sz="0" w:space="0" w:color="auto"/>
        <w:bottom w:val="none" w:sz="0" w:space="0" w:color="auto"/>
        <w:right w:val="none" w:sz="0" w:space="0" w:color="auto"/>
      </w:divBdr>
    </w:div>
    <w:div w:id="477384768">
      <w:bodyDiv w:val="1"/>
      <w:marLeft w:val="0"/>
      <w:marRight w:val="0"/>
      <w:marTop w:val="0"/>
      <w:marBottom w:val="0"/>
      <w:divBdr>
        <w:top w:val="none" w:sz="0" w:space="0" w:color="auto"/>
        <w:left w:val="none" w:sz="0" w:space="0" w:color="auto"/>
        <w:bottom w:val="none" w:sz="0" w:space="0" w:color="auto"/>
        <w:right w:val="none" w:sz="0" w:space="0" w:color="auto"/>
      </w:divBdr>
    </w:div>
    <w:div w:id="478887683">
      <w:bodyDiv w:val="1"/>
      <w:marLeft w:val="0"/>
      <w:marRight w:val="0"/>
      <w:marTop w:val="0"/>
      <w:marBottom w:val="0"/>
      <w:divBdr>
        <w:top w:val="none" w:sz="0" w:space="0" w:color="auto"/>
        <w:left w:val="none" w:sz="0" w:space="0" w:color="auto"/>
        <w:bottom w:val="none" w:sz="0" w:space="0" w:color="auto"/>
        <w:right w:val="none" w:sz="0" w:space="0" w:color="auto"/>
      </w:divBdr>
    </w:div>
    <w:div w:id="484201626">
      <w:bodyDiv w:val="1"/>
      <w:marLeft w:val="0"/>
      <w:marRight w:val="0"/>
      <w:marTop w:val="0"/>
      <w:marBottom w:val="0"/>
      <w:divBdr>
        <w:top w:val="none" w:sz="0" w:space="0" w:color="auto"/>
        <w:left w:val="none" w:sz="0" w:space="0" w:color="auto"/>
        <w:bottom w:val="none" w:sz="0" w:space="0" w:color="auto"/>
        <w:right w:val="none" w:sz="0" w:space="0" w:color="auto"/>
      </w:divBdr>
    </w:div>
    <w:div w:id="484399430">
      <w:bodyDiv w:val="1"/>
      <w:marLeft w:val="0"/>
      <w:marRight w:val="0"/>
      <w:marTop w:val="0"/>
      <w:marBottom w:val="0"/>
      <w:divBdr>
        <w:top w:val="none" w:sz="0" w:space="0" w:color="auto"/>
        <w:left w:val="none" w:sz="0" w:space="0" w:color="auto"/>
        <w:bottom w:val="none" w:sz="0" w:space="0" w:color="auto"/>
        <w:right w:val="none" w:sz="0" w:space="0" w:color="auto"/>
      </w:divBdr>
    </w:div>
    <w:div w:id="489171798">
      <w:bodyDiv w:val="1"/>
      <w:marLeft w:val="0"/>
      <w:marRight w:val="0"/>
      <w:marTop w:val="0"/>
      <w:marBottom w:val="0"/>
      <w:divBdr>
        <w:top w:val="none" w:sz="0" w:space="0" w:color="auto"/>
        <w:left w:val="none" w:sz="0" w:space="0" w:color="auto"/>
        <w:bottom w:val="none" w:sz="0" w:space="0" w:color="auto"/>
        <w:right w:val="none" w:sz="0" w:space="0" w:color="auto"/>
      </w:divBdr>
    </w:div>
    <w:div w:id="490416222">
      <w:bodyDiv w:val="1"/>
      <w:marLeft w:val="0"/>
      <w:marRight w:val="0"/>
      <w:marTop w:val="0"/>
      <w:marBottom w:val="0"/>
      <w:divBdr>
        <w:top w:val="none" w:sz="0" w:space="0" w:color="auto"/>
        <w:left w:val="none" w:sz="0" w:space="0" w:color="auto"/>
        <w:bottom w:val="none" w:sz="0" w:space="0" w:color="auto"/>
        <w:right w:val="none" w:sz="0" w:space="0" w:color="auto"/>
      </w:divBdr>
    </w:div>
    <w:div w:id="491020375">
      <w:bodyDiv w:val="1"/>
      <w:marLeft w:val="0"/>
      <w:marRight w:val="0"/>
      <w:marTop w:val="0"/>
      <w:marBottom w:val="0"/>
      <w:divBdr>
        <w:top w:val="none" w:sz="0" w:space="0" w:color="auto"/>
        <w:left w:val="none" w:sz="0" w:space="0" w:color="auto"/>
        <w:bottom w:val="none" w:sz="0" w:space="0" w:color="auto"/>
        <w:right w:val="none" w:sz="0" w:space="0" w:color="auto"/>
      </w:divBdr>
    </w:div>
    <w:div w:id="491874472">
      <w:bodyDiv w:val="1"/>
      <w:marLeft w:val="0"/>
      <w:marRight w:val="0"/>
      <w:marTop w:val="0"/>
      <w:marBottom w:val="0"/>
      <w:divBdr>
        <w:top w:val="none" w:sz="0" w:space="0" w:color="auto"/>
        <w:left w:val="none" w:sz="0" w:space="0" w:color="auto"/>
        <w:bottom w:val="none" w:sz="0" w:space="0" w:color="auto"/>
        <w:right w:val="none" w:sz="0" w:space="0" w:color="auto"/>
      </w:divBdr>
    </w:div>
    <w:div w:id="492985867">
      <w:bodyDiv w:val="1"/>
      <w:marLeft w:val="0"/>
      <w:marRight w:val="0"/>
      <w:marTop w:val="0"/>
      <w:marBottom w:val="0"/>
      <w:divBdr>
        <w:top w:val="none" w:sz="0" w:space="0" w:color="auto"/>
        <w:left w:val="none" w:sz="0" w:space="0" w:color="auto"/>
        <w:bottom w:val="none" w:sz="0" w:space="0" w:color="auto"/>
        <w:right w:val="none" w:sz="0" w:space="0" w:color="auto"/>
      </w:divBdr>
    </w:div>
    <w:div w:id="496072703">
      <w:bodyDiv w:val="1"/>
      <w:marLeft w:val="0"/>
      <w:marRight w:val="0"/>
      <w:marTop w:val="0"/>
      <w:marBottom w:val="0"/>
      <w:divBdr>
        <w:top w:val="none" w:sz="0" w:space="0" w:color="auto"/>
        <w:left w:val="none" w:sz="0" w:space="0" w:color="auto"/>
        <w:bottom w:val="none" w:sz="0" w:space="0" w:color="auto"/>
        <w:right w:val="none" w:sz="0" w:space="0" w:color="auto"/>
      </w:divBdr>
    </w:div>
    <w:div w:id="501313801">
      <w:bodyDiv w:val="1"/>
      <w:marLeft w:val="0"/>
      <w:marRight w:val="0"/>
      <w:marTop w:val="0"/>
      <w:marBottom w:val="0"/>
      <w:divBdr>
        <w:top w:val="none" w:sz="0" w:space="0" w:color="auto"/>
        <w:left w:val="none" w:sz="0" w:space="0" w:color="auto"/>
        <w:bottom w:val="none" w:sz="0" w:space="0" w:color="auto"/>
        <w:right w:val="none" w:sz="0" w:space="0" w:color="auto"/>
      </w:divBdr>
    </w:div>
    <w:div w:id="503281993">
      <w:bodyDiv w:val="1"/>
      <w:marLeft w:val="0"/>
      <w:marRight w:val="0"/>
      <w:marTop w:val="0"/>
      <w:marBottom w:val="0"/>
      <w:divBdr>
        <w:top w:val="none" w:sz="0" w:space="0" w:color="auto"/>
        <w:left w:val="none" w:sz="0" w:space="0" w:color="auto"/>
        <w:bottom w:val="none" w:sz="0" w:space="0" w:color="auto"/>
        <w:right w:val="none" w:sz="0" w:space="0" w:color="auto"/>
      </w:divBdr>
    </w:div>
    <w:div w:id="506991427">
      <w:bodyDiv w:val="1"/>
      <w:marLeft w:val="0"/>
      <w:marRight w:val="0"/>
      <w:marTop w:val="0"/>
      <w:marBottom w:val="0"/>
      <w:divBdr>
        <w:top w:val="none" w:sz="0" w:space="0" w:color="auto"/>
        <w:left w:val="none" w:sz="0" w:space="0" w:color="auto"/>
        <w:bottom w:val="none" w:sz="0" w:space="0" w:color="auto"/>
        <w:right w:val="none" w:sz="0" w:space="0" w:color="auto"/>
      </w:divBdr>
    </w:div>
    <w:div w:id="507528918">
      <w:bodyDiv w:val="1"/>
      <w:marLeft w:val="0"/>
      <w:marRight w:val="0"/>
      <w:marTop w:val="0"/>
      <w:marBottom w:val="0"/>
      <w:divBdr>
        <w:top w:val="none" w:sz="0" w:space="0" w:color="auto"/>
        <w:left w:val="none" w:sz="0" w:space="0" w:color="auto"/>
        <w:bottom w:val="none" w:sz="0" w:space="0" w:color="auto"/>
        <w:right w:val="none" w:sz="0" w:space="0" w:color="auto"/>
      </w:divBdr>
    </w:div>
    <w:div w:id="510294469">
      <w:bodyDiv w:val="1"/>
      <w:marLeft w:val="0"/>
      <w:marRight w:val="0"/>
      <w:marTop w:val="0"/>
      <w:marBottom w:val="0"/>
      <w:divBdr>
        <w:top w:val="none" w:sz="0" w:space="0" w:color="auto"/>
        <w:left w:val="none" w:sz="0" w:space="0" w:color="auto"/>
        <w:bottom w:val="none" w:sz="0" w:space="0" w:color="auto"/>
        <w:right w:val="none" w:sz="0" w:space="0" w:color="auto"/>
      </w:divBdr>
    </w:div>
    <w:div w:id="510990686">
      <w:bodyDiv w:val="1"/>
      <w:marLeft w:val="0"/>
      <w:marRight w:val="0"/>
      <w:marTop w:val="0"/>
      <w:marBottom w:val="0"/>
      <w:divBdr>
        <w:top w:val="none" w:sz="0" w:space="0" w:color="auto"/>
        <w:left w:val="none" w:sz="0" w:space="0" w:color="auto"/>
        <w:bottom w:val="none" w:sz="0" w:space="0" w:color="auto"/>
        <w:right w:val="none" w:sz="0" w:space="0" w:color="auto"/>
      </w:divBdr>
    </w:div>
    <w:div w:id="514803406">
      <w:bodyDiv w:val="1"/>
      <w:marLeft w:val="0"/>
      <w:marRight w:val="0"/>
      <w:marTop w:val="0"/>
      <w:marBottom w:val="0"/>
      <w:divBdr>
        <w:top w:val="none" w:sz="0" w:space="0" w:color="auto"/>
        <w:left w:val="none" w:sz="0" w:space="0" w:color="auto"/>
        <w:bottom w:val="none" w:sz="0" w:space="0" w:color="auto"/>
        <w:right w:val="none" w:sz="0" w:space="0" w:color="auto"/>
      </w:divBdr>
    </w:div>
    <w:div w:id="517692713">
      <w:bodyDiv w:val="1"/>
      <w:marLeft w:val="0"/>
      <w:marRight w:val="0"/>
      <w:marTop w:val="0"/>
      <w:marBottom w:val="0"/>
      <w:divBdr>
        <w:top w:val="none" w:sz="0" w:space="0" w:color="auto"/>
        <w:left w:val="none" w:sz="0" w:space="0" w:color="auto"/>
        <w:bottom w:val="none" w:sz="0" w:space="0" w:color="auto"/>
        <w:right w:val="none" w:sz="0" w:space="0" w:color="auto"/>
      </w:divBdr>
    </w:div>
    <w:div w:id="520238719">
      <w:bodyDiv w:val="1"/>
      <w:marLeft w:val="0"/>
      <w:marRight w:val="0"/>
      <w:marTop w:val="0"/>
      <w:marBottom w:val="0"/>
      <w:divBdr>
        <w:top w:val="none" w:sz="0" w:space="0" w:color="auto"/>
        <w:left w:val="none" w:sz="0" w:space="0" w:color="auto"/>
        <w:bottom w:val="none" w:sz="0" w:space="0" w:color="auto"/>
        <w:right w:val="none" w:sz="0" w:space="0" w:color="auto"/>
      </w:divBdr>
    </w:div>
    <w:div w:id="525140529">
      <w:bodyDiv w:val="1"/>
      <w:marLeft w:val="0"/>
      <w:marRight w:val="0"/>
      <w:marTop w:val="0"/>
      <w:marBottom w:val="0"/>
      <w:divBdr>
        <w:top w:val="none" w:sz="0" w:space="0" w:color="auto"/>
        <w:left w:val="none" w:sz="0" w:space="0" w:color="auto"/>
        <w:bottom w:val="none" w:sz="0" w:space="0" w:color="auto"/>
        <w:right w:val="none" w:sz="0" w:space="0" w:color="auto"/>
      </w:divBdr>
    </w:div>
    <w:div w:id="533036854">
      <w:bodyDiv w:val="1"/>
      <w:marLeft w:val="0"/>
      <w:marRight w:val="0"/>
      <w:marTop w:val="0"/>
      <w:marBottom w:val="0"/>
      <w:divBdr>
        <w:top w:val="none" w:sz="0" w:space="0" w:color="auto"/>
        <w:left w:val="none" w:sz="0" w:space="0" w:color="auto"/>
        <w:bottom w:val="none" w:sz="0" w:space="0" w:color="auto"/>
        <w:right w:val="none" w:sz="0" w:space="0" w:color="auto"/>
      </w:divBdr>
    </w:div>
    <w:div w:id="535194970">
      <w:bodyDiv w:val="1"/>
      <w:marLeft w:val="0"/>
      <w:marRight w:val="0"/>
      <w:marTop w:val="0"/>
      <w:marBottom w:val="0"/>
      <w:divBdr>
        <w:top w:val="none" w:sz="0" w:space="0" w:color="auto"/>
        <w:left w:val="none" w:sz="0" w:space="0" w:color="auto"/>
        <w:bottom w:val="none" w:sz="0" w:space="0" w:color="auto"/>
        <w:right w:val="none" w:sz="0" w:space="0" w:color="auto"/>
      </w:divBdr>
    </w:div>
    <w:div w:id="544677614">
      <w:bodyDiv w:val="1"/>
      <w:marLeft w:val="0"/>
      <w:marRight w:val="0"/>
      <w:marTop w:val="0"/>
      <w:marBottom w:val="0"/>
      <w:divBdr>
        <w:top w:val="none" w:sz="0" w:space="0" w:color="auto"/>
        <w:left w:val="none" w:sz="0" w:space="0" w:color="auto"/>
        <w:bottom w:val="none" w:sz="0" w:space="0" w:color="auto"/>
        <w:right w:val="none" w:sz="0" w:space="0" w:color="auto"/>
      </w:divBdr>
    </w:div>
    <w:div w:id="548154357">
      <w:bodyDiv w:val="1"/>
      <w:marLeft w:val="0"/>
      <w:marRight w:val="0"/>
      <w:marTop w:val="0"/>
      <w:marBottom w:val="0"/>
      <w:divBdr>
        <w:top w:val="none" w:sz="0" w:space="0" w:color="auto"/>
        <w:left w:val="none" w:sz="0" w:space="0" w:color="auto"/>
        <w:bottom w:val="none" w:sz="0" w:space="0" w:color="auto"/>
        <w:right w:val="none" w:sz="0" w:space="0" w:color="auto"/>
      </w:divBdr>
    </w:div>
    <w:div w:id="549541160">
      <w:bodyDiv w:val="1"/>
      <w:marLeft w:val="0"/>
      <w:marRight w:val="0"/>
      <w:marTop w:val="0"/>
      <w:marBottom w:val="0"/>
      <w:divBdr>
        <w:top w:val="none" w:sz="0" w:space="0" w:color="auto"/>
        <w:left w:val="none" w:sz="0" w:space="0" w:color="auto"/>
        <w:bottom w:val="none" w:sz="0" w:space="0" w:color="auto"/>
        <w:right w:val="none" w:sz="0" w:space="0" w:color="auto"/>
      </w:divBdr>
    </w:div>
    <w:div w:id="557984010">
      <w:bodyDiv w:val="1"/>
      <w:marLeft w:val="0"/>
      <w:marRight w:val="0"/>
      <w:marTop w:val="0"/>
      <w:marBottom w:val="0"/>
      <w:divBdr>
        <w:top w:val="none" w:sz="0" w:space="0" w:color="auto"/>
        <w:left w:val="none" w:sz="0" w:space="0" w:color="auto"/>
        <w:bottom w:val="none" w:sz="0" w:space="0" w:color="auto"/>
        <w:right w:val="none" w:sz="0" w:space="0" w:color="auto"/>
      </w:divBdr>
    </w:div>
    <w:div w:id="559832439">
      <w:bodyDiv w:val="1"/>
      <w:marLeft w:val="0"/>
      <w:marRight w:val="0"/>
      <w:marTop w:val="0"/>
      <w:marBottom w:val="0"/>
      <w:divBdr>
        <w:top w:val="none" w:sz="0" w:space="0" w:color="auto"/>
        <w:left w:val="none" w:sz="0" w:space="0" w:color="auto"/>
        <w:bottom w:val="none" w:sz="0" w:space="0" w:color="auto"/>
        <w:right w:val="none" w:sz="0" w:space="0" w:color="auto"/>
      </w:divBdr>
    </w:div>
    <w:div w:id="560018843">
      <w:bodyDiv w:val="1"/>
      <w:marLeft w:val="0"/>
      <w:marRight w:val="0"/>
      <w:marTop w:val="0"/>
      <w:marBottom w:val="0"/>
      <w:divBdr>
        <w:top w:val="none" w:sz="0" w:space="0" w:color="auto"/>
        <w:left w:val="none" w:sz="0" w:space="0" w:color="auto"/>
        <w:bottom w:val="none" w:sz="0" w:space="0" w:color="auto"/>
        <w:right w:val="none" w:sz="0" w:space="0" w:color="auto"/>
      </w:divBdr>
    </w:div>
    <w:div w:id="560873680">
      <w:bodyDiv w:val="1"/>
      <w:marLeft w:val="0"/>
      <w:marRight w:val="0"/>
      <w:marTop w:val="0"/>
      <w:marBottom w:val="0"/>
      <w:divBdr>
        <w:top w:val="none" w:sz="0" w:space="0" w:color="auto"/>
        <w:left w:val="none" w:sz="0" w:space="0" w:color="auto"/>
        <w:bottom w:val="none" w:sz="0" w:space="0" w:color="auto"/>
        <w:right w:val="none" w:sz="0" w:space="0" w:color="auto"/>
      </w:divBdr>
    </w:div>
    <w:div w:id="562715210">
      <w:bodyDiv w:val="1"/>
      <w:marLeft w:val="0"/>
      <w:marRight w:val="0"/>
      <w:marTop w:val="0"/>
      <w:marBottom w:val="0"/>
      <w:divBdr>
        <w:top w:val="none" w:sz="0" w:space="0" w:color="auto"/>
        <w:left w:val="none" w:sz="0" w:space="0" w:color="auto"/>
        <w:bottom w:val="none" w:sz="0" w:space="0" w:color="auto"/>
        <w:right w:val="none" w:sz="0" w:space="0" w:color="auto"/>
      </w:divBdr>
    </w:div>
    <w:div w:id="563686875">
      <w:bodyDiv w:val="1"/>
      <w:marLeft w:val="0"/>
      <w:marRight w:val="0"/>
      <w:marTop w:val="0"/>
      <w:marBottom w:val="0"/>
      <w:divBdr>
        <w:top w:val="none" w:sz="0" w:space="0" w:color="auto"/>
        <w:left w:val="none" w:sz="0" w:space="0" w:color="auto"/>
        <w:bottom w:val="none" w:sz="0" w:space="0" w:color="auto"/>
        <w:right w:val="none" w:sz="0" w:space="0" w:color="auto"/>
      </w:divBdr>
    </w:div>
    <w:div w:id="565333985">
      <w:bodyDiv w:val="1"/>
      <w:marLeft w:val="0"/>
      <w:marRight w:val="0"/>
      <w:marTop w:val="0"/>
      <w:marBottom w:val="0"/>
      <w:divBdr>
        <w:top w:val="none" w:sz="0" w:space="0" w:color="auto"/>
        <w:left w:val="none" w:sz="0" w:space="0" w:color="auto"/>
        <w:bottom w:val="none" w:sz="0" w:space="0" w:color="auto"/>
        <w:right w:val="none" w:sz="0" w:space="0" w:color="auto"/>
      </w:divBdr>
    </w:div>
    <w:div w:id="566720419">
      <w:bodyDiv w:val="1"/>
      <w:marLeft w:val="0"/>
      <w:marRight w:val="0"/>
      <w:marTop w:val="0"/>
      <w:marBottom w:val="0"/>
      <w:divBdr>
        <w:top w:val="none" w:sz="0" w:space="0" w:color="auto"/>
        <w:left w:val="none" w:sz="0" w:space="0" w:color="auto"/>
        <w:bottom w:val="none" w:sz="0" w:space="0" w:color="auto"/>
        <w:right w:val="none" w:sz="0" w:space="0" w:color="auto"/>
      </w:divBdr>
    </w:div>
    <w:div w:id="568350320">
      <w:bodyDiv w:val="1"/>
      <w:marLeft w:val="0"/>
      <w:marRight w:val="0"/>
      <w:marTop w:val="0"/>
      <w:marBottom w:val="0"/>
      <w:divBdr>
        <w:top w:val="none" w:sz="0" w:space="0" w:color="auto"/>
        <w:left w:val="none" w:sz="0" w:space="0" w:color="auto"/>
        <w:bottom w:val="none" w:sz="0" w:space="0" w:color="auto"/>
        <w:right w:val="none" w:sz="0" w:space="0" w:color="auto"/>
      </w:divBdr>
    </w:div>
    <w:div w:id="575014123">
      <w:bodyDiv w:val="1"/>
      <w:marLeft w:val="0"/>
      <w:marRight w:val="0"/>
      <w:marTop w:val="0"/>
      <w:marBottom w:val="0"/>
      <w:divBdr>
        <w:top w:val="none" w:sz="0" w:space="0" w:color="auto"/>
        <w:left w:val="none" w:sz="0" w:space="0" w:color="auto"/>
        <w:bottom w:val="none" w:sz="0" w:space="0" w:color="auto"/>
        <w:right w:val="none" w:sz="0" w:space="0" w:color="auto"/>
      </w:divBdr>
    </w:div>
    <w:div w:id="575474090">
      <w:bodyDiv w:val="1"/>
      <w:marLeft w:val="0"/>
      <w:marRight w:val="0"/>
      <w:marTop w:val="0"/>
      <w:marBottom w:val="0"/>
      <w:divBdr>
        <w:top w:val="none" w:sz="0" w:space="0" w:color="auto"/>
        <w:left w:val="none" w:sz="0" w:space="0" w:color="auto"/>
        <w:bottom w:val="none" w:sz="0" w:space="0" w:color="auto"/>
        <w:right w:val="none" w:sz="0" w:space="0" w:color="auto"/>
      </w:divBdr>
    </w:div>
    <w:div w:id="576329755">
      <w:bodyDiv w:val="1"/>
      <w:marLeft w:val="0"/>
      <w:marRight w:val="0"/>
      <w:marTop w:val="0"/>
      <w:marBottom w:val="0"/>
      <w:divBdr>
        <w:top w:val="none" w:sz="0" w:space="0" w:color="auto"/>
        <w:left w:val="none" w:sz="0" w:space="0" w:color="auto"/>
        <w:bottom w:val="none" w:sz="0" w:space="0" w:color="auto"/>
        <w:right w:val="none" w:sz="0" w:space="0" w:color="auto"/>
      </w:divBdr>
    </w:div>
    <w:div w:id="577256241">
      <w:bodyDiv w:val="1"/>
      <w:marLeft w:val="0"/>
      <w:marRight w:val="0"/>
      <w:marTop w:val="0"/>
      <w:marBottom w:val="0"/>
      <w:divBdr>
        <w:top w:val="none" w:sz="0" w:space="0" w:color="auto"/>
        <w:left w:val="none" w:sz="0" w:space="0" w:color="auto"/>
        <w:bottom w:val="none" w:sz="0" w:space="0" w:color="auto"/>
        <w:right w:val="none" w:sz="0" w:space="0" w:color="auto"/>
      </w:divBdr>
    </w:div>
    <w:div w:id="579826988">
      <w:bodyDiv w:val="1"/>
      <w:marLeft w:val="0"/>
      <w:marRight w:val="0"/>
      <w:marTop w:val="0"/>
      <w:marBottom w:val="0"/>
      <w:divBdr>
        <w:top w:val="none" w:sz="0" w:space="0" w:color="auto"/>
        <w:left w:val="none" w:sz="0" w:space="0" w:color="auto"/>
        <w:bottom w:val="none" w:sz="0" w:space="0" w:color="auto"/>
        <w:right w:val="none" w:sz="0" w:space="0" w:color="auto"/>
      </w:divBdr>
    </w:div>
    <w:div w:id="582492331">
      <w:bodyDiv w:val="1"/>
      <w:marLeft w:val="0"/>
      <w:marRight w:val="0"/>
      <w:marTop w:val="0"/>
      <w:marBottom w:val="0"/>
      <w:divBdr>
        <w:top w:val="none" w:sz="0" w:space="0" w:color="auto"/>
        <w:left w:val="none" w:sz="0" w:space="0" w:color="auto"/>
        <w:bottom w:val="none" w:sz="0" w:space="0" w:color="auto"/>
        <w:right w:val="none" w:sz="0" w:space="0" w:color="auto"/>
      </w:divBdr>
    </w:div>
    <w:div w:id="583418851">
      <w:bodyDiv w:val="1"/>
      <w:marLeft w:val="0"/>
      <w:marRight w:val="0"/>
      <w:marTop w:val="0"/>
      <w:marBottom w:val="0"/>
      <w:divBdr>
        <w:top w:val="none" w:sz="0" w:space="0" w:color="auto"/>
        <w:left w:val="none" w:sz="0" w:space="0" w:color="auto"/>
        <w:bottom w:val="none" w:sz="0" w:space="0" w:color="auto"/>
        <w:right w:val="none" w:sz="0" w:space="0" w:color="auto"/>
      </w:divBdr>
    </w:div>
    <w:div w:id="585118923">
      <w:bodyDiv w:val="1"/>
      <w:marLeft w:val="0"/>
      <w:marRight w:val="0"/>
      <w:marTop w:val="0"/>
      <w:marBottom w:val="0"/>
      <w:divBdr>
        <w:top w:val="none" w:sz="0" w:space="0" w:color="auto"/>
        <w:left w:val="none" w:sz="0" w:space="0" w:color="auto"/>
        <w:bottom w:val="none" w:sz="0" w:space="0" w:color="auto"/>
        <w:right w:val="none" w:sz="0" w:space="0" w:color="auto"/>
      </w:divBdr>
    </w:div>
    <w:div w:id="590504383">
      <w:bodyDiv w:val="1"/>
      <w:marLeft w:val="0"/>
      <w:marRight w:val="0"/>
      <w:marTop w:val="0"/>
      <w:marBottom w:val="0"/>
      <w:divBdr>
        <w:top w:val="none" w:sz="0" w:space="0" w:color="auto"/>
        <w:left w:val="none" w:sz="0" w:space="0" w:color="auto"/>
        <w:bottom w:val="none" w:sz="0" w:space="0" w:color="auto"/>
        <w:right w:val="none" w:sz="0" w:space="0" w:color="auto"/>
      </w:divBdr>
    </w:div>
    <w:div w:id="591202117">
      <w:bodyDiv w:val="1"/>
      <w:marLeft w:val="0"/>
      <w:marRight w:val="0"/>
      <w:marTop w:val="0"/>
      <w:marBottom w:val="0"/>
      <w:divBdr>
        <w:top w:val="none" w:sz="0" w:space="0" w:color="auto"/>
        <w:left w:val="none" w:sz="0" w:space="0" w:color="auto"/>
        <w:bottom w:val="none" w:sz="0" w:space="0" w:color="auto"/>
        <w:right w:val="none" w:sz="0" w:space="0" w:color="auto"/>
      </w:divBdr>
    </w:div>
    <w:div w:id="611134046">
      <w:bodyDiv w:val="1"/>
      <w:marLeft w:val="0"/>
      <w:marRight w:val="0"/>
      <w:marTop w:val="0"/>
      <w:marBottom w:val="0"/>
      <w:divBdr>
        <w:top w:val="none" w:sz="0" w:space="0" w:color="auto"/>
        <w:left w:val="none" w:sz="0" w:space="0" w:color="auto"/>
        <w:bottom w:val="none" w:sz="0" w:space="0" w:color="auto"/>
        <w:right w:val="none" w:sz="0" w:space="0" w:color="auto"/>
      </w:divBdr>
    </w:div>
    <w:div w:id="613514529">
      <w:bodyDiv w:val="1"/>
      <w:marLeft w:val="0"/>
      <w:marRight w:val="0"/>
      <w:marTop w:val="0"/>
      <w:marBottom w:val="0"/>
      <w:divBdr>
        <w:top w:val="none" w:sz="0" w:space="0" w:color="auto"/>
        <w:left w:val="none" w:sz="0" w:space="0" w:color="auto"/>
        <w:bottom w:val="none" w:sz="0" w:space="0" w:color="auto"/>
        <w:right w:val="none" w:sz="0" w:space="0" w:color="auto"/>
      </w:divBdr>
    </w:div>
    <w:div w:id="614796385">
      <w:bodyDiv w:val="1"/>
      <w:marLeft w:val="0"/>
      <w:marRight w:val="0"/>
      <w:marTop w:val="0"/>
      <w:marBottom w:val="0"/>
      <w:divBdr>
        <w:top w:val="none" w:sz="0" w:space="0" w:color="auto"/>
        <w:left w:val="none" w:sz="0" w:space="0" w:color="auto"/>
        <w:bottom w:val="none" w:sz="0" w:space="0" w:color="auto"/>
        <w:right w:val="none" w:sz="0" w:space="0" w:color="auto"/>
      </w:divBdr>
    </w:div>
    <w:div w:id="617105652">
      <w:bodyDiv w:val="1"/>
      <w:marLeft w:val="0"/>
      <w:marRight w:val="0"/>
      <w:marTop w:val="0"/>
      <w:marBottom w:val="0"/>
      <w:divBdr>
        <w:top w:val="none" w:sz="0" w:space="0" w:color="auto"/>
        <w:left w:val="none" w:sz="0" w:space="0" w:color="auto"/>
        <w:bottom w:val="none" w:sz="0" w:space="0" w:color="auto"/>
        <w:right w:val="none" w:sz="0" w:space="0" w:color="auto"/>
      </w:divBdr>
    </w:div>
    <w:div w:id="619342609">
      <w:bodyDiv w:val="1"/>
      <w:marLeft w:val="0"/>
      <w:marRight w:val="0"/>
      <w:marTop w:val="0"/>
      <w:marBottom w:val="0"/>
      <w:divBdr>
        <w:top w:val="none" w:sz="0" w:space="0" w:color="auto"/>
        <w:left w:val="none" w:sz="0" w:space="0" w:color="auto"/>
        <w:bottom w:val="none" w:sz="0" w:space="0" w:color="auto"/>
        <w:right w:val="none" w:sz="0" w:space="0" w:color="auto"/>
      </w:divBdr>
    </w:div>
    <w:div w:id="627858783">
      <w:bodyDiv w:val="1"/>
      <w:marLeft w:val="0"/>
      <w:marRight w:val="0"/>
      <w:marTop w:val="0"/>
      <w:marBottom w:val="0"/>
      <w:divBdr>
        <w:top w:val="none" w:sz="0" w:space="0" w:color="auto"/>
        <w:left w:val="none" w:sz="0" w:space="0" w:color="auto"/>
        <w:bottom w:val="none" w:sz="0" w:space="0" w:color="auto"/>
        <w:right w:val="none" w:sz="0" w:space="0" w:color="auto"/>
      </w:divBdr>
    </w:div>
    <w:div w:id="631860345">
      <w:bodyDiv w:val="1"/>
      <w:marLeft w:val="0"/>
      <w:marRight w:val="0"/>
      <w:marTop w:val="0"/>
      <w:marBottom w:val="0"/>
      <w:divBdr>
        <w:top w:val="none" w:sz="0" w:space="0" w:color="auto"/>
        <w:left w:val="none" w:sz="0" w:space="0" w:color="auto"/>
        <w:bottom w:val="none" w:sz="0" w:space="0" w:color="auto"/>
        <w:right w:val="none" w:sz="0" w:space="0" w:color="auto"/>
      </w:divBdr>
    </w:div>
    <w:div w:id="638846913">
      <w:bodyDiv w:val="1"/>
      <w:marLeft w:val="0"/>
      <w:marRight w:val="0"/>
      <w:marTop w:val="0"/>
      <w:marBottom w:val="0"/>
      <w:divBdr>
        <w:top w:val="none" w:sz="0" w:space="0" w:color="auto"/>
        <w:left w:val="none" w:sz="0" w:space="0" w:color="auto"/>
        <w:bottom w:val="none" w:sz="0" w:space="0" w:color="auto"/>
        <w:right w:val="none" w:sz="0" w:space="0" w:color="auto"/>
      </w:divBdr>
    </w:div>
    <w:div w:id="640815774">
      <w:bodyDiv w:val="1"/>
      <w:marLeft w:val="0"/>
      <w:marRight w:val="0"/>
      <w:marTop w:val="0"/>
      <w:marBottom w:val="0"/>
      <w:divBdr>
        <w:top w:val="none" w:sz="0" w:space="0" w:color="auto"/>
        <w:left w:val="none" w:sz="0" w:space="0" w:color="auto"/>
        <w:bottom w:val="none" w:sz="0" w:space="0" w:color="auto"/>
        <w:right w:val="none" w:sz="0" w:space="0" w:color="auto"/>
      </w:divBdr>
    </w:div>
    <w:div w:id="642202414">
      <w:bodyDiv w:val="1"/>
      <w:marLeft w:val="0"/>
      <w:marRight w:val="0"/>
      <w:marTop w:val="0"/>
      <w:marBottom w:val="0"/>
      <w:divBdr>
        <w:top w:val="none" w:sz="0" w:space="0" w:color="auto"/>
        <w:left w:val="none" w:sz="0" w:space="0" w:color="auto"/>
        <w:bottom w:val="none" w:sz="0" w:space="0" w:color="auto"/>
        <w:right w:val="none" w:sz="0" w:space="0" w:color="auto"/>
      </w:divBdr>
    </w:div>
    <w:div w:id="646205492">
      <w:bodyDiv w:val="1"/>
      <w:marLeft w:val="0"/>
      <w:marRight w:val="0"/>
      <w:marTop w:val="0"/>
      <w:marBottom w:val="0"/>
      <w:divBdr>
        <w:top w:val="none" w:sz="0" w:space="0" w:color="auto"/>
        <w:left w:val="none" w:sz="0" w:space="0" w:color="auto"/>
        <w:bottom w:val="none" w:sz="0" w:space="0" w:color="auto"/>
        <w:right w:val="none" w:sz="0" w:space="0" w:color="auto"/>
      </w:divBdr>
    </w:div>
    <w:div w:id="647172195">
      <w:bodyDiv w:val="1"/>
      <w:marLeft w:val="0"/>
      <w:marRight w:val="0"/>
      <w:marTop w:val="0"/>
      <w:marBottom w:val="0"/>
      <w:divBdr>
        <w:top w:val="none" w:sz="0" w:space="0" w:color="auto"/>
        <w:left w:val="none" w:sz="0" w:space="0" w:color="auto"/>
        <w:bottom w:val="none" w:sz="0" w:space="0" w:color="auto"/>
        <w:right w:val="none" w:sz="0" w:space="0" w:color="auto"/>
      </w:divBdr>
    </w:div>
    <w:div w:id="647785509">
      <w:bodyDiv w:val="1"/>
      <w:marLeft w:val="0"/>
      <w:marRight w:val="0"/>
      <w:marTop w:val="0"/>
      <w:marBottom w:val="0"/>
      <w:divBdr>
        <w:top w:val="none" w:sz="0" w:space="0" w:color="auto"/>
        <w:left w:val="none" w:sz="0" w:space="0" w:color="auto"/>
        <w:bottom w:val="none" w:sz="0" w:space="0" w:color="auto"/>
        <w:right w:val="none" w:sz="0" w:space="0" w:color="auto"/>
      </w:divBdr>
    </w:div>
    <w:div w:id="655838512">
      <w:bodyDiv w:val="1"/>
      <w:marLeft w:val="0"/>
      <w:marRight w:val="0"/>
      <w:marTop w:val="0"/>
      <w:marBottom w:val="0"/>
      <w:divBdr>
        <w:top w:val="none" w:sz="0" w:space="0" w:color="auto"/>
        <w:left w:val="none" w:sz="0" w:space="0" w:color="auto"/>
        <w:bottom w:val="none" w:sz="0" w:space="0" w:color="auto"/>
        <w:right w:val="none" w:sz="0" w:space="0" w:color="auto"/>
      </w:divBdr>
    </w:div>
    <w:div w:id="655843214">
      <w:bodyDiv w:val="1"/>
      <w:marLeft w:val="0"/>
      <w:marRight w:val="0"/>
      <w:marTop w:val="0"/>
      <w:marBottom w:val="0"/>
      <w:divBdr>
        <w:top w:val="none" w:sz="0" w:space="0" w:color="auto"/>
        <w:left w:val="none" w:sz="0" w:space="0" w:color="auto"/>
        <w:bottom w:val="none" w:sz="0" w:space="0" w:color="auto"/>
        <w:right w:val="none" w:sz="0" w:space="0" w:color="auto"/>
      </w:divBdr>
    </w:div>
    <w:div w:id="656417450">
      <w:bodyDiv w:val="1"/>
      <w:marLeft w:val="0"/>
      <w:marRight w:val="0"/>
      <w:marTop w:val="0"/>
      <w:marBottom w:val="0"/>
      <w:divBdr>
        <w:top w:val="none" w:sz="0" w:space="0" w:color="auto"/>
        <w:left w:val="none" w:sz="0" w:space="0" w:color="auto"/>
        <w:bottom w:val="none" w:sz="0" w:space="0" w:color="auto"/>
        <w:right w:val="none" w:sz="0" w:space="0" w:color="auto"/>
      </w:divBdr>
    </w:div>
    <w:div w:id="656765663">
      <w:bodyDiv w:val="1"/>
      <w:marLeft w:val="0"/>
      <w:marRight w:val="0"/>
      <w:marTop w:val="0"/>
      <w:marBottom w:val="0"/>
      <w:divBdr>
        <w:top w:val="none" w:sz="0" w:space="0" w:color="auto"/>
        <w:left w:val="none" w:sz="0" w:space="0" w:color="auto"/>
        <w:bottom w:val="none" w:sz="0" w:space="0" w:color="auto"/>
        <w:right w:val="none" w:sz="0" w:space="0" w:color="auto"/>
      </w:divBdr>
    </w:div>
    <w:div w:id="660233122">
      <w:bodyDiv w:val="1"/>
      <w:marLeft w:val="0"/>
      <w:marRight w:val="0"/>
      <w:marTop w:val="0"/>
      <w:marBottom w:val="0"/>
      <w:divBdr>
        <w:top w:val="none" w:sz="0" w:space="0" w:color="auto"/>
        <w:left w:val="none" w:sz="0" w:space="0" w:color="auto"/>
        <w:bottom w:val="none" w:sz="0" w:space="0" w:color="auto"/>
        <w:right w:val="none" w:sz="0" w:space="0" w:color="auto"/>
      </w:divBdr>
    </w:div>
    <w:div w:id="666513827">
      <w:bodyDiv w:val="1"/>
      <w:marLeft w:val="0"/>
      <w:marRight w:val="0"/>
      <w:marTop w:val="0"/>
      <w:marBottom w:val="0"/>
      <w:divBdr>
        <w:top w:val="none" w:sz="0" w:space="0" w:color="auto"/>
        <w:left w:val="none" w:sz="0" w:space="0" w:color="auto"/>
        <w:bottom w:val="none" w:sz="0" w:space="0" w:color="auto"/>
        <w:right w:val="none" w:sz="0" w:space="0" w:color="auto"/>
      </w:divBdr>
    </w:div>
    <w:div w:id="675688038">
      <w:bodyDiv w:val="1"/>
      <w:marLeft w:val="0"/>
      <w:marRight w:val="0"/>
      <w:marTop w:val="0"/>
      <w:marBottom w:val="0"/>
      <w:divBdr>
        <w:top w:val="none" w:sz="0" w:space="0" w:color="auto"/>
        <w:left w:val="none" w:sz="0" w:space="0" w:color="auto"/>
        <w:bottom w:val="none" w:sz="0" w:space="0" w:color="auto"/>
        <w:right w:val="none" w:sz="0" w:space="0" w:color="auto"/>
      </w:divBdr>
    </w:div>
    <w:div w:id="676226122">
      <w:bodyDiv w:val="1"/>
      <w:marLeft w:val="0"/>
      <w:marRight w:val="0"/>
      <w:marTop w:val="0"/>
      <w:marBottom w:val="0"/>
      <w:divBdr>
        <w:top w:val="none" w:sz="0" w:space="0" w:color="auto"/>
        <w:left w:val="none" w:sz="0" w:space="0" w:color="auto"/>
        <w:bottom w:val="none" w:sz="0" w:space="0" w:color="auto"/>
        <w:right w:val="none" w:sz="0" w:space="0" w:color="auto"/>
      </w:divBdr>
    </w:div>
    <w:div w:id="677000093">
      <w:bodyDiv w:val="1"/>
      <w:marLeft w:val="0"/>
      <w:marRight w:val="0"/>
      <w:marTop w:val="0"/>
      <w:marBottom w:val="0"/>
      <w:divBdr>
        <w:top w:val="none" w:sz="0" w:space="0" w:color="auto"/>
        <w:left w:val="none" w:sz="0" w:space="0" w:color="auto"/>
        <w:bottom w:val="none" w:sz="0" w:space="0" w:color="auto"/>
        <w:right w:val="none" w:sz="0" w:space="0" w:color="auto"/>
      </w:divBdr>
    </w:div>
    <w:div w:id="681395203">
      <w:bodyDiv w:val="1"/>
      <w:marLeft w:val="0"/>
      <w:marRight w:val="0"/>
      <w:marTop w:val="0"/>
      <w:marBottom w:val="0"/>
      <w:divBdr>
        <w:top w:val="none" w:sz="0" w:space="0" w:color="auto"/>
        <w:left w:val="none" w:sz="0" w:space="0" w:color="auto"/>
        <w:bottom w:val="none" w:sz="0" w:space="0" w:color="auto"/>
        <w:right w:val="none" w:sz="0" w:space="0" w:color="auto"/>
      </w:divBdr>
    </w:div>
    <w:div w:id="682784219">
      <w:bodyDiv w:val="1"/>
      <w:marLeft w:val="0"/>
      <w:marRight w:val="0"/>
      <w:marTop w:val="0"/>
      <w:marBottom w:val="0"/>
      <w:divBdr>
        <w:top w:val="none" w:sz="0" w:space="0" w:color="auto"/>
        <w:left w:val="none" w:sz="0" w:space="0" w:color="auto"/>
        <w:bottom w:val="none" w:sz="0" w:space="0" w:color="auto"/>
        <w:right w:val="none" w:sz="0" w:space="0" w:color="auto"/>
      </w:divBdr>
    </w:div>
    <w:div w:id="682823573">
      <w:bodyDiv w:val="1"/>
      <w:marLeft w:val="0"/>
      <w:marRight w:val="0"/>
      <w:marTop w:val="0"/>
      <w:marBottom w:val="0"/>
      <w:divBdr>
        <w:top w:val="none" w:sz="0" w:space="0" w:color="auto"/>
        <w:left w:val="none" w:sz="0" w:space="0" w:color="auto"/>
        <w:bottom w:val="none" w:sz="0" w:space="0" w:color="auto"/>
        <w:right w:val="none" w:sz="0" w:space="0" w:color="auto"/>
      </w:divBdr>
    </w:div>
    <w:div w:id="688995736">
      <w:bodyDiv w:val="1"/>
      <w:marLeft w:val="0"/>
      <w:marRight w:val="0"/>
      <w:marTop w:val="0"/>
      <w:marBottom w:val="0"/>
      <w:divBdr>
        <w:top w:val="none" w:sz="0" w:space="0" w:color="auto"/>
        <w:left w:val="none" w:sz="0" w:space="0" w:color="auto"/>
        <w:bottom w:val="none" w:sz="0" w:space="0" w:color="auto"/>
        <w:right w:val="none" w:sz="0" w:space="0" w:color="auto"/>
      </w:divBdr>
    </w:div>
    <w:div w:id="693119442">
      <w:bodyDiv w:val="1"/>
      <w:marLeft w:val="0"/>
      <w:marRight w:val="0"/>
      <w:marTop w:val="0"/>
      <w:marBottom w:val="0"/>
      <w:divBdr>
        <w:top w:val="none" w:sz="0" w:space="0" w:color="auto"/>
        <w:left w:val="none" w:sz="0" w:space="0" w:color="auto"/>
        <w:bottom w:val="none" w:sz="0" w:space="0" w:color="auto"/>
        <w:right w:val="none" w:sz="0" w:space="0" w:color="auto"/>
      </w:divBdr>
    </w:div>
    <w:div w:id="694582185">
      <w:bodyDiv w:val="1"/>
      <w:marLeft w:val="0"/>
      <w:marRight w:val="0"/>
      <w:marTop w:val="0"/>
      <w:marBottom w:val="0"/>
      <w:divBdr>
        <w:top w:val="none" w:sz="0" w:space="0" w:color="auto"/>
        <w:left w:val="none" w:sz="0" w:space="0" w:color="auto"/>
        <w:bottom w:val="none" w:sz="0" w:space="0" w:color="auto"/>
        <w:right w:val="none" w:sz="0" w:space="0" w:color="auto"/>
      </w:divBdr>
    </w:div>
    <w:div w:id="695737408">
      <w:bodyDiv w:val="1"/>
      <w:marLeft w:val="0"/>
      <w:marRight w:val="0"/>
      <w:marTop w:val="0"/>
      <w:marBottom w:val="0"/>
      <w:divBdr>
        <w:top w:val="none" w:sz="0" w:space="0" w:color="auto"/>
        <w:left w:val="none" w:sz="0" w:space="0" w:color="auto"/>
        <w:bottom w:val="none" w:sz="0" w:space="0" w:color="auto"/>
        <w:right w:val="none" w:sz="0" w:space="0" w:color="auto"/>
      </w:divBdr>
    </w:div>
    <w:div w:id="696740013">
      <w:bodyDiv w:val="1"/>
      <w:marLeft w:val="0"/>
      <w:marRight w:val="0"/>
      <w:marTop w:val="0"/>
      <w:marBottom w:val="0"/>
      <w:divBdr>
        <w:top w:val="none" w:sz="0" w:space="0" w:color="auto"/>
        <w:left w:val="none" w:sz="0" w:space="0" w:color="auto"/>
        <w:bottom w:val="none" w:sz="0" w:space="0" w:color="auto"/>
        <w:right w:val="none" w:sz="0" w:space="0" w:color="auto"/>
      </w:divBdr>
    </w:div>
    <w:div w:id="700742838">
      <w:bodyDiv w:val="1"/>
      <w:marLeft w:val="0"/>
      <w:marRight w:val="0"/>
      <w:marTop w:val="0"/>
      <w:marBottom w:val="0"/>
      <w:divBdr>
        <w:top w:val="none" w:sz="0" w:space="0" w:color="auto"/>
        <w:left w:val="none" w:sz="0" w:space="0" w:color="auto"/>
        <w:bottom w:val="none" w:sz="0" w:space="0" w:color="auto"/>
        <w:right w:val="none" w:sz="0" w:space="0" w:color="auto"/>
      </w:divBdr>
    </w:div>
    <w:div w:id="706368241">
      <w:bodyDiv w:val="1"/>
      <w:marLeft w:val="0"/>
      <w:marRight w:val="0"/>
      <w:marTop w:val="0"/>
      <w:marBottom w:val="0"/>
      <w:divBdr>
        <w:top w:val="none" w:sz="0" w:space="0" w:color="auto"/>
        <w:left w:val="none" w:sz="0" w:space="0" w:color="auto"/>
        <w:bottom w:val="none" w:sz="0" w:space="0" w:color="auto"/>
        <w:right w:val="none" w:sz="0" w:space="0" w:color="auto"/>
      </w:divBdr>
    </w:div>
    <w:div w:id="709493031">
      <w:bodyDiv w:val="1"/>
      <w:marLeft w:val="0"/>
      <w:marRight w:val="0"/>
      <w:marTop w:val="0"/>
      <w:marBottom w:val="0"/>
      <w:divBdr>
        <w:top w:val="none" w:sz="0" w:space="0" w:color="auto"/>
        <w:left w:val="none" w:sz="0" w:space="0" w:color="auto"/>
        <w:bottom w:val="none" w:sz="0" w:space="0" w:color="auto"/>
        <w:right w:val="none" w:sz="0" w:space="0" w:color="auto"/>
      </w:divBdr>
    </w:div>
    <w:div w:id="709493387">
      <w:bodyDiv w:val="1"/>
      <w:marLeft w:val="0"/>
      <w:marRight w:val="0"/>
      <w:marTop w:val="0"/>
      <w:marBottom w:val="0"/>
      <w:divBdr>
        <w:top w:val="none" w:sz="0" w:space="0" w:color="auto"/>
        <w:left w:val="none" w:sz="0" w:space="0" w:color="auto"/>
        <w:bottom w:val="none" w:sz="0" w:space="0" w:color="auto"/>
        <w:right w:val="none" w:sz="0" w:space="0" w:color="auto"/>
      </w:divBdr>
    </w:div>
    <w:div w:id="717096226">
      <w:bodyDiv w:val="1"/>
      <w:marLeft w:val="0"/>
      <w:marRight w:val="0"/>
      <w:marTop w:val="0"/>
      <w:marBottom w:val="0"/>
      <w:divBdr>
        <w:top w:val="none" w:sz="0" w:space="0" w:color="auto"/>
        <w:left w:val="none" w:sz="0" w:space="0" w:color="auto"/>
        <w:bottom w:val="none" w:sz="0" w:space="0" w:color="auto"/>
        <w:right w:val="none" w:sz="0" w:space="0" w:color="auto"/>
      </w:divBdr>
    </w:div>
    <w:div w:id="717706145">
      <w:bodyDiv w:val="1"/>
      <w:marLeft w:val="0"/>
      <w:marRight w:val="0"/>
      <w:marTop w:val="0"/>
      <w:marBottom w:val="0"/>
      <w:divBdr>
        <w:top w:val="none" w:sz="0" w:space="0" w:color="auto"/>
        <w:left w:val="none" w:sz="0" w:space="0" w:color="auto"/>
        <w:bottom w:val="none" w:sz="0" w:space="0" w:color="auto"/>
        <w:right w:val="none" w:sz="0" w:space="0" w:color="auto"/>
      </w:divBdr>
    </w:div>
    <w:div w:id="718286983">
      <w:bodyDiv w:val="1"/>
      <w:marLeft w:val="0"/>
      <w:marRight w:val="0"/>
      <w:marTop w:val="0"/>
      <w:marBottom w:val="0"/>
      <w:divBdr>
        <w:top w:val="none" w:sz="0" w:space="0" w:color="auto"/>
        <w:left w:val="none" w:sz="0" w:space="0" w:color="auto"/>
        <w:bottom w:val="none" w:sz="0" w:space="0" w:color="auto"/>
        <w:right w:val="none" w:sz="0" w:space="0" w:color="auto"/>
      </w:divBdr>
    </w:div>
    <w:div w:id="719981476">
      <w:bodyDiv w:val="1"/>
      <w:marLeft w:val="0"/>
      <w:marRight w:val="0"/>
      <w:marTop w:val="0"/>
      <w:marBottom w:val="0"/>
      <w:divBdr>
        <w:top w:val="none" w:sz="0" w:space="0" w:color="auto"/>
        <w:left w:val="none" w:sz="0" w:space="0" w:color="auto"/>
        <w:bottom w:val="none" w:sz="0" w:space="0" w:color="auto"/>
        <w:right w:val="none" w:sz="0" w:space="0" w:color="auto"/>
      </w:divBdr>
    </w:div>
    <w:div w:id="722293107">
      <w:bodyDiv w:val="1"/>
      <w:marLeft w:val="0"/>
      <w:marRight w:val="0"/>
      <w:marTop w:val="0"/>
      <w:marBottom w:val="0"/>
      <w:divBdr>
        <w:top w:val="none" w:sz="0" w:space="0" w:color="auto"/>
        <w:left w:val="none" w:sz="0" w:space="0" w:color="auto"/>
        <w:bottom w:val="none" w:sz="0" w:space="0" w:color="auto"/>
        <w:right w:val="none" w:sz="0" w:space="0" w:color="auto"/>
      </w:divBdr>
    </w:div>
    <w:div w:id="724648508">
      <w:bodyDiv w:val="1"/>
      <w:marLeft w:val="0"/>
      <w:marRight w:val="0"/>
      <w:marTop w:val="0"/>
      <w:marBottom w:val="0"/>
      <w:divBdr>
        <w:top w:val="none" w:sz="0" w:space="0" w:color="auto"/>
        <w:left w:val="none" w:sz="0" w:space="0" w:color="auto"/>
        <w:bottom w:val="none" w:sz="0" w:space="0" w:color="auto"/>
        <w:right w:val="none" w:sz="0" w:space="0" w:color="auto"/>
      </w:divBdr>
    </w:div>
    <w:div w:id="725950070">
      <w:bodyDiv w:val="1"/>
      <w:marLeft w:val="0"/>
      <w:marRight w:val="0"/>
      <w:marTop w:val="0"/>
      <w:marBottom w:val="0"/>
      <w:divBdr>
        <w:top w:val="none" w:sz="0" w:space="0" w:color="auto"/>
        <w:left w:val="none" w:sz="0" w:space="0" w:color="auto"/>
        <w:bottom w:val="none" w:sz="0" w:space="0" w:color="auto"/>
        <w:right w:val="none" w:sz="0" w:space="0" w:color="auto"/>
      </w:divBdr>
    </w:div>
    <w:div w:id="728723979">
      <w:bodyDiv w:val="1"/>
      <w:marLeft w:val="0"/>
      <w:marRight w:val="0"/>
      <w:marTop w:val="0"/>
      <w:marBottom w:val="0"/>
      <w:divBdr>
        <w:top w:val="none" w:sz="0" w:space="0" w:color="auto"/>
        <w:left w:val="none" w:sz="0" w:space="0" w:color="auto"/>
        <w:bottom w:val="none" w:sz="0" w:space="0" w:color="auto"/>
        <w:right w:val="none" w:sz="0" w:space="0" w:color="auto"/>
      </w:divBdr>
    </w:div>
    <w:div w:id="729573047">
      <w:bodyDiv w:val="1"/>
      <w:marLeft w:val="0"/>
      <w:marRight w:val="0"/>
      <w:marTop w:val="0"/>
      <w:marBottom w:val="0"/>
      <w:divBdr>
        <w:top w:val="none" w:sz="0" w:space="0" w:color="auto"/>
        <w:left w:val="none" w:sz="0" w:space="0" w:color="auto"/>
        <w:bottom w:val="none" w:sz="0" w:space="0" w:color="auto"/>
        <w:right w:val="none" w:sz="0" w:space="0" w:color="auto"/>
      </w:divBdr>
    </w:div>
    <w:div w:id="735859698">
      <w:bodyDiv w:val="1"/>
      <w:marLeft w:val="0"/>
      <w:marRight w:val="0"/>
      <w:marTop w:val="0"/>
      <w:marBottom w:val="0"/>
      <w:divBdr>
        <w:top w:val="none" w:sz="0" w:space="0" w:color="auto"/>
        <w:left w:val="none" w:sz="0" w:space="0" w:color="auto"/>
        <w:bottom w:val="none" w:sz="0" w:space="0" w:color="auto"/>
        <w:right w:val="none" w:sz="0" w:space="0" w:color="auto"/>
      </w:divBdr>
    </w:div>
    <w:div w:id="736783831">
      <w:bodyDiv w:val="1"/>
      <w:marLeft w:val="0"/>
      <w:marRight w:val="0"/>
      <w:marTop w:val="0"/>
      <w:marBottom w:val="0"/>
      <w:divBdr>
        <w:top w:val="none" w:sz="0" w:space="0" w:color="auto"/>
        <w:left w:val="none" w:sz="0" w:space="0" w:color="auto"/>
        <w:bottom w:val="none" w:sz="0" w:space="0" w:color="auto"/>
        <w:right w:val="none" w:sz="0" w:space="0" w:color="auto"/>
      </w:divBdr>
    </w:div>
    <w:div w:id="738553097">
      <w:bodyDiv w:val="1"/>
      <w:marLeft w:val="0"/>
      <w:marRight w:val="0"/>
      <w:marTop w:val="0"/>
      <w:marBottom w:val="0"/>
      <w:divBdr>
        <w:top w:val="none" w:sz="0" w:space="0" w:color="auto"/>
        <w:left w:val="none" w:sz="0" w:space="0" w:color="auto"/>
        <w:bottom w:val="none" w:sz="0" w:space="0" w:color="auto"/>
        <w:right w:val="none" w:sz="0" w:space="0" w:color="auto"/>
      </w:divBdr>
    </w:div>
    <w:div w:id="743375988">
      <w:bodyDiv w:val="1"/>
      <w:marLeft w:val="0"/>
      <w:marRight w:val="0"/>
      <w:marTop w:val="0"/>
      <w:marBottom w:val="0"/>
      <w:divBdr>
        <w:top w:val="none" w:sz="0" w:space="0" w:color="auto"/>
        <w:left w:val="none" w:sz="0" w:space="0" w:color="auto"/>
        <w:bottom w:val="none" w:sz="0" w:space="0" w:color="auto"/>
        <w:right w:val="none" w:sz="0" w:space="0" w:color="auto"/>
      </w:divBdr>
    </w:div>
    <w:div w:id="751389077">
      <w:bodyDiv w:val="1"/>
      <w:marLeft w:val="0"/>
      <w:marRight w:val="0"/>
      <w:marTop w:val="0"/>
      <w:marBottom w:val="0"/>
      <w:divBdr>
        <w:top w:val="none" w:sz="0" w:space="0" w:color="auto"/>
        <w:left w:val="none" w:sz="0" w:space="0" w:color="auto"/>
        <w:bottom w:val="none" w:sz="0" w:space="0" w:color="auto"/>
        <w:right w:val="none" w:sz="0" w:space="0" w:color="auto"/>
      </w:divBdr>
    </w:div>
    <w:div w:id="753861401">
      <w:bodyDiv w:val="1"/>
      <w:marLeft w:val="0"/>
      <w:marRight w:val="0"/>
      <w:marTop w:val="0"/>
      <w:marBottom w:val="0"/>
      <w:divBdr>
        <w:top w:val="none" w:sz="0" w:space="0" w:color="auto"/>
        <w:left w:val="none" w:sz="0" w:space="0" w:color="auto"/>
        <w:bottom w:val="none" w:sz="0" w:space="0" w:color="auto"/>
        <w:right w:val="none" w:sz="0" w:space="0" w:color="auto"/>
      </w:divBdr>
    </w:div>
    <w:div w:id="763257880">
      <w:bodyDiv w:val="1"/>
      <w:marLeft w:val="0"/>
      <w:marRight w:val="0"/>
      <w:marTop w:val="0"/>
      <w:marBottom w:val="0"/>
      <w:divBdr>
        <w:top w:val="none" w:sz="0" w:space="0" w:color="auto"/>
        <w:left w:val="none" w:sz="0" w:space="0" w:color="auto"/>
        <w:bottom w:val="none" w:sz="0" w:space="0" w:color="auto"/>
        <w:right w:val="none" w:sz="0" w:space="0" w:color="auto"/>
      </w:divBdr>
    </w:div>
    <w:div w:id="770274160">
      <w:bodyDiv w:val="1"/>
      <w:marLeft w:val="0"/>
      <w:marRight w:val="0"/>
      <w:marTop w:val="0"/>
      <w:marBottom w:val="0"/>
      <w:divBdr>
        <w:top w:val="none" w:sz="0" w:space="0" w:color="auto"/>
        <w:left w:val="none" w:sz="0" w:space="0" w:color="auto"/>
        <w:bottom w:val="none" w:sz="0" w:space="0" w:color="auto"/>
        <w:right w:val="none" w:sz="0" w:space="0" w:color="auto"/>
      </w:divBdr>
    </w:div>
    <w:div w:id="782572014">
      <w:bodyDiv w:val="1"/>
      <w:marLeft w:val="0"/>
      <w:marRight w:val="0"/>
      <w:marTop w:val="0"/>
      <w:marBottom w:val="0"/>
      <w:divBdr>
        <w:top w:val="none" w:sz="0" w:space="0" w:color="auto"/>
        <w:left w:val="none" w:sz="0" w:space="0" w:color="auto"/>
        <w:bottom w:val="none" w:sz="0" w:space="0" w:color="auto"/>
        <w:right w:val="none" w:sz="0" w:space="0" w:color="auto"/>
      </w:divBdr>
    </w:div>
    <w:div w:id="784274756">
      <w:bodyDiv w:val="1"/>
      <w:marLeft w:val="0"/>
      <w:marRight w:val="0"/>
      <w:marTop w:val="0"/>
      <w:marBottom w:val="0"/>
      <w:divBdr>
        <w:top w:val="none" w:sz="0" w:space="0" w:color="auto"/>
        <w:left w:val="none" w:sz="0" w:space="0" w:color="auto"/>
        <w:bottom w:val="none" w:sz="0" w:space="0" w:color="auto"/>
        <w:right w:val="none" w:sz="0" w:space="0" w:color="auto"/>
      </w:divBdr>
    </w:div>
    <w:div w:id="787892761">
      <w:bodyDiv w:val="1"/>
      <w:marLeft w:val="0"/>
      <w:marRight w:val="0"/>
      <w:marTop w:val="0"/>
      <w:marBottom w:val="0"/>
      <w:divBdr>
        <w:top w:val="none" w:sz="0" w:space="0" w:color="auto"/>
        <w:left w:val="none" w:sz="0" w:space="0" w:color="auto"/>
        <w:bottom w:val="none" w:sz="0" w:space="0" w:color="auto"/>
        <w:right w:val="none" w:sz="0" w:space="0" w:color="auto"/>
      </w:divBdr>
    </w:div>
    <w:div w:id="790705965">
      <w:bodyDiv w:val="1"/>
      <w:marLeft w:val="0"/>
      <w:marRight w:val="0"/>
      <w:marTop w:val="0"/>
      <w:marBottom w:val="0"/>
      <w:divBdr>
        <w:top w:val="none" w:sz="0" w:space="0" w:color="auto"/>
        <w:left w:val="none" w:sz="0" w:space="0" w:color="auto"/>
        <w:bottom w:val="none" w:sz="0" w:space="0" w:color="auto"/>
        <w:right w:val="none" w:sz="0" w:space="0" w:color="auto"/>
      </w:divBdr>
    </w:div>
    <w:div w:id="791368375">
      <w:bodyDiv w:val="1"/>
      <w:marLeft w:val="0"/>
      <w:marRight w:val="0"/>
      <w:marTop w:val="0"/>
      <w:marBottom w:val="0"/>
      <w:divBdr>
        <w:top w:val="none" w:sz="0" w:space="0" w:color="auto"/>
        <w:left w:val="none" w:sz="0" w:space="0" w:color="auto"/>
        <w:bottom w:val="none" w:sz="0" w:space="0" w:color="auto"/>
        <w:right w:val="none" w:sz="0" w:space="0" w:color="auto"/>
      </w:divBdr>
    </w:div>
    <w:div w:id="793712249">
      <w:bodyDiv w:val="1"/>
      <w:marLeft w:val="0"/>
      <w:marRight w:val="0"/>
      <w:marTop w:val="0"/>
      <w:marBottom w:val="0"/>
      <w:divBdr>
        <w:top w:val="none" w:sz="0" w:space="0" w:color="auto"/>
        <w:left w:val="none" w:sz="0" w:space="0" w:color="auto"/>
        <w:bottom w:val="none" w:sz="0" w:space="0" w:color="auto"/>
        <w:right w:val="none" w:sz="0" w:space="0" w:color="auto"/>
      </w:divBdr>
    </w:div>
    <w:div w:id="795174910">
      <w:bodyDiv w:val="1"/>
      <w:marLeft w:val="0"/>
      <w:marRight w:val="0"/>
      <w:marTop w:val="0"/>
      <w:marBottom w:val="0"/>
      <w:divBdr>
        <w:top w:val="none" w:sz="0" w:space="0" w:color="auto"/>
        <w:left w:val="none" w:sz="0" w:space="0" w:color="auto"/>
        <w:bottom w:val="none" w:sz="0" w:space="0" w:color="auto"/>
        <w:right w:val="none" w:sz="0" w:space="0" w:color="auto"/>
      </w:divBdr>
    </w:div>
    <w:div w:id="799612131">
      <w:bodyDiv w:val="1"/>
      <w:marLeft w:val="0"/>
      <w:marRight w:val="0"/>
      <w:marTop w:val="0"/>
      <w:marBottom w:val="0"/>
      <w:divBdr>
        <w:top w:val="none" w:sz="0" w:space="0" w:color="auto"/>
        <w:left w:val="none" w:sz="0" w:space="0" w:color="auto"/>
        <w:bottom w:val="none" w:sz="0" w:space="0" w:color="auto"/>
        <w:right w:val="none" w:sz="0" w:space="0" w:color="auto"/>
      </w:divBdr>
    </w:div>
    <w:div w:id="803623364">
      <w:bodyDiv w:val="1"/>
      <w:marLeft w:val="0"/>
      <w:marRight w:val="0"/>
      <w:marTop w:val="0"/>
      <w:marBottom w:val="0"/>
      <w:divBdr>
        <w:top w:val="none" w:sz="0" w:space="0" w:color="auto"/>
        <w:left w:val="none" w:sz="0" w:space="0" w:color="auto"/>
        <w:bottom w:val="none" w:sz="0" w:space="0" w:color="auto"/>
        <w:right w:val="none" w:sz="0" w:space="0" w:color="auto"/>
      </w:divBdr>
    </w:div>
    <w:div w:id="816071697">
      <w:bodyDiv w:val="1"/>
      <w:marLeft w:val="0"/>
      <w:marRight w:val="0"/>
      <w:marTop w:val="0"/>
      <w:marBottom w:val="0"/>
      <w:divBdr>
        <w:top w:val="none" w:sz="0" w:space="0" w:color="auto"/>
        <w:left w:val="none" w:sz="0" w:space="0" w:color="auto"/>
        <w:bottom w:val="none" w:sz="0" w:space="0" w:color="auto"/>
        <w:right w:val="none" w:sz="0" w:space="0" w:color="auto"/>
      </w:divBdr>
    </w:div>
    <w:div w:id="823620573">
      <w:bodyDiv w:val="1"/>
      <w:marLeft w:val="0"/>
      <w:marRight w:val="0"/>
      <w:marTop w:val="0"/>
      <w:marBottom w:val="0"/>
      <w:divBdr>
        <w:top w:val="none" w:sz="0" w:space="0" w:color="auto"/>
        <w:left w:val="none" w:sz="0" w:space="0" w:color="auto"/>
        <w:bottom w:val="none" w:sz="0" w:space="0" w:color="auto"/>
        <w:right w:val="none" w:sz="0" w:space="0" w:color="auto"/>
      </w:divBdr>
    </w:div>
    <w:div w:id="824509704">
      <w:bodyDiv w:val="1"/>
      <w:marLeft w:val="0"/>
      <w:marRight w:val="0"/>
      <w:marTop w:val="0"/>
      <w:marBottom w:val="0"/>
      <w:divBdr>
        <w:top w:val="none" w:sz="0" w:space="0" w:color="auto"/>
        <w:left w:val="none" w:sz="0" w:space="0" w:color="auto"/>
        <w:bottom w:val="none" w:sz="0" w:space="0" w:color="auto"/>
        <w:right w:val="none" w:sz="0" w:space="0" w:color="auto"/>
      </w:divBdr>
    </w:div>
    <w:div w:id="828129650">
      <w:bodyDiv w:val="1"/>
      <w:marLeft w:val="0"/>
      <w:marRight w:val="0"/>
      <w:marTop w:val="0"/>
      <w:marBottom w:val="0"/>
      <w:divBdr>
        <w:top w:val="none" w:sz="0" w:space="0" w:color="auto"/>
        <w:left w:val="none" w:sz="0" w:space="0" w:color="auto"/>
        <w:bottom w:val="none" w:sz="0" w:space="0" w:color="auto"/>
        <w:right w:val="none" w:sz="0" w:space="0" w:color="auto"/>
      </w:divBdr>
    </w:div>
    <w:div w:id="840194594">
      <w:bodyDiv w:val="1"/>
      <w:marLeft w:val="0"/>
      <w:marRight w:val="0"/>
      <w:marTop w:val="0"/>
      <w:marBottom w:val="0"/>
      <w:divBdr>
        <w:top w:val="none" w:sz="0" w:space="0" w:color="auto"/>
        <w:left w:val="none" w:sz="0" w:space="0" w:color="auto"/>
        <w:bottom w:val="none" w:sz="0" w:space="0" w:color="auto"/>
        <w:right w:val="none" w:sz="0" w:space="0" w:color="auto"/>
      </w:divBdr>
    </w:div>
    <w:div w:id="842548555">
      <w:bodyDiv w:val="1"/>
      <w:marLeft w:val="0"/>
      <w:marRight w:val="0"/>
      <w:marTop w:val="0"/>
      <w:marBottom w:val="0"/>
      <w:divBdr>
        <w:top w:val="none" w:sz="0" w:space="0" w:color="auto"/>
        <w:left w:val="none" w:sz="0" w:space="0" w:color="auto"/>
        <w:bottom w:val="none" w:sz="0" w:space="0" w:color="auto"/>
        <w:right w:val="none" w:sz="0" w:space="0" w:color="auto"/>
      </w:divBdr>
    </w:div>
    <w:div w:id="843739355">
      <w:bodyDiv w:val="1"/>
      <w:marLeft w:val="0"/>
      <w:marRight w:val="0"/>
      <w:marTop w:val="0"/>
      <w:marBottom w:val="0"/>
      <w:divBdr>
        <w:top w:val="none" w:sz="0" w:space="0" w:color="auto"/>
        <w:left w:val="none" w:sz="0" w:space="0" w:color="auto"/>
        <w:bottom w:val="none" w:sz="0" w:space="0" w:color="auto"/>
        <w:right w:val="none" w:sz="0" w:space="0" w:color="auto"/>
      </w:divBdr>
    </w:div>
    <w:div w:id="848178043">
      <w:bodyDiv w:val="1"/>
      <w:marLeft w:val="0"/>
      <w:marRight w:val="0"/>
      <w:marTop w:val="0"/>
      <w:marBottom w:val="0"/>
      <w:divBdr>
        <w:top w:val="none" w:sz="0" w:space="0" w:color="auto"/>
        <w:left w:val="none" w:sz="0" w:space="0" w:color="auto"/>
        <w:bottom w:val="none" w:sz="0" w:space="0" w:color="auto"/>
        <w:right w:val="none" w:sz="0" w:space="0" w:color="auto"/>
      </w:divBdr>
    </w:div>
    <w:div w:id="848181022">
      <w:bodyDiv w:val="1"/>
      <w:marLeft w:val="0"/>
      <w:marRight w:val="0"/>
      <w:marTop w:val="0"/>
      <w:marBottom w:val="0"/>
      <w:divBdr>
        <w:top w:val="none" w:sz="0" w:space="0" w:color="auto"/>
        <w:left w:val="none" w:sz="0" w:space="0" w:color="auto"/>
        <w:bottom w:val="none" w:sz="0" w:space="0" w:color="auto"/>
        <w:right w:val="none" w:sz="0" w:space="0" w:color="auto"/>
      </w:divBdr>
    </w:div>
    <w:div w:id="852915041">
      <w:bodyDiv w:val="1"/>
      <w:marLeft w:val="0"/>
      <w:marRight w:val="0"/>
      <w:marTop w:val="0"/>
      <w:marBottom w:val="0"/>
      <w:divBdr>
        <w:top w:val="none" w:sz="0" w:space="0" w:color="auto"/>
        <w:left w:val="none" w:sz="0" w:space="0" w:color="auto"/>
        <w:bottom w:val="none" w:sz="0" w:space="0" w:color="auto"/>
        <w:right w:val="none" w:sz="0" w:space="0" w:color="auto"/>
      </w:divBdr>
    </w:div>
    <w:div w:id="854080486">
      <w:bodyDiv w:val="1"/>
      <w:marLeft w:val="0"/>
      <w:marRight w:val="0"/>
      <w:marTop w:val="0"/>
      <w:marBottom w:val="0"/>
      <w:divBdr>
        <w:top w:val="none" w:sz="0" w:space="0" w:color="auto"/>
        <w:left w:val="none" w:sz="0" w:space="0" w:color="auto"/>
        <w:bottom w:val="none" w:sz="0" w:space="0" w:color="auto"/>
        <w:right w:val="none" w:sz="0" w:space="0" w:color="auto"/>
      </w:divBdr>
    </w:div>
    <w:div w:id="862593907">
      <w:bodyDiv w:val="1"/>
      <w:marLeft w:val="0"/>
      <w:marRight w:val="0"/>
      <w:marTop w:val="0"/>
      <w:marBottom w:val="0"/>
      <w:divBdr>
        <w:top w:val="none" w:sz="0" w:space="0" w:color="auto"/>
        <w:left w:val="none" w:sz="0" w:space="0" w:color="auto"/>
        <w:bottom w:val="none" w:sz="0" w:space="0" w:color="auto"/>
        <w:right w:val="none" w:sz="0" w:space="0" w:color="auto"/>
      </w:divBdr>
    </w:div>
    <w:div w:id="864712006">
      <w:bodyDiv w:val="1"/>
      <w:marLeft w:val="0"/>
      <w:marRight w:val="0"/>
      <w:marTop w:val="0"/>
      <w:marBottom w:val="0"/>
      <w:divBdr>
        <w:top w:val="none" w:sz="0" w:space="0" w:color="auto"/>
        <w:left w:val="none" w:sz="0" w:space="0" w:color="auto"/>
        <w:bottom w:val="none" w:sz="0" w:space="0" w:color="auto"/>
        <w:right w:val="none" w:sz="0" w:space="0" w:color="auto"/>
      </w:divBdr>
    </w:div>
    <w:div w:id="876510512">
      <w:bodyDiv w:val="1"/>
      <w:marLeft w:val="0"/>
      <w:marRight w:val="0"/>
      <w:marTop w:val="0"/>
      <w:marBottom w:val="0"/>
      <w:divBdr>
        <w:top w:val="none" w:sz="0" w:space="0" w:color="auto"/>
        <w:left w:val="none" w:sz="0" w:space="0" w:color="auto"/>
        <w:bottom w:val="none" w:sz="0" w:space="0" w:color="auto"/>
        <w:right w:val="none" w:sz="0" w:space="0" w:color="auto"/>
      </w:divBdr>
    </w:div>
    <w:div w:id="876896168">
      <w:bodyDiv w:val="1"/>
      <w:marLeft w:val="0"/>
      <w:marRight w:val="0"/>
      <w:marTop w:val="0"/>
      <w:marBottom w:val="0"/>
      <w:divBdr>
        <w:top w:val="none" w:sz="0" w:space="0" w:color="auto"/>
        <w:left w:val="none" w:sz="0" w:space="0" w:color="auto"/>
        <w:bottom w:val="none" w:sz="0" w:space="0" w:color="auto"/>
        <w:right w:val="none" w:sz="0" w:space="0" w:color="auto"/>
      </w:divBdr>
    </w:div>
    <w:div w:id="880020430">
      <w:bodyDiv w:val="1"/>
      <w:marLeft w:val="0"/>
      <w:marRight w:val="0"/>
      <w:marTop w:val="0"/>
      <w:marBottom w:val="0"/>
      <w:divBdr>
        <w:top w:val="none" w:sz="0" w:space="0" w:color="auto"/>
        <w:left w:val="none" w:sz="0" w:space="0" w:color="auto"/>
        <w:bottom w:val="none" w:sz="0" w:space="0" w:color="auto"/>
        <w:right w:val="none" w:sz="0" w:space="0" w:color="auto"/>
      </w:divBdr>
    </w:div>
    <w:div w:id="881408574">
      <w:bodyDiv w:val="1"/>
      <w:marLeft w:val="0"/>
      <w:marRight w:val="0"/>
      <w:marTop w:val="0"/>
      <w:marBottom w:val="0"/>
      <w:divBdr>
        <w:top w:val="none" w:sz="0" w:space="0" w:color="auto"/>
        <w:left w:val="none" w:sz="0" w:space="0" w:color="auto"/>
        <w:bottom w:val="none" w:sz="0" w:space="0" w:color="auto"/>
        <w:right w:val="none" w:sz="0" w:space="0" w:color="auto"/>
      </w:divBdr>
    </w:div>
    <w:div w:id="886140718">
      <w:bodyDiv w:val="1"/>
      <w:marLeft w:val="0"/>
      <w:marRight w:val="0"/>
      <w:marTop w:val="0"/>
      <w:marBottom w:val="0"/>
      <w:divBdr>
        <w:top w:val="none" w:sz="0" w:space="0" w:color="auto"/>
        <w:left w:val="none" w:sz="0" w:space="0" w:color="auto"/>
        <w:bottom w:val="none" w:sz="0" w:space="0" w:color="auto"/>
        <w:right w:val="none" w:sz="0" w:space="0" w:color="auto"/>
      </w:divBdr>
    </w:div>
    <w:div w:id="886180018">
      <w:bodyDiv w:val="1"/>
      <w:marLeft w:val="0"/>
      <w:marRight w:val="0"/>
      <w:marTop w:val="0"/>
      <w:marBottom w:val="0"/>
      <w:divBdr>
        <w:top w:val="none" w:sz="0" w:space="0" w:color="auto"/>
        <w:left w:val="none" w:sz="0" w:space="0" w:color="auto"/>
        <w:bottom w:val="none" w:sz="0" w:space="0" w:color="auto"/>
        <w:right w:val="none" w:sz="0" w:space="0" w:color="auto"/>
      </w:divBdr>
    </w:div>
    <w:div w:id="887259084">
      <w:bodyDiv w:val="1"/>
      <w:marLeft w:val="0"/>
      <w:marRight w:val="0"/>
      <w:marTop w:val="0"/>
      <w:marBottom w:val="0"/>
      <w:divBdr>
        <w:top w:val="none" w:sz="0" w:space="0" w:color="auto"/>
        <w:left w:val="none" w:sz="0" w:space="0" w:color="auto"/>
        <w:bottom w:val="none" w:sz="0" w:space="0" w:color="auto"/>
        <w:right w:val="none" w:sz="0" w:space="0" w:color="auto"/>
      </w:divBdr>
    </w:div>
    <w:div w:id="889154517">
      <w:bodyDiv w:val="1"/>
      <w:marLeft w:val="0"/>
      <w:marRight w:val="0"/>
      <w:marTop w:val="0"/>
      <w:marBottom w:val="0"/>
      <w:divBdr>
        <w:top w:val="none" w:sz="0" w:space="0" w:color="auto"/>
        <w:left w:val="none" w:sz="0" w:space="0" w:color="auto"/>
        <w:bottom w:val="none" w:sz="0" w:space="0" w:color="auto"/>
        <w:right w:val="none" w:sz="0" w:space="0" w:color="auto"/>
      </w:divBdr>
    </w:div>
    <w:div w:id="890969042">
      <w:bodyDiv w:val="1"/>
      <w:marLeft w:val="0"/>
      <w:marRight w:val="0"/>
      <w:marTop w:val="0"/>
      <w:marBottom w:val="0"/>
      <w:divBdr>
        <w:top w:val="none" w:sz="0" w:space="0" w:color="auto"/>
        <w:left w:val="none" w:sz="0" w:space="0" w:color="auto"/>
        <w:bottom w:val="none" w:sz="0" w:space="0" w:color="auto"/>
        <w:right w:val="none" w:sz="0" w:space="0" w:color="auto"/>
      </w:divBdr>
    </w:div>
    <w:div w:id="891843652">
      <w:bodyDiv w:val="1"/>
      <w:marLeft w:val="0"/>
      <w:marRight w:val="0"/>
      <w:marTop w:val="0"/>
      <w:marBottom w:val="0"/>
      <w:divBdr>
        <w:top w:val="none" w:sz="0" w:space="0" w:color="auto"/>
        <w:left w:val="none" w:sz="0" w:space="0" w:color="auto"/>
        <w:bottom w:val="none" w:sz="0" w:space="0" w:color="auto"/>
        <w:right w:val="none" w:sz="0" w:space="0" w:color="auto"/>
      </w:divBdr>
    </w:div>
    <w:div w:id="894050386">
      <w:bodyDiv w:val="1"/>
      <w:marLeft w:val="0"/>
      <w:marRight w:val="0"/>
      <w:marTop w:val="0"/>
      <w:marBottom w:val="0"/>
      <w:divBdr>
        <w:top w:val="none" w:sz="0" w:space="0" w:color="auto"/>
        <w:left w:val="none" w:sz="0" w:space="0" w:color="auto"/>
        <w:bottom w:val="none" w:sz="0" w:space="0" w:color="auto"/>
        <w:right w:val="none" w:sz="0" w:space="0" w:color="auto"/>
      </w:divBdr>
    </w:div>
    <w:div w:id="895552308">
      <w:bodyDiv w:val="1"/>
      <w:marLeft w:val="0"/>
      <w:marRight w:val="0"/>
      <w:marTop w:val="0"/>
      <w:marBottom w:val="0"/>
      <w:divBdr>
        <w:top w:val="none" w:sz="0" w:space="0" w:color="auto"/>
        <w:left w:val="none" w:sz="0" w:space="0" w:color="auto"/>
        <w:bottom w:val="none" w:sz="0" w:space="0" w:color="auto"/>
        <w:right w:val="none" w:sz="0" w:space="0" w:color="auto"/>
      </w:divBdr>
    </w:div>
    <w:div w:id="899168573">
      <w:bodyDiv w:val="1"/>
      <w:marLeft w:val="0"/>
      <w:marRight w:val="0"/>
      <w:marTop w:val="0"/>
      <w:marBottom w:val="0"/>
      <w:divBdr>
        <w:top w:val="none" w:sz="0" w:space="0" w:color="auto"/>
        <w:left w:val="none" w:sz="0" w:space="0" w:color="auto"/>
        <w:bottom w:val="none" w:sz="0" w:space="0" w:color="auto"/>
        <w:right w:val="none" w:sz="0" w:space="0" w:color="auto"/>
      </w:divBdr>
    </w:div>
    <w:div w:id="901409420">
      <w:bodyDiv w:val="1"/>
      <w:marLeft w:val="0"/>
      <w:marRight w:val="0"/>
      <w:marTop w:val="0"/>
      <w:marBottom w:val="0"/>
      <w:divBdr>
        <w:top w:val="none" w:sz="0" w:space="0" w:color="auto"/>
        <w:left w:val="none" w:sz="0" w:space="0" w:color="auto"/>
        <w:bottom w:val="none" w:sz="0" w:space="0" w:color="auto"/>
        <w:right w:val="none" w:sz="0" w:space="0" w:color="auto"/>
      </w:divBdr>
    </w:div>
    <w:div w:id="901644963">
      <w:bodyDiv w:val="1"/>
      <w:marLeft w:val="0"/>
      <w:marRight w:val="0"/>
      <w:marTop w:val="0"/>
      <w:marBottom w:val="0"/>
      <w:divBdr>
        <w:top w:val="none" w:sz="0" w:space="0" w:color="auto"/>
        <w:left w:val="none" w:sz="0" w:space="0" w:color="auto"/>
        <w:bottom w:val="none" w:sz="0" w:space="0" w:color="auto"/>
        <w:right w:val="none" w:sz="0" w:space="0" w:color="auto"/>
      </w:divBdr>
    </w:div>
    <w:div w:id="906182718">
      <w:bodyDiv w:val="1"/>
      <w:marLeft w:val="0"/>
      <w:marRight w:val="0"/>
      <w:marTop w:val="0"/>
      <w:marBottom w:val="0"/>
      <w:divBdr>
        <w:top w:val="none" w:sz="0" w:space="0" w:color="auto"/>
        <w:left w:val="none" w:sz="0" w:space="0" w:color="auto"/>
        <w:bottom w:val="none" w:sz="0" w:space="0" w:color="auto"/>
        <w:right w:val="none" w:sz="0" w:space="0" w:color="auto"/>
      </w:divBdr>
    </w:div>
    <w:div w:id="906963685">
      <w:bodyDiv w:val="1"/>
      <w:marLeft w:val="0"/>
      <w:marRight w:val="0"/>
      <w:marTop w:val="0"/>
      <w:marBottom w:val="0"/>
      <w:divBdr>
        <w:top w:val="none" w:sz="0" w:space="0" w:color="auto"/>
        <w:left w:val="none" w:sz="0" w:space="0" w:color="auto"/>
        <w:bottom w:val="none" w:sz="0" w:space="0" w:color="auto"/>
        <w:right w:val="none" w:sz="0" w:space="0" w:color="auto"/>
      </w:divBdr>
    </w:div>
    <w:div w:id="908541115">
      <w:bodyDiv w:val="1"/>
      <w:marLeft w:val="0"/>
      <w:marRight w:val="0"/>
      <w:marTop w:val="0"/>
      <w:marBottom w:val="0"/>
      <w:divBdr>
        <w:top w:val="none" w:sz="0" w:space="0" w:color="auto"/>
        <w:left w:val="none" w:sz="0" w:space="0" w:color="auto"/>
        <w:bottom w:val="none" w:sz="0" w:space="0" w:color="auto"/>
        <w:right w:val="none" w:sz="0" w:space="0" w:color="auto"/>
      </w:divBdr>
    </w:div>
    <w:div w:id="908809926">
      <w:bodyDiv w:val="1"/>
      <w:marLeft w:val="0"/>
      <w:marRight w:val="0"/>
      <w:marTop w:val="0"/>
      <w:marBottom w:val="0"/>
      <w:divBdr>
        <w:top w:val="none" w:sz="0" w:space="0" w:color="auto"/>
        <w:left w:val="none" w:sz="0" w:space="0" w:color="auto"/>
        <w:bottom w:val="none" w:sz="0" w:space="0" w:color="auto"/>
        <w:right w:val="none" w:sz="0" w:space="0" w:color="auto"/>
      </w:divBdr>
    </w:div>
    <w:div w:id="910962452">
      <w:bodyDiv w:val="1"/>
      <w:marLeft w:val="0"/>
      <w:marRight w:val="0"/>
      <w:marTop w:val="0"/>
      <w:marBottom w:val="0"/>
      <w:divBdr>
        <w:top w:val="none" w:sz="0" w:space="0" w:color="auto"/>
        <w:left w:val="none" w:sz="0" w:space="0" w:color="auto"/>
        <w:bottom w:val="none" w:sz="0" w:space="0" w:color="auto"/>
        <w:right w:val="none" w:sz="0" w:space="0" w:color="auto"/>
      </w:divBdr>
    </w:div>
    <w:div w:id="912013060">
      <w:bodyDiv w:val="1"/>
      <w:marLeft w:val="0"/>
      <w:marRight w:val="0"/>
      <w:marTop w:val="0"/>
      <w:marBottom w:val="0"/>
      <w:divBdr>
        <w:top w:val="none" w:sz="0" w:space="0" w:color="auto"/>
        <w:left w:val="none" w:sz="0" w:space="0" w:color="auto"/>
        <w:bottom w:val="none" w:sz="0" w:space="0" w:color="auto"/>
        <w:right w:val="none" w:sz="0" w:space="0" w:color="auto"/>
      </w:divBdr>
    </w:div>
    <w:div w:id="915170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0023">
          <w:marLeft w:val="0"/>
          <w:marRight w:val="0"/>
          <w:marTop w:val="0"/>
          <w:marBottom w:val="0"/>
          <w:divBdr>
            <w:top w:val="none" w:sz="0" w:space="0" w:color="auto"/>
            <w:left w:val="none" w:sz="0" w:space="0" w:color="auto"/>
            <w:bottom w:val="none" w:sz="0" w:space="0" w:color="auto"/>
            <w:right w:val="none" w:sz="0" w:space="0" w:color="auto"/>
          </w:divBdr>
          <w:divsChild>
            <w:div w:id="1839879223">
              <w:marLeft w:val="0"/>
              <w:marRight w:val="0"/>
              <w:marTop w:val="0"/>
              <w:marBottom w:val="0"/>
              <w:divBdr>
                <w:top w:val="none" w:sz="0" w:space="0" w:color="auto"/>
                <w:left w:val="none" w:sz="0" w:space="0" w:color="auto"/>
                <w:bottom w:val="none" w:sz="0" w:space="0" w:color="auto"/>
                <w:right w:val="none" w:sz="0" w:space="0" w:color="auto"/>
              </w:divBdr>
              <w:divsChild>
                <w:div w:id="1105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2395609">
      <w:bodyDiv w:val="1"/>
      <w:marLeft w:val="0"/>
      <w:marRight w:val="0"/>
      <w:marTop w:val="0"/>
      <w:marBottom w:val="0"/>
      <w:divBdr>
        <w:top w:val="none" w:sz="0" w:space="0" w:color="auto"/>
        <w:left w:val="none" w:sz="0" w:space="0" w:color="auto"/>
        <w:bottom w:val="none" w:sz="0" w:space="0" w:color="auto"/>
        <w:right w:val="none" w:sz="0" w:space="0" w:color="auto"/>
      </w:divBdr>
    </w:div>
    <w:div w:id="933823709">
      <w:bodyDiv w:val="1"/>
      <w:marLeft w:val="0"/>
      <w:marRight w:val="0"/>
      <w:marTop w:val="0"/>
      <w:marBottom w:val="0"/>
      <w:divBdr>
        <w:top w:val="none" w:sz="0" w:space="0" w:color="auto"/>
        <w:left w:val="none" w:sz="0" w:space="0" w:color="auto"/>
        <w:bottom w:val="none" w:sz="0" w:space="0" w:color="auto"/>
        <w:right w:val="none" w:sz="0" w:space="0" w:color="auto"/>
      </w:divBdr>
    </w:div>
    <w:div w:id="936256060">
      <w:bodyDiv w:val="1"/>
      <w:marLeft w:val="0"/>
      <w:marRight w:val="0"/>
      <w:marTop w:val="0"/>
      <w:marBottom w:val="0"/>
      <w:divBdr>
        <w:top w:val="none" w:sz="0" w:space="0" w:color="auto"/>
        <w:left w:val="none" w:sz="0" w:space="0" w:color="auto"/>
        <w:bottom w:val="none" w:sz="0" w:space="0" w:color="auto"/>
        <w:right w:val="none" w:sz="0" w:space="0" w:color="auto"/>
      </w:divBdr>
    </w:div>
    <w:div w:id="944046414">
      <w:bodyDiv w:val="1"/>
      <w:marLeft w:val="0"/>
      <w:marRight w:val="0"/>
      <w:marTop w:val="0"/>
      <w:marBottom w:val="0"/>
      <w:divBdr>
        <w:top w:val="none" w:sz="0" w:space="0" w:color="auto"/>
        <w:left w:val="none" w:sz="0" w:space="0" w:color="auto"/>
        <w:bottom w:val="none" w:sz="0" w:space="0" w:color="auto"/>
        <w:right w:val="none" w:sz="0" w:space="0" w:color="auto"/>
      </w:divBdr>
    </w:div>
    <w:div w:id="945386149">
      <w:bodyDiv w:val="1"/>
      <w:marLeft w:val="0"/>
      <w:marRight w:val="0"/>
      <w:marTop w:val="0"/>
      <w:marBottom w:val="0"/>
      <w:divBdr>
        <w:top w:val="none" w:sz="0" w:space="0" w:color="auto"/>
        <w:left w:val="none" w:sz="0" w:space="0" w:color="auto"/>
        <w:bottom w:val="none" w:sz="0" w:space="0" w:color="auto"/>
        <w:right w:val="none" w:sz="0" w:space="0" w:color="auto"/>
      </w:divBdr>
    </w:div>
    <w:div w:id="947004662">
      <w:bodyDiv w:val="1"/>
      <w:marLeft w:val="0"/>
      <w:marRight w:val="0"/>
      <w:marTop w:val="0"/>
      <w:marBottom w:val="0"/>
      <w:divBdr>
        <w:top w:val="none" w:sz="0" w:space="0" w:color="auto"/>
        <w:left w:val="none" w:sz="0" w:space="0" w:color="auto"/>
        <w:bottom w:val="none" w:sz="0" w:space="0" w:color="auto"/>
        <w:right w:val="none" w:sz="0" w:space="0" w:color="auto"/>
      </w:divBdr>
    </w:div>
    <w:div w:id="950286008">
      <w:bodyDiv w:val="1"/>
      <w:marLeft w:val="0"/>
      <w:marRight w:val="0"/>
      <w:marTop w:val="0"/>
      <w:marBottom w:val="0"/>
      <w:divBdr>
        <w:top w:val="none" w:sz="0" w:space="0" w:color="auto"/>
        <w:left w:val="none" w:sz="0" w:space="0" w:color="auto"/>
        <w:bottom w:val="none" w:sz="0" w:space="0" w:color="auto"/>
        <w:right w:val="none" w:sz="0" w:space="0" w:color="auto"/>
      </w:divBdr>
    </w:div>
    <w:div w:id="950403315">
      <w:bodyDiv w:val="1"/>
      <w:marLeft w:val="0"/>
      <w:marRight w:val="0"/>
      <w:marTop w:val="0"/>
      <w:marBottom w:val="0"/>
      <w:divBdr>
        <w:top w:val="none" w:sz="0" w:space="0" w:color="auto"/>
        <w:left w:val="none" w:sz="0" w:space="0" w:color="auto"/>
        <w:bottom w:val="none" w:sz="0" w:space="0" w:color="auto"/>
        <w:right w:val="none" w:sz="0" w:space="0" w:color="auto"/>
      </w:divBdr>
    </w:div>
    <w:div w:id="952323668">
      <w:bodyDiv w:val="1"/>
      <w:marLeft w:val="0"/>
      <w:marRight w:val="0"/>
      <w:marTop w:val="0"/>
      <w:marBottom w:val="0"/>
      <w:divBdr>
        <w:top w:val="none" w:sz="0" w:space="0" w:color="auto"/>
        <w:left w:val="none" w:sz="0" w:space="0" w:color="auto"/>
        <w:bottom w:val="none" w:sz="0" w:space="0" w:color="auto"/>
        <w:right w:val="none" w:sz="0" w:space="0" w:color="auto"/>
      </w:divBdr>
    </w:div>
    <w:div w:id="958604745">
      <w:bodyDiv w:val="1"/>
      <w:marLeft w:val="0"/>
      <w:marRight w:val="0"/>
      <w:marTop w:val="0"/>
      <w:marBottom w:val="0"/>
      <w:divBdr>
        <w:top w:val="none" w:sz="0" w:space="0" w:color="auto"/>
        <w:left w:val="none" w:sz="0" w:space="0" w:color="auto"/>
        <w:bottom w:val="none" w:sz="0" w:space="0" w:color="auto"/>
        <w:right w:val="none" w:sz="0" w:space="0" w:color="auto"/>
      </w:divBdr>
    </w:div>
    <w:div w:id="961233680">
      <w:bodyDiv w:val="1"/>
      <w:marLeft w:val="0"/>
      <w:marRight w:val="0"/>
      <w:marTop w:val="0"/>
      <w:marBottom w:val="0"/>
      <w:divBdr>
        <w:top w:val="none" w:sz="0" w:space="0" w:color="auto"/>
        <w:left w:val="none" w:sz="0" w:space="0" w:color="auto"/>
        <w:bottom w:val="none" w:sz="0" w:space="0" w:color="auto"/>
        <w:right w:val="none" w:sz="0" w:space="0" w:color="auto"/>
      </w:divBdr>
    </w:div>
    <w:div w:id="967510206">
      <w:bodyDiv w:val="1"/>
      <w:marLeft w:val="0"/>
      <w:marRight w:val="0"/>
      <w:marTop w:val="0"/>
      <w:marBottom w:val="0"/>
      <w:divBdr>
        <w:top w:val="none" w:sz="0" w:space="0" w:color="auto"/>
        <w:left w:val="none" w:sz="0" w:space="0" w:color="auto"/>
        <w:bottom w:val="none" w:sz="0" w:space="0" w:color="auto"/>
        <w:right w:val="none" w:sz="0" w:space="0" w:color="auto"/>
      </w:divBdr>
    </w:div>
    <w:div w:id="971518212">
      <w:bodyDiv w:val="1"/>
      <w:marLeft w:val="0"/>
      <w:marRight w:val="0"/>
      <w:marTop w:val="0"/>
      <w:marBottom w:val="0"/>
      <w:divBdr>
        <w:top w:val="none" w:sz="0" w:space="0" w:color="auto"/>
        <w:left w:val="none" w:sz="0" w:space="0" w:color="auto"/>
        <w:bottom w:val="none" w:sz="0" w:space="0" w:color="auto"/>
        <w:right w:val="none" w:sz="0" w:space="0" w:color="auto"/>
      </w:divBdr>
    </w:div>
    <w:div w:id="974676686">
      <w:bodyDiv w:val="1"/>
      <w:marLeft w:val="0"/>
      <w:marRight w:val="0"/>
      <w:marTop w:val="0"/>
      <w:marBottom w:val="0"/>
      <w:divBdr>
        <w:top w:val="none" w:sz="0" w:space="0" w:color="auto"/>
        <w:left w:val="none" w:sz="0" w:space="0" w:color="auto"/>
        <w:bottom w:val="none" w:sz="0" w:space="0" w:color="auto"/>
        <w:right w:val="none" w:sz="0" w:space="0" w:color="auto"/>
      </w:divBdr>
    </w:div>
    <w:div w:id="977614558">
      <w:bodyDiv w:val="1"/>
      <w:marLeft w:val="0"/>
      <w:marRight w:val="0"/>
      <w:marTop w:val="0"/>
      <w:marBottom w:val="0"/>
      <w:divBdr>
        <w:top w:val="none" w:sz="0" w:space="0" w:color="auto"/>
        <w:left w:val="none" w:sz="0" w:space="0" w:color="auto"/>
        <w:bottom w:val="none" w:sz="0" w:space="0" w:color="auto"/>
        <w:right w:val="none" w:sz="0" w:space="0" w:color="auto"/>
      </w:divBdr>
    </w:div>
    <w:div w:id="980773717">
      <w:bodyDiv w:val="1"/>
      <w:marLeft w:val="0"/>
      <w:marRight w:val="0"/>
      <w:marTop w:val="0"/>
      <w:marBottom w:val="0"/>
      <w:divBdr>
        <w:top w:val="none" w:sz="0" w:space="0" w:color="auto"/>
        <w:left w:val="none" w:sz="0" w:space="0" w:color="auto"/>
        <w:bottom w:val="none" w:sz="0" w:space="0" w:color="auto"/>
        <w:right w:val="none" w:sz="0" w:space="0" w:color="auto"/>
      </w:divBdr>
    </w:div>
    <w:div w:id="984317321">
      <w:bodyDiv w:val="1"/>
      <w:marLeft w:val="0"/>
      <w:marRight w:val="0"/>
      <w:marTop w:val="0"/>
      <w:marBottom w:val="0"/>
      <w:divBdr>
        <w:top w:val="none" w:sz="0" w:space="0" w:color="auto"/>
        <w:left w:val="none" w:sz="0" w:space="0" w:color="auto"/>
        <w:bottom w:val="none" w:sz="0" w:space="0" w:color="auto"/>
        <w:right w:val="none" w:sz="0" w:space="0" w:color="auto"/>
      </w:divBdr>
    </w:div>
    <w:div w:id="987786252">
      <w:bodyDiv w:val="1"/>
      <w:marLeft w:val="0"/>
      <w:marRight w:val="0"/>
      <w:marTop w:val="0"/>
      <w:marBottom w:val="0"/>
      <w:divBdr>
        <w:top w:val="none" w:sz="0" w:space="0" w:color="auto"/>
        <w:left w:val="none" w:sz="0" w:space="0" w:color="auto"/>
        <w:bottom w:val="none" w:sz="0" w:space="0" w:color="auto"/>
        <w:right w:val="none" w:sz="0" w:space="0" w:color="auto"/>
      </w:divBdr>
    </w:div>
    <w:div w:id="990250603">
      <w:bodyDiv w:val="1"/>
      <w:marLeft w:val="0"/>
      <w:marRight w:val="0"/>
      <w:marTop w:val="0"/>
      <w:marBottom w:val="0"/>
      <w:divBdr>
        <w:top w:val="none" w:sz="0" w:space="0" w:color="auto"/>
        <w:left w:val="none" w:sz="0" w:space="0" w:color="auto"/>
        <w:bottom w:val="none" w:sz="0" w:space="0" w:color="auto"/>
        <w:right w:val="none" w:sz="0" w:space="0" w:color="auto"/>
      </w:divBdr>
    </w:div>
    <w:div w:id="990596345">
      <w:bodyDiv w:val="1"/>
      <w:marLeft w:val="0"/>
      <w:marRight w:val="0"/>
      <w:marTop w:val="0"/>
      <w:marBottom w:val="0"/>
      <w:divBdr>
        <w:top w:val="none" w:sz="0" w:space="0" w:color="auto"/>
        <w:left w:val="none" w:sz="0" w:space="0" w:color="auto"/>
        <w:bottom w:val="none" w:sz="0" w:space="0" w:color="auto"/>
        <w:right w:val="none" w:sz="0" w:space="0" w:color="auto"/>
      </w:divBdr>
    </w:div>
    <w:div w:id="991063242">
      <w:bodyDiv w:val="1"/>
      <w:marLeft w:val="0"/>
      <w:marRight w:val="0"/>
      <w:marTop w:val="0"/>
      <w:marBottom w:val="0"/>
      <w:divBdr>
        <w:top w:val="none" w:sz="0" w:space="0" w:color="auto"/>
        <w:left w:val="none" w:sz="0" w:space="0" w:color="auto"/>
        <w:bottom w:val="none" w:sz="0" w:space="0" w:color="auto"/>
        <w:right w:val="none" w:sz="0" w:space="0" w:color="auto"/>
      </w:divBdr>
    </w:div>
    <w:div w:id="992411790">
      <w:bodyDiv w:val="1"/>
      <w:marLeft w:val="0"/>
      <w:marRight w:val="0"/>
      <w:marTop w:val="0"/>
      <w:marBottom w:val="0"/>
      <w:divBdr>
        <w:top w:val="none" w:sz="0" w:space="0" w:color="auto"/>
        <w:left w:val="none" w:sz="0" w:space="0" w:color="auto"/>
        <w:bottom w:val="none" w:sz="0" w:space="0" w:color="auto"/>
        <w:right w:val="none" w:sz="0" w:space="0" w:color="auto"/>
      </w:divBdr>
    </w:div>
    <w:div w:id="996227619">
      <w:bodyDiv w:val="1"/>
      <w:marLeft w:val="0"/>
      <w:marRight w:val="0"/>
      <w:marTop w:val="0"/>
      <w:marBottom w:val="0"/>
      <w:divBdr>
        <w:top w:val="none" w:sz="0" w:space="0" w:color="auto"/>
        <w:left w:val="none" w:sz="0" w:space="0" w:color="auto"/>
        <w:bottom w:val="none" w:sz="0" w:space="0" w:color="auto"/>
        <w:right w:val="none" w:sz="0" w:space="0" w:color="auto"/>
      </w:divBdr>
    </w:div>
    <w:div w:id="996760216">
      <w:bodyDiv w:val="1"/>
      <w:marLeft w:val="0"/>
      <w:marRight w:val="0"/>
      <w:marTop w:val="0"/>
      <w:marBottom w:val="0"/>
      <w:divBdr>
        <w:top w:val="none" w:sz="0" w:space="0" w:color="auto"/>
        <w:left w:val="none" w:sz="0" w:space="0" w:color="auto"/>
        <w:bottom w:val="none" w:sz="0" w:space="0" w:color="auto"/>
        <w:right w:val="none" w:sz="0" w:space="0" w:color="auto"/>
      </w:divBdr>
    </w:div>
    <w:div w:id="997223127">
      <w:bodyDiv w:val="1"/>
      <w:marLeft w:val="0"/>
      <w:marRight w:val="0"/>
      <w:marTop w:val="0"/>
      <w:marBottom w:val="0"/>
      <w:divBdr>
        <w:top w:val="none" w:sz="0" w:space="0" w:color="auto"/>
        <w:left w:val="none" w:sz="0" w:space="0" w:color="auto"/>
        <w:bottom w:val="none" w:sz="0" w:space="0" w:color="auto"/>
        <w:right w:val="none" w:sz="0" w:space="0" w:color="auto"/>
      </w:divBdr>
    </w:div>
    <w:div w:id="1002581667">
      <w:bodyDiv w:val="1"/>
      <w:marLeft w:val="0"/>
      <w:marRight w:val="0"/>
      <w:marTop w:val="0"/>
      <w:marBottom w:val="0"/>
      <w:divBdr>
        <w:top w:val="none" w:sz="0" w:space="0" w:color="auto"/>
        <w:left w:val="none" w:sz="0" w:space="0" w:color="auto"/>
        <w:bottom w:val="none" w:sz="0" w:space="0" w:color="auto"/>
        <w:right w:val="none" w:sz="0" w:space="0" w:color="auto"/>
      </w:divBdr>
    </w:div>
    <w:div w:id="1005518978">
      <w:bodyDiv w:val="1"/>
      <w:marLeft w:val="0"/>
      <w:marRight w:val="0"/>
      <w:marTop w:val="0"/>
      <w:marBottom w:val="0"/>
      <w:divBdr>
        <w:top w:val="none" w:sz="0" w:space="0" w:color="auto"/>
        <w:left w:val="none" w:sz="0" w:space="0" w:color="auto"/>
        <w:bottom w:val="none" w:sz="0" w:space="0" w:color="auto"/>
        <w:right w:val="none" w:sz="0" w:space="0" w:color="auto"/>
      </w:divBdr>
    </w:div>
    <w:div w:id="1013610086">
      <w:bodyDiv w:val="1"/>
      <w:marLeft w:val="0"/>
      <w:marRight w:val="0"/>
      <w:marTop w:val="0"/>
      <w:marBottom w:val="0"/>
      <w:divBdr>
        <w:top w:val="none" w:sz="0" w:space="0" w:color="auto"/>
        <w:left w:val="none" w:sz="0" w:space="0" w:color="auto"/>
        <w:bottom w:val="none" w:sz="0" w:space="0" w:color="auto"/>
        <w:right w:val="none" w:sz="0" w:space="0" w:color="auto"/>
      </w:divBdr>
    </w:div>
    <w:div w:id="1013916878">
      <w:bodyDiv w:val="1"/>
      <w:marLeft w:val="0"/>
      <w:marRight w:val="0"/>
      <w:marTop w:val="0"/>
      <w:marBottom w:val="0"/>
      <w:divBdr>
        <w:top w:val="none" w:sz="0" w:space="0" w:color="auto"/>
        <w:left w:val="none" w:sz="0" w:space="0" w:color="auto"/>
        <w:bottom w:val="none" w:sz="0" w:space="0" w:color="auto"/>
        <w:right w:val="none" w:sz="0" w:space="0" w:color="auto"/>
      </w:divBdr>
    </w:div>
    <w:div w:id="101673235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4135309">
      <w:bodyDiv w:val="1"/>
      <w:marLeft w:val="0"/>
      <w:marRight w:val="0"/>
      <w:marTop w:val="0"/>
      <w:marBottom w:val="0"/>
      <w:divBdr>
        <w:top w:val="none" w:sz="0" w:space="0" w:color="auto"/>
        <w:left w:val="none" w:sz="0" w:space="0" w:color="auto"/>
        <w:bottom w:val="none" w:sz="0" w:space="0" w:color="auto"/>
        <w:right w:val="none" w:sz="0" w:space="0" w:color="auto"/>
      </w:divBdr>
    </w:div>
    <w:div w:id="1024289800">
      <w:bodyDiv w:val="1"/>
      <w:marLeft w:val="0"/>
      <w:marRight w:val="0"/>
      <w:marTop w:val="0"/>
      <w:marBottom w:val="0"/>
      <w:divBdr>
        <w:top w:val="none" w:sz="0" w:space="0" w:color="auto"/>
        <w:left w:val="none" w:sz="0" w:space="0" w:color="auto"/>
        <w:bottom w:val="none" w:sz="0" w:space="0" w:color="auto"/>
        <w:right w:val="none" w:sz="0" w:space="0" w:color="auto"/>
      </w:divBdr>
    </w:div>
    <w:div w:id="1027678402">
      <w:bodyDiv w:val="1"/>
      <w:marLeft w:val="0"/>
      <w:marRight w:val="0"/>
      <w:marTop w:val="0"/>
      <w:marBottom w:val="0"/>
      <w:divBdr>
        <w:top w:val="none" w:sz="0" w:space="0" w:color="auto"/>
        <w:left w:val="none" w:sz="0" w:space="0" w:color="auto"/>
        <w:bottom w:val="none" w:sz="0" w:space="0" w:color="auto"/>
        <w:right w:val="none" w:sz="0" w:space="0" w:color="auto"/>
      </w:divBdr>
    </w:div>
    <w:div w:id="1034428255">
      <w:bodyDiv w:val="1"/>
      <w:marLeft w:val="0"/>
      <w:marRight w:val="0"/>
      <w:marTop w:val="0"/>
      <w:marBottom w:val="0"/>
      <w:divBdr>
        <w:top w:val="none" w:sz="0" w:space="0" w:color="auto"/>
        <w:left w:val="none" w:sz="0" w:space="0" w:color="auto"/>
        <w:bottom w:val="none" w:sz="0" w:space="0" w:color="auto"/>
        <w:right w:val="none" w:sz="0" w:space="0" w:color="auto"/>
      </w:divBdr>
    </w:div>
    <w:div w:id="1038117168">
      <w:bodyDiv w:val="1"/>
      <w:marLeft w:val="0"/>
      <w:marRight w:val="0"/>
      <w:marTop w:val="0"/>
      <w:marBottom w:val="0"/>
      <w:divBdr>
        <w:top w:val="none" w:sz="0" w:space="0" w:color="auto"/>
        <w:left w:val="none" w:sz="0" w:space="0" w:color="auto"/>
        <w:bottom w:val="none" w:sz="0" w:space="0" w:color="auto"/>
        <w:right w:val="none" w:sz="0" w:space="0" w:color="auto"/>
      </w:divBdr>
    </w:div>
    <w:div w:id="1039672925">
      <w:bodyDiv w:val="1"/>
      <w:marLeft w:val="0"/>
      <w:marRight w:val="0"/>
      <w:marTop w:val="0"/>
      <w:marBottom w:val="0"/>
      <w:divBdr>
        <w:top w:val="none" w:sz="0" w:space="0" w:color="auto"/>
        <w:left w:val="none" w:sz="0" w:space="0" w:color="auto"/>
        <w:bottom w:val="none" w:sz="0" w:space="0" w:color="auto"/>
        <w:right w:val="none" w:sz="0" w:space="0" w:color="auto"/>
      </w:divBdr>
    </w:div>
    <w:div w:id="1041124714">
      <w:bodyDiv w:val="1"/>
      <w:marLeft w:val="0"/>
      <w:marRight w:val="0"/>
      <w:marTop w:val="0"/>
      <w:marBottom w:val="0"/>
      <w:divBdr>
        <w:top w:val="none" w:sz="0" w:space="0" w:color="auto"/>
        <w:left w:val="none" w:sz="0" w:space="0" w:color="auto"/>
        <w:bottom w:val="none" w:sz="0" w:space="0" w:color="auto"/>
        <w:right w:val="none" w:sz="0" w:space="0" w:color="auto"/>
      </w:divBdr>
    </w:div>
    <w:div w:id="1046181350">
      <w:bodyDiv w:val="1"/>
      <w:marLeft w:val="0"/>
      <w:marRight w:val="0"/>
      <w:marTop w:val="0"/>
      <w:marBottom w:val="0"/>
      <w:divBdr>
        <w:top w:val="none" w:sz="0" w:space="0" w:color="auto"/>
        <w:left w:val="none" w:sz="0" w:space="0" w:color="auto"/>
        <w:bottom w:val="none" w:sz="0" w:space="0" w:color="auto"/>
        <w:right w:val="none" w:sz="0" w:space="0" w:color="auto"/>
      </w:divBdr>
    </w:div>
    <w:div w:id="1057044597">
      <w:bodyDiv w:val="1"/>
      <w:marLeft w:val="0"/>
      <w:marRight w:val="0"/>
      <w:marTop w:val="0"/>
      <w:marBottom w:val="0"/>
      <w:divBdr>
        <w:top w:val="none" w:sz="0" w:space="0" w:color="auto"/>
        <w:left w:val="none" w:sz="0" w:space="0" w:color="auto"/>
        <w:bottom w:val="none" w:sz="0" w:space="0" w:color="auto"/>
        <w:right w:val="none" w:sz="0" w:space="0" w:color="auto"/>
      </w:divBdr>
    </w:div>
    <w:div w:id="1059287050">
      <w:bodyDiv w:val="1"/>
      <w:marLeft w:val="0"/>
      <w:marRight w:val="0"/>
      <w:marTop w:val="0"/>
      <w:marBottom w:val="0"/>
      <w:divBdr>
        <w:top w:val="none" w:sz="0" w:space="0" w:color="auto"/>
        <w:left w:val="none" w:sz="0" w:space="0" w:color="auto"/>
        <w:bottom w:val="none" w:sz="0" w:space="0" w:color="auto"/>
        <w:right w:val="none" w:sz="0" w:space="0" w:color="auto"/>
      </w:divBdr>
    </w:div>
    <w:div w:id="1061292495">
      <w:bodyDiv w:val="1"/>
      <w:marLeft w:val="0"/>
      <w:marRight w:val="0"/>
      <w:marTop w:val="0"/>
      <w:marBottom w:val="0"/>
      <w:divBdr>
        <w:top w:val="none" w:sz="0" w:space="0" w:color="auto"/>
        <w:left w:val="none" w:sz="0" w:space="0" w:color="auto"/>
        <w:bottom w:val="none" w:sz="0" w:space="0" w:color="auto"/>
        <w:right w:val="none" w:sz="0" w:space="0" w:color="auto"/>
      </w:divBdr>
    </w:div>
    <w:div w:id="1062295601">
      <w:bodyDiv w:val="1"/>
      <w:marLeft w:val="0"/>
      <w:marRight w:val="0"/>
      <w:marTop w:val="0"/>
      <w:marBottom w:val="0"/>
      <w:divBdr>
        <w:top w:val="none" w:sz="0" w:space="0" w:color="auto"/>
        <w:left w:val="none" w:sz="0" w:space="0" w:color="auto"/>
        <w:bottom w:val="none" w:sz="0" w:space="0" w:color="auto"/>
        <w:right w:val="none" w:sz="0" w:space="0" w:color="auto"/>
      </w:divBdr>
    </w:div>
    <w:div w:id="1064449292">
      <w:bodyDiv w:val="1"/>
      <w:marLeft w:val="0"/>
      <w:marRight w:val="0"/>
      <w:marTop w:val="0"/>
      <w:marBottom w:val="0"/>
      <w:divBdr>
        <w:top w:val="none" w:sz="0" w:space="0" w:color="auto"/>
        <w:left w:val="none" w:sz="0" w:space="0" w:color="auto"/>
        <w:bottom w:val="none" w:sz="0" w:space="0" w:color="auto"/>
        <w:right w:val="none" w:sz="0" w:space="0" w:color="auto"/>
      </w:divBdr>
    </w:div>
    <w:div w:id="1064528233">
      <w:bodyDiv w:val="1"/>
      <w:marLeft w:val="0"/>
      <w:marRight w:val="0"/>
      <w:marTop w:val="0"/>
      <w:marBottom w:val="0"/>
      <w:divBdr>
        <w:top w:val="none" w:sz="0" w:space="0" w:color="auto"/>
        <w:left w:val="none" w:sz="0" w:space="0" w:color="auto"/>
        <w:bottom w:val="none" w:sz="0" w:space="0" w:color="auto"/>
        <w:right w:val="none" w:sz="0" w:space="0" w:color="auto"/>
      </w:divBdr>
    </w:div>
    <w:div w:id="1067143273">
      <w:bodyDiv w:val="1"/>
      <w:marLeft w:val="0"/>
      <w:marRight w:val="0"/>
      <w:marTop w:val="0"/>
      <w:marBottom w:val="0"/>
      <w:divBdr>
        <w:top w:val="none" w:sz="0" w:space="0" w:color="auto"/>
        <w:left w:val="none" w:sz="0" w:space="0" w:color="auto"/>
        <w:bottom w:val="none" w:sz="0" w:space="0" w:color="auto"/>
        <w:right w:val="none" w:sz="0" w:space="0" w:color="auto"/>
      </w:divBdr>
    </w:div>
    <w:div w:id="1068503699">
      <w:bodyDiv w:val="1"/>
      <w:marLeft w:val="0"/>
      <w:marRight w:val="0"/>
      <w:marTop w:val="0"/>
      <w:marBottom w:val="0"/>
      <w:divBdr>
        <w:top w:val="none" w:sz="0" w:space="0" w:color="auto"/>
        <w:left w:val="none" w:sz="0" w:space="0" w:color="auto"/>
        <w:bottom w:val="none" w:sz="0" w:space="0" w:color="auto"/>
        <w:right w:val="none" w:sz="0" w:space="0" w:color="auto"/>
      </w:divBdr>
    </w:div>
    <w:div w:id="1073619762">
      <w:bodyDiv w:val="1"/>
      <w:marLeft w:val="0"/>
      <w:marRight w:val="0"/>
      <w:marTop w:val="0"/>
      <w:marBottom w:val="0"/>
      <w:divBdr>
        <w:top w:val="none" w:sz="0" w:space="0" w:color="auto"/>
        <w:left w:val="none" w:sz="0" w:space="0" w:color="auto"/>
        <w:bottom w:val="none" w:sz="0" w:space="0" w:color="auto"/>
        <w:right w:val="none" w:sz="0" w:space="0" w:color="auto"/>
      </w:divBdr>
    </w:div>
    <w:div w:id="1083726798">
      <w:bodyDiv w:val="1"/>
      <w:marLeft w:val="0"/>
      <w:marRight w:val="0"/>
      <w:marTop w:val="0"/>
      <w:marBottom w:val="0"/>
      <w:divBdr>
        <w:top w:val="none" w:sz="0" w:space="0" w:color="auto"/>
        <w:left w:val="none" w:sz="0" w:space="0" w:color="auto"/>
        <w:bottom w:val="none" w:sz="0" w:space="0" w:color="auto"/>
        <w:right w:val="none" w:sz="0" w:space="0" w:color="auto"/>
      </w:divBdr>
    </w:div>
    <w:div w:id="1090733075">
      <w:bodyDiv w:val="1"/>
      <w:marLeft w:val="0"/>
      <w:marRight w:val="0"/>
      <w:marTop w:val="0"/>
      <w:marBottom w:val="0"/>
      <w:divBdr>
        <w:top w:val="none" w:sz="0" w:space="0" w:color="auto"/>
        <w:left w:val="none" w:sz="0" w:space="0" w:color="auto"/>
        <w:bottom w:val="none" w:sz="0" w:space="0" w:color="auto"/>
        <w:right w:val="none" w:sz="0" w:space="0" w:color="auto"/>
      </w:divBdr>
    </w:div>
    <w:div w:id="1093011572">
      <w:bodyDiv w:val="1"/>
      <w:marLeft w:val="0"/>
      <w:marRight w:val="0"/>
      <w:marTop w:val="0"/>
      <w:marBottom w:val="0"/>
      <w:divBdr>
        <w:top w:val="none" w:sz="0" w:space="0" w:color="auto"/>
        <w:left w:val="none" w:sz="0" w:space="0" w:color="auto"/>
        <w:bottom w:val="none" w:sz="0" w:space="0" w:color="auto"/>
        <w:right w:val="none" w:sz="0" w:space="0" w:color="auto"/>
      </w:divBdr>
    </w:div>
    <w:div w:id="1095397958">
      <w:bodyDiv w:val="1"/>
      <w:marLeft w:val="0"/>
      <w:marRight w:val="0"/>
      <w:marTop w:val="0"/>
      <w:marBottom w:val="0"/>
      <w:divBdr>
        <w:top w:val="none" w:sz="0" w:space="0" w:color="auto"/>
        <w:left w:val="none" w:sz="0" w:space="0" w:color="auto"/>
        <w:bottom w:val="none" w:sz="0" w:space="0" w:color="auto"/>
        <w:right w:val="none" w:sz="0" w:space="0" w:color="auto"/>
      </w:divBdr>
    </w:div>
    <w:div w:id="1104424389">
      <w:bodyDiv w:val="1"/>
      <w:marLeft w:val="0"/>
      <w:marRight w:val="0"/>
      <w:marTop w:val="0"/>
      <w:marBottom w:val="0"/>
      <w:divBdr>
        <w:top w:val="none" w:sz="0" w:space="0" w:color="auto"/>
        <w:left w:val="none" w:sz="0" w:space="0" w:color="auto"/>
        <w:bottom w:val="none" w:sz="0" w:space="0" w:color="auto"/>
        <w:right w:val="none" w:sz="0" w:space="0" w:color="auto"/>
      </w:divBdr>
    </w:div>
    <w:div w:id="1106729539">
      <w:bodyDiv w:val="1"/>
      <w:marLeft w:val="0"/>
      <w:marRight w:val="0"/>
      <w:marTop w:val="0"/>
      <w:marBottom w:val="0"/>
      <w:divBdr>
        <w:top w:val="none" w:sz="0" w:space="0" w:color="auto"/>
        <w:left w:val="none" w:sz="0" w:space="0" w:color="auto"/>
        <w:bottom w:val="none" w:sz="0" w:space="0" w:color="auto"/>
        <w:right w:val="none" w:sz="0" w:space="0" w:color="auto"/>
      </w:divBdr>
    </w:div>
    <w:div w:id="1107120375">
      <w:bodyDiv w:val="1"/>
      <w:marLeft w:val="0"/>
      <w:marRight w:val="0"/>
      <w:marTop w:val="0"/>
      <w:marBottom w:val="0"/>
      <w:divBdr>
        <w:top w:val="none" w:sz="0" w:space="0" w:color="auto"/>
        <w:left w:val="none" w:sz="0" w:space="0" w:color="auto"/>
        <w:bottom w:val="none" w:sz="0" w:space="0" w:color="auto"/>
        <w:right w:val="none" w:sz="0" w:space="0" w:color="auto"/>
      </w:divBdr>
    </w:div>
    <w:div w:id="1109086380">
      <w:bodyDiv w:val="1"/>
      <w:marLeft w:val="0"/>
      <w:marRight w:val="0"/>
      <w:marTop w:val="0"/>
      <w:marBottom w:val="0"/>
      <w:divBdr>
        <w:top w:val="none" w:sz="0" w:space="0" w:color="auto"/>
        <w:left w:val="none" w:sz="0" w:space="0" w:color="auto"/>
        <w:bottom w:val="none" w:sz="0" w:space="0" w:color="auto"/>
        <w:right w:val="none" w:sz="0" w:space="0" w:color="auto"/>
      </w:divBdr>
    </w:div>
    <w:div w:id="1111048613">
      <w:bodyDiv w:val="1"/>
      <w:marLeft w:val="0"/>
      <w:marRight w:val="0"/>
      <w:marTop w:val="0"/>
      <w:marBottom w:val="0"/>
      <w:divBdr>
        <w:top w:val="none" w:sz="0" w:space="0" w:color="auto"/>
        <w:left w:val="none" w:sz="0" w:space="0" w:color="auto"/>
        <w:bottom w:val="none" w:sz="0" w:space="0" w:color="auto"/>
        <w:right w:val="none" w:sz="0" w:space="0" w:color="auto"/>
      </w:divBdr>
    </w:div>
    <w:div w:id="1117138073">
      <w:bodyDiv w:val="1"/>
      <w:marLeft w:val="0"/>
      <w:marRight w:val="0"/>
      <w:marTop w:val="0"/>
      <w:marBottom w:val="0"/>
      <w:divBdr>
        <w:top w:val="none" w:sz="0" w:space="0" w:color="auto"/>
        <w:left w:val="none" w:sz="0" w:space="0" w:color="auto"/>
        <w:bottom w:val="none" w:sz="0" w:space="0" w:color="auto"/>
        <w:right w:val="none" w:sz="0" w:space="0" w:color="auto"/>
      </w:divBdr>
    </w:div>
    <w:div w:id="1123495852">
      <w:bodyDiv w:val="1"/>
      <w:marLeft w:val="0"/>
      <w:marRight w:val="0"/>
      <w:marTop w:val="0"/>
      <w:marBottom w:val="0"/>
      <w:divBdr>
        <w:top w:val="none" w:sz="0" w:space="0" w:color="auto"/>
        <w:left w:val="none" w:sz="0" w:space="0" w:color="auto"/>
        <w:bottom w:val="none" w:sz="0" w:space="0" w:color="auto"/>
        <w:right w:val="none" w:sz="0" w:space="0" w:color="auto"/>
      </w:divBdr>
    </w:div>
    <w:div w:id="1125778364">
      <w:bodyDiv w:val="1"/>
      <w:marLeft w:val="0"/>
      <w:marRight w:val="0"/>
      <w:marTop w:val="0"/>
      <w:marBottom w:val="0"/>
      <w:divBdr>
        <w:top w:val="none" w:sz="0" w:space="0" w:color="auto"/>
        <w:left w:val="none" w:sz="0" w:space="0" w:color="auto"/>
        <w:bottom w:val="none" w:sz="0" w:space="0" w:color="auto"/>
        <w:right w:val="none" w:sz="0" w:space="0" w:color="auto"/>
      </w:divBdr>
    </w:div>
    <w:div w:id="1130829156">
      <w:bodyDiv w:val="1"/>
      <w:marLeft w:val="0"/>
      <w:marRight w:val="0"/>
      <w:marTop w:val="0"/>
      <w:marBottom w:val="0"/>
      <w:divBdr>
        <w:top w:val="none" w:sz="0" w:space="0" w:color="auto"/>
        <w:left w:val="none" w:sz="0" w:space="0" w:color="auto"/>
        <w:bottom w:val="none" w:sz="0" w:space="0" w:color="auto"/>
        <w:right w:val="none" w:sz="0" w:space="0" w:color="auto"/>
      </w:divBdr>
    </w:div>
    <w:div w:id="1136604396">
      <w:bodyDiv w:val="1"/>
      <w:marLeft w:val="0"/>
      <w:marRight w:val="0"/>
      <w:marTop w:val="0"/>
      <w:marBottom w:val="0"/>
      <w:divBdr>
        <w:top w:val="none" w:sz="0" w:space="0" w:color="auto"/>
        <w:left w:val="none" w:sz="0" w:space="0" w:color="auto"/>
        <w:bottom w:val="none" w:sz="0" w:space="0" w:color="auto"/>
        <w:right w:val="none" w:sz="0" w:space="0" w:color="auto"/>
      </w:divBdr>
    </w:div>
    <w:div w:id="1142770512">
      <w:bodyDiv w:val="1"/>
      <w:marLeft w:val="0"/>
      <w:marRight w:val="0"/>
      <w:marTop w:val="0"/>
      <w:marBottom w:val="0"/>
      <w:divBdr>
        <w:top w:val="none" w:sz="0" w:space="0" w:color="auto"/>
        <w:left w:val="none" w:sz="0" w:space="0" w:color="auto"/>
        <w:bottom w:val="none" w:sz="0" w:space="0" w:color="auto"/>
        <w:right w:val="none" w:sz="0" w:space="0" w:color="auto"/>
      </w:divBdr>
    </w:div>
    <w:div w:id="1148785853">
      <w:bodyDiv w:val="1"/>
      <w:marLeft w:val="0"/>
      <w:marRight w:val="0"/>
      <w:marTop w:val="0"/>
      <w:marBottom w:val="0"/>
      <w:divBdr>
        <w:top w:val="none" w:sz="0" w:space="0" w:color="auto"/>
        <w:left w:val="none" w:sz="0" w:space="0" w:color="auto"/>
        <w:bottom w:val="none" w:sz="0" w:space="0" w:color="auto"/>
        <w:right w:val="none" w:sz="0" w:space="0" w:color="auto"/>
      </w:divBdr>
    </w:div>
    <w:div w:id="1149131760">
      <w:bodyDiv w:val="1"/>
      <w:marLeft w:val="0"/>
      <w:marRight w:val="0"/>
      <w:marTop w:val="0"/>
      <w:marBottom w:val="0"/>
      <w:divBdr>
        <w:top w:val="none" w:sz="0" w:space="0" w:color="auto"/>
        <w:left w:val="none" w:sz="0" w:space="0" w:color="auto"/>
        <w:bottom w:val="none" w:sz="0" w:space="0" w:color="auto"/>
        <w:right w:val="none" w:sz="0" w:space="0" w:color="auto"/>
      </w:divBdr>
    </w:div>
    <w:div w:id="1149632777">
      <w:bodyDiv w:val="1"/>
      <w:marLeft w:val="0"/>
      <w:marRight w:val="0"/>
      <w:marTop w:val="0"/>
      <w:marBottom w:val="0"/>
      <w:divBdr>
        <w:top w:val="none" w:sz="0" w:space="0" w:color="auto"/>
        <w:left w:val="none" w:sz="0" w:space="0" w:color="auto"/>
        <w:bottom w:val="none" w:sz="0" w:space="0" w:color="auto"/>
        <w:right w:val="none" w:sz="0" w:space="0" w:color="auto"/>
      </w:divBdr>
    </w:div>
    <w:div w:id="1150754158">
      <w:bodyDiv w:val="1"/>
      <w:marLeft w:val="0"/>
      <w:marRight w:val="0"/>
      <w:marTop w:val="0"/>
      <w:marBottom w:val="0"/>
      <w:divBdr>
        <w:top w:val="none" w:sz="0" w:space="0" w:color="auto"/>
        <w:left w:val="none" w:sz="0" w:space="0" w:color="auto"/>
        <w:bottom w:val="none" w:sz="0" w:space="0" w:color="auto"/>
        <w:right w:val="none" w:sz="0" w:space="0" w:color="auto"/>
      </w:divBdr>
    </w:div>
    <w:div w:id="1156534808">
      <w:bodyDiv w:val="1"/>
      <w:marLeft w:val="0"/>
      <w:marRight w:val="0"/>
      <w:marTop w:val="0"/>
      <w:marBottom w:val="0"/>
      <w:divBdr>
        <w:top w:val="none" w:sz="0" w:space="0" w:color="auto"/>
        <w:left w:val="none" w:sz="0" w:space="0" w:color="auto"/>
        <w:bottom w:val="none" w:sz="0" w:space="0" w:color="auto"/>
        <w:right w:val="none" w:sz="0" w:space="0" w:color="auto"/>
      </w:divBdr>
    </w:div>
    <w:div w:id="1164853765">
      <w:bodyDiv w:val="1"/>
      <w:marLeft w:val="0"/>
      <w:marRight w:val="0"/>
      <w:marTop w:val="0"/>
      <w:marBottom w:val="0"/>
      <w:divBdr>
        <w:top w:val="none" w:sz="0" w:space="0" w:color="auto"/>
        <w:left w:val="none" w:sz="0" w:space="0" w:color="auto"/>
        <w:bottom w:val="none" w:sz="0" w:space="0" w:color="auto"/>
        <w:right w:val="none" w:sz="0" w:space="0" w:color="auto"/>
      </w:divBdr>
    </w:div>
    <w:div w:id="1167015817">
      <w:bodyDiv w:val="1"/>
      <w:marLeft w:val="0"/>
      <w:marRight w:val="0"/>
      <w:marTop w:val="0"/>
      <w:marBottom w:val="0"/>
      <w:divBdr>
        <w:top w:val="none" w:sz="0" w:space="0" w:color="auto"/>
        <w:left w:val="none" w:sz="0" w:space="0" w:color="auto"/>
        <w:bottom w:val="none" w:sz="0" w:space="0" w:color="auto"/>
        <w:right w:val="none" w:sz="0" w:space="0" w:color="auto"/>
      </w:divBdr>
    </w:div>
    <w:div w:id="1168835093">
      <w:bodyDiv w:val="1"/>
      <w:marLeft w:val="0"/>
      <w:marRight w:val="0"/>
      <w:marTop w:val="0"/>
      <w:marBottom w:val="0"/>
      <w:divBdr>
        <w:top w:val="none" w:sz="0" w:space="0" w:color="auto"/>
        <w:left w:val="none" w:sz="0" w:space="0" w:color="auto"/>
        <w:bottom w:val="none" w:sz="0" w:space="0" w:color="auto"/>
        <w:right w:val="none" w:sz="0" w:space="0" w:color="auto"/>
      </w:divBdr>
    </w:div>
    <w:div w:id="1173959795">
      <w:bodyDiv w:val="1"/>
      <w:marLeft w:val="0"/>
      <w:marRight w:val="0"/>
      <w:marTop w:val="0"/>
      <w:marBottom w:val="0"/>
      <w:divBdr>
        <w:top w:val="none" w:sz="0" w:space="0" w:color="auto"/>
        <w:left w:val="none" w:sz="0" w:space="0" w:color="auto"/>
        <w:bottom w:val="none" w:sz="0" w:space="0" w:color="auto"/>
        <w:right w:val="none" w:sz="0" w:space="0" w:color="auto"/>
      </w:divBdr>
    </w:div>
    <w:div w:id="1178234898">
      <w:bodyDiv w:val="1"/>
      <w:marLeft w:val="0"/>
      <w:marRight w:val="0"/>
      <w:marTop w:val="0"/>
      <w:marBottom w:val="0"/>
      <w:divBdr>
        <w:top w:val="none" w:sz="0" w:space="0" w:color="auto"/>
        <w:left w:val="none" w:sz="0" w:space="0" w:color="auto"/>
        <w:bottom w:val="none" w:sz="0" w:space="0" w:color="auto"/>
        <w:right w:val="none" w:sz="0" w:space="0" w:color="auto"/>
      </w:divBdr>
    </w:div>
    <w:div w:id="1180394103">
      <w:bodyDiv w:val="1"/>
      <w:marLeft w:val="0"/>
      <w:marRight w:val="0"/>
      <w:marTop w:val="0"/>
      <w:marBottom w:val="0"/>
      <w:divBdr>
        <w:top w:val="none" w:sz="0" w:space="0" w:color="auto"/>
        <w:left w:val="none" w:sz="0" w:space="0" w:color="auto"/>
        <w:bottom w:val="none" w:sz="0" w:space="0" w:color="auto"/>
        <w:right w:val="none" w:sz="0" w:space="0" w:color="auto"/>
      </w:divBdr>
    </w:div>
    <w:div w:id="1183587727">
      <w:bodyDiv w:val="1"/>
      <w:marLeft w:val="0"/>
      <w:marRight w:val="0"/>
      <w:marTop w:val="0"/>
      <w:marBottom w:val="0"/>
      <w:divBdr>
        <w:top w:val="none" w:sz="0" w:space="0" w:color="auto"/>
        <w:left w:val="none" w:sz="0" w:space="0" w:color="auto"/>
        <w:bottom w:val="none" w:sz="0" w:space="0" w:color="auto"/>
        <w:right w:val="none" w:sz="0" w:space="0" w:color="auto"/>
      </w:divBdr>
    </w:div>
    <w:div w:id="1183933546">
      <w:bodyDiv w:val="1"/>
      <w:marLeft w:val="0"/>
      <w:marRight w:val="0"/>
      <w:marTop w:val="0"/>
      <w:marBottom w:val="0"/>
      <w:divBdr>
        <w:top w:val="none" w:sz="0" w:space="0" w:color="auto"/>
        <w:left w:val="none" w:sz="0" w:space="0" w:color="auto"/>
        <w:bottom w:val="none" w:sz="0" w:space="0" w:color="auto"/>
        <w:right w:val="none" w:sz="0" w:space="0" w:color="auto"/>
      </w:divBdr>
    </w:div>
    <w:div w:id="1188981606">
      <w:bodyDiv w:val="1"/>
      <w:marLeft w:val="0"/>
      <w:marRight w:val="0"/>
      <w:marTop w:val="0"/>
      <w:marBottom w:val="0"/>
      <w:divBdr>
        <w:top w:val="none" w:sz="0" w:space="0" w:color="auto"/>
        <w:left w:val="none" w:sz="0" w:space="0" w:color="auto"/>
        <w:bottom w:val="none" w:sz="0" w:space="0" w:color="auto"/>
        <w:right w:val="none" w:sz="0" w:space="0" w:color="auto"/>
      </w:divBdr>
    </w:div>
    <w:div w:id="1192911392">
      <w:bodyDiv w:val="1"/>
      <w:marLeft w:val="0"/>
      <w:marRight w:val="0"/>
      <w:marTop w:val="0"/>
      <w:marBottom w:val="0"/>
      <w:divBdr>
        <w:top w:val="none" w:sz="0" w:space="0" w:color="auto"/>
        <w:left w:val="none" w:sz="0" w:space="0" w:color="auto"/>
        <w:bottom w:val="none" w:sz="0" w:space="0" w:color="auto"/>
        <w:right w:val="none" w:sz="0" w:space="0" w:color="auto"/>
      </w:divBdr>
    </w:div>
    <w:div w:id="1194536362">
      <w:bodyDiv w:val="1"/>
      <w:marLeft w:val="0"/>
      <w:marRight w:val="0"/>
      <w:marTop w:val="0"/>
      <w:marBottom w:val="0"/>
      <w:divBdr>
        <w:top w:val="none" w:sz="0" w:space="0" w:color="auto"/>
        <w:left w:val="none" w:sz="0" w:space="0" w:color="auto"/>
        <w:bottom w:val="none" w:sz="0" w:space="0" w:color="auto"/>
        <w:right w:val="none" w:sz="0" w:space="0" w:color="auto"/>
      </w:divBdr>
    </w:div>
    <w:div w:id="1194733777">
      <w:bodyDiv w:val="1"/>
      <w:marLeft w:val="0"/>
      <w:marRight w:val="0"/>
      <w:marTop w:val="0"/>
      <w:marBottom w:val="0"/>
      <w:divBdr>
        <w:top w:val="none" w:sz="0" w:space="0" w:color="auto"/>
        <w:left w:val="none" w:sz="0" w:space="0" w:color="auto"/>
        <w:bottom w:val="none" w:sz="0" w:space="0" w:color="auto"/>
        <w:right w:val="none" w:sz="0" w:space="0" w:color="auto"/>
      </w:divBdr>
    </w:div>
    <w:div w:id="1198161416">
      <w:bodyDiv w:val="1"/>
      <w:marLeft w:val="0"/>
      <w:marRight w:val="0"/>
      <w:marTop w:val="0"/>
      <w:marBottom w:val="0"/>
      <w:divBdr>
        <w:top w:val="none" w:sz="0" w:space="0" w:color="auto"/>
        <w:left w:val="none" w:sz="0" w:space="0" w:color="auto"/>
        <w:bottom w:val="none" w:sz="0" w:space="0" w:color="auto"/>
        <w:right w:val="none" w:sz="0" w:space="0" w:color="auto"/>
      </w:divBdr>
    </w:div>
    <w:div w:id="1198351927">
      <w:bodyDiv w:val="1"/>
      <w:marLeft w:val="0"/>
      <w:marRight w:val="0"/>
      <w:marTop w:val="0"/>
      <w:marBottom w:val="0"/>
      <w:divBdr>
        <w:top w:val="none" w:sz="0" w:space="0" w:color="auto"/>
        <w:left w:val="none" w:sz="0" w:space="0" w:color="auto"/>
        <w:bottom w:val="none" w:sz="0" w:space="0" w:color="auto"/>
        <w:right w:val="none" w:sz="0" w:space="0" w:color="auto"/>
      </w:divBdr>
    </w:div>
    <w:div w:id="1202790041">
      <w:bodyDiv w:val="1"/>
      <w:marLeft w:val="0"/>
      <w:marRight w:val="0"/>
      <w:marTop w:val="0"/>
      <w:marBottom w:val="0"/>
      <w:divBdr>
        <w:top w:val="none" w:sz="0" w:space="0" w:color="auto"/>
        <w:left w:val="none" w:sz="0" w:space="0" w:color="auto"/>
        <w:bottom w:val="none" w:sz="0" w:space="0" w:color="auto"/>
        <w:right w:val="none" w:sz="0" w:space="0" w:color="auto"/>
      </w:divBdr>
    </w:div>
    <w:div w:id="1205024995">
      <w:bodyDiv w:val="1"/>
      <w:marLeft w:val="0"/>
      <w:marRight w:val="0"/>
      <w:marTop w:val="0"/>
      <w:marBottom w:val="0"/>
      <w:divBdr>
        <w:top w:val="none" w:sz="0" w:space="0" w:color="auto"/>
        <w:left w:val="none" w:sz="0" w:space="0" w:color="auto"/>
        <w:bottom w:val="none" w:sz="0" w:space="0" w:color="auto"/>
        <w:right w:val="none" w:sz="0" w:space="0" w:color="auto"/>
      </w:divBdr>
    </w:div>
    <w:div w:id="1206792901">
      <w:bodyDiv w:val="1"/>
      <w:marLeft w:val="0"/>
      <w:marRight w:val="0"/>
      <w:marTop w:val="0"/>
      <w:marBottom w:val="0"/>
      <w:divBdr>
        <w:top w:val="none" w:sz="0" w:space="0" w:color="auto"/>
        <w:left w:val="none" w:sz="0" w:space="0" w:color="auto"/>
        <w:bottom w:val="none" w:sz="0" w:space="0" w:color="auto"/>
        <w:right w:val="none" w:sz="0" w:space="0" w:color="auto"/>
      </w:divBdr>
    </w:div>
    <w:div w:id="1207794379">
      <w:bodyDiv w:val="1"/>
      <w:marLeft w:val="0"/>
      <w:marRight w:val="0"/>
      <w:marTop w:val="0"/>
      <w:marBottom w:val="0"/>
      <w:divBdr>
        <w:top w:val="none" w:sz="0" w:space="0" w:color="auto"/>
        <w:left w:val="none" w:sz="0" w:space="0" w:color="auto"/>
        <w:bottom w:val="none" w:sz="0" w:space="0" w:color="auto"/>
        <w:right w:val="none" w:sz="0" w:space="0" w:color="auto"/>
      </w:divBdr>
    </w:div>
    <w:div w:id="1207841144">
      <w:bodyDiv w:val="1"/>
      <w:marLeft w:val="0"/>
      <w:marRight w:val="0"/>
      <w:marTop w:val="0"/>
      <w:marBottom w:val="0"/>
      <w:divBdr>
        <w:top w:val="none" w:sz="0" w:space="0" w:color="auto"/>
        <w:left w:val="none" w:sz="0" w:space="0" w:color="auto"/>
        <w:bottom w:val="none" w:sz="0" w:space="0" w:color="auto"/>
        <w:right w:val="none" w:sz="0" w:space="0" w:color="auto"/>
      </w:divBdr>
    </w:div>
    <w:div w:id="1208369699">
      <w:bodyDiv w:val="1"/>
      <w:marLeft w:val="0"/>
      <w:marRight w:val="0"/>
      <w:marTop w:val="0"/>
      <w:marBottom w:val="0"/>
      <w:divBdr>
        <w:top w:val="none" w:sz="0" w:space="0" w:color="auto"/>
        <w:left w:val="none" w:sz="0" w:space="0" w:color="auto"/>
        <w:bottom w:val="none" w:sz="0" w:space="0" w:color="auto"/>
        <w:right w:val="none" w:sz="0" w:space="0" w:color="auto"/>
      </w:divBdr>
    </w:div>
    <w:div w:id="1209300830">
      <w:bodyDiv w:val="1"/>
      <w:marLeft w:val="0"/>
      <w:marRight w:val="0"/>
      <w:marTop w:val="0"/>
      <w:marBottom w:val="0"/>
      <w:divBdr>
        <w:top w:val="none" w:sz="0" w:space="0" w:color="auto"/>
        <w:left w:val="none" w:sz="0" w:space="0" w:color="auto"/>
        <w:bottom w:val="none" w:sz="0" w:space="0" w:color="auto"/>
        <w:right w:val="none" w:sz="0" w:space="0" w:color="auto"/>
      </w:divBdr>
    </w:div>
    <w:div w:id="1209490346">
      <w:bodyDiv w:val="1"/>
      <w:marLeft w:val="0"/>
      <w:marRight w:val="0"/>
      <w:marTop w:val="0"/>
      <w:marBottom w:val="0"/>
      <w:divBdr>
        <w:top w:val="none" w:sz="0" w:space="0" w:color="auto"/>
        <w:left w:val="none" w:sz="0" w:space="0" w:color="auto"/>
        <w:bottom w:val="none" w:sz="0" w:space="0" w:color="auto"/>
        <w:right w:val="none" w:sz="0" w:space="0" w:color="auto"/>
      </w:divBdr>
    </w:div>
    <w:div w:id="1209758193">
      <w:bodyDiv w:val="1"/>
      <w:marLeft w:val="0"/>
      <w:marRight w:val="0"/>
      <w:marTop w:val="0"/>
      <w:marBottom w:val="0"/>
      <w:divBdr>
        <w:top w:val="none" w:sz="0" w:space="0" w:color="auto"/>
        <w:left w:val="none" w:sz="0" w:space="0" w:color="auto"/>
        <w:bottom w:val="none" w:sz="0" w:space="0" w:color="auto"/>
        <w:right w:val="none" w:sz="0" w:space="0" w:color="auto"/>
      </w:divBdr>
    </w:div>
    <w:div w:id="1217165049">
      <w:bodyDiv w:val="1"/>
      <w:marLeft w:val="0"/>
      <w:marRight w:val="0"/>
      <w:marTop w:val="0"/>
      <w:marBottom w:val="0"/>
      <w:divBdr>
        <w:top w:val="none" w:sz="0" w:space="0" w:color="auto"/>
        <w:left w:val="none" w:sz="0" w:space="0" w:color="auto"/>
        <w:bottom w:val="none" w:sz="0" w:space="0" w:color="auto"/>
        <w:right w:val="none" w:sz="0" w:space="0" w:color="auto"/>
      </w:divBdr>
    </w:div>
    <w:div w:id="1218973056">
      <w:bodyDiv w:val="1"/>
      <w:marLeft w:val="0"/>
      <w:marRight w:val="0"/>
      <w:marTop w:val="0"/>
      <w:marBottom w:val="0"/>
      <w:divBdr>
        <w:top w:val="none" w:sz="0" w:space="0" w:color="auto"/>
        <w:left w:val="none" w:sz="0" w:space="0" w:color="auto"/>
        <w:bottom w:val="none" w:sz="0" w:space="0" w:color="auto"/>
        <w:right w:val="none" w:sz="0" w:space="0" w:color="auto"/>
      </w:divBdr>
    </w:div>
    <w:div w:id="1225070664">
      <w:bodyDiv w:val="1"/>
      <w:marLeft w:val="0"/>
      <w:marRight w:val="0"/>
      <w:marTop w:val="0"/>
      <w:marBottom w:val="0"/>
      <w:divBdr>
        <w:top w:val="none" w:sz="0" w:space="0" w:color="auto"/>
        <w:left w:val="none" w:sz="0" w:space="0" w:color="auto"/>
        <w:bottom w:val="none" w:sz="0" w:space="0" w:color="auto"/>
        <w:right w:val="none" w:sz="0" w:space="0" w:color="auto"/>
      </w:divBdr>
    </w:div>
    <w:div w:id="1226256941">
      <w:bodyDiv w:val="1"/>
      <w:marLeft w:val="0"/>
      <w:marRight w:val="0"/>
      <w:marTop w:val="0"/>
      <w:marBottom w:val="0"/>
      <w:divBdr>
        <w:top w:val="none" w:sz="0" w:space="0" w:color="auto"/>
        <w:left w:val="none" w:sz="0" w:space="0" w:color="auto"/>
        <w:bottom w:val="none" w:sz="0" w:space="0" w:color="auto"/>
        <w:right w:val="none" w:sz="0" w:space="0" w:color="auto"/>
      </w:divBdr>
    </w:div>
    <w:div w:id="1234848769">
      <w:bodyDiv w:val="1"/>
      <w:marLeft w:val="0"/>
      <w:marRight w:val="0"/>
      <w:marTop w:val="0"/>
      <w:marBottom w:val="0"/>
      <w:divBdr>
        <w:top w:val="none" w:sz="0" w:space="0" w:color="auto"/>
        <w:left w:val="none" w:sz="0" w:space="0" w:color="auto"/>
        <w:bottom w:val="none" w:sz="0" w:space="0" w:color="auto"/>
        <w:right w:val="none" w:sz="0" w:space="0" w:color="auto"/>
      </w:divBdr>
    </w:div>
    <w:div w:id="1235554820">
      <w:bodyDiv w:val="1"/>
      <w:marLeft w:val="0"/>
      <w:marRight w:val="0"/>
      <w:marTop w:val="0"/>
      <w:marBottom w:val="0"/>
      <w:divBdr>
        <w:top w:val="none" w:sz="0" w:space="0" w:color="auto"/>
        <w:left w:val="none" w:sz="0" w:space="0" w:color="auto"/>
        <w:bottom w:val="none" w:sz="0" w:space="0" w:color="auto"/>
        <w:right w:val="none" w:sz="0" w:space="0" w:color="auto"/>
      </w:divBdr>
    </w:div>
    <w:div w:id="1236403579">
      <w:bodyDiv w:val="1"/>
      <w:marLeft w:val="0"/>
      <w:marRight w:val="0"/>
      <w:marTop w:val="0"/>
      <w:marBottom w:val="0"/>
      <w:divBdr>
        <w:top w:val="none" w:sz="0" w:space="0" w:color="auto"/>
        <w:left w:val="none" w:sz="0" w:space="0" w:color="auto"/>
        <w:bottom w:val="none" w:sz="0" w:space="0" w:color="auto"/>
        <w:right w:val="none" w:sz="0" w:space="0" w:color="auto"/>
      </w:divBdr>
    </w:div>
    <w:div w:id="1238050986">
      <w:bodyDiv w:val="1"/>
      <w:marLeft w:val="0"/>
      <w:marRight w:val="0"/>
      <w:marTop w:val="0"/>
      <w:marBottom w:val="0"/>
      <w:divBdr>
        <w:top w:val="none" w:sz="0" w:space="0" w:color="auto"/>
        <w:left w:val="none" w:sz="0" w:space="0" w:color="auto"/>
        <w:bottom w:val="none" w:sz="0" w:space="0" w:color="auto"/>
        <w:right w:val="none" w:sz="0" w:space="0" w:color="auto"/>
      </w:divBdr>
    </w:div>
    <w:div w:id="1242715972">
      <w:bodyDiv w:val="1"/>
      <w:marLeft w:val="0"/>
      <w:marRight w:val="0"/>
      <w:marTop w:val="0"/>
      <w:marBottom w:val="0"/>
      <w:divBdr>
        <w:top w:val="none" w:sz="0" w:space="0" w:color="auto"/>
        <w:left w:val="none" w:sz="0" w:space="0" w:color="auto"/>
        <w:bottom w:val="none" w:sz="0" w:space="0" w:color="auto"/>
        <w:right w:val="none" w:sz="0" w:space="0" w:color="auto"/>
      </w:divBdr>
    </w:div>
    <w:div w:id="1263300946">
      <w:bodyDiv w:val="1"/>
      <w:marLeft w:val="0"/>
      <w:marRight w:val="0"/>
      <w:marTop w:val="0"/>
      <w:marBottom w:val="0"/>
      <w:divBdr>
        <w:top w:val="none" w:sz="0" w:space="0" w:color="auto"/>
        <w:left w:val="none" w:sz="0" w:space="0" w:color="auto"/>
        <w:bottom w:val="none" w:sz="0" w:space="0" w:color="auto"/>
        <w:right w:val="none" w:sz="0" w:space="0" w:color="auto"/>
      </w:divBdr>
    </w:div>
    <w:div w:id="1265917243">
      <w:bodyDiv w:val="1"/>
      <w:marLeft w:val="0"/>
      <w:marRight w:val="0"/>
      <w:marTop w:val="0"/>
      <w:marBottom w:val="0"/>
      <w:divBdr>
        <w:top w:val="none" w:sz="0" w:space="0" w:color="auto"/>
        <w:left w:val="none" w:sz="0" w:space="0" w:color="auto"/>
        <w:bottom w:val="none" w:sz="0" w:space="0" w:color="auto"/>
        <w:right w:val="none" w:sz="0" w:space="0" w:color="auto"/>
      </w:divBdr>
    </w:div>
    <w:div w:id="1272859111">
      <w:bodyDiv w:val="1"/>
      <w:marLeft w:val="0"/>
      <w:marRight w:val="0"/>
      <w:marTop w:val="0"/>
      <w:marBottom w:val="0"/>
      <w:divBdr>
        <w:top w:val="none" w:sz="0" w:space="0" w:color="auto"/>
        <w:left w:val="none" w:sz="0" w:space="0" w:color="auto"/>
        <w:bottom w:val="none" w:sz="0" w:space="0" w:color="auto"/>
        <w:right w:val="none" w:sz="0" w:space="0" w:color="auto"/>
      </w:divBdr>
    </w:div>
    <w:div w:id="1275594293">
      <w:bodyDiv w:val="1"/>
      <w:marLeft w:val="0"/>
      <w:marRight w:val="0"/>
      <w:marTop w:val="0"/>
      <w:marBottom w:val="0"/>
      <w:divBdr>
        <w:top w:val="none" w:sz="0" w:space="0" w:color="auto"/>
        <w:left w:val="none" w:sz="0" w:space="0" w:color="auto"/>
        <w:bottom w:val="none" w:sz="0" w:space="0" w:color="auto"/>
        <w:right w:val="none" w:sz="0" w:space="0" w:color="auto"/>
      </w:divBdr>
    </w:div>
    <w:div w:id="1277518636">
      <w:bodyDiv w:val="1"/>
      <w:marLeft w:val="0"/>
      <w:marRight w:val="0"/>
      <w:marTop w:val="0"/>
      <w:marBottom w:val="0"/>
      <w:divBdr>
        <w:top w:val="none" w:sz="0" w:space="0" w:color="auto"/>
        <w:left w:val="none" w:sz="0" w:space="0" w:color="auto"/>
        <w:bottom w:val="none" w:sz="0" w:space="0" w:color="auto"/>
        <w:right w:val="none" w:sz="0" w:space="0" w:color="auto"/>
      </w:divBdr>
    </w:div>
    <w:div w:id="1283461603">
      <w:bodyDiv w:val="1"/>
      <w:marLeft w:val="0"/>
      <w:marRight w:val="0"/>
      <w:marTop w:val="0"/>
      <w:marBottom w:val="0"/>
      <w:divBdr>
        <w:top w:val="none" w:sz="0" w:space="0" w:color="auto"/>
        <w:left w:val="none" w:sz="0" w:space="0" w:color="auto"/>
        <w:bottom w:val="none" w:sz="0" w:space="0" w:color="auto"/>
        <w:right w:val="none" w:sz="0" w:space="0" w:color="auto"/>
      </w:divBdr>
    </w:div>
    <w:div w:id="1285770563">
      <w:bodyDiv w:val="1"/>
      <w:marLeft w:val="0"/>
      <w:marRight w:val="0"/>
      <w:marTop w:val="0"/>
      <w:marBottom w:val="0"/>
      <w:divBdr>
        <w:top w:val="none" w:sz="0" w:space="0" w:color="auto"/>
        <w:left w:val="none" w:sz="0" w:space="0" w:color="auto"/>
        <w:bottom w:val="none" w:sz="0" w:space="0" w:color="auto"/>
        <w:right w:val="none" w:sz="0" w:space="0" w:color="auto"/>
      </w:divBdr>
    </w:div>
    <w:div w:id="1286233144">
      <w:bodyDiv w:val="1"/>
      <w:marLeft w:val="0"/>
      <w:marRight w:val="0"/>
      <w:marTop w:val="0"/>
      <w:marBottom w:val="0"/>
      <w:divBdr>
        <w:top w:val="none" w:sz="0" w:space="0" w:color="auto"/>
        <w:left w:val="none" w:sz="0" w:space="0" w:color="auto"/>
        <w:bottom w:val="none" w:sz="0" w:space="0" w:color="auto"/>
        <w:right w:val="none" w:sz="0" w:space="0" w:color="auto"/>
      </w:divBdr>
    </w:div>
    <w:div w:id="1286615944">
      <w:bodyDiv w:val="1"/>
      <w:marLeft w:val="0"/>
      <w:marRight w:val="0"/>
      <w:marTop w:val="0"/>
      <w:marBottom w:val="0"/>
      <w:divBdr>
        <w:top w:val="none" w:sz="0" w:space="0" w:color="auto"/>
        <w:left w:val="none" w:sz="0" w:space="0" w:color="auto"/>
        <w:bottom w:val="none" w:sz="0" w:space="0" w:color="auto"/>
        <w:right w:val="none" w:sz="0" w:space="0" w:color="auto"/>
      </w:divBdr>
    </w:div>
    <w:div w:id="1291325868">
      <w:bodyDiv w:val="1"/>
      <w:marLeft w:val="0"/>
      <w:marRight w:val="0"/>
      <w:marTop w:val="0"/>
      <w:marBottom w:val="0"/>
      <w:divBdr>
        <w:top w:val="none" w:sz="0" w:space="0" w:color="auto"/>
        <w:left w:val="none" w:sz="0" w:space="0" w:color="auto"/>
        <w:bottom w:val="none" w:sz="0" w:space="0" w:color="auto"/>
        <w:right w:val="none" w:sz="0" w:space="0" w:color="auto"/>
      </w:divBdr>
    </w:div>
    <w:div w:id="1295063551">
      <w:bodyDiv w:val="1"/>
      <w:marLeft w:val="0"/>
      <w:marRight w:val="0"/>
      <w:marTop w:val="0"/>
      <w:marBottom w:val="0"/>
      <w:divBdr>
        <w:top w:val="none" w:sz="0" w:space="0" w:color="auto"/>
        <w:left w:val="none" w:sz="0" w:space="0" w:color="auto"/>
        <w:bottom w:val="none" w:sz="0" w:space="0" w:color="auto"/>
        <w:right w:val="none" w:sz="0" w:space="0" w:color="auto"/>
      </w:divBdr>
    </w:div>
    <w:div w:id="1297222618">
      <w:bodyDiv w:val="1"/>
      <w:marLeft w:val="0"/>
      <w:marRight w:val="0"/>
      <w:marTop w:val="0"/>
      <w:marBottom w:val="0"/>
      <w:divBdr>
        <w:top w:val="none" w:sz="0" w:space="0" w:color="auto"/>
        <w:left w:val="none" w:sz="0" w:space="0" w:color="auto"/>
        <w:bottom w:val="none" w:sz="0" w:space="0" w:color="auto"/>
        <w:right w:val="none" w:sz="0" w:space="0" w:color="auto"/>
      </w:divBdr>
    </w:div>
    <w:div w:id="1298141427">
      <w:bodyDiv w:val="1"/>
      <w:marLeft w:val="0"/>
      <w:marRight w:val="0"/>
      <w:marTop w:val="0"/>
      <w:marBottom w:val="0"/>
      <w:divBdr>
        <w:top w:val="none" w:sz="0" w:space="0" w:color="auto"/>
        <w:left w:val="none" w:sz="0" w:space="0" w:color="auto"/>
        <w:bottom w:val="none" w:sz="0" w:space="0" w:color="auto"/>
        <w:right w:val="none" w:sz="0" w:space="0" w:color="auto"/>
      </w:divBdr>
    </w:div>
    <w:div w:id="1299725179">
      <w:bodyDiv w:val="1"/>
      <w:marLeft w:val="0"/>
      <w:marRight w:val="0"/>
      <w:marTop w:val="0"/>
      <w:marBottom w:val="0"/>
      <w:divBdr>
        <w:top w:val="none" w:sz="0" w:space="0" w:color="auto"/>
        <w:left w:val="none" w:sz="0" w:space="0" w:color="auto"/>
        <w:bottom w:val="none" w:sz="0" w:space="0" w:color="auto"/>
        <w:right w:val="none" w:sz="0" w:space="0" w:color="auto"/>
      </w:divBdr>
    </w:div>
    <w:div w:id="1301108588">
      <w:bodyDiv w:val="1"/>
      <w:marLeft w:val="0"/>
      <w:marRight w:val="0"/>
      <w:marTop w:val="0"/>
      <w:marBottom w:val="0"/>
      <w:divBdr>
        <w:top w:val="none" w:sz="0" w:space="0" w:color="auto"/>
        <w:left w:val="none" w:sz="0" w:space="0" w:color="auto"/>
        <w:bottom w:val="none" w:sz="0" w:space="0" w:color="auto"/>
        <w:right w:val="none" w:sz="0" w:space="0" w:color="auto"/>
      </w:divBdr>
    </w:div>
    <w:div w:id="1309240845">
      <w:bodyDiv w:val="1"/>
      <w:marLeft w:val="0"/>
      <w:marRight w:val="0"/>
      <w:marTop w:val="0"/>
      <w:marBottom w:val="0"/>
      <w:divBdr>
        <w:top w:val="none" w:sz="0" w:space="0" w:color="auto"/>
        <w:left w:val="none" w:sz="0" w:space="0" w:color="auto"/>
        <w:bottom w:val="none" w:sz="0" w:space="0" w:color="auto"/>
        <w:right w:val="none" w:sz="0" w:space="0" w:color="auto"/>
      </w:divBdr>
    </w:div>
    <w:div w:id="1311204701">
      <w:bodyDiv w:val="1"/>
      <w:marLeft w:val="0"/>
      <w:marRight w:val="0"/>
      <w:marTop w:val="0"/>
      <w:marBottom w:val="0"/>
      <w:divBdr>
        <w:top w:val="none" w:sz="0" w:space="0" w:color="auto"/>
        <w:left w:val="none" w:sz="0" w:space="0" w:color="auto"/>
        <w:bottom w:val="none" w:sz="0" w:space="0" w:color="auto"/>
        <w:right w:val="none" w:sz="0" w:space="0" w:color="auto"/>
      </w:divBdr>
    </w:div>
    <w:div w:id="1313213764">
      <w:bodyDiv w:val="1"/>
      <w:marLeft w:val="0"/>
      <w:marRight w:val="0"/>
      <w:marTop w:val="0"/>
      <w:marBottom w:val="0"/>
      <w:divBdr>
        <w:top w:val="none" w:sz="0" w:space="0" w:color="auto"/>
        <w:left w:val="none" w:sz="0" w:space="0" w:color="auto"/>
        <w:bottom w:val="none" w:sz="0" w:space="0" w:color="auto"/>
        <w:right w:val="none" w:sz="0" w:space="0" w:color="auto"/>
      </w:divBdr>
    </w:div>
    <w:div w:id="1316641455">
      <w:bodyDiv w:val="1"/>
      <w:marLeft w:val="0"/>
      <w:marRight w:val="0"/>
      <w:marTop w:val="0"/>
      <w:marBottom w:val="0"/>
      <w:divBdr>
        <w:top w:val="none" w:sz="0" w:space="0" w:color="auto"/>
        <w:left w:val="none" w:sz="0" w:space="0" w:color="auto"/>
        <w:bottom w:val="none" w:sz="0" w:space="0" w:color="auto"/>
        <w:right w:val="none" w:sz="0" w:space="0" w:color="auto"/>
      </w:divBdr>
    </w:div>
    <w:div w:id="1316951759">
      <w:bodyDiv w:val="1"/>
      <w:marLeft w:val="0"/>
      <w:marRight w:val="0"/>
      <w:marTop w:val="0"/>
      <w:marBottom w:val="0"/>
      <w:divBdr>
        <w:top w:val="none" w:sz="0" w:space="0" w:color="auto"/>
        <w:left w:val="none" w:sz="0" w:space="0" w:color="auto"/>
        <w:bottom w:val="none" w:sz="0" w:space="0" w:color="auto"/>
        <w:right w:val="none" w:sz="0" w:space="0" w:color="auto"/>
      </w:divBdr>
    </w:div>
    <w:div w:id="1317029868">
      <w:bodyDiv w:val="1"/>
      <w:marLeft w:val="0"/>
      <w:marRight w:val="0"/>
      <w:marTop w:val="0"/>
      <w:marBottom w:val="0"/>
      <w:divBdr>
        <w:top w:val="none" w:sz="0" w:space="0" w:color="auto"/>
        <w:left w:val="none" w:sz="0" w:space="0" w:color="auto"/>
        <w:bottom w:val="none" w:sz="0" w:space="0" w:color="auto"/>
        <w:right w:val="none" w:sz="0" w:space="0" w:color="auto"/>
      </w:divBdr>
    </w:div>
    <w:div w:id="1324702124">
      <w:bodyDiv w:val="1"/>
      <w:marLeft w:val="0"/>
      <w:marRight w:val="0"/>
      <w:marTop w:val="0"/>
      <w:marBottom w:val="0"/>
      <w:divBdr>
        <w:top w:val="none" w:sz="0" w:space="0" w:color="auto"/>
        <w:left w:val="none" w:sz="0" w:space="0" w:color="auto"/>
        <w:bottom w:val="none" w:sz="0" w:space="0" w:color="auto"/>
        <w:right w:val="none" w:sz="0" w:space="0" w:color="auto"/>
      </w:divBdr>
    </w:div>
    <w:div w:id="1326396059">
      <w:bodyDiv w:val="1"/>
      <w:marLeft w:val="0"/>
      <w:marRight w:val="0"/>
      <w:marTop w:val="0"/>
      <w:marBottom w:val="0"/>
      <w:divBdr>
        <w:top w:val="none" w:sz="0" w:space="0" w:color="auto"/>
        <w:left w:val="none" w:sz="0" w:space="0" w:color="auto"/>
        <w:bottom w:val="none" w:sz="0" w:space="0" w:color="auto"/>
        <w:right w:val="none" w:sz="0" w:space="0" w:color="auto"/>
      </w:divBdr>
    </w:div>
    <w:div w:id="1327241908">
      <w:bodyDiv w:val="1"/>
      <w:marLeft w:val="0"/>
      <w:marRight w:val="0"/>
      <w:marTop w:val="0"/>
      <w:marBottom w:val="0"/>
      <w:divBdr>
        <w:top w:val="none" w:sz="0" w:space="0" w:color="auto"/>
        <w:left w:val="none" w:sz="0" w:space="0" w:color="auto"/>
        <w:bottom w:val="none" w:sz="0" w:space="0" w:color="auto"/>
        <w:right w:val="none" w:sz="0" w:space="0" w:color="auto"/>
      </w:divBdr>
    </w:div>
    <w:div w:id="1331446623">
      <w:bodyDiv w:val="1"/>
      <w:marLeft w:val="0"/>
      <w:marRight w:val="0"/>
      <w:marTop w:val="0"/>
      <w:marBottom w:val="0"/>
      <w:divBdr>
        <w:top w:val="none" w:sz="0" w:space="0" w:color="auto"/>
        <w:left w:val="none" w:sz="0" w:space="0" w:color="auto"/>
        <w:bottom w:val="none" w:sz="0" w:space="0" w:color="auto"/>
        <w:right w:val="none" w:sz="0" w:space="0" w:color="auto"/>
      </w:divBdr>
    </w:div>
    <w:div w:id="1332828256">
      <w:bodyDiv w:val="1"/>
      <w:marLeft w:val="0"/>
      <w:marRight w:val="0"/>
      <w:marTop w:val="0"/>
      <w:marBottom w:val="0"/>
      <w:divBdr>
        <w:top w:val="none" w:sz="0" w:space="0" w:color="auto"/>
        <w:left w:val="none" w:sz="0" w:space="0" w:color="auto"/>
        <w:bottom w:val="none" w:sz="0" w:space="0" w:color="auto"/>
        <w:right w:val="none" w:sz="0" w:space="0" w:color="auto"/>
      </w:divBdr>
    </w:div>
    <w:div w:id="1333025525">
      <w:bodyDiv w:val="1"/>
      <w:marLeft w:val="0"/>
      <w:marRight w:val="0"/>
      <w:marTop w:val="0"/>
      <w:marBottom w:val="0"/>
      <w:divBdr>
        <w:top w:val="none" w:sz="0" w:space="0" w:color="auto"/>
        <w:left w:val="none" w:sz="0" w:space="0" w:color="auto"/>
        <w:bottom w:val="none" w:sz="0" w:space="0" w:color="auto"/>
        <w:right w:val="none" w:sz="0" w:space="0" w:color="auto"/>
      </w:divBdr>
    </w:div>
    <w:div w:id="1338268896">
      <w:bodyDiv w:val="1"/>
      <w:marLeft w:val="0"/>
      <w:marRight w:val="0"/>
      <w:marTop w:val="0"/>
      <w:marBottom w:val="0"/>
      <w:divBdr>
        <w:top w:val="none" w:sz="0" w:space="0" w:color="auto"/>
        <w:left w:val="none" w:sz="0" w:space="0" w:color="auto"/>
        <w:bottom w:val="none" w:sz="0" w:space="0" w:color="auto"/>
        <w:right w:val="none" w:sz="0" w:space="0" w:color="auto"/>
      </w:divBdr>
    </w:div>
    <w:div w:id="1340229334">
      <w:bodyDiv w:val="1"/>
      <w:marLeft w:val="0"/>
      <w:marRight w:val="0"/>
      <w:marTop w:val="0"/>
      <w:marBottom w:val="0"/>
      <w:divBdr>
        <w:top w:val="none" w:sz="0" w:space="0" w:color="auto"/>
        <w:left w:val="none" w:sz="0" w:space="0" w:color="auto"/>
        <w:bottom w:val="none" w:sz="0" w:space="0" w:color="auto"/>
        <w:right w:val="none" w:sz="0" w:space="0" w:color="auto"/>
      </w:divBdr>
    </w:div>
    <w:div w:id="1355039618">
      <w:bodyDiv w:val="1"/>
      <w:marLeft w:val="0"/>
      <w:marRight w:val="0"/>
      <w:marTop w:val="0"/>
      <w:marBottom w:val="0"/>
      <w:divBdr>
        <w:top w:val="none" w:sz="0" w:space="0" w:color="auto"/>
        <w:left w:val="none" w:sz="0" w:space="0" w:color="auto"/>
        <w:bottom w:val="none" w:sz="0" w:space="0" w:color="auto"/>
        <w:right w:val="none" w:sz="0" w:space="0" w:color="auto"/>
      </w:divBdr>
    </w:div>
    <w:div w:id="1355224685">
      <w:bodyDiv w:val="1"/>
      <w:marLeft w:val="0"/>
      <w:marRight w:val="0"/>
      <w:marTop w:val="0"/>
      <w:marBottom w:val="0"/>
      <w:divBdr>
        <w:top w:val="none" w:sz="0" w:space="0" w:color="auto"/>
        <w:left w:val="none" w:sz="0" w:space="0" w:color="auto"/>
        <w:bottom w:val="none" w:sz="0" w:space="0" w:color="auto"/>
        <w:right w:val="none" w:sz="0" w:space="0" w:color="auto"/>
      </w:divBdr>
    </w:div>
    <w:div w:id="1367294249">
      <w:bodyDiv w:val="1"/>
      <w:marLeft w:val="0"/>
      <w:marRight w:val="0"/>
      <w:marTop w:val="0"/>
      <w:marBottom w:val="0"/>
      <w:divBdr>
        <w:top w:val="none" w:sz="0" w:space="0" w:color="auto"/>
        <w:left w:val="none" w:sz="0" w:space="0" w:color="auto"/>
        <w:bottom w:val="none" w:sz="0" w:space="0" w:color="auto"/>
        <w:right w:val="none" w:sz="0" w:space="0" w:color="auto"/>
      </w:divBdr>
    </w:div>
    <w:div w:id="1369112594">
      <w:bodyDiv w:val="1"/>
      <w:marLeft w:val="0"/>
      <w:marRight w:val="0"/>
      <w:marTop w:val="0"/>
      <w:marBottom w:val="0"/>
      <w:divBdr>
        <w:top w:val="none" w:sz="0" w:space="0" w:color="auto"/>
        <w:left w:val="none" w:sz="0" w:space="0" w:color="auto"/>
        <w:bottom w:val="none" w:sz="0" w:space="0" w:color="auto"/>
        <w:right w:val="none" w:sz="0" w:space="0" w:color="auto"/>
      </w:divBdr>
    </w:div>
    <w:div w:id="1372681614">
      <w:bodyDiv w:val="1"/>
      <w:marLeft w:val="0"/>
      <w:marRight w:val="0"/>
      <w:marTop w:val="0"/>
      <w:marBottom w:val="0"/>
      <w:divBdr>
        <w:top w:val="none" w:sz="0" w:space="0" w:color="auto"/>
        <w:left w:val="none" w:sz="0" w:space="0" w:color="auto"/>
        <w:bottom w:val="none" w:sz="0" w:space="0" w:color="auto"/>
        <w:right w:val="none" w:sz="0" w:space="0" w:color="auto"/>
      </w:divBdr>
    </w:div>
    <w:div w:id="1382899110">
      <w:bodyDiv w:val="1"/>
      <w:marLeft w:val="0"/>
      <w:marRight w:val="0"/>
      <w:marTop w:val="0"/>
      <w:marBottom w:val="0"/>
      <w:divBdr>
        <w:top w:val="none" w:sz="0" w:space="0" w:color="auto"/>
        <w:left w:val="none" w:sz="0" w:space="0" w:color="auto"/>
        <w:bottom w:val="none" w:sz="0" w:space="0" w:color="auto"/>
        <w:right w:val="none" w:sz="0" w:space="0" w:color="auto"/>
      </w:divBdr>
    </w:div>
    <w:div w:id="1391415838">
      <w:bodyDiv w:val="1"/>
      <w:marLeft w:val="0"/>
      <w:marRight w:val="0"/>
      <w:marTop w:val="0"/>
      <w:marBottom w:val="0"/>
      <w:divBdr>
        <w:top w:val="none" w:sz="0" w:space="0" w:color="auto"/>
        <w:left w:val="none" w:sz="0" w:space="0" w:color="auto"/>
        <w:bottom w:val="none" w:sz="0" w:space="0" w:color="auto"/>
        <w:right w:val="none" w:sz="0" w:space="0" w:color="auto"/>
      </w:divBdr>
    </w:div>
    <w:div w:id="1391805291">
      <w:bodyDiv w:val="1"/>
      <w:marLeft w:val="0"/>
      <w:marRight w:val="0"/>
      <w:marTop w:val="0"/>
      <w:marBottom w:val="0"/>
      <w:divBdr>
        <w:top w:val="none" w:sz="0" w:space="0" w:color="auto"/>
        <w:left w:val="none" w:sz="0" w:space="0" w:color="auto"/>
        <w:bottom w:val="none" w:sz="0" w:space="0" w:color="auto"/>
        <w:right w:val="none" w:sz="0" w:space="0" w:color="auto"/>
      </w:divBdr>
    </w:div>
    <w:div w:id="1394812994">
      <w:bodyDiv w:val="1"/>
      <w:marLeft w:val="0"/>
      <w:marRight w:val="0"/>
      <w:marTop w:val="0"/>
      <w:marBottom w:val="0"/>
      <w:divBdr>
        <w:top w:val="none" w:sz="0" w:space="0" w:color="auto"/>
        <w:left w:val="none" w:sz="0" w:space="0" w:color="auto"/>
        <w:bottom w:val="none" w:sz="0" w:space="0" w:color="auto"/>
        <w:right w:val="none" w:sz="0" w:space="0" w:color="auto"/>
      </w:divBdr>
    </w:div>
    <w:div w:id="1397049226">
      <w:bodyDiv w:val="1"/>
      <w:marLeft w:val="0"/>
      <w:marRight w:val="0"/>
      <w:marTop w:val="0"/>
      <w:marBottom w:val="0"/>
      <w:divBdr>
        <w:top w:val="none" w:sz="0" w:space="0" w:color="auto"/>
        <w:left w:val="none" w:sz="0" w:space="0" w:color="auto"/>
        <w:bottom w:val="none" w:sz="0" w:space="0" w:color="auto"/>
        <w:right w:val="none" w:sz="0" w:space="0" w:color="auto"/>
      </w:divBdr>
    </w:div>
    <w:div w:id="1413628174">
      <w:bodyDiv w:val="1"/>
      <w:marLeft w:val="0"/>
      <w:marRight w:val="0"/>
      <w:marTop w:val="0"/>
      <w:marBottom w:val="0"/>
      <w:divBdr>
        <w:top w:val="none" w:sz="0" w:space="0" w:color="auto"/>
        <w:left w:val="none" w:sz="0" w:space="0" w:color="auto"/>
        <w:bottom w:val="none" w:sz="0" w:space="0" w:color="auto"/>
        <w:right w:val="none" w:sz="0" w:space="0" w:color="auto"/>
      </w:divBdr>
    </w:div>
    <w:div w:id="1417094262">
      <w:bodyDiv w:val="1"/>
      <w:marLeft w:val="0"/>
      <w:marRight w:val="0"/>
      <w:marTop w:val="0"/>
      <w:marBottom w:val="0"/>
      <w:divBdr>
        <w:top w:val="none" w:sz="0" w:space="0" w:color="auto"/>
        <w:left w:val="none" w:sz="0" w:space="0" w:color="auto"/>
        <w:bottom w:val="none" w:sz="0" w:space="0" w:color="auto"/>
        <w:right w:val="none" w:sz="0" w:space="0" w:color="auto"/>
      </w:divBdr>
    </w:div>
    <w:div w:id="1421684947">
      <w:bodyDiv w:val="1"/>
      <w:marLeft w:val="0"/>
      <w:marRight w:val="0"/>
      <w:marTop w:val="0"/>
      <w:marBottom w:val="0"/>
      <w:divBdr>
        <w:top w:val="none" w:sz="0" w:space="0" w:color="auto"/>
        <w:left w:val="none" w:sz="0" w:space="0" w:color="auto"/>
        <w:bottom w:val="none" w:sz="0" w:space="0" w:color="auto"/>
        <w:right w:val="none" w:sz="0" w:space="0" w:color="auto"/>
      </w:divBdr>
    </w:div>
    <w:div w:id="1425223609">
      <w:bodyDiv w:val="1"/>
      <w:marLeft w:val="0"/>
      <w:marRight w:val="0"/>
      <w:marTop w:val="0"/>
      <w:marBottom w:val="0"/>
      <w:divBdr>
        <w:top w:val="none" w:sz="0" w:space="0" w:color="auto"/>
        <w:left w:val="none" w:sz="0" w:space="0" w:color="auto"/>
        <w:bottom w:val="none" w:sz="0" w:space="0" w:color="auto"/>
        <w:right w:val="none" w:sz="0" w:space="0" w:color="auto"/>
      </w:divBdr>
    </w:div>
    <w:div w:id="1433627627">
      <w:bodyDiv w:val="1"/>
      <w:marLeft w:val="0"/>
      <w:marRight w:val="0"/>
      <w:marTop w:val="0"/>
      <w:marBottom w:val="0"/>
      <w:divBdr>
        <w:top w:val="none" w:sz="0" w:space="0" w:color="auto"/>
        <w:left w:val="none" w:sz="0" w:space="0" w:color="auto"/>
        <w:bottom w:val="none" w:sz="0" w:space="0" w:color="auto"/>
        <w:right w:val="none" w:sz="0" w:space="0" w:color="auto"/>
      </w:divBdr>
    </w:div>
    <w:div w:id="1434395749">
      <w:bodyDiv w:val="1"/>
      <w:marLeft w:val="0"/>
      <w:marRight w:val="0"/>
      <w:marTop w:val="0"/>
      <w:marBottom w:val="0"/>
      <w:divBdr>
        <w:top w:val="none" w:sz="0" w:space="0" w:color="auto"/>
        <w:left w:val="none" w:sz="0" w:space="0" w:color="auto"/>
        <w:bottom w:val="none" w:sz="0" w:space="0" w:color="auto"/>
        <w:right w:val="none" w:sz="0" w:space="0" w:color="auto"/>
      </w:divBdr>
    </w:div>
    <w:div w:id="1434787519">
      <w:bodyDiv w:val="1"/>
      <w:marLeft w:val="0"/>
      <w:marRight w:val="0"/>
      <w:marTop w:val="0"/>
      <w:marBottom w:val="0"/>
      <w:divBdr>
        <w:top w:val="none" w:sz="0" w:space="0" w:color="auto"/>
        <w:left w:val="none" w:sz="0" w:space="0" w:color="auto"/>
        <w:bottom w:val="none" w:sz="0" w:space="0" w:color="auto"/>
        <w:right w:val="none" w:sz="0" w:space="0" w:color="auto"/>
      </w:divBdr>
    </w:div>
    <w:div w:id="1441877533">
      <w:bodyDiv w:val="1"/>
      <w:marLeft w:val="0"/>
      <w:marRight w:val="0"/>
      <w:marTop w:val="0"/>
      <w:marBottom w:val="0"/>
      <w:divBdr>
        <w:top w:val="none" w:sz="0" w:space="0" w:color="auto"/>
        <w:left w:val="none" w:sz="0" w:space="0" w:color="auto"/>
        <w:bottom w:val="none" w:sz="0" w:space="0" w:color="auto"/>
        <w:right w:val="none" w:sz="0" w:space="0" w:color="auto"/>
      </w:divBdr>
    </w:div>
    <w:div w:id="1442381891">
      <w:bodyDiv w:val="1"/>
      <w:marLeft w:val="0"/>
      <w:marRight w:val="0"/>
      <w:marTop w:val="0"/>
      <w:marBottom w:val="0"/>
      <w:divBdr>
        <w:top w:val="none" w:sz="0" w:space="0" w:color="auto"/>
        <w:left w:val="none" w:sz="0" w:space="0" w:color="auto"/>
        <w:bottom w:val="none" w:sz="0" w:space="0" w:color="auto"/>
        <w:right w:val="none" w:sz="0" w:space="0" w:color="auto"/>
      </w:divBdr>
    </w:div>
    <w:div w:id="1443692832">
      <w:bodyDiv w:val="1"/>
      <w:marLeft w:val="0"/>
      <w:marRight w:val="0"/>
      <w:marTop w:val="0"/>
      <w:marBottom w:val="0"/>
      <w:divBdr>
        <w:top w:val="none" w:sz="0" w:space="0" w:color="auto"/>
        <w:left w:val="none" w:sz="0" w:space="0" w:color="auto"/>
        <w:bottom w:val="none" w:sz="0" w:space="0" w:color="auto"/>
        <w:right w:val="none" w:sz="0" w:space="0" w:color="auto"/>
      </w:divBdr>
    </w:div>
    <w:div w:id="1444569263">
      <w:bodyDiv w:val="1"/>
      <w:marLeft w:val="0"/>
      <w:marRight w:val="0"/>
      <w:marTop w:val="0"/>
      <w:marBottom w:val="0"/>
      <w:divBdr>
        <w:top w:val="none" w:sz="0" w:space="0" w:color="auto"/>
        <w:left w:val="none" w:sz="0" w:space="0" w:color="auto"/>
        <w:bottom w:val="none" w:sz="0" w:space="0" w:color="auto"/>
        <w:right w:val="none" w:sz="0" w:space="0" w:color="auto"/>
      </w:divBdr>
    </w:div>
    <w:div w:id="1448046105">
      <w:bodyDiv w:val="1"/>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sChild>
            <w:div w:id="1260601112">
              <w:marLeft w:val="0"/>
              <w:marRight w:val="0"/>
              <w:marTop w:val="0"/>
              <w:marBottom w:val="0"/>
              <w:divBdr>
                <w:top w:val="none" w:sz="0" w:space="0" w:color="auto"/>
                <w:left w:val="none" w:sz="0" w:space="0" w:color="auto"/>
                <w:bottom w:val="none" w:sz="0" w:space="0" w:color="auto"/>
                <w:right w:val="none" w:sz="0" w:space="0" w:color="auto"/>
              </w:divBdr>
              <w:divsChild>
                <w:div w:id="972952129">
                  <w:marLeft w:val="0"/>
                  <w:marRight w:val="0"/>
                  <w:marTop w:val="0"/>
                  <w:marBottom w:val="0"/>
                  <w:divBdr>
                    <w:top w:val="none" w:sz="0" w:space="0" w:color="auto"/>
                    <w:left w:val="none" w:sz="0" w:space="0" w:color="auto"/>
                    <w:bottom w:val="none" w:sz="0" w:space="0" w:color="auto"/>
                    <w:right w:val="none" w:sz="0" w:space="0" w:color="auto"/>
                  </w:divBdr>
                  <w:divsChild>
                    <w:div w:id="956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50122">
      <w:bodyDiv w:val="1"/>
      <w:marLeft w:val="0"/>
      <w:marRight w:val="0"/>
      <w:marTop w:val="0"/>
      <w:marBottom w:val="0"/>
      <w:divBdr>
        <w:top w:val="none" w:sz="0" w:space="0" w:color="auto"/>
        <w:left w:val="none" w:sz="0" w:space="0" w:color="auto"/>
        <w:bottom w:val="none" w:sz="0" w:space="0" w:color="auto"/>
        <w:right w:val="none" w:sz="0" w:space="0" w:color="auto"/>
      </w:divBdr>
    </w:div>
    <w:div w:id="1449856262">
      <w:bodyDiv w:val="1"/>
      <w:marLeft w:val="0"/>
      <w:marRight w:val="0"/>
      <w:marTop w:val="0"/>
      <w:marBottom w:val="0"/>
      <w:divBdr>
        <w:top w:val="none" w:sz="0" w:space="0" w:color="auto"/>
        <w:left w:val="none" w:sz="0" w:space="0" w:color="auto"/>
        <w:bottom w:val="none" w:sz="0" w:space="0" w:color="auto"/>
        <w:right w:val="none" w:sz="0" w:space="0" w:color="auto"/>
      </w:divBdr>
    </w:div>
    <w:div w:id="1459492565">
      <w:bodyDiv w:val="1"/>
      <w:marLeft w:val="0"/>
      <w:marRight w:val="0"/>
      <w:marTop w:val="0"/>
      <w:marBottom w:val="0"/>
      <w:divBdr>
        <w:top w:val="none" w:sz="0" w:space="0" w:color="auto"/>
        <w:left w:val="none" w:sz="0" w:space="0" w:color="auto"/>
        <w:bottom w:val="none" w:sz="0" w:space="0" w:color="auto"/>
        <w:right w:val="none" w:sz="0" w:space="0" w:color="auto"/>
      </w:divBdr>
    </w:div>
    <w:div w:id="1459564326">
      <w:bodyDiv w:val="1"/>
      <w:marLeft w:val="0"/>
      <w:marRight w:val="0"/>
      <w:marTop w:val="0"/>
      <w:marBottom w:val="0"/>
      <w:divBdr>
        <w:top w:val="none" w:sz="0" w:space="0" w:color="auto"/>
        <w:left w:val="none" w:sz="0" w:space="0" w:color="auto"/>
        <w:bottom w:val="none" w:sz="0" w:space="0" w:color="auto"/>
        <w:right w:val="none" w:sz="0" w:space="0" w:color="auto"/>
      </w:divBdr>
    </w:div>
    <w:div w:id="1466007255">
      <w:bodyDiv w:val="1"/>
      <w:marLeft w:val="0"/>
      <w:marRight w:val="0"/>
      <w:marTop w:val="0"/>
      <w:marBottom w:val="0"/>
      <w:divBdr>
        <w:top w:val="none" w:sz="0" w:space="0" w:color="auto"/>
        <w:left w:val="none" w:sz="0" w:space="0" w:color="auto"/>
        <w:bottom w:val="none" w:sz="0" w:space="0" w:color="auto"/>
        <w:right w:val="none" w:sz="0" w:space="0" w:color="auto"/>
      </w:divBdr>
    </w:div>
    <w:div w:id="1468428674">
      <w:bodyDiv w:val="1"/>
      <w:marLeft w:val="0"/>
      <w:marRight w:val="0"/>
      <w:marTop w:val="0"/>
      <w:marBottom w:val="0"/>
      <w:divBdr>
        <w:top w:val="none" w:sz="0" w:space="0" w:color="auto"/>
        <w:left w:val="none" w:sz="0" w:space="0" w:color="auto"/>
        <w:bottom w:val="none" w:sz="0" w:space="0" w:color="auto"/>
        <w:right w:val="none" w:sz="0" w:space="0" w:color="auto"/>
      </w:divBdr>
    </w:div>
    <w:div w:id="1483496954">
      <w:bodyDiv w:val="1"/>
      <w:marLeft w:val="0"/>
      <w:marRight w:val="0"/>
      <w:marTop w:val="0"/>
      <w:marBottom w:val="0"/>
      <w:divBdr>
        <w:top w:val="none" w:sz="0" w:space="0" w:color="auto"/>
        <w:left w:val="none" w:sz="0" w:space="0" w:color="auto"/>
        <w:bottom w:val="none" w:sz="0" w:space="0" w:color="auto"/>
        <w:right w:val="none" w:sz="0" w:space="0" w:color="auto"/>
      </w:divBdr>
    </w:div>
    <w:div w:id="1483886955">
      <w:bodyDiv w:val="1"/>
      <w:marLeft w:val="0"/>
      <w:marRight w:val="0"/>
      <w:marTop w:val="0"/>
      <w:marBottom w:val="0"/>
      <w:divBdr>
        <w:top w:val="none" w:sz="0" w:space="0" w:color="auto"/>
        <w:left w:val="none" w:sz="0" w:space="0" w:color="auto"/>
        <w:bottom w:val="none" w:sz="0" w:space="0" w:color="auto"/>
        <w:right w:val="none" w:sz="0" w:space="0" w:color="auto"/>
      </w:divBdr>
    </w:div>
    <w:div w:id="1484006150">
      <w:bodyDiv w:val="1"/>
      <w:marLeft w:val="0"/>
      <w:marRight w:val="0"/>
      <w:marTop w:val="0"/>
      <w:marBottom w:val="0"/>
      <w:divBdr>
        <w:top w:val="none" w:sz="0" w:space="0" w:color="auto"/>
        <w:left w:val="none" w:sz="0" w:space="0" w:color="auto"/>
        <w:bottom w:val="none" w:sz="0" w:space="0" w:color="auto"/>
        <w:right w:val="none" w:sz="0" w:space="0" w:color="auto"/>
      </w:divBdr>
    </w:div>
    <w:div w:id="1486047945">
      <w:bodyDiv w:val="1"/>
      <w:marLeft w:val="0"/>
      <w:marRight w:val="0"/>
      <w:marTop w:val="0"/>
      <w:marBottom w:val="0"/>
      <w:divBdr>
        <w:top w:val="none" w:sz="0" w:space="0" w:color="auto"/>
        <w:left w:val="none" w:sz="0" w:space="0" w:color="auto"/>
        <w:bottom w:val="none" w:sz="0" w:space="0" w:color="auto"/>
        <w:right w:val="none" w:sz="0" w:space="0" w:color="auto"/>
      </w:divBdr>
    </w:div>
    <w:div w:id="1487239826">
      <w:bodyDiv w:val="1"/>
      <w:marLeft w:val="0"/>
      <w:marRight w:val="0"/>
      <w:marTop w:val="0"/>
      <w:marBottom w:val="0"/>
      <w:divBdr>
        <w:top w:val="none" w:sz="0" w:space="0" w:color="auto"/>
        <w:left w:val="none" w:sz="0" w:space="0" w:color="auto"/>
        <w:bottom w:val="none" w:sz="0" w:space="0" w:color="auto"/>
        <w:right w:val="none" w:sz="0" w:space="0" w:color="auto"/>
      </w:divBdr>
    </w:div>
    <w:div w:id="1488092391">
      <w:bodyDiv w:val="1"/>
      <w:marLeft w:val="0"/>
      <w:marRight w:val="0"/>
      <w:marTop w:val="0"/>
      <w:marBottom w:val="0"/>
      <w:divBdr>
        <w:top w:val="none" w:sz="0" w:space="0" w:color="auto"/>
        <w:left w:val="none" w:sz="0" w:space="0" w:color="auto"/>
        <w:bottom w:val="none" w:sz="0" w:space="0" w:color="auto"/>
        <w:right w:val="none" w:sz="0" w:space="0" w:color="auto"/>
      </w:divBdr>
    </w:div>
    <w:div w:id="1491020334">
      <w:bodyDiv w:val="1"/>
      <w:marLeft w:val="0"/>
      <w:marRight w:val="0"/>
      <w:marTop w:val="0"/>
      <w:marBottom w:val="0"/>
      <w:divBdr>
        <w:top w:val="none" w:sz="0" w:space="0" w:color="auto"/>
        <w:left w:val="none" w:sz="0" w:space="0" w:color="auto"/>
        <w:bottom w:val="none" w:sz="0" w:space="0" w:color="auto"/>
        <w:right w:val="none" w:sz="0" w:space="0" w:color="auto"/>
      </w:divBdr>
    </w:div>
    <w:div w:id="1492137699">
      <w:bodyDiv w:val="1"/>
      <w:marLeft w:val="0"/>
      <w:marRight w:val="0"/>
      <w:marTop w:val="0"/>
      <w:marBottom w:val="0"/>
      <w:divBdr>
        <w:top w:val="none" w:sz="0" w:space="0" w:color="auto"/>
        <w:left w:val="none" w:sz="0" w:space="0" w:color="auto"/>
        <w:bottom w:val="none" w:sz="0" w:space="0" w:color="auto"/>
        <w:right w:val="none" w:sz="0" w:space="0" w:color="auto"/>
      </w:divBdr>
    </w:div>
    <w:div w:id="1493642042">
      <w:bodyDiv w:val="1"/>
      <w:marLeft w:val="0"/>
      <w:marRight w:val="0"/>
      <w:marTop w:val="0"/>
      <w:marBottom w:val="0"/>
      <w:divBdr>
        <w:top w:val="none" w:sz="0" w:space="0" w:color="auto"/>
        <w:left w:val="none" w:sz="0" w:space="0" w:color="auto"/>
        <w:bottom w:val="none" w:sz="0" w:space="0" w:color="auto"/>
        <w:right w:val="none" w:sz="0" w:space="0" w:color="auto"/>
      </w:divBdr>
    </w:div>
    <w:div w:id="1495149340">
      <w:bodyDiv w:val="1"/>
      <w:marLeft w:val="0"/>
      <w:marRight w:val="0"/>
      <w:marTop w:val="0"/>
      <w:marBottom w:val="0"/>
      <w:divBdr>
        <w:top w:val="none" w:sz="0" w:space="0" w:color="auto"/>
        <w:left w:val="none" w:sz="0" w:space="0" w:color="auto"/>
        <w:bottom w:val="none" w:sz="0" w:space="0" w:color="auto"/>
        <w:right w:val="none" w:sz="0" w:space="0" w:color="auto"/>
      </w:divBdr>
    </w:div>
    <w:div w:id="1498499461">
      <w:bodyDiv w:val="1"/>
      <w:marLeft w:val="0"/>
      <w:marRight w:val="0"/>
      <w:marTop w:val="0"/>
      <w:marBottom w:val="0"/>
      <w:divBdr>
        <w:top w:val="none" w:sz="0" w:space="0" w:color="auto"/>
        <w:left w:val="none" w:sz="0" w:space="0" w:color="auto"/>
        <w:bottom w:val="none" w:sz="0" w:space="0" w:color="auto"/>
        <w:right w:val="none" w:sz="0" w:space="0" w:color="auto"/>
      </w:divBdr>
    </w:div>
    <w:div w:id="1500930051">
      <w:bodyDiv w:val="1"/>
      <w:marLeft w:val="0"/>
      <w:marRight w:val="0"/>
      <w:marTop w:val="0"/>
      <w:marBottom w:val="0"/>
      <w:divBdr>
        <w:top w:val="none" w:sz="0" w:space="0" w:color="auto"/>
        <w:left w:val="none" w:sz="0" w:space="0" w:color="auto"/>
        <w:bottom w:val="none" w:sz="0" w:space="0" w:color="auto"/>
        <w:right w:val="none" w:sz="0" w:space="0" w:color="auto"/>
      </w:divBdr>
    </w:div>
    <w:div w:id="1504857151">
      <w:bodyDiv w:val="1"/>
      <w:marLeft w:val="0"/>
      <w:marRight w:val="0"/>
      <w:marTop w:val="0"/>
      <w:marBottom w:val="0"/>
      <w:divBdr>
        <w:top w:val="none" w:sz="0" w:space="0" w:color="auto"/>
        <w:left w:val="none" w:sz="0" w:space="0" w:color="auto"/>
        <w:bottom w:val="none" w:sz="0" w:space="0" w:color="auto"/>
        <w:right w:val="none" w:sz="0" w:space="0" w:color="auto"/>
      </w:divBdr>
    </w:div>
    <w:div w:id="1509054844">
      <w:bodyDiv w:val="1"/>
      <w:marLeft w:val="0"/>
      <w:marRight w:val="0"/>
      <w:marTop w:val="0"/>
      <w:marBottom w:val="0"/>
      <w:divBdr>
        <w:top w:val="none" w:sz="0" w:space="0" w:color="auto"/>
        <w:left w:val="none" w:sz="0" w:space="0" w:color="auto"/>
        <w:bottom w:val="none" w:sz="0" w:space="0" w:color="auto"/>
        <w:right w:val="none" w:sz="0" w:space="0" w:color="auto"/>
      </w:divBdr>
    </w:div>
    <w:div w:id="1511410237">
      <w:bodyDiv w:val="1"/>
      <w:marLeft w:val="0"/>
      <w:marRight w:val="0"/>
      <w:marTop w:val="0"/>
      <w:marBottom w:val="0"/>
      <w:divBdr>
        <w:top w:val="none" w:sz="0" w:space="0" w:color="auto"/>
        <w:left w:val="none" w:sz="0" w:space="0" w:color="auto"/>
        <w:bottom w:val="none" w:sz="0" w:space="0" w:color="auto"/>
        <w:right w:val="none" w:sz="0" w:space="0" w:color="auto"/>
      </w:divBdr>
    </w:div>
    <w:div w:id="1515071570">
      <w:bodyDiv w:val="1"/>
      <w:marLeft w:val="0"/>
      <w:marRight w:val="0"/>
      <w:marTop w:val="0"/>
      <w:marBottom w:val="0"/>
      <w:divBdr>
        <w:top w:val="none" w:sz="0" w:space="0" w:color="auto"/>
        <w:left w:val="none" w:sz="0" w:space="0" w:color="auto"/>
        <w:bottom w:val="none" w:sz="0" w:space="0" w:color="auto"/>
        <w:right w:val="none" w:sz="0" w:space="0" w:color="auto"/>
      </w:divBdr>
    </w:div>
    <w:div w:id="1518150666">
      <w:bodyDiv w:val="1"/>
      <w:marLeft w:val="0"/>
      <w:marRight w:val="0"/>
      <w:marTop w:val="0"/>
      <w:marBottom w:val="0"/>
      <w:divBdr>
        <w:top w:val="none" w:sz="0" w:space="0" w:color="auto"/>
        <w:left w:val="none" w:sz="0" w:space="0" w:color="auto"/>
        <w:bottom w:val="none" w:sz="0" w:space="0" w:color="auto"/>
        <w:right w:val="none" w:sz="0" w:space="0" w:color="auto"/>
      </w:divBdr>
    </w:div>
    <w:div w:id="1524172563">
      <w:bodyDiv w:val="1"/>
      <w:marLeft w:val="0"/>
      <w:marRight w:val="0"/>
      <w:marTop w:val="0"/>
      <w:marBottom w:val="0"/>
      <w:divBdr>
        <w:top w:val="none" w:sz="0" w:space="0" w:color="auto"/>
        <w:left w:val="none" w:sz="0" w:space="0" w:color="auto"/>
        <w:bottom w:val="none" w:sz="0" w:space="0" w:color="auto"/>
        <w:right w:val="none" w:sz="0" w:space="0" w:color="auto"/>
      </w:divBdr>
    </w:div>
    <w:div w:id="1529175373">
      <w:bodyDiv w:val="1"/>
      <w:marLeft w:val="0"/>
      <w:marRight w:val="0"/>
      <w:marTop w:val="0"/>
      <w:marBottom w:val="0"/>
      <w:divBdr>
        <w:top w:val="none" w:sz="0" w:space="0" w:color="auto"/>
        <w:left w:val="none" w:sz="0" w:space="0" w:color="auto"/>
        <w:bottom w:val="none" w:sz="0" w:space="0" w:color="auto"/>
        <w:right w:val="none" w:sz="0" w:space="0" w:color="auto"/>
      </w:divBdr>
    </w:div>
    <w:div w:id="1529371691">
      <w:bodyDiv w:val="1"/>
      <w:marLeft w:val="0"/>
      <w:marRight w:val="0"/>
      <w:marTop w:val="0"/>
      <w:marBottom w:val="0"/>
      <w:divBdr>
        <w:top w:val="none" w:sz="0" w:space="0" w:color="auto"/>
        <w:left w:val="none" w:sz="0" w:space="0" w:color="auto"/>
        <w:bottom w:val="none" w:sz="0" w:space="0" w:color="auto"/>
        <w:right w:val="none" w:sz="0" w:space="0" w:color="auto"/>
      </w:divBdr>
    </w:div>
    <w:div w:id="1530030203">
      <w:bodyDiv w:val="1"/>
      <w:marLeft w:val="0"/>
      <w:marRight w:val="0"/>
      <w:marTop w:val="0"/>
      <w:marBottom w:val="0"/>
      <w:divBdr>
        <w:top w:val="none" w:sz="0" w:space="0" w:color="auto"/>
        <w:left w:val="none" w:sz="0" w:space="0" w:color="auto"/>
        <w:bottom w:val="none" w:sz="0" w:space="0" w:color="auto"/>
        <w:right w:val="none" w:sz="0" w:space="0" w:color="auto"/>
      </w:divBdr>
    </w:div>
    <w:div w:id="1531184986">
      <w:bodyDiv w:val="1"/>
      <w:marLeft w:val="0"/>
      <w:marRight w:val="0"/>
      <w:marTop w:val="0"/>
      <w:marBottom w:val="0"/>
      <w:divBdr>
        <w:top w:val="none" w:sz="0" w:space="0" w:color="auto"/>
        <w:left w:val="none" w:sz="0" w:space="0" w:color="auto"/>
        <w:bottom w:val="none" w:sz="0" w:space="0" w:color="auto"/>
        <w:right w:val="none" w:sz="0" w:space="0" w:color="auto"/>
      </w:divBdr>
    </w:div>
    <w:div w:id="1531332416">
      <w:bodyDiv w:val="1"/>
      <w:marLeft w:val="0"/>
      <w:marRight w:val="0"/>
      <w:marTop w:val="0"/>
      <w:marBottom w:val="0"/>
      <w:divBdr>
        <w:top w:val="none" w:sz="0" w:space="0" w:color="auto"/>
        <w:left w:val="none" w:sz="0" w:space="0" w:color="auto"/>
        <w:bottom w:val="none" w:sz="0" w:space="0" w:color="auto"/>
        <w:right w:val="none" w:sz="0" w:space="0" w:color="auto"/>
      </w:divBdr>
    </w:div>
    <w:div w:id="1533766944">
      <w:bodyDiv w:val="1"/>
      <w:marLeft w:val="0"/>
      <w:marRight w:val="0"/>
      <w:marTop w:val="0"/>
      <w:marBottom w:val="0"/>
      <w:divBdr>
        <w:top w:val="none" w:sz="0" w:space="0" w:color="auto"/>
        <w:left w:val="none" w:sz="0" w:space="0" w:color="auto"/>
        <w:bottom w:val="none" w:sz="0" w:space="0" w:color="auto"/>
        <w:right w:val="none" w:sz="0" w:space="0" w:color="auto"/>
      </w:divBdr>
    </w:div>
    <w:div w:id="1537230399">
      <w:bodyDiv w:val="1"/>
      <w:marLeft w:val="0"/>
      <w:marRight w:val="0"/>
      <w:marTop w:val="0"/>
      <w:marBottom w:val="0"/>
      <w:divBdr>
        <w:top w:val="none" w:sz="0" w:space="0" w:color="auto"/>
        <w:left w:val="none" w:sz="0" w:space="0" w:color="auto"/>
        <w:bottom w:val="none" w:sz="0" w:space="0" w:color="auto"/>
        <w:right w:val="none" w:sz="0" w:space="0" w:color="auto"/>
      </w:divBdr>
    </w:div>
    <w:div w:id="1543860738">
      <w:bodyDiv w:val="1"/>
      <w:marLeft w:val="0"/>
      <w:marRight w:val="0"/>
      <w:marTop w:val="0"/>
      <w:marBottom w:val="0"/>
      <w:divBdr>
        <w:top w:val="none" w:sz="0" w:space="0" w:color="auto"/>
        <w:left w:val="none" w:sz="0" w:space="0" w:color="auto"/>
        <w:bottom w:val="none" w:sz="0" w:space="0" w:color="auto"/>
        <w:right w:val="none" w:sz="0" w:space="0" w:color="auto"/>
      </w:divBdr>
    </w:div>
    <w:div w:id="1547720238">
      <w:bodyDiv w:val="1"/>
      <w:marLeft w:val="0"/>
      <w:marRight w:val="0"/>
      <w:marTop w:val="0"/>
      <w:marBottom w:val="0"/>
      <w:divBdr>
        <w:top w:val="none" w:sz="0" w:space="0" w:color="auto"/>
        <w:left w:val="none" w:sz="0" w:space="0" w:color="auto"/>
        <w:bottom w:val="none" w:sz="0" w:space="0" w:color="auto"/>
        <w:right w:val="none" w:sz="0" w:space="0" w:color="auto"/>
      </w:divBdr>
    </w:div>
    <w:div w:id="1548758996">
      <w:bodyDiv w:val="1"/>
      <w:marLeft w:val="0"/>
      <w:marRight w:val="0"/>
      <w:marTop w:val="0"/>
      <w:marBottom w:val="0"/>
      <w:divBdr>
        <w:top w:val="none" w:sz="0" w:space="0" w:color="auto"/>
        <w:left w:val="none" w:sz="0" w:space="0" w:color="auto"/>
        <w:bottom w:val="none" w:sz="0" w:space="0" w:color="auto"/>
        <w:right w:val="none" w:sz="0" w:space="0" w:color="auto"/>
      </w:divBdr>
    </w:div>
    <w:div w:id="1549074806">
      <w:bodyDiv w:val="1"/>
      <w:marLeft w:val="0"/>
      <w:marRight w:val="0"/>
      <w:marTop w:val="0"/>
      <w:marBottom w:val="0"/>
      <w:divBdr>
        <w:top w:val="none" w:sz="0" w:space="0" w:color="auto"/>
        <w:left w:val="none" w:sz="0" w:space="0" w:color="auto"/>
        <w:bottom w:val="none" w:sz="0" w:space="0" w:color="auto"/>
        <w:right w:val="none" w:sz="0" w:space="0" w:color="auto"/>
      </w:divBdr>
    </w:div>
    <w:div w:id="1552156997">
      <w:bodyDiv w:val="1"/>
      <w:marLeft w:val="0"/>
      <w:marRight w:val="0"/>
      <w:marTop w:val="0"/>
      <w:marBottom w:val="0"/>
      <w:divBdr>
        <w:top w:val="none" w:sz="0" w:space="0" w:color="auto"/>
        <w:left w:val="none" w:sz="0" w:space="0" w:color="auto"/>
        <w:bottom w:val="none" w:sz="0" w:space="0" w:color="auto"/>
        <w:right w:val="none" w:sz="0" w:space="0" w:color="auto"/>
      </w:divBdr>
    </w:div>
    <w:div w:id="1555894822">
      <w:bodyDiv w:val="1"/>
      <w:marLeft w:val="0"/>
      <w:marRight w:val="0"/>
      <w:marTop w:val="0"/>
      <w:marBottom w:val="0"/>
      <w:divBdr>
        <w:top w:val="none" w:sz="0" w:space="0" w:color="auto"/>
        <w:left w:val="none" w:sz="0" w:space="0" w:color="auto"/>
        <w:bottom w:val="none" w:sz="0" w:space="0" w:color="auto"/>
        <w:right w:val="none" w:sz="0" w:space="0" w:color="auto"/>
      </w:divBdr>
    </w:div>
    <w:div w:id="1559904157">
      <w:bodyDiv w:val="1"/>
      <w:marLeft w:val="0"/>
      <w:marRight w:val="0"/>
      <w:marTop w:val="0"/>
      <w:marBottom w:val="0"/>
      <w:divBdr>
        <w:top w:val="none" w:sz="0" w:space="0" w:color="auto"/>
        <w:left w:val="none" w:sz="0" w:space="0" w:color="auto"/>
        <w:bottom w:val="none" w:sz="0" w:space="0" w:color="auto"/>
        <w:right w:val="none" w:sz="0" w:space="0" w:color="auto"/>
      </w:divBdr>
    </w:div>
    <w:div w:id="1561092884">
      <w:bodyDiv w:val="1"/>
      <w:marLeft w:val="0"/>
      <w:marRight w:val="0"/>
      <w:marTop w:val="0"/>
      <w:marBottom w:val="0"/>
      <w:divBdr>
        <w:top w:val="none" w:sz="0" w:space="0" w:color="auto"/>
        <w:left w:val="none" w:sz="0" w:space="0" w:color="auto"/>
        <w:bottom w:val="none" w:sz="0" w:space="0" w:color="auto"/>
        <w:right w:val="none" w:sz="0" w:space="0" w:color="auto"/>
      </w:divBdr>
    </w:div>
    <w:div w:id="1563716311">
      <w:bodyDiv w:val="1"/>
      <w:marLeft w:val="0"/>
      <w:marRight w:val="0"/>
      <w:marTop w:val="0"/>
      <w:marBottom w:val="0"/>
      <w:divBdr>
        <w:top w:val="none" w:sz="0" w:space="0" w:color="auto"/>
        <w:left w:val="none" w:sz="0" w:space="0" w:color="auto"/>
        <w:bottom w:val="none" w:sz="0" w:space="0" w:color="auto"/>
        <w:right w:val="none" w:sz="0" w:space="0" w:color="auto"/>
      </w:divBdr>
    </w:div>
    <w:div w:id="1564221974">
      <w:bodyDiv w:val="1"/>
      <w:marLeft w:val="0"/>
      <w:marRight w:val="0"/>
      <w:marTop w:val="0"/>
      <w:marBottom w:val="0"/>
      <w:divBdr>
        <w:top w:val="none" w:sz="0" w:space="0" w:color="auto"/>
        <w:left w:val="none" w:sz="0" w:space="0" w:color="auto"/>
        <w:bottom w:val="none" w:sz="0" w:space="0" w:color="auto"/>
        <w:right w:val="none" w:sz="0" w:space="0" w:color="auto"/>
      </w:divBdr>
    </w:div>
    <w:div w:id="1565215270">
      <w:bodyDiv w:val="1"/>
      <w:marLeft w:val="0"/>
      <w:marRight w:val="0"/>
      <w:marTop w:val="0"/>
      <w:marBottom w:val="0"/>
      <w:divBdr>
        <w:top w:val="none" w:sz="0" w:space="0" w:color="auto"/>
        <w:left w:val="none" w:sz="0" w:space="0" w:color="auto"/>
        <w:bottom w:val="none" w:sz="0" w:space="0" w:color="auto"/>
        <w:right w:val="none" w:sz="0" w:space="0" w:color="auto"/>
      </w:divBdr>
    </w:div>
    <w:div w:id="1567035776">
      <w:bodyDiv w:val="1"/>
      <w:marLeft w:val="0"/>
      <w:marRight w:val="0"/>
      <w:marTop w:val="0"/>
      <w:marBottom w:val="0"/>
      <w:divBdr>
        <w:top w:val="none" w:sz="0" w:space="0" w:color="auto"/>
        <w:left w:val="none" w:sz="0" w:space="0" w:color="auto"/>
        <w:bottom w:val="none" w:sz="0" w:space="0" w:color="auto"/>
        <w:right w:val="none" w:sz="0" w:space="0" w:color="auto"/>
      </w:divBdr>
    </w:div>
    <w:div w:id="1567760331">
      <w:bodyDiv w:val="1"/>
      <w:marLeft w:val="0"/>
      <w:marRight w:val="0"/>
      <w:marTop w:val="0"/>
      <w:marBottom w:val="0"/>
      <w:divBdr>
        <w:top w:val="none" w:sz="0" w:space="0" w:color="auto"/>
        <w:left w:val="none" w:sz="0" w:space="0" w:color="auto"/>
        <w:bottom w:val="none" w:sz="0" w:space="0" w:color="auto"/>
        <w:right w:val="none" w:sz="0" w:space="0" w:color="auto"/>
      </w:divBdr>
    </w:div>
    <w:div w:id="1568342403">
      <w:bodyDiv w:val="1"/>
      <w:marLeft w:val="0"/>
      <w:marRight w:val="0"/>
      <w:marTop w:val="0"/>
      <w:marBottom w:val="0"/>
      <w:divBdr>
        <w:top w:val="none" w:sz="0" w:space="0" w:color="auto"/>
        <w:left w:val="none" w:sz="0" w:space="0" w:color="auto"/>
        <w:bottom w:val="none" w:sz="0" w:space="0" w:color="auto"/>
        <w:right w:val="none" w:sz="0" w:space="0" w:color="auto"/>
      </w:divBdr>
    </w:div>
    <w:div w:id="1570966177">
      <w:bodyDiv w:val="1"/>
      <w:marLeft w:val="0"/>
      <w:marRight w:val="0"/>
      <w:marTop w:val="0"/>
      <w:marBottom w:val="0"/>
      <w:divBdr>
        <w:top w:val="none" w:sz="0" w:space="0" w:color="auto"/>
        <w:left w:val="none" w:sz="0" w:space="0" w:color="auto"/>
        <w:bottom w:val="none" w:sz="0" w:space="0" w:color="auto"/>
        <w:right w:val="none" w:sz="0" w:space="0" w:color="auto"/>
      </w:divBdr>
    </w:div>
    <w:div w:id="1571118806">
      <w:bodyDiv w:val="1"/>
      <w:marLeft w:val="0"/>
      <w:marRight w:val="0"/>
      <w:marTop w:val="0"/>
      <w:marBottom w:val="0"/>
      <w:divBdr>
        <w:top w:val="none" w:sz="0" w:space="0" w:color="auto"/>
        <w:left w:val="none" w:sz="0" w:space="0" w:color="auto"/>
        <w:bottom w:val="none" w:sz="0" w:space="0" w:color="auto"/>
        <w:right w:val="none" w:sz="0" w:space="0" w:color="auto"/>
      </w:divBdr>
    </w:div>
    <w:div w:id="1575046566">
      <w:bodyDiv w:val="1"/>
      <w:marLeft w:val="0"/>
      <w:marRight w:val="0"/>
      <w:marTop w:val="0"/>
      <w:marBottom w:val="0"/>
      <w:divBdr>
        <w:top w:val="none" w:sz="0" w:space="0" w:color="auto"/>
        <w:left w:val="none" w:sz="0" w:space="0" w:color="auto"/>
        <w:bottom w:val="none" w:sz="0" w:space="0" w:color="auto"/>
        <w:right w:val="none" w:sz="0" w:space="0" w:color="auto"/>
      </w:divBdr>
    </w:div>
    <w:div w:id="1575314915">
      <w:bodyDiv w:val="1"/>
      <w:marLeft w:val="0"/>
      <w:marRight w:val="0"/>
      <w:marTop w:val="0"/>
      <w:marBottom w:val="0"/>
      <w:divBdr>
        <w:top w:val="none" w:sz="0" w:space="0" w:color="auto"/>
        <w:left w:val="none" w:sz="0" w:space="0" w:color="auto"/>
        <w:bottom w:val="none" w:sz="0" w:space="0" w:color="auto"/>
        <w:right w:val="none" w:sz="0" w:space="0" w:color="auto"/>
      </w:divBdr>
    </w:div>
    <w:div w:id="1575509018">
      <w:bodyDiv w:val="1"/>
      <w:marLeft w:val="0"/>
      <w:marRight w:val="0"/>
      <w:marTop w:val="0"/>
      <w:marBottom w:val="0"/>
      <w:divBdr>
        <w:top w:val="none" w:sz="0" w:space="0" w:color="auto"/>
        <w:left w:val="none" w:sz="0" w:space="0" w:color="auto"/>
        <w:bottom w:val="none" w:sz="0" w:space="0" w:color="auto"/>
        <w:right w:val="none" w:sz="0" w:space="0" w:color="auto"/>
      </w:divBdr>
    </w:div>
    <w:div w:id="1580169264">
      <w:bodyDiv w:val="1"/>
      <w:marLeft w:val="0"/>
      <w:marRight w:val="0"/>
      <w:marTop w:val="0"/>
      <w:marBottom w:val="0"/>
      <w:divBdr>
        <w:top w:val="none" w:sz="0" w:space="0" w:color="auto"/>
        <w:left w:val="none" w:sz="0" w:space="0" w:color="auto"/>
        <w:bottom w:val="none" w:sz="0" w:space="0" w:color="auto"/>
        <w:right w:val="none" w:sz="0" w:space="0" w:color="auto"/>
      </w:divBdr>
    </w:div>
    <w:div w:id="1582136817">
      <w:bodyDiv w:val="1"/>
      <w:marLeft w:val="0"/>
      <w:marRight w:val="0"/>
      <w:marTop w:val="0"/>
      <w:marBottom w:val="0"/>
      <w:divBdr>
        <w:top w:val="none" w:sz="0" w:space="0" w:color="auto"/>
        <w:left w:val="none" w:sz="0" w:space="0" w:color="auto"/>
        <w:bottom w:val="none" w:sz="0" w:space="0" w:color="auto"/>
        <w:right w:val="none" w:sz="0" w:space="0" w:color="auto"/>
      </w:divBdr>
    </w:div>
    <w:div w:id="1582835106">
      <w:bodyDiv w:val="1"/>
      <w:marLeft w:val="0"/>
      <w:marRight w:val="0"/>
      <w:marTop w:val="0"/>
      <w:marBottom w:val="0"/>
      <w:divBdr>
        <w:top w:val="none" w:sz="0" w:space="0" w:color="auto"/>
        <w:left w:val="none" w:sz="0" w:space="0" w:color="auto"/>
        <w:bottom w:val="none" w:sz="0" w:space="0" w:color="auto"/>
        <w:right w:val="none" w:sz="0" w:space="0" w:color="auto"/>
      </w:divBdr>
    </w:div>
    <w:div w:id="1586258877">
      <w:bodyDiv w:val="1"/>
      <w:marLeft w:val="0"/>
      <w:marRight w:val="0"/>
      <w:marTop w:val="0"/>
      <w:marBottom w:val="0"/>
      <w:divBdr>
        <w:top w:val="none" w:sz="0" w:space="0" w:color="auto"/>
        <w:left w:val="none" w:sz="0" w:space="0" w:color="auto"/>
        <w:bottom w:val="none" w:sz="0" w:space="0" w:color="auto"/>
        <w:right w:val="none" w:sz="0" w:space="0" w:color="auto"/>
      </w:divBdr>
    </w:div>
    <w:div w:id="1589843974">
      <w:bodyDiv w:val="1"/>
      <w:marLeft w:val="0"/>
      <w:marRight w:val="0"/>
      <w:marTop w:val="0"/>
      <w:marBottom w:val="0"/>
      <w:divBdr>
        <w:top w:val="none" w:sz="0" w:space="0" w:color="auto"/>
        <w:left w:val="none" w:sz="0" w:space="0" w:color="auto"/>
        <w:bottom w:val="none" w:sz="0" w:space="0" w:color="auto"/>
        <w:right w:val="none" w:sz="0" w:space="0" w:color="auto"/>
      </w:divBdr>
    </w:div>
    <w:div w:id="1597442303">
      <w:bodyDiv w:val="1"/>
      <w:marLeft w:val="0"/>
      <w:marRight w:val="0"/>
      <w:marTop w:val="0"/>
      <w:marBottom w:val="0"/>
      <w:divBdr>
        <w:top w:val="none" w:sz="0" w:space="0" w:color="auto"/>
        <w:left w:val="none" w:sz="0" w:space="0" w:color="auto"/>
        <w:bottom w:val="none" w:sz="0" w:space="0" w:color="auto"/>
        <w:right w:val="none" w:sz="0" w:space="0" w:color="auto"/>
      </w:divBdr>
    </w:div>
    <w:div w:id="1599869210">
      <w:bodyDiv w:val="1"/>
      <w:marLeft w:val="0"/>
      <w:marRight w:val="0"/>
      <w:marTop w:val="0"/>
      <w:marBottom w:val="0"/>
      <w:divBdr>
        <w:top w:val="none" w:sz="0" w:space="0" w:color="auto"/>
        <w:left w:val="none" w:sz="0" w:space="0" w:color="auto"/>
        <w:bottom w:val="none" w:sz="0" w:space="0" w:color="auto"/>
        <w:right w:val="none" w:sz="0" w:space="0" w:color="auto"/>
      </w:divBdr>
    </w:div>
    <w:div w:id="1603299667">
      <w:bodyDiv w:val="1"/>
      <w:marLeft w:val="0"/>
      <w:marRight w:val="0"/>
      <w:marTop w:val="0"/>
      <w:marBottom w:val="0"/>
      <w:divBdr>
        <w:top w:val="none" w:sz="0" w:space="0" w:color="auto"/>
        <w:left w:val="none" w:sz="0" w:space="0" w:color="auto"/>
        <w:bottom w:val="none" w:sz="0" w:space="0" w:color="auto"/>
        <w:right w:val="none" w:sz="0" w:space="0" w:color="auto"/>
      </w:divBdr>
    </w:div>
    <w:div w:id="1606770674">
      <w:bodyDiv w:val="1"/>
      <w:marLeft w:val="0"/>
      <w:marRight w:val="0"/>
      <w:marTop w:val="0"/>
      <w:marBottom w:val="0"/>
      <w:divBdr>
        <w:top w:val="none" w:sz="0" w:space="0" w:color="auto"/>
        <w:left w:val="none" w:sz="0" w:space="0" w:color="auto"/>
        <w:bottom w:val="none" w:sz="0" w:space="0" w:color="auto"/>
        <w:right w:val="none" w:sz="0" w:space="0" w:color="auto"/>
      </w:divBdr>
    </w:div>
    <w:div w:id="1610694998">
      <w:bodyDiv w:val="1"/>
      <w:marLeft w:val="0"/>
      <w:marRight w:val="0"/>
      <w:marTop w:val="0"/>
      <w:marBottom w:val="0"/>
      <w:divBdr>
        <w:top w:val="none" w:sz="0" w:space="0" w:color="auto"/>
        <w:left w:val="none" w:sz="0" w:space="0" w:color="auto"/>
        <w:bottom w:val="none" w:sz="0" w:space="0" w:color="auto"/>
        <w:right w:val="none" w:sz="0" w:space="0" w:color="auto"/>
      </w:divBdr>
    </w:div>
    <w:div w:id="1620451123">
      <w:bodyDiv w:val="1"/>
      <w:marLeft w:val="0"/>
      <w:marRight w:val="0"/>
      <w:marTop w:val="0"/>
      <w:marBottom w:val="0"/>
      <w:divBdr>
        <w:top w:val="none" w:sz="0" w:space="0" w:color="auto"/>
        <w:left w:val="none" w:sz="0" w:space="0" w:color="auto"/>
        <w:bottom w:val="none" w:sz="0" w:space="0" w:color="auto"/>
        <w:right w:val="none" w:sz="0" w:space="0" w:color="auto"/>
      </w:divBdr>
    </w:div>
    <w:div w:id="1635059126">
      <w:bodyDiv w:val="1"/>
      <w:marLeft w:val="0"/>
      <w:marRight w:val="0"/>
      <w:marTop w:val="0"/>
      <w:marBottom w:val="0"/>
      <w:divBdr>
        <w:top w:val="none" w:sz="0" w:space="0" w:color="auto"/>
        <w:left w:val="none" w:sz="0" w:space="0" w:color="auto"/>
        <w:bottom w:val="none" w:sz="0" w:space="0" w:color="auto"/>
        <w:right w:val="none" w:sz="0" w:space="0" w:color="auto"/>
      </w:divBdr>
    </w:div>
    <w:div w:id="1638990038">
      <w:bodyDiv w:val="1"/>
      <w:marLeft w:val="0"/>
      <w:marRight w:val="0"/>
      <w:marTop w:val="0"/>
      <w:marBottom w:val="0"/>
      <w:divBdr>
        <w:top w:val="none" w:sz="0" w:space="0" w:color="auto"/>
        <w:left w:val="none" w:sz="0" w:space="0" w:color="auto"/>
        <w:bottom w:val="none" w:sz="0" w:space="0" w:color="auto"/>
        <w:right w:val="none" w:sz="0" w:space="0" w:color="auto"/>
      </w:divBdr>
    </w:div>
    <w:div w:id="1639451711">
      <w:bodyDiv w:val="1"/>
      <w:marLeft w:val="0"/>
      <w:marRight w:val="0"/>
      <w:marTop w:val="0"/>
      <w:marBottom w:val="0"/>
      <w:divBdr>
        <w:top w:val="none" w:sz="0" w:space="0" w:color="auto"/>
        <w:left w:val="none" w:sz="0" w:space="0" w:color="auto"/>
        <w:bottom w:val="none" w:sz="0" w:space="0" w:color="auto"/>
        <w:right w:val="none" w:sz="0" w:space="0" w:color="auto"/>
      </w:divBdr>
    </w:div>
    <w:div w:id="1639646258">
      <w:bodyDiv w:val="1"/>
      <w:marLeft w:val="0"/>
      <w:marRight w:val="0"/>
      <w:marTop w:val="0"/>
      <w:marBottom w:val="0"/>
      <w:divBdr>
        <w:top w:val="none" w:sz="0" w:space="0" w:color="auto"/>
        <w:left w:val="none" w:sz="0" w:space="0" w:color="auto"/>
        <w:bottom w:val="none" w:sz="0" w:space="0" w:color="auto"/>
        <w:right w:val="none" w:sz="0" w:space="0" w:color="auto"/>
      </w:divBdr>
    </w:div>
    <w:div w:id="1643654015">
      <w:bodyDiv w:val="1"/>
      <w:marLeft w:val="0"/>
      <w:marRight w:val="0"/>
      <w:marTop w:val="0"/>
      <w:marBottom w:val="0"/>
      <w:divBdr>
        <w:top w:val="none" w:sz="0" w:space="0" w:color="auto"/>
        <w:left w:val="none" w:sz="0" w:space="0" w:color="auto"/>
        <w:bottom w:val="none" w:sz="0" w:space="0" w:color="auto"/>
        <w:right w:val="none" w:sz="0" w:space="0" w:color="auto"/>
      </w:divBdr>
    </w:div>
    <w:div w:id="1645116094">
      <w:bodyDiv w:val="1"/>
      <w:marLeft w:val="0"/>
      <w:marRight w:val="0"/>
      <w:marTop w:val="0"/>
      <w:marBottom w:val="0"/>
      <w:divBdr>
        <w:top w:val="none" w:sz="0" w:space="0" w:color="auto"/>
        <w:left w:val="none" w:sz="0" w:space="0" w:color="auto"/>
        <w:bottom w:val="none" w:sz="0" w:space="0" w:color="auto"/>
        <w:right w:val="none" w:sz="0" w:space="0" w:color="auto"/>
      </w:divBdr>
    </w:div>
    <w:div w:id="1647781567">
      <w:bodyDiv w:val="1"/>
      <w:marLeft w:val="0"/>
      <w:marRight w:val="0"/>
      <w:marTop w:val="0"/>
      <w:marBottom w:val="0"/>
      <w:divBdr>
        <w:top w:val="none" w:sz="0" w:space="0" w:color="auto"/>
        <w:left w:val="none" w:sz="0" w:space="0" w:color="auto"/>
        <w:bottom w:val="none" w:sz="0" w:space="0" w:color="auto"/>
        <w:right w:val="none" w:sz="0" w:space="0" w:color="auto"/>
      </w:divBdr>
    </w:div>
    <w:div w:id="1651713650">
      <w:bodyDiv w:val="1"/>
      <w:marLeft w:val="0"/>
      <w:marRight w:val="0"/>
      <w:marTop w:val="0"/>
      <w:marBottom w:val="0"/>
      <w:divBdr>
        <w:top w:val="none" w:sz="0" w:space="0" w:color="auto"/>
        <w:left w:val="none" w:sz="0" w:space="0" w:color="auto"/>
        <w:bottom w:val="none" w:sz="0" w:space="0" w:color="auto"/>
        <w:right w:val="none" w:sz="0" w:space="0" w:color="auto"/>
      </w:divBdr>
    </w:div>
    <w:div w:id="1658805848">
      <w:bodyDiv w:val="1"/>
      <w:marLeft w:val="0"/>
      <w:marRight w:val="0"/>
      <w:marTop w:val="0"/>
      <w:marBottom w:val="0"/>
      <w:divBdr>
        <w:top w:val="none" w:sz="0" w:space="0" w:color="auto"/>
        <w:left w:val="none" w:sz="0" w:space="0" w:color="auto"/>
        <w:bottom w:val="none" w:sz="0" w:space="0" w:color="auto"/>
        <w:right w:val="none" w:sz="0" w:space="0" w:color="auto"/>
      </w:divBdr>
    </w:div>
    <w:div w:id="1666665341">
      <w:bodyDiv w:val="1"/>
      <w:marLeft w:val="0"/>
      <w:marRight w:val="0"/>
      <w:marTop w:val="0"/>
      <w:marBottom w:val="0"/>
      <w:divBdr>
        <w:top w:val="none" w:sz="0" w:space="0" w:color="auto"/>
        <w:left w:val="none" w:sz="0" w:space="0" w:color="auto"/>
        <w:bottom w:val="none" w:sz="0" w:space="0" w:color="auto"/>
        <w:right w:val="none" w:sz="0" w:space="0" w:color="auto"/>
      </w:divBdr>
    </w:div>
    <w:div w:id="1666861757">
      <w:bodyDiv w:val="1"/>
      <w:marLeft w:val="0"/>
      <w:marRight w:val="0"/>
      <w:marTop w:val="0"/>
      <w:marBottom w:val="0"/>
      <w:divBdr>
        <w:top w:val="none" w:sz="0" w:space="0" w:color="auto"/>
        <w:left w:val="none" w:sz="0" w:space="0" w:color="auto"/>
        <w:bottom w:val="none" w:sz="0" w:space="0" w:color="auto"/>
        <w:right w:val="none" w:sz="0" w:space="0" w:color="auto"/>
      </w:divBdr>
    </w:div>
    <w:div w:id="1669943522">
      <w:bodyDiv w:val="1"/>
      <w:marLeft w:val="0"/>
      <w:marRight w:val="0"/>
      <w:marTop w:val="0"/>
      <w:marBottom w:val="0"/>
      <w:divBdr>
        <w:top w:val="none" w:sz="0" w:space="0" w:color="auto"/>
        <w:left w:val="none" w:sz="0" w:space="0" w:color="auto"/>
        <w:bottom w:val="none" w:sz="0" w:space="0" w:color="auto"/>
        <w:right w:val="none" w:sz="0" w:space="0" w:color="auto"/>
      </w:divBdr>
    </w:div>
    <w:div w:id="1672679657">
      <w:bodyDiv w:val="1"/>
      <w:marLeft w:val="0"/>
      <w:marRight w:val="0"/>
      <w:marTop w:val="0"/>
      <w:marBottom w:val="0"/>
      <w:divBdr>
        <w:top w:val="none" w:sz="0" w:space="0" w:color="auto"/>
        <w:left w:val="none" w:sz="0" w:space="0" w:color="auto"/>
        <w:bottom w:val="none" w:sz="0" w:space="0" w:color="auto"/>
        <w:right w:val="none" w:sz="0" w:space="0" w:color="auto"/>
      </w:divBdr>
    </w:div>
    <w:div w:id="1677031847">
      <w:bodyDiv w:val="1"/>
      <w:marLeft w:val="0"/>
      <w:marRight w:val="0"/>
      <w:marTop w:val="0"/>
      <w:marBottom w:val="0"/>
      <w:divBdr>
        <w:top w:val="none" w:sz="0" w:space="0" w:color="auto"/>
        <w:left w:val="none" w:sz="0" w:space="0" w:color="auto"/>
        <w:bottom w:val="none" w:sz="0" w:space="0" w:color="auto"/>
        <w:right w:val="none" w:sz="0" w:space="0" w:color="auto"/>
      </w:divBdr>
    </w:div>
    <w:div w:id="1683316260">
      <w:bodyDiv w:val="1"/>
      <w:marLeft w:val="0"/>
      <w:marRight w:val="0"/>
      <w:marTop w:val="0"/>
      <w:marBottom w:val="0"/>
      <w:divBdr>
        <w:top w:val="none" w:sz="0" w:space="0" w:color="auto"/>
        <w:left w:val="none" w:sz="0" w:space="0" w:color="auto"/>
        <w:bottom w:val="none" w:sz="0" w:space="0" w:color="auto"/>
        <w:right w:val="none" w:sz="0" w:space="0" w:color="auto"/>
      </w:divBdr>
    </w:div>
    <w:div w:id="1683782353">
      <w:bodyDiv w:val="1"/>
      <w:marLeft w:val="0"/>
      <w:marRight w:val="0"/>
      <w:marTop w:val="0"/>
      <w:marBottom w:val="0"/>
      <w:divBdr>
        <w:top w:val="none" w:sz="0" w:space="0" w:color="auto"/>
        <w:left w:val="none" w:sz="0" w:space="0" w:color="auto"/>
        <w:bottom w:val="none" w:sz="0" w:space="0" w:color="auto"/>
        <w:right w:val="none" w:sz="0" w:space="0" w:color="auto"/>
      </w:divBdr>
    </w:div>
    <w:div w:id="1685552649">
      <w:bodyDiv w:val="1"/>
      <w:marLeft w:val="0"/>
      <w:marRight w:val="0"/>
      <w:marTop w:val="0"/>
      <w:marBottom w:val="0"/>
      <w:divBdr>
        <w:top w:val="none" w:sz="0" w:space="0" w:color="auto"/>
        <w:left w:val="none" w:sz="0" w:space="0" w:color="auto"/>
        <w:bottom w:val="none" w:sz="0" w:space="0" w:color="auto"/>
        <w:right w:val="none" w:sz="0" w:space="0" w:color="auto"/>
      </w:divBdr>
    </w:div>
    <w:div w:id="1686441884">
      <w:bodyDiv w:val="1"/>
      <w:marLeft w:val="0"/>
      <w:marRight w:val="0"/>
      <w:marTop w:val="0"/>
      <w:marBottom w:val="0"/>
      <w:divBdr>
        <w:top w:val="none" w:sz="0" w:space="0" w:color="auto"/>
        <w:left w:val="none" w:sz="0" w:space="0" w:color="auto"/>
        <w:bottom w:val="none" w:sz="0" w:space="0" w:color="auto"/>
        <w:right w:val="none" w:sz="0" w:space="0" w:color="auto"/>
      </w:divBdr>
    </w:div>
    <w:div w:id="1691031951">
      <w:bodyDiv w:val="1"/>
      <w:marLeft w:val="0"/>
      <w:marRight w:val="0"/>
      <w:marTop w:val="0"/>
      <w:marBottom w:val="0"/>
      <w:divBdr>
        <w:top w:val="none" w:sz="0" w:space="0" w:color="auto"/>
        <w:left w:val="none" w:sz="0" w:space="0" w:color="auto"/>
        <w:bottom w:val="none" w:sz="0" w:space="0" w:color="auto"/>
        <w:right w:val="none" w:sz="0" w:space="0" w:color="auto"/>
      </w:divBdr>
    </w:div>
    <w:div w:id="1691877739">
      <w:bodyDiv w:val="1"/>
      <w:marLeft w:val="0"/>
      <w:marRight w:val="0"/>
      <w:marTop w:val="0"/>
      <w:marBottom w:val="0"/>
      <w:divBdr>
        <w:top w:val="none" w:sz="0" w:space="0" w:color="auto"/>
        <w:left w:val="none" w:sz="0" w:space="0" w:color="auto"/>
        <w:bottom w:val="none" w:sz="0" w:space="0" w:color="auto"/>
        <w:right w:val="none" w:sz="0" w:space="0" w:color="auto"/>
      </w:divBdr>
    </w:div>
    <w:div w:id="1697467776">
      <w:bodyDiv w:val="1"/>
      <w:marLeft w:val="0"/>
      <w:marRight w:val="0"/>
      <w:marTop w:val="0"/>
      <w:marBottom w:val="0"/>
      <w:divBdr>
        <w:top w:val="none" w:sz="0" w:space="0" w:color="auto"/>
        <w:left w:val="none" w:sz="0" w:space="0" w:color="auto"/>
        <w:bottom w:val="none" w:sz="0" w:space="0" w:color="auto"/>
        <w:right w:val="none" w:sz="0" w:space="0" w:color="auto"/>
      </w:divBdr>
    </w:div>
    <w:div w:id="1698699682">
      <w:bodyDiv w:val="1"/>
      <w:marLeft w:val="0"/>
      <w:marRight w:val="0"/>
      <w:marTop w:val="0"/>
      <w:marBottom w:val="0"/>
      <w:divBdr>
        <w:top w:val="none" w:sz="0" w:space="0" w:color="auto"/>
        <w:left w:val="none" w:sz="0" w:space="0" w:color="auto"/>
        <w:bottom w:val="none" w:sz="0" w:space="0" w:color="auto"/>
        <w:right w:val="none" w:sz="0" w:space="0" w:color="auto"/>
      </w:divBdr>
    </w:div>
    <w:div w:id="1701009870">
      <w:bodyDiv w:val="1"/>
      <w:marLeft w:val="0"/>
      <w:marRight w:val="0"/>
      <w:marTop w:val="0"/>
      <w:marBottom w:val="0"/>
      <w:divBdr>
        <w:top w:val="none" w:sz="0" w:space="0" w:color="auto"/>
        <w:left w:val="none" w:sz="0" w:space="0" w:color="auto"/>
        <w:bottom w:val="none" w:sz="0" w:space="0" w:color="auto"/>
        <w:right w:val="none" w:sz="0" w:space="0" w:color="auto"/>
      </w:divBdr>
    </w:div>
    <w:div w:id="1701976263">
      <w:bodyDiv w:val="1"/>
      <w:marLeft w:val="0"/>
      <w:marRight w:val="0"/>
      <w:marTop w:val="0"/>
      <w:marBottom w:val="0"/>
      <w:divBdr>
        <w:top w:val="none" w:sz="0" w:space="0" w:color="auto"/>
        <w:left w:val="none" w:sz="0" w:space="0" w:color="auto"/>
        <w:bottom w:val="none" w:sz="0" w:space="0" w:color="auto"/>
        <w:right w:val="none" w:sz="0" w:space="0" w:color="auto"/>
      </w:divBdr>
    </w:div>
    <w:div w:id="1707874431">
      <w:bodyDiv w:val="1"/>
      <w:marLeft w:val="0"/>
      <w:marRight w:val="0"/>
      <w:marTop w:val="0"/>
      <w:marBottom w:val="0"/>
      <w:divBdr>
        <w:top w:val="none" w:sz="0" w:space="0" w:color="auto"/>
        <w:left w:val="none" w:sz="0" w:space="0" w:color="auto"/>
        <w:bottom w:val="none" w:sz="0" w:space="0" w:color="auto"/>
        <w:right w:val="none" w:sz="0" w:space="0" w:color="auto"/>
      </w:divBdr>
    </w:div>
    <w:div w:id="1708022911">
      <w:bodyDiv w:val="1"/>
      <w:marLeft w:val="0"/>
      <w:marRight w:val="0"/>
      <w:marTop w:val="0"/>
      <w:marBottom w:val="0"/>
      <w:divBdr>
        <w:top w:val="none" w:sz="0" w:space="0" w:color="auto"/>
        <w:left w:val="none" w:sz="0" w:space="0" w:color="auto"/>
        <w:bottom w:val="none" w:sz="0" w:space="0" w:color="auto"/>
        <w:right w:val="none" w:sz="0" w:space="0" w:color="auto"/>
      </w:divBdr>
    </w:div>
    <w:div w:id="1711414607">
      <w:bodyDiv w:val="1"/>
      <w:marLeft w:val="0"/>
      <w:marRight w:val="0"/>
      <w:marTop w:val="0"/>
      <w:marBottom w:val="0"/>
      <w:divBdr>
        <w:top w:val="none" w:sz="0" w:space="0" w:color="auto"/>
        <w:left w:val="none" w:sz="0" w:space="0" w:color="auto"/>
        <w:bottom w:val="none" w:sz="0" w:space="0" w:color="auto"/>
        <w:right w:val="none" w:sz="0" w:space="0" w:color="auto"/>
      </w:divBdr>
    </w:div>
    <w:div w:id="1712145260">
      <w:bodyDiv w:val="1"/>
      <w:marLeft w:val="0"/>
      <w:marRight w:val="0"/>
      <w:marTop w:val="0"/>
      <w:marBottom w:val="0"/>
      <w:divBdr>
        <w:top w:val="none" w:sz="0" w:space="0" w:color="auto"/>
        <w:left w:val="none" w:sz="0" w:space="0" w:color="auto"/>
        <w:bottom w:val="none" w:sz="0" w:space="0" w:color="auto"/>
        <w:right w:val="none" w:sz="0" w:space="0" w:color="auto"/>
      </w:divBdr>
    </w:div>
    <w:div w:id="1712729341">
      <w:bodyDiv w:val="1"/>
      <w:marLeft w:val="0"/>
      <w:marRight w:val="0"/>
      <w:marTop w:val="0"/>
      <w:marBottom w:val="0"/>
      <w:divBdr>
        <w:top w:val="none" w:sz="0" w:space="0" w:color="auto"/>
        <w:left w:val="none" w:sz="0" w:space="0" w:color="auto"/>
        <w:bottom w:val="none" w:sz="0" w:space="0" w:color="auto"/>
        <w:right w:val="none" w:sz="0" w:space="0" w:color="auto"/>
      </w:divBdr>
    </w:div>
    <w:div w:id="1728138753">
      <w:bodyDiv w:val="1"/>
      <w:marLeft w:val="0"/>
      <w:marRight w:val="0"/>
      <w:marTop w:val="0"/>
      <w:marBottom w:val="0"/>
      <w:divBdr>
        <w:top w:val="none" w:sz="0" w:space="0" w:color="auto"/>
        <w:left w:val="none" w:sz="0" w:space="0" w:color="auto"/>
        <w:bottom w:val="none" w:sz="0" w:space="0" w:color="auto"/>
        <w:right w:val="none" w:sz="0" w:space="0" w:color="auto"/>
      </w:divBdr>
    </w:div>
    <w:div w:id="1730613971">
      <w:bodyDiv w:val="1"/>
      <w:marLeft w:val="0"/>
      <w:marRight w:val="0"/>
      <w:marTop w:val="0"/>
      <w:marBottom w:val="0"/>
      <w:divBdr>
        <w:top w:val="none" w:sz="0" w:space="0" w:color="auto"/>
        <w:left w:val="none" w:sz="0" w:space="0" w:color="auto"/>
        <w:bottom w:val="none" w:sz="0" w:space="0" w:color="auto"/>
        <w:right w:val="none" w:sz="0" w:space="0" w:color="auto"/>
      </w:divBdr>
    </w:div>
    <w:div w:id="1733387727">
      <w:bodyDiv w:val="1"/>
      <w:marLeft w:val="0"/>
      <w:marRight w:val="0"/>
      <w:marTop w:val="0"/>
      <w:marBottom w:val="0"/>
      <w:divBdr>
        <w:top w:val="none" w:sz="0" w:space="0" w:color="auto"/>
        <w:left w:val="none" w:sz="0" w:space="0" w:color="auto"/>
        <w:bottom w:val="none" w:sz="0" w:space="0" w:color="auto"/>
        <w:right w:val="none" w:sz="0" w:space="0" w:color="auto"/>
      </w:divBdr>
    </w:div>
    <w:div w:id="1735548044">
      <w:bodyDiv w:val="1"/>
      <w:marLeft w:val="0"/>
      <w:marRight w:val="0"/>
      <w:marTop w:val="0"/>
      <w:marBottom w:val="0"/>
      <w:divBdr>
        <w:top w:val="none" w:sz="0" w:space="0" w:color="auto"/>
        <w:left w:val="none" w:sz="0" w:space="0" w:color="auto"/>
        <w:bottom w:val="none" w:sz="0" w:space="0" w:color="auto"/>
        <w:right w:val="none" w:sz="0" w:space="0" w:color="auto"/>
      </w:divBdr>
    </w:div>
    <w:div w:id="1742560792">
      <w:bodyDiv w:val="1"/>
      <w:marLeft w:val="0"/>
      <w:marRight w:val="0"/>
      <w:marTop w:val="0"/>
      <w:marBottom w:val="0"/>
      <w:divBdr>
        <w:top w:val="none" w:sz="0" w:space="0" w:color="auto"/>
        <w:left w:val="none" w:sz="0" w:space="0" w:color="auto"/>
        <w:bottom w:val="none" w:sz="0" w:space="0" w:color="auto"/>
        <w:right w:val="none" w:sz="0" w:space="0" w:color="auto"/>
      </w:divBdr>
    </w:div>
    <w:div w:id="1743135544">
      <w:bodyDiv w:val="1"/>
      <w:marLeft w:val="0"/>
      <w:marRight w:val="0"/>
      <w:marTop w:val="0"/>
      <w:marBottom w:val="0"/>
      <w:divBdr>
        <w:top w:val="none" w:sz="0" w:space="0" w:color="auto"/>
        <w:left w:val="none" w:sz="0" w:space="0" w:color="auto"/>
        <w:bottom w:val="none" w:sz="0" w:space="0" w:color="auto"/>
        <w:right w:val="none" w:sz="0" w:space="0" w:color="auto"/>
      </w:divBdr>
    </w:div>
    <w:div w:id="1744136607">
      <w:bodyDiv w:val="1"/>
      <w:marLeft w:val="0"/>
      <w:marRight w:val="0"/>
      <w:marTop w:val="0"/>
      <w:marBottom w:val="0"/>
      <w:divBdr>
        <w:top w:val="none" w:sz="0" w:space="0" w:color="auto"/>
        <w:left w:val="none" w:sz="0" w:space="0" w:color="auto"/>
        <w:bottom w:val="none" w:sz="0" w:space="0" w:color="auto"/>
        <w:right w:val="none" w:sz="0" w:space="0" w:color="auto"/>
      </w:divBdr>
    </w:div>
    <w:div w:id="1745949544">
      <w:bodyDiv w:val="1"/>
      <w:marLeft w:val="0"/>
      <w:marRight w:val="0"/>
      <w:marTop w:val="0"/>
      <w:marBottom w:val="0"/>
      <w:divBdr>
        <w:top w:val="none" w:sz="0" w:space="0" w:color="auto"/>
        <w:left w:val="none" w:sz="0" w:space="0" w:color="auto"/>
        <w:bottom w:val="none" w:sz="0" w:space="0" w:color="auto"/>
        <w:right w:val="none" w:sz="0" w:space="0" w:color="auto"/>
      </w:divBdr>
    </w:div>
    <w:div w:id="1751272588">
      <w:bodyDiv w:val="1"/>
      <w:marLeft w:val="0"/>
      <w:marRight w:val="0"/>
      <w:marTop w:val="0"/>
      <w:marBottom w:val="0"/>
      <w:divBdr>
        <w:top w:val="none" w:sz="0" w:space="0" w:color="auto"/>
        <w:left w:val="none" w:sz="0" w:space="0" w:color="auto"/>
        <w:bottom w:val="none" w:sz="0" w:space="0" w:color="auto"/>
        <w:right w:val="none" w:sz="0" w:space="0" w:color="auto"/>
      </w:divBdr>
    </w:div>
    <w:div w:id="1758752137">
      <w:bodyDiv w:val="1"/>
      <w:marLeft w:val="0"/>
      <w:marRight w:val="0"/>
      <w:marTop w:val="0"/>
      <w:marBottom w:val="0"/>
      <w:divBdr>
        <w:top w:val="none" w:sz="0" w:space="0" w:color="auto"/>
        <w:left w:val="none" w:sz="0" w:space="0" w:color="auto"/>
        <w:bottom w:val="none" w:sz="0" w:space="0" w:color="auto"/>
        <w:right w:val="none" w:sz="0" w:space="0" w:color="auto"/>
      </w:divBdr>
    </w:div>
    <w:div w:id="1759863799">
      <w:bodyDiv w:val="1"/>
      <w:marLeft w:val="0"/>
      <w:marRight w:val="0"/>
      <w:marTop w:val="0"/>
      <w:marBottom w:val="0"/>
      <w:divBdr>
        <w:top w:val="none" w:sz="0" w:space="0" w:color="auto"/>
        <w:left w:val="none" w:sz="0" w:space="0" w:color="auto"/>
        <w:bottom w:val="none" w:sz="0" w:space="0" w:color="auto"/>
        <w:right w:val="none" w:sz="0" w:space="0" w:color="auto"/>
      </w:divBdr>
    </w:div>
    <w:div w:id="1762407673">
      <w:bodyDiv w:val="1"/>
      <w:marLeft w:val="0"/>
      <w:marRight w:val="0"/>
      <w:marTop w:val="0"/>
      <w:marBottom w:val="0"/>
      <w:divBdr>
        <w:top w:val="none" w:sz="0" w:space="0" w:color="auto"/>
        <w:left w:val="none" w:sz="0" w:space="0" w:color="auto"/>
        <w:bottom w:val="none" w:sz="0" w:space="0" w:color="auto"/>
        <w:right w:val="none" w:sz="0" w:space="0" w:color="auto"/>
      </w:divBdr>
    </w:div>
    <w:div w:id="1764446997">
      <w:bodyDiv w:val="1"/>
      <w:marLeft w:val="0"/>
      <w:marRight w:val="0"/>
      <w:marTop w:val="0"/>
      <w:marBottom w:val="0"/>
      <w:divBdr>
        <w:top w:val="none" w:sz="0" w:space="0" w:color="auto"/>
        <w:left w:val="none" w:sz="0" w:space="0" w:color="auto"/>
        <w:bottom w:val="none" w:sz="0" w:space="0" w:color="auto"/>
        <w:right w:val="none" w:sz="0" w:space="0" w:color="auto"/>
      </w:divBdr>
    </w:div>
    <w:div w:id="1769544355">
      <w:bodyDiv w:val="1"/>
      <w:marLeft w:val="0"/>
      <w:marRight w:val="0"/>
      <w:marTop w:val="0"/>
      <w:marBottom w:val="0"/>
      <w:divBdr>
        <w:top w:val="none" w:sz="0" w:space="0" w:color="auto"/>
        <w:left w:val="none" w:sz="0" w:space="0" w:color="auto"/>
        <w:bottom w:val="none" w:sz="0" w:space="0" w:color="auto"/>
        <w:right w:val="none" w:sz="0" w:space="0" w:color="auto"/>
      </w:divBdr>
    </w:div>
    <w:div w:id="1773359172">
      <w:bodyDiv w:val="1"/>
      <w:marLeft w:val="0"/>
      <w:marRight w:val="0"/>
      <w:marTop w:val="0"/>
      <w:marBottom w:val="0"/>
      <w:divBdr>
        <w:top w:val="none" w:sz="0" w:space="0" w:color="auto"/>
        <w:left w:val="none" w:sz="0" w:space="0" w:color="auto"/>
        <w:bottom w:val="none" w:sz="0" w:space="0" w:color="auto"/>
        <w:right w:val="none" w:sz="0" w:space="0" w:color="auto"/>
      </w:divBdr>
    </w:div>
    <w:div w:id="1774476174">
      <w:bodyDiv w:val="1"/>
      <w:marLeft w:val="0"/>
      <w:marRight w:val="0"/>
      <w:marTop w:val="0"/>
      <w:marBottom w:val="0"/>
      <w:divBdr>
        <w:top w:val="none" w:sz="0" w:space="0" w:color="auto"/>
        <w:left w:val="none" w:sz="0" w:space="0" w:color="auto"/>
        <w:bottom w:val="none" w:sz="0" w:space="0" w:color="auto"/>
        <w:right w:val="none" w:sz="0" w:space="0" w:color="auto"/>
      </w:divBdr>
    </w:div>
    <w:div w:id="1774550759">
      <w:bodyDiv w:val="1"/>
      <w:marLeft w:val="0"/>
      <w:marRight w:val="0"/>
      <w:marTop w:val="0"/>
      <w:marBottom w:val="0"/>
      <w:divBdr>
        <w:top w:val="none" w:sz="0" w:space="0" w:color="auto"/>
        <w:left w:val="none" w:sz="0" w:space="0" w:color="auto"/>
        <w:bottom w:val="none" w:sz="0" w:space="0" w:color="auto"/>
        <w:right w:val="none" w:sz="0" w:space="0" w:color="auto"/>
      </w:divBdr>
    </w:div>
    <w:div w:id="1779715835">
      <w:bodyDiv w:val="1"/>
      <w:marLeft w:val="0"/>
      <w:marRight w:val="0"/>
      <w:marTop w:val="0"/>
      <w:marBottom w:val="0"/>
      <w:divBdr>
        <w:top w:val="none" w:sz="0" w:space="0" w:color="auto"/>
        <w:left w:val="none" w:sz="0" w:space="0" w:color="auto"/>
        <w:bottom w:val="none" w:sz="0" w:space="0" w:color="auto"/>
        <w:right w:val="none" w:sz="0" w:space="0" w:color="auto"/>
      </w:divBdr>
    </w:div>
    <w:div w:id="1780105239">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2526689">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85610619">
      <w:bodyDiv w:val="1"/>
      <w:marLeft w:val="0"/>
      <w:marRight w:val="0"/>
      <w:marTop w:val="0"/>
      <w:marBottom w:val="0"/>
      <w:divBdr>
        <w:top w:val="none" w:sz="0" w:space="0" w:color="auto"/>
        <w:left w:val="none" w:sz="0" w:space="0" w:color="auto"/>
        <w:bottom w:val="none" w:sz="0" w:space="0" w:color="auto"/>
        <w:right w:val="none" w:sz="0" w:space="0" w:color="auto"/>
      </w:divBdr>
    </w:div>
    <w:div w:id="1787000138">
      <w:bodyDiv w:val="1"/>
      <w:marLeft w:val="0"/>
      <w:marRight w:val="0"/>
      <w:marTop w:val="0"/>
      <w:marBottom w:val="0"/>
      <w:divBdr>
        <w:top w:val="none" w:sz="0" w:space="0" w:color="auto"/>
        <w:left w:val="none" w:sz="0" w:space="0" w:color="auto"/>
        <w:bottom w:val="none" w:sz="0" w:space="0" w:color="auto"/>
        <w:right w:val="none" w:sz="0" w:space="0" w:color="auto"/>
      </w:divBdr>
    </w:div>
    <w:div w:id="1791316091">
      <w:bodyDiv w:val="1"/>
      <w:marLeft w:val="0"/>
      <w:marRight w:val="0"/>
      <w:marTop w:val="0"/>
      <w:marBottom w:val="0"/>
      <w:divBdr>
        <w:top w:val="none" w:sz="0" w:space="0" w:color="auto"/>
        <w:left w:val="none" w:sz="0" w:space="0" w:color="auto"/>
        <w:bottom w:val="none" w:sz="0" w:space="0" w:color="auto"/>
        <w:right w:val="none" w:sz="0" w:space="0" w:color="auto"/>
      </w:divBdr>
    </w:div>
    <w:div w:id="1796631725">
      <w:bodyDiv w:val="1"/>
      <w:marLeft w:val="0"/>
      <w:marRight w:val="0"/>
      <w:marTop w:val="0"/>
      <w:marBottom w:val="0"/>
      <w:divBdr>
        <w:top w:val="none" w:sz="0" w:space="0" w:color="auto"/>
        <w:left w:val="none" w:sz="0" w:space="0" w:color="auto"/>
        <w:bottom w:val="none" w:sz="0" w:space="0" w:color="auto"/>
        <w:right w:val="none" w:sz="0" w:space="0" w:color="auto"/>
      </w:divBdr>
    </w:div>
    <w:div w:id="1807699426">
      <w:bodyDiv w:val="1"/>
      <w:marLeft w:val="0"/>
      <w:marRight w:val="0"/>
      <w:marTop w:val="0"/>
      <w:marBottom w:val="0"/>
      <w:divBdr>
        <w:top w:val="none" w:sz="0" w:space="0" w:color="auto"/>
        <w:left w:val="none" w:sz="0" w:space="0" w:color="auto"/>
        <w:bottom w:val="none" w:sz="0" w:space="0" w:color="auto"/>
        <w:right w:val="none" w:sz="0" w:space="0" w:color="auto"/>
      </w:divBdr>
    </w:div>
    <w:div w:id="1826702897">
      <w:bodyDiv w:val="1"/>
      <w:marLeft w:val="0"/>
      <w:marRight w:val="0"/>
      <w:marTop w:val="0"/>
      <w:marBottom w:val="0"/>
      <w:divBdr>
        <w:top w:val="none" w:sz="0" w:space="0" w:color="auto"/>
        <w:left w:val="none" w:sz="0" w:space="0" w:color="auto"/>
        <w:bottom w:val="none" w:sz="0" w:space="0" w:color="auto"/>
        <w:right w:val="none" w:sz="0" w:space="0" w:color="auto"/>
      </w:divBdr>
    </w:div>
    <w:div w:id="1826971817">
      <w:bodyDiv w:val="1"/>
      <w:marLeft w:val="0"/>
      <w:marRight w:val="0"/>
      <w:marTop w:val="0"/>
      <w:marBottom w:val="0"/>
      <w:divBdr>
        <w:top w:val="none" w:sz="0" w:space="0" w:color="auto"/>
        <w:left w:val="none" w:sz="0" w:space="0" w:color="auto"/>
        <w:bottom w:val="none" w:sz="0" w:space="0" w:color="auto"/>
        <w:right w:val="none" w:sz="0" w:space="0" w:color="auto"/>
      </w:divBdr>
    </w:div>
    <w:div w:id="1828134751">
      <w:bodyDiv w:val="1"/>
      <w:marLeft w:val="0"/>
      <w:marRight w:val="0"/>
      <w:marTop w:val="0"/>
      <w:marBottom w:val="0"/>
      <w:divBdr>
        <w:top w:val="none" w:sz="0" w:space="0" w:color="auto"/>
        <w:left w:val="none" w:sz="0" w:space="0" w:color="auto"/>
        <w:bottom w:val="none" w:sz="0" w:space="0" w:color="auto"/>
        <w:right w:val="none" w:sz="0" w:space="0" w:color="auto"/>
      </w:divBdr>
    </w:div>
    <w:div w:id="1829788796">
      <w:bodyDiv w:val="1"/>
      <w:marLeft w:val="0"/>
      <w:marRight w:val="0"/>
      <w:marTop w:val="0"/>
      <w:marBottom w:val="0"/>
      <w:divBdr>
        <w:top w:val="none" w:sz="0" w:space="0" w:color="auto"/>
        <w:left w:val="none" w:sz="0" w:space="0" w:color="auto"/>
        <w:bottom w:val="none" w:sz="0" w:space="0" w:color="auto"/>
        <w:right w:val="none" w:sz="0" w:space="0" w:color="auto"/>
      </w:divBdr>
    </w:div>
    <w:div w:id="1831090717">
      <w:bodyDiv w:val="1"/>
      <w:marLeft w:val="0"/>
      <w:marRight w:val="0"/>
      <w:marTop w:val="0"/>
      <w:marBottom w:val="0"/>
      <w:divBdr>
        <w:top w:val="none" w:sz="0" w:space="0" w:color="auto"/>
        <w:left w:val="none" w:sz="0" w:space="0" w:color="auto"/>
        <w:bottom w:val="none" w:sz="0" w:space="0" w:color="auto"/>
        <w:right w:val="none" w:sz="0" w:space="0" w:color="auto"/>
      </w:divBdr>
    </w:div>
    <w:div w:id="1832136863">
      <w:bodyDiv w:val="1"/>
      <w:marLeft w:val="0"/>
      <w:marRight w:val="0"/>
      <w:marTop w:val="0"/>
      <w:marBottom w:val="0"/>
      <w:divBdr>
        <w:top w:val="none" w:sz="0" w:space="0" w:color="auto"/>
        <w:left w:val="none" w:sz="0" w:space="0" w:color="auto"/>
        <w:bottom w:val="none" w:sz="0" w:space="0" w:color="auto"/>
        <w:right w:val="none" w:sz="0" w:space="0" w:color="auto"/>
      </w:divBdr>
    </w:div>
    <w:div w:id="1838961488">
      <w:bodyDiv w:val="1"/>
      <w:marLeft w:val="0"/>
      <w:marRight w:val="0"/>
      <w:marTop w:val="0"/>
      <w:marBottom w:val="0"/>
      <w:divBdr>
        <w:top w:val="none" w:sz="0" w:space="0" w:color="auto"/>
        <w:left w:val="none" w:sz="0" w:space="0" w:color="auto"/>
        <w:bottom w:val="none" w:sz="0" w:space="0" w:color="auto"/>
        <w:right w:val="none" w:sz="0" w:space="0" w:color="auto"/>
      </w:divBdr>
    </w:div>
    <w:div w:id="1841313455">
      <w:bodyDiv w:val="1"/>
      <w:marLeft w:val="0"/>
      <w:marRight w:val="0"/>
      <w:marTop w:val="0"/>
      <w:marBottom w:val="0"/>
      <w:divBdr>
        <w:top w:val="none" w:sz="0" w:space="0" w:color="auto"/>
        <w:left w:val="none" w:sz="0" w:space="0" w:color="auto"/>
        <w:bottom w:val="none" w:sz="0" w:space="0" w:color="auto"/>
        <w:right w:val="none" w:sz="0" w:space="0" w:color="auto"/>
      </w:divBdr>
    </w:div>
    <w:div w:id="1844977860">
      <w:bodyDiv w:val="1"/>
      <w:marLeft w:val="0"/>
      <w:marRight w:val="0"/>
      <w:marTop w:val="0"/>
      <w:marBottom w:val="0"/>
      <w:divBdr>
        <w:top w:val="none" w:sz="0" w:space="0" w:color="auto"/>
        <w:left w:val="none" w:sz="0" w:space="0" w:color="auto"/>
        <w:bottom w:val="none" w:sz="0" w:space="0" w:color="auto"/>
        <w:right w:val="none" w:sz="0" w:space="0" w:color="auto"/>
      </w:divBdr>
    </w:div>
    <w:div w:id="1847360157">
      <w:bodyDiv w:val="1"/>
      <w:marLeft w:val="0"/>
      <w:marRight w:val="0"/>
      <w:marTop w:val="0"/>
      <w:marBottom w:val="0"/>
      <w:divBdr>
        <w:top w:val="none" w:sz="0" w:space="0" w:color="auto"/>
        <w:left w:val="none" w:sz="0" w:space="0" w:color="auto"/>
        <w:bottom w:val="none" w:sz="0" w:space="0" w:color="auto"/>
        <w:right w:val="none" w:sz="0" w:space="0" w:color="auto"/>
      </w:divBdr>
    </w:div>
    <w:div w:id="1853030607">
      <w:bodyDiv w:val="1"/>
      <w:marLeft w:val="0"/>
      <w:marRight w:val="0"/>
      <w:marTop w:val="0"/>
      <w:marBottom w:val="0"/>
      <w:divBdr>
        <w:top w:val="none" w:sz="0" w:space="0" w:color="auto"/>
        <w:left w:val="none" w:sz="0" w:space="0" w:color="auto"/>
        <w:bottom w:val="none" w:sz="0" w:space="0" w:color="auto"/>
        <w:right w:val="none" w:sz="0" w:space="0" w:color="auto"/>
      </w:divBdr>
    </w:div>
    <w:div w:id="1855344317">
      <w:bodyDiv w:val="1"/>
      <w:marLeft w:val="0"/>
      <w:marRight w:val="0"/>
      <w:marTop w:val="0"/>
      <w:marBottom w:val="0"/>
      <w:divBdr>
        <w:top w:val="none" w:sz="0" w:space="0" w:color="auto"/>
        <w:left w:val="none" w:sz="0" w:space="0" w:color="auto"/>
        <w:bottom w:val="none" w:sz="0" w:space="0" w:color="auto"/>
        <w:right w:val="none" w:sz="0" w:space="0" w:color="auto"/>
      </w:divBdr>
    </w:div>
    <w:div w:id="1872187464">
      <w:bodyDiv w:val="1"/>
      <w:marLeft w:val="0"/>
      <w:marRight w:val="0"/>
      <w:marTop w:val="0"/>
      <w:marBottom w:val="0"/>
      <w:divBdr>
        <w:top w:val="none" w:sz="0" w:space="0" w:color="auto"/>
        <w:left w:val="none" w:sz="0" w:space="0" w:color="auto"/>
        <w:bottom w:val="none" w:sz="0" w:space="0" w:color="auto"/>
        <w:right w:val="none" w:sz="0" w:space="0" w:color="auto"/>
      </w:divBdr>
    </w:div>
    <w:div w:id="1872955426">
      <w:bodyDiv w:val="1"/>
      <w:marLeft w:val="0"/>
      <w:marRight w:val="0"/>
      <w:marTop w:val="0"/>
      <w:marBottom w:val="0"/>
      <w:divBdr>
        <w:top w:val="none" w:sz="0" w:space="0" w:color="auto"/>
        <w:left w:val="none" w:sz="0" w:space="0" w:color="auto"/>
        <w:bottom w:val="none" w:sz="0" w:space="0" w:color="auto"/>
        <w:right w:val="none" w:sz="0" w:space="0" w:color="auto"/>
      </w:divBdr>
      <w:divsChild>
        <w:div w:id="1694381610">
          <w:marLeft w:val="0"/>
          <w:marRight w:val="0"/>
          <w:marTop w:val="0"/>
          <w:marBottom w:val="0"/>
          <w:divBdr>
            <w:top w:val="none" w:sz="0" w:space="0" w:color="auto"/>
            <w:left w:val="none" w:sz="0" w:space="0" w:color="auto"/>
            <w:bottom w:val="none" w:sz="0" w:space="0" w:color="auto"/>
            <w:right w:val="none" w:sz="0" w:space="0" w:color="auto"/>
          </w:divBdr>
          <w:divsChild>
            <w:div w:id="423692855">
              <w:marLeft w:val="0"/>
              <w:marRight w:val="0"/>
              <w:marTop w:val="0"/>
              <w:marBottom w:val="0"/>
              <w:divBdr>
                <w:top w:val="none" w:sz="0" w:space="0" w:color="auto"/>
                <w:left w:val="none" w:sz="0" w:space="0" w:color="auto"/>
                <w:bottom w:val="none" w:sz="0" w:space="0" w:color="auto"/>
                <w:right w:val="none" w:sz="0" w:space="0" w:color="auto"/>
              </w:divBdr>
              <w:divsChild>
                <w:div w:id="1683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5829">
      <w:bodyDiv w:val="1"/>
      <w:marLeft w:val="0"/>
      <w:marRight w:val="0"/>
      <w:marTop w:val="0"/>
      <w:marBottom w:val="0"/>
      <w:divBdr>
        <w:top w:val="none" w:sz="0" w:space="0" w:color="auto"/>
        <w:left w:val="none" w:sz="0" w:space="0" w:color="auto"/>
        <w:bottom w:val="none" w:sz="0" w:space="0" w:color="auto"/>
        <w:right w:val="none" w:sz="0" w:space="0" w:color="auto"/>
      </w:divBdr>
    </w:div>
    <w:div w:id="1889149210">
      <w:bodyDiv w:val="1"/>
      <w:marLeft w:val="0"/>
      <w:marRight w:val="0"/>
      <w:marTop w:val="0"/>
      <w:marBottom w:val="0"/>
      <w:divBdr>
        <w:top w:val="none" w:sz="0" w:space="0" w:color="auto"/>
        <w:left w:val="none" w:sz="0" w:space="0" w:color="auto"/>
        <w:bottom w:val="none" w:sz="0" w:space="0" w:color="auto"/>
        <w:right w:val="none" w:sz="0" w:space="0" w:color="auto"/>
      </w:divBdr>
    </w:div>
    <w:div w:id="1892768970">
      <w:bodyDiv w:val="1"/>
      <w:marLeft w:val="0"/>
      <w:marRight w:val="0"/>
      <w:marTop w:val="0"/>
      <w:marBottom w:val="0"/>
      <w:divBdr>
        <w:top w:val="none" w:sz="0" w:space="0" w:color="auto"/>
        <w:left w:val="none" w:sz="0" w:space="0" w:color="auto"/>
        <w:bottom w:val="none" w:sz="0" w:space="0" w:color="auto"/>
        <w:right w:val="none" w:sz="0" w:space="0" w:color="auto"/>
      </w:divBdr>
    </w:div>
    <w:div w:id="1893348025">
      <w:bodyDiv w:val="1"/>
      <w:marLeft w:val="0"/>
      <w:marRight w:val="0"/>
      <w:marTop w:val="0"/>
      <w:marBottom w:val="0"/>
      <w:divBdr>
        <w:top w:val="none" w:sz="0" w:space="0" w:color="auto"/>
        <w:left w:val="none" w:sz="0" w:space="0" w:color="auto"/>
        <w:bottom w:val="none" w:sz="0" w:space="0" w:color="auto"/>
        <w:right w:val="none" w:sz="0" w:space="0" w:color="auto"/>
      </w:divBdr>
    </w:div>
    <w:div w:id="1896434055">
      <w:bodyDiv w:val="1"/>
      <w:marLeft w:val="0"/>
      <w:marRight w:val="0"/>
      <w:marTop w:val="0"/>
      <w:marBottom w:val="0"/>
      <w:divBdr>
        <w:top w:val="none" w:sz="0" w:space="0" w:color="auto"/>
        <w:left w:val="none" w:sz="0" w:space="0" w:color="auto"/>
        <w:bottom w:val="none" w:sz="0" w:space="0" w:color="auto"/>
        <w:right w:val="none" w:sz="0" w:space="0" w:color="auto"/>
      </w:divBdr>
    </w:div>
    <w:div w:id="1903522161">
      <w:bodyDiv w:val="1"/>
      <w:marLeft w:val="0"/>
      <w:marRight w:val="0"/>
      <w:marTop w:val="0"/>
      <w:marBottom w:val="0"/>
      <w:divBdr>
        <w:top w:val="none" w:sz="0" w:space="0" w:color="auto"/>
        <w:left w:val="none" w:sz="0" w:space="0" w:color="auto"/>
        <w:bottom w:val="none" w:sz="0" w:space="0" w:color="auto"/>
        <w:right w:val="none" w:sz="0" w:space="0" w:color="auto"/>
      </w:divBdr>
    </w:div>
    <w:div w:id="1904215436">
      <w:bodyDiv w:val="1"/>
      <w:marLeft w:val="0"/>
      <w:marRight w:val="0"/>
      <w:marTop w:val="0"/>
      <w:marBottom w:val="0"/>
      <w:divBdr>
        <w:top w:val="none" w:sz="0" w:space="0" w:color="auto"/>
        <w:left w:val="none" w:sz="0" w:space="0" w:color="auto"/>
        <w:bottom w:val="none" w:sz="0" w:space="0" w:color="auto"/>
        <w:right w:val="none" w:sz="0" w:space="0" w:color="auto"/>
      </w:divBdr>
    </w:div>
    <w:div w:id="1908371397">
      <w:bodyDiv w:val="1"/>
      <w:marLeft w:val="0"/>
      <w:marRight w:val="0"/>
      <w:marTop w:val="0"/>
      <w:marBottom w:val="0"/>
      <w:divBdr>
        <w:top w:val="none" w:sz="0" w:space="0" w:color="auto"/>
        <w:left w:val="none" w:sz="0" w:space="0" w:color="auto"/>
        <w:bottom w:val="none" w:sz="0" w:space="0" w:color="auto"/>
        <w:right w:val="none" w:sz="0" w:space="0" w:color="auto"/>
      </w:divBdr>
    </w:div>
    <w:div w:id="1909850521">
      <w:bodyDiv w:val="1"/>
      <w:marLeft w:val="0"/>
      <w:marRight w:val="0"/>
      <w:marTop w:val="0"/>
      <w:marBottom w:val="0"/>
      <w:divBdr>
        <w:top w:val="none" w:sz="0" w:space="0" w:color="auto"/>
        <w:left w:val="none" w:sz="0" w:space="0" w:color="auto"/>
        <w:bottom w:val="none" w:sz="0" w:space="0" w:color="auto"/>
        <w:right w:val="none" w:sz="0" w:space="0" w:color="auto"/>
      </w:divBdr>
    </w:div>
    <w:div w:id="1910267951">
      <w:bodyDiv w:val="1"/>
      <w:marLeft w:val="0"/>
      <w:marRight w:val="0"/>
      <w:marTop w:val="0"/>
      <w:marBottom w:val="0"/>
      <w:divBdr>
        <w:top w:val="none" w:sz="0" w:space="0" w:color="auto"/>
        <w:left w:val="none" w:sz="0" w:space="0" w:color="auto"/>
        <w:bottom w:val="none" w:sz="0" w:space="0" w:color="auto"/>
        <w:right w:val="none" w:sz="0" w:space="0" w:color="auto"/>
      </w:divBdr>
    </w:div>
    <w:div w:id="1918203261">
      <w:bodyDiv w:val="1"/>
      <w:marLeft w:val="0"/>
      <w:marRight w:val="0"/>
      <w:marTop w:val="0"/>
      <w:marBottom w:val="0"/>
      <w:divBdr>
        <w:top w:val="none" w:sz="0" w:space="0" w:color="auto"/>
        <w:left w:val="none" w:sz="0" w:space="0" w:color="auto"/>
        <w:bottom w:val="none" w:sz="0" w:space="0" w:color="auto"/>
        <w:right w:val="none" w:sz="0" w:space="0" w:color="auto"/>
      </w:divBdr>
    </w:div>
    <w:div w:id="1926381590">
      <w:bodyDiv w:val="1"/>
      <w:marLeft w:val="0"/>
      <w:marRight w:val="0"/>
      <w:marTop w:val="0"/>
      <w:marBottom w:val="0"/>
      <w:divBdr>
        <w:top w:val="none" w:sz="0" w:space="0" w:color="auto"/>
        <w:left w:val="none" w:sz="0" w:space="0" w:color="auto"/>
        <w:bottom w:val="none" w:sz="0" w:space="0" w:color="auto"/>
        <w:right w:val="none" w:sz="0" w:space="0" w:color="auto"/>
      </w:divBdr>
    </w:div>
    <w:div w:id="1928925275">
      <w:bodyDiv w:val="1"/>
      <w:marLeft w:val="0"/>
      <w:marRight w:val="0"/>
      <w:marTop w:val="0"/>
      <w:marBottom w:val="0"/>
      <w:divBdr>
        <w:top w:val="none" w:sz="0" w:space="0" w:color="auto"/>
        <w:left w:val="none" w:sz="0" w:space="0" w:color="auto"/>
        <w:bottom w:val="none" w:sz="0" w:space="0" w:color="auto"/>
        <w:right w:val="none" w:sz="0" w:space="0" w:color="auto"/>
      </w:divBdr>
    </w:div>
    <w:div w:id="1933967930">
      <w:bodyDiv w:val="1"/>
      <w:marLeft w:val="0"/>
      <w:marRight w:val="0"/>
      <w:marTop w:val="0"/>
      <w:marBottom w:val="0"/>
      <w:divBdr>
        <w:top w:val="none" w:sz="0" w:space="0" w:color="auto"/>
        <w:left w:val="none" w:sz="0" w:space="0" w:color="auto"/>
        <w:bottom w:val="none" w:sz="0" w:space="0" w:color="auto"/>
        <w:right w:val="none" w:sz="0" w:space="0" w:color="auto"/>
      </w:divBdr>
    </w:div>
    <w:div w:id="1936133739">
      <w:bodyDiv w:val="1"/>
      <w:marLeft w:val="0"/>
      <w:marRight w:val="0"/>
      <w:marTop w:val="0"/>
      <w:marBottom w:val="0"/>
      <w:divBdr>
        <w:top w:val="none" w:sz="0" w:space="0" w:color="auto"/>
        <w:left w:val="none" w:sz="0" w:space="0" w:color="auto"/>
        <w:bottom w:val="none" w:sz="0" w:space="0" w:color="auto"/>
        <w:right w:val="none" w:sz="0" w:space="0" w:color="auto"/>
      </w:divBdr>
    </w:div>
    <w:div w:id="1940216654">
      <w:bodyDiv w:val="1"/>
      <w:marLeft w:val="0"/>
      <w:marRight w:val="0"/>
      <w:marTop w:val="0"/>
      <w:marBottom w:val="0"/>
      <w:divBdr>
        <w:top w:val="none" w:sz="0" w:space="0" w:color="auto"/>
        <w:left w:val="none" w:sz="0" w:space="0" w:color="auto"/>
        <w:bottom w:val="none" w:sz="0" w:space="0" w:color="auto"/>
        <w:right w:val="none" w:sz="0" w:space="0" w:color="auto"/>
      </w:divBdr>
    </w:div>
    <w:div w:id="1945764305">
      <w:bodyDiv w:val="1"/>
      <w:marLeft w:val="0"/>
      <w:marRight w:val="0"/>
      <w:marTop w:val="0"/>
      <w:marBottom w:val="0"/>
      <w:divBdr>
        <w:top w:val="none" w:sz="0" w:space="0" w:color="auto"/>
        <w:left w:val="none" w:sz="0" w:space="0" w:color="auto"/>
        <w:bottom w:val="none" w:sz="0" w:space="0" w:color="auto"/>
        <w:right w:val="none" w:sz="0" w:space="0" w:color="auto"/>
      </w:divBdr>
    </w:div>
    <w:div w:id="1951425756">
      <w:bodyDiv w:val="1"/>
      <w:marLeft w:val="0"/>
      <w:marRight w:val="0"/>
      <w:marTop w:val="0"/>
      <w:marBottom w:val="0"/>
      <w:divBdr>
        <w:top w:val="none" w:sz="0" w:space="0" w:color="auto"/>
        <w:left w:val="none" w:sz="0" w:space="0" w:color="auto"/>
        <w:bottom w:val="none" w:sz="0" w:space="0" w:color="auto"/>
        <w:right w:val="none" w:sz="0" w:space="0" w:color="auto"/>
      </w:divBdr>
    </w:div>
    <w:div w:id="1952589300">
      <w:bodyDiv w:val="1"/>
      <w:marLeft w:val="0"/>
      <w:marRight w:val="0"/>
      <w:marTop w:val="0"/>
      <w:marBottom w:val="0"/>
      <w:divBdr>
        <w:top w:val="none" w:sz="0" w:space="0" w:color="auto"/>
        <w:left w:val="none" w:sz="0" w:space="0" w:color="auto"/>
        <w:bottom w:val="none" w:sz="0" w:space="0" w:color="auto"/>
        <w:right w:val="none" w:sz="0" w:space="0" w:color="auto"/>
      </w:divBdr>
    </w:div>
    <w:div w:id="1955206053">
      <w:bodyDiv w:val="1"/>
      <w:marLeft w:val="0"/>
      <w:marRight w:val="0"/>
      <w:marTop w:val="0"/>
      <w:marBottom w:val="0"/>
      <w:divBdr>
        <w:top w:val="none" w:sz="0" w:space="0" w:color="auto"/>
        <w:left w:val="none" w:sz="0" w:space="0" w:color="auto"/>
        <w:bottom w:val="none" w:sz="0" w:space="0" w:color="auto"/>
        <w:right w:val="none" w:sz="0" w:space="0" w:color="auto"/>
      </w:divBdr>
    </w:div>
    <w:div w:id="1955597033">
      <w:bodyDiv w:val="1"/>
      <w:marLeft w:val="0"/>
      <w:marRight w:val="0"/>
      <w:marTop w:val="0"/>
      <w:marBottom w:val="0"/>
      <w:divBdr>
        <w:top w:val="none" w:sz="0" w:space="0" w:color="auto"/>
        <w:left w:val="none" w:sz="0" w:space="0" w:color="auto"/>
        <w:bottom w:val="none" w:sz="0" w:space="0" w:color="auto"/>
        <w:right w:val="none" w:sz="0" w:space="0" w:color="auto"/>
      </w:divBdr>
    </w:div>
    <w:div w:id="1955866050">
      <w:bodyDiv w:val="1"/>
      <w:marLeft w:val="0"/>
      <w:marRight w:val="0"/>
      <w:marTop w:val="0"/>
      <w:marBottom w:val="0"/>
      <w:divBdr>
        <w:top w:val="none" w:sz="0" w:space="0" w:color="auto"/>
        <w:left w:val="none" w:sz="0" w:space="0" w:color="auto"/>
        <w:bottom w:val="none" w:sz="0" w:space="0" w:color="auto"/>
        <w:right w:val="none" w:sz="0" w:space="0" w:color="auto"/>
      </w:divBdr>
    </w:div>
    <w:div w:id="1964800857">
      <w:bodyDiv w:val="1"/>
      <w:marLeft w:val="0"/>
      <w:marRight w:val="0"/>
      <w:marTop w:val="0"/>
      <w:marBottom w:val="0"/>
      <w:divBdr>
        <w:top w:val="none" w:sz="0" w:space="0" w:color="auto"/>
        <w:left w:val="none" w:sz="0" w:space="0" w:color="auto"/>
        <w:bottom w:val="none" w:sz="0" w:space="0" w:color="auto"/>
        <w:right w:val="none" w:sz="0" w:space="0" w:color="auto"/>
      </w:divBdr>
    </w:div>
    <w:div w:id="1965428166">
      <w:bodyDiv w:val="1"/>
      <w:marLeft w:val="0"/>
      <w:marRight w:val="0"/>
      <w:marTop w:val="0"/>
      <w:marBottom w:val="0"/>
      <w:divBdr>
        <w:top w:val="none" w:sz="0" w:space="0" w:color="auto"/>
        <w:left w:val="none" w:sz="0" w:space="0" w:color="auto"/>
        <w:bottom w:val="none" w:sz="0" w:space="0" w:color="auto"/>
        <w:right w:val="none" w:sz="0" w:space="0" w:color="auto"/>
      </w:divBdr>
    </w:div>
    <w:div w:id="1969387141">
      <w:bodyDiv w:val="1"/>
      <w:marLeft w:val="0"/>
      <w:marRight w:val="0"/>
      <w:marTop w:val="0"/>
      <w:marBottom w:val="0"/>
      <w:divBdr>
        <w:top w:val="none" w:sz="0" w:space="0" w:color="auto"/>
        <w:left w:val="none" w:sz="0" w:space="0" w:color="auto"/>
        <w:bottom w:val="none" w:sz="0" w:space="0" w:color="auto"/>
        <w:right w:val="none" w:sz="0" w:space="0" w:color="auto"/>
      </w:divBdr>
    </w:div>
    <w:div w:id="1969897906">
      <w:bodyDiv w:val="1"/>
      <w:marLeft w:val="0"/>
      <w:marRight w:val="0"/>
      <w:marTop w:val="0"/>
      <w:marBottom w:val="0"/>
      <w:divBdr>
        <w:top w:val="none" w:sz="0" w:space="0" w:color="auto"/>
        <w:left w:val="none" w:sz="0" w:space="0" w:color="auto"/>
        <w:bottom w:val="none" w:sz="0" w:space="0" w:color="auto"/>
        <w:right w:val="none" w:sz="0" w:space="0" w:color="auto"/>
      </w:divBdr>
    </w:div>
    <w:div w:id="1970933366">
      <w:bodyDiv w:val="1"/>
      <w:marLeft w:val="0"/>
      <w:marRight w:val="0"/>
      <w:marTop w:val="0"/>
      <w:marBottom w:val="0"/>
      <w:divBdr>
        <w:top w:val="none" w:sz="0" w:space="0" w:color="auto"/>
        <w:left w:val="none" w:sz="0" w:space="0" w:color="auto"/>
        <w:bottom w:val="none" w:sz="0" w:space="0" w:color="auto"/>
        <w:right w:val="none" w:sz="0" w:space="0" w:color="auto"/>
      </w:divBdr>
    </w:div>
    <w:div w:id="1971595404">
      <w:bodyDiv w:val="1"/>
      <w:marLeft w:val="0"/>
      <w:marRight w:val="0"/>
      <w:marTop w:val="0"/>
      <w:marBottom w:val="0"/>
      <w:divBdr>
        <w:top w:val="none" w:sz="0" w:space="0" w:color="auto"/>
        <w:left w:val="none" w:sz="0" w:space="0" w:color="auto"/>
        <w:bottom w:val="none" w:sz="0" w:space="0" w:color="auto"/>
        <w:right w:val="none" w:sz="0" w:space="0" w:color="auto"/>
      </w:divBdr>
    </w:div>
    <w:div w:id="1974434455">
      <w:bodyDiv w:val="1"/>
      <w:marLeft w:val="0"/>
      <w:marRight w:val="0"/>
      <w:marTop w:val="0"/>
      <w:marBottom w:val="0"/>
      <w:divBdr>
        <w:top w:val="none" w:sz="0" w:space="0" w:color="auto"/>
        <w:left w:val="none" w:sz="0" w:space="0" w:color="auto"/>
        <w:bottom w:val="none" w:sz="0" w:space="0" w:color="auto"/>
        <w:right w:val="none" w:sz="0" w:space="0" w:color="auto"/>
      </w:divBdr>
    </w:div>
    <w:div w:id="1975331090">
      <w:bodyDiv w:val="1"/>
      <w:marLeft w:val="0"/>
      <w:marRight w:val="0"/>
      <w:marTop w:val="0"/>
      <w:marBottom w:val="0"/>
      <w:divBdr>
        <w:top w:val="none" w:sz="0" w:space="0" w:color="auto"/>
        <w:left w:val="none" w:sz="0" w:space="0" w:color="auto"/>
        <w:bottom w:val="none" w:sz="0" w:space="0" w:color="auto"/>
        <w:right w:val="none" w:sz="0" w:space="0" w:color="auto"/>
      </w:divBdr>
    </w:div>
    <w:div w:id="1984770979">
      <w:bodyDiv w:val="1"/>
      <w:marLeft w:val="0"/>
      <w:marRight w:val="0"/>
      <w:marTop w:val="0"/>
      <w:marBottom w:val="0"/>
      <w:divBdr>
        <w:top w:val="none" w:sz="0" w:space="0" w:color="auto"/>
        <w:left w:val="none" w:sz="0" w:space="0" w:color="auto"/>
        <w:bottom w:val="none" w:sz="0" w:space="0" w:color="auto"/>
        <w:right w:val="none" w:sz="0" w:space="0" w:color="auto"/>
      </w:divBdr>
    </w:div>
    <w:div w:id="1986009997">
      <w:bodyDiv w:val="1"/>
      <w:marLeft w:val="0"/>
      <w:marRight w:val="0"/>
      <w:marTop w:val="0"/>
      <w:marBottom w:val="0"/>
      <w:divBdr>
        <w:top w:val="none" w:sz="0" w:space="0" w:color="auto"/>
        <w:left w:val="none" w:sz="0" w:space="0" w:color="auto"/>
        <w:bottom w:val="none" w:sz="0" w:space="0" w:color="auto"/>
        <w:right w:val="none" w:sz="0" w:space="0" w:color="auto"/>
      </w:divBdr>
    </w:div>
    <w:div w:id="1992445630">
      <w:bodyDiv w:val="1"/>
      <w:marLeft w:val="0"/>
      <w:marRight w:val="0"/>
      <w:marTop w:val="0"/>
      <w:marBottom w:val="0"/>
      <w:divBdr>
        <w:top w:val="none" w:sz="0" w:space="0" w:color="auto"/>
        <w:left w:val="none" w:sz="0" w:space="0" w:color="auto"/>
        <w:bottom w:val="none" w:sz="0" w:space="0" w:color="auto"/>
        <w:right w:val="none" w:sz="0" w:space="0" w:color="auto"/>
      </w:divBdr>
    </w:div>
    <w:div w:id="1993168814">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4210129">
      <w:bodyDiv w:val="1"/>
      <w:marLeft w:val="0"/>
      <w:marRight w:val="0"/>
      <w:marTop w:val="0"/>
      <w:marBottom w:val="0"/>
      <w:divBdr>
        <w:top w:val="none" w:sz="0" w:space="0" w:color="auto"/>
        <w:left w:val="none" w:sz="0" w:space="0" w:color="auto"/>
        <w:bottom w:val="none" w:sz="0" w:space="0" w:color="auto"/>
        <w:right w:val="none" w:sz="0" w:space="0" w:color="auto"/>
      </w:divBdr>
    </w:div>
    <w:div w:id="1994336856">
      <w:bodyDiv w:val="1"/>
      <w:marLeft w:val="0"/>
      <w:marRight w:val="0"/>
      <w:marTop w:val="0"/>
      <w:marBottom w:val="0"/>
      <w:divBdr>
        <w:top w:val="none" w:sz="0" w:space="0" w:color="auto"/>
        <w:left w:val="none" w:sz="0" w:space="0" w:color="auto"/>
        <w:bottom w:val="none" w:sz="0" w:space="0" w:color="auto"/>
        <w:right w:val="none" w:sz="0" w:space="0" w:color="auto"/>
      </w:divBdr>
    </w:div>
    <w:div w:id="1995451531">
      <w:bodyDiv w:val="1"/>
      <w:marLeft w:val="0"/>
      <w:marRight w:val="0"/>
      <w:marTop w:val="0"/>
      <w:marBottom w:val="0"/>
      <w:divBdr>
        <w:top w:val="none" w:sz="0" w:space="0" w:color="auto"/>
        <w:left w:val="none" w:sz="0" w:space="0" w:color="auto"/>
        <w:bottom w:val="none" w:sz="0" w:space="0" w:color="auto"/>
        <w:right w:val="none" w:sz="0" w:space="0" w:color="auto"/>
      </w:divBdr>
    </w:div>
    <w:div w:id="2000112086">
      <w:bodyDiv w:val="1"/>
      <w:marLeft w:val="0"/>
      <w:marRight w:val="0"/>
      <w:marTop w:val="0"/>
      <w:marBottom w:val="0"/>
      <w:divBdr>
        <w:top w:val="none" w:sz="0" w:space="0" w:color="auto"/>
        <w:left w:val="none" w:sz="0" w:space="0" w:color="auto"/>
        <w:bottom w:val="none" w:sz="0" w:space="0" w:color="auto"/>
        <w:right w:val="none" w:sz="0" w:space="0" w:color="auto"/>
      </w:divBdr>
    </w:div>
    <w:div w:id="2007631214">
      <w:bodyDiv w:val="1"/>
      <w:marLeft w:val="0"/>
      <w:marRight w:val="0"/>
      <w:marTop w:val="0"/>
      <w:marBottom w:val="0"/>
      <w:divBdr>
        <w:top w:val="none" w:sz="0" w:space="0" w:color="auto"/>
        <w:left w:val="none" w:sz="0" w:space="0" w:color="auto"/>
        <w:bottom w:val="none" w:sz="0" w:space="0" w:color="auto"/>
        <w:right w:val="none" w:sz="0" w:space="0" w:color="auto"/>
      </w:divBdr>
    </w:div>
    <w:div w:id="2009286783">
      <w:bodyDiv w:val="1"/>
      <w:marLeft w:val="0"/>
      <w:marRight w:val="0"/>
      <w:marTop w:val="0"/>
      <w:marBottom w:val="0"/>
      <w:divBdr>
        <w:top w:val="none" w:sz="0" w:space="0" w:color="auto"/>
        <w:left w:val="none" w:sz="0" w:space="0" w:color="auto"/>
        <w:bottom w:val="none" w:sz="0" w:space="0" w:color="auto"/>
        <w:right w:val="none" w:sz="0" w:space="0" w:color="auto"/>
      </w:divBdr>
    </w:div>
    <w:div w:id="2013213368">
      <w:bodyDiv w:val="1"/>
      <w:marLeft w:val="0"/>
      <w:marRight w:val="0"/>
      <w:marTop w:val="0"/>
      <w:marBottom w:val="0"/>
      <w:divBdr>
        <w:top w:val="none" w:sz="0" w:space="0" w:color="auto"/>
        <w:left w:val="none" w:sz="0" w:space="0" w:color="auto"/>
        <w:bottom w:val="none" w:sz="0" w:space="0" w:color="auto"/>
        <w:right w:val="none" w:sz="0" w:space="0" w:color="auto"/>
      </w:divBdr>
    </w:div>
    <w:div w:id="2014457539">
      <w:bodyDiv w:val="1"/>
      <w:marLeft w:val="0"/>
      <w:marRight w:val="0"/>
      <w:marTop w:val="0"/>
      <w:marBottom w:val="0"/>
      <w:divBdr>
        <w:top w:val="none" w:sz="0" w:space="0" w:color="auto"/>
        <w:left w:val="none" w:sz="0" w:space="0" w:color="auto"/>
        <w:bottom w:val="none" w:sz="0" w:space="0" w:color="auto"/>
        <w:right w:val="none" w:sz="0" w:space="0" w:color="auto"/>
      </w:divBdr>
    </w:div>
    <w:div w:id="2017263854">
      <w:bodyDiv w:val="1"/>
      <w:marLeft w:val="0"/>
      <w:marRight w:val="0"/>
      <w:marTop w:val="0"/>
      <w:marBottom w:val="0"/>
      <w:divBdr>
        <w:top w:val="none" w:sz="0" w:space="0" w:color="auto"/>
        <w:left w:val="none" w:sz="0" w:space="0" w:color="auto"/>
        <w:bottom w:val="none" w:sz="0" w:space="0" w:color="auto"/>
        <w:right w:val="none" w:sz="0" w:space="0" w:color="auto"/>
      </w:divBdr>
    </w:div>
    <w:div w:id="2018731400">
      <w:bodyDiv w:val="1"/>
      <w:marLeft w:val="0"/>
      <w:marRight w:val="0"/>
      <w:marTop w:val="0"/>
      <w:marBottom w:val="0"/>
      <w:divBdr>
        <w:top w:val="none" w:sz="0" w:space="0" w:color="auto"/>
        <w:left w:val="none" w:sz="0" w:space="0" w:color="auto"/>
        <w:bottom w:val="none" w:sz="0" w:space="0" w:color="auto"/>
        <w:right w:val="none" w:sz="0" w:space="0" w:color="auto"/>
      </w:divBdr>
    </w:div>
    <w:div w:id="2018800843">
      <w:bodyDiv w:val="1"/>
      <w:marLeft w:val="0"/>
      <w:marRight w:val="0"/>
      <w:marTop w:val="0"/>
      <w:marBottom w:val="0"/>
      <w:divBdr>
        <w:top w:val="none" w:sz="0" w:space="0" w:color="auto"/>
        <w:left w:val="none" w:sz="0" w:space="0" w:color="auto"/>
        <w:bottom w:val="none" w:sz="0" w:space="0" w:color="auto"/>
        <w:right w:val="none" w:sz="0" w:space="0" w:color="auto"/>
      </w:divBdr>
    </w:div>
    <w:div w:id="2023628913">
      <w:bodyDiv w:val="1"/>
      <w:marLeft w:val="0"/>
      <w:marRight w:val="0"/>
      <w:marTop w:val="0"/>
      <w:marBottom w:val="0"/>
      <w:divBdr>
        <w:top w:val="none" w:sz="0" w:space="0" w:color="auto"/>
        <w:left w:val="none" w:sz="0" w:space="0" w:color="auto"/>
        <w:bottom w:val="none" w:sz="0" w:space="0" w:color="auto"/>
        <w:right w:val="none" w:sz="0" w:space="0" w:color="auto"/>
      </w:divBdr>
    </w:div>
    <w:div w:id="2031569976">
      <w:bodyDiv w:val="1"/>
      <w:marLeft w:val="0"/>
      <w:marRight w:val="0"/>
      <w:marTop w:val="0"/>
      <w:marBottom w:val="0"/>
      <w:divBdr>
        <w:top w:val="none" w:sz="0" w:space="0" w:color="auto"/>
        <w:left w:val="none" w:sz="0" w:space="0" w:color="auto"/>
        <w:bottom w:val="none" w:sz="0" w:space="0" w:color="auto"/>
        <w:right w:val="none" w:sz="0" w:space="0" w:color="auto"/>
      </w:divBdr>
    </w:div>
    <w:div w:id="2035614284">
      <w:bodyDiv w:val="1"/>
      <w:marLeft w:val="0"/>
      <w:marRight w:val="0"/>
      <w:marTop w:val="0"/>
      <w:marBottom w:val="0"/>
      <w:divBdr>
        <w:top w:val="none" w:sz="0" w:space="0" w:color="auto"/>
        <w:left w:val="none" w:sz="0" w:space="0" w:color="auto"/>
        <w:bottom w:val="none" w:sz="0" w:space="0" w:color="auto"/>
        <w:right w:val="none" w:sz="0" w:space="0" w:color="auto"/>
      </w:divBdr>
    </w:div>
    <w:div w:id="2036618802">
      <w:bodyDiv w:val="1"/>
      <w:marLeft w:val="0"/>
      <w:marRight w:val="0"/>
      <w:marTop w:val="0"/>
      <w:marBottom w:val="0"/>
      <w:divBdr>
        <w:top w:val="none" w:sz="0" w:space="0" w:color="auto"/>
        <w:left w:val="none" w:sz="0" w:space="0" w:color="auto"/>
        <w:bottom w:val="none" w:sz="0" w:space="0" w:color="auto"/>
        <w:right w:val="none" w:sz="0" w:space="0" w:color="auto"/>
      </w:divBdr>
    </w:div>
    <w:div w:id="2043046243">
      <w:bodyDiv w:val="1"/>
      <w:marLeft w:val="0"/>
      <w:marRight w:val="0"/>
      <w:marTop w:val="0"/>
      <w:marBottom w:val="0"/>
      <w:divBdr>
        <w:top w:val="none" w:sz="0" w:space="0" w:color="auto"/>
        <w:left w:val="none" w:sz="0" w:space="0" w:color="auto"/>
        <w:bottom w:val="none" w:sz="0" w:space="0" w:color="auto"/>
        <w:right w:val="none" w:sz="0" w:space="0" w:color="auto"/>
      </w:divBdr>
    </w:div>
    <w:div w:id="2043282509">
      <w:bodyDiv w:val="1"/>
      <w:marLeft w:val="0"/>
      <w:marRight w:val="0"/>
      <w:marTop w:val="0"/>
      <w:marBottom w:val="0"/>
      <w:divBdr>
        <w:top w:val="none" w:sz="0" w:space="0" w:color="auto"/>
        <w:left w:val="none" w:sz="0" w:space="0" w:color="auto"/>
        <w:bottom w:val="none" w:sz="0" w:space="0" w:color="auto"/>
        <w:right w:val="none" w:sz="0" w:space="0" w:color="auto"/>
      </w:divBdr>
    </w:div>
    <w:div w:id="2050910842">
      <w:bodyDiv w:val="1"/>
      <w:marLeft w:val="0"/>
      <w:marRight w:val="0"/>
      <w:marTop w:val="0"/>
      <w:marBottom w:val="0"/>
      <w:divBdr>
        <w:top w:val="none" w:sz="0" w:space="0" w:color="auto"/>
        <w:left w:val="none" w:sz="0" w:space="0" w:color="auto"/>
        <w:bottom w:val="none" w:sz="0" w:space="0" w:color="auto"/>
        <w:right w:val="none" w:sz="0" w:space="0" w:color="auto"/>
      </w:divBdr>
    </w:div>
    <w:div w:id="2052991553">
      <w:bodyDiv w:val="1"/>
      <w:marLeft w:val="0"/>
      <w:marRight w:val="0"/>
      <w:marTop w:val="0"/>
      <w:marBottom w:val="0"/>
      <w:divBdr>
        <w:top w:val="none" w:sz="0" w:space="0" w:color="auto"/>
        <w:left w:val="none" w:sz="0" w:space="0" w:color="auto"/>
        <w:bottom w:val="none" w:sz="0" w:space="0" w:color="auto"/>
        <w:right w:val="none" w:sz="0" w:space="0" w:color="auto"/>
      </w:divBdr>
    </w:div>
    <w:div w:id="2055616885">
      <w:bodyDiv w:val="1"/>
      <w:marLeft w:val="0"/>
      <w:marRight w:val="0"/>
      <w:marTop w:val="0"/>
      <w:marBottom w:val="0"/>
      <w:divBdr>
        <w:top w:val="none" w:sz="0" w:space="0" w:color="auto"/>
        <w:left w:val="none" w:sz="0" w:space="0" w:color="auto"/>
        <w:bottom w:val="none" w:sz="0" w:space="0" w:color="auto"/>
        <w:right w:val="none" w:sz="0" w:space="0" w:color="auto"/>
      </w:divBdr>
    </w:div>
    <w:div w:id="2057967633">
      <w:bodyDiv w:val="1"/>
      <w:marLeft w:val="0"/>
      <w:marRight w:val="0"/>
      <w:marTop w:val="0"/>
      <w:marBottom w:val="0"/>
      <w:divBdr>
        <w:top w:val="none" w:sz="0" w:space="0" w:color="auto"/>
        <w:left w:val="none" w:sz="0" w:space="0" w:color="auto"/>
        <w:bottom w:val="none" w:sz="0" w:space="0" w:color="auto"/>
        <w:right w:val="none" w:sz="0" w:space="0" w:color="auto"/>
      </w:divBdr>
    </w:div>
    <w:div w:id="2061897724">
      <w:bodyDiv w:val="1"/>
      <w:marLeft w:val="0"/>
      <w:marRight w:val="0"/>
      <w:marTop w:val="0"/>
      <w:marBottom w:val="0"/>
      <w:divBdr>
        <w:top w:val="none" w:sz="0" w:space="0" w:color="auto"/>
        <w:left w:val="none" w:sz="0" w:space="0" w:color="auto"/>
        <w:bottom w:val="none" w:sz="0" w:space="0" w:color="auto"/>
        <w:right w:val="none" w:sz="0" w:space="0" w:color="auto"/>
      </w:divBdr>
    </w:div>
    <w:div w:id="2066753815">
      <w:bodyDiv w:val="1"/>
      <w:marLeft w:val="0"/>
      <w:marRight w:val="0"/>
      <w:marTop w:val="0"/>
      <w:marBottom w:val="0"/>
      <w:divBdr>
        <w:top w:val="none" w:sz="0" w:space="0" w:color="auto"/>
        <w:left w:val="none" w:sz="0" w:space="0" w:color="auto"/>
        <w:bottom w:val="none" w:sz="0" w:space="0" w:color="auto"/>
        <w:right w:val="none" w:sz="0" w:space="0" w:color="auto"/>
      </w:divBdr>
    </w:div>
    <w:div w:id="2068989194">
      <w:bodyDiv w:val="1"/>
      <w:marLeft w:val="0"/>
      <w:marRight w:val="0"/>
      <w:marTop w:val="0"/>
      <w:marBottom w:val="0"/>
      <w:divBdr>
        <w:top w:val="none" w:sz="0" w:space="0" w:color="auto"/>
        <w:left w:val="none" w:sz="0" w:space="0" w:color="auto"/>
        <w:bottom w:val="none" w:sz="0" w:space="0" w:color="auto"/>
        <w:right w:val="none" w:sz="0" w:space="0" w:color="auto"/>
      </w:divBdr>
    </w:div>
    <w:div w:id="2071881099">
      <w:bodyDiv w:val="1"/>
      <w:marLeft w:val="0"/>
      <w:marRight w:val="0"/>
      <w:marTop w:val="0"/>
      <w:marBottom w:val="0"/>
      <w:divBdr>
        <w:top w:val="none" w:sz="0" w:space="0" w:color="auto"/>
        <w:left w:val="none" w:sz="0" w:space="0" w:color="auto"/>
        <w:bottom w:val="none" w:sz="0" w:space="0" w:color="auto"/>
        <w:right w:val="none" w:sz="0" w:space="0" w:color="auto"/>
      </w:divBdr>
    </w:div>
    <w:div w:id="2072073814">
      <w:bodyDiv w:val="1"/>
      <w:marLeft w:val="0"/>
      <w:marRight w:val="0"/>
      <w:marTop w:val="0"/>
      <w:marBottom w:val="0"/>
      <w:divBdr>
        <w:top w:val="none" w:sz="0" w:space="0" w:color="auto"/>
        <w:left w:val="none" w:sz="0" w:space="0" w:color="auto"/>
        <w:bottom w:val="none" w:sz="0" w:space="0" w:color="auto"/>
        <w:right w:val="none" w:sz="0" w:space="0" w:color="auto"/>
      </w:divBdr>
    </w:div>
    <w:div w:id="2082100576">
      <w:bodyDiv w:val="1"/>
      <w:marLeft w:val="0"/>
      <w:marRight w:val="0"/>
      <w:marTop w:val="0"/>
      <w:marBottom w:val="0"/>
      <w:divBdr>
        <w:top w:val="none" w:sz="0" w:space="0" w:color="auto"/>
        <w:left w:val="none" w:sz="0" w:space="0" w:color="auto"/>
        <w:bottom w:val="none" w:sz="0" w:space="0" w:color="auto"/>
        <w:right w:val="none" w:sz="0" w:space="0" w:color="auto"/>
      </w:divBdr>
    </w:div>
    <w:div w:id="2083215253">
      <w:bodyDiv w:val="1"/>
      <w:marLeft w:val="0"/>
      <w:marRight w:val="0"/>
      <w:marTop w:val="0"/>
      <w:marBottom w:val="0"/>
      <w:divBdr>
        <w:top w:val="none" w:sz="0" w:space="0" w:color="auto"/>
        <w:left w:val="none" w:sz="0" w:space="0" w:color="auto"/>
        <w:bottom w:val="none" w:sz="0" w:space="0" w:color="auto"/>
        <w:right w:val="none" w:sz="0" w:space="0" w:color="auto"/>
      </w:divBdr>
    </w:div>
    <w:div w:id="2090033560">
      <w:bodyDiv w:val="1"/>
      <w:marLeft w:val="0"/>
      <w:marRight w:val="0"/>
      <w:marTop w:val="0"/>
      <w:marBottom w:val="0"/>
      <w:divBdr>
        <w:top w:val="none" w:sz="0" w:space="0" w:color="auto"/>
        <w:left w:val="none" w:sz="0" w:space="0" w:color="auto"/>
        <w:bottom w:val="none" w:sz="0" w:space="0" w:color="auto"/>
        <w:right w:val="none" w:sz="0" w:space="0" w:color="auto"/>
      </w:divBdr>
      <w:divsChild>
        <w:div w:id="84959689">
          <w:marLeft w:val="0"/>
          <w:marRight w:val="0"/>
          <w:marTop w:val="0"/>
          <w:marBottom w:val="0"/>
          <w:divBdr>
            <w:top w:val="none" w:sz="0" w:space="0" w:color="auto"/>
            <w:left w:val="none" w:sz="0" w:space="0" w:color="auto"/>
            <w:bottom w:val="none" w:sz="0" w:space="0" w:color="auto"/>
            <w:right w:val="none" w:sz="0" w:space="0" w:color="auto"/>
          </w:divBdr>
          <w:divsChild>
            <w:div w:id="221907672">
              <w:marLeft w:val="0"/>
              <w:marRight w:val="0"/>
              <w:marTop w:val="0"/>
              <w:marBottom w:val="0"/>
              <w:divBdr>
                <w:top w:val="none" w:sz="0" w:space="0" w:color="auto"/>
                <w:left w:val="none" w:sz="0" w:space="0" w:color="auto"/>
                <w:bottom w:val="none" w:sz="0" w:space="0" w:color="auto"/>
                <w:right w:val="none" w:sz="0" w:space="0" w:color="auto"/>
              </w:divBdr>
              <w:divsChild>
                <w:div w:id="369957473">
                  <w:marLeft w:val="0"/>
                  <w:marRight w:val="0"/>
                  <w:marTop w:val="0"/>
                  <w:marBottom w:val="0"/>
                  <w:divBdr>
                    <w:top w:val="none" w:sz="0" w:space="0" w:color="auto"/>
                    <w:left w:val="none" w:sz="0" w:space="0" w:color="auto"/>
                    <w:bottom w:val="none" w:sz="0" w:space="0" w:color="auto"/>
                    <w:right w:val="none" w:sz="0" w:space="0" w:color="auto"/>
                  </w:divBdr>
                  <w:divsChild>
                    <w:div w:id="18969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280">
      <w:bodyDiv w:val="1"/>
      <w:marLeft w:val="0"/>
      <w:marRight w:val="0"/>
      <w:marTop w:val="0"/>
      <w:marBottom w:val="0"/>
      <w:divBdr>
        <w:top w:val="none" w:sz="0" w:space="0" w:color="auto"/>
        <w:left w:val="none" w:sz="0" w:space="0" w:color="auto"/>
        <w:bottom w:val="none" w:sz="0" w:space="0" w:color="auto"/>
        <w:right w:val="none" w:sz="0" w:space="0" w:color="auto"/>
      </w:divBdr>
    </w:div>
    <w:div w:id="2098282271">
      <w:bodyDiv w:val="1"/>
      <w:marLeft w:val="0"/>
      <w:marRight w:val="0"/>
      <w:marTop w:val="0"/>
      <w:marBottom w:val="0"/>
      <w:divBdr>
        <w:top w:val="none" w:sz="0" w:space="0" w:color="auto"/>
        <w:left w:val="none" w:sz="0" w:space="0" w:color="auto"/>
        <w:bottom w:val="none" w:sz="0" w:space="0" w:color="auto"/>
        <w:right w:val="none" w:sz="0" w:space="0" w:color="auto"/>
      </w:divBdr>
    </w:div>
    <w:div w:id="2100564001">
      <w:bodyDiv w:val="1"/>
      <w:marLeft w:val="0"/>
      <w:marRight w:val="0"/>
      <w:marTop w:val="0"/>
      <w:marBottom w:val="0"/>
      <w:divBdr>
        <w:top w:val="none" w:sz="0" w:space="0" w:color="auto"/>
        <w:left w:val="none" w:sz="0" w:space="0" w:color="auto"/>
        <w:bottom w:val="none" w:sz="0" w:space="0" w:color="auto"/>
        <w:right w:val="none" w:sz="0" w:space="0" w:color="auto"/>
      </w:divBdr>
    </w:div>
    <w:div w:id="2108033855">
      <w:bodyDiv w:val="1"/>
      <w:marLeft w:val="0"/>
      <w:marRight w:val="0"/>
      <w:marTop w:val="0"/>
      <w:marBottom w:val="0"/>
      <w:divBdr>
        <w:top w:val="none" w:sz="0" w:space="0" w:color="auto"/>
        <w:left w:val="none" w:sz="0" w:space="0" w:color="auto"/>
        <w:bottom w:val="none" w:sz="0" w:space="0" w:color="auto"/>
        <w:right w:val="none" w:sz="0" w:space="0" w:color="auto"/>
      </w:divBdr>
    </w:div>
    <w:div w:id="2114085752">
      <w:bodyDiv w:val="1"/>
      <w:marLeft w:val="0"/>
      <w:marRight w:val="0"/>
      <w:marTop w:val="0"/>
      <w:marBottom w:val="0"/>
      <w:divBdr>
        <w:top w:val="none" w:sz="0" w:space="0" w:color="auto"/>
        <w:left w:val="none" w:sz="0" w:space="0" w:color="auto"/>
        <w:bottom w:val="none" w:sz="0" w:space="0" w:color="auto"/>
        <w:right w:val="none" w:sz="0" w:space="0" w:color="auto"/>
      </w:divBdr>
    </w:div>
    <w:div w:id="2117212226">
      <w:bodyDiv w:val="1"/>
      <w:marLeft w:val="0"/>
      <w:marRight w:val="0"/>
      <w:marTop w:val="0"/>
      <w:marBottom w:val="0"/>
      <w:divBdr>
        <w:top w:val="none" w:sz="0" w:space="0" w:color="auto"/>
        <w:left w:val="none" w:sz="0" w:space="0" w:color="auto"/>
        <w:bottom w:val="none" w:sz="0" w:space="0" w:color="auto"/>
        <w:right w:val="none" w:sz="0" w:space="0" w:color="auto"/>
      </w:divBdr>
    </w:div>
    <w:div w:id="2118795420">
      <w:bodyDiv w:val="1"/>
      <w:marLeft w:val="0"/>
      <w:marRight w:val="0"/>
      <w:marTop w:val="0"/>
      <w:marBottom w:val="0"/>
      <w:divBdr>
        <w:top w:val="none" w:sz="0" w:space="0" w:color="auto"/>
        <w:left w:val="none" w:sz="0" w:space="0" w:color="auto"/>
        <w:bottom w:val="none" w:sz="0" w:space="0" w:color="auto"/>
        <w:right w:val="none" w:sz="0" w:space="0" w:color="auto"/>
      </w:divBdr>
    </w:div>
    <w:div w:id="2121756197">
      <w:bodyDiv w:val="1"/>
      <w:marLeft w:val="0"/>
      <w:marRight w:val="0"/>
      <w:marTop w:val="0"/>
      <w:marBottom w:val="0"/>
      <w:divBdr>
        <w:top w:val="none" w:sz="0" w:space="0" w:color="auto"/>
        <w:left w:val="none" w:sz="0" w:space="0" w:color="auto"/>
        <w:bottom w:val="none" w:sz="0" w:space="0" w:color="auto"/>
        <w:right w:val="none" w:sz="0" w:space="0" w:color="auto"/>
      </w:divBdr>
    </w:div>
    <w:div w:id="2122068962">
      <w:bodyDiv w:val="1"/>
      <w:marLeft w:val="0"/>
      <w:marRight w:val="0"/>
      <w:marTop w:val="0"/>
      <w:marBottom w:val="0"/>
      <w:divBdr>
        <w:top w:val="none" w:sz="0" w:space="0" w:color="auto"/>
        <w:left w:val="none" w:sz="0" w:space="0" w:color="auto"/>
        <w:bottom w:val="none" w:sz="0" w:space="0" w:color="auto"/>
        <w:right w:val="none" w:sz="0" w:space="0" w:color="auto"/>
      </w:divBdr>
    </w:div>
    <w:div w:id="2130007632">
      <w:bodyDiv w:val="1"/>
      <w:marLeft w:val="0"/>
      <w:marRight w:val="0"/>
      <w:marTop w:val="0"/>
      <w:marBottom w:val="0"/>
      <w:divBdr>
        <w:top w:val="none" w:sz="0" w:space="0" w:color="auto"/>
        <w:left w:val="none" w:sz="0" w:space="0" w:color="auto"/>
        <w:bottom w:val="none" w:sz="0" w:space="0" w:color="auto"/>
        <w:right w:val="none" w:sz="0" w:space="0" w:color="auto"/>
      </w:divBdr>
    </w:div>
    <w:div w:id="2130388235">
      <w:bodyDiv w:val="1"/>
      <w:marLeft w:val="0"/>
      <w:marRight w:val="0"/>
      <w:marTop w:val="0"/>
      <w:marBottom w:val="0"/>
      <w:divBdr>
        <w:top w:val="none" w:sz="0" w:space="0" w:color="auto"/>
        <w:left w:val="none" w:sz="0" w:space="0" w:color="auto"/>
        <w:bottom w:val="none" w:sz="0" w:space="0" w:color="auto"/>
        <w:right w:val="none" w:sz="0" w:space="0" w:color="auto"/>
      </w:divBdr>
    </w:div>
    <w:div w:id="2136286114">
      <w:bodyDiv w:val="1"/>
      <w:marLeft w:val="0"/>
      <w:marRight w:val="0"/>
      <w:marTop w:val="0"/>
      <w:marBottom w:val="0"/>
      <w:divBdr>
        <w:top w:val="none" w:sz="0" w:space="0" w:color="auto"/>
        <w:left w:val="none" w:sz="0" w:space="0" w:color="auto"/>
        <w:bottom w:val="none" w:sz="0" w:space="0" w:color="auto"/>
        <w:right w:val="none" w:sz="0" w:space="0" w:color="auto"/>
      </w:divBdr>
    </w:div>
    <w:div w:id="2141067184">
      <w:bodyDiv w:val="1"/>
      <w:marLeft w:val="0"/>
      <w:marRight w:val="0"/>
      <w:marTop w:val="0"/>
      <w:marBottom w:val="0"/>
      <w:divBdr>
        <w:top w:val="none" w:sz="0" w:space="0" w:color="auto"/>
        <w:left w:val="none" w:sz="0" w:space="0" w:color="auto"/>
        <w:bottom w:val="none" w:sz="0" w:space="0" w:color="auto"/>
        <w:right w:val="none" w:sz="0" w:space="0" w:color="auto"/>
      </w:divBdr>
    </w:div>
    <w:div w:id="2141721036">
      <w:bodyDiv w:val="1"/>
      <w:marLeft w:val="0"/>
      <w:marRight w:val="0"/>
      <w:marTop w:val="0"/>
      <w:marBottom w:val="0"/>
      <w:divBdr>
        <w:top w:val="none" w:sz="0" w:space="0" w:color="auto"/>
        <w:left w:val="none" w:sz="0" w:space="0" w:color="auto"/>
        <w:bottom w:val="none" w:sz="0" w:space="0" w:color="auto"/>
        <w:right w:val="none" w:sz="0" w:space="0" w:color="auto"/>
      </w:divBdr>
    </w:div>
    <w:div w:id="21458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13/ride.v14i27.1674" TargetMode="External"/><Relationship Id="rId13" Type="http://schemas.openxmlformats.org/officeDocument/2006/relationships/hyperlink" Target="http://www.redalyc.org/articulo.oa?id=37331092005" TargetMode="External"/><Relationship Id="rId18" Type="http://schemas.openxmlformats.org/officeDocument/2006/relationships/hyperlink" Target="http://www.redalyc.org/articulo.oa?id=335099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qOyunsMg1HM" TargetMode="External"/><Relationship Id="rId7" Type="http://schemas.openxmlformats.org/officeDocument/2006/relationships/endnotes" Target="endnotes.xml"/><Relationship Id="rId12" Type="http://schemas.openxmlformats.org/officeDocument/2006/relationships/hyperlink" Target="https://doi.org/10.1007/s11858-006-0004-1" TargetMode="External"/><Relationship Id="rId17" Type="http://schemas.openxmlformats.org/officeDocument/2006/relationships/hyperlink" Target="http://www.lajp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7843/rted.v1i1.260" TargetMode="External"/><Relationship Id="rId20" Type="http://schemas.openxmlformats.org/officeDocument/2006/relationships/hyperlink" Target="http://www.redalyc.org/articulo.oa?id=27403187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pers.uab.cat/article/view/v62-lozares" TargetMode="External"/><Relationship Id="rId23" Type="http://schemas.openxmlformats.org/officeDocument/2006/relationships/hyperlink" Target="https://www.youtube.com/watch?v=oVDQxwry5AM" TargetMode="External"/><Relationship Id="rId10" Type="http://schemas.openxmlformats.org/officeDocument/2006/relationships/image" Target="media/image2.png"/><Relationship Id="rId19" Type="http://schemas.openxmlformats.org/officeDocument/2006/relationships/hyperlink" Target="https://www.researchgate.net/publication/2813213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cielo.org.co/scielo.php?script=sci_arttext&amp;pid=S0123-885X2011000300002" TargetMode="External"/><Relationship Id="rId22" Type="http://schemas.openxmlformats.org/officeDocument/2006/relationships/hyperlink" Target="http://www.contextos-revista.com.co/Revista%204/A5_Una%20introduccion%20a%20la%20cognicion%20social.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Lav11</b:Tag>
    <b:SourceType>JournalArticle</b:SourceType>
    <b:Guid>{4696BAA6-BAC4-47F6-BF28-5572B6DDCB57}</b:Guid>
    <b:Title>Hacia una ontología social del aprendizaje</b:Title>
    <b:Year>2011</b:Year>
    <b:JournalName>Revista de estudios sociales</b:JournalName>
    <b:Author>
      <b:Author>
        <b:NameList>
          <b:Person>
            <b:Last>Lave</b:Last>
            <b:First>J.</b:First>
          </b:Person>
          <b:Person>
            <b:Last>Packer</b:Last>
            <b:First>M.</b:First>
          </b:Person>
        </b:NameList>
      </b:Author>
    </b:Author>
    <b:URL>http://www.scielo.org.co/scielo.php?script=sci_arttext&amp;pid=S0123-885X2011000300002</b:URL>
    <b:RefOrder>4</b:RefOrder>
  </b:Source>
  <b:Source>
    <b:Tag>Wen98</b:Tag>
    <b:SourceType>Book</b:SourceType>
    <b:Guid>{FB7F7133-E78D-4420-8ECB-C074D4C44847}</b:Guid>
    <b:Author>
      <b:Author>
        <b:NameList>
          <b:Person>
            <b:Last>Wenger</b:Last>
            <b:First>E.,</b:First>
          </b:Person>
        </b:NameList>
      </b:Author>
    </b:Author>
    <b:Title>Comunidades de práctica, aprendizaje, significado e identidad</b:Title>
    <b:Year>1998</b:Year>
    <b:Publisher>Paidós</b:Publisher>
    <b:RefOrder>5</b:RefOrder>
  </b:Source>
  <b:Source xmlns:b="http://schemas.openxmlformats.org/officeDocument/2006/bibliography">
    <b:Tag>Rog95</b:Tag>
    <b:SourceType>BookSection</b:SourceType>
    <b:Guid>{6BDF1CAF-8181-432A-A775-94296E84904D}</b:Guid>
    <b:Title>The three planes of cultural activity: Apropiative participation, guided participation, and apprenticeship</b:Title>
    <b:Year>1995</b:Year>
    <b:Pages>139-164</b:Pages>
    <b:Author>
      <b:Author>
        <b:NameList>
          <b:Person>
            <b:Last>Rogoff</b:Last>
            <b:First>B.</b:First>
          </b:Person>
        </b:NameList>
      </b:Author>
      <b:BookAuthor>
        <b:NameList>
          <b:Person>
            <b:Last>Wertsch</b:Last>
            <b:First>J.V.</b:First>
          </b:Person>
          <b:Person>
            <b:Last>Del Río, P.</b:Last>
          </b:Person>
          <b:Person>
            <b:Last>Alvarez, A.</b:Last>
          </b:Person>
        </b:NameList>
      </b:BookAuthor>
    </b:Author>
    <b:Publisher>Cambridge University</b:Publisher>
    <b:BookTitle>Sociocultural studies of mind</b:BookTitle>
    <b:LCID>es-MX</b:LCID>
    <b:RefOrder>6</b:RefOrder>
  </b:Source>
  <b:Source>
    <b:Tag>Sho01</b:Tag>
    <b:SourceType>Book</b:SourceType>
    <b:Guid>{0CDE4B52-BACC-4AD8-BE26-87267F6FCB9C}</b:Guid>
    <b:Author>
      <b:Author>
        <b:NameList>
          <b:Person>
            <b:Last>Shotter</b:Last>
            <b:First>J.,</b:First>
          </b:Person>
        </b:NameList>
      </b:Author>
    </b:Author>
    <b:Title>Realidades conversacionales. La construcción de la vida a través del lenguaje</b:Title>
    <b:Year>2001</b:Year>
    <b:Publisher>Amorrortu</b:Publisher>
    <b:Pages>11-80, 153-179</b:Pages>
    <b:RefOrder>7</b:RefOrder>
  </b:Source>
  <b:Source>
    <b:Tag>Ant00</b:Tag>
    <b:SourceType>BookSection</b:SourceType>
    <b:Guid>{5BB3AAC1-AF9B-4BF4-9007-93608569567D}</b:Guid>
    <b:Author>
      <b:Author>
        <b:NameList>
          <b:Person>
            <b:Last>Antaki</b:Last>
            <b:First>C.</b:First>
          </b:Person>
          <b:Person>
            <b:Last>Condor, S.</b:Last>
          </b:Person>
        </b:NameList>
      </b:Author>
      <b:BookAuthor>
        <b:NameList>
          <b:Person>
            <b:Last>van Dijk</b:Last>
            <b:First>Teun</b:First>
            <b:Middle>A.</b:Middle>
          </b:Person>
        </b:NameList>
      </b:BookAuthor>
    </b:Author>
    <b:Title>Cognición social y discurso.</b:Title>
    <b:JournalName>Dijk, Teun A. Comp. El discurso como estructura y proceso</b:JournalName>
    <b:Year>2000</b:Year>
    <b:Pages>453-489</b:Pages>
    <b:Publisher>Gedisa</b:Publisher>
    <b:CountryRegion>Barcelona</b:CountryRegion>
    <b:BookTitle>El discurso como estructura y proceso</b:BookTitle>
    <b:RefOrder>8</b:RefOrder>
  </b:Source>
  <b:Source>
    <b:Tag>Gag871</b:Tag>
    <b:SourceType>Book</b:SourceType>
    <b:Guid>{9D8054A7-2BBF-4024-80BB-B9E7A2AAA407}</b:Guid>
    <b:Title>Las condiciones del aprendizaje</b:Title>
    <b:Year>1987</b:Year>
    <b:Publisher>interamericana</b:Publisher>
    <b:Author>
      <b:Author>
        <b:NameList>
          <b:Person>
            <b:Last>Gagné</b:Last>
            <b:First>R.M.,</b:First>
          </b:Person>
        </b:NameList>
      </b:Author>
      <b:Translator>
        <b:NameList>
          <b:Person>
            <b:Last>Mata</b:Last>
            <b:First>Ramón</b:First>
            <b:Middle>Elizondo</b:Middle>
          </b:Person>
        </b:NameList>
      </b:Translator>
    </b:Author>
    <b:City>México</b:City>
    <b:Edition>segunda</b:Edition>
    <b:RefOrder>1</b:RefOrder>
  </b:Source>
  <b:Source>
    <b:Tag>Rad04</b:Tag>
    <b:SourceType>ConferenceProceedings</b:SourceType>
    <b:Guid>{05340CA4-4904-4AF9-AB3B-D84E0716112F}</b:Guid>
    <b:Author>
      <b:Author>
        <b:NameList>
          <b:Person>
            <b:Last>Radford</b:Last>
            <b:First>L.,</b:First>
          </b:Person>
        </b:NameList>
      </b:Author>
    </b:Author>
    <b:Title>Semiótica cultural y cognición</b:Title>
    <b:Year>2004</b:Year>
    <b:Publisher>Universidad Autonoma de Chipas</b:Publisher>
    <b:ConferenceName>Decimoctava Reunión Latinoamericana de Matemática Educativa</b:ConferenceName>
    <b:City>Tuxtla Gutiérrez</b:City>
    <b:RefOrder>9</b:RefOrder>
  </b:Source>
  <b:Source>
    <b:Tag>Rad09</b:Tag>
    <b:SourceType>JournalArticle</b:SourceType>
    <b:Guid>{30B8DECF-172F-4C49-AE52-D3B3D862F910}</b:Guid>
    <b:Author>
      <b:Author>
        <b:NameList>
          <b:Person>
            <b:Last>Radford</b:Last>
            <b:First>L.,</b:First>
          </b:Person>
        </b:NameList>
      </b:Author>
    </b:Author>
    <b:Title>Cerebro, cognición y matemáticas</b:Title>
    <b:Pages>215-250</b:Pages>
    <b:Year>2009</b:Year>
    <b:JournalName>Revista Latinoamericana de Investigación en Matemática Educativa</b:JournalName>
    <b:Volume>2</b:Volume>
    <b:Issue>12</b:Issue>
    <b:RefOrder>10</b:RefOrder>
  </b:Source>
  <b:Source>
    <b:Tag>Val10</b:Tag>
    <b:SourceType>JournalArticle</b:SourceType>
    <b:Guid>{0B85A108-2683-4C37-8923-D5BC84FBEF32}</b:Guid>
    <b:Title>Una breve introducción a la cognición social: proceso y estrururas relacionadas</b:Title>
    <b:Year>2010</b:Year>
    <b:Author>
      <b:Author>
        <b:NameList>
          <b:Person>
            <b:Last>Valdivieso</b:Last>
            <b:First>C.</b:First>
          </b:Person>
        </b:NameList>
      </b:Author>
    </b:Author>
    <b:JournalName>Universidad Piloto de Colombia. Un espacio para la evolución</b:JournalName>
    <b:RefOrder>11</b:RefOrder>
  </b:Source>
  <b:Source>
    <b:Tag>Rad091</b:Tag>
    <b:SourceType>JournalArticle</b:SourceType>
    <b:Guid>{CE9559D0-8C7F-45DF-9B7E-274A2B2C4059}</b:Guid>
    <b:Author>
      <b:Author>
        <b:NameList>
          <b:Person>
            <b:Last>Radford</b:Last>
            <b:First>L.</b:First>
          </b:Person>
        </b:NameList>
      </b:Author>
    </b:Author>
    <b:Title>Cerebro, cognición y matemáticas</b:Title>
    <b:JournalName>Revista Latinoamericana de Investigación en Matemática Educativa</b:JournalName>
    <b:Year>2009</b:Year>
    <b:Volume>12</b:Volume>
    <b:Issue>2</b:Issue>
    <b:RefOrder>12</b:RefOrder>
  </b:Source>
  <b:Source>
    <b:Tag>Got12</b:Tag>
    <b:SourceType>JournalArticle</b:SourceType>
    <b:Guid>{5E0F1C64-AA79-41F5-B500-7C25F58D9649}</b:Guid>
    <b:Author>
      <b:Author>
        <b:NameList>
          <b:Person>
            <b:Last>Gottberg</b:Last>
            <b:First>E.,</b:First>
            <b:Middle>Noguetra, G., Noguera, M.A.,</b:Middle>
          </b:Person>
        </b:NameList>
      </b:Author>
    </b:Author>
    <b:Title>l aprendizaje visto desde la perspectiva ecléctica de Robert Gagné y el uso de las nuevas tecnologías en educación superior</b:Title>
    <b:JournalName>Universidades</b:JournalName>
    <b:Year>2012</b:Year>
    <b:Pages>50-56</b:Pages>
    <b:Volume>53</b:Volume>
    <b:URL>http://www.redalyc.org/articulo.oa?id=37331092005</b:URL>
    <b:RefOrder>13</b:RefOrder>
  </b:Source>
  <b:Source>
    <b:Tag>Inf16</b:Tag>
    <b:SourceType>JournalArticle</b:SourceType>
    <b:Guid>{A360461D-EE13-41A0-895E-26E654202263}</b:Guid>
    <b:Title>Influencia de la aplicación de la Teoría del aprendizaje de Robert Gagné en el rendimiento academico, en el estudio del experimento Oersted</b:Title>
    <b:JournalName>Lat. Am. J. Phys. Educ.</b:JournalName>
    <b:Year>2016</b:Year>
    <b:Volume>10</b:Volume>
    <b:Issue>1</b:Issue>
    <b:URL>http://www.lajpe.org</b:URL>
    <b:RefOrder>14</b:RefOrder>
  </b:Source>
  <b:Source>
    <b:Tag>Mez21</b:Tag>
    <b:SourceType>JournalArticle</b:SourceType>
    <b:Guid>{0FA07C84-013A-4D5A-8E2D-3CF4181A1FE8}</b:Guid>
    <b:Author>
      <b:Author>
        <b:NameList>
          <b:Person>
            <b:Last>Meza</b:Last>
            <b:First>A.,</b:First>
            <b:Middle>Lazarte, C.,</b:Middle>
          </b:Person>
        </b:NameList>
      </b:Author>
    </b:Author>
    <b:Title>Análisis epistemológico del modelo de aprendizaje acumulativo de Robert Gagné</b:Title>
    <b:JournalName>Psicología</b:JournalName>
    <b:Year>1993</b:Year>
    <b:Volume>11</b:Volume>
    <b:Issue>2</b:Issue>
    <b:DOI>https://doi.org/10.37843/rted.v1i1.260</b:DOI>
    <b:RefOrder>15</b:RefOrder>
  </b:Source>
  <b:Source>
    <b:Tag>Rad22</b:Tag>
    <b:SourceType>InternetSite</b:SourceType>
    <b:Guid>{A01B83B5-AD0E-467B-9F5E-0B8C91ABC30A}</b:Guid>
    <b:Title>Youtube</b:Title>
    <b:Year>2022</b:Year>
    <b:Author>
      <b:Author>
        <b:NameList>
          <b:Person>
            <b:Last>Radford</b:Last>
            <b:First>L.</b:First>
          </b:Person>
          <b:Person>
            <b:Last>Mendonça</b:Last>
            <b:First>T.</b:First>
          </b:Person>
        </b:NameList>
      </b:Author>
      <b:ProducerName>
        <b:NameList>
          <b:Person>
            <b:Last>EPEM</b:Last>
            <b:First>VIII</b:First>
          </b:Person>
        </b:NameList>
      </b:ProducerName>
    </b:Author>
    <b:Month>04</b:Month>
    <b:Day>22</b:Day>
    <b:URL>https://www.youtube.com/watch?v=UhBgPmexNlo&amp;t=4980s</b:URL>
    <b:YearAccessed>2023</b:YearAccessed>
    <b:MonthAccessed>05</b:MonthAccessed>
    <b:DayAccessed>13</b:DayAccessed>
    <b:ShortTitle>Conferencia Magistral VIII EPEM con el Profesor Luis Radford y la Profesora Tânia Maria Mendonça Campos.</b:ShortTitle>
    <b:RefOrder>2</b:RefOrder>
  </b:Source>
  <b:Source>
    <b:Tag>Rdf04</b:Tag>
    <b:SourceType>JournalArticle</b:SourceType>
    <b:Guid>{4542DE7D-31B0-4A75-9BFA-1A7AC6565416}</b:Guid>
    <b:Title>Semiótica cultural y cognición</b:Title>
    <b:Year>2004</b:Year>
    <b:JournalName>Enseñanza de las Ciencias.</b:JournalName>
    <b:Volume>22</b:Volume>
    <b:Issue>3</b:Issue>
    <b:RefOrder>16</b:RefOrder>
  </b:Source>
  <b:Source>
    <b:Tag>Sfa01</b:Tag>
    <b:SourceType>JournalArticle</b:SourceType>
    <b:Guid>{CE1E7C2E-91FA-4046-9B99-140F0D5C1B10}</b:Guid>
    <b:Author>
      <b:Author>
        <b:NameList>
          <b:Person>
            <b:Last>Sfard</b:Last>
            <b:First>A.</b:First>
          </b:Person>
        </b:NameList>
      </b:Author>
    </b:Author>
    <b:Title>There is more to discourse than meets the ears: Looking at thinking as communicating to learn more about mathematical learning. </b:Title>
    <b:JournalName>Educational Studies in Mathematics</b:JournalName>
    <b:Year>2001</b:Year>
    <b:Pages>13-57</b:Pages>
    <b:Volume>46</b:Volume>
    <b:DOI>https://doi.org/10.1023/A:1014097416157</b:DOI>
    <b:RefOrder>17</b:RefOrder>
  </b:Source>
  <b:Source>
    <b:Tag>God07</b:Tag>
    <b:SourceType>JournalArticle</b:SourceType>
    <b:Guid>{EBFD0BEF-FCD2-4B26-A453-648465D3B432}</b:Guid>
    <b:Author>
      <b:Author>
        <b:NameList>
          <b:Person>
            <b:Last>Godino</b:Last>
            <b:First>J.</b:First>
          </b:Person>
          <b:Person>
            <b:Last>Batanero, C.</b:Last>
          </b:Person>
          <b:Person>
            <b:Last>Font, V.</b:Last>
          </b:Person>
        </b:NameList>
      </b:Author>
    </b:Author>
    <b:Title>The onto-semiotic approach to research in mathematics education</b:Title>
    <b:JournalName>ZDM</b:JournalName>
    <b:Year>2007</b:Year>
    <b:Pages>127-135</b:Pages>
    <b:Volume>39</b:Volume>
    <b:DOI>https://doi.org/10.1007/s11858-006-0004-1</b:DOI>
    <b:RefOrder>18</b:RefOrder>
  </b:Source>
  <b:Source>
    <b:Tag>Rad06</b:Tag>
    <b:SourceType>JournalArticle</b:SourceType>
    <b:Guid>{0FC7E91F-D565-4AC8-B97B-8C2BF1B50E74}</b:Guid>
    <b:Author>
      <b:Author>
        <b:NameList>
          <b:Person>
            <b:Last>Radford</b:Last>
            <b:First>L.</b:First>
          </b:Person>
        </b:NameList>
      </b:Author>
    </b:Author>
    <b:Title>Elementos de una teoría cultural de la objetivación</b:Title>
    <b:JournalName>Revista Latinoamericana de Investigación en Matemática Educativa</b:JournalName>
    <b:Year>2006</b:Year>
    <b:Pages>103-129</b:Pages>
    <b:URL>http://www.redalyc.org/articulo.oa?id=33509906</b:URL>
    <b:RefOrder>19</b:RefOrder>
  </b:Source>
  <b:Source>
    <b:Tag>Rad141</b:Tag>
    <b:SourceType>ConferenceProceedings</b:SourceType>
    <b:Guid>{3412AFC4-54EC-48CE-858C-DC6F9F0A6B8B}</b:Guid>
    <b:Author>
      <b:Author>
        <b:NameList>
          <b:Person>
            <b:Last>Radford</b:Last>
            <b:First>L.</b:First>
          </b:Person>
        </b:NameList>
      </b:Author>
      <b:Editor>
        <b:NameList>
          <b:Person>
            <b:Last>Liljedahl</b:Last>
            <b:First>I.</b:First>
          </b:Person>
          <b:Person>
            <b:Last>Nicol, P.</b:Last>
          </b:Person>
          <b:Person>
            <b:Last>Oesterle, S.</b:Last>
          </b:Person>
        </b:NameList>
      </b:Editor>
    </b:Author>
    <b:Title>On Teachers and students: ethical cultural-historical perspective</b:Title>
    <b:Year>2014</b:Year>
    <b:Volume>1</b:Volume>
    <b:ConferenceName>Proceedings of the Joint Meeting of PME 38 and PME-NA 36 (Plenary Conference)</b:ConferenceName>
    <b:RefOrder>20</b:RefOrder>
  </b:Source>
  <b:Source>
    <b:Tag>Loz00</b:Tag>
    <b:SourceType>Book</b:SourceType>
    <b:Guid>{3813D4BB-4290-45D3-A6CA-F3CD23994E56}</b:Guid>
    <b:Author>
      <b:Author>
        <b:NameList>
          <b:Person>
            <b:Last>Lozares</b:Last>
            <b:First>C.,</b:First>
          </b:Person>
        </b:NameList>
      </b:Author>
    </b:Author>
    <b:Title>La actividad situada y el conocimiento socialmente distribuido</b:Title>
    <b:Year>2000</b:Year>
    <b:Publisher>Akal</b:Publisher>
    <b:RefOrder>21</b:RefOrder>
  </b:Source>
  <b:Source>
    <b:Tag>Prk19</b:Tag>
    <b:SourceType>Book</b:SourceType>
    <b:Guid>{E6B9A880-B9A7-4ED3-B0A2-EC6910CC71C4}</b:Guid>
    <b:Title>La persona más distribuida del pensamiento y el aprendizaje</b:Title>
    <b:Year>1993</b:Year>
    <b:Publisher>Paidós</b:Publisher>
    <b:Author>
      <b:Author>
        <b:NameList>
          <b:Person>
            <b:Last>Prkins</b:Last>
            <b:First>D.</b:First>
          </b:Person>
        </b:NameList>
      </b:Author>
    </b:Author>
    <b:CountryRegion>Barcelona</b:CountryRegion>
    <b:RefOrder>22</b:RefOrder>
  </b:Source>
  <b:Source>
    <b:Tag>Wen01</b:Tag>
    <b:SourceType>Book</b:SourceType>
    <b:Guid>{314C7049-98F1-4AD0-A8D3-1448DA4A9041}</b:Guid>
    <b:Author>
      <b:Author>
        <b:NameList>
          <b:Person>
            <b:Last>Wenger</b:Last>
            <b:First>E.,</b:First>
          </b:Person>
        </b:NameList>
      </b:Author>
    </b:Author>
    <b:Title>Comunidades de prácica. Aprendizaje, significado e identidad</b:Title>
    <b:Year>2001</b:Year>
    <b:Publisher>Paidós</b:Publisher>
    <b:CountryRegion>España</b:CountryRegion>
    <b:RefOrder>23</b:RefOrder>
  </b:Source>
  <b:Source>
    <b:Tag>Rad14</b:Tag>
    <b:SourceType>JournalArticle</b:SourceType>
    <b:Guid>{F920AEFE-F0BB-46A2-A15F-7E3F56CF708F}</b:Guid>
    <b:Title>De la teoría de la objetivación</b:Title>
    <b:Year>2014</b:Year>
    <b:Pages>132-150</b:Pages>
    <b:Author>
      <b:Author>
        <b:NameList>
          <b:Person>
            <b:Last>Radford</b:Last>
            <b:First>L.,</b:First>
          </b:Person>
        </b:NameList>
      </b:Author>
    </b:Author>
    <b:JournalName>Revista Latinoamericana de Etnomatemática</b:JournalName>
    <b:Volume>7</b:Volume>
    <b:Issue>2</b:Issue>
    <b:URL>http://www.redalyc.org/articulo.oa?id=274031870010</b:URL>
    <b:RefOrder>3</b:RefOrder>
  </b:Source>
</b:Sources>
</file>

<file path=customXml/itemProps1.xml><?xml version="1.0" encoding="utf-8"?>
<ds:datastoreItem xmlns:ds="http://schemas.openxmlformats.org/officeDocument/2006/customXml" ds:itemID="{9D81D2FC-3032-4025-A95B-B7F06440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7294</Words>
  <Characters>40121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dc:description/>
  <cp:lastModifiedBy>Gustavo Toledo</cp:lastModifiedBy>
  <cp:revision>7</cp:revision>
  <cp:lastPrinted>2024-06-21T21:52:00Z</cp:lastPrinted>
  <dcterms:created xsi:type="dcterms:W3CDTF">2023-11-03T13:36:00Z</dcterms:created>
  <dcterms:modified xsi:type="dcterms:W3CDTF">2024-06-21T21:52:00Z</dcterms:modified>
</cp:coreProperties>
</file>