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ED033" w14:textId="4BB5E5E4" w:rsidR="00E47954" w:rsidRPr="00FD0095" w:rsidRDefault="00FD0095" w:rsidP="00E47954">
      <w:pPr>
        <w:tabs>
          <w:tab w:val="left" w:pos="7371"/>
        </w:tabs>
        <w:spacing w:before="240" w:after="240" w:line="360" w:lineRule="auto"/>
        <w:jc w:val="right"/>
        <w:rPr>
          <w:rFonts w:ascii="Times New Roman" w:hAnsi="Times New Roman" w:cs="Times New Roman"/>
          <w:b/>
          <w:bCs/>
          <w:i/>
          <w:iCs/>
          <w:color w:val="000000" w:themeColor="text1"/>
        </w:rPr>
      </w:pPr>
      <w:r w:rsidRPr="00FD0095">
        <w:rPr>
          <w:rFonts w:ascii="Times New Roman" w:hAnsi="Times New Roman" w:cs="Times New Roman"/>
          <w:b/>
          <w:bCs/>
          <w:i/>
          <w:iCs/>
          <w:color w:val="000000" w:themeColor="text1"/>
        </w:rPr>
        <w:t>https://doi.org/10.23913/ride.v14i27.1752</w:t>
      </w:r>
    </w:p>
    <w:p w14:paraId="569A5D1E" w14:textId="5C4B225D" w:rsidR="00E47954" w:rsidRPr="00E47954" w:rsidRDefault="00E47954" w:rsidP="00E47954">
      <w:pPr>
        <w:tabs>
          <w:tab w:val="left" w:pos="7371"/>
        </w:tabs>
        <w:spacing w:before="240" w:after="240" w:line="360" w:lineRule="auto"/>
        <w:jc w:val="right"/>
        <w:rPr>
          <w:rFonts w:ascii="Times New Roman" w:hAnsi="Times New Roman" w:cs="Times New Roman"/>
          <w:b/>
          <w:bCs/>
          <w:sz w:val="32"/>
          <w:szCs w:val="32"/>
        </w:rPr>
      </w:pPr>
      <w:r w:rsidRPr="00E47954">
        <w:rPr>
          <w:rFonts w:ascii="Times New Roman" w:hAnsi="Times New Roman" w:cs="Times New Roman"/>
          <w:b/>
          <w:bCs/>
          <w:i/>
          <w:iCs/>
          <w:color w:val="000000" w:themeColor="text1"/>
        </w:rPr>
        <w:t>Artículos científicos</w:t>
      </w:r>
    </w:p>
    <w:p w14:paraId="7FF3C1F8" w14:textId="6EB5FC3B" w:rsidR="00244CC6" w:rsidRPr="00E47954" w:rsidRDefault="00136F95" w:rsidP="00E47954">
      <w:pPr>
        <w:tabs>
          <w:tab w:val="left" w:pos="7371"/>
        </w:tabs>
        <w:spacing w:line="276" w:lineRule="auto"/>
        <w:jc w:val="right"/>
        <w:rPr>
          <w:rFonts w:ascii="Calibri" w:eastAsia="Times New Roman" w:hAnsi="Calibri" w:cs="Calibri"/>
          <w:b/>
          <w:color w:val="000000"/>
          <w:sz w:val="32"/>
          <w:szCs w:val="32"/>
          <w:lang w:eastAsia="es-MX"/>
        </w:rPr>
      </w:pPr>
      <w:r w:rsidRPr="00E47954">
        <w:rPr>
          <w:rFonts w:ascii="Calibri" w:eastAsia="Times New Roman" w:hAnsi="Calibri" w:cs="Calibri"/>
          <w:b/>
          <w:color w:val="000000"/>
          <w:sz w:val="32"/>
          <w:szCs w:val="32"/>
          <w:lang w:eastAsia="es-MX"/>
        </w:rPr>
        <w:t>Una investigación sobre</w:t>
      </w:r>
      <w:r w:rsidR="00D73315" w:rsidRPr="00E47954">
        <w:rPr>
          <w:rFonts w:ascii="Calibri" w:eastAsia="Times New Roman" w:hAnsi="Calibri" w:cs="Calibri"/>
          <w:b/>
          <w:color w:val="000000"/>
          <w:sz w:val="32"/>
          <w:szCs w:val="32"/>
          <w:lang w:eastAsia="es-MX"/>
        </w:rPr>
        <w:t xml:space="preserve"> </w:t>
      </w:r>
      <w:r w:rsidR="00636E65" w:rsidRPr="00E47954">
        <w:rPr>
          <w:rFonts w:ascii="Calibri" w:eastAsia="Times New Roman" w:hAnsi="Calibri" w:cs="Calibri"/>
          <w:b/>
          <w:color w:val="000000"/>
          <w:sz w:val="32"/>
          <w:szCs w:val="32"/>
          <w:lang w:eastAsia="es-MX"/>
        </w:rPr>
        <w:t xml:space="preserve">el desarrollo de </w:t>
      </w:r>
      <w:r w:rsidR="00D73315" w:rsidRPr="00E47954">
        <w:rPr>
          <w:rFonts w:ascii="Calibri" w:eastAsia="Times New Roman" w:hAnsi="Calibri" w:cs="Calibri"/>
          <w:b/>
          <w:color w:val="000000"/>
          <w:sz w:val="32"/>
          <w:szCs w:val="32"/>
          <w:lang w:eastAsia="es-MX"/>
        </w:rPr>
        <w:t>la primera Orquesta Sinfónica Juvenil de Yucatán</w:t>
      </w:r>
    </w:p>
    <w:p w14:paraId="1D05873F" w14:textId="5BA38418" w:rsidR="00781854" w:rsidRPr="00CE0696" w:rsidRDefault="00E47954" w:rsidP="00E47954">
      <w:pPr>
        <w:tabs>
          <w:tab w:val="left" w:pos="7371"/>
        </w:tabs>
        <w:spacing w:line="276" w:lineRule="auto"/>
        <w:jc w:val="right"/>
        <w:rPr>
          <w:rFonts w:ascii="Calibri" w:eastAsia="Times New Roman" w:hAnsi="Calibri" w:cs="Calibri"/>
          <w:b/>
          <w:i/>
          <w:iCs/>
          <w:color w:val="000000"/>
          <w:sz w:val="28"/>
          <w:szCs w:val="28"/>
          <w:lang w:val="en-US" w:eastAsia="es-MX"/>
        </w:rPr>
      </w:pPr>
      <w:r w:rsidRPr="00D25A1D">
        <w:rPr>
          <w:rFonts w:ascii="Calibri" w:eastAsia="Times New Roman" w:hAnsi="Calibri" w:cs="Calibri"/>
          <w:b/>
          <w:i/>
          <w:iCs/>
          <w:color w:val="000000"/>
          <w:sz w:val="28"/>
          <w:szCs w:val="28"/>
          <w:lang w:val="en-US" w:eastAsia="es-MX"/>
        </w:rPr>
        <w:br/>
      </w:r>
      <w:r w:rsidR="00136F95" w:rsidRPr="00CE0696">
        <w:rPr>
          <w:rFonts w:ascii="Calibri" w:eastAsia="Times New Roman" w:hAnsi="Calibri" w:cs="Calibri"/>
          <w:b/>
          <w:i/>
          <w:iCs/>
          <w:color w:val="000000"/>
          <w:sz w:val="28"/>
          <w:szCs w:val="28"/>
          <w:lang w:val="en-US" w:eastAsia="es-MX"/>
        </w:rPr>
        <w:t xml:space="preserve">Research </w:t>
      </w:r>
      <w:r w:rsidR="00781854" w:rsidRPr="00CE0696">
        <w:rPr>
          <w:rFonts w:ascii="Calibri" w:eastAsia="Times New Roman" w:hAnsi="Calibri" w:cs="Calibri"/>
          <w:b/>
          <w:i/>
          <w:iCs/>
          <w:color w:val="000000"/>
          <w:sz w:val="28"/>
          <w:szCs w:val="28"/>
          <w:lang w:val="en-US" w:eastAsia="es-MX"/>
        </w:rPr>
        <w:t xml:space="preserve">of the </w:t>
      </w:r>
      <w:r w:rsidR="00636E65" w:rsidRPr="00CE0696">
        <w:rPr>
          <w:rFonts w:ascii="Calibri" w:eastAsia="Times New Roman" w:hAnsi="Calibri" w:cs="Calibri"/>
          <w:b/>
          <w:i/>
          <w:iCs/>
          <w:color w:val="000000"/>
          <w:sz w:val="28"/>
          <w:szCs w:val="28"/>
          <w:lang w:val="en-US" w:eastAsia="es-MX"/>
        </w:rPr>
        <w:t xml:space="preserve">development of the </w:t>
      </w:r>
      <w:r w:rsidR="00781854" w:rsidRPr="00CE0696">
        <w:rPr>
          <w:rFonts w:ascii="Calibri" w:eastAsia="Times New Roman" w:hAnsi="Calibri" w:cs="Calibri"/>
          <w:b/>
          <w:i/>
          <w:iCs/>
          <w:color w:val="000000"/>
          <w:sz w:val="28"/>
          <w:szCs w:val="28"/>
          <w:lang w:val="en-US" w:eastAsia="es-MX"/>
        </w:rPr>
        <w:t>first Yucatan Youth Symphony Orchestra</w:t>
      </w:r>
    </w:p>
    <w:p w14:paraId="671EA10B" w14:textId="2B0F6EA7" w:rsidR="00E47954" w:rsidRPr="00E47954" w:rsidRDefault="00E47954" w:rsidP="00E47954">
      <w:pPr>
        <w:tabs>
          <w:tab w:val="left" w:pos="7371"/>
        </w:tabs>
        <w:spacing w:line="276" w:lineRule="auto"/>
        <w:jc w:val="right"/>
        <w:rPr>
          <w:rFonts w:ascii="Calibri" w:eastAsia="Times New Roman" w:hAnsi="Calibri" w:cs="Calibri"/>
          <w:b/>
          <w:i/>
          <w:iCs/>
          <w:color w:val="000000"/>
          <w:sz w:val="28"/>
          <w:szCs w:val="28"/>
          <w:lang w:eastAsia="es-MX"/>
        </w:rPr>
      </w:pPr>
      <w:r w:rsidRPr="00D25A1D">
        <w:rPr>
          <w:rFonts w:ascii="Calibri" w:eastAsia="Times New Roman" w:hAnsi="Calibri" w:cs="Calibri"/>
          <w:b/>
          <w:i/>
          <w:iCs/>
          <w:color w:val="000000"/>
          <w:sz w:val="28"/>
          <w:szCs w:val="28"/>
          <w:lang w:eastAsia="es-MX"/>
        </w:rPr>
        <w:br/>
      </w:r>
      <w:r w:rsidRPr="00E47954">
        <w:rPr>
          <w:rFonts w:ascii="Calibri" w:eastAsia="Times New Roman" w:hAnsi="Calibri" w:cs="Calibri"/>
          <w:b/>
          <w:i/>
          <w:iCs/>
          <w:color w:val="000000"/>
          <w:sz w:val="28"/>
          <w:szCs w:val="28"/>
          <w:lang w:eastAsia="es-MX"/>
        </w:rPr>
        <w:t>Uma investigação sobre o desenvolvimento da primeira Orquestra Sinfônica Juvenil de Yucatán</w:t>
      </w:r>
    </w:p>
    <w:p w14:paraId="1DE34A5E" w14:textId="77777777" w:rsidR="00781854" w:rsidRPr="00CE0696" w:rsidRDefault="00781854" w:rsidP="00800E76">
      <w:pPr>
        <w:tabs>
          <w:tab w:val="left" w:pos="7371"/>
        </w:tabs>
        <w:spacing w:line="360" w:lineRule="auto"/>
        <w:rPr>
          <w:rFonts w:ascii="Times New Roman" w:hAnsi="Times New Roman" w:cs="Times New Roman"/>
          <w:b/>
          <w:bCs/>
        </w:rPr>
      </w:pPr>
    </w:p>
    <w:p w14:paraId="6AFC6D5C" w14:textId="0A14BFA8" w:rsidR="00F86810" w:rsidRPr="00E47954" w:rsidRDefault="00F86810" w:rsidP="00E47954">
      <w:pPr>
        <w:tabs>
          <w:tab w:val="left" w:pos="7371"/>
        </w:tabs>
        <w:spacing w:line="276" w:lineRule="auto"/>
        <w:jc w:val="right"/>
        <w:rPr>
          <w:rFonts w:asciiTheme="majorHAnsi" w:hAnsiTheme="majorHAnsi" w:cstheme="majorHAnsi"/>
          <w:b/>
          <w:bCs/>
        </w:rPr>
      </w:pPr>
      <w:r w:rsidRPr="00E47954">
        <w:rPr>
          <w:rFonts w:asciiTheme="majorHAnsi" w:hAnsiTheme="majorHAnsi" w:cstheme="majorHAnsi"/>
          <w:b/>
          <w:bCs/>
        </w:rPr>
        <w:t>Paulina Bautista Cupul</w:t>
      </w:r>
    </w:p>
    <w:p w14:paraId="5301BF2D" w14:textId="4986FFEE" w:rsidR="00F86810" w:rsidRDefault="00636E65" w:rsidP="00E47954">
      <w:pPr>
        <w:tabs>
          <w:tab w:val="left" w:pos="7371"/>
        </w:tabs>
        <w:spacing w:line="276" w:lineRule="auto"/>
        <w:jc w:val="right"/>
        <w:rPr>
          <w:rFonts w:ascii="Times New Roman" w:hAnsi="Times New Roman" w:cs="Times New Roman"/>
        </w:rPr>
      </w:pPr>
      <w:r>
        <w:rPr>
          <w:rFonts w:ascii="Times New Roman" w:hAnsi="Times New Roman" w:cs="Times New Roman"/>
        </w:rPr>
        <w:t>Universidad de</w:t>
      </w:r>
      <w:r w:rsidR="00471BD1">
        <w:rPr>
          <w:rFonts w:ascii="Times New Roman" w:hAnsi="Times New Roman" w:cs="Times New Roman"/>
        </w:rPr>
        <w:t xml:space="preserve"> las</w:t>
      </w:r>
      <w:r>
        <w:rPr>
          <w:rFonts w:ascii="Times New Roman" w:hAnsi="Times New Roman" w:cs="Times New Roman"/>
        </w:rPr>
        <w:t xml:space="preserve"> </w:t>
      </w:r>
      <w:r w:rsidR="00F86810">
        <w:rPr>
          <w:rFonts w:ascii="Times New Roman" w:hAnsi="Times New Roman" w:cs="Times New Roman"/>
        </w:rPr>
        <w:t>Artes de Yucatán</w:t>
      </w:r>
      <w:r w:rsidR="00E47954">
        <w:rPr>
          <w:rFonts w:ascii="Times New Roman" w:hAnsi="Times New Roman" w:cs="Times New Roman"/>
        </w:rPr>
        <w:t>, México</w:t>
      </w:r>
    </w:p>
    <w:p w14:paraId="75161854" w14:textId="6DA7C417" w:rsidR="008D125E" w:rsidRPr="00E47954" w:rsidRDefault="008854FE" w:rsidP="00E47954">
      <w:pPr>
        <w:tabs>
          <w:tab w:val="left" w:pos="7371"/>
        </w:tabs>
        <w:spacing w:line="276" w:lineRule="auto"/>
        <w:jc w:val="right"/>
        <w:rPr>
          <w:rFonts w:asciiTheme="majorHAnsi" w:hAnsiTheme="majorHAnsi" w:cstheme="majorHAnsi"/>
        </w:rPr>
      </w:pPr>
      <w:r w:rsidRPr="00E47954">
        <w:rPr>
          <w:rFonts w:asciiTheme="majorHAnsi" w:hAnsiTheme="majorHAnsi" w:cstheme="majorHAnsi"/>
          <w:color w:val="FF0000"/>
        </w:rPr>
        <w:t>paulina.bautista@esay.edu.mx</w:t>
      </w:r>
    </w:p>
    <w:p w14:paraId="35D3AA1B" w14:textId="6533FAB7" w:rsidR="008854FE" w:rsidRPr="008854FE" w:rsidRDefault="008854FE" w:rsidP="00E47954">
      <w:pPr>
        <w:tabs>
          <w:tab w:val="left" w:pos="7371"/>
        </w:tabs>
        <w:spacing w:line="276" w:lineRule="auto"/>
        <w:jc w:val="right"/>
        <w:rPr>
          <w:rFonts w:ascii="Times New Roman" w:hAnsi="Times New Roman" w:cs="Times New Roman"/>
        </w:rPr>
      </w:pPr>
      <w:r w:rsidRPr="008854FE">
        <w:rPr>
          <w:rFonts w:ascii="Times New Roman" w:hAnsi="Times New Roman" w:cs="Times New Roman"/>
        </w:rPr>
        <w:t xml:space="preserve">https://orcid.org/0000-0003-3705-1752 </w:t>
      </w:r>
    </w:p>
    <w:p w14:paraId="5993E639" w14:textId="77777777" w:rsidR="008854FE" w:rsidRPr="008854FE" w:rsidRDefault="008854FE" w:rsidP="00E47954">
      <w:pPr>
        <w:tabs>
          <w:tab w:val="left" w:pos="7371"/>
        </w:tabs>
        <w:spacing w:line="276" w:lineRule="auto"/>
        <w:jc w:val="right"/>
        <w:rPr>
          <w:rFonts w:ascii="Times New Roman" w:hAnsi="Times New Roman" w:cs="Times New Roman"/>
        </w:rPr>
      </w:pPr>
    </w:p>
    <w:p w14:paraId="4B6EA173" w14:textId="59095257" w:rsidR="00F86810" w:rsidRPr="00E47954" w:rsidRDefault="00F86810" w:rsidP="00E47954">
      <w:pPr>
        <w:tabs>
          <w:tab w:val="left" w:pos="7371"/>
        </w:tabs>
        <w:spacing w:line="276" w:lineRule="auto"/>
        <w:jc w:val="right"/>
        <w:rPr>
          <w:rFonts w:asciiTheme="majorHAnsi" w:hAnsiTheme="majorHAnsi" w:cstheme="majorHAnsi"/>
          <w:b/>
          <w:bCs/>
        </w:rPr>
      </w:pPr>
      <w:r w:rsidRPr="00E47954">
        <w:rPr>
          <w:rFonts w:asciiTheme="majorHAnsi" w:hAnsiTheme="majorHAnsi" w:cstheme="majorHAnsi"/>
          <w:b/>
          <w:bCs/>
        </w:rPr>
        <w:t>Edith J. Cisneros-Cohernour</w:t>
      </w:r>
    </w:p>
    <w:p w14:paraId="0F554B7C" w14:textId="210EDAF6" w:rsidR="00F86810" w:rsidRDefault="00F86810" w:rsidP="00E47954">
      <w:pPr>
        <w:tabs>
          <w:tab w:val="left" w:pos="7371"/>
        </w:tabs>
        <w:spacing w:line="276" w:lineRule="auto"/>
        <w:jc w:val="right"/>
        <w:rPr>
          <w:rFonts w:ascii="Times New Roman" w:hAnsi="Times New Roman" w:cs="Times New Roman"/>
        </w:rPr>
      </w:pPr>
      <w:r>
        <w:rPr>
          <w:rFonts w:ascii="Times New Roman" w:hAnsi="Times New Roman" w:cs="Times New Roman"/>
        </w:rPr>
        <w:t>Universidad Autónoma de Yucatán</w:t>
      </w:r>
      <w:r w:rsidR="00E47954">
        <w:rPr>
          <w:rFonts w:ascii="Times New Roman" w:hAnsi="Times New Roman" w:cs="Times New Roman"/>
        </w:rPr>
        <w:t>, México</w:t>
      </w:r>
    </w:p>
    <w:p w14:paraId="43DDAF34" w14:textId="074A46B6" w:rsidR="00781854" w:rsidRPr="00E47954" w:rsidRDefault="00781854" w:rsidP="00E47954">
      <w:pPr>
        <w:tabs>
          <w:tab w:val="left" w:pos="7371"/>
        </w:tabs>
        <w:spacing w:line="276" w:lineRule="auto"/>
        <w:jc w:val="right"/>
        <w:rPr>
          <w:rFonts w:asciiTheme="majorHAnsi" w:hAnsiTheme="majorHAnsi" w:cstheme="majorHAnsi"/>
          <w:color w:val="FF0000"/>
        </w:rPr>
      </w:pPr>
      <w:r w:rsidRPr="00E47954">
        <w:rPr>
          <w:rFonts w:asciiTheme="majorHAnsi" w:hAnsiTheme="majorHAnsi" w:cstheme="majorHAnsi"/>
          <w:color w:val="FF0000"/>
        </w:rPr>
        <w:t>ecohernour@gmail.com</w:t>
      </w:r>
    </w:p>
    <w:p w14:paraId="2320AD37" w14:textId="7E8EB5B4" w:rsidR="008854FE" w:rsidRPr="00F86810" w:rsidRDefault="008854FE" w:rsidP="00E47954">
      <w:pPr>
        <w:tabs>
          <w:tab w:val="left" w:pos="7371"/>
        </w:tabs>
        <w:spacing w:line="276" w:lineRule="auto"/>
        <w:jc w:val="right"/>
        <w:rPr>
          <w:rFonts w:ascii="Times New Roman" w:hAnsi="Times New Roman" w:cs="Times New Roman"/>
        </w:rPr>
      </w:pPr>
      <w:r w:rsidRPr="008854FE">
        <w:rPr>
          <w:rFonts w:ascii="Times New Roman" w:hAnsi="Times New Roman" w:cs="Times New Roman"/>
        </w:rPr>
        <w:t>https://orcid.org/0000-0003-2319-1519</w:t>
      </w:r>
    </w:p>
    <w:p w14:paraId="67A68CAB" w14:textId="77777777" w:rsidR="00F86810" w:rsidRPr="00F86810" w:rsidRDefault="00F86810" w:rsidP="00F86810">
      <w:pPr>
        <w:tabs>
          <w:tab w:val="left" w:pos="7371"/>
        </w:tabs>
        <w:spacing w:line="360" w:lineRule="auto"/>
        <w:jc w:val="center"/>
        <w:rPr>
          <w:rFonts w:ascii="Times New Roman" w:hAnsi="Times New Roman" w:cs="Times New Roman"/>
        </w:rPr>
      </w:pPr>
    </w:p>
    <w:p w14:paraId="7CC26367" w14:textId="13F17CA2" w:rsidR="00781854" w:rsidRPr="00E47954" w:rsidRDefault="00781854" w:rsidP="00E47954">
      <w:pPr>
        <w:tabs>
          <w:tab w:val="left" w:pos="7371"/>
        </w:tabs>
        <w:spacing w:line="360" w:lineRule="auto"/>
        <w:rPr>
          <w:rFonts w:asciiTheme="majorHAnsi" w:hAnsiTheme="majorHAnsi" w:cstheme="majorHAnsi"/>
          <w:b/>
          <w:sz w:val="32"/>
          <w:szCs w:val="32"/>
        </w:rPr>
      </w:pPr>
      <w:r w:rsidRPr="00E47954">
        <w:rPr>
          <w:rFonts w:asciiTheme="majorHAnsi" w:hAnsiTheme="majorHAnsi" w:cstheme="majorHAnsi"/>
          <w:b/>
          <w:sz w:val="28"/>
          <w:szCs w:val="28"/>
        </w:rPr>
        <w:t>Resumen</w:t>
      </w:r>
      <w:r w:rsidRPr="00E47954">
        <w:rPr>
          <w:rFonts w:asciiTheme="majorHAnsi" w:hAnsiTheme="majorHAnsi" w:cstheme="majorHAnsi"/>
          <w:b/>
          <w:sz w:val="32"/>
          <w:szCs w:val="32"/>
        </w:rPr>
        <w:t xml:space="preserve"> </w:t>
      </w:r>
    </w:p>
    <w:p w14:paraId="773E9E93" w14:textId="4C73FAFE" w:rsidR="002F100E" w:rsidRDefault="005C22D8" w:rsidP="009A3FBE">
      <w:pPr>
        <w:tabs>
          <w:tab w:val="left" w:pos="7371"/>
        </w:tabs>
        <w:spacing w:line="360" w:lineRule="auto"/>
        <w:contextualSpacing/>
        <w:jc w:val="both"/>
        <w:rPr>
          <w:rFonts w:ascii="Times New Roman" w:hAnsi="Times New Roman" w:cs="Times New Roman"/>
          <w:lang w:val="es-ES_tradnl"/>
        </w:rPr>
      </w:pPr>
      <w:r>
        <w:rPr>
          <w:rFonts w:ascii="Times New Roman" w:hAnsi="Times New Roman" w:cs="Times New Roman"/>
          <w:bCs/>
        </w:rPr>
        <w:t xml:space="preserve">La </w:t>
      </w:r>
      <w:r w:rsidR="000C7EDE">
        <w:rPr>
          <w:rFonts w:ascii="Times New Roman" w:hAnsi="Times New Roman" w:cs="Times New Roman"/>
          <w:bCs/>
        </w:rPr>
        <w:t>O</w:t>
      </w:r>
      <w:r>
        <w:rPr>
          <w:rFonts w:ascii="Times New Roman" w:hAnsi="Times New Roman" w:cs="Times New Roman"/>
          <w:bCs/>
        </w:rPr>
        <w:t xml:space="preserve">rquesta </w:t>
      </w:r>
      <w:r w:rsidR="000C7EDE">
        <w:rPr>
          <w:rFonts w:ascii="Times New Roman" w:hAnsi="Times New Roman" w:cs="Times New Roman"/>
          <w:bCs/>
        </w:rPr>
        <w:t>S</w:t>
      </w:r>
      <w:r>
        <w:rPr>
          <w:rFonts w:ascii="Times New Roman" w:hAnsi="Times New Roman" w:cs="Times New Roman"/>
          <w:bCs/>
        </w:rPr>
        <w:t xml:space="preserve">infónica </w:t>
      </w:r>
      <w:r w:rsidR="000C7EDE">
        <w:rPr>
          <w:rFonts w:ascii="Times New Roman" w:hAnsi="Times New Roman" w:cs="Times New Roman"/>
          <w:bCs/>
        </w:rPr>
        <w:t xml:space="preserve">Juvenil de Yucatán nace por motivación de un grupo de jóvenes del </w:t>
      </w:r>
      <w:r w:rsidR="009A3FBE">
        <w:rPr>
          <w:rFonts w:ascii="Times New Roman" w:hAnsi="Times New Roman" w:cs="Times New Roman"/>
          <w:bCs/>
        </w:rPr>
        <w:t>e</w:t>
      </w:r>
      <w:r w:rsidR="000C7EDE">
        <w:rPr>
          <w:rFonts w:ascii="Times New Roman" w:hAnsi="Times New Roman" w:cs="Times New Roman"/>
          <w:bCs/>
        </w:rPr>
        <w:t xml:space="preserve">stado, quienes </w:t>
      </w:r>
      <w:r w:rsidR="004A17EA">
        <w:rPr>
          <w:rFonts w:ascii="Times New Roman" w:hAnsi="Times New Roman" w:cs="Times New Roman"/>
          <w:lang w:val="es-ES_tradnl"/>
        </w:rPr>
        <w:t xml:space="preserve">crearon </w:t>
      </w:r>
      <w:r w:rsidR="004A17EA" w:rsidRPr="00F86810">
        <w:rPr>
          <w:rFonts w:ascii="Times New Roman" w:hAnsi="Times New Roman" w:cs="Times New Roman"/>
          <w:lang w:val="es-ES_tradnl"/>
        </w:rPr>
        <w:t xml:space="preserve">un vínculo emocional que no les permitió ser ajenos a </w:t>
      </w:r>
      <w:r w:rsidR="004A17EA">
        <w:rPr>
          <w:rFonts w:ascii="Times New Roman" w:hAnsi="Times New Roman" w:cs="Times New Roman"/>
          <w:lang w:val="es-ES_tradnl"/>
        </w:rPr>
        <w:t xml:space="preserve">su desarrollo histórico y musical, al cual se le pudo dar seguimiento a través de </w:t>
      </w:r>
      <w:r w:rsidR="007A5119">
        <w:rPr>
          <w:rFonts w:ascii="Times New Roman" w:hAnsi="Times New Roman" w:cs="Times New Roman"/>
          <w:lang w:val="es-ES_tradnl"/>
        </w:rPr>
        <w:t xml:space="preserve">una investigación cualitativa </w:t>
      </w:r>
      <w:r w:rsidR="004A17EA">
        <w:rPr>
          <w:rFonts w:ascii="Times New Roman" w:hAnsi="Times New Roman" w:cs="Times New Roman"/>
          <w:lang w:val="es-ES_tradnl"/>
        </w:rPr>
        <w:t>más ampli</w:t>
      </w:r>
      <w:r w:rsidR="007A5119">
        <w:rPr>
          <w:rFonts w:ascii="Times New Roman" w:hAnsi="Times New Roman" w:cs="Times New Roman"/>
          <w:lang w:val="es-ES_tradnl"/>
        </w:rPr>
        <w:t>a</w:t>
      </w:r>
      <w:r w:rsidR="004A17EA">
        <w:rPr>
          <w:rFonts w:ascii="Times New Roman" w:hAnsi="Times New Roman" w:cs="Times New Roman"/>
          <w:lang w:val="es-ES_tradnl"/>
        </w:rPr>
        <w:t xml:space="preserve"> </w:t>
      </w:r>
      <w:r w:rsidR="005643B0">
        <w:rPr>
          <w:rFonts w:ascii="Times New Roman" w:hAnsi="Times New Roman" w:cs="Times New Roman"/>
          <w:lang w:val="es-ES_tradnl"/>
        </w:rPr>
        <w:t>relacionad</w:t>
      </w:r>
      <w:r w:rsidR="007A5119">
        <w:rPr>
          <w:rFonts w:ascii="Times New Roman" w:hAnsi="Times New Roman" w:cs="Times New Roman"/>
          <w:lang w:val="es-ES_tradnl"/>
        </w:rPr>
        <w:t>a</w:t>
      </w:r>
      <w:r w:rsidR="005643B0">
        <w:rPr>
          <w:rFonts w:ascii="Times New Roman" w:hAnsi="Times New Roman" w:cs="Times New Roman"/>
          <w:lang w:val="es-ES_tradnl"/>
        </w:rPr>
        <w:t xml:space="preserve"> con la implementación </w:t>
      </w:r>
      <w:r w:rsidR="008E6A4E">
        <w:rPr>
          <w:rFonts w:ascii="Times New Roman" w:hAnsi="Times New Roman" w:cs="Times New Roman"/>
          <w:lang w:val="es-ES_tradnl"/>
        </w:rPr>
        <w:t xml:space="preserve">del </w:t>
      </w:r>
      <w:r w:rsidR="005643B0">
        <w:rPr>
          <w:rFonts w:ascii="Times New Roman" w:hAnsi="Times New Roman" w:cs="Times New Roman"/>
          <w:lang w:val="es-ES_tradnl"/>
        </w:rPr>
        <w:t xml:space="preserve">Sistema en Yucatán. </w:t>
      </w:r>
      <w:r w:rsidR="009A3FBE">
        <w:rPr>
          <w:rFonts w:ascii="Times New Roman" w:hAnsi="Times New Roman" w:cs="Times New Roman"/>
          <w:lang w:val="es-ES_tradnl"/>
        </w:rPr>
        <w:t>Por tanto, e</w:t>
      </w:r>
      <w:r w:rsidR="005643B0">
        <w:rPr>
          <w:rFonts w:ascii="Times New Roman" w:hAnsi="Times New Roman" w:cs="Times New Roman"/>
          <w:lang w:val="es-ES_tradnl"/>
        </w:rPr>
        <w:t>l propósito de este artículo es dar a conocer los aspectos que favorecieron su auge y permanencia durante 13 años</w:t>
      </w:r>
      <w:r w:rsidR="00671335">
        <w:rPr>
          <w:rFonts w:ascii="Times New Roman" w:hAnsi="Times New Roman" w:cs="Times New Roman"/>
          <w:lang w:val="es-ES_tradnl"/>
        </w:rPr>
        <w:t xml:space="preserve"> pese a los cambios </w:t>
      </w:r>
      <w:r w:rsidR="009C2FF4">
        <w:rPr>
          <w:rFonts w:ascii="Times New Roman" w:hAnsi="Times New Roman" w:cs="Times New Roman"/>
          <w:lang w:val="es-ES_tradnl"/>
        </w:rPr>
        <w:t>en</w:t>
      </w:r>
      <w:r w:rsidR="00671335">
        <w:rPr>
          <w:rFonts w:ascii="Times New Roman" w:hAnsi="Times New Roman" w:cs="Times New Roman"/>
          <w:lang w:val="es-ES_tradnl"/>
        </w:rPr>
        <w:t xml:space="preserve"> su adscripción</w:t>
      </w:r>
      <w:r w:rsidR="00B563F6">
        <w:rPr>
          <w:rFonts w:ascii="Times New Roman" w:hAnsi="Times New Roman" w:cs="Times New Roman"/>
          <w:lang w:val="es-ES_tradnl"/>
        </w:rPr>
        <w:t xml:space="preserve"> institucional</w:t>
      </w:r>
      <w:r w:rsidR="00F341DF">
        <w:rPr>
          <w:rFonts w:ascii="Times New Roman" w:hAnsi="Times New Roman" w:cs="Times New Roman"/>
          <w:lang w:val="es-ES_tradnl"/>
        </w:rPr>
        <w:t xml:space="preserve">, así </w:t>
      </w:r>
      <w:r w:rsidR="00B563F6">
        <w:rPr>
          <w:rFonts w:ascii="Times New Roman" w:hAnsi="Times New Roman" w:cs="Times New Roman"/>
          <w:lang w:val="es-ES_tradnl"/>
        </w:rPr>
        <w:t>como los</w:t>
      </w:r>
      <w:r w:rsidR="00F341DF">
        <w:rPr>
          <w:rFonts w:ascii="Times New Roman" w:hAnsi="Times New Roman" w:cs="Times New Roman"/>
          <w:lang w:val="es-ES_tradnl"/>
        </w:rPr>
        <w:t xml:space="preserve"> determinantes para su cierre</w:t>
      </w:r>
      <w:r w:rsidR="00671335">
        <w:rPr>
          <w:rFonts w:ascii="Times New Roman" w:hAnsi="Times New Roman" w:cs="Times New Roman"/>
          <w:lang w:val="es-ES_tradnl"/>
        </w:rPr>
        <w:t xml:space="preserve">. </w:t>
      </w:r>
      <w:r w:rsidR="009A3FBE">
        <w:rPr>
          <w:rFonts w:ascii="Times New Roman" w:hAnsi="Times New Roman" w:cs="Times New Roman"/>
          <w:lang w:val="es-ES_tradnl"/>
        </w:rPr>
        <w:t>Para esto, s</w:t>
      </w:r>
      <w:r w:rsidR="00E44AA7">
        <w:rPr>
          <w:rFonts w:ascii="Times New Roman" w:hAnsi="Times New Roman" w:cs="Times New Roman"/>
          <w:lang w:val="es-ES_tradnl"/>
        </w:rPr>
        <w:t xml:space="preserve">e llevaron a cabo </w:t>
      </w:r>
      <w:r w:rsidR="007A5119">
        <w:rPr>
          <w:rFonts w:ascii="Times New Roman" w:hAnsi="Times New Roman" w:cs="Times New Roman"/>
          <w:lang w:val="es-ES_tradnl"/>
        </w:rPr>
        <w:t>19 entrevistas en profundidad</w:t>
      </w:r>
      <w:r w:rsidR="001B44B8">
        <w:rPr>
          <w:rFonts w:ascii="Times New Roman" w:hAnsi="Times New Roman" w:cs="Times New Roman"/>
          <w:lang w:val="es-ES_tradnl"/>
        </w:rPr>
        <w:t xml:space="preserve">, </w:t>
      </w:r>
      <w:r w:rsidR="00EF7783">
        <w:rPr>
          <w:rFonts w:ascii="Times New Roman" w:hAnsi="Times New Roman" w:cs="Times New Roman"/>
          <w:lang w:val="es-ES_tradnl"/>
        </w:rPr>
        <w:t>revisión documental</w:t>
      </w:r>
      <w:r w:rsidR="001B44B8">
        <w:rPr>
          <w:rFonts w:ascii="Times New Roman" w:hAnsi="Times New Roman" w:cs="Times New Roman"/>
          <w:lang w:val="es-ES_tradnl"/>
        </w:rPr>
        <w:t xml:space="preserve"> y </w:t>
      </w:r>
      <w:r w:rsidR="007A5119">
        <w:rPr>
          <w:rFonts w:ascii="Times New Roman" w:hAnsi="Times New Roman" w:cs="Times New Roman"/>
          <w:lang w:val="es-ES_tradnl"/>
        </w:rPr>
        <w:t>observación participante durante los ensayos, conciertos, reuniones y actividades de la agrupación</w:t>
      </w:r>
      <w:r w:rsidR="001B44B8">
        <w:rPr>
          <w:rFonts w:ascii="Times New Roman" w:hAnsi="Times New Roman" w:cs="Times New Roman"/>
          <w:lang w:val="es-ES_tradnl"/>
        </w:rPr>
        <w:t>.</w:t>
      </w:r>
    </w:p>
    <w:p w14:paraId="4D446C69" w14:textId="4C2B5838" w:rsidR="00B563F6" w:rsidRPr="00B563F6" w:rsidRDefault="00671335" w:rsidP="009A3FBE">
      <w:pPr>
        <w:tabs>
          <w:tab w:val="left" w:pos="7371"/>
        </w:tabs>
        <w:spacing w:line="360" w:lineRule="auto"/>
        <w:contextualSpacing/>
        <w:jc w:val="both"/>
        <w:rPr>
          <w:rFonts w:ascii="Times New Roman" w:hAnsi="Times New Roman" w:cs="Times New Roman"/>
        </w:rPr>
      </w:pPr>
      <w:r>
        <w:rPr>
          <w:rFonts w:ascii="Times New Roman" w:hAnsi="Times New Roman" w:cs="Times New Roman"/>
          <w:lang w:val="es-ES_tradnl"/>
        </w:rPr>
        <w:t>Los resultados muestran que antes de su adhesión a</w:t>
      </w:r>
      <w:r w:rsidR="00972C72">
        <w:rPr>
          <w:rFonts w:ascii="Times New Roman" w:hAnsi="Times New Roman" w:cs="Times New Roman"/>
          <w:lang w:val="es-ES_tradnl"/>
        </w:rPr>
        <w:t xml:space="preserve"> la versión yucateca de El S</w:t>
      </w:r>
      <w:r>
        <w:rPr>
          <w:rFonts w:ascii="Times New Roman" w:hAnsi="Times New Roman" w:cs="Times New Roman"/>
          <w:lang w:val="es-ES_tradnl"/>
        </w:rPr>
        <w:t>istema</w:t>
      </w:r>
      <w:r w:rsidR="00972C72">
        <w:rPr>
          <w:rFonts w:ascii="Times New Roman" w:hAnsi="Times New Roman" w:cs="Times New Roman"/>
          <w:lang w:val="es-ES_tradnl"/>
        </w:rPr>
        <w:t xml:space="preserve">, </w:t>
      </w:r>
      <w:r>
        <w:rPr>
          <w:rFonts w:ascii="Times New Roman" w:hAnsi="Times New Roman" w:cs="Times New Roman"/>
          <w:lang w:val="es-ES_tradnl"/>
        </w:rPr>
        <w:t>los jóvenes</w:t>
      </w:r>
      <w:r w:rsidR="002072F3">
        <w:rPr>
          <w:rFonts w:ascii="Times New Roman" w:hAnsi="Times New Roman" w:cs="Times New Roman"/>
          <w:lang w:val="es-ES_tradnl"/>
        </w:rPr>
        <w:t xml:space="preserve"> músicos</w:t>
      </w:r>
      <w:r>
        <w:rPr>
          <w:rFonts w:ascii="Times New Roman" w:hAnsi="Times New Roman" w:cs="Times New Roman"/>
          <w:lang w:val="es-ES_tradnl"/>
        </w:rPr>
        <w:t xml:space="preserve"> desarrollaron un liderazgo </w:t>
      </w:r>
      <w:r w:rsidR="001C1398">
        <w:rPr>
          <w:rFonts w:ascii="Times New Roman" w:hAnsi="Times New Roman" w:cs="Times New Roman"/>
          <w:lang w:val="es-ES_tradnl"/>
        </w:rPr>
        <w:t>compartido</w:t>
      </w:r>
      <w:r>
        <w:rPr>
          <w:rFonts w:ascii="Times New Roman" w:hAnsi="Times New Roman" w:cs="Times New Roman"/>
          <w:lang w:val="es-ES_tradnl"/>
        </w:rPr>
        <w:t xml:space="preserve"> que los llevó a defender sus ideales </w:t>
      </w:r>
      <w:r>
        <w:rPr>
          <w:rFonts w:ascii="Times New Roman" w:hAnsi="Times New Roman" w:cs="Times New Roman"/>
          <w:lang w:val="es-ES_tradnl"/>
        </w:rPr>
        <w:lastRenderedPageBreak/>
        <w:t>frente a las autoridades</w:t>
      </w:r>
      <w:r w:rsidR="00472484">
        <w:rPr>
          <w:rFonts w:ascii="Times New Roman" w:hAnsi="Times New Roman" w:cs="Times New Roman"/>
          <w:lang w:val="es-ES_tradnl"/>
        </w:rPr>
        <w:t xml:space="preserve"> y durante </w:t>
      </w:r>
      <w:r w:rsidR="002072F3">
        <w:rPr>
          <w:rFonts w:ascii="Times New Roman" w:hAnsi="Times New Roman" w:cs="Times New Roman"/>
          <w:lang w:val="es-ES_tradnl"/>
        </w:rPr>
        <w:t xml:space="preserve">su adscripción se identificaron </w:t>
      </w:r>
      <w:r w:rsidR="002072F3" w:rsidRPr="00F86810">
        <w:rPr>
          <w:rFonts w:ascii="Times New Roman" w:hAnsi="Times New Roman" w:cs="Times New Roman"/>
          <w:lang w:val="es-ES_tradnl"/>
        </w:rPr>
        <w:t xml:space="preserve">cuatro áreas de fortalezas </w:t>
      </w:r>
      <w:r w:rsidR="002072F3">
        <w:rPr>
          <w:rFonts w:ascii="Times New Roman" w:hAnsi="Times New Roman" w:cs="Times New Roman"/>
          <w:lang w:val="es-ES_tradnl"/>
        </w:rPr>
        <w:t>y tres de debilidades</w:t>
      </w:r>
      <w:r w:rsidR="002F100E">
        <w:rPr>
          <w:rFonts w:ascii="Times New Roman" w:hAnsi="Times New Roman" w:cs="Times New Roman"/>
          <w:lang w:val="es-ES_tradnl"/>
        </w:rPr>
        <w:t>. Finalmente,</w:t>
      </w:r>
      <w:r w:rsidR="00B563F6">
        <w:rPr>
          <w:rFonts w:ascii="Times New Roman" w:hAnsi="Times New Roman" w:cs="Times New Roman"/>
          <w:lang w:val="es-ES_tradnl"/>
        </w:rPr>
        <w:t xml:space="preserve"> </w:t>
      </w:r>
      <w:r w:rsidR="002072F3">
        <w:rPr>
          <w:rFonts w:ascii="Times New Roman" w:hAnsi="Times New Roman" w:cs="Times New Roman"/>
          <w:lang w:val="es-ES_tradnl"/>
        </w:rPr>
        <w:t xml:space="preserve">en su última etapa de independencia la orquesta juvenil regresó </w:t>
      </w:r>
      <w:r w:rsidR="00B563F6">
        <w:rPr>
          <w:rFonts w:ascii="Times New Roman" w:hAnsi="Times New Roman" w:cs="Times New Roman"/>
          <w:lang w:val="es-ES_tradnl"/>
        </w:rPr>
        <w:t xml:space="preserve">a </w:t>
      </w:r>
      <w:r w:rsidR="002072F3" w:rsidRPr="00F86810">
        <w:rPr>
          <w:rFonts w:ascii="Times New Roman" w:hAnsi="Times New Roman" w:cs="Times New Roman"/>
        </w:rPr>
        <w:t>la inestabilidad de los servicios necesarios para su funcionamiento, tal como en sus inicios</w:t>
      </w:r>
      <w:r w:rsidR="002072F3">
        <w:rPr>
          <w:rFonts w:ascii="Times New Roman" w:hAnsi="Times New Roman" w:cs="Times New Roman"/>
        </w:rPr>
        <w:t>.</w:t>
      </w:r>
      <w:r w:rsidR="002F100E">
        <w:rPr>
          <w:rFonts w:ascii="Times New Roman" w:hAnsi="Times New Roman" w:cs="Times New Roman"/>
        </w:rPr>
        <w:t xml:space="preserve"> </w:t>
      </w:r>
      <w:r w:rsidR="00041B9A">
        <w:rPr>
          <w:rFonts w:ascii="Times New Roman" w:hAnsi="Times New Roman" w:cs="Times New Roman"/>
        </w:rPr>
        <w:t>Se concluye</w:t>
      </w:r>
      <w:r w:rsidR="009A3FBE">
        <w:rPr>
          <w:rFonts w:ascii="Times New Roman" w:hAnsi="Times New Roman" w:cs="Times New Roman"/>
        </w:rPr>
        <w:t>, por tanto,</w:t>
      </w:r>
      <w:r w:rsidR="00B85A47">
        <w:rPr>
          <w:rFonts w:ascii="Times New Roman" w:hAnsi="Times New Roman" w:cs="Times New Roman"/>
        </w:rPr>
        <w:t xml:space="preserve"> q</w:t>
      </w:r>
      <w:r w:rsidR="00713856">
        <w:rPr>
          <w:rFonts w:ascii="Times New Roman" w:hAnsi="Times New Roman" w:cs="Times New Roman"/>
        </w:rPr>
        <w:t>ue el vaivén en la adscripción de la orquesta como resultado de los cambios políticos fueron determinantes para su supervivencia, en amalgama con el tipo de liderazgo ejercido por los directores y participantes claves</w:t>
      </w:r>
      <w:r w:rsidR="009A3FBE">
        <w:rPr>
          <w:rFonts w:ascii="Times New Roman" w:hAnsi="Times New Roman" w:cs="Times New Roman"/>
        </w:rPr>
        <w:t>,</w:t>
      </w:r>
      <w:r w:rsidR="00B85A47">
        <w:rPr>
          <w:rFonts w:ascii="Times New Roman" w:hAnsi="Times New Roman" w:cs="Times New Roman"/>
        </w:rPr>
        <w:t xml:space="preserve"> situación que se vuelve crítica ante la falta de investigaciones sobre los aspectos estructurales para armar una orquesta juvenil y las implicaciones para su desarrollo.</w:t>
      </w:r>
    </w:p>
    <w:p w14:paraId="7DED0BFB" w14:textId="47E70557" w:rsidR="00781854" w:rsidRDefault="00781854" w:rsidP="009A3FBE">
      <w:pPr>
        <w:tabs>
          <w:tab w:val="left" w:pos="7371"/>
        </w:tabs>
        <w:spacing w:line="360" w:lineRule="auto"/>
        <w:jc w:val="both"/>
        <w:rPr>
          <w:rFonts w:ascii="Times New Roman" w:hAnsi="Times New Roman" w:cs="Times New Roman"/>
          <w:bCs/>
        </w:rPr>
      </w:pPr>
      <w:r w:rsidRPr="00E47954">
        <w:rPr>
          <w:rFonts w:asciiTheme="majorHAnsi" w:hAnsiTheme="majorHAnsi" w:cstheme="majorHAnsi"/>
          <w:b/>
          <w:sz w:val="28"/>
          <w:szCs w:val="28"/>
        </w:rPr>
        <w:t>Palabras claves:</w:t>
      </w:r>
      <w:r>
        <w:rPr>
          <w:rFonts w:ascii="Times New Roman" w:hAnsi="Times New Roman" w:cs="Times New Roman"/>
          <w:bCs/>
        </w:rPr>
        <w:t xml:space="preserve"> </w:t>
      </w:r>
      <w:r w:rsidR="00580BD4">
        <w:rPr>
          <w:rFonts w:ascii="Times New Roman" w:hAnsi="Times New Roman" w:cs="Times New Roman"/>
          <w:bCs/>
        </w:rPr>
        <w:t xml:space="preserve">agrupación musical, </w:t>
      </w:r>
      <w:r w:rsidR="009A3FBE">
        <w:rPr>
          <w:rFonts w:ascii="Times New Roman" w:hAnsi="Times New Roman" w:cs="Times New Roman"/>
          <w:bCs/>
        </w:rPr>
        <w:t>el sistema</w:t>
      </w:r>
      <w:r w:rsidR="00580BD4">
        <w:rPr>
          <w:rFonts w:ascii="Times New Roman" w:hAnsi="Times New Roman" w:cs="Times New Roman"/>
          <w:bCs/>
        </w:rPr>
        <w:t xml:space="preserve">, jóvenes músicos, </w:t>
      </w:r>
      <w:r>
        <w:rPr>
          <w:rFonts w:ascii="Times New Roman" w:hAnsi="Times New Roman" w:cs="Times New Roman"/>
          <w:bCs/>
        </w:rPr>
        <w:t xml:space="preserve">orquesta juvenil, </w:t>
      </w:r>
      <w:r w:rsidR="00256F3E">
        <w:rPr>
          <w:rFonts w:ascii="Times New Roman" w:hAnsi="Times New Roman" w:cs="Times New Roman"/>
          <w:bCs/>
        </w:rPr>
        <w:t>orquesta sinfónica</w:t>
      </w:r>
      <w:r w:rsidR="00580BD4">
        <w:rPr>
          <w:rFonts w:ascii="Times New Roman" w:hAnsi="Times New Roman" w:cs="Times New Roman"/>
          <w:bCs/>
        </w:rPr>
        <w:t>.</w:t>
      </w:r>
    </w:p>
    <w:p w14:paraId="711BC6DB" w14:textId="77777777" w:rsidR="00A40F31" w:rsidRPr="00D25A1D" w:rsidRDefault="00A40F31" w:rsidP="00A40F31">
      <w:pPr>
        <w:tabs>
          <w:tab w:val="left" w:pos="7371"/>
        </w:tabs>
        <w:spacing w:line="360" w:lineRule="auto"/>
        <w:rPr>
          <w:rFonts w:asciiTheme="majorHAnsi" w:hAnsiTheme="majorHAnsi" w:cstheme="majorHAnsi"/>
          <w:b/>
          <w:bCs/>
          <w:sz w:val="28"/>
          <w:szCs w:val="28"/>
        </w:rPr>
      </w:pPr>
    </w:p>
    <w:p w14:paraId="387ACE41" w14:textId="2826BC8A" w:rsidR="00A40F31" w:rsidRPr="00A40F31" w:rsidRDefault="00A40F31" w:rsidP="00A40F31">
      <w:pPr>
        <w:tabs>
          <w:tab w:val="left" w:pos="7371"/>
        </w:tabs>
        <w:spacing w:line="360" w:lineRule="auto"/>
        <w:rPr>
          <w:rFonts w:asciiTheme="majorHAnsi" w:hAnsiTheme="majorHAnsi" w:cstheme="majorHAnsi"/>
          <w:b/>
          <w:sz w:val="28"/>
          <w:szCs w:val="28"/>
          <w:lang w:val="en-US"/>
        </w:rPr>
      </w:pPr>
      <w:r w:rsidRPr="00A40F31">
        <w:rPr>
          <w:rFonts w:asciiTheme="majorHAnsi" w:hAnsiTheme="majorHAnsi" w:cstheme="majorHAnsi"/>
          <w:b/>
          <w:bCs/>
          <w:sz w:val="28"/>
          <w:szCs w:val="28"/>
          <w:lang w:val="en-US"/>
        </w:rPr>
        <w:t>Abstract</w:t>
      </w:r>
    </w:p>
    <w:p w14:paraId="5A475C4B" w14:textId="77777777" w:rsidR="00A40F31" w:rsidRPr="00A40F31" w:rsidRDefault="00A40F31" w:rsidP="00FD0095">
      <w:pPr>
        <w:tabs>
          <w:tab w:val="left" w:pos="7371"/>
        </w:tabs>
        <w:spacing w:line="360" w:lineRule="auto"/>
        <w:jc w:val="both"/>
        <w:rPr>
          <w:rFonts w:ascii="Times New Roman" w:hAnsi="Times New Roman" w:cs="Times New Roman"/>
          <w:bCs/>
          <w:lang w:val="en-US"/>
        </w:rPr>
      </w:pPr>
      <w:r w:rsidRPr="00A40F31">
        <w:rPr>
          <w:rFonts w:ascii="Times New Roman" w:hAnsi="Times New Roman" w:cs="Times New Roman"/>
          <w:bCs/>
          <w:lang w:val="en-US"/>
        </w:rPr>
        <w:t>The Orquesta Sinfónica Juvenil de Yucatán was created by a group of young individuals from within the state who developed an emotional bond in which they refused to ignore the historical and musical development that came before them. This historic musical development was followed by a broader qualitative investigation related to the implementation of El Sistema in Yucatan. The purpose of this article is to present the aspects that favored the rise and permanence of musical development for 13 years despite the changes to its institutional affiliation, as well as the determinants for its closure. Overall, 19 interviews were carried out, as well as documentary review and participant observation during the rehearsals, concerts, meetings, and activities of the group.</w:t>
      </w:r>
    </w:p>
    <w:p w14:paraId="7EAC8A6D" w14:textId="77777777" w:rsidR="00A40F31" w:rsidRPr="00A40F31" w:rsidRDefault="00A40F31" w:rsidP="00FD0095">
      <w:pPr>
        <w:tabs>
          <w:tab w:val="left" w:pos="7371"/>
        </w:tabs>
        <w:spacing w:line="360" w:lineRule="auto"/>
        <w:jc w:val="both"/>
        <w:rPr>
          <w:rFonts w:ascii="Times New Roman" w:hAnsi="Times New Roman" w:cs="Times New Roman"/>
          <w:bCs/>
          <w:lang w:val="en-US"/>
        </w:rPr>
      </w:pPr>
      <w:r w:rsidRPr="00A40F31">
        <w:rPr>
          <w:rFonts w:ascii="Times New Roman" w:hAnsi="Times New Roman" w:cs="Times New Roman"/>
          <w:bCs/>
          <w:lang w:val="en-US"/>
        </w:rPr>
        <w:t>The results show that before their adherence to the Yucatecan adaptation of El Sistema, the young musicians developed a shared leadership that led them to defend their ideals from authorities figures. In their adherence to the program four areas of strengths and three areas of weakness were identified. Finally, in their last stage of independence, the youth orchestra returned to the instability of the services necessary for its operation, just as in its beginnings. In amalgamation with the leadership exercised by directors and key actors, paired with the lack of research on structural aspects of organizing a youth orchestra and the implications of its development, it is concluded that the political changes negatively impacted the survival of the orchestra.</w:t>
      </w:r>
    </w:p>
    <w:p w14:paraId="0D2E80CA" w14:textId="77777777" w:rsidR="00A40F31" w:rsidRDefault="00A40F31" w:rsidP="00A40F31">
      <w:pPr>
        <w:tabs>
          <w:tab w:val="left" w:pos="7371"/>
        </w:tabs>
        <w:spacing w:line="360" w:lineRule="auto"/>
        <w:rPr>
          <w:rFonts w:ascii="Times New Roman" w:hAnsi="Times New Roman" w:cs="Times New Roman"/>
          <w:bCs/>
          <w:lang w:val="en-US"/>
        </w:rPr>
      </w:pPr>
      <w:r w:rsidRPr="00A40F31">
        <w:rPr>
          <w:rFonts w:asciiTheme="majorHAnsi" w:hAnsiTheme="majorHAnsi" w:cstheme="majorHAnsi"/>
          <w:b/>
          <w:sz w:val="28"/>
          <w:szCs w:val="28"/>
          <w:lang w:val="en-US"/>
        </w:rPr>
        <w:t>Keywords</w:t>
      </w:r>
      <w:r w:rsidRPr="00A40F31">
        <w:rPr>
          <w:rFonts w:ascii="Times New Roman" w:hAnsi="Times New Roman" w:cs="Times New Roman"/>
          <w:bCs/>
          <w:lang w:val="en-US"/>
        </w:rPr>
        <w:t>: El Sistema, musical groups, symphonic orchestra, youth orchestra, young musicians.</w:t>
      </w:r>
    </w:p>
    <w:p w14:paraId="00CB7C48" w14:textId="4C0F8572" w:rsidR="00E47954" w:rsidRPr="00D25A1D" w:rsidRDefault="00E47954" w:rsidP="00A40F31">
      <w:pPr>
        <w:tabs>
          <w:tab w:val="left" w:pos="7371"/>
        </w:tabs>
        <w:spacing w:line="360" w:lineRule="auto"/>
        <w:rPr>
          <w:rFonts w:ascii="Times New Roman" w:hAnsi="Times New Roman" w:cs="Times New Roman"/>
          <w:bCs/>
        </w:rPr>
      </w:pPr>
      <w:r w:rsidRPr="00E47954">
        <w:rPr>
          <w:rFonts w:asciiTheme="majorHAnsi" w:hAnsiTheme="majorHAnsi" w:cstheme="majorHAnsi"/>
          <w:b/>
          <w:sz w:val="28"/>
          <w:szCs w:val="28"/>
        </w:rPr>
        <w:lastRenderedPageBreak/>
        <w:t>Resumo</w:t>
      </w:r>
    </w:p>
    <w:p w14:paraId="22227885" w14:textId="77777777" w:rsidR="00E47954" w:rsidRPr="00CE0696" w:rsidRDefault="00E47954" w:rsidP="00E47954">
      <w:pPr>
        <w:tabs>
          <w:tab w:val="left" w:pos="7371"/>
        </w:tabs>
        <w:spacing w:line="360" w:lineRule="auto"/>
        <w:jc w:val="both"/>
        <w:rPr>
          <w:rFonts w:ascii="Times New Roman" w:hAnsi="Times New Roman" w:cs="Times New Roman"/>
          <w:bCs/>
        </w:rPr>
      </w:pPr>
      <w:r w:rsidRPr="00CE0696">
        <w:rPr>
          <w:rFonts w:ascii="Times New Roman" w:hAnsi="Times New Roman" w:cs="Times New Roman"/>
          <w:bCs/>
        </w:rPr>
        <w:t>A Orquestra Sinfônica Juvenil de Yucatán nasceu da motivação de um grupo de jovens do estado, que criou um vínculo afetivo que não lhes permitiu ficar alheios ao seu desenvolvimento histórico e musical, que poderia ser acompanhado por meio de uma abordagem qualitativa mais ampla. investigação relacionada à implementação do Sistema em Yucatán. Portanto, o objetivo deste artigo é apresentar os aspectos que favoreceram sua ascensão e permanência por 13 anos apesar das mudanças em sua filiação institucional, bem como os determinantes para seu encerramento. Para isso, foram realizadas 19 entrevistas em profundidade, revisão documental e observação participante durante os ensaios, shows, reuniões e atividades do grupo.</w:t>
      </w:r>
    </w:p>
    <w:p w14:paraId="1F764F13" w14:textId="77777777" w:rsidR="00E47954" w:rsidRPr="00CE0696" w:rsidRDefault="00E47954" w:rsidP="00E47954">
      <w:pPr>
        <w:tabs>
          <w:tab w:val="left" w:pos="7371"/>
        </w:tabs>
        <w:spacing w:line="360" w:lineRule="auto"/>
        <w:jc w:val="both"/>
        <w:rPr>
          <w:rFonts w:ascii="Times New Roman" w:hAnsi="Times New Roman" w:cs="Times New Roman"/>
          <w:bCs/>
        </w:rPr>
      </w:pPr>
      <w:r w:rsidRPr="00CE0696">
        <w:rPr>
          <w:rFonts w:ascii="Times New Roman" w:hAnsi="Times New Roman" w:cs="Times New Roman"/>
          <w:bCs/>
        </w:rPr>
        <w:t>Os resultados mostram que antes de aderirem ao sistema de Yucatán, os jovens músicos desenvolveram uma liderança partilhada que os levou a defender os seus ideais contra as autoridades. Além disso, na sua filiação ao sistema, foram identificadas quatro áreas de força e três áreas de fraqueza. Finalmente, na sua última fase de independência, a orquestra juvenil voltou à instabilidade dos serviços necessários ao seu funcionamento, tal como nos seus primórdios. Conclui-se, portanto, que a mudança na filiação da orquestra em decorrência das mudanças políticas foi decisiva para a sua sobrevivência, em amálgama com o tipo de liderança exercida pelos diretores e participantes-chave, situação que se torna crítica na ausência de investigação sobre os aspectos estruturais da constituição de uma orquestra juvenil e as implicações para o seu desenvolvimento.</w:t>
      </w:r>
    </w:p>
    <w:p w14:paraId="37CFEA4F" w14:textId="18C44DB1" w:rsidR="00E47954" w:rsidRPr="00CE0696" w:rsidRDefault="00E47954" w:rsidP="00E47954">
      <w:pPr>
        <w:tabs>
          <w:tab w:val="left" w:pos="7371"/>
        </w:tabs>
        <w:spacing w:line="360" w:lineRule="auto"/>
        <w:jc w:val="both"/>
        <w:rPr>
          <w:rFonts w:ascii="Times New Roman" w:hAnsi="Times New Roman" w:cs="Times New Roman"/>
          <w:bCs/>
        </w:rPr>
      </w:pPr>
      <w:r w:rsidRPr="00E47954">
        <w:rPr>
          <w:rFonts w:asciiTheme="majorHAnsi" w:hAnsiTheme="majorHAnsi" w:cstheme="majorHAnsi"/>
          <w:b/>
          <w:sz w:val="28"/>
          <w:szCs w:val="28"/>
        </w:rPr>
        <w:t>Palavras-chave:</w:t>
      </w:r>
      <w:r w:rsidRPr="00CE0696">
        <w:rPr>
          <w:rFonts w:ascii="Times New Roman" w:hAnsi="Times New Roman" w:cs="Times New Roman"/>
          <w:bCs/>
        </w:rPr>
        <w:t xml:space="preserve"> grupo musical, sistema, jovens músicos, orquestra juvenil, orquestra sinfônica.</w:t>
      </w:r>
    </w:p>
    <w:p w14:paraId="4E1F96F7" w14:textId="673E1155" w:rsidR="00E47954" w:rsidRPr="004334EF" w:rsidRDefault="00E47954" w:rsidP="00E4795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Junio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185C664C" w14:textId="2CEF6F80" w:rsidR="00E47954" w:rsidRDefault="00000000" w:rsidP="00E47954">
      <w:pPr>
        <w:tabs>
          <w:tab w:val="left" w:pos="7371"/>
        </w:tabs>
        <w:spacing w:line="360" w:lineRule="auto"/>
        <w:jc w:val="both"/>
        <w:rPr>
          <w:rFonts w:ascii="Times New Roman" w:hAnsi="Times New Roman" w:cs="Times New Roman"/>
          <w:bCs/>
          <w:lang w:val="en-US"/>
        </w:rPr>
      </w:pPr>
      <w:r>
        <w:rPr>
          <w:noProof/>
        </w:rPr>
        <w:pict w14:anchorId="29C38DB1">
          <v:rect id="_x0000_i1025" alt="" style="width:441.9pt;height:.05pt;mso-width-percent:0;mso-height-percent:0;mso-width-percent:0;mso-height-percent:0" o:hralign="center" o:hrstd="t" o:hr="t" fillcolor="#a0a0a0" stroked="f"/>
        </w:pict>
      </w:r>
    </w:p>
    <w:p w14:paraId="580B7030" w14:textId="0B2DF2A5" w:rsidR="007931E3" w:rsidRPr="00BA426B" w:rsidRDefault="00244CC6" w:rsidP="00BA426B">
      <w:pPr>
        <w:tabs>
          <w:tab w:val="left" w:pos="7371"/>
        </w:tabs>
        <w:spacing w:line="360" w:lineRule="auto"/>
        <w:jc w:val="center"/>
        <w:rPr>
          <w:rFonts w:ascii="Times New Roman" w:hAnsi="Times New Roman" w:cs="Times New Roman"/>
          <w:b/>
          <w:sz w:val="32"/>
          <w:szCs w:val="32"/>
        </w:rPr>
      </w:pPr>
      <w:r w:rsidRPr="00BA426B">
        <w:rPr>
          <w:rFonts w:ascii="Times New Roman" w:hAnsi="Times New Roman" w:cs="Times New Roman"/>
          <w:b/>
          <w:sz w:val="32"/>
          <w:szCs w:val="32"/>
        </w:rPr>
        <w:t>Introducción</w:t>
      </w:r>
    </w:p>
    <w:p w14:paraId="621B05D0" w14:textId="028B5B75" w:rsidR="00850E0A" w:rsidRDefault="0099572F" w:rsidP="00850E0A">
      <w:pPr>
        <w:spacing w:line="360" w:lineRule="auto"/>
        <w:ind w:firstLine="708"/>
        <w:jc w:val="both"/>
        <w:rPr>
          <w:rFonts w:ascii="Times New Roman" w:hAnsi="Times New Roman" w:cs="Times New Roman"/>
        </w:rPr>
      </w:pPr>
      <w:r w:rsidRPr="0099572F">
        <w:rPr>
          <w:rFonts w:ascii="Times New Roman" w:hAnsi="Times New Roman" w:cs="Times New Roman"/>
        </w:rPr>
        <w:t xml:space="preserve">Las orquestas sinfónicas juveniles, en su mayoría integradas por jóvenes en proceso de formación académico-musical (de entre 15 y 30 años), </w:t>
      </w:r>
      <w:r w:rsidR="0075339D">
        <w:rPr>
          <w:rFonts w:ascii="Times New Roman" w:hAnsi="Times New Roman" w:cs="Times New Roman"/>
        </w:rPr>
        <w:t>difieren de</w:t>
      </w:r>
      <w:r w:rsidRPr="0099572F">
        <w:rPr>
          <w:rFonts w:ascii="Times New Roman" w:hAnsi="Times New Roman" w:cs="Times New Roman"/>
        </w:rPr>
        <w:t xml:space="preserve"> las orquestas sinfónicas profesionales</w:t>
      </w:r>
      <w:r w:rsidR="005C6A16">
        <w:rPr>
          <w:rFonts w:ascii="Times New Roman" w:hAnsi="Times New Roman" w:cs="Times New Roman"/>
        </w:rPr>
        <w:t xml:space="preserve"> porque sus</w:t>
      </w:r>
      <w:r w:rsidRPr="0099572F">
        <w:rPr>
          <w:rFonts w:ascii="Times New Roman" w:hAnsi="Times New Roman" w:cs="Times New Roman"/>
        </w:rPr>
        <w:t xml:space="preserve"> miembros suelen haber completado estudios en conservatorios o instituciones</w:t>
      </w:r>
      <w:r w:rsidR="00F03A10">
        <w:rPr>
          <w:rFonts w:ascii="Times New Roman" w:hAnsi="Times New Roman" w:cs="Times New Roman"/>
        </w:rPr>
        <w:t xml:space="preserve"> musicales</w:t>
      </w:r>
      <w:r w:rsidRPr="0099572F">
        <w:rPr>
          <w:rFonts w:ascii="Times New Roman" w:hAnsi="Times New Roman" w:cs="Times New Roman"/>
        </w:rPr>
        <w:t xml:space="preserve"> superiores.</w:t>
      </w:r>
      <w:r w:rsidR="00CF2746">
        <w:rPr>
          <w:rFonts w:ascii="Times New Roman" w:hAnsi="Times New Roman" w:cs="Times New Roman"/>
        </w:rPr>
        <w:t xml:space="preserve"> </w:t>
      </w:r>
      <w:r w:rsidR="00B1661E">
        <w:rPr>
          <w:rFonts w:ascii="Times New Roman" w:hAnsi="Times New Roman" w:cs="Times New Roman"/>
        </w:rPr>
        <w:t xml:space="preserve">En consecuencia, </w:t>
      </w:r>
      <w:r w:rsidR="00850E0A" w:rsidRPr="00AB615B">
        <w:rPr>
          <w:rFonts w:ascii="Times New Roman" w:hAnsi="Times New Roman" w:cs="Times New Roman"/>
        </w:rPr>
        <w:t xml:space="preserve">los </w:t>
      </w:r>
      <w:r w:rsidR="00850E0A" w:rsidRPr="001F3CF9">
        <w:rPr>
          <w:rFonts w:ascii="Times New Roman" w:hAnsi="Times New Roman" w:cs="Times New Roman"/>
        </w:rPr>
        <w:t xml:space="preserve">directores de </w:t>
      </w:r>
      <w:r w:rsidR="00AE6DC2" w:rsidRPr="001F3CF9">
        <w:rPr>
          <w:rFonts w:ascii="Times New Roman" w:hAnsi="Times New Roman" w:cs="Times New Roman"/>
        </w:rPr>
        <w:t>las</w:t>
      </w:r>
      <w:r w:rsidR="00AE6DC2">
        <w:rPr>
          <w:rFonts w:ascii="Times New Roman" w:hAnsi="Times New Roman" w:cs="Times New Roman"/>
        </w:rPr>
        <w:t xml:space="preserve"> </w:t>
      </w:r>
      <w:r w:rsidR="00850E0A" w:rsidRPr="00AB615B">
        <w:rPr>
          <w:rFonts w:ascii="Times New Roman" w:hAnsi="Times New Roman" w:cs="Times New Roman"/>
        </w:rPr>
        <w:t>orquestas juveniles enfrent</w:t>
      </w:r>
      <w:r w:rsidR="00850E0A">
        <w:rPr>
          <w:rFonts w:ascii="Times New Roman" w:hAnsi="Times New Roman" w:cs="Times New Roman"/>
        </w:rPr>
        <w:t>e</w:t>
      </w:r>
      <w:r w:rsidR="00850E0A" w:rsidRPr="00AB615B">
        <w:rPr>
          <w:rFonts w:ascii="Times New Roman" w:hAnsi="Times New Roman" w:cs="Times New Roman"/>
        </w:rPr>
        <w:t xml:space="preserve">n el desafío no solo de garantizar la calidad en la ejecución e interpretación musical, sino también de lograr un equilibrio en los diferentes niveles de habilidad musical alcanzados por los integrantes (Córdoba, 2018; Martínez, 2019). </w:t>
      </w:r>
      <w:r w:rsidR="00CF2746" w:rsidRPr="00CF2746">
        <w:rPr>
          <w:rFonts w:ascii="Times New Roman" w:hAnsi="Times New Roman" w:cs="Times New Roman"/>
        </w:rPr>
        <w:t xml:space="preserve">Además, deben abordar las implicaciones músico-sociales, </w:t>
      </w:r>
      <w:r w:rsidR="00850E0A" w:rsidRPr="00AB615B">
        <w:rPr>
          <w:rFonts w:ascii="Times New Roman" w:hAnsi="Times New Roman" w:cs="Times New Roman"/>
        </w:rPr>
        <w:t xml:space="preserve">muy presentes en </w:t>
      </w:r>
      <w:r w:rsidR="00850E0A">
        <w:rPr>
          <w:rFonts w:ascii="Times New Roman" w:hAnsi="Times New Roman" w:cs="Times New Roman"/>
        </w:rPr>
        <w:t>México</w:t>
      </w:r>
      <w:r w:rsidR="00850E0A" w:rsidRPr="00AB615B">
        <w:rPr>
          <w:rFonts w:ascii="Times New Roman" w:hAnsi="Times New Roman" w:cs="Times New Roman"/>
        </w:rPr>
        <w:t xml:space="preserve"> debido a la influencia del exitoso </w:t>
      </w:r>
      <w:r w:rsidR="00850E0A" w:rsidRPr="00AB615B">
        <w:rPr>
          <w:rFonts w:ascii="Times New Roman" w:hAnsi="Times New Roman" w:cs="Times New Roman"/>
        </w:rPr>
        <w:lastRenderedPageBreak/>
        <w:t>modelo venezolano</w:t>
      </w:r>
      <w:r w:rsidR="00850E0A">
        <w:rPr>
          <w:rStyle w:val="Refdenotaalpie"/>
          <w:rFonts w:ascii="Times New Roman" w:hAnsi="Times New Roman" w:cs="Times New Roman"/>
        </w:rPr>
        <w:footnoteReference w:id="1"/>
      </w:r>
      <w:r w:rsidR="00CF2746">
        <w:rPr>
          <w:rFonts w:ascii="Times New Roman" w:hAnsi="Times New Roman" w:cs="Times New Roman"/>
        </w:rPr>
        <w:t xml:space="preserve">, </w:t>
      </w:r>
      <w:r w:rsidR="00CF2746" w:rsidRPr="00CF2746">
        <w:rPr>
          <w:rFonts w:ascii="Times New Roman" w:hAnsi="Times New Roman" w:cs="Times New Roman"/>
        </w:rPr>
        <w:t>objeto de numerosos estudios que exploran las claves para su replicación.</w:t>
      </w:r>
    </w:p>
    <w:p w14:paraId="41BAE803" w14:textId="77777777" w:rsidR="00850E0A" w:rsidRDefault="00850E0A" w:rsidP="00850E0A">
      <w:pPr>
        <w:spacing w:line="360" w:lineRule="auto"/>
        <w:ind w:firstLine="708"/>
        <w:jc w:val="both"/>
        <w:rPr>
          <w:rFonts w:ascii="Times New Roman" w:hAnsi="Times New Roman" w:cs="Times New Roman"/>
        </w:rPr>
      </w:pPr>
      <w:r>
        <w:rPr>
          <w:rFonts w:ascii="Times New Roman" w:hAnsi="Times New Roman" w:cs="Times New Roman"/>
        </w:rPr>
        <w:t>Por ejemplo, en el caso del contexto mexicano, s</w:t>
      </w:r>
      <w:r w:rsidRPr="00AB615B">
        <w:rPr>
          <w:rFonts w:ascii="Times New Roman" w:hAnsi="Times New Roman" w:cs="Times New Roman"/>
        </w:rPr>
        <w:t xml:space="preserve">e sabe que Fernando Lozano, al regresar de Venezuela en 1987, quedó impresionado por el programa </w:t>
      </w:r>
      <w:r>
        <w:rPr>
          <w:rFonts w:ascii="Times New Roman" w:hAnsi="Times New Roman" w:cs="Times New Roman"/>
        </w:rPr>
        <w:t>conocido como “</w:t>
      </w:r>
      <w:r w:rsidRPr="00AB615B">
        <w:rPr>
          <w:rFonts w:ascii="Times New Roman" w:hAnsi="Times New Roman" w:cs="Times New Roman"/>
        </w:rPr>
        <w:t>El Sistema</w:t>
      </w:r>
      <w:r>
        <w:rPr>
          <w:rFonts w:ascii="Times New Roman" w:hAnsi="Times New Roman" w:cs="Times New Roman"/>
        </w:rPr>
        <w:t>”</w:t>
      </w:r>
      <w:r w:rsidRPr="00AB615B">
        <w:rPr>
          <w:rFonts w:ascii="Times New Roman" w:hAnsi="Times New Roman" w:cs="Times New Roman"/>
        </w:rPr>
        <w:t xml:space="preserve"> y </w:t>
      </w:r>
      <w:r>
        <w:rPr>
          <w:rFonts w:ascii="Times New Roman" w:hAnsi="Times New Roman" w:cs="Times New Roman"/>
        </w:rPr>
        <w:t xml:space="preserve">por </w:t>
      </w:r>
      <w:r w:rsidRPr="00AB615B">
        <w:rPr>
          <w:rFonts w:ascii="Times New Roman" w:hAnsi="Times New Roman" w:cs="Times New Roman"/>
        </w:rPr>
        <w:t>su fundador</w:t>
      </w:r>
      <w:r>
        <w:rPr>
          <w:rFonts w:ascii="Times New Roman" w:hAnsi="Times New Roman" w:cs="Times New Roman"/>
        </w:rPr>
        <w:t>,</w:t>
      </w:r>
      <w:r w:rsidRPr="00AB615B">
        <w:rPr>
          <w:rFonts w:ascii="Times New Roman" w:hAnsi="Times New Roman" w:cs="Times New Roman"/>
        </w:rPr>
        <w:t xml:space="preserve"> José Antonio Abreu. </w:t>
      </w:r>
      <w:r>
        <w:rPr>
          <w:rFonts w:ascii="Times New Roman" w:hAnsi="Times New Roman" w:cs="Times New Roman"/>
        </w:rPr>
        <w:t>Por eso, r</w:t>
      </w:r>
      <w:r w:rsidRPr="00AB615B">
        <w:rPr>
          <w:rFonts w:ascii="Times New Roman" w:hAnsi="Times New Roman" w:cs="Times New Roman"/>
        </w:rPr>
        <w:t xml:space="preserve">ecorrió todos los estados de la república </w:t>
      </w:r>
      <w:r>
        <w:rPr>
          <w:rFonts w:ascii="Times New Roman" w:hAnsi="Times New Roman" w:cs="Times New Roman"/>
        </w:rPr>
        <w:t xml:space="preserve">mexicana </w:t>
      </w:r>
      <w:r w:rsidRPr="00AB615B">
        <w:rPr>
          <w:rFonts w:ascii="Times New Roman" w:hAnsi="Times New Roman" w:cs="Times New Roman"/>
        </w:rPr>
        <w:t xml:space="preserve">para evaluar las condiciones musicales existentes que pudieran respaldar el impulso de orquestas infantiles y juveniles. Lozano encontró que ciudades como Veracruz y Monterrey ya tenían orquestas juveniles funcionando con éxito, y en otros estados existían bandas de viento y orquestas de cámara (Morales, 2015). </w:t>
      </w:r>
      <w:r>
        <w:rPr>
          <w:rFonts w:ascii="Times New Roman" w:hAnsi="Times New Roman" w:cs="Times New Roman"/>
        </w:rPr>
        <w:t>Sin embargo, a</w:t>
      </w:r>
      <w:r w:rsidRPr="00AB615B">
        <w:rPr>
          <w:rFonts w:ascii="Times New Roman" w:hAnsi="Times New Roman" w:cs="Times New Roman"/>
        </w:rPr>
        <w:t xml:space="preserve"> pesar de estos antecedentes, el movimiento orquestal juvenil como una acción coordinada en México comenzó en 1989 con la fundación del programa Orquestas y Coros Juveniles de la Ciudad de México</w:t>
      </w:r>
      <w:r>
        <w:rPr>
          <w:rStyle w:val="Refdenotaalpie"/>
          <w:rFonts w:ascii="Times New Roman" w:hAnsi="Times New Roman" w:cs="Times New Roman"/>
        </w:rPr>
        <w:footnoteReference w:id="2"/>
      </w:r>
      <w:r w:rsidRPr="00AB615B">
        <w:rPr>
          <w:rFonts w:ascii="Times New Roman" w:hAnsi="Times New Roman" w:cs="Times New Roman"/>
        </w:rPr>
        <w:t>, que luego fue reemplazado por el programa Coros y Orquestas Juveniles de México, A.</w:t>
      </w:r>
      <w:r>
        <w:rPr>
          <w:rFonts w:ascii="Times New Roman" w:hAnsi="Times New Roman" w:cs="Times New Roman"/>
        </w:rPr>
        <w:t xml:space="preserve"> </w:t>
      </w:r>
      <w:r w:rsidRPr="00AB615B">
        <w:rPr>
          <w:rFonts w:ascii="Times New Roman" w:hAnsi="Times New Roman" w:cs="Times New Roman"/>
        </w:rPr>
        <w:t>C., y finalmente por el Sistema Nacional de Fomento Musical (SNFM) en 1996, que sigue vigente hasta hoy.</w:t>
      </w:r>
    </w:p>
    <w:p w14:paraId="3A6380B3" w14:textId="73787788" w:rsidR="00850E0A" w:rsidRPr="00DD5985" w:rsidRDefault="00850E0A" w:rsidP="00850E0A">
      <w:pPr>
        <w:spacing w:line="360" w:lineRule="auto"/>
        <w:ind w:firstLine="708"/>
        <w:jc w:val="both"/>
        <w:rPr>
          <w:rFonts w:ascii="Times New Roman" w:hAnsi="Times New Roman" w:cs="Times New Roman"/>
        </w:rPr>
      </w:pPr>
      <w:r w:rsidRPr="00DD5985">
        <w:rPr>
          <w:rFonts w:ascii="Times New Roman" w:hAnsi="Times New Roman" w:cs="Times New Roman"/>
        </w:rPr>
        <w:t xml:space="preserve">Todos estos </w:t>
      </w:r>
      <w:r w:rsidR="00DD5985" w:rsidRPr="00DD5985">
        <w:rPr>
          <w:rFonts w:ascii="Times New Roman" w:hAnsi="Times New Roman" w:cs="Times New Roman"/>
        </w:rPr>
        <w:t>esfuerzos</w:t>
      </w:r>
      <w:r w:rsidRPr="00DD5985">
        <w:rPr>
          <w:rFonts w:ascii="Times New Roman" w:hAnsi="Times New Roman" w:cs="Times New Roman"/>
        </w:rPr>
        <w:t xml:space="preserve"> fueron influenciados por los ideales del modelo venezolano, </w:t>
      </w:r>
      <w:r w:rsidR="00DD5985" w:rsidRPr="00DD5985">
        <w:rPr>
          <w:rFonts w:ascii="Times New Roman" w:hAnsi="Times New Roman" w:cs="Times New Roman"/>
        </w:rPr>
        <w:t xml:space="preserve">generando </w:t>
      </w:r>
      <w:r w:rsidRPr="00DD5985">
        <w:rPr>
          <w:rFonts w:ascii="Times New Roman" w:hAnsi="Times New Roman" w:cs="Times New Roman"/>
        </w:rPr>
        <w:t>divers</w:t>
      </w:r>
      <w:r w:rsidR="00A87012" w:rsidRPr="00DD5985">
        <w:rPr>
          <w:rFonts w:ascii="Times New Roman" w:hAnsi="Times New Roman" w:cs="Times New Roman"/>
        </w:rPr>
        <w:t xml:space="preserve">as iniciativas </w:t>
      </w:r>
      <w:r w:rsidRPr="00DD5985">
        <w:rPr>
          <w:rFonts w:ascii="Times New Roman" w:hAnsi="Times New Roman" w:cs="Times New Roman"/>
        </w:rPr>
        <w:t>que buscan el desarrollo musical comunitario a través de orquestas, bandas, coros, talleres y otras variantes</w:t>
      </w:r>
      <w:r w:rsidR="00DD5985">
        <w:rPr>
          <w:rFonts w:ascii="Times New Roman" w:hAnsi="Times New Roman" w:cs="Times New Roman"/>
        </w:rPr>
        <w:t xml:space="preserve">. </w:t>
      </w:r>
      <w:r w:rsidR="00DD5985" w:rsidRPr="00DD5985">
        <w:rPr>
          <w:rFonts w:ascii="Times New Roman" w:hAnsi="Times New Roman" w:cs="Times New Roman"/>
        </w:rPr>
        <w:t>En muchos casos, estos programas enfatizan propósitos musico-sociales</w:t>
      </w:r>
      <w:r w:rsidR="00DD5985">
        <w:rPr>
          <w:rFonts w:ascii="Times New Roman" w:hAnsi="Times New Roman" w:cs="Times New Roman"/>
        </w:rPr>
        <w:t xml:space="preserve">, </w:t>
      </w:r>
      <w:r w:rsidR="004E29A8">
        <w:rPr>
          <w:rFonts w:ascii="Times New Roman" w:hAnsi="Times New Roman" w:cs="Times New Roman"/>
        </w:rPr>
        <w:t>pero también existen otros con propósitos</w:t>
      </w:r>
      <w:r w:rsidRPr="00DD5985">
        <w:rPr>
          <w:rFonts w:ascii="Times New Roman" w:hAnsi="Times New Roman" w:cs="Times New Roman"/>
        </w:rPr>
        <w:t xml:space="preserve"> </w:t>
      </w:r>
      <w:r w:rsidR="008B7B6A">
        <w:rPr>
          <w:rFonts w:ascii="Times New Roman" w:hAnsi="Times New Roman" w:cs="Times New Roman"/>
        </w:rPr>
        <w:t xml:space="preserve">musicales </w:t>
      </w:r>
      <w:r w:rsidRPr="00DD5985">
        <w:rPr>
          <w:rFonts w:ascii="Times New Roman" w:hAnsi="Times New Roman" w:cs="Times New Roman"/>
        </w:rPr>
        <w:t>más ambiciosos, similares a los de la Orquesta Simón Bolívar de Venezuela, que implican una audición o selección de los mejores jóvenes músico</w:t>
      </w:r>
      <w:r w:rsidR="00ED02F3">
        <w:rPr>
          <w:rFonts w:ascii="Times New Roman" w:hAnsi="Times New Roman" w:cs="Times New Roman"/>
        </w:rPr>
        <w:t xml:space="preserve">s, como </w:t>
      </w:r>
      <w:r w:rsidRPr="00DD5985">
        <w:rPr>
          <w:rFonts w:ascii="Times New Roman" w:hAnsi="Times New Roman" w:cs="Times New Roman"/>
        </w:rPr>
        <w:t>la Orquesta Sinfónica Infantil de México (OSIM)</w:t>
      </w:r>
      <w:r w:rsidR="00744DDE">
        <w:rPr>
          <w:rFonts w:ascii="Times New Roman" w:hAnsi="Times New Roman" w:cs="Times New Roman"/>
        </w:rPr>
        <w:t>,</w:t>
      </w:r>
      <w:r w:rsidRPr="00DD5985">
        <w:rPr>
          <w:rFonts w:ascii="Times New Roman" w:hAnsi="Times New Roman" w:cs="Times New Roman"/>
        </w:rPr>
        <w:t xml:space="preserve"> </w:t>
      </w:r>
      <w:r w:rsidR="00744DDE">
        <w:rPr>
          <w:rFonts w:ascii="Times New Roman" w:hAnsi="Times New Roman" w:cs="Times New Roman"/>
        </w:rPr>
        <w:t xml:space="preserve">tradicionalmente </w:t>
      </w:r>
      <w:r w:rsidRPr="00DD5985">
        <w:rPr>
          <w:rFonts w:ascii="Times New Roman" w:hAnsi="Times New Roman" w:cs="Times New Roman"/>
        </w:rPr>
        <w:t xml:space="preserve">conocida por su convocatoria anual </w:t>
      </w:r>
      <w:r w:rsidR="00744DDE">
        <w:rPr>
          <w:rFonts w:ascii="Times New Roman" w:hAnsi="Times New Roman" w:cs="Times New Roman"/>
        </w:rPr>
        <w:t>de</w:t>
      </w:r>
      <w:r w:rsidRPr="00DD5985">
        <w:rPr>
          <w:rFonts w:ascii="Times New Roman" w:hAnsi="Times New Roman" w:cs="Times New Roman"/>
        </w:rPr>
        <w:t xml:space="preserve"> audiciones </w:t>
      </w:r>
      <w:r w:rsidR="00744DDE">
        <w:rPr>
          <w:rFonts w:ascii="Times New Roman" w:hAnsi="Times New Roman" w:cs="Times New Roman"/>
        </w:rPr>
        <w:t>para seleccionar a los</w:t>
      </w:r>
      <w:r w:rsidRPr="00DD5985">
        <w:rPr>
          <w:rFonts w:ascii="Times New Roman" w:hAnsi="Times New Roman" w:cs="Times New Roman"/>
        </w:rPr>
        <w:t xml:space="preserve"> niños y jóvenes </w:t>
      </w:r>
      <w:r w:rsidR="00744DDE">
        <w:rPr>
          <w:rFonts w:ascii="Times New Roman" w:hAnsi="Times New Roman" w:cs="Times New Roman"/>
        </w:rPr>
        <w:t xml:space="preserve">más talentosos </w:t>
      </w:r>
      <w:r w:rsidRPr="00DD5985">
        <w:rPr>
          <w:rFonts w:ascii="Times New Roman" w:hAnsi="Times New Roman" w:cs="Times New Roman"/>
        </w:rPr>
        <w:t xml:space="preserve">del país, </w:t>
      </w:r>
      <w:r w:rsidR="003F448A">
        <w:rPr>
          <w:rFonts w:ascii="Times New Roman" w:hAnsi="Times New Roman" w:cs="Times New Roman"/>
        </w:rPr>
        <w:t>quienes</w:t>
      </w:r>
      <w:r w:rsidR="00567C8B">
        <w:rPr>
          <w:rFonts w:ascii="Times New Roman" w:hAnsi="Times New Roman" w:cs="Times New Roman"/>
        </w:rPr>
        <w:t xml:space="preserve"> se </w:t>
      </w:r>
      <w:r w:rsidR="00D7282A">
        <w:rPr>
          <w:rFonts w:ascii="Times New Roman" w:hAnsi="Times New Roman" w:cs="Times New Roman"/>
        </w:rPr>
        <w:t>concertan</w:t>
      </w:r>
      <w:r w:rsidR="00567C8B">
        <w:rPr>
          <w:rFonts w:ascii="Times New Roman" w:hAnsi="Times New Roman" w:cs="Times New Roman"/>
        </w:rPr>
        <w:t xml:space="preserve"> </w:t>
      </w:r>
      <w:r w:rsidRPr="00DD5985">
        <w:rPr>
          <w:rFonts w:ascii="Times New Roman" w:hAnsi="Times New Roman" w:cs="Times New Roman"/>
        </w:rPr>
        <w:t>durante el verano.</w:t>
      </w:r>
    </w:p>
    <w:p w14:paraId="164D230E" w14:textId="177E21C1" w:rsidR="00850E0A" w:rsidRPr="00AB615B" w:rsidRDefault="00A354F0" w:rsidP="00850E0A">
      <w:pPr>
        <w:spacing w:line="360" w:lineRule="auto"/>
        <w:ind w:firstLine="708"/>
        <w:jc w:val="both"/>
        <w:rPr>
          <w:rFonts w:ascii="Times New Roman" w:hAnsi="Times New Roman" w:cs="Times New Roman"/>
        </w:rPr>
      </w:pPr>
      <w:r>
        <w:rPr>
          <w:rFonts w:ascii="Times New Roman" w:hAnsi="Times New Roman" w:cs="Times New Roman"/>
        </w:rPr>
        <w:t>De tal modo, h</w:t>
      </w:r>
      <w:r w:rsidR="00850E0A" w:rsidRPr="00AB615B">
        <w:rPr>
          <w:rFonts w:ascii="Times New Roman" w:hAnsi="Times New Roman" w:cs="Times New Roman"/>
        </w:rPr>
        <w:t xml:space="preserve">asta octubre de 2019, el SNFM tenía registro de 105 agrupaciones musicales comunitarias, de las cuales 28 eran orquestas. Sin embargo, a pesar del fortalecimiento y multiplicación de iniciativas en el país, desde orquestas infantiles hasta preprofesionales, </w:t>
      </w:r>
      <w:r w:rsidR="00850E0A">
        <w:rPr>
          <w:rFonts w:ascii="Times New Roman" w:hAnsi="Times New Roman" w:cs="Times New Roman"/>
        </w:rPr>
        <w:t xml:space="preserve">las escasas investigaciones llevadas a cabo indican que </w:t>
      </w:r>
      <w:r w:rsidR="00850E0A" w:rsidRPr="00AB615B">
        <w:rPr>
          <w:rFonts w:ascii="Times New Roman" w:hAnsi="Times New Roman" w:cs="Times New Roman"/>
        </w:rPr>
        <w:t xml:space="preserve">la mayoría </w:t>
      </w:r>
      <w:r w:rsidR="00850E0A">
        <w:rPr>
          <w:rFonts w:ascii="Times New Roman" w:hAnsi="Times New Roman" w:cs="Times New Roman"/>
        </w:rPr>
        <w:t xml:space="preserve">de esas propuestas </w:t>
      </w:r>
      <w:r w:rsidR="00850E0A" w:rsidRPr="00AB615B">
        <w:rPr>
          <w:rFonts w:ascii="Times New Roman" w:hAnsi="Times New Roman" w:cs="Times New Roman"/>
        </w:rPr>
        <w:t xml:space="preserve">aún se encuentra en etapa de desarrollo (Bautista, 2016). </w:t>
      </w:r>
      <w:r w:rsidR="00850E0A">
        <w:rPr>
          <w:rFonts w:ascii="Times New Roman" w:hAnsi="Times New Roman" w:cs="Times New Roman"/>
        </w:rPr>
        <w:t>Asimismo,</w:t>
      </w:r>
      <w:r w:rsidR="00850E0A" w:rsidRPr="00AB615B">
        <w:rPr>
          <w:rFonts w:ascii="Times New Roman" w:hAnsi="Times New Roman" w:cs="Times New Roman"/>
        </w:rPr>
        <w:t xml:space="preserve"> se destaca la falta de programas consolidados como sistemas organizacionales, principalmente debido a las fluctuaciones político-administrativas. </w:t>
      </w:r>
      <w:r w:rsidR="00850E0A">
        <w:rPr>
          <w:rFonts w:ascii="Times New Roman" w:hAnsi="Times New Roman" w:cs="Times New Roman"/>
        </w:rPr>
        <w:t>Incluso, r</w:t>
      </w:r>
      <w:r w:rsidR="00850E0A" w:rsidRPr="00AB615B">
        <w:rPr>
          <w:rFonts w:ascii="Times New Roman" w:hAnsi="Times New Roman" w:cs="Times New Roman"/>
        </w:rPr>
        <w:t xml:space="preserve">esulta aún más preocupante la ausencia </w:t>
      </w:r>
      <w:r w:rsidR="00850E0A" w:rsidRPr="00AB615B">
        <w:rPr>
          <w:rFonts w:ascii="Times New Roman" w:hAnsi="Times New Roman" w:cs="Times New Roman"/>
        </w:rPr>
        <w:lastRenderedPageBreak/>
        <w:t>de estudios de impacto longitudinal (Hernández, 2014). Por lo tanto, el propósito de este artículo es exponer los factores que contribuyeron al auge y la per</w:t>
      </w:r>
      <w:r w:rsidR="00D17E21">
        <w:rPr>
          <w:rFonts w:ascii="Times New Roman" w:hAnsi="Times New Roman" w:cs="Times New Roman"/>
        </w:rPr>
        <w:t>manencia</w:t>
      </w:r>
      <w:r w:rsidR="00850E0A" w:rsidRPr="00AB615B">
        <w:rPr>
          <w:rFonts w:ascii="Times New Roman" w:hAnsi="Times New Roman" w:cs="Times New Roman"/>
        </w:rPr>
        <w:t xml:space="preserve"> </w:t>
      </w:r>
      <w:r w:rsidR="00850E0A" w:rsidRPr="00D17E21">
        <w:rPr>
          <w:rFonts w:ascii="Times New Roman" w:hAnsi="Times New Roman" w:cs="Times New Roman"/>
        </w:rPr>
        <w:t xml:space="preserve">de </w:t>
      </w:r>
      <w:r w:rsidR="00D17E21" w:rsidRPr="00D17E21">
        <w:rPr>
          <w:rFonts w:ascii="Times New Roman" w:hAnsi="Times New Roman" w:cs="Times New Roman"/>
        </w:rPr>
        <w:t>la</w:t>
      </w:r>
      <w:r w:rsidR="00D17E21">
        <w:rPr>
          <w:rFonts w:ascii="Times New Roman" w:hAnsi="Times New Roman" w:cs="Times New Roman"/>
        </w:rPr>
        <w:t xml:space="preserve"> </w:t>
      </w:r>
      <w:r w:rsidR="00D17E21" w:rsidRPr="007B5726">
        <w:rPr>
          <w:rFonts w:ascii="Times New Roman" w:hAnsi="Times New Roman" w:cs="Times New Roman"/>
        </w:rPr>
        <w:t>Orquesta Sinfónica Juvenil de Yucatán</w:t>
      </w:r>
      <w:r w:rsidR="00D17E21">
        <w:rPr>
          <w:rFonts w:ascii="Times New Roman" w:hAnsi="Times New Roman" w:cs="Times New Roman"/>
        </w:rPr>
        <w:t xml:space="preserve"> (OSJY) </w:t>
      </w:r>
      <w:r w:rsidR="00850E0A" w:rsidRPr="00AB615B">
        <w:rPr>
          <w:rFonts w:ascii="Times New Roman" w:hAnsi="Times New Roman" w:cs="Times New Roman"/>
        </w:rPr>
        <w:t>durante 13 años, a pesar de los cambios en su adscripción institucional, así como los determinantes que llevaron a su cierre.</w:t>
      </w:r>
    </w:p>
    <w:p w14:paraId="1613C2EA" w14:textId="77777777" w:rsidR="00850E0A" w:rsidRPr="00E47954" w:rsidRDefault="00850E0A" w:rsidP="00BA426B">
      <w:pPr>
        <w:tabs>
          <w:tab w:val="left" w:pos="7371"/>
        </w:tabs>
        <w:spacing w:line="360" w:lineRule="auto"/>
        <w:jc w:val="center"/>
        <w:rPr>
          <w:rFonts w:ascii="Times New Roman" w:hAnsi="Times New Roman" w:cs="Times New Roman"/>
          <w:b/>
        </w:rPr>
      </w:pPr>
    </w:p>
    <w:p w14:paraId="0028D4C9" w14:textId="1317E0B2" w:rsidR="00EF6AE6" w:rsidRPr="00BA426B" w:rsidRDefault="00EF6AE6" w:rsidP="00BA426B">
      <w:pPr>
        <w:tabs>
          <w:tab w:val="left" w:pos="7371"/>
        </w:tabs>
        <w:spacing w:line="360" w:lineRule="auto"/>
        <w:jc w:val="center"/>
        <w:rPr>
          <w:rFonts w:ascii="Times New Roman" w:hAnsi="Times New Roman" w:cs="Times New Roman"/>
          <w:b/>
          <w:sz w:val="32"/>
          <w:szCs w:val="32"/>
        </w:rPr>
      </w:pPr>
      <w:r w:rsidRPr="00BA426B">
        <w:rPr>
          <w:rFonts w:ascii="Times New Roman" w:hAnsi="Times New Roman" w:cs="Times New Roman"/>
          <w:b/>
          <w:sz w:val="32"/>
          <w:szCs w:val="32"/>
        </w:rPr>
        <w:t>Metodología</w:t>
      </w:r>
    </w:p>
    <w:p w14:paraId="5E1E4761" w14:textId="1BCFA8FF" w:rsidR="00850E0A" w:rsidRDefault="00850E0A" w:rsidP="00850E0A">
      <w:pPr>
        <w:spacing w:line="360" w:lineRule="auto"/>
        <w:ind w:firstLine="708"/>
        <w:jc w:val="both"/>
        <w:rPr>
          <w:rFonts w:ascii="Times New Roman" w:hAnsi="Times New Roman" w:cs="Times New Roman"/>
        </w:rPr>
      </w:pPr>
      <w:r>
        <w:rPr>
          <w:rFonts w:ascii="Times New Roman" w:hAnsi="Times New Roman" w:cs="Times New Roman"/>
        </w:rPr>
        <w:t>Entre</w:t>
      </w:r>
      <w:r w:rsidRPr="007B5726">
        <w:rPr>
          <w:rFonts w:ascii="Times New Roman" w:hAnsi="Times New Roman" w:cs="Times New Roman"/>
        </w:rPr>
        <w:t xml:space="preserve"> julio de 2008 y agosto de 2010 </w:t>
      </w:r>
      <w:r>
        <w:rPr>
          <w:rFonts w:ascii="Times New Roman" w:hAnsi="Times New Roman" w:cs="Times New Roman"/>
        </w:rPr>
        <w:t>desarrollamos</w:t>
      </w:r>
      <w:r w:rsidRPr="007B5726">
        <w:rPr>
          <w:rFonts w:ascii="Times New Roman" w:hAnsi="Times New Roman" w:cs="Times New Roman"/>
        </w:rPr>
        <w:t xml:space="preserve"> una investigación cualitativa en el Sistema Estatal de Orquestas Juveniles de Yucatán (ORJUVE)</w:t>
      </w:r>
      <w:r>
        <w:rPr>
          <w:rStyle w:val="Refdenotaalpie"/>
          <w:rFonts w:ascii="Times New Roman" w:hAnsi="Times New Roman" w:cs="Times New Roman"/>
        </w:rPr>
        <w:footnoteReference w:id="3"/>
      </w:r>
      <w:r>
        <w:rPr>
          <w:rFonts w:ascii="Times New Roman" w:hAnsi="Times New Roman" w:cs="Times New Roman"/>
        </w:rPr>
        <w:t xml:space="preserve"> con base en </w:t>
      </w:r>
      <w:r w:rsidRPr="007B5726">
        <w:rPr>
          <w:rFonts w:ascii="Times New Roman" w:hAnsi="Times New Roman" w:cs="Times New Roman"/>
        </w:rPr>
        <w:t>la perspectiva holística, existencialista y constructivista de Stake (2010)</w:t>
      </w:r>
      <w:r>
        <w:rPr>
          <w:rFonts w:ascii="Times New Roman" w:hAnsi="Times New Roman" w:cs="Times New Roman"/>
        </w:rPr>
        <w:t>.</w:t>
      </w:r>
      <w:r w:rsidRPr="007B5726">
        <w:rPr>
          <w:rFonts w:ascii="Times New Roman" w:hAnsi="Times New Roman" w:cs="Times New Roman"/>
        </w:rPr>
        <w:t xml:space="preserve"> </w:t>
      </w:r>
      <w:r>
        <w:rPr>
          <w:rFonts w:ascii="Times New Roman" w:hAnsi="Times New Roman" w:cs="Times New Roman"/>
        </w:rPr>
        <w:t>El</w:t>
      </w:r>
      <w:r w:rsidRPr="007B5726">
        <w:rPr>
          <w:rFonts w:ascii="Times New Roman" w:hAnsi="Times New Roman" w:cs="Times New Roman"/>
        </w:rPr>
        <w:t xml:space="preserve"> objetivo fue comprender el proceso de implementación del programa, así como la situación histórica y social de los participantes</w:t>
      </w:r>
      <w:r>
        <w:rPr>
          <w:rFonts w:ascii="Times New Roman" w:hAnsi="Times New Roman" w:cs="Times New Roman"/>
        </w:rPr>
        <w:t>, para lo cual r</w:t>
      </w:r>
      <w:r w:rsidRPr="007B5726">
        <w:rPr>
          <w:rFonts w:ascii="Times New Roman" w:hAnsi="Times New Roman" w:cs="Times New Roman"/>
        </w:rPr>
        <w:t>ecopilamos información sobre el proceso de creación y desarrollo de la OSJY</w:t>
      </w:r>
      <w:r w:rsidR="00D17E21">
        <w:rPr>
          <w:rFonts w:ascii="Times New Roman" w:hAnsi="Times New Roman" w:cs="Times New Roman"/>
        </w:rPr>
        <w:t xml:space="preserve"> </w:t>
      </w:r>
      <w:r w:rsidRPr="007B5726">
        <w:rPr>
          <w:rFonts w:ascii="Times New Roman" w:hAnsi="Times New Roman" w:cs="Times New Roman"/>
        </w:rPr>
        <w:t xml:space="preserve">desde 2005, así como las fortalezas y debilidades de la agrupación dos años después de unirse al ORJUVE. </w:t>
      </w:r>
      <w:r>
        <w:rPr>
          <w:rFonts w:ascii="Times New Roman" w:hAnsi="Times New Roman" w:cs="Times New Roman"/>
        </w:rPr>
        <w:t>En tal sentido, cabe señalar que l</w:t>
      </w:r>
      <w:r w:rsidRPr="007B5726">
        <w:rPr>
          <w:rFonts w:ascii="Times New Roman" w:hAnsi="Times New Roman" w:cs="Times New Roman"/>
        </w:rPr>
        <w:t xml:space="preserve">a OSJY, de haber continuado, cumpliría 18 años. Sin embargo, en julio de 2018 se desintegró. Por lo tanto, valoramos la importancia histórica, política y de gestión cultural musical de analizar su proceso de supervivencia, especialmente ante la creación reciente de nuevas agrupaciones infantiles y juveniles en el </w:t>
      </w:r>
      <w:r>
        <w:rPr>
          <w:rFonts w:ascii="Times New Roman" w:hAnsi="Times New Roman" w:cs="Times New Roman"/>
        </w:rPr>
        <w:t>e</w:t>
      </w:r>
      <w:r w:rsidRPr="007B5726">
        <w:rPr>
          <w:rFonts w:ascii="Times New Roman" w:hAnsi="Times New Roman" w:cs="Times New Roman"/>
        </w:rPr>
        <w:t>stado, así como el contexto de inestabilidad institucional de agrupaciones similares a nivel nacional.</w:t>
      </w:r>
    </w:p>
    <w:p w14:paraId="4AA53D5D" w14:textId="77777777" w:rsidR="00850E0A" w:rsidRDefault="00850E0A" w:rsidP="00850E0A">
      <w:pPr>
        <w:spacing w:line="360" w:lineRule="auto"/>
        <w:ind w:firstLine="708"/>
        <w:jc w:val="both"/>
        <w:rPr>
          <w:rFonts w:ascii="Times New Roman" w:hAnsi="Times New Roman" w:cs="Times New Roman"/>
        </w:rPr>
      </w:pPr>
      <w:r w:rsidRPr="007B5726">
        <w:rPr>
          <w:rFonts w:ascii="Times New Roman" w:hAnsi="Times New Roman" w:cs="Times New Roman"/>
        </w:rPr>
        <w:t xml:space="preserve">En el análisis de los aspectos relacionados con la OSJY durante el periodo 2008-2010 participaron el director de la orquesta, la asistente de dirección, la coordinadora de la orquesta y 15 músicos, </w:t>
      </w:r>
      <w:r>
        <w:rPr>
          <w:rFonts w:ascii="Times New Roman" w:hAnsi="Times New Roman" w:cs="Times New Roman"/>
        </w:rPr>
        <w:t>con un total de</w:t>
      </w:r>
      <w:r w:rsidRPr="007B5726">
        <w:rPr>
          <w:rFonts w:ascii="Times New Roman" w:hAnsi="Times New Roman" w:cs="Times New Roman"/>
        </w:rPr>
        <w:t xml:space="preserve"> 18 participantes (6 mujeres y 12 hombres) a quienes se entrevistó individualmente. Además, se llevaron a cabo conversaciones informales con otros jóvenes músicos de la agrupación. </w:t>
      </w:r>
    </w:p>
    <w:p w14:paraId="402FEC8E" w14:textId="77777777" w:rsidR="00850E0A" w:rsidRPr="007B5726" w:rsidRDefault="00850E0A" w:rsidP="00850E0A">
      <w:pPr>
        <w:spacing w:line="360" w:lineRule="auto"/>
        <w:ind w:firstLine="708"/>
        <w:jc w:val="both"/>
        <w:rPr>
          <w:rFonts w:ascii="Times New Roman" w:hAnsi="Times New Roman" w:cs="Times New Roman"/>
        </w:rPr>
      </w:pPr>
      <w:r>
        <w:rPr>
          <w:rFonts w:ascii="Times New Roman" w:hAnsi="Times New Roman" w:cs="Times New Roman"/>
        </w:rPr>
        <w:t>Por otra parte, s</w:t>
      </w:r>
      <w:r w:rsidRPr="007B5726">
        <w:rPr>
          <w:rFonts w:ascii="Times New Roman" w:hAnsi="Times New Roman" w:cs="Times New Roman"/>
        </w:rPr>
        <w:t xml:space="preserve">e utilizaron diversas técnicas de recolección de datos, como la observación participante en ensayos generales, conciertos, eventos formativos, reuniones de los integrantes, así como juntas de trabajo e institucionales (registradas en el diario de campo y en grabaciones de audio a partir de julio de 2008). También se </w:t>
      </w:r>
      <w:r>
        <w:rPr>
          <w:rFonts w:ascii="Times New Roman" w:hAnsi="Times New Roman" w:cs="Times New Roman"/>
        </w:rPr>
        <w:t>efectuó</w:t>
      </w:r>
      <w:r w:rsidRPr="007B5726">
        <w:rPr>
          <w:rFonts w:ascii="Times New Roman" w:hAnsi="Times New Roman" w:cs="Times New Roman"/>
        </w:rPr>
        <w:t xml:space="preserve"> una revisión documental que abarcó proyectos anuales para el financiamiento del programa, correos electrónicos, oficios, cronogramas de actividades, memorandos, páginas web, promocionales de los conciertos, programas de mano y prensa. Finalmente, en 2020 se llevó a cabo una entrevista al último director de la agrupación.</w:t>
      </w:r>
    </w:p>
    <w:p w14:paraId="71F93EEB" w14:textId="16638AC7" w:rsidR="00850E0A" w:rsidRDefault="00850E0A" w:rsidP="00850E0A">
      <w:pPr>
        <w:spacing w:line="360" w:lineRule="auto"/>
        <w:ind w:firstLine="708"/>
        <w:jc w:val="both"/>
        <w:rPr>
          <w:rFonts w:ascii="Times New Roman" w:hAnsi="Times New Roman" w:cs="Times New Roman"/>
        </w:rPr>
      </w:pPr>
      <w:r w:rsidRPr="007B5726">
        <w:rPr>
          <w:rFonts w:ascii="Times New Roman" w:hAnsi="Times New Roman" w:cs="Times New Roman"/>
        </w:rPr>
        <w:lastRenderedPageBreak/>
        <w:t xml:space="preserve">Es importante señalar que la mayoría de los participantes desempeñaban más de una función dentro del ORJUVE, </w:t>
      </w:r>
      <w:r w:rsidR="009B0986">
        <w:rPr>
          <w:rFonts w:ascii="Times New Roman" w:hAnsi="Times New Roman" w:cs="Times New Roman"/>
        </w:rPr>
        <w:t xml:space="preserve">ya sea </w:t>
      </w:r>
      <w:r w:rsidRPr="007B5726">
        <w:rPr>
          <w:rFonts w:ascii="Times New Roman" w:hAnsi="Times New Roman" w:cs="Times New Roman"/>
        </w:rPr>
        <w:t xml:space="preserve">como director musical y director del programa, coordinador y músico, </w:t>
      </w:r>
      <w:r w:rsidR="005620EE">
        <w:rPr>
          <w:rFonts w:ascii="Times New Roman" w:hAnsi="Times New Roman" w:cs="Times New Roman"/>
        </w:rPr>
        <w:t xml:space="preserve">o </w:t>
      </w:r>
      <w:r w:rsidRPr="007B5726">
        <w:rPr>
          <w:rFonts w:ascii="Times New Roman" w:hAnsi="Times New Roman" w:cs="Times New Roman"/>
        </w:rPr>
        <w:t>instructor y músico de la OSJY</w:t>
      </w:r>
      <w:r>
        <w:rPr>
          <w:rStyle w:val="Refdenotaalpie"/>
          <w:rFonts w:ascii="Times New Roman" w:hAnsi="Times New Roman" w:cs="Times New Roman"/>
        </w:rPr>
        <w:footnoteReference w:id="4"/>
      </w:r>
      <w:r w:rsidRPr="007B5726">
        <w:rPr>
          <w:rFonts w:ascii="Times New Roman" w:hAnsi="Times New Roman" w:cs="Times New Roman"/>
        </w:rPr>
        <w:t xml:space="preserve">. </w:t>
      </w:r>
      <w:r w:rsidR="009B0986">
        <w:rPr>
          <w:rFonts w:ascii="Times New Roman" w:hAnsi="Times New Roman" w:cs="Times New Roman"/>
        </w:rPr>
        <w:t>Estás m</w:t>
      </w:r>
      <w:r w:rsidRPr="007B5726">
        <w:rPr>
          <w:rFonts w:ascii="Times New Roman" w:hAnsi="Times New Roman" w:cs="Times New Roman"/>
        </w:rPr>
        <w:t xml:space="preserve">ultifunciones les brindaron una visión más </w:t>
      </w:r>
      <w:r w:rsidR="001866AA">
        <w:rPr>
          <w:rFonts w:ascii="Times New Roman" w:hAnsi="Times New Roman" w:cs="Times New Roman"/>
        </w:rPr>
        <w:t>integral</w:t>
      </w:r>
      <w:r w:rsidRPr="007B5726">
        <w:rPr>
          <w:rFonts w:ascii="Times New Roman" w:hAnsi="Times New Roman" w:cs="Times New Roman"/>
        </w:rPr>
        <w:t xml:space="preserve"> de la dinámica de la agrupación.</w:t>
      </w:r>
    </w:p>
    <w:p w14:paraId="01EFB2DD" w14:textId="77777777" w:rsidR="00850E0A" w:rsidRDefault="00850E0A" w:rsidP="00850E0A">
      <w:pPr>
        <w:spacing w:line="360" w:lineRule="auto"/>
        <w:ind w:firstLine="708"/>
        <w:jc w:val="both"/>
        <w:rPr>
          <w:rFonts w:ascii="Times New Roman" w:hAnsi="Times New Roman" w:cs="Times New Roman"/>
        </w:rPr>
      </w:pPr>
      <w:r w:rsidRPr="002D63EF">
        <w:rPr>
          <w:rFonts w:ascii="Times New Roman" w:hAnsi="Times New Roman" w:cs="Times New Roman"/>
        </w:rPr>
        <w:t>Asimismo,</w:t>
      </w:r>
      <w:r>
        <w:rPr>
          <w:rFonts w:ascii="Times New Roman" w:hAnsi="Times New Roman" w:cs="Times New Roman"/>
        </w:rPr>
        <w:t xml:space="preserve"> l</w:t>
      </w:r>
      <w:r w:rsidRPr="007B5726">
        <w:rPr>
          <w:rFonts w:ascii="Times New Roman" w:hAnsi="Times New Roman" w:cs="Times New Roman"/>
        </w:rPr>
        <w:t xml:space="preserve">a información documental, las notas de los diarios de campo, las grabaciones y sus transcripciones se organizaron a medida que se recopilaban mediante el programa QST Nvivo 8 y 12. A través de este programa, también se llevó a cabo el análisis del discurso, el proceso de categorización basado en las fortalezas y debilidades percibidas por los participantes, así como en otros temas emergentes, y la triangulación de las evidencias. En la investigación cualitativa, la triangulación es una estrategia para validar las interpretaciones mediante la convergencia de información (Carter </w:t>
      </w:r>
      <w:r w:rsidRPr="007B5726">
        <w:rPr>
          <w:rFonts w:ascii="Times New Roman" w:hAnsi="Times New Roman" w:cs="Times New Roman"/>
          <w:i/>
          <w:iCs/>
        </w:rPr>
        <w:t>et al</w:t>
      </w:r>
      <w:r w:rsidRPr="007B5726">
        <w:rPr>
          <w:rFonts w:ascii="Times New Roman" w:hAnsi="Times New Roman" w:cs="Times New Roman"/>
        </w:rPr>
        <w:t>., 2014).</w:t>
      </w:r>
    </w:p>
    <w:p w14:paraId="63AD7491" w14:textId="77777777" w:rsidR="00850E0A" w:rsidRPr="007B5726" w:rsidRDefault="00850E0A" w:rsidP="00850E0A">
      <w:pPr>
        <w:spacing w:line="360" w:lineRule="auto"/>
        <w:ind w:firstLine="708"/>
        <w:jc w:val="both"/>
        <w:rPr>
          <w:rFonts w:ascii="Times New Roman" w:hAnsi="Times New Roman" w:cs="Times New Roman"/>
        </w:rPr>
      </w:pPr>
      <w:r w:rsidRPr="007B5726">
        <w:rPr>
          <w:rFonts w:ascii="Times New Roman" w:hAnsi="Times New Roman" w:cs="Times New Roman"/>
        </w:rPr>
        <w:t xml:space="preserve">En cuanto a los aspectos éticos, se informó a los participantes sobre el propósito del estudio y las implicaciones de cada una de las técnicas de recolección de datos utilizadas, </w:t>
      </w:r>
      <w:r>
        <w:rPr>
          <w:rFonts w:ascii="Times New Roman" w:hAnsi="Times New Roman" w:cs="Times New Roman"/>
        </w:rPr>
        <w:t xml:space="preserve">para lo cual se solicitó </w:t>
      </w:r>
      <w:r w:rsidRPr="007B5726">
        <w:rPr>
          <w:rFonts w:ascii="Times New Roman" w:hAnsi="Times New Roman" w:cs="Times New Roman"/>
        </w:rPr>
        <w:t xml:space="preserve">su consentimiento informado. Todos los participantes dieron su aprobación, incluido el </w:t>
      </w:r>
      <w:r>
        <w:rPr>
          <w:rFonts w:ascii="Times New Roman" w:hAnsi="Times New Roman" w:cs="Times New Roman"/>
        </w:rPr>
        <w:t>d</w:t>
      </w:r>
      <w:r w:rsidRPr="007B5726">
        <w:rPr>
          <w:rFonts w:ascii="Times New Roman" w:hAnsi="Times New Roman" w:cs="Times New Roman"/>
        </w:rPr>
        <w:t>irector del ORJUVE, quien firmó una carta responsiva como representante general.</w:t>
      </w:r>
    </w:p>
    <w:p w14:paraId="7655918A" w14:textId="77777777" w:rsidR="00850E0A" w:rsidRDefault="00850E0A" w:rsidP="000D30ED">
      <w:pPr>
        <w:tabs>
          <w:tab w:val="left" w:pos="7371"/>
        </w:tabs>
        <w:spacing w:line="360" w:lineRule="auto"/>
        <w:ind w:firstLine="709"/>
        <w:jc w:val="both"/>
        <w:rPr>
          <w:rFonts w:ascii="Times New Roman" w:hAnsi="Times New Roman" w:cs="Times New Roman"/>
        </w:rPr>
      </w:pPr>
    </w:p>
    <w:p w14:paraId="4717D15F" w14:textId="40759091" w:rsidR="00B74FB3" w:rsidRPr="00E47954" w:rsidRDefault="00F2377E" w:rsidP="00BA426B">
      <w:pPr>
        <w:tabs>
          <w:tab w:val="left" w:pos="7371"/>
        </w:tabs>
        <w:spacing w:line="360" w:lineRule="auto"/>
        <w:jc w:val="center"/>
        <w:rPr>
          <w:rFonts w:ascii="Times New Roman" w:hAnsi="Times New Roman" w:cs="Times New Roman"/>
          <w:b/>
          <w:sz w:val="28"/>
          <w:szCs w:val="28"/>
        </w:rPr>
      </w:pPr>
      <w:r w:rsidRPr="00E47954">
        <w:rPr>
          <w:rFonts w:ascii="Times New Roman" w:hAnsi="Times New Roman" w:cs="Times New Roman"/>
          <w:b/>
          <w:sz w:val="28"/>
          <w:szCs w:val="28"/>
        </w:rPr>
        <w:t>Devenir histórico d</w:t>
      </w:r>
      <w:r w:rsidR="00DF43D0" w:rsidRPr="00E47954">
        <w:rPr>
          <w:rFonts w:ascii="Times New Roman" w:hAnsi="Times New Roman" w:cs="Times New Roman"/>
          <w:b/>
          <w:sz w:val="28"/>
          <w:szCs w:val="28"/>
        </w:rPr>
        <w:t>e la OSJY</w:t>
      </w:r>
      <w:r w:rsidR="003254D1" w:rsidRPr="00E47954">
        <w:rPr>
          <w:rFonts w:ascii="Times New Roman" w:hAnsi="Times New Roman" w:cs="Times New Roman"/>
          <w:b/>
          <w:sz w:val="28"/>
          <w:szCs w:val="28"/>
        </w:rPr>
        <w:t xml:space="preserve"> hasta su adhesión a</w:t>
      </w:r>
      <w:r w:rsidRPr="00E47954">
        <w:rPr>
          <w:rFonts w:ascii="Times New Roman" w:hAnsi="Times New Roman" w:cs="Times New Roman"/>
          <w:b/>
          <w:sz w:val="28"/>
          <w:szCs w:val="28"/>
        </w:rPr>
        <w:t>l ORJUVE</w:t>
      </w:r>
    </w:p>
    <w:p w14:paraId="3C545044" w14:textId="6D44490C" w:rsidR="00067E4D" w:rsidRPr="00F86810" w:rsidRDefault="007D5391"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En el estado de Yucatán</w:t>
      </w:r>
      <w:r w:rsidR="00FD7D19" w:rsidRPr="00F86810">
        <w:rPr>
          <w:rFonts w:ascii="Times New Roman" w:hAnsi="Times New Roman" w:cs="Times New Roman"/>
        </w:rPr>
        <w:t xml:space="preserve"> </w:t>
      </w:r>
      <w:r w:rsidR="004318B2" w:rsidRPr="00F86810">
        <w:rPr>
          <w:rFonts w:ascii="Times New Roman" w:hAnsi="Times New Roman" w:cs="Times New Roman"/>
        </w:rPr>
        <w:t>no hay evidencia de Orquestas Sinfónica</w:t>
      </w:r>
      <w:r w:rsidR="0003401D" w:rsidRPr="00F86810">
        <w:rPr>
          <w:rFonts w:ascii="Times New Roman" w:hAnsi="Times New Roman" w:cs="Times New Roman"/>
        </w:rPr>
        <w:t>s</w:t>
      </w:r>
      <w:r w:rsidR="004318B2" w:rsidRPr="00F86810">
        <w:rPr>
          <w:rFonts w:ascii="Times New Roman" w:hAnsi="Times New Roman" w:cs="Times New Roman"/>
        </w:rPr>
        <w:t xml:space="preserve"> Juveniles antes de 2005</w:t>
      </w:r>
      <w:r w:rsidR="004318B2" w:rsidRPr="00B1486E">
        <w:rPr>
          <w:rFonts w:ascii="Times New Roman" w:hAnsi="Times New Roman" w:cs="Times New Roman"/>
        </w:rPr>
        <w:t xml:space="preserve">, pero sí se encontraron </w:t>
      </w:r>
      <w:r w:rsidR="00B31DBD" w:rsidRPr="00B1486E">
        <w:rPr>
          <w:rFonts w:ascii="Times New Roman" w:hAnsi="Times New Roman" w:cs="Times New Roman"/>
        </w:rPr>
        <w:t>presentaciones con</w:t>
      </w:r>
      <w:r w:rsidR="00FD7D19" w:rsidRPr="00B1486E">
        <w:rPr>
          <w:rFonts w:ascii="Times New Roman" w:hAnsi="Times New Roman" w:cs="Times New Roman"/>
        </w:rPr>
        <w:t xml:space="preserve"> </w:t>
      </w:r>
      <w:r w:rsidR="00B31DBD" w:rsidRPr="00B1486E">
        <w:rPr>
          <w:rFonts w:ascii="Times New Roman" w:hAnsi="Times New Roman" w:cs="Times New Roman"/>
        </w:rPr>
        <w:t>orquestas sinfónicas desde 1898</w:t>
      </w:r>
      <w:r w:rsidR="007C48FE">
        <w:rPr>
          <w:rFonts w:ascii="Times New Roman" w:hAnsi="Times New Roman" w:cs="Times New Roman"/>
        </w:rPr>
        <w:t>, aunque constituyen</w:t>
      </w:r>
      <w:r w:rsidR="00B31DBD" w:rsidRPr="00B1486E">
        <w:rPr>
          <w:rFonts w:ascii="Times New Roman" w:hAnsi="Times New Roman" w:cs="Times New Roman"/>
        </w:rPr>
        <w:t xml:space="preserve"> intentos aislados por su fal</w:t>
      </w:r>
      <w:r w:rsidR="00D06CBC" w:rsidRPr="00B1486E">
        <w:rPr>
          <w:rFonts w:ascii="Times New Roman" w:hAnsi="Times New Roman" w:cs="Times New Roman"/>
        </w:rPr>
        <w:t>ta de consistencia en el tiempo. E</w:t>
      </w:r>
      <w:r w:rsidR="00B31DBD" w:rsidRPr="00B1486E">
        <w:rPr>
          <w:rFonts w:ascii="Times New Roman" w:hAnsi="Times New Roman" w:cs="Times New Roman"/>
        </w:rPr>
        <w:t>s hasta 1925 que inicia un movimient</w:t>
      </w:r>
      <w:r w:rsidR="009B121E" w:rsidRPr="00B1486E">
        <w:rPr>
          <w:rFonts w:ascii="Times New Roman" w:hAnsi="Times New Roman" w:cs="Times New Roman"/>
        </w:rPr>
        <w:t xml:space="preserve">o sinfónico más recurrente, pero siempre con lapsos prolongados </w:t>
      </w:r>
      <w:r w:rsidR="0003401D" w:rsidRPr="00B1486E">
        <w:rPr>
          <w:rFonts w:ascii="Times New Roman" w:hAnsi="Times New Roman" w:cs="Times New Roman"/>
        </w:rPr>
        <w:t>de inactividad musical</w:t>
      </w:r>
      <w:r w:rsidR="008D2F48" w:rsidRPr="00B1486E">
        <w:rPr>
          <w:rFonts w:ascii="Times New Roman" w:hAnsi="Times New Roman" w:cs="Times New Roman"/>
        </w:rPr>
        <w:t>, como los 25 años que sucedieron a la batuta de Daniel Ayala Pérez</w:t>
      </w:r>
      <w:r w:rsidR="000173CF" w:rsidRPr="00B1486E">
        <w:rPr>
          <w:rFonts w:ascii="Times New Roman" w:hAnsi="Times New Roman" w:cs="Times New Roman"/>
        </w:rPr>
        <w:t xml:space="preserve"> en</w:t>
      </w:r>
      <w:r w:rsidR="000071C3">
        <w:rPr>
          <w:rFonts w:ascii="Times New Roman" w:hAnsi="Times New Roman" w:cs="Times New Roman"/>
        </w:rPr>
        <w:t xml:space="preserve"> </w:t>
      </w:r>
      <w:r w:rsidR="000173CF" w:rsidRPr="00B1486E">
        <w:rPr>
          <w:rFonts w:ascii="Times New Roman" w:hAnsi="Times New Roman" w:cs="Times New Roman"/>
        </w:rPr>
        <w:t>19</w:t>
      </w:r>
      <w:r w:rsidR="000071C3">
        <w:rPr>
          <w:rFonts w:ascii="Times New Roman" w:hAnsi="Times New Roman" w:cs="Times New Roman"/>
        </w:rPr>
        <w:t xml:space="preserve">50 (Pool, </w:t>
      </w:r>
      <w:r w:rsidR="00500D81">
        <w:rPr>
          <w:rFonts w:ascii="Times New Roman" w:hAnsi="Times New Roman" w:cs="Times New Roman"/>
        </w:rPr>
        <w:t xml:space="preserve">1 de marzo de </w:t>
      </w:r>
      <w:r w:rsidR="000071C3">
        <w:rPr>
          <w:rFonts w:ascii="Times New Roman" w:hAnsi="Times New Roman" w:cs="Times New Roman"/>
        </w:rPr>
        <w:t>2023)</w:t>
      </w:r>
      <w:r w:rsidR="009B121E" w:rsidRPr="00B1486E">
        <w:rPr>
          <w:rFonts w:ascii="Times New Roman" w:hAnsi="Times New Roman" w:cs="Times New Roman"/>
        </w:rPr>
        <w:t>.</w:t>
      </w:r>
      <w:r w:rsidR="002908C6" w:rsidRPr="00F86810">
        <w:rPr>
          <w:rFonts w:ascii="Times New Roman" w:hAnsi="Times New Roman" w:cs="Times New Roman"/>
        </w:rPr>
        <w:t xml:space="preserve"> </w:t>
      </w:r>
    </w:p>
    <w:p w14:paraId="6F82133D" w14:textId="1A469174" w:rsidR="00FD7D19" w:rsidRPr="00F86810" w:rsidRDefault="008D2F48"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 xml:space="preserve">En la revisión histórica de este periodo </w:t>
      </w:r>
      <w:r w:rsidR="000173CF" w:rsidRPr="00F86810">
        <w:rPr>
          <w:rFonts w:ascii="Times New Roman" w:hAnsi="Times New Roman" w:cs="Times New Roman"/>
        </w:rPr>
        <w:t xml:space="preserve">hasta principios del siglo XXI </w:t>
      </w:r>
      <w:r w:rsidR="00885FB8">
        <w:rPr>
          <w:rFonts w:ascii="Times New Roman" w:hAnsi="Times New Roman" w:cs="Times New Roman"/>
        </w:rPr>
        <w:t xml:space="preserve">se </w:t>
      </w:r>
      <w:r w:rsidR="000173CF" w:rsidRPr="00F86810">
        <w:rPr>
          <w:rFonts w:ascii="Times New Roman" w:hAnsi="Times New Roman" w:cs="Times New Roman"/>
        </w:rPr>
        <w:t>encontr</w:t>
      </w:r>
      <w:r w:rsidR="00885FB8">
        <w:rPr>
          <w:rFonts w:ascii="Times New Roman" w:hAnsi="Times New Roman" w:cs="Times New Roman"/>
        </w:rPr>
        <w:t>aron</w:t>
      </w:r>
      <w:r w:rsidR="000173CF" w:rsidRPr="00F86810">
        <w:rPr>
          <w:rFonts w:ascii="Times New Roman" w:hAnsi="Times New Roman" w:cs="Times New Roman"/>
        </w:rPr>
        <w:t xml:space="preserve"> algunos aspectos relevantes </w:t>
      </w:r>
      <w:r w:rsidR="005A3BDE" w:rsidRPr="00F86810">
        <w:rPr>
          <w:rFonts w:ascii="Times New Roman" w:hAnsi="Times New Roman" w:cs="Times New Roman"/>
        </w:rPr>
        <w:t>de señalar</w:t>
      </w:r>
      <w:r w:rsidR="007C48FE">
        <w:rPr>
          <w:rFonts w:ascii="Times New Roman" w:hAnsi="Times New Roman" w:cs="Times New Roman"/>
        </w:rPr>
        <w:t>;</w:t>
      </w:r>
      <w:r w:rsidR="005A3BDE" w:rsidRPr="00F86810">
        <w:rPr>
          <w:rFonts w:ascii="Times New Roman" w:hAnsi="Times New Roman" w:cs="Times New Roman"/>
        </w:rPr>
        <w:t xml:space="preserve"> </w:t>
      </w:r>
      <w:r w:rsidR="007C48FE">
        <w:rPr>
          <w:rFonts w:ascii="Times New Roman" w:hAnsi="Times New Roman" w:cs="Times New Roman"/>
        </w:rPr>
        <w:t>en primer lugar,</w:t>
      </w:r>
      <w:r w:rsidR="005A3BDE" w:rsidRPr="00F86810">
        <w:rPr>
          <w:rFonts w:ascii="Times New Roman" w:hAnsi="Times New Roman" w:cs="Times New Roman"/>
        </w:rPr>
        <w:t xml:space="preserve"> de 1936 a 1944</w:t>
      </w:r>
      <w:r w:rsidR="007F6623" w:rsidRPr="00F86810">
        <w:rPr>
          <w:rFonts w:ascii="Times New Roman" w:hAnsi="Times New Roman" w:cs="Times New Roman"/>
        </w:rPr>
        <w:t xml:space="preserve"> los directores Samuel Martí (violinista y</w:t>
      </w:r>
      <w:r w:rsidR="009A3FBE">
        <w:rPr>
          <w:rFonts w:ascii="Times New Roman" w:hAnsi="Times New Roman" w:cs="Times New Roman"/>
        </w:rPr>
        <w:t xml:space="preserve"> </w:t>
      </w:r>
      <w:r w:rsidR="007F6623" w:rsidRPr="00F86810">
        <w:rPr>
          <w:rFonts w:ascii="Times New Roman" w:hAnsi="Times New Roman" w:cs="Times New Roman"/>
        </w:rPr>
        <w:t>etnomusicólogo o</w:t>
      </w:r>
      <w:r w:rsidR="005A3BDE" w:rsidRPr="00F86810">
        <w:rPr>
          <w:rFonts w:ascii="Times New Roman" w:hAnsi="Times New Roman" w:cs="Times New Roman"/>
        </w:rPr>
        <w:t>riginario del Paso, Texas) y posteriormente Daniel Ayala Pérez (</w:t>
      </w:r>
      <w:r w:rsidR="007F6623" w:rsidRPr="00F86810">
        <w:rPr>
          <w:rFonts w:ascii="Times New Roman" w:hAnsi="Times New Roman" w:cs="Times New Roman"/>
        </w:rPr>
        <w:t xml:space="preserve">violinista y compositor </w:t>
      </w:r>
      <w:r w:rsidR="002E6AF3" w:rsidRPr="00F86810">
        <w:rPr>
          <w:rFonts w:ascii="Times New Roman" w:hAnsi="Times New Roman" w:cs="Times New Roman"/>
        </w:rPr>
        <w:t>y</w:t>
      </w:r>
      <w:r w:rsidR="005A3BDE" w:rsidRPr="00F86810">
        <w:rPr>
          <w:rFonts w:ascii="Times New Roman" w:hAnsi="Times New Roman" w:cs="Times New Roman"/>
        </w:rPr>
        <w:t xml:space="preserve">ucateco) </w:t>
      </w:r>
      <w:r w:rsidR="00CA5578" w:rsidRPr="00F86810">
        <w:rPr>
          <w:rFonts w:ascii="Times New Roman" w:hAnsi="Times New Roman" w:cs="Times New Roman"/>
        </w:rPr>
        <w:t>priorizaron</w:t>
      </w:r>
      <w:r w:rsidR="007F6623" w:rsidRPr="00F86810">
        <w:rPr>
          <w:rFonts w:ascii="Times New Roman" w:hAnsi="Times New Roman" w:cs="Times New Roman"/>
        </w:rPr>
        <w:t xml:space="preserve"> en el repertorio de la Orquesta </w:t>
      </w:r>
      <w:r w:rsidR="00116055" w:rsidRPr="00F86810">
        <w:rPr>
          <w:rFonts w:ascii="Times New Roman" w:hAnsi="Times New Roman" w:cs="Times New Roman"/>
        </w:rPr>
        <w:t>Sinfónica de Yucatán las obras</w:t>
      </w:r>
      <w:r w:rsidR="007F6623" w:rsidRPr="00F86810">
        <w:rPr>
          <w:rFonts w:ascii="Times New Roman" w:hAnsi="Times New Roman" w:cs="Times New Roman"/>
        </w:rPr>
        <w:t xml:space="preserve"> de compositores locales y nacionales </w:t>
      </w:r>
      <w:r w:rsidR="007C48FE">
        <w:rPr>
          <w:rFonts w:ascii="Times New Roman" w:hAnsi="Times New Roman" w:cs="Times New Roman"/>
        </w:rPr>
        <w:t>(el</w:t>
      </w:r>
      <w:r w:rsidR="007526E3" w:rsidRPr="00F86810">
        <w:rPr>
          <w:rFonts w:ascii="Times New Roman" w:hAnsi="Times New Roman" w:cs="Times New Roman"/>
        </w:rPr>
        <w:t xml:space="preserve"> último por </w:t>
      </w:r>
      <w:r w:rsidR="007F6623" w:rsidRPr="00F86810">
        <w:rPr>
          <w:rFonts w:ascii="Times New Roman" w:hAnsi="Times New Roman" w:cs="Times New Roman"/>
        </w:rPr>
        <w:t>influencia de</w:t>
      </w:r>
      <w:r w:rsidR="0055654C" w:rsidRPr="00F86810">
        <w:rPr>
          <w:rFonts w:ascii="Times New Roman" w:hAnsi="Times New Roman" w:cs="Times New Roman"/>
        </w:rPr>
        <w:t xml:space="preserve"> los ideales de su maestro</w:t>
      </w:r>
      <w:r w:rsidR="007F6623" w:rsidRPr="00F86810">
        <w:rPr>
          <w:rFonts w:ascii="Times New Roman" w:hAnsi="Times New Roman" w:cs="Times New Roman"/>
        </w:rPr>
        <w:t xml:space="preserve"> Carlos Chávez</w:t>
      </w:r>
      <w:r w:rsidR="007C48FE">
        <w:rPr>
          <w:rFonts w:ascii="Times New Roman" w:hAnsi="Times New Roman" w:cs="Times New Roman"/>
        </w:rPr>
        <w:t>)</w:t>
      </w:r>
      <w:r w:rsidR="0055654C" w:rsidRPr="00F86810">
        <w:rPr>
          <w:rFonts w:ascii="Times New Roman" w:hAnsi="Times New Roman" w:cs="Times New Roman"/>
        </w:rPr>
        <w:t xml:space="preserve">. </w:t>
      </w:r>
      <w:r w:rsidR="007C48FE" w:rsidRPr="007C48FE">
        <w:rPr>
          <w:rFonts w:ascii="Times New Roman" w:hAnsi="Times New Roman" w:cs="Times New Roman"/>
          <w:iCs/>
        </w:rPr>
        <w:t>En segundo lugar,</w:t>
      </w:r>
      <w:r w:rsidR="0055654C" w:rsidRPr="00F86810">
        <w:rPr>
          <w:rFonts w:ascii="Times New Roman" w:hAnsi="Times New Roman" w:cs="Times New Roman"/>
        </w:rPr>
        <w:t xml:space="preserve"> la mayoría de los músicos eran de origen local y nacional, con un mínimo de casos extranjeros</w:t>
      </w:r>
      <w:r w:rsidR="0055654C" w:rsidRPr="007C48FE">
        <w:rPr>
          <w:rFonts w:ascii="Times New Roman" w:hAnsi="Times New Roman" w:cs="Times New Roman"/>
          <w:i/>
          <w:iCs/>
        </w:rPr>
        <w:t xml:space="preserve">. </w:t>
      </w:r>
      <w:r w:rsidR="007C48FE" w:rsidRPr="007C48FE">
        <w:rPr>
          <w:rFonts w:ascii="Times New Roman" w:hAnsi="Times New Roman" w:cs="Times New Roman"/>
        </w:rPr>
        <w:t>En tercer lugar,</w:t>
      </w:r>
      <w:r w:rsidR="0003401D" w:rsidRPr="00F86810">
        <w:rPr>
          <w:rFonts w:ascii="Times New Roman" w:hAnsi="Times New Roman" w:cs="Times New Roman"/>
        </w:rPr>
        <w:t xml:space="preserve"> los periodos de</w:t>
      </w:r>
      <w:r w:rsidR="0055654C" w:rsidRPr="00F86810">
        <w:rPr>
          <w:rFonts w:ascii="Times New Roman" w:hAnsi="Times New Roman" w:cs="Times New Roman"/>
        </w:rPr>
        <w:t xml:space="preserve"> </w:t>
      </w:r>
      <w:r w:rsidR="0055654C" w:rsidRPr="00F86810">
        <w:rPr>
          <w:rFonts w:ascii="Times New Roman" w:hAnsi="Times New Roman" w:cs="Times New Roman"/>
        </w:rPr>
        <w:lastRenderedPageBreak/>
        <w:t xml:space="preserve">inactividad </w:t>
      </w:r>
      <w:r w:rsidR="00B83355" w:rsidRPr="00F86810">
        <w:rPr>
          <w:rFonts w:ascii="Times New Roman" w:hAnsi="Times New Roman" w:cs="Times New Roman"/>
        </w:rPr>
        <w:t>de</w:t>
      </w:r>
      <w:r w:rsidR="002E7308" w:rsidRPr="00F86810">
        <w:rPr>
          <w:rFonts w:ascii="Times New Roman" w:hAnsi="Times New Roman" w:cs="Times New Roman"/>
        </w:rPr>
        <w:t xml:space="preserve"> la orquesta</w:t>
      </w:r>
      <w:r w:rsidR="00B83355" w:rsidRPr="00F86810">
        <w:rPr>
          <w:rFonts w:ascii="Times New Roman" w:hAnsi="Times New Roman" w:cs="Times New Roman"/>
        </w:rPr>
        <w:t xml:space="preserve"> se muestra</w:t>
      </w:r>
      <w:r w:rsidR="0003401D" w:rsidRPr="00F86810">
        <w:rPr>
          <w:rFonts w:ascii="Times New Roman" w:hAnsi="Times New Roman" w:cs="Times New Roman"/>
        </w:rPr>
        <w:t>n</w:t>
      </w:r>
      <w:r w:rsidR="00B83355" w:rsidRPr="00F86810">
        <w:rPr>
          <w:rFonts w:ascii="Times New Roman" w:hAnsi="Times New Roman" w:cs="Times New Roman"/>
        </w:rPr>
        <w:t xml:space="preserve"> como consecuencia </w:t>
      </w:r>
      <w:r w:rsidR="002E7308" w:rsidRPr="00F86810">
        <w:rPr>
          <w:rFonts w:ascii="Times New Roman" w:hAnsi="Times New Roman" w:cs="Times New Roman"/>
        </w:rPr>
        <w:t>de la jubilación, movilidad o renuncia de sus directo</w:t>
      </w:r>
      <w:r w:rsidR="00F530B0" w:rsidRPr="00F86810">
        <w:rPr>
          <w:rFonts w:ascii="Times New Roman" w:hAnsi="Times New Roman" w:cs="Times New Roman"/>
        </w:rPr>
        <w:t>res musicales, lo cual refleja que los gobierno</w:t>
      </w:r>
      <w:r w:rsidR="001A6EE7" w:rsidRPr="00F86810">
        <w:rPr>
          <w:rFonts w:ascii="Times New Roman" w:hAnsi="Times New Roman" w:cs="Times New Roman"/>
        </w:rPr>
        <w:t>s</w:t>
      </w:r>
      <w:r w:rsidR="00F530B0" w:rsidRPr="00F86810">
        <w:rPr>
          <w:rFonts w:ascii="Times New Roman" w:hAnsi="Times New Roman" w:cs="Times New Roman"/>
        </w:rPr>
        <w:t xml:space="preserve"> correspondientes no tenía</w:t>
      </w:r>
      <w:r w:rsidR="001A6EE7" w:rsidRPr="00F86810">
        <w:rPr>
          <w:rFonts w:ascii="Times New Roman" w:hAnsi="Times New Roman" w:cs="Times New Roman"/>
        </w:rPr>
        <w:t>n</w:t>
      </w:r>
      <w:r w:rsidR="00F530B0" w:rsidRPr="00F86810">
        <w:rPr>
          <w:rFonts w:ascii="Times New Roman" w:hAnsi="Times New Roman" w:cs="Times New Roman"/>
        </w:rPr>
        <w:t xml:space="preserve"> el suficiente interés en e</w:t>
      </w:r>
      <w:r w:rsidR="0009307B" w:rsidRPr="00F86810">
        <w:rPr>
          <w:rFonts w:ascii="Times New Roman" w:hAnsi="Times New Roman" w:cs="Times New Roman"/>
        </w:rPr>
        <w:t xml:space="preserve">l mantenimiento de la agrupación, </w:t>
      </w:r>
      <w:r w:rsidR="00101999" w:rsidRPr="00F86810">
        <w:rPr>
          <w:rFonts w:ascii="Times New Roman" w:hAnsi="Times New Roman" w:cs="Times New Roman"/>
        </w:rPr>
        <w:t xml:space="preserve">pues no generaron </w:t>
      </w:r>
      <w:r w:rsidR="0009307B" w:rsidRPr="00F86810">
        <w:rPr>
          <w:rFonts w:ascii="Times New Roman" w:hAnsi="Times New Roman" w:cs="Times New Roman"/>
        </w:rPr>
        <w:t>políticas a favor</w:t>
      </w:r>
      <w:r w:rsidR="00D2021C" w:rsidRPr="00F86810">
        <w:rPr>
          <w:rFonts w:ascii="Times New Roman" w:hAnsi="Times New Roman" w:cs="Times New Roman"/>
        </w:rPr>
        <w:t xml:space="preserve"> de su preservación</w:t>
      </w:r>
      <w:r w:rsidR="0009307B" w:rsidRPr="00F86810">
        <w:rPr>
          <w:rFonts w:ascii="Times New Roman" w:hAnsi="Times New Roman" w:cs="Times New Roman"/>
        </w:rPr>
        <w:t xml:space="preserve"> </w:t>
      </w:r>
      <w:r w:rsidR="00101999" w:rsidRPr="00F86810">
        <w:rPr>
          <w:rFonts w:ascii="Times New Roman" w:hAnsi="Times New Roman" w:cs="Times New Roman"/>
        </w:rPr>
        <w:t>o</w:t>
      </w:r>
      <w:r w:rsidR="007C48FE">
        <w:rPr>
          <w:rFonts w:ascii="Times New Roman" w:hAnsi="Times New Roman" w:cs="Times New Roman"/>
        </w:rPr>
        <w:t>,</w:t>
      </w:r>
      <w:r w:rsidR="00101999" w:rsidRPr="00F86810">
        <w:rPr>
          <w:rFonts w:ascii="Times New Roman" w:hAnsi="Times New Roman" w:cs="Times New Roman"/>
        </w:rPr>
        <w:t xml:space="preserve"> en su defecto, </w:t>
      </w:r>
      <w:r w:rsidR="007C48FE">
        <w:rPr>
          <w:rFonts w:ascii="Times New Roman" w:hAnsi="Times New Roman" w:cs="Times New Roman"/>
        </w:rPr>
        <w:t xml:space="preserve">y </w:t>
      </w:r>
      <w:r w:rsidR="001A6EE7" w:rsidRPr="00F86810">
        <w:rPr>
          <w:rFonts w:ascii="Times New Roman" w:hAnsi="Times New Roman" w:cs="Times New Roman"/>
        </w:rPr>
        <w:t xml:space="preserve">a pesar de las buenas intenciones, </w:t>
      </w:r>
      <w:r w:rsidR="00F530B0" w:rsidRPr="00F86810">
        <w:rPr>
          <w:rFonts w:ascii="Times New Roman" w:hAnsi="Times New Roman" w:cs="Times New Roman"/>
        </w:rPr>
        <w:t>su vigencia dependía del flujo de músicos</w:t>
      </w:r>
      <w:r w:rsidR="001A6EE7" w:rsidRPr="00F86810">
        <w:rPr>
          <w:rFonts w:ascii="Times New Roman" w:hAnsi="Times New Roman" w:cs="Times New Roman"/>
        </w:rPr>
        <w:t xml:space="preserve"> o de un director musical</w:t>
      </w:r>
      <w:r w:rsidR="00B34D4B" w:rsidRPr="00F86810">
        <w:rPr>
          <w:rFonts w:ascii="Times New Roman" w:hAnsi="Times New Roman" w:cs="Times New Roman"/>
        </w:rPr>
        <w:t xml:space="preserve"> </w:t>
      </w:r>
      <w:r w:rsidR="007D3421" w:rsidRPr="00F86810">
        <w:rPr>
          <w:rFonts w:ascii="Times New Roman" w:hAnsi="Times New Roman" w:cs="Times New Roman"/>
        </w:rPr>
        <w:t>rad</w:t>
      </w:r>
      <w:r w:rsidR="00B34D4B" w:rsidRPr="00F86810">
        <w:rPr>
          <w:rFonts w:ascii="Times New Roman" w:hAnsi="Times New Roman" w:cs="Times New Roman"/>
        </w:rPr>
        <w:t xml:space="preserve">icado </w:t>
      </w:r>
      <w:r w:rsidR="00F530B0" w:rsidRPr="00F86810">
        <w:rPr>
          <w:rFonts w:ascii="Times New Roman" w:hAnsi="Times New Roman" w:cs="Times New Roman"/>
        </w:rPr>
        <w:t>en la capital meridana, con la suficiencia profesional para el mo</w:t>
      </w:r>
      <w:r w:rsidR="00BD05D1" w:rsidRPr="00F86810">
        <w:rPr>
          <w:rFonts w:ascii="Times New Roman" w:hAnsi="Times New Roman" w:cs="Times New Roman"/>
        </w:rPr>
        <w:t>ntaje del repertorio</w:t>
      </w:r>
      <w:r w:rsidR="00631D0D">
        <w:rPr>
          <w:rFonts w:ascii="Times New Roman" w:hAnsi="Times New Roman" w:cs="Times New Roman"/>
        </w:rPr>
        <w:t xml:space="preserve"> (</w:t>
      </w:r>
      <w:r w:rsidR="0056123E">
        <w:rPr>
          <w:rFonts w:ascii="Times New Roman" w:hAnsi="Times New Roman" w:cs="Times New Roman"/>
        </w:rPr>
        <w:t>Yucatán Gobierno del Estado</w:t>
      </w:r>
      <w:r w:rsidR="00631D0D">
        <w:rPr>
          <w:rFonts w:ascii="Times New Roman" w:hAnsi="Times New Roman" w:cs="Times New Roman"/>
        </w:rPr>
        <w:t xml:space="preserve">, </w:t>
      </w:r>
      <w:r w:rsidR="00C862B9">
        <w:rPr>
          <w:rFonts w:ascii="Times New Roman" w:hAnsi="Times New Roman" w:cs="Times New Roman"/>
        </w:rPr>
        <w:t>s.</w:t>
      </w:r>
      <w:r w:rsidR="007C48FE">
        <w:rPr>
          <w:rFonts w:ascii="Times New Roman" w:hAnsi="Times New Roman" w:cs="Times New Roman"/>
        </w:rPr>
        <w:t xml:space="preserve"> </w:t>
      </w:r>
      <w:r w:rsidR="00C862B9">
        <w:rPr>
          <w:rFonts w:ascii="Times New Roman" w:hAnsi="Times New Roman" w:cs="Times New Roman"/>
        </w:rPr>
        <w:t>f</w:t>
      </w:r>
      <w:r w:rsidR="00A82C97">
        <w:rPr>
          <w:rFonts w:ascii="Times New Roman" w:hAnsi="Times New Roman" w:cs="Times New Roman"/>
        </w:rPr>
        <w:t>.</w:t>
      </w:r>
      <w:r w:rsidR="00631D0D">
        <w:rPr>
          <w:rFonts w:ascii="Times New Roman" w:hAnsi="Times New Roman" w:cs="Times New Roman"/>
        </w:rPr>
        <w:t>)</w:t>
      </w:r>
      <w:r w:rsidR="00BD05D1" w:rsidRPr="00F86810">
        <w:rPr>
          <w:rFonts w:ascii="Times New Roman" w:hAnsi="Times New Roman" w:cs="Times New Roman"/>
        </w:rPr>
        <w:t>.</w:t>
      </w:r>
    </w:p>
    <w:p w14:paraId="67A02DA7" w14:textId="52557B19" w:rsidR="00F2377E" w:rsidRPr="00F86810" w:rsidRDefault="0011241F"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 xml:space="preserve">En </w:t>
      </w:r>
      <w:r w:rsidR="00B74FB3" w:rsidRPr="00F86810">
        <w:rPr>
          <w:rFonts w:ascii="Times New Roman" w:hAnsi="Times New Roman" w:cs="Times New Roman"/>
        </w:rPr>
        <w:t>el</w:t>
      </w:r>
      <w:r w:rsidRPr="00F86810">
        <w:rPr>
          <w:rFonts w:ascii="Times New Roman" w:hAnsi="Times New Roman" w:cs="Times New Roman"/>
        </w:rPr>
        <w:t xml:space="preserve"> 2001, con el</w:t>
      </w:r>
      <w:r w:rsidR="00B74FB3" w:rsidRPr="00F86810">
        <w:rPr>
          <w:rFonts w:ascii="Times New Roman" w:hAnsi="Times New Roman" w:cs="Times New Roman"/>
        </w:rPr>
        <w:t xml:space="preserve"> inicio del nuevo gabinete del Gobierno del Estado</w:t>
      </w:r>
      <w:r w:rsidR="00E96441" w:rsidRPr="00F86810">
        <w:rPr>
          <w:rFonts w:ascii="Times New Roman" w:hAnsi="Times New Roman" w:cs="Times New Roman"/>
        </w:rPr>
        <w:t>,</w:t>
      </w:r>
      <w:r w:rsidR="008C145E" w:rsidRPr="00F86810">
        <w:rPr>
          <w:rFonts w:ascii="Times New Roman" w:hAnsi="Times New Roman" w:cs="Times New Roman"/>
        </w:rPr>
        <w:t xml:space="preserve"> se propuso </w:t>
      </w:r>
      <w:r w:rsidRPr="00F86810">
        <w:rPr>
          <w:rFonts w:ascii="Times New Roman" w:hAnsi="Times New Roman" w:cs="Times New Roman"/>
        </w:rPr>
        <w:t xml:space="preserve">dentro del plan estratégico de difusión cultural </w:t>
      </w:r>
      <w:r w:rsidR="00B74FB3" w:rsidRPr="00F86810">
        <w:rPr>
          <w:rFonts w:ascii="Times New Roman" w:hAnsi="Times New Roman" w:cs="Times New Roman"/>
        </w:rPr>
        <w:t xml:space="preserve">la </w:t>
      </w:r>
      <w:r w:rsidR="00064B97" w:rsidRPr="00F86810">
        <w:rPr>
          <w:rFonts w:ascii="Times New Roman" w:hAnsi="Times New Roman" w:cs="Times New Roman"/>
        </w:rPr>
        <w:t>re</w:t>
      </w:r>
      <w:r w:rsidR="00B74FB3" w:rsidRPr="00F86810">
        <w:rPr>
          <w:rFonts w:ascii="Times New Roman" w:hAnsi="Times New Roman" w:cs="Times New Roman"/>
        </w:rPr>
        <w:t>conformación de la Orquesta Sinfónica de Yucatán</w:t>
      </w:r>
      <w:r w:rsidR="00CB0AD9" w:rsidRPr="00F86810">
        <w:rPr>
          <w:rFonts w:ascii="Times New Roman" w:hAnsi="Times New Roman" w:cs="Times New Roman"/>
        </w:rPr>
        <w:t xml:space="preserve"> (OSY)</w:t>
      </w:r>
      <w:r w:rsidR="007C48FE">
        <w:rPr>
          <w:rStyle w:val="Refdenotaalpie"/>
          <w:rFonts w:ascii="Times New Roman" w:hAnsi="Times New Roman" w:cs="Times New Roman"/>
        </w:rPr>
        <w:footnoteReference w:id="5"/>
      </w:r>
      <w:r w:rsidR="00A220D5" w:rsidRPr="00F86810">
        <w:rPr>
          <w:rFonts w:ascii="Times New Roman" w:hAnsi="Times New Roman" w:cs="Times New Roman"/>
        </w:rPr>
        <w:t>.</w:t>
      </w:r>
      <w:r w:rsidRPr="00F86810">
        <w:rPr>
          <w:rFonts w:ascii="Times New Roman" w:hAnsi="Times New Roman" w:cs="Times New Roman"/>
        </w:rPr>
        <w:t xml:space="preserve"> </w:t>
      </w:r>
      <w:r w:rsidR="007C48FE">
        <w:rPr>
          <w:rFonts w:ascii="Times New Roman" w:hAnsi="Times New Roman" w:cs="Times New Roman"/>
        </w:rPr>
        <w:t>Para ello, s</w:t>
      </w:r>
      <w:r w:rsidR="0003401D" w:rsidRPr="00F86810">
        <w:rPr>
          <w:rFonts w:ascii="Times New Roman" w:hAnsi="Times New Roman" w:cs="Times New Roman"/>
        </w:rPr>
        <w:t>e creó un patronato es</w:t>
      </w:r>
      <w:r w:rsidR="007A6F9A" w:rsidRPr="00F86810">
        <w:rPr>
          <w:rFonts w:ascii="Times New Roman" w:hAnsi="Times New Roman" w:cs="Times New Roman"/>
        </w:rPr>
        <w:t>pecífico</w:t>
      </w:r>
      <w:r w:rsidR="001D6F0B" w:rsidRPr="00F86810">
        <w:rPr>
          <w:rFonts w:ascii="Times New Roman" w:hAnsi="Times New Roman" w:cs="Times New Roman"/>
        </w:rPr>
        <w:t xml:space="preserve"> </w:t>
      </w:r>
      <w:r w:rsidR="00CB0AD9" w:rsidRPr="00F86810">
        <w:rPr>
          <w:rFonts w:ascii="Times New Roman" w:hAnsi="Times New Roman" w:cs="Times New Roman"/>
        </w:rPr>
        <w:t>que parece haber determinado su vigencia hasta nuestros días</w:t>
      </w:r>
      <w:r w:rsidR="0003401D" w:rsidRPr="00F86810">
        <w:rPr>
          <w:rFonts w:ascii="Times New Roman" w:hAnsi="Times New Roman" w:cs="Times New Roman"/>
        </w:rPr>
        <w:t xml:space="preserve">. </w:t>
      </w:r>
      <w:r w:rsidR="00CB0AD9" w:rsidRPr="00F86810">
        <w:rPr>
          <w:rFonts w:ascii="Times New Roman" w:hAnsi="Times New Roman" w:cs="Times New Roman"/>
        </w:rPr>
        <w:t xml:space="preserve">El objetivo </w:t>
      </w:r>
      <w:r w:rsidR="0020528C" w:rsidRPr="00F86810">
        <w:rPr>
          <w:rFonts w:ascii="Times New Roman" w:hAnsi="Times New Roman" w:cs="Times New Roman"/>
        </w:rPr>
        <w:t xml:space="preserve">en esta nueva etapa de la OSY </w:t>
      </w:r>
      <w:r w:rsidR="00B25B56" w:rsidRPr="00F86810">
        <w:rPr>
          <w:rFonts w:ascii="Times New Roman" w:hAnsi="Times New Roman" w:cs="Times New Roman"/>
        </w:rPr>
        <w:t>era</w:t>
      </w:r>
      <w:r w:rsidR="00CB0AD9" w:rsidRPr="00F86810">
        <w:rPr>
          <w:rFonts w:ascii="Times New Roman" w:hAnsi="Times New Roman" w:cs="Times New Roman"/>
        </w:rPr>
        <w:t xml:space="preserve"> atraer a</w:t>
      </w:r>
      <w:r w:rsidR="008C65D3" w:rsidRPr="00F86810">
        <w:rPr>
          <w:rFonts w:ascii="Times New Roman" w:hAnsi="Times New Roman" w:cs="Times New Roman"/>
        </w:rPr>
        <w:t xml:space="preserve"> músicos de distintas </w:t>
      </w:r>
      <w:r w:rsidR="00FF6D39" w:rsidRPr="00F86810">
        <w:rPr>
          <w:rFonts w:ascii="Times New Roman" w:hAnsi="Times New Roman" w:cs="Times New Roman"/>
        </w:rPr>
        <w:t>nacionalidades</w:t>
      </w:r>
      <w:r w:rsidR="00B77D93" w:rsidRPr="00F86810">
        <w:rPr>
          <w:rFonts w:ascii="Times New Roman" w:hAnsi="Times New Roman" w:cs="Times New Roman"/>
        </w:rPr>
        <w:t>,</w:t>
      </w:r>
      <w:r w:rsidR="00FF6D39" w:rsidRPr="00F86810">
        <w:rPr>
          <w:rFonts w:ascii="Times New Roman" w:hAnsi="Times New Roman" w:cs="Times New Roman"/>
        </w:rPr>
        <w:t xml:space="preserve"> </w:t>
      </w:r>
      <w:r w:rsidR="007C48FE">
        <w:rPr>
          <w:rFonts w:ascii="Times New Roman" w:hAnsi="Times New Roman" w:cs="Times New Roman"/>
        </w:rPr>
        <w:t>de ahí</w:t>
      </w:r>
      <w:r w:rsidR="00C25980" w:rsidRPr="00F86810">
        <w:rPr>
          <w:rFonts w:ascii="Times New Roman" w:hAnsi="Times New Roman" w:cs="Times New Roman"/>
        </w:rPr>
        <w:t xml:space="preserve"> </w:t>
      </w:r>
      <w:r w:rsidR="007C48FE">
        <w:rPr>
          <w:rFonts w:ascii="Times New Roman" w:hAnsi="Times New Roman" w:cs="Times New Roman"/>
        </w:rPr>
        <w:t xml:space="preserve">que </w:t>
      </w:r>
      <w:r w:rsidR="0020528C" w:rsidRPr="00F86810">
        <w:rPr>
          <w:rFonts w:ascii="Times New Roman" w:hAnsi="Times New Roman" w:cs="Times New Roman"/>
        </w:rPr>
        <w:t>l</w:t>
      </w:r>
      <w:r w:rsidR="00B74FB3" w:rsidRPr="00F86810">
        <w:rPr>
          <w:rFonts w:ascii="Times New Roman" w:hAnsi="Times New Roman" w:cs="Times New Roman"/>
        </w:rPr>
        <w:t xml:space="preserve">a convocatoria </w:t>
      </w:r>
      <w:r w:rsidR="0020528C" w:rsidRPr="00F86810">
        <w:rPr>
          <w:rFonts w:ascii="Times New Roman" w:hAnsi="Times New Roman" w:cs="Times New Roman"/>
        </w:rPr>
        <w:t xml:space="preserve">para su conformación </w:t>
      </w:r>
      <w:r w:rsidR="00B74FB3" w:rsidRPr="00F86810">
        <w:rPr>
          <w:rFonts w:ascii="Times New Roman" w:hAnsi="Times New Roman" w:cs="Times New Roman"/>
        </w:rPr>
        <w:t>fue</w:t>
      </w:r>
      <w:r w:rsidR="007C48FE">
        <w:rPr>
          <w:rFonts w:ascii="Times New Roman" w:hAnsi="Times New Roman" w:cs="Times New Roman"/>
        </w:rPr>
        <w:t>ra</w:t>
      </w:r>
      <w:r w:rsidR="00B74FB3" w:rsidRPr="00F86810">
        <w:rPr>
          <w:rFonts w:ascii="Times New Roman" w:hAnsi="Times New Roman" w:cs="Times New Roman"/>
        </w:rPr>
        <w:t xml:space="preserve"> re</w:t>
      </w:r>
      <w:r w:rsidR="0020528C" w:rsidRPr="00F86810">
        <w:rPr>
          <w:rFonts w:ascii="Times New Roman" w:hAnsi="Times New Roman" w:cs="Times New Roman"/>
        </w:rPr>
        <w:t>alizada a nivel internacional bajo el supuesto que n</w:t>
      </w:r>
      <w:r w:rsidR="00B74FB3" w:rsidRPr="00F86810">
        <w:rPr>
          <w:rFonts w:ascii="Times New Roman" w:hAnsi="Times New Roman" w:cs="Times New Roman"/>
        </w:rPr>
        <w:t>ingún músico tendrí</w:t>
      </w:r>
      <w:r w:rsidR="001D6F0B" w:rsidRPr="00F86810">
        <w:rPr>
          <w:rFonts w:ascii="Times New Roman" w:hAnsi="Times New Roman" w:cs="Times New Roman"/>
        </w:rPr>
        <w:t>a privilegio sobre los demás</w:t>
      </w:r>
      <w:r w:rsidR="007C48FE">
        <w:rPr>
          <w:rFonts w:ascii="Times New Roman" w:hAnsi="Times New Roman" w:cs="Times New Roman"/>
        </w:rPr>
        <w:t>; en otras palabras,</w:t>
      </w:r>
      <w:r w:rsidR="001D6F0B" w:rsidRPr="00F86810">
        <w:rPr>
          <w:rFonts w:ascii="Times New Roman" w:hAnsi="Times New Roman" w:cs="Times New Roman"/>
        </w:rPr>
        <w:t xml:space="preserve"> so</w:t>
      </w:r>
      <w:r w:rsidR="00B74FB3" w:rsidRPr="00F86810">
        <w:rPr>
          <w:rFonts w:ascii="Times New Roman" w:hAnsi="Times New Roman" w:cs="Times New Roman"/>
        </w:rPr>
        <w:t>lo se tomaría</w:t>
      </w:r>
      <w:r w:rsidR="007C48FE">
        <w:rPr>
          <w:rFonts w:ascii="Times New Roman" w:hAnsi="Times New Roman" w:cs="Times New Roman"/>
        </w:rPr>
        <w:t>n</w:t>
      </w:r>
      <w:r w:rsidR="00B74FB3" w:rsidRPr="00F86810">
        <w:rPr>
          <w:rFonts w:ascii="Times New Roman" w:hAnsi="Times New Roman" w:cs="Times New Roman"/>
        </w:rPr>
        <w:t xml:space="preserve"> en cue</w:t>
      </w:r>
      <w:r w:rsidR="0020528C" w:rsidRPr="00F86810">
        <w:rPr>
          <w:rFonts w:ascii="Times New Roman" w:hAnsi="Times New Roman" w:cs="Times New Roman"/>
        </w:rPr>
        <w:t>nta sus estudios y habilidades.</w:t>
      </w:r>
      <w:r w:rsidR="009A3FBE">
        <w:rPr>
          <w:rFonts w:ascii="Times New Roman" w:hAnsi="Times New Roman" w:cs="Times New Roman"/>
        </w:rPr>
        <w:t xml:space="preserve"> </w:t>
      </w:r>
    </w:p>
    <w:p w14:paraId="37BBCDB0" w14:textId="5226DD62" w:rsidR="00543EB0" w:rsidRPr="00F86810" w:rsidRDefault="00B74FB3" w:rsidP="000D30ED">
      <w:pPr>
        <w:tabs>
          <w:tab w:val="left" w:pos="7371"/>
        </w:tabs>
        <w:spacing w:line="360" w:lineRule="auto"/>
        <w:ind w:firstLine="652"/>
        <w:contextualSpacing/>
        <w:jc w:val="both"/>
        <w:rPr>
          <w:rFonts w:ascii="Times New Roman" w:hAnsi="Times New Roman" w:cs="Times New Roman"/>
        </w:rPr>
      </w:pPr>
      <w:r w:rsidRPr="00B1486E">
        <w:rPr>
          <w:rFonts w:ascii="Times New Roman" w:hAnsi="Times New Roman" w:cs="Times New Roman"/>
        </w:rPr>
        <w:t xml:space="preserve">En 2004, el proyecto de </w:t>
      </w:r>
      <w:r w:rsidR="00B25B56" w:rsidRPr="00B1486E">
        <w:rPr>
          <w:rFonts w:ascii="Times New Roman" w:hAnsi="Times New Roman" w:cs="Times New Roman"/>
        </w:rPr>
        <w:t xml:space="preserve">reapertura </w:t>
      </w:r>
      <w:r w:rsidRPr="00B1486E">
        <w:rPr>
          <w:rFonts w:ascii="Times New Roman" w:hAnsi="Times New Roman" w:cs="Times New Roman"/>
        </w:rPr>
        <w:t xml:space="preserve">de </w:t>
      </w:r>
      <w:r w:rsidR="00055364" w:rsidRPr="00B1486E">
        <w:rPr>
          <w:rFonts w:ascii="Times New Roman" w:hAnsi="Times New Roman" w:cs="Times New Roman"/>
        </w:rPr>
        <w:t>la orquesta se había puesto en marcha</w:t>
      </w:r>
      <w:r w:rsidRPr="00B1486E">
        <w:rPr>
          <w:rFonts w:ascii="Times New Roman" w:hAnsi="Times New Roman" w:cs="Times New Roman"/>
        </w:rPr>
        <w:t>, siendo la primera en el estado de carácter internacional. Su conformación implicó la llegada de 30 músicos extranjeros</w:t>
      </w:r>
      <w:r w:rsidR="00B25B56" w:rsidRPr="00B1486E">
        <w:rPr>
          <w:rFonts w:ascii="Times New Roman" w:hAnsi="Times New Roman" w:cs="Times New Roman"/>
        </w:rPr>
        <w:t>,</w:t>
      </w:r>
      <w:r w:rsidRPr="00B1486E">
        <w:rPr>
          <w:rFonts w:ascii="Times New Roman" w:hAnsi="Times New Roman" w:cs="Times New Roman"/>
        </w:rPr>
        <w:t xml:space="preserve"> entre </w:t>
      </w:r>
      <w:r w:rsidR="00DF65B6" w:rsidRPr="00B1486E">
        <w:rPr>
          <w:rFonts w:ascii="Times New Roman" w:hAnsi="Times New Roman" w:cs="Times New Roman"/>
        </w:rPr>
        <w:t>lo</w:t>
      </w:r>
      <w:r w:rsidR="00B77D93" w:rsidRPr="00B1486E">
        <w:rPr>
          <w:rFonts w:ascii="Times New Roman" w:hAnsi="Times New Roman" w:cs="Times New Roman"/>
        </w:rPr>
        <w:t xml:space="preserve">s que se encontraban </w:t>
      </w:r>
      <w:r w:rsidR="00E44148">
        <w:rPr>
          <w:rFonts w:ascii="Times New Roman" w:hAnsi="Times New Roman" w:cs="Times New Roman"/>
        </w:rPr>
        <w:t>norteamericanos</w:t>
      </w:r>
      <w:r w:rsidRPr="00B1486E">
        <w:rPr>
          <w:rFonts w:ascii="Times New Roman" w:hAnsi="Times New Roman" w:cs="Times New Roman"/>
        </w:rPr>
        <w:t>, búlgaros</w:t>
      </w:r>
      <w:r w:rsidR="00DC74A3" w:rsidRPr="00B1486E">
        <w:rPr>
          <w:rFonts w:ascii="Times New Roman" w:hAnsi="Times New Roman" w:cs="Times New Roman"/>
        </w:rPr>
        <w:t>, rusos, colombianos e ingleses</w:t>
      </w:r>
      <w:r w:rsidR="00E44148">
        <w:rPr>
          <w:rFonts w:ascii="Times New Roman" w:hAnsi="Times New Roman" w:cs="Times New Roman"/>
        </w:rPr>
        <w:t>, así como</w:t>
      </w:r>
      <w:r w:rsidR="00DF1F81" w:rsidRPr="00B1486E">
        <w:rPr>
          <w:rFonts w:ascii="Times New Roman" w:hAnsi="Times New Roman" w:cs="Times New Roman"/>
        </w:rPr>
        <w:t xml:space="preserve"> </w:t>
      </w:r>
      <w:r w:rsidRPr="00B1486E">
        <w:rPr>
          <w:rFonts w:ascii="Times New Roman" w:hAnsi="Times New Roman" w:cs="Times New Roman"/>
        </w:rPr>
        <w:t>14 nacionales de diver</w:t>
      </w:r>
      <w:r w:rsidR="00DF65B6" w:rsidRPr="00B1486E">
        <w:rPr>
          <w:rFonts w:ascii="Times New Roman" w:hAnsi="Times New Roman" w:cs="Times New Roman"/>
        </w:rPr>
        <w:t>sos estados del interior de la r</w:t>
      </w:r>
      <w:r w:rsidRPr="00B1486E">
        <w:rPr>
          <w:rFonts w:ascii="Times New Roman" w:hAnsi="Times New Roman" w:cs="Times New Roman"/>
        </w:rPr>
        <w:t>epública, de los cuales ocho eran yucatecos.</w:t>
      </w:r>
      <w:r w:rsidR="00DF1F81" w:rsidRPr="00B1486E">
        <w:rPr>
          <w:rFonts w:ascii="Times New Roman" w:hAnsi="Times New Roman" w:cs="Times New Roman"/>
        </w:rPr>
        <w:t xml:space="preserve"> Los</w:t>
      </w:r>
      <w:r w:rsidR="00DF1F81" w:rsidRPr="00F86810">
        <w:rPr>
          <w:rFonts w:ascii="Times New Roman" w:hAnsi="Times New Roman" w:cs="Times New Roman"/>
        </w:rPr>
        <w:t xml:space="preserve"> músicos elegidos tend</w:t>
      </w:r>
      <w:r w:rsidR="0095056D" w:rsidRPr="00F86810">
        <w:rPr>
          <w:rFonts w:ascii="Times New Roman" w:hAnsi="Times New Roman" w:cs="Times New Roman"/>
        </w:rPr>
        <w:t xml:space="preserve">rían como parte de su contrato </w:t>
      </w:r>
      <w:r w:rsidR="00E44148">
        <w:rPr>
          <w:rFonts w:ascii="Times New Roman" w:hAnsi="Times New Roman" w:cs="Times New Roman"/>
        </w:rPr>
        <w:t>impartir</w:t>
      </w:r>
      <w:r w:rsidR="00DF1F81" w:rsidRPr="00F86810">
        <w:rPr>
          <w:rFonts w:ascii="Times New Roman" w:hAnsi="Times New Roman" w:cs="Times New Roman"/>
        </w:rPr>
        <w:t xml:space="preserve"> clases en las escuelas de nivel básico y técnico del estado: Centro de </w:t>
      </w:r>
      <w:r w:rsidR="00B33A8D" w:rsidRPr="00F86810">
        <w:rPr>
          <w:rFonts w:ascii="Times New Roman" w:hAnsi="Times New Roman" w:cs="Times New Roman"/>
        </w:rPr>
        <w:t>Iniciación</w:t>
      </w:r>
      <w:r w:rsidR="00DF1F81" w:rsidRPr="00F86810">
        <w:rPr>
          <w:rFonts w:ascii="Times New Roman" w:hAnsi="Times New Roman" w:cs="Times New Roman"/>
        </w:rPr>
        <w:t xml:space="preserve"> Musical Infantil </w:t>
      </w:r>
      <w:r w:rsidR="00435CD1" w:rsidRPr="00F86810">
        <w:rPr>
          <w:rFonts w:ascii="Times New Roman" w:hAnsi="Times New Roman" w:cs="Times New Roman"/>
        </w:rPr>
        <w:t xml:space="preserve">(CIMI) </w:t>
      </w:r>
      <w:r w:rsidR="00DF1F81" w:rsidRPr="00F86810">
        <w:rPr>
          <w:rFonts w:ascii="Times New Roman" w:hAnsi="Times New Roman" w:cs="Times New Roman"/>
        </w:rPr>
        <w:t>y Centro de Música José Jacinto Cuevas</w:t>
      </w:r>
      <w:r w:rsidR="00435CD1" w:rsidRPr="00F86810">
        <w:rPr>
          <w:rFonts w:ascii="Times New Roman" w:hAnsi="Times New Roman" w:cs="Times New Roman"/>
        </w:rPr>
        <w:t xml:space="preserve"> (CEMUS)</w:t>
      </w:r>
      <w:r w:rsidR="00F9115B" w:rsidRPr="00F86810">
        <w:rPr>
          <w:rFonts w:ascii="Times New Roman" w:hAnsi="Times New Roman" w:cs="Times New Roman"/>
        </w:rPr>
        <w:t>; m</w:t>
      </w:r>
      <w:r w:rsidR="0095056D" w:rsidRPr="00F86810">
        <w:rPr>
          <w:rFonts w:ascii="Times New Roman" w:hAnsi="Times New Roman" w:cs="Times New Roman"/>
        </w:rPr>
        <w:t xml:space="preserve">eses después </w:t>
      </w:r>
      <w:r w:rsidR="00AF45D3" w:rsidRPr="00F86810">
        <w:rPr>
          <w:rFonts w:ascii="Times New Roman" w:hAnsi="Times New Roman" w:cs="Times New Roman"/>
        </w:rPr>
        <w:t>en la Escuela Superior de Artes de Yucatán</w:t>
      </w:r>
      <w:r w:rsidR="0095056D" w:rsidRPr="00F86810">
        <w:rPr>
          <w:rFonts w:ascii="Times New Roman" w:hAnsi="Times New Roman" w:cs="Times New Roman"/>
        </w:rPr>
        <w:t>,</w:t>
      </w:r>
      <w:r w:rsidR="00A61CBC" w:rsidRPr="00F86810">
        <w:rPr>
          <w:rFonts w:ascii="Times New Roman" w:hAnsi="Times New Roman" w:cs="Times New Roman"/>
        </w:rPr>
        <w:t xml:space="preserve"> como una política para favorecer la formación musical de las nuevas generaciones</w:t>
      </w:r>
      <w:r w:rsidR="00E44148">
        <w:rPr>
          <w:rStyle w:val="Refdenotaalpie"/>
          <w:rFonts w:ascii="Times New Roman" w:hAnsi="Times New Roman" w:cs="Times New Roman"/>
        </w:rPr>
        <w:footnoteReference w:id="6"/>
      </w:r>
      <w:r w:rsidR="00A61CBC" w:rsidRPr="00F86810">
        <w:rPr>
          <w:rFonts w:ascii="Times New Roman" w:hAnsi="Times New Roman" w:cs="Times New Roman"/>
        </w:rPr>
        <w:t>.</w:t>
      </w:r>
    </w:p>
    <w:p w14:paraId="4B46BD8F" w14:textId="1C2BB625" w:rsidR="00F2377E" w:rsidRPr="00F86810" w:rsidRDefault="001F377F"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 xml:space="preserve">Pese a la relevancia musical que cobraron estas instituciones con el movimiento sinfónico, fue en </w:t>
      </w:r>
      <w:r w:rsidR="00543EB0" w:rsidRPr="00F86810">
        <w:rPr>
          <w:rFonts w:ascii="Times New Roman" w:hAnsi="Times New Roman" w:cs="Times New Roman"/>
        </w:rPr>
        <w:t>el</w:t>
      </w:r>
      <w:r w:rsidR="005777FA" w:rsidRPr="00F86810">
        <w:rPr>
          <w:rFonts w:ascii="Times New Roman" w:hAnsi="Times New Roman" w:cs="Times New Roman"/>
        </w:rPr>
        <w:t xml:space="preserve"> </w:t>
      </w:r>
      <w:r w:rsidR="00543EB0" w:rsidRPr="00F86810">
        <w:rPr>
          <w:rFonts w:ascii="Times New Roman" w:hAnsi="Times New Roman" w:cs="Times New Roman"/>
        </w:rPr>
        <w:t>Centro Estatal de Bellas Artes</w:t>
      </w:r>
      <w:r w:rsidR="005548BB" w:rsidRPr="00F86810">
        <w:rPr>
          <w:rFonts w:ascii="Times New Roman" w:hAnsi="Times New Roman" w:cs="Times New Roman"/>
        </w:rPr>
        <w:t xml:space="preserve"> </w:t>
      </w:r>
      <w:r w:rsidR="00A67D97" w:rsidRPr="00F86810">
        <w:rPr>
          <w:rFonts w:ascii="Times New Roman" w:hAnsi="Times New Roman" w:cs="Times New Roman"/>
        </w:rPr>
        <w:t>(</w:t>
      </w:r>
      <w:r w:rsidR="00A70807" w:rsidRPr="00F86810">
        <w:rPr>
          <w:rFonts w:ascii="Times New Roman" w:hAnsi="Times New Roman" w:cs="Times New Roman"/>
        </w:rPr>
        <w:t xml:space="preserve">hasta hoy </w:t>
      </w:r>
      <w:r w:rsidR="007B2649" w:rsidRPr="00F86810">
        <w:rPr>
          <w:rFonts w:ascii="Times New Roman" w:hAnsi="Times New Roman" w:cs="Times New Roman"/>
        </w:rPr>
        <w:t>el</w:t>
      </w:r>
      <w:r w:rsidR="00543EB0" w:rsidRPr="00F86810">
        <w:rPr>
          <w:rFonts w:ascii="Times New Roman" w:hAnsi="Times New Roman" w:cs="Times New Roman"/>
        </w:rPr>
        <w:t xml:space="preserve"> </w:t>
      </w:r>
      <w:r w:rsidR="005777FA" w:rsidRPr="00F86810">
        <w:rPr>
          <w:rFonts w:ascii="Times New Roman" w:hAnsi="Times New Roman" w:cs="Times New Roman"/>
        </w:rPr>
        <w:t>único en</w:t>
      </w:r>
      <w:r w:rsidR="007B2649" w:rsidRPr="00F86810">
        <w:rPr>
          <w:rFonts w:ascii="Times New Roman" w:hAnsi="Times New Roman" w:cs="Times New Roman"/>
        </w:rPr>
        <w:t xml:space="preserve"> el estado cuyos programas </w:t>
      </w:r>
      <w:r w:rsidRPr="00F86810">
        <w:rPr>
          <w:rFonts w:ascii="Times New Roman" w:hAnsi="Times New Roman" w:cs="Times New Roman"/>
        </w:rPr>
        <w:t xml:space="preserve">musicales </w:t>
      </w:r>
      <w:r w:rsidR="00A85291" w:rsidRPr="00F86810">
        <w:rPr>
          <w:rFonts w:ascii="Times New Roman" w:hAnsi="Times New Roman" w:cs="Times New Roman"/>
        </w:rPr>
        <w:t xml:space="preserve">a nivel técnico </w:t>
      </w:r>
      <w:r w:rsidR="007B2649" w:rsidRPr="00F86810">
        <w:rPr>
          <w:rFonts w:ascii="Times New Roman" w:hAnsi="Times New Roman" w:cs="Times New Roman"/>
        </w:rPr>
        <w:t>está</w:t>
      </w:r>
      <w:r w:rsidR="005548BB" w:rsidRPr="00F86810">
        <w:rPr>
          <w:rFonts w:ascii="Times New Roman" w:hAnsi="Times New Roman" w:cs="Times New Roman"/>
        </w:rPr>
        <w:t>n reconocidos</w:t>
      </w:r>
      <w:r w:rsidR="005777FA" w:rsidRPr="00F86810">
        <w:rPr>
          <w:rFonts w:ascii="Times New Roman" w:hAnsi="Times New Roman" w:cs="Times New Roman"/>
        </w:rPr>
        <w:t xml:space="preserve"> por la </w:t>
      </w:r>
      <w:r w:rsidR="00ED2716" w:rsidRPr="00F86810">
        <w:rPr>
          <w:rFonts w:ascii="Times New Roman" w:hAnsi="Times New Roman" w:cs="Times New Roman"/>
        </w:rPr>
        <w:t>Secretaría de E</w:t>
      </w:r>
      <w:r w:rsidR="00C00F15" w:rsidRPr="00F86810">
        <w:rPr>
          <w:rFonts w:ascii="Times New Roman" w:hAnsi="Times New Roman" w:cs="Times New Roman"/>
        </w:rPr>
        <w:t>ducación Pública</w:t>
      </w:r>
      <w:r w:rsidR="00A67D97" w:rsidRPr="00F86810">
        <w:rPr>
          <w:rFonts w:ascii="Times New Roman" w:hAnsi="Times New Roman" w:cs="Times New Roman"/>
        </w:rPr>
        <w:t>)</w:t>
      </w:r>
      <w:r w:rsidRPr="00F86810">
        <w:rPr>
          <w:rFonts w:ascii="Times New Roman" w:hAnsi="Times New Roman" w:cs="Times New Roman"/>
        </w:rPr>
        <w:t xml:space="preserve"> donde se d</w:t>
      </w:r>
      <w:r w:rsidR="00A61CBC" w:rsidRPr="00F86810">
        <w:rPr>
          <w:rFonts w:ascii="Times New Roman" w:hAnsi="Times New Roman" w:cs="Times New Roman"/>
        </w:rPr>
        <w:t>io el primer intento de crear</w:t>
      </w:r>
      <w:r w:rsidRPr="00F86810">
        <w:rPr>
          <w:rFonts w:ascii="Times New Roman" w:hAnsi="Times New Roman" w:cs="Times New Roman"/>
        </w:rPr>
        <w:t xml:space="preserve"> una orquesta juvenil,</w:t>
      </w:r>
      <w:r w:rsidR="00C00F15" w:rsidRPr="00F86810">
        <w:rPr>
          <w:rFonts w:ascii="Times New Roman" w:hAnsi="Times New Roman" w:cs="Times New Roman"/>
        </w:rPr>
        <w:t xml:space="preserve"> </w:t>
      </w:r>
      <w:r w:rsidR="00A61CBC" w:rsidRPr="00F86810">
        <w:rPr>
          <w:rFonts w:ascii="Times New Roman" w:hAnsi="Times New Roman" w:cs="Times New Roman"/>
        </w:rPr>
        <w:t xml:space="preserve">pues se conoce </w:t>
      </w:r>
      <w:r w:rsidR="00C00F15" w:rsidRPr="00F86810">
        <w:rPr>
          <w:rFonts w:ascii="Times New Roman" w:hAnsi="Times New Roman" w:cs="Times New Roman"/>
        </w:rPr>
        <w:t>que</w:t>
      </w:r>
      <w:r w:rsidR="00816205" w:rsidRPr="00F86810">
        <w:rPr>
          <w:rFonts w:ascii="Times New Roman" w:hAnsi="Times New Roman" w:cs="Times New Roman"/>
        </w:rPr>
        <w:t xml:space="preserve"> alrededor del año </w:t>
      </w:r>
      <w:r w:rsidR="001E087D" w:rsidRPr="00F86810">
        <w:rPr>
          <w:rFonts w:ascii="Times New Roman" w:hAnsi="Times New Roman" w:cs="Times New Roman"/>
        </w:rPr>
        <w:t>2002</w:t>
      </w:r>
      <w:r w:rsidR="00C00F15" w:rsidRPr="00F86810">
        <w:rPr>
          <w:rFonts w:ascii="Times New Roman" w:hAnsi="Times New Roman" w:cs="Times New Roman"/>
        </w:rPr>
        <w:t xml:space="preserve"> </w:t>
      </w:r>
      <w:r w:rsidR="00A67D97" w:rsidRPr="00F86810">
        <w:rPr>
          <w:rFonts w:ascii="Times New Roman" w:hAnsi="Times New Roman" w:cs="Times New Roman"/>
        </w:rPr>
        <w:t>la dirección de música de Bellas Artes</w:t>
      </w:r>
      <w:r w:rsidR="00A61CBC" w:rsidRPr="00F86810">
        <w:rPr>
          <w:rFonts w:ascii="Times New Roman" w:hAnsi="Times New Roman" w:cs="Times New Roman"/>
        </w:rPr>
        <w:t>, bajo la batuta</w:t>
      </w:r>
      <w:r w:rsidR="00816205" w:rsidRPr="00F86810">
        <w:rPr>
          <w:rFonts w:ascii="Times New Roman" w:hAnsi="Times New Roman" w:cs="Times New Roman"/>
        </w:rPr>
        <w:t xml:space="preserve"> del maestro Fernando Cardeña Palomo</w:t>
      </w:r>
      <w:r w:rsidR="00E44148">
        <w:rPr>
          <w:rFonts w:ascii="Times New Roman" w:hAnsi="Times New Roman" w:cs="Times New Roman"/>
        </w:rPr>
        <w:t>,</w:t>
      </w:r>
      <w:r w:rsidR="00A61CBC" w:rsidRPr="00F86810">
        <w:rPr>
          <w:rFonts w:ascii="Times New Roman" w:hAnsi="Times New Roman" w:cs="Times New Roman"/>
        </w:rPr>
        <w:t xml:space="preserve"> </w:t>
      </w:r>
      <w:r w:rsidR="0042491E" w:rsidRPr="00F86810">
        <w:rPr>
          <w:rFonts w:ascii="Times New Roman" w:hAnsi="Times New Roman" w:cs="Times New Roman"/>
        </w:rPr>
        <w:t>puso</w:t>
      </w:r>
      <w:r w:rsidR="00A61CBC" w:rsidRPr="00F86810">
        <w:rPr>
          <w:rFonts w:ascii="Times New Roman" w:hAnsi="Times New Roman" w:cs="Times New Roman"/>
        </w:rPr>
        <w:t xml:space="preserve"> </w:t>
      </w:r>
      <w:r w:rsidR="00E44148">
        <w:rPr>
          <w:rFonts w:ascii="Times New Roman" w:hAnsi="Times New Roman" w:cs="Times New Roman"/>
        </w:rPr>
        <w:t xml:space="preserve">sus </w:t>
      </w:r>
      <w:r w:rsidR="00A61CBC" w:rsidRPr="00F86810">
        <w:rPr>
          <w:rFonts w:ascii="Times New Roman" w:hAnsi="Times New Roman" w:cs="Times New Roman"/>
        </w:rPr>
        <w:t>esfuerzos en ello</w:t>
      </w:r>
      <w:r w:rsidR="00E44148">
        <w:rPr>
          <w:rFonts w:ascii="Times New Roman" w:hAnsi="Times New Roman" w:cs="Times New Roman"/>
        </w:rPr>
        <w:t>.</w:t>
      </w:r>
      <w:r w:rsidR="00816205" w:rsidRPr="00F86810">
        <w:rPr>
          <w:rFonts w:ascii="Times New Roman" w:hAnsi="Times New Roman" w:cs="Times New Roman"/>
        </w:rPr>
        <w:t xml:space="preserve"> </w:t>
      </w:r>
      <w:r w:rsidR="00E44148">
        <w:rPr>
          <w:rFonts w:ascii="Times New Roman" w:hAnsi="Times New Roman" w:cs="Times New Roman"/>
        </w:rPr>
        <w:t>S</w:t>
      </w:r>
      <w:r w:rsidR="00944B08" w:rsidRPr="00F86810">
        <w:rPr>
          <w:rFonts w:ascii="Times New Roman" w:hAnsi="Times New Roman" w:cs="Times New Roman"/>
        </w:rPr>
        <w:t>in embargo</w:t>
      </w:r>
      <w:r w:rsidR="00E44148">
        <w:rPr>
          <w:rFonts w:ascii="Times New Roman" w:hAnsi="Times New Roman" w:cs="Times New Roman"/>
        </w:rPr>
        <w:t>,</w:t>
      </w:r>
      <w:r w:rsidR="00944B08" w:rsidRPr="00F86810">
        <w:rPr>
          <w:rFonts w:ascii="Times New Roman" w:hAnsi="Times New Roman" w:cs="Times New Roman"/>
        </w:rPr>
        <w:t xml:space="preserve"> no se</w:t>
      </w:r>
      <w:r w:rsidR="00C00F15" w:rsidRPr="00F86810">
        <w:rPr>
          <w:rFonts w:ascii="Times New Roman" w:hAnsi="Times New Roman" w:cs="Times New Roman"/>
        </w:rPr>
        <w:t xml:space="preserve"> logró concretar</w:t>
      </w:r>
      <w:r w:rsidR="00944B08" w:rsidRPr="00F86810">
        <w:rPr>
          <w:rFonts w:ascii="Times New Roman" w:hAnsi="Times New Roman" w:cs="Times New Roman"/>
        </w:rPr>
        <w:t xml:space="preserve"> por falta de acceso a</w:t>
      </w:r>
      <w:r w:rsidR="009A3FBE">
        <w:rPr>
          <w:rFonts w:ascii="Times New Roman" w:hAnsi="Times New Roman" w:cs="Times New Roman"/>
        </w:rPr>
        <w:t xml:space="preserve"> </w:t>
      </w:r>
      <w:r w:rsidR="00944B08" w:rsidRPr="00F86810">
        <w:rPr>
          <w:rFonts w:ascii="Times New Roman" w:hAnsi="Times New Roman" w:cs="Times New Roman"/>
        </w:rPr>
        <w:t xml:space="preserve">partituras, </w:t>
      </w:r>
      <w:r w:rsidR="002F630D" w:rsidRPr="00F86810">
        <w:rPr>
          <w:rFonts w:ascii="Times New Roman" w:hAnsi="Times New Roman" w:cs="Times New Roman"/>
        </w:rPr>
        <w:t xml:space="preserve">músicos en las secciones de alientos, así como </w:t>
      </w:r>
      <w:r w:rsidR="00E44148">
        <w:rPr>
          <w:rFonts w:ascii="Times New Roman" w:hAnsi="Times New Roman" w:cs="Times New Roman"/>
        </w:rPr>
        <w:t>la carencia d</w:t>
      </w:r>
      <w:r w:rsidR="002F630D" w:rsidRPr="00F86810">
        <w:rPr>
          <w:rFonts w:ascii="Times New Roman" w:hAnsi="Times New Roman" w:cs="Times New Roman"/>
        </w:rPr>
        <w:t xml:space="preserve">e </w:t>
      </w:r>
      <w:r w:rsidR="00944B08" w:rsidRPr="00F86810">
        <w:rPr>
          <w:rFonts w:ascii="Times New Roman" w:hAnsi="Times New Roman" w:cs="Times New Roman"/>
        </w:rPr>
        <w:lastRenderedPageBreak/>
        <w:t xml:space="preserve">apoyo de la dirección general para resolver insuficiencias en el </w:t>
      </w:r>
      <w:r w:rsidR="002F630D" w:rsidRPr="00F86810">
        <w:rPr>
          <w:rFonts w:ascii="Times New Roman" w:hAnsi="Times New Roman" w:cs="Times New Roman"/>
        </w:rPr>
        <w:t>material y personal de utilería y espacios de ensayo</w:t>
      </w:r>
      <w:r w:rsidR="00C00F15" w:rsidRPr="00F86810">
        <w:rPr>
          <w:rFonts w:ascii="Times New Roman" w:hAnsi="Times New Roman" w:cs="Times New Roman"/>
        </w:rPr>
        <w:t xml:space="preserve">. </w:t>
      </w:r>
      <w:r w:rsidR="005548BB" w:rsidRPr="00F86810">
        <w:rPr>
          <w:rFonts w:ascii="Times New Roman" w:hAnsi="Times New Roman" w:cs="Times New Roman"/>
        </w:rPr>
        <w:tab/>
      </w:r>
    </w:p>
    <w:p w14:paraId="71646419" w14:textId="277EB4F5" w:rsidR="00EC2F38" w:rsidRPr="00F86810" w:rsidRDefault="00E44148" w:rsidP="000D30ED">
      <w:pPr>
        <w:tabs>
          <w:tab w:val="left" w:pos="7371"/>
        </w:tabs>
        <w:spacing w:line="360" w:lineRule="auto"/>
        <w:ind w:firstLine="652"/>
        <w:contextualSpacing/>
        <w:jc w:val="both"/>
        <w:rPr>
          <w:rFonts w:ascii="Times New Roman" w:hAnsi="Times New Roman" w:cs="Times New Roman"/>
        </w:rPr>
      </w:pPr>
      <w:r>
        <w:rPr>
          <w:rFonts w:ascii="Times New Roman" w:hAnsi="Times New Roman" w:cs="Times New Roman"/>
        </w:rPr>
        <w:t>En este contexto</w:t>
      </w:r>
      <w:r w:rsidR="00B95A13" w:rsidRPr="00F86810">
        <w:rPr>
          <w:rFonts w:ascii="Times New Roman" w:hAnsi="Times New Roman" w:cs="Times New Roman"/>
        </w:rPr>
        <w:t xml:space="preserve">, el </w:t>
      </w:r>
      <w:r w:rsidR="00EC2F38" w:rsidRPr="00F86810">
        <w:rPr>
          <w:rFonts w:ascii="Times New Roman" w:hAnsi="Times New Roman" w:cs="Times New Roman"/>
        </w:rPr>
        <w:t xml:space="preserve">reinicio de la OSY, el </w:t>
      </w:r>
      <w:r w:rsidR="007E6C98" w:rsidRPr="00F86810">
        <w:rPr>
          <w:rFonts w:ascii="Times New Roman" w:hAnsi="Times New Roman" w:cs="Times New Roman"/>
        </w:rPr>
        <w:t>movimiento pedagógico</w:t>
      </w:r>
      <w:r w:rsidR="007879CD" w:rsidRPr="00F86810">
        <w:rPr>
          <w:rFonts w:ascii="Times New Roman" w:hAnsi="Times New Roman" w:cs="Times New Roman"/>
        </w:rPr>
        <w:t xml:space="preserve"> en el </w:t>
      </w:r>
      <w:r w:rsidR="00D77FCE" w:rsidRPr="00F86810">
        <w:rPr>
          <w:rFonts w:ascii="Times New Roman" w:hAnsi="Times New Roman" w:cs="Times New Roman"/>
        </w:rPr>
        <w:t xml:space="preserve">CIMI y </w:t>
      </w:r>
      <w:r>
        <w:rPr>
          <w:rFonts w:ascii="Times New Roman" w:hAnsi="Times New Roman" w:cs="Times New Roman"/>
        </w:rPr>
        <w:t xml:space="preserve">el </w:t>
      </w:r>
      <w:r w:rsidR="00B95A13" w:rsidRPr="00F86810">
        <w:rPr>
          <w:rFonts w:ascii="Times New Roman" w:hAnsi="Times New Roman" w:cs="Times New Roman"/>
        </w:rPr>
        <w:t xml:space="preserve">CEMUS, </w:t>
      </w:r>
      <w:r>
        <w:rPr>
          <w:rFonts w:ascii="Times New Roman" w:hAnsi="Times New Roman" w:cs="Times New Roman"/>
        </w:rPr>
        <w:t xml:space="preserve">así como </w:t>
      </w:r>
      <w:r w:rsidR="00B95A13" w:rsidRPr="00F86810">
        <w:rPr>
          <w:rFonts w:ascii="Times New Roman" w:hAnsi="Times New Roman" w:cs="Times New Roman"/>
        </w:rPr>
        <w:t xml:space="preserve">los intentos </w:t>
      </w:r>
      <w:r>
        <w:rPr>
          <w:rFonts w:ascii="Times New Roman" w:hAnsi="Times New Roman" w:cs="Times New Roman"/>
        </w:rPr>
        <w:t>por</w:t>
      </w:r>
      <w:r w:rsidR="00B95A13" w:rsidRPr="00F86810">
        <w:rPr>
          <w:rFonts w:ascii="Times New Roman" w:hAnsi="Times New Roman" w:cs="Times New Roman"/>
        </w:rPr>
        <w:t xml:space="preserve"> </w:t>
      </w:r>
      <w:r>
        <w:rPr>
          <w:rFonts w:ascii="Times New Roman" w:hAnsi="Times New Roman" w:cs="Times New Roman"/>
        </w:rPr>
        <w:t>fundar</w:t>
      </w:r>
      <w:r w:rsidR="00A67D97" w:rsidRPr="00F86810">
        <w:rPr>
          <w:rFonts w:ascii="Times New Roman" w:hAnsi="Times New Roman" w:cs="Times New Roman"/>
        </w:rPr>
        <w:t xml:space="preserve"> una orquesta en Bellas Artes</w:t>
      </w:r>
      <w:r w:rsidR="00B95A13" w:rsidRPr="00F86810">
        <w:rPr>
          <w:rFonts w:ascii="Times New Roman" w:hAnsi="Times New Roman" w:cs="Times New Roman"/>
        </w:rPr>
        <w:t xml:space="preserve"> y la asistencia de los </w:t>
      </w:r>
      <w:r w:rsidR="00C44E43" w:rsidRPr="00F86810">
        <w:rPr>
          <w:rFonts w:ascii="Times New Roman" w:hAnsi="Times New Roman" w:cs="Times New Roman"/>
        </w:rPr>
        <w:t xml:space="preserve">yucatecos a la </w:t>
      </w:r>
      <w:r w:rsidR="00B95A13" w:rsidRPr="00F86810">
        <w:rPr>
          <w:rFonts w:ascii="Times New Roman" w:hAnsi="Times New Roman" w:cs="Times New Roman"/>
        </w:rPr>
        <w:t xml:space="preserve">OSIM </w:t>
      </w:r>
      <w:r w:rsidR="00EC2F38" w:rsidRPr="00F86810">
        <w:rPr>
          <w:rFonts w:ascii="Times New Roman" w:hAnsi="Times New Roman" w:cs="Times New Roman"/>
        </w:rPr>
        <w:t>fueron aspectos que poco a poco desper</w:t>
      </w:r>
      <w:r w:rsidR="00190B6A" w:rsidRPr="00F86810">
        <w:rPr>
          <w:rFonts w:ascii="Times New Roman" w:hAnsi="Times New Roman" w:cs="Times New Roman"/>
        </w:rPr>
        <w:t xml:space="preserve">taron el interés de los estudiantes </w:t>
      </w:r>
      <w:r>
        <w:rPr>
          <w:rFonts w:ascii="Times New Roman" w:hAnsi="Times New Roman" w:cs="Times New Roman"/>
        </w:rPr>
        <w:t>para</w:t>
      </w:r>
      <w:r w:rsidR="00EC2F38" w:rsidRPr="00F86810">
        <w:rPr>
          <w:rFonts w:ascii="Times New Roman" w:hAnsi="Times New Roman" w:cs="Times New Roman"/>
        </w:rPr>
        <w:t xml:space="preserve"> tener un espacio </w:t>
      </w:r>
      <w:r>
        <w:rPr>
          <w:rFonts w:ascii="Times New Roman" w:hAnsi="Times New Roman" w:cs="Times New Roman"/>
        </w:rPr>
        <w:t>donde</w:t>
      </w:r>
      <w:r w:rsidR="00EC2F38" w:rsidRPr="00F86810">
        <w:rPr>
          <w:rFonts w:ascii="Times New Roman" w:hAnsi="Times New Roman" w:cs="Times New Roman"/>
        </w:rPr>
        <w:t xml:space="preserve"> estudiar y prácticar l</w:t>
      </w:r>
      <w:r w:rsidR="005A3504" w:rsidRPr="00F86810">
        <w:rPr>
          <w:rFonts w:ascii="Times New Roman" w:hAnsi="Times New Roman" w:cs="Times New Roman"/>
        </w:rPr>
        <w:t>a música orquestal sinfónica</w:t>
      </w:r>
      <w:r w:rsidR="00B13227">
        <w:rPr>
          <w:rFonts w:ascii="Times New Roman" w:hAnsi="Times New Roman" w:cs="Times New Roman"/>
        </w:rPr>
        <w:t xml:space="preserve"> (Yucatán Gobierno del Estado, 2007)</w:t>
      </w:r>
      <w:r w:rsidR="00B40BA0" w:rsidRPr="00B1486E">
        <w:rPr>
          <w:rFonts w:ascii="Times New Roman" w:hAnsi="Times New Roman" w:cs="Times New Roman"/>
        </w:rPr>
        <w:t xml:space="preserve">. </w:t>
      </w:r>
      <w:r w:rsidR="00787813" w:rsidRPr="00787813">
        <w:rPr>
          <w:rFonts w:ascii="Times New Roman" w:hAnsi="Times New Roman" w:cs="Times New Roman"/>
        </w:rPr>
        <w:t xml:space="preserve">Lo cual </w:t>
      </w:r>
      <w:r w:rsidRPr="00787813">
        <w:rPr>
          <w:rFonts w:ascii="Times New Roman" w:hAnsi="Times New Roman" w:cs="Times New Roman"/>
        </w:rPr>
        <w:t>favoreció</w:t>
      </w:r>
      <w:r w:rsidR="00B40BA0" w:rsidRPr="00787813">
        <w:rPr>
          <w:rFonts w:ascii="Times New Roman" w:hAnsi="Times New Roman" w:cs="Times New Roman"/>
        </w:rPr>
        <w:t xml:space="preserve"> la</w:t>
      </w:r>
      <w:r w:rsidR="00B40BA0" w:rsidRPr="00B13227">
        <w:rPr>
          <w:rFonts w:ascii="Times New Roman" w:hAnsi="Times New Roman" w:cs="Times New Roman"/>
        </w:rPr>
        <w:t xml:space="preserve"> </w:t>
      </w:r>
      <w:r w:rsidR="005A3504" w:rsidRPr="00B13227">
        <w:rPr>
          <w:rFonts w:ascii="Times New Roman" w:hAnsi="Times New Roman" w:cs="Times New Roman"/>
        </w:rPr>
        <w:t>gestación</w:t>
      </w:r>
      <w:r w:rsidR="00B40BA0" w:rsidRPr="00B13227">
        <w:rPr>
          <w:rFonts w:ascii="Times New Roman" w:hAnsi="Times New Roman" w:cs="Times New Roman"/>
        </w:rPr>
        <w:t xml:space="preserve"> de la OSJY</w:t>
      </w:r>
      <w:r w:rsidR="00CE5B01" w:rsidRPr="00B13227">
        <w:rPr>
          <w:rFonts w:ascii="Times New Roman" w:hAnsi="Times New Roman" w:cs="Times New Roman"/>
        </w:rPr>
        <w:t xml:space="preserve"> a principios del año 2005</w:t>
      </w:r>
      <w:r w:rsidR="005A3504" w:rsidRPr="00B13227">
        <w:rPr>
          <w:rFonts w:ascii="Times New Roman" w:hAnsi="Times New Roman" w:cs="Times New Roman"/>
        </w:rPr>
        <w:t xml:space="preserve"> </w:t>
      </w:r>
      <w:r w:rsidR="000C0B19" w:rsidRPr="00B13227">
        <w:rPr>
          <w:rFonts w:ascii="Times New Roman" w:hAnsi="Times New Roman" w:cs="Times New Roman"/>
        </w:rPr>
        <w:t xml:space="preserve">por </w:t>
      </w:r>
      <w:r w:rsidR="00CE5B01" w:rsidRPr="00B13227">
        <w:rPr>
          <w:rFonts w:ascii="Times New Roman" w:hAnsi="Times New Roman" w:cs="Times New Roman"/>
        </w:rPr>
        <w:t xml:space="preserve">un </w:t>
      </w:r>
      <w:r w:rsidR="00190B6A" w:rsidRPr="00B13227">
        <w:rPr>
          <w:rFonts w:ascii="Times New Roman" w:hAnsi="Times New Roman" w:cs="Times New Roman"/>
        </w:rPr>
        <w:t>grupo de jóvene</w:t>
      </w:r>
      <w:r w:rsidR="00461752" w:rsidRPr="00B13227">
        <w:rPr>
          <w:rFonts w:ascii="Times New Roman" w:hAnsi="Times New Roman" w:cs="Times New Roman"/>
        </w:rPr>
        <w:t>s</w:t>
      </w:r>
      <w:r w:rsidR="000C0B19" w:rsidRPr="00B13227">
        <w:rPr>
          <w:rFonts w:ascii="Times New Roman" w:hAnsi="Times New Roman" w:cs="Times New Roman"/>
        </w:rPr>
        <w:t xml:space="preserve"> liderado por</w:t>
      </w:r>
      <w:r w:rsidR="00885FB8" w:rsidRPr="00B13227">
        <w:rPr>
          <w:rFonts w:ascii="Times New Roman" w:hAnsi="Times New Roman" w:cs="Times New Roman"/>
        </w:rPr>
        <w:t xml:space="preserve"> un violinista</w:t>
      </w:r>
      <w:r w:rsidR="00461752" w:rsidRPr="00B13227">
        <w:rPr>
          <w:rFonts w:ascii="Times New Roman" w:hAnsi="Times New Roman" w:cs="Times New Roman"/>
        </w:rPr>
        <w:t>,</w:t>
      </w:r>
      <w:r w:rsidR="00461752">
        <w:rPr>
          <w:rFonts w:ascii="Times New Roman" w:hAnsi="Times New Roman" w:cs="Times New Roman"/>
        </w:rPr>
        <w:t xml:space="preserve"> que una decada más tarde se convertiría en el último director de la agrupación</w:t>
      </w:r>
      <w:r w:rsidR="000C0B19" w:rsidRPr="00F86810">
        <w:rPr>
          <w:rFonts w:ascii="Times New Roman" w:hAnsi="Times New Roman" w:cs="Times New Roman"/>
        </w:rPr>
        <w:t xml:space="preserve">, </w:t>
      </w:r>
      <w:r w:rsidR="00461752">
        <w:rPr>
          <w:rFonts w:ascii="Times New Roman" w:hAnsi="Times New Roman" w:cs="Times New Roman"/>
        </w:rPr>
        <w:t xml:space="preserve">y quien </w:t>
      </w:r>
      <w:r w:rsidR="008C2E20" w:rsidRPr="00F86810">
        <w:rPr>
          <w:rFonts w:ascii="Times New Roman" w:hAnsi="Times New Roman" w:cs="Times New Roman"/>
        </w:rPr>
        <w:t>expuso</w:t>
      </w:r>
      <w:r w:rsidR="00C44E43" w:rsidRPr="00F86810">
        <w:rPr>
          <w:rFonts w:ascii="Times New Roman" w:hAnsi="Times New Roman" w:cs="Times New Roman"/>
        </w:rPr>
        <w:t xml:space="preserve"> las </w:t>
      </w:r>
      <w:r w:rsidR="00EC2F38" w:rsidRPr="00F86810">
        <w:rPr>
          <w:rFonts w:ascii="Times New Roman" w:hAnsi="Times New Roman" w:cs="Times New Roman"/>
        </w:rPr>
        <w:t xml:space="preserve">circunstancias que favorecieron </w:t>
      </w:r>
      <w:r w:rsidR="00461752">
        <w:rPr>
          <w:rFonts w:ascii="Times New Roman" w:hAnsi="Times New Roman" w:cs="Times New Roman"/>
        </w:rPr>
        <w:t>su</w:t>
      </w:r>
      <w:r w:rsidR="00EC2F38" w:rsidRPr="00F86810">
        <w:rPr>
          <w:rFonts w:ascii="Times New Roman" w:hAnsi="Times New Roman" w:cs="Times New Roman"/>
        </w:rPr>
        <w:t xml:space="preserve"> creación: </w:t>
      </w:r>
    </w:p>
    <w:p w14:paraId="5B3904E3" w14:textId="259C4342" w:rsidR="00BE3E11" w:rsidRPr="00F86810" w:rsidRDefault="00C25980"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T</w:t>
      </w:r>
      <w:r w:rsidR="00440BFE" w:rsidRPr="00F86810">
        <w:rPr>
          <w:rFonts w:ascii="Times New Roman" w:hAnsi="Times New Roman" w:cs="Times New Roman"/>
        </w:rPr>
        <w:t>odo s</w:t>
      </w:r>
      <w:r w:rsidR="00BE3E11" w:rsidRPr="00F86810">
        <w:rPr>
          <w:rFonts w:ascii="Times New Roman" w:hAnsi="Times New Roman" w:cs="Times New Roman"/>
        </w:rPr>
        <w:t>e fue dando. I</w:t>
      </w:r>
      <w:r w:rsidR="00440BFE" w:rsidRPr="00F86810">
        <w:rPr>
          <w:rFonts w:ascii="Times New Roman" w:hAnsi="Times New Roman" w:cs="Times New Roman"/>
        </w:rPr>
        <w:t>ba</w:t>
      </w:r>
      <w:r w:rsidR="0048560F" w:rsidRPr="00F86810">
        <w:rPr>
          <w:rFonts w:ascii="Times New Roman" w:hAnsi="Times New Roman" w:cs="Times New Roman"/>
        </w:rPr>
        <w:t xml:space="preserve"> a</w:t>
      </w:r>
      <w:r w:rsidR="00440BFE" w:rsidRPr="00F86810">
        <w:rPr>
          <w:rFonts w:ascii="Times New Roman" w:hAnsi="Times New Roman" w:cs="Times New Roman"/>
        </w:rPr>
        <w:t xml:space="preserve"> dar </w:t>
      </w:r>
      <w:r w:rsidR="0048560F" w:rsidRPr="00F86810">
        <w:rPr>
          <w:rFonts w:ascii="Times New Roman" w:hAnsi="Times New Roman" w:cs="Times New Roman"/>
        </w:rPr>
        <w:t xml:space="preserve">un concierto </w:t>
      </w:r>
      <w:r w:rsidR="00BE3E11" w:rsidRPr="00F86810">
        <w:rPr>
          <w:rFonts w:ascii="Times New Roman" w:hAnsi="Times New Roman" w:cs="Times New Roman"/>
        </w:rPr>
        <w:t xml:space="preserve">en el teatro Mérida, </w:t>
      </w:r>
      <w:r w:rsidR="0048560F" w:rsidRPr="00F86810">
        <w:rPr>
          <w:rFonts w:ascii="Times New Roman" w:hAnsi="Times New Roman" w:cs="Times New Roman"/>
        </w:rPr>
        <w:t>yo en el violín y</w:t>
      </w:r>
      <w:r w:rsidR="00440BFE" w:rsidRPr="00F86810">
        <w:rPr>
          <w:rFonts w:ascii="Times New Roman" w:hAnsi="Times New Roman" w:cs="Times New Roman"/>
        </w:rPr>
        <w:t xml:space="preserve"> otro compañero</w:t>
      </w:r>
      <w:r w:rsidR="00461752">
        <w:rPr>
          <w:rFonts w:ascii="Times New Roman" w:hAnsi="Times New Roman" w:cs="Times New Roman"/>
        </w:rPr>
        <w:t xml:space="preserve"> </w:t>
      </w:r>
      <w:r w:rsidR="008A653B" w:rsidRPr="00F86810">
        <w:rPr>
          <w:rFonts w:ascii="Times New Roman" w:hAnsi="Times New Roman" w:cs="Times New Roman"/>
        </w:rPr>
        <w:t xml:space="preserve">en </w:t>
      </w:r>
      <w:r w:rsidR="00440BFE" w:rsidRPr="00F86810">
        <w:rPr>
          <w:rFonts w:ascii="Times New Roman" w:hAnsi="Times New Roman" w:cs="Times New Roman"/>
        </w:rPr>
        <w:t>el piano. Entonces,</w:t>
      </w:r>
      <w:r w:rsidR="008A653B" w:rsidRPr="00F86810">
        <w:rPr>
          <w:rFonts w:ascii="Times New Roman" w:hAnsi="Times New Roman" w:cs="Times New Roman"/>
        </w:rPr>
        <w:t xml:space="preserve"> me nace la idea y</w:t>
      </w:r>
      <w:r w:rsidR="00631DC1" w:rsidRPr="00F86810">
        <w:rPr>
          <w:rFonts w:ascii="Times New Roman" w:hAnsi="Times New Roman" w:cs="Times New Roman"/>
        </w:rPr>
        <w:t xml:space="preserve"> le pregunto</w:t>
      </w:r>
      <w:r w:rsidR="0048560F" w:rsidRPr="00F86810">
        <w:rPr>
          <w:rFonts w:ascii="Times New Roman" w:hAnsi="Times New Roman" w:cs="Times New Roman"/>
        </w:rPr>
        <w:t>:</w:t>
      </w:r>
    </w:p>
    <w:p w14:paraId="292DFA67" w14:textId="1568C73A" w:rsidR="0048560F" w:rsidRPr="00F86810" w:rsidRDefault="0048560F"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–O</w:t>
      </w:r>
      <w:r w:rsidR="008A653B" w:rsidRPr="00F86810">
        <w:rPr>
          <w:rFonts w:ascii="Times New Roman" w:hAnsi="Times New Roman" w:cs="Times New Roman"/>
        </w:rPr>
        <w:t>ye</w:t>
      </w:r>
      <w:r w:rsidR="00461752">
        <w:rPr>
          <w:rFonts w:ascii="Times New Roman" w:hAnsi="Times New Roman" w:cs="Times New Roman"/>
        </w:rPr>
        <w:t>,</w:t>
      </w:r>
      <w:r w:rsidR="008A653B" w:rsidRPr="00F86810">
        <w:rPr>
          <w:rFonts w:ascii="Times New Roman" w:hAnsi="Times New Roman" w:cs="Times New Roman"/>
        </w:rPr>
        <w:t xml:space="preserve"> </w:t>
      </w:r>
      <w:r w:rsidR="00BE3E11" w:rsidRPr="00F86810">
        <w:rPr>
          <w:rFonts w:ascii="Times New Roman" w:hAnsi="Times New Roman" w:cs="Times New Roman"/>
        </w:rPr>
        <w:t>si tenemos el teatro</w:t>
      </w:r>
      <w:r w:rsidR="00E44148">
        <w:rPr>
          <w:rFonts w:ascii="Times New Roman" w:hAnsi="Times New Roman" w:cs="Times New Roman"/>
        </w:rPr>
        <w:t>,</w:t>
      </w:r>
      <w:r w:rsidR="00BE3E11" w:rsidRPr="00F86810">
        <w:rPr>
          <w:rFonts w:ascii="Times New Roman" w:hAnsi="Times New Roman" w:cs="Times New Roman"/>
        </w:rPr>
        <w:t xml:space="preserve"> </w:t>
      </w:r>
      <w:r w:rsidR="008A653B" w:rsidRPr="00F86810">
        <w:rPr>
          <w:rFonts w:ascii="Times New Roman" w:hAnsi="Times New Roman" w:cs="Times New Roman"/>
        </w:rPr>
        <w:t>¿por qué</w:t>
      </w:r>
      <w:r w:rsidR="00440BFE" w:rsidRPr="00F86810">
        <w:rPr>
          <w:rFonts w:ascii="Times New Roman" w:hAnsi="Times New Roman" w:cs="Times New Roman"/>
        </w:rPr>
        <w:t xml:space="preserve"> no </w:t>
      </w:r>
      <w:r w:rsidR="008A653B" w:rsidRPr="00F86810">
        <w:rPr>
          <w:rFonts w:ascii="Times New Roman" w:hAnsi="Times New Roman" w:cs="Times New Roman"/>
        </w:rPr>
        <w:t xml:space="preserve">lo </w:t>
      </w:r>
      <w:r w:rsidR="00440BFE" w:rsidRPr="00F86810">
        <w:rPr>
          <w:rFonts w:ascii="Times New Roman" w:hAnsi="Times New Roman" w:cs="Times New Roman"/>
        </w:rPr>
        <w:t>hacemos un poquito mas grande</w:t>
      </w:r>
      <w:r w:rsidR="008A653B" w:rsidRPr="00F86810">
        <w:rPr>
          <w:rFonts w:ascii="Times New Roman" w:hAnsi="Times New Roman" w:cs="Times New Roman"/>
        </w:rPr>
        <w:t xml:space="preserve">? </w:t>
      </w:r>
    </w:p>
    <w:p w14:paraId="098F30F6" w14:textId="23D72024" w:rsidR="0048560F" w:rsidRPr="00F86810" w:rsidRDefault="00631DC1"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–Y</w:t>
      </w:r>
      <w:r w:rsidR="008A653B" w:rsidRPr="00F86810">
        <w:rPr>
          <w:rFonts w:ascii="Times New Roman" w:hAnsi="Times New Roman" w:cs="Times New Roman"/>
        </w:rPr>
        <w:t xml:space="preserve"> ¿có</w:t>
      </w:r>
      <w:r w:rsidR="00440BFE" w:rsidRPr="00F86810">
        <w:rPr>
          <w:rFonts w:ascii="Times New Roman" w:hAnsi="Times New Roman" w:cs="Times New Roman"/>
        </w:rPr>
        <w:t>mo le hacemos con los arreglos</w:t>
      </w:r>
      <w:r w:rsidR="008A653B" w:rsidRPr="00F86810">
        <w:rPr>
          <w:rFonts w:ascii="Times New Roman" w:hAnsi="Times New Roman" w:cs="Times New Roman"/>
        </w:rPr>
        <w:t>, con la música y todo eso?</w:t>
      </w:r>
      <w:r w:rsidR="00440BFE" w:rsidRPr="00F86810">
        <w:rPr>
          <w:rFonts w:ascii="Times New Roman" w:hAnsi="Times New Roman" w:cs="Times New Roman"/>
        </w:rPr>
        <w:t xml:space="preserve"> </w:t>
      </w:r>
      <w:r w:rsidRPr="00F86810">
        <w:rPr>
          <w:rFonts w:ascii="Times New Roman" w:hAnsi="Times New Roman" w:cs="Times New Roman"/>
        </w:rPr>
        <w:t>–me dijo</w:t>
      </w:r>
      <w:r w:rsidR="003B36F1" w:rsidRPr="00F86810">
        <w:rPr>
          <w:rFonts w:ascii="Times New Roman" w:hAnsi="Times New Roman" w:cs="Times New Roman"/>
        </w:rPr>
        <w:t>–.</w:t>
      </w:r>
    </w:p>
    <w:p w14:paraId="41B88D49" w14:textId="433610CA" w:rsidR="0048560F" w:rsidRPr="00F86810" w:rsidRDefault="008A653B"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w:t>
      </w:r>
      <w:r w:rsidR="0048560F" w:rsidRPr="00F86810">
        <w:rPr>
          <w:rFonts w:ascii="Times New Roman" w:hAnsi="Times New Roman" w:cs="Times New Roman"/>
        </w:rPr>
        <w:t>P</w:t>
      </w:r>
      <w:r w:rsidR="00440BFE" w:rsidRPr="00F86810">
        <w:rPr>
          <w:rFonts w:ascii="Times New Roman" w:hAnsi="Times New Roman" w:cs="Times New Roman"/>
        </w:rPr>
        <w:t>ues</w:t>
      </w:r>
      <w:r w:rsidR="00E44148">
        <w:rPr>
          <w:rFonts w:ascii="Times New Roman" w:hAnsi="Times New Roman" w:cs="Times New Roman"/>
        </w:rPr>
        <w:t>,</w:t>
      </w:r>
      <w:r w:rsidR="00440BFE" w:rsidRPr="00F86810">
        <w:rPr>
          <w:rFonts w:ascii="Times New Roman" w:hAnsi="Times New Roman" w:cs="Times New Roman"/>
        </w:rPr>
        <w:t xml:space="preserve"> mira</w:t>
      </w:r>
      <w:r w:rsidR="00E44148">
        <w:rPr>
          <w:rFonts w:ascii="Times New Roman" w:hAnsi="Times New Roman" w:cs="Times New Roman"/>
        </w:rPr>
        <w:t>,</w:t>
      </w:r>
      <w:r w:rsidR="00440BFE" w:rsidRPr="00F86810">
        <w:rPr>
          <w:rFonts w:ascii="Times New Roman" w:hAnsi="Times New Roman" w:cs="Times New Roman"/>
        </w:rPr>
        <w:t xml:space="preserve"> podemos hacer un c</w:t>
      </w:r>
      <w:r w:rsidR="00B367EF" w:rsidRPr="00F86810">
        <w:rPr>
          <w:rFonts w:ascii="Times New Roman" w:hAnsi="Times New Roman" w:cs="Times New Roman"/>
        </w:rPr>
        <w:t>oncierto de música mesiánica. Y</w:t>
      </w:r>
      <w:r w:rsidR="00C92BDE" w:rsidRPr="00F86810">
        <w:rPr>
          <w:rFonts w:ascii="Times New Roman" w:hAnsi="Times New Roman" w:cs="Times New Roman"/>
        </w:rPr>
        <w:t>o</w:t>
      </w:r>
      <w:r w:rsidRPr="00F86810">
        <w:rPr>
          <w:rFonts w:ascii="Times New Roman" w:hAnsi="Times New Roman" w:cs="Times New Roman"/>
        </w:rPr>
        <w:t xml:space="preserve"> </w:t>
      </w:r>
      <w:r w:rsidR="00C92BDE" w:rsidRPr="00F86810">
        <w:rPr>
          <w:rFonts w:ascii="Times New Roman" w:hAnsi="Times New Roman" w:cs="Times New Roman"/>
        </w:rPr>
        <w:t xml:space="preserve">haría </w:t>
      </w:r>
      <w:r w:rsidRPr="00F86810">
        <w:rPr>
          <w:rFonts w:ascii="Times New Roman" w:hAnsi="Times New Roman" w:cs="Times New Roman"/>
        </w:rPr>
        <w:t>los arreglos.</w:t>
      </w:r>
      <w:r w:rsidR="00D36177" w:rsidRPr="00F86810">
        <w:rPr>
          <w:rFonts w:ascii="Times New Roman" w:hAnsi="Times New Roman" w:cs="Times New Roman"/>
        </w:rPr>
        <w:t xml:space="preserve"> </w:t>
      </w:r>
    </w:p>
    <w:p w14:paraId="6BD55BED" w14:textId="4983DC0F" w:rsidR="00AE7E13" w:rsidRPr="00F86810" w:rsidRDefault="00461752" w:rsidP="00E44148">
      <w:pPr>
        <w:tabs>
          <w:tab w:val="left" w:pos="7371"/>
        </w:tabs>
        <w:spacing w:line="360" w:lineRule="auto"/>
        <w:ind w:left="1416"/>
        <w:contextualSpacing/>
        <w:jc w:val="both"/>
        <w:rPr>
          <w:rFonts w:ascii="Times New Roman" w:hAnsi="Times New Roman" w:cs="Times New Roman"/>
        </w:rPr>
      </w:pPr>
      <w:r>
        <w:rPr>
          <w:rFonts w:ascii="Times New Roman" w:hAnsi="Times New Roman" w:cs="Times New Roman"/>
        </w:rPr>
        <w:t>Y f</w:t>
      </w:r>
      <w:r w:rsidR="00BE3E11" w:rsidRPr="00F86810">
        <w:rPr>
          <w:rFonts w:ascii="Times New Roman" w:hAnsi="Times New Roman" w:cs="Times New Roman"/>
        </w:rPr>
        <w:t>ue así que i</w:t>
      </w:r>
      <w:r w:rsidR="00440BFE" w:rsidRPr="00F86810">
        <w:rPr>
          <w:rFonts w:ascii="Times New Roman" w:hAnsi="Times New Roman" w:cs="Times New Roman"/>
        </w:rPr>
        <w:t>n</w:t>
      </w:r>
      <w:r w:rsidR="008A653B" w:rsidRPr="00F86810">
        <w:rPr>
          <w:rFonts w:ascii="Times New Roman" w:hAnsi="Times New Roman" w:cs="Times New Roman"/>
        </w:rPr>
        <w:t>vitamos como a doce compañeros</w:t>
      </w:r>
      <w:r w:rsidR="0081440A">
        <w:rPr>
          <w:rFonts w:ascii="Times New Roman" w:hAnsi="Times New Roman" w:cs="Times New Roman"/>
        </w:rPr>
        <w:t xml:space="preserve"> para tocar. D</w:t>
      </w:r>
      <w:r w:rsidR="00440BFE" w:rsidRPr="00F86810">
        <w:rPr>
          <w:rFonts w:ascii="Times New Roman" w:hAnsi="Times New Roman" w:cs="Times New Roman"/>
        </w:rPr>
        <w:t>imos el concierto y</w:t>
      </w:r>
      <w:r w:rsidR="00D36177" w:rsidRPr="00F86810">
        <w:rPr>
          <w:rFonts w:ascii="Times New Roman" w:hAnsi="Times New Roman" w:cs="Times New Roman"/>
        </w:rPr>
        <w:t xml:space="preserve"> luego nos sentamos a platicar, pensamos ¿</w:t>
      </w:r>
      <w:r w:rsidR="00440BFE" w:rsidRPr="00F86810">
        <w:rPr>
          <w:rFonts w:ascii="Times New Roman" w:hAnsi="Times New Roman" w:cs="Times New Roman"/>
        </w:rPr>
        <w:t>por</w:t>
      </w:r>
      <w:r w:rsidR="00D36177" w:rsidRPr="00F86810">
        <w:rPr>
          <w:rFonts w:ascii="Times New Roman" w:hAnsi="Times New Roman" w:cs="Times New Roman"/>
        </w:rPr>
        <w:t xml:space="preserve"> qué la orquesta no la</w:t>
      </w:r>
      <w:r w:rsidR="00440BFE" w:rsidRPr="00F86810">
        <w:rPr>
          <w:rFonts w:ascii="Times New Roman" w:hAnsi="Times New Roman" w:cs="Times New Roman"/>
        </w:rPr>
        <w:t xml:space="preserve"> hacemos parte del CEMUS</w:t>
      </w:r>
      <w:r w:rsidR="00D36177" w:rsidRPr="00F86810">
        <w:rPr>
          <w:rFonts w:ascii="Times New Roman" w:hAnsi="Times New Roman" w:cs="Times New Roman"/>
        </w:rPr>
        <w:t>?</w:t>
      </w:r>
      <w:r w:rsidR="00E44148">
        <w:rPr>
          <w:rFonts w:ascii="Times New Roman" w:hAnsi="Times New Roman" w:cs="Times New Roman"/>
        </w:rPr>
        <w:t>,</w:t>
      </w:r>
      <w:r w:rsidR="00440BFE" w:rsidRPr="00F86810">
        <w:rPr>
          <w:rFonts w:ascii="Times New Roman" w:hAnsi="Times New Roman" w:cs="Times New Roman"/>
        </w:rPr>
        <w:t xml:space="preserve"> </w:t>
      </w:r>
      <w:r w:rsidR="00D36177" w:rsidRPr="00F86810">
        <w:rPr>
          <w:rFonts w:ascii="Times New Roman" w:hAnsi="Times New Roman" w:cs="Times New Roman"/>
        </w:rPr>
        <w:t xml:space="preserve">pero </w:t>
      </w:r>
      <w:r w:rsidR="009D6DE3" w:rsidRPr="00F86810">
        <w:rPr>
          <w:rFonts w:ascii="Times New Roman" w:hAnsi="Times New Roman" w:cs="Times New Roman"/>
        </w:rPr>
        <w:t xml:space="preserve">vimos </w:t>
      </w:r>
      <w:r w:rsidR="00440BFE" w:rsidRPr="00F86810">
        <w:rPr>
          <w:rFonts w:ascii="Times New Roman" w:hAnsi="Times New Roman" w:cs="Times New Roman"/>
        </w:rPr>
        <w:t>que había pequeños</w:t>
      </w:r>
      <w:r w:rsidR="00D36177" w:rsidRPr="00F86810">
        <w:rPr>
          <w:rFonts w:ascii="Times New Roman" w:hAnsi="Times New Roman" w:cs="Times New Roman"/>
        </w:rPr>
        <w:t xml:space="preserve"> problemas</w:t>
      </w:r>
      <w:r w:rsidR="00440BFE" w:rsidRPr="00F86810">
        <w:rPr>
          <w:rFonts w:ascii="Times New Roman" w:hAnsi="Times New Roman" w:cs="Times New Roman"/>
        </w:rPr>
        <w:t>, por ejemplo</w:t>
      </w:r>
      <w:r w:rsidR="00B47FF7" w:rsidRPr="00F86810">
        <w:rPr>
          <w:rFonts w:ascii="Times New Roman" w:hAnsi="Times New Roman" w:cs="Times New Roman"/>
        </w:rPr>
        <w:t>,</w:t>
      </w:r>
      <w:r w:rsidR="00440BFE" w:rsidRPr="00F86810">
        <w:rPr>
          <w:rFonts w:ascii="Times New Roman" w:hAnsi="Times New Roman" w:cs="Times New Roman"/>
        </w:rPr>
        <w:t xml:space="preserve"> no todos eran estudiantes de la escuela</w:t>
      </w:r>
      <w:r w:rsidR="00D36177" w:rsidRPr="00F86810">
        <w:rPr>
          <w:rFonts w:ascii="Times New Roman" w:hAnsi="Times New Roman" w:cs="Times New Roman"/>
        </w:rPr>
        <w:t>,</w:t>
      </w:r>
      <w:r w:rsidR="00440BFE" w:rsidRPr="00F86810">
        <w:rPr>
          <w:rFonts w:ascii="Times New Roman" w:hAnsi="Times New Roman" w:cs="Times New Roman"/>
        </w:rPr>
        <w:t xml:space="preserve"> por lo tanto</w:t>
      </w:r>
      <w:r w:rsidR="00E44148">
        <w:rPr>
          <w:rFonts w:ascii="Times New Roman" w:hAnsi="Times New Roman" w:cs="Times New Roman"/>
        </w:rPr>
        <w:t>,</w:t>
      </w:r>
      <w:r w:rsidR="00440BFE" w:rsidRPr="00F86810">
        <w:rPr>
          <w:rFonts w:ascii="Times New Roman" w:hAnsi="Times New Roman" w:cs="Times New Roman"/>
        </w:rPr>
        <w:t xml:space="preserve"> no todos podían utilizar los </w:t>
      </w:r>
      <w:r w:rsidR="00D36177" w:rsidRPr="00F86810">
        <w:rPr>
          <w:rFonts w:ascii="Times New Roman" w:hAnsi="Times New Roman" w:cs="Times New Roman"/>
        </w:rPr>
        <w:t xml:space="preserve">salones para estudiar. </w:t>
      </w:r>
      <w:r w:rsidR="00F858DE" w:rsidRPr="00F86810">
        <w:rPr>
          <w:rFonts w:ascii="Times New Roman" w:hAnsi="Times New Roman" w:cs="Times New Roman"/>
        </w:rPr>
        <w:t xml:space="preserve">Sin embargo, </w:t>
      </w:r>
      <w:r w:rsidR="00030EAD" w:rsidRPr="00F86810">
        <w:rPr>
          <w:rFonts w:ascii="Times New Roman" w:hAnsi="Times New Roman" w:cs="Times New Roman"/>
        </w:rPr>
        <w:t>lo intenté</w:t>
      </w:r>
      <w:r w:rsidR="003C59FB" w:rsidRPr="00F86810">
        <w:rPr>
          <w:rFonts w:ascii="Times New Roman" w:hAnsi="Times New Roman" w:cs="Times New Roman"/>
        </w:rPr>
        <w:t>,</w:t>
      </w:r>
      <w:r w:rsidR="00030EAD" w:rsidRPr="00F86810">
        <w:rPr>
          <w:rFonts w:ascii="Times New Roman" w:hAnsi="Times New Roman" w:cs="Times New Roman"/>
        </w:rPr>
        <w:t xml:space="preserve"> </w:t>
      </w:r>
      <w:r w:rsidR="0090486F" w:rsidRPr="00F86810">
        <w:rPr>
          <w:rFonts w:ascii="Times New Roman" w:hAnsi="Times New Roman" w:cs="Times New Roman"/>
        </w:rPr>
        <w:t xml:space="preserve">le presenté </w:t>
      </w:r>
      <w:r w:rsidR="00C92BDE" w:rsidRPr="00F86810">
        <w:rPr>
          <w:rFonts w:ascii="Times New Roman" w:hAnsi="Times New Roman" w:cs="Times New Roman"/>
        </w:rPr>
        <w:t xml:space="preserve">la propuesta a la </w:t>
      </w:r>
      <w:r w:rsidR="0081440A">
        <w:rPr>
          <w:rFonts w:ascii="Times New Roman" w:hAnsi="Times New Roman" w:cs="Times New Roman"/>
        </w:rPr>
        <w:t>d</w:t>
      </w:r>
      <w:r w:rsidR="00C92BDE" w:rsidRPr="00F86810">
        <w:rPr>
          <w:rFonts w:ascii="Times New Roman" w:hAnsi="Times New Roman" w:cs="Times New Roman"/>
        </w:rPr>
        <w:t>irectora y</w:t>
      </w:r>
      <w:r w:rsidR="00030EAD" w:rsidRPr="00F86810">
        <w:rPr>
          <w:rFonts w:ascii="Times New Roman" w:hAnsi="Times New Roman" w:cs="Times New Roman"/>
        </w:rPr>
        <w:t xml:space="preserve"> me dijo que </w:t>
      </w:r>
      <w:r w:rsidR="00C92BDE" w:rsidRPr="00F86810">
        <w:rPr>
          <w:rFonts w:ascii="Times New Roman" w:hAnsi="Times New Roman" w:cs="Times New Roman"/>
        </w:rPr>
        <w:t xml:space="preserve">en ese momento </w:t>
      </w:r>
      <w:r w:rsidR="00030EAD" w:rsidRPr="00F86810">
        <w:rPr>
          <w:rFonts w:ascii="Times New Roman" w:hAnsi="Times New Roman" w:cs="Times New Roman"/>
        </w:rPr>
        <w:t>no le</w:t>
      </w:r>
      <w:r w:rsidR="002A06A5" w:rsidRPr="00F86810">
        <w:rPr>
          <w:rFonts w:ascii="Times New Roman" w:hAnsi="Times New Roman" w:cs="Times New Roman"/>
        </w:rPr>
        <w:t xml:space="preserve"> interesaba</w:t>
      </w:r>
      <w:r w:rsidR="0090486F" w:rsidRPr="00F86810">
        <w:rPr>
          <w:rFonts w:ascii="Times New Roman" w:hAnsi="Times New Roman" w:cs="Times New Roman"/>
        </w:rPr>
        <w:t>.</w:t>
      </w:r>
      <w:r w:rsidR="003C59FB" w:rsidRPr="00F86810">
        <w:rPr>
          <w:rFonts w:ascii="Times New Roman" w:hAnsi="Times New Roman" w:cs="Times New Roman"/>
        </w:rPr>
        <w:t xml:space="preserve"> </w:t>
      </w:r>
      <w:r w:rsidR="003338F2" w:rsidRPr="00F86810">
        <w:rPr>
          <w:rFonts w:ascii="Times New Roman" w:hAnsi="Times New Roman" w:cs="Times New Roman"/>
        </w:rPr>
        <w:t>Entonces</w:t>
      </w:r>
      <w:r w:rsidR="008410AB" w:rsidRPr="00F86810">
        <w:rPr>
          <w:rFonts w:ascii="Times New Roman" w:hAnsi="Times New Roman" w:cs="Times New Roman"/>
        </w:rPr>
        <w:t xml:space="preserve"> me acerqué al </w:t>
      </w:r>
      <w:r w:rsidR="0081440A">
        <w:rPr>
          <w:rFonts w:ascii="Times New Roman" w:hAnsi="Times New Roman" w:cs="Times New Roman"/>
        </w:rPr>
        <w:t>c</w:t>
      </w:r>
      <w:r w:rsidR="00D36177" w:rsidRPr="00F86810">
        <w:rPr>
          <w:rFonts w:ascii="Times New Roman" w:hAnsi="Times New Roman" w:cs="Times New Roman"/>
        </w:rPr>
        <w:t xml:space="preserve">oordinador de los </w:t>
      </w:r>
      <w:r w:rsidR="0081440A">
        <w:rPr>
          <w:rFonts w:ascii="Times New Roman" w:hAnsi="Times New Roman" w:cs="Times New Roman"/>
        </w:rPr>
        <w:t>t</w:t>
      </w:r>
      <w:r w:rsidR="00D36177" w:rsidRPr="00F86810">
        <w:rPr>
          <w:rFonts w:ascii="Times New Roman" w:hAnsi="Times New Roman" w:cs="Times New Roman"/>
        </w:rPr>
        <w:t>alleres del Centro Cultural M</w:t>
      </w:r>
      <w:r w:rsidR="00440BFE" w:rsidRPr="00F86810">
        <w:rPr>
          <w:rFonts w:ascii="Times New Roman" w:hAnsi="Times New Roman" w:cs="Times New Roman"/>
        </w:rPr>
        <w:t>ejorada</w:t>
      </w:r>
      <w:r w:rsidR="00D36177" w:rsidRPr="00F86810">
        <w:rPr>
          <w:rFonts w:ascii="Times New Roman" w:hAnsi="Times New Roman" w:cs="Times New Roman"/>
        </w:rPr>
        <w:t>,</w:t>
      </w:r>
      <w:r w:rsidR="00741EB9" w:rsidRPr="00F86810">
        <w:rPr>
          <w:rFonts w:ascii="Times New Roman" w:hAnsi="Times New Roman" w:cs="Times New Roman"/>
        </w:rPr>
        <w:t xml:space="preserve"> le </w:t>
      </w:r>
      <w:r w:rsidR="003C59FB" w:rsidRPr="00F86810">
        <w:rPr>
          <w:rFonts w:ascii="Times New Roman" w:hAnsi="Times New Roman" w:cs="Times New Roman"/>
        </w:rPr>
        <w:t xml:space="preserve">dije la idea </w:t>
      </w:r>
      <w:r w:rsidR="00D36177" w:rsidRPr="00F86810">
        <w:rPr>
          <w:rFonts w:ascii="Times New Roman" w:hAnsi="Times New Roman" w:cs="Times New Roman"/>
        </w:rPr>
        <w:t>de</w:t>
      </w:r>
      <w:r w:rsidR="00741EB9" w:rsidRPr="00F86810">
        <w:rPr>
          <w:rFonts w:ascii="Times New Roman" w:hAnsi="Times New Roman" w:cs="Times New Roman"/>
        </w:rPr>
        <w:t xml:space="preserve"> hac</w:t>
      </w:r>
      <w:r w:rsidR="003C59FB" w:rsidRPr="00F86810">
        <w:rPr>
          <w:rFonts w:ascii="Times New Roman" w:hAnsi="Times New Roman" w:cs="Times New Roman"/>
        </w:rPr>
        <w:t xml:space="preserve">er una orquesta juvenil, me contestó que </w:t>
      </w:r>
      <w:r w:rsidR="00B367EF" w:rsidRPr="00F86810">
        <w:rPr>
          <w:rFonts w:ascii="Times New Roman" w:hAnsi="Times New Roman" w:cs="Times New Roman"/>
        </w:rPr>
        <w:t>le parecía bien</w:t>
      </w:r>
      <w:r w:rsidR="003C59FB" w:rsidRPr="00F86810">
        <w:rPr>
          <w:rFonts w:ascii="Times New Roman" w:hAnsi="Times New Roman" w:cs="Times New Roman"/>
        </w:rPr>
        <w:t xml:space="preserve"> y que nos juntáramos </w:t>
      </w:r>
      <w:r w:rsidR="006F2956" w:rsidRPr="00F86810">
        <w:rPr>
          <w:rFonts w:ascii="Times New Roman" w:hAnsi="Times New Roman" w:cs="Times New Roman"/>
        </w:rPr>
        <w:t>a platicarlo</w:t>
      </w:r>
      <w:r w:rsidR="00F46C05" w:rsidRPr="00F86810">
        <w:rPr>
          <w:rFonts w:ascii="Times New Roman" w:hAnsi="Times New Roman" w:cs="Times New Roman"/>
        </w:rPr>
        <w:t xml:space="preserve">. </w:t>
      </w:r>
    </w:p>
    <w:p w14:paraId="0EC1DBB6" w14:textId="2D65FAC6" w:rsidR="006F2956" w:rsidRPr="00F86810" w:rsidRDefault="00D36177"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A</w:t>
      </w:r>
      <w:r w:rsidR="00AE7E13" w:rsidRPr="00F86810">
        <w:rPr>
          <w:rFonts w:ascii="Times New Roman" w:hAnsi="Times New Roman" w:cs="Times New Roman"/>
        </w:rPr>
        <w:t xml:space="preserve"> partir de allí,</w:t>
      </w:r>
      <w:r w:rsidR="00440BFE" w:rsidRPr="00F86810">
        <w:rPr>
          <w:rFonts w:ascii="Times New Roman" w:hAnsi="Times New Roman" w:cs="Times New Roman"/>
        </w:rPr>
        <w:t xml:space="preserve"> digamos que </w:t>
      </w:r>
      <w:r w:rsidR="006F2956" w:rsidRPr="00F86810">
        <w:rPr>
          <w:rFonts w:ascii="Times New Roman" w:hAnsi="Times New Roman" w:cs="Times New Roman"/>
        </w:rPr>
        <w:t>comencé</w:t>
      </w:r>
      <w:r w:rsidR="00440BFE" w:rsidRPr="00F86810">
        <w:rPr>
          <w:rFonts w:ascii="Times New Roman" w:hAnsi="Times New Roman" w:cs="Times New Roman"/>
        </w:rPr>
        <w:t xml:space="preserve"> todo el relajo</w:t>
      </w:r>
      <w:r w:rsidR="006F2956" w:rsidRPr="00F86810">
        <w:rPr>
          <w:rFonts w:ascii="Times New Roman" w:hAnsi="Times New Roman" w:cs="Times New Roman"/>
        </w:rPr>
        <w:t>,</w:t>
      </w:r>
      <w:r w:rsidR="00440BFE" w:rsidRPr="00F86810">
        <w:rPr>
          <w:rFonts w:ascii="Times New Roman" w:hAnsi="Times New Roman" w:cs="Times New Roman"/>
        </w:rPr>
        <w:t xml:space="preserve"> además por naturalidad, </w:t>
      </w:r>
      <w:r w:rsidR="006F2956" w:rsidRPr="00F86810">
        <w:rPr>
          <w:rFonts w:ascii="Times New Roman" w:hAnsi="Times New Roman" w:cs="Times New Roman"/>
        </w:rPr>
        <w:t xml:space="preserve">porque soy mas </w:t>
      </w:r>
      <w:r w:rsidR="00440BFE" w:rsidRPr="00F86810">
        <w:rPr>
          <w:rFonts w:ascii="Times New Roman" w:hAnsi="Times New Roman" w:cs="Times New Roman"/>
        </w:rPr>
        <w:t xml:space="preserve">desenvuelto en esa área, </w:t>
      </w:r>
      <w:r w:rsidR="006F2956" w:rsidRPr="00F86810">
        <w:rPr>
          <w:rFonts w:ascii="Times New Roman" w:hAnsi="Times New Roman" w:cs="Times New Roman"/>
        </w:rPr>
        <w:t>pienso un poquito má</w:t>
      </w:r>
      <w:r w:rsidR="00440BFE" w:rsidRPr="00F86810">
        <w:rPr>
          <w:rFonts w:ascii="Times New Roman" w:hAnsi="Times New Roman" w:cs="Times New Roman"/>
        </w:rPr>
        <w:t>s</w:t>
      </w:r>
      <w:r w:rsidR="006F2956" w:rsidRPr="00F86810">
        <w:rPr>
          <w:rFonts w:ascii="Times New Roman" w:hAnsi="Times New Roman" w:cs="Times New Roman"/>
        </w:rPr>
        <w:t xml:space="preserve"> en cómo hacerlo. </w:t>
      </w:r>
      <w:r w:rsidR="0061613E" w:rsidRPr="00F86810">
        <w:rPr>
          <w:rFonts w:ascii="Times New Roman" w:hAnsi="Times New Roman" w:cs="Times New Roman"/>
        </w:rPr>
        <w:t>De l</w:t>
      </w:r>
      <w:r w:rsidR="00440BFE" w:rsidRPr="00F86810">
        <w:rPr>
          <w:rFonts w:ascii="Times New Roman" w:hAnsi="Times New Roman" w:cs="Times New Roman"/>
        </w:rPr>
        <w:t>os compañeros</w:t>
      </w:r>
      <w:r w:rsidR="0061613E" w:rsidRPr="00F86810">
        <w:rPr>
          <w:rFonts w:ascii="Times New Roman" w:hAnsi="Times New Roman" w:cs="Times New Roman"/>
        </w:rPr>
        <w:t>,</w:t>
      </w:r>
      <w:r w:rsidR="00440BFE" w:rsidRPr="00F86810">
        <w:rPr>
          <w:rFonts w:ascii="Times New Roman" w:hAnsi="Times New Roman" w:cs="Times New Roman"/>
        </w:rPr>
        <w:t xml:space="preserve"> no todos tomaban </w:t>
      </w:r>
      <w:r w:rsidR="006F2956" w:rsidRPr="00F86810">
        <w:rPr>
          <w:rFonts w:ascii="Times New Roman" w:hAnsi="Times New Roman" w:cs="Times New Roman"/>
        </w:rPr>
        <w:t xml:space="preserve">parte fuerte, pero en </w:t>
      </w:r>
      <w:r w:rsidR="00440BFE" w:rsidRPr="00F86810">
        <w:rPr>
          <w:rFonts w:ascii="Times New Roman" w:hAnsi="Times New Roman" w:cs="Times New Roman"/>
        </w:rPr>
        <w:t>la actividad siempre estaba</w:t>
      </w:r>
      <w:r w:rsidR="006F2956" w:rsidRPr="00F86810">
        <w:rPr>
          <w:rFonts w:ascii="Times New Roman" w:hAnsi="Times New Roman" w:cs="Times New Roman"/>
        </w:rPr>
        <w:t>n</w:t>
      </w:r>
      <w:r w:rsidR="00B47FF7" w:rsidRPr="00F86810">
        <w:rPr>
          <w:rFonts w:ascii="Times New Roman" w:hAnsi="Times New Roman" w:cs="Times New Roman"/>
        </w:rPr>
        <w:t xml:space="preserve"> allá, por ejemplo, s</w:t>
      </w:r>
      <w:r w:rsidR="00440BFE" w:rsidRPr="00F86810">
        <w:rPr>
          <w:rFonts w:ascii="Times New Roman" w:hAnsi="Times New Roman" w:cs="Times New Roman"/>
        </w:rPr>
        <w:t>i había que venir</w:t>
      </w:r>
      <w:r w:rsidR="006F2956" w:rsidRPr="00F86810">
        <w:rPr>
          <w:rFonts w:ascii="Times New Roman" w:hAnsi="Times New Roman" w:cs="Times New Roman"/>
        </w:rPr>
        <w:t xml:space="preserve"> a</w:t>
      </w:r>
      <w:r w:rsidR="00B47FF7" w:rsidRPr="00F86810">
        <w:rPr>
          <w:rFonts w:ascii="Times New Roman" w:hAnsi="Times New Roman" w:cs="Times New Roman"/>
        </w:rPr>
        <w:t xml:space="preserve"> armar</w:t>
      </w:r>
      <w:r w:rsidR="00440BFE" w:rsidRPr="00F86810">
        <w:rPr>
          <w:rFonts w:ascii="Times New Roman" w:hAnsi="Times New Roman" w:cs="Times New Roman"/>
        </w:rPr>
        <w:t xml:space="preserve"> partituras</w:t>
      </w:r>
      <w:r w:rsidR="006F2956" w:rsidRPr="00F86810">
        <w:rPr>
          <w:rFonts w:ascii="Times New Roman" w:hAnsi="Times New Roman" w:cs="Times New Roman"/>
        </w:rPr>
        <w:t>, yo vení</w:t>
      </w:r>
      <w:r w:rsidR="00440BFE" w:rsidRPr="00F86810">
        <w:rPr>
          <w:rFonts w:ascii="Times New Roman" w:hAnsi="Times New Roman" w:cs="Times New Roman"/>
        </w:rPr>
        <w:t xml:space="preserve">a y me traía </w:t>
      </w:r>
      <w:r w:rsidR="006F2956" w:rsidRPr="00F86810">
        <w:rPr>
          <w:rFonts w:ascii="Times New Roman" w:hAnsi="Times New Roman" w:cs="Times New Roman"/>
        </w:rPr>
        <w:t xml:space="preserve">a </w:t>
      </w:r>
      <w:r w:rsidR="00B47FF7" w:rsidRPr="00F86810">
        <w:rPr>
          <w:rFonts w:ascii="Times New Roman" w:hAnsi="Times New Roman" w:cs="Times New Roman"/>
        </w:rPr>
        <w:t>dos o</w:t>
      </w:r>
      <w:r w:rsidR="00F46C05" w:rsidRPr="00F86810">
        <w:rPr>
          <w:rFonts w:ascii="Times New Roman" w:hAnsi="Times New Roman" w:cs="Times New Roman"/>
        </w:rPr>
        <w:t xml:space="preserve"> tres</w:t>
      </w:r>
      <w:r w:rsidR="0081440A">
        <w:rPr>
          <w:rFonts w:ascii="Times New Roman" w:hAnsi="Times New Roman" w:cs="Times New Roman"/>
        </w:rPr>
        <w:t xml:space="preserve"> de ellos</w:t>
      </w:r>
      <w:r w:rsidR="00F46C05" w:rsidRPr="00F86810">
        <w:rPr>
          <w:rFonts w:ascii="Times New Roman" w:hAnsi="Times New Roman" w:cs="Times New Roman"/>
        </w:rPr>
        <w:t>.</w:t>
      </w:r>
    </w:p>
    <w:p w14:paraId="45796BD1" w14:textId="7DFC557B" w:rsidR="00F46C05" w:rsidRPr="00F86810" w:rsidRDefault="00B47FF7"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 xml:space="preserve">Luego, </w:t>
      </w:r>
      <w:r w:rsidR="0081440A">
        <w:rPr>
          <w:rFonts w:ascii="Times New Roman" w:hAnsi="Times New Roman" w:cs="Times New Roman"/>
        </w:rPr>
        <w:t>el coordinador de los talleres</w:t>
      </w:r>
      <w:r w:rsidR="00353079">
        <w:rPr>
          <w:rFonts w:ascii="Times New Roman" w:hAnsi="Times New Roman" w:cs="Times New Roman"/>
        </w:rPr>
        <w:t xml:space="preserve"> de Mejorada</w:t>
      </w:r>
      <w:r w:rsidR="006F2956" w:rsidRPr="00F86810">
        <w:rPr>
          <w:rFonts w:ascii="Times New Roman" w:hAnsi="Times New Roman" w:cs="Times New Roman"/>
        </w:rPr>
        <w:t xml:space="preserve"> me preguntó</w:t>
      </w:r>
      <w:r w:rsidR="00F46C05" w:rsidRPr="00F86810">
        <w:rPr>
          <w:rFonts w:ascii="Times New Roman" w:hAnsi="Times New Roman" w:cs="Times New Roman"/>
        </w:rPr>
        <w:t>:</w:t>
      </w:r>
    </w:p>
    <w:p w14:paraId="32DA0F83" w14:textId="77777777" w:rsidR="00F46C05" w:rsidRPr="00F86810" w:rsidRDefault="00F46C05"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–¿Q</w:t>
      </w:r>
      <w:r w:rsidR="006F2956" w:rsidRPr="00F86810">
        <w:rPr>
          <w:rFonts w:ascii="Times New Roman" w:hAnsi="Times New Roman" w:cs="Times New Roman"/>
        </w:rPr>
        <w:t>uién les</w:t>
      </w:r>
      <w:r w:rsidR="00440BFE" w:rsidRPr="00F86810">
        <w:rPr>
          <w:rFonts w:ascii="Times New Roman" w:hAnsi="Times New Roman" w:cs="Times New Roman"/>
        </w:rPr>
        <w:t xml:space="preserve"> va dirigir</w:t>
      </w:r>
      <w:r w:rsidR="006F2956" w:rsidRPr="00F86810">
        <w:rPr>
          <w:rFonts w:ascii="Times New Roman" w:hAnsi="Times New Roman" w:cs="Times New Roman"/>
        </w:rPr>
        <w:t>?</w:t>
      </w:r>
      <w:r w:rsidR="00440BFE" w:rsidRPr="00F86810">
        <w:rPr>
          <w:rFonts w:ascii="Times New Roman" w:hAnsi="Times New Roman" w:cs="Times New Roman"/>
        </w:rPr>
        <w:t xml:space="preserve"> </w:t>
      </w:r>
    </w:p>
    <w:p w14:paraId="1CE7E5E3" w14:textId="211E8B5B" w:rsidR="00F46C05" w:rsidRPr="00F86810" w:rsidRDefault="006F2956"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lastRenderedPageBreak/>
        <w:t>–</w:t>
      </w:r>
      <w:r w:rsidR="00F46C05" w:rsidRPr="00F86810">
        <w:rPr>
          <w:rFonts w:ascii="Times New Roman" w:hAnsi="Times New Roman" w:cs="Times New Roman"/>
        </w:rPr>
        <w:t>P</w:t>
      </w:r>
      <w:r w:rsidR="00440BFE" w:rsidRPr="00F86810">
        <w:rPr>
          <w:rFonts w:ascii="Times New Roman" w:hAnsi="Times New Roman" w:cs="Times New Roman"/>
        </w:rPr>
        <w:t xml:space="preserve">ues </w:t>
      </w:r>
      <w:r w:rsidR="00F46C05" w:rsidRPr="00F86810">
        <w:rPr>
          <w:rFonts w:ascii="Times New Roman" w:hAnsi="Times New Roman" w:cs="Times New Roman"/>
        </w:rPr>
        <w:t>a</w:t>
      </w:r>
      <w:r w:rsidR="00C86B80" w:rsidRPr="00F86810">
        <w:rPr>
          <w:rFonts w:ascii="Times New Roman" w:hAnsi="Times New Roman" w:cs="Times New Roman"/>
        </w:rPr>
        <w:t xml:space="preserve">hora que vamos a crecer </w:t>
      </w:r>
      <w:r w:rsidR="00F46C05" w:rsidRPr="00F86810">
        <w:rPr>
          <w:rFonts w:ascii="Times New Roman" w:hAnsi="Times New Roman" w:cs="Times New Roman"/>
        </w:rPr>
        <w:t>no lo sé –d</w:t>
      </w:r>
      <w:r w:rsidR="00440BFE" w:rsidRPr="00F86810">
        <w:rPr>
          <w:rFonts w:ascii="Times New Roman" w:hAnsi="Times New Roman" w:cs="Times New Roman"/>
        </w:rPr>
        <w:t>e hecho</w:t>
      </w:r>
      <w:r w:rsidR="00F46C05" w:rsidRPr="00F86810">
        <w:rPr>
          <w:rFonts w:ascii="Times New Roman" w:hAnsi="Times New Roman" w:cs="Times New Roman"/>
        </w:rPr>
        <w:t xml:space="preserve"> </w:t>
      </w:r>
      <w:r w:rsidR="00F423BD" w:rsidRPr="00F86810">
        <w:rPr>
          <w:rFonts w:ascii="Times New Roman" w:hAnsi="Times New Roman" w:cs="Times New Roman"/>
        </w:rPr>
        <w:t xml:space="preserve">en </w:t>
      </w:r>
      <w:r w:rsidR="00440BFE" w:rsidRPr="00F86810">
        <w:rPr>
          <w:rFonts w:ascii="Times New Roman" w:hAnsi="Times New Roman" w:cs="Times New Roman"/>
        </w:rPr>
        <w:t xml:space="preserve">los primeros ensayos </w:t>
      </w:r>
      <w:r w:rsidR="0081440A">
        <w:rPr>
          <w:rFonts w:ascii="Times New Roman" w:hAnsi="Times New Roman" w:cs="Times New Roman"/>
        </w:rPr>
        <w:t xml:space="preserve">él </w:t>
      </w:r>
      <w:r w:rsidR="00773C15" w:rsidRPr="00F86810">
        <w:rPr>
          <w:rFonts w:ascii="Times New Roman" w:hAnsi="Times New Roman" w:cs="Times New Roman"/>
        </w:rPr>
        <w:t>y yo dirigimos</w:t>
      </w:r>
      <w:r w:rsidR="00F46C05" w:rsidRPr="00F86810">
        <w:rPr>
          <w:rFonts w:ascii="Times New Roman" w:hAnsi="Times New Roman" w:cs="Times New Roman"/>
        </w:rPr>
        <w:t>–.</w:t>
      </w:r>
    </w:p>
    <w:p w14:paraId="1C756B6E" w14:textId="65696407" w:rsidR="001911D3" w:rsidRPr="00F86810" w:rsidRDefault="00F46C05"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–P</w:t>
      </w:r>
      <w:r w:rsidR="001911D3" w:rsidRPr="00F86810">
        <w:rPr>
          <w:rFonts w:ascii="Times New Roman" w:hAnsi="Times New Roman" w:cs="Times New Roman"/>
        </w:rPr>
        <w:t>ues déja</w:t>
      </w:r>
      <w:r w:rsidR="00440BFE" w:rsidRPr="00F86810">
        <w:rPr>
          <w:rFonts w:ascii="Times New Roman" w:hAnsi="Times New Roman" w:cs="Times New Roman"/>
        </w:rPr>
        <w:t>me ver si el</w:t>
      </w:r>
      <w:r w:rsidR="0081440A">
        <w:rPr>
          <w:rFonts w:ascii="Times New Roman" w:hAnsi="Times New Roman" w:cs="Times New Roman"/>
        </w:rPr>
        <w:t xml:space="preserve"> director de la OSY </w:t>
      </w:r>
      <w:r w:rsidR="00440BFE" w:rsidRPr="00F86810">
        <w:rPr>
          <w:rFonts w:ascii="Times New Roman" w:hAnsi="Times New Roman" w:cs="Times New Roman"/>
        </w:rPr>
        <w:t>nos puede ayudar</w:t>
      </w:r>
      <w:r w:rsidR="001911D3" w:rsidRPr="00F86810">
        <w:rPr>
          <w:rFonts w:ascii="Times New Roman" w:hAnsi="Times New Roman" w:cs="Times New Roman"/>
        </w:rPr>
        <w:t xml:space="preserve">, es más </w:t>
      </w:r>
      <w:r w:rsidR="00D14536" w:rsidRPr="00F86810">
        <w:rPr>
          <w:rFonts w:ascii="Times New Roman" w:hAnsi="Times New Roman" w:cs="Times New Roman"/>
        </w:rPr>
        <w:t>¡</w:t>
      </w:r>
      <w:r w:rsidR="001911D3" w:rsidRPr="00F86810">
        <w:rPr>
          <w:rFonts w:ascii="Times New Roman" w:hAnsi="Times New Roman" w:cs="Times New Roman"/>
        </w:rPr>
        <w:t>anda hablar con él</w:t>
      </w:r>
      <w:r w:rsidR="00D14536" w:rsidRPr="00F86810">
        <w:rPr>
          <w:rFonts w:ascii="Times New Roman" w:hAnsi="Times New Roman" w:cs="Times New Roman"/>
        </w:rPr>
        <w:t>!</w:t>
      </w:r>
      <w:r w:rsidR="00AB0DD5" w:rsidRPr="00F86810">
        <w:rPr>
          <w:rFonts w:ascii="Times New Roman" w:hAnsi="Times New Roman" w:cs="Times New Roman"/>
        </w:rPr>
        <w:t xml:space="preserve"> </w:t>
      </w:r>
      <w:r w:rsidR="00F263F9" w:rsidRPr="00F86810">
        <w:rPr>
          <w:rFonts w:ascii="Times New Roman" w:hAnsi="Times New Roman" w:cs="Times New Roman"/>
        </w:rPr>
        <w:t>–me dijo–</w:t>
      </w:r>
      <w:r w:rsidR="001911D3" w:rsidRPr="00F86810">
        <w:rPr>
          <w:rFonts w:ascii="Times New Roman" w:hAnsi="Times New Roman" w:cs="Times New Roman"/>
        </w:rPr>
        <w:t>.</w:t>
      </w:r>
      <w:r w:rsidR="009A3FBE">
        <w:rPr>
          <w:rFonts w:ascii="Times New Roman" w:hAnsi="Times New Roman" w:cs="Times New Roman"/>
        </w:rPr>
        <w:t xml:space="preserve"> </w:t>
      </w:r>
    </w:p>
    <w:p w14:paraId="62491972" w14:textId="365CAEFE" w:rsidR="001911D3" w:rsidRPr="00F86810" w:rsidRDefault="00D14536"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A</w:t>
      </w:r>
      <w:r w:rsidR="00440BFE" w:rsidRPr="00F86810">
        <w:rPr>
          <w:rFonts w:ascii="Times New Roman" w:hAnsi="Times New Roman" w:cs="Times New Roman"/>
        </w:rPr>
        <w:t>l</w:t>
      </w:r>
      <w:r w:rsidR="0081440A">
        <w:rPr>
          <w:rFonts w:ascii="Times New Roman" w:hAnsi="Times New Roman" w:cs="Times New Roman"/>
        </w:rPr>
        <w:t xml:space="preserve"> director de la OSY de aqu</w:t>
      </w:r>
      <w:r w:rsidR="00E44148">
        <w:rPr>
          <w:rFonts w:ascii="Times New Roman" w:hAnsi="Times New Roman" w:cs="Times New Roman"/>
        </w:rPr>
        <w:t>e</w:t>
      </w:r>
      <w:r w:rsidR="0081440A">
        <w:rPr>
          <w:rFonts w:ascii="Times New Roman" w:hAnsi="Times New Roman" w:cs="Times New Roman"/>
        </w:rPr>
        <w:t>l entonces</w:t>
      </w:r>
      <w:r w:rsidR="0061613E" w:rsidRPr="00F86810">
        <w:rPr>
          <w:rFonts w:ascii="Times New Roman" w:hAnsi="Times New Roman" w:cs="Times New Roman"/>
        </w:rPr>
        <w:t>,</w:t>
      </w:r>
      <w:r w:rsidR="00440BFE" w:rsidRPr="00F86810">
        <w:rPr>
          <w:rFonts w:ascii="Times New Roman" w:hAnsi="Times New Roman" w:cs="Times New Roman"/>
        </w:rPr>
        <w:t xml:space="preserve"> yo lo veía así como que </w:t>
      </w:r>
      <w:r w:rsidR="001911D3" w:rsidRPr="00F86810">
        <w:rPr>
          <w:rFonts w:ascii="Times New Roman" w:hAnsi="Times New Roman" w:cs="Times New Roman"/>
        </w:rPr>
        <w:t>¡wow</w:t>
      </w:r>
      <w:r w:rsidR="008754A2" w:rsidRPr="00F86810">
        <w:rPr>
          <w:rFonts w:ascii="Times New Roman" w:hAnsi="Times New Roman" w:cs="Times New Roman"/>
        </w:rPr>
        <w:t>! …y</w:t>
      </w:r>
      <w:r w:rsidR="00440BFE" w:rsidRPr="00F86810">
        <w:rPr>
          <w:rFonts w:ascii="Times New Roman" w:hAnsi="Times New Roman" w:cs="Times New Roman"/>
        </w:rPr>
        <w:t>a sabes</w:t>
      </w:r>
      <w:r w:rsidR="008754A2" w:rsidRPr="00F86810">
        <w:rPr>
          <w:rFonts w:ascii="Times New Roman" w:hAnsi="Times New Roman" w:cs="Times New Roman"/>
        </w:rPr>
        <w:t>, era</w:t>
      </w:r>
      <w:r w:rsidR="00440BFE" w:rsidRPr="00F86810">
        <w:rPr>
          <w:rFonts w:ascii="Times New Roman" w:hAnsi="Times New Roman" w:cs="Times New Roman"/>
        </w:rPr>
        <w:t xml:space="preserve"> iniciador de la </w:t>
      </w:r>
      <w:r w:rsidR="0081440A">
        <w:rPr>
          <w:rFonts w:ascii="Times New Roman" w:hAnsi="Times New Roman" w:cs="Times New Roman"/>
        </w:rPr>
        <w:t>s</w:t>
      </w:r>
      <w:r w:rsidR="00440BFE" w:rsidRPr="00F86810">
        <w:rPr>
          <w:rFonts w:ascii="Times New Roman" w:hAnsi="Times New Roman" w:cs="Times New Roman"/>
        </w:rPr>
        <w:t>infónica</w:t>
      </w:r>
      <w:r w:rsidR="00647AA2" w:rsidRPr="00F86810">
        <w:rPr>
          <w:rFonts w:ascii="Times New Roman" w:hAnsi="Times New Roman" w:cs="Times New Roman"/>
        </w:rPr>
        <w:t>. Me daba un poquito de miedo, pero en una de esas me atreví</w:t>
      </w:r>
      <w:r w:rsidR="00B47FF7" w:rsidRPr="00F86810">
        <w:rPr>
          <w:rFonts w:ascii="Times New Roman" w:hAnsi="Times New Roman" w:cs="Times New Roman"/>
        </w:rPr>
        <w:t xml:space="preserve"> y</w:t>
      </w:r>
      <w:r w:rsidR="00647AA2" w:rsidRPr="00F86810">
        <w:rPr>
          <w:rFonts w:ascii="Times New Roman" w:hAnsi="Times New Roman" w:cs="Times New Roman"/>
        </w:rPr>
        <w:t xml:space="preserve"> le conté.</w:t>
      </w:r>
      <w:r w:rsidR="001911D3" w:rsidRPr="00F86810">
        <w:rPr>
          <w:rFonts w:ascii="Times New Roman" w:hAnsi="Times New Roman" w:cs="Times New Roman"/>
        </w:rPr>
        <w:t xml:space="preserve"> </w:t>
      </w:r>
      <w:r w:rsidR="00647AA2" w:rsidRPr="00F86810">
        <w:rPr>
          <w:rFonts w:ascii="Times New Roman" w:hAnsi="Times New Roman" w:cs="Times New Roman"/>
        </w:rPr>
        <w:t>L</w:t>
      </w:r>
      <w:r w:rsidR="00440BFE" w:rsidRPr="00F86810">
        <w:rPr>
          <w:rFonts w:ascii="Times New Roman" w:hAnsi="Times New Roman" w:cs="Times New Roman"/>
        </w:rPr>
        <w:t>a primera vez</w:t>
      </w:r>
      <w:r w:rsidR="00647AA2" w:rsidRPr="00F86810">
        <w:rPr>
          <w:rFonts w:ascii="Times New Roman" w:hAnsi="Times New Roman" w:cs="Times New Roman"/>
        </w:rPr>
        <w:t>, me dijo</w:t>
      </w:r>
      <w:r w:rsidR="00D32CAC">
        <w:rPr>
          <w:rFonts w:ascii="Times New Roman" w:hAnsi="Times New Roman" w:cs="Times New Roman"/>
        </w:rPr>
        <w:t>:</w:t>
      </w:r>
      <w:r w:rsidR="005B184B" w:rsidRPr="00F86810">
        <w:rPr>
          <w:rFonts w:ascii="Times New Roman" w:hAnsi="Times New Roman" w:cs="Times New Roman"/>
        </w:rPr>
        <w:t xml:space="preserve"> </w:t>
      </w:r>
      <w:r w:rsidR="00D32CAC">
        <w:rPr>
          <w:rFonts w:ascii="Times New Roman" w:hAnsi="Times New Roman" w:cs="Times New Roman"/>
        </w:rPr>
        <w:t>“S</w:t>
      </w:r>
      <w:r w:rsidR="00D12237" w:rsidRPr="00F86810">
        <w:rPr>
          <w:rFonts w:ascii="Times New Roman" w:hAnsi="Times New Roman" w:cs="Times New Roman"/>
        </w:rPr>
        <w:t xml:space="preserve">í, pero </w:t>
      </w:r>
      <w:r w:rsidR="005B184B" w:rsidRPr="00F86810">
        <w:rPr>
          <w:rFonts w:ascii="Times New Roman" w:hAnsi="Times New Roman" w:cs="Times New Roman"/>
        </w:rPr>
        <w:t>y</w:t>
      </w:r>
      <w:r w:rsidR="00440BFE" w:rsidRPr="00F86810">
        <w:rPr>
          <w:rFonts w:ascii="Times New Roman" w:hAnsi="Times New Roman" w:cs="Times New Roman"/>
        </w:rPr>
        <w:t xml:space="preserve">o no me puedo comprometer de ninguna manera </w:t>
      </w:r>
      <w:r w:rsidR="001911D3" w:rsidRPr="00F86810">
        <w:rPr>
          <w:rFonts w:ascii="Times New Roman" w:hAnsi="Times New Roman" w:cs="Times New Roman"/>
        </w:rPr>
        <w:t>a</w:t>
      </w:r>
      <w:r w:rsidR="00647AA2" w:rsidRPr="00F86810">
        <w:rPr>
          <w:rFonts w:ascii="Times New Roman" w:hAnsi="Times New Roman" w:cs="Times New Roman"/>
        </w:rPr>
        <w:t xml:space="preserve"> seguir el desarrollo, porque</w:t>
      </w:r>
      <w:r w:rsidR="001911D3" w:rsidRPr="00F86810">
        <w:rPr>
          <w:rFonts w:ascii="Times New Roman" w:hAnsi="Times New Roman" w:cs="Times New Roman"/>
        </w:rPr>
        <w:t xml:space="preserve"> tengo muchos quehaceres</w:t>
      </w:r>
      <w:r w:rsidR="00D32CAC">
        <w:rPr>
          <w:rFonts w:ascii="Times New Roman" w:hAnsi="Times New Roman" w:cs="Times New Roman"/>
        </w:rPr>
        <w:t>”</w:t>
      </w:r>
      <w:r w:rsidR="001911D3" w:rsidRPr="00F86810">
        <w:rPr>
          <w:rFonts w:ascii="Times New Roman" w:hAnsi="Times New Roman" w:cs="Times New Roman"/>
        </w:rPr>
        <w:t>.</w:t>
      </w:r>
      <w:r w:rsidR="00440BFE" w:rsidRPr="00F86810">
        <w:rPr>
          <w:rFonts w:ascii="Times New Roman" w:hAnsi="Times New Roman" w:cs="Times New Roman"/>
        </w:rPr>
        <w:t xml:space="preserve"> </w:t>
      </w:r>
      <w:r w:rsidR="001911D3" w:rsidRPr="00F86810">
        <w:rPr>
          <w:rFonts w:ascii="Times New Roman" w:hAnsi="Times New Roman" w:cs="Times New Roman"/>
        </w:rPr>
        <w:t>E</w:t>
      </w:r>
      <w:r w:rsidR="00647AA2" w:rsidRPr="00F86810">
        <w:rPr>
          <w:rFonts w:ascii="Times New Roman" w:hAnsi="Times New Roman" w:cs="Times New Roman"/>
        </w:rPr>
        <w:t>n aqu</w:t>
      </w:r>
      <w:r w:rsidR="00D32CAC">
        <w:rPr>
          <w:rFonts w:ascii="Times New Roman" w:hAnsi="Times New Roman" w:cs="Times New Roman"/>
        </w:rPr>
        <w:t>e</w:t>
      </w:r>
      <w:r w:rsidR="00440BFE" w:rsidRPr="00F86810">
        <w:rPr>
          <w:rFonts w:ascii="Times New Roman" w:hAnsi="Times New Roman" w:cs="Times New Roman"/>
        </w:rPr>
        <w:t xml:space="preserve">l entonces estaba </w:t>
      </w:r>
      <w:r w:rsidR="00647AA2" w:rsidRPr="00F86810">
        <w:rPr>
          <w:rFonts w:ascii="Times New Roman" w:hAnsi="Times New Roman" w:cs="Times New Roman"/>
        </w:rPr>
        <w:t xml:space="preserve">al frente de la </w:t>
      </w:r>
      <w:r w:rsidR="0081440A">
        <w:rPr>
          <w:rFonts w:ascii="Times New Roman" w:hAnsi="Times New Roman" w:cs="Times New Roman"/>
        </w:rPr>
        <w:t>s</w:t>
      </w:r>
      <w:r w:rsidR="00440BFE" w:rsidRPr="00F86810">
        <w:rPr>
          <w:rFonts w:ascii="Times New Roman" w:hAnsi="Times New Roman" w:cs="Times New Roman"/>
        </w:rPr>
        <w:t>infónica y se estaban i</w:t>
      </w:r>
      <w:r w:rsidR="001911D3" w:rsidRPr="00F86810">
        <w:rPr>
          <w:rFonts w:ascii="Times New Roman" w:hAnsi="Times New Roman" w:cs="Times New Roman"/>
        </w:rPr>
        <w:t>niciando varios proyectos</w:t>
      </w:r>
      <w:r w:rsidR="00647AA2" w:rsidRPr="00F86810">
        <w:rPr>
          <w:rFonts w:ascii="Times New Roman" w:hAnsi="Times New Roman" w:cs="Times New Roman"/>
        </w:rPr>
        <w:t xml:space="preserve"> en su departamento</w:t>
      </w:r>
      <w:r w:rsidR="001911D3" w:rsidRPr="00F86810">
        <w:rPr>
          <w:rFonts w:ascii="Times New Roman" w:hAnsi="Times New Roman" w:cs="Times New Roman"/>
        </w:rPr>
        <w:t xml:space="preserve">, </w:t>
      </w:r>
      <w:r w:rsidR="00353079">
        <w:rPr>
          <w:rFonts w:ascii="Times New Roman" w:hAnsi="Times New Roman" w:cs="Times New Roman"/>
        </w:rPr>
        <w:t>además,</w:t>
      </w:r>
      <w:r w:rsidR="00440BFE" w:rsidRPr="00F86810">
        <w:rPr>
          <w:rFonts w:ascii="Times New Roman" w:hAnsi="Times New Roman" w:cs="Times New Roman"/>
        </w:rPr>
        <w:t xml:space="preserve"> </w:t>
      </w:r>
      <w:r w:rsidR="0081440A">
        <w:rPr>
          <w:rFonts w:ascii="Times New Roman" w:hAnsi="Times New Roman" w:cs="Times New Roman"/>
        </w:rPr>
        <w:t xml:space="preserve">también </w:t>
      </w:r>
      <w:r w:rsidR="004D2E5E" w:rsidRPr="00F86810">
        <w:rPr>
          <w:rFonts w:ascii="Times New Roman" w:hAnsi="Times New Roman" w:cs="Times New Roman"/>
        </w:rPr>
        <w:t xml:space="preserve">era </w:t>
      </w:r>
      <w:r w:rsidR="00D32CAC">
        <w:rPr>
          <w:rFonts w:ascii="Times New Roman" w:hAnsi="Times New Roman" w:cs="Times New Roman"/>
        </w:rPr>
        <w:t>d</w:t>
      </w:r>
      <w:r w:rsidR="004D2E5E" w:rsidRPr="00F86810">
        <w:rPr>
          <w:rFonts w:ascii="Times New Roman" w:hAnsi="Times New Roman" w:cs="Times New Roman"/>
        </w:rPr>
        <w:t xml:space="preserve">irector de </w:t>
      </w:r>
      <w:r w:rsidR="00353079">
        <w:rPr>
          <w:rFonts w:ascii="Times New Roman" w:hAnsi="Times New Roman" w:cs="Times New Roman"/>
        </w:rPr>
        <w:t>M</w:t>
      </w:r>
      <w:r w:rsidR="00440BFE" w:rsidRPr="00F86810">
        <w:rPr>
          <w:rFonts w:ascii="Times New Roman" w:hAnsi="Times New Roman" w:cs="Times New Roman"/>
        </w:rPr>
        <w:t>úsica</w:t>
      </w:r>
      <w:r w:rsidR="00647AA2" w:rsidRPr="00F86810">
        <w:rPr>
          <w:rFonts w:ascii="Times New Roman" w:hAnsi="Times New Roman" w:cs="Times New Roman"/>
        </w:rPr>
        <w:t xml:space="preserve"> del Estado</w:t>
      </w:r>
      <w:r w:rsidR="00440BFE" w:rsidRPr="00F86810">
        <w:rPr>
          <w:rFonts w:ascii="Times New Roman" w:hAnsi="Times New Roman" w:cs="Times New Roman"/>
        </w:rPr>
        <w:t>, entonces y</w:t>
      </w:r>
      <w:r w:rsidR="001911D3" w:rsidRPr="00F86810">
        <w:rPr>
          <w:rFonts w:ascii="Times New Roman" w:hAnsi="Times New Roman" w:cs="Times New Roman"/>
        </w:rPr>
        <w:t>o le dije</w:t>
      </w:r>
      <w:r w:rsidR="00D32CAC">
        <w:rPr>
          <w:rFonts w:ascii="Times New Roman" w:hAnsi="Times New Roman" w:cs="Times New Roman"/>
        </w:rPr>
        <w:t>:</w:t>
      </w:r>
      <w:r w:rsidR="001911D3" w:rsidRPr="00F86810">
        <w:rPr>
          <w:rFonts w:ascii="Times New Roman" w:hAnsi="Times New Roman" w:cs="Times New Roman"/>
        </w:rPr>
        <w:t xml:space="preserve"> </w:t>
      </w:r>
      <w:r w:rsidR="00D32CAC">
        <w:rPr>
          <w:rFonts w:ascii="Times New Roman" w:hAnsi="Times New Roman" w:cs="Times New Roman"/>
        </w:rPr>
        <w:t>“B</w:t>
      </w:r>
      <w:r w:rsidR="001911D3" w:rsidRPr="00F86810">
        <w:rPr>
          <w:rFonts w:ascii="Times New Roman" w:hAnsi="Times New Roman" w:cs="Times New Roman"/>
        </w:rPr>
        <w:t>ueno</w:t>
      </w:r>
      <w:r w:rsidR="00D32CAC">
        <w:rPr>
          <w:rFonts w:ascii="Times New Roman" w:hAnsi="Times New Roman" w:cs="Times New Roman"/>
        </w:rPr>
        <w:t>,</w:t>
      </w:r>
      <w:r w:rsidR="001911D3" w:rsidRPr="00F86810">
        <w:rPr>
          <w:rFonts w:ascii="Times New Roman" w:hAnsi="Times New Roman" w:cs="Times New Roman"/>
        </w:rPr>
        <w:t xml:space="preserve"> no importa, </w:t>
      </w:r>
      <w:r w:rsidR="00440BFE" w:rsidRPr="00F86810">
        <w:rPr>
          <w:rFonts w:ascii="Times New Roman" w:hAnsi="Times New Roman" w:cs="Times New Roman"/>
        </w:rPr>
        <w:t xml:space="preserve">que nos ayude en </w:t>
      </w:r>
      <w:r w:rsidR="001911D3" w:rsidRPr="00F86810">
        <w:rPr>
          <w:rFonts w:ascii="Times New Roman" w:hAnsi="Times New Roman" w:cs="Times New Roman"/>
        </w:rPr>
        <w:t>un principio y ya luego vemos cómo hace</w:t>
      </w:r>
      <w:r w:rsidR="005B184B" w:rsidRPr="00F86810">
        <w:rPr>
          <w:rFonts w:ascii="Times New Roman" w:hAnsi="Times New Roman" w:cs="Times New Roman"/>
        </w:rPr>
        <w:t>rlo</w:t>
      </w:r>
      <w:r w:rsidR="00D32CAC">
        <w:rPr>
          <w:rFonts w:ascii="Times New Roman" w:hAnsi="Times New Roman" w:cs="Times New Roman"/>
        </w:rPr>
        <w:t>”</w:t>
      </w:r>
      <w:r w:rsidR="005B184B" w:rsidRPr="00F86810">
        <w:rPr>
          <w:rFonts w:ascii="Times New Roman" w:hAnsi="Times New Roman" w:cs="Times New Roman"/>
        </w:rPr>
        <w:t>.</w:t>
      </w:r>
      <w:r w:rsidR="001911D3" w:rsidRPr="00F86810">
        <w:rPr>
          <w:rFonts w:ascii="Times New Roman" w:hAnsi="Times New Roman" w:cs="Times New Roman"/>
        </w:rPr>
        <w:t xml:space="preserve"> </w:t>
      </w:r>
    </w:p>
    <w:p w14:paraId="48D02DE5" w14:textId="4B20E526" w:rsidR="005B184B" w:rsidRPr="00F86810" w:rsidRDefault="00353079" w:rsidP="00E44148">
      <w:pPr>
        <w:tabs>
          <w:tab w:val="left" w:pos="7371"/>
        </w:tabs>
        <w:spacing w:line="360" w:lineRule="auto"/>
        <w:ind w:left="1416"/>
        <w:contextualSpacing/>
        <w:jc w:val="both"/>
        <w:rPr>
          <w:rFonts w:ascii="Times New Roman" w:hAnsi="Times New Roman" w:cs="Times New Roman"/>
        </w:rPr>
      </w:pPr>
      <w:r>
        <w:rPr>
          <w:rFonts w:ascii="Times New Roman" w:hAnsi="Times New Roman" w:cs="Times New Roman"/>
        </w:rPr>
        <w:t>Y fue así que i</w:t>
      </w:r>
      <w:r w:rsidR="00440BFE" w:rsidRPr="00F86810">
        <w:rPr>
          <w:rFonts w:ascii="Times New Roman" w:hAnsi="Times New Roman" w:cs="Times New Roman"/>
        </w:rPr>
        <w:t>nvitamos a los compañeros a un ensayo que</w:t>
      </w:r>
      <w:r w:rsidR="001911D3" w:rsidRPr="00F86810">
        <w:rPr>
          <w:rFonts w:ascii="Times New Roman" w:hAnsi="Times New Roman" w:cs="Times New Roman"/>
        </w:rPr>
        <w:t xml:space="preserve"> se hizo por primera vez en el Centro Cultural del Niño Yucateco</w:t>
      </w:r>
      <w:r w:rsidR="00440BFE" w:rsidRPr="00F86810">
        <w:rPr>
          <w:rFonts w:ascii="Times New Roman" w:hAnsi="Times New Roman" w:cs="Times New Roman"/>
        </w:rPr>
        <w:t xml:space="preserve"> en el salón de usos múltiples</w:t>
      </w:r>
      <w:r w:rsidR="001911D3" w:rsidRPr="00F86810">
        <w:rPr>
          <w:rFonts w:ascii="Times New Roman" w:hAnsi="Times New Roman" w:cs="Times New Roman"/>
        </w:rPr>
        <w:t>,</w:t>
      </w:r>
      <w:r w:rsidR="00440BFE" w:rsidRPr="00F86810">
        <w:rPr>
          <w:rFonts w:ascii="Times New Roman" w:hAnsi="Times New Roman" w:cs="Times New Roman"/>
        </w:rPr>
        <w:t xml:space="preserve"> nos </w:t>
      </w:r>
      <w:r w:rsidR="001911D3" w:rsidRPr="00F86810">
        <w:rPr>
          <w:rFonts w:ascii="Times New Roman" w:hAnsi="Times New Roman" w:cs="Times New Roman"/>
        </w:rPr>
        <w:t>lo dio prestado</w:t>
      </w:r>
      <w:r w:rsidR="00440BFE" w:rsidRPr="00F86810">
        <w:rPr>
          <w:rFonts w:ascii="Times New Roman" w:hAnsi="Times New Roman" w:cs="Times New Roman"/>
        </w:rPr>
        <w:t xml:space="preserve"> </w:t>
      </w:r>
      <w:r w:rsidR="0081440A">
        <w:rPr>
          <w:rFonts w:ascii="Times New Roman" w:hAnsi="Times New Roman" w:cs="Times New Roman"/>
        </w:rPr>
        <w:t>su director</w:t>
      </w:r>
      <w:r w:rsidR="001911D3" w:rsidRPr="00F86810">
        <w:rPr>
          <w:rFonts w:ascii="Times New Roman" w:hAnsi="Times New Roman" w:cs="Times New Roman"/>
        </w:rPr>
        <w:t xml:space="preserve">. </w:t>
      </w:r>
      <w:r w:rsidR="003D6B76" w:rsidRPr="00F86810">
        <w:rPr>
          <w:rFonts w:ascii="Times New Roman" w:hAnsi="Times New Roman" w:cs="Times New Roman"/>
        </w:rPr>
        <w:t>Y</w:t>
      </w:r>
      <w:r w:rsidR="001A7CE9" w:rsidRPr="00F86810">
        <w:rPr>
          <w:rFonts w:ascii="Times New Roman" w:hAnsi="Times New Roman" w:cs="Times New Roman"/>
        </w:rPr>
        <w:t>a te imaginará</w:t>
      </w:r>
      <w:r w:rsidR="00440BFE" w:rsidRPr="00F86810">
        <w:rPr>
          <w:rFonts w:ascii="Times New Roman" w:hAnsi="Times New Roman" w:cs="Times New Roman"/>
        </w:rPr>
        <w:t>s</w:t>
      </w:r>
      <w:r w:rsidR="001A7CE9" w:rsidRPr="00F86810">
        <w:rPr>
          <w:rFonts w:ascii="Times New Roman" w:hAnsi="Times New Roman" w:cs="Times New Roman"/>
        </w:rPr>
        <w:t xml:space="preserve">… un desastre </w:t>
      </w:r>
      <w:r w:rsidR="00440BFE" w:rsidRPr="00F86810">
        <w:rPr>
          <w:rFonts w:ascii="Times New Roman" w:hAnsi="Times New Roman" w:cs="Times New Roman"/>
        </w:rPr>
        <w:t>total</w:t>
      </w:r>
      <w:r w:rsidR="001A7CE9" w:rsidRPr="00F86810">
        <w:rPr>
          <w:rFonts w:ascii="Times New Roman" w:hAnsi="Times New Roman" w:cs="Times New Roman"/>
        </w:rPr>
        <w:t xml:space="preserve">, </w:t>
      </w:r>
      <w:r w:rsidR="00440BFE" w:rsidRPr="00F86810">
        <w:rPr>
          <w:rFonts w:ascii="Times New Roman" w:hAnsi="Times New Roman" w:cs="Times New Roman"/>
        </w:rPr>
        <w:t xml:space="preserve">no estaban completas las partituras, </w:t>
      </w:r>
      <w:r w:rsidR="001A7CE9" w:rsidRPr="00F86810">
        <w:rPr>
          <w:rFonts w:ascii="Times New Roman" w:hAnsi="Times New Roman" w:cs="Times New Roman"/>
        </w:rPr>
        <w:t xml:space="preserve">etc. </w:t>
      </w:r>
      <w:r w:rsidR="00D32CAC">
        <w:rPr>
          <w:rFonts w:ascii="Times New Roman" w:hAnsi="Times New Roman" w:cs="Times New Roman"/>
        </w:rPr>
        <w:t>P</w:t>
      </w:r>
      <w:r w:rsidR="00440BFE" w:rsidRPr="00F86810">
        <w:rPr>
          <w:rFonts w:ascii="Times New Roman" w:hAnsi="Times New Roman" w:cs="Times New Roman"/>
        </w:rPr>
        <w:t xml:space="preserve">ero al menos nos sirvió para iniciar, allá nos pudimos poner de acuerdo en </w:t>
      </w:r>
      <w:r w:rsidR="001A7CE9" w:rsidRPr="00F86810">
        <w:rPr>
          <w:rFonts w:ascii="Times New Roman" w:hAnsi="Times New Roman" w:cs="Times New Roman"/>
        </w:rPr>
        <w:t>los días de</w:t>
      </w:r>
      <w:r w:rsidR="00440BFE" w:rsidRPr="00F86810">
        <w:rPr>
          <w:rFonts w:ascii="Times New Roman" w:hAnsi="Times New Roman" w:cs="Times New Roman"/>
        </w:rPr>
        <w:t xml:space="preserve"> ensayos</w:t>
      </w:r>
      <w:r w:rsidR="001A7CE9" w:rsidRPr="00F86810">
        <w:rPr>
          <w:rFonts w:ascii="Times New Roman" w:hAnsi="Times New Roman" w:cs="Times New Roman"/>
        </w:rPr>
        <w:t>,</w:t>
      </w:r>
      <w:r w:rsidR="00141511" w:rsidRPr="00F86810">
        <w:rPr>
          <w:rFonts w:ascii="Times New Roman" w:hAnsi="Times New Roman" w:cs="Times New Roman"/>
        </w:rPr>
        <w:t xml:space="preserve"> que hasta la fecha </w:t>
      </w:r>
      <w:r w:rsidR="00026352" w:rsidRPr="00F86810">
        <w:rPr>
          <w:rFonts w:ascii="Times New Roman" w:hAnsi="Times New Roman" w:cs="Times New Roman"/>
        </w:rPr>
        <w:t>siguen los mismos días y</w:t>
      </w:r>
      <w:r w:rsidR="00440BFE" w:rsidRPr="00F86810">
        <w:rPr>
          <w:rFonts w:ascii="Times New Roman" w:hAnsi="Times New Roman" w:cs="Times New Roman"/>
        </w:rPr>
        <w:t xml:space="preserve"> las mismas horas</w:t>
      </w:r>
      <w:r w:rsidR="001A7CE9" w:rsidRPr="00F86810">
        <w:rPr>
          <w:rFonts w:ascii="Times New Roman" w:hAnsi="Times New Roman" w:cs="Times New Roman"/>
        </w:rPr>
        <w:t xml:space="preserve">. </w:t>
      </w:r>
      <w:r w:rsidR="00026352" w:rsidRPr="00F86810">
        <w:rPr>
          <w:rFonts w:ascii="Times New Roman" w:hAnsi="Times New Roman" w:cs="Times New Roman"/>
        </w:rPr>
        <w:t>A</w:t>
      </w:r>
      <w:r w:rsidR="00440BFE" w:rsidRPr="00F86810">
        <w:rPr>
          <w:rFonts w:ascii="Times New Roman" w:hAnsi="Times New Roman" w:cs="Times New Roman"/>
        </w:rPr>
        <w:t>l tercer ensayo el</w:t>
      </w:r>
      <w:r w:rsidR="00E606B0">
        <w:rPr>
          <w:rFonts w:ascii="Times New Roman" w:hAnsi="Times New Roman" w:cs="Times New Roman"/>
        </w:rPr>
        <w:t xml:space="preserve"> director de la sinfónica </w:t>
      </w:r>
      <w:r w:rsidR="00440BFE" w:rsidRPr="00F86810">
        <w:rPr>
          <w:rFonts w:ascii="Times New Roman" w:hAnsi="Times New Roman" w:cs="Times New Roman"/>
        </w:rPr>
        <w:t xml:space="preserve">se </w:t>
      </w:r>
      <w:r w:rsidR="001A7CE9" w:rsidRPr="00F86810">
        <w:rPr>
          <w:rFonts w:ascii="Times New Roman" w:hAnsi="Times New Roman" w:cs="Times New Roman"/>
        </w:rPr>
        <w:t>me acercó</w:t>
      </w:r>
      <w:r w:rsidR="009A3FBE">
        <w:rPr>
          <w:rFonts w:ascii="Times New Roman" w:hAnsi="Times New Roman" w:cs="Times New Roman"/>
        </w:rPr>
        <w:t xml:space="preserve"> </w:t>
      </w:r>
      <w:r w:rsidR="00D32CAC">
        <w:rPr>
          <w:rFonts w:ascii="Times New Roman" w:hAnsi="Times New Roman" w:cs="Times New Roman"/>
        </w:rPr>
        <w:t>y me dijo: “</w:t>
      </w:r>
      <w:r w:rsidR="001A7CE9" w:rsidRPr="00F86810">
        <w:rPr>
          <w:rFonts w:ascii="Times New Roman" w:hAnsi="Times New Roman" w:cs="Times New Roman"/>
        </w:rPr>
        <w:t>¿</w:t>
      </w:r>
      <w:r w:rsidR="00D32CAC">
        <w:rPr>
          <w:rFonts w:ascii="Times New Roman" w:hAnsi="Times New Roman" w:cs="Times New Roman"/>
        </w:rPr>
        <w:t>S</w:t>
      </w:r>
      <w:r w:rsidR="001A7CE9" w:rsidRPr="00F86810">
        <w:rPr>
          <w:rFonts w:ascii="Times New Roman" w:hAnsi="Times New Roman" w:cs="Times New Roman"/>
        </w:rPr>
        <w:t>abes qué?</w:t>
      </w:r>
      <w:r w:rsidR="00D32CAC">
        <w:rPr>
          <w:rFonts w:ascii="Times New Roman" w:hAnsi="Times New Roman" w:cs="Times New Roman"/>
        </w:rPr>
        <w:t>,</w:t>
      </w:r>
      <w:r w:rsidR="00440BFE" w:rsidRPr="00F86810">
        <w:rPr>
          <w:rFonts w:ascii="Times New Roman" w:hAnsi="Times New Roman" w:cs="Times New Roman"/>
        </w:rPr>
        <w:t xml:space="preserve"> me interesa mucho el proyecto</w:t>
      </w:r>
      <w:r w:rsidR="00D32CAC">
        <w:rPr>
          <w:rFonts w:ascii="Times New Roman" w:hAnsi="Times New Roman" w:cs="Times New Roman"/>
        </w:rPr>
        <w:t>.</w:t>
      </w:r>
      <w:r w:rsidR="00440BFE" w:rsidRPr="00F86810">
        <w:rPr>
          <w:rFonts w:ascii="Times New Roman" w:hAnsi="Times New Roman" w:cs="Times New Roman"/>
        </w:rPr>
        <w:t xml:space="preserve"> </w:t>
      </w:r>
      <w:r w:rsidR="001A7CE9" w:rsidRPr="00F86810">
        <w:rPr>
          <w:rFonts w:ascii="Times New Roman" w:hAnsi="Times New Roman" w:cs="Times New Roman"/>
        </w:rPr>
        <w:t>¿</w:t>
      </w:r>
      <w:r w:rsidR="00D32CAC">
        <w:rPr>
          <w:rFonts w:ascii="Times New Roman" w:hAnsi="Times New Roman" w:cs="Times New Roman"/>
        </w:rPr>
        <w:t>P</w:t>
      </w:r>
      <w:r w:rsidR="00440BFE" w:rsidRPr="00F86810">
        <w:rPr>
          <w:rFonts w:ascii="Times New Roman" w:hAnsi="Times New Roman" w:cs="Times New Roman"/>
        </w:rPr>
        <w:t>or</w:t>
      </w:r>
      <w:r w:rsidR="001A7CE9" w:rsidRPr="00F86810">
        <w:rPr>
          <w:rFonts w:ascii="Times New Roman" w:hAnsi="Times New Roman" w:cs="Times New Roman"/>
        </w:rPr>
        <w:t xml:space="preserve"> qué</w:t>
      </w:r>
      <w:r w:rsidR="00440BFE" w:rsidRPr="00F86810">
        <w:rPr>
          <w:rFonts w:ascii="Times New Roman" w:hAnsi="Times New Roman" w:cs="Times New Roman"/>
        </w:rPr>
        <w:t xml:space="preserve"> no lo hacemos m</w:t>
      </w:r>
      <w:r w:rsidR="00D32CAC">
        <w:rPr>
          <w:rFonts w:ascii="Times New Roman" w:hAnsi="Times New Roman" w:cs="Times New Roman"/>
        </w:rPr>
        <w:t>á</w:t>
      </w:r>
      <w:r w:rsidR="00440BFE" w:rsidRPr="00F86810">
        <w:rPr>
          <w:rFonts w:ascii="Times New Roman" w:hAnsi="Times New Roman" w:cs="Times New Roman"/>
        </w:rPr>
        <w:t>s grande</w:t>
      </w:r>
      <w:r w:rsidR="001A7CE9" w:rsidRPr="00F86810">
        <w:rPr>
          <w:rFonts w:ascii="Times New Roman" w:hAnsi="Times New Roman" w:cs="Times New Roman"/>
        </w:rPr>
        <w:t>?</w:t>
      </w:r>
      <w:r w:rsidR="00D32CAC">
        <w:rPr>
          <w:rFonts w:ascii="Times New Roman" w:hAnsi="Times New Roman" w:cs="Times New Roman"/>
        </w:rPr>
        <w:t>,</w:t>
      </w:r>
      <w:r w:rsidR="00440BFE" w:rsidRPr="00F86810">
        <w:rPr>
          <w:rFonts w:ascii="Times New Roman" w:hAnsi="Times New Roman" w:cs="Times New Roman"/>
        </w:rPr>
        <w:t xml:space="preserve"> </w:t>
      </w:r>
      <w:r w:rsidR="001A7CE9" w:rsidRPr="00F86810">
        <w:rPr>
          <w:rFonts w:ascii="Times New Roman" w:hAnsi="Times New Roman" w:cs="Times New Roman"/>
        </w:rPr>
        <w:t>¿</w:t>
      </w:r>
      <w:r w:rsidR="00440BFE" w:rsidRPr="00F86810">
        <w:rPr>
          <w:rFonts w:ascii="Times New Roman" w:hAnsi="Times New Roman" w:cs="Times New Roman"/>
        </w:rPr>
        <w:t>por</w:t>
      </w:r>
      <w:r w:rsidR="001A7CE9" w:rsidRPr="00F86810">
        <w:rPr>
          <w:rFonts w:ascii="Times New Roman" w:hAnsi="Times New Roman" w:cs="Times New Roman"/>
        </w:rPr>
        <w:t xml:space="preserve"> qué</w:t>
      </w:r>
      <w:r w:rsidR="00440BFE" w:rsidRPr="00F86810">
        <w:rPr>
          <w:rFonts w:ascii="Times New Roman" w:hAnsi="Times New Roman" w:cs="Times New Roman"/>
        </w:rPr>
        <w:t xml:space="preserve"> no nos unimos al CONACULTA para que nos den partituras</w:t>
      </w:r>
      <w:r w:rsidR="001A7CE9" w:rsidRPr="00F86810">
        <w:rPr>
          <w:rFonts w:ascii="Times New Roman" w:hAnsi="Times New Roman" w:cs="Times New Roman"/>
        </w:rPr>
        <w:t>?</w:t>
      </w:r>
      <w:r w:rsidR="00D32CAC">
        <w:rPr>
          <w:rFonts w:ascii="Times New Roman" w:hAnsi="Times New Roman" w:cs="Times New Roman"/>
        </w:rPr>
        <w:t>”</w:t>
      </w:r>
      <w:r w:rsidR="005B184B" w:rsidRPr="00F86810">
        <w:rPr>
          <w:rFonts w:ascii="Times New Roman" w:hAnsi="Times New Roman" w:cs="Times New Roman"/>
        </w:rPr>
        <w:t>. E</w:t>
      </w:r>
      <w:r w:rsidR="00440BFE" w:rsidRPr="00F86810">
        <w:rPr>
          <w:rFonts w:ascii="Times New Roman" w:hAnsi="Times New Roman" w:cs="Times New Roman"/>
        </w:rPr>
        <w:t xml:space="preserve">ntonces llamamos al CONACULTA y nos </w:t>
      </w:r>
      <w:r w:rsidR="003C4E5A" w:rsidRPr="00F86810">
        <w:rPr>
          <w:rFonts w:ascii="Times New Roman" w:hAnsi="Times New Roman" w:cs="Times New Roman"/>
        </w:rPr>
        <w:t>inscribimos al proyecto que se llamaba Orquestas y Coros J</w:t>
      </w:r>
      <w:r w:rsidR="00440BFE" w:rsidRPr="00F86810">
        <w:rPr>
          <w:rFonts w:ascii="Times New Roman" w:hAnsi="Times New Roman" w:cs="Times New Roman"/>
        </w:rPr>
        <w:t>uveniles de México, nos invitaron al D.</w:t>
      </w:r>
      <w:r w:rsidR="00D32CAC">
        <w:rPr>
          <w:rFonts w:ascii="Times New Roman" w:hAnsi="Times New Roman" w:cs="Times New Roman"/>
        </w:rPr>
        <w:t xml:space="preserve"> </w:t>
      </w:r>
      <w:r w:rsidR="00440BFE" w:rsidRPr="00F86810">
        <w:rPr>
          <w:rFonts w:ascii="Times New Roman" w:hAnsi="Times New Roman" w:cs="Times New Roman"/>
        </w:rPr>
        <w:t xml:space="preserve">F. </w:t>
      </w:r>
      <w:r w:rsidR="003C4E5A" w:rsidRPr="00F86810">
        <w:rPr>
          <w:rFonts w:ascii="Times New Roman" w:hAnsi="Times New Roman" w:cs="Times New Roman"/>
        </w:rPr>
        <w:t xml:space="preserve">y </w:t>
      </w:r>
      <w:r w:rsidR="00440BFE" w:rsidRPr="00F86810">
        <w:rPr>
          <w:rFonts w:ascii="Times New Roman" w:hAnsi="Times New Roman" w:cs="Times New Roman"/>
        </w:rPr>
        <w:t>como pudimos sacamos boletos</w:t>
      </w:r>
      <w:r w:rsidR="003C4E5A" w:rsidRPr="00F86810">
        <w:rPr>
          <w:rFonts w:ascii="Times New Roman" w:hAnsi="Times New Roman" w:cs="Times New Roman"/>
        </w:rPr>
        <w:t xml:space="preserve">, </w:t>
      </w:r>
      <w:r w:rsidR="00440BFE" w:rsidRPr="00F86810">
        <w:rPr>
          <w:rFonts w:ascii="Times New Roman" w:hAnsi="Times New Roman" w:cs="Times New Roman"/>
        </w:rPr>
        <w:t>estaba</w:t>
      </w:r>
      <w:r w:rsidR="003C4E5A" w:rsidRPr="00F86810">
        <w:rPr>
          <w:rFonts w:ascii="Times New Roman" w:hAnsi="Times New Roman" w:cs="Times New Roman"/>
        </w:rPr>
        <w:t>n</w:t>
      </w:r>
      <w:r w:rsidR="00440BFE" w:rsidRPr="00F86810">
        <w:rPr>
          <w:rFonts w:ascii="Times New Roman" w:hAnsi="Times New Roman" w:cs="Times New Roman"/>
        </w:rPr>
        <w:t xml:space="preserve"> carísimo</w:t>
      </w:r>
      <w:r w:rsidR="003C4E5A" w:rsidRPr="00F86810">
        <w:rPr>
          <w:rFonts w:ascii="Times New Roman" w:hAnsi="Times New Roman" w:cs="Times New Roman"/>
        </w:rPr>
        <w:t xml:space="preserve">s. </w:t>
      </w:r>
    </w:p>
    <w:p w14:paraId="50A11878" w14:textId="552FCFE3" w:rsidR="002A52D7" w:rsidRPr="00F86810" w:rsidRDefault="003C4E5A" w:rsidP="00E44148">
      <w:pPr>
        <w:tabs>
          <w:tab w:val="left" w:pos="7371"/>
        </w:tabs>
        <w:spacing w:line="360" w:lineRule="auto"/>
        <w:ind w:left="1416"/>
        <w:contextualSpacing/>
        <w:jc w:val="both"/>
        <w:rPr>
          <w:rFonts w:ascii="Times New Roman" w:hAnsi="Times New Roman" w:cs="Times New Roman"/>
        </w:rPr>
      </w:pPr>
      <w:r w:rsidRPr="00F86810">
        <w:rPr>
          <w:rFonts w:ascii="Times New Roman" w:hAnsi="Times New Roman" w:cs="Times New Roman"/>
        </w:rPr>
        <w:t xml:space="preserve">Me acuerdo que </w:t>
      </w:r>
      <w:r w:rsidR="00E606B0">
        <w:rPr>
          <w:rFonts w:ascii="Times New Roman" w:hAnsi="Times New Roman" w:cs="Times New Roman"/>
        </w:rPr>
        <w:t xml:space="preserve">el presidente del patronato de la sinfónica nos </w:t>
      </w:r>
      <w:r w:rsidRPr="00F86810">
        <w:rPr>
          <w:rFonts w:ascii="Times New Roman" w:hAnsi="Times New Roman" w:cs="Times New Roman"/>
        </w:rPr>
        <w:t>dio un boleto</w:t>
      </w:r>
      <w:r w:rsidR="00924986" w:rsidRPr="00F86810">
        <w:rPr>
          <w:rFonts w:ascii="Times New Roman" w:hAnsi="Times New Roman" w:cs="Times New Roman"/>
        </w:rPr>
        <w:t xml:space="preserve">, el </w:t>
      </w:r>
      <w:r w:rsidR="00E606B0">
        <w:rPr>
          <w:rFonts w:ascii="Times New Roman" w:hAnsi="Times New Roman" w:cs="Times New Roman"/>
        </w:rPr>
        <w:t xml:space="preserve">director de la sinfónica </w:t>
      </w:r>
      <w:r w:rsidR="00BB0808" w:rsidRPr="00F86810">
        <w:rPr>
          <w:rFonts w:ascii="Times New Roman" w:hAnsi="Times New Roman" w:cs="Times New Roman"/>
        </w:rPr>
        <w:t>dio otro y el resto pues</w:t>
      </w:r>
      <w:r w:rsidR="00440BFE" w:rsidRPr="00F86810">
        <w:rPr>
          <w:rFonts w:ascii="Times New Roman" w:hAnsi="Times New Roman" w:cs="Times New Roman"/>
        </w:rPr>
        <w:t xml:space="preserve"> los papás</w:t>
      </w:r>
      <w:r w:rsidR="008969ED" w:rsidRPr="00F86810">
        <w:rPr>
          <w:rFonts w:ascii="Times New Roman" w:hAnsi="Times New Roman" w:cs="Times New Roman"/>
        </w:rPr>
        <w:t xml:space="preserve">. A </w:t>
      </w:r>
      <w:r w:rsidR="00440BFE" w:rsidRPr="00F86810">
        <w:rPr>
          <w:rFonts w:ascii="Times New Roman" w:hAnsi="Times New Roman" w:cs="Times New Roman"/>
        </w:rPr>
        <w:t>partir de allá digamos que la a</w:t>
      </w:r>
      <w:r w:rsidRPr="00F86810">
        <w:rPr>
          <w:rFonts w:ascii="Times New Roman" w:hAnsi="Times New Roman" w:cs="Times New Roman"/>
        </w:rPr>
        <w:t>ctividad de la orquesta comenzó</w:t>
      </w:r>
      <w:r w:rsidR="00F7488B" w:rsidRPr="00F86810">
        <w:rPr>
          <w:rFonts w:ascii="Times New Roman" w:hAnsi="Times New Roman" w:cs="Times New Roman"/>
        </w:rPr>
        <w:t xml:space="preserve"> a crecer. S</w:t>
      </w:r>
      <w:r w:rsidR="00440BFE" w:rsidRPr="00F86810">
        <w:rPr>
          <w:rFonts w:ascii="Times New Roman" w:hAnsi="Times New Roman" w:cs="Times New Roman"/>
        </w:rPr>
        <w:t>e salen miembros, entran miembros, otros se van</w:t>
      </w:r>
      <w:r w:rsidR="008754A2" w:rsidRPr="00F86810">
        <w:rPr>
          <w:rFonts w:ascii="Times New Roman" w:hAnsi="Times New Roman" w:cs="Times New Roman"/>
        </w:rPr>
        <w:t xml:space="preserve"> a estudiar, otros ingresan,</w:t>
      </w:r>
      <w:r w:rsidR="00440BFE" w:rsidRPr="00F86810">
        <w:rPr>
          <w:rFonts w:ascii="Times New Roman" w:hAnsi="Times New Roman" w:cs="Times New Roman"/>
        </w:rPr>
        <w:t xml:space="preserve"> es el movimiento</w:t>
      </w:r>
      <w:r w:rsidR="00A50D7D" w:rsidRPr="00F86810">
        <w:rPr>
          <w:rFonts w:ascii="Times New Roman" w:hAnsi="Times New Roman" w:cs="Times New Roman"/>
        </w:rPr>
        <w:t xml:space="preserve"> que se va haciendo</w:t>
      </w:r>
      <w:r w:rsidR="00D32CAC">
        <w:rPr>
          <w:rFonts w:ascii="Times New Roman" w:hAnsi="Times New Roman" w:cs="Times New Roman"/>
        </w:rPr>
        <w:t xml:space="preserve"> </w:t>
      </w:r>
      <w:r w:rsidR="00D32CAC" w:rsidRPr="00D32CAC">
        <w:rPr>
          <w:rFonts w:ascii="Times New Roman" w:hAnsi="Times New Roman" w:cs="Times New Roman"/>
        </w:rPr>
        <w:t>(</w:t>
      </w:r>
      <w:r w:rsidR="00D32CAC">
        <w:rPr>
          <w:rFonts w:ascii="Times New Roman" w:hAnsi="Times New Roman" w:cs="Times New Roman"/>
        </w:rPr>
        <w:t>comunicación</w:t>
      </w:r>
      <w:r w:rsidR="00D32CAC" w:rsidRPr="00D32CAC">
        <w:rPr>
          <w:rFonts w:ascii="Times New Roman" w:hAnsi="Times New Roman" w:cs="Times New Roman"/>
          <w:lang w:val="es-ES"/>
        </w:rPr>
        <w:t xml:space="preserve"> personal, 4 de junio de 2010</w:t>
      </w:r>
      <w:r w:rsidR="00D32CAC">
        <w:rPr>
          <w:rFonts w:ascii="Times New Roman" w:hAnsi="Times New Roman" w:cs="Times New Roman"/>
        </w:rPr>
        <w:t>)</w:t>
      </w:r>
      <w:r w:rsidR="00A50D7D" w:rsidRPr="00F86810">
        <w:rPr>
          <w:rFonts w:ascii="Times New Roman" w:hAnsi="Times New Roman" w:cs="Times New Roman"/>
        </w:rPr>
        <w:t>.</w:t>
      </w:r>
    </w:p>
    <w:p w14:paraId="7BF43BB1" w14:textId="57DA11D3" w:rsidR="00AC3318" w:rsidRPr="00327A03" w:rsidRDefault="00EC2F38" w:rsidP="000D30ED">
      <w:pPr>
        <w:tabs>
          <w:tab w:val="left" w:pos="7371"/>
        </w:tabs>
        <w:spacing w:line="360" w:lineRule="auto"/>
        <w:ind w:firstLine="652"/>
        <w:contextualSpacing/>
        <w:jc w:val="both"/>
        <w:rPr>
          <w:rFonts w:ascii="Times New Roman" w:hAnsi="Times New Roman" w:cs="Times New Roman"/>
          <w:color w:val="000000" w:themeColor="text1"/>
        </w:rPr>
      </w:pPr>
      <w:r w:rsidRPr="00F86810">
        <w:rPr>
          <w:rFonts w:ascii="Times New Roman" w:hAnsi="Times New Roman" w:cs="Times New Roman"/>
        </w:rPr>
        <w:t xml:space="preserve"> </w:t>
      </w:r>
      <w:r w:rsidR="009A7965" w:rsidRPr="00F86810">
        <w:rPr>
          <w:rFonts w:ascii="Times New Roman" w:hAnsi="Times New Roman" w:cs="Times New Roman"/>
        </w:rPr>
        <w:t>Conformada la agrupación</w:t>
      </w:r>
      <w:r w:rsidR="00D32CAC">
        <w:rPr>
          <w:rFonts w:ascii="Times New Roman" w:hAnsi="Times New Roman" w:cs="Times New Roman"/>
        </w:rPr>
        <w:t>,</w:t>
      </w:r>
      <w:r w:rsidR="009A7965" w:rsidRPr="00F86810">
        <w:rPr>
          <w:rFonts w:ascii="Times New Roman" w:hAnsi="Times New Roman" w:cs="Times New Roman"/>
        </w:rPr>
        <w:t xml:space="preserve"> </w:t>
      </w:r>
      <w:r w:rsidR="005B184B" w:rsidRPr="00F86810">
        <w:rPr>
          <w:rFonts w:ascii="Times New Roman" w:hAnsi="Times New Roman" w:cs="Times New Roman"/>
        </w:rPr>
        <w:t>se soli</w:t>
      </w:r>
      <w:r w:rsidR="00AA0B34" w:rsidRPr="00F86810">
        <w:rPr>
          <w:rFonts w:ascii="Times New Roman" w:hAnsi="Times New Roman" w:cs="Times New Roman"/>
        </w:rPr>
        <w:t>ci</w:t>
      </w:r>
      <w:r w:rsidR="005B184B" w:rsidRPr="00F86810">
        <w:rPr>
          <w:rFonts w:ascii="Times New Roman" w:hAnsi="Times New Roman" w:cs="Times New Roman"/>
        </w:rPr>
        <w:t>t</w:t>
      </w:r>
      <w:r w:rsidR="00007BA8" w:rsidRPr="00F86810">
        <w:rPr>
          <w:rFonts w:ascii="Times New Roman" w:hAnsi="Times New Roman" w:cs="Times New Roman"/>
        </w:rPr>
        <w:t>ó</w:t>
      </w:r>
      <w:r w:rsidR="00B74FB3" w:rsidRPr="00F86810">
        <w:rPr>
          <w:rFonts w:ascii="Times New Roman" w:hAnsi="Times New Roman" w:cs="Times New Roman"/>
        </w:rPr>
        <w:t xml:space="preserve"> el respaldo del Instituto de Cultura de Yucatán, </w:t>
      </w:r>
      <w:r w:rsidR="00D32CAC">
        <w:rPr>
          <w:rFonts w:ascii="Times New Roman" w:hAnsi="Times New Roman" w:cs="Times New Roman"/>
        </w:rPr>
        <w:t>lo cual</w:t>
      </w:r>
      <w:r w:rsidR="00B74FB3" w:rsidRPr="00F86810">
        <w:rPr>
          <w:rFonts w:ascii="Times New Roman" w:hAnsi="Times New Roman" w:cs="Times New Roman"/>
        </w:rPr>
        <w:t xml:space="preserve"> se hizo tangible con el inicio de sus actividades el 15 de febrero de 2005 </w:t>
      </w:r>
      <w:r w:rsidR="005D11AB" w:rsidRPr="00F86810">
        <w:rPr>
          <w:rFonts w:ascii="Times New Roman" w:hAnsi="Times New Roman" w:cs="Times New Roman"/>
        </w:rPr>
        <w:t xml:space="preserve">en las instalaciones del </w:t>
      </w:r>
      <w:r w:rsidR="00D55D0E" w:rsidRPr="00F86810">
        <w:rPr>
          <w:rFonts w:ascii="Times New Roman" w:hAnsi="Times New Roman" w:cs="Times New Roman"/>
        </w:rPr>
        <w:t>aquel entonces Centro Cultural Mejorada</w:t>
      </w:r>
      <w:r w:rsidR="00DA1AEB" w:rsidRPr="00F86810">
        <w:rPr>
          <w:rFonts w:ascii="Times New Roman" w:hAnsi="Times New Roman" w:cs="Times New Roman"/>
        </w:rPr>
        <w:t xml:space="preserve"> (U</w:t>
      </w:r>
      <w:r w:rsidR="00B92BF0">
        <w:rPr>
          <w:rFonts w:ascii="Times New Roman" w:hAnsi="Times New Roman" w:cs="Times New Roman"/>
        </w:rPr>
        <w:t>c</w:t>
      </w:r>
      <w:r w:rsidR="00DA1AEB" w:rsidRPr="00F86810">
        <w:rPr>
          <w:rFonts w:ascii="Times New Roman" w:hAnsi="Times New Roman" w:cs="Times New Roman"/>
        </w:rPr>
        <w:t>, 2005)</w:t>
      </w:r>
      <w:r w:rsidR="00D32CAC">
        <w:rPr>
          <w:rFonts w:ascii="Times New Roman" w:hAnsi="Times New Roman" w:cs="Times New Roman"/>
        </w:rPr>
        <w:t>. Así,</w:t>
      </w:r>
      <w:r w:rsidR="00AC3318" w:rsidRPr="00F86810">
        <w:rPr>
          <w:rFonts w:ascii="Times New Roman" w:hAnsi="Times New Roman" w:cs="Times New Roman"/>
        </w:rPr>
        <w:t xml:space="preserve"> la agrupación se consolidaría con el nombre de Orquesta Sinfónica Juvenil de Yucatán</w:t>
      </w:r>
      <w:r w:rsidR="00BE583D" w:rsidRPr="00F86810">
        <w:rPr>
          <w:rFonts w:ascii="Times New Roman" w:hAnsi="Times New Roman" w:cs="Times New Roman"/>
        </w:rPr>
        <w:t xml:space="preserve">, </w:t>
      </w:r>
      <w:r w:rsidR="00AC3318" w:rsidRPr="00F86810">
        <w:rPr>
          <w:rFonts w:ascii="Times New Roman" w:hAnsi="Times New Roman" w:cs="Times New Roman"/>
        </w:rPr>
        <w:t xml:space="preserve">integrada por 41 </w:t>
      </w:r>
      <w:r w:rsidR="00AC3318" w:rsidRPr="00F86810">
        <w:rPr>
          <w:rFonts w:ascii="Times New Roman" w:hAnsi="Times New Roman" w:cs="Times New Roman"/>
        </w:rPr>
        <w:lastRenderedPageBreak/>
        <w:t xml:space="preserve">jóvenes músicos </w:t>
      </w:r>
      <w:r w:rsidR="00DC3F1A" w:rsidRPr="00F86810">
        <w:rPr>
          <w:rFonts w:ascii="Times New Roman" w:hAnsi="Times New Roman" w:cs="Times New Roman"/>
        </w:rPr>
        <w:t xml:space="preserve">(12 mujeres y 29 hombres) </w:t>
      </w:r>
      <w:r w:rsidR="00AC3318" w:rsidRPr="00F86810">
        <w:rPr>
          <w:rFonts w:ascii="Times New Roman" w:hAnsi="Times New Roman" w:cs="Times New Roman"/>
        </w:rPr>
        <w:t>entre</w:t>
      </w:r>
      <w:r w:rsidR="00B84920" w:rsidRPr="00F86810">
        <w:rPr>
          <w:rFonts w:ascii="Times New Roman" w:hAnsi="Times New Roman" w:cs="Times New Roman"/>
        </w:rPr>
        <w:t xml:space="preserve"> 12 y 25</w:t>
      </w:r>
      <w:r w:rsidR="00BA737C" w:rsidRPr="00F86810">
        <w:rPr>
          <w:rFonts w:ascii="Times New Roman" w:hAnsi="Times New Roman" w:cs="Times New Roman"/>
        </w:rPr>
        <w:t xml:space="preserve"> años. Desde su inicio</w:t>
      </w:r>
      <w:r w:rsidR="00D32CAC">
        <w:rPr>
          <w:rFonts w:ascii="Times New Roman" w:hAnsi="Times New Roman" w:cs="Times New Roman"/>
        </w:rPr>
        <w:t>,</w:t>
      </w:r>
      <w:r w:rsidR="00BA737C" w:rsidRPr="00F86810">
        <w:rPr>
          <w:rFonts w:ascii="Times New Roman" w:hAnsi="Times New Roman" w:cs="Times New Roman"/>
        </w:rPr>
        <w:t xml:space="preserve"> </w:t>
      </w:r>
      <w:r w:rsidR="00AC3318" w:rsidRPr="00F86810">
        <w:rPr>
          <w:rFonts w:ascii="Times New Roman" w:hAnsi="Times New Roman" w:cs="Times New Roman"/>
        </w:rPr>
        <w:t>se afilió a la Coordinación Nacional de Orquestas</w:t>
      </w:r>
      <w:r w:rsidR="00D32CAC">
        <w:rPr>
          <w:rFonts w:ascii="Times New Roman" w:hAnsi="Times New Roman" w:cs="Times New Roman"/>
        </w:rPr>
        <w:t>,</w:t>
      </w:r>
      <w:r w:rsidR="00AC3318" w:rsidRPr="00F86810">
        <w:rPr>
          <w:rFonts w:ascii="Times New Roman" w:hAnsi="Times New Roman" w:cs="Times New Roman"/>
        </w:rPr>
        <w:t xml:space="preserve"> por lo que fue invitada a participar en el Encuentro Nacional de Orquestas Juveniles en Chihuahua 2005, </w:t>
      </w:r>
      <w:r w:rsidR="00AC3318" w:rsidRPr="00327A03">
        <w:rPr>
          <w:rFonts w:ascii="Times New Roman" w:hAnsi="Times New Roman" w:cs="Times New Roman"/>
          <w:color w:val="000000" w:themeColor="text1"/>
        </w:rPr>
        <w:t xml:space="preserve">evento al </w:t>
      </w:r>
      <w:r w:rsidR="00327A03" w:rsidRPr="00327A03">
        <w:rPr>
          <w:rFonts w:ascii="Times New Roman" w:hAnsi="Times New Roman" w:cs="Times New Roman"/>
          <w:color w:val="000000" w:themeColor="text1"/>
        </w:rPr>
        <w:t>que</w:t>
      </w:r>
      <w:r w:rsidR="00AC3318" w:rsidRPr="00327A03">
        <w:rPr>
          <w:rFonts w:ascii="Times New Roman" w:hAnsi="Times New Roman" w:cs="Times New Roman"/>
          <w:color w:val="000000" w:themeColor="text1"/>
        </w:rPr>
        <w:t xml:space="preserve"> acudieron doce</w:t>
      </w:r>
      <w:r w:rsidR="00BA737C" w:rsidRPr="00327A03">
        <w:rPr>
          <w:rFonts w:ascii="Times New Roman" w:hAnsi="Times New Roman" w:cs="Times New Roman"/>
          <w:color w:val="000000" w:themeColor="text1"/>
        </w:rPr>
        <w:t xml:space="preserve"> integrantes</w:t>
      </w:r>
      <w:r w:rsidR="00AC3318" w:rsidRPr="00327A03">
        <w:rPr>
          <w:rFonts w:ascii="Times New Roman" w:hAnsi="Times New Roman" w:cs="Times New Roman"/>
          <w:color w:val="000000" w:themeColor="text1"/>
        </w:rPr>
        <w:t xml:space="preserve">, </w:t>
      </w:r>
      <w:r w:rsidR="00D32CAC" w:rsidRPr="00327A03">
        <w:rPr>
          <w:rFonts w:ascii="Times New Roman" w:hAnsi="Times New Roman" w:cs="Times New Roman"/>
          <w:color w:val="000000" w:themeColor="text1"/>
        </w:rPr>
        <w:t xml:space="preserve">lo cual la convirtió </w:t>
      </w:r>
      <w:r w:rsidR="00AC3318" w:rsidRPr="00327A03">
        <w:rPr>
          <w:rFonts w:ascii="Times New Roman" w:hAnsi="Times New Roman" w:cs="Times New Roman"/>
          <w:color w:val="000000" w:themeColor="text1"/>
        </w:rPr>
        <w:t xml:space="preserve">hasta ese momento </w:t>
      </w:r>
      <w:r w:rsidR="00D32CAC" w:rsidRPr="00327A03">
        <w:rPr>
          <w:rFonts w:ascii="Times New Roman" w:hAnsi="Times New Roman" w:cs="Times New Roman"/>
          <w:color w:val="000000" w:themeColor="text1"/>
        </w:rPr>
        <w:t xml:space="preserve">en </w:t>
      </w:r>
      <w:r w:rsidR="00AC3318" w:rsidRPr="00327A03">
        <w:rPr>
          <w:rFonts w:ascii="Times New Roman" w:hAnsi="Times New Roman" w:cs="Times New Roman"/>
          <w:color w:val="000000" w:themeColor="text1"/>
        </w:rPr>
        <w:t>la delegac</w:t>
      </w:r>
      <w:r w:rsidR="00D86C11" w:rsidRPr="00327A03">
        <w:rPr>
          <w:rFonts w:ascii="Times New Roman" w:hAnsi="Times New Roman" w:cs="Times New Roman"/>
          <w:color w:val="000000" w:themeColor="text1"/>
        </w:rPr>
        <w:t xml:space="preserve">ión yucateca más grande que </w:t>
      </w:r>
      <w:r w:rsidR="00125936" w:rsidRPr="00327A03">
        <w:rPr>
          <w:rFonts w:ascii="Times New Roman" w:hAnsi="Times New Roman" w:cs="Times New Roman"/>
          <w:color w:val="000000" w:themeColor="text1"/>
        </w:rPr>
        <w:t>asistía</w:t>
      </w:r>
      <w:r w:rsidR="00DA1AEB" w:rsidRPr="00327A03">
        <w:rPr>
          <w:rFonts w:ascii="Times New Roman" w:hAnsi="Times New Roman" w:cs="Times New Roman"/>
          <w:color w:val="000000" w:themeColor="text1"/>
        </w:rPr>
        <w:t xml:space="preserve"> a esos encuentros</w:t>
      </w:r>
      <w:r w:rsidR="00AC3318" w:rsidRPr="00327A03">
        <w:rPr>
          <w:rFonts w:ascii="Times New Roman" w:hAnsi="Times New Roman" w:cs="Times New Roman"/>
          <w:color w:val="000000" w:themeColor="text1"/>
        </w:rPr>
        <w:t>.</w:t>
      </w:r>
    </w:p>
    <w:p w14:paraId="389E1A70" w14:textId="647A1078" w:rsidR="000863C0" w:rsidRPr="00F86810" w:rsidRDefault="000863C0"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L</w:t>
      </w:r>
      <w:r w:rsidR="00AC3318" w:rsidRPr="00F86810">
        <w:rPr>
          <w:rFonts w:ascii="Times New Roman" w:hAnsi="Times New Roman" w:cs="Times New Roman"/>
        </w:rPr>
        <w:t>os jóvenes que la conformaban no recibían nin</w:t>
      </w:r>
      <w:r w:rsidR="00D60E89" w:rsidRPr="00F86810">
        <w:rPr>
          <w:rFonts w:ascii="Times New Roman" w:hAnsi="Times New Roman" w:cs="Times New Roman"/>
        </w:rPr>
        <w:t>guna</w:t>
      </w:r>
      <w:r w:rsidR="00AC3318" w:rsidRPr="00F86810">
        <w:rPr>
          <w:rFonts w:ascii="Times New Roman" w:hAnsi="Times New Roman" w:cs="Times New Roman"/>
        </w:rPr>
        <w:t xml:space="preserve"> beca económica</w:t>
      </w:r>
      <w:r w:rsidR="00DC74A3" w:rsidRPr="00F86810">
        <w:rPr>
          <w:rFonts w:ascii="Times New Roman" w:hAnsi="Times New Roman" w:cs="Times New Roman"/>
        </w:rPr>
        <w:t xml:space="preserve"> o similar</w:t>
      </w:r>
      <w:r w:rsidR="00D32CAC">
        <w:rPr>
          <w:rFonts w:ascii="Times New Roman" w:hAnsi="Times New Roman" w:cs="Times New Roman"/>
        </w:rPr>
        <w:t>.</w:t>
      </w:r>
      <w:r w:rsidR="00AC3318" w:rsidRPr="00F86810">
        <w:rPr>
          <w:rFonts w:ascii="Times New Roman" w:hAnsi="Times New Roman" w:cs="Times New Roman"/>
        </w:rPr>
        <w:t xml:space="preserve"> </w:t>
      </w:r>
      <w:r w:rsidR="00D32CAC">
        <w:rPr>
          <w:rFonts w:ascii="Times New Roman" w:hAnsi="Times New Roman" w:cs="Times New Roman"/>
        </w:rPr>
        <w:t>E</w:t>
      </w:r>
      <w:r w:rsidR="00AC3318" w:rsidRPr="00F86810">
        <w:rPr>
          <w:rFonts w:ascii="Times New Roman" w:hAnsi="Times New Roman" w:cs="Times New Roman"/>
        </w:rPr>
        <w:t xml:space="preserve">l único beneficio práctico era contar con </w:t>
      </w:r>
      <w:r w:rsidR="00D428B9" w:rsidRPr="00F86810">
        <w:rPr>
          <w:rFonts w:ascii="Times New Roman" w:hAnsi="Times New Roman" w:cs="Times New Roman"/>
        </w:rPr>
        <w:t xml:space="preserve">la experiencia de </w:t>
      </w:r>
      <w:r w:rsidRPr="00F86810">
        <w:rPr>
          <w:rFonts w:ascii="Times New Roman" w:hAnsi="Times New Roman" w:cs="Times New Roman"/>
        </w:rPr>
        <w:t>d</w:t>
      </w:r>
      <w:r w:rsidR="00144329" w:rsidRPr="00F86810">
        <w:rPr>
          <w:rFonts w:ascii="Times New Roman" w:hAnsi="Times New Roman" w:cs="Times New Roman"/>
        </w:rPr>
        <w:t>i</w:t>
      </w:r>
      <w:r w:rsidRPr="00F86810">
        <w:rPr>
          <w:rFonts w:ascii="Times New Roman" w:hAnsi="Times New Roman" w:cs="Times New Roman"/>
        </w:rPr>
        <w:t>rectores</w:t>
      </w:r>
      <w:r w:rsidR="00D428B9" w:rsidRPr="00F86810">
        <w:rPr>
          <w:rFonts w:ascii="Times New Roman" w:hAnsi="Times New Roman" w:cs="Times New Roman"/>
        </w:rPr>
        <w:t xml:space="preserve"> musicales </w:t>
      </w:r>
      <w:r w:rsidRPr="00F86810">
        <w:rPr>
          <w:rFonts w:ascii="Times New Roman" w:hAnsi="Times New Roman" w:cs="Times New Roman"/>
        </w:rPr>
        <w:t xml:space="preserve">reconocidos </w:t>
      </w:r>
      <w:r w:rsidR="00AC3318" w:rsidRPr="00F86810">
        <w:rPr>
          <w:rFonts w:ascii="Times New Roman" w:hAnsi="Times New Roman" w:cs="Times New Roman"/>
        </w:rPr>
        <w:t>que les enseñaran el trabajo orquestal.</w:t>
      </w:r>
      <w:r w:rsidRPr="00F86810">
        <w:rPr>
          <w:rFonts w:ascii="Times New Roman" w:hAnsi="Times New Roman" w:cs="Times New Roman"/>
        </w:rPr>
        <w:t xml:space="preserve"> </w:t>
      </w:r>
      <w:r w:rsidR="00AC3318" w:rsidRPr="00F86810">
        <w:rPr>
          <w:rFonts w:ascii="Times New Roman" w:hAnsi="Times New Roman" w:cs="Times New Roman"/>
        </w:rPr>
        <w:t>Tres fueron los direct</w:t>
      </w:r>
      <w:r w:rsidRPr="00F86810">
        <w:rPr>
          <w:rFonts w:ascii="Times New Roman" w:hAnsi="Times New Roman" w:cs="Times New Roman"/>
        </w:rPr>
        <w:t>ores de la orquesta</w:t>
      </w:r>
      <w:r w:rsidR="00F851A0" w:rsidRPr="00F86810">
        <w:rPr>
          <w:rFonts w:ascii="Times New Roman" w:hAnsi="Times New Roman" w:cs="Times New Roman"/>
        </w:rPr>
        <w:t xml:space="preserve"> antes de</w:t>
      </w:r>
      <w:r w:rsidR="00D92482" w:rsidRPr="00F86810">
        <w:rPr>
          <w:rFonts w:ascii="Times New Roman" w:hAnsi="Times New Roman" w:cs="Times New Roman"/>
        </w:rPr>
        <w:t xml:space="preserve"> </w:t>
      </w:r>
      <w:r w:rsidR="00F851A0" w:rsidRPr="00F86810">
        <w:rPr>
          <w:rFonts w:ascii="Times New Roman" w:hAnsi="Times New Roman" w:cs="Times New Roman"/>
        </w:rPr>
        <w:t>l</w:t>
      </w:r>
      <w:r w:rsidR="00D92482" w:rsidRPr="00F86810">
        <w:rPr>
          <w:rFonts w:ascii="Times New Roman" w:hAnsi="Times New Roman" w:cs="Times New Roman"/>
        </w:rPr>
        <w:t>a creación del Sistema Estatal de Orquestas Juveniles de Yucatán</w:t>
      </w:r>
      <w:r w:rsidR="00F851A0" w:rsidRPr="00F86810">
        <w:rPr>
          <w:rFonts w:ascii="Times New Roman" w:hAnsi="Times New Roman" w:cs="Times New Roman"/>
        </w:rPr>
        <w:t xml:space="preserve"> </w:t>
      </w:r>
      <w:r w:rsidR="00D92482" w:rsidRPr="00F86810">
        <w:rPr>
          <w:rFonts w:ascii="Times New Roman" w:hAnsi="Times New Roman" w:cs="Times New Roman"/>
        </w:rPr>
        <w:t>(</w:t>
      </w:r>
      <w:r w:rsidR="00F851A0" w:rsidRPr="00F86810">
        <w:rPr>
          <w:rFonts w:ascii="Times New Roman" w:hAnsi="Times New Roman" w:cs="Times New Roman"/>
        </w:rPr>
        <w:t>ORJUVE</w:t>
      </w:r>
      <w:r w:rsidR="00D92482" w:rsidRPr="00F86810">
        <w:rPr>
          <w:rFonts w:ascii="Times New Roman" w:hAnsi="Times New Roman" w:cs="Times New Roman"/>
        </w:rPr>
        <w:t>)</w:t>
      </w:r>
      <w:r w:rsidR="00D32CAC">
        <w:rPr>
          <w:rFonts w:ascii="Times New Roman" w:hAnsi="Times New Roman" w:cs="Times New Roman"/>
        </w:rPr>
        <w:t>:</w:t>
      </w:r>
      <w:r w:rsidRPr="00F86810">
        <w:rPr>
          <w:rFonts w:ascii="Times New Roman" w:hAnsi="Times New Roman" w:cs="Times New Roman"/>
        </w:rPr>
        <w:t xml:space="preserve"> el primero</w:t>
      </w:r>
      <w:r w:rsidR="00AD6B19">
        <w:rPr>
          <w:rFonts w:ascii="Times New Roman" w:hAnsi="Times New Roman" w:cs="Times New Roman"/>
        </w:rPr>
        <w:t xml:space="preserve"> </w:t>
      </w:r>
      <w:r w:rsidR="00AC3318" w:rsidRPr="00F86810">
        <w:rPr>
          <w:rFonts w:ascii="Times New Roman" w:hAnsi="Times New Roman" w:cs="Times New Roman"/>
        </w:rPr>
        <w:t xml:space="preserve">fue </w:t>
      </w:r>
      <w:r w:rsidR="00353079">
        <w:rPr>
          <w:rFonts w:ascii="Times New Roman" w:hAnsi="Times New Roman" w:cs="Times New Roman"/>
        </w:rPr>
        <w:t xml:space="preserve">un </w:t>
      </w:r>
      <w:r w:rsidR="00AC3318" w:rsidRPr="00F86810">
        <w:rPr>
          <w:rFonts w:ascii="Times New Roman" w:hAnsi="Times New Roman" w:cs="Times New Roman"/>
        </w:rPr>
        <w:t>reconocido director de orque</w:t>
      </w:r>
      <w:r w:rsidRPr="00F86810">
        <w:rPr>
          <w:rFonts w:ascii="Times New Roman" w:hAnsi="Times New Roman" w:cs="Times New Roman"/>
        </w:rPr>
        <w:t>stas y coros</w:t>
      </w:r>
      <w:r w:rsidR="00D32CAC">
        <w:rPr>
          <w:rStyle w:val="Refdenotaalpie"/>
          <w:rFonts w:ascii="Times New Roman" w:hAnsi="Times New Roman" w:cs="Times New Roman"/>
        </w:rPr>
        <w:footnoteReference w:id="7"/>
      </w:r>
      <w:r w:rsidR="005259D1" w:rsidRPr="00F86810">
        <w:rPr>
          <w:rFonts w:ascii="Times New Roman" w:hAnsi="Times New Roman" w:cs="Times New Roman"/>
        </w:rPr>
        <w:t xml:space="preserve">. </w:t>
      </w:r>
      <w:r w:rsidRPr="00F86810">
        <w:rPr>
          <w:rFonts w:ascii="Times New Roman" w:hAnsi="Times New Roman" w:cs="Times New Roman"/>
        </w:rPr>
        <w:t>Bajo su batuta</w:t>
      </w:r>
      <w:r w:rsidR="00D763E0" w:rsidRPr="00F86810">
        <w:rPr>
          <w:rFonts w:ascii="Times New Roman" w:hAnsi="Times New Roman" w:cs="Times New Roman"/>
        </w:rPr>
        <w:t xml:space="preserve"> se presentaron tres programas musicales</w:t>
      </w:r>
      <w:r w:rsidR="00AC3318" w:rsidRPr="00F86810">
        <w:rPr>
          <w:rFonts w:ascii="Times New Roman" w:hAnsi="Times New Roman" w:cs="Times New Roman"/>
        </w:rPr>
        <w:t xml:space="preserve">, </w:t>
      </w:r>
      <w:r w:rsidR="00D32CAC">
        <w:rPr>
          <w:rFonts w:ascii="Times New Roman" w:hAnsi="Times New Roman" w:cs="Times New Roman"/>
        </w:rPr>
        <w:t>lo que sirvió para</w:t>
      </w:r>
      <w:r w:rsidR="00427D30" w:rsidRPr="00F86810">
        <w:rPr>
          <w:rFonts w:ascii="Times New Roman" w:hAnsi="Times New Roman" w:cs="Times New Roman"/>
        </w:rPr>
        <w:t xml:space="preserve"> que la orquesta se consolid</w:t>
      </w:r>
      <w:r w:rsidR="00D32CAC">
        <w:rPr>
          <w:rFonts w:ascii="Times New Roman" w:hAnsi="Times New Roman" w:cs="Times New Roman"/>
        </w:rPr>
        <w:t>ara</w:t>
      </w:r>
      <w:r w:rsidR="00AC3318" w:rsidRPr="00F86810">
        <w:rPr>
          <w:rFonts w:ascii="Times New Roman" w:hAnsi="Times New Roman" w:cs="Times New Roman"/>
        </w:rPr>
        <w:t xml:space="preserve"> como grupo artístico</w:t>
      </w:r>
      <w:r w:rsidR="00D32CAC">
        <w:rPr>
          <w:rFonts w:ascii="Times New Roman" w:hAnsi="Times New Roman" w:cs="Times New Roman"/>
        </w:rPr>
        <w:t>.</w:t>
      </w:r>
      <w:r w:rsidR="00AC3318" w:rsidRPr="00F86810">
        <w:rPr>
          <w:rFonts w:ascii="Times New Roman" w:hAnsi="Times New Roman" w:cs="Times New Roman"/>
        </w:rPr>
        <w:t xml:space="preserve"> </w:t>
      </w:r>
      <w:r w:rsidR="00D32CAC">
        <w:rPr>
          <w:rFonts w:ascii="Times New Roman" w:hAnsi="Times New Roman" w:cs="Times New Roman"/>
        </w:rPr>
        <w:t>Además, s</w:t>
      </w:r>
      <w:r w:rsidR="00AC3318" w:rsidRPr="00F86810">
        <w:rPr>
          <w:rFonts w:ascii="Times New Roman" w:hAnsi="Times New Roman" w:cs="Times New Roman"/>
        </w:rPr>
        <w:t xml:space="preserve">e sabe que su apoyo fue gratuito como una colaboración </w:t>
      </w:r>
      <w:r w:rsidR="00D32CAC">
        <w:rPr>
          <w:rFonts w:ascii="Times New Roman" w:hAnsi="Times New Roman" w:cs="Times New Roman"/>
        </w:rPr>
        <w:t>para</w:t>
      </w:r>
      <w:r w:rsidR="00AC3318" w:rsidRPr="00F86810">
        <w:rPr>
          <w:rFonts w:ascii="Times New Roman" w:hAnsi="Times New Roman" w:cs="Times New Roman"/>
        </w:rPr>
        <w:t xml:space="preserve"> el mejoramiento de los jóvene</w:t>
      </w:r>
      <w:r w:rsidR="00CA079E" w:rsidRPr="00F86810">
        <w:rPr>
          <w:rFonts w:ascii="Times New Roman" w:hAnsi="Times New Roman" w:cs="Times New Roman"/>
        </w:rPr>
        <w:t>s. S</w:t>
      </w:r>
      <w:r w:rsidR="00D17B67" w:rsidRPr="00F86810">
        <w:rPr>
          <w:rFonts w:ascii="Times New Roman" w:hAnsi="Times New Roman" w:cs="Times New Roman"/>
        </w:rPr>
        <w:t>u retiro de la OSJY se debió a que los horarios de</w:t>
      </w:r>
      <w:r w:rsidR="00EF344E" w:rsidRPr="00F86810">
        <w:rPr>
          <w:rFonts w:ascii="Times New Roman" w:hAnsi="Times New Roman" w:cs="Times New Roman"/>
        </w:rPr>
        <w:t xml:space="preserve"> ensayo ya no eran compatibl</w:t>
      </w:r>
      <w:r w:rsidR="00CA079E" w:rsidRPr="00F86810">
        <w:rPr>
          <w:rFonts w:ascii="Times New Roman" w:hAnsi="Times New Roman" w:cs="Times New Roman"/>
        </w:rPr>
        <w:t>es con sus</w:t>
      </w:r>
      <w:r w:rsidR="00EF344E" w:rsidRPr="00F86810">
        <w:rPr>
          <w:rFonts w:ascii="Times New Roman" w:hAnsi="Times New Roman" w:cs="Times New Roman"/>
        </w:rPr>
        <w:t xml:space="preserve"> </w:t>
      </w:r>
      <w:r w:rsidR="00D17B67" w:rsidRPr="00F86810">
        <w:rPr>
          <w:rFonts w:ascii="Times New Roman" w:hAnsi="Times New Roman" w:cs="Times New Roman"/>
        </w:rPr>
        <w:t>crecientes responsabili</w:t>
      </w:r>
      <w:r w:rsidR="00D171F1" w:rsidRPr="00F86810">
        <w:rPr>
          <w:rFonts w:ascii="Times New Roman" w:hAnsi="Times New Roman" w:cs="Times New Roman"/>
        </w:rPr>
        <w:t xml:space="preserve">dades en la Dirección </w:t>
      </w:r>
      <w:r w:rsidR="00A85D9E" w:rsidRPr="00F86810">
        <w:rPr>
          <w:rFonts w:ascii="Times New Roman" w:hAnsi="Times New Roman" w:cs="Times New Roman"/>
        </w:rPr>
        <w:t>de Música</w:t>
      </w:r>
      <w:r w:rsidR="00D60E89" w:rsidRPr="00F86810">
        <w:rPr>
          <w:rFonts w:ascii="Times New Roman" w:hAnsi="Times New Roman" w:cs="Times New Roman"/>
        </w:rPr>
        <w:t xml:space="preserve"> del Estado</w:t>
      </w:r>
      <w:r w:rsidR="00D32CAC">
        <w:rPr>
          <w:rFonts w:ascii="Times New Roman" w:hAnsi="Times New Roman" w:cs="Times New Roman"/>
        </w:rPr>
        <w:t>;</w:t>
      </w:r>
      <w:r w:rsidR="00A85D9E" w:rsidRPr="00F86810">
        <w:rPr>
          <w:rFonts w:ascii="Times New Roman" w:hAnsi="Times New Roman" w:cs="Times New Roman"/>
        </w:rPr>
        <w:t xml:space="preserve"> </w:t>
      </w:r>
      <w:r w:rsidR="00D32CAC">
        <w:rPr>
          <w:rFonts w:ascii="Times New Roman" w:hAnsi="Times New Roman" w:cs="Times New Roman"/>
        </w:rPr>
        <w:t>aun así</w:t>
      </w:r>
      <w:r w:rsidR="00D17B67" w:rsidRPr="00F86810">
        <w:rPr>
          <w:rFonts w:ascii="Times New Roman" w:hAnsi="Times New Roman" w:cs="Times New Roman"/>
        </w:rPr>
        <w:t xml:space="preserve">, apoyó en </w:t>
      </w:r>
      <w:r w:rsidR="00A85D9E" w:rsidRPr="00F86810">
        <w:rPr>
          <w:rFonts w:ascii="Times New Roman" w:hAnsi="Times New Roman" w:cs="Times New Roman"/>
        </w:rPr>
        <w:t xml:space="preserve">la búsqueda de </w:t>
      </w:r>
      <w:r w:rsidR="00D17B67" w:rsidRPr="00F86810">
        <w:rPr>
          <w:rFonts w:ascii="Times New Roman" w:hAnsi="Times New Roman" w:cs="Times New Roman"/>
        </w:rPr>
        <w:t>un reemplazo para la agrupació</w:t>
      </w:r>
      <w:r w:rsidR="002A1EB3" w:rsidRPr="00F86810">
        <w:rPr>
          <w:rFonts w:ascii="Times New Roman" w:hAnsi="Times New Roman" w:cs="Times New Roman"/>
        </w:rPr>
        <w:t xml:space="preserve">n, </w:t>
      </w:r>
      <w:r w:rsidR="00D32CAC">
        <w:rPr>
          <w:rFonts w:ascii="Times New Roman" w:hAnsi="Times New Roman" w:cs="Times New Roman"/>
        </w:rPr>
        <w:t>por lo que sugirió</w:t>
      </w:r>
      <w:r w:rsidR="002A1EB3" w:rsidRPr="00F86810">
        <w:rPr>
          <w:rFonts w:ascii="Times New Roman" w:hAnsi="Times New Roman" w:cs="Times New Roman"/>
        </w:rPr>
        <w:t xml:space="preserve"> a</w:t>
      </w:r>
      <w:r w:rsidR="00353079">
        <w:rPr>
          <w:rFonts w:ascii="Times New Roman" w:hAnsi="Times New Roman" w:cs="Times New Roman"/>
        </w:rPr>
        <w:t xml:space="preserve"> un reconocido violinista yucateco</w:t>
      </w:r>
      <w:r w:rsidR="00D32CAC">
        <w:rPr>
          <w:rStyle w:val="Refdenotaalpie"/>
          <w:rFonts w:ascii="Times New Roman" w:hAnsi="Times New Roman" w:cs="Times New Roman"/>
        </w:rPr>
        <w:footnoteReference w:id="8"/>
      </w:r>
      <w:r w:rsidR="00353079">
        <w:rPr>
          <w:rFonts w:ascii="Times New Roman" w:hAnsi="Times New Roman" w:cs="Times New Roman"/>
        </w:rPr>
        <w:t xml:space="preserve"> que</w:t>
      </w:r>
      <w:r w:rsidR="00081563" w:rsidRPr="00F86810">
        <w:rPr>
          <w:rFonts w:ascii="Times New Roman" w:hAnsi="Times New Roman" w:cs="Times New Roman"/>
        </w:rPr>
        <w:t xml:space="preserve"> recientemente ha</w:t>
      </w:r>
      <w:r w:rsidR="00B244FD" w:rsidRPr="00F86810">
        <w:rPr>
          <w:rFonts w:ascii="Times New Roman" w:hAnsi="Times New Roman" w:cs="Times New Roman"/>
        </w:rPr>
        <w:t xml:space="preserve">bía </w:t>
      </w:r>
      <w:r w:rsidR="00353079">
        <w:rPr>
          <w:rFonts w:ascii="Times New Roman" w:hAnsi="Times New Roman" w:cs="Times New Roman"/>
        </w:rPr>
        <w:t>regresado</w:t>
      </w:r>
      <w:r w:rsidR="00B244FD" w:rsidRPr="00F86810">
        <w:rPr>
          <w:rFonts w:ascii="Times New Roman" w:hAnsi="Times New Roman" w:cs="Times New Roman"/>
        </w:rPr>
        <w:t xml:space="preserve"> a radicar </w:t>
      </w:r>
      <w:r w:rsidR="001742E8">
        <w:rPr>
          <w:rFonts w:ascii="Times New Roman" w:hAnsi="Times New Roman" w:cs="Times New Roman"/>
        </w:rPr>
        <w:t xml:space="preserve">a </w:t>
      </w:r>
      <w:r w:rsidR="00353079">
        <w:rPr>
          <w:rFonts w:ascii="Times New Roman" w:hAnsi="Times New Roman" w:cs="Times New Roman"/>
        </w:rPr>
        <w:t>Mérida</w:t>
      </w:r>
      <w:r w:rsidR="00B244FD" w:rsidRPr="00F86810">
        <w:rPr>
          <w:rFonts w:ascii="Times New Roman" w:hAnsi="Times New Roman" w:cs="Times New Roman"/>
        </w:rPr>
        <w:t xml:space="preserve">; también, gestionó que </w:t>
      </w:r>
      <w:r w:rsidR="001742E8">
        <w:rPr>
          <w:rFonts w:ascii="Times New Roman" w:hAnsi="Times New Roman" w:cs="Times New Roman"/>
        </w:rPr>
        <w:t xml:space="preserve">este </w:t>
      </w:r>
      <w:r w:rsidR="00B244FD" w:rsidRPr="00F86810">
        <w:rPr>
          <w:rFonts w:ascii="Times New Roman" w:hAnsi="Times New Roman" w:cs="Times New Roman"/>
        </w:rPr>
        <w:t xml:space="preserve">tuviera un sueldo apropiado, </w:t>
      </w:r>
      <w:r w:rsidR="00D32CAC">
        <w:rPr>
          <w:rFonts w:ascii="Times New Roman" w:hAnsi="Times New Roman" w:cs="Times New Roman"/>
        </w:rPr>
        <w:t xml:space="preserve">con lo cual se ratificó </w:t>
      </w:r>
      <w:r w:rsidR="00B244FD" w:rsidRPr="00F86810">
        <w:rPr>
          <w:rFonts w:ascii="Times New Roman" w:hAnsi="Times New Roman" w:cs="Times New Roman"/>
        </w:rPr>
        <w:t xml:space="preserve">el respaldo del </w:t>
      </w:r>
      <w:r w:rsidR="00353079">
        <w:rPr>
          <w:rFonts w:ascii="Times New Roman" w:hAnsi="Times New Roman" w:cs="Times New Roman"/>
        </w:rPr>
        <w:t>gobierno</w:t>
      </w:r>
      <w:r w:rsidR="00B244FD" w:rsidRPr="00F86810">
        <w:rPr>
          <w:rFonts w:ascii="Times New Roman" w:hAnsi="Times New Roman" w:cs="Times New Roman"/>
        </w:rPr>
        <w:t>.</w:t>
      </w:r>
    </w:p>
    <w:p w14:paraId="2B05F785" w14:textId="7279A7F3" w:rsidR="009D6821" w:rsidRPr="00F86810" w:rsidRDefault="00D32CAC" w:rsidP="000D30ED">
      <w:pPr>
        <w:tabs>
          <w:tab w:val="left" w:pos="7371"/>
        </w:tabs>
        <w:spacing w:line="360" w:lineRule="auto"/>
        <w:ind w:firstLine="652"/>
        <w:contextualSpacing/>
        <w:jc w:val="both"/>
        <w:rPr>
          <w:rFonts w:ascii="Times New Roman" w:hAnsi="Times New Roman" w:cs="Times New Roman"/>
          <w:lang w:val="es-ES_tradnl"/>
        </w:rPr>
      </w:pPr>
      <w:r>
        <w:rPr>
          <w:rFonts w:ascii="Times New Roman" w:hAnsi="Times New Roman" w:cs="Times New Roman"/>
        </w:rPr>
        <w:t>Así</w:t>
      </w:r>
      <w:r w:rsidR="0060381C" w:rsidRPr="00F86810">
        <w:rPr>
          <w:rFonts w:ascii="Times New Roman" w:hAnsi="Times New Roman" w:cs="Times New Roman"/>
        </w:rPr>
        <w:t xml:space="preserve">, </w:t>
      </w:r>
      <w:r w:rsidR="001742E8">
        <w:rPr>
          <w:rFonts w:ascii="Times New Roman" w:hAnsi="Times New Roman" w:cs="Times New Roman"/>
        </w:rPr>
        <w:t>el segundo director inici</w:t>
      </w:r>
      <w:r w:rsidR="00E566D8">
        <w:rPr>
          <w:rFonts w:ascii="Times New Roman" w:hAnsi="Times New Roman" w:cs="Times New Roman"/>
        </w:rPr>
        <w:t>ó</w:t>
      </w:r>
      <w:r w:rsidR="001742E8">
        <w:rPr>
          <w:rFonts w:ascii="Times New Roman" w:hAnsi="Times New Roman" w:cs="Times New Roman"/>
        </w:rPr>
        <w:t xml:space="preserve"> su</w:t>
      </w:r>
      <w:r w:rsidR="00E566D8">
        <w:rPr>
          <w:rFonts w:ascii="Times New Roman" w:hAnsi="Times New Roman" w:cs="Times New Roman"/>
        </w:rPr>
        <w:t xml:space="preserve"> labor</w:t>
      </w:r>
      <w:r w:rsidR="00E566D8" w:rsidRPr="00E566D8">
        <w:rPr>
          <w:rFonts w:ascii="Times New Roman" w:hAnsi="Times New Roman" w:cs="Times New Roman"/>
        </w:rPr>
        <w:t xml:space="preserve"> </w:t>
      </w:r>
      <w:r w:rsidR="00E566D8" w:rsidRPr="00F86810">
        <w:rPr>
          <w:rFonts w:ascii="Times New Roman" w:hAnsi="Times New Roman" w:cs="Times New Roman"/>
        </w:rPr>
        <w:t>en abril de 2006</w:t>
      </w:r>
      <w:r w:rsidR="00E566D8">
        <w:rPr>
          <w:rFonts w:ascii="Times New Roman" w:hAnsi="Times New Roman" w:cs="Times New Roman"/>
        </w:rPr>
        <w:t xml:space="preserve">, </w:t>
      </w:r>
      <w:r>
        <w:rPr>
          <w:rFonts w:ascii="Times New Roman" w:hAnsi="Times New Roman" w:cs="Times New Roman"/>
        </w:rPr>
        <w:t xml:space="preserve">fecha en </w:t>
      </w:r>
      <w:r w:rsidR="00E566D8">
        <w:rPr>
          <w:rFonts w:ascii="Times New Roman" w:hAnsi="Times New Roman" w:cs="Times New Roman"/>
        </w:rPr>
        <w:t xml:space="preserve">la cual </w:t>
      </w:r>
      <w:r w:rsidR="00507933" w:rsidRPr="00F86810">
        <w:rPr>
          <w:rFonts w:ascii="Times New Roman" w:hAnsi="Times New Roman" w:cs="Times New Roman"/>
        </w:rPr>
        <w:t>se presentaron doce repertorios diferentes</w:t>
      </w:r>
      <w:r>
        <w:rPr>
          <w:rFonts w:ascii="Times New Roman" w:hAnsi="Times New Roman" w:cs="Times New Roman"/>
        </w:rPr>
        <w:t>;</w:t>
      </w:r>
      <w:r w:rsidR="00E566D8">
        <w:rPr>
          <w:rFonts w:ascii="Times New Roman" w:hAnsi="Times New Roman" w:cs="Times New Roman"/>
        </w:rPr>
        <w:t xml:space="preserve"> además</w:t>
      </w:r>
      <w:r>
        <w:rPr>
          <w:rFonts w:ascii="Times New Roman" w:hAnsi="Times New Roman" w:cs="Times New Roman"/>
        </w:rPr>
        <w:t>,</w:t>
      </w:r>
      <w:r w:rsidR="000B4119" w:rsidRPr="00F86810">
        <w:rPr>
          <w:rFonts w:ascii="Times New Roman" w:hAnsi="Times New Roman" w:cs="Times New Roman"/>
        </w:rPr>
        <w:t xml:space="preserve"> </w:t>
      </w:r>
      <w:r w:rsidR="00B15E00" w:rsidRPr="00F86810">
        <w:rPr>
          <w:rFonts w:ascii="Times New Roman" w:hAnsi="Times New Roman" w:cs="Times New Roman"/>
        </w:rPr>
        <w:t>logr</w:t>
      </w:r>
      <w:r w:rsidR="00E566D8">
        <w:rPr>
          <w:rFonts w:ascii="Times New Roman" w:hAnsi="Times New Roman" w:cs="Times New Roman"/>
        </w:rPr>
        <w:t>ó</w:t>
      </w:r>
      <w:r w:rsidR="00B15E00" w:rsidRPr="00F86810">
        <w:rPr>
          <w:rFonts w:ascii="Times New Roman" w:hAnsi="Times New Roman" w:cs="Times New Roman"/>
        </w:rPr>
        <w:t xml:space="preserve"> reunir</w:t>
      </w:r>
      <w:r w:rsidR="00E566D8">
        <w:rPr>
          <w:rFonts w:ascii="Times New Roman" w:hAnsi="Times New Roman" w:cs="Times New Roman"/>
        </w:rPr>
        <w:t xml:space="preserve"> a</w:t>
      </w:r>
      <w:r w:rsidR="00B15E00" w:rsidRPr="00F86810">
        <w:rPr>
          <w:rFonts w:ascii="Times New Roman" w:hAnsi="Times New Roman" w:cs="Times New Roman"/>
        </w:rPr>
        <w:t xml:space="preserve"> a</w:t>
      </w:r>
      <w:r w:rsidR="00AC3318" w:rsidRPr="00F86810">
        <w:rPr>
          <w:rFonts w:ascii="Times New Roman" w:hAnsi="Times New Roman" w:cs="Times New Roman"/>
        </w:rPr>
        <w:t>prox</w:t>
      </w:r>
      <w:r w:rsidR="00890E86" w:rsidRPr="00F86810">
        <w:rPr>
          <w:rFonts w:ascii="Times New Roman" w:hAnsi="Times New Roman" w:cs="Times New Roman"/>
        </w:rPr>
        <w:t>i</w:t>
      </w:r>
      <w:r w:rsidR="006E3918" w:rsidRPr="00F86810">
        <w:rPr>
          <w:rFonts w:ascii="Times New Roman" w:hAnsi="Times New Roman" w:cs="Times New Roman"/>
        </w:rPr>
        <w:t>madamente</w:t>
      </w:r>
      <w:r w:rsidR="00B15E00" w:rsidRPr="00F86810">
        <w:rPr>
          <w:rFonts w:ascii="Times New Roman" w:hAnsi="Times New Roman" w:cs="Times New Roman"/>
        </w:rPr>
        <w:t xml:space="preserve"> a </w:t>
      </w:r>
      <w:r w:rsidR="00507933" w:rsidRPr="00F86810">
        <w:rPr>
          <w:rFonts w:ascii="Times New Roman" w:hAnsi="Times New Roman" w:cs="Times New Roman"/>
        </w:rPr>
        <w:t>55 jóvenes músicos</w:t>
      </w:r>
      <w:r w:rsidR="00EA7556" w:rsidRPr="00F86810">
        <w:rPr>
          <w:rFonts w:ascii="Times New Roman" w:hAnsi="Times New Roman" w:cs="Times New Roman"/>
        </w:rPr>
        <w:t>. S</w:t>
      </w:r>
      <w:r w:rsidR="00D96213" w:rsidRPr="00F86810">
        <w:rPr>
          <w:rFonts w:ascii="Times New Roman" w:hAnsi="Times New Roman" w:cs="Times New Roman"/>
        </w:rPr>
        <w:t>u gestión se interrumpió cuando a</w:t>
      </w:r>
      <w:r w:rsidR="003843C3" w:rsidRPr="00F86810">
        <w:rPr>
          <w:rFonts w:ascii="Times New Roman" w:hAnsi="Times New Roman" w:cs="Times New Roman"/>
        </w:rPr>
        <w:t xml:space="preserve"> princip</w:t>
      </w:r>
      <w:r w:rsidR="00D96213" w:rsidRPr="00F86810">
        <w:rPr>
          <w:rFonts w:ascii="Times New Roman" w:hAnsi="Times New Roman" w:cs="Times New Roman"/>
        </w:rPr>
        <w:t xml:space="preserve">ios de enero de 2008 </w:t>
      </w:r>
      <w:r w:rsidR="003843C3" w:rsidRPr="00F86810">
        <w:rPr>
          <w:rFonts w:ascii="Times New Roman" w:hAnsi="Times New Roman" w:cs="Times New Roman"/>
        </w:rPr>
        <w:t>le ofrecieron la batuta</w:t>
      </w:r>
      <w:r w:rsidR="00D96213" w:rsidRPr="00F86810">
        <w:rPr>
          <w:rFonts w:ascii="Times New Roman" w:hAnsi="Times New Roman" w:cs="Times New Roman"/>
        </w:rPr>
        <w:t xml:space="preserve"> de la OSY</w:t>
      </w:r>
      <w:r w:rsidR="00E566D8">
        <w:rPr>
          <w:rFonts w:ascii="Times New Roman" w:hAnsi="Times New Roman" w:cs="Times New Roman"/>
        </w:rPr>
        <w:t xml:space="preserve">. </w:t>
      </w:r>
      <w:r w:rsidR="009D6821" w:rsidRPr="00F86810">
        <w:rPr>
          <w:rFonts w:ascii="Times New Roman" w:hAnsi="Times New Roman" w:cs="Times New Roman"/>
          <w:lang w:val="es-ES_tradnl"/>
        </w:rPr>
        <w:t>Los jóvenes refirieron</w:t>
      </w:r>
      <w:r w:rsidR="009D6821" w:rsidRPr="00F86810">
        <w:rPr>
          <w:rFonts w:ascii="Times New Roman" w:hAnsi="Times New Roman" w:cs="Times New Roman"/>
        </w:rPr>
        <w:t xml:space="preserve"> que </w:t>
      </w:r>
      <w:r w:rsidR="00E566D8">
        <w:rPr>
          <w:rFonts w:ascii="Times New Roman" w:hAnsi="Times New Roman" w:cs="Times New Roman"/>
        </w:rPr>
        <w:t>este director</w:t>
      </w:r>
      <w:r w:rsidR="003843C3" w:rsidRPr="00F86810">
        <w:rPr>
          <w:rFonts w:ascii="Times New Roman" w:hAnsi="Times New Roman" w:cs="Times New Roman"/>
        </w:rPr>
        <w:t xml:space="preserve"> se caracterizó por su disciplina y exigencia en la calidad musical, </w:t>
      </w:r>
      <w:r>
        <w:rPr>
          <w:rFonts w:ascii="Times New Roman" w:hAnsi="Times New Roman" w:cs="Times New Roman"/>
        </w:rPr>
        <w:t xml:space="preserve">lo que sirvió para que </w:t>
      </w:r>
      <w:r w:rsidR="003843C3" w:rsidRPr="00F86810">
        <w:rPr>
          <w:rFonts w:ascii="Times New Roman" w:hAnsi="Times New Roman" w:cs="Times New Roman"/>
          <w:lang w:val="es-ES_tradnl"/>
        </w:rPr>
        <w:t>la</w:t>
      </w:r>
      <w:r w:rsidR="0031711D" w:rsidRPr="00F86810">
        <w:rPr>
          <w:rFonts w:ascii="Times New Roman" w:hAnsi="Times New Roman" w:cs="Times New Roman"/>
          <w:lang w:val="es-ES_tradnl"/>
        </w:rPr>
        <w:t xml:space="preserve"> orquesta </w:t>
      </w:r>
      <w:r w:rsidR="003843C3" w:rsidRPr="00F86810">
        <w:rPr>
          <w:rFonts w:ascii="Times New Roman" w:hAnsi="Times New Roman" w:cs="Times New Roman"/>
          <w:lang w:val="es-ES_tradnl"/>
        </w:rPr>
        <w:t>madur</w:t>
      </w:r>
      <w:r>
        <w:rPr>
          <w:rFonts w:ascii="Times New Roman" w:hAnsi="Times New Roman" w:cs="Times New Roman"/>
          <w:lang w:val="es-ES_tradnl"/>
        </w:rPr>
        <w:t>ara</w:t>
      </w:r>
      <w:r w:rsidR="003843C3" w:rsidRPr="00F86810">
        <w:rPr>
          <w:rFonts w:ascii="Times New Roman" w:hAnsi="Times New Roman" w:cs="Times New Roman"/>
          <w:lang w:val="es-ES_tradnl"/>
        </w:rPr>
        <w:t xml:space="preserve"> musicalmente</w:t>
      </w:r>
      <w:r w:rsidR="00094AA8">
        <w:rPr>
          <w:rFonts w:ascii="Times New Roman" w:hAnsi="Times New Roman" w:cs="Times New Roman"/>
          <w:lang w:val="es-ES_tradnl"/>
        </w:rPr>
        <w:t xml:space="preserve">, </w:t>
      </w:r>
      <w:r w:rsidR="003843C3" w:rsidRPr="00F86810">
        <w:rPr>
          <w:rFonts w:ascii="Times New Roman" w:hAnsi="Times New Roman" w:cs="Times New Roman"/>
          <w:lang w:val="es-ES_tradnl"/>
        </w:rPr>
        <w:t>alcanz</w:t>
      </w:r>
      <w:r w:rsidR="00094AA8">
        <w:rPr>
          <w:rFonts w:ascii="Times New Roman" w:hAnsi="Times New Roman" w:cs="Times New Roman"/>
          <w:lang w:val="es-ES_tradnl"/>
        </w:rPr>
        <w:t>ando</w:t>
      </w:r>
      <w:r w:rsidR="003843C3" w:rsidRPr="00F86810">
        <w:rPr>
          <w:rFonts w:ascii="Times New Roman" w:hAnsi="Times New Roman" w:cs="Times New Roman"/>
          <w:lang w:val="es-ES_tradnl"/>
        </w:rPr>
        <w:t xml:space="preserve"> un nivel de </w:t>
      </w:r>
      <w:r w:rsidR="003843C3" w:rsidRPr="00094AA8">
        <w:rPr>
          <w:rFonts w:ascii="Times New Roman" w:hAnsi="Times New Roman" w:cs="Times New Roman"/>
          <w:color w:val="000000" w:themeColor="text1"/>
          <w:lang w:val="es-ES_tradnl"/>
        </w:rPr>
        <w:t xml:space="preserve">ejecución con el </w:t>
      </w:r>
      <w:r w:rsidR="003843C3" w:rsidRPr="00F86810">
        <w:rPr>
          <w:rFonts w:ascii="Times New Roman" w:hAnsi="Times New Roman" w:cs="Times New Roman"/>
          <w:lang w:val="es-ES_tradnl"/>
        </w:rPr>
        <w:t>que se sentían satisfechos.</w:t>
      </w:r>
    </w:p>
    <w:p w14:paraId="5A443B36" w14:textId="2FD498F4" w:rsidR="00AD0BDA" w:rsidRPr="00F86810" w:rsidRDefault="00190B33"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E</w:t>
      </w:r>
      <w:r w:rsidR="009D6821" w:rsidRPr="00F86810">
        <w:rPr>
          <w:rFonts w:ascii="Times New Roman" w:hAnsi="Times New Roman" w:cs="Times New Roman"/>
        </w:rPr>
        <w:t>l tercer director de la orques</w:t>
      </w:r>
      <w:r w:rsidR="00170581" w:rsidRPr="00F86810">
        <w:rPr>
          <w:rFonts w:ascii="Times New Roman" w:hAnsi="Times New Roman" w:cs="Times New Roman"/>
        </w:rPr>
        <w:t>ta</w:t>
      </w:r>
      <w:r w:rsidR="00ED3B29">
        <w:rPr>
          <w:rFonts w:ascii="Times New Roman" w:hAnsi="Times New Roman" w:cs="Times New Roman"/>
        </w:rPr>
        <w:t xml:space="preserve"> fue un músico, compositor e investigador yucateco</w:t>
      </w:r>
      <w:r w:rsidR="009B0E41">
        <w:rPr>
          <w:rFonts w:ascii="Times New Roman" w:hAnsi="Times New Roman" w:cs="Times New Roman"/>
        </w:rPr>
        <w:t>, quien desempeñó el cargo de</w:t>
      </w:r>
      <w:r w:rsidR="003B7BF6" w:rsidRPr="00F86810">
        <w:rPr>
          <w:rFonts w:ascii="Times New Roman" w:hAnsi="Times New Roman" w:cs="Times New Roman"/>
        </w:rPr>
        <w:t xml:space="preserve"> enero a octubre de 2008, </w:t>
      </w:r>
      <w:r w:rsidR="00170581" w:rsidRPr="00F86810">
        <w:rPr>
          <w:rFonts w:ascii="Times New Roman" w:hAnsi="Times New Roman" w:cs="Times New Roman"/>
        </w:rPr>
        <w:t>paralelamente a su función como director del CEMUS</w:t>
      </w:r>
      <w:r w:rsidR="00D32CAC">
        <w:rPr>
          <w:rStyle w:val="Refdenotaalpie"/>
          <w:rFonts w:ascii="Times New Roman" w:hAnsi="Times New Roman" w:cs="Times New Roman"/>
        </w:rPr>
        <w:footnoteReference w:id="9"/>
      </w:r>
      <w:r w:rsidR="00170581" w:rsidRPr="00F86810">
        <w:rPr>
          <w:rFonts w:ascii="Times New Roman" w:hAnsi="Times New Roman" w:cs="Times New Roman"/>
        </w:rPr>
        <w:t xml:space="preserve">. </w:t>
      </w:r>
      <w:r w:rsidR="00B00C81" w:rsidRPr="00F86810">
        <w:rPr>
          <w:rFonts w:ascii="Times New Roman" w:hAnsi="Times New Roman" w:cs="Times New Roman"/>
        </w:rPr>
        <w:t xml:space="preserve">Al inicio de su dirección, los jóvenes lo reconocían positivamente </w:t>
      </w:r>
      <w:r w:rsidR="00D330C3" w:rsidRPr="00F86810">
        <w:rPr>
          <w:rFonts w:ascii="Times New Roman" w:hAnsi="Times New Roman" w:cs="Times New Roman"/>
        </w:rPr>
        <w:t>como</w:t>
      </w:r>
      <w:r w:rsidR="00353510" w:rsidRPr="00F86810">
        <w:rPr>
          <w:rFonts w:ascii="Times New Roman" w:hAnsi="Times New Roman" w:cs="Times New Roman"/>
        </w:rPr>
        <w:t xml:space="preserve"> músico y</w:t>
      </w:r>
      <w:r w:rsidR="00D330C3" w:rsidRPr="00F86810">
        <w:rPr>
          <w:rFonts w:ascii="Times New Roman" w:hAnsi="Times New Roman" w:cs="Times New Roman"/>
        </w:rPr>
        <w:t xml:space="preserve"> maestro</w:t>
      </w:r>
      <w:r w:rsidR="00353510" w:rsidRPr="00F86810">
        <w:rPr>
          <w:rFonts w:ascii="Times New Roman" w:hAnsi="Times New Roman" w:cs="Times New Roman"/>
        </w:rPr>
        <w:t xml:space="preserve">, </w:t>
      </w:r>
      <w:r w:rsidR="00D32CAC">
        <w:rPr>
          <w:rFonts w:ascii="Times New Roman" w:hAnsi="Times New Roman" w:cs="Times New Roman"/>
        </w:rPr>
        <w:t>por lo que se sintieron</w:t>
      </w:r>
      <w:r w:rsidR="00B00C81" w:rsidRPr="00F86810">
        <w:rPr>
          <w:rFonts w:ascii="Times New Roman" w:hAnsi="Times New Roman" w:cs="Times New Roman"/>
        </w:rPr>
        <w:t xml:space="preserve"> conformes</w:t>
      </w:r>
      <w:r w:rsidR="00D330C3" w:rsidRPr="00F86810">
        <w:rPr>
          <w:rFonts w:ascii="Times New Roman" w:hAnsi="Times New Roman" w:cs="Times New Roman"/>
        </w:rPr>
        <w:t xml:space="preserve"> con </w:t>
      </w:r>
      <w:r w:rsidR="00F309E7" w:rsidRPr="00F86810">
        <w:rPr>
          <w:rFonts w:ascii="Times New Roman" w:hAnsi="Times New Roman" w:cs="Times New Roman"/>
        </w:rPr>
        <w:t>el nombramiento</w:t>
      </w:r>
      <w:r w:rsidR="00D32CAC">
        <w:rPr>
          <w:rFonts w:ascii="Times New Roman" w:hAnsi="Times New Roman" w:cs="Times New Roman"/>
        </w:rPr>
        <w:t>.</w:t>
      </w:r>
      <w:r w:rsidR="00B547E0" w:rsidRPr="00F86810">
        <w:rPr>
          <w:rFonts w:ascii="Times New Roman" w:hAnsi="Times New Roman" w:cs="Times New Roman"/>
        </w:rPr>
        <w:t xml:space="preserve"> </w:t>
      </w:r>
      <w:r w:rsidR="00D32CAC">
        <w:rPr>
          <w:rFonts w:ascii="Times New Roman" w:hAnsi="Times New Roman" w:cs="Times New Roman"/>
        </w:rPr>
        <w:t>S</w:t>
      </w:r>
      <w:r w:rsidR="00353510" w:rsidRPr="00F86810">
        <w:rPr>
          <w:rFonts w:ascii="Times New Roman" w:hAnsi="Times New Roman" w:cs="Times New Roman"/>
        </w:rPr>
        <w:t>in embargo</w:t>
      </w:r>
      <w:r w:rsidR="00F309E7" w:rsidRPr="00F86810">
        <w:rPr>
          <w:rFonts w:ascii="Times New Roman" w:hAnsi="Times New Roman" w:cs="Times New Roman"/>
        </w:rPr>
        <w:t xml:space="preserve">, poco a poco impregnó a sus decisiones un </w:t>
      </w:r>
      <w:r w:rsidR="009D6821" w:rsidRPr="00F86810">
        <w:rPr>
          <w:rFonts w:ascii="Times New Roman" w:hAnsi="Times New Roman" w:cs="Times New Roman"/>
        </w:rPr>
        <w:t>énfasis polític</w:t>
      </w:r>
      <w:r w:rsidR="00024AB0" w:rsidRPr="00F86810">
        <w:rPr>
          <w:rFonts w:ascii="Times New Roman" w:hAnsi="Times New Roman" w:cs="Times New Roman"/>
        </w:rPr>
        <w:t xml:space="preserve">o </w:t>
      </w:r>
      <w:r w:rsidR="00F309E7" w:rsidRPr="00F86810">
        <w:rPr>
          <w:rFonts w:ascii="Times New Roman" w:hAnsi="Times New Roman" w:cs="Times New Roman"/>
        </w:rPr>
        <w:t>y no musical</w:t>
      </w:r>
      <w:r w:rsidR="00AD6FDD">
        <w:rPr>
          <w:rFonts w:ascii="Times New Roman" w:hAnsi="Times New Roman" w:cs="Times New Roman"/>
        </w:rPr>
        <w:t xml:space="preserve">, lo que se </w:t>
      </w:r>
      <w:r w:rsidR="00AD6FDD">
        <w:rPr>
          <w:rFonts w:ascii="Times New Roman" w:hAnsi="Times New Roman" w:cs="Times New Roman"/>
        </w:rPr>
        <w:lastRenderedPageBreak/>
        <w:t>reflejó</w:t>
      </w:r>
      <w:r w:rsidR="00FF27A6" w:rsidRPr="00F86810">
        <w:rPr>
          <w:rFonts w:ascii="Times New Roman" w:hAnsi="Times New Roman" w:cs="Times New Roman"/>
        </w:rPr>
        <w:t xml:space="preserve"> en </w:t>
      </w:r>
      <w:r w:rsidR="007D4FF7" w:rsidRPr="00F86810">
        <w:rPr>
          <w:rFonts w:ascii="Times New Roman" w:hAnsi="Times New Roman" w:cs="Times New Roman"/>
        </w:rPr>
        <w:t>la ausencia de audiciones para entrar</w:t>
      </w:r>
      <w:r w:rsidR="00F55582" w:rsidRPr="00F86810">
        <w:rPr>
          <w:rFonts w:ascii="Times New Roman" w:hAnsi="Times New Roman" w:cs="Times New Roman"/>
        </w:rPr>
        <w:t xml:space="preserve"> a la orque</w:t>
      </w:r>
      <w:r w:rsidR="00232A43" w:rsidRPr="00F86810">
        <w:rPr>
          <w:rFonts w:ascii="Times New Roman" w:hAnsi="Times New Roman" w:cs="Times New Roman"/>
        </w:rPr>
        <w:t>s</w:t>
      </w:r>
      <w:r w:rsidR="00F55582" w:rsidRPr="00F86810">
        <w:rPr>
          <w:rFonts w:ascii="Times New Roman" w:hAnsi="Times New Roman" w:cs="Times New Roman"/>
        </w:rPr>
        <w:t>t</w:t>
      </w:r>
      <w:r w:rsidR="00232A43" w:rsidRPr="00F86810">
        <w:rPr>
          <w:rFonts w:ascii="Times New Roman" w:hAnsi="Times New Roman" w:cs="Times New Roman"/>
        </w:rPr>
        <w:t>a</w:t>
      </w:r>
      <w:r w:rsidR="00D76497" w:rsidRPr="00F86810">
        <w:rPr>
          <w:rFonts w:ascii="Times New Roman" w:hAnsi="Times New Roman" w:cs="Times New Roman"/>
        </w:rPr>
        <w:t xml:space="preserve">, </w:t>
      </w:r>
      <w:r w:rsidR="007D4FF7" w:rsidRPr="00F86810">
        <w:rPr>
          <w:rFonts w:ascii="Times New Roman" w:hAnsi="Times New Roman" w:cs="Times New Roman"/>
        </w:rPr>
        <w:t>la baja complejid</w:t>
      </w:r>
      <w:r w:rsidR="00CA6C4F" w:rsidRPr="00F86810">
        <w:rPr>
          <w:rFonts w:ascii="Times New Roman" w:hAnsi="Times New Roman" w:cs="Times New Roman"/>
        </w:rPr>
        <w:t>ad del respertorio seleccionado</w:t>
      </w:r>
      <w:r w:rsidR="00FF27A6" w:rsidRPr="00F86810">
        <w:rPr>
          <w:rFonts w:ascii="Times New Roman" w:hAnsi="Times New Roman" w:cs="Times New Roman"/>
        </w:rPr>
        <w:t xml:space="preserve"> y el bajo rigo</w:t>
      </w:r>
      <w:r w:rsidR="00E671CC" w:rsidRPr="00F86810">
        <w:rPr>
          <w:rFonts w:ascii="Times New Roman" w:hAnsi="Times New Roman" w:cs="Times New Roman"/>
        </w:rPr>
        <w:t>r</w:t>
      </w:r>
      <w:r w:rsidR="00FF27A6" w:rsidRPr="00F86810">
        <w:rPr>
          <w:rFonts w:ascii="Times New Roman" w:hAnsi="Times New Roman" w:cs="Times New Roman"/>
        </w:rPr>
        <w:t xml:space="preserve"> musical de la dinámica de ensayos</w:t>
      </w:r>
      <w:r w:rsidR="00AD6FDD">
        <w:rPr>
          <w:rFonts w:ascii="Times New Roman" w:hAnsi="Times New Roman" w:cs="Times New Roman"/>
        </w:rPr>
        <w:t>,</w:t>
      </w:r>
      <w:r w:rsidR="007D4FF7" w:rsidRPr="00F86810">
        <w:rPr>
          <w:rFonts w:ascii="Times New Roman" w:hAnsi="Times New Roman" w:cs="Times New Roman"/>
        </w:rPr>
        <w:t xml:space="preserve"> lo </w:t>
      </w:r>
      <w:r w:rsidR="00AD6FDD">
        <w:rPr>
          <w:rFonts w:ascii="Times New Roman" w:hAnsi="Times New Roman" w:cs="Times New Roman"/>
        </w:rPr>
        <w:t>que</w:t>
      </w:r>
      <w:r w:rsidR="007D4FF7" w:rsidRPr="00F86810">
        <w:rPr>
          <w:rFonts w:ascii="Times New Roman" w:hAnsi="Times New Roman" w:cs="Times New Roman"/>
        </w:rPr>
        <w:t xml:space="preserve"> contrastaba </w:t>
      </w:r>
      <w:r w:rsidR="00981601" w:rsidRPr="00F86810">
        <w:rPr>
          <w:rFonts w:ascii="Times New Roman" w:hAnsi="Times New Roman" w:cs="Times New Roman"/>
        </w:rPr>
        <w:t>con los alc</w:t>
      </w:r>
      <w:r w:rsidR="00B426AA" w:rsidRPr="00F86810">
        <w:rPr>
          <w:rFonts w:ascii="Times New Roman" w:hAnsi="Times New Roman" w:cs="Times New Roman"/>
        </w:rPr>
        <w:t xml:space="preserve">ances de </w:t>
      </w:r>
      <w:r w:rsidR="009B0E41">
        <w:rPr>
          <w:rFonts w:ascii="Times New Roman" w:hAnsi="Times New Roman" w:cs="Times New Roman"/>
        </w:rPr>
        <w:t>su predecesor</w:t>
      </w:r>
      <w:r w:rsidR="00FF27A6" w:rsidRPr="00F86810">
        <w:rPr>
          <w:rFonts w:ascii="Times New Roman" w:hAnsi="Times New Roman" w:cs="Times New Roman"/>
        </w:rPr>
        <w:t>.</w:t>
      </w:r>
      <w:r w:rsidR="00981601" w:rsidRPr="00F86810">
        <w:rPr>
          <w:rFonts w:ascii="Times New Roman" w:hAnsi="Times New Roman" w:cs="Times New Roman"/>
        </w:rPr>
        <w:t xml:space="preserve"> </w:t>
      </w:r>
      <w:r w:rsidR="00E671CC" w:rsidRPr="00F86810">
        <w:rPr>
          <w:rFonts w:ascii="Times New Roman" w:hAnsi="Times New Roman" w:cs="Times New Roman"/>
        </w:rPr>
        <w:t xml:space="preserve">El punto de quiebre fue </w:t>
      </w:r>
      <w:r w:rsidR="00170581" w:rsidRPr="00F86810">
        <w:rPr>
          <w:rFonts w:ascii="Times New Roman" w:hAnsi="Times New Roman" w:cs="Times New Roman"/>
        </w:rPr>
        <w:t xml:space="preserve">su intención de adherir </w:t>
      </w:r>
      <w:r w:rsidR="00B42DE5" w:rsidRPr="00F86810">
        <w:rPr>
          <w:rFonts w:ascii="Times New Roman" w:hAnsi="Times New Roman" w:cs="Times New Roman"/>
        </w:rPr>
        <w:t xml:space="preserve">la orquesta </w:t>
      </w:r>
      <w:r w:rsidR="00170581" w:rsidRPr="00F86810">
        <w:rPr>
          <w:rFonts w:ascii="Times New Roman" w:hAnsi="Times New Roman" w:cs="Times New Roman"/>
        </w:rPr>
        <w:t>al CEMUS</w:t>
      </w:r>
      <w:r w:rsidR="00E671CC" w:rsidRPr="00F86810">
        <w:rPr>
          <w:rFonts w:ascii="Times New Roman" w:hAnsi="Times New Roman" w:cs="Times New Roman"/>
        </w:rPr>
        <w:t xml:space="preserve"> sin antes haberlo dia</w:t>
      </w:r>
      <w:r w:rsidR="00B42DE5" w:rsidRPr="00F86810">
        <w:rPr>
          <w:rFonts w:ascii="Times New Roman" w:hAnsi="Times New Roman" w:cs="Times New Roman"/>
        </w:rPr>
        <w:t>lo</w:t>
      </w:r>
      <w:r w:rsidR="003B7BF6" w:rsidRPr="00F86810">
        <w:rPr>
          <w:rFonts w:ascii="Times New Roman" w:hAnsi="Times New Roman" w:cs="Times New Roman"/>
        </w:rPr>
        <w:t>gado con los integrantes, pues</w:t>
      </w:r>
      <w:r w:rsidR="00AD6FDD">
        <w:rPr>
          <w:rFonts w:ascii="Times New Roman" w:hAnsi="Times New Roman" w:cs="Times New Roman"/>
        </w:rPr>
        <w:t>,</w:t>
      </w:r>
      <w:r w:rsidR="00B42DE5" w:rsidRPr="00F86810">
        <w:rPr>
          <w:rFonts w:ascii="Times New Roman" w:hAnsi="Times New Roman" w:cs="Times New Roman"/>
        </w:rPr>
        <w:t xml:space="preserve"> como se ha expuesto, desde los orígenes de la agrupación</w:t>
      </w:r>
      <w:r w:rsidR="00AC095E" w:rsidRPr="00F86810">
        <w:rPr>
          <w:rFonts w:ascii="Times New Roman" w:hAnsi="Times New Roman" w:cs="Times New Roman"/>
        </w:rPr>
        <w:t xml:space="preserve"> se descartó la idea</w:t>
      </w:r>
      <w:r w:rsidR="00353510" w:rsidRPr="00F86810">
        <w:rPr>
          <w:rFonts w:ascii="Times New Roman" w:hAnsi="Times New Roman" w:cs="Times New Roman"/>
        </w:rPr>
        <w:t xml:space="preserve">. </w:t>
      </w:r>
    </w:p>
    <w:p w14:paraId="48D6ABBF" w14:textId="50862302" w:rsidR="009D6821" w:rsidRPr="00F86810" w:rsidRDefault="00353510"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lang w:val="es-ES_tradnl"/>
        </w:rPr>
        <w:t>Ante la situación</w:t>
      </w:r>
      <w:r w:rsidR="00232A43" w:rsidRPr="00F86810">
        <w:rPr>
          <w:rFonts w:ascii="Times New Roman" w:hAnsi="Times New Roman" w:cs="Times New Roman"/>
          <w:lang w:val="es-ES_tradnl"/>
        </w:rPr>
        <w:t>,</w:t>
      </w:r>
      <w:r w:rsidR="00F47A00" w:rsidRPr="00F86810">
        <w:rPr>
          <w:rFonts w:ascii="Times New Roman" w:hAnsi="Times New Roman" w:cs="Times New Roman"/>
          <w:lang w:val="es-ES_tradnl"/>
        </w:rPr>
        <w:t xml:space="preserve"> </w:t>
      </w:r>
      <w:r w:rsidR="00A530E9">
        <w:rPr>
          <w:rFonts w:ascii="Times New Roman" w:hAnsi="Times New Roman" w:cs="Times New Roman"/>
          <w:lang w:val="es-ES_tradnl"/>
        </w:rPr>
        <w:t>los jóvenes fundadores pidieron ayuda al primer director, qui</w:t>
      </w:r>
      <w:r w:rsidR="00AD6FDD">
        <w:rPr>
          <w:rFonts w:ascii="Times New Roman" w:hAnsi="Times New Roman" w:cs="Times New Roman"/>
          <w:lang w:val="es-ES_tradnl"/>
        </w:rPr>
        <w:t>e</w:t>
      </w:r>
      <w:r w:rsidR="00A530E9">
        <w:rPr>
          <w:rFonts w:ascii="Times New Roman" w:hAnsi="Times New Roman" w:cs="Times New Roman"/>
          <w:lang w:val="es-ES_tradnl"/>
        </w:rPr>
        <w:t xml:space="preserve">n aún estaba a cargo de </w:t>
      </w:r>
      <w:r w:rsidR="002760BF" w:rsidRPr="00F86810">
        <w:rPr>
          <w:rFonts w:ascii="Times New Roman" w:hAnsi="Times New Roman" w:cs="Times New Roman"/>
          <w:lang w:val="es-ES_tradnl"/>
        </w:rPr>
        <w:t>la Dirección de Música</w:t>
      </w:r>
      <w:r w:rsidR="00096881" w:rsidRPr="00F86810">
        <w:rPr>
          <w:rFonts w:ascii="Times New Roman" w:hAnsi="Times New Roman" w:cs="Times New Roman"/>
          <w:lang w:val="es-ES_tradnl"/>
        </w:rPr>
        <w:t xml:space="preserve">, </w:t>
      </w:r>
      <w:r w:rsidR="00A530E9">
        <w:rPr>
          <w:rFonts w:ascii="Times New Roman" w:hAnsi="Times New Roman" w:cs="Times New Roman"/>
          <w:lang w:val="es-ES_tradnl"/>
        </w:rPr>
        <w:t xml:space="preserve">para que les observara a las autoridades correspondientes </w:t>
      </w:r>
      <w:r w:rsidR="00096881" w:rsidRPr="00F86810">
        <w:rPr>
          <w:rFonts w:ascii="Times New Roman" w:hAnsi="Times New Roman" w:cs="Times New Roman"/>
          <w:lang w:val="es-ES_tradnl"/>
        </w:rPr>
        <w:t>los propósitos por los que la agrupación se había constituido</w:t>
      </w:r>
      <w:r w:rsidR="00AD6FDD">
        <w:rPr>
          <w:rStyle w:val="Refdenotaalpie"/>
          <w:rFonts w:ascii="Times New Roman" w:hAnsi="Times New Roman" w:cs="Times New Roman"/>
          <w:lang w:val="es-ES_tradnl"/>
        </w:rPr>
        <w:footnoteReference w:id="10"/>
      </w:r>
      <w:r w:rsidR="00E13D77" w:rsidRPr="00F86810">
        <w:rPr>
          <w:rFonts w:ascii="Times New Roman" w:hAnsi="Times New Roman" w:cs="Times New Roman"/>
        </w:rPr>
        <w:t>.</w:t>
      </w:r>
      <w:r w:rsidR="00AD0BDA" w:rsidRPr="00F86810">
        <w:rPr>
          <w:rFonts w:ascii="Times New Roman" w:hAnsi="Times New Roman" w:cs="Times New Roman"/>
        </w:rPr>
        <w:t xml:space="preserve"> </w:t>
      </w:r>
      <w:r w:rsidR="00A530E9">
        <w:rPr>
          <w:rFonts w:ascii="Times New Roman" w:hAnsi="Times New Roman" w:cs="Times New Roman"/>
        </w:rPr>
        <w:t>Asimismo</w:t>
      </w:r>
      <w:r w:rsidR="00E13D77" w:rsidRPr="00F86810">
        <w:rPr>
          <w:rFonts w:ascii="Times New Roman" w:hAnsi="Times New Roman" w:cs="Times New Roman"/>
        </w:rPr>
        <w:t>, pidieron a</w:t>
      </w:r>
      <w:r w:rsidR="00A530E9">
        <w:rPr>
          <w:rFonts w:ascii="Times New Roman" w:hAnsi="Times New Roman" w:cs="Times New Roman"/>
        </w:rPr>
        <w:t xml:space="preserve">l </w:t>
      </w:r>
      <w:r w:rsidR="00AD6FDD">
        <w:rPr>
          <w:rFonts w:ascii="Times New Roman" w:hAnsi="Times New Roman" w:cs="Times New Roman"/>
        </w:rPr>
        <w:t>s</w:t>
      </w:r>
      <w:r w:rsidR="00BB5AA8" w:rsidRPr="00F86810">
        <w:rPr>
          <w:rFonts w:ascii="Times New Roman" w:hAnsi="Times New Roman" w:cs="Times New Roman"/>
        </w:rPr>
        <w:t xml:space="preserve">ecretario de Cultura </w:t>
      </w:r>
      <w:r w:rsidR="005D11AB" w:rsidRPr="00F86810">
        <w:rPr>
          <w:rFonts w:ascii="Times New Roman" w:hAnsi="Times New Roman" w:cs="Times New Roman"/>
        </w:rPr>
        <w:t>y</w:t>
      </w:r>
      <w:r w:rsidR="00A530E9">
        <w:rPr>
          <w:rFonts w:ascii="Times New Roman" w:hAnsi="Times New Roman" w:cs="Times New Roman"/>
        </w:rPr>
        <w:t xml:space="preserve"> al nuevo director de la orquesta juvenil </w:t>
      </w:r>
      <w:r w:rsidR="00E13D77" w:rsidRPr="00F86810">
        <w:rPr>
          <w:rFonts w:ascii="Times New Roman" w:hAnsi="Times New Roman" w:cs="Times New Roman"/>
        </w:rPr>
        <w:t>una reunión</w:t>
      </w:r>
      <w:r w:rsidR="00232A43" w:rsidRPr="00F86810">
        <w:rPr>
          <w:rFonts w:ascii="Times New Roman" w:hAnsi="Times New Roman" w:cs="Times New Roman"/>
        </w:rPr>
        <w:t xml:space="preserve"> para exponer sus</w:t>
      </w:r>
      <w:r w:rsidR="00BB5AA8" w:rsidRPr="00F86810">
        <w:rPr>
          <w:rFonts w:ascii="Times New Roman" w:hAnsi="Times New Roman" w:cs="Times New Roman"/>
        </w:rPr>
        <w:t xml:space="preserve"> inquietudes</w:t>
      </w:r>
      <w:r w:rsidR="004575EA" w:rsidRPr="00F86810">
        <w:rPr>
          <w:rFonts w:ascii="Times New Roman" w:hAnsi="Times New Roman" w:cs="Times New Roman"/>
        </w:rPr>
        <w:t xml:space="preserve">. </w:t>
      </w:r>
      <w:r w:rsidR="004575EA" w:rsidRPr="007E7501">
        <w:rPr>
          <w:rFonts w:ascii="Times New Roman" w:hAnsi="Times New Roman" w:cs="Times New Roman"/>
        </w:rPr>
        <w:t>Empero,</w:t>
      </w:r>
      <w:r w:rsidR="00232A43" w:rsidRPr="007E7501">
        <w:rPr>
          <w:rFonts w:ascii="Times New Roman" w:hAnsi="Times New Roman" w:cs="Times New Roman"/>
        </w:rPr>
        <w:t xml:space="preserve"> ni las</w:t>
      </w:r>
      <w:r w:rsidR="00BB5AA8" w:rsidRPr="007E7501">
        <w:rPr>
          <w:rFonts w:ascii="Times New Roman" w:hAnsi="Times New Roman" w:cs="Times New Roman"/>
        </w:rPr>
        <w:t xml:space="preserve"> voces</w:t>
      </w:r>
      <w:r w:rsidR="00232A43" w:rsidRPr="007E7501">
        <w:rPr>
          <w:rFonts w:ascii="Times New Roman" w:hAnsi="Times New Roman" w:cs="Times New Roman"/>
        </w:rPr>
        <w:t xml:space="preserve"> de los integrantes</w:t>
      </w:r>
      <w:r w:rsidR="00BB5AA8" w:rsidRPr="007E7501">
        <w:rPr>
          <w:rFonts w:ascii="Times New Roman" w:hAnsi="Times New Roman" w:cs="Times New Roman"/>
        </w:rPr>
        <w:t xml:space="preserve"> ni </w:t>
      </w:r>
      <w:r w:rsidR="004B06C6" w:rsidRPr="007E7501">
        <w:rPr>
          <w:rFonts w:ascii="Times New Roman" w:hAnsi="Times New Roman" w:cs="Times New Roman"/>
        </w:rPr>
        <w:t>el</w:t>
      </w:r>
      <w:r w:rsidR="00F573D4" w:rsidRPr="007E7501">
        <w:rPr>
          <w:rFonts w:ascii="Times New Roman" w:hAnsi="Times New Roman" w:cs="Times New Roman"/>
        </w:rPr>
        <w:t xml:space="preserve"> comunicado </w:t>
      </w:r>
      <w:r w:rsidR="003B4143" w:rsidRPr="007E7501">
        <w:rPr>
          <w:rFonts w:ascii="Times New Roman" w:hAnsi="Times New Roman" w:cs="Times New Roman"/>
        </w:rPr>
        <w:t xml:space="preserve">escrito </w:t>
      </w:r>
      <w:r w:rsidR="00F573D4" w:rsidRPr="007E7501">
        <w:rPr>
          <w:rFonts w:ascii="Times New Roman" w:hAnsi="Times New Roman" w:cs="Times New Roman"/>
        </w:rPr>
        <w:t>de</w:t>
      </w:r>
      <w:r w:rsidR="00A530E9" w:rsidRPr="007E7501">
        <w:rPr>
          <w:rFonts w:ascii="Times New Roman" w:hAnsi="Times New Roman" w:cs="Times New Roman"/>
        </w:rPr>
        <w:t xml:space="preserve">l </w:t>
      </w:r>
      <w:r w:rsidR="00AD6FDD">
        <w:rPr>
          <w:rFonts w:ascii="Times New Roman" w:hAnsi="Times New Roman" w:cs="Times New Roman"/>
        </w:rPr>
        <w:t>d</w:t>
      </w:r>
      <w:r w:rsidR="00A530E9" w:rsidRPr="007E7501">
        <w:rPr>
          <w:rFonts w:ascii="Times New Roman" w:hAnsi="Times New Roman" w:cs="Times New Roman"/>
        </w:rPr>
        <w:t xml:space="preserve">irector de Música </w:t>
      </w:r>
      <w:r w:rsidR="00F573D4" w:rsidRPr="007E7501">
        <w:rPr>
          <w:rFonts w:ascii="Times New Roman" w:hAnsi="Times New Roman" w:cs="Times New Roman"/>
        </w:rPr>
        <w:t xml:space="preserve">al </w:t>
      </w:r>
      <w:r w:rsidR="00AD6FDD">
        <w:rPr>
          <w:rFonts w:ascii="Times New Roman" w:hAnsi="Times New Roman" w:cs="Times New Roman"/>
        </w:rPr>
        <w:t>s</w:t>
      </w:r>
      <w:r w:rsidR="00B0727D" w:rsidRPr="007E7501">
        <w:rPr>
          <w:rFonts w:ascii="Times New Roman" w:hAnsi="Times New Roman" w:cs="Times New Roman"/>
        </w:rPr>
        <w:t>ecretario de Cultura</w:t>
      </w:r>
      <w:r w:rsidR="00AD6FDD">
        <w:rPr>
          <w:rFonts w:ascii="Times New Roman" w:hAnsi="Times New Roman" w:cs="Times New Roman"/>
        </w:rPr>
        <w:t xml:space="preserve"> </w:t>
      </w:r>
      <w:r w:rsidR="00AD6FDD" w:rsidRPr="00AD6FDD">
        <w:rPr>
          <w:rFonts w:ascii="Times New Roman" w:hAnsi="Times New Roman" w:cs="Times New Roman"/>
        </w:rPr>
        <w:t>(</w:t>
      </w:r>
      <w:r w:rsidR="00AD6FDD">
        <w:rPr>
          <w:rFonts w:ascii="Times New Roman" w:hAnsi="Times New Roman" w:cs="Times New Roman"/>
        </w:rPr>
        <w:t>c</w:t>
      </w:r>
      <w:r w:rsidR="00AD6FDD" w:rsidRPr="00AD6FDD">
        <w:rPr>
          <w:rFonts w:ascii="Times New Roman" w:hAnsi="Times New Roman" w:cs="Times New Roman"/>
          <w:lang w:val="es-ES"/>
        </w:rPr>
        <w:t>orreo electrónico, 22 de diciembre de 2007</w:t>
      </w:r>
      <w:r w:rsidR="00AD6FDD">
        <w:rPr>
          <w:rFonts w:ascii="Times New Roman" w:hAnsi="Times New Roman" w:cs="Times New Roman"/>
        </w:rPr>
        <w:t>)</w:t>
      </w:r>
      <w:r w:rsidR="00424887">
        <w:rPr>
          <w:rFonts w:ascii="Times New Roman" w:hAnsi="Times New Roman" w:cs="Times New Roman"/>
        </w:rPr>
        <w:t xml:space="preserve"> </w:t>
      </w:r>
      <w:r w:rsidR="00BB5AA8" w:rsidRPr="007E7501">
        <w:rPr>
          <w:rFonts w:ascii="Times New Roman" w:hAnsi="Times New Roman" w:cs="Times New Roman"/>
        </w:rPr>
        <w:t>tuvieron</w:t>
      </w:r>
      <w:r w:rsidR="003B4143" w:rsidRPr="007E7501">
        <w:rPr>
          <w:rFonts w:ascii="Times New Roman" w:hAnsi="Times New Roman" w:cs="Times New Roman"/>
        </w:rPr>
        <w:t xml:space="preserve"> trascendencia</w:t>
      </w:r>
      <w:r w:rsidR="00AD6FDD">
        <w:rPr>
          <w:rFonts w:ascii="Times New Roman" w:hAnsi="Times New Roman" w:cs="Times New Roman"/>
        </w:rPr>
        <w:t xml:space="preserve">, por lo que </w:t>
      </w:r>
      <w:r w:rsidR="003B4143" w:rsidRPr="007E7501">
        <w:rPr>
          <w:rFonts w:ascii="Times New Roman" w:hAnsi="Times New Roman" w:cs="Times New Roman"/>
        </w:rPr>
        <w:t xml:space="preserve">se anunció el cambio de adscripción de la </w:t>
      </w:r>
      <w:r w:rsidR="004D0BB6" w:rsidRPr="007E7501">
        <w:rPr>
          <w:rFonts w:ascii="Times New Roman" w:hAnsi="Times New Roman" w:cs="Times New Roman"/>
        </w:rPr>
        <w:t xml:space="preserve">orquesta </w:t>
      </w:r>
      <w:r w:rsidR="00A530E9" w:rsidRPr="007E7501">
        <w:rPr>
          <w:rFonts w:ascii="Times New Roman" w:hAnsi="Times New Roman" w:cs="Times New Roman"/>
        </w:rPr>
        <w:t xml:space="preserve">juvenil </w:t>
      </w:r>
      <w:r w:rsidR="004D0BB6" w:rsidRPr="007E7501">
        <w:rPr>
          <w:rFonts w:ascii="Times New Roman" w:hAnsi="Times New Roman" w:cs="Times New Roman"/>
        </w:rPr>
        <w:t>al CEMUS</w:t>
      </w:r>
      <w:r w:rsidR="00CD545C" w:rsidRPr="007E7501">
        <w:rPr>
          <w:rFonts w:ascii="Times New Roman" w:hAnsi="Times New Roman" w:cs="Times New Roman"/>
        </w:rPr>
        <w:t>.</w:t>
      </w:r>
      <w:r w:rsidR="00232A43" w:rsidRPr="00F86810">
        <w:rPr>
          <w:rFonts w:ascii="Times New Roman" w:hAnsi="Times New Roman" w:cs="Times New Roman"/>
        </w:rPr>
        <w:t xml:space="preserve"> </w:t>
      </w:r>
      <w:r w:rsidR="00C606E9" w:rsidRPr="00D049A8">
        <w:rPr>
          <w:rFonts w:ascii="Times New Roman" w:hAnsi="Times New Roman" w:cs="Times New Roman"/>
        </w:rPr>
        <w:t>Las decisiones de las autoridades, provocaron</w:t>
      </w:r>
      <w:r w:rsidR="00CD545C" w:rsidRPr="00D049A8">
        <w:rPr>
          <w:rFonts w:ascii="Times New Roman" w:hAnsi="Times New Roman" w:cs="Times New Roman"/>
        </w:rPr>
        <w:t xml:space="preserve"> que más de la mitad de los </w:t>
      </w:r>
      <w:r w:rsidR="002534EF" w:rsidRPr="00D049A8">
        <w:rPr>
          <w:rFonts w:ascii="Times New Roman" w:hAnsi="Times New Roman" w:cs="Times New Roman"/>
        </w:rPr>
        <w:t xml:space="preserve">integrantes </w:t>
      </w:r>
      <w:r w:rsidR="00CD545C" w:rsidRPr="00D049A8">
        <w:rPr>
          <w:rFonts w:ascii="Times New Roman" w:hAnsi="Times New Roman" w:cs="Times New Roman"/>
        </w:rPr>
        <w:t>a</w:t>
      </w:r>
      <w:r w:rsidR="00295C76" w:rsidRPr="00D049A8">
        <w:rPr>
          <w:rFonts w:ascii="Times New Roman" w:hAnsi="Times New Roman" w:cs="Times New Roman"/>
        </w:rPr>
        <w:t>bandon</w:t>
      </w:r>
      <w:r w:rsidR="00CD545C" w:rsidRPr="00D049A8">
        <w:rPr>
          <w:rFonts w:ascii="Times New Roman" w:hAnsi="Times New Roman" w:cs="Times New Roman"/>
        </w:rPr>
        <w:t>a</w:t>
      </w:r>
      <w:r w:rsidR="00C92875" w:rsidRPr="00D049A8">
        <w:rPr>
          <w:rFonts w:ascii="Times New Roman" w:hAnsi="Times New Roman" w:cs="Times New Roman"/>
        </w:rPr>
        <w:t>ra</w:t>
      </w:r>
      <w:r w:rsidR="00CD545C" w:rsidRPr="00D049A8">
        <w:rPr>
          <w:rFonts w:ascii="Times New Roman" w:hAnsi="Times New Roman" w:cs="Times New Roman"/>
        </w:rPr>
        <w:t>n la orquesta</w:t>
      </w:r>
      <w:r w:rsidR="000943FD" w:rsidRPr="00D049A8">
        <w:rPr>
          <w:rFonts w:ascii="Times New Roman" w:hAnsi="Times New Roman" w:cs="Times New Roman"/>
        </w:rPr>
        <w:t>, con un saldo aproximado de quince</w:t>
      </w:r>
      <w:r w:rsidR="002534EF" w:rsidRPr="00D049A8">
        <w:rPr>
          <w:rFonts w:ascii="Times New Roman" w:hAnsi="Times New Roman" w:cs="Times New Roman"/>
        </w:rPr>
        <w:t xml:space="preserve"> miembros</w:t>
      </w:r>
      <w:r w:rsidR="00485D5F" w:rsidRPr="00D049A8">
        <w:rPr>
          <w:rFonts w:ascii="Times New Roman" w:hAnsi="Times New Roman" w:cs="Times New Roman"/>
        </w:rPr>
        <w:t xml:space="preserve">, quienes eran aún </w:t>
      </w:r>
      <w:r w:rsidR="00791A7C" w:rsidRPr="00D049A8">
        <w:rPr>
          <w:rFonts w:ascii="Times New Roman" w:hAnsi="Times New Roman" w:cs="Times New Roman"/>
        </w:rPr>
        <w:t>estudiantes del CEMUS y tenían la obligatoriedad</w:t>
      </w:r>
      <w:r w:rsidR="00AF2A48" w:rsidRPr="00D049A8">
        <w:rPr>
          <w:rFonts w:ascii="Times New Roman" w:hAnsi="Times New Roman" w:cs="Times New Roman"/>
        </w:rPr>
        <w:t xml:space="preserve"> de permanecer como resultado de una normativa académica recientemente impuesta</w:t>
      </w:r>
      <w:r w:rsidR="00791A7C" w:rsidRPr="00D049A8">
        <w:rPr>
          <w:rFonts w:ascii="Times New Roman" w:hAnsi="Times New Roman" w:cs="Times New Roman"/>
        </w:rPr>
        <w:t>.</w:t>
      </w:r>
    </w:p>
    <w:p w14:paraId="030D925A" w14:textId="430FDED2" w:rsidR="009422D8" w:rsidRPr="00F86810" w:rsidRDefault="00A530E9" w:rsidP="000D30ED">
      <w:pPr>
        <w:tabs>
          <w:tab w:val="left" w:pos="7371"/>
        </w:tabs>
        <w:spacing w:line="360" w:lineRule="auto"/>
        <w:ind w:firstLine="652"/>
        <w:contextualSpacing/>
        <w:jc w:val="both"/>
        <w:rPr>
          <w:rFonts w:ascii="Times New Roman" w:hAnsi="Times New Roman" w:cs="Times New Roman"/>
        </w:rPr>
      </w:pPr>
      <w:r>
        <w:rPr>
          <w:rFonts w:ascii="Times New Roman" w:hAnsi="Times New Roman" w:cs="Times New Roman"/>
        </w:rPr>
        <w:t>Finalmente</w:t>
      </w:r>
      <w:r w:rsidR="002B46B0">
        <w:rPr>
          <w:rFonts w:ascii="Times New Roman" w:hAnsi="Times New Roman" w:cs="Times New Roman"/>
        </w:rPr>
        <w:t xml:space="preserve">, los </w:t>
      </w:r>
      <w:r>
        <w:rPr>
          <w:rFonts w:ascii="Times New Roman" w:hAnsi="Times New Roman" w:cs="Times New Roman"/>
        </w:rPr>
        <w:t>jóvenes triunfaron</w:t>
      </w:r>
      <w:r w:rsidR="002B46B0">
        <w:rPr>
          <w:rFonts w:ascii="Times New Roman" w:hAnsi="Times New Roman" w:cs="Times New Roman"/>
        </w:rPr>
        <w:t xml:space="preserve"> al mantener su ausencia como un acto de desaprobación</w:t>
      </w:r>
      <w:r>
        <w:rPr>
          <w:rFonts w:ascii="Times New Roman" w:hAnsi="Times New Roman" w:cs="Times New Roman"/>
        </w:rPr>
        <w:t>, y e</w:t>
      </w:r>
      <w:r w:rsidR="00AC3318" w:rsidRPr="00F86810">
        <w:rPr>
          <w:rFonts w:ascii="Times New Roman" w:hAnsi="Times New Roman" w:cs="Times New Roman"/>
        </w:rPr>
        <w:t>n noviembre de 2008 se le otorg</w:t>
      </w:r>
      <w:r w:rsidR="00AD6FDD">
        <w:rPr>
          <w:rFonts w:ascii="Times New Roman" w:hAnsi="Times New Roman" w:cs="Times New Roman"/>
        </w:rPr>
        <w:t>ó</w:t>
      </w:r>
      <w:r w:rsidR="002B46B0">
        <w:rPr>
          <w:rFonts w:ascii="Times New Roman" w:hAnsi="Times New Roman" w:cs="Times New Roman"/>
        </w:rPr>
        <w:t xml:space="preserve"> otra vez</w:t>
      </w:r>
      <w:r w:rsidR="00AC3318" w:rsidRPr="00F86810">
        <w:rPr>
          <w:rFonts w:ascii="Times New Roman" w:hAnsi="Times New Roman" w:cs="Times New Roman"/>
        </w:rPr>
        <w:t xml:space="preserve"> la dirección artí</w:t>
      </w:r>
      <w:r w:rsidR="000336BA" w:rsidRPr="00F86810">
        <w:rPr>
          <w:rFonts w:ascii="Times New Roman" w:hAnsi="Times New Roman" w:cs="Times New Roman"/>
        </w:rPr>
        <w:t>stica</w:t>
      </w:r>
      <w:r w:rsidR="00485A6E" w:rsidRPr="00F86810">
        <w:rPr>
          <w:rFonts w:ascii="Times New Roman" w:hAnsi="Times New Roman" w:cs="Times New Roman"/>
        </w:rPr>
        <w:t xml:space="preserve"> a</w:t>
      </w:r>
      <w:r w:rsidR="002B46B0">
        <w:rPr>
          <w:rFonts w:ascii="Times New Roman" w:hAnsi="Times New Roman" w:cs="Times New Roman"/>
        </w:rPr>
        <w:t>l segundo director, que en ese momento estaba nuevamente en posibilidad de aceptar la propuesta.</w:t>
      </w:r>
      <w:r w:rsidR="00AC3318" w:rsidRPr="00F86810">
        <w:rPr>
          <w:rFonts w:ascii="Times New Roman" w:hAnsi="Times New Roman" w:cs="Times New Roman"/>
        </w:rPr>
        <w:t xml:space="preserve"> </w:t>
      </w:r>
      <w:r w:rsidR="002B46B0">
        <w:rPr>
          <w:rFonts w:ascii="Times New Roman" w:hAnsi="Times New Roman" w:cs="Times New Roman"/>
          <w:lang w:val="es-ES_tradnl"/>
        </w:rPr>
        <w:t>S</w:t>
      </w:r>
      <w:r w:rsidR="00485D5F" w:rsidRPr="00F86810">
        <w:rPr>
          <w:rFonts w:ascii="Times New Roman" w:hAnsi="Times New Roman" w:cs="Times New Roman"/>
          <w:lang w:val="es-ES_tradnl"/>
        </w:rPr>
        <w:t xml:space="preserve">e tenía la esperanza que con su </w:t>
      </w:r>
      <w:r w:rsidR="004C393E" w:rsidRPr="00F86810">
        <w:rPr>
          <w:rFonts w:ascii="Times New Roman" w:hAnsi="Times New Roman" w:cs="Times New Roman"/>
          <w:lang w:val="es-ES_tradnl"/>
        </w:rPr>
        <w:t>reasignación</w:t>
      </w:r>
      <w:r w:rsidR="00485A6E" w:rsidRPr="00F86810">
        <w:rPr>
          <w:rFonts w:ascii="Times New Roman" w:hAnsi="Times New Roman" w:cs="Times New Roman"/>
          <w:lang w:val="es-ES_tradnl"/>
        </w:rPr>
        <w:t xml:space="preserve"> </w:t>
      </w:r>
      <w:r w:rsidR="004C393E" w:rsidRPr="00F86810">
        <w:rPr>
          <w:rFonts w:ascii="Times New Roman" w:hAnsi="Times New Roman" w:cs="Times New Roman"/>
          <w:lang w:val="es-ES_tradnl"/>
        </w:rPr>
        <w:t>se recu</w:t>
      </w:r>
      <w:r w:rsidR="0095175D" w:rsidRPr="00F86810">
        <w:rPr>
          <w:rFonts w:ascii="Times New Roman" w:hAnsi="Times New Roman" w:cs="Times New Roman"/>
          <w:lang w:val="es-ES_tradnl"/>
        </w:rPr>
        <w:t>perara el nivel de la orquesta</w:t>
      </w:r>
      <w:r w:rsidR="00AD6FDD">
        <w:rPr>
          <w:rFonts w:ascii="Times New Roman" w:hAnsi="Times New Roman" w:cs="Times New Roman"/>
          <w:lang w:val="es-ES_tradnl"/>
        </w:rPr>
        <w:t>;</w:t>
      </w:r>
      <w:r w:rsidR="0095175D" w:rsidRPr="00F86810">
        <w:rPr>
          <w:rFonts w:ascii="Times New Roman" w:hAnsi="Times New Roman" w:cs="Times New Roman"/>
          <w:lang w:val="es-ES_tradnl"/>
        </w:rPr>
        <w:t xml:space="preserve"> s</w:t>
      </w:r>
      <w:r w:rsidR="002E03C7" w:rsidRPr="00F86810">
        <w:rPr>
          <w:rFonts w:ascii="Times New Roman" w:hAnsi="Times New Roman" w:cs="Times New Roman"/>
        </w:rPr>
        <w:t xml:space="preserve">in </w:t>
      </w:r>
      <w:r w:rsidR="002B46B0" w:rsidRPr="00F86810">
        <w:rPr>
          <w:rFonts w:ascii="Times New Roman" w:hAnsi="Times New Roman" w:cs="Times New Roman"/>
        </w:rPr>
        <w:t>embargo,</w:t>
      </w:r>
      <w:r w:rsidR="00FE3D97" w:rsidRPr="00F86810">
        <w:rPr>
          <w:rFonts w:ascii="Times New Roman" w:hAnsi="Times New Roman" w:cs="Times New Roman"/>
        </w:rPr>
        <w:t xml:space="preserve"> las </w:t>
      </w:r>
      <w:r w:rsidR="00C543D5" w:rsidRPr="00F86810">
        <w:rPr>
          <w:rFonts w:ascii="Times New Roman" w:hAnsi="Times New Roman" w:cs="Times New Roman"/>
        </w:rPr>
        <w:t>circunstancias</w:t>
      </w:r>
      <w:r w:rsidR="00FE3D97" w:rsidRPr="00F86810">
        <w:rPr>
          <w:rFonts w:ascii="Times New Roman" w:hAnsi="Times New Roman" w:cs="Times New Roman"/>
        </w:rPr>
        <w:t xml:space="preserve"> estructurales de la OSJY no serían las mismas, pues al mismo tiempo </w:t>
      </w:r>
      <w:r w:rsidR="00AC3318" w:rsidRPr="00F86810">
        <w:rPr>
          <w:rFonts w:ascii="Times New Roman" w:hAnsi="Times New Roman" w:cs="Times New Roman"/>
        </w:rPr>
        <w:t>le fue encomendado e</w:t>
      </w:r>
      <w:r w:rsidR="002E03C7" w:rsidRPr="00F86810">
        <w:rPr>
          <w:rFonts w:ascii="Times New Roman" w:hAnsi="Times New Roman" w:cs="Times New Roman"/>
        </w:rPr>
        <w:t>l desarrollo del proyecto</w:t>
      </w:r>
      <w:r w:rsidR="00F3224F" w:rsidRPr="00F86810">
        <w:rPr>
          <w:rFonts w:ascii="Times New Roman" w:hAnsi="Times New Roman" w:cs="Times New Roman"/>
        </w:rPr>
        <w:t xml:space="preserve"> ORJUVE</w:t>
      </w:r>
      <w:r w:rsidR="007E3E0C" w:rsidRPr="00F86810">
        <w:rPr>
          <w:rFonts w:ascii="Times New Roman" w:hAnsi="Times New Roman" w:cs="Times New Roman"/>
        </w:rPr>
        <w:t xml:space="preserve">, </w:t>
      </w:r>
      <w:r w:rsidR="00485D5F" w:rsidRPr="00F86810">
        <w:rPr>
          <w:rFonts w:ascii="Times New Roman" w:hAnsi="Times New Roman" w:cs="Times New Roman"/>
        </w:rPr>
        <w:t xml:space="preserve">al cual la OSJY se adhirió. </w:t>
      </w:r>
    </w:p>
    <w:p w14:paraId="5108FB73" w14:textId="0245D614" w:rsidR="005C5ABA" w:rsidRPr="00F86810" w:rsidRDefault="006120AB"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A</w:t>
      </w:r>
      <w:r w:rsidR="0077553C" w:rsidRPr="00F86810">
        <w:rPr>
          <w:rFonts w:ascii="Times New Roman" w:hAnsi="Times New Roman" w:cs="Times New Roman"/>
        </w:rPr>
        <w:t xml:space="preserve">ntes </w:t>
      </w:r>
      <w:r w:rsidR="00A737D9" w:rsidRPr="00F86810">
        <w:rPr>
          <w:rFonts w:ascii="Times New Roman" w:hAnsi="Times New Roman" w:cs="Times New Roman"/>
        </w:rPr>
        <w:t xml:space="preserve">de ello, </w:t>
      </w:r>
      <w:r w:rsidR="00362F76" w:rsidRPr="00F86810">
        <w:rPr>
          <w:rFonts w:ascii="Times New Roman" w:hAnsi="Times New Roman" w:cs="Times New Roman"/>
        </w:rPr>
        <w:t>la orquesta</w:t>
      </w:r>
      <w:r w:rsidR="0077553C" w:rsidRPr="00F86810">
        <w:rPr>
          <w:rFonts w:ascii="Times New Roman" w:hAnsi="Times New Roman" w:cs="Times New Roman"/>
          <w:lang w:val="es-ES_tradnl"/>
        </w:rPr>
        <w:t xml:space="preserve"> tenía </w:t>
      </w:r>
      <w:r w:rsidR="00AD6FDD">
        <w:rPr>
          <w:rFonts w:ascii="Times New Roman" w:hAnsi="Times New Roman" w:cs="Times New Roman"/>
          <w:lang w:val="es-ES_tradnl"/>
        </w:rPr>
        <w:t xml:space="preserve">cierta </w:t>
      </w:r>
      <w:r w:rsidR="0077553C" w:rsidRPr="00F86810">
        <w:rPr>
          <w:rFonts w:ascii="Times New Roman" w:hAnsi="Times New Roman" w:cs="Times New Roman"/>
          <w:lang w:val="es-ES_tradnl"/>
        </w:rPr>
        <w:t>independencia</w:t>
      </w:r>
      <w:r w:rsidR="005C5ABA" w:rsidRPr="00F86810">
        <w:rPr>
          <w:rFonts w:ascii="Times New Roman" w:hAnsi="Times New Roman" w:cs="Times New Roman"/>
          <w:lang w:val="es-ES_tradnl"/>
        </w:rPr>
        <w:t xml:space="preserve">, </w:t>
      </w:r>
      <w:r w:rsidR="00AB1BE8" w:rsidRPr="00F86810">
        <w:rPr>
          <w:rFonts w:ascii="Times New Roman" w:hAnsi="Times New Roman" w:cs="Times New Roman"/>
          <w:lang w:val="es-ES_tradnl"/>
        </w:rPr>
        <w:t>pue</w:t>
      </w:r>
      <w:r w:rsidR="007A4987" w:rsidRPr="00F86810">
        <w:rPr>
          <w:rFonts w:ascii="Times New Roman" w:hAnsi="Times New Roman" w:cs="Times New Roman"/>
          <w:lang w:val="es-ES_tradnl"/>
        </w:rPr>
        <w:t>s aunque existía la figura del director m</w:t>
      </w:r>
      <w:r w:rsidR="006D78BD" w:rsidRPr="00F86810">
        <w:rPr>
          <w:rFonts w:ascii="Times New Roman" w:hAnsi="Times New Roman" w:cs="Times New Roman"/>
          <w:lang w:val="es-ES_tradnl"/>
        </w:rPr>
        <w:t>usi</w:t>
      </w:r>
      <w:r w:rsidR="008B4FE2" w:rsidRPr="00F86810">
        <w:rPr>
          <w:rFonts w:ascii="Times New Roman" w:hAnsi="Times New Roman" w:cs="Times New Roman"/>
          <w:lang w:val="es-ES_tradnl"/>
        </w:rPr>
        <w:t xml:space="preserve">cal y </w:t>
      </w:r>
      <w:r w:rsidR="00083ABA" w:rsidRPr="00F86810">
        <w:rPr>
          <w:rFonts w:ascii="Times New Roman" w:hAnsi="Times New Roman" w:cs="Times New Roman"/>
          <w:lang w:val="es-ES_tradnl"/>
        </w:rPr>
        <w:t>un soporte significativo de infraestructura, personal técnico y</w:t>
      </w:r>
      <w:r w:rsidR="0095175D" w:rsidRPr="00F86810">
        <w:rPr>
          <w:rFonts w:ascii="Times New Roman" w:hAnsi="Times New Roman" w:cs="Times New Roman"/>
          <w:lang w:val="es-ES_tradnl"/>
        </w:rPr>
        <w:t xml:space="preserve"> operativo del Centro Cultural Mejorada</w:t>
      </w:r>
      <w:r w:rsidR="00083ABA" w:rsidRPr="00F86810">
        <w:rPr>
          <w:rFonts w:ascii="Times New Roman" w:hAnsi="Times New Roman" w:cs="Times New Roman"/>
          <w:lang w:val="es-ES_tradnl"/>
        </w:rPr>
        <w:t xml:space="preserve">, había otros aspectos que </w:t>
      </w:r>
      <w:r w:rsidR="005C5ABA" w:rsidRPr="00F86810">
        <w:rPr>
          <w:rFonts w:ascii="Times New Roman" w:hAnsi="Times New Roman" w:cs="Times New Roman"/>
          <w:lang w:val="es-ES_tradnl"/>
        </w:rPr>
        <w:t xml:space="preserve">los jóvenes </w:t>
      </w:r>
      <w:r w:rsidR="00A737D9" w:rsidRPr="00F86810">
        <w:rPr>
          <w:rFonts w:ascii="Times New Roman" w:hAnsi="Times New Roman" w:cs="Times New Roman"/>
          <w:lang w:val="es-ES_tradnl"/>
        </w:rPr>
        <w:t xml:space="preserve">resolvían </w:t>
      </w:r>
      <w:r w:rsidR="00083ABA" w:rsidRPr="00F86810">
        <w:rPr>
          <w:rFonts w:ascii="Times New Roman" w:hAnsi="Times New Roman" w:cs="Times New Roman"/>
          <w:lang w:val="es-ES_tradnl"/>
        </w:rPr>
        <w:t>como</w:t>
      </w:r>
      <w:r w:rsidR="008B4FE2" w:rsidRPr="00F86810">
        <w:rPr>
          <w:rFonts w:ascii="Times New Roman" w:hAnsi="Times New Roman" w:cs="Times New Roman"/>
          <w:lang w:val="es-ES_tradnl"/>
        </w:rPr>
        <w:t xml:space="preserve"> la</w:t>
      </w:r>
      <w:r w:rsidR="00083ABA" w:rsidRPr="00F86810">
        <w:rPr>
          <w:rFonts w:ascii="Times New Roman" w:hAnsi="Times New Roman" w:cs="Times New Roman"/>
          <w:lang w:val="es-ES_tradnl"/>
        </w:rPr>
        <w:t xml:space="preserve"> impresión, reproducci</w:t>
      </w:r>
      <w:r w:rsidR="008B4FE2" w:rsidRPr="00F86810">
        <w:rPr>
          <w:rFonts w:ascii="Times New Roman" w:hAnsi="Times New Roman" w:cs="Times New Roman"/>
          <w:lang w:val="es-ES_tradnl"/>
        </w:rPr>
        <w:t>ón y organización de partituras</w:t>
      </w:r>
      <w:r w:rsidR="00EF71F8">
        <w:rPr>
          <w:rFonts w:ascii="Times New Roman" w:hAnsi="Times New Roman" w:cs="Times New Roman"/>
          <w:lang w:val="es-ES_tradnl"/>
        </w:rPr>
        <w:t>,</w:t>
      </w:r>
      <w:r w:rsidR="008B4FE2" w:rsidRPr="00F86810">
        <w:rPr>
          <w:rFonts w:ascii="Times New Roman" w:hAnsi="Times New Roman" w:cs="Times New Roman"/>
          <w:lang w:val="es-ES_tradnl"/>
        </w:rPr>
        <w:t xml:space="preserve"> la</w:t>
      </w:r>
      <w:r w:rsidR="00083ABA" w:rsidRPr="00F86810">
        <w:rPr>
          <w:rFonts w:ascii="Times New Roman" w:hAnsi="Times New Roman" w:cs="Times New Roman"/>
          <w:lang w:val="es-ES_tradnl"/>
        </w:rPr>
        <w:t xml:space="preserve"> elaboración de arreglos musicales, propuesta de repertorio musical, </w:t>
      </w:r>
      <w:r w:rsidR="00A3137B" w:rsidRPr="00F86810">
        <w:rPr>
          <w:rFonts w:ascii="Times New Roman" w:hAnsi="Times New Roman" w:cs="Times New Roman"/>
          <w:lang w:val="es-ES_tradnl"/>
        </w:rPr>
        <w:t>comunicación de avisos y otras tareas</w:t>
      </w:r>
      <w:r w:rsidR="00AF2A48">
        <w:rPr>
          <w:rFonts w:ascii="Times New Roman" w:hAnsi="Times New Roman" w:cs="Times New Roman"/>
          <w:lang w:val="es-ES_tradnl"/>
        </w:rPr>
        <w:t>.</w:t>
      </w:r>
      <w:r w:rsidR="00533F97" w:rsidRPr="00F86810">
        <w:rPr>
          <w:rFonts w:ascii="Times New Roman" w:hAnsi="Times New Roman" w:cs="Times New Roman"/>
          <w:lang w:val="es-ES_tradnl"/>
        </w:rPr>
        <w:t xml:space="preserve"> </w:t>
      </w:r>
      <w:r w:rsidR="00AF2A48">
        <w:rPr>
          <w:rFonts w:ascii="Times New Roman" w:hAnsi="Times New Roman" w:cs="Times New Roman"/>
          <w:lang w:val="es-ES_tradnl"/>
        </w:rPr>
        <w:t>La participación de los jóvenes en estas responsabilidades fundamentales para el funcionamiento de la orquesta</w:t>
      </w:r>
      <w:r w:rsidR="008B4FE2" w:rsidRPr="00F86810">
        <w:rPr>
          <w:rFonts w:ascii="Times New Roman" w:hAnsi="Times New Roman" w:cs="Times New Roman"/>
          <w:lang w:val="es-ES_tradnl"/>
        </w:rPr>
        <w:t xml:space="preserve"> implicaba reconocer</w:t>
      </w:r>
      <w:r w:rsidR="00C3318C" w:rsidRPr="00F86810">
        <w:rPr>
          <w:rFonts w:ascii="Times New Roman" w:hAnsi="Times New Roman" w:cs="Times New Roman"/>
          <w:lang w:val="es-ES_tradnl"/>
        </w:rPr>
        <w:t xml:space="preserve"> </w:t>
      </w:r>
      <w:r w:rsidR="00AF2A48">
        <w:rPr>
          <w:rFonts w:ascii="Times New Roman" w:hAnsi="Times New Roman" w:cs="Times New Roman"/>
          <w:lang w:val="es-ES_tradnl"/>
        </w:rPr>
        <w:t xml:space="preserve">la importancia de su </w:t>
      </w:r>
      <w:r w:rsidR="00630891">
        <w:rPr>
          <w:rFonts w:ascii="Times New Roman" w:hAnsi="Times New Roman" w:cs="Times New Roman"/>
          <w:lang w:val="es-ES_tradnl"/>
        </w:rPr>
        <w:t>colaboración</w:t>
      </w:r>
      <w:r w:rsidR="00AF2A48">
        <w:rPr>
          <w:rFonts w:ascii="Times New Roman" w:hAnsi="Times New Roman" w:cs="Times New Roman"/>
          <w:lang w:val="es-ES_tradnl"/>
        </w:rPr>
        <w:t xml:space="preserve">, </w:t>
      </w:r>
      <w:r w:rsidR="00AD6FDD">
        <w:rPr>
          <w:rFonts w:ascii="Times New Roman" w:hAnsi="Times New Roman" w:cs="Times New Roman"/>
          <w:lang w:val="es-ES_tradnl"/>
        </w:rPr>
        <w:t>lo que promovía</w:t>
      </w:r>
      <w:r w:rsidR="00691166" w:rsidRPr="00F86810">
        <w:rPr>
          <w:rFonts w:ascii="Times New Roman" w:hAnsi="Times New Roman" w:cs="Times New Roman"/>
          <w:lang w:val="es-ES_tradnl"/>
        </w:rPr>
        <w:t xml:space="preserve"> una</w:t>
      </w:r>
      <w:r w:rsidR="008C0483" w:rsidRPr="00F86810">
        <w:rPr>
          <w:rFonts w:ascii="Times New Roman" w:hAnsi="Times New Roman" w:cs="Times New Roman"/>
          <w:lang w:val="es-ES_tradnl"/>
        </w:rPr>
        <w:t xml:space="preserve"> </w:t>
      </w:r>
      <w:r w:rsidR="00A737D9" w:rsidRPr="00F86810">
        <w:rPr>
          <w:rFonts w:ascii="Times New Roman" w:hAnsi="Times New Roman" w:cs="Times New Roman"/>
          <w:lang w:val="es-ES_tradnl"/>
        </w:rPr>
        <w:t>sinergia</w:t>
      </w:r>
      <w:r w:rsidR="00691166" w:rsidRPr="00F86810">
        <w:rPr>
          <w:rFonts w:ascii="Times New Roman" w:hAnsi="Times New Roman" w:cs="Times New Roman"/>
          <w:lang w:val="es-ES_tradnl"/>
        </w:rPr>
        <w:t xml:space="preserve"> entre </w:t>
      </w:r>
      <w:r w:rsidR="00AF2A48">
        <w:rPr>
          <w:rFonts w:ascii="Times New Roman" w:hAnsi="Times New Roman" w:cs="Times New Roman"/>
          <w:lang w:val="es-ES_tradnl"/>
        </w:rPr>
        <w:t>estos y los directores musicales.</w:t>
      </w:r>
    </w:p>
    <w:p w14:paraId="7FF4CC96" w14:textId="5DF605AA" w:rsidR="006510B4" w:rsidRDefault="00B1176A" w:rsidP="000D30ED">
      <w:pPr>
        <w:tabs>
          <w:tab w:val="left" w:pos="7371"/>
        </w:tabs>
        <w:spacing w:line="360" w:lineRule="auto"/>
        <w:ind w:firstLine="652"/>
        <w:contextualSpacing/>
        <w:jc w:val="both"/>
        <w:rPr>
          <w:rFonts w:ascii="Times New Roman" w:hAnsi="Times New Roman" w:cs="Times New Roman"/>
        </w:rPr>
      </w:pPr>
      <w:r w:rsidRPr="00B93B06">
        <w:rPr>
          <w:rFonts w:ascii="Times New Roman" w:hAnsi="Times New Roman" w:cs="Times New Roman"/>
        </w:rPr>
        <w:lastRenderedPageBreak/>
        <w:t>En enero de 2009</w:t>
      </w:r>
      <w:r w:rsidR="00B53BD8" w:rsidRPr="00B93B06">
        <w:rPr>
          <w:rFonts w:ascii="Times New Roman" w:hAnsi="Times New Roman" w:cs="Times New Roman"/>
        </w:rPr>
        <w:t>, l</w:t>
      </w:r>
      <w:r w:rsidR="006B641E" w:rsidRPr="00B93B06">
        <w:rPr>
          <w:rFonts w:ascii="Times New Roman" w:hAnsi="Times New Roman" w:cs="Times New Roman"/>
        </w:rPr>
        <w:t>a agrupación</w:t>
      </w:r>
      <w:r w:rsidR="00024EBA" w:rsidRPr="00B93B06">
        <w:rPr>
          <w:rFonts w:ascii="Times New Roman" w:hAnsi="Times New Roman" w:cs="Times New Roman"/>
        </w:rPr>
        <w:t xml:space="preserve"> </w:t>
      </w:r>
      <w:r w:rsidR="00FA1898" w:rsidRPr="00B93B06">
        <w:rPr>
          <w:rFonts w:ascii="Times New Roman" w:hAnsi="Times New Roman" w:cs="Times New Roman"/>
        </w:rPr>
        <w:t>inici</w:t>
      </w:r>
      <w:r w:rsidR="00AD6FDD">
        <w:rPr>
          <w:rFonts w:ascii="Times New Roman" w:hAnsi="Times New Roman" w:cs="Times New Roman"/>
        </w:rPr>
        <w:t>ó</w:t>
      </w:r>
      <w:r w:rsidR="00FA1898" w:rsidRPr="00B93B06">
        <w:rPr>
          <w:rFonts w:ascii="Times New Roman" w:hAnsi="Times New Roman" w:cs="Times New Roman"/>
        </w:rPr>
        <w:t xml:space="preserve"> una nueva etapa al ser subordinada a la estructura </w:t>
      </w:r>
      <w:r w:rsidR="00125865" w:rsidRPr="00B93B06">
        <w:rPr>
          <w:rFonts w:ascii="Times New Roman" w:hAnsi="Times New Roman" w:cs="Times New Roman"/>
        </w:rPr>
        <w:t>d</w:t>
      </w:r>
      <w:r w:rsidR="00E04165" w:rsidRPr="00B93B06">
        <w:rPr>
          <w:rFonts w:ascii="Times New Roman" w:hAnsi="Times New Roman" w:cs="Times New Roman"/>
        </w:rPr>
        <w:t>el ORJUVE. L</w:t>
      </w:r>
      <w:r w:rsidR="00B53BD8" w:rsidRPr="00B93B06">
        <w:rPr>
          <w:rFonts w:ascii="Times New Roman" w:hAnsi="Times New Roman" w:cs="Times New Roman"/>
        </w:rPr>
        <w:t xml:space="preserve">a </w:t>
      </w:r>
      <w:r w:rsidR="009A7CDA" w:rsidRPr="00B93B06">
        <w:rPr>
          <w:rFonts w:ascii="Times New Roman" w:hAnsi="Times New Roman" w:cs="Times New Roman"/>
        </w:rPr>
        <w:t xml:space="preserve">adhesión </w:t>
      </w:r>
      <w:r w:rsidR="00B53BD8" w:rsidRPr="00B93B06">
        <w:rPr>
          <w:rFonts w:ascii="Times New Roman" w:hAnsi="Times New Roman" w:cs="Times New Roman"/>
        </w:rPr>
        <w:t xml:space="preserve">fue favorecida porque los </w:t>
      </w:r>
      <w:r w:rsidR="002B46B0" w:rsidRPr="00B93B06">
        <w:rPr>
          <w:rFonts w:ascii="Times New Roman" w:hAnsi="Times New Roman" w:cs="Times New Roman"/>
        </w:rPr>
        <w:t xml:space="preserve">músicos </w:t>
      </w:r>
      <w:r w:rsidR="00B53BD8" w:rsidRPr="00B93B06">
        <w:rPr>
          <w:rFonts w:ascii="Times New Roman" w:hAnsi="Times New Roman" w:cs="Times New Roman"/>
        </w:rPr>
        <w:t xml:space="preserve">fundadores, liderados por </w:t>
      </w:r>
      <w:r w:rsidR="002B46B0" w:rsidRPr="00B93B06">
        <w:rPr>
          <w:rFonts w:ascii="Times New Roman" w:hAnsi="Times New Roman" w:cs="Times New Roman"/>
        </w:rPr>
        <w:t>el joven violinista</w:t>
      </w:r>
      <w:r w:rsidR="00B53BD8" w:rsidRPr="00B93B06">
        <w:rPr>
          <w:rFonts w:ascii="Times New Roman" w:hAnsi="Times New Roman" w:cs="Times New Roman"/>
        </w:rPr>
        <w:t>,</w:t>
      </w:r>
      <w:r w:rsidR="004C20DD" w:rsidRPr="00B93B06">
        <w:rPr>
          <w:rFonts w:ascii="Times New Roman" w:hAnsi="Times New Roman" w:cs="Times New Roman"/>
        </w:rPr>
        <w:t xml:space="preserve"> </w:t>
      </w:r>
      <w:r w:rsidR="006B641E" w:rsidRPr="00B93B06">
        <w:rPr>
          <w:rFonts w:ascii="Times New Roman" w:hAnsi="Times New Roman" w:cs="Times New Roman"/>
        </w:rPr>
        <w:t xml:space="preserve">aprobaron </w:t>
      </w:r>
      <w:r w:rsidR="004C20DD" w:rsidRPr="00B93B06">
        <w:rPr>
          <w:rFonts w:ascii="Times New Roman" w:hAnsi="Times New Roman" w:cs="Times New Roman"/>
        </w:rPr>
        <w:t xml:space="preserve">el propósito </w:t>
      </w:r>
      <w:r w:rsidR="00F31392" w:rsidRPr="00B93B06">
        <w:rPr>
          <w:rFonts w:ascii="Times New Roman" w:hAnsi="Times New Roman" w:cs="Times New Roman"/>
        </w:rPr>
        <w:t xml:space="preserve">que </w:t>
      </w:r>
      <w:r w:rsidR="002B46B0" w:rsidRPr="00B93B06">
        <w:rPr>
          <w:rFonts w:ascii="Times New Roman" w:hAnsi="Times New Roman" w:cs="Times New Roman"/>
        </w:rPr>
        <w:t>el segundo director</w:t>
      </w:r>
      <w:r w:rsidR="004C20DD" w:rsidRPr="00B93B06">
        <w:rPr>
          <w:rFonts w:ascii="Times New Roman" w:hAnsi="Times New Roman" w:cs="Times New Roman"/>
        </w:rPr>
        <w:t xml:space="preserve"> les presentó </w:t>
      </w:r>
      <w:r w:rsidR="00D75A6F" w:rsidRPr="00B93B06">
        <w:rPr>
          <w:rFonts w:ascii="Times New Roman" w:hAnsi="Times New Roman" w:cs="Times New Roman"/>
        </w:rPr>
        <w:t>de la OSJY como</w:t>
      </w:r>
      <w:r w:rsidR="00FA23F8" w:rsidRPr="00B93B06">
        <w:rPr>
          <w:rFonts w:ascii="Times New Roman" w:hAnsi="Times New Roman" w:cs="Times New Roman"/>
        </w:rPr>
        <w:t xml:space="preserve"> modelo</w:t>
      </w:r>
      <w:r w:rsidR="00D75A6F" w:rsidRPr="00B93B06">
        <w:rPr>
          <w:rFonts w:ascii="Times New Roman" w:hAnsi="Times New Roman" w:cs="Times New Roman"/>
        </w:rPr>
        <w:t xml:space="preserve"> </w:t>
      </w:r>
      <w:r w:rsidR="00923E85" w:rsidRPr="00B93B06">
        <w:rPr>
          <w:rFonts w:ascii="Times New Roman" w:hAnsi="Times New Roman" w:cs="Times New Roman"/>
        </w:rPr>
        <w:t>de las cuatro orquestas que iniciarían su conformació</w:t>
      </w:r>
      <w:r w:rsidRPr="00B93B06">
        <w:rPr>
          <w:rFonts w:ascii="Times New Roman" w:hAnsi="Times New Roman" w:cs="Times New Roman"/>
        </w:rPr>
        <w:t>n en septiembre de 200</w:t>
      </w:r>
      <w:r w:rsidR="004E7655" w:rsidRPr="00B93B06">
        <w:rPr>
          <w:rFonts w:ascii="Times New Roman" w:hAnsi="Times New Roman" w:cs="Times New Roman"/>
        </w:rPr>
        <w:t>9</w:t>
      </w:r>
      <w:r w:rsidR="004E7655" w:rsidRPr="00F86810">
        <w:rPr>
          <w:rFonts w:ascii="Times New Roman" w:hAnsi="Times New Roman" w:cs="Times New Roman"/>
        </w:rPr>
        <w:t xml:space="preserve"> </w:t>
      </w:r>
      <w:r w:rsidR="00D57BDE" w:rsidRPr="00F86810">
        <w:rPr>
          <w:rFonts w:ascii="Times New Roman" w:hAnsi="Times New Roman" w:cs="Times New Roman"/>
        </w:rPr>
        <w:t xml:space="preserve">con base en la experiencia </w:t>
      </w:r>
      <w:r w:rsidR="00A0182A" w:rsidRPr="00F86810">
        <w:rPr>
          <w:rFonts w:ascii="Times New Roman" w:hAnsi="Times New Roman" w:cs="Times New Roman"/>
        </w:rPr>
        <w:t xml:space="preserve">venezolana </w:t>
      </w:r>
      <w:r w:rsidR="00D57BDE" w:rsidRPr="00F86810">
        <w:rPr>
          <w:rFonts w:ascii="Times New Roman" w:hAnsi="Times New Roman" w:cs="Times New Roman"/>
        </w:rPr>
        <w:t xml:space="preserve">de </w:t>
      </w:r>
      <w:r w:rsidR="00D75A6F" w:rsidRPr="00F86810">
        <w:rPr>
          <w:rFonts w:ascii="Times New Roman" w:hAnsi="Times New Roman" w:cs="Times New Roman"/>
        </w:rPr>
        <w:t>El Sistema de José</w:t>
      </w:r>
      <w:r w:rsidR="00D516B0" w:rsidRPr="00F86810">
        <w:rPr>
          <w:rFonts w:ascii="Times New Roman" w:hAnsi="Times New Roman" w:cs="Times New Roman"/>
        </w:rPr>
        <w:t xml:space="preserve"> Abreu</w:t>
      </w:r>
      <w:r w:rsidR="00AD6FDD">
        <w:rPr>
          <w:rFonts w:ascii="Times New Roman" w:hAnsi="Times New Roman" w:cs="Times New Roman"/>
        </w:rPr>
        <w:t xml:space="preserve"> (</w:t>
      </w:r>
      <w:r w:rsidR="00AD6FDD" w:rsidRPr="00AD6FDD">
        <w:rPr>
          <w:rFonts w:ascii="Times New Roman" w:hAnsi="Times New Roman" w:cs="Times New Roman"/>
        </w:rPr>
        <w:t>nota de campo, 2 de octubre de 2008</w:t>
      </w:r>
      <w:r w:rsidR="00AD6FDD">
        <w:rPr>
          <w:rFonts w:ascii="Times New Roman" w:hAnsi="Times New Roman" w:cs="Times New Roman"/>
        </w:rPr>
        <w:t>)</w:t>
      </w:r>
      <w:r w:rsidR="00D516B0" w:rsidRPr="00F86810">
        <w:rPr>
          <w:rFonts w:ascii="Times New Roman" w:hAnsi="Times New Roman" w:cs="Times New Roman"/>
        </w:rPr>
        <w:t>.</w:t>
      </w:r>
      <w:r w:rsidR="00B303B3" w:rsidRPr="00F86810">
        <w:rPr>
          <w:rFonts w:ascii="Times New Roman" w:hAnsi="Times New Roman" w:cs="Times New Roman"/>
        </w:rPr>
        <w:t xml:space="preserve"> </w:t>
      </w:r>
      <w:r w:rsidR="00AD6FDD">
        <w:rPr>
          <w:rFonts w:ascii="Times New Roman" w:hAnsi="Times New Roman" w:cs="Times New Roman"/>
        </w:rPr>
        <w:t>Así</w:t>
      </w:r>
      <w:r w:rsidR="00222AEF">
        <w:rPr>
          <w:rFonts w:ascii="Times New Roman" w:hAnsi="Times New Roman" w:cs="Times New Roman"/>
        </w:rPr>
        <w:t>,</w:t>
      </w:r>
      <w:r w:rsidR="004C66FE" w:rsidRPr="00F86810">
        <w:rPr>
          <w:rFonts w:ascii="Times New Roman" w:hAnsi="Times New Roman" w:cs="Times New Roman"/>
        </w:rPr>
        <w:t xml:space="preserve"> cuando</w:t>
      </w:r>
      <w:r w:rsidR="00341250" w:rsidRPr="00F86810">
        <w:rPr>
          <w:rFonts w:ascii="Times New Roman" w:hAnsi="Times New Roman" w:cs="Times New Roman"/>
        </w:rPr>
        <w:t xml:space="preserve"> </w:t>
      </w:r>
      <w:r w:rsidR="00222AEF">
        <w:rPr>
          <w:rFonts w:ascii="Times New Roman" w:hAnsi="Times New Roman" w:cs="Times New Roman"/>
        </w:rPr>
        <w:t xml:space="preserve">se </w:t>
      </w:r>
      <w:r w:rsidR="00341250" w:rsidRPr="00F86810">
        <w:rPr>
          <w:rFonts w:ascii="Times New Roman" w:hAnsi="Times New Roman" w:cs="Times New Roman"/>
        </w:rPr>
        <w:t>present</w:t>
      </w:r>
      <w:r w:rsidR="00222AEF">
        <w:rPr>
          <w:rFonts w:ascii="Times New Roman" w:hAnsi="Times New Roman" w:cs="Times New Roman"/>
        </w:rPr>
        <w:t>ó</w:t>
      </w:r>
      <w:r w:rsidR="00341250" w:rsidRPr="00F86810">
        <w:rPr>
          <w:rFonts w:ascii="Times New Roman" w:hAnsi="Times New Roman" w:cs="Times New Roman"/>
        </w:rPr>
        <w:t xml:space="preserve"> la </w:t>
      </w:r>
      <w:r w:rsidR="00634370" w:rsidRPr="00F86810">
        <w:rPr>
          <w:rFonts w:ascii="Times New Roman" w:hAnsi="Times New Roman" w:cs="Times New Roman"/>
        </w:rPr>
        <w:t xml:space="preserve">propuesta de </w:t>
      </w:r>
      <w:r w:rsidR="00341250" w:rsidRPr="00F86810">
        <w:rPr>
          <w:rFonts w:ascii="Times New Roman" w:hAnsi="Times New Roman" w:cs="Times New Roman"/>
        </w:rPr>
        <w:t>evaluació</w:t>
      </w:r>
      <w:r w:rsidR="00197C63" w:rsidRPr="00F86810">
        <w:rPr>
          <w:rFonts w:ascii="Times New Roman" w:hAnsi="Times New Roman" w:cs="Times New Roman"/>
        </w:rPr>
        <w:t>n del programa</w:t>
      </w:r>
      <w:r w:rsidR="00350405" w:rsidRPr="00F86810">
        <w:rPr>
          <w:rFonts w:ascii="Times New Roman" w:hAnsi="Times New Roman" w:cs="Times New Roman"/>
        </w:rPr>
        <w:t>,</w:t>
      </w:r>
      <w:r w:rsidR="00197C63" w:rsidRPr="00F86810">
        <w:rPr>
          <w:rFonts w:ascii="Times New Roman" w:hAnsi="Times New Roman" w:cs="Times New Roman"/>
        </w:rPr>
        <w:t xml:space="preserve"> se consideró relevante </w:t>
      </w:r>
      <w:r w:rsidR="00444E0A" w:rsidRPr="00F86810">
        <w:rPr>
          <w:rFonts w:ascii="Times New Roman" w:hAnsi="Times New Roman" w:cs="Times New Roman"/>
        </w:rPr>
        <w:t xml:space="preserve">el análisis de </w:t>
      </w:r>
      <w:r w:rsidR="004E7655" w:rsidRPr="00F86810">
        <w:rPr>
          <w:rFonts w:ascii="Times New Roman" w:hAnsi="Times New Roman" w:cs="Times New Roman"/>
        </w:rPr>
        <w:t>las f</w:t>
      </w:r>
      <w:r w:rsidR="00444E0A" w:rsidRPr="00F86810">
        <w:rPr>
          <w:rFonts w:ascii="Times New Roman" w:hAnsi="Times New Roman" w:cs="Times New Roman"/>
        </w:rPr>
        <w:t xml:space="preserve">ortalezas y debilidades que los </w:t>
      </w:r>
      <w:r w:rsidR="004E7655" w:rsidRPr="00F86810">
        <w:rPr>
          <w:rFonts w:ascii="Times New Roman" w:hAnsi="Times New Roman" w:cs="Times New Roman"/>
        </w:rPr>
        <w:t xml:space="preserve">integrantes </w:t>
      </w:r>
      <w:r w:rsidR="004E7655" w:rsidRPr="00EF71F8">
        <w:rPr>
          <w:rFonts w:ascii="Times New Roman" w:hAnsi="Times New Roman" w:cs="Times New Roman"/>
        </w:rPr>
        <w:t>ide</w:t>
      </w:r>
      <w:r w:rsidR="004E7655" w:rsidRPr="00F86810">
        <w:rPr>
          <w:rFonts w:ascii="Times New Roman" w:hAnsi="Times New Roman" w:cs="Times New Roman"/>
        </w:rPr>
        <w:t>ntificaban</w:t>
      </w:r>
      <w:r w:rsidR="00350405" w:rsidRPr="00F86810">
        <w:rPr>
          <w:rFonts w:ascii="Times New Roman" w:hAnsi="Times New Roman" w:cs="Times New Roman"/>
        </w:rPr>
        <w:t xml:space="preserve"> de la orquesta</w:t>
      </w:r>
      <w:r w:rsidR="00E04165" w:rsidRPr="00F86810">
        <w:rPr>
          <w:rFonts w:ascii="Times New Roman" w:hAnsi="Times New Roman" w:cs="Times New Roman"/>
        </w:rPr>
        <w:t xml:space="preserve"> </w:t>
      </w:r>
      <w:r w:rsidR="00350405" w:rsidRPr="00F86810">
        <w:rPr>
          <w:rFonts w:ascii="Times New Roman" w:hAnsi="Times New Roman" w:cs="Times New Roman"/>
        </w:rPr>
        <w:t>para tomarlas en cuenta en</w:t>
      </w:r>
      <w:r w:rsidR="0005771A" w:rsidRPr="00F86810">
        <w:rPr>
          <w:rFonts w:ascii="Times New Roman" w:hAnsi="Times New Roman" w:cs="Times New Roman"/>
        </w:rPr>
        <w:t xml:space="preserve"> el desarrollo de las </w:t>
      </w:r>
      <w:r w:rsidR="0084414A" w:rsidRPr="00F86810">
        <w:rPr>
          <w:rFonts w:ascii="Times New Roman" w:hAnsi="Times New Roman" w:cs="Times New Roman"/>
        </w:rPr>
        <w:t>cuatro restantes.</w:t>
      </w:r>
      <w:r w:rsidR="00292383">
        <w:rPr>
          <w:rFonts w:ascii="Times New Roman" w:hAnsi="Times New Roman" w:cs="Times New Roman"/>
        </w:rPr>
        <w:t xml:space="preserve"> </w:t>
      </w:r>
      <w:r w:rsidR="00AD6FDD" w:rsidRPr="00EF71F8">
        <w:rPr>
          <w:rFonts w:ascii="Times New Roman" w:hAnsi="Times New Roman" w:cs="Times New Roman"/>
        </w:rPr>
        <w:t>Los r</w:t>
      </w:r>
      <w:r w:rsidR="00292383" w:rsidRPr="00EF71F8">
        <w:rPr>
          <w:rFonts w:ascii="Times New Roman" w:hAnsi="Times New Roman" w:cs="Times New Roman"/>
        </w:rPr>
        <w:t xml:space="preserve">esultados </w:t>
      </w:r>
      <w:r w:rsidR="00EF71F8" w:rsidRPr="00EF71F8">
        <w:rPr>
          <w:rFonts w:ascii="Times New Roman" w:hAnsi="Times New Roman" w:cs="Times New Roman"/>
        </w:rPr>
        <w:t>que</w:t>
      </w:r>
      <w:r w:rsidR="00292383" w:rsidRPr="00EF71F8">
        <w:rPr>
          <w:rFonts w:ascii="Times New Roman" w:hAnsi="Times New Roman" w:cs="Times New Roman"/>
        </w:rPr>
        <w:t xml:space="preserve"> se presentan</w:t>
      </w:r>
      <w:r w:rsidR="00292383">
        <w:rPr>
          <w:rFonts w:ascii="Times New Roman" w:hAnsi="Times New Roman" w:cs="Times New Roman"/>
        </w:rPr>
        <w:t xml:space="preserve"> en los siguientes dos apartados. </w:t>
      </w:r>
    </w:p>
    <w:p w14:paraId="5498F0E6" w14:textId="77777777" w:rsidR="00AD6FDD" w:rsidRPr="00292383" w:rsidRDefault="00AD6FDD" w:rsidP="000D30ED">
      <w:pPr>
        <w:tabs>
          <w:tab w:val="left" w:pos="7371"/>
        </w:tabs>
        <w:spacing w:line="360" w:lineRule="auto"/>
        <w:ind w:firstLine="652"/>
        <w:contextualSpacing/>
        <w:jc w:val="both"/>
        <w:rPr>
          <w:rFonts w:ascii="Times New Roman" w:hAnsi="Times New Roman" w:cs="Times New Roman"/>
        </w:rPr>
      </w:pPr>
    </w:p>
    <w:p w14:paraId="633863E6" w14:textId="16981A1F" w:rsidR="00246F9C" w:rsidRPr="000D05D3" w:rsidRDefault="00246F9C" w:rsidP="000D05D3">
      <w:pPr>
        <w:tabs>
          <w:tab w:val="left" w:pos="7371"/>
        </w:tabs>
        <w:spacing w:line="360" w:lineRule="auto"/>
        <w:contextualSpacing/>
        <w:jc w:val="center"/>
        <w:rPr>
          <w:rFonts w:ascii="Times New Roman" w:hAnsi="Times New Roman" w:cs="Times New Roman"/>
          <w:b/>
          <w:sz w:val="28"/>
          <w:szCs w:val="28"/>
        </w:rPr>
      </w:pPr>
      <w:r w:rsidRPr="000D05D3">
        <w:rPr>
          <w:rFonts w:ascii="Times New Roman" w:hAnsi="Times New Roman" w:cs="Times New Roman"/>
          <w:b/>
          <w:sz w:val="28"/>
          <w:szCs w:val="28"/>
        </w:rPr>
        <w:t>Fortalezas</w:t>
      </w:r>
    </w:p>
    <w:p w14:paraId="2F385DBC" w14:textId="6AF3E3F8" w:rsidR="000D05D3" w:rsidRPr="00F86810" w:rsidRDefault="00212821" w:rsidP="006310BC">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L</w:t>
      </w:r>
      <w:r w:rsidR="00771DEC" w:rsidRPr="00F86810">
        <w:rPr>
          <w:rFonts w:ascii="Times New Roman" w:hAnsi="Times New Roman" w:cs="Times New Roman"/>
          <w:lang w:val="es-ES_tradnl"/>
        </w:rPr>
        <w:t xml:space="preserve">a mayoría de las </w:t>
      </w:r>
      <w:r w:rsidR="00AD6FDD">
        <w:rPr>
          <w:rFonts w:ascii="Times New Roman" w:hAnsi="Times New Roman" w:cs="Times New Roman"/>
          <w:lang w:val="es-ES_tradnl"/>
        </w:rPr>
        <w:t xml:space="preserve">fortalezas </w:t>
      </w:r>
      <w:r w:rsidR="00771DEC" w:rsidRPr="00F86810">
        <w:rPr>
          <w:rFonts w:ascii="Times New Roman" w:hAnsi="Times New Roman" w:cs="Times New Roman"/>
          <w:lang w:val="es-ES_tradnl"/>
        </w:rPr>
        <w:t>identificadas se</w:t>
      </w:r>
      <w:r w:rsidRPr="00F86810">
        <w:rPr>
          <w:rFonts w:ascii="Times New Roman" w:hAnsi="Times New Roman" w:cs="Times New Roman"/>
          <w:lang w:val="es-ES_tradnl"/>
        </w:rPr>
        <w:t xml:space="preserve"> gestaron</w:t>
      </w:r>
      <w:r w:rsidR="00771DEC" w:rsidRPr="00F86810">
        <w:rPr>
          <w:rFonts w:ascii="Times New Roman" w:hAnsi="Times New Roman" w:cs="Times New Roman"/>
          <w:lang w:val="es-ES_tradnl"/>
        </w:rPr>
        <w:t xml:space="preserve"> desde los inicios de la agrupación en 2005, siendo un mínimo número las </w:t>
      </w:r>
      <w:r w:rsidR="00886A9F" w:rsidRPr="00F86810">
        <w:rPr>
          <w:rFonts w:ascii="Times New Roman" w:hAnsi="Times New Roman" w:cs="Times New Roman"/>
          <w:lang w:val="es-ES_tradnl"/>
        </w:rPr>
        <w:t xml:space="preserve">derivadas </w:t>
      </w:r>
      <w:r w:rsidR="006B641E" w:rsidRPr="00F86810">
        <w:rPr>
          <w:rFonts w:ascii="Times New Roman" w:hAnsi="Times New Roman" w:cs="Times New Roman"/>
          <w:lang w:val="es-ES_tradnl"/>
        </w:rPr>
        <w:t>de su incorporación</w:t>
      </w:r>
      <w:r w:rsidR="00771DEC" w:rsidRPr="00F86810">
        <w:rPr>
          <w:rFonts w:ascii="Times New Roman" w:hAnsi="Times New Roman" w:cs="Times New Roman"/>
          <w:lang w:val="es-ES_tradnl"/>
        </w:rPr>
        <w:t xml:space="preserve"> al programa</w:t>
      </w:r>
      <w:r w:rsidRPr="00F86810">
        <w:rPr>
          <w:rFonts w:ascii="Times New Roman" w:hAnsi="Times New Roman" w:cs="Times New Roman"/>
          <w:lang w:val="es-ES_tradnl"/>
        </w:rPr>
        <w:t>, lo cual se dejará ver en el desarrollo de cada una de las cuatro áreas de fortalezas</w:t>
      </w:r>
      <w:r w:rsidR="00A205BD" w:rsidRPr="00F86810">
        <w:rPr>
          <w:rFonts w:ascii="Times New Roman" w:hAnsi="Times New Roman" w:cs="Times New Roman"/>
          <w:lang w:val="es-ES_tradnl"/>
        </w:rPr>
        <w:t xml:space="preserve"> encontradas</w:t>
      </w:r>
      <w:r w:rsidR="004F3F6F" w:rsidRPr="00F86810">
        <w:rPr>
          <w:rFonts w:ascii="Times New Roman" w:hAnsi="Times New Roman" w:cs="Times New Roman"/>
        </w:rPr>
        <w:t xml:space="preserve">: </w:t>
      </w:r>
      <w:r w:rsidR="008F0E05" w:rsidRPr="00F86810">
        <w:rPr>
          <w:rFonts w:ascii="Times New Roman" w:hAnsi="Times New Roman" w:cs="Times New Roman"/>
          <w:lang w:val="es-ES_tradnl"/>
        </w:rPr>
        <w:t xml:space="preserve">a) </w:t>
      </w:r>
      <w:r w:rsidR="00693740" w:rsidRPr="00F86810">
        <w:rPr>
          <w:rFonts w:ascii="Times New Roman" w:hAnsi="Times New Roman" w:cs="Times New Roman"/>
          <w:lang w:val="es-ES_tradnl"/>
        </w:rPr>
        <w:t xml:space="preserve">promoción de la </w:t>
      </w:r>
      <w:r w:rsidR="005709B6" w:rsidRPr="00F86810">
        <w:rPr>
          <w:rFonts w:ascii="Times New Roman" w:hAnsi="Times New Roman" w:cs="Times New Roman"/>
          <w:lang w:val="es-ES_tradnl"/>
        </w:rPr>
        <w:t>m</w:t>
      </w:r>
      <w:r w:rsidR="008F0E05" w:rsidRPr="00F86810">
        <w:rPr>
          <w:rFonts w:ascii="Times New Roman" w:hAnsi="Times New Roman" w:cs="Times New Roman"/>
          <w:lang w:val="es-ES_tradnl"/>
        </w:rPr>
        <w:t>otivación i</w:t>
      </w:r>
      <w:r w:rsidR="005709B6" w:rsidRPr="00F86810">
        <w:rPr>
          <w:rFonts w:ascii="Times New Roman" w:hAnsi="Times New Roman" w:cs="Times New Roman"/>
          <w:lang w:val="es-ES_tradnl"/>
        </w:rPr>
        <w:t xml:space="preserve">ntrínseca, b) factores </w:t>
      </w:r>
      <w:r w:rsidR="00693740" w:rsidRPr="00F86810">
        <w:rPr>
          <w:rFonts w:ascii="Times New Roman" w:hAnsi="Times New Roman" w:cs="Times New Roman"/>
          <w:lang w:val="es-ES_tradnl"/>
        </w:rPr>
        <w:t xml:space="preserve">que favorecen </w:t>
      </w:r>
      <w:r w:rsidR="008F0E05" w:rsidRPr="00F86810">
        <w:rPr>
          <w:rFonts w:ascii="Times New Roman" w:hAnsi="Times New Roman" w:cs="Times New Roman"/>
          <w:lang w:val="es-ES_tradnl"/>
        </w:rPr>
        <w:t>la permanencia y adaptación</w:t>
      </w:r>
      <w:r w:rsidR="00693740" w:rsidRPr="00F86810">
        <w:rPr>
          <w:rFonts w:ascii="Times New Roman" w:hAnsi="Times New Roman" w:cs="Times New Roman"/>
          <w:lang w:val="es-ES_tradnl"/>
        </w:rPr>
        <w:t xml:space="preserve"> a la agrupación</w:t>
      </w:r>
      <w:r w:rsidR="008F0E05" w:rsidRPr="00F86810">
        <w:rPr>
          <w:rFonts w:ascii="Times New Roman" w:hAnsi="Times New Roman" w:cs="Times New Roman"/>
          <w:lang w:val="es-ES_tradnl"/>
        </w:rPr>
        <w:t>, c) medio</w:t>
      </w:r>
      <w:r w:rsidR="00693740" w:rsidRPr="00F86810">
        <w:rPr>
          <w:rFonts w:ascii="Times New Roman" w:hAnsi="Times New Roman" w:cs="Times New Roman"/>
          <w:lang w:val="es-ES_tradnl"/>
        </w:rPr>
        <w:t xml:space="preserve"> </w:t>
      </w:r>
      <w:r w:rsidR="004D502D" w:rsidRPr="00F86810">
        <w:rPr>
          <w:rFonts w:ascii="Times New Roman" w:hAnsi="Times New Roman" w:cs="Times New Roman"/>
          <w:lang w:val="es-ES_tradnl"/>
        </w:rPr>
        <w:t>para la prácti</w:t>
      </w:r>
      <w:r w:rsidR="008F0E05" w:rsidRPr="00F86810">
        <w:rPr>
          <w:rFonts w:ascii="Times New Roman" w:hAnsi="Times New Roman" w:cs="Times New Roman"/>
          <w:lang w:val="es-ES_tradnl"/>
        </w:rPr>
        <w:t>ca y desarrollo técnico del instrumento y d) mejora de la organización</w:t>
      </w:r>
      <w:r w:rsidR="00693740" w:rsidRPr="00F86810">
        <w:rPr>
          <w:rFonts w:ascii="Times New Roman" w:hAnsi="Times New Roman" w:cs="Times New Roman"/>
          <w:lang w:val="es-ES_tradnl"/>
        </w:rPr>
        <w:t>.</w:t>
      </w:r>
      <w:r w:rsidR="001F7D46" w:rsidRPr="00F86810">
        <w:rPr>
          <w:rFonts w:ascii="Times New Roman" w:hAnsi="Times New Roman" w:cs="Times New Roman"/>
          <w:lang w:val="es-ES_tradnl"/>
        </w:rPr>
        <w:t xml:space="preserve"> </w:t>
      </w:r>
    </w:p>
    <w:p w14:paraId="2A60B586" w14:textId="77777777" w:rsidR="006310BC" w:rsidRDefault="006310BC" w:rsidP="006310BC">
      <w:pPr>
        <w:tabs>
          <w:tab w:val="left" w:pos="7371"/>
        </w:tabs>
        <w:spacing w:line="360" w:lineRule="auto"/>
        <w:jc w:val="both"/>
        <w:rPr>
          <w:rFonts w:ascii="Times New Roman" w:hAnsi="Times New Roman" w:cs="Times New Roman"/>
          <w:i/>
          <w:lang w:val="es-ES_tradnl"/>
        </w:rPr>
      </w:pPr>
    </w:p>
    <w:p w14:paraId="28C30F82" w14:textId="091FF759" w:rsidR="00D73472" w:rsidRPr="00E47954" w:rsidRDefault="00D73472" w:rsidP="00E47954">
      <w:pPr>
        <w:tabs>
          <w:tab w:val="left" w:pos="7371"/>
        </w:tabs>
        <w:spacing w:line="360" w:lineRule="auto"/>
        <w:jc w:val="center"/>
        <w:rPr>
          <w:rFonts w:ascii="Times New Roman" w:hAnsi="Times New Roman" w:cs="Times New Roman"/>
          <w:b/>
          <w:bCs/>
          <w:iCs/>
          <w:lang w:val="es-ES_tradnl"/>
        </w:rPr>
      </w:pPr>
      <w:r w:rsidRPr="00E47954">
        <w:rPr>
          <w:rFonts w:ascii="Times New Roman" w:hAnsi="Times New Roman" w:cs="Times New Roman"/>
          <w:b/>
          <w:bCs/>
          <w:iCs/>
          <w:lang w:val="es-ES_tradnl"/>
        </w:rPr>
        <w:t>Promoción de la motivación intrínseca</w:t>
      </w:r>
    </w:p>
    <w:p w14:paraId="3D2450B8" w14:textId="00A6FC5F" w:rsidR="00D73472" w:rsidRPr="00F86810" w:rsidRDefault="00D12BA7"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Desde sus inicios</w:t>
      </w:r>
      <w:r w:rsidR="00D34259" w:rsidRPr="00F86810">
        <w:rPr>
          <w:rFonts w:ascii="Times New Roman" w:hAnsi="Times New Roman" w:cs="Times New Roman"/>
          <w:lang w:val="es-ES_tradnl"/>
        </w:rPr>
        <w:t>,</w:t>
      </w:r>
      <w:r w:rsidRPr="00F86810">
        <w:rPr>
          <w:rFonts w:ascii="Times New Roman" w:hAnsi="Times New Roman" w:cs="Times New Roman"/>
          <w:lang w:val="es-ES_tradnl"/>
        </w:rPr>
        <w:t xml:space="preserve"> uno de los motivos principales </w:t>
      </w:r>
      <w:r w:rsidR="00AD6FDD">
        <w:rPr>
          <w:rFonts w:ascii="Times New Roman" w:hAnsi="Times New Roman" w:cs="Times New Roman"/>
          <w:lang w:val="es-ES_tradnl"/>
        </w:rPr>
        <w:t>para</w:t>
      </w:r>
      <w:r w:rsidRPr="00F86810">
        <w:rPr>
          <w:rFonts w:ascii="Times New Roman" w:hAnsi="Times New Roman" w:cs="Times New Roman"/>
          <w:lang w:val="es-ES_tradnl"/>
        </w:rPr>
        <w:t xml:space="preserve"> la</w:t>
      </w:r>
      <w:r w:rsidR="00B83A81" w:rsidRPr="00F86810">
        <w:rPr>
          <w:rFonts w:ascii="Times New Roman" w:hAnsi="Times New Roman" w:cs="Times New Roman"/>
          <w:lang w:val="es-ES_tradnl"/>
        </w:rPr>
        <w:t xml:space="preserve"> creación </w:t>
      </w:r>
      <w:r w:rsidRPr="00F86810">
        <w:rPr>
          <w:rFonts w:ascii="Times New Roman" w:hAnsi="Times New Roman" w:cs="Times New Roman"/>
          <w:lang w:val="es-ES_tradnl"/>
        </w:rPr>
        <w:t xml:space="preserve">de la orquesta </w:t>
      </w:r>
      <w:r w:rsidR="00B83A81" w:rsidRPr="00F86810">
        <w:rPr>
          <w:rFonts w:ascii="Times New Roman" w:hAnsi="Times New Roman" w:cs="Times New Roman"/>
          <w:lang w:val="es-ES_tradnl"/>
        </w:rPr>
        <w:t>fue el deseo</w:t>
      </w:r>
      <w:r w:rsidR="007E4B36" w:rsidRPr="00F86810">
        <w:rPr>
          <w:rFonts w:ascii="Times New Roman" w:hAnsi="Times New Roman" w:cs="Times New Roman"/>
          <w:lang w:val="es-ES_tradnl"/>
        </w:rPr>
        <w:t xml:space="preserve"> de tener un espacio para tocar</w:t>
      </w:r>
      <w:r w:rsidR="00A37D51" w:rsidRPr="00F86810">
        <w:rPr>
          <w:rFonts w:ascii="Times New Roman" w:hAnsi="Times New Roman" w:cs="Times New Roman"/>
          <w:lang w:val="es-ES_tradnl"/>
        </w:rPr>
        <w:t xml:space="preserve"> música</w:t>
      </w:r>
      <w:r w:rsidR="00890816" w:rsidRPr="00F86810">
        <w:rPr>
          <w:rFonts w:ascii="Times New Roman" w:hAnsi="Times New Roman" w:cs="Times New Roman"/>
          <w:lang w:val="es-ES_tradnl"/>
        </w:rPr>
        <w:t xml:space="preserve"> de corte</w:t>
      </w:r>
      <w:r w:rsidR="00A37D51" w:rsidRPr="00F86810">
        <w:rPr>
          <w:rFonts w:ascii="Times New Roman" w:hAnsi="Times New Roman" w:cs="Times New Roman"/>
          <w:lang w:val="es-ES_tradnl"/>
        </w:rPr>
        <w:t xml:space="preserve"> sinfónic</w:t>
      </w:r>
      <w:r w:rsidR="00890816" w:rsidRPr="00F86810">
        <w:rPr>
          <w:rFonts w:ascii="Times New Roman" w:hAnsi="Times New Roman" w:cs="Times New Roman"/>
          <w:lang w:val="es-ES_tradnl"/>
        </w:rPr>
        <w:t>o</w:t>
      </w:r>
      <w:r w:rsidR="007E4B36" w:rsidRPr="00F86810">
        <w:rPr>
          <w:rFonts w:ascii="Times New Roman" w:hAnsi="Times New Roman" w:cs="Times New Roman"/>
          <w:lang w:val="es-ES_tradnl"/>
        </w:rPr>
        <w:t xml:space="preserve">, </w:t>
      </w:r>
      <w:r w:rsidR="00A0267C" w:rsidRPr="00F86810">
        <w:rPr>
          <w:rFonts w:ascii="Times New Roman" w:hAnsi="Times New Roman" w:cs="Times New Roman"/>
          <w:lang w:val="es-ES_tradnl"/>
        </w:rPr>
        <w:t xml:space="preserve">como se observa en los siguientes comentarios de los participantes: </w:t>
      </w:r>
      <w:r w:rsidR="000D07F4" w:rsidRPr="00F86810">
        <w:rPr>
          <w:rFonts w:ascii="Times New Roman" w:hAnsi="Times New Roman" w:cs="Times New Roman"/>
          <w:lang w:val="es-ES_tradnl"/>
        </w:rPr>
        <w:tab/>
      </w:r>
    </w:p>
    <w:p w14:paraId="450BD160" w14:textId="3EC8484D" w:rsidR="0099020C" w:rsidRPr="00F86810" w:rsidRDefault="00EE6870" w:rsidP="006310BC">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Las fortale</w:t>
      </w:r>
      <w:r w:rsidR="007E4B36" w:rsidRPr="00F86810">
        <w:rPr>
          <w:rFonts w:ascii="Times New Roman" w:hAnsi="Times New Roman" w:cs="Times New Roman"/>
          <w:lang w:val="es-ES_tradnl"/>
        </w:rPr>
        <w:t>zas de l</w:t>
      </w:r>
      <w:r w:rsidRPr="00F86810">
        <w:rPr>
          <w:rFonts w:ascii="Times New Roman" w:hAnsi="Times New Roman" w:cs="Times New Roman"/>
          <w:lang w:val="es-ES_tradnl"/>
        </w:rPr>
        <w:t>a orquesta son sus mismos integrantes porque los m</w:t>
      </w:r>
      <w:r w:rsidR="00630FE0" w:rsidRPr="00F86810">
        <w:rPr>
          <w:rFonts w:ascii="Times New Roman" w:hAnsi="Times New Roman" w:cs="Times New Roman"/>
          <w:lang w:val="es-ES_tradnl"/>
        </w:rPr>
        <w:t>uchachos que estamos</w:t>
      </w:r>
      <w:r w:rsidRPr="00F86810">
        <w:rPr>
          <w:rFonts w:ascii="Times New Roman" w:hAnsi="Times New Roman" w:cs="Times New Roman"/>
          <w:lang w:val="es-ES_tradnl"/>
        </w:rPr>
        <w:t xml:space="preserve"> tocando, l</w:t>
      </w:r>
      <w:r w:rsidR="00630FE0" w:rsidRPr="00F86810">
        <w:rPr>
          <w:rFonts w:ascii="Times New Roman" w:hAnsi="Times New Roman" w:cs="Times New Roman"/>
          <w:lang w:val="es-ES_tradnl"/>
        </w:rPr>
        <w:t>o hacemos porque queremos</w:t>
      </w:r>
      <w:r w:rsidR="00496346" w:rsidRPr="00F86810">
        <w:rPr>
          <w:rFonts w:ascii="Times New Roman" w:hAnsi="Times New Roman" w:cs="Times New Roman"/>
          <w:lang w:val="es-ES_tradnl"/>
        </w:rPr>
        <w:t xml:space="preserve"> aprender</w:t>
      </w:r>
      <w:r w:rsidRPr="00F86810">
        <w:rPr>
          <w:rFonts w:ascii="Times New Roman" w:hAnsi="Times New Roman" w:cs="Times New Roman"/>
          <w:lang w:val="es-ES_tradnl"/>
        </w:rPr>
        <w:t>…</w:t>
      </w:r>
      <w:r w:rsidR="00E86132" w:rsidRPr="00F86810">
        <w:rPr>
          <w:rFonts w:ascii="Times New Roman" w:hAnsi="Times New Roman" w:cs="Times New Roman"/>
          <w:lang w:val="es-ES_tradnl"/>
        </w:rPr>
        <w:t xml:space="preserve"> porque amamos</w:t>
      </w:r>
      <w:r w:rsidR="00886A9F" w:rsidRPr="00F86810">
        <w:rPr>
          <w:rFonts w:ascii="Times New Roman" w:hAnsi="Times New Roman" w:cs="Times New Roman"/>
          <w:lang w:val="es-ES_tradnl"/>
        </w:rPr>
        <w:t xml:space="preserve"> la música. M</w:t>
      </w:r>
      <w:r w:rsidRPr="00F86810">
        <w:rPr>
          <w:rFonts w:ascii="Times New Roman" w:hAnsi="Times New Roman" w:cs="Times New Roman"/>
          <w:lang w:val="es-ES_tradnl"/>
        </w:rPr>
        <w:t>i tío una vez me dijo que cuan</w:t>
      </w:r>
      <w:r w:rsidR="00630FE0" w:rsidRPr="00F86810">
        <w:rPr>
          <w:rFonts w:ascii="Times New Roman" w:hAnsi="Times New Roman" w:cs="Times New Roman"/>
          <w:lang w:val="es-ES_tradnl"/>
        </w:rPr>
        <w:t>do yo empiece a ver la música so</w:t>
      </w:r>
      <w:r w:rsidRPr="00F86810">
        <w:rPr>
          <w:rFonts w:ascii="Times New Roman" w:hAnsi="Times New Roman" w:cs="Times New Roman"/>
          <w:lang w:val="es-ES_tradnl"/>
        </w:rPr>
        <w:t xml:space="preserve">lo por </w:t>
      </w:r>
      <w:r w:rsidR="00496346" w:rsidRPr="00F86810">
        <w:rPr>
          <w:rFonts w:ascii="Times New Roman" w:hAnsi="Times New Roman" w:cs="Times New Roman"/>
          <w:lang w:val="es-ES_tradnl"/>
        </w:rPr>
        <w:t xml:space="preserve">el </w:t>
      </w:r>
      <w:r w:rsidRPr="00F86810">
        <w:rPr>
          <w:rFonts w:ascii="Times New Roman" w:hAnsi="Times New Roman" w:cs="Times New Roman"/>
          <w:lang w:val="es-ES_tradnl"/>
        </w:rPr>
        <w:t>objetivo del dinero habría perdido el</w:t>
      </w:r>
      <w:r w:rsidR="00630FE0" w:rsidRPr="00F86810">
        <w:rPr>
          <w:rFonts w:ascii="Times New Roman" w:hAnsi="Times New Roman" w:cs="Times New Roman"/>
          <w:lang w:val="es-ES_tradnl"/>
        </w:rPr>
        <w:t xml:space="preserve"> sentido de la música, porque so</w:t>
      </w:r>
      <w:r w:rsidRPr="00F86810">
        <w:rPr>
          <w:rFonts w:ascii="Times New Roman" w:hAnsi="Times New Roman" w:cs="Times New Roman"/>
          <w:lang w:val="es-ES_tradnl"/>
        </w:rPr>
        <w:t>lo lo vería por el dinero y ya no lo disfrutaría, yo veo qu</w:t>
      </w:r>
      <w:r w:rsidR="00915263" w:rsidRPr="00F86810">
        <w:rPr>
          <w:rFonts w:ascii="Times New Roman" w:hAnsi="Times New Roman" w:cs="Times New Roman"/>
          <w:lang w:val="es-ES_tradnl"/>
        </w:rPr>
        <w:t>e los muchachos todos disfrutan</w:t>
      </w:r>
      <w:r w:rsidR="001C515A" w:rsidRPr="00F86810">
        <w:rPr>
          <w:rFonts w:ascii="Times New Roman" w:hAnsi="Times New Roman" w:cs="Times New Roman"/>
          <w:lang w:val="es-ES_tradnl"/>
        </w:rPr>
        <w:t>… se les ve esa emoción</w:t>
      </w:r>
      <w:r w:rsidR="00AD6FDD">
        <w:rPr>
          <w:rFonts w:ascii="Times New Roman" w:hAnsi="Times New Roman" w:cs="Times New Roman"/>
          <w:lang w:val="es-ES_tradnl"/>
        </w:rPr>
        <w:t xml:space="preserve"> (</w:t>
      </w:r>
      <w:r w:rsidR="00AD6FDD" w:rsidRPr="00AD6FDD">
        <w:rPr>
          <w:rFonts w:ascii="Times New Roman" w:hAnsi="Times New Roman" w:cs="Times New Roman"/>
          <w:lang w:val="es-ES_tradnl"/>
        </w:rPr>
        <w:t>comunicación personal, 14 de abril</w:t>
      </w:r>
      <w:r w:rsidR="00AD6FDD">
        <w:rPr>
          <w:rFonts w:ascii="Times New Roman" w:hAnsi="Times New Roman" w:cs="Times New Roman"/>
          <w:lang w:val="es-ES_tradnl"/>
        </w:rPr>
        <w:t xml:space="preserve"> de</w:t>
      </w:r>
      <w:r w:rsidR="00AD6FDD" w:rsidRPr="00AD6FDD">
        <w:rPr>
          <w:rFonts w:ascii="Times New Roman" w:hAnsi="Times New Roman" w:cs="Times New Roman"/>
          <w:lang w:val="es-ES_tradnl"/>
        </w:rPr>
        <w:t xml:space="preserve"> 2010</w:t>
      </w:r>
      <w:r w:rsidR="00AD6FDD">
        <w:rPr>
          <w:rFonts w:ascii="Times New Roman" w:hAnsi="Times New Roman" w:cs="Times New Roman"/>
          <w:lang w:val="es-ES_tradnl"/>
        </w:rPr>
        <w:t>)</w:t>
      </w:r>
      <w:r w:rsidR="001C515A" w:rsidRPr="00F86810">
        <w:rPr>
          <w:rFonts w:ascii="Times New Roman" w:hAnsi="Times New Roman" w:cs="Times New Roman"/>
          <w:lang w:val="es-ES_tradnl"/>
        </w:rPr>
        <w:t>.</w:t>
      </w:r>
    </w:p>
    <w:p w14:paraId="716C2C09" w14:textId="203E8C07" w:rsidR="0099020C" w:rsidRPr="00F86810" w:rsidRDefault="00601B3E" w:rsidP="000D30ED">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Dejemos a un lado el dinero… me hace estar en la orquesta juvenil el tipo de música que tocamos, po</w:t>
      </w:r>
      <w:r w:rsidR="00DC6043" w:rsidRPr="00F86810">
        <w:rPr>
          <w:rFonts w:ascii="Times New Roman" w:hAnsi="Times New Roman" w:cs="Times New Roman"/>
          <w:lang w:val="es-ES_tradnl"/>
        </w:rPr>
        <w:t xml:space="preserve">r el tipo de ritmo y melodía, </w:t>
      </w:r>
      <w:r w:rsidRPr="00F86810">
        <w:rPr>
          <w:rFonts w:ascii="Times New Roman" w:hAnsi="Times New Roman" w:cs="Times New Roman"/>
          <w:lang w:val="es-ES_tradnl"/>
        </w:rPr>
        <w:t xml:space="preserve">cómo se transmite </w:t>
      </w:r>
      <w:r w:rsidR="00DC31A0" w:rsidRPr="00F86810">
        <w:rPr>
          <w:rFonts w:ascii="Times New Roman" w:hAnsi="Times New Roman" w:cs="Times New Roman"/>
          <w:lang w:val="es-ES_tradnl"/>
        </w:rPr>
        <w:t xml:space="preserve">desde la </w:t>
      </w:r>
      <w:r w:rsidR="00012398" w:rsidRPr="00F86810">
        <w:rPr>
          <w:rFonts w:ascii="Times New Roman" w:hAnsi="Times New Roman" w:cs="Times New Roman"/>
          <w:lang w:val="es-ES_tradnl"/>
        </w:rPr>
        <w:t>percusión, có</w:t>
      </w:r>
      <w:r w:rsidRPr="00F86810">
        <w:rPr>
          <w:rFonts w:ascii="Times New Roman" w:hAnsi="Times New Roman" w:cs="Times New Roman"/>
          <w:lang w:val="es-ES_tradnl"/>
        </w:rPr>
        <w:t>mo se escucha junto con los metales</w:t>
      </w:r>
      <w:r w:rsidR="00DC31A0" w:rsidRPr="00F86810">
        <w:rPr>
          <w:rFonts w:ascii="Times New Roman" w:hAnsi="Times New Roman" w:cs="Times New Roman"/>
          <w:lang w:val="es-ES_tradnl"/>
        </w:rPr>
        <w:t xml:space="preserve"> e igual con los violines</w:t>
      </w:r>
      <w:r w:rsidRPr="00F86810">
        <w:rPr>
          <w:rFonts w:ascii="Times New Roman" w:hAnsi="Times New Roman" w:cs="Times New Roman"/>
          <w:lang w:val="es-ES_tradnl"/>
        </w:rPr>
        <w:t xml:space="preserve">… es sorprendente, te imaginas muchas cosas, eso es lo que más me hace </w:t>
      </w:r>
      <w:r w:rsidR="0099020C" w:rsidRPr="00F86810">
        <w:rPr>
          <w:rFonts w:ascii="Times New Roman" w:hAnsi="Times New Roman" w:cs="Times New Roman"/>
          <w:lang w:val="es-ES_tradnl"/>
        </w:rPr>
        <w:t>estar en la sinfónica</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15 de abril de 2010</w:t>
      </w:r>
      <w:r w:rsidR="00F23356">
        <w:rPr>
          <w:rFonts w:ascii="Times New Roman" w:hAnsi="Times New Roman" w:cs="Times New Roman"/>
          <w:lang w:val="es-ES_tradnl"/>
        </w:rPr>
        <w:t>)</w:t>
      </w:r>
      <w:r w:rsidR="0099020C" w:rsidRPr="00F86810">
        <w:rPr>
          <w:rFonts w:ascii="Times New Roman" w:hAnsi="Times New Roman" w:cs="Times New Roman"/>
          <w:lang w:val="es-ES_tradnl"/>
        </w:rPr>
        <w:t>.</w:t>
      </w:r>
    </w:p>
    <w:p w14:paraId="2417F4CF" w14:textId="37E42FDE" w:rsidR="008D5630" w:rsidRPr="00F86810" w:rsidRDefault="0053016A"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lastRenderedPageBreak/>
        <w:t xml:space="preserve">Es interesante </w:t>
      </w:r>
      <w:r w:rsidR="00F23356">
        <w:rPr>
          <w:rFonts w:ascii="Times New Roman" w:hAnsi="Times New Roman" w:cs="Times New Roman"/>
          <w:lang w:val="es-ES_tradnl"/>
        </w:rPr>
        <w:t xml:space="preserve">observar </w:t>
      </w:r>
      <w:r w:rsidR="00012398" w:rsidRPr="000845F8">
        <w:rPr>
          <w:rFonts w:ascii="Times New Roman" w:hAnsi="Times New Roman" w:cs="Times New Roman"/>
          <w:lang w:val="es-ES_tradnl"/>
        </w:rPr>
        <w:t xml:space="preserve">el énfasis </w:t>
      </w:r>
      <w:r w:rsidR="00F23356" w:rsidRPr="000845F8">
        <w:rPr>
          <w:rFonts w:ascii="Times New Roman" w:hAnsi="Times New Roman" w:cs="Times New Roman"/>
          <w:lang w:val="es-ES_tradnl"/>
        </w:rPr>
        <w:t>al</w:t>
      </w:r>
      <w:r w:rsidRPr="000845F8">
        <w:rPr>
          <w:rFonts w:ascii="Times New Roman" w:hAnsi="Times New Roman" w:cs="Times New Roman"/>
          <w:lang w:val="es-ES_tradnl"/>
        </w:rPr>
        <w:t xml:space="preserve"> diferenciar</w:t>
      </w:r>
      <w:r w:rsidRPr="00F86810">
        <w:rPr>
          <w:rFonts w:ascii="Times New Roman" w:hAnsi="Times New Roman" w:cs="Times New Roman"/>
          <w:lang w:val="es-ES_tradnl"/>
        </w:rPr>
        <w:t xml:space="preserve"> </w:t>
      </w:r>
      <w:r w:rsidR="00076A30" w:rsidRPr="00F86810">
        <w:rPr>
          <w:rFonts w:ascii="Times New Roman" w:hAnsi="Times New Roman" w:cs="Times New Roman"/>
          <w:lang w:val="es-ES_tradnl"/>
        </w:rPr>
        <w:t>la incidencia d</w:t>
      </w:r>
      <w:r w:rsidR="00E239F4" w:rsidRPr="00F86810">
        <w:rPr>
          <w:rFonts w:ascii="Times New Roman" w:hAnsi="Times New Roman" w:cs="Times New Roman"/>
          <w:lang w:val="es-ES_tradnl"/>
        </w:rPr>
        <w:t xml:space="preserve">el estímulo </w:t>
      </w:r>
      <w:r w:rsidR="00E239F4" w:rsidRPr="0028258C">
        <w:rPr>
          <w:rFonts w:ascii="Times New Roman" w:hAnsi="Times New Roman" w:cs="Times New Roman"/>
          <w:lang w:val="es-ES_tradnl"/>
        </w:rPr>
        <w:t>económico</w:t>
      </w:r>
      <w:r w:rsidR="00F23356">
        <w:rPr>
          <w:rStyle w:val="Refdenotaalpie"/>
          <w:rFonts w:ascii="Times New Roman" w:hAnsi="Times New Roman" w:cs="Times New Roman"/>
          <w:lang w:val="es-ES_tradnl"/>
        </w:rPr>
        <w:footnoteReference w:id="11"/>
      </w:r>
      <w:r w:rsidR="008D5630" w:rsidRPr="00F86810">
        <w:rPr>
          <w:rFonts w:ascii="Times New Roman" w:hAnsi="Times New Roman" w:cs="Times New Roman"/>
          <w:lang w:val="es-ES_tradnl"/>
        </w:rPr>
        <w:t xml:space="preserve"> </w:t>
      </w:r>
      <w:r w:rsidR="00076A30" w:rsidRPr="00F86810">
        <w:rPr>
          <w:rFonts w:ascii="Times New Roman" w:hAnsi="Times New Roman" w:cs="Times New Roman"/>
          <w:lang w:val="es-ES_tradnl"/>
        </w:rPr>
        <w:t>en sus motivaciones</w:t>
      </w:r>
      <w:r w:rsidR="002A7E2F" w:rsidRPr="00F86810">
        <w:rPr>
          <w:rFonts w:ascii="Times New Roman" w:hAnsi="Times New Roman" w:cs="Times New Roman"/>
          <w:lang w:val="es-ES_tradnl"/>
        </w:rPr>
        <w:t>,</w:t>
      </w:r>
      <w:r w:rsidR="00E239F4" w:rsidRPr="00F86810">
        <w:rPr>
          <w:rFonts w:ascii="Times New Roman" w:hAnsi="Times New Roman" w:cs="Times New Roman"/>
          <w:lang w:val="es-ES_tradnl"/>
        </w:rPr>
        <w:t xml:space="preserve"> </w:t>
      </w:r>
      <w:r w:rsidR="00F23356">
        <w:rPr>
          <w:rFonts w:ascii="Times New Roman" w:hAnsi="Times New Roman" w:cs="Times New Roman"/>
          <w:lang w:val="es-ES_tradnl"/>
        </w:rPr>
        <w:t>lo que refleja</w:t>
      </w:r>
      <w:r w:rsidR="00EE6870" w:rsidRPr="00F86810">
        <w:rPr>
          <w:rFonts w:ascii="Times New Roman" w:hAnsi="Times New Roman" w:cs="Times New Roman"/>
          <w:lang w:val="es-ES_tradnl"/>
        </w:rPr>
        <w:t xml:space="preserve"> </w:t>
      </w:r>
      <w:r w:rsidR="00076A30" w:rsidRPr="00F86810">
        <w:rPr>
          <w:rFonts w:ascii="Times New Roman" w:hAnsi="Times New Roman" w:cs="Times New Roman"/>
          <w:lang w:val="es-ES_tradnl"/>
        </w:rPr>
        <w:t>con claridad</w:t>
      </w:r>
      <w:r w:rsidR="00012398" w:rsidRPr="00F86810">
        <w:rPr>
          <w:rFonts w:ascii="Times New Roman" w:hAnsi="Times New Roman" w:cs="Times New Roman"/>
          <w:lang w:val="es-ES_tradnl"/>
        </w:rPr>
        <w:t xml:space="preserve"> la </w:t>
      </w:r>
      <w:r w:rsidR="00886A9F" w:rsidRPr="00F86810">
        <w:rPr>
          <w:rFonts w:ascii="Times New Roman" w:hAnsi="Times New Roman" w:cs="Times New Roman"/>
          <w:lang w:val="es-ES_tradnl"/>
        </w:rPr>
        <w:t>conciencia en e</w:t>
      </w:r>
      <w:r w:rsidR="00076A30" w:rsidRPr="00F86810">
        <w:rPr>
          <w:rFonts w:ascii="Times New Roman" w:hAnsi="Times New Roman" w:cs="Times New Roman"/>
          <w:lang w:val="es-ES_tradnl"/>
        </w:rPr>
        <w:t>l disfrute de la práctica musical</w:t>
      </w:r>
      <w:r w:rsidR="00B5717F" w:rsidRPr="00F86810">
        <w:rPr>
          <w:rFonts w:ascii="Times New Roman" w:hAnsi="Times New Roman" w:cs="Times New Roman"/>
          <w:lang w:val="es-ES_tradnl"/>
        </w:rPr>
        <w:t xml:space="preserve"> </w:t>
      </w:r>
      <w:r w:rsidR="00AA4CF9" w:rsidRPr="00F86810">
        <w:rPr>
          <w:rFonts w:ascii="Times New Roman" w:hAnsi="Times New Roman" w:cs="Times New Roman"/>
          <w:lang w:val="es-ES_tradnl"/>
        </w:rPr>
        <w:t>orquestal,</w:t>
      </w:r>
      <w:r w:rsidR="00D4765C" w:rsidRPr="00F86810">
        <w:rPr>
          <w:rFonts w:ascii="Times New Roman" w:hAnsi="Times New Roman" w:cs="Times New Roman"/>
          <w:lang w:val="es-ES_tradnl"/>
        </w:rPr>
        <w:t xml:space="preserve"> el cual también despertó </w:t>
      </w:r>
      <w:r w:rsidR="00F23356">
        <w:rPr>
          <w:rFonts w:ascii="Times New Roman" w:hAnsi="Times New Roman" w:cs="Times New Roman"/>
          <w:lang w:val="es-ES_tradnl"/>
        </w:rPr>
        <w:t>el</w:t>
      </w:r>
      <w:r w:rsidR="00EE6870" w:rsidRPr="00F86810">
        <w:rPr>
          <w:rFonts w:ascii="Times New Roman" w:hAnsi="Times New Roman" w:cs="Times New Roman"/>
          <w:lang w:val="es-ES_tradnl"/>
        </w:rPr>
        <w:t xml:space="preserve"> deseo </w:t>
      </w:r>
      <w:r w:rsidR="00F23356">
        <w:rPr>
          <w:rFonts w:ascii="Times New Roman" w:hAnsi="Times New Roman" w:cs="Times New Roman"/>
          <w:lang w:val="es-ES_tradnl"/>
        </w:rPr>
        <w:t>para</w:t>
      </w:r>
      <w:r w:rsidR="002C76AE" w:rsidRPr="00F86810">
        <w:rPr>
          <w:rFonts w:ascii="Times New Roman" w:hAnsi="Times New Roman" w:cs="Times New Roman"/>
          <w:lang w:val="es-ES_tradnl"/>
        </w:rPr>
        <w:t xml:space="preserve"> </w:t>
      </w:r>
      <w:r w:rsidR="00D34FC0" w:rsidRPr="00F86810">
        <w:rPr>
          <w:rFonts w:ascii="Times New Roman" w:hAnsi="Times New Roman" w:cs="Times New Roman"/>
          <w:lang w:val="es-ES_tradnl"/>
        </w:rPr>
        <w:t>luchar por el</w:t>
      </w:r>
      <w:r w:rsidR="00994C00" w:rsidRPr="00F86810">
        <w:rPr>
          <w:rFonts w:ascii="Times New Roman" w:hAnsi="Times New Roman" w:cs="Times New Roman"/>
          <w:lang w:val="es-ES_tradnl"/>
        </w:rPr>
        <w:t xml:space="preserve"> mantenimiento </w:t>
      </w:r>
      <w:r w:rsidR="00D34FC0" w:rsidRPr="00F86810">
        <w:rPr>
          <w:rFonts w:ascii="Times New Roman" w:hAnsi="Times New Roman" w:cs="Times New Roman"/>
          <w:lang w:val="es-ES_tradnl"/>
        </w:rPr>
        <w:t xml:space="preserve">o reproducción </w:t>
      </w:r>
      <w:r w:rsidR="00994C00" w:rsidRPr="00F86810">
        <w:rPr>
          <w:rFonts w:ascii="Times New Roman" w:hAnsi="Times New Roman" w:cs="Times New Roman"/>
          <w:lang w:val="es-ES_tradnl"/>
        </w:rPr>
        <w:t>de los espacios donde se crean estas emociones</w:t>
      </w:r>
      <w:r w:rsidR="00EE6870" w:rsidRPr="00F86810">
        <w:rPr>
          <w:rFonts w:ascii="Times New Roman" w:hAnsi="Times New Roman" w:cs="Times New Roman"/>
          <w:lang w:val="es-ES_tradnl"/>
        </w:rPr>
        <w:t>:</w:t>
      </w:r>
    </w:p>
    <w:p w14:paraId="18035D55" w14:textId="333D5AFA" w:rsidR="003A63A7" w:rsidRDefault="00012398" w:rsidP="000D05D3">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 xml:space="preserve">Yo estoy en la orquesta </w:t>
      </w:r>
      <w:r w:rsidR="00EE6870" w:rsidRPr="00F86810">
        <w:rPr>
          <w:rFonts w:ascii="Times New Roman" w:hAnsi="Times New Roman" w:cs="Times New Roman"/>
          <w:lang w:val="es-ES_tradnl"/>
        </w:rPr>
        <w:t>juvenil desde que se formó, soy fundador…</w:t>
      </w:r>
      <w:r w:rsidR="00F64242" w:rsidRPr="00F86810">
        <w:rPr>
          <w:rFonts w:ascii="Times New Roman" w:hAnsi="Times New Roman" w:cs="Times New Roman"/>
          <w:lang w:val="es-ES_tradnl"/>
        </w:rPr>
        <w:t xml:space="preserve"> </w:t>
      </w:r>
      <w:r w:rsidR="00EE6870" w:rsidRPr="00F86810">
        <w:rPr>
          <w:rFonts w:ascii="Times New Roman" w:hAnsi="Times New Roman" w:cs="Times New Roman"/>
          <w:lang w:val="es-ES_tradnl"/>
        </w:rPr>
        <w:t xml:space="preserve">toda mi vida toqué en orquestas juveniles, </w:t>
      </w:r>
      <w:r w:rsidR="00886A9F" w:rsidRPr="00F86810">
        <w:rPr>
          <w:rFonts w:ascii="Times New Roman" w:hAnsi="Times New Roman" w:cs="Times New Roman"/>
          <w:lang w:val="es-ES_tradnl"/>
        </w:rPr>
        <w:t>en conciertos;</w:t>
      </w:r>
      <w:r w:rsidRPr="00F86810">
        <w:rPr>
          <w:rFonts w:ascii="Times New Roman" w:hAnsi="Times New Roman" w:cs="Times New Roman"/>
          <w:lang w:val="es-ES_tradnl"/>
        </w:rPr>
        <w:t xml:space="preserve"> hice giras </w:t>
      </w:r>
      <w:r w:rsidR="00EE6870" w:rsidRPr="00F86810">
        <w:rPr>
          <w:rFonts w:ascii="Times New Roman" w:hAnsi="Times New Roman" w:cs="Times New Roman"/>
          <w:lang w:val="es-ES_tradnl"/>
        </w:rPr>
        <w:t xml:space="preserve">en </w:t>
      </w:r>
      <w:r w:rsidR="00524558" w:rsidRPr="00F86810">
        <w:rPr>
          <w:rFonts w:ascii="Times New Roman" w:hAnsi="Times New Roman" w:cs="Times New Roman"/>
          <w:lang w:val="es-ES_tradnl"/>
        </w:rPr>
        <w:t>algunos o varios estados de la r</w:t>
      </w:r>
      <w:r w:rsidR="00EE6870" w:rsidRPr="00F86810">
        <w:rPr>
          <w:rFonts w:ascii="Times New Roman" w:hAnsi="Times New Roman" w:cs="Times New Roman"/>
          <w:lang w:val="es-ES_tradnl"/>
        </w:rPr>
        <w:t>epública. Al llegar acá y ver que no existía nada de eso, me animé a participar junto con un grupo de amigos que tenían ganas de tocar y estaban organizando una orquesta, me uní simplemente por el deseo de crear una orquesta que aquí no existía y que me iba permitir tocar</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12 de abril de 2010</w:t>
      </w:r>
      <w:r w:rsidR="00F23356">
        <w:rPr>
          <w:rFonts w:ascii="Times New Roman" w:hAnsi="Times New Roman" w:cs="Times New Roman"/>
          <w:lang w:val="es-ES_tradnl"/>
        </w:rPr>
        <w:t>)</w:t>
      </w:r>
      <w:r w:rsidR="00AB658A" w:rsidRPr="00F86810">
        <w:rPr>
          <w:rFonts w:ascii="Times New Roman" w:hAnsi="Times New Roman" w:cs="Times New Roman"/>
          <w:lang w:val="es-ES_tradnl"/>
        </w:rPr>
        <w:t>.</w:t>
      </w:r>
      <w:r w:rsidR="00EE6870" w:rsidRPr="00F86810">
        <w:rPr>
          <w:rFonts w:ascii="Times New Roman" w:hAnsi="Times New Roman" w:cs="Times New Roman"/>
          <w:lang w:val="es-ES_tradnl"/>
        </w:rPr>
        <w:t xml:space="preserve"> </w:t>
      </w:r>
    </w:p>
    <w:p w14:paraId="4BAEDBBA" w14:textId="77777777" w:rsidR="006310BC" w:rsidRDefault="006310BC" w:rsidP="006310BC">
      <w:pPr>
        <w:tabs>
          <w:tab w:val="left" w:pos="7371"/>
        </w:tabs>
        <w:spacing w:line="360" w:lineRule="auto"/>
        <w:jc w:val="both"/>
        <w:rPr>
          <w:rFonts w:ascii="Times New Roman" w:hAnsi="Times New Roman" w:cs="Times New Roman"/>
          <w:lang w:val="es-ES_tradnl"/>
        </w:rPr>
      </w:pPr>
    </w:p>
    <w:p w14:paraId="3D51FF9F" w14:textId="5B20A541" w:rsidR="00533BC2" w:rsidRPr="00E47954" w:rsidRDefault="00A80488" w:rsidP="00E47954">
      <w:pPr>
        <w:tabs>
          <w:tab w:val="left" w:pos="7371"/>
        </w:tabs>
        <w:spacing w:line="360" w:lineRule="auto"/>
        <w:jc w:val="center"/>
        <w:rPr>
          <w:rFonts w:ascii="Times New Roman" w:hAnsi="Times New Roman" w:cs="Times New Roman"/>
          <w:b/>
          <w:bCs/>
          <w:iCs/>
          <w:lang w:val="es-ES_tradnl"/>
        </w:rPr>
      </w:pPr>
      <w:r w:rsidRPr="00E47954">
        <w:rPr>
          <w:rFonts w:ascii="Times New Roman" w:hAnsi="Times New Roman" w:cs="Times New Roman"/>
          <w:b/>
          <w:bCs/>
          <w:iCs/>
          <w:lang w:val="es-ES_tradnl"/>
        </w:rPr>
        <w:t>F</w:t>
      </w:r>
      <w:r w:rsidR="00C55DE0" w:rsidRPr="00E47954">
        <w:rPr>
          <w:rFonts w:ascii="Times New Roman" w:hAnsi="Times New Roman" w:cs="Times New Roman"/>
          <w:b/>
          <w:bCs/>
          <w:iCs/>
          <w:lang w:val="es-ES_tradnl"/>
        </w:rPr>
        <w:t>actores que favorecen la permanencia y adaptación a la agrupación</w:t>
      </w:r>
    </w:p>
    <w:p w14:paraId="3E2BD1D7" w14:textId="28D1C78C" w:rsidR="00246470" w:rsidRPr="00F86810" w:rsidRDefault="00886A9F"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 xml:space="preserve">Los </w:t>
      </w:r>
      <w:r w:rsidR="00AD4521" w:rsidRPr="00F86810">
        <w:rPr>
          <w:rFonts w:ascii="Times New Roman" w:hAnsi="Times New Roman" w:cs="Times New Roman"/>
          <w:lang w:val="es-ES_tradnl"/>
        </w:rPr>
        <w:t>funda</w:t>
      </w:r>
      <w:r w:rsidRPr="00F86810">
        <w:rPr>
          <w:rFonts w:ascii="Times New Roman" w:hAnsi="Times New Roman" w:cs="Times New Roman"/>
          <w:lang w:val="es-ES_tradnl"/>
        </w:rPr>
        <w:t>dores de</w:t>
      </w:r>
      <w:r w:rsidR="00AD4521" w:rsidRPr="00F86810">
        <w:rPr>
          <w:rFonts w:ascii="Times New Roman" w:hAnsi="Times New Roman" w:cs="Times New Roman"/>
          <w:lang w:val="es-ES_tradnl"/>
        </w:rPr>
        <w:t xml:space="preserve"> la orquesta crearon</w:t>
      </w:r>
      <w:r w:rsidR="00B04D77" w:rsidRPr="00F86810">
        <w:rPr>
          <w:rFonts w:ascii="Times New Roman" w:hAnsi="Times New Roman" w:cs="Times New Roman"/>
          <w:lang w:val="es-ES_tradnl"/>
        </w:rPr>
        <w:t xml:space="preserve"> un vínc</w:t>
      </w:r>
      <w:r w:rsidR="00AD4521" w:rsidRPr="00F86810">
        <w:rPr>
          <w:rFonts w:ascii="Times New Roman" w:hAnsi="Times New Roman" w:cs="Times New Roman"/>
          <w:lang w:val="es-ES_tradnl"/>
        </w:rPr>
        <w:t>ulo emocional que no les permitió</w:t>
      </w:r>
      <w:r w:rsidR="00B04D77" w:rsidRPr="00F86810">
        <w:rPr>
          <w:rFonts w:ascii="Times New Roman" w:hAnsi="Times New Roman" w:cs="Times New Roman"/>
          <w:lang w:val="es-ES_tradnl"/>
        </w:rPr>
        <w:t xml:space="preserve"> ser ajenos </w:t>
      </w:r>
      <w:r w:rsidR="00586285" w:rsidRPr="00F86810">
        <w:rPr>
          <w:rFonts w:ascii="Times New Roman" w:hAnsi="Times New Roman" w:cs="Times New Roman"/>
          <w:lang w:val="es-ES_tradnl"/>
        </w:rPr>
        <w:t>a las decisiones</w:t>
      </w:r>
      <w:r w:rsidR="00E9557F" w:rsidRPr="00F86810">
        <w:rPr>
          <w:rFonts w:ascii="Times New Roman" w:hAnsi="Times New Roman" w:cs="Times New Roman"/>
          <w:lang w:val="es-ES_tradnl"/>
        </w:rPr>
        <w:t xml:space="preserve">, así como a las </w:t>
      </w:r>
      <w:r w:rsidR="00E21FE2" w:rsidRPr="00F86810">
        <w:rPr>
          <w:rFonts w:ascii="Times New Roman" w:hAnsi="Times New Roman" w:cs="Times New Roman"/>
          <w:lang w:val="es-ES_tradnl"/>
        </w:rPr>
        <w:t>circunstancias</w:t>
      </w:r>
      <w:r w:rsidR="00E9557F" w:rsidRPr="00F86810">
        <w:rPr>
          <w:rFonts w:ascii="Times New Roman" w:hAnsi="Times New Roman" w:cs="Times New Roman"/>
          <w:lang w:val="es-ES_tradnl"/>
        </w:rPr>
        <w:t xml:space="preserve"> de su desarrollo</w:t>
      </w:r>
      <w:r w:rsidR="00EB33F0" w:rsidRPr="00F86810">
        <w:rPr>
          <w:rFonts w:ascii="Times New Roman" w:hAnsi="Times New Roman" w:cs="Times New Roman"/>
          <w:lang w:val="es-ES_tradnl"/>
        </w:rPr>
        <w:t xml:space="preserve">, </w:t>
      </w:r>
      <w:r w:rsidR="00F23356">
        <w:rPr>
          <w:rFonts w:ascii="Times New Roman" w:hAnsi="Times New Roman" w:cs="Times New Roman"/>
          <w:lang w:val="es-ES_tradnl"/>
        </w:rPr>
        <w:t>lo que se refleja</w:t>
      </w:r>
      <w:r w:rsidR="00EB33F0" w:rsidRPr="00F86810">
        <w:rPr>
          <w:rFonts w:ascii="Times New Roman" w:hAnsi="Times New Roman" w:cs="Times New Roman"/>
          <w:lang w:val="es-ES_tradnl"/>
        </w:rPr>
        <w:t xml:space="preserve"> en la analogía de uno de ellos</w:t>
      </w:r>
      <w:r w:rsidR="00E21FE2" w:rsidRPr="00BB3D14">
        <w:rPr>
          <w:rFonts w:ascii="Times New Roman" w:hAnsi="Times New Roman" w:cs="Times New Roman"/>
          <w:lang w:val="es-ES_tradnl"/>
        </w:rPr>
        <w:t>:</w:t>
      </w:r>
      <w:r w:rsidR="00E9557F" w:rsidRPr="00BB3D14">
        <w:rPr>
          <w:rFonts w:ascii="Times New Roman" w:hAnsi="Times New Roman" w:cs="Times New Roman"/>
          <w:lang w:val="es-ES_tradnl"/>
        </w:rPr>
        <w:t xml:space="preserve"> </w:t>
      </w:r>
      <w:r w:rsidR="00B04D77" w:rsidRPr="00BB3D14">
        <w:rPr>
          <w:rFonts w:ascii="Times New Roman" w:hAnsi="Times New Roman" w:cs="Times New Roman"/>
          <w:lang w:val="es-ES_tradnl"/>
        </w:rPr>
        <w:t>“</w:t>
      </w:r>
      <w:r w:rsidR="00F23356" w:rsidRPr="00BB3D14">
        <w:rPr>
          <w:rFonts w:ascii="Times New Roman" w:hAnsi="Times New Roman" w:cs="Times New Roman"/>
          <w:lang w:val="es-ES_tradnl"/>
        </w:rPr>
        <w:t>E</w:t>
      </w:r>
      <w:r w:rsidR="00B04D77" w:rsidRPr="00BB3D14">
        <w:rPr>
          <w:rFonts w:ascii="Times New Roman" w:hAnsi="Times New Roman" w:cs="Times New Roman"/>
          <w:lang w:val="es-ES_tradnl"/>
        </w:rPr>
        <w:t>s</w:t>
      </w:r>
      <w:r w:rsidR="00B04D77" w:rsidRPr="00F86810">
        <w:rPr>
          <w:rFonts w:ascii="Times New Roman" w:hAnsi="Times New Roman" w:cs="Times New Roman"/>
          <w:lang w:val="es-ES_tradnl"/>
        </w:rPr>
        <w:t xml:space="preserve"> como tener un hijo</w:t>
      </w:r>
      <w:r w:rsidR="00F23356">
        <w:rPr>
          <w:rFonts w:ascii="Times New Roman" w:hAnsi="Times New Roman" w:cs="Times New Roman"/>
          <w:lang w:val="es-ES_tradnl"/>
        </w:rPr>
        <w:t>:</w:t>
      </w:r>
      <w:r w:rsidR="00B04D77" w:rsidRPr="00F86810">
        <w:rPr>
          <w:rFonts w:ascii="Times New Roman" w:hAnsi="Times New Roman" w:cs="Times New Roman"/>
          <w:lang w:val="es-ES_tradnl"/>
        </w:rPr>
        <w:t xml:space="preserve"> no puedes dejarlo, comenzaste en la </w:t>
      </w:r>
      <w:r w:rsidRPr="00F86810">
        <w:rPr>
          <w:rFonts w:ascii="Times New Roman" w:hAnsi="Times New Roman" w:cs="Times New Roman"/>
          <w:lang w:val="es-ES_tradnl"/>
        </w:rPr>
        <w:t>orquesta,</w:t>
      </w:r>
      <w:r w:rsidR="00B04D77" w:rsidRPr="00F86810">
        <w:rPr>
          <w:rFonts w:ascii="Times New Roman" w:hAnsi="Times New Roman" w:cs="Times New Roman"/>
          <w:lang w:val="es-ES_tradnl"/>
        </w:rPr>
        <w:t xml:space="preserve"> </w:t>
      </w:r>
      <w:r w:rsidRPr="00F86810">
        <w:rPr>
          <w:rFonts w:ascii="Times New Roman" w:hAnsi="Times New Roman" w:cs="Times New Roman"/>
          <w:lang w:val="es-ES_tradnl"/>
        </w:rPr>
        <w:t>¡</w:t>
      </w:r>
      <w:r w:rsidR="00B04D77" w:rsidRPr="00F86810">
        <w:rPr>
          <w:rFonts w:ascii="Times New Roman" w:hAnsi="Times New Roman" w:cs="Times New Roman"/>
          <w:lang w:val="es-ES_tradnl"/>
        </w:rPr>
        <w:t>tocaste su primer conciert</w:t>
      </w:r>
      <w:r w:rsidRPr="00F86810">
        <w:rPr>
          <w:rFonts w:ascii="Times New Roman" w:hAnsi="Times New Roman" w:cs="Times New Roman"/>
          <w:lang w:val="es-ES_tradnl"/>
        </w:rPr>
        <w:t>o!</w:t>
      </w:r>
      <w:r w:rsidR="00EB33F0" w:rsidRPr="00F86810">
        <w:rPr>
          <w:rFonts w:ascii="Times New Roman" w:hAnsi="Times New Roman" w:cs="Times New Roman"/>
          <w:lang w:val="es-ES_tradnl"/>
        </w:rPr>
        <w:t xml:space="preserve">”. </w:t>
      </w:r>
      <w:r w:rsidRPr="00BB3D14">
        <w:rPr>
          <w:rFonts w:ascii="Times New Roman" w:hAnsi="Times New Roman" w:cs="Times New Roman"/>
          <w:lang w:val="es-ES_tradnl"/>
        </w:rPr>
        <w:t>E</w:t>
      </w:r>
      <w:r w:rsidR="004B0E42" w:rsidRPr="00BB3D14">
        <w:rPr>
          <w:rFonts w:ascii="Times New Roman" w:hAnsi="Times New Roman" w:cs="Times New Roman"/>
          <w:lang w:val="es-ES_tradnl"/>
        </w:rPr>
        <w:t>ste vínculo</w:t>
      </w:r>
      <w:r w:rsidR="004B0E42" w:rsidRPr="00F86810">
        <w:rPr>
          <w:rFonts w:ascii="Times New Roman" w:hAnsi="Times New Roman" w:cs="Times New Roman"/>
          <w:lang w:val="es-ES_tradnl"/>
        </w:rPr>
        <w:t xml:space="preserve"> generó</w:t>
      </w:r>
      <w:r w:rsidR="00EB33F0" w:rsidRPr="00F86810">
        <w:rPr>
          <w:rFonts w:ascii="Times New Roman" w:hAnsi="Times New Roman" w:cs="Times New Roman"/>
          <w:lang w:val="es-ES_tradnl"/>
        </w:rPr>
        <w:t xml:space="preserve"> un compromiso, una responsabilidad de vigilancia </w:t>
      </w:r>
      <w:r w:rsidR="00830F53" w:rsidRPr="00F86810">
        <w:rPr>
          <w:rFonts w:ascii="Times New Roman" w:hAnsi="Times New Roman" w:cs="Times New Roman"/>
          <w:lang w:val="es-ES_tradnl"/>
        </w:rPr>
        <w:t xml:space="preserve">y de permanencia, como se evidencia en el siguiente comentario: </w:t>
      </w:r>
    </w:p>
    <w:p w14:paraId="611DAAE4" w14:textId="2802F707" w:rsidR="00304CA3" w:rsidRPr="00F86810" w:rsidRDefault="00246470" w:rsidP="003C0EBD">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Otra fortaleza po</w:t>
      </w:r>
      <w:r w:rsidR="002421DA" w:rsidRPr="00F86810">
        <w:rPr>
          <w:rFonts w:ascii="Times New Roman" w:hAnsi="Times New Roman" w:cs="Times New Roman"/>
          <w:lang w:val="es-ES_tradnl"/>
        </w:rPr>
        <w:t>dría ser</w:t>
      </w:r>
      <w:r w:rsidR="008D67C1" w:rsidRPr="00F86810">
        <w:rPr>
          <w:rFonts w:ascii="Times New Roman" w:hAnsi="Times New Roman" w:cs="Times New Roman"/>
          <w:lang w:val="es-ES_tradnl"/>
        </w:rPr>
        <w:t xml:space="preserve"> que </w:t>
      </w:r>
      <w:r w:rsidR="00C0316A" w:rsidRPr="00F86810">
        <w:rPr>
          <w:rFonts w:ascii="Times New Roman" w:hAnsi="Times New Roman" w:cs="Times New Roman"/>
          <w:lang w:val="es-ES_tradnl"/>
        </w:rPr>
        <w:t>muchos de nosotros</w:t>
      </w:r>
      <w:r w:rsidRPr="00F86810">
        <w:rPr>
          <w:rFonts w:ascii="Times New Roman" w:hAnsi="Times New Roman" w:cs="Times New Roman"/>
          <w:lang w:val="es-ES_tradnl"/>
        </w:rPr>
        <w:t xml:space="preserve"> no quisiéramos que el proyecto se destruya, sino seguir adelante</w:t>
      </w:r>
      <w:r w:rsidR="00E37C62" w:rsidRPr="00F86810">
        <w:rPr>
          <w:rFonts w:ascii="Times New Roman" w:hAnsi="Times New Roman" w:cs="Times New Roman"/>
          <w:lang w:val="es-ES_tradnl"/>
        </w:rPr>
        <w:t>,</w:t>
      </w:r>
      <w:r w:rsidRPr="00F86810">
        <w:rPr>
          <w:rFonts w:ascii="Times New Roman" w:hAnsi="Times New Roman" w:cs="Times New Roman"/>
          <w:lang w:val="es-ES_tradnl"/>
        </w:rPr>
        <w:t xml:space="preserve"> pensando que de alguna u otra forma, las cosas siempre van a mejorar… </w:t>
      </w:r>
      <w:r w:rsidR="00E37C62" w:rsidRPr="00F86810">
        <w:rPr>
          <w:rFonts w:ascii="Times New Roman" w:hAnsi="Times New Roman" w:cs="Times New Roman"/>
          <w:lang w:val="es-ES_tradnl"/>
        </w:rPr>
        <w:t xml:space="preserve">porque </w:t>
      </w:r>
      <w:r w:rsidRPr="00F86810">
        <w:rPr>
          <w:rFonts w:ascii="Times New Roman" w:hAnsi="Times New Roman" w:cs="Times New Roman"/>
          <w:lang w:val="es-ES_tradnl"/>
        </w:rPr>
        <w:t xml:space="preserve">pienso </w:t>
      </w:r>
      <w:r w:rsidR="006310BC" w:rsidRPr="00F86810">
        <w:rPr>
          <w:rFonts w:ascii="Times New Roman" w:hAnsi="Times New Roman" w:cs="Times New Roman"/>
          <w:lang w:val="es-ES_tradnl"/>
        </w:rPr>
        <w:t>que</w:t>
      </w:r>
      <w:r w:rsidRPr="00F86810">
        <w:rPr>
          <w:rFonts w:ascii="Times New Roman" w:hAnsi="Times New Roman" w:cs="Times New Roman"/>
          <w:lang w:val="es-ES_tradnl"/>
        </w:rPr>
        <w:t xml:space="preserve"> si las personas que iniciamos la orquesta dejamos de venir, el proyecto puede tornarse a otra situación</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4 de junio de 2010</w:t>
      </w:r>
      <w:r w:rsidR="00F23356">
        <w:rPr>
          <w:rFonts w:ascii="Times New Roman" w:hAnsi="Times New Roman" w:cs="Times New Roman"/>
          <w:lang w:val="es-ES_tradnl"/>
        </w:rPr>
        <w:t>)</w:t>
      </w:r>
      <w:r w:rsidRPr="00F86810">
        <w:rPr>
          <w:rFonts w:ascii="Times New Roman" w:hAnsi="Times New Roman" w:cs="Times New Roman"/>
          <w:lang w:val="es-ES_tradnl"/>
        </w:rPr>
        <w:t>.</w:t>
      </w:r>
    </w:p>
    <w:p w14:paraId="79EA57F2" w14:textId="3936835E" w:rsidR="00844DA3" w:rsidRPr="00F86810" w:rsidRDefault="009D5520"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E</w:t>
      </w:r>
      <w:r w:rsidR="00EE6870" w:rsidRPr="00F86810">
        <w:rPr>
          <w:rFonts w:ascii="Times New Roman" w:hAnsi="Times New Roman" w:cs="Times New Roman"/>
          <w:lang w:val="es-ES_tradnl"/>
        </w:rPr>
        <w:t>l compañerismo</w:t>
      </w:r>
      <w:r w:rsidR="004F69D6" w:rsidRPr="00F86810">
        <w:rPr>
          <w:rFonts w:ascii="Times New Roman" w:hAnsi="Times New Roman" w:cs="Times New Roman"/>
          <w:lang w:val="es-ES_tradnl"/>
        </w:rPr>
        <w:t xml:space="preserve"> y</w:t>
      </w:r>
      <w:r w:rsidR="00EE6870" w:rsidRPr="00F86810">
        <w:rPr>
          <w:rFonts w:ascii="Times New Roman" w:hAnsi="Times New Roman" w:cs="Times New Roman"/>
          <w:lang w:val="es-ES_tradnl"/>
        </w:rPr>
        <w:t xml:space="preserve"> </w:t>
      </w:r>
      <w:r w:rsidR="004F69D6" w:rsidRPr="00F86810">
        <w:rPr>
          <w:rFonts w:ascii="Times New Roman" w:hAnsi="Times New Roman" w:cs="Times New Roman"/>
          <w:lang w:val="es-ES_tradnl"/>
        </w:rPr>
        <w:t>la amistad</w:t>
      </w:r>
      <w:r w:rsidRPr="00F86810">
        <w:rPr>
          <w:rFonts w:ascii="Times New Roman" w:hAnsi="Times New Roman" w:cs="Times New Roman"/>
          <w:i/>
          <w:lang w:val="es-ES_tradnl"/>
        </w:rPr>
        <w:t xml:space="preserve"> </w:t>
      </w:r>
      <w:r w:rsidRPr="00F86810">
        <w:rPr>
          <w:rFonts w:ascii="Times New Roman" w:hAnsi="Times New Roman" w:cs="Times New Roman"/>
          <w:lang w:val="es-ES_tradnl"/>
        </w:rPr>
        <w:t>también favoreció la adaptación, la cual se desarrollaba</w:t>
      </w:r>
      <w:r w:rsidR="004C4EFD" w:rsidRPr="00F86810">
        <w:rPr>
          <w:rFonts w:ascii="Times New Roman" w:hAnsi="Times New Roman" w:cs="Times New Roman"/>
          <w:lang w:val="es-ES_tradnl"/>
        </w:rPr>
        <w:t xml:space="preserve"> a partir de</w:t>
      </w:r>
      <w:r w:rsidR="00B15F62" w:rsidRPr="00F86810">
        <w:rPr>
          <w:rFonts w:ascii="Times New Roman" w:hAnsi="Times New Roman" w:cs="Times New Roman"/>
          <w:lang w:val="es-ES_tradnl"/>
        </w:rPr>
        <w:t xml:space="preserve"> </w:t>
      </w:r>
      <w:r w:rsidR="004D215E" w:rsidRPr="00F86810">
        <w:rPr>
          <w:rFonts w:ascii="Times New Roman" w:hAnsi="Times New Roman" w:cs="Times New Roman"/>
          <w:lang w:val="es-ES_tradnl"/>
        </w:rPr>
        <w:t>la dinámica de ensayos</w:t>
      </w:r>
      <w:r w:rsidRPr="00F86810">
        <w:rPr>
          <w:rFonts w:ascii="Times New Roman" w:hAnsi="Times New Roman" w:cs="Times New Roman"/>
          <w:lang w:val="es-ES_tradnl"/>
        </w:rPr>
        <w:t>,</w:t>
      </w:r>
      <w:r w:rsidR="00B15F62" w:rsidRPr="00F86810">
        <w:rPr>
          <w:rFonts w:ascii="Times New Roman" w:hAnsi="Times New Roman" w:cs="Times New Roman"/>
          <w:lang w:val="es-ES_tradnl"/>
        </w:rPr>
        <w:t xml:space="preserve"> </w:t>
      </w:r>
      <w:r w:rsidRPr="00F86810">
        <w:rPr>
          <w:rFonts w:ascii="Times New Roman" w:hAnsi="Times New Roman" w:cs="Times New Roman"/>
          <w:lang w:val="es-ES_tradnl"/>
        </w:rPr>
        <w:t>pues</w:t>
      </w:r>
      <w:r w:rsidR="004D215E" w:rsidRPr="00F86810">
        <w:rPr>
          <w:rFonts w:ascii="Times New Roman" w:hAnsi="Times New Roman" w:cs="Times New Roman"/>
          <w:lang w:val="es-ES_tradnl"/>
        </w:rPr>
        <w:t xml:space="preserve"> en los</w:t>
      </w:r>
      <w:r w:rsidR="00957F44" w:rsidRPr="00F86810">
        <w:rPr>
          <w:rFonts w:ascii="Times New Roman" w:hAnsi="Times New Roman" w:cs="Times New Roman"/>
          <w:lang w:val="es-ES_tradnl"/>
        </w:rPr>
        <w:t xml:space="preserve"> descansos</w:t>
      </w:r>
      <w:r w:rsidRPr="00F86810">
        <w:rPr>
          <w:rFonts w:ascii="Times New Roman" w:hAnsi="Times New Roman" w:cs="Times New Roman"/>
          <w:lang w:val="es-ES_tradnl"/>
        </w:rPr>
        <w:t xml:space="preserve"> los jóvenes solían conversar, practicaban </w:t>
      </w:r>
      <w:r w:rsidR="00A04DFA" w:rsidRPr="00F86810">
        <w:rPr>
          <w:rFonts w:ascii="Times New Roman" w:hAnsi="Times New Roman" w:cs="Times New Roman"/>
          <w:lang w:val="es-ES_tradnl"/>
        </w:rPr>
        <w:t>algunos pasajes difíciles</w:t>
      </w:r>
      <w:r w:rsidR="00957F44" w:rsidRPr="00F86810">
        <w:rPr>
          <w:rFonts w:ascii="Times New Roman" w:hAnsi="Times New Roman" w:cs="Times New Roman"/>
          <w:lang w:val="es-ES_tradnl"/>
        </w:rPr>
        <w:t xml:space="preserve"> o</w:t>
      </w:r>
      <w:r w:rsidR="00A04DFA" w:rsidRPr="00F86810">
        <w:rPr>
          <w:rFonts w:ascii="Times New Roman" w:hAnsi="Times New Roman" w:cs="Times New Roman"/>
          <w:lang w:val="es-ES_tradnl"/>
        </w:rPr>
        <w:t xml:space="preserve"> </w:t>
      </w:r>
      <w:r w:rsidRPr="00F86810">
        <w:rPr>
          <w:rFonts w:ascii="Times New Roman" w:hAnsi="Times New Roman" w:cs="Times New Roman"/>
          <w:lang w:val="es-ES_tradnl"/>
        </w:rPr>
        <w:t>se organizaban</w:t>
      </w:r>
      <w:r w:rsidR="004C4EFD" w:rsidRPr="00F86810">
        <w:rPr>
          <w:rFonts w:ascii="Times New Roman" w:hAnsi="Times New Roman" w:cs="Times New Roman"/>
          <w:lang w:val="es-ES_tradnl"/>
        </w:rPr>
        <w:t xml:space="preserve"> </w:t>
      </w:r>
      <w:r w:rsidR="00B15F62" w:rsidRPr="00F86810">
        <w:rPr>
          <w:rFonts w:ascii="Times New Roman" w:hAnsi="Times New Roman" w:cs="Times New Roman"/>
          <w:lang w:val="es-ES_tradnl"/>
        </w:rPr>
        <w:t xml:space="preserve">para </w:t>
      </w:r>
      <w:r w:rsidR="004C4EFD" w:rsidRPr="00F86810">
        <w:rPr>
          <w:rFonts w:ascii="Times New Roman" w:hAnsi="Times New Roman" w:cs="Times New Roman"/>
          <w:lang w:val="es-ES_tradnl"/>
        </w:rPr>
        <w:t>reunirse</w:t>
      </w:r>
      <w:r w:rsidR="005D58C3" w:rsidRPr="00F86810">
        <w:rPr>
          <w:rFonts w:ascii="Times New Roman" w:hAnsi="Times New Roman" w:cs="Times New Roman"/>
          <w:lang w:val="es-ES_tradnl"/>
        </w:rPr>
        <w:t xml:space="preserve"> posteriormente</w:t>
      </w:r>
      <w:r w:rsidR="00344AF0" w:rsidRPr="00F86810">
        <w:rPr>
          <w:rFonts w:ascii="Times New Roman" w:hAnsi="Times New Roman" w:cs="Times New Roman"/>
          <w:lang w:val="es-ES_tradnl"/>
        </w:rPr>
        <w:t xml:space="preserve">; </w:t>
      </w:r>
      <w:r w:rsidR="004D215E" w:rsidRPr="00F86810">
        <w:rPr>
          <w:rFonts w:ascii="Times New Roman" w:hAnsi="Times New Roman" w:cs="Times New Roman"/>
          <w:lang w:val="es-ES_tradnl"/>
        </w:rPr>
        <w:t>lo mismo sucedía</w:t>
      </w:r>
      <w:r w:rsidR="006B347C" w:rsidRPr="00F86810">
        <w:rPr>
          <w:rFonts w:ascii="Times New Roman" w:hAnsi="Times New Roman" w:cs="Times New Roman"/>
          <w:lang w:val="es-ES_tradnl"/>
        </w:rPr>
        <w:t xml:space="preserve"> durante las convivencias después</w:t>
      </w:r>
      <w:r w:rsidR="00344AF0" w:rsidRPr="00F86810">
        <w:rPr>
          <w:rFonts w:ascii="Times New Roman" w:hAnsi="Times New Roman" w:cs="Times New Roman"/>
          <w:lang w:val="es-ES_tradnl"/>
        </w:rPr>
        <w:t xml:space="preserve"> de</w:t>
      </w:r>
      <w:r w:rsidR="00377A37" w:rsidRPr="00F86810">
        <w:rPr>
          <w:rFonts w:ascii="Times New Roman" w:hAnsi="Times New Roman" w:cs="Times New Roman"/>
          <w:lang w:val="es-ES_tradnl"/>
        </w:rPr>
        <w:t xml:space="preserve"> los</w:t>
      </w:r>
      <w:r w:rsidR="00A04DFA" w:rsidRPr="00F86810">
        <w:rPr>
          <w:rFonts w:ascii="Times New Roman" w:hAnsi="Times New Roman" w:cs="Times New Roman"/>
          <w:lang w:val="es-ES_tradnl"/>
        </w:rPr>
        <w:t xml:space="preserve"> conciertos</w:t>
      </w:r>
      <w:r w:rsidR="00F23356">
        <w:rPr>
          <w:rStyle w:val="Refdenotaalpie"/>
          <w:rFonts w:ascii="Times New Roman" w:hAnsi="Times New Roman" w:cs="Times New Roman"/>
          <w:lang w:val="es-ES_tradnl"/>
        </w:rPr>
        <w:footnoteReference w:id="12"/>
      </w:r>
      <w:r w:rsidR="00532634" w:rsidRPr="00F86810">
        <w:rPr>
          <w:rFonts w:ascii="Times New Roman" w:hAnsi="Times New Roman" w:cs="Times New Roman"/>
          <w:lang w:val="es-ES_tradnl"/>
        </w:rPr>
        <w:t>.</w:t>
      </w:r>
      <w:r w:rsidR="00B15F62" w:rsidRPr="00F86810">
        <w:rPr>
          <w:rFonts w:ascii="Times New Roman" w:hAnsi="Times New Roman" w:cs="Times New Roman"/>
          <w:lang w:val="es-ES_tradnl"/>
        </w:rPr>
        <w:t xml:space="preserve"> </w:t>
      </w:r>
      <w:r w:rsidR="0086066B" w:rsidRPr="00F86810">
        <w:rPr>
          <w:rFonts w:ascii="Times New Roman" w:hAnsi="Times New Roman" w:cs="Times New Roman"/>
          <w:lang w:val="es-ES_tradnl"/>
        </w:rPr>
        <w:t>Al respecto, l</w:t>
      </w:r>
      <w:r w:rsidR="00735B37" w:rsidRPr="00F86810">
        <w:rPr>
          <w:rFonts w:ascii="Times New Roman" w:hAnsi="Times New Roman" w:cs="Times New Roman"/>
          <w:lang w:val="es-ES_tradnl"/>
        </w:rPr>
        <w:t>os estudios señalan que</w:t>
      </w:r>
      <w:r w:rsidR="00DA0C36">
        <w:rPr>
          <w:rFonts w:ascii="Times New Roman" w:hAnsi="Times New Roman" w:cs="Times New Roman"/>
          <w:lang w:val="es-ES_tradnl"/>
        </w:rPr>
        <w:t xml:space="preserve"> una de las </w:t>
      </w:r>
      <w:r w:rsidR="00DA0C36" w:rsidRPr="00DA0C36">
        <w:rPr>
          <w:rFonts w:ascii="Times New Roman" w:hAnsi="Times New Roman" w:cs="Times New Roman"/>
          <w:lang w:val="es-ES_tradnl"/>
        </w:rPr>
        <w:t xml:space="preserve">tareas evolutivas </w:t>
      </w:r>
      <w:r w:rsidR="00F23356">
        <w:rPr>
          <w:rFonts w:ascii="Times New Roman" w:hAnsi="Times New Roman" w:cs="Times New Roman"/>
          <w:lang w:val="es-ES_tradnl"/>
        </w:rPr>
        <w:t>por</w:t>
      </w:r>
      <w:r w:rsidR="00DA0C36" w:rsidRPr="00DA0C36">
        <w:rPr>
          <w:rFonts w:ascii="Times New Roman" w:hAnsi="Times New Roman" w:cs="Times New Roman"/>
          <w:lang w:val="es-ES_tradnl"/>
        </w:rPr>
        <w:t xml:space="preserve"> lograr durante esta etapa</w:t>
      </w:r>
      <w:r w:rsidR="00DA0C36">
        <w:rPr>
          <w:rFonts w:ascii="Times New Roman" w:hAnsi="Times New Roman" w:cs="Times New Roman"/>
          <w:lang w:val="es-ES_tradnl"/>
        </w:rPr>
        <w:t xml:space="preserve"> es </w:t>
      </w:r>
      <w:r w:rsidR="00DA0C36" w:rsidRPr="00DA0C36">
        <w:rPr>
          <w:rFonts w:ascii="Times New Roman" w:hAnsi="Times New Roman" w:cs="Times New Roman"/>
          <w:lang w:val="es-ES_tradnl"/>
        </w:rPr>
        <w:t>establecer vínculos de calidad</w:t>
      </w:r>
      <w:r w:rsidR="00DA0C36">
        <w:rPr>
          <w:rFonts w:ascii="Times New Roman" w:hAnsi="Times New Roman" w:cs="Times New Roman"/>
          <w:lang w:val="es-ES_tradnl"/>
        </w:rPr>
        <w:t xml:space="preserve"> con sus pares</w:t>
      </w:r>
      <w:r w:rsidR="00DA0C36" w:rsidRPr="00DA0C36">
        <w:rPr>
          <w:rFonts w:ascii="Times New Roman" w:hAnsi="Times New Roman" w:cs="Times New Roman"/>
          <w:lang w:val="es-ES_tradnl"/>
        </w:rPr>
        <w:t>, caracterizados por el compromiso</w:t>
      </w:r>
      <w:r w:rsidR="00843B61">
        <w:rPr>
          <w:rFonts w:ascii="Times New Roman" w:hAnsi="Times New Roman" w:cs="Times New Roman"/>
          <w:lang w:val="es-ES_tradnl"/>
        </w:rPr>
        <w:t xml:space="preserve"> identitario</w:t>
      </w:r>
      <w:r w:rsidR="00DA0C36" w:rsidRPr="00DA0C36">
        <w:rPr>
          <w:rFonts w:ascii="Times New Roman" w:hAnsi="Times New Roman" w:cs="Times New Roman"/>
          <w:lang w:val="es-ES_tradnl"/>
        </w:rPr>
        <w:t xml:space="preserve">, la cercanía y la </w:t>
      </w:r>
      <w:r w:rsidR="00DA0C36" w:rsidRPr="00DA0C36">
        <w:rPr>
          <w:rFonts w:ascii="Times New Roman" w:hAnsi="Times New Roman" w:cs="Times New Roman"/>
          <w:lang w:val="es-ES_tradnl"/>
        </w:rPr>
        <w:lastRenderedPageBreak/>
        <w:t xml:space="preserve">confianza, vínculos que pueden tomar la forma de amistad </w:t>
      </w:r>
      <w:r w:rsidR="00FE2386">
        <w:rPr>
          <w:rFonts w:ascii="Times New Roman" w:hAnsi="Times New Roman" w:cs="Times New Roman"/>
          <w:lang w:val="es-ES_tradnl"/>
        </w:rPr>
        <w:t>(Berger, 2019)</w:t>
      </w:r>
      <w:r w:rsidR="00DA0C36">
        <w:rPr>
          <w:rFonts w:ascii="Times New Roman" w:hAnsi="Times New Roman" w:cs="Times New Roman"/>
          <w:lang w:val="es-ES_tradnl"/>
        </w:rPr>
        <w:t xml:space="preserve">, </w:t>
      </w:r>
      <w:r w:rsidR="00D164B4" w:rsidRPr="00F86810">
        <w:rPr>
          <w:rFonts w:ascii="Times New Roman" w:hAnsi="Times New Roman" w:cs="Times New Roman"/>
          <w:lang w:val="es-ES_tradnl"/>
        </w:rPr>
        <w:t>tal como</w:t>
      </w:r>
      <w:r w:rsidR="0086066B" w:rsidRPr="00F86810">
        <w:rPr>
          <w:rFonts w:ascii="Times New Roman" w:hAnsi="Times New Roman" w:cs="Times New Roman"/>
          <w:lang w:val="es-ES_tradnl"/>
        </w:rPr>
        <w:t xml:space="preserve"> se refle</w:t>
      </w:r>
      <w:r w:rsidR="00752CAD" w:rsidRPr="00F86810">
        <w:rPr>
          <w:rFonts w:ascii="Times New Roman" w:hAnsi="Times New Roman" w:cs="Times New Roman"/>
          <w:lang w:val="es-ES_tradnl"/>
        </w:rPr>
        <w:t>jó</w:t>
      </w:r>
      <w:r w:rsidR="0086066B" w:rsidRPr="00F86810">
        <w:rPr>
          <w:rFonts w:ascii="Times New Roman" w:hAnsi="Times New Roman" w:cs="Times New Roman"/>
          <w:lang w:val="es-ES_tradnl"/>
        </w:rPr>
        <w:t xml:space="preserve"> en sus reflexiones</w:t>
      </w:r>
      <w:r w:rsidR="00D164B4" w:rsidRPr="00F86810">
        <w:rPr>
          <w:rFonts w:ascii="Times New Roman" w:hAnsi="Times New Roman" w:cs="Times New Roman"/>
          <w:lang w:val="es-ES_tradnl"/>
        </w:rPr>
        <w:t>:</w:t>
      </w:r>
    </w:p>
    <w:p w14:paraId="4A31C6E4" w14:textId="48F09501" w:rsidR="00304CA3" w:rsidRPr="00F86810" w:rsidRDefault="00353879" w:rsidP="000D30ED">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L</w:t>
      </w:r>
      <w:r w:rsidR="00EE6870" w:rsidRPr="00F86810">
        <w:rPr>
          <w:rFonts w:ascii="Times New Roman" w:hAnsi="Times New Roman" w:cs="Times New Roman"/>
          <w:lang w:val="es-ES_tradnl"/>
        </w:rPr>
        <w:t>o principal es</w:t>
      </w:r>
      <w:r w:rsidRPr="00F86810">
        <w:rPr>
          <w:rFonts w:ascii="Times New Roman" w:hAnsi="Times New Roman" w:cs="Times New Roman"/>
          <w:lang w:val="es-ES_tradnl"/>
        </w:rPr>
        <w:t xml:space="preserve"> que</w:t>
      </w:r>
      <w:r w:rsidR="00EE6870" w:rsidRPr="00F86810">
        <w:rPr>
          <w:rFonts w:ascii="Times New Roman" w:hAnsi="Times New Roman" w:cs="Times New Roman"/>
          <w:lang w:val="es-ES_tradnl"/>
        </w:rPr>
        <w:t xml:space="preserve"> en la música he po</w:t>
      </w:r>
      <w:r w:rsidR="004D215E" w:rsidRPr="00F86810">
        <w:rPr>
          <w:rFonts w:ascii="Times New Roman" w:hAnsi="Times New Roman" w:cs="Times New Roman"/>
          <w:lang w:val="es-ES_tradnl"/>
        </w:rPr>
        <w:t>dido adquirir amigos verdaderos.</w:t>
      </w:r>
      <w:r w:rsidR="00EE6870" w:rsidRPr="00F86810">
        <w:rPr>
          <w:rFonts w:ascii="Times New Roman" w:hAnsi="Times New Roman" w:cs="Times New Roman"/>
          <w:lang w:val="es-ES_tradnl"/>
        </w:rPr>
        <w:t xml:space="preserve"> </w:t>
      </w:r>
      <w:r w:rsidR="004D215E" w:rsidRPr="00F86810">
        <w:rPr>
          <w:rFonts w:ascii="Times New Roman" w:hAnsi="Times New Roman" w:cs="Times New Roman"/>
          <w:lang w:val="es-ES_tradnl"/>
        </w:rPr>
        <w:t>E</w:t>
      </w:r>
      <w:r w:rsidRPr="00F86810">
        <w:rPr>
          <w:rFonts w:ascii="Times New Roman" w:hAnsi="Times New Roman" w:cs="Times New Roman"/>
          <w:lang w:val="es-ES_tradnl"/>
        </w:rPr>
        <w:t>n la escuela</w:t>
      </w:r>
      <w:r w:rsidR="001845ED" w:rsidRPr="00F86810">
        <w:rPr>
          <w:rFonts w:ascii="Times New Roman" w:hAnsi="Times New Roman" w:cs="Times New Roman"/>
          <w:lang w:val="es-ES_tradnl"/>
        </w:rPr>
        <w:t>, mis compañeros</w:t>
      </w:r>
      <w:r w:rsidR="00EE6870" w:rsidRPr="00F86810">
        <w:rPr>
          <w:rFonts w:ascii="Times New Roman" w:hAnsi="Times New Roman" w:cs="Times New Roman"/>
          <w:lang w:val="es-ES_tradnl"/>
        </w:rPr>
        <w:t xml:space="preserve"> no podían comprender cuales eran mis gustos, hacían fiestas, iban a </w:t>
      </w:r>
      <w:r w:rsidR="00DC74A3" w:rsidRPr="00F86810">
        <w:rPr>
          <w:rFonts w:ascii="Times New Roman" w:hAnsi="Times New Roman" w:cs="Times New Roman"/>
          <w:lang w:val="es-ES_tradnl"/>
        </w:rPr>
        <w:t>“</w:t>
      </w:r>
      <w:r w:rsidR="00EE6870" w:rsidRPr="00F86810">
        <w:rPr>
          <w:rFonts w:ascii="Times New Roman" w:hAnsi="Times New Roman" w:cs="Times New Roman"/>
          <w:lang w:val="es-ES_tradnl"/>
        </w:rPr>
        <w:t>x</w:t>
      </w:r>
      <w:r w:rsidR="00DC74A3" w:rsidRPr="00F86810">
        <w:rPr>
          <w:rFonts w:ascii="Times New Roman" w:hAnsi="Times New Roman" w:cs="Times New Roman"/>
          <w:lang w:val="es-ES_tradnl"/>
        </w:rPr>
        <w:t>”</w:t>
      </w:r>
      <w:r w:rsidR="00EE6870" w:rsidRPr="00F86810">
        <w:rPr>
          <w:rFonts w:ascii="Times New Roman" w:hAnsi="Times New Roman" w:cs="Times New Roman"/>
          <w:lang w:val="es-ES_tradnl"/>
        </w:rPr>
        <w:t xml:space="preserve"> lados… </w:t>
      </w:r>
      <w:r w:rsidR="004D215E" w:rsidRPr="00F86810">
        <w:rPr>
          <w:rFonts w:ascii="Times New Roman" w:hAnsi="Times New Roman" w:cs="Times New Roman"/>
          <w:lang w:val="es-ES_tradnl"/>
        </w:rPr>
        <w:t>yo prefería ir a ensayar o tocar. So</w:t>
      </w:r>
      <w:r w:rsidR="00EE6870" w:rsidRPr="00F86810">
        <w:rPr>
          <w:rFonts w:ascii="Times New Roman" w:hAnsi="Times New Roman" w:cs="Times New Roman"/>
          <w:lang w:val="es-ES_tradnl"/>
        </w:rPr>
        <w:t xml:space="preserve">lo en un lugar me han podido entender: en la orquesta, porque todos son músicos y entienden mi gusto, </w:t>
      </w:r>
      <w:r w:rsidR="00234DB2" w:rsidRPr="00F86810">
        <w:rPr>
          <w:rFonts w:ascii="Times New Roman" w:hAnsi="Times New Roman" w:cs="Times New Roman"/>
          <w:lang w:val="es-ES_tradnl"/>
        </w:rPr>
        <w:t>me comprenden, por eso me gusta</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14 de abril de 2010</w:t>
      </w:r>
      <w:r w:rsidR="00F23356">
        <w:rPr>
          <w:rFonts w:ascii="Times New Roman" w:hAnsi="Times New Roman" w:cs="Times New Roman"/>
          <w:lang w:val="es-ES_tradnl"/>
        </w:rPr>
        <w:t>)</w:t>
      </w:r>
      <w:r w:rsidR="00234DB2" w:rsidRPr="00F86810">
        <w:rPr>
          <w:rFonts w:ascii="Times New Roman" w:hAnsi="Times New Roman" w:cs="Times New Roman"/>
          <w:lang w:val="es-ES_tradnl"/>
        </w:rPr>
        <w:t>.</w:t>
      </w:r>
    </w:p>
    <w:p w14:paraId="028FAE88" w14:textId="6DAC3613" w:rsidR="00844DA3" w:rsidRPr="00F86810" w:rsidRDefault="00267C07"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 xml:space="preserve">Por último, </w:t>
      </w:r>
      <w:r w:rsidR="006F4CCA" w:rsidRPr="00F86810">
        <w:rPr>
          <w:rFonts w:ascii="Times New Roman" w:hAnsi="Times New Roman" w:cs="Times New Roman"/>
          <w:lang w:val="es-ES_tradnl"/>
        </w:rPr>
        <w:t xml:space="preserve">la beca que iniciaron a cobrar a partir del </w:t>
      </w:r>
      <w:r w:rsidR="006310BC" w:rsidRPr="00F86810">
        <w:rPr>
          <w:rFonts w:ascii="Times New Roman" w:hAnsi="Times New Roman" w:cs="Times New Roman"/>
          <w:lang w:val="es-ES_tradnl"/>
        </w:rPr>
        <w:t>programa</w:t>
      </w:r>
      <w:r w:rsidR="006F4CCA" w:rsidRPr="00F86810">
        <w:rPr>
          <w:rFonts w:ascii="Times New Roman" w:hAnsi="Times New Roman" w:cs="Times New Roman"/>
          <w:lang w:val="es-ES_tradnl"/>
        </w:rPr>
        <w:t xml:space="preserve"> </w:t>
      </w:r>
      <w:r w:rsidR="00EE6870" w:rsidRPr="00F86810">
        <w:rPr>
          <w:rFonts w:ascii="Times New Roman" w:hAnsi="Times New Roman" w:cs="Times New Roman"/>
          <w:lang w:val="es-ES_tradnl"/>
        </w:rPr>
        <w:t>le</w:t>
      </w:r>
      <w:r w:rsidR="0081629C" w:rsidRPr="00F86810">
        <w:rPr>
          <w:rFonts w:ascii="Times New Roman" w:hAnsi="Times New Roman" w:cs="Times New Roman"/>
          <w:lang w:val="es-ES_tradnl"/>
        </w:rPr>
        <w:t>s permitía</w:t>
      </w:r>
      <w:r w:rsidR="006F4CCA" w:rsidRPr="00F86810">
        <w:rPr>
          <w:rFonts w:ascii="Times New Roman" w:hAnsi="Times New Roman" w:cs="Times New Roman"/>
          <w:lang w:val="es-ES_tradnl"/>
        </w:rPr>
        <w:t xml:space="preserve"> pagar algunos gastos </w:t>
      </w:r>
      <w:r w:rsidR="00EE6870" w:rsidRPr="00F86810">
        <w:rPr>
          <w:rFonts w:ascii="Times New Roman" w:hAnsi="Times New Roman" w:cs="Times New Roman"/>
          <w:lang w:val="es-ES_tradnl"/>
        </w:rPr>
        <w:t xml:space="preserve">como el transporte, </w:t>
      </w:r>
      <w:r w:rsidR="00E47728" w:rsidRPr="00F86810">
        <w:rPr>
          <w:rFonts w:ascii="Times New Roman" w:hAnsi="Times New Roman" w:cs="Times New Roman"/>
          <w:lang w:val="es-ES_tradnl"/>
        </w:rPr>
        <w:t xml:space="preserve">accesorios </w:t>
      </w:r>
      <w:r w:rsidR="006F4CCA" w:rsidRPr="00F86810">
        <w:rPr>
          <w:rFonts w:ascii="Times New Roman" w:hAnsi="Times New Roman" w:cs="Times New Roman"/>
          <w:lang w:val="es-ES_tradnl"/>
        </w:rPr>
        <w:t xml:space="preserve">y reparación </w:t>
      </w:r>
      <w:r w:rsidR="00E47728" w:rsidRPr="00F86810">
        <w:rPr>
          <w:rFonts w:ascii="Times New Roman" w:hAnsi="Times New Roman" w:cs="Times New Roman"/>
          <w:lang w:val="es-ES_tradnl"/>
        </w:rPr>
        <w:t xml:space="preserve">de instrumentos, </w:t>
      </w:r>
      <w:r w:rsidR="00EE6870" w:rsidRPr="00F86810">
        <w:rPr>
          <w:rFonts w:ascii="Times New Roman" w:hAnsi="Times New Roman" w:cs="Times New Roman"/>
          <w:lang w:val="es-ES_tradnl"/>
        </w:rPr>
        <w:t>etc.</w:t>
      </w:r>
      <w:r w:rsidR="00F23356">
        <w:rPr>
          <w:rFonts w:ascii="Times New Roman" w:hAnsi="Times New Roman" w:cs="Times New Roman"/>
          <w:lang w:val="es-ES_tradnl"/>
        </w:rPr>
        <w:t>, lo cual,</w:t>
      </w:r>
      <w:r w:rsidR="0081629C" w:rsidRPr="00F86810">
        <w:rPr>
          <w:rFonts w:ascii="Times New Roman" w:hAnsi="Times New Roman" w:cs="Times New Roman"/>
          <w:lang w:val="es-ES_tradnl"/>
        </w:rPr>
        <w:t xml:space="preserve"> en algunos casos</w:t>
      </w:r>
      <w:r w:rsidR="00F23356">
        <w:rPr>
          <w:rFonts w:ascii="Times New Roman" w:hAnsi="Times New Roman" w:cs="Times New Roman"/>
          <w:lang w:val="es-ES_tradnl"/>
        </w:rPr>
        <w:t>,</w:t>
      </w:r>
      <w:r w:rsidR="0081629C" w:rsidRPr="00F86810">
        <w:rPr>
          <w:rFonts w:ascii="Times New Roman" w:hAnsi="Times New Roman" w:cs="Times New Roman"/>
          <w:lang w:val="es-ES_tradnl"/>
        </w:rPr>
        <w:t xml:space="preserve"> fue un</w:t>
      </w:r>
      <w:r w:rsidR="00016282" w:rsidRPr="00F86810">
        <w:rPr>
          <w:rFonts w:ascii="Times New Roman" w:hAnsi="Times New Roman" w:cs="Times New Roman"/>
          <w:lang w:val="es-ES_tradnl"/>
        </w:rPr>
        <w:t xml:space="preserve"> determinante para</w:t>
      </w:r>
      <w:r w:rsidR="0041545F" w:rsidRPr="00F86810">
        <w:rPr>
          <w:rFonts w:ascii="Times New Roman" w:hAnsi="Times New Roman" w:cs="Times New Roman"/>
          <w:lang w:val="es-ES_tradnl"/>
        </w:rPr>
        <w:t xml:space="preserve"> permanecer</w:t>
      </w:r>
      <w:r w:rsidR="00EE6870" w:rsidRPr="00F86810">
        <w:rPr>
          <w:rFonts w:ascii="Times New Roman" w:hAnsi="Times New Roman" w:cs="Times New Roman"/>
          <w:lang w:val="es-ES_tradnl"/>
        </w:rPr>
        <w:t>:</w:t>
      </w:r>
    </w:p>
    <w:p w14:paraId="72A7FF67" w14:textId="79F0492B" w:rsidR="00304CA3" w:rsidRPr="00F86810" w:rsidRDefault="00EE6870" w:rsidP="000D30ED">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Los ensayos de la orqu</w:t>
      </w:r>
      <w:r w:rsidR="003A1C5A" w:rsidRPr="00F86810">
        <w:rPr>
          <w:rFonts w:ascii="Times New Roman" w:hAnsi="Times New Roman" w:cs="Times New Roman"/>
          <w:lang w:val="es-ES_tradnl"/>
        </w:rPr>
        <w:t xml:space="preserve">esta y presentaciones se daban </w:t>
      </w:r>
      <w:r w:rsidRPr="00F86810">
        <w:rPr>
          <w:rFonts w:ascii="Times New Roman" w:hAnsi="Times New Roman" w:cs="Times New Roman"/>
          <w:lang w:val="es-ES_tradnl"/>
        </w:rPr>
        <w:t>los fines de semana y yo tenía que trabajar en el mariachi</w:t>
      </w:r>
      <w:r w:rsidR="00F5748A" w:rsidRPr="00F86810">
        <w:rPr>
          <w:rFonts w:ascii="Times New Roman" w:hAnsi="Times New Roman" w:cs="Times New Roman"/>
          <w:lang w:val="es-ES_tradnl"/>
        </w:rPr>
        <w:t>,</w:t>
      </w:r>
      <w:r w:rsidRPr="00F86810">
        <w:rPr>
          <w:rFonts w:ascii="Times New Roman" w:hAnsi="Times New Roman" w:cs="Times New Roman"/>
          <w:lang w:val="es-ES_tradnl"/>
        </w:rPr>
        <w:t xml:space="preserve"> entonces o era el mariachi o era la </w:t>
      </w:r>
      <w:r w:rsidR="006310BC" w:rsidRPr="00F86810">
        <w:rPr>
          <w:rFonts w:ascii="Times New Roman" w:hAnsi="Times New Roman" w:cs="Times New Roman"/>
          <w:lang w:val="es-ES_tradnl"/>
        </w:rPr>
        <w:t>orquesta, decidí</w:t>
      </w:r>
      <w:r w:rsidRPr="00F86810">
        <w:rPr>
          <w:rFonts w:ascii="Times New Roman" w:hAnsi="Times New Roman" w:cs="Times New Roman"/>
          <w:lang w:val="es-ES_tradnl"/>
        </w:rPr>
        <w:t xml:space="preserve"> quedarme con el mariachi po</w:t>
      </w:r>
      <w:r w:rsidR="006E6A04" w:rsidRPr="00F86810">
        <w:rPr>
          <w:rFonts w:ascii="Times New Roman" w:hAnsi="Times New Roman" w:cs="Times New Roman"/>
          <w:lang w:val="es-ES_tradnl"/>
        </w:rPr>
        <w:t>rque ahí me ganaba la vida. Dejé</w:t>
      </w:r>
      <w:r w:rsidRPr="00F86810">
        <w:rPr>
          <w:rFonts w:ascii="Times New Roman" w:hAnsi="Times New Roman" w:cs="Times New Roman"/>
          <w:lang w:val="es-ES_tradnl"/>
        </w:rPr>
        <w:t xml:space="preserve"> un tiempo la orquesta hasta ahorita que m</w:t>
      </w:r>
      <w:r w:rsidR="00557F6F" w:rsidRPr="00F86810">
        <w:rPr>
          <w:rFonts w:ascii="Times New Roman" w:hAnsi="Times New Roman" w:cs="Times New Roman"/>
          <w:lang w:val="es-ES_tradnl"/>
        </w:rPr>
        <w:t>e llamaron para ser instructora</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22 de abril de 2010</w:t>
      </w:r>
      <w:r w:rsidR="00F23356">
        <w:rPr>
          <w:rFonts w:ascii="Times New Roman" w:hAnsi="Times New Roman" w:cs="Times New Roman"/>
          <w:lang w:val="es-ES_tradnl"/>
        </w:rPr>
        <w:t>)</w:t>
      </w:r>
      <w:r w:rsidR="00557F6F" w:rsidRPr="00F86810">
        <w:rPr>
          <w:rFonts w:ascii="Times New Roman" w:hAnsi="Times New Roman" w:cs="Times New Roman"/>
          <w:lang w:val="es-ES_tradnl"/>
        </w:rPr>
        <w:t>.</w:t>
      </w:r>
    </w:p>
    <w:p w14:paraId="02DC5F51" w14:textId="6BF3416D" w:rsidR="00BD05D1" w:rsidRPr="00F86810" w:rsidRDefault="009A38BB" w:rsidP="000D30ED">
      <w:pPr>
        <w:tabs>
          <w:tab w:val="left" w:pos="7371"/>
        </w:tabs>
        <w:spacing w:line="360" w:lineRule="auto"/>
        <w:ind w:firstLine="709"/>
        <w:jc w:val="both"/>
        <w:rPr>
          <w:rFonts w:ascii="Times New Roman" w:hAnsi="Times New Roman" w:cs="Times New Roman"/>
          <w:lang w:val="es-ES_tradnl"/>
        </w:rPr>
      </w:pPr>
      <w:r w:rsidRPr="005F0858">
        <w:rPr>
          <w:rFonts w:ascii="Times New Roman" w:hAnsi="Times New Roman" w:cs="Times New Roman"/>
          <w:lang w:val="es-ES_tradnl"/>
        </w:rPr>
        <w:t xml:space="preserve">Se identificó </w:t>
      </w:r>
      <w:r w:rsidR="00B9446E" w:rsidRPr="005F0858">
        <w:rPr>
          <w:rFonts w:ascii="Times New Roman" w:hAnsi="Times New Roman" w:cs="Times New Roman"/>
          <w:lang w:val="es-ES_tradnl"/>
        </w:rPr>
        <w:t>que</w:t>
      </w:r>
      <w:r w:rsidR="00B9446E" w:rsidRPr="009F4832">
        <w:rPr>
          <w:rFonts w:ascii="Times New Roman" w:hAnsi="Times New Roman" w:cs="Times New Roman"/>
          <w:lang w:val="es-ES_tradnl"/>
        </w:rPr>
        <w:t xml:space="preserve"> l</w:t>
      </w:r>
      <w:r w:rsidR="0081629C" w:rsidRPr="009F4832">
        <w:rPr>
          <w:rFonts w:ascii="Times New Roman" w:hAnsi="Times New Roman" w:cs="Times New Roman"/>
          <w:lang w:val="es-ES_tradnl"/>
        </w:rPr>
        <w:t xml:space="preserve">as diferencias </w:t>
      </w:r>
      <w:r w:rsidR="009A1407" w:rsidRPr="009F4832">
        <w:rPr>
          <w:rFonts w:ascii="Times New Roman" w:hAnsi="Times New Roman" w:cs="Times New Roman"/>
          <w:lang w:val="es-ES_tradnl"/>
        </w:rPr>
        <w:t xml:space="preserve">en la percepción de la significatividad de la beca para </w:t>
      </w:r>
      <w:r w:rsidR="00244424" w:rsidRPr="009F4832">
        <w:rPr>
          <w:rFonts w:ascii="Times New Roman" w:hAnsi="Times New Roman" w:cs="Times New Roman"/>
          <w:lang w:val="es-ES_tradnl"/>
        </w:rPr>
        <w:t xml:space="preserve">su permanencia </w:t>
      </w:r>
      <w:r w:rsidR="009A1407" w:rsidRPr="009F4832">
        <w:rPr>
          <w:rFonts w:ascii="Times New Roman" w:hAnsi="Times New Roman" w:cs="Times New Roman"/>
          <w:lang w:val="es-ES_tradnl"/>
        </w:rPr>
        <w:t>tenía</w:t>
      </w:r>
      <w:r w:rsidR="00E45AAA" w:rsidRPr="009F4832">
        <w:rPr>
          <w:rFonts w:ascii="Times New Roman" w:hAnsi="Times New Roman" w:cs="Times New Roman"/>
          <w:lang w:val="es-ES_tradnl"/>
        </w:rPr>
        <w:t>n</w:t>
      </w:r>
      <w:r w:rsidR="009A1407" w:rsidRPr="009F4832">
        <w:rPr>
          <w:rFonts w:ascii="Times New Roman" w:hAnsi="Times New Roman" w:cs="Times New Roman"/>
          <w:lang w:val="es-ES_tradnl"/>
        </w:rPr>
        <w:t xml:space="preserve"> relación con la cantidad, pues los que solo eran integrantes de la orquesta recibían mensualmente $1000 pesos </w:t>
      </w:r>
      <w:r w:rsidR="00F23356">
        <w:rPr>
          <w:rFonts w:ascii="Times New Roman" w:hAnsi="Times New Roman" w:cs="Times New Roman"/>
          <w:lang w:val="es-ES_tradnl"/>
        </w:rPr>
        <w:t xml:space="preserve">mexicanos </w:t>
      </w:r>
      <w:r w:rsidR="003A63A7" w:rsidRPr="009F4832">
        <w:rPr>
          <w:rFonts w:ascii="Times New Roman" w:hAnsi="Times New Roman" w:cs="Times New Roman"/>
          <w:lang w:val="es-ES_tradnl"/>
        </w:rPr>
        <w:t xml:space="preserve">(55 USD) </w:t>
      </w:r>
      <w:r w:rsidR="009A1407" w:rsidRPr="009F4832">
        <w:rPr>
          <w:rFonts w:ascii="Times New Roman" w:hAnsi="Times New Roman" w:cs="Times New Roman"/>
          <w:lang w:val="es-ES_tradnl"/>
        </w:rPr>
        <w:t>y los instructores el doble.</w:t>
      </w:r>
      <w:r w:rsidR="009A1407" w:rsidRPr="00F86810">
        <w:rPr>
          <w:rFonts w:ascii="Times New Roman" w:hAnsi="Times New Roman" w:cs="Times New Roman"/>
          <w:lang w:val="es-ES_tradnl"/>
        </w:rPr>
        <w:t xml:space="preserve"> </w:t>
      </w:r>
    </w:p>
    <w:p w14:paraId="292A76E4" w14:textId="77777777" w:rsidR="006310BC" w:rsidRDefault="006310BC" w:rsidP="006310BC">
      <w:pPr>
        <w:tabs>
          <w:tab w:val="left" w:pos="7371"/>
        </w:tabs>
        <w:spacing w:line="360" w:lineRule="auto"/>
        <w:jc w:val="both"/>
        <w:rPr>
          <w:rFonts w:ascii="Times New Roman" w:hAnsi="Times New Roman" w:cs="Times New Roman"/>
          <w:i/>
          <w:lang w:val="es-ES_tradnl"/>
        </w:rPr>
      </w:pPr>
    </w:p>
    <w:p w14:paraId="646600C1" w14:textId="37F41084" w:rsidR="00B60297" w:rsidRPr="00E47954" w:rsidRDefault="00EE6870" w:rsidP="00E47954">
      <w:pPr>
        <w:tabs>
          <w:tab w:val="left" w:pos="7371"/>
        </w:tabs>
        <w:spacing w:line="360" w:lineRule="auto"/>
        <w:jc w:val="center"/>
        <w:rPr>
          <w:rFonts w:ascii="Times New Roman" w:hAnsi="Times New Roman" w:cs="Times New Roman"/>
          <w:b/>
          <w:bCs/>
          <w:iCs/>
          <w:lang w:val="es-ES_tradnl"/>
        </w:rPr>
      </w:pPr>
      <w:r w:rsidRPr="00E47954">
        <w:rPr>
          <w:rFonts w:ascii="Times New Roman" w:hAnsi="Times New Roman" w:cs="Times New Roman"/>
          <w:b/>
          <w:bCs/>
          <w:iCs/>
          <w:lang w:val="es-ES_tradnl"/>
        </w:rPr>
        <w:t>Medio para la práctica del instrumento mus</w:t>
      </w:r>
      <w:r w:rsidR="0008178F" w:rsidRPr="00E47954">
        <w:rPr>
          <w:rFonts w:ascii="Times New Roman" w:hAnsi="Times New Roman" w:cs="Times New Roman"/>
          <w:b/>
          <w:bCs/>
          <w:iCs/>
          <w:lang w:val="es-ES_tradnl"/>
        </w:rPr>
        <w:t>ical</w:t>
      </w:r>
    </w:p>
    <w:p w14:paraId="75BA938D" w14:textId="5EFA87ED" w:rsidR="00471283" w:rsidRPr="00F86810" w:rsidRDefault="00FD1522"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L</w:t>
      </w:r>
      <w:r w:rsidR="00B2070F" w:rsidRPr="00F86810">
        <w:rPr>
          <w:rFonts w:ascii="Times New Roman" w:hAnsi="Times New Roman" w:cs="Times New Roman"/>
          <w:lang w:val="es-ES_tradnl"/>
        </w:rPr>
        <w:t xml:space="preserve">a agrupación </w:t>
      </w:r>
      <w:r w:rsidR="00EE6870" w:rsidRPr="00F86810">
        <w:rPr>
          <w:rFonts w:ascii="Times New Roman" w:hAnsi="Times New Roman" w:cs="Times New Roman"/>
          <w:lang w:val="es-ES_tradnl"/>
        </w:rPr>
        <w:t>representa</w:t>
      </w:r>
      <w:r w:rsidRPr="00F86810">
        <w:rPr>
          <w:rFonts w:ascii="Times New Roman" w:hAnsi="Times New Roman" w:cs="Times New Roman"/>
          <w:lang w:val="es-ES_tradnl"/>
        </w:rPr>
        <w:t xml:space="preserve">ba para la mayoría </w:t>
      </w:r>
      <w:r w:rsidR="00EE6870" w:rsidRPr="00F86810">
        <w:rPr>
          <w:rFonts w:ascii="Times New Roman" w:hAnsi="Times New Roman" w:cs="Times New Roman"/>
          <w:lang w:val="es-ES_tradnl"/>
        </w:rPr>
        <w:t xml:space="preserve">el único espacio para </w:t>
      </w:r>
      <w:r w:rsidR="00E03F63" w:rsidRPr="00F86810">
        <w:rPr>
          <w:rFonts w:ascii="Times New Roman" w:hAnsi="Times New Roman" w:cs="Times New Roman"/>
          <w:lang w:val="es-ES_tradnl"/>
        </w:rPr>
        <w:t>explorar el repertorio, las exigencias de la práctica orquestal</w:t>
      </w:r>
      <w:r w:rsidR="00CB23D1" w:rsidRPr="00F86810">
        <w:rPr>
          <w:rFonts w:ascii="Times New Roman" w:hAnsi="Times New Roman" w:cs="Times New Roman"/>
          <w:lang w:val="es-ES_tradnl"/>
        </w:rPr>
        <w:t xml:space="preserve"> (afinación individual, seccional y orquestal,</w:t>
      </w:r>
      <w:r w:rsidR="00E03F63" w:rsidRPr="00F86810">
        <w:rPr>
          <w:rFonts w:ascii="Times New Roman" w:hAnsi="Times New Roman" w:cs="Times New Roman"/>
          <w:lang w:val="es-ES_tradnl"/>
        </w:rPr>
        <w:t xml:space="preserve"> </w:t>
      </w:r>
      <w:r w:rsidR="00CB23D1" w:rsidRPr="00F86810">
        <w:rPr>
          <w:rFonts w:ascii="Times New Roman" w:hAnsi="Times New Roman" w:cs="Times New Roman"/>
          <w:lang w:val="es-ES_tradnl"/>
        </w:rPr>
        <w:t xml:space="preserve">lectura musical a primera vista, </w:t>
      </w:r>
      <w:r w:rsidR="003A1C9D" w:rsidRPr="00F86810">
        <w:rPr>
          <w:rFonts w:ascii="Times New Roman" w:hAnsi="Times New Roman" w:cs="Times New Roman"/>
          <w:lang w:val="es-ES_tradnl"/>
        </w:rPr>
        <w:t xml:space="preserve">transportación de la partitura, entre otros) </w:t>
      </w:r>
      <w:r w:rsidR="00E03F63" w:rsidRPr="00F86810">
        <w:rPr>
          <w:rFonts w:ascii="Times New Roman" w:hAnsi="Times New Roman" w:cs="Times New Roman"/>
          <w:lang w:val="es-ES_tradnl"/>
        </w:rPr>
        <w:t>y la d</w:t>
      </w:r>
      <w:r w:rsidR="00716A77" w:rsidRPr="00F86810">
        <w:rPr>
          <w:rFonts w:ascii="Times New Roman" w:hAnsi="Times New Roman" w:cs="Times New Roman"/>
          <w:lang w:val="es-ES_tradnl"/>
        </w:rPr>
        <w:t>inámica de trabajo, como explicó</w:t>
      </w:r>
      <w:r w:rsidR="00D63F8C" w:rsidRPr="00F86810">
        <w:rPr>
          <w:rFonts w:ascii="Times New Roman" w:hAnsi="Times New Roman" w:cs="Times New Roman"/>
          <w:lang w:val="es-ES_tradnl"/>
        </w:rPr>
        <w:t xml:space="preserve"> un integrante: </w:t>
      </w:r>
      <w:r w:rsidR="00B60297" w:rsidRPr="00F86810">
        <w:rPr>
          <w:rFonts w:ascii="Times New Roman" w:hAnsi="Times New Roman" w:cs="Times New Roman"/>
          <w:lang w:val="es-ES_tradnl"/>
        </w:rPr>
        <w:t>“</w:t>
      </w:r>
      <w:r w:rsidR="00F23356">
        <w:rPr>
          <w:rFonts w:ascii="Times New Roman" w:hAnsi="Times New Roman" w:cs="Times New Roman"/>
          <w:lang w:val="es-ES_tradnl"/>
        </w:rPr>
        <w:t>M</w:t>
      </w:r>
      <w:r w:rsidR="00EE6870" w:rsidRPr="00F86810">
        <w:rPr>
          <w:rFonts w:ascii="Times New Roman" w:hAnsi="Times New Roman" w:cs="Times New Roman"/>
          <w:lang w:val="es-ES_tradnl"/>
        </w:rPr>
        <w:t xml:space="preserve">e gusta </w:t>
      </w:r>
      <w:r w:rsidR="007B5F5C" w:rsidRPr="00F86810">
        <w:rPr>
          <w:rFonts w:ascii="Times New Roman" w:hAnsi="Times New Roman" w:cs="Times New Roman"/>
          <w:lang w:val="es-ES_tradnl"/>
        </w:rPr>
        <w:t>tocar y no hay muchas opciones</w:t>
      </w:r>
      <w:r w:rsidR="00EE6870" w:rsidRPr="00F86810">
        <w:rPr>
          <w:rFonts w:ascii="Times New Roman" w:hAnsi="Times New Roman" w:cs="Times New Roman"/>
          <w:lang w:val="es-ES_tradnl"/>
        </w:rPr>
        <w:t>, me gustaría ser músico de orquesta, entonces es la Sinf</w:t>
      </w:r>
      <w:r w:rsidR="007B5F5C" w:rsidRPr="00F86810">
        <w:rPr>
          <w:rFonts w:ascii="Times New Roman" w:hAnsi="Times New Roman" w:cs="Times New Roman"/>
          <w:lang w:val="es-ES_tradnl"/>
        </w:rPr>
        <w:t xml:space="preserve">ónica de Yucatán o la </w:t>
      </w:r>
      <w:r w:rsidR="00EE6870" w:rsidRPr="00F86810">
        <w:rPr>
          <w:rFonts w:ascii="Times New Roman" w:hAnsi="Times New Roman" w:cs="Times New Roman"/>
          <w:lang w:val="es-ES_tradnl"/>
        </w:rPr>
        <w:t>Juvenil</w:t>
      </w:r>
      <w:r w:rsidR="007B5F5C" w:rsidRPr="00F86810">
        <w:rPr>
          <w:rFonts w:ascii="Times New Roman" w:hAnsi="Times New Roman" w:cs="Times New Roman"/>
          <w:lang w:val="es-ES_tradnl"/>
        </w:rPr>
        <w:t>,</w:t>
      </w:r>
      <w:r w:rsidR="00FC47D0" w:rsidRPr="00F86810">
        <w:rPr>
          <w:rFonts w:ascii="Times New Roman" w:hAnsi="Times New Roman" w:cs="Times New Roman"/>
          <w:lang w:val="es-ES_tradnl"/>
        </w:rPr>
        <w:t xml:space="preserve"> </w:t>
      </w:r>
      <w:r w:rsidR="00EE6870" w:rsidRPr="00F86810">
        <w:rPr>
          <w:rFonts w:ascii="Times New Roman" w:hAnsi="Times New Roman" w:cs="Times New Roman"/>
          <w:lang w:val="es-ES_tradnl"/>
        </w:rPr>
        <w:t xml:space="preserve">como no estoy </w:t>
      </w:r>
      <w:r w:rsidR="007B5F5C" w:rsidRPr="00F86810">
        <w:rPr>
          <w:rFonts w:ascii="Times New Roman" w:hAnsi="Times New Roman" w:cs="Times New Roman"/>
          <w:lang w:val="es-ES_tradnl"/>
        </w:rPr>
        <w:t xml:space="preserve">en la primera, </w:t>
      </w:r>
      <w:r w:rsidR="00EE6870" w:rsidRPr="00F86810">
        <w:rPr>
          <w:rFonts w:ascii="Times New Roman" w:hAnsi="Times New Roman" w:cs="Times New Roman"/>
          <w:lang w:val="es-ES_tradnl"/>
        </w:rPr>
        <w:t>pues es lo q</w:t>
      </w:r>
      <w:r w:rsidR="007B5F5C" w:rsidRPr="00F86810">
        <w:rPr>
          <w:rFonts w:ascii="Times New Roman" w:hAnsi="Times New Roman" w:cs="Times New Roman"/>
          <w:lang w:val="es-ES_tradnl"/>
        </w:rPr>
        <w:t xml:space="preserve">ue me queda, no me molesta, </w:t>
      </w:r>
      <w:r w:rsidR="00EE6870" w:rsidRPr="00F86810">
        <w:rPr>
          <w:rFonts w:ascii="Times New Roman" w:hAnsi="Times New Roman" w:cs="Times New Roman"/>
          <w:lang w:val="es-ES_tradnl"/>
        </w:rPr>
        <w:t>está bien</w:t>
      </w:r>
      <w:r w:rsidR="007B5F5C" w:rsidRPr="00F86810">
        <w:rPr>
          <w:rFonts w:ascii="Times New Roman" w:hAnsi="Times New Roman" w:cs="Times New Roman"/>
          <w:lang w:val="es-ES_tradnl"/>
        </w:rPr>
        <w:t>”</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14 de abril de 2010</w:t>
      </w:r>
      <w:r w:rsidR="00F23356">
        <w:rPr>
          <w:rFonts w:ascii="Times New Roman" w:hAnsi="Times New Roman" w:cs="Times New Roman"/>
          <w:lang w:val="es-ES_tradnl"/>
        </w:rPr>
        <w:t>)</w:t>
      </w:r>
      <w:r w:rsidR="00997EAC" w:rsidRPr="00F86810">
        <w:rPr>
          <w:rFonts w:ascii="Times New Roman" w:hAnsi="Times New Roman" w:cs="Times New Roman"/>
          <w:lang w:val="es-ES_tradnl"/>
        </w:rPr>
        <w:t xml:space="preserve">. </w:t>
      </w:r>
      <w:r w:rsidR="00AC26D8" w:rsidRPr="00F86810">
        <w:rPr>
          <w:rFonts w:ascii="Times New Roman" w:hAnsi="Times New Roman" w:cs="Times New Roman"/>
          <w:lang w:val="es-ES_tradnl"/>
        </w:rPr>
        <w:t>Otro coment</w:t>
      </w:r>
      <w:r w:rsidR="00F23356">
        <w:rPr>
          <w:rFonts w:ascii="Times New Roman" w:hAnsi="Times New Roman" w:cs="Times New Roman"/>
          <w:lang w:val="es-ES_tradnl"/>
        </w:rPr>
        <w:t>ó</w:t>
      </w:r>
      <w:r w:rsidR="00AC26D8" w:rsidRPr="00F86810">
        <w:rPr>
          <w:rFonts w:ascii="Times New Roman" w:hAnsi="Times New Roman" w:cs="Times New Roman"/>
          <w:lang w:val="es-ES_tradnl"/>
        </w:rPr>
        <w:t>:</w:t>
      </w:r>
    </w:p>
    <w:p w14:paraId="7C968A25" w14:textId="2A0D5585" w:rsidR="00980A84" w:rsidRPr="00F23356" w:rsidRDefault="00EE6870" w:rsidP="000D30ED">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He aprendido mucho desde que empecé ha</w:t>
      </w:r>
      <w:r w:rsidR="005B3C5F" w:rsidRPr="00F86810">
        <w:rPr>
          <w:rFonts w:ascii="Times New Roman" w:hAnsi="Times New Roman" w:cs="Times New Roman"/>
          <w:lang w:val="es-ES_tradnl"/>
        </w:rPr>
        <w:t>sta que finalizó este año. M</w:t>
      </w:r>
      <w:r w:rsidR="001D5547" w:rsidRPr="00F86810">
        <w:rPr>
          <w:rFonts w:ascii="Times New Roman" w:hAnsi="Times New Roman" w:cs="Times New Roman"/>
          <w:lang w:val="es-ES_tradnl"/>
        </w:rPr>
        <w:t xml:space="preserve">e ha ido bien </w:t>
      </w:r>
      <w:r w:rsidRPr="00F86810">
        <w:rPr>
          <w:rFonts w:ascii="Times New Roman" w:hAnsi="Times New Roman" w:cs="Times New Roman"/>
          <w:lang w:val="es-ES_tradnl"/>
        </w:rPr>
        <w:t>pero no todo fue color de rosa</w:t>
      </w:r>
      <w:r w:rsidR="001D5547" w:rsidRPr="00F86810">
        <w:rPr>
          <w:rFonts w:ascii="Times New Roman" w:hAnsi="Times New Roman" w:cs="Times New Roman"/>
          <w:lang w:val="es-ES_tradnl"/>
        </w:rPr>
        <w:t>,</w:t>
      </w:r>
      <w:r w:rsidR="005B3C5F" w:rsidRPr="00F86810">
        <w:rPr>
          <w:rFonts w:ascii="Times New Roman" w:hAnsi="Times New Roman" w:cs="Times New Roman"/>
          <w:lang w:val="es-ES_tradnl"/>
        </w:rPr>
        <w:t xml:space="preserve"> </w:t>
      </w:r>
      <w:r w:rsidRPr="00F86810">
        <w:rPr>
          <w:rFonts w:ascii="Times New Roman" w:hAnsi="Times New Roman" w:cs="Times New Roman"/>
          <w:lang w:val="es-ES_tradnl"/>
        </w:rPr>
        <w:t>me tocó mis reg</w:t>
      </w:r>
      <w:r w:rsidR="005B3C5F" w:rsidRPr="00F86810">
        <w:rPr>
          <w:rFonts w:ascii="Times New Roman" w:hAnsi="Times New Roman" w:cs="Times New Roman"/>
          <w:lang w:val="es-ES_tradnl"/>
        </w:rPr>
        <w:t>años,</w:t>
      </w:r>
      <w:r w:rsidR="00471283" w:rsidRPr="00F86810">
        <w:rPr>
          <w:rFonts w:ascii="Times New Roman" w:hAnsi="Times New Roman" w:cs="Times New Roman"/>
          <w:lang w:val="es-ES_tradnl"/>
        </w:rPr>
        <w:t xml:space="preserve"> me </w:t>
      </w:r>
      <w:r w:rsidR="005B3C5F" w:rsidRPr="00F86810">
        <w:rPr>
          <w:rFonts w:ascii="Times New Roman" w:hAnsi="Times New Roman" w:cs="Times New Roman"/>
          <w:lang w:val="es-ES_tradnl"/>
        </w:rPr>
        <w:t>ha ayudado</w:t>
      </w:r>
      <w:r w:rsidR="00CE1C22" w:rsidRPr="00F86810">
        <w:rPr>
          <w:rFonts w:ascii="Times New Roman" w:hAnsi="Times New Roman" w:cs="Times New Roman"/>
          <w:lang w:val="es-ES_tradnl"/>
        </w:rPr>
        <w:t xml:space="preserve"> en lo que toco y </w:t>
      </w:r>
      <w:r w:rsidRPr="00F86810">
        <w:rPr>
          <w:rFonts w:ascii="Times New Roman" w:hAnsi="Times New Roman" w:cs="Times New Roman"/>
          <w:lang w:val="es-ES_tradnl"/>
        </w:rPr>
        <w:t>me ha empezado a gustar más la música clásica, es más est</w:t>
      </w:r>
      <w:r w:rsidR="003802D3" w:rsidRPr="00F86810">
        <w:rPr>
          <w:rFonts w:ascii="Times New Roman" w:hAnsi="Times New Roman" w:cs="Times New Roman"/>
          <w:lang w:val="es-ES_tradnl"/>
        </w:rPr>
        <w:t>udio de lo técnico, embocadura</w:t>
      </w:r>
      <w:r w:rsidR="008435E4" w:rsidRPr="00F86810">
        <w:rPr>
          <w:rFonts w:ascii="Times New Roman" w:hAnsi="Times New Roman" w:cs="Times New Roman"/>
          <w:lang w:val="es-ES_tradnl"/>
        </w:rPr>
        <w:t>, etc.</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comunicación personal, 16 de mayo de 2010)</w:t>
      </w:r>
      <w:r w:rsidR="00F23356">
        <w:rPr>
          <w:rFonts w:ascii="Times New Roman" w:hAnsi="Times New Roman" w:cs="Times New Roman"/>
          <w:lang w:val="es-ES_tradnl"/>
        </w:rPr>
        <w:t>.</w:t>
      </w:r>
    </w:p>
    <w:p w14:paraId="2C94F60F" w14:textId="0C4374B0" w:rsidR="006712CE" w:rsidRDefault="00CB23D1"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 xml:space="preserve">La mitad de los </w:t>
      </w:r>
      <w:r w:rsidR="000B1D84" w:rsidRPr="00F86810">
        <w:rPr>
          <w:rFonts w:ascii="Times New Roman" w:hAnsi="Times New Roman" w:cs="Times New Roman"/>
          <w:lang w:val="es-ES_tradnl"/>
        </w:rPr>
        <w:t xml:space="preserve">jóvenes coincidieron </w:t>
      </w:r>
      <w:r w:rsidRPr="00F86810">
        <w:rPr>
          <w:rFonts w:ascii="Times New Roman" w:hAnsi="Times New Roman" w:cs="Times New Roman"/>
          <w:lang w:val="es-ES_tradnl"/>
        </w:rPr>
        <w:t>en que se</w:t>
      </w:r>
      <w:r w:rsidR="00716A77" w:rsidRPr="00F86810">
        <w:rPr>
          <w:rFonts w:ascii="Times New Roman" w:hAnsi="Times New Roman" w:cs="Times New Roman"/>
          <w:lang w:val="es-ES_tradnl"/>
        </w:rPr>
        <w:t xml:space="preserve"> intentaba promover sus deseos de </w:t>
      </w:r>
      <w:r w:rsidRPr="00F86810">
        <w:rPr>
          <w:rFonts w:ascii="Times New Roman" w:hAnsi="Times New Roman" w:cs="Times New Roman"/>
          <w:lang w:val="es-ES_tradnl"/>
        </w:rPr>
        <w:t xml:space="preserve">superación </w:t>
      </w:r>
      <w:r w:rsidR="00716A77" w:rsidRPr="00F86810">
        <w:rPr>
          <w:rFonts w:ascii="Times New Roman" w:hAnsi="Times New Roman" w:cs="Times New Roman"/>
          <w:lang w:val="es-ES_tradnl"/>
        </w:rPr>
        <w:t>instrumental a través d</w:t>
      </w:r>
      <w:r w:rsidRPr="00F86810">
        <w:rPr>
          <w:rFonts w:ascii="Times New Roman" w:hAnsi="Times New Roman" w:cs="Times New Roman"/>
          <w:lang w:val="es-ES_tradnl"/>
        </w:rPr>
        <w:t>el montaje de distintos programas musicales</w:t>
      </w:r>
      <w:r w:rsidR="00DA6285" w:rsidRPr="00F86810">
        <w:rPr>
          <w:rFonts w:ascii="Times New Roman" w:hAnsi="Times New Roman" w:cs="Times New Roman"/>
          <w:lang w:val="es-ES_tradnl"/>
        </w:rPr>
        <w:t>,</w:t>
      </w:r>
      <w:r w:rsidR="00716A77" w:rsidRPr="00F86810">
        <w:rPr>
          <w:rFonts w:ascii="Times New Roman" w:hAnsi="Times New Roman" w:cs="Times New Roman"/>
          <w:lang w:val="es-ES_tradnl"/>
        </w:rPr>
        <w:t xml:space="preserve"> </w:t>
      </w:r>
      <w:r w:rsidR="00B04848" w:rsidRPr="00F86810">
        <w:rPr>
          <w:rFonts w:ascii="Times New Roman" w:hAnsi="Times New Roman" w:cs="Times New Roman"/>
          <w:lang w:val="es-ES_tradnl"/>
        </w:rPr>
        <w:t xml:space="preserve">con invitados </w:t>
      </w:r>
      <w:r w:rsidR="00716A77" w:rsidRPr="00F86810">
        <w:rPr>
          <w:rFonts w:ascii="Times New Roman" w:hAnsi="Times New Roman" w:cs="Times New Roman"/>
          <w:lang w:val="es-ES_tradnl"/>
        </w:rPr>
        <w:lastRenderedPageBreak/>
        <w:t xml:space="preserve">de </w:t>
      </w:r>
      <w:r w:rsidRPr="00F86810">
        <w:rPr>
          <w:rFonts w:ascii="Times New Roman" w:hAnsi="Times New Roman" w:cs="Times New Roman"/>
          <w:lang w:val="es-ES_tradnl"/>
        </w:rPr>
        <w:t xml:space="preserve">reconocimiento internacional, </w:t>
      </w:r>
      <w:r w:rsidR="001F6984" w:rsidRPr="00F86810">
        <w:rPr>
          <w:rFonts w:ascii="Times New Roman" w:hAnsi="Times New Roman" w:cs="Times New Roman"/>
          <w:lang w:val="es-ES_tradnl"/>
        </w:rPr>
        <w:t>ensayos durante los cuales se les motivaba</w:t>
      </w:r>
      <w:r w:rsidRPr="00F86810">
        <w:rPr>
          <w:rFonts w:ascii="Times New Roman" w:hAnsi="Times New Roman" w:cs="Times New Roman"/>
          <w:lang w:val="es-ES_tradnl"/>
        </w:rPr>
        <w:t xml:space="preserve"> a un estudio más disciplinado para lograr mejores resultados </w:t>
      </w:r>
      <w:r w:rsidR="004262F2" w:rsidRPr="00F86810">
        <w:rPr>
          <w:rFonts w:ascii="Times New Roman" w:hAnsi="Times New Roman" w:cs="Times New Roman"/>
          <w:lang w:val="es-ES_tradnl"/>
        </w:rPr>
        <w:t xml:space="preserve">y </w:t>
      </w:r>
      <w:r w:rsidR="0032066E" w:rsidRPr="00F86810">
        <w:rPr>
          <w:rFonts w:ascii="Times New Roman" w:hAnsi="Times New Roman" w:cs="Times New Roman"/>
          <w:lang w:val="es-ES_tradnl"/>
        </w:rPr>
        <w:t>dar una buena impresión</w:t>
      </w:r>
      <w:r w:rsidR="004262F2" w:rsidRPr="00F86810">
        <w:rPr>
          <w:rFonts w:ascii="Times New Roman" w:hAnsi="Times New Roman" w:cs="Times New Roman"/>
          <w:lang w:val="es-ES_tradnl"/>
        </w:rPr>
        <w:t xml:space="preserve"> a la audiencia</w:t>
      </w:r>
      <w:r w:rsidR="0032066E" w:rsidRPr="00F86810">
        <w:rPr>
          <w:rFonts w:ascii="Times New Roman" w:hAnsi="Times New Roman" w:cs="Times New Roman"/>
          <w:lang w:val="es-ES_tradnl"/>
        </w:rPr>
        <w:t xml:space="preserve">. </w:t>
      </w:r>
      <w:r w:rsidR="00B770EB" w:rsidRPr="00F86810">
        <w:rPr>
          <w:rFonts w:ascii="Times New Roman" w:hAnsi="Times New Roman" w:cs="Times New Roman"/>
          <w:lang w:val="es-ES_tradnl"/>
        </w:rPr>
        <w:t xml:space="preserve">Por último, consideraron que la orquesta era </w:t>
      </w:r>
      <w:r w:rsidR="00EE6870" w:rsidRPr="00F86810">
        <w:rPr>
          <w:rFonts w:ascii="Times New Roman" w:hAnsi="Times New Roman" w:cs="Times New Roman"/>
          <w:lang w:val="es-ES_tradnl"/>
        </w:rPr>
        <w:t>un compl</w:t>
      </w:r>
      <w:r w:rsidR="00471283" w:rsidRPr="00F86810">
        <w:rPr>
          <w:rFonts w:ascii="Times New Roman" w:hAnsi="Times New Roman" w:cs="Times New Roman"/>
          <w:lang w:val="es-ES_tradnl"/>
        </w:rPr>
        <w:t xml:space="preserve">emento de su formación musical. </w:t>
      </w:r>
    </w:p>
    <w:p w14:paraId="2653E4D4" w14:textId="77777777" w:rsidR="006310BC" w:rsidRDefault="006310BC" w:rsidP="006310BC">
      <w:pPr>
        <w:tabs>
          <w:tab w:val="left" w:pos="7371"/>
        </w:tabs>
        <w:spacing w:line="360" w:lineRule="auto"/>
        <w:jc w:val="both"/>
        <w:rPr>
          <w:rFonts w:ascii="Times New Roman" w:hAnsi="Times New Roman" w:cs="Times New Roman"/>
          <w:lang w:val="es-ES_tradnl"/>
        </w:rPr>
      </w:pPr>
    </w:p>
    <w:p w14:paraId="2DA627AA" w14:textId="5D1FC19F" w:rsidR="008D49D8" w:rsidRPr="00E47954" w:rsidRDefault="0008178F" w:rsidP="00E47954">
      <w:pPr>
        <w:tabs>
          <w:tab w:val="left" w:pos="7371"/>
        </w:tabs>
        <w:spacing w:line="360" w:lineRule="auto"/>
        <w:jc w:val="center"/>
        <w:rPr>
          <w:rFonts w:ascii="Times New Roman" w:hAnsi="Times New Roman" w:cs="Times New Roman"/>
          <w:b/>
          <w:bCs/>
          <w:iCs/>
          <w:lang w:val="es-ES_tradnl"/>
        </w:rPr>
      </w:pPr>
      <w:r w:rsidRPr="00E47954">
        <w:rPr>
          <w:rFonts w:ascii="Times New Roman" w:hAnsi="Times New Roman" w:cs="Times New Roman"/>
          <w:b/>
          <w:bCs/>
          <w:iCs/>
          <w:lang w:val="es-ES_tradnl"/>
        </w:rPr>
        <w:t>Mejora de la organización</w:t>
      </w:r>
    </w:p>
    <w:p w14:paraId="65FAF460" w14:textId="2ED94E72" w:rsidR="00D521BA" w:rsidRPr="00F86810" w:rsidRDefault="00436D01"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L</w:t>
      </w:r>
      <w:r w:rsidR="00EE6870" w:rsidRPr="00F86810">
        <w:rPr>
          <w:rFonts w:ascii="Times New Roman" w:hAnsi="Times New Roman" w:cs="Times New Roman"/>
          <w:lang w:val="es-ES_tradnl"/>
        </w:rPr>
        <w:t xml:space="preserve">a Coordinación de Orquestas </w:t>
      </w:r>
      <w:r w:rsidRPr="00F86810">
        <w:rPr>
          <w:rFonts w:ascii="Times New Roman" w:hAnsi="Times New Roman" w:cs="Times New Roman"/>
          <w:lang w:val="es-ES_tradnl"/>
        </w:rPr>
        <w:t>se creó</w:t>
      </w:r>
      <w:r w:rsidR="009503EA" w:rsidRPr="00F86810">
        <w:rPr>
          <w:rFonts w:ascii="Times New Roman" w:hAnsi="Times New Roman" w:cs="Times New Roman"/>
          <w:lang w:val="es-ES_tradnl"/>
        </w:rPr>
        <w:t xml:space="preserve"> con el inicio de</w:t>
      </w:r>
      <w:r w:rsidR="00F458EE" w:rsidRPr="00F86810">
        <w:rPr>
          <w:rFonts w:ascii="Times New Roman" w:hAnsi="Times New Roman" w:cs="Times New Roman"/>
          <w:lang w:val="es-ES_tradnl"/>
        </w:rPr>
        <w:t>l ORJUVE</w:t>
      </w:r>
      <w:r w:rsidR="00F23356">
        <w:rPr>
          <w:rFonts w:ascii="Times New Roman" w:hAnsi="Times New Roman" w:cs="Times New Roman"/>
          <w:lang w:val="es-ES_tradnl"/>
        </w:rPr>
        <w:t>;</w:t>
      </w:r>
      <w:r w:rsidR="00F458EE" w:rsidRPr="00F86810">
        <w:rPr>
          <w:rFonts w:ascii="Times New Roman" w:hAnsi="Times New Roman" w:cs="Times New Roman"/>
          <w:lang w:val="es-ES_tradnl"/>
        </w:rPr>
        <w:t xml:space="preserve"> </w:t>
      </w:r>
      <w:r w:rsidR="00A230B4" w:rsidRPr="00F86810">
        <w:rPr>
          <w:rFonts w:ascii="Times New Roman" w:hAnsi="Times New Roman" w:cs="Times New Roman"/>
          <w:lang w:val="es-ES_tradnl"/>
        </w:rPr>
        <w:t>sin embargo</w:t>
      </w:r>
      <w:r w:rsidR="00F23356">
        <w:rPr>
          <w:rFonts w:ascii="Times New Roman" w:hAnsi="Times New Roman" w:cs="Times New Roman"/>
          <w:lang w:val="es-ES_tradnl"/>
        </w:rPr>
        <w:t>,</w:t>
      </w:r>
      <w:r w:rsidR="00A230B4" w:rsidRPr="00F86810">
        <w:rPr>
          <w:rFonts w:ascii="Times New Roman" w:hAnsi="Times New Roman" w:cs="Times New Roman"/>
          <w:lang w:val="es-ES_tradnl"/>
        </w:rPr>
        <w:t xml:space="preserve"> en el primer año </w:t>
      </w:r>
      <w:r w:rsidR="00F458EE" w:rsidRPr="00F86810">
        <w:rPr>
          <w:rFonts w:ascii="Times New Roman" w:hAnsi="Times New Roman" w:cs="Times New Roman"/>
          <w:lang w:val="es-ES_tradnl"/>
        </w:rPr>
        <w:t>se realizaron varios</w:t>
      </w:r>
      <w:r w:rsidR="00EE6870" w:rsidRPr="00F86810">
        <w:rPr>
          <w:rFonts w:ascii="Times New Roman" w:hAnsi="Times New Roman" w:cs="Times New Roman"/>
          <w:lang w:val="es-ES_tradnl"/>
        </w:rPr>
        <w:t xml:space="preserve"> cambios de personal</w:t>
      </w:r>
      <w:r w:rsidR="00A230B4" w:rsidRPr="00F86810">
        <w:rPr>
          <w:rFonts w:ascii="Times New Roman" w:hAnsi="Times New Roman" w:cs="Times New Roman"/>
          <w:lang w:val="es-ES_tradnl"/>
        </w:rPr>
        <w:t xml:space="preserve">, principalmente porque se percibió que para </w:t>
      </w:r>
      <w:r w:rsidR="00B04D78" w:rsidRPr="00F86810">
        <w:rPr>
          <w:rFonts w:ascii="Times New Roman" w:hAnsi="Times New Roman" w:cs="Times New Roman"/>
          <w:lang w:val="es-ES_tradnl"/>
        </w:rPr>
        <w:t>poder ser eficiente en el cargo</w:t>
      </w:r>
      <w:r w:rsidR="00C4084F" w:rsidRPr="00F86810">
        <w:rPr>
          <w:rFonts w:ascii="Times New Roman" w:hAnsi="Times New Roman" w:cs="Times New Roman"/>
          <w:lang w:val="es-ES_tradnl"/>
        </w:rPr>
        <w:t xml:space="preserve"> se necesitaba conocer la dinámica de trabajo de la </w:t>
      </w:r>
      <w:r w:rsidR="00210325" w:rsidRPr="00F86810">
        <w:rPr>
          <w:rFonts w:ascii="Times New Roman" w:hAnsi="Times New Roman" w:cs="Times New Roman"/>
          <w:lang w:val="es-ES_tradnl"/>
        </w:rPr>
        <w:t xml:space="preserve">orquesta, las secciones que la integran, </w:t>
      </w:r>
      <w:r w:rsidR="00B04D78" w:rsidRPr="00F86810">
        <w:rPr>
          <w:rFonts w:ascii="Times New Roman" w:hAnsi="Times New Roman" w:cs="Times New Roman"/>
          <w:lang w:val="es-ES_tradnl"/>
        </w:rPr>
        <w:t xml:space="preserve">así como </w:t>
      </w:r>
      <w:r w:rsidR="00C4084F" w:rsidRPr="00F86810">
        <w:rPr>
          <w:rFonts w:ascii="Times New Roman" w:hAnsi="Times New Roman" w:cs="Times New Roman"/>
          <w:lang w:val="es-ES_tradnl"/>
        </w:rPr>
        <w:t xml:space="preserve">dominar el lenguaje musical </w:t>
      </w:r>
      <w:r w:rsidR="00210325" w:rsidRPr="00F86810">
        <w:rPr>
          <w:rFonts w:ascii="Times New Roman" w:hAnsi="Times New Roman" w:cs="Times New Roman"/>
          <w:lang w:val="es-ES_tradnl"/>
        </w:rPr>
        <w:t>para saber si la</w:t>
      </w:r>
      <w:r w:rsidR="00122E74" w:rsidRPr="00F86810">
        <w:rPr>
          <w:rFonts w:ascii="Times New Roman" w:hAnsi="Times New Roman" w:cs="Times New Roman"/>
          <w:lang w:val="es-ES_tradnl"/>
        </w:rPr>
        <w:t>s</w:t>
      </w:r>
      <w:r w:rsidR="00210325" w:rsidRPr="00F86810">
        <w:rPr>
          <w:rFonts w:ascii="Times New Roman" w:hAnsi="Times New Roman" w:cs="Times New Roman"/>
          <w:lang w:val="es-ES_tradnl"/>
        </w:rPr>
        <w:t xml:space="preserve"> partitura</w:t>
      </w:r>
      <w:r w:rsidR="00122E74" w:rsidRPr="00F86810">
        <w:rPr>
          <w:rFonts w:ascii="Times New Roman" w:hAnsi="Times New Roman" w:cs="Times New Roman"/>
          <w:lang w:val="es-ES_tradnl"/>
        </w:rPr>
        <w:t>s</w:t>
      </w:r>
      <w:r w:rsidR="00210325" w:rsidRPr="00F86810">
        <w:rPr>
          <w:rFonts w:ascii="Times New Roman" w:hAnsi="Times New Roman" w:cs="Times New Roman"/>
          <w:lang w:val="es-ES_tradnl"/>
        </w:rPr>
        <w:t xml:space="preserve"> estaba</w:t>
      </w:r>
      <w:r w:rsidR="0097713A" w:rsidRPr="00F86810">
        <w:rPr>
          <w:rFonts w:ascii="Times New Roman" w:hAnsi="Times New Roman" w:cs="Times New Roman"/>
          <w:lang w:val="es-ES_tradnl"/>
        </w:rPr>
        <w:t>n</w:t>
      </w:r>
      <w:r w:rsidR="00210325" w:rsidRPr="00F86810">
        <w:rPr>
          <w:rFonts w:ascii="Times New Roman" w:hAnsi="Times New Roman" w:cs="Times New Roman"/>
          <w:lang w:val="es-ES_tradnl"/>
        </w:rPr>
        <w:t xml:space="preserve"> completa</w:t>
      </w:r>
      <w:r w:rsidR="0097713A" w:rsidRPr="00F86810">
        <w:rPr>
          <w:rFonts w:ascii="Times New Roman" w:hAnsi="Times New Roman" w:cs="Times New Roman"/>
          <w:lang w:val="es-ES_tradnl"/>
        </w:rPr>
        <w:t>s</w:t>
      </w:r>
      <w:r w:rsidR="00210325" w:rsidRPr="00F86810">
        <w:rPr>
          <w:rFonts w:ascii="Times New Roman" w:hAnsi="Times New Roman" w:cs="Times New Roman"/>
          <w:lang w:val="es-ES_tradnl"/>
        </w:rPr>
        <w:t>, si tenía</w:t>
      </w:r>
      <w:r w:rsidR="00DA6285" w:rsidRPr="00F86810">
        <w:rPr>
          <w:rFonts w:ascii="Times New Roman" w:hAnsi="Times New Roman" w:cs="Times New Roman"/>
          <w:lang w:val="es-ES_tradnl"/>
        </w:rPr>
        <w:t>n</w:t>
      </w:r>
      <w:r w:rsidR="00210325" w:rsidRPr="00F86810">
        <w:rPr>
          <w:rFonts w:ascii="Times New Roman" w:hAnsi="Times New Roman" w:cs="Times New Roman"/>
          <w:lang w:val="es-ES_tradnl"/>
        </w:rPr>
        <w:t xml:space="preserve"> algún error de impresión</w:t>
      </w:r>
      <w:r w:rsidR="00A230B4" w:rsidRPr="00F86810">
        <w:rPr>
          <w:rFonts w:ascii="Times New Roman" w:hAnsi="Times New Roman" w:cs="Times New Roman"/>
          <w:lang w:val="es-ES_tradnl"/>
        </w:rPr>
        <w:t>,</w:t>
      </w:r>
      <w:r w:rsidR="00C4084F" w:rsidRPr="00F86810">
        <w:rPr>
          <w:rFonts w:ascii="Times New Roman" w:hAnsi="Times New Roman" w:cs="Times New Roman"/>
          <w:lang w:val="es-ES_tradnl"/>
        </w:rPr>
        <w:t xml:space="preserve"> có</w:t>
      </w:r>
      <w:r w:rsidR="00210325" w:rsidRPr="00F86810">
        <w:rPr>
          <w:rFonts w:ascii="Times New Roman" w:hAnsi="Times New Roman" w:cs="Times New Roman"/>
          <w:lang w:val="es-ES_tradnl"/>
        </w:rPr>
        <w:t>mo debía</w:t>
      </w:r>
      <w:r w:rsidR="00DA6285" w:rsidRPr="00F86810">
        <w:rPr>
          <w:rFonts w:ascii="Times New Roman" w:hAnsi="Times New Roman" w:cs="Times New Roman"/>
          <w:lang w:val="es-ES_tradnl"/>
        </w:rPr>
        <w:t>n</w:t>
      </w:r>
      <w:r w:rsidR="00210325" w:rsidRPr="00F86810">
        <w:rPr>
          <w:rFonts w:ascii="Times New Roman" w:hAnsi="Times New Roman" w:cs="Times New Roman"/>
          <w:lang w:val="es-ES_tradnl"/>
        </w:rPr>
        <w:t xml:space="preserve"> reproducirse para facilitar la lectura, </w:t>
      </w:r>
      <w:r w:rsidR="001A0C77" w:rsidRPr="00F86810">
        <w:rPr>
          <w:rFonts w:ascii="Times New Roman" w:hAnsi="Times New Roman" w:cs="Times New Roman"/>
          <w:lang w:val="es-ES_tradnl"/>
        </w:rPr>
        <w:t xml:space="preserve">si </w:t>
      </w:r>
      <w:r w:rsidR="005A7FDF" w:rsidRPr="00F86810">
        <w:rPr>
          <w:rFonts w:ascii="Times New Roman" w:hAnsi="Times New Roman" w:cs="Times New Roman"/>
          <w:lang w:val="es-ES_tradnl"/>
        </w:rPr>
        <w:t>estaban en el tono de los instrumentos</w:t>
      </w:r>
      <w:r w:rsidR="00F63F9D" w:rsidRPr="00F86810">
        <w:rPr>
          <w:rFonts w:ascii="Times New Roman" w:hAnsi="Times New Roman" w:cs="Times New Roman"/>
          <w:lang w:val="es-ES_tradnl"/>
        </w:rPr>
        <w:t xml:space="preserve"> existentes</w:t>
      </w:r>
      <w:r w:rsidR="005A7FDF" w:rsidRPr="00F86810">
        <w:rPr>
          <w:rFonts w:ascii="Times New Roman" w:hAnsi="Times New Roman" w:cs="Times New Roman"/>
          <w:lang w:val="es-ES_tradnl"/>
        </w:rPr>
        <w:t xml:space="preserve">, </w:t>
      </w:r>
      <w:r w:rsidR="00210325" w:rsidRPr="00F86810">
        <w:rPr>
          <w:rFonts w:ascii="Times New Roman" w:hAnsi="Times New Roman" w:cs="Times New Roman"/>
          <w:lang w:val="es-ES_tradnl"/>
        </w:rPr>
        <w:t xml:space="preserve">etc. </w:t>
      </w:r>
      <w:r w:rsidR="00F23356">
        <w:rPr>
          <w:rFonts w:ascii="Times New Roman" w:hAnsi="Times New Roman" w:cs="Times New Roman"/>
          <w:lang w:val="es-ES_tradnl"/>
        </w:rPr>
        <w:t>P</w:t>
      </w:r>
      <w:r w:rsidR="00C4084F" w:rsidRPr="00F86810">
        <w:rPr>
          <w:rFonts w:ascii="Times New Roman" w:hAnsi="Times New Roman" w:cs="Times New Roman"/>
          <w:lang w:val="es-ES_tradnl"/>
        </w:rPr>
        <w:t xml:space="preserve">oco a poco se hicieron </w:t>
      </w:r>
      <w:r w:rsidR="00472A37" w:rsidRPr="00F86810">
        <w:rPr>
          <w:rFonts w:ascii="Times New Roman" w:hAnsi="Times New Roman" w:cs="Times New Roman"/>
          <w:lang w:val="es-ES_tradnl"/>
        </w:rPr>
        <w:t xml:space="preserve">los ajustes y finalmente </w:t>
      </w:r>
      <w:r w:rsidR="00686105" w:rsidRPr="00F86810">
        <w:rPr>
          <w:rFonts w:ascii="Times New Roman" w:hAnsi="Times New Roman" w:cs="Times New Roman"/>
          <w:lang w:val="es-ES_tradnl"/>
        </w:rPr>
        <w:t>de</w:t>
      </w:r>
      <w:r w:rsidR="00472A37" w:rsidRPr="00F86810">
        <w:rPr>
          <w:rFonts w:ascii="Times New Roman" w:hAnsi="Times New Roman" w:cs="Times New Roman"/>
          <w:lang w:val="es-ES_tradnl"/>
        </w:rPr>
        <w:t xml:space="preserve"> septiembre de 2009</w:t>
      </w:r>
      <w:r w:rsidR="00686105" w:rsidRPr="00F86810">
        <w:rPr>
          <w:rFonts w:ascii="Times New Roman" w:hAnsi="Times New Roman" w:cs="Times New Roman"/>
          <w:lang w:val="es-ES_tradnl"/>
        </w:rPr>
        <w:t xml:space="preserve"> a mayo de 2010</w:t>
      </w:r>
      <w:r w:rsidR="00472A37" w:rsidRPr="00F86810">
        <w:rPr>
          <w:rFonts w:ascii="Times New Roman" w:hAnsi="Times New Roman" w:cs="Times New Roman"/>
          <w:lang w:val="es-ES_tradnl"/>
        </w:rPr>
        <w:t xml:space="preserve"> s</w:t>
      </w:r>
      <w:r w:rsidRPr="00F86810">
        <w:rPr>
          <w:rFonts w:ascii="Times New Roman" w:hAnsi="Times New Roman" w:cs="Times New Roman"/>
          <w:lang w:val="es-ES_tradnl"/>
        </w:rPr>
        <w:t>e observó una clara mejora de la organización</w:t>
      </w:r>
      <w:r w:rsidR="0002504C" w:rsidRPr="00F86810">
        <w:rPr>
          <w:rFonts w:ascii="Times New Roman" w:hAnsi="Times New Roman" w:cs="Times New Roman"/>
          <w:lang w:val="es-ES_tradnl"/>
        </w:rPr>
        <w:t>:</w:t>
      </w:r>
    </w:p>
    <w:p w14:paraId="31F6C89C" w14:textId="1EAC50AD" w:rsidR="00DE78D5" w:rsidRPr="00F23356" w:rsidRDefault="00F473C7" w:rsidP="000D30ED">
      <w:pPr>
        <w:tabs>
          <w:tab w:val="left" w:pos="7371"/>
        </w:tabs>
        <w:spacing w:line="360" w:lineRule="auto"/>
        <w:ind w:left="993"/>
        <w:jc w:val="both"/>
        <w:rPr>
          <w:rFonts w:ascii="Times New Roman" w:hAnsi="Times New Roman" w:cs="Times New Roman"/>
          <w:lang w:val="es-ES_tradnl"/>
        </w:rPr>
      </w:pPr>
      <w:r w:rsidRPr="00F86810">
        <w:rPr>
          <w:rFonts w:ascii="Times New Roman" w:hAnsi="Times New Roman" w:cs="Times New Roman"/>
          <w:lang w:val="es-ES_tradnl"/>
        </w:rPr>
        <w:t>De la C</w:t>
      </w:r>
      <w:r w:rsidR="00EE6870" w:rsidRPr="00F86810">
        <w:rPr>
          <w:rFonts w:ascii="Times New Roman" w:hAnsi="Times New Roman" w:cs="Times New Roman"/>
          <w:lang w:val="es-ES_tradnl"/>
        </w:rPr>
        <w:t>oordinación</w:t>
      </w:r>
      <w:r w:rsidRPr="00F86810">
        <w:rPr>
          <w:rFonts w:ascii="Times New Roman" w:hAnsi="Times New Roman" w:cs="Times New Roman"/>
          <w:lang w:val="es-ES_tradnl"/>
        </w:rPr>
        <w:t xml:space="preserve"> de Orquesta</w:t>
      </w:r>
      <w:r w:rsidR="00FE03EE" w:rsidRPr="00F86810">
        <w:rPr>
          <w:rFonts w:ascii="Times New Roman" w:hAnsi="Times New Roman" w:cs="Times New Roman"/>
          <w:lang w:val="es-ES_tradnl"/>
        </w:rPr>
        <w:t>s</w:t>
      </w:r>
      <w:r w:rsidR="00EE6870" w:rsidRPr="00F86810">
        <w:rPr>
          <w:rFonts w:ascii="Times New Roman" w:hAnsi="Times New Roman" w:cs="Times New Roman"/>
          <w:lang w:val="es-ES_tradnl"/>
        </w:rPr>
        <w:t xml:space="preserve"> se han mejorado muchas cosas, la organización, la entrega de las carpetas, el control de </w:t>
      </w:r>
      <w:r w:rsidRPr="00F86810">
        <w:rPr>
          <w:rFonts w:ascii="Times New Roman" w:hAnsi="Times New Roman" w:cs="Times New Roman"/>
          <w:lang w:val="es-ES_tradnl"/>
        </w:rPr>
        <w:t>la asistencia</w:t>
      </w:r>
      <w:r w:rsidR="00EE6870" w:rsidRPr="00F86810">
        <w:rPr>
          <w:rFonts w:ascii="Times New Roman" w:hAnsi="Times New Roman" w:cs="Times New Roman"/>
          <w:lang w:val="es-ES_tradnl"/>
        </w:rPr>
        <w:t xml:space="preserve">, estar pendientes de que asistan, de hablarles </w:t>
      </w:r>
      <w:r w:rsidR="00DA747D" w:rsidRPr="00F86810">
        <w:rPr>
          <w:rFonts w:ascii="Times New Roman" w:hAnsi="Times New Roman" w:cs="Times New Roman"/>
          <w:lang w:val="es-ES_tradnl"/>
        </w:rPr>
        <w:t>cuando hay algo que informarles. M</w:t>
      </w:r>
      <w:r w:rsidR="00EE6870" w:rsidRPr="00F86810">
        <w:rPr>
          <w:rFonts w:ascii="Times New Roman" w:hAnsi="Times New Roman" w:cs="Times New Roman"/>
          <w:lang w:val="es-ES_tradnl"/>
        </w:rPr>
        <w:t xml:space="preserve">e acuerdo </w:t>
      </w:r>
      <w:r w:rsidR="00F73CCB" w:rsidRPr="00F86810">
        <w:rPr>
          <w:rFonts w:ascii="Times New Roman" w:hAnsi="Times New Roman" w:cs="Times New Roman"/>
          <w:lang w:val="es-ES_tradnl"/>
        </w:rPr>
        <w:t>de que</w:t>
      </w:r>
      <w:r w:rsidR="00EE6870" w:rsidRPr="00F86810">
        <w:rPr>
          <w:rFonts w:ascii="Times New Roman" w:hAnsi="Times New Roman" w:cs="Times New Roman"/>
          <w:lang w:val="es-ES_tradnl"/>
        </w:rPr>
        <w:t xml:space="preserve"> antes me enteraba porque iban comentando que no había ensayo</w:t>
      </w:r>
      <w:r w:rsidR="00DA747D" w:rsidRPr="00F86810">
        <w:rPr>
          <w:rFonts w:ascii="Times New Roman" w:hAnsi="Times New Roman" w:cs="Times New Roman"/>
          <w:lang w:val="es-ES_tradnl"/>
        </w:rPr>
        <w:t>, también que nos daban sueltas las hojas y se volaban</w:t>
      </w:r>
      <w:r w:rsidR="002C2B98" w:rsidRPr="00F86810">
        <w:rPr>
          <w:rFonts w:ascii="Times New Roman" w:hAnsi="Times New Roman" w:cs="Times New Roman"/>
          <w:lang w:val="es-ES_tradnl"/>
        </w:rPr>
        <w:t>. A</w:t>
      </w:r>
      <w:r w:rsidR="00EE6870" w:rsidRPr="00F86810">
        <w:rPr>
          <w:rFonts w:ascii="Times New Roman" w:hAnsi="Times New Roman" w:cs="Times New Roman"/>
          <w:lang w:val="es-ES_tradnl"/>
        </w:rPr>
        <w:t>hora</w:t>
      </w:r>
      <w:r w:rsidR="00FE03EE" w:rsidRPr="00F86810">
        <w:rPr>
          <w:rFonts w:ascii="Times New Roman" w:hAnsi="Times New Roman" w:cs="Times New Roman"/>
          <w:lang w:val="es-ES_tradnl"/>
        </w:rPr>
        <w:t>,</w:t>
      </w:r>
      <w:r w:rsidR="00EE6870" w:rsidRPr="00F86810">
        <w:rPr>
          <w:rFonts w:ascii="Times New Roman" w:hAnsi="Times New Roman" w:cs="Times New Roman"/>
          <w:lang w:val="es-ES_tradnl"/>
        </w:rPr>
        <w:t xml:space="preserve"> se trata de hablarles</w:t>
      </w:r>
      <w:r w:rsidR="002C2B98" w:rsidRPr="00F86810">
        <w:rPr>
          <w:rFonts w:ascii="Times New Roman" w:hAnsi="Times New Roman" w:cs="Times New Roman"/>
          <w:lang w:val="es-ES_tradnl"/>
        </w:rPr>
        <w:t>,</w:t>
      </w:r>
      <w:r w:rsidR="00EE6870" w:rsidRPr="00F86810">
        <w:rPr>
          <w:rFonts w:ascii="Times New Roman" w:hAnsi="Times New Roman" w:cs="Times New Roman"/>
          <w:lang w:val="es-ES_tradnl"/>
        </w:rPr>
        <w:t xml:space="preserve"> de informarles todo, de tener list</w:t>
      </w:r>
      <w:r w:rsidR="00DA747D" w:rsidRPr="00F86810">
        <w:rPr>
          <w:rFonts w:ascii="Times New Roman" w:hAnsi="Times New Roman" w:cs="Times New Roman"/>
          <w:lang w:val="es-ES_tradnl"/>
        </w:rPr>
        <w:t>as sus partituras, sus carpetas. M</w:t>
      </w:r>
      <w:r w:rsidR="00EE6870" w:rsidRPr="00F86810">
        <w:rPr>
          <w:rFonts w:ascii="Times New Roman" w:hAnsi="Times New Roman" w:cs="Times New Roman"/>
          <w:lang w:val="es-ES_tradnl"/>
        </w:rPr>
        <w:t xml:space="preserve">e gusta hacerlo, me </w:t>
      </w:r>
      <w:r w:rsidR="00DA747D" w:rsidRPr="00F86810">
        <w:rPr>
          <w:rFonts w:ascii="Times New Roman" w:hAnsi="Times New Roman" w:cs="Times New Roman"/>
          <w:lang w:val="es-ES_tradnl"/>
        </w:rPr>
        <w:t xml:space="preserve">gusta que ellos estén contentos </w:t>
      </w:r>
      <w:r w:rsidR="00EE6870" w:rsidRPr="00F86810">
        <w:rPr>
          <w:rFonts w:ascii="Times New Roman" w:hAnsi="Times New Roman" w:cs="Times New Roman"/>
          <w:lang w:val="es-ES_tradnl"/>
        </w:rPr>
        <w:t xml:space="preserve">de que tengo todo listo en los conciertos, </w:t>
      </w:r>
      <w:r w:rsidR="00FE03EE" w:rsidRPr="00F86810">
        <w:rPr>
          <w:rFonts w:ascii="Times New Roman" w:hAnsi="Times New Roman" w:cs="Times New Roman"/>
          <w:lang w:val="es-ES_tradnl"/>
        </w:rPr>
        <w:t xml:space="preserve">de que </w:t>
      </w:r>
      <w:r w:rsidR="00EE6870" w:rsidRPr="00F86810">
        <w:rPr>
          <w:rFonts w:ascii="Times New Roman" w:hAnsi="Times New Roman" w:cs="Times New Roman"/>
          <w:lang w:val="es-ES_tradnl"/>
        </w:rPr>
        <w:t>se sientan y ven que todo está bien armado</w:t>
      </w:r>
      <w:r w:rsidR="00DA747D" w:rsidRPr="00F86810">
        <w:rPr>
          <w:rFonts w:ascii="Times New Roman" w:hAnsi="Times New Roman" w:cs="Times New Roman"/>
          <w:lang w:val="es-ES_tradnl"/>
        </w:rPr>
        <w:t>. C</w:t>
      </w:r>
      <w:r w:rsidR="00EE6870" w:rsidRPr="00F86810">
        <w:rPr>
          <w:rFonts w:ascii="Times New Roman" w:hAnsi="Times New Roman" w:cs="Times New Roman"/>
          <w:lang w:val="es-ES_tradnl"/>
        </w:rPr>
        <w:t>uando salen te dicen cosas positivas, eso me gusta y me motiva a seguir haciendo las cosas bien</w:t>
      </w:r>
      <w:r w:rsidR="00F23356">
        <w:rPr>
          <w:rFonts w:ascii="Times New Roman" w:hAnsi="Times New Roman" w:cs="Times New Roman"/>
          <w:lang w:val="es-ES_tradnl"/>
        </w:rPr>
        <w:t xml:space="preserve"> (</w:t>
      </w:r>
      <w:r w:rsidR="00F23356" w:rsidRPr="00F23356">
        <w:rPr>
          <w:rFonts w:ascii="Times New Roman" w:hAnsi="Times New Roman" w:cs="Times New Roman"/>
          <w:lang w:val="es-ES_tradnl"/>
        </w:rPr>
        <w:t>coordinadora de orquestas, comunicación personal, 16 de mayo de 2010)</w:t>
      </w:r>
      <w:r w:rsidR="00DE78D5" w:rsidRPr="00F23356">
        <w:rPr>
          <w:rFonts w:ascii="Times New Roman" w:hAnsi="Times New Roman" w:cs="Times New Roman"/>
          <w:lang w:val="es-ES_tradnl"/>
        </w:rPr>
        <w:t>.</w:t>
      </w:r>
    </w:p>
    <w:p w14:paraId="52C62A8D" w14:textId="386A563D" w:rsidR="001403A4" w:rsidRDefault="00432D32" w:rsidP="000D30ED">
      <w:pPr>
        <w:tabs>
          <w:tab w:val="left" w:pos="7371"/>
        </w:tabs>
        <w:spacing w:line="360" w:lineRule="auto"/>
        <w:ind w:firstLine="851"/>
        <w:jc w:val="both"/>
        <w:rPr>
          <w:rFonts w:ascii="Times New Roman" w:hAnsi="Times New Roman" w:cs="Times New Roman"/>
          <w:lang w:val="es-ES"/>
        </w:rPr>
      </w:pPr>
      <w:r w:rsidRPr="009F4832">
        <w:rPr>
          <w:rFonts w:ascii="Times New Roman" w:hAnsi="Times New Roman" w:cs="Times New Roman"/>
          <w:lang w:val="es-ES"/>
        </w:rPr>
        <w:t>Sin embargo, cuando la coordinadora dejó el puesto, comenzó nuevamente la inestabilidad.</w:t>
      </w:r>
      <w:r w:rsidR="00AE33A7" w:rsidRPr="00F86810">
        <w:rPr>
          <w:rFonts w:ascii="Times New Roman" w:hAnsi="Times New Roman" w:cs="Times New Roman"/>
          <w:lang w:val="es-ES"/>
        </w:rPr>
        <w:t xml:space="preserve"> </w:t>
      </w:r>
    </w:p>
    <w:p w14:paraId="2EF0D03A" w14:textId="77777777" w:rsidR="00FA0FE7" w:rsidRPr="00F86810" w:rsidRDefault="00FA0FE7" w:rsidP="000D30ED">
      <w:pPr>
        <w:tabs>
          <w:tab w:val="left" w:pos="7371"/>
        </w:tabs>
        <w:spacing w:line="360" w:lineRule="auto"/>
        <w:ind w:firstLine="851"/>
        <w:jc w:val="both"/>
        <w:rPr>
          <w:rFonts w:ascii="Times New Roman" w:hAnsi="Times New Roman" w:cs="Times New Roman"/>
        </w:rPr>
      </w:pPr>
    </w:p>
    <w:p w14:paraId="4D11F72A" w14:textId="2070CE17" w:rsidR="006E663E" w:rsidRPr="000D05D3" w:rsidRDefault="006E663E" w:rsidP="000D05D3">
      <w:pPr>
        <w:tabs>
          <w:tab w:val="left" w:pos="7371"/>
        </w:tabs>
        <w:spacing w:line="360" w:lineRule="auto"/>
        <w:jc w:val="center"/>
        <w:rPr>
          <w:rFonts w:ascii="Times New Roman" w:hAnsi="Times New Roman" w:cs="Times New Roman"/>
          <w:b/>
          <w:sz w:val="28"/>
          <w:szCs w:val="28"/>
          <w:lang w:val="es-ES_tradnl"/>
        </w:rPr>
      </w:pPr>
      <w:r w:rsidRPr="000D05D3">
        <w:rPr>
          <w:rFonts w:ascii="Times New Roman" w:hAnsi="Times New Roman" w:cs="Times New Roman"/>
          <w:b/>
          <w:sz w:val="28"/>
          <w:szCs w:val="28"/>
          <w:lang w:val="es-ES_tradnl"/>
        </w:rPr>
        <w:t>Debilidades</w:t>
      </w:r>
    </w:p>
    <w:p w14:paraId="519FB807" w14:textId="2BA1B463" w:rsidR="00556D9D" w:rsidRDefault="00556D9D" w:rsidP="000D30ED">
      <w:pPr>
        <w:tabs>
          <w:tab w:val="left" w:pos="7371"/>
        </w:tabs>
        <w:spacing w:line="360" w:lineRule="auto"/>
        <w:ind w:firstLine="709"/>
        <w:jc w:val="both"/>
        <w:rPr>
          <w:rFonts w:ascii="Times New Roman" w:hAnsi="Times New Roman" w:cs="Times New Roman"/>
          <w:lang w:val="es-ES_tradnl"/>
        </w:rPr>
      </w:pPr>
      <w:r w:rsidRPr="00F86810">
        <w:rPr>
          <w:rFonts w:ascii="Times New Roman" w:hAnsi="Times New Roman" w:cs="Times New Roman"/>
          <w:lang w:val="es-ES_tradnl"/>
        </w:rPr>
        <w:t>S</w:t>
      </w:r>
      <w:r w:rsidR="00292318" w:rsidRPr="00F86810">
        <w:rPr>
          <w:rFonts w:ascii="Times New Roman" w:hAnsi="Times New Roman" w:cs="Times New Roman"/>
          <w:lang w:val="es-ES_tradnl"/>
        </w:rPr>
        <w:t>e encontraron tres</w:t>
      </w:r>
      <w:r w:rsidR="008F0E05" w:rsidRPr="00F86810">
        <w:rPr>
          <w:rFonts w:ascii="Times New Roman" w:hAnsi="Times New Roman" w:cs="Times New Roman"/>
          <w:lang w:val="es-ES_tradnl"/>
        </w:rPr>
        <w:t xml:space="preserve"> áreas</w:t>
      </w:r>
      <w:r w:rsidRPr="00F86810">
        <w:rPr>
          <w:rFonts w:ascii="Times New Roman" w:hAnsi="Times New Roman" w:cs="Times New Roman"/>
          <w:lang w:val="es-ES_tradnl"/>
        </w:rPr>
        <w:t xml:space="preserve"> críticas en el funcionamiento de la orquesta</w:t>
      </w:r>
      <w:r w:rsidR="008F0E05" w:rsidRPr="00F86810">
        <w:rPr>
          <w:rFonts w:ascii="Times New Roman" w:hAnsi="Times New Roman" w:cs="Times New Roman"/>
          <w:lang w:val="es-ES_tradnl"/>
        </w:rPr>
        <w:t xml:space="preserve">: a) </w:t>
      </w:r>
      <w:r w:rsidR="005A1A90" w:rsidRPr="00F86810">
        <w:rPr>
          <w:rFonts w:ascii="Times New Roman" w:hAnsi="Times New Roman" w:cs="Times New Roman"/>
          <w:lang w:val="es-ES_tradnl"/>
        </w:rPr>
        <w:t xml:space="preserve">estancamiento y </w:t>
      </w:r>
      <w:r w:rsidR="008F0E05" w:rsidRPr="00F86810">
        <w:rPr>
          <w:rFonts w:ascii="Times New Roman" w:hAnsi="Times New Roman" w:cs="Times New Roman"/>
          <w:lang w:val="es-ES_tradnl"/>
        </w:rPr>
        <w:t>descuido de la calidad musical, b) toma de decisiones centralizada</w:t>
      </w:r>
      <w:r w:rsidR="00292318" w:rsidRPr="00F86810">
        <w:rPr>
          <w:rFonts w:ascii="Times New Roman" w:hAnsi="Times New Roman" w:cs="Times New Roman"/>
          <w:lang w:val="es-ES_tradnl"/>
        </w:rPr>
        <w:t xml:space="preserve"> y</w:t>
      </w:r>
      <w:r w:rsidR="008F0E05" w:rsidRPr="00F86810">
        <w:rPr>
          <w:rFonts w:ascii="Times New Roman" w:hAnsi="Times New Roman" w:cs="Times New Roman"/>
          <w:lang w:val="es-ES_tradnl"/>
        </w:rPr>
        <w:t xml:space="preserve"> c) becas no significativas para los jóvenes. </w:t>
      </w:r>
      <w:r w:rsidR="000F5438" w:rsidRPr="00F86810">
        <w:rPr>
          <w:rFonts w:ascii="Times New Roman" w:hAnsi="Times New Roman" w:cs="Times New Roman"/>
          <w:lang w:val="es-ES_tradnl"/>
        </w:rPr>
        <w:t xml:space="preserve">A </w:t>
      </w:r>
      <w:r w:rsidR="003A63A7" w:rsidRPr="00F86810">
        <w:rPr>
          <w:rFonts w:ascii="Times New Roman" w:hAnsi="Times New Roman" w:cs="Times New Roman"/>
          <w:lang w:val="es-ES_tradnl"/>
        </w:rPr>
        <w:t>continuación,</w:t>
      </w:r>
      <w:r w:rsidR="000F5438" w:rsidRPr="00F86810">
        <w:rPr>
          <w:rFonts w:ascii="Times New Roman" w:hAnsi="Times New Roman" w:cs="Times New Roman"/>
          <w:lang w:val="es-ES_tradnl"/>
        </w:rPr>
        <w:t xml:space="preserve"> se presentan las debilidades que se encontraron </w:t>
      </w:r>
      <w:r w:rsidRPr="00F86810">
        <w:rPr>
          <w:rFonts w:ascii="Times New Roman" w:hAnsi="Times New Roman" w:cs="Times New Roman"/>
          <w:lang w:val="es-ES_tradnl"/>
        </w:rPr>
        <w:t>dentro de cada una.</w:t>
      </w:r>
      <w:r w:rsidR="00CA766B" w:rsidRPr="00F86810">
        <w:rPr>
          <w:rFonts w:ascii="Times New Roman" w:hAnsi="Times New Roman" w:cs="Times New Roman"/>
          <w:lang w:val="es-ES_tradnl"/>
        </w:rPr>
        <w:t xml:space="preserve"> </w:t>
      </w:r>
    </w:p>
    <w:p w14:paraId="772478ED" w14:textId="77777777" w:rsidR="00E47954" w:rsidRDefault="00E47954" w:rsidP="000D30ED">
      <w:pPr>
        <w:tabs>
          <w:tab w:val="left" w:pos="7371"/>
        </w:tabs>
        <w:spacing w:line="360" w:lineRule="auto"/>
        <w:ind w:firstLine="709"/>
        <w:jc w:val="both"/>
        <w:rPr>
          <w:rFonts w:ascii="Times New Roman" w:hAnsi="Times New Roman" w:cs="Times New Roman"/>
          <w:lang w:val="es-ES_tradnl"/>
        </w:rPr>
      </w:pPr>
    </w:p>
    <w:p w14:paraId="2E9072E6" w14:textId="77777777" w:rsidR="00E47954" w:rsidRPr="00F86810" w:rsidRDefault="00E47954" w:rsidP="000D30ED">
      <w:pPr>
        <w:tabs>
          <w:tab w:val="left" w:pos="7371"/>
        </w:tabs>
        <w:spacing w:line="360" w:lineRule="auto"/>
        <w:ind w:firstLine="709"/>
        <w:jc w:val="both"/>
        <w:rPr>
          <w:rFonts w:ascii="Times New Roman" w:hAnsi="Times New Roman" w:cs="Times New Roman"/>
          <w:lang w:val="es-ES"/>
        </w:rPr>
      </w:pPr>
    </w:p>
    <w:p w14:paraId="663DD44F" w14:textId="05C63003" w:rsidR="007D2BA4" w:rsidRPr="00F86810" w:rsidRDefault="00EE5AB6" w:rsidP="00BB761E">
      <w:pPr>
        <w:tabs>
          <w:tab w:val="left" w:pos="7371"/>
        </w:tabs>
        <w:spacing w:line="360" w:lineRule="auto"/>
        <w:contextualSpacing/>
        <w:jc w:val="center"/>
        <w:rPr>
          <w:rFonts w:ascii="Times New Roman" w:hAnsi="Times New Roman" w:cs="Times New Roman"/>
          <w:lang w:val="es-ES_tradnl"/>
        </w:rPr>
      </w:pPr>
      <w:r w:rsidRPr="00BB761E">
        <w:rPr>
          <w:rFonts w:ascii="Times New Roman" w:hAnsi="Times New Roman" w:cs="Times New Roman"/>
          <w:b/>
          <w:bCs/>
          <w:lang w:val="es-ES_tradnl"/>
        </w:rPr>
        <w:lastRenderedPageBreak/>
        <w:t>Tabla 1</w:t>
      </w:r>
      <w:r w:rsidR="00BB761E" w:rsidRPr="00BB761E">
        <w:rPr>
          <w:rFonts w:ascii="Times New Roman" w:hAnsi="Times New Roman" w:cs="Times New Roman"/>
          <w:b/>
          <w:bCs/>
          <w:lang w:val="es-ES_tradnl"/>
        </w:rPr>
        <w:t>.</w:t>
      </w:r>
      <w:r w:rsidR="00BB761E">
        <w:rPr>
          <w:rFonts w:ascii="Times New Roman" w:hAnsi="Times New Roman" w:cs="Times New Roman"/>
          <w:lang w:val="es-ES_tradnl"/>
        </w:rPr>
        <w:t xml:space="preserve"> </w:t>
      </w:r>
      <w:r w:rsidR="000F5438" w:rsidRPr="00F86810">
        <w:rPr>
          <w:rFonts w:ascii="Times New Roman" w:hAnsi="Times New Roman" w:cs="Times New Roman"/>
          <w:lang w:val="es-ES_tradnl"/>
        </w:rPr>
        <w:t>Principales debilidades de la orquesta</w:t>
      </w:r>
    </w:p>
    <w:tbl>
      <w:tblPr>
        <w:tblStyle w:val="Tablaconcuadrcula"/>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103"/>
      </w:tblGrid>
      <w:tr w:rsidR="00556D9D" w:rsidRPr="00F86810" w14:paraId="032B80A0" w14:textId="77777777" w:rsidTr="00E47954">
        <w:trPr>
          <w:trHeight w:val="552"/>
          <w:jc w:val="center"/>
        </w:trPr>
        <w:tc>
          <w:tcPr>
            <w:tcW w:w="3261" w:type="dxa"/>
          </w:tcPr>
          <w:p w14:paraId="2BA7BFEB" w14:textId="77777777" w:rsidR="00556D9D" w:rsidRPr="00F86810" w:rsidRDefault="00556D9D" w:rsidP="00BB761E">
            <w:pPr>
              <w:tabs>
                <w:tab w:val="left" w:pos="7371"/>
              </w:tabs>
              <w:ind w:firstLine="652"/>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Categorías</w:t>
            </w:r>
          </w:p>
        </w:tc>
        <w:tc>
          <w:tcPr>
            <w:tcW w:w="5103" w:type="dxa"/>
          </w:tcPr>
          <w:p w14:paraId="5D7A5D5B" w14:textId="77777777" w:rsidR="00556D9D" w:rsidRPr="00F86810" w:rsidRDefault="00556D9D" w:rsidP="00BB761E">
            <w:pPr>
              <w:tabs>
                <w:tab w:val="left" w:pos="7371"/>
              </w:tabs>
              <w:ind w:firstLine="652"/>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 xml:space="preserve">Debilidades </w:t>
            </w:r>
          </w:p>
        </w:tc>
      </w:tr>
      <w:tr w:rsidR="005A1A90" w:rsidRPr="00F86810" w14:paraId="609C6DB9" w14:textId="77777777" w:rsidTr="00E47954">
        <w:trPr>
          <w:trHeight w:val="327"/>
          <w:jc w:val="center"/>
        </w:trPr>
        <w:tc>
          <w:tcPr>
            <w:tcW w:w="3261" w:type="dxa"/>
            <w:vMerge w:val="restart"/>
          </w:tcPr>
          <w:p w14:paraId="36F222D0" w14:textId="60EA05CD" w:rsidR="005A1A90" w:rsidRPr="00F86810" w:rsidRDefault="005A1A90"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Estancamiento y descuido de la calidad musical</w:t>
            </w:r>
          </w:p>
          <w:p w14:paraId="022E513F" w14:textId="77777777" w:rsidR="005A1A90" w:rsidRPr="00F86810" w:rsidRDefault="005A1A90"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45EF9389" w14:textId="7F13815C" w:rsidR="005A1A90" w:rsidRPr="00F86810" w:rsidRDefault="0070308C"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Omisión de</w:t>
            </w:r>
            <w:r w:rsidR="005A1A90" w:rsidRPr="00F86810">
              <w:rPr>
                <w:rFonts w:ascii="Times New Roman" w:hAnsi="Times New Roman" w:cs="Times New Roman"/>
                <w:sz w:val="24"/>
                <w:szCs w:val="24"/>
                <w:lang w:val="es-ES_tradnl"/>
              </w:rPr>
              <w:t xml:space="preserve"> audicione</w:t>
            </w:r>
            <w:r w:rsidRPr="00F86810">
              <w:rPr>
                <w:rFonts w:ascii="Times New Roman" w:hAnsi="Times New Roman" w:cs="Times New Roman"/>
                <w:sz w:val="24"/>
                <w:szCs w:val="24"/>
                <w:lang w:val="es-ES_tradnl"/>
              </w:rPr>
              <w:t>s para el ingreso a la orquesta y asignación de principales.</w:t>
            </w:r>
          </w:p>
        </w:tc>
      </w:tr>
      <w:tr w:rsidR="005A1A90" w:rsidRPr="00F86810" w14:paraId="2BE3B4F6" w14:textId="77777777" w:rsidTr="00E47954">
        <w:trPr>
          <w:trHeight w:val="326"/>
          <w:jc w:val="center"/>
        </w:trPr>
        <w:tc>
          <w:tcPr>
            <w:tcW w:w="3261" w:type="dxa"/>
            <w:vMerge/>
          </w:tcPr>
          <w:p w14:paraId="6C2A4897" w14:textId="77777777" w:rsidR="005A1A90" w:rsidRPr="00F86810" w:rsidRDefault="005A1A90"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03784CA6" w14:textId="5128B137" w:rsidR="005A1A90" w:rsidRPr="00F86810" w:rsidRDefault="0070308C"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 xml:space="preserve">Desmotivación para </w:t>
            </w:r>
            <w:r w:rsidR="005A1A90" w:rsidRPr="00F86810">
              <w:rPr>
                <w:rFonts w:ascii="Times New Roman" w:hAnsi="Times New Roman" w:cs="Times New Roman"/>
                <w:sz w:val="24"/>
                <w:szCs w:val="24"/>
                <w:lang w:val="es-ES_tradnl"/>
              </w:rPr>
              <w:t>el estudio personal.</w:t>
            </w:r>
          </w:p>
          <w:p w14:paraId="2D2FC8C2" w14:textId="44387990" w:rsidR="005A1A90" w:rsidRPr="00F86810" w:rsidRDefault="0070308C"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 xml:space="preserve">Falta </w:t>
            </w:r>
            <w:r w:rsidR="00292318" w:rsidRPr="00F86810">
              <w:rPr>
                <w:rFonts w:ascii="Times New Roman" w:hAnsi="Times New Roman" w:cs="Times New Roman"/>
                <w:sz w:val="24"/>
                <w:szCs w:val="24"/>
                <w:lang w:val="es-ES_tradnl"/>
              </w:rPr>
              <w:t xml:space="preserve">de </w:t>
            </w:r>
            <w:r w:rsidRPr="00F86810">
              <w:rPr>
                <w:rFonts w:ascii="Times New Roman" w:hAnsi="Times New Roman" w:cs="Times New Roman"/>
                <w:sz w:val="24"/>
                <w:szCs w:val="24"/>
                <w:lang w:val="es-ES_tradnl"/>
              </w:rPr>
              <w:t>una</w:t>
            </w:r>
            <w:r w:rsidR="005A1A90" w:rsidRPr="00F86810">
              <w:rPr>
                <w:rFonts w:ascii="Times New Roman" w:hAnsi="Times New Roman" w:cs="Times New Roman"/>
                <w:sz w:val="24"/>
                <w:szCs w:val="24"/>
                <w:lang w:val="es-ES_tradnl"/>
              </w:rPr>
              <w:t xml:space="preserve"> competencia positiva.</w:t>
            </w:r>
          </w:p>
        </w:tc>
      </w:tr>
      <w:tr w:rsidR="005A1A90" w:rsidRPr="00F86810" w14:paraId="620C6770" w14:textId="77777777" w:rsidTr="00E47954">
        <w:trPr>
          <w:trHeight w:val="343"/>
          <w:jc w:val="center"/>
        </w:trPr>
        <w:tc>
          <w:tcPr>
            <w:tcW w:w="3261" w:type="dxa"/>
            <w:vMerge/>
          </w:tcPr>
          <w:p w14:paraId="0B3D591A" w14:textId="77777777" w:rsidR="005A1A90" w:rsidRPr="00F86810" w:rsidRDefault="005A1A90"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4B8FF497" w14:textId="4B3167A8" w:rsidR="005A1A90" w:rsidRPr="00F86810" w:rsidRDefault="009B18DF"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Escasez</w:t>
            </w:r>
            <w:r w:rsidR="005A1A90" w:rsidRPr="00F86810">
              <w:rPr>
                <w:rFonts w:ascii="Times New Roman" w:hAnsi="Times New Roman" w:cs="Times New Roman"/>
                <w:sz w:val="24"/>
                <w:szCs w:val="24"/>
                <w:lang w:val="es-ES_tradnl"/>
              </w:rPr>
              <w:t xml:space="preserve"> de ensayos seccionales.</w:t>
            </w:r>
          </w:p>
        </w:tc>
      </w:tr>
      <w:tr w:rsidR="00B30844" w:rsidRPr="00F86810" w14:paraId="16E299EB" w14:textId="77777777" w:rsidTr="00E47954">
        <w:trPr>
          <w:trHeight w:val="331"/>
          <w:jc w:val="center"/>
        </w:trPr>
        <w:tc>
          <w:tcPr>
            <w:tcW w:w="3261" w:type="dxa"/>
            <w:vMerge w:val="restart"/>
          </w:tcPr>
          <w:p w14:paraId="5EDF52A8" w14:textId="77777777"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Toma de decisiones centralizada</w:t>
            </w:r>
          </w:p>
        </w:tc>
        <w:tc>
          <w:tcPr>
            <w:tcW w:w="5103" w:type="dxa"/>
          </w:tcPr>
          <w:p w14:paraId="3872EFBE" w14:textId="339E8516"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Falta de inclusión de las perspectivas de los participantes.</w:t>
            </w:r>
          </w:p>
        </w:tc>
      </w:tr>
      <w:tr w:rsidR="00B30844" w:rsidRPr="00F86810" w14:paraId="6D21EB88" w14:textId="77777777" w:rsidTr="00E47954">
        <w:trPr>
          <w:trHeight w:val="331"/>
          <w:jc w:val="center"/>
        </w:trPr>
        <w:tc>
          <w:tcPr>
            <w:tcW w:w="3261" w:type="dxa"/>
            <w:vMerge/>
          </w:tcPr>
          <w:p w14:paraId="2DAA7D8A" w14:textId="77777777" w:rsidR="00B30844" w:rsidRPr="00F86810" w:rsidRDefault="00B30844" w:rsidP="00BB761E">
            <w:pPr>
              <w:tabs>
                <w:tab w:val="left" w:pos="7371"/>
              </w:tabs>
              <w:contextualSpacing/>
              <w:rPr>
                <w:rFonts w:ascii="Times New Roman" w:hAnsi="Times New Roman" w:cs="Times New Roman"/>
                <w:sz w:val="24"/>
                <w:szCs w:val="24"/>
                <w:lang w:val="es-ES_tradnl"/>
              </w:rPr>
            </w:pPr>
          </w:p>
        </w:tc>
        <w:tc>
          <w:tcPr>
            <w:tcW w:w="5103" w:type="dxa"/>
          </w:tcPr>
          <w:p w14:paraId="009EF4CC" w14:textId="013C44DB"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Desconfianza de los jóvenes para expresarse.</w:t>
            </w:r>
          </w:p>
        </w:tc>
      </w:tr>
      <w:tr w:rsidR="00B30844" w:rsidRPr="00F86810" w14:paraId="45FEDDA9" w14:textId="77777777" w:rsidTr="00E47954">
        <w:trPr>
          <w:trHeight w:val="552"/>
          <w:jc w:val="center"/>
        </w:trPr>
        <w:tc>
          <w:tcPr>
            <w:tcW w:w="3261" w:type="dxa"/>
            <w:vMerge/>
          </w:tcPr>
          <w:p w14:paraId="0E379B80" w14:textId="77777777" w:rsidR="00B30844" w:rsidRPr="00F86810" w:rsidRDefault="00B30844"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065529C9" w14:textId="636463F3"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Falta de reflexión de los momentos en que se implementaba una decisión.</w:t>
            </w:r>
          </w:p>
        </w:tc>
      </w:tr>
      <w:tr w:rsidR="00B30844" w:rsidRPr="00F86810" w14:paraId="6A404EEF" w14:textId="77777777" w:rsidTr="00E47954">
        <w:trPr>
          <w:trHeight w:val="243"/>
          <w:jc w:val="center"/>
        </w:trPr>
        <w:tc>
          <w:tcPr>
            <w:tcW w:w="3261" w:type="dxa"/>
            <w:vMerge/>
          </w:tcPr>
          <w:p w14:paraId="0A297F4D" w14:textId="77777777" w:rsidR="00B30844" w:rsidRPr="00F86810" w:rsidRDefault="00B30844"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7505550E" w14:textId="500BDEAA"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 xml:space="preserve">Incertidumbre de la programación de actividades. </w:t>
            </w:r>
          </w:p>
        </w:tc>
      </w:tr>
      <w:tr w:rsidR="00B30844" w:rsidRPr="00F86810" w14:paraId="30657ABD" w14:textId="77777777" w:rsidTr="00E47954">
        <w:trPr>
          <w:trHeight w:val="552"/>
          <w:jc w:val="center"/>
        </w:trPr>
        <w:tc>
          <w:tcPr>
            <w:tcW w:w="3261" w:type="dxa"/>
            <w:vMerge/>
          </w:tcPr>
          <w:p w14:paraId="402116C4" w14:textId="77777777" w:rsidR="00B30844" w:rsidRPr="00F86810" w:rsidRDefault="00B30844"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50734547" w14:textId="3EE5623F"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Desconsideración de las necesidades de los jóvenes como estudiantes.</w:t>
            </w:r>
          </w:p>
        </w:tc>
      </w:tr>
      <w:tr w:rsidR="00B30844" w:rsidRPr="00F86810" w14:paraId="5D3645DE" w14:textId="77777777" w:rsidTr="00E47954">
        <w:trPr>
          <w:trHeight w:val="344"/>
          <w:jc w:val="center"/>
        </w:trPr>
        <w:tc>
          <w:tcPr>
            <w:tcW w:w="3261" w:type="dxa"/>
            <w:vMerge/>
          </w:tcPr>
          <w:p w14:paraId="40226D6A" w14:textId="77777777" w:rsidR="00B30844" w:rsidRPr="00F86810" w:rsidRDefault="00B30844" w:rsidP="00BB761E">
            <w:pPr>
              <w:tabs>
                <w:tab w:val="left" w:pos="7371"/>
              </w:tabs>
              <w:contextualSpacing/>
              <w:rPr>
                <w:rFonts w:ascii="Times New Roman" w:hAnsi="Times New Roman" w:cs="Times New Roman"/>
                <w:sz w:val="24"/>
                <w:szCs w:val="24"/>
                <w:lang w:val="es-ES_tradnl"/>
              </w:rPr>
            </w:pPr>
          </w:p>
        </w:tc>
        <w:tc>
          <w:tcPr>
            <w:tcW w:w="5103" w:type="dxa"/>
          </w:tcPr>
          <w:p w14:paraId="03CC63AA" w14:textId="7BDB3C69" w:rsidR="00B30844" w:rsidRPr="00F86810" w:rsidRDefault="00B30844"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Ambigüedad de las normas.</w:t>
            </w:r>
          </w:p>
        </w:tc>
      </w:tr>
      <w:tr w:rsidR="005A1A90" w:rsidRPr="00F86810" w14:paraId="27D80B71" w14:textId="77777777" w:rsidTr="00E47954">
        <w:trPr>
          <w:trHeight w:val="329"/>
          <w:jc w:val="center"/>
        </w:trPr>
        <w:tc>
          <w:tcPr>
            <w:tcW w:w="3261" w:type="dxa"/>
            <w:vMerge w:val="restart"/>
          </w:tcPr>
          <w:p w14:paraId="06234512" w14:textId="77777777" w:rsidR="005A1A90" w:rsidRPr="00F86810" w:rsidRDefault="005A1A90"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Becas no significativas para los jóvenes</w:t>
            </w:r>
          </w:p>
        </w:tc>
        <w:tc>
          <w:tcPr>
            <w:tcW w:w="5103" w:type="dxa"/>
          </w:tcPr>
          <w:p w14:paraId="121D7AD7" w14:textId="77777777" w:rsidR="005A1A90" w:rsidRPr="00F86810" w:rsidRDefault="005A1A90"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Irregularidad del pago.</w:t>
            </w:r>
          </w:p>
        </w:tc>
      </w:tr>
      <w:tr w:rsidR="005A1A90" w:rsidRPr="00F86810" w14:paraId="6B9D2F83" w14:textId="77777777" w:rsidTr="00E47954">
        <w:trPr>
          <w:trHeight w:val="411"/>
          <w:jc w:val="center"/>
        </w:trPr>
        <w:tc>
          <w:tcPr>
            <w:tcW w:w="3261" w:type="dxa"/>
            <w:vMerge/>
          </w:tcPr>
          <w:p w14:paraId="263BA905" w14:textId="77777777" w:rsidR="005A1A90" w:rsidRPr="00F86810" w:rsidRDefault="005A1A90" w:rsidP="00BB761E">
            <w:pPr>
              <w:tabs>
                <w:tab w:val="left" w:pos="7371"/>
              </w:tabs>
              <w:ind w:firstLine="652"/>
              <w:contextualSpacing/>
              <w:rPr>
                <w:rFonts w:ascii="Times New Roman" w:hAnsi="Times New Roman" w:cs="Times New Roman"/>
                <w:sz w:val="24"/>
                <w:szCs w:val="24"/>
                <w:lang w:val="es-ES_tradnl"/>
              </w:rPr>
            </w:pPr>
          </w:p>
        </w:tc>
        <w:tc>
          <w:tcPr>
            <w:tcW w:w="5103" w:type="dxa"/>
          </w:tcPr>
          <w:p w14:paraId="59CFFCC8" w14:textId="77777777" w:rsidR="005A1A90" w:rsidRPr="00F86810" w:rsidRDefault="005A1A90" w:rsidP="00BB761E">
            <w:pPr>
              <w:tabs>
                <w:tab w:val="left" w:pos="7371"/>
              </w:tabs>
              <w:contextualSpacing/>
              <w:rPr>
                <w:rFonts w:ascii="Times New Roman" w:hAnsi="Times New Roman" w:cs="Times New Roman"/>
                <w:sz w:val="24"/>
                <w:szCs w:val="24"/>
                <w:lang w:val="es-ES_tradnl"/>
              </w:rPr>
            </w:pPr>
            <w:r w:rsidRPr="00F86810">
              <w:rPr>
                <w:rFonts w:ascii="Times New Roman" w:hAnsi="Times New Roman" w:cs="Times New Roman"/>
                <w:sz w:val="24"/>
                <w:szCs w:val="24"/>
                <w:lang w:val="es-ES_tradnl"/>
              </w:rPr>
              <w:t>Inexistencia de otros tipos de becas.</w:t>
            </w:r>
          </w:p>
        </w:tc>
      </w:tr>
    </w:tbl>
    <w:p w14:paraId="2C108226" w14:textId="3ECCFC19" w:rsidR="001C3DC7" w:rsidRDefault="00BB761E" w:rsidP="00BB761E">
      <w:pPr>
        <w:tabs>
          <w:tab w:val="left" w:pos="7371"/>
        </w:tabs>
        <w:spacing w:line="360" w:lineRule="auto"/>
        <w:contextualSpacing/>
        <w:jc w:val="center"/>
        <w:rPr>
          <w:rFonts w:ascii="Times New Roman" w:hAnsi="Times New Roman" w:cs="Times New Roman"/>
          <w:lang w:val="es-ES_tradnl"/>
        </w:rPr>
      </w:pPr>
      <w:r>
        <w:rPr>
          <w:rFonts w:ascii="Times New Roman" w:hAnsi="Times New Roman" w:cs="Times New Roman"/>
          <w:lang w:val="es-ES_tradnl"/>
        </w:rPr>
        <w:t>Fuente: Elaboración propia</w:t>
      </w:r>
    </w:p>
    <w:p w14:paraId="674479D8" w14:textId="18E524CA" w:rsidR="00213C7A" w:rsidRDefault="00213C7A" w:rsidP="000D30ED">
      <w:pPr>
        <w:tabs>
          <w:tab w:val="left" w:pos="7371"/>
        </w:tabs>
        <w:spacing w:line="360" w:lineRule="auto"/>
        <w:ind w:firstLine="652"/>
        <w:contextualSpacing/>
        <w:jc w:val="both"/>
        <w:rPr>
          <w:rFonts w:ascii="Times New Roman" w:hAnsi="Times New Roman" w:cs="Times New Roman"/>
          <w:lang w:val="es-ES_tradnl"/>
        </w:rPr>
      </w:pPr>
      <w:r w:rsidRPr="00F86810">
        <w:rPr>
          <w:rFonts w:ascii="Times New Roman" w:hAnsi="Times New Roman" w:cs="Times New Roman"/>
          <w:lang w:val="es-ES_tradnl"/>
        </w:rPr>
        <w:t xml:space="preserve">Se puede observar </w:t>
      </w:r>
      <w:r w:rsidR="000707BC" w:rsidRPr="00F86810">
        <w:rPr>
          <w:rFonts w:ascii="Times New Roman" w:hAnsi="Times New Roman" w:cs="Times New Roman"/>
          <w:lang w:val="es-ES_tradnl"/>
        </w:rPr>
        <w:t xml:space="preserve">en </w:t>
      </w:r>
      <w:r w:rsidRPr="00F86810">
        <w:rPr>
          <w:rFonts w:ascii="Times New Roman" w:hAnsi="Times New Roman" w:cs="Times New Roman"/>
          <w:lang w:val="es-ES_tradnl"/>
        </w:rPr>
        <w:t>la tabla 1 que el descuido de la calidad musical y la tom</w:t>
      </w:r>
      <w:r w:rsidR="000707BC" w:rsidRPr="00F86810">
        <w:rPr>
          <w:rFonts w:ascii="Times New Roman" w:hAnsi="Times New Roman" w:cs="Times New Roman"/>
          <w:lang w:val="es-ES_tradnl"/>
        </w:rPr>
        <w:t>a decisiones centralizada tuvieron</w:t>
      </w:r>
      <w:r w:rsidRPr="00F86810">
        <w:rPr>
          <w:rFonts w:ascii="Times New Roman" w:hAnsi="Times New Roman" w:cs="Times New Roman"/>
          <w:lang w:val="es-ES_tradnl"/>
        </w:rPr>
        <w:t xml:space="preserve"> la mayor saturación de debilidades</w:t>
      </w:r>
      <w:r w:rsidR="0040779B">
        <w:rPr>
          <w:rFonts w:ascii="Times New Roman" w:hAnsi="Times New Roman" w:cs="Times New Roman"/>
          <w:lang w:val="es-ES_tradnl"/>
        </w:rPr>
        <w:t>;</w:t>
      </w:r>
      <w:r w:rsidRPr="00F86810">
        <w:rPr>
          <w:rFonts w:ascii="Times New Roman" w:hAnsi="Times New Roman" w:cs="Times New Roman"/>
          <w:lang w:val="es-ES_tradnl"/>
        </w:rPr>
        <w:t xml:space="preserve"> sin embargo, d</w:t>
      </w:r>
      <w:r w:rsidR="00114113" w:rsidRPr="00F86810">
        <w:rPr>
          <w:rFonts w:ascii="Times New Roman" w:hAnsi="Times New Roman" w:cs="Times New Roman"/>
          <w:lang w:val="es-ES_tradnl"/>
        </w:rPr>
        <w:t xml:space="preserve">ebido a la extensión para este artículo, no es posible abordar </w:t>
      </w:r>
      <w:r w:rsidR="0040779B">
        <w:rPr>
          <w:rFonts w:ascii="Times New Roman" w:hAnsi="Times New Roman" w:cs="Times New Roman"/>
          <w:lang w:val="es-ES_tradnl"/>
        </w:rPr>
        <w:t xml:space="preserve">en </w:t>
      </w:r>
      <w:r w:rsidR="00114113" w:rsidRPr="00F86810">
        <w:rPr>
          <w:rFonts w:ascii="Times New Roman" w:hAnsi="Times New Roman" w:cs="Times New Roman"/>
          <w:lang w:val="es-ES_tradnl"/>
        </w:rPr>
        <w:t xml:space="preserve">detalle cada una </w:t>
      </w:r>
      <w:r w:rsidR="00DE71B6" w:rsidRPr="00F86810">
        <w:rPr>
          <w:rFonts w:ascii="Times New Roman" w:hAnsi="Times New Roman" w:cs="Times New Roman"/>
          <w:lang w:val="es-ES_tradnl"/>
        </w:rPr>
        <w:t>de ellas</w:t>
      </w:r>
      <w:r w:rsidR="00C62A6C" w:rsidRPr="00F86810">
        <w:rPr>
          <w:rFonts w:ascii="Times New Roman" w:hAnsi="Times New Roman" w:cs="Times New Roman"/>
          <w:lang w:val="es-ES_tradnl"/>
        </w:rPr>
        <w:t xml:space="preserve">, </w:t>
      </w:r>
      <w:r w:rsidR="0040779B">
        <w:rPr>
          <w:rFonts w:ascii="Times New Roman" w:hAnsi="Times New Roman" w:cs="Times New Roman"/>
          <w:lang w:val="es-ES_tradnl"/>
        </w:rPr>
        <w:t>por lo que se expone</w:t>
      </w:r>
      <w:r w:rsidR="005A5C9A" w:rsidRPr="00F86810">
        <w:rPr>
          <w:rFonts w:ascii="Times New Roman" w:hAnsi="Times New Roman" w:cs="Times New Roman"/>
          <w:lang w:val="es-ES_tradnl"/>
        </w:rPr>
        <w:t xml:space="preserve"> </w:t>
      </w:r>
      <w:r w:rsidRPr="00F86810">
        <w:rPr>
          <w:rFonts w:ascii="Times New Roman" w:hAnsi="Times New Roman" w:cs="Times New Roman"/>
          <w:lang w:val="es-ES_tradnl"/>
        </w:rPr>
        <w:t>lo esencial para la comprensión de la categoría</w:t>
      </w:r>
      <w:r w:rsidR="0022252F" w:rsidRPr="00F86810">
        <w:rPr>
          <w:rFonts w:ascii="Times New Roman" w:hAnsi="Times New Roman" w:cs="Times New Roman"/>
          <w:lang w:val="es-ES_tradnl"/>
        </w:rPr>
        <w:t xml:space="preserve">. </w:t>
      </w:r>
    </w:p>
    <w:p w14:paraId="772BD836" w14:textId="77777777" w:rsidR="00F12E4A" w:rsidRPr="00F86810" w:rsidRDefault="00F12E4A" w:rsidP="000D30ED">
      <w:pPr>
        <w:tabs>
          <w:tab w:val="left" w:pos="7371"/>
        </w:tabs>
        <w:spacing w:line="360" w:lineRule="auto"/>
        <w:ind w:firstLine="652"/>
        <w:contextualSpacing/>
        <w:jc w:val="both"/>
        <w:rPr>
          <w:rFonts w:ascii="Times New Roman" w:hAnsi="Times New Roman" w:cs="Times New Roman"/>
          <w:lang w:val="es-ES_tradnl"/>
        </w:rPr>
      </w:pPr>
    </w:p>
    <w:p w14:paraId="51A41D90" w14:textId="270FBBFB" w:rsidR="00C350AC" w:rsidRPr="00E47954" w:rsidRDefault="00CF69C9" w:rsidP="00E47954">
      <w:pPr>
        <w:tabs>
          <w:tab w:val="left" w:pos="7371"/>
        </w:tabs>
        <w:spacing w:line="360" w:lineRule="auto"/>
        <w:contextualSpacing/>
        <w:jc w:val="center"/>
        <w:rPr>
          <w:rFonts w:ascii="Times New Roman" w:hAnsi="Times New Roman" w:cs="Times New Roman"/>
          <w:b/>
          <w:bCs/>
          <w:iCs/>
          <w:lang w:val="es-ES_tradnl"/>
        </w:rPr>
      </w:pPr>
      <w:r w:rsidRPr="00E47954">
        <w:rPr>
          <w:rFonts w:ascii="Times New Roman" w:hAnsi="Times New Roman" w:cs="Times New Roman"/>
          <w:b/>
          <w:bCs/>
          <w:iCs/>
          <w:lang w:val="es-ES_tradnl"/>
        </w:rPr>
        <w:t>Estancamiento y d</w:t>
      </w:r>
      <w:r w:rsidR="001E228B" w:rsidRPr="00E47954">
        <w:rPr>
          <w:rFonts w:ascii="Times New Roman" w:hAnsi="Times New Roman" w:cs="Times New Roman"/>
          <w:b/>
          <w:bCs/>
          <w:iCs/>
          <w:lang w:val="es-ES_tradnl"/>
        </w:rPr>
        <w:t>escuido de la calidad musical</w:t>
      </w:r>
    </w:p>
    <w:p w14:paraId="3ACE91E6" w14:textId="53C177D3" w:rsidR="00183C2D" w:rsidRPr="00F86810" w:rsidRDefault="00680923" w:rsidP="000D30ED">
      <w:pPr>
        <w:tabs>
          <w:tab w:val="left" w:pos="7371"/>
        </w:tabs>
        <w:spacing w:line="360" w:lineRule="auto"/>
        <w:ind w:firstLine="652"/>
        <w:contextualSpacing/>
        <w:jc w:val="both"/>
        <w:rPr>
          <w:rFonts w:ascii="Times New Roman" w:hAnsi="Times New Roman" w:cs="Times New Roman"/>
          <w:lang w:val="es-ES_tradnl"/>
        </w:rPr>
      </w:pPr>
      <w:r w:rsidRPr="00F86810">
        <w:rPr>
          <w:rFonts w:ascii="Times New Roman" w:hAnsi="Times New Roman" w:cs="Times New Roman"/>
          <w:lang w:val="es-ES_tradnl"/>
        </w:rPr>
        <w:t xml:space="preserve">La calidad musical es una de las principales características de las orquestas juveniles venezolanas </w:t>
      </w:r>
      <w:r w:rsidR="000F2BEE">
        <w:rPr>
          <w:rFonts w:ascii="Times New Roman" w:hAnsi="Times New Roman" w:cs="Times New Roman"/>
          <w:lang w:val="es-ES_tradnl"/>
        </w:rPr>
        <w:t xml:space="preserve">(Naranjo, 2016). </w:t>
      </w:r>
      <w:r w:rsidRPr="00F86810">
        <w:rPr>
          <w:rFonts w:ascii="Times New Roman" w:hAnsi="Times New Roman" w:cs="Times New Roman"/>
          <w:lang w:val="es-ES_tradnl"/>
        </w:rPr>
        <w:t>Sin embargo, l</w:t>
      </w:r>
      <w:r w:rsidR="000F5438" w:rsidRPr="00F86810">
        <w:rPr>
          <w:rFonts w:ascii="Times New Roman" w:hAnsi="Times New Roman" w:cs="Times New Roman"/>
          <w:lang w:val="es-ES_tradnl"/>
        </w:rPr>
        <w:t xml:space="preserve">os jóvenes que </w:t>
      </w:r>
      <w:r w:rsidR="005A5C9A" w:rsidRPr="00F86810">
        <w:rPr>
          <w:rFonts w:ascii="Times New Roman" w:hAnsi="Times New Roman" w:cs="Times New Roman"/>
          <w:lang w:val="es-ES_tradnl"/>
        </w:rPr>
        <w:t xml:space="preserve">tuvieron </w:t>
      </w:r>
      <w:r w:rsidR="000F5438" w:rsidRPr="00F86810">
        <w:rPr>
          <w:rFonts w:ascii="Times New Roman" w:hAnsi="Times New Roman" w:cs="Times New Roman"/>
          <w:lang w:val="es-ES_tradnl"/>
        </w:rPr>
        <w:t>una permanencia más larga en la orquesta</w:t>
      </w:r>
      <w:r w:rsidR="005A5C9A" w:rsidRPr="00F86810">
        <w:rPr>
          <w:rFonts w:ascii="Times New Roman" w:hAnsi="Times New Roman" w:cs="Times New Roman"/>
          <w:lang w:val="es-ES_tradnl"/>
        </w:rPr>
        <w:t xml:space="preserve"> percibieron</w:t>
      </w:r>
      <w:r w:rsidR="00CF69C9" w:rsidRPr="00F86810">
        <w:rPr>
          <w:rFonts w:ascii="Times New Roman" w:hAnsi="Times New Roman" w:cs="Times New Roman"/>
          <w:lang w:val="es-ES_tradnl"/>
        </w:rPr>
        <w:t xml:space="preserve"> un estancamiento en el d</w:t>
      </w:r>
      <w:r w:rsidR="005A5C9A" w:rsidRPr="00F86810">
        <w:rPr>
          <w:rFonts w:ascii="Times New Roman" w:hAnsi="Times New Roman" w:cs="Times New Roman"/>
          <w:lang w:val="es-ES_tradnl"/>
        </w:rPr>
        <w:t>esarrollo musical</w:t>
      </w:r>
      <w:r w:rsidR="006371A3" w:rsidRPr="00F86810">
        <w:rPr>
          <w:rFonts w:ascii="Times New Roman" w:hAnsi="Times New Roman" w:cs="Times New Roman"/>
          <w:lang w:val="es-ES_tradnl"/>
        </w:rPr>
        <w:t>, como comenta el líder juvenil:</w:t>
      </w:r>
      <w:r w:rsidR="00183C2D" w:rsidRPr="00F86810">
        <w:rPr>
          <w:rFonts w:ascii="Times New Roman" w:hAnsi="Times New Roman" w:cs="Times New Roman"/>
          <w:lang w:val="es-ES_tradnl"/>
        </w:rPr>
        <w:tab/>
      </w:r>
    </w:p>
    <w:p w14:paraId="21AB5D7C" w14:textId="32DB633D" w:rsidR="00212215" w:rsidRPr="0040779B" w:rsidRDefault="00183C2D"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La orquesta ha crecido muy lentamente, yo creo que eso no ayuda… llevamos cinco años, a estas alturas ya debería</w:t>
      </w:r>
      <w:r w:rsidR="00551380" w:rsidRPr="00F86810">
        <w:rPr>
          <w:rFonts w:ascii="Times New Roman" w:hAnsi="Times New Roman" w:cs="Times New Roman"/>
        </w:rPr>
        <w:t xml:space="preserve">mos haber pasado a otro nivel. </w:t>
      </w:r>
      <w:r w:rsidRPr="00F86810">
        <w:rPr>
          <w:rFonts w:ascii="Times New Roman" w:hAnsi="Times New Roman" w:cs="Times New Roman"/>
        </w:rPr>
        <w:t xml:space="preserve">En otros lugares las orquestas juveniles son siempre juveniles y se quedan igual como comienzan, pero en nuestro caso, pienso que el contexto da para que la orquesta pueda hacer otras cosas. </w:t>
      </w:r>
      <w:r w:rsidR="001D1F1A" w:rsidRPr="00F86810">
        <w:rPr>
          <w:rFonts w:ascii="Times New Roman" w:hAnsi="Times New Roman" w:cs="Times New Roman"/>
        </w:rPr>
        <w:t>T</w:t>
      </w:r>
      <w:r w:rsidRPr="00F86810">
        <w:rPr>
          <w:rFonts w:ascii="Times New Roman" w:hAnsi="Times New Roman" w:cs="Times New Roman"/>
        </w:rPr>
        <w:t>enemos la</w:t>
      </w:r>
      <w:r w:rsidR="001D1F1A" w:rsidRPr="00F86810">
        <w:rPr>
          <w:rFonts w:ascii="Times New Roman" w:hAnsi="Times New Roman" w:cs="Times New Roman"/>
        </w:rPr>
        <w:t>s</w:t>
      </w:r>
      <w:r w:rsidRPr="00F86810">
        <w:rPr>
          <w:rFonts w:ascii="Times New Roman" w:hAnsi="Times New Roman" w:cs="Times New Roman"/>
        </w:rPr>
        <w:t xml:space="preserve"> partitura</w:t>
      </w:r>
      <w:r w:rsidR="001D1F1A" w:rsidRPr="00F86810">
        <w:rPr>
          <w:rFonts w:ascii="Times New Roman" w:hAnsi="Times New Roman" w:cs="Times New Roman"/>
        </w:rPr>
        <w:t>s</w:t>
      </w:r>
      <w:r w:rsidRPr="00F86810">
        <w:rPr>
          <w:rFonts w:ascii="Times New Roman" w:hAnsi="Times New Roman" w:cs="Times New Roman"/>
        </w:rPr>
        <w:t>, tenemos el nivel de los maestros, tenemos los teatros, un lugar de ensayo bastante adecuado ¡ya debimos de haber crecido mucho más de lo que ahora estamos!</w:t>
      </w:r>
      <w:r w:rsidR="0040779B">
        <w:rPr>
          <w:rFonts w:ascii="Times New Roman" w:hAnsi="Times New Roman" w:cs="Times New Roman"/>
        </w:rPr>
        <w:t xml:space="preserve"> (</w:t>
      </w:r>
      <w:r w:rsidR="0040779B" w:rsidRPr="0040779B">
        <w:rPr>
          <w:rFonts w:ascii="Times New Roman" w:hAnsi="Times New Roman" w:cs="Times New Roman"/>
        </w:rPr>
        <w:t>comunicación personal, 4 de junio de 2010).</w:t>
      </w:r>
    </w:p>
    <w:p w14:paraId="462E1498" w14:textId="7B4F2E6F" w:rsidR="00212215" w:rsidRPr="00F86810" w:rsidRDefault="003A63A7" w:rsidP="000D30ED">
      <w:pPr>
        <w:tabs>
          <w:tab w:val="left" w:pos="7371"/>
        </w:tabs>
        <w:spacing w:line="360" w:lineRule="auto"/>
        <w:ind w:firstLine="652"/>
        <w:contextualSpacing/>
        <w:jc w:val="both"/>
        <w:rPr>
          <w:rFonts w:ascii="Times New Roman" w:hAnsi="Times New Roman" w:cs="Times New Roman"/>
          <w:lang w:val="es-ES_tradnl"/>
        </w:rPr>
      </w:pPr>
      <w:r>
        <w:rPr>
          <w:rFonts w:ascii="Times New Roman" w:hAnsi="Times New Roman" w:cs="Times New Roman"/>
          <w:lang w:val="es-ES_tradnl"/>
        </w:rPr>
        <w:lastRenderedPageBreak/>
        <w:t xml:space="preserve">El director del ORJUVE </w:t>
      </w:r>
      <w:r w:rsidR="00AE7B1B" w:rsidRPr="00F86810">
        <w:rPr>
          <w:rFonts w:ascii="Times New Roman" w:hAnsi="Times New Roman" w:cs="Times New Roman"/>
          <w:lang w:val="es-ES_tradnl"/>
        </w:rPr>
        <w:t>también reflexionó</w:t>
      </w:r>
      <w:r w:rsidR="00076AA6" w:rsidRPr="00F86810">
        <w:rPr>
          <w:rFonts w:ascii="Times New Roman" w:hAnsi="Times New Roman" w:cs="Times New Roman"/>
          <w:lang w:val="es-ES_tradnl"/>
        </w:rPr>
        <w:t xml:space="preserve"> sobre</w:t>
      </w:r>
      <w:r w:rsidR="00DB24BF" w:rsidRPr="00F86810">
        <w:rPr>
          <w:rFonts w:ascii="Times New Roman" w:hAnsi="Times New Roman" w:cs="Times New Roman"/>
          <w:lang w:val="es-ES_tradnl"/>
        </w:rPr>
        <w:t xml:space="preserve"> este aspecto</w:t>
      </w:r>
      <w:r w:rsidR="003F5142" w:rsidRPr="00F86810">
        <w:rPr>
          <w:rFonts w:ascii="Times New Roman" w:hAnsi="Times New Roman" w:cs="Times New Roman"/>
          <w:lang w:val="es-ES_tradnl"/>
        </w:rPr>
        <w:t>:</w:t>
      </w:r>
    </w:p>
    <w:p w14:paraId="70D8EE0C" w14:textId="3FA0DAC1" w:rsidR="00212215" w:rsidRPr="00F86810" w:rsidRDefault="007C3F1A"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D</w:t>
      </w:r>
      <w:r w:rsidR="003F5142" w:rsidRPr="00F86810">
        <w:rPr>
          <w:rFonts w:ascii="Times New Roman" w:hAnsi="Times New Roman" w:cs="Times New Roman"/>
        </w:rPr>
        <w:t xml:space="preserve">e la juvenil no vamos a pasar, eso está clarísimo. Pero la juvenil de Venezuela es </w:t>
      </w:r>
      <w:r w:rsidR="00B0517A">
        <w:rPr>
          <w:rFonts w:ascii="Times New Roman" w:hAnsi="Times New Roman" w:cs="Times New Roman"/>
        </w:rPr>
        <w:t xml:space="preserve">una de las </w:t>
      </w:r>
      <w:r w:rsidR="003F5142" w:rsidRPr="00F86810">
        <w:rPr>
          <w:rFonts w:ascii="Times New Roman" w:hAnsi="Times New Roman" w:cs="Times New Roman"/>
        </w:rPr>
        <w:t>más importante</w:t>
      </w:r>
      <w:r w:rsidR="00B0517A">
        <w:rPr>
          <w:rFonts w:ascii="Times New Roman" w:hAnsi="Times New Roman" w:cs="Times New Roman"/>
        </w:rPr>
        <w:t>s</w:t>
      </w:r>
      <w:r w:rsidR="003F5142" w:rsidRPr="00F86810">
        <w:rPr>
          <w:rFonts w:ascii="Times New Roman" w:hAnsi="Times New Roman" w:cs="Times New Roman"/>
        </w:rPr>
        <w:t xml:space="preserve"> del mundo. Es una orquesta juvenil pero compite con la sinfónica d</w:t>
      </w:r>
      <w:r w:rsidRPr="00F86810">
        <w:rPr>
          <w:rFonts w:ascii="Times New Roman" w:hAnsi="Times New Roman" w:cs="Times New Roman"/>
        </w:rPr>
        <w:t>e Viena, con la de Berlín</w:t>
      </w:r>
      <w:r w:rsidR="0040779B">
        <w:rPr>
          <w:rFonts w:ascii="Times New Roman" w:hAnsi="Times New Roman" w:cs="Times New Roman"/>
        </w:rPr>
        <w:t>,</w:t>
      </w:r>
      <w:r w:rsidR="003F5142" w:rsidRPr="00F86810">
        <w:rPr>
          <w:rFonts w:ascii="Times New Roman" w:hAnsi="Times New Roman" w:cs="Times New Roman"/>
        </w:rPr>
        <w:t xml:space="preserve"> ¿me explico? No importa que seamos juveniles </w:t>
      </w:r>
      <w:r w:rsidR="007A01C2" w:rsidRPr="00F86810">
        <w:rPr>
          <w:rFonts w:ascii="Times New Roman" w:hAnsi="Times New Roman" w:cs="Times New Roman"/>
        </w:rPr>
        <w:t>hay que seguir desarrollándonos</w:t>
      </w:r>
      <w:r w:rsidR="0040779B">
        <w:rPr>
          <w:rFonts w:ascii="Times New Roman" w:hAnsi="Times New Roman" w:cs="Times New Roman"/>
        </w:rPr>
        <w:t xml:space="preserve"> (</w:t>
      </w:r>
      <w:r w:rsidR="0040779B" w:rsidRPr="0040779B">
        <w:rPr>
          <w:rFonts w:ascii="Times New Roman" w:hAnsi="Times New Roman" w:cs="Times New Roman"/>
        </w:rPr>
        <w:t>nota de campo, 9 de enero de 2010</w:t>
      </w:r>
      <w:r w:rsidR="0040779B">
        <w:rPr>
          <w:rFonts w:ascii="Times New Roman" w:hAnsi="Times New Roman" w:cs="Times New Roman"/>
        </w:rPr>
        <w:t>)</w:t>
      </w:r>
      <w:r w:rsidR="007A01C2" w:rsidRPr="00F86810">
        <w:rPr>
          <w:rFonts w:ascii="Times New Roman" w:hAnsi="Times New Roman" w:cs="Times New Roman"/>
        </w:rPr>
        <w:t>.</w:t>
      </w:r>
    </w:p>
    <w:p w14:paraId="3CE4BCED" w14:textId="183CF84D" w:rsidR="00680923" w:rsidRPr="00F86810" w:rsidRDefault="00680923"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lang w:val="es-ES_tradnl"/>
        </w:rPr>
        <w:t xml:space="preserve">Pese a la visión del director, </w:t>
      </w:r>
      <w:r w:rsidR="00AC10F2" w:rsidRPr="00F86810">
        <w:rPr>
          <w:rFonts w:ascii="Times New Roman" w:hAnsi="Times New Roman" w:cs="Times New Roman"/>
          <w:lang w:val="es-ES_tradnl"/>
        </w:rPr>
        <w:t xml:space="preserve">desde </w:t>
      </w:r>
      <w:r w:rsidR="00A82E61" w:rsidRPr="00F86810">
        <w:rPr>
          <w:rFonts w:ascii="Times New Roman" w:hAnsi="Times New Roman" w:cs="Times New Roman"/>
          <w:lang w:val="es-ES_tradnl"/>
        </w:rPr>
        <w:t xml:space="preserve">que </w:t>
      </w:r>
      <w:r w:rsidR="000F5438" w:rsidRPr="00F86810">
        <w:rPr>
          <w:rFonts w:ascii="Times New Roman" w:hAnsi="Times New Roman" w:cs="Times New Roman"/>
          <w:lang w:val="es-ES_tradnl"/>
        </w:rPr>
        <w:t>l</w:t>
      </w:r>
      <w:r w:rsidR="00261DED" w:rsidRPr="00F86810">
        <w:rPr>
          <w:rFonts w:ascii="Times New Roman" w:hAnsi="Times New Roman" w:cs="Times New Roman"/>
          <w:lang w:val="es-ES_tradnl"/>
        </w:rPr>
        <w:t>a orquest</w:t>
      </w:r>
      <w:r w:rsidR="009503EA" w:rsidRPr="00F86810">
        <w:rPr>
          <w:rFonts w:ascii="Times New Roman" w:hAnsi="Times New Roman" w:cs="Times New Roman"/>
          <w:lang w:val="es-ES_tradnl"/>
        </w:rPr>
        <w:t>a se adhirió a</w:t>
      </w:r>
      <w:r w:rsidR="00261DED" w:rsidRPr="00F86810">
        <w:rPr>
          <w:rFonts w:ascii="Times New Roman" w:hAnsi="Times New Roman" w:cs="Times New Roman"/>
          <w:lang w:val="es-ES_tradnl"/>
        </w:rPr>
        <w:t>l ORJUVE,</w:t>
      </w:r>
      <w:r w:rsidR="00A82E61" w:rsidRPr="00F86810">
        <w:rPr>
          <w:rFonts w:ascii="Times New Roman" w:hAnsi="Times New Roman" w:cs="Times New Roman"/>
          <w:lang w:val="es-ES_tradnl"/>
        </w:rPr>
        <w:t xml:space="preserve"> no se realizaron</w:t>
      </w:r>
      <w:r w:rsidR="000F5438" w:rsidRPr="00F86810">
        <w:rPr>
          <w:rFonts w:ascii="Times New Roman" w:hAnsi="Times New Roman" w:cs="Times New Roman"/>
          <w:lang w:val="es-ES_tradnl"/>
        </w:rPr>
        <w:t xml:space="preserve"> audiciones formales para el ingreso de nuevos e</w:t>
      </w:r>
      <w:r w:rsidR="007160EA" w:rsidRPr="00F86810">
        <w:rPr>
          <w:rFonts w:ascii="Times New Roman" w:hAnsi="Times New Roman" w:cs="Times New Roman"/>
          <w:lang w:val="es-ES_tradnl"/>
        </w:rPr>
        <w:t>lementos,</w:t>
      </w:r>
      <w:r w:rsidR="000F5438" w:rsidRPr="00F86810">
        <w:rPr>
          <w:rFonts w:ascii="Times New Roman" w:hAnsi="Times New Roman" w:cs="Times New Roman"/>
          <w:lang w:val="es-ES_tradnl"/>
        </w:rPr>
        <w:t xml:space="preserve"> </w:t>
      </w:r>
      <w:r w:rsidR="0040779B">
        <w:rPr>
          <w:rFonts w:ascii="Times New Roman" w:hAnsi="Times New Roman" w:cs="Times New Roman"/>
          <w:lang w:val="es-ES_tradnl"/>
        </w:rPr>
        <w:t>lo que ocasionó</w:t>
      </w:r>
      <w:r w:rsidR="00197542" w:rsidRPr="00F86810">
        <w:rPr>
          <w:rFonts w:ascii="Times New Roman" w:hAnsi="Times New Roman" w:cs="Times New Roman"/>
          <w:lang w:val="es-ES_tradnl"/>
        </w:rPr>
        <w:t xml:space="preserve"> </w:t>
      </w:r>
      <w:r w:rsidR="000F5438" w:rsidRPr="00F86810">
        <w:rPr>
          <w:rFonts w:ascii="Times New Roman" w:hAnsi="Times New Roman" w:cs="Times New Roman"/>
          <w:lang w:val="es-ES_tradnl"/>
        </w:rPr>
        <w:t>d</w:t>
      </w:r>
      <w:r w:rsidR="007160EA" w:rsidRPr="00F86810">
        <w:rPr>
          <w:rFonts w:ascii="Times New Roman" w:hAnsi="Times New Roman" w:cs="Times New Roman"/>
          <w:lang w:val="es-ES_tradnl"/>
        </w:rPr>
        <w:t>eficiencias técnicas sign</w:t>
      </w:r>
      <w:r w:rsidR="00197542" w:rsidRPr="00F86810">
        <w:rPr>
          <w:rFonts w:ascii="Times New Roman" w:hAnsi="Times New Roman" w:cs="Times New Roman"/>
          <w:lang w:val="es-ES_tradnl"/>
        </w:rPr>
        <w:t>ificativas entre los instrumentistas</w:t>
      </w:r>
      <w:r w:rsidR="000F5438" w:rsidRPr="00F86810">
        <w:rPr>
          <w:rFonts w:ascii="Times New Roman" w:hAnsi="Times New Roman" w:cs="Times New Roman"/>
          <w:lang w:val="es-ES_tradnl"/>
        </w:rPr>
        <w:t xml:space="preserve">, sobre todo en el caso de los violines y </w:t>
      </w:r>
      <w:r w:rsidR="00472C37" w:rsidRPr="00F86810">
        <w:rPr>
          <w:rFonts w:ascii="Times New Roman" w:hAnsi="Times New Roman" w:cs="Times New Roman"/>
          <w:lang w:val="es-ES_tradnl"/>
        </w:rPr>
        <w:t>chelos</w:t>
      </w:r>
      <w:r w:rsidR="00DD51F9" w:rsidRPr="00F86810">
        <w:rPr>
          <w:rFonts w:ascii="Times New Roman" w:hAnsi="Times New Roman" w:cs="Times New Roman"/>
          <w:lang w:val="es-ES_tradnl"/>
        </w:rPr>
        <w:t>, como lo expresa una chelista</w:t>
      </w:r>
      <w:r w:rsidR="0040779B">
        <w:rPr>
          <w:rFonts w:ascii="Times New Roman" w:hAnsi="Times New Roman" w:cs="Times New Roman"/>
          <w:lang w:val="es-ES_tradnl"/>
        </w:rPr>
        <w:t>:</w:t>
      </w:r>
      <w:r w:rsidR="00A42CB2" w:rsidRPr="00F86810">
        <w:rPr>
          <w:rFonts w:ascii="Times New Roman" w:hAnsi="Times New Roman" w:cs="Times New Roman"/>
          <w:lang w:val="es-ES_tradnl"/>
        </w:rPr>
        <w:t xml:space="preserve"> “</w:t>
      </w:r>
      <w:r w:rsidR="0040779B">
        <w:rPr>
          <w:rFonts w:ascii="Times New Roman" w:hAnsi="Times New Roman" w:cs="Times New Roman"/>
          <w:lang w:val="es-ES_tradnl"/>
        </w:rPr>
        <w:t>C</w:t>
      </w:r>
      <w:r w:rsidR="000F5438" w:rsidRPr="00F86810">
        <w:rPr>
          <w:rFonts w:ascii="Times New Roman" w:hAnsi="Times New Roman" w:cs="Times New Roman"/>
        </w:rPr>
        <w:t>omo estamos aprendiendo</w:t>
      </w:r>
      <w:r w:rsidR="00B845F4" w:rsidRPr="00F86810">
        <w:rPr>
          <w:rFonts w:ascii="Times New Roman" w:hAnsi="Times New Roman" w:cs="Times New Roman"/>
        </w:rPr>
        <w:t xml:space="preserve"> </w:t>
      </w:r>
      <w:r w:rsidR="00472C37" w:rsidRPr="00F86810">
        <w:rPr>
          <w:rFonts w:ascii="Times New Roman" w:hAnsi="Times New Roman" w:cs="Times New Roman"/>
        </w:rPr>
        <w:t>hay cosas que todavía</w:t>
      </w:r>
      <w:r w:rsidR="000F5438" w:rsidRPr="00F86810">
        <w:rPr>
          <w:rFonts w:ascii="Times New Roman" w:hAnsi="Times New Roman" w:cs="Times New Roman"/>
        </w:rPr>
        <w:t xml:space="preserve"> no podemos hacer</w:t>
      </w:r>
      <w:r w:rsidR="00B845F4" w:rsidRPr="00F86810">
        <w:rPr>
          <w:rFonts w:ascii="Times New Roman" w:hAnsi="Times New Roman" w:cs="Times New Roman"/>
        </w:rPr>
        <w:t xml:space="preserve">, es una debilidad muy grande </w:t>
      </w:r>
      <w:r w:rsidR="000F5438" w:rsidRPr="00F86810">
        <w:rPr>
          <w:rFonts w:ascii="Times New Roman" w:hAnsi="Times New Roman" w:cs="Times New Roman"/>
        </w:rPr>
        <w:t>porque estas con la idea de cómo le voy hacer en esta parte</w:t>
      </w:r>
      <w:r w:rsidR="00EC3236" w:rsidRPr="00F86810">
        <w:rPr>
          <w:rFonts w:ascii="Times New Roman" w:hAnsi="Times New Roman" w:cs="Times New Roman"/>
        </w:rPr>
        <w:t>…</w:t>
      </w:r>
      <w:r w:rsidR="0040779B">
        <w:rPr>
          <w:rFonts w:ascii="Times New Roman" w:hAnsi="Times New Roman" w:cs="Times New Roman"/>
        </w:rPr>
        <w:t xml:space="preserve"> E</w:t>
      </w:r>
      <w:r w:rsidR="000F5438" w:rsidRPr="00F86810">
        <w:rPr>
          <w:rFonts w:ascii="Times New Roman" w:hAnsi="Times New Roman" w:cs="Times New Roman"/>
        </w:rPr>
        <w:t>ntonc</w:t>
      </w:r>
      <w:r w:rsidR="00EC3236" w:rsidRPr="00F86810">
        <w:rPr>
          <w:rFonts w:ascii="Times New Roman" w:hAnsi="Times New Roman" w:cs="Times New Roman"/>
        </w:rPr>
        <w:t>es siento que a varios les pasa igual</w:t>
      </w:r>
      <w:r w:rsidR="00A42CB2" w:rsidRPr="00F86810">
        <w:rPr>
          <w:rFonts w:ascii="Times New Roman" w:hAnsi="Times New Roman" w:cs="Times New Roman"/>
        </w:rPr>
        <w:t>”</w:t>
      </w:r>
      <w:r w:rsidR="0040779B">
        <w:rPr>
          <w:rFonts w:ascii="Times New Roman" w:hAnsi="Times New Roman" w:cs="Times New Roman"/>
        </w:rPr>
        <w:t xml:space="preserve"> (</w:t>
      </w:r>
      <w:r w:rsidR="0040779B" w:rsidRPr="0040779B">
        <w:rPr>
          <w:rFonts w:ascii="Times New Roman" w:hAnsi="Times New Roman" w:cs="Times New Roman"/>
        </w:rPr>
        <w:t>comunicación personal, 15 de mayo de 2010</w:t>
      </w:r>
      <w:r w:rsidR="0040779B">
        <w:rPr>
          <w:rFonts w:ascii="Times New Roman" w:hAnsi="Times New Roman" w:cs="Times New Roman"/>
        </w:rPr>
        <w:t>).</w:t>
      </w:r>
      <w:r w:rsidR="000F5438" w:rsidRPr="00F86810">
        <w:rPr>
          <w:rFonts w:ascii="Times New Roman" w:hAnsi="Times New Roman" w:cs="Times New Roman"/>
        </w:rPr>
        <w:t xml:space="preserve"> </w:t>
      </w:r>
      <w:r w:rsidR="00825567" w:rsidRPr="00F86810">
        <w:rPr>
          <w:rFonts w:ascii="Times New Roman" w:hAnsi="Times New Roman" w:cs="Times New Roman"/>
        </w:rPr>
        <w:t>Ante esta problemática</w:t>
      </w:r>
      <w:r w:rsidR="009C6687" w:rsidRPr="00F86810">
        <w:rPr>
          <w:rFonts w:ascii="Times New Roman" w:hAnsi="Times New Roman" w:cs="Times New Roman"/>
        </w:rPr>
        <w:t xml:space="preserve"> no se implementaron acciones para nivelar o reforzar a estos alumnos de nuevo ingreso</w:t>
      </w:r>
      <w:r w:rsidR="0040779B">
        <w:rPr>
          <w:rFonts w:ascii="Times New Roman" w:hAnsi="Times New Roman" w:cs="Times New Roman"/>
        </w:rPr>
        <w:t>;</w:t>
      </w:r>
      <w:r w:rsidR="009C6687" w:rsidRPr="00F86810">
        <w:rPr>
          <w:rFonts w:ascii="Times New Roman" w:hAnsi="Times New Roman" w:cs="Times New Roman"/>
        </w:rPr>
        <w:t xml:space="preserve"> por tanto, l</w:t>
      </w:r>
      <w:r w:rsidR="00EC3236" w:rsidRPr="00F86810">
        <w:rPr>
          <w:rFonts w:ascii="Times New Roman" w:hAnsi="Times New Roman" w:cs="Times New Roman"/>
        </w:rPr>
        <w:t xml:space="preserve">a </w:t>
      </w:r>
      <w:r w:rsidR="000F5438" w:rsidRPr="00F86810">
        <w:rPr>
          <w:rFonts w:ascii="Times New Roman" w:hAnsi="Times New Roman" w:cs="Times New Roman"/>
        </w:rPr>
        <w:t>falta de h</w:t>
      </w:r>
      <w:r w:rsidR="00BA6094" w:rsidRPr="00F86810">
        <w:rPr>
          <w:rFonts w:ascii="Times New Roman" w:hAnsi="Times New Roman" w:cs="Times New Roman"/>
        </w:rPr>
        <w:t xml:space="preserve">omogeneidad en el nivel técnico </w:t>
      </w:r>
      <w:r w:rsidR="000F5438" w:rsidRPr="00F86810">
        <w:rPr>
          <w:rFonts w:ascii="Times New Roman" w:hAnsi="Times New Roman" w:cs="Times New Roman"/>
        </w:rPr>
        <w:t>ocasiona</w:t>
      </w:r>
      <w:r w:rsidR="00EC3236" w:rsidRPr="00F86810">
        <w:rPr>
          <w:rFonts w:ascii="Times New Roman" w:hAnsi="Times New Roman" w:cs="Times New Roman"/>
        </w:rPr>
        <w:t>ba</w:t>
      </w:r>
      <w:r w:rsidR="000F5438" w:rsidRPr="00F86810">
        <w:rPr>
          <w:rFonts w:ascii="Times New Roman" w:hAnsi="Times New Roman" w:cs="Times New Roman"/>
        </w:rPr>
        <w:t xml:space="preserve"> que las piezas que se ejecuta</w:t>
      </w:r>
      <w:r w:rsidR="00EC3236" w:rsidRPr="00F86810">
        <w:rPr>
          <w:rFonts w:ascii="Times New Roman" w:hAnsi="Times New Roman" w:cs="Times New Roman"/>
        </w:rPr>
        <w:t>ba</w:t>
      </w:r>
      <w:r w:rsidR="000F5438" w:rsidRPr="00F86810">
        <w:rPr>
          <w:rFonts w:ascii="Times New Roman" w:hAnsi="Times New Roman" w:cs="Times New Roman"/>
        </w:rPr>
        <w:t>n sean fáciles para unos y difíciles para otros</w:t>
      </w:r>
      <w:r w:rsidR="009C6687" w:rsidRPr="00F86810">
        <w:rPr>
          <w:rFonts w:ascii="Times New Roman" w:hAnsi="Times New Roman" w:cs="Times New Roman"/>
        </w:rPr>
        <w:t>.</w:t>
      </w:r>
      <w:r w:rsidR="00CD474C" w:rsidRPr="00F86810">
        <w:rPr>
          <w:rFonts w:ascii="Times New Roman" w:hAnsi="Times New Roman" w:cs="Times New Roman"/>
        </w:rPr>
        <w:t xml:space="preserve"> </w:t>
      </w:r>
    </w:p>
    <w:p w14:paraId="7E8148AF" w14:textId="0B88F7B2" w:rsidR="00A019BB" w:rsidRPr="00F86810" w:rsidRDefault="005D6EDE" w:rsidP="000D30ED">
      <w:pPr>
        <w:tabs>
          <w:tab w:val="left" w:pos="7371"/>
        </w:tabs>
        <w:spacing w:line="360" w:lineRule="auto"/>
        <w:ind w:firstLine="652"/>
        <w:contextualSpacing/>
        <w:jc w:val="both"/>
        <w:rPr>
          <w:rFonts w:ascii="Times New Roman" w:hAnsi="Times New Roman" w:cs="Times New Roman"/>
          <w:lang w:val="es-ES_tradnl"/>
        </w:rPr>
      </w:pPr>
      <w:r w:rsidRPr="00F86810">
        <w:rPr>
          <w:rFonts w:ascii="Times New Roman" w:hAnsi="Times New Roman" w:cs="Times New Roman"/>
        </w:rPr>
        <w:t>L</w:t>
      </w:r>
      <w:r w:rsidR="000F5438" w:rsidRPr="00F86810">
        <w:rPr>
          <w:rFonts w:ascii="Times New Roman" w:hAnsi="Times New Roman" w:cs="Times New Roman"/>
        </w:rPr>
        <w:t xml:space="preserve">a falta de audiciones </w:t>
      </w:r>
      <w:r w:rsidR="00BA6094" w:rsidRPr="00F86810">
        <w:rPr>
          <w:rFonts w:ascii="Times New Roman" w:hAnsi="Times New Roman" w:cs="Times New Roman"/>
        </w:rPr>
        <w:t xml:space="preserve">estaba </w:t>
      </w:r>
      <w:r w:rsidR="000F5438" w:rsidRPr="00F86810">
        <w:rPr>
          <w:rFonts w:ascii="Times New Roman" w:hAnsi="Times New Roman" w:cs="Times New Roman"/>
        </w:rPr>
        <w:t>relacionada con un aspecto político de dar cabida a cualqu</w:t>
      </w:r>
      <w:r w:rsidR="00DD2D62" w:rsidRPr="00F86810">
        <w:rPr>
          <w:rFonts w:ascii="Times New Roman" w:hAnsi="Times New Roman" w:cs="Times New Roman"/>
        </w:rPr>
        <w:t>iera</w:t>
      </w:r>
      <w:r w:rsidR="00BA6094" w:rsidRPr="00F86810">
        <w:rPr>
          <w:rFonts w:ascii="Times New Roman" w:hAnsi="Times New Roman" w:cs="Times New Roman"/>
        </w:rPr>
        <w:t xml:space="preserve"> para cumplir con un</w:t>
      </w:r>
      <w:r w:rsidR="000F5438" w:rsidRPr="00F86810">
        <w:rPr>
          <w:rFonts w:ascii="Times New Roman" w:hAnsi="Times New Roman" w:cs="Times New Roman"/>
        </w:rPr>
        <w:t xml:space="preserve"> número </w:t>
      </w:r>
      <w:r w:rsidR="0040779B" w:rsidRPr="00F86810">
        <w:rPr>
          <w:rFonts w:ascii="Times New Roman" w:hAnsi="Times New Roman" w:cs="Times New Roman"/>
        </w:rPr>
        <w:t xml:space="preserve">elevado </w:t>
      </w:r>
      <w:r w:rsidR="000F5438" w:rsidRPr="00F86810">
        <w:rPr>
          <w:rFonts w:ascii="Times New Roman" w:hAnsi="Times New Roman" w:cs="Times New Roman"/>
        </w:rPr>
        <w:t>de integrantes</w:t>
      </w:r>
      <w:r w:rsidR="00BA6094" w:rsidRPr="00F86810">
        <w:rPr>
          <w:rFonts w:ascii="Times New Roman" w:hAnsi="Times New Roman" w:cs="Times New Roman"/>
        </w:rPr>
        <w:t xml:space="preserve">, tal como sugiere </w:t>
      </w:r>
      <w:r w:rsidR="00EC3236" w:rsidRPr="00F86810">
        <w:rPr>
          <w:rFonts w:ascii="Times New Roman" w:hAnsi="Times New Roman" w:cs="Times New Roman"/>
        </w:rPr>
        <w:t>uno</w:t>
      </w:r>
      <w:r w:rsidR="00CD474C" w:rsidRPr="00F86810">
        <w:rPr>
          <w:rFonts w:ascii="Times New Roman" w:hAnsi="Times New Roman" w:cs="Times New Roman"/>
        </w:rPr>
        <w:t xml:space="preserve"> </w:t>
      </w:r>
      <w:r w:rsidR="009C6687" w:rsidRPr="00F86810">
        <w:rPr>
          <w:rFonts w:ascii="Times New Roman" w:hAnsi="Times New Roman" w:cs="Times New Roman"/>
        </w:rPr>
        <w:t xml:space="preserve">de los enfoques filosóficos </w:t>
      </w:r>
      <w:r w:rsidR="00BA6094" w:rsidRPr="00F86810">
        <w:rPr>
          <w:rFonts w:ascii="Times New Roman" w:hAnsi="Times New Roman" w:cs="Times New Roman"/>
        </w:rPr>
        <w:t xml:space="preserve">de El Sistema </w:t>
      </w:r>
      <w:r w:rsidR="009C6687" w:rsidRPr="00F86810">
        <w:rPr>
          <w:rFonts w:ascii="Times New Roman" w:hAnsi="Times New Roman" w:cs="Times New Roman"/>
        </w:rPr>
        <w:t xml:space="preserve">de convertir los movimientos orquestales en un fenómeno de </w:t>
      </w:r>
      <w:r w:rsidR="00BA6094" w:rsidRPr="00F86810">
        <w:rPr>
          <w:rFonts w:ascii="Times New Roman" w:hAnsi="Times New Roman" w:cs="Times New Roman"/>
        </w:rPr>
        <w:t>“de mayorías para mayorías”</w:t>
      </w:r>
      <w:r w:rsidR="000F5438" w:rsidRPr="00F86810">
        <w:rPr>
          <w:rFonts w:ascii="Times New Roman" w:hAnsi="Times New Roman" w:cs="Times New Roman"/>
        </w:rPr>
        <w:t>.</w:t>
      </w:r>
      <w:r w:rsidR="00CD474C" w:rsidRPr="00F86810">
        <w:rPr>
          <w:rFonts w:ascii="Times New Roman" w:hAnsi="Times New Roman" w:cs="Times New Roman"/>
        </w:rPr>
        <w:t xml:space="preserve"> S</w:t>
      </w:r>
      <w:r w:rsidR="000F5438" w:rsidRPr="00F86810">
        <w:rPr>
          <w:rFonts w:ascii="Times New Roman" w:hAnsi="Times New Roman" w:cs="Times New Roman"/>
        </w:rPr>
        <w:t xml:space="preserve">in embargo, no </w:t>
      </w:r>
      <w:r w:rsidR="00FC009C" w:rsidRPr="00F86810">
        <w:rPr>
          <w:rFonts w:ascii="Times New Roman" w:hAnsi="Times New Roman" w:cs="Times New Roman"/>
        </w:rPr>
        <w:t>parecía</w:t>
      </w:r>
      <w:r w:rsidR="00CD474C" w:rsidRPr="00F86810">
        <w:rPr>
          <w:rFonts w:ascii="Times New Roman" w:hAnsi="Times New Roman" w:cs="Times New Roman"/>
        </w:rPr>
        <w:t xml:space="preserve"> entenderse </w:t>
      </w:r>
      <w:r w:rsidR="00FC009C" w:rsidRPr="00F86810">
        <w:rPr>
          <w:rFonts w:ascii="Times New Roman" w:hAnsi="Times New Roman" w:cs="Times New Roman"/>
        </w:rPr>
        <w:t>o actuar en congruencia</w:t>
      </w:r>
      <w:r w:rsidR="00837EDA" w:rsidRPr="00F86810">
        <w:rPr>
          <w:rFonts w:ascii="Times New Roman" w:hAnsi="Times New Roman" w:cs="Times New Roman"/>
        </w:rPr>
        <w:t xml:space="preserve"> del proceso estratégico</w:t>
      </w:r>
      <w:r w:rsidR="00CD474C" w:rsidRPr="00F86810">
        <w:rPr>
          <w:rFonts w:ascii="Times New Roman" w:hAnsi="Times New Roman" w:cs="Times New Roman"/>
        </w:rPr>
        <w:t xml:space="preserve"> para llegar ahí</w:t>
      </w:r>
      <w:r w:rsidR="007F493C" w:rsidRPr="00F86810">
        <w:rPr>
          <w:rFonts w:ascii="Times New Roman" w:hAnsi="Times New Roman" w:cs="Times New Roman"/>
        </w:rPr>
        <w:t xml:space="preserve">, </w:t>
      </w:r>
      <w:r w:rsidR="00837EDA" w:rsidRPr="00F86810">
        <w:rPr>
          <w:rFonts w:ascii="Times New Roman" w:hAnsi="Times New Roman" w:cs="Times New Roman"/>
        </w:rPr>
        <w:t>el cual</w:t>
      </w:r>
      <w:r w:rsidR="007F493C" w:rsidRPr="00F86810">
        <w:rPr>
          <w:rFonts w:ascii="Times New Roman" w:hAnsi="Times New Roman" w:cs="Times New Roman"/>
        </w:rPr>
        <w:t xml:space="preserve"> no debe</w:t>
      </w:r>
      <w:r w:rsidR="00FC009C" w:rsidRPr="00F86810">
        <w:rPr>
          <w:rFonts w:ascii="Times New Roman" w:hAnsi="Times New Roman" w:cs="Times New Roman"/>
        </w:rPr>
        <w:t xml:space="preserve"> minimiza</w:t>
      </w:r>
      <w:r w:rsidR="007F493C" w:rsidRPr="00F86810">
        <w:rPr>
          <w:rFonts w:ascii="Times New Roman" w:hAnsi="Times New Roman" w:cs="Times New Roman"/>
        </w:rPr>
        <w:t>rse a</w:t>
      </w:r>
      <w:r w:rsidR="002F5EED" w:rsidRPr="00F86810">
        <w:rPr>
          <w:rFonts w:ascii="Times New Roman" w:hAnsi="Times New Roman" w:cs="Times New Roman"/>
        </w:rPr>
        <w:t xml:space="preserve"> un indicador cuantitativo como e</w:t>
      </w:r>
      <w:r w:rsidR="007F493C" w:rsidRPr="00F86810">
        <w:rPr>
          <w:rFonts w:ascii="Times New Roman" w:hAnsi="Times New Roman" w:cs="Times New Roman"/>
        </w:rPr>
        <w:t xml:space="preserve">l </w:t>
      </w:r>
      <w:r w:rsidR="00FC009C" w:rsidRPr="00F86810">
        <w:rPr>
          <w:rFonts w:ascii="Times New Roman" w:hAnsi="Times New Roman" w:cs="Times New Roman"/>
        </w:rPr>
        <w:t xml:space="preserve">número de </w:t>
      </w:r>
      <w:r w:rsidR="00837EDA" w:rsidRPr="00F86810">
        <w:rPr>
          <w:rFonts w:ascii="Times New Roman" w:hAnsi="Times New Roman" w:cs="Times New Roman"/>
        </w:rPr>
        <w:t>integrantes de una orquesta. De este modo</w:t>
      </w:r>
      <w:r w:rsidR="0040779B">
        <w:rPr>
          <w:rFonts w:ascii="Times New Roman" w:hAnsi="Times New Roman" w:cs="Times New Roman"/>
        </w:rPr>
        <w:t>,</w:t>
      </w:r>
      <w:r w:rsidR="007F493C" w:rsidRPr="00F86810">
        <w:rPr>
          <w:rFonts w:ascii="Times New Roman" w:hAnsi="Times New Roman" w:cs="Times New Roman"/>
        </w:rPr>
        <w:t xml:space="preserve"> en</w:t>
      </w:r>
      <w:r w:rsidR="00DD2D62" w:rsidRPr="00F86810">
        <w:rPr>
          <w:rFonts w:ascii="Times New Roman" w:hAnsi="Times New Roman" w:cs="Times New Roman"/>
        </w:rPr>
        <w:t xml:space="preserve"> </w:t>
      </w:r>
      <w:r w:rsidR="00AE7B1B" w:rsidRPr="00F86810">
        <w:rPr>
          <w:rFonts w:ascii="Times New Roman" w:hAnsi="Times New Roman" w:cs="Times New Roman"/>
        </w:rPr>
        <w:t xml:space="preserve">el modelo venezolano existe un </w:t>
      </w:r>
      <w:r w:rsidR="00DD2D62" w:rsidRPr="00F86810">
        <w:rPr>
          <w:rFonts w:ascii="Times New Roman" w:hAnsi="Times New Roman" w:cs="Times New Roman"/>
        </w:rPr>
        <w:t>sistema orque</w:t>
      </w:r>
      <w:r w:rsidR="004A4D9C" w:rsidRPr="00F86810">
        <w:rPr>
          <w:rFonts w:ascii="Times New Roman" w:hAnsi="Times New Roman" w:cs="Times New Roman"/>
        </w:rPr>
        <w:t>s</w:t>
      </w:r>
      <w:r w:rsidR="00DD2D62" w:rsidRPr="00F86810">
        <w:rPr>
          <w:rFonts w:ascii="Times New Roman" w:hAnsi="Times New Roman" w:cs="Times New Roman"/>
        </w:rPr>
        <w:t>tal escalafonario</w:t>
      </w:r>
      <w:r w:rsidR="00837EDA" w:rsidRPr="00F86810">
        <w:rPr>
          <w:rFonts w:ascii="Times New Roman" w:hAnsi="Times New Roman" w:cs="Times New Roman"/>
        </w:rPr>
        <w:t xml:space="preserve"> conformado por</w:t>
      </w:r>
      <w:r w:rsidR="004A4D9C" w:rsidRPr="00F86810">
        <w:rPr>
          <w:rFonts w:ascii="Times New Roman" w:hAnsi="Times New Roman" w:cs="Times New Roman"/>
        </w:rPr>
        <w:t xml:space="preserve"> </w:t>
      </w:r>
      <w:r w:rsidRPr="00F86810">
        <w:rPr>
          <w:rFonts w:ascii="Times New Roman" w:hAnsi="Times New Roman" w:cs="Times New Roman"/>
        </w:rPr>
        <w:t>orquestas de distintos niveles</w:t>
      </w:r>
      <w:r w:rsidR="00DD2D62" w:rsidRPr="00F86810">
        <w:rPr>
          <w:rFonts w:ascii="Times New Roman" w:hAnsi="Times New Roman" w:cs="Times New Roman"/>
        </w:rPr>
        <w:t xml:space="preserve"> a las que se accede demo</w:t>
      </w:r>
      <w:r w:rsidR="0089314B" w:rsidRPr="00F86810">
        <w:rPr>
          <w:rFonts w:ascii="Times New Roman" w:hAnsi="Times New Roman" w:cs="Times New Roman"/>
        </w:rPr>
        <w:t>s</w:t>
      </w:r>
      <w:r w:rsidR="00DD2D62" w:rsidRPr="00F86810">
        <w:rPr>
          <w:rFonts w:ascii="Times New Roman" w:hAnsi="Times New Roman" w:cs="Times New Roman"/>
        </w:rPr>
        <w:t>trando los niveles de e</w:t>
      </w:r>
      <w:r w:rsidR="003F53F8" w:rsidRPr="00F86810">
        <w:rPr>
          <w:rFonts w:ascii="Times New Roman" w:hAnsi="Times New Roman" w:cs="Times New Roman"/>
        </w:rPr>
        <w:t>jecución requeridos</w:t>
      </w:r>
      <w:r w:rsidR="00E14260" w:rsidRPr="00F86810">
        <w:rPr>
          <w:rFonts w:ascii="Times New Roman" w:hAnsi="Times New Roman" w:cs="Times New Roman"/>
        </w:rPr>
        <w:t xml:space="preserve"> </w:t>
      </w:r>
      <w:r w:rsidR="005A4A81" w:rsidRPr="00F86810">
        <w:rPr>
          <w:rFonts w:ascii="Times New Roman" w:hAnsi="Times New Roman" w:cs="Times New Roman"/>
        </w:rPr>
        <w:t>por medio de audición</w:t>
      </w:r>
      <w:r w:rsidR="0040779B">
        <w:rPr>
          <w:rFonts w:ascii="Times New Roman" w:hAnsi="Times New Roman" w:cs="Times New Roman"/>
        </w:rPr>
        <w:t>.</w:t>
      </w:r>
      <w:r w:rsidR="00124A03">
        <w:rPr>
          <w:rFonts w:ascii="Times New Roman" w:hAnsi="Times New Roman" w:cs="Times New Roman"/>
        </w:rPr>
        <w:t xml:space="preserve"> </w:t>
      </w:r>
      <w:r w:rsidR="0040779B">
        <w:rPr>
          <w:rFonts w:ascii="Times New Roman" w:hAnsi="Times New Roman" w:cs="Times New Roman"/>
        </w:rPr>
        <w:t>P</w:t>
      </w:r>
      <w:r w:rsidR="00837EDA" w:rsidRPr="00124A03">
        <w:rPr>
          <w:rFonts w:ascii="Times New Roman" w:hAnsi="Times New Roman" w:cs="Times New Roman"/>
        </w:rPr>
        <w:t>or ende</w:t>
      </w:r>
      <w:r w:rsidR="0040779B">
        <w:rPr>
          <w:rFonts w:ascii="Times New Roman" w:hAnsi="Times New Roman" w:cs="Times New Roman"/>
        </w:rPr>
        <w:t>,</w:t>
      </w:r>
      <w:r w:rsidR="005A4A81" w:rsidRPr="00124A03">
        <w:rPr>
          <w:rFonts w:ascii="Times New Roman" w:hAnsi="Times New Roman" w:cs="Times New Roman"/>
        </w:rPr>
        <w:t xml:space="preserve"> se provee </w:t>
      </w:r>
      <w:r w:rsidR="003F53F8" w:rsidRPr="00124A03">
        <w:rPr>
          <w:rFonts w:ascii="Times New Roman" w:hAnsi="Times New Roman" w:cs="Times New Roman"/>
        </w:rPr>
        <w:t>a los jóvenes músicos de maestros de excelencia musical que les permi</w:t>
      </w:r>
      <w:r w:rsidR="005A4A81" w:rsidRPr="00124A03">
        <w:rPr>
          <w:rFonts w:ascii="Times New Roman" w:hAnsi="Times New Roman" w:cs="Times New Roman"/>
        </w:rPr>
        <w:t>tan desarrollar sus habilidades, así como de</w:t>
      </w:r>
      <w:r w:rsidR="008A4456" w:rsidRPr="00124A03">
        <w:rPr>
          <w:rFonts w:ascii="Times New Roman" w:hAnsi="Times New Roman" w:cs="Times New Roman"/>
        </w:rPr>
        <w:t xml:space="preserve"> estrategias </w:t>
      </w:r>
      <w:r w:rsidR="003F53F8" w:rsidRPr="00124A03">
        <w:rPr>
          <w:rFonts w:ascii="Times New Roman" w:hAnsi="Times New Roman" w:cs="Times New Roman"/>
        </w:rPr>
        <w:t xml:space="preserve">que </w:t>
      </w:r>
      <w:r w:rsidR="005A4A81" w:rsidRPr="00124A03">
        <w:rPr>
          <w:rFonts w:ascii="Times New Roman" w:hAnsi="Times New Roman" w:cs="Times New Roman"/>
        </w:rPr>
        <w:t>aseguren su</w:t>
      </w:r>
      <w:r w:rsidR="003F53F8" w:rsidRPr="00124A03">
        <w:rPr>
          <w:rFonts w:ascii="Times New Roman" w:hAnsi="Times New Roman" w:cs="Times New Roman"/>
        </w:rPr>
        <w:t xml:space="preserve"> motivación hacia el estudio</w:t>
      </w:r>
      <w:r w:rsidR="00124A03" w:rsidRPr="00124A03">
        <w:rPr>
          <w:rFonts w:ascii="Times New Roman" w:hAnsi="Times New Roman" w:cs="Times New Roman"/>
        </w:rPr>
        <w:t xml:space="preserve"> (Verhagen </w:t>
      </w:r>
      <w:r w:rsidR="0011443D" w:rsidRPr="0040779B">
        <w:rPr>
          <w:rFonts w:ascii="Times New Roman" w:hAnsi="Times New Roman" w:cs="Times New Roman"/>
          <w:i/>
          <w:iCs/>
        </w:rPr>
        <w:t>et al</w:t>
      </w:r>
      <w:r w:rsidR="0011443D">
        <w:rPr>
          <w:rFonts w:ascii="Times New Roman" w:hAnsi="Times New Roman" w:cs="Times New Roman"/>
        </w:rPr>
        <w:t>.</w:t>
      </w:r>
      <w:r w:rsidR="00124A03" w:rsidRPr="00124A03">
        <w:rPr>
          <w:rFonts w:ascii="Times New Roman" w:hAnsi="Times New Roman" w:cs="Times New Roman"/>
        </w:rPr>
        <w:t>, 2016</w:t>
      </w:r>
      <w:r w:rsidR="00124A03" w:rsidRPr="00653820">
        <w:rPr>
          <w:rFonts w:ascii="Times New Roman" w:hAnsi="Times New Roman" w:cs="Times New Roman"/>
        </w:rPr>
        <w:t>)</w:t>
      </w:r>
      <w:r w:rsidR="00124A03">
        <w:rPr>
          <w:rFonts w:ascii="Times New Roman" w:hAnsi="Times New Roman" w:cs="Times New Roman"/>
        </w:rPr>
        <w:t>.</w:t>
      </w:r>
      <w:r w:rsidR="00E14260" w:rsidRPr="00F86810">
        <w:rPr>
          <w:rFonts w:ascii="Times New Roman" w:hAnsi="Times New Roman" w:cs="Times New Roman"/>
        </w:rPr>
        <w:t xml:space="preserve"> </w:t>
      </w:r>
    </w:p>
    <w:p w14:paraId="4151DE39" w14:textId="72AF5625" w:rsidR="0040014D" w:rsidRPr="00F86810" w:rsidRDefault="008A4456"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Al respecto, l</w:t>
      </w:r>
      <w:r w:rsidR="000A4B76" w:rsidRPr="00F86810">
        <w:rPr>
          <w:rFonts w:ascii="Times New Roman" w:hAnsi="Times New Roman" w:cs="Times New Roman"/>
        </w:rPr>
        <w:t xml:space="preserve">os integrantes </w:t>
      </w:r>
      <w:r w:rsidR="00A019BB" w:rsidRPr="00F86810">
        <w:rPr>
          <w:rFonts w:ascii="Times New Roman" w:hAnsi="Times New Roman" w:cs="Times New Roman"/>
        </w:rPr>
        <w:t xml:space="preserve">de la orquesta </w:t>
      </w:r>
      <w:r w:rsidR="00AE77D5" w:rsidRPr="00F86810">
        <w:rPr>
          <w:rFonts w:ascii="Times New Roman" w:hAnsi="Times New Roman" w:cs="Times New Roman"/>
        </w:rPr>
        <w:t xml:space="preserve">juvenil </w:t>
      </w:r>
      <w:r w:rsidR="00A019BB" w:rsidRPr="00F86810">
        <w:rPr>
          <w:rFonts w:ascii="Times New Roman" w:hAnsi="Times New Roman" w:cs="Times New Roman"/>
        </w:rPr>
        <w:t>recon</w:t>
      </w:r>
      <w:r w:rsidR="00AE77D5" w:rsidRPr="00F86810">
        <w:rPr>
          <w:rFonts w:ascii="Times New Roman" w:hAnsi="Times New Roman" w:cs="Times New Roman"/>
        </w:rPr>
        <w:t>ocieron la</w:t>
      </w:r>
      <w:r w:rsidR="00A019BB" w:rsidRPr="00F86810">
        <w:rPr>
          <w:rFonts w:ascii="Times New Roman" w:hAnsi="Times New Roman" w:cs="Times New Roman"/>
        </w:rPr>
        <w:t xml:space="preserve"> falta </w:t>
      </w:r>
      <w:r w:rsidR="00DC74A3" w:rsidRPr="00F86810">
        <w:rPr>
          <w:rFonts w:ascii="Times New Roman" w:hAnsi="Times New Roman" w:cs="Times New Roman"/>
        </w:rPr>
        <w:t>de estudio personal</w:t>
      </w:r>
      <w:r w:rsidR="002F5EED" w:rsidRPr="00F86810">
        <w:rPr>
          <w:rFonts w:ascii="Times New Roman" w:hAnsi="Times New Roman" w:cs="Times New Roman"/>
        </w:rPr>
        <w:t>,</w:t>
      </w:r>
      <w:r w:rsidR="00A019BB" w:rsidRPr="00F86810">
        <w:rPr>
          <w:rFonts w:ascii="Times New Roman" w:hAnsi="Times New Roman" w:cs="Times New Roman"/>
        </w:rPr>
        <w:t xml:space="preserve"> a la vez</w:t>
      </w:r>
      <w:r w:rsidR="00517DED" w:rsidRPr="00F86810">
        <w:rPr>
          <w:rFonts w:ascii="Times New Roman" w:hAnsi="Times New Roman" w:cs="Times New Roman"/>
        </w:rPr>
        <w:t xml:space="preserve"> </w:t>
      </w:r>
      <w:r w:rsidR="0040779B">
        <w:rPr>
          <w:rFonts w:ascii="Times New Roman" w:hAnsi="Times New Roman" w:cs="Times New Roman"/>
        </w:rPr>
        <w:t>que señalaron</w:t>
      </w:r>
      <w:r w:rsidR="0040014D" w:rsidRPr="00F86810">
        <w:rPr>
          <w:rFonts w:ascii="Times New Roman" w:hAnsi="Times New Roman" w:cs="Times New Roman"/>
        </w:rPr>
        <w:t xml:space="preserve"> el mismo efecto en sus compañeros</w:t>
      </w:r>
      <w:r w:rsidR="000E7997" w:rsidRPr="00F86810">
        <w:rPr>
          <w:rFonts w:ascii="Times New Roman" w:hAnsi="Times New Roman" w:cs="Times New Roman"/>
        </w:rPr>
        <w:t xml:space="preserve">: </w:t>
      </w:r>
      <w:r w:rsidR="000E7997" w:rsidRPr="00F86810">
        <w:rPr>
          <w:rFonts w:ascii="Times New Roman" w:hAnsi="Times New Roman" w:cs="Times New Roman"/>
          <w:lang w:val="es-ES_tradnl"/>
        </w:rPr>
        <w:t>“</w:t>
      </w:r>
      <w:r w:rsidR="0040779B">
        <w:rPr>
          <w:rFonts w:ascii="Times New Roman" w:hAnsi="Times New Roman" w:cs="Times New Roman"/>
          <w:lang w:val="es-ES_tradnl"/>
        </w:rPr>
        <w:t>A</w:t>
      </w:r>
      <w:r w:rsidR="000E7997" w:rsidRPr="00F86810">
        <w:rPr>
          <w:rFonts w:ascii="Times New Roman" w:hAnsi="Times New Roman" w:cs="Times New Roman"/>
          <w:lang w:val="es-ES_tradnl"/>
        </w:rPr>
        <w:t>hora no hay gente que quiera competir, que quiera salir adelante, no hay como esa necesidad de supe</w:t>
      </w:r>
      <w:r w:rsidR="003B2E0A" w:rsidRPr="00F86810">
        <w:rPr>
          <w:rFonts w:ascii="Times New Roman" w:hAnsi="Times New Roman" w:cs="Times New Roman"/>
          <w:lang w:val="es-ES_tradnl"/>
        </w:rPr>
        <w:t>rarse”</w:t>
      </w:r>
      <w:r w:rsidR="0040779B">
        <w:rPr>
          <w:rFonts w:ascii="Times New Roman" w:hAnsi="Times New Roman" w:cs="Times New Roman"/>
          <w:lang w:val="es-ES_tradnl"/>
        </w:rPr>
        <w:t xml:space="preserve"> (</w:t>
      </w:r>
      <w:r w:rsidR="0040779B" w:rsidRPr="0040779B">
        <w:rPr>
          <w:rFonts w:ascii="Times New Roman" w:hAnsi="Times New Roman" w:cs="Times New Roman"/>
          <w:lang w:val="es-ES_tradnl"/>
        </w:rPr>
        <w:t>comunicación personal, 22 de abril de 2010</w:t>
      </w:r>
      <w:r w:rsidR="0040779B">
        <w:rPr>
          <w:rFonts w:ascii="Times New Roman" w:hAnsi="Times New Roman" w:cs="Times New Roman"/>
          <w:lang w:val="es-ES_tradnl"/>
        </w:rPr>
        <w:t>)</w:t>
      </w:r>
      <w:r w:rsidR="003B2E0A" w:rsidRPr="00F86810">
        <w:rPr>
          <w:rFonts w:ascii="Times New Roman" w:hAnsi="Times New Roman" w:cs="Times New Roman"/>
          <w:lang w:val="es-ES_tradnl"/>
        </w:rPr>
        <w:t>.</w:t>
      </w:r>
      <w:r w:rsidR="006335BF" w:rsidRPr="00F86810">
        <w:rPr>
          <w:rFonts w:ascii="Times New Roman" w:hAnsi="Times New Roman" w:cs="Times New Roman"/>
          <w:lang w:val="es-ES_tradnl"/>
        </w:rPr>
        <w:t xml:space="preserve"> </w:t>
      </w:r>
      <w:r w:rsidR="001310FF" w:rsidRPr="00F86810">
        <w:rPr>
          <w:rFonts w:ascii="Times New Roman" w:hAnsi="Times New Roman" w:cs="Times New Roman"/>
        </w:rPr>
        <w:t>E</w:t>
      </w:r>
      <w:r w:rsidR="007A4987" w:rsidRPr="00F86810">
        <w:rPr>
          <w:rFonts w:ascii="Times New Roman" w:hAnsi="Times New Roman" w:cs="Times New Roman"/>
        </w:rPr>
        <w:t>l d</w:t>
      </w:r>
      <w:r w:rsidR="00A019BB" w:rsidRPr="00F86810">
        <w:rPr>
          <w:rFonts w:ascii="Times New Roman" w:hAnsi="Times New Roman" w:cs="Times New Roman"/>
        </w:rPr>
        <w:t xml:space="preserve">irector </w:t>
      </w:r>
      <w:r w:rsidR="001310FF" w:rsidRPr="00F86810">
        <w:rPr>
          <w:rFonts w:ascii="Times New Roman" w:hAnsi="Times New Roman" w:cs="Times New Roman"/>
        </w:rPr>
        <w:t>también exp</w:t>
      </w:r>
      <w:r w:rsidR="00002736" w:rsidRPr="00F86810">
        <w:rPr>
          <w:rFonts w:ascii="Times New Roman" w:hAnsi="Times New Roman" w:cs="Times New Roman"/>
        </w:rPr>
        <w:t>resó dificultades:</w:t>
      </w:r>
      <w:r w:rsidR="001310FF" w:rsidRPr="00F86810">
        <w:rPr>
          <w:rFonts w:ascii="Times New Roman" w:hAnsi="Times New Roman" w:cs="Times New Roman"/>
        </w:rPr>
        <w:t xml:space="preserve"> “</w:t>
      </w:r>
      <w:r w:rsidR="0040779B">
        <w:rPr>
          <w:rFonts w:ascii="Times New Roman" w:hAnsi="Times New Roman" w:cs="Times New Roman"/>
        </w:rPr>
        <w:t>Y</w:t>
      </w:r>
      <w:r w:rsidR="00A019BB" w:rsidRPr="00F86810">
        <w:rPr>
          <w:rFonts w:ascii="Times New Roman" w:hAnsi="Times New Roman" w:cs="Times New Roman"/>
        </w:rPr>
        <w:t>o i</w:t>
      </w:r>
      <w:r w:rsidR="004569D8" w:rsidRPr="00F86810">
        <w:rPr>
          <w:rFonts w:ascii="Times New Roman" w:hAnsi="Times New Roman" w:cs="Times New Roman"/>
        </w:rPr>
        <w:t xml:space="preserve">gual tengo muchas cosas con </w:t>
      </w:r>
      <w:r w:rsidR="00C217D7">
        <w:rPr>
          <w:rFonts w:ascii="Times New Roman" w:hAnsi="Times New Roman" w:cs="Times New Roman"/>
        </w:rPr>
        <w:t>e</w:t>
      </w:r>
      <w:r w:rsidR="004569D8" w:rsidRPr="00F86810">
        <w:rPr>
          <w:rFonts w:ascii="Times New Roman" w:hAnsi="Times New Roman" w:cs="Times New Roman"/>
        </w:rPr>
        <w:t xml:space="preserve">l </w:t>
      </w:r>
      <w:r w:rsidR="00597236">
        <w:rPr>
          <w:rFonts w:ascii="Times New Roman" w:hAnsi="Times New Roman" w:cs="Times New Roman"/>
        </w:rPr>
        <w:t>S</w:t>
      </w:r>
      <w:r w:rsidR="001310FF" w:rsidRPr="00F86810">
        <w:rPr>
          <w:rFonts w:ascii="Times New Roman" w:hAnsi="Times New Roman" w:cs="Times New Roman"/>
        </w:rPr>
        <w:t>istema, la c</w:t>
      </w:r>
      <w:r w:rsidR="00A019BB" w:rsidRPr="00F86810">
        <w:rPr>
          <w:rFonts w:ascii="Times New Roman" w:hAnsi="Times New Roman" w:cs="Times New Roman"/>
        </w:rPr>
        <w:t xml:space="preserve">amerata, no </w:t>
      </w:r>
      <w:r w:rsidR="00AE77D5" w:rsidRPr="00F86810">
        <w:rPr>
          <w:rFonts w:ascii="Times New Roman" w:hAnsi="Times New Roman" w:cs="Times New Roman"/>
        </w:rPr>
        <w:t>me da tiempo para prepararme bien</w:t>
      </w:r>
      <w:r w:rsidR="006335BF" w:rsidRPr="00F86810">
        <w:rPr>
          <w:rFonts w:ascii="Times New Roman" w:hAnsi="Times New Roman" w:cs="Times New Roman"/>
        </w:rPr>
        <w:t>”</w:t>
      </w:r>
      <w:r w:rsidR="0040779B">
        <w:rPr>
          <w:rFonts w:ascii="Times New Roman" w:hAnsi="Times New Roman" w:cs="Times New Roman"/>
        </w:rPr>
        <w:t xml:space="preserve"> (</w:t>
      </w:r>
      <w:r w:rsidR="0040779B" w:rsidRPr="0040779B">
        <w:rPr>
          <w:rFonts w:ascii="Times New Roman" w:hAnsi="Times New Roman" w:cs="Times New Roman"/>
        </w:rPr>
        <w:t>nota de campo, 9 de enero de 2010</w:t>
      </w:r>
      <w:r w:rsidR="0040779B">
        <w:rPr>
          <w:rFonts w:ascii="Times New Roman" w:hAnsi="Times New Roman" w:cs="Times New Roman"/>
        </w:rPr>
        <w:t>)</w:t>
      </w:r>
      <w:r w:rsidR="006335BF" w:rsidRPr="00F86810">
        <w:rPr>
          <w:rFonts w:ascii="Times New Roman" w:hAnsi="Times New Roman" w:cs="Times New Roman"/>
        </w:rPr>
        <w:t xml:space="preserve">. </w:t>
      </w:r>
      <w:r w:rsidR="00B628EE" w:rsidRPr="00F86810">
        <w:rPr>
          <w:rFonts w:ascii="Times New Roman" w:hAnsi="Times New Roman" w:cs="Times New Roman"/>
        </w:rPr>
        <w:t>Sobre las circunstancias desmotivantes</w:t>
      </w:r>
      <w:r w:rsidR="000E7997" w:rsidRPr="00F86810">
        <w:rPr>
          <w:rFonts w:ascii="Times New Roman" w:hAnsi="Times New Roman" w:cs="Times New Roman"/>
        </w:rPr>
        <w:t>,</w:t>
      </w:r>
      <w:r w:rsidR="00AE77D5" w:rsidRPr="00F86810">
        <w:rPr>
          <w:rFonts w:ascii="Times New Roman" w:hAnsi="Times New Roman" w:cs="Times New Roman"/>
        </w:rPr>
        <w:t xml:space="preserve"> l</w:t>
      </w:r>
      <w:r w:rsidR="00967DCB" w:rsidRPr="00F86810">
        <w:rPr>
          <w:rFonts w:ascii="Times New Roman" w:hAnsi="Times New Roman" w:cs="Times New Roman"/>
        </w:rPr>
        <w:t xml:space="preserve">os jóvenes </w:t>
      </w:r>
      <w:r w:rsidR="00AE77D5" w:rsidRPr="00F86810">
        <w:rPr>
          <w:rFonts w:ascii="Times New Roman" w:hAnsi="Times New Roman" w:cs="Times New Roman"/>
        </w:rPr>
        <w:t>sugirieron</w:t>
      </w:r>
      <w:r w:rsidR="00002736" w:rsidRPr="00F86810">
        <w:rPr>
          <w:rFonts w:ascii="Times New Roman" w:hAnsi="Times New Roman" w:cs="Times New Roman"/>
        </w:rPr>
        <w:t>:</w:t>
      </w:r>
      <w:r w:rsidR="00AE77D5" w:rsidRPr="00F86810">
        <w:rPr>
          <w:rFonts w:ascii="Times New Roman" w:hAnsi="Times New Roman" w:cs="Times New Roman"/>
        </w:rPr>
        <w:t xml:space="preserve"> </w:t>
      </w:r>
      <w:r w:rsidR="006A6265" w:rsidRPr="00F86810">
        <w:rPr>
          <w:rFonts w:ascii="Times New Roman" w:hAnsi="Times New Roman" w:cs="Times New Roman"/>
          <w:lang w:val="es-ES_tradnl"/>
        </w:rPr>
        <w:t>“</w:t>
      </w:r>
      <w:r w:rsidR="0040779B">
        <w:rPr>
          <w:rFonts w:ascii="Times New Roman" w:hAnsi="Times New Roman" w:cs="Times New Roman"/>
          <w:lang w:val="es-ES_tradnl"/>
        </w:rPr>
        <w:t>N</w:t>
      </w:r>
      <w:r w:rsidR="000E7997" w:rsidRPr="00F86810">
        <w:rPr>
          <w:rFonts w:ascii="Times New Roman" w:hAnsi="Times New Roman" w:cs="Times New Roman"/>
        </w:rPr>
        <w:t xml:space="preserve">o hemos fomentado </w:t>
      </w:r>
      <w:r w:rsidR="000F5438" w:rsidRPr="00F86810">
        <w:rPr>
          <w:rFonts w:ascii="Times New Roman" w:hAnsi="Times New Roman" w:cs="Times New Roman"/>
        </w:rPr>
        <w:t xml:space="preserve">una </w:t>
      </w:r>
      <w:r w:rsidR="000E7997" w:rsidRPr="00F86810">
        <w:rPr>
          <w:rFonts w:ascii="Times New Roman" w:hAnsi="Times New Roman" w:cs="Times New Roman"/>
        </w:rPr>
        <w:t xml:space="preserve">competencia </w:t>
      </w:r>
      <w:r w:rsidR="000F5438" w:rsidRPr="00F86810">
        <w:rPr>
          <w:rFonts w:ascii="Times New Roman" w:hAnsi="Times New Roman" w:cs="Times New Roman"/>
        </w:rPr>
        <w:t>positiva</w:t>
      </w:r>
      <w:r w:rsidR="006C0448" w:rsidRPr="00F86810">
        <w:rPr>
          <w:rFonts w:ascii="Times New Roman" w:hAnsi="Times New Roman" w:cs="Times New Roman"/>
        </w:rPr>
        <w:t>,</w:t>
      </w:r>
      <w:r w:rsidR="000F5438" w:rsidRPr="00F86810">
        <w:rPr>
          <w:rFonts w:ascii="Times New Roman" w:hAnsi="Times New Roman" w:cs="Times New Roman"/>
        </w:rPr>
        <w:t xml:space="preserve"> que no</w:t>
      </w:r>
      <w:r w:rsidR="006A6265" w:rsidRPr="00F86810">
        <w:rPr>
          <w:rFonts w:ascii="Times New Roman" w:hAnsi="Times New Roman" w:cs="Times New Roman"/>
        </w:rPr>
        <w:t xml:space="preserve">s </w:t>
      </w:r>
      <w:r w:rsidR="000E7997" w:rsidRPr="00F86810">
        <w:rPr>
          <w:rFonts w:ascii="Times New Roman" w:hAnsi="Times New Roman" w:cs="Times New Roman"/>
        </w:rPr>
        <w:t xml:space="preserve">lleve a más y </w:t>
      </w:r>
      <w:r w:rsidR="000E7997" w:rsidRPr="00F86810">
        <w:rPr>
          <w:rFonts w:ascii="Times New Roman" w:hAnsi="Times New Roman" w:cs="Times New Roman"/>
        </w:rPr>
        <w:lastRenderedPageBreak/>
        <w:t xml:space="preserve">no a menos, </w:t>
      </w:r>
      <w:r w:rsidR="000F5438" w:rsidRPr="00F86810">
        <w:rPr>
          <w:rFonts w:ascii="Times New Roman" w:hAnsi="Times New Roman" w:cs="Times New Roman"/>
        </w:rPr>
        <w:t>no se trata de cuántas notas por segundo tocas, si no qué tan bonito puedes tocarlo</w:t>
      </w:r>
      <w:r w:rsidR="006A6265" w:rsidRPr="00F86810">
        <w:rPr>
          <w:rFonts w:ascii="Times New Roman" w:hAnsi="Times New Roman" w:cs="Times New Roman"/>
        </w:rPr>
        <w:t>”</w:t>
      </w:r>
      <w:r w:rsidR="0040779B">
        <w:rPr>
          <w:rFonts w:ascii="Times New Roman" w:hAnsi="Times New Roman" w:cs="Times New Roman"/>
        </w:rPr>
        <w:t xml:space="preserve"> (</w:t>
      </w:r>
      <w:r w:rsidR="0040779B" w:rsidRPr="0040779B">
        <w:rPr>
          <w:rFonts w:ascii="Times New Roman" w:hAnsi="Times New Roman" w:cs="Times New Roman"/>
        </w:rPr>
        <w:t>comunicación personal, 16 de mayo de 2010</w:t>
      </w:r>
      <w:r w:rsidR="0040779B">
        <w:rPr>
          <w:rFonts w:ascii="Times New Roman" w:hAnsi="Times New Roman" w:cs="Times New Roman"/>
        </w:rPr>
        <w:t>)</w:t>
      </w:r>
      <w:r w:rsidR="007F2CB4" w:rsidRPr="00F86810">
        <w:rPr>
          <w:rFonts w:ascii="Times New Roman" w:hAnsi="Times New Roman" w:cs="Times New Roman"/>
        </w:rPr>
        <w:t>.</w:t>
      </w:r>
      <w:r w:rsidR="000F5438" w:rsidRPr="00F86810">
        <w:rPr>
          <w:rFonts w:ascii="Times New Roman" w:hAnsi="Times New Roman" w:cs="Times New Roman"/>
        </w:rPr>
        <w:t xml:space="preserve"> </w:t>
      </w:r>
    </w:p>
    <w:p w14:paraId="4E9E5D94" w14:textId="3C3C047F" w:rsidR="006A6265" w:rsidRPr="00F86810" w:rsidRDefault="0040014D"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lang w:val="es-ES_tradnl"/>
        </w:rPr>
        <w:t>U</w:t>
      </w:r>
      <w:r w:rsidR="002E5551" w:rsidRPr="00F86810">
        <w:rPr>
          <w:rFonts w:ascii="Times New Roman" w:hAnsi="Times New Roman" w:cs="Times New Roman"/>
          <w:lang w:val="es-ES_tradnl"/>
        </w:rPr>
        <w:t xml:space="preserve">na </w:t>
      </w:r>
      <w:r w:rsidR="00002736" w:rsidRPr="00F86810">
        <w:rPr>
          <w:rFonts w:ascii="Times New Roman" w:hAnsi="Times New Roman" w:cs="Times New Roman"/>
          <w:lang w:val="es-ES_tradnl"/>
        </w:rPr>
        <w:t xml:space="preserve">estrategia </w:t>
      </w:r>
      <w:r w:rsidR="00582203" w:rsidRPr="00F86810">
        <w:rPr>
          <w:rFonts w:ascii="Times New Roman" w:hAnsi="Times New Roman" w:cs="Times New Roman"/>
          <w:lang w:val="es-ES_tradnl"/>
        </w:rPr>
        <w:t xml:space="preserve">propuesta por </w:t>
      </w:r>
      <w:r w:rsidR="00002736" w:rsidRPr="00F86810">
        <w:rPr>
          <w:rFonts w:ascii="Times New Roman" w:hAnsi="Times New Roman" w:cs="Times New Roman"/>
          <w:lang w:val="es-ES_tradnl"/>
        </w:rPr>
        <w:t>los músicos para fom</w:t>
      </w:r>
      <w:r w:rsidR="00582203" w:rsidRPr="00F86810">
        <w:rPr>
          <w:rFonts w:ascii="Times New Roman" w:hAnsi="Times New Roman" w:cs="Times New Roman"/>
          <w:lang w:val="es-ES_tradnl"/>
        </w:rPr>
        <w:t>entar</w:t>
      </w:r>
      <w:r w:rsidRPr="00F86810">
        <w:rPr>
          <w:rFonts w:ascii="Times New Roman" w:hAnsi="Times New Roman" w:cs="Times New Roman"/>
          <w:lang w:val="es-ES_tradnl"/>
        </w:rPr>
        <w:t xml:space="preserve"> la motivación fue la promoción de una </w:t>
      </w:r>
      <w:r w:rsidR="00582203" w:rsidRPr="00F86810">
        <w:rPr>
          <w:rFonts w:ascii="Times New Roman" w:hAnsi="Times New Roman" w:cs="Times New Roman"/>
          <w:lang w:val="es-ES_tradnl"/>
        </w:rPr>
        <w:t>competencia positiva</w:t>
      </w:r>
      <w:r w:rsidRPr="00F86810">
        <w:rPr>
          <w:rFonts w:ascii="Times New Roman" w:hAnsi="Times New Roman" w:cs="Times New Roman"/>
          <w:lang w:val="es-ES_tradnl"/>
        </w:rPr>
        <w:t xml:space="preserve"> a través de concursos para principales de sección,</w:t>
      </w:r>
      <w:r w:rsidR="00582203" w:rsidRPr="00F86810">
        <w:rPr>
          <w:rFonts w:ascii="Times New Roman" w:hAnsi="Times New Roman" w:cs="Times New Roman"/>
          <w:lang w:val="es-ES_tradnl"/>
        </w:rPr>
        <w:t xml:space="preserve"> </w:t>
      </w:r>
      <w:r w:rsidR="0040779B">
        <w:rPr>
          <w:rFonts w:ascii="Times New Roman" w:hAnsi="Times New Roman" w:cs="Times New Roman"/>
          <w:lang w:val="es-ES_tradnl"/>
        </w:rPr>
        <w:t xml:space="preserve">con lo cual resaltaron </w:t>
      </w:r>
      <w:r w:rsidR="00582203" w:rsidRPr="00F86810">
        <w:rPr>
          <w:rFonts w:ascii="Times New Roman" w:hAnsi="Times New Roman" w:cs="Times New Roman"/>
          <w:lang w:val="es-ES_tradnl"/>
        </w:rPr>
        <w:t>la importanc</w:t>
      </w:r>
      <w:r w:rsidRPr="00F86810">
        <w:rPr>
          <w:rFonts w:ascii="Times New Roman" w:hAnsi="Times New Roman" w:cs="Times New Roman"/>
          <w:lang w:val="es-ES_tradnl"/>
        </w:rPr>
        <w:t>ia de ser realizados</w:t>
      </w:r>
      <w:r w:rsidR="00E55D03" w:rsidRPr="00F86810">
        <w:rPr>
          <w:rFonts w:ascii="Times New Roman" w:hAnsi="Times New Roman" w:cs="Times New Roman"/>
          <w:lang w:val="es-ES_tradnl"/>
        </w:rPr>
        <w:t xml:space="preserve"> con </w:t>
      </w:r>
      <w:r w:rsidR="00B05ACE" w:rsidRPr="00F86810">
        <w:rPr>
          <w:rFonts w:ascii="Times New Roman" w:hAnsi="Times New Roman" w:cs="Times New Roman"/>
          <w:lang w:val="es-ES_tradnl"/>
        </w:rPr>
        <w:t>criterios claros y realistas al nivel musical de los integrantes</w:t>
      </w:r>
      <w:r w:rsidRPr="00F86810">
        <w:rPr>
          <w:rFonts w:ascii="Times New Roman" w:hAnsi="Times New Roman" w:cs="Times New Roman"/>
          <w:lang w:val="es-ES_tradnl"/>
        </w:rPr>
        <w:t xml:space="preserve"> para que sean estimulantes</w:t>
      </w:r>
      <w:r w:rsidR="00582203" w:rsidRPr="00F86810">
        <w:rPr>
          <w:rFonts w:ascii="Times New Roman" w:hAnsi="Times New Roman" w:cs="Times New Roman"/>
          <w:lang w:val="es-ES_tradnl"/>
        </w:rPr>
        <w:t xml:space="preserve">. </w:t>
      </w:r>
    </w:p>
    <w:p w14:paraId="7FA5404A" w14:textId="092CA11C" w:rsidR="0069703C" w:rsidRPr="0040779B" w:rsidRDefault="000F5438" w:rsidP="000D05D3">
      <w:pPr>
        <w:tabs>
          <w:tab w:val="left" w:pos="7371"/>
        </w:tabs>
        <w:spacing w:line="360" w:lineRule="auto"/>
        <w:ind w:left="993"/>
        <w:contextualSpacing/>
        <w:jc w:val="both"/>
        <w:rPr>
          <w:rFonts w:ascii="Times New Roman" w:hAnsi="Times New Roman" w:cs="Times New Roman"/>
          <w:lang w:val="es-ES_tradnl"/>
        </w:rPr>
      </w:pPr>
      <w:r w:rsidRPr="00F86810">
        <w:rPr>
          <w:rFonts w:ascii="Times New Roman" w:hAnsi="Times New Roman" w:cs="Times New Roman"/>
          <w:lang w:val="es-ES_tradnl"/>
        </w:rPr>
        <w:t>No se debe</w:t>
      </w:r>
      <w:r w:rsidR="00FA4639" w:rsidRPr="00F86810">
        <w:rPr>
          <w:rFonts w:ascii="Times New Roman" w:hAnsi="Times New Roman" w:cs="Times New Roman"/>
          <w:lang w:val="es-ES_tradnl"/>
        </w:rPr>
        <w:t>n</w:t>
      </w:r>
      <w:r w:rsidRPr="00F86810">
        <w:rPr>
          <w:rFonts w:ascii="Times New Roman" w:hAnsi="Times New Roman" w:cs="Times New Roman"/>
          <w:lang w:val="es-ES_tradnl"/>
        </w:rPr>
        <w:t xml:space="preserve"> </w:t>
      </w:r>
      <w:r w:rsidR="00FA4639" w:rsidRPr="00F86810">
        <w:rPr>
          <w:rFonts w:ascii="Times New Roman" w:hAnsi="Times New Roman" w:cs="Times New Roman"/>
          <w:lang w:val="es-ES_tradnl"/>
        </w:rPr>
        <w:t>manipular las cosas, no es</w:t>
      </w:r>
      <w:r w:rsidRPr="00F86810">
        <w:rPr>
          <w:rFonts w:ascii="Times New Roman" w:hAnsi="Times New Roman" w:cs="Times New Roman"/>
          <w:lang w:val="es-ES_tradnl"/>
        </w:rPr>
        <w:t xml:space="preserve"> </w:t>
      </w:r>
      <w:r w:rsidR="00FA4639" w:rsidRPr="00F86810">
        <w:rPr>
          <w:rFonts w:ascii="Times New Roman" w:hAnsi="Times New Roman" w:cs="Times New Roman"/>
          <w:lang w:val="es-ES_tradnl"/>
        </w:rPr>
        <w:t>“</w:t>
      </w:r>
      <w:r w:rsidRPr="00F86810">
        <w:rPr>
          <w:rFonts w:ascii="Times New Roman" w:hAnsi="Times New Roman" w:cs="Times New Roman"/>
          <w:lang w:val="es-ES_tradnl"/>
        </w:rPr>
        <w:t xml:space="preserve">te voy a dar chance </w:t>
      </w:r>
      <w:r w:rsidR="00FA4639" w:rsidRPr="00F86810">
        <w:rPr>
          <w:rFonts w:ascii="Times New Roman" w:hAnsi="Times New Roman" w:cs="Times New Roman"/>
          <w:lang w:val="es-ES_tradnl"/>
        </w:rPr>
        <w:t xml:space="preserve">de </w:t>
      </w:r>
      <w:r w:rsidR="00385829" w:rsidRPr="00F86810">
        <w:rPr>
          <w:rFonts w:ascii="Times New Roman" w:hAnsi="Times New Roman" w:cs="Times New Roman"/>
          <w:lang w:val="es-ES_tradnl"/>
        </w:rPr>
        <w:t xml:space="preserve">ocupar </w:t>
      </w:r>
      <w:r w:rsidR="00FA4639" w:rsidRPr="00F86810">
        <w:rPr>
          <w:rFonts w:ascii="Times New Roman" w:hAnsi="Times New Roman" w:cs="Times New Roman"/>
          <w:lang w:val="es-ES_tradnl"/>
        </w:rPr>
        <w:t>esta silla”. Y</w:t>
      </w:r>
      <w:r w:rsidRPr="00F86810">
        <w:rPr>
          <w:rFonts w:ascii="Times New Roman" w:hAnsi="Times New Roman" w:cs="Times New Roman"/>
          <w:lang w:val="es-ES_tradnl"/>
        </w:rPr>
        <w:t>o creo q</w:t>
      </w:r>
      <w:r w:rsidR="00535D52" w:rsidRPr="00F86810">
        <w:rPr>
          <w:rFonts w:ascii="Times New Roman" w:hAnsi="Times New Roman" w:cs="Times New Roman"/>
          <w:lang w:val="es-ES_tradnl"/>
        </w:rPr>
        <w:t>ue así no se hacen las cosas,</w:t>
      </w:r>
      <w:r w:rsidRPr="00F86810">
        <w:rPr>
          <w:rFonts w:ascii="Times New Roman" w:hAnsi="Times New Roman" w:cs="Times New Roman"/>
          <w:lang w:val="es-ES_tradnl"/>
        </w:rPr>
        <w:t xml:space="preserve"> creo que hay que fomentar la competencia positiva para ocupar los puestos. Creo que deberían realizarse audiciones para los principales de sección de instrumento, </w:t>
      </w:r>
      <w:r w:rsidR="00341B70" w:rsidRPr="00F86810">
        <w:rPr>
          <w:rFonts w:ascii="Times New Roman" w:hAnsi="Times New Roman" w:cs="Times New Roman"/>
          <w:lang w:val="es-ES_tradnl"/>
        </w:rPr>
        <w:t xml:space="preserve">se </w:t>
      </w:r>
      <w:r w:rsidRPr="00F86810">
        <w:rPr>
          <w:rFonts w:ascii="Times New Roman" w:hAnsi="Times New Roman" w:cs="Times New Roman"/>
          <w:lang w:val="es-ES_tradnl"/>
        </w:rPr>
        <w:t xml:space="preserve">les debería </w:t>
      </w:r>
      <w:r w:rsidR="00446DE2" w:rsidRPr="00F86810">
        <w:rPr>
          <w:rFonts w:ascii="Times New Roman" w:hAnsi="Times New Roman" w:cs="Times New Roman"/>
          <w:lang w:val="es-ES_tradnl"/>
        </w:rPr>
        <w:t xml:space="preserve">pedir </w:t>
      </w:r>
      <w:r w:rsidRPr="00F86810">
        <w:rPr>
          <w:rFonts w:ascii="Times New Roman" w:hAnsi="Times New Roman" w:cs="Times New Roman"/>
          <w:lang w:val="es-ES_tradnl"/>
        </w:rPr>
        <w:t xml:space="preserve">seguido </w:t>
      </w:r>
      <w:r w:rsidR="00385829" w:rsidRPr="00F86810">
        <w:rPr>
          <w:rFonts w:ascii="Times New Roman" w:hAnsi="Times New Roman" w:cs="Times New Roman"/>
          <w:lang w:val="es-ES_tradnl"/>
        </w:rPr>
        <w:t xml:space="preserve">tocar </w:t>
      </w:r>
      <w:r w:rsidRPr="00F86810">
        <w:rPr>
          <w:rFonts w:ascii="Times New Roman" w:hAnsi="Times New Roman" w:cs="Times New Roman"/>
          <w:lang w:val="es-ES_tradnl"/>
        </w:rPr>
        <w:t xml:space="preserve">una pieza de cierto nivel, </w:t>
      </w:r>
      <w:r w:rsidR="007B33B1" w:rsidRPr="00F86810">
        <w:rPr>
          <w:rFonts w:ascii="Times New Roman" w:hAnsi="Times New Roman" w:cs="Times New Roman"/>
          <w:lang w:val="es-ES_tradnl"/>
        </w:rPr>
        <w:t>no es lo m</w:t>
      </w:r>
      <w:r w:rsidR="00385829" w:rsidRPr="00F86810">
        <w:rPr>
          <w:rFonts w:ascii="Times New Roman" w:hAnsi="Times New Roman" w:cs="Times New Roman"/>
          <w:lang w:val="es-ES_tradnl"/>
        </w:rPr>
        <w:t>ismo</w:t>
      </w:r>
      <w:r w:rsidR="007B33B1" w:rsidRPr="00F86810">
        <w:rPr>
          <w:rFonts w:ascii="Times New Roman" w:hAnsi="Times New Roman" w:cs="Times New Roman"/>
          <w:lang w:val="es-ES_tradnl"/>
        </w:rPr>
        <w:t xml:space="preserve"> </w:t>
      </w:r>
      <w:r w:rsidR="00385829" w:rsidRPr="00F86810">
        <w:rPr>
          <w:rFonts w:ascii="Times New Roman" w:hAnsi="Times New Roman" w:cs="Times New Roman"/>
          <w:lang w:val="es-ES_tradnl"/>
        </w:rPr>
        <w:t>exigir</w:t>
      </w:r>
      <w:r w:rsidRPr="00F86810">
        <w:rPr>
          <w:rFonts w:ascii="Times New Roman" w:hAnsi="Times New Roman" w:cs="Times New Roman"/>
          <w:lang w:val="es-ES_tradnl"/>
        </w:rPr>
        <w:t xml:space="preserve"> ¡quiero que toques el concierto </w:t>
      </w:r>
      <w:r w:rsidR="00510996" w:rsidRPr="00F86810">
        <w:rPr>
          <w:rFonts w:ascii="Times New Roman" w:hAnsi="Times New Roman" w:cs="Times New Roman"/>
          <w:lang w:val="es-ES_tradnl"/>
        </w:rPr>
        <w:t>más difícil de violín!</w:t>
      </w:r>
      <w:r w:rsidR="0040779B">
        <w:rPr>
          <w:rFonts w:ascii="Times New Roman" w:hAnsi="Times New Roman" w:cs="Times New Roman"/>
          <w:lang w:val="es-ES_tradnl"/>
        </w:rPr>
        <w:t xml:space="preserve"> (</w:t>
      </w:r>
      <w:r w:rsidR="0040779B" w:rsidRPr="0040779B">
        <w:rPr>
          <w:rFonts w:ascii="Times New Roman" w:hAnsi="Times New Roman" w:cs="Times New Roman"/>
          <w:lang w:val="es-ES_tradnl"/>
        </w:rPr>
        <w:t>comunicación personal, 16 de mayo de 2010).</w:t>
      </w:r>
    </w:p>
    <w:p w14:paraId="418299A5" w14:textId="6AE9CE1B" w:rsidR="00B442FC" w:rsidRPr="00F86810" w:rsidRDefault="00D2338E"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La última debilidad identificada</w:t>
      </w:r>
      <w:r w:rsidR="0093676A" w:rsidRPr="00F86810">
        <w:rPr>
          <w:rFonts w:ascii="Times New Roman" w:hAnsi="Times New Roman" w:cs="Times New Roman"/>
        </w:rPr>
        <w:t xml:space="preserve"> en esta categoría</w:t>
      </w:r>
      <w:r w:rsidRPr="00F86810">
        <w:rPr>
          <w:rFonts w:ascii="Times New Roman" w:hAnsi="Times New Roman" w:cs="Times New Roman"/>
        </w:rPr>
        <w:t xml:space="preserve"> fue la falta </w:t>
      </w:r>
      <w:r w:rsidR="0093676A" w:rsidRPr="00F86810">
        <w:rPr>
          <w:rFonts w:ascii="Times New Roman" w:hAnsi="Times New Roman" w:cs="Times New Roman"/>
        </w:rPr>
        <w:t xml:space="preserve">de </w:t>
      </w:r>
      <w:r w:rsidRPr="00F86810">
        <w:rPr>
          <w:rFonts w:ascii="Times New Roman" w:hAnsi="Times New Roman" w:cs="Times New Roman"/>
        </w:rPr>
        <w:t>ensayos de seccional, los cuales se realizaron esporádicamente</w:t>
      </w:r>
      <w:r w:rsidR="0080032D" w:rsidRPr="00F86810">
        <w:rPr>
          <w:rFonts w:ascii="Times New Roman" w:hAnsi="Times New Roman" w:cs="Times New Roman"/>
        </w:rPr>
        <w:t>, principalmente por</w:t>
      </w:r>
      <w:r w:rsidR="000F5438" w:rsidRPr="00F86810">
        <w:rPr>
          <w:rFonts w:ascii="Times New Roman" w:hAnsi="Times New Roman" w:cs="Times New Roman"/>
        </w:rPr>
        <w:t xml:space="preserve"> </w:t>
      </w:r>
      <w:r w:rsidR="0080032D" w:rsidRPr="00F86810">
        <w:rPr>
          <w:rFonts w:ascii="Times New Roman" w:hAnsi="Times New Roman" w:cs="Times New Roman"/>
        </w:rPr>
        <w:t>la</w:t>
      </w:r>
      <w:r w:rsidR="000F5438" w:rsidRPr="00F86810">
        <w:rPr>
          <w:rFonts w:ascii="Times New Roman" w:hAnsi="Times New Roman" w:cs="Times New Roman"/>
        </w:rPr>
        <w:t xml:space="preserve"> falta de </w:t>
      </w:r>
      <w:r w:rsidR="00B05ACE" w:rsidRPr="00F86810">
        <w:rPr>
          <w:rFonts w:ascii="Times New Roman" w:hAnsi="Times New Roman" w:cs="Times New Roman"/>
        </w:rPr>
        <w:t>un recurso económico para la</w:t>
      </w:r>
      <w:r w:rsidR="0080032D" w:rsidRPr="00F86810">
        <w:rPr>
          <w:rFonts w:ascii="Times New Roman" w:hAnsi="Times New Roman" w:cs="Times New Roman"/>
        </w:rPr>
        <w:t xml:space="preserve"> contratación fija</w:t>
      </w:r>
      <w:r w:rsidR="00B05ACE" w:rsidRPr="00F86810">
        <w:rPr>
          <w:rFonts w:ascii="Times New Roman" w:hAnsi="Times New Roman" w:cs="Times New Roman"/>
        </w:rPr>
        <w:t xml:space="preserve"> de maestros específicos para su dirección</w:t>
      </w:r>
      <w:r w:rsidR="00BC2EA1" w:rsidRPr="00F86810">
        <w:rPr>
          <w:rFonts w:ascii="Times New Roman" w:hAnsi="Times New Roman" w:cs="Times New Roman"/>
        </w:rPr>
        <w:t>.</w:t>
      </w:r>
    </w:p>
    <w:p w14:paraId="26DE7F02" w14:textId="77777777" w:rsidR="00C21B5B" w:rsidRPr="00F86810" w:rsidRDefault="00C21B5B" w:rsidP="000D30ED">
      <w:pPr>
        <w:tabs>
          <w:tab w:val="left" w:pos="7371"/>
        </w:tabs>
        <w:spacing w:line="360" w:lineRule="auto"/>
        <w:ind w:left="709"/>
        <w:contextualSpacing/>
        <w:jc w:val="both"/>
        <w:rPr>
          <w:rFonts w:ascii="Times New Roman" w:hAnsi="Times New Roman" w:cs="Times New Roman"/>
          <w:i/>
          <w:lang w:val="es-ES_tradnl"/>
        </w:rPr>
      </w:pPr>
    </w:p>
    <w:p w14:paraId="00406580" w14:textId="17285E0E" w:rsidR="00B442FC" w:rsidRPr="00E47954" w:rsidRDefault="00B442FC" w:rsidP="00E47954">
      <w:pPr>
        <w:tabs>
          <w:tab w:val="left" w:pos="7371"/>
        </w:tabs>
        <w:spacing w:line="360" w:lineRule="auto"/>
        <w:contextualSpacing/>
        <w:jc w:val="center"/>
        <w:rPr>
          <w:rFonts w:ascii="Times New Roman" w:hAnsi="Times New Roman" w:cs="Times New Roman"/>
          <w:b/>
          <w:bCs/>
          <w:iCs/>
          <w:lang w:val="es-ES_tradnl"/>
        </w:rPr>
      </w:pPr>
      <w:r w:rsidRPr="00E47954">
        <w:rPr>
          <w:rFonts w:ascii="Times New Roman" w:hAnsi="Times New Roman" w:cs="Times New Roman"/>
          <w:b/>
          <w:bCs/>
          <w:iCs/>
          <w:lang w:val="es-ES_tradnl"/>
        </w:rPr>
        <w:t>Toma de decisiones centralizada</w:t>
      </w:r>
    </w:p>
    <w:p w14:paraId="05E19D71" w14:textId="003E916F" w:rsidR="0028623A" w:rsidRPr="00F86810" w:rsidRDefault="0028623A" w:rsidP="000D30ED">
      <w:pPr>
        <w:tabs>
          <w:tab w:val="left" w:pos="7371"/>
        </w:tabs>
        <w:spacing w:line="360" w:lineRule="auto"/>
        <w:ind w:firstLine="652"/>
        <w:contextualSpacing/>
        <w:jc w:val="both"/>
        <w:rPr>
          <w:rFonts w:ascii="Times New Roman" w:hAnsi="Times New Roman" w:cs="Times New Roman"/>
          <w:lang w:val="es-ES_tradnl"/>
        </w:rPr>
      </w:pPr>
      <w:r w:rsidRPr="00F86810">
        <w:rPr>
          <w:rFonts w:ascii="Times New Roman" w:hAnsi="Times New Roman" w:cs="Times New Roman"/>
          <w:lang w:val="es-ES_tradnl"/>
        </w:rPr>
        <w:t>L</w:t>
      </w:r>
      <w:r w:rsidR="00AC5852" w:rsidRPr="00F86810">
        <w:rPr>
          <w:rFonts w:ascii="Times New Roman" w:hAnsi="Times New Roman" w:cs="Times New Roman"/>
          <w:lang w:val="es-ES_tradnl"/>
        </w:rPr>
        <w:t>os participantes expresaron</w:t>
      </w:r>
      <w:r w:rsidR="00856D32" w:rsidRPr="00F86810">
        <w:rPr>
          <w:rFonts w:ascii="Times New Roman" w:hAnsi="Times New Roman" w:cs="Times New Roman"/>
          <w:lang w:val="es-ES_tradnl"/>
        </w:rPr>
        <w:t xml:space="preserve"> </w:t>
      </w:r>
      <w:r w:rsidR="00AC5852" w:rsidRPr="00F86810">
        <w:rPr>
          <w:rFonts w:ascii="Times New Roman" w:hAnsi="Times New Roman" w:cs="Times New Roman"/>
          <w:lang w:val="es-ES_tradnl"/>
        </w:rPr>
        <w:t xml:space="preserve">que no </w:t>
      </w:r>
      <w:r w:rsidR="00385829" w:rsidRPr="00F86810">
        <w:rPr>
          <w:rFonts w:ascii="Times New Roman" w:hAnsi="Times New Roman" w:cs="Times New Roman"/>
          <w:lang w:val="es-ES_tradnl"/>
        </w:rPr>
        <w:t xml:space="preserve">se sentían incluidos </w:t>
      </w:r>
      <w:r w:rsidR="000F5438" w:rsidRPr="00F86810">
        <w:rPr>
          <w:rFonts w:ascii="Times New Roman" w:hAnsi="Times New Roman" w:cs="Times New Roman"/>
          <w:lang w:val="es-ES_tradnl"/>
        </w:rPr>
        <w:t xml:space="preserve">en la toma de decisiones: </w:t>
      </w:r>
      <w:r w:rsidR="000F5438" w:rsidRPr="00473DBB">
        <w:rPr>
          <w:rFonts w:ascii="Times New Roman" w:hAnsi="Times New Roman" w:cs="Times New Roman"/>
          <w:lang w:val="es-ES_tradnl"/>
        </w:rPr>
        <w:t>“</w:t>
      </w:r>
      <w:r w:rsidR="0040779B" w:rsidRPr="00473DBB">
        <w:rPr>
          <w:rFonts w:ascii="Times New Roman" w:hAnsi="Times New Roman" w:cs="Times New Roman"/>
          <w:lang w:val="es-ES_tradnl"/>
        </w:rPr>
        <w:t>A</w:t>
      </w:r>
      <w:r w:rsidR="000F5438" w:rsidRPr="00473DBB">
        <w:rPr>
          <w:rFonts w:ascii="Times New Roman" w:hAnsi="Times New Roman" w:cs="Times New Roman"/>
          <w:lang w:val="es-ES_tradnl"/>
        </w:rPr>
        <w:t>hora</w:t>
      </w:r>
      <w:r w:rsidR="007C7BC6" w:rsidRPr="00F86810">
        <w:rPr>
          <w:rFonts w:ascii="Times New Roman" w:hAnsi="Times New Roman" w:cs="Times New Roman"/>
          <w:lang w:val="es-ES_tradnl"/>
        </w:rPr>
        <w:t xml:space="preserve"> ya</w:t>
      </w:r>
      <w:r w:rsidR="000F5438" w:rsidRPr="00F86810">
        <w:rPr>
          <w:rFonts w:ascii="Times New Roman" w:hAnsi="Times New Roman" w:cs="Times New Roman"/>
          <w:lang w:val="es-ES_tradnl"/>
        </w:rPr>
        <w:t xml:space="preserve"> </w:t>
      </w:r>
      <w:r w:rsidR="00DF0942" w:rsidRPr="00F86810">
        <w:rPr>
          <w:rFonts w:ascii="Times New Roman" w:hAnsi="Times New Roman" w:cs="Times New Roman"/>
          <w:lang w:val="es-ES_tradnl"/>
        </w:rPr>
        <w:t xml:space="preserve">no </w:t>
      </w:r>
      <w:r w:rsidR="007C7BC6" w:rsidRPr="00F86810">
        <w:rPr>
          <w:rFonts w:ascii="Times New Roman" w:hAnsi="Times New Roman" w:cs="Times New Roman"/>
          <w:lang w:val="es-ES_tradnl"/>
        </w:rPr>
        <w:t>se participa en la toma decisiones.</w:t>
      </w:r>
      <w:r w:rsidR="000F5438" w:rsidRPr="00F86810">
        <w:rPr>
          <w:rFonts w:ascii="Times New Roman" w:hAnsi="Times New Roman" w:cs="Times New Roman"/>
          <w:lang w:val="es-ES_tradnl"/>
        </w:rPr>
        <w:t xml:space="preserve"> Ahor</w:t>
      </w:r>
      <w:r w:rsidR="00367E03" w:rsidRPr="00F86810">
        <w:rPr>
          <w:rFonts w:ascii="Times New Roman" w:hAnsi="Times New Roman" w:cs="Times New Roman"/>
          <w:lang w:val="es-ES_tradnl"/>
        </w:rPr>
        <w:t>a el m</w:t>
      </w:r>
      <w:r w:rsidR="00BD1C6D" w:rsidRPr="00F86810">
        <w:rPr>
          <w:rFonts w:ascii="Times New Roman" w:hAnsi="Times New Roman" w:cs="Times New Roman"/>
          <w:lang w:val="es-ES_tradnl"/>
        </w:rPr>
        <w:t xml:space="preserve">aestro </w:t>
      </w:r>
      <w:r w:rsidR="000F5438" w:rsidRPr="00F86810">
        <w:rPr>
          <w:rFonts w:ascii="Times New Roman" w:hAnsi="Times New Roman" w:cs="Times New Roman"/>
          <w:lang w:val="es-ES_tradnl"/>
        </w:rPr>
        <w:t>puede decidir por la orq</w:t>
      </w:r>
      <w:r w:rsidR="007A4987" w:rsidRPr="00F86810">
        <w:rPr>
          <w:rFonts w:ascii="Times New Roman" w:hAnsi="Times New Roman" w:cs="Times New Roman"/>
          <w:lang w:val="es-ES_tradnl"/>
        </w:rPr>
        <w:t>uesta porque es el d</w:t>
      </w:r>
      <w:r w:rsidR="000F5438" w:rsidRPr="00F86810">
        <w:rPr>
          <w:rFonts w:ascii="Times New Roman" w:hAnsi="Times New Roman" w:cs="Times New Roman"/>
          <w:lang w:val="es-ES_tradnl"/>
        </w:rPr>
        <w:t xml:space="preserve">irector del </w:t>
      </w:r>
      <w:r w:rsidR="0006330F">
        <w:rPr>
          <w:rFonts w:ascii="Times New Roman" w:hAnsi="Times New Roman" w:cs="Times New Roman"/>
          <w:lang w:val="es-ES_tradnl"/>
        </w:rPr>
        <w:t>S</w:t>
      </w:r>
      <w:r w:rsidR="000F5438" w:rsidRPr="00F86810">
        <w:rPr>
          <w:rFonts w:ascii="Times New Roman" w:hAnsi="Times New Roman" w:cs="Times New Roman"/>
          <w:lang w:val="es-ES_tradnl"/>
        </w:rPr>
        <w:t>istema”</w:t>
      </w:r>
      <w:r w:rsidR="0040779B">
        <w:rPr>
          <w:rFonts w:ascii="Times New Roman" w:hAnsi="Times New Roman" w:cs="Times New Roman"/>
          <w:lang w:val="es-ES_tradnl"/>
        </w:rPr>
        <w:t xml:space="preserve"> (</w:t>
      </w:r>
      <w:r w:rsidR="0040779B" w:rsidRPr="0040779B">
        <w:rPr>
          <w:rFonts w:ascii="Times New Roman" w:hAnsi="Times New Roman" w:cs="Times New Roman"/>
          <w:lang w:val="es-ES_tradnl"/>
        </w:rPr>
        <w:t>comunicación personal, 17 de abril de 2010</w:t>
      </w:r>
      <w:r w:rsidR="0040779B">
        <w:rPr>
          <w:rFonts w:ascii="Times New Roman" w:hAnsi="Times New Roman" w:cs="Times New Roman"/>
          <w:lang w:val="es-ES_tradnl"/>
        </w:rPr>
        <w:t>)</w:t>
      </w:r>
      <w:r w:rsidR="000F5438" w:rsidRPr="00F86810">
        <w:rPr>
          <w:rFonts w:ascii="Times New Roman" w:hAnsi="Times New Roman" w:cs="Times New Roman"/>
          <w:lang w:val="es-ES_tradnl"/>
        </w:rPr>
        <w:t>.</w:t>
      </w:r>
      <w:r w:rsidR="00061E66" w:rsidRPr="00F86810">
        <w:rPr>
          <w:rFonts w:ascii="Times New Roman" w:hAnsi="Times New Roman" w:cs="Times New Roman"/>
          <w:lang w:val="es-ES_tradnl"/>
        </w:rPr>
        <w:t xml:space="preserve"> </w:t>
      </w:r>
      <w:r w:rsidR="00694F96" w:rsidRPr="00F86810">
        <w:rPr>
          <w:rFonts w:ascii="Times New Roman" w:hAnsi="Times New Roman" w:cs="Times New Roman"/>
          <w:lang w:val="es-ES_tradnl"/>
        </w:rPr>
        <w:t>La situación les generaba incomodidad</w:t>
      </w:r>
      <w:r w:rsidR="00061E66" w:rsidRPr="00F86810">
        <w:rPr>
          <w:rFonts w:ascii="Times New Roman" w:hAnsi="Times New Roman" w:cs="Times New Roman"/>
          <w:lang w:val="es-ES_tradnl"/>
        </w:rPr>
        <w:t xml:space="preserve">, </w:t>
      </w:r>
      <w:r w:rsidR="00385829" w:rsidRPr="00F86810">
        <w:rPr>
          <w:rFonts w:ascii="Times New Roman" w:hAnsi="Times New Roman" w:cs="Times New Roman"/>
          <w:lang w:val="es-ES_tradnl"/>
        </w:rPr>
        <w:t>pues</w:t>
      </w:r>
      <w:r w:rsidR="005D46D4" w:rsidRPr="00F86810">
        <w:rPr>
          <w:rFonts w:ascii="Times New Roman" w:hAnsi="Times New Roman" w:cs="Times New Roman"/>
          <w:lang w:val="es-ES_tradnl"/>
        </w:rPr>
        <w:t xml:space="preserve"> en la prime</w:t>
      </w:r>
      <w:r w:rsidR="007E39A6" w:rsidRPr="00F86810">
        <w:rPr>
          <w:rFonts w:ascii="Times New Roman" w:hAnsi="Times New Roman" w:cs="Times New Roman"/>
          <w:lang w:val="es-ES_tradnl"/>
        </w:rPr>
        <w:t xml:space="preserve">ra experiencia bajo su batuta </w:t>
      </w:r>
      <w:r w:rsidR="005D46D4" w:rsidRPr="00F86810">
        <w:rPr>
          <w:rFonts w:ascii="Times New Roman" w:hAnsi="Times New Roman" w:cs="Times New Roman"/>
          <w:lang w:val="es-ES_tradnl"/>
        </w:rPr>
        <w:t xml:space="preserve">solía consultar </w:t>
      </w:r>
      <w:r w:rsidR="00061E66" w:rsidRPr="00F86810">
        <w:rPr>
          <w:rFonts w:ascii="Times New Roman" w:hAnsi="Times New Roman" w:cs="Times New Roman"/>
          <w:lang w:val="es-ES_tradnl"/>
        </w:rPr>
        <w:t xml:space="preserve">la opinión de </w:t>
      </w:r>
      <w:r w:rsidR="00BD1C6D" w:rsidRPr="00F86810">
        <w:rPr>
          <w:rFonts w:ascii="Times New Roman" w:hAnsi="Times New Roman" w:cs="Times New Roman"/>
          <w:lang w:val="es-ES_tradnl"/>
        </w:rPr>
        <w:t>los jóvenes</w:t>
      </w:r>
      <w:r w:rsidR="004C44F2" w:rsidRPr="00F86810">
        <w:rPr>
          <w:rFonts w:ascii="Times New Roman" w:hAnsi="Times New Roman" w:cs="Times New Roman"/>
          <w:lang w:val="es-ES_tradnl"/>
        </w:rPr>
        <w:t xml:space="preserve">, </w:t>
      </w:r>
      <w:r w:rsidR="0040779B">
        <w:rPr>
          <w:rFonts w:ascii="Times New Roman" w:hAnsi="Times New Roman" w:cs="Times New Roman"/>
          <w:lang w:val="es-ES_tradnl"/>
        </w:rPr>
        <w:t>con lo cual prevalecía</w:t>
      </w:r>
      <w:r w:rsidR="004C44F2" w:rsidRPr="00F86810">
        <w:rPr>
          <w:rFonts w:ascii="Times New Roman" w:hAnsi="Times New Roman" w:cs="Times New Roman"/>
          <w:lang w:val="es-ES_tradnl"/>
        </w:rPr>
        <w:t xml:space="preserve"> un </w:t>
      </w:r>
      <w:r w:rsidR="00061E66" w:rsidRPr="00F86810">
        <w:rPr>
          <w:rFonts w:ascii="Times New Roman" w:hAnsi="Times New Roman" w:cs="Times New Roman"/>
          <w:lang w:val="es-ES_tradnl"/>
        </w:rPr>
        <w:t xml:space="preserve">sentimiento compartido de que representaba un elemento </w:t>
      </w:r>
      <w:r w:rsidR="007A4987" w:rsidRPr="00F86810">
        <w:rPr>
          <w:rFonts w:ascii="Times New Roman" w:hAnsi="Times New Roman" w:cs="Times New Roman"/>
          <w:lang w:val="es-ES_tradnl"/>
        </w:rPr>
        <w:t>de crecimiento para la orquesta, como cuenta un integrante:</w:t>
      </w:r>
    </w:p>
    <w:p w14:paraId="42DD3335" w14:textId="17747BDE" w:rsidR="00613F54" w:rsidRPr="0040779B" w:rsidRDefault="000F5438" w:rsidP="000D30ED">
      <w:pPr>
        <w:tabs>
          <w:tab w:val="left" w:pos="7371"/>
        </w:tabs>
        <w:spacing w:line="360" w:lineRule="auto"/>
        <w:ind w:left="993"/>
        <w:contextualSpacing/>
        <w:jc w:val="both"/>
        <w:rPr>
          <w:rFonts w:ascii="Times New Roman" w:hAnsi="Times New Roman" w:cs="Times New Roman"/>
          <w:lang w:val="es-ES_tradnl"/>
        </w:rPr>
      </w:pPr>
      <w:r w:rsidRPr="00F86810">
        <w:rPr>
          <w:rFonts w:ascii="Times New Roman" w:hAnsi="Times New Roman" w:cs="Times New Roman"/>
          <w:lang w:val="es-ES_tradnl"/>
        </w:rPr>
        <w:t>Ahora se ha manejad</w:t>
      </w:r>
      <w:r w:rsidR="00BD1C6D" w:rsidRPr="00F86810">
        <w:rPr>
          <w:rFonts w:ascii="Times New Roman" w:hAnsi="Times New Roman" w:cs="Times New Roman"/>
          <w:lang w:val="es-ES_tradnl"/>
        </w:rPr>
        <w:t xml:space="preserve">o la orquesta por cuestiones </w:t>
      </w:r>
      <w:r w:rsidRPr="00F86810">
        <w:rPr>
          <w:rFonts w:ascii="Times New Roman" w:hAnsi="Times New Roman" w:cs="Times New Roman"/>
          <w:lang w:val="es-ES_tradnl"/>
        </w:rPr>
        <w:t>políticas…</w:t>
      </w:r>
      <w:r w:rsidR="00DF0942" w:rsidRPr="00F86810">
        <w:rPr>
          <w:rFonts w:ascii="Times New Roman" w:hAnsi="Times New Roman" w:cs="Times New Roman"/>
          <w:lang w:val="es-ES_tradnl"/>
        </w:rPr>
        <w:t xml:space="preserve"> </w:t>
      </w:r>
      <w:r w:rsidRPr="00F86810">
        <w:rPr>
          <w:rFonts w:ascii="Times New Roman" w:hAnsi="Times New Roman" w:cs="Times New Roman"/>
          <w:lang w:val="es-ES_tradnl"/>
        </w:rPr>
        <w:t xml:space="preserve">yo no estuve cuando se formó </w:t>
      </w:r>
      <w:r w:rsidR="00385829" w:rsidRPr="00F86810">
        <w:rPr>
          <w:rFonts w:ascii="Times New Roman" w:hAnsi="Times New Roman" w:cs="Times New Roman"/>
          <w:lang w:val="es-ES_tradnl"/>
        </w:rPr>
        <w:t xml:space="preserve">la </w:t>
      </w:r>
      <w:r w:rsidRPr="00F86810">
        <w:rPr>
          <w:rFonts w:ascii="Times New Roman" w:hAnsi="Times New Roman" w:cs="Times New Roman"/>
          <w:lang w:val="es-ES_tradnl"/>
        </w:rPr>
        <w:t xml:space="preserve">orquesta, pero sé que eran los chavos </w:t>
      </w:r>
      <w:r w:rsidR="00B8636A" w:rsidRPr="00F86810">
        <w:rPr>
          <w:rFonts w:ascii="Times New Roman" w:hAnsi="Times New Roman" w:cs="Times New Roman"/>
          <w:lang w:val="es-ES_tradnl"/>
        </w:rPr>
        <w:t xml:space="preserve">los </w:t>
      </w:r>
      <w:r w:rsidR="00385829" w:rsidRPr="00F86810">
        <w:rPr>
          <w:rFonts w:ascii="Times New Roman" w:hAnsi="Times New Roman" w:cs="Times New Roman"/>
          <w:lang w:val="es-ES_tradnl"/>
        </w:rPr>
        <w:t xml:space="preserve">que querían tocar, </w:t>
      </w:r>
      <w:r w:rsidRPr="00F86810">
        <w:rPr>
          <w:rFonts w:ascii="Times New Roman" w:hAnsi="Times New Roman" w:cs="Times New Roman"/>
          <w:lang w:val="es-ES_tradnl"/>
        </w:rPr>
        <w:t>luego se olvidaron de l</w:t>
      </w:r>
      <w:r w:rsidR="00385829" w:rsidRPr="00F86810">
        <w:rPr>
          <w:rFonts w:ascii="Times New Roman" w:hAnsi="Times New Roman" w:cs="Times New Roman"/>
          <w:lang w:val="es-ES_tradnl"/>
        </w:rPr>
        <w:t>os chavos y ahora</w:t>
      </w:r>
      <w:r w:rsidRPr="00F86810">
        <w:rPr>
          <w:rFonts w:ascii="Times New Roman" w:hAnsi="Times New Roman" w:cs="Times New Roman"/>
          <w:lang w:val="es-ES_tradnl"/>
        </w:rPr>
        <w:t xml:space="preserve"> casi no nos preguntan qué queremos tocar y ese tipo de cosas, sólo nos dic</w:t>
      </w:r>
      <w:r w:rsidR="00210637" w:rsidRPr="00F86810">
        <w:rPr>
          <w:rFonts w:ascii="Times New Roman" w:hAnsi="Times New Roman" w:cs="Times New Roman"/>
          <w:lang w:val="es-ES_tradnl"/>
        </w:rPr>
        <w:t>en ¡tienen que hacer esto y ya!</w:t>
      </w:r>
      <w:r w:rsidR="0040779B">
        <w:rPr>
          <w:rFonts w:ascii="Times New Roman" w:hAnsi="Times New Roman" w:cs="Times New Roman"/>
          <w:lang w:val="es-ES_tradnl"/>
        </w:rPr>
        <w:t xml:space="preserve"> (</w:t>
      </w:r>
      <w:r w:rsidR="0040779B" w:rsidRPr="0040779B">
        <w:rPr>
          <w:rFonts w:ascii="Times New Roman" w:hAnsi="Times New Roman" w:cs="Times New Roman"/>
          <w:lang w:val="es-ES_tradnl"/>
        </w:rPr>
        <w:t>comunicación personal, 14 de abril de 2010).</w:t>
      </w:r>
    </w:p>
    <w:p w14:paraId="64C1836D" w14:textId="1F002BFF" w:rsidR="000D05D3" w:rsidRDefault="009503EA" w:rsidP="002878D3">
      <w:pPr>
        <w:tabs>
          <w:tab w:val="left" w:pos="7371"/>
        </w:tabs>
        <w:spacing w:line="360" w:lineRule="auto"/>
        <w:ind w:firstLine="652"/>
        <w:contextualSpacing/>
        <w:jc w:val="both"/>
        <w:rPr>
          <w:rFonts w:ascii="Times New Roman" w:hAnsi="Times New Roman" w:cs="Times New Roman"/>
          <w:lang w:val="es-ES_tradnl"/>
        </w:rPr>
      </w:pPr>
      <w:r w:rsidRPr="00F86810">
        <w:rPr>
          <w:rFonts w:ascii="Times New Roman" w:hAnsi="Times New Roman" w:cs="Times New Roman"/>
          <w:lang w:val="es-ES_tradnl"/>
        </w:rPr>
        <w:t>De tal modo, a partir d</w:t>
      </w:r>
      <w:r w:rsidR="004A15B8" w:rsidRPr="00F86810">
        <w:rPr>
          <w:rFonts w:ascii="Times New Roman" w:hAnsi="Times New Roman" w:cs="Times New Roman"/>
          <w:lang w:val="es-ES_tradnl"/>
        </w:rPr>
        <w:t>e</w:t>
      </w:r>
      <w:r w:rsidR="00286B2F" w:rsidRPr="00F86810">
        <w:rPr>
          <w:rFonts w:ascii="Times New Roman" w:hAnsi="Times New Roman" w:cs="Times New Roman"/>
          <w:lang w:val="es-ES_tradnl"/>
        </w:rPr>
        <w:t>l ORJUVE</w:t>
      </w:r>
      <w:r w:rsidR="00B74B69" w:rsidRPr="00F86810">
        <w:rPr>
          <w:rFonts w:ascii="Times New Roman" w:hAnsi="Times New Roman" w:cs="Times New Roman"/>
          <w:lang w:val="es-ES_tradnl"/>
        </w:rPr>
        <w:t xml:space="preserve"> p</w:t>
      </w:r>
      <w:r w:rsidR="004A15B8" w:rsidRPr="00F86810">
        <w:rPr>
          <w:rFonts w:ascii="Times New Roman" w:hAnsi="Times New Roman" w:cs="Times New Roman"/>
          <w:lang w:val="es-ES_tradnl"/>
        </w:rPr>
        <w:t>ercibieron</w:t>
      </w:r>
      <w:r w:rsidR="000F5438" w:rsidRPr="00F86810">
        <w:rPr>
          <w:rFonts w:ascii="Times New Roman" w:hAnsi="Times New Roman" w:cs="Times New Roman"/>
          <w:lang w:val="es-ES_tradnl"/>
        </w:rPr>
        <w:t xml:space="preserve"> </w:t>
      </w:r>
      <w:r w:rsidR="002878D3" w:rsidRPr="00F86810">
        <w:rPr>
          <w:rFonts w:ascii="Times New Roman" w:hAnsi="Times New Roman" w:cs="Times New Roman"/>
          <w:lang w:val="es-ES_tradnl"/>
        </w:rPr>
        <w:t>que</w:t>
      </w:r>
      <w:r w:rsidR="000F5438" w:rsidRPr="00F86810">
        <w:rPr>
          <w:rFonts w:ascii="Times New Roman" w:hAnsi="Times New Roman" w:cs="Times New Roman"/>
          <w:lang w:val="es-ES_tradnl"/>
        </w:rPr>
        <w:t xml:space="preserve"> en vez de haber u</w:t>
      </w:r>
      <w:r w:rsidR="00B74B69" w:rsidRPr="00F86810">
        <w:rPr>
          <w:rFonts w:ascii="Times New Roman" w:hAnsi="Times New Roman" w:cs="Times New Roman"/>
          <w:lang w:val="es-ES_tradnl"/>
        </w:rPr>
        <w:t>na intención de</w:t>
      </w:r>
      <w:r w:rsidR="00385829" w:rsidRPr="00F86810">
        <w:rPr>
          <w:rFonts w:ascii="Times New Roman" w:hAnsi="Times New Roman" w:cs="Times New Roman"/>
          <w:lang w:val="es-ES_tradnl"/>
        </w:rPr>
        <w:t xml:space="preserve"> mantener la unidad existente</w:t>
      </w:r>
      <w:r w:rsidR="00B74B69" w:rsidRPr="00F86810">
        <w:rPr>
          <w:rFonts w:ascii="Times New Roman" w:hAnsi="Times New Roman" w:cs="Times New Roman"/>
          <w:lang w:val="es-ES_tradnl"/>
        </w:rPr>
        <w:t xml:space="preserve">, </w:t>
      </w:r>
      <w:r w:rsidR="004A15B8" w:rsidRPr="00F86810">
        <w:rPr>
          <w:rFonts w:ascii="Times New Roman" w:hAnsi="Times New Roman" w:cs="Times New Roman"/>
          <w:lang w:val="es-ES_tradnl"/>
        </w:rPr>
        <w:t xml:space="preserve">se propiciaba lo contrario, </w:t>
      </w:r>
      <w:r w:rsidR="0064083F">
        <w:rPr>
          <w:rFonts w:ascii="Times New Roman" w:hAnsi="Times New Roman" w:cs="Times New Roman"/>
          <w:lang w:val="es-ES_tradnl"/>
        </w:rPr>
        <w:t>lo que derivó</w:t>
      </w:r>
      <w:r w:rsidR="00C169EF" w:rsidRPr="00F86810">
        <w:rPr>
          <w:rFonts w:ascii="Times New Roman" w:hAnsi="Times New Roman" w:cs="Times New Roman"/>
          <w:lang w:val="es-ES_tradnl"/>
        </w:rPr>
        <w:t xml:space="preserve"> en una fragmentación en la comunicación</w:t>
      </w:r>
      <w:r w:rsidR="00F12E4A">
        <w:rPr>
          <w:rFonts w:ascii="Times New Roman" w:hAnsi="Times New Roman" w:cs="Times New Roman"/>
          <w:lang w:val="es-ES_tradnl"/>
        </w:rPr>
        <w:t xml:space="preserve"> </w:t>
      </w:r>
      <w:r w:rsidR="004A15B8" w:rsidRPr="00F86810">
        <w:rPr>
          <w:rFonts w:ascii="Times New Roman" w:hAnsi="Times New Roman" w:cs="Times New Roman"/>
          <w:lang w:val="es-ES_tradnl"/>
        </w:rPr>
        <w:t>con el director, situación que le manifestaron</w:t>
      </w:r>
      <w:r w:rsidR="00E95548" w:rsidRPr="00F86810">
        <w:rPr>
          <w:rFonts w:ascii="Times New Roman" w:hAnsi="Times New Roman" w:cs="Times New Roman"/>
          <w:lang w:val="es-ES_tradnl"/>
        </w:rPr>
        <w:t xml:space="preserve"> a menos de un año de la implementación del programa</w:t>
      </w:r>
      <w:r w:rsidR="004A15B8" w:rsidRPr="00F86810">
        <w:rPr>
          <w:rFonts w:ascii="Times New Roman" w:hAnsi="Times New Roman" w:cs="Times New Roman"/>
          <w:lang w:val="es-ES_tradnl"/>
        </w:rPr>
        <w:t>:</w:t>
      </w:r>
      <w:r w:rsidR="000F5438" w:rsidRPr="00F86810">
        <w:rPr>
          <w:rFonts w:ascii="Times New Roman" w:hAnsi="Times New Roman" w:cs="Times New Roman"/>
          <w:lang w:val="es-ES_tradnl"/>
        </w:rPr>
        <w:t xml:space="preserve"> </w:t>
      </w:r>
    </w:p>
    <w:p w14:paraId="3E75BE62" w14:textId="3E4072AA" w:rsidR="00F12567" w:rsidRDefault="00B94F7B" w:rsidP="00F12567">
      <w:pPr>
        <w:tabs>
          <w:tab w:val="left" w:pos="7371"/>
        </w:tabs>
        <w:spacing w:line="360" w:lineRule="auto"/>
        <w:ind w:left="993"/>
        <w:contextualSpacing/>
        <w:jc w:val="both"/>
        <w:rPr>
          <w:rFonts w:ascii="Times New Roman" w:hAnsi="Times New Roman" w:cs="Times New Roman"/>
          <w:lang w:val="es-ES_tradnl"/>
        </w:rPr>
      </w:pPr>
      <w:r w:rsidRPr="00F86810">
        <w:rPr>
          <w:rFonts w:ascii="Times New Roman" w:hAnsi="Times New Roman" w:cs="Times New Roman"/>
          <w:lang w:val="es-ES_tradnl"/>
        </w:rPr>
        <w:lastRenderedPageBreak/>
        <w:t>En una junta un compañero alza la mano y comenta</w:t>
      </w:r>
      <w:r w:rsidR="0064083F">
        <w:rPr>
          <w:rFonts w:ascii="Times New Roman" w:hAnsi="Times New Roman" w:cs="Times New Roman"/>
          <w:lang w:val="es-ES_tradnl"/>
        </w:rPr>
        <w:t>:</w:t>
      </w:r>
      <w:r w:rsidRPr="00F86810">
        <w:rPr>
          <w:rFonts w:ascii="Times New Roman" w:hAnsi="Times New Roman" w:cs="Times New Roman"/>
          <w:lang w:val="es-ES_tradnl"/>
        </w:rPr>
        <w:t xml:space="preserve"> </w:t>
      </w:r>
      <w:r w:rsidR="0064083F">
        <w:rPr>
          <w:rFonts w:ascii="Times New Roman" w:hAnsi="Times New Roman" w:cs="Times New Roman"/>
          <w:lang w:val="es-ES_tradnl"/>
        </w:rPr>
        <w:t>“V</w:t>
      </w:r>
      <w:r w:rsidRPr="00F86810">
        <w:rPr>
          <w:rFonts w:ascii="Times New Roman" w:hAnsi="Times New Roman" w:cs="Times New Roman"/>
          <w:lang w:val="es-ES_tradnl"/>
        </w:rPr>
        <w:t>oy a intentar decir lo que creo que pasa (el muchacho comienza a tartamudear), no, creo que no puedo</w:t>
      </w:r>
      <w:r w:rsidR="0064083F">
        <w:rPr>
          <w:rFonts w:ascii="Times New Roman" w:hAnsi="Times New Roman" w:cs="Times New Roman"/>
          <w:lang w:val="es-ES_tradnl"/>
        </w:rPr>
        <w:t>”</w:t>
      </w:r>
      <w:r w:rsidRPr="00F86810">
        <w:rPr>
          <w:rFonts w:ascii="Times New Roman" w:hAnsi="Times New Roman" w:cs="Times New Roman"/>
          <w:lang w:val="es-ES_tradnl"/>
        </w:rPr>
        <w:t>. Los presentes sonríen a discreción pues conocen la personalidad de su compañero. El director contin</w:t>
      </w:r>
      <w:r w:rsidR="00800E76">
        <w:rPr>
          <w:rFonts w:ascii="Times New Roman" w:hAnsi="Times New Roman" w:cs="Times New Roman"/>
          <w:lang w:val="es-ES_tradnl"/>
        </w:rPr>
        <w:t>ú</w:t>
      </w:r>
      <w:r w:rsidRPr="00F86810">
        <w:rPr>
          <w:rFonts w:ascii="Times New Roman" w:hAnsi="Times New Roman" w:cs="Times New Roman"/>
          <w:lang w:val="es-ES_tradnl"/>
        </w:rPr>
        <w:t>a con su discurso.</w:t>
      </w:r>
      <w:r w:rsidR="00F12567">
        <w:rPr>
          <w:rFonts w:ascii="Times New Roman" w:hAnsi="Times New Roman" w:cs="Times New Roman"/>
          <w:lang w:val="es-ES_tradnl"/>
        </w:rPr>
        <w:t xml:space="preserve"> </w:t>
      </w:r>
    </w:p>
    <w:p w14:paraId="6856C5E8" w14:textId="10AC2A1A" w:rsidR="00D25CB5" w:rsidRPr="00F86810" w:rsidRDefault="00B94F7B" w:rsidP="00F12567">
      <w:pPr>
        <w:tabs>
          <w:tab w:val="left" w:pos="7371"/>
        </w:tabs>
        <w:spacing w:line="360" w:lineRule="auto"/>
        <w:ind w:left="993"/>
        <w:contextualSpacing/>
        <w:jc w:val="both"/>
        <w:rPr>
          <w:rFonts w:ascii="Times New Roman" w:hAnsi="Times New Roman" w:cs="Times New Roman"/>
          <w:lang w:val="es-ES_tradnl"/>
        </w:rPr>
      </w:pPr>
      <w:r w:rsidRPr="00F86810">
        <w:rPr>
          <w:rFonts w:ascii="Times New Roman" w:hAnsi="Times New Roman" w:cs="Times New Roman"/>
          <w:lang w:val="es-ES_tradnl"/>
        </w:rPr>
        <w:t>Minutos más tarde vuelva a alzar la mano</w:t>
      </w:r>
      <w:r w:rsidR="0064083F">
        <w:rPr>
          <w:rFonts w:ascii="Times New Roman" w:hAnsi="Times New Roman" w:cs="Times New Roman"/>
          <w:lang w:val="es-ES_tradnl"/>
        </w:rPr>
        <w:t>:</w:t>
      </w:r>
      <w:r w:rsidRPr="00F86810">
        <w:rPr>
          <w:rFonts w:ascii="Times New Roman" w:hAnsi="Times New Roman" w:cs="Times New Roman"/>
          <w:lang w:val="es-ES_tradnl"/>
        </w:rPr>
        <w:t xml:space="preserve"> </w:t>
      </w:r>
      <w:r w:rsidR="0064083F">
        <w:rPr>
          <w:rFonts w:ascii="Times New Roman" w:hAnsi="Times New Roman" w:cs="Times New Roman"/>
          <w:lang w:val="es-ES_tradnl"/>
        </w:rPr>
        <w:t>“E</w:t>
      </w:r>
      <w:r w:rsidRPr="00F86810">
        <w:rPr>
          <w:rFonts w:ascii="Times New Roman" w:hAnsi="Times New Roman" w:cs="Times New Roman"/>
          <w:lang w:val="es-ES_tradnl"/>
        </w:rPr>
        <w:t xml:space="preserve">spero que ahora sí… </w:t>
      </w:r>
      <w:r w:rsidRPr="00473DBB">
        <w:rPr>
          <w:rFonts w:ascii="Times New Roman" w:hAnsi="Times New Roman" w:cs="Times New Roman"/>
          <w:lang w:val="es-ES_tradnl"/>
        </w:rPr>
        <w:t>Creo</w:t>
      </w:r>
      <w:r w:rsidR="0064083F">
        <w:rPr>
          <w:rFonts w:ascii="Times New Roman" w:hAnsi="Times New Roman" w:cs="Times New Roman"/>
          <w:lang w:val="es-ES_tradnl"/>
        </w:rPr>
        <w:t>,</w:t>
      </w:r>
      <w:r w:rsidRPr="00F86810">
        <w:rPr>
          <w:rFonts w:ascii="Times New Roman" w:hAnsi="Times New Roman" w:cs="Times New Roman"/>
          <w:lang w:val="es-ES_tradnl"/>
        </w:rPr>
        <w:t xml:space="preserve"> maestro</w:t>
      </w:r>
      <w:r w:rsidR="0064083F">
        <w:rPr>
          <w:rFonts w:ascii="Times New Roman" w:hAnsi="Times New Roman" w:cs="Times New Roman"/>
          <w:lang w:val="es-ES_tradnl"/>
        </w:rPr>
        <w:t>,</w:t>
      </w:r>
      <w:r w:rsidRPr="00F86810">
        <w:rPr>
          <w:rFonts w:ascii="Times New Roman" w:hAnsi="Times New Roman" w:cs="Times New Roman"/>
          <w:lang w:val="es-ES_tradnl"/>
        </w:rPr>
        <w:t xml:space="preserve"> que lo que pasa es que nos sentimos como el papá que se mata a trabajar, pero que nunca les pregunta a sus hijos cómo se sienten y si lo que él hace es lo que ellos necesitan</w:t>
      </w:r>
      <w:r w:rsidR="0064083F">
        <w:rPr>
          <w:rFonts w:ascii="Times New Roman" w:hAnsi="Times New Roman" w:cs="Times New Roman"/>
          <w:lang w:val="es-ES_tradnl"/>
        </w:rPr>
        <w:t>” (n</w:t>
      </w:r>
      <w:r w:rsidR="0064083F" w:rsidRPr="00F86810">
        <w:rPr>
          <w:rFonts w:ascii="Times New Roman" w:hAnsi="Times New Roman" w:cs="Times New Roman"/>
          <w:lang w:val="es-ES_tradnl"/>
        </w:rPr>
        <w:t>ota de campo, 30 de mayo</w:t>
      </w:r>
      <w:r w:rsidR="0064083F">
        <w:rPr>
          <w:rFonts w:ascii="Times New Roman" w:hAnsi="Times New Roman" w:cs="Times New Roman"/>
          <w:lang w:val="es-ES_tradnl"/>
        </w:rPr>
        <w:t xml:space="preserve"> de</w:t>
      </w:r>
      <w:r w:rsidR="0064083F" w:rsidRPr="00F86810">
        <w:rPr>
          <w:rFonts w:ascii="Times New Roman" w:hAnsi="Times New Roman" w:cs="Times New Roman"/>
          <w:lang w:val="es-ES_tradnl"/>
        </w:rPr>
        <w:t xml:space="preserve"> 2009</w:t>
      </w:r>
      <w:r w:rsidR="0064083F">
        <w:rPr>
          <w:rFonts w:ascii="Times New Roman" w:hAnsi="Times New Roman" w:cs="Times New Roman"/>
          <w:lang w:val="es-ES_tradnl"/>
        </w:rPr>
        <w:t>)</w:t>
      </w:r>
      <w:r w:rsidRPr="00F86810">
        <w:rPr>
          <w:rFonts w:ascii="Times New Roman" w:hAnsi="Times New Roman" w:cs="Times New Roman"/>
          <w:lang w:val="es-ES_tradnl"/>
        </w:rPr>
        <w:t>.</w:t>
      </w:r>
    </w:p>
    <w:p w14:paraId="04327C01" w14:textId="75489FA5" w:rsidR="000D05D3" w:rsidRPr="00F86810" w:rsidRDefault="00B172F9" w:rsidP="002878D3">
      <w:pPr>
        <w:tabs>
          <w:tab w:val="left" w:pos="7371"/>
        </w:tabs>
        <w:spacing w:line="360" w:lineRule="auto"/>
        <w:ind w:firstLine="652"/>
        <w:contextualSpacing/>
        <w:jc w:val="both"/>
        <w:rPr>
          <w:rFonts w:ascii="Times New Roman" w:hAnsi="Times New Roman" w:cs="Times New Roman"/>
          <w:lang w:val="es-ES_tradnl"/>
        </w:rPr>
      </w:pPr>
      <w:r w:rsidRPr="00F86810">
        <w:rPr>
          <w:rFonts w:ascii="Times New Roman" w:hAnsi="Times New Roman" w:cs="Times New Roman"/>
          <w:lang w:val="es-ES_tradnl"/>
        </w:rPr>
        <w:t>Otro aspecto que se evidenció fue la presura y falta de reflexión de distintos aspectos como el musical, social, organizacional, político y económico en la toma de decisiones</w:t>
      </w:r>
      <w:r w:rsidR="00964D62" w:rsidRPr="00F86810">
        <w:rPr>
          <w:rFonts w:ascii="Times New Roman" w:hAnsi="Times New Roman" w:cs="Times New Roman"/>
          <w:lang w:val="es-ES_tradnl"/>
        </w:rPr>
        <w:t xml:space="preserve">: </w:t>
      </w:r>
      <w:r w:rsidR="00C07601" w:rsidRPr="00F86810">
        <w:rPr>
          <w:rFonts w:ascii="Times New Roman" w:hAnsi="Times New Roman" w:cs="Times New Roman"/>
          <w:lang w:val="es-ES_tradnl"/>
        </w:rPr>
        <w:t>“</w:t>
      </w:r>
      <w:r w:rsidR="0064083F">
        <w:rPr>
          <w:rFonts w:ascii="Times New Roman" w:hAnsi="Times New Roman" w:cs="Times New Roman"/>
          <w:lang w:val="es-ES_tradnl"/>
        </w:rPr>
        <w:t>S</w:t>
      </w:r>
      <w:r w:rsidR="000F5438" w:rsidRPr="00F86810">
        <w:rPr>
          <w:rFonts w:ascii="Times New Roman" w:hAnsi="Times New Roman" w:cs="Times New Roman"/>
          <w:lang w:val="es-ES_tradnl"/>
        </w:rPr>
        <w:t>e ha descuidado la calidad de la orquesta, sonido, afinación de ciertos instrumentos, por lo mismo de tratar de cumplir con ciertas actividades, cumplir con cierto repertorio, por lo que se toman dec</w:t>
      </w:r>
      <w:r w:rsidR="00B37C1E" w:rsidRPr="00F86810">
        <w:rPr>
          <w:rFonts w:ascii="Times New Roman" w:hAnsi="Times New Roman" w:cs="Times New Roman"/>
          <w:lang w:val="es-ES_tradnl"/>
        </w:rPr>
        <w:t>isiones repentinamente</w:t>
      </w:r>
      <w:r w:rsidR="00C07601" w:rsidRPr="00F86810">
        <w:rPr>
          <w:rFonts w:ascii="Times New Roman" w:hAnsi="Times New Roman" w:cs="Times New Roman"/>
          <w:lang w:val="es-ES_tradnl"/>
        </w:rPr>
        <w:t>”</w:t>
      </w:r>
      <w:r w:rsidR="0064083F">
        <w:rPr>
          <w:rFonts w:ascii="Times New Roman" w:hAnsi="Times New Roman" w:cs="Times New Roman"/>
          <w:lang w:val="es-ES_tradnl"/>
        </w:rPr>
        <w:t xml:space="preserve"> (</w:t>
      </w:r>
      <w:r w:rsidR="0064083F" w:rsidRPr="0064083F">
        <w:rPr>
          <w:rFonts w:ascii="Times New Roman" w:hAnsi="Times New Roman" w:cs="Times New Roman"/>
          <w:lang w:val="es-ES_tradnl"/>
        </w:rPr>
        <w:t>comunicación personal, 17 de abril de 2010</w:t>
      </w:r>
      <w:r w:rsidR="0064083F">
        <w:rPr>
          <w:rFonts w:ascii="Times New Roman" w:hAnsi="Times New Roman" w:cs="Times New Roman"/>
          <w:lang w:val="es-ES_tradnl"/>
        </w:rPr>
        <w:t>)</w:t>
      </w:r>
      <w:r w:rsidR="00B923D4" w:rsidRPr="00F86810">
        <w:rPr>
          <w:rFonts w:ascii="Times New Roman" w:hAnsi="Times New Roman" w:cs="Times New Roman"/>
          <w:lang w:val="es-ES_tradnl"/>
        </w:rPr>
        <w:t xml:space="preserve">. </w:t>
      </w:r>
      <w:r w:rsidR="00C07601" w:rsidRPr="00F86810">
        <w:rPr>
          <w:rFonts w:ascii="Times New Roman" w:hAnsi="Times New Roman" w:cs="Times New Roman"/>
          <w:lang w:val="es-ES_tradnl"/>
        </w:rPr>
        <w:t xml:space="preserve">En </w:t>
      </w:r>
      <w:r w:rsidR="0064083F">
        <w:rPr>
          <w:rFonts w:ascii="Times New Roman" w:hAnsi="Times New Roman" w:cs="Times New Roman"/>
          <w:lang w:val="es-ES_tradnl"/>
        </w:rPr>
        <w:t>el</w:t>
      </w:r>
      <w:r w:rsidR="00C07601" w:rsidRPr="00F86810">
        <w:rPr>
          <w:rFonts w:ascii="Times New Roman" w:hAnsi="Times New Roman" w:cs="Times New Roman"/>
          <w:lang w:val="es-ES_tradnl"/>
        </w:rPr>
        <w:t xml:space="preserve"> siguiente </w:t>
      </w:r>
      <w:r w:rsidR="0064083F">
        <w:rPr>
          <w:rFonts w:ascii="Times New Roman" w:hAnsi="Times New Roman" w:cs="Times New Roman"/>
          <w:lang w:val="es-ES_tradnl"/>
        </w:rPr>
        <w:t>fragmento</w:t>
      </w:r>
      <w:r w:rsidR="00C07601" w:rsidRPr="00F86810">
        <w:rPr>
          <w:rFonts w:ascii="Times New Roman" w:hAnsi="Times New Roman" w:cs="Times New Roman"/>
          <w:lang w:val="es-ES_tradnl"/>
        </w:rPr>
        <w:t xml:space="preserve"> se ilustra también la problemática:</w:t>
      </w:r>
    </w:p>
    <w:p w14:paraId="0E4DBD23" w14:textId="07F1743E" w:rsidR="00F12567" w:rsidRPr="00F86810" w:rsidRDefault="00F12567" w:rsidP="00F12567">
      <w:pPr>
        <w:tabs>
          <w:tab w:val="left" w:pos="7371"/>
        </w:tabs>
        <w:spacing w:line="360" w:lineRule="auto"/>
        <w:ind w:left="993"/>
        <w:contextualSpacing/>
        <w:jc w:val="both"/>
        <w:rPr>
          <w:rFonts w:ascii="Times New Roman" w:hAnsi="Times New Roman" w:cs="Times New Roman"/>
          <w:lang w:val="es-ES_tradnl"/>
        </w:rPr>
      </w:pPr>
      <w:r w:rsidRPr="00F86810">
        <w:rPr>
          <w:rFonts w:ascii="Times New Roman" w:hAnsi="Times New Roman" w:cs="Times New Roman"/>
          <w:lang w:val="es-ES_tradnl"/>
        </w:rPr>
        <w:t>Una semana antes del concierto de hoy, la coordinadora de orquestas fue enviada a revisar las condiciones del órgano de la catedral de Tekit, así como el espacio donde el maestro deseaba que la orquesta toque. Al regresar a la oficina reportó que el órgano estaba descompuesto y los músicos no daban en la parte superior de la iglesia. Ese mi</w:t>
      </w:r>
      <w:r>
        <w:rPr>
          <w:rFonts w:ascii="Times New Roman" w:hAnsi="Times New Roman" w:cs="Times New Roman"/>
          <w:lang w:val="es-ES_tradnl"/>
        </w:rPr>
        <w:t>s</w:t>
      </w:r>
      <w:r w:rsidRPr="00F86810">
        <w:rPr>
          <w:rFonts w:ascii="Times New Roman" w:hAnsi="Times New Roman" w:cs="Times New Roman"/>
          <w:lang w:val="es-ES_tradnl"/>
        </w:rPr>
        <w:t xml:space="preserve">mo día, se informó por parte del ICY que no se autorizaba el circuito cerrado para el concierto, ni el audio, </w:t>
      </w:r>
      <w:r w:rsidR="00800E76" w:rsidRPr="00F86810">
        <w:rPr>
          <w:rFonts w:ascii="Times New Roman" w:hAnsi="Times New Roman" w:cs="Times New Roman"/>
          <w:lang w:val="es-ES_tradnl"/>
        </w:rPr>
        <w:t>aun</w:t>
      </w:r>
      <w:r w:rsidRPr="00F86810">
        <w:rPr>
          <w:rFonts w:ascii="Times New Roman" w:hAnsi="Times New Roman" w:cs="Times New Roman"/>
          <w:lang w:val="es-ES_tradnl"/>
        </w:rPr>
        <w:t xml:space="preserve"> así</w:t>
      </w:r>
      <w:r w:rsidR="0064083F">
        <w:rPr>
          <w:rFonts w:ascii="Times New Roman" w:hAnsi="Times New Roman" w:cs="Times New Roman"/>
          <w:lang w:val="es-ES_tradnl"/>
        </w:rPr>
        <w:t>,</w:t>
      </w:r>
      <w:r w:rsidRPr="00F86810">
        <w:rPr>
          <w:rFonts w:ascii="Times New Roman" w:hAnsi="Times New Roman" w:cs="Times New Roman"/>
          <w:lang w:val="es-ES_tradnl"/>
        </w:rPr>
        <w:t xml:space="preserve"> se decidió hacer el concierto en la iglesia.</w:t>
      </w:r>
    </w:p>
    <w:p w14:paraId="48862E10" w14:textId="33107210" w:rsidR="00FA072C" w:rsidRPr="00F86810" w:rsidRDefault="00F12567" w:rsidP="00F12567">
      <w:pPr>
        <w:tabs>
          <w:tab w:val="left" w:pos="7371"/>
        </w:tabs>
        <w:spacing w:line="360" w:lineRule="auto"/>
        <w:ind w:left="993"/>
        <w:contextualSpacing/>
        <w:jc w:val="both"/>
        <w:rPr>
          <w:rFonts w:ascii="Times New Roman" w:hAnsi="Times New Roman" w:cs="Times New Roman"/>
          <w:lang w:val="es-ES_tradnl"/>
        </w:rPr>
      </w:pPr>
      <w:r w:rsidRPr="00F86810">
        <w:rPr>
          <w:rFonts w:ascii="Times New Roman" w:hAnsi="Times New Roman" w:cs="Times New Roman"/>
          <w:lang w:val="es-ES_tradnl"/>
        </w:rPr>
        <w:t xml:space="preserve">En consecuencia, hoy no hubo audio para el concierto y se maniobró para convencer al </w:t>
      </w:r>
      <w:r w:rsidR="0064083F">
        <w:rPr>
          <w:rFonts w:ascii="Times New Roman" w:hAnsi="Times New Roman" w:cs="Times New Roman"/>
          <w:lang w:val="es-ES_tradnl"/>
        </w:rPr>
        <w:t>p</w:t>
      </w:r>
      <w:r w:rsidRPr="00F86810">
        <w:rPr>
          <w:rFonts w:ascii="Times New Roman" w:hAnsi="Times New Roman" w:cs="Times New Roman"/>
          <w:lang w:val="es-ES_tradnl"/>
        </w:rPr>
        <w:t>adre de Tekit que diera en préstamo su órgano tubular. Finalmente, el concierto tuvo presencia, pero no se lograron resolver todas las problemáticas técnicas planteadas en un principio debido a la premura del tiempo con que se planeó el concierto</w:t>
      </w:r>
      <w:r w:rsidR="0064083F">
        <w:rPr>
          <w:rFonts w:ascii="Times New Roman" w:hAnsi="Times New Roman" w:cs="Times New Roman"/>
          <w:lang w:val="es-ES_tradnl"/>
        </w:rPr>
        <w:t xml:space="preserve"> (n</w:t>
      </w:r>
      <w:r w:rsidR="0064083F" w:rsidRPr="00F86810">
        <w:rPr>
          <w:rFonts w:ascii="Times New Roman" w:hAnsi="Times New Roman" w:cs="Times New Roman"/>
          <w:lang w:val="es-ES_tradnl"/>
        </w:rPr>
        <w:t>ota de campo, 22 de mayo, 2010</w:t>
      </w:r>
      <w:r w:rsidR="0064083F">
        <w:rPr>
          <w:rFonts w:ascii="Times New Roman" w:hAnsi="Times New Roman" w:cs="Times New Roman"/>
          <w:lang w:val="es-ES_tradnl"/>
        </w:rPr>
        <w:t>)</w:t>
      </w:r>
      <w:r w:rsidRPr="00F86810">
        <w:rPr>
          <w:rFonts w:ascii="Times New Roman" w:hAnsi="Times New Roman" w:cs="Times New Roman"/>
          <w:lang w:val="es-ES_tradnl"/>
        </w:rPr>
        <w:t>.</w:t>
      </w:r>
    </w:p>
    <w:p w14:paraId="7192D2D8" w14:textId="7B46DB26" w:rsidR="003968EC" w:rsidRPr="00F86810" w:rsidRDefault="00B172F9" w:rsidP="000D30ED">
      <w:pPr>
        <w:tabs>
          <w:tab w:val="left" w:pos="7371"/>
        </w:tabs>
        <w:spacing w:line="360" w:lineRule="auto"/>
        <w:ind w:firstLine="652"/>
        <w:contextualSpacing/>
        <w:jc w:val="both"/>
        <w:rPr>
          <w:rFonts w:ascii="Times New Roman" w:hAnsi="Times New Roman" w:cs="Times New Roman"/>
          <w:lang w:val="es-ES_tradnl"/>
        </w:rPr>
      </w:pPr>
      <w:r w:rsidRPr="004C01C9">
        <w:rPr>
          <w:rFonts w:ascii="Times New Roman" w:hAnsi="Times New Roman" w:cs="Times New Roman"/>
          <w:lang w:val="es-ES_tradnl"/>
        </w:rPr>
        <w:t xml:space="preserve">De tal modo, </w:t>
      </w:r>
      <w:r w:rsidR="002878D3" w:rsidRPr="004C01C9">
        <w:rPr>
          <w:rFonts w:ascii="Times New Roman" w:hAnsi="Times New Roman" w:cs="Times New Roman"/>
          <w:lang w:val="es-ES_tradnl"/>
        </w:rPr>
        <w:t>la ligereza</w:t>
      </w:r>
      <w:r w:rsidR="00056CC3" w:rsidRPr="004C01C9">
        <w:rPr>
          <w:rFonts w:ascii="Times New Roman" w:hAnsi="Times New Roman" w:cs="Times New Roman"/>
          <w:lang w:val="es-ES_tradnl"/>
        </w:rPr>
        <w:t xml:space="preserve"> en la toma de decisiones no permitía resarcir o prever las desavenencias o las posibles consecuencias de los distintos aspectos involucrados.</w:t>
      </w:r>
      <w:r w:rsidR="00056CC3" w:rsidRPr="00F86810">
        <w:rPr>
          <w:rFonts w:ascii="Times New Roman" w:hAnsi="Times New Roman" w:cs="Times New Roman"/>
          <w:lang w:val="es-ES_tradnl"/>
        </w:rPr>
        <w:t xml:space="preserve"> </w:t>
      </w:r>
    </w:p>
    <w:p w14:paraId="1C6A6535" w14:textId="7D08C6B9" w:rsidR="00184BAD" w:rsidRPr="00F86810" w:rsidRDefault="004C01C9" w:rsidP="000D30ED">
      <w:pPr>
        <w:tabs>
          <w:tab w:val="left" w:pos="7371"/>
        </w:tabs>
        <w:spacing w:line="360" w:lineRule="auto"/>
        <w:ind w:firstLine="652"/>
        <w:contextualSpacing/>
        <w:jc w:val="both"/>
        <w:rPr>
          <w:rFonts w:ascii="Times New Roman" w:hAnsi="Times New Roman" w:cs="Times New Roman"/>
          <w:lang w:val="es-ES_tradnl"/>
        </w:rPr>
      </w:pPr>
      <w:r>
        <w:rPr>
          <w:rFonts w:ascii="Times New Roman" w:hAnsi="Times New Roman" w:cs="Times New Roman"/>
          <w:lang w:val="es-ES_tradnl"/>
        </w:rPr>
        <w:t xml:space="preserve">Otras </w:t>
      </w:r>
      <w:r w:rsidR="00184BAD" w:rsidRPr="00F86810">
        <w:rPr>
          <w:rFonts w:ascii="Times New Roman" w:hAnsi="Times New Roman" w:cs="Times New Roman"/>
          <w:lang w:val="es-ES_tradnl"/>
        </w:rPr>
        <w:t>debilidades</w:t>
      </w:r>
      <w:r>
        <w:rPr>
          <w:rFonts w:ascii="Times New Roman" w:hAnsi="Times New Roman" w:cs="Times New Roman"/>
          <w:lang w:val="es-ES_tradnl"/>
        </w:rPr>
        <w:t xml:space="preserve"> tienen que ver con</w:t>
      </w:r>
      <w:r w:rsidR="00184BAD" w:rsidRPr="00F86810">
        <w:rPr>
          <w:rFonts w:ascii="Times New Roman" w:hAnsi="Times New Roman" w:cs="Times New Roman"/>
          <w:lang w:val="es-ES_tradnl"/>
        </w:rPr>
        <w:t xml:space="preserve"> </w:t>
      </w:r>
      <w:r w:rsidR="00B172F9" w:rsidRPr="00F86810">
        <w:rPr>
          <w:rFonts w:ascii="Times New Roman" w:hAnsi="Times New Roman" w:cs="Times New Roman"/>
          <w:lang w:val="es-ES_tradnl"/>
        </w:rPr>
        <w:t xml:space="preserve">la prevalencia de </w:t>
      </w:r>
      <w:r w:rsidR="00B54A56" w:rsidRPr="00F86810">
        <w:rPr>
          <w:rFonts w:ascii="Times New Roman" w:hAnsi="Times New Roman" w:cs="Times New Roman"/>
          <w:lang w:val="es-ES_tradnl"/>
        </w:rPr>
        <w:t xml:space="preserve">una </w:t>
      </w:r>
      <w:r w:rsidR="005E0FA9" w:rsidRPr="00F86810">
        <w:rPr>
          <w:rFonts w:ascii="Times New Roman" w:hAnsi="Times New Roman" w:cs="Times New Roman"/>
          <w:lang w:val="es-ES_tradnl"/>
        </w:rPr>
        <w:t xml:space="preserve">incertidumbre </w:t>
      </w:r>
      <w:r w:rsidR="00B172F9" w:rsidRPr="00F86810">
        <w:rPr>
          <w:rFonts w:ascii="Times New Roman" w:hAnsi="Times New Roman" w:cs="Times New Roman"/>
          <w:lang w:val="es-ES_tradnl"/>
        </w:rPr>
        <w:t xml:space="preserve">ante </w:t>
      </w:r>
      <w:r w:rsidR="000F5438" w:rsidRPr="00F86810">
        <w:rPr>
          <w:rFonts w:ascii="Times New Roman" w:hAnsi="Times New Roman" w:cs="Times New Roman"/>
          <w:lang w:val="es-ES_tradnl"/>
        </w:rPr>
        <w:t>la cal</w:t>
      </w:r>
      <w:r w:rsidR="00184BAD" w:rsidRPr="00F86810">
        <w:rPr>
          <w:rFonts w:ascii="Times New Roman" w:hAnsi="Times New Roman" w:cs="Times New Roman"/>
          <w:lang w:val="es-ES_tradnl"/>
        </w:rPr>
        <w:t>endarización de los conciertos</w:t>
      </w:r>
      <w:r>
        <w:rPr>
          <w:rFonts w:ascii="Times New Roman" w:hAnsi="Times New Roman" w:cs="Times New Roman"/>
          <w:lang w:val="es-ES_tradnl"/>
        </w:rPr>
        <w:t>,</w:t>
      </w:r>
      <w:r w:rsidR="00301321" w:rsidRPr="00F86810">
        <w:rPr>
          <w:rFonts w:ascii="Times New Roman" w:hAnsi="Times New Roman" w:cs="Times New Roman"/>
          <w:lang w:val="es-ES_tradnl"/>
        </w:rPr>
        <w:t xml:space="preserve"> </w:t>
      </w:r>
      <w:r w:rsidR="002878D3" w:rsidRPr="00F86810">
        <w:rPr>
          <w:rFonts w:ascii="Times New Roman" w:hAnsi="Times New Roman" w:cs="Times New Roman"/>
          <w:lang w:val="es-ES_tradnl"/>
        </w:rPr>
        <w:t>pues,</w:t>
      </w:r>
      <w:r w:rsidR="00301321" w:rsidRPr="00F86810">
        <w:rPr>
          <w:rFonts w:ascii="Times New Roman" w:hAnsi="Times New Roman" w:cs="Times New Roman"/>
          <w:lang w:val="es-ES_tradnl"/>
        </w:rPr>
        <w:t xml:space="preserve"> </w:t>
      </w:r>
      <w:r w:rsidR="00A26A2B" w:rsidRPr="00F86810">
        <w:rPr>
          <w:rFonts w:ascii="Times New Roman" w:hAnsi="Times New Roman" w:cs="Times New Roman"/>
          <w:lang w:val="es-ES_tradnl"/>
        </w:rPr>
        <w:t>a</w:t>
      </w:r>
      <w:r w:rsidR="00C71DFC" w:rsidRPr="00F86810">
        <w:rPr>
          <w:rFonts w:ascii="Times New Roman" w:hAnsi="Times New Roman" w:cs="Times New Roman"/>
          <w:lang w:val="es-ES_tradnl"/>
        </w:rPr>
        <w:t>unque a</w:t>
      </w:r>
      <w:r w:rsidR="00A26A2B" w:rsidRPr="00F86810">
        <w:rPr>
          <w:rFonts w:ascii="Times New Roman" w:hAnsi="Times New Roman" w:cs="Times New Roman"/>
          <w:lang w:val="es-ES_tradnl"/>
        </w:rPr>
        <w:t xml:space="preserve"> partir de la implementación </w:t>
      </w:r>
      <w:r w:rsidR="00FF106D" w:rsidRPr="00F86810">
        <w:rPr>
          <w:rFonts w:ascii="Times New Roman" w:hAnsi="Times New Roman" w:cs="Times New Roman"/>
          <w:lang w:val="es-ES_tradnl"/>
        </w:rPr>
        <w:t>de la Coordinación de O</w:t>
      </w:r>
      <w:r w:rsidR="00C71DFC" w:rsidRPr="00F86810">
        <w:rPr>
          <w:rFonts w:ascii="Times New Roman" w:hAnsi="Times New Roman" w:cs="Times New Roman"/>
          <w:lang w:val="es-ES_tradnl"/>
        </w:rPr>
        <w:t>rquestas</w:t>
      </w:r>
      <w:r w:rsidR="00A26A2B" w:rsidRPr="00F86810">
        <w:rPr>
          <w:rFonts w:ascii="Times New Roman" w:hAnsi="Times New Roman" w:cs="Times New Roman"/>
          <w:lang w:val="es-ES_tradnl"/>
        </w:rPr>
        <w:t xml:space="preserve"> se </w:t>
      </w:r>
      <w:r w:rsidR="00C71DFC" w:rsidRPr="00F86810">
        <w:rPr>
          <w:rFonts w:ascii="Times New Roman" w:hAnsi="Times New Roman" w:cs="Times New Roman"/>
          <w:lang w:val="es-ES_tradnl"/>
        </w:rPr>
        <w:t xml:space="preserve">entregó </w:t>
      </w:r>
      <w:r w:rsidR="000F5438" w:rsidRPr="00F86810">
        <w:rPr>
          <w:rFonts w:ascii="Times New Roman" w:hAnsi="Times New Roman" w:cs="Times New Roman"/>
          <w:lang w:val="es-ES_tradnl"/>
        </w:rPr>
        <w:t xml:space="preserve">el calendario de </w:t>
      </w:r>
      <w:r w:rsidR="00C71DFC" w:rsidRPr="00F86810">
        <w:rPr>
          <w:rFonts w:ascii="Times New Roman" w:hAnsi="Times New Roman" w:cs="Times New Roman"/>
          <w:lang w:val="es-ES_tradnl"/>
        </w:rPr>
        <w:t>actividades</w:t>
      </w:r>
      <w:r w:rsidR="00C71DFC" w:rsidRPr="0028258C">
        <w:rPr>
          <w:rFonts w:ascii="Times New Roman" w:hAnsi="Times New Roman" w:cs="Times New Roman"/>
          <w:lang w:val="es-ES_tradnl"/>
        </w:rPr>
        <w:t xml:space="preserve">, meses después se </w:t>
      </w:r>
      <w:r w:rsidR="000F5438" w:rsidRPr="0028258C">
        <w:rPr>
          <w:rFonts w:ascii="Times New Roman" w:hAnsi="Times New Roman" w:cs="Times New Roman"/>
          <w:lang w:val="es-ES_tradnl"/>
        </w:rPr>
        <w:t>informó que</w:t>
      </w:r>
      <w:r w:rsidR="00B54A56" w:rsidRPr="0028258C">
        <w:rPr>
          <w:rFonts w:ascii="Times New Roman" w:hAnsi="Times New Roman" w:cs="Times New Roman"/>
          <w:lang w:val="es-ES_tradnl"/>
        </w:rPr>
        <w:t xml:space="preserve"> no</w:t>
      </w:r>
      <w:r w:rsidR="000F5438" w:rsidRPr="0028258C">
        <w:rPr>
          <w:rFonts w:ascii="Times New Roman" w:hAnsi="Times New Roman" w:cs="Times New Roman"/>
          <w:lang w:val="es-ES_tradnl"/>
        </w:rPr>
        <w:t xml:space="preserve"> </w:t>
      </w:r>
      <w:r w:rsidR="00C71DFC" w:rsidRPr="0028258C">
        <w:rPr>
          <w:rFonts w:ascii="Times New Roman" w:hAnsi="Times New Roman" w:cs="Times New Roman"/>
          <w:lang w:val="es-ES_tradnl"/>
        </w:rPr>
        <w:t xml:space="preserve">se </w:t>
      </w:r>
      <w:r w:rsidR="000F5438" w:rsidRPr="0028258C">
        <w:rPr>
          <w:rFonts w:ascii="Times New Roman" w:hAnsi="Times New Roman" w:cs="Times New Roman"/>
          <w:lang w:val="es-ES_tradnl"/>
        </w:rPr>
        <w:t>proporcionar</w:t>
      </w:r>
      <w:r w:rsidR="00C71DFC" w:rsidRPr="0028258C">
        <w:rPr>
          <w:rFonts w:ascii="Times New Roman" w:hAnsi="Times New Roman" w:cs="Times New Roman"/>
          <w:lang w:val="es-ES_tradnl"/>
        </w:rPr>
        <w:t>ía</w:t>
      </w:r>
      <w:r w:rsidR="000F5438" w:rsidRPr="0028258C">
        <w:rPr>
          <w:rFonts w:ascii="Times New Roman" w:hAnsi="Times New Roman" w:cs="Times New Roman"/>
          <w:lang w:val="es-ES_tradnl"/>
        </w:rPr>
        <w:t xml:space="preserve"> nuevamente.</w:t>
      </w:r>
      <w:r w:rsidR="000F5438" w:rsidRPr="00F86810">
        <w:rPr>
          <w:rFonts w:ascii="Times New Roman" w:hAnsi="Times New Roman" w:cs="Times New Roman"/>
          <w:lang w:val="es-ES_tradnl"/>
        </w:rPr>
        <w:t xml:space="preserve"> </w:t>
      </w:r>
      <w:r>
        <w:rPr>
          <w:rFonts w:ascii="Times New Roman" w:hAnsi="Times New Roman" w:cs="Times New Roman"/>
          <w:lang w:val="es-ES_tradnl"/>
        </w:rPr>
        <w:t>En</w:t>
      </w:r>
      <w:r w:rsidR="00B84EE5" w:rsidRPr="00F86810">
        <w:rPr>
          <w:rFonts w:ascii="Times New Roman" w:hAnsi="Times New Roman" w:cs="Times New Roman"/>
          <w:lang w:val="es-ES_tradnl"/>
        </w:rPr>
        <w:t xml:space="preserve"> consecuencia, los integrantes no </w:t>
      </w:r>
      <w:r w:rsidR="001C5F4F" w:rsidRPr="00F86810">
        <w:rPr>
          <w:rFonts w:ascii="Times New Roman" w:hAnsi="Times New Roman" w:cs="Times New Roman"/>
          <w:lang w:val="es-ES_tradnl"/>
        </w:rPr>
        <w:t xml:space="preserve">conocían la programación musical </w:t>
      </w:r>
      <w:r w:rsidR="000F5438" w:rsidRPr="00F86810">
        <w:rPr>
          <w:rFonts w:ascii="Times New Roman" w:hAnsi="Times New Roman" w:cs="Times New Roman"/>
          <w:lang w:val="es-ES_tradnl"/>
        </w:rPr>
        <w:t>hasta que se l</w:t>
      </w:r>
      <w:r w:rsidR="00A353E6" w:rsidRPr="00F86810">
        <w:rPr>
          <w:rFonts w:ascii="Times New Roman" w:hAnsi="Times New Roman" w:cs="Times New Roman"/>
          <w:lang w:val="es-ES_tradnl"/>
        </w:rPr>
        <w:t>es informaba</w:t>
      </w:r>
      <w:r w:rsidR="000F5438" w:rsidRPr="00F86810">
        <w:rPr>
          <w:rFonts w:ascii="Times New Roman" w:hAnsi="Times New Roman" w:cs="Times New Roman"/>
          <w:lang w:val="es-ES_tradnl"/>
        </w:rPr>
        <w:t xml:space="preserve"> un mes o dos semanas antes</w:t>
      </w:r>
      <w:r w:rsidR="001C5F4F" w:rsidRPr="00F86810">
        <w:rPr>
          <w:rFonts w:ascii="Times New Roman" w:hAnsi="Times New Roman" w:cs="Times New Roman"/>
          <w:lang w:val="es-ES_tradnl"/>
        </w:rPr>
        <w:t xml:space="preserve"> del concierto</w:t>
      </w:r>
      <w:r w:rsidR="00B42DA7" w:rsidRPr="00F86810">
        <w:rPr>
          <w:rFonts w:ascii="Times New Roman" w:hAnsi="Times New Roman" w:cs="Times New Roman"/>
          <w:lang w:val="es-ES_tradnl"/>
        </w:rPr>
        <w:t xml:space="preserve">, </w:t>
      </w:r>
      <w:r>
        <w:rPr>
          <w:rFonts w:ascii="Times New Roman" w:hAnsi="Times New Roman" w:cs="Times New Roman"/>
          <w:lang w:val="es-ES_tradnl"/>
        </w:rPr>
        <w:lastRenderedPageBreak/>
        <w:t>lo que afectó</w:t>
      </w:r>
      <w:r w:rsidR="00FA3DA3" w:rsidRPr="00F86810">
        <w:rPr>
          <w:rFonts w:ascii="Times New Roman" w:hAnsi="Times New Roman" w:cs="Times New Roman"/>
          <w:lang w:val="es-ES_tradnl"/>
        </w:rPr>
        <w:t xml:space="preserve"> la organización</w:t>
      </w:r>
      <w:r w:rsidR="00A71D29" w:rsidRPr="00F86810">
        <w:rPr>
          <w:rFonts w:ascii="Times New Roman" w:hAnsi="Times New Roman" w:cs="Times New Roman"/>
          <w:lang w:val="es-ES_tradnl"/>
        </w:rPr>
        <w:t xml:space="preserve"> con</w:t>
      </w:r>
      <w:r w:rsidR="00B42DA7" w:rsidRPr="00F86810">
        <w:rPr>
          <w:rFonts w:ascii="Times New Roman" w:hAnsi="Times New Roman" w:cs="Times New Roman"/>
          <w:lang w:val="es-ES_tradnl"/>
        </w:rPr>
        <w:t xml:space="preserve"> sus actividades personales</w:t>
      </w:r>
      <w:r w:rsidR="000F5438" w:rsidRPr="00F86810">
        <w:rPr>
          <w:rFonts w:ascii="Times New Roman" w:hAnsi="Times New Roman" w:cs="Times New Roman"/>
          <w:lang w:val="es-ES_tradnl"/>
        </w:rPr>
        <w:t xml:space="preserve">. </w:t>
      </w:r>
      <w:r w:rsidR="00511FB5" w:rsidRPr="00F86810">
        <w:rPr>
          <w:rFonts w:ascii="Times New Roman" w:hAnsi="Times New Roman" w:cs="Times New Roman"/>
          <w:lang w:val="es-ES_tradnl"/>
        </w:rPr>
        <w:t xml:space="preserve">Musicalmente, el desconocimiento del repertorio que se planeaba </w:t>
      </w:r>
      <w:r w:rsidR="002878D3" w:rsidRPr="00F86810">
        <w:rPr>
          <w:rFonts w:ascii="Times New Roman" w:hAnsi="Times New Roman" w:cs="Times New Roman"/>
          <w:lang w:val="es-ES_tradnl"/>
        </w:rPr>
        <w:t>interpretar</w:t>
      </w:r>
      <w:r w:rsidR="00511FB5" w:rsidRPr="00F86810">
        <w:rPr>
          <w:rFonts w:ascii="Times New Roman" w:hAnsi="Times New Roman" w:cs="Times New Roman"/>
          <w:lang w:val="es-ES_tradnl"/>
        </w:rPr>
        <w:t xml:space="preserve"> provocaba que los jóvenes no visualizaran el desarrollo musical que se pretendía alcanzar, </w:t>
      </w:r>
      <w:r>
        <w:rPr>
          <w:rFonts w:ascii="Times New Roman" w:hAnsi="Times New Roman" w:cs="Times New Roman"/>
          <w:lang w:val="es-ES_tradnl"/>
        </w:rPr>
        <w:t>lo que provocó</w:t>
      </w:r>
      <w:r w:rsidR="00511FB5" w:rsidRPr="00F86810">
        <w:rPr>
          <w:rFonts w:ascii="Times New Roman" w:hAnsi="Times New Roman" w:cs="Times New Roman"/>
          <w:lang w:val="es-ES_tradnl"/>
        </w:rPr>
        <w:t xml:space="preserve"> la desmotivación por el estudio.</w:t>
      </w:r>
    </w:p>
    <w:p w14:paraId="66C2F25C" w14:textId="63A20908" w:rsidR="006133C9" w:rsidRPr="00F86810" w:rsidRDefault="004C01C9" w:rsidP="000D30ED">
      <w:pPr>
        <w:tabs>
          <w:tab w:val="left" w:pos="7371"/>
        </w:tabs>
        <w:spacing w:line="360" w:lineRule="auto"/>
        <w:ind w:firstLine="652"/>
        <w:contextualSpacing/>
        <w:jc w:val="both"/>
        <w:rPr>
          <w:rFonts w:ascii="Times New Roman" w:hAnsi="Times New Roman" w:cs="Times New Roman"/>
          <w:lang w:val="es-ES_tradnl"/>
        </w:rPr>
      </w:pPr>
      <w:r>
        <w:rPr>
          <w:rFonts w:ascii="Times New Roman" w:hAnsi="Times New Roman" w:cs="Times New Roman"/>
          <w:lang w:val="es-ES_tradnl"/>
        </w:rPr>
        <w:t>Asimismo, l</w:t>
      </w:r>
      <w:r w:rsidR="00511FB5" w:rsidRPr="00F86810">
        <w:rPr>
          <w:rFonts w:ascii="Times New Roman" w:hAnsi="Times New Roman" w:cs="Times New Roman"/>
          <w:lang w:val="es-ES_tradnl"/>
        </w:rPr>
        <w:t xml:space="preserve">a problemática </w:t>
      </w:r>
      <w:r w:rsidR="007D78D5" w:rsidRPr="00F86810">
        <w:rPr>
          <w:rFonts w:ascii="Times New Roman" w:hAnsi="Times New Roman" w:cs="Times New Roman"/>
          <w:lang w:val="es-ES_tradnl"/>
        </w:rPr>
        <w:t xml:space="preserve">tenía </w:t>
      </w:r>
      <w:r w:rsidR="006133C9" w:rsidRPr="00F86810">
        <w:rPr>
          <w:rFonts w:ascii="Times New Roman" w:hAnsi="Times New Roman" w:cs="Times New Roman"/>
          <w:lang w:val="es-ES_tradnl"/>
        </w:rPr>
        <w:t>una incidencia política</w:t>
      </w:r>
      <w:r w:rsidR="005D4FFE" w:rsidRPr="00F86810">
        <w:rPr>
          <w:rFonts w:ascii="Times New Roman" w:hAnsi="Times New Roman" w:cs="Times New Roman"/>
          <w:lang w:val="es-ES_tradnl"/>
        </w:rPr>
        <w:t>,</w:t>
      </w:r>
      <w:r w:rsidR="006133C9" w:rsidRPr="00F86810">
        <w:rPr>
          <w:rFonts w:ascii="Times New Roman" w:hAnsi="Times New Roman" w:cs="Times New Roman"/>
          <w:lang w:val="es-ES_tradnl"/>
        </w:rPr>
        <w:t xml:space="preserve"> pues </w:t>
      </w:r>
      <w:r w:rsidR="007B0171" w:rsidRPr="00F86810">
        <w:rPr>
          <w:rFonts w:ascii="Times New Roman" w:hAnsi="Times New Roman" w:cs="Times New Roman"/>
          <w:lang w:val="es-ES_tradnl"/>
        </w:rPr>
        <w:t>las autoridades solían demandar conciertos segú</w:t>
      </w:r>
      <w:r w:rsidR="00BD6716" w:rsidRPr="00F86810">
        <w:rPr>
          <w:rFonts w:ascii="Times New Roman" w:hAnsi="Times New Roman" w:cs="Times New Roman"/>
          <w:lang w:val="es-ES_tradnl"/>
        </w:rPr>
        <w:t xml:space="preserve">n las necesidades de amenizar </w:t>
      </w:r>
      <w:r w:rsidR="000B0158" w:rsidRPr="00F86810">
        <w:rPr>
          <w:rFonts w:ascii="Times New Roman" w:hAnsi="Times New Roman" w:cs="Times New Roman"/>
          <w:lang w:val="es-ES_tradnl"/>
        </w:rPr>
        <w:t>ciertos eventos, sin considerar la organización interna del programa</w:t>
      </w:r>
      <w:r w:rsidR="00240417" w:rsidRPr="00F86810">
        <w:rPr>
          <w:rFonts w:ascii="Times New Roman" w:hAnsi="Times New Roman" w:cs="Times New Roman"/>
          <w:lang w:val="es-ES_tradnl"/>
        </w:rPr>
        <w:t xml:space="preserve">. </w:t>
      </w:r>
      <w:r>
        <w:rPr>
          <w:rFonts w:ascii="Times New Roman" w:hAnsi="Times New Roman" w:cs="Times New Roman"/>
          <w:lang w:val="es-ES_tradnl"/>
        </w:rPr>
        <w:t>De hecho</w:t>
      </w:r>
      <w:r w:rsidR="005D4FFE" w:rsidRPr="00473DBB">
        <w:rPr>
          <w:rFonts w:ascii="Times New Roman" w:hAnsi="Times New Roman" w:cs="Times New Roman"/>
          <w:lang w:val="es-ES_tradnl"/>
        </w:rPr>
        <w:t>, la dirección</w:t>
      </w:r>
      <w:r w:rsidR="005D4FFE" w:rsidRPr="00F86810">
        <w:rPr>
          <w:rFonts w:ascii="Times New Roman" w:hAnsi="Times New Roman" w:cs="Times New Roman"/>
          <w:lang w:val="es-ES_tradnl"/>
        </w:rPr>
        <w:t xml:space="preserve"> </w:t>
      </w:r>
      <w:r w:rsidR="00727CA5" w:rsidRPr="00F86810">
        <w:rPr>
          <w:rFonts w:ascii="Times New Roman" w:hAnsi="Times New Roman" w:cs="Times New Roman"/>
          <w:lang w:val="es-ES_tradnl"/>
        </w:rPr>
        <w:t>mostraba as</w:t>
      </w:r>
      <w:r w:rsidR="00240417" w:rsidRPr="00F86810">
        <w:rPr>
          <w:rFonts w:ascii="Times New Roman" w:hAnsi="Times New Roman" w:cs="Times New Roman"/>
          <w:lang w:val="es-ES_tradnl"/>
        </w:rPr>
        <w:t>umir que al ser quienes distribuí</w:t>
      </w:r>
      <w:r w:rsidR="005D4FFE" w:rsidRPr="00F86810">
        <w:rPr>
          <w:rFonts w:ascii="Times New Roman" w:hAnsi="Times New Roman" w:cs="Times New Roman"/>
          <w:lang w:val="es-ES_tradnl"/>
        </w:rPr>
        <w:t>an el presupuesto</w:t>
      </w:r>
      <w:r w:rsidR="00240417" w:rsidRPr="00F86810">
        <w:rPr>
          <w:rFonts w:ascii="Times New Roman" w:hAnsi="Times New Roman" w:cs="Times New Roman"/>
          <w:lang w:val="es-ES_tradnl"/>
        </w:rPr>
        <w:t xml:space="preserve"> tenían</w:t>
      </w:r>
      <w:r w:rsidR="005D4FFE" w:rsidRPr="00F86810">
        <w:rPr>
          <w:rFonts w:ascii="Times New Roman" w:hAnsi="Times New Roman" w:cs="Times New Roman"/>
          <w:lang w:val="es-ES_tradnl"/>
        </w:rPr>
        <w:t xml:space="preserve"> este derecho</w:t>
      </w:r>
      <w:r w:rsidR="003120A3" w:rsidRPr="00F86810">
        <w:rPr>
          <w:rFonts w:ascii="Times New Roman" w:hAnsi="Times New Roman" w:cs="Times New Roman"/>
          <w:lang w:val="es-ES_tradnl"/>
        </w:rPr>
        <w:t xml:space="preserve">. </w:t>
      </w:r>
    </w:p>
    <w:p w14:paraId="0029BC77" w14:textId="17CFD3B7" w:rsidR="00DC6925" w:rsidRPr="00F86810" w:rsidRDefault="006C775B" w:rsidP="000D30ED">
      <w:pPr>
        <w:tabs>
          <w:tab w:val="left" w:pos="7371"/>
        </w:tabs>
        <w:spacing w:line="360" w:lineRule="auto"/>
        <w:ind w:firstLine="652"/>
        <w:contextualSpacing/>
        <w:jc w:val="both"/>
        <w:rPr>
          <w:rFonts w:ascii="Times New Roman" w:hAnsi="Times New Roman" w:cs="Times New Roman"/>
        </w:rPr>
      </w:pPr>
      <w:r w:rsidRPr="009F4832">
        <w:rPr>
          <w:rFonts w:ascii="Times New Roman" w:hAnsi="Times New Roman" w:cs="Times New Roman"/>
        </w:rPr>
        <w:t>Por último, l</w:t>
      </w:r>
      <w:r w:rsidR="005E0FA9" w:rsidRPr="009F4832">
        <w:rPr>
          <w:rFonts w:ascii="Times New Roman" w:hAnsi="Times New Roman" w:cs="Times New Roman"/>
        </w:rPr>
        <w:t>os integrantes coincidieron</w:t>
      </w:r>
      <w:r w:rsidR="00750AED" w:rsidRPr="009F4832">
        <w:rPr>
          <w:rFonts w:ascii="Times New Roman" w:hAnsi="Times New Roman" w:cs="Times New Roman"/>
        </w:rPr>
        <w:t xml:space="preserve"> </w:t>
      </w:r>
      <w:r w:rsidR="00784D66" w:rsidRPr="009F4832">
        <w:rPr>
          <w:rFonts w:ascii="Times New Roman" w:hAnsi="Times New Roman" w:cs="Times New Roman"/>
        </w:rPr>
        <w:t xml:space="preserve">en la ausencia de </w:t>
      </w:r>
      <w:r w:rsidR="00750AED" w:rsidRPr="009F4832">
        <w:rPr>
          <w:rFonts w:ascii="Times New Roman" w:hAnsi="Times New Roman" w:cs="Times New Roman"/>
        </w:rPr>
        <w:t>un reglamento aprop</w:t>
      </w:r>
      <w:r w:rsidR="00784D66" w:rsidRPr="009F4832">
        <w:rPr>
          <w:rFonts w:ascii="Times New Roman" w:hAnsi="Times New Roman" w:cs="Times New Roman"/>
        </w:rPr>
        <w:t>iado par</w:t>
      </w:r>
      <w:r w:rsidR="00A630A0" w:rsidRPr="009F4832">
        <w:rPr>
          <w:rFonts w:ascii="Times New Roman" w:hAnsi="Times New Roman" w:cs="Times New Roman"/>
        </w:rPr>
        <w:t>a regular las sanciones, perjudicado</w:t>
      </w:r>
      <w:r w:rsidR="00784D66" w:rsidRPr="009F4832">
        <w:rPr>
          <w:rFonts w:ascii="Times New Roman" w:hAnsi="Times New Roman" w:cs="Times New Roman"/>
        </w:rPr>
        <w:t xml:space="preserve"> por la clasificación de los </w:t>
      </w:r>
      <w:r w:rsidR="0033083A" w:rsidRPr="009F4832">
        <w:rPr>
          <w:rFonts w:ascii="Times New Roman" w:hAnsi="Times New Roman" w:cs="Times New Roman"/>
        </w:rPr>
        <w:t xml:space="preserve">miembros de la orquesta en distintos rubros: los que no cobraban beca, los que recibían un apoyo económico de $1000 pesos mensuales </w:t>
      </w:r>
      <w:r w:rsidR="001C438D" w:rsidRPr="009F4832">
        <w:rPr>
          <w:rFonts w:ascii="Times New Roman" w:hAnsi="Times New Roman" w:cs="Times New Roman"/>
        </w:rPr>
        <w:t xml:space="preserve">(55 USD) </w:t>
      </w:r>
      <w:r w:rsidR="0033083A" w:rsidRPr="009F4832">
        <w:rPr>
          <w:rFonts w:ascii="Times New Roman" w:hAnsi="Times New Roman" w:cs="Times New Roman"/>
        </w:rPr>
        <w:t>y los instructor</w:t>
      </w:r>
      <w:r w:rsidR="00750AED" w:rsidRPr="009F4832">
        <w:rPr>
          <w:rFonts w:ascii="Times New Roman" w:hAnsi="Times New Roman" w:cs="Times New Roman"/>
        </w:rPr>
        <w:t xml:space="preserve">es, que recibían </w:t>
      </w:r>
      <w:r w:rsidR="0033083A" w:rsidRPr="009F4832">
        <w:rPr>
          <w:rFonts w:ascii="Times New Roman" w:hAnsi="Times New Roman" w:cs="Times New Roman"/>
        </w:rPr>
        <w:t>una remuneración de $2000 pesos mensuales</w:t>
      </w:r>
      <w:r w:rsidR="001C438D" w:rsidRPr="009F4832">
        <w:rPr>
          <w:rFonts w:ascii="Times New Roman" w:hAnsi="Times New Roman" w:cs="Times New Roman"/>
        </w:rPr>
        <w:t xml:space="preserve"> (110 USD)</w:t>
      </w:r>
      <w:r w:rsidR="0033083A" w:rsidRPr="009F4832">
        <w:rPr>
          <w:rFonts w:ascii="Times New Roman" w:hAnsi="Times New Roman" w:cs="Times New Roman"/>
        </w:rPr>
        <w:t xml:space="preserve">, lo cual generaba </w:t>
      </w:r>
      <w:r w:rsidR="000F5438" w:rsidRPr="009F4832">
        <w:rPr>
          <w:rFonts w:ascii="Times New Roman" w:hAnsi="Times New Roman" w:cs="Times New Roman"/>
        </w:rPr>
        <w:t>ambigüedad en las normas que se desea</w:t>
      </w:r>
      <w:r w:rsidR="0033083A" w:rsidRPr="009F4832">
        <w:rPr>
          <w:rFonts w:ascii="Times New Roman" w:hAnsi="Times New Roman" w:cs="Times New Roman"/>
        </w:rPr>
        <w:t>ba</w:t>
      </w:r>
      <w:r w:rsidR="000F5438" w:rsidRPr="009F4832">
        <w:rPr>
          <w:rFonts w:ascii="Times New Roman" w:hAnsi="Times New Roman" w:cs="Times New Roman"/>
        </w:rPr>
        <w:t>n establecer</w:t>
      </w:r>
      <w:r w:rsidR="00D936EE" w:rsidRPr="009F4832">
        <w:rPr>
          <w:rFonts w:ascii="Times New Roman" w:hAnsi="Times New Roman" w:cs="Times New Roman"/>
        </w:rPr>
        <w:t xml:space="preserve"> para cada grupo.</w:t>
      </w:r>
    </w:p>
    <w:p w14:paraId="63F9A187" w14:textId="77777777" w:rsidR="001C438D" w:rsidRDefault="001C438D" w:rsidP="000D30ED">
      <w:pPr>
        <w:tabs>
          <w:tab w:val="left" w:pos="7371"/>
        </w:tabs>
        <w:spacing w:line="360" w:lineRule="auto"/>
        <w:ind w:left="709"/>
        <w:contextualSpacing/>
        <w:jc w:val="both"/>
        <w:rPr>
          <w:rFonts w:ascii="Times New Roman" w:hAnsi="Times New Roman" w:cs="Times New Roman"/>
          <w:i/>
        </w:rPr>
      </w:pPr>
    </w:p>
    <w:p w14:paraId="3CD91196" w14:textId="45C2F9E5" w:rsidR="0067487A" w:rsidRPr="00E47954" w:rsidRDefault="000F5438" w:rsidP="00E47954">
      <w:pPr>
        <w:tabs>
          <w:tab w:val="left" w:pos="7371"/>
        </w:tabs>
        <w:spacing w:line="360" w:lineRule="auto"/>
        <w:contextualSpacing/>
        <w:jc w:val="center"/>
        <w:rPr>
          <w:rFonts w:ascii="Times New Roman" w:hAnsi="Times New Roman" w:cs="Times New Roman"/>
          <w:b/>
          <w:bCs/>
          <w:iCs/>
        </w:rPr>
      </w:pPr>
      <w:r w:rsidRPr="00E47954">
        <w:rPr>
          <w:rFonts w:ascii="Times New Roman" w:hAnsi="Times New Roman" w:cs="Times New Roman"/>
          <w:b/>
          <w:bCs/>
          <w:iCs/>
        </w:rPr>
        <w:t xml:space="preserve">Becas no </w:t>
      </w:r>
      <w:r w:rsidR="0008178F" w:rsidRPr="00E47954">
        <w:rPr>
          <w:rFonts w:ascii="Times New Roman" w:hAnsi="Times New Roman" w:cs="Times New Roman"/>
          <w:b/>
          <w:bCs/>
          <w:iCs/>
        </w:rPr>
        <w:t>significativas para los jóvenes</w:t>
      </w:r>
    </w:p>
    <w:p w14:paraId="2146DEC6" w14:textId="599C611F" w:rsidR="002F6037" w:rsidRPr="00F86810" w:rsidRDefault="00A3430E" w:rsidP="000D30ED">
      <w:pPr>
        <w:tabs>
          <w:tab w:val="left" w:pos="7371"/>
        </w:tabs>
        <w:spacing w:line="360" w:lineRule="auto"/>
        <w:ind w:firstLine="652"/>
        <w:contextualSpacing/>
        <w:jc w:val="both"/>
        <w:rPr>
          <w:rFonts w:ascii="Times New Roman" w:hAnsi="Times New Roman" w:cs="Times New Roman"/>
        </w:rPr>
      </w:pPr>
      <w:r w:rsidRPr="00F86810">
        <w:rPr>
          <w:rFonts w:ascii="Times New Roman" w:hAnsi="Times New Roman" w:cs="Times New Roman"/>
        </w:rPr>
        <w:t>L</w:t>
      </w:r>
      <w:r w:rsidR="000F5438" w:rsidRPr="00F86810">
        <w:rPr>
          <w:rFonts w:ascii="Times New Roman" w:hAnsi="Times New Roman" w:cs="Times New Roman"/>
        </w:rPr>
        <w:t>a debilidad de la bec</w:t>
      </w:r>
      <w:r w:rsidR="00FA7BF0" w:rsidRPr="00F86810">
        <w:rPr>
          <w:rFonts w:ascii="Times New Roman" w:hAnsi="Times New Roman" w:cs="Times New Roman"/>
        </w:rPr>
        <w:t>a consistió</w:t>
      </w:r>
      <w:r w:rsidRPr="00F86810">
        <w:rPr>
          <w:rFonts w:ascii="Times New Roman" w:hAnsi="Times New Roman" w:cs="Times New Roman"/>
        </w:rPr>
        <w:t xml:space="preserve"> en su irregularidad</w:t>
      </w:r>
      <w:r w:rsidR="004C01C9">
        <w:rPr>
          <w:rFonts w:ascii="Times New Roman" w:hAnsi="Times New Roman" w:cs="Times New Roman"/>
        </w:rPr>
        <w:t>, pues dependía</w:t>
      </w:r>
      <w:r w:rsidR="00952C18" w:rsidRPr="00F86810">
        <w:rPr>
          <w:rFonts w:ascii="Times New Roman" w:hAnsi="Times New Roman" w:cs="Times New Roman"/>
        </w:rPr>
        <w:t xml:space="preserve"> en gran medida de la </w:t>
      </w:r>
      <w:r w:rsidR="00241B28" w:rsidRPr="00F86810">
        <w:rPr>
          <w:rFonts w:ascii="Times New Roman" w:hAnsi="Times New Roman" w:cs="Times New Roman"/>
        </w:rPr>
        <w:t>burocraci</w:t>
      </w:r>
      <w:r w:rsidR="00952C18" w:rsidRPr="00F86810">
        <w:rPr>
          <w:rFonts w:ascii="Times New Roman" w:hAnsi="Times New Roman" w:cs="Times New Roman"/>
        </w:rPr>
        <w:t>a política</w:t>
      </w:r>
      <w:r w:rsidR="00FA7BF0" w:rsidRPr="00F86810">
        <w:rPr>
          <w:rFonts w:ascii="Times New Roman" w:hAnsi="Times New Roman" w:cs="Times New Roman"/>
        </w:rPr>
        <w:t xml:space="preserve">, </w:t>
      </w:r>
      <w:r w:rsidR="004C01C9">
        <w:rPr>
          <w:rFonts w:ascii="Times New Roman" w:hAnsi="Times New Roman" w:cs="Times New Roman"/>
        </w:rPr>
        <w:t xml:space="preserve">lo cual impidió </w:t>
      </w:r>
      <w:r w:rsidR="00D328CA" w:rsidRPr="00F86810">
        <w:rPr>
          <w:rFonts w:ascii="Times New Roman" w:hAnsi="Times New Roman" w:cs="Times New Roman"/>
        </w:rPr>
        <w:t xml:space="preserve">su consolidación </w:t>
      </w:r>
      <w:r w:rsidR="00FA7BF0" w:rsidRPr="00F86810">
        <w:rPr>
          <w:rFonts w:ascii="Times New Roman" w:hAnsi="Times New Roman" w:cs="Times New Roman"/>
        </w:rPr>
        <w:t>como un motivador extrínseco</w:t>
      </w:r>
      <w:r w:rsidR="00A8670A" w:rsidRPr="00F86810">
        <w:rPr>
          <w:rFonts w:ascii="Times New Roman" w:hAnsi="Times New Roman" w:cs="Times New Roman"/>
        </w:rPr>
        <w:t>.</w:t>
      </w:r>
      <w:r w:rsidR="00CC36AD" w:rsidRPr="00F86810">
        <w:rPr>
          <w:rFonts w:ascii="Times New Roman" w:hAnsi="Times New Roman" w:cs="Times New Roman"/>
        </w:rPr>
        <w:t xml:space="preserve"> Los integrantes indicaron que se pudieron</w:t>
      </w:r>
      <w:r w:rsidR="000F5438" w:rsidRPr="00F86810">
        <w:rPr>
          <w:rFonts w:ascii="Times New Roman" w:hAnsi="Times New Roman" w:cs="Times New Roman"/>
        </w:rPr>
        <w:t xml:space="preserve"> </w:t>
      </w:r>
      <w:r w:rsidR="00CC36AD" w:rsidRPr="00F86810">
        <w:rPr>
          <w:rFonts w:ascii="Times New Roman" w:hAnsi="Times New Roman" w:cs="Times New Roman"/>
        </w:rPr>
        <w:t xml:space="preserve">ofrecer </w:t>
      </w:r>
      <w:r w:rsidR="000F5438" w:rsidRPr="00F86810">
        <w:rPr>
          <w:rFonts w:ascii="Times New Roman" w:hAnsi="Times New Roman" w:cs="Times New Roman"/>
        </w:rPr>
        <w:t>otro tipo de becas</w:t>
      </w:r>
      <w:r w:rsidR="00952C18" w:rsidRPr="00F86810">
        <w:rPr>
          <w:rFonts w:ascii="Times New Roman" w:hAnsi="Times New Roman" w:cs="Times New Roman"/>
        </w:rPr>
        <w:t xml:space="preserve"> </w:t>
      </w:r>
      <w:r w:rsidR="004C01C9">
        <w:rPr>
          <w:rFonts w:ascii="Times New Roman" w:hAnsi="Times New Roman" w:cs="Times New Roman"/>
        </w:rPr>
        <w:t>(</w:t>
      </w:r>
      <w:r w:rsidR="00D375DE" w:rsidRPr="00F86810">
        <w:rPr>
          <w:rFonts w:ascii="Times New Roman" w:hAnsi="Times New Roman" w:cs="Times New Roman"/>
        </w:rPr>
        <w:t>no económica</w:t>
      </w:r>
      <w:r w:rsidR="00952C18" w:rsidRPr="00F86810">
        <w:rPr>
          <w:rFonts w:ascii="Times New Roman" w:hAnsi="Times New Roman" w:cs="Times New Roman"/>
        </w:rPr>
        <w:t>s</w:t>
      </w:r>
      <w:r w:rsidR="004C01C9">
        <w:rPr>
          <w:rFonts w:ascii="Times New Roman" w:hAnsi="Times New Roman" w:cs="Times New Roman"/>
        </w:rPr>
        <w:t>)</w:t>
      </w:r>
      <w:r w:rsidR="00390175" w:rsidRPr="00F86810">
        <w:rPr>
          <w:rFonts w:ascii="Times New Roman" w:hAnsi="Times New Roman" w:cs="Times New Roman"/>
        </w:rPr>
        <w:t xml:space="preserve"> que fueran también </w:t>
      </w:r>
      <w:r w:rsidR="00087DB5" w:rsidRPr="00F86810">
        <w:rPr>
          <w:rFonts w:ascii="Times New Roman" w:hAnsi="Times New Roman" w:cs="Times New Roman"/>
        </w:rPr>
        <w:t>atractivas</w:t>
      </w:r>
      <w:r w:rsidR="00D375DE" w:rsidRPr="00F86810">
        <w:rPr>
          <w:rFonts w:ascii="Times New Roman" w:hAnsi="Times New Roman" w:cs="Times New Roman"/>
        </w:rPr>
        <w:t>.</w:t>
      </w:r>
      <w:r w:rsidR="00A8670A" w:rsidRPr="00F86810">
        <w:rPr>
          <w:rFonts w:ascii="Times New Roman" w:hAnsi="Times New Roman" w:cs="Times New Roman"/>
        </w:rPr>
        <w:t xml:space="preserve"> </w:t>
      </w:r>
    </w:p>
    <w:p w14:paraId="75AEBAE2" w14:textId="5F46C6F7" w:rsidR="002C510E" w:rsidRDefault="002C510E" w:rsidP="000D30ED">
      <w:pPr>
        <w:tabs>
          <w:tab w:val="left" w:pos="7371"/>
        </w:tabs>
        <w:spacing w:line="360" w:lineRule="auto"/>
        <w:ind w:firstLine="709"/>
        <w:jc w:val="both"/>
        <w:rPr>
          <w:rFonts w:ascii="Times New Roman" w:hAnsi="Times New Roman" w:cs="Times New Roman"/>
          <w:lang w:val="es-ES"/>
        </w:rPr>
      </w:pPr>
      <w:r w:rsidRPr="00F86810">
        <w:rPr>
          <w:rFonts w:ascii="Times New Roman" w:hAnsi="Times New Roman" w:cs="Times New Roman"/>
          <w:lang w:val="es-ES"/>
        </w:rPr>
        <w:t>En cuanto a las fortalezas y debilidades</w:t>
      </w:r>
      <w:r w:rsidR="004C01C9">
        <w:rPr>
          <w:rFonts w:ascii="Times New Roman" w:hAnsi="Times New Roman" w:cs="Times New Roman"/>
          <w:lang w:val="es-ES"/>
        </w:rPr>
        <w:t>,</w:t>
      </w:r>
      <w:r w:rsidR="004A7653" w:rsidRPr="00F86810">
        <w:rPr>
          <w:rFonts w:ascii="Times New Roman" w:hAnsi="Times New Roman" w:cs="Times New Roman"/>
          <w:lang w:val="es-ES"/>
        </w:rPr>
        <w:t xml:space="preserve"> se sugirió al programa la importancia de consolidar los aspectos positivos identificados desde su implementación: las becas y la eficiencia de la Coordinación de Orquestas. Asimismo, asegurar el mantenimiento de las fortalezas originadas desde su creación, considerando que no porque existían, perdurarían</w:t>
      </w:r>
      <w:r w:rsidRPr="00F86810">
        <w:rPr>
          <w:rFonts w:ascii="Times New Roman" w:hAnsi="Times New Roman" w:cs="Times New Roman"/>
          <w:lang w:val="es-ES"/>
        </w:rPr>
        <w:t xml:space="preserve"> por siempre. Sobre </w:t>
      </w:r>
      <w:r w:rsidR="001C438D" w:rsidRPr="00F86810">
        <w:rPr>
          <w:rFonts w:ascii="Times New Roman" w:hAnsi="Times New Roman" w:cs="Times New Roman"/>
          <w:lang w:val="es-ES"/>
        </w:rPr>
        <w:t>las debilidades</w:t>
      </w:r>
      <w:r w:rsidRPr="00F86810">
        <w:rPr>
          <w:rFonts w:ascii="Times New Roman" w:hAnsi="Times New Roman" w:cs="Times New Roman"/>
          <w:lang w:val="es-ES"/>
        </w:rPr>
        <w:t xml:space="preserve">, </w:t>
      </w:r>
      <w:r w:rsidR="004A7653" w:rsidRPr="00F86810">
        <w:rPr>
          <w:rFonts w:ascii="Times New Roman" w:hAnsi="Times New Roman" w:cs="Times New Roman"/>
          <w:lang w:val="es-ES"/>
        </w:rPr>
        <w:t>se advirtió la necesidad de trazar rutas de mejora encaminadas al logro de su estabilidad a largo plazo.</w:t>
      </w:r>
      <w:r w:rsidR="009A3FBE">
        <w:rPr>
          <w:rFonts w:ascii="Times New Roman" w:hAnsi="Times New Roman" w:cs="Times New Roman"/>
          <w:lang w:val="es-ES"/>
        </w:rPr>
        <w:t xml:space="preserve"> </w:t>
      </w:r>
    </w:p>
    <w:p w14:paraId="2C856970" w14:textId="77777777" w:rsidR="004C01C9" w:rsidRPr="00F86810" w:rsidRDefault="004C01C9" w:rsidP="000D30ED">
      <w:pPr>
        <w:tabs>
          <w:tab w:val="left" w:pos="7371"/>
        </w:tabs>
        <w:spacing w:line="360" w:lineRule="auto"/>
        <w:ind w:firstLine="709"/>
        <w:jc w:val="both"/>
        <w:rPr>
          <w:rFonts w:ascii="Times New Roman" w:hAnsi="Times New Roman" w:cs="Times New Roman"/>
          <w:lang w:val="es-ES"/>
        </w:rPr>
      </w:pPr>
    </w:p>
    <w:p w14:paraId="2DD15177" w14:textId="2471C962" w:rsidR="003A2435" w:rsidRPr="00E47954" w:rsidRDefault="002F6037" w:rsidP="000D05D3">
      <w:pPr>
        <w:tabs>
          <w:tab w:val="left" w:pos="7371"/>
        </w:tabs>
        <w:spacing w:line="360" w:lineRule="auto"/>
        <w:contextualSpacing/>
        <w:jc w:val="center"/>
        <w:rPr>
          <w:rFonts w:ascii="Times New Roman" w:hAnsi="Times New Roman" w:cs="Times New Roman"/>
          <w:b/>
          <w:sz w:val="28"/>
          <w:szCs w:val="28"/>
        </w:rPr>
      </w:pPr>
      <w:r w:rsidRPr="00040B4E">
        <w:rPr>
          <w:rFonts w:ascii="Times New Roman" w:hAnsi="Times New Roman" w:cs="Times New Roman"/>
          <w:b/>
          <w:sz w:val="28"/>
          <w:szCs w:val="28"/>
        </w:rPr>
        <w:t>D</w:t>
      </w:r>
      <w:r w:rsidR="00040B4E">
        <w:rPr>
          <w:rFonts w:ascii="Times New Roman" w:hAnsi="Times New Roman" w:cs="Times New Roman"/>
          <w:b/>
          <w:sz w:val="28"/>
          <w:szCs w:val="28"/>
        </w:rPr>
        <w:t>.</w:t>
      </w:r>
      <w:r w:rsidRPr="00040B4E">
        <w:rPr>
          <w:rFonts w:ascii="Times New Roman" w:hAnsi="Times New Roman" w:cs="Times New Roman"/>
          <w:b/>
          <w:sz w:val="28"/>
          <w:szCs w:val="28"/>
        </w:rPr>
        <w:t>C</w:t>
      </w:r>
      <w:r w:rsidR="00040B4E">
        <w:rPr>
          <w:rFonts w:ascii="Times New Roman" w:hAnsi="Times New Roman" w:cs="Times New Roman"/>
          <w:b/>
          <w:sz w:val="28"/>
          <w:szCs w:val="28"/>
        </w:rPr>
        <w:t>.</w:t>
      </w:r>
      <w:r w:rsidRPr="00E47954">
        <w:rPr>
          <w:rFonts w:ascii="Times New Roman" w:hAnsi="Times New Roman" w:cs="Times New Roman"/>
          <w:b/>
          <w:sz w:val="28"/>
          <w:szCs w:val="28"/>
        </w:rPr>
        <w:t xml:space="preserve"> al Coda</w:t>
      </w:r>
    </w:p>
    <w:p w14:paraId="2DA3F0EE" w14:textId="76BC7ECD" w:rsidR="0084771F" w:rsidRPr="00F86810" w:rsidRDefault="006E47C0"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 xml:space="preserve">La orquesta juvenil continuó bajo la batuta </w:t>
      </w:r>
      <w:r w:rsidR="00A71A31">
        <w:rPr>
          <w:rFonts w:ascii="Times New Roman" w:hAnsi="Times New Roman" w:cs="Times New Roman"/>
        </w:rPr>
        <w:t xml:space="preserve">del reconocido músico yucateco </w:t>
      </w:r>
      <w:r w:rsidRPr="00F86810">
        <w:rPr>
          <w:rFonts w:ascii="Times New Roman" w:hAnsi="Times New Roman" w:cs="Times New Roman"/>
        </w:rPr>
        <w:t>hasta diciembre de 2013</w:t>
      </w:r>
      <w:r w:rsidRPr="00D25A1D">
        <w:rPr>
          <w:rFonts w:ascii="Times New Roman" w:hAnsi="Times New Roman" w:cs="Times New Roman"/>
        </w:rPr>
        <w:t xml:space="preserve">, </w:t>
      </w:r>
      <w:r w:rsidR="004C01C9" w:rsidRPr="00D25A1D">
        <w:rPr>
          <w:rFonts w:ascii="Times New Roman" w:hAnsi="Times New Roman" w:cs="Times New Roman"/>
        </w:rPr>
        <w:t xml:space="preserve">quien presentó </w:t>
      </w:r>
      <w:r w:rsidR="00DD0A0B" w:rsidRPr="00D25A1D">
        <w:rPr>
          <w:rFonts w:ascii="Times New Roman" w:hAnsi="Times New Roman" w:cs="Times New Roman"/>
        </w:rPr>
        <w:t>su renuncia como director del ORJUVE</w:t>
      </w:r>
      <w:r w:rsidR="009F6026" w:rsidRPr="00D25A1D">
        <w:rPr>
          <w:rFonts w:ascii="Times New Roman" w:hAnsi="Times New Roman" w:cs="Times New Roman"/>
        </w:rPr>
        <w:t xml:space="preserve">. En sustitución se nombró </w:t>
      </w:r>
      <w:r w:rsidR="009A7AF1" w:rsidRPr="00D25A1D">
        <w:rPr>
          <w:rFonts w:ascii="Times New Roman" w:hAnsi="Times New Roman" w:cs="Times New Roman"/>
        </w:rPr>
        <w:t xml:space="preserve">en enero de 2014 </w:t>
      </w:r>
      <w:r w:rsidR="009F6026" w:rsidRPr="00D25A1D">
        <w:rPr>
          <w:rFonts w:ascii="Times New Roman" w:hAnsi="Times New Roman" w:cs="Times New Roman"/>
        </w:rPr>
        <w:t>a</w:t>
      </w:r>
      <w:r w:rsidR="00A71A31" w:rsidRPr="00D25A1D">
        <w:rPr>
          <w:rFonts w:ascii="Times New Roman" w:hAnsi="Times New Roman" w:cs="Times New Roman"/>
        </w:rPr>
        <w:t xml:space="preserve"> un reconocido</w:t>
      </w:r>
      <w:r w:rsidR="009F6026" w:rsidRPr="00D25A1D">
        <w:rPr>
          <w:rFonts w:ascii="Times New Roman" w:hAnsi="Times New Roman" w:cs="Times New Roman"/>
        </w:rPr>
        <w:t xml:space="preserve"> pianista</w:t>
      </w:r>
      <w:r w:rsidR="00A71A31" w:rsidRPr="00D25A1D">
        <w:rPr>
          <w:rFonts w:ascii="Times New Roman" w:hAnsi="Times New Roman" w:cs="Times New Roman"/>
        </w:rPr>
        <w:t xml:space="preserve"> mexicano</w:t>
      </w:r>
      <w:r w:rsidR="00654A6B" w:rsidRPr="00D25A1D">
        <w:rPr>
          <w:rFonts w:ascii="Times New Roman" w:hAnsi="Times New Roman" w:cs="Times New Roman"/>
        </w:rPr>
        <w:t>, quien al mismo tiempo</w:t>
      </w:r>
      <w:r w:rsidR="00654A6B" w:rsidRPr="00F86810">
        <w:rPr>
          <w:rFonts w:ascii="Times New Roman" w:hAnsi="Times New Roman" w:cs="Times New Roman"/>
        </w:rPr>
        <w:t xml:space="preserve"> fungía</w:t>
      </w:r>
      <w:r w:rsidR="007A4987" w:rsidRPr="00F86810">
        <w:rPr>
          <w:rFonts w:ascii="Times New Roman" w:hAnsi="Times New Roman" w:cs="Times New Roman"/>
        </w:rPr>
        <w:t xml:space="preserve"> como d</w:t>
      </w:r>
      <w:r w:rsidR="00654A6B" w:rsidRPr="00F86810">
        <w:rPr>
          <w:rFonts w:ascii="Times New Roman" w:hAnsi="Times New Roman" w:cs="Times New Roman"/>
        </w:rPr>
        <w:t xml:space="preserve">irector del </w:t>
      </w:r>
      <w:r w:rsidR="00B5516C" w:rsidRPr="00F86810">
        <w:rPr>
          <w:rFonts w:ascii="Times New Roman" w:hAnsi="Times New Roman" w:cs="Times New Roman"/>
        </w:rPr>
        <w:t xml:space="preserve">CIMI </w:t>
      </w:r>
      <w:r w:rsidR="00654A6B" w:rsidRPr="00F86810">
        <w:rPr>
          <w:rFonts w:ascii="Times New Roman" w:hAnsi="Times New Roman" w:cs="Times New Roman"/>
        </w:rPr>
        <w:t>y del CEMUS</w:t>
      </w:r>
      <w:r w:rsidR="006264C8">
        <w:rPr>
          <w:rFonts w:ascii="Times New Roman" w:hAnsi="Times New Roman" w:cs="Times New Roman"/>
        </w:rPr>
        <w:t xml:space="preserve">, </w:t>
      </w:r>
      <w:r w:rsidR="00850F2E">
        <w:rPr>
          <w:rFonts w:ascii="Times New Roman" w:hAnsi="Times New Roman" w:cs="Times New Roman"/>
        </w:rPr>
        <w:t xml:space="preserve">por </w:t>
      </w:r>
      <w:r w:rsidR="004C01C9">
        <w:rPr>
          <w:rFonts w:ascii="Times New Roman" w:hAnsi="Times New Roman" w:cs="Times New Roman"/>
        </w:rPr>
        <w:t>lo que</w:t>
      </w:r>
      <w:r w:rsidR="00850F2E">
        <w:rPr>
          <w:rFonts w:ascii="Times New Roman" w:hAnsi="Times New Roman" w:cs="Times New Roman"/>
        </w:rPr>
        <w:t xml:space="preserve"> </w:t>
      </w:r>
      <w:r w:rsidR="00C3106A" w:rsidRPr="00F86810">
        <w:rPr>
          <w:rFonts w:ascii="Times New Roman" w:hAnsi="Times New Roman" w:cs="Times New Roman"/>
        </w:rPr>
        <w:t>determinó</w:t>
      </w:r>
      <w:r w:rsidR="007110C3" w:rsidRPr="00F86810">
        <w:rPr>
          <w:rFonts w:ascii="Times New Roman" w:hAnsi="Times New Roman" w:cs="Times New Roman"/>
        </w:rPr>
        <w:t xml:space="preserve"> delegar la direccción musical de las distintas orquestas </w:t>
      </w:r>
      <w:r w:rsidR="00390175" w:rsidRPr="00F86810">
        <w:rPr>
          <w:rFonts w:ascii="Times New Roman" w:hAnsi="Times New Roman" w:cs="Times New Roman"/>
        </w:rPr>
        <w:t>del programa. E</w:t>
      </w:r>
      <w:r w:rsidR="007110C3" w:rsidRPr="00F86810">
        <w:rPr>
          <w:rFonts w:ascii="Times New Roman" w:hAnsi="Times New Roman" w:cs="Times New Roman"/>
        </w:rPr>
        <w:t xml:space="preserve">n el caso de la orquesta juvenil, </w:t>
      </w:r>
      <w:r w:rsidR="005E390C" w:rsidRPr="00F86810">
        <w:rPr>
          <w:rFonts w:ascii="Times New Roman" w:hAnsi="Times New Roman" w:cs="Times New Roman"/>
        </w:rPr>
        <w:t xml:space="preserve">decidió </w:t>
      </w:r>
      <w:r w:rsidR="005E390C" w:rsidRPr="00F86810">
        <w:rPr>
          <w:rFonts w:ascii="Times New Roman" w:hAnsi="Times New Roman" w:cs="Times New Roman"/>
        </w:rPr>
        <w:lastRenderedPageBreak/>
        <w:t>c</w:t>
      </w:r>
      <w:r w:rsidR="002E5E97" w:rsidRPr="00F86810">
        <w:rPr>
          <w:rFonts w:ascii="Times New Roman" w:hAnsi="Times New Roman" w:cs="Times New Roman"/>
        </w:rPr>
        <w:t>ontratar</w:t>
      </w:r>
      <w:r w:rsidR="009A7AF1" w:rsidRPr="00F86810">
        <w:rPr>
          <w:rFonts w:ascii="Times New Roman" w:hAnsi="Times New Roman" w:cs="Times New Roman"/>
        </w:rPr>
        <w:t xml:space="preserve"> </w:t>
      </w:r>
      <w:r w:rsidR="00836B30" w:rsidRPr="00F86810">
        <w:rPr>
          <w:rFonts w:ascii="Times New Roman" w:hAnsi="Times New Roman" w:cs="Times New Roman"/>
        </w:rPr>
        <w:t xml:space="preserve">primero como </w:t>
      </w:r>
      <w:r w:rsidR="00F278B6" w:rsidRPr="00F86810">
        <w:rPr>
          <w:rFonts w:ascii="Times New Roman" w:hAnsi="Times New Roman" w:cs="Times New Roman"/>
        </w:rPr>
        <w:t>c</w:t>
      </w:r>
      <w:r w:rsidR="002E5E97" w:rsidRPr="00F86810">
        <w:rPr>
          <w:rFonts w:ascii="Times New Roman" w:hAnsi="Times New Roman" w:cs="Times New Roman"/>
        </w:rPr>
        <w:t xml:space="preserve">oordinador </w:t>
      </w:r>
      <w:r w:rsidR="00836B30" w:rsidRPr="00F86810">
        <w:rPr>
          <w:rFonts w:ascii="Times New Roman" w:hAnsi="Times New Roman" w:cs="Times New Roman"/>
        </w:rPr>
        <w:t xml:space="preserve">y luego como </w:t>
      </w:r>
      <w:r w:rsidR="00836B30" w:rsidRPr="00760687">
        <w:rPr>
          <w:rFonts w:ascii="Times New Roman" w:hAnsi="Times New Roman" w:cs="Times New Roman"/>
        </w:rPr>
        <w:t>director</w:t>
      </w:r>
      <w:r w:rsidR="002E5E97" w:rsidRPr="00760687">
        <w:rPr>
          <w:rFonts w:ascii="Times New Roman" w:hAnsi="Times New Roman" w:cs="Times New Roman"/>
        </w:rPr>
        <w:t xml:space="preserve"> </w:t>
      </w:r>
      <w:r w:rsidR="004C01C9">
        <w:rPr>
          <w:rFonts w:ascii="Times New Roman" w:hAnsi="Times New Roman" w:cs="Times New Roman"/>
        </w:rPr>
        <w:t>a su</w:t>
      </w:r>
      <w:r w:rsidR="00CA3FC6" w:rsidRPr="00760687">
        <w:rPr>
          <w:rFonts w:ascii="Times New Roman" w:hAnsi="Times New Roman" w:cs="Times New Roman"/>
        </w:rPr>
        <w:t xml:space="preserve"> </w:t>
      </w:r>
      <w:r w:rsidR="006264C8" w:rsidRPr="00760687">
        <w:rPr>
          <w:rFonts w:ascii="Times New Roman" w:hAnsi="Times New Roman" w:cs="Times New Roman"/>
        </w:rPr>
        <w:t>líder fundador</w:t>
      </w:r>
      <w:r w:rsidR="004C01C9">
        <w:rPr>
          <w:rStyle w:val="Refdenotaalpie"/>
          <w:rFonts w:ascii="Times New Roman" w:hAnsi="Times New Roman" w:cs="Times New Roman"/>
        </w:rPr>
        <w:footnoteReference w:id="13"/>
      </w:r>
      <w:r w:rsidR="00836B30" w:rsidRPr="00F86810">
        <w:rPr>
          <w:rFonts w:ascii="Times New Roman" w:hAnsi="Times New Roman" w:cs="Times New Roman"/>
        </w:rPr>
        <w:t>,</w:t>
      </w:r>
      <w:r w:rsidR="002E5E97" w:rsidRPr="00F86810">
        <w:rPr>
          <w:rFonts w:ascii="Times New Roman" w:hAnsi="Times New Roman" w:cs="Times New Roman"/>
        </w:rPr>
        <w:t xml:space="preserve"> </w:t>
      </w:r>
      <w:r w:rsidR="004C01C9">
        <w:rPr>
          <w:rFonts w:ascii="Times New Roman" w:hAnsi="Times New Roman" w:cs="Times New Roman"/>
        </w:rPr>
        <w:t>pues se valoró</w:t>
      </w:r>
      <w:r w:rsidR="00B933F2" w:rsidRPr="00F86810">
        <w:rPr>
          <w:rFonts w:ascii="Times New Roman" w:hAnsi="Times New Roman" w:cs="Times New Roman"/>
        </w:rPr>
        <w:t xml:space="preserve"> </w:t>
      </w:r>
      <w:r w:rsidR="002A19ED" w:rsidRPr="00F86810">
        <w:rPr>
          <w:rFonts w:ascii="Times New Roman" w:hAnsi="Times New Roman" w:cs="Times New Roman"/>
        </w:rPr>
        <w:t xml:space="preserve">su </w:t>
      </w:r>
      <w:r w:rsidR="006264C8">
        <w:rPr>
          <w:rFonts w:ascii="Times New Roman" w:hAnsi="Times New Roman" w:cs="Times New Roman"/>
        </w:rPr>
        <w:t xml:space="preserve">papel en la historia de </w:t>
      </w:r>
      <w:r w:rsidR="007D3CEE" w:rsidRPr="00F86810">
        <w:rPr>
          <w:rFonts w:ascii="Times New Roman" w:hAnsi="Times New Roman" w:cs="Times New Roman"/>
        </w:rPr>
        <w:t>la agrupación</w:t>
      </w:r>
      <w:r w:rsidR="006C5D26" w:rsidRPr="00F86810">
        <w:rPr>
          <w:rFonts w:ascii="Times New Roman" w:hAnsi="Times New Roman" w:cs="Times New Roman"/>
        </w:rPr>
        <w:t xml:space="preserve"> y su experiencia</w:t>
      </w:r>
      <w:r w:rsidR="00D57615" w:rsidRPr="00F86810">
        <w:rPr>
          <w:rFonts w:ascii="Times New Roman" w:hAnsi="Times New Roman" w:cs="Times New Roman"/>
        </w:rPr>
        <w:t xml:space="preserve"> </w:t>
      </w:r>
      <w:r w:rsidR="00A62FC9" w:rsidRPr="00F86810">
        <w:rPr>
          <w:rFonts w:ascii="Times New Roman" w:hAnsi="Times New Roman" w:cs="Times New Roman"/>
        </w:rPr>
        <w:t xml:space="preserve">internacional </w:t>
      </w:r>
      <w:r w:rsidR="00D57615" w:rsidRPr="00F86810">
        <w:rPr>
          <w:rFonts w:ascii="Times New Roman" w:hAnsi="Times New Roman" w:cs="Times New Roman"/>
        </w:rPr>
        <w:t>en el</w:t>
      </w:r>
      <w:r w:rsidR="00271E77" w:rsidRPr="00F86810">
        <w:rPr>
          <w:rFonts w:ascii="Times New Roman" w:hAnsi="Times New Roman" w:cs="Times New Roman"/>
        </w:rPr>
        <w:t xml:space="preserve"> ámbito</w:t>
      </w:r>
      <w:r w:rsidR="004C01C9">
        <w:rPr>
          <w:rStyle w:val="Refdenotaalpie"/>
          <w:rFonts w:ascii="Times New Roman" w:hAnsi="Times New Roman" w:cs="Times New Roman"/>
        </w:rPr>
        <w:footnoteReference w:id="14"/>
      </w:r>
      <w:r w:rsidR="00030F7D">
        <w:rPr>
          <w:rFonts w:ascii="Times New Roman" w:hAnsi="Times New Roman" w:cs="Times New Roman"/>
        </w:rPr>
        <w:t xml:space="preserve">. </w:t>
      </w:r>
      <w:r w:rsidR="006D18BD">
        <w:rPr>
          <w:rFonts w:ascii="Times New Roman" w:hAnsi="Times New Roman" w:cs="Times New Roman"/>
        </w:rPr>
        <w:t xml:space="preserve">Durante </w:t>
      </w:r>
      <w:r w:rsidR="00030F7D">
        <w:rPr>
          <w:rFonts w:ascii="Times New Roman" w:hAnsi="Times New Roman" w:cs="Times New Roman"/>
        </w:rPr>
        <w:t xml:space="preserve">la transición administrativa del ORJUVE, </w:t>
      </w:r>
      <w:r w:rsidR="004E3F41" w:rsidRPr="00F86810">
        <w:rPr>
          <w:rFonts w:ascii="Times New Roman" w:hAnsi="Times New Roman" w:cs="Times New Roman"/>
        </w:rPr>
        <w:t xml:space="preserve">la orquesta juvenil se </w:t>
      </w:r>
      <w:r w:rsidR="006D18BD">
        <w:rPr>
          <w:rFonts w:ascii="Times New Roman" w:hAnsi="Times New Roman" w:cs="Times New Roman"/>
        </w:rPr>
        <w:t xml:space="preserve">desintegró, </w:t>
      </w:r>
      <w:r w:rsidR="008F0402" w:rsidRPr="00F86810">
        <w:rPr>
          <w:rFonts w:ascii="Times New Roman" w:hAnsi="Times New Roman" w:cs="Times New Roman"/>
        </w:rPr>
        <w:t xml:space="preserve">así que </w:t>
      </w:r>
      <w:r w:rsidR="00030F7D">
        <w:rPr>
          <w:rFonts w:ascii="Times New Roman" w:hAnsi="Times New Roman" w:cs="Times New Roman"/>
        </w:rPr>
        <w:t>la primera encomienda fue</w:t>
      </w:r>
      <w:r w:rsidR="008F0402" w:rsidRPr="00F86810">
        <w:rPr>
          <w:rFonts w:ascii="Times New Roman" w:hAnsi="Times New Roman" w:cs="Times New Roman"/>
        </w:rPr>
        <w:t xml:space="preserve"> reconformarla, pues había una serie de conciert</w:t>
      </w:r>
      <w:r w:rsidR="005D50CB" w:rsidRPr="00F86810">
        <w:rPr>
          <w:rFonts w:ascii="Times New Roman" w:hAnsi="Times New Roman" w:cs="Times New Roman"/>
        </w:rPr>
        <w:t xml:space="preserve">os agendados con la agrupación </w:t>
      </w:r>
      <w:r w:rsidR="004C01C9">
        <w:rPr>
          <w:rFonts w:ascii="Times New Roman" w:hAnsi="Times New Roman" w:cs="Times New Roman"/>
        </w:rPr>
        <w:t>(</w:t>
      </w:r>
      <w:r w:rsidR="005D50CB" w:rsidRPr="00B77526">
        <w:rPr>
          <w:rFonts w:ascii="Times New Roman" w:hAnsi="Times New Roman" w:cs="Times New Roman"/>
        </w:rPr>
        <w:t>el</w:t>
      </w:r>
      <w:r w:rsidR="0090190E" w:rsidRPr="00B77526">
        <w:rPr>
          <w:rFonts w:ascii="Times New Roman" w:hAnsi="Times New Roman" w:cs="Times New Roman"/>
        </w:rPr>
        <w:t xml:space="preserve"> más próximo </w:t>
      </w:r>
      <w:r w:rsidR="004C01C9">
        <w:rPr>
          <w:rFonts w:ascii="Times New Roman" w:hAnsi="Times New Roman" w:cs="Times New Roman"/>
        </w:rPr>
        <w:t xml:space="preserve">era </w:t>
      </w:r>
      <w:r w:rsidR="0090190E" w:rsidRPr="00B77526">
        <w:rPr>
          <w:rFonts w:ascii="Times New Roman" w:hAnsi="Times New Roman" w:cs="Times New Roman"/>
        </w:rPr>
        <w:t xml:space="preserve">el concierto del 14 de marzo en el marco de </w:t>
      </w:r>
      <w:r w:rsidR="00FF2FC6" w:rsidRPr="00B77526">
        <w:rPr>
          <w:rFonts w:ascii="Times New Roman" w:hAnsi="Times New Roman" w:cs="Times New Roman"/>
        </w:rPr>
        <w:t xml:space="preserve">la </w:t>
      </w:r>
      <w:r w:rsidR="00AC730B" w:rsidRPr="00AC730B">
        <w:rPr>
          <w:rFonts w:ascii="Times New Roman" w:hAnsi="Times New Roman" w:cs="Times New Roman"/>
        </w:rPr>
        <w:t>Feria Internacional de la Lectura Yucatán</w:t>
      </w:r>
      <w:r w:rsidR="004C01C9">
        <w:rPr>
          <w:rFonts w:ascii="Times New Roman" w:hAnsi="Times New Roman" w:cs="Times New Roman"/>
        </w:rPr>
        <w:t>)</w:t>
      </w:r>
      <w:r w:rsidR="00FF2FC6" w:rsidRPr="00B77526">
        <w:rPr>
          <w:rFonts w:ascii="Times New Roman" w:hAnsi="Times New Roman" w:cs="Times New Roman"/>
        </w:rPr>
        <w:t>.</w:t>
      </w:r>
      <w:r w:rsidR="00FF2FC6" w:rsidRPr="00F86810">
        <w:rPr>
          <w:rFonts w:ascii="Times New Roman" w:hAnsi="Times New Roman" w:cs="Times New Roman"/>
        </w:rPr>
        <w:t xml:space="preserve"> </w:t>
      </w:r>
      <w:r w:rsidR="00D36E67" w:rsidRPr="00F86810">
        <w:rPr>
          <w:rFonts w:ascii="Times New Roman" w:hAnsi="Times New Roman" w:cs="Times New Roman"/>
        </w:rPr>
        <w:t xml:space="preserve">Al respecto, comentó: </w:t>
      </w:r>
    </w:p>
    <w:p w14:paraId="7253A8D3" w14:textId="076C9FC3" w:rsidR="009422D8" w:rsidRPr="004C01C9" w:rsidRDefault="006F098A"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Muchos chicos que estaban en la</w:t>
      </w:r>
      <w:r w:rsidR="009A3FBE">
        <w:rPr>
          <w:rFonts w:ascii="Times New Roman" w:hAnsi="Times New Roman" w:cs="Times New Roman"/>
        </w:rPr>
        <w:t xml:space="preserve"> </w:t>
      </w:r>
      <w:r w:rsidR="00EB0837" w:rsidRPr="00F86810">
        <w:rPr>
          <w:rFonts w:ascii="Times New Roman" w:hAnsi="Times New Roman" w:cs="Times New Roman"/>
        </w:rPr>
        <w:t xml:space="preserve">orquesta </w:t>
      </w:r>
      <w:r w:rsidRPr="00F86810">
        <w:rPr>
          <w:rFonts w:ascii="Times New Roman" w:hAnsi="Times New Roman" w:cs="Times New Roman"/>
        </w:rPr>
        <w:t>juvenil eran mis alumnos en Alborada</w:t>
      </w:r>
      <w:r w:rsidR="00EB0837" w:rsidRPr="00F86810">
        <w:rPr>
          <w:rFonts w:ascii="Times New Roman" w:hAnsi="Times New Roman" w:cs="Times New Roman"/>
        </w:rPr>
        <w:t xml:space="preserve"> (uno de los núcleos del ORJUVE)</w:t>
      </w:r>
      <w:r w:rsidRPr="00F86810">
        <w:rPr>
          <w:rFonts w:ascii="Times New Roman" w:hAnsi="Times New Roman" w:cs="Times New Roman"/>
        </w:rPr>
        <w:t xml:space="preserve">, cuando yo me quedo en la dirección, ellos por </w:t>
      </w:r>
      <w:r w:rsidR="000D3AA3" w:rsidRPr="00F86810">
        <w:rPr>
          <w:rFonts w:ascii="Times New Roman" w:hAnsi="Times New Roman" w:cs="Times New Roman"/>
        </w:rPr>
        <w:t>naturaleza regresan</w:t>
      </w:r>
      <w:r w:rsidRPr="00F86810">
        <w:rPr>
          <w:rFonts w:ascii="Times New Roman" w:hAnsi="Times New Roman" w:cs="Times New Roman"/>
        </w:rPr>
        <w:t>.</w:t>
      </w:r>
      <w:r w:rsidR="003A032C" w:rsidRPr="00F86810">
        <w:rPr>
          <w:rFonts w:ascii="Times New Roman" w:hAnsi="Times New Roman" w:cs="Times New Roman"/>
        </w:rPr>
        <w:t xml:space="preserve"> Otro grupo</w:t>
      </w:r>
      <w:r w:rsidR="00AD41AB" w:rsidRPr="00F86810">
        <w:rPr>
          <w:rFonts w:ascii="Times New Roman" w:hAnsi="Times New Roman" w:cs="Times New Roman"/>
        </w:rPr>
        <w:t xml:space="preserve"> que convoqué</w:t>
      </w:r>
      <w:r w:rsidRPr="00F86810">
        <w:rPr>
          <w:rFonts w:ascii="Times New Roman" w:hAnsi="Times New Roman" w:cs="Times New Roman"/>
        </w:rPr>
        <w:t xml:space="preserve"> </w:t>
      </w:r>
      <w:r w:rsidR="003A032C" w:rsidRPr="00F86810">
        <w:rPr>
          <w:rFonts w:ascii="Times New Roman" w:hAnsi="Times New Roman" w:cs="Times New Roman"/>
        </w:rPr>
        <w:t>eran</w:t>
      </w:r>
      <w:r w:rsidR="00174F6A" w:rsidRPr="00F86810">
        <w:rPr>
          <w:rFonts w:ascii="Times New Roman" w:hAnsi="Times New Roman" w:cs="Times New Roman"/>
        </w:rPr>
        <w:t xml:space="preserve"> </w:t>
      </w:r>
      <w:r w:rsidR="00D36E67" w:rsidRPr="00F86810">
        <w:rPr>
          <w:rFonts w:ascii="Times New Roman" w:hAnsi="Times New Roman" w:cs="Times New Roman"/>
        </w:rPr>
        <w:t>d</w:t>
      </w:r>
      <w:r w:rsidR="00174F6A" w:rsidRPr="00F86810">
        <w:rPr>
          <w:rFonts w:ascii="Times New Roman" w:hAnsi="Times New Roman" w:cs="Times New Roman"/>
        </w:rPr>
        <w:t>el CEMUS</w:t>
      </w:r>
      <w:r w:rsidRPr="00F86810">
        <w:rPr>
          <w:rFonts w:ascii="Times New Roman" w:hAnsi="Times New Roman" w:cs="Times New Roman"/>
        </w:rPr>
        <w:t xml:space="preserve">, allí había una orquesta infantil, </w:t>
      </w:r>
      <w:r w:rsidR="00AD41AB" w:rsidRPr="00F86810">
        <w:rPr>
          <w:rFonts w:ascii="Times New Roman" w:hAnsi="Times New Roman" w:cs="Times New Roman"/>
        </w:rPr>
        <w:t xml:space="preserve">así que </w:t>
      </w:r>
      <w:r w:rsidRPr="00F86810">
        <w:rPr>
          <w:rFonts w:ascii="Times New Roman" w:hAnsi="Times New Roman" w:cs="Times New Roman"/>
        </w:rPr>
        <w:t>invi</w:t>
      </w:r>
      <w:r w:rsidR="00992619" w:rsidRPr="00F86810">
        <w:rPr>
          <w:rFonts w:ascii="Times New Roman" w:hAnsi="Times New Roman" w:cs="Times New Roman"/>
        </w:rPr>
        <w:t>té a los más aventajados</w:t>
      </w:r>
      <w:r w:rsidR="00C55CC0" w:rsidRPr="00F86810">
        <w:rPr>
          <w:rFonts w:ascii="Times New Roman" w:hAnsi="Times New Roman" w:cs="Times New Roman"/>
        </w:rPr>
        <w:t>. E</w:t>
      </w:r>
      <w:r w:rsidR="00992619" w:rsidRPr="00F86810">
        <w:rPr>
          <w:rFonts w:ascii="Times New Roman" w:hAnsi="Times New Roman" w:cs="Times New Roman"/>
        </w:rPr>
        <w:t xml:space="preserve">l </w:t>
      </w:r>
      <w:r w:rsidR="00174F6A" w:rsidRPr="00F86810">
        <w:rPr>
          <w:rFonts w:ascii="Times New Roman" w:hAnsi="Times New Roman" w:cs="Times New Roman"/>
        </w:rPr>
        <w:t>tercer grupo fueron amigos y conocidos míos, les pregunté si les gustaría participar y</w:t>
      </w:r>
      <w:r w:rsidR="00992619" w:rsidRPr="00F86810">
        <w:rPr>
          <w:rFonts w:ascii="Times New Roman" w:hAnsi="Times New Roman" w:cs="Times New Roman"/>
        </w:rPr>
        <w:t xml:space="preserve"> </w:t>
      </w:r>
      <w:r w:rsidR="00CF1306" w:rsidRPr="00F86810">
        <w:rPr>
          <w:rFonts w:ascii="Times New Roman" w:hAnsi="Times New Roman" w:cs="Times New Roman"/>
        </w:rPr>
        <w:t xml:space="preserve">pues </w:t>
      </w:r>
      <w:r w:rsidR="00EE1DD4" w:rsidRPr="00F86810">
        <w:rPr>
          <w:rFonts w:ascii="Times New Roman" w:hAnsi="Times New Roman" w:cs="Times New Roman"/>
        </w:rPr>
        <w:t>siempre estuvieron dispuestos, por mí y también porque l</w:t>
      </w:r>
      <w:r w:rsidR="00992619" w:rsidRPr="00F86810">
        <w:rPr>
          <w:rFonts w:ascii="Times New Roman" w:hAnsi="Times New Roman" w:cs="Times New Roman"/>
        </w:rPr>
        <w:t>a mayoría de ellos estuvieron en las primeras generaciones de la juvenil. Fuimos alredor de 40 person</w:t>
      </w:r>
      <w:r w:rsidR="00C55CC0" w:rsidRPr="00F86810">
        <w:rPr>
          <w:rFonts w:ascii="Times New Roman" w:hAnsi="Times New Roman" w:cs="Times New Roman"/>
        </w:rPr>
        <w:t>as, el repertorio fue de cámara:</w:t>
      </w:r>
      <w:r w:rsidR="00992619" w:rsidRPr="00F86810">
        <w:rPr>
          <w:rFonts w:ascii="Times New Roman" w:hAnsi="Times New Roman" w:cs="Times New Roman"/>
        </w:rPr>
        <w:t xml:space="preserve"> Haydn, Mozart,</w:t>
      </w:r>
      <w:r w:rsidR="00C55CC0" w:rsidRPr="00F86810">
        <w:rPr>
          <w:rFonts w:ascii="Times New Roman" w:hAnsi="Times New Roman" w:cs="Times New Roman"/>
        </w:rPr>
        <w:t xml:space="preserve"> etc.</w:t>
      </w:r>
      <w:r w:rsidR="004C01C9">
        <w:rPr>
          <w:rFonts w:ascii="Times New Roman" w:hAnsi="Times New Roman" w:cs="Times New Roman"/>
        </w:rPr>
        <w:t>,</w:t>
      </w:r>
      <w:r w:rsidR="00992619" w:rsidRPr="00F86810">
        <w:rPr>
          <w:rFonts w:ascii="Times New Roman" w:hAnsi="Times New Roman" w:cs="Times New Roman"/>
        </w:rPr>
        <w:t xml:space="preserve"> </w:t>
      </w:r>
      <w:r w:rsidR="00D36E67" w:rsidRPr="00F86810">
        <w:rPr>
          <w:rFonts w:ascii="Times New Roman" w:hAnsi="Times New Roman" w:cs="Times New Roman"/>
        </w:rPr>
        <w:t xml:space="preserve">piezas </w:t>
      </w:r>
      <w:r w:rsidR="00992619" w:rsidRPr="00F86810">
        <w:rPr>
          <w:rFonts w:ascii="Times New Roman" w:hAnsi="Times New Roman" w:cs="Times New Roman"/>
        </w:rPr>
        <w:t xml:space="preserve">que no llevaban tanta instrumentación. </w:t>
      </w:r>
      <w:r w:rsidR="00C759D8" w:rsidRPr="00F86810">
        <w:rPr>
          <w:rFonts w:ascii="Times New Roman" w:hAnsi="Times New Roman" w:cs="Times New Roman"/>
        </w:rPr>
        <w:t>Posteriormente los invité a seguir, hubo gente que se quedó, otra que dejó de asistir y otra que se agregó</w:t>
      </w:r>
      <w:r w:rsidR="004C01C9">
        <w:rPr>
          <w:rFonts w:ascii="Times New Roman" w:hAnsi="Times New Roman" w:cs="Times New Roman"/>
        </w:rPr>
        <w:t xml:space="preserve"> (</w:t>
      </w:r>
      <w:r w:rsidR="004C01C9" w:rsidRPr="004C01C9">
        <w:rPr>
          <w:rFonts w:ascii="Times New Roman" w:hAnsi="Times New Roman" w:cs="Times New Roman"/>
        </w:rPr>
        <w:t>c</w:t>
      </w:r>
      <w:r w:rsidR="004C01C9" w:rsidRPr="004C01C9">
        <w:rPr>
          <w:rFonts w:ascii="Times New Roman" w:hAnsi="Times New Roman" w:cs="Times New Roman"/>
          <w:lang w:val="es-ES_tradnl"/>
        </w:rPr>
        <w:t>omunicación personal, 14 de mayo de 2020</w:t>
      </w:r>
      <w:r w:rsidR="004C01C9" w:rsidRPr="004C01C9">
        <w:rPr>
          <w:rFonts w:ascii="Times New Roman" w:hAnsi="Times New Roman" w:cs="Times New Roman"/>
        </w:rPr>
        <w:t>)</w:t>
      </w:r>
      <w:r w:rsidR="00C759D8" w:rsidRPr="004C01C9">
        <w:rPr>
          <w:rFonts w:ascii="Times New Roman" w:hAnsi="Times New Roman" w:cs="Times New Roman"/>
        </w:rPr>
        <w:t xml:space="preserve">. </w:t>
      </w:r>
    </w:p>
    <w:p w14:paraId="6319B70F" w14:textId="0C72FC30" w:rsidR="003C0CF5" w:rsidRPr="00F86810" w:rsidRDefault="00857E94"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 xml:space="preserve">Después </w:t>
      </w:r>
      <w:r w:rsidR="00B67F38" w:rsidRPr="00F86810">
        <w:rPr>
          <w:rFonts w:ascii="Times New Roman" w:hAnsi="Times New Roman" w:cs="Times New Roman"/>
        </w:rPr>
        <w:t xml:space="preserve">de seis </w:t>
      </w:r>
      <w:r w:rsidR="00D42830" w:rsidRPr="00F86810">
        <w:rPr>
          <w:rFonts w:ascii="Times New Roman" w:hAnsi="Times New Roman" w:cs="Times New Roman"/>
        </w:rPr>
        <w:t>meses de no tener</w:t>
      </w:r>
      <w:r w:rsidR="00B67F38" w:rsidRPr="00F86810">
        <w:rPr>
          <w:rFonts w:ascii="Times New Roman" w:hAnsi="Times New Roman" w:cs="Times New Roman"/>
        </w:rPr>
        <w:t xml:space="preserve"> personal </w:t>
      </w:r>
      <w:r w:rsidR="00614B4E" w:rsidRPr="00F86810">
        <w:rPr>
          <w:rFonts w:ascii="Times New Roman" w:hAnsi="Times New Roman" w:cs="Times New Roman"/>
        </w:rPr>
        <w:t xml:space="preserve">de apoyo para </w:t>
      </w:r>
      <w:r w:rsidR="00D42830" w:rsidRPr="00F86810">
        <w:rPr>
          <w:rFonts w:ascii="Times New Roman" w:hAnsi="Times New Roman" w:cs="Times New Roman"/>
        </w:rPr>
        <w:t>r</w:t>
      </w:r>
      <w:r w:rsidR="002A20FE" w:rsidRPr="00F86810">
        <w:rPr>
          <w:rFonts w:ascii="Times New Roman" w:hAnsi="Times New Roman" w:cs="Times New Roman"/>
        </w:rPr>
        <w:t>ealizar sus ensayos</w:t>
      </w:r>
      <w:r w:rsidR="00D42830" w:rsidRPr="00F86810">
        <w:rPr>
          <w:rFonts w:ascii="Times New Roman" w:hAnsi="Times New Roman" w:cs="Times New Roman"/>
        </w:rPr>
        <w:t xml:space="preserve">, se consignó formalmente una Coordinación de Orquestas, personal de utilería y espacios para realizar conciertos en el </w:t>
      </w:r>
      <w:r w:rsidR="0054573C">
        <w:rPr>
          <w:rFonts w:ascii="Times New Roman" w:hAnsi="Times New Roman" w:cs="Times New Roman"/>
        </w:rPr>
        <w:t xml:space="preserve">Teatro </w:t>
      </w:r>
      <w:r w:rsidR="00D42830" w:rsidRPr="00F86810">
        <w:rPr>
          <w:rFonts w:ascii="Times New Roman" w:hAnsi="Times New Roman" w:cs="Times New Roman"/>
        </w:rPr>
        <w:t xml:space="preserve">Peón Contreras. </w:t>
      </w:r>
      <w:r w:rsidR="00C73AF7" w:rsidRPr="00F86810">
        <w:rPr>
          <w:rFonts w:ascii="Times New Roman" w:hAnsi="Times New Roman" w:cs="Times New Roman"/>
        </w:rPr>
        <w:t xml:space="preserve">Sin embargo, a principios de noviembre </w:t>
      </w:r>
      <w:r w:rsidR="00A555F8">
        <w:rPr>
          <w:rFonts w:ascii="Times New Roman" w:hAnsi="Times New Roman" w:cs="Times New Roman"/>
        </w:rPr>
        <w:t xml:space="preserve">el líder juvenil </w:t>
      </w:r>
      <w:r w:rsidR="0014754E" w:rsidRPr="00F86810">
        <w:rPr>
          <w:rFonts w:ascii="Times New Roman" w:hAnsi="Times New Roman" w:cs="Times New Roman"/>
        </w:rPr>
        <w:t>decidió prescindir de la Coordinación de O</w:t>
      </w:r>
      <w:r w:rsidR="00201127" w:rsidRPr="00F86810">
        <w:rPr>
          <w:rFonts w:ascii="Times New Roman" w:hAnsi="Times New Roman" w:cs="Times New Roman"/>
        </w:rPr>
        <w:t xml:space="preserve">rquestas porque el personal no tenía </w:t>
      </w:r>
      <w:r w:rsidR="00201127" w:rsidRPr="00023E30">
        <w:rPr>
          <w:rFonts w:ascii="Times New Roman" w:hAnsi="Times New Roman" w:cs="Times New Roman"/>
        </w:rPr>
        <w:t xml:space="preserve">dominio del lenguaje musical o conocimientos musicales generales </w:t>
      </w:r>
      <w:r w:rsidR="00744C68" w:rsidRPr="00023E30">
        <w:rPr>
          <w:rFonts w:ascii="Times New Roman" w:hAnsi="Times New Roman" w:cs="Times New Roman"/>
        </w:rPr>
        <w:t xml:space="preserve">para </w:t>
      </w:r>
      <w:r w:rsidR="00201127" w:rsidRPr="00023E30">
        <w:rPr>
          <w:rFonts w:ascii="Times New Roman" w:hAnsi="Times New Roman" w:cs="Times New Roman"/>
        </w:rPr>
        <w:t xml:space="preserve">resolver las dificultades técnicas, </w:t>
      </w:r>
      <w:r w:rsidR="008F2D52">
        <w:rPr>
          <w:rFonts w:ascii="Times New Roman" w:hAnsi="Times New Roman" w:cs="Times New Roman"/>
        </w:rPr>
        <w:t>lo cual generaba</w:t>
      </w:r>
      <w:r w:rsidR="003C0CF5" w:rsidRPr="00023E30">
        <w:rPr>
          <w:rFonts w:ascii="Times New Roman" w:hAnsi="Times New Roman" w:cs="Times New Roman"/>
        </w:rPr>
        <w:t xml:space="preserve"> distintos errores</w:t>
      </w:r>
      <w:r w:rsidR="009A407F" w:rsidRPr="00023E30">
        <w:rPr>
          <w:rFonts w:ascii="Times New Roman" w:hAnsi="Times New Roman" w:cs="Times New Roman"/>
        </w:rPr>
        <w:t xml:space="preserve"> que entorpecían los ensayos y la organización</w:t>
      </w:r>
      <w:r w:rsidR="003C0CF5" w:rsidRPr="00023E30">
        <w:rPr>
          <w:rFonts w:ascii="Times New Roman" w:hAnsi="Times New Roman" w:cs="Times New Roman"/>
        </w:rPr>
        <w:t>:</w:t>
      </w:r>
    </w:p>
    <w:p w14:paraId="44E10C70" w14:textId="52B5C1CE" w:rsidR="00E86FBF" w:rsidRPr="00F86810" w:rsidRDefault="003C0CF5"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 xml:space="preserve">La coordinadora no sabía de </w:t>
      </w:r>
      <w:r w:rsidR="00744C68" w:rsidRPr="00F86810">
        <w:rPr>
          <w:rFonts w:ascii="Times New Roman" w:hAnsi="Times New Roman" w:cs="Times New Roman"/>
        </w:rPr>
        <w:t>partituras, me entregaba</w:t>
      </w:r>
      <w:r w:rsidRPr="00F86810">
        <w:rPr>
          <w:rFonts w:ascii="Times New Roman" w:hAnsi="Times New Roman" w:cs="Times New Roman"/>
        </w:rPr>
        <w:t xml:space="preserve"> partituras mal hechas, que yo tenía que volver a hacer, no es lo mismo que le entregues partituras mal hechas a un grupo de diez maestros que lo corrijen rápido, a mí que estaba solo. Así que opté por hacerme cargo de la coordinación</w:t>
      </w:r>
      <w:r w:rsidR="00C55CC0" w:rsidRPr="00F86810">
        <w:rPr>
          <w:rFonts w:ascii="Times New Roman" w:hAnsi="Times New Roman" w:cs="Times New Roman"/>
        </w:rPr>
        <w:t>.</w:t>
      </w:r>
      <w:r w:rsidR="00201127" w:rsidRPr="00F86810">
        <w:rPr>
          <w:rFonts w:ascii="Times New Roman" w:hAnsi="Times New Roman" w:cs="Times New Roman"/>
        </w:rPr>
        <w:t xml:space="preserve"> </w:t>
      </w:r>
    </w:p>
    <w:p w14:paraId="1C7EEB9E" w14:textId="136E5697" w:rsidR="009C6FC8" w:rsidRPr="00F86810" w:rsidRDefault="00880F40"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lastRenderedPageBreak/>
        <w:t xml:space="preserve">El 22 de noviembre de 2015 </w:t>
      </w:r>
      <w:r w:rsidR="009A407F" w:rsidRPr="00F86810">
        <w:rPr>
          <w:rFonts w:ascii="Times New Roman" w:hAnsi="Times New Roman" w:cs="Times New Roman"/>
        </w:rPr>
        <w:t xml:space="preserve">se </w:t>
      </w:r>
      <w:r w:rsidRPr="00F86810">
        <w:rPr>
          <w:rFonts w:ascii="Times New Roman" w:hAnsi="Times New Roman" w:cs="Times New Roman"/>
        </w:rPr>
        <w:t>celebró el aniversario número diez</w:t>
      </w:r>
      <w:r w:rsidR="00E86FBF" w:rsidRPr="00F86810">
        <w:rPr>
          <w:rFonts w:ascii="Times New Roman" w:hAnsi="Times New Roman" w:cs="Times New Roman"/>
        </w:rPr>
        <w:t xml:space="preserve"> de la agrupación</w:t>
      </w:r>
      <w:r w:rsidRPr="00F86810">
        <w:rPr>
          <w:rFonts w:ascii="Times New Roman" w:hAnsi="Times New Roman" w:cs="Times New Roman"/>
        </w:rPr>
        <w:t xml:space="preserve">, </w:t>
      </w:r>
      <w:r w:rsidR="008F2D52">
        <w:rPr>
          <w:rFonts w:ascii="Times New Roman" w:hAnsi="Times New Roman" w:cs="Times New Roman"/>
        </w:rPr>
        <w:t xml:space="preserve">lo cual también constituyó </w:t>
      </w:r>
      <w:r w:rsidR="009503EA" w:rsidRPr="00F86810">
        <w:rPr>
          <w:rFonts w:ascii="Times New Roman" w:hAnsi="Times New Roman" w:cs="Times New Roman"/>
        </w:rPr>
        <w:t>el último como parte del</w:t>
      </w:r>
      <w:r w:rsidR="00870D86" w:rsidRPr="00F86810">
        <w:rPr>
          <w:rFonts w:ascii="Times New Roman" w:hAnsi="Times New Roman" w:cs="Times New Roman"/>
        </w:rPr>
        <w:t xml:space="preserve"> ORJUVE</w:t>
      </w:r>
      <w:r w:rsidR="008F2D52">
        <w:rPr>
          <w:rFonts w:ascii="Times New Roman" w:hAnsi="Times New Roman" w:cs="Times New Roman"/>
        </w:rPr>
        <w:t>,</w:t>
      </w:r>
      <w:r w:rsidR="00870D86" w:rsidRPr="00F86810">
        <w:rPr>
          <w:rFonts w:ascii="Times New Roman" w:hAnsi="Times New Roman" w:cs="Times New Roman"/>
        </w:rPr>
        <w:t xml:space="preserve"> pues</w:t>
      </w:r>
      <w:r w:rsidRPr="00F86810">
        <w:rPr>
          <w:rFonts w:ascii="Times New Roman" w:hAnsi="Times New Roman" w:cs="Times New Roman"/>
        </w:rPr>
        <w:t xml:space="preserve"> vería su fin al término de es</w:t>
      </w:r>
      <w:r w:rsidR="006E1CD4" w:rsidRPr="00F86810">
        <w:rPr>
          <w:rFonts w:ascii="Times New Roman" w:hAnsi="Times New Roman" w:cs="Times New Roman"/>
        </w:rPr>
        <w:t xml:space="preserve">e año por falta de presupuesto. </w:t>
      </w:r>
      <w:r w:rsidR="006E1CD4" w:rsidRPr="00023E30">
        <w:rPr>
          <w:rFonts w:ascii="Times New Roman" w:hAnsi="Times New Roman" w:cs="Times New Roman"/>
        </w:rPr>
        <w:t xml:space="preserve">La autoridad correspondiente </w:t>
      </w:r>
      <w:r w:rsidR="00291317" w:rsidRPr="00023E30">
        <w:rPr>
          <w:rFonts w:ascii="Times New Roman" w:hAnsi="Times New Roman" w:cs="Times New Roman"/>
        </w:rPr>
        <w:t xml:space="preserve">decidió fragmentar las partes que la integraban </w:t>
      </w:r>
      <w:r w:rsidR="004A3BB8" w:rsidRPr="00023E30">
        <w:rPr>
          <w:rFonts w:ascii="Times New Roman" w:hAnsi="Times New Roman" w:cs="Times New Roman"/>
        </w:rPr>
        <w:t xml:space="preserve">hacia </w:t>
      </w:r>
      <w:r w:rsidR="000C1244" w:rsidRPr="00023E30">
        <w:rPr>
          <w:rFonts w:ascii="Times New Roman" w:hAnsi="Times New Roman" w:cs="Times New Roman"/>
        </w:rPr>
        <w:t>instituciones</w:t>
      </w:r>
      <w:r w:rsidR="004A3BB8" w:rsidRPr="00023E30">
        <w:rPr>
          <w:rFonts w:ascii="Times New Roman" w:hAnsi="Times New Roman" w:cs="Times New Roman"/>
        </w:rPr>
        <w:t xml:space="preserve"> que pudieran solventar su financiamiento</w:t>
      </w:r>
      <w:r w:rsidR="004A3BB8" w:rsidRPr="00D25A1D">
        <w:rPr>
          <w:rFonts w:ascii="Times New Roman" w:hAnsi="Times New Roman" w:cs="Times New Roman"/>
          <w:color w:val="000000" w:themeColor="text1"/>
        </w:rPr>
        <w:t>. A</w:t>
      </w:r>
      <w:r w:rsidR="009E0BF6" w:rsidRPr="00D25A1D">
        <w:rPr>
          <w:rFonts w:ascii="Times New Roman" w:hAnsi="Times New Roman" w:cs="Times New Roman"/>
          <w:color w:val="000000" w:themeColor="text1"/>
        </w:rPr>
        <w:t>l</w:t>
      </w:r>
      <w:r w:rsidR="004A3BB8" w:rsidRPr="00D25A1D">
        <w:rPr>
          <w:rFonts w:ascii="Times New Roman" w:hAnsi="Times New Roman" w:cs="Times New Roman"/>
          <w:color w:val="000000" w:themeColor="text1"/>
        </w:rPr>
        <w:t xml:space="preserve"> </w:t>
      </w:r>
      <w:r w:rsidR="00A555F8" w:rsidRPr="00D25A1D">
        <w:rPr>
          <w:rFonts w:ascii="Times New Roman" w:hAnsi="Times New Roman" w:cs="Times New Roman"/>
          <w:color w:val="000000" w:themeColor="text1"/>
        </w:rPr>
        <w:t xml:space="preserve">líder </w:t>
      </w:r>
      <w:r w:rsidR="00A555F8">
        <w:rPr>
          <w:rFonts w:ascii="Times New Roman" w:hAnsi="Times New Roman" w:cs="Times New Roman"/>
        </w:rPr>
        <w:t xml:space="preserve">juvenil </w:t>
      </w:r>
      <w:r w:rsidR="004A3BB8" w:rsidRPr="00F86810">
        <w:rPr>
          <w:rFonts w:ascii="Times New Roman" w:hAnsi="Times New Roman" w:cs="Times New Roman"/>
        </w:rPr>
        <w:t>se le presentaron dos posibilidades</w:t>
      </w:r>
      <w:r w:rsidR="008F2D52">
        <w:rPr>
          <w:rFonts w:ascii="Times New Roman" w:hAnsi="Times New Roman" w:cs="Times New Roman"/>
        </w:rPr>
        <w:t>:</w:t>
      </w:r>
      <w:r w:rsidR="004A3BB8" w:rsidRPr="00F86810">
        <w:rPr>
          <w:rFonts w:ascii="Times New Roman" w:hAnsi="Times New Roman" w:cs="Times New Roman"/>
        </w:rPr>
        <w:t xml:space="preserve"> adherirse al CEMUS o a la Dirección de Promoción Cultural</w:t>
      </w:r>
      <w:r w:rsidR="008F2D52">
        <w:rPr>
          <w:rFonts w:ascii="Times New Roman" w:hAnsi="Times New Roman" w:cs="Times New Roman"/>
        </w:rPr>
        <w:t>.</w:t>
      </w:r>
      <w:r w:rsidR="004A3BB8" w:rsidRPr="00F86810">
        <w:rPr>
          <w:rFonts w:ascii="Times New Roman" w:hAnsi="Times New Roman" w:cs="Times New Roman"/>
        </w:rPr>
        <w:t xml:space="preserve"> </w:t>
      </w:r>
      <w:r w:rsidR="008F2D52">
        <w:rPr>
          <w:rFonts w:ascii="Times New Roman" w:hAnsi="Times New Roman" w:cs="Times New Roman"/>
        </w:rPr>
        <w:t>S</w:t>
      </w:r>
      <w:r w:rsidR="004A3BB8" w:rsidRPr="00F86810">
        <w:rPr>
          <w:rFonts w:ascii="Times New Roman" w:hAnsi="Times New Roman" w:cs="Times New Roman"/>
        </w:rPr>
        <w:t>e decantó por esta última al permitirle justificar sus responsabilidade</w:t>
      </w:r>
      <w:r w:rsidR="00996EA0" w:rsidRPr="00F86810">
        <w:rPr>
          <w:rFonts w:ascii="Times New Roman" w:hAnsi="Times New Roman" w:cs="Times New Roman"/>
        </w:rPr>
        <w:t xml:space="preserve">s como director de la orquesta. </w:t>
      </w:r>
      <w:r w:rsidR="00870D86" w:rsidRPr="00F86810">
        <w:rPr>
          <w:rFonts w:ascii="Times New Roman" w:hAnsi="Times New Roman" w:cs="Times New Roman"/>
        </w:rPr>
        <w:t xml:space="preserve">De </w:t>
      </w:r>
      <w:r w:rsidR="008F2D52">
        <w:rPr>
          <w:rFonts w:ascii="Times New Roman" w:hAnsi="Times New Roman" w:cs="Times New Roman"/>
        </w:rPr>
        <w:t>este</w:t>
      </w:r>
      <w:r w:rsidR="00870D86" w:rsidRPr="00F86810">
        <w:rPr>
          <w:rFonts w:ascii="Times New Roman" w:hAnsi="Times New Roman" w:cs="Times New Roman"/>
        </w:rPr>
        <w:t xml:space="preserve"> modo, la OSJY recuperó</w:t>
      </w:r>
      <w:r w:rsidR="00996EA0" w:rsidRPr="00F86810">
        <w:rPr>
          <w:rFonts w:ascii="Times New Roman" w:hAnsi="Times New Roman" w:cs="Times New Roman"/>
        </w:rPr>
        <w:t xml:space="preserve"> su independencia</w:t>
      </w:r>
      <w:r w:rsidR="008F2D52">
        <w:rPr>
          <w:rFonts w:ascii="Times New Roman" w:hAnsi="Times New Roman" w:cs="Times New Roman"/>
        </w:rPr>
        <w:t>,</w:t>
      </w:r>
      <w:r w:rsidR="00996EA0" w:rsidRPr="00F86810">
        <w:rPr>
          <w:rFonts w:ascii="Times New Roman" w:hAnsi="Times New Roman" w:cs="Times New Roman"/>
        </w:rPr>
        <w:t xml:space="preserve"> pero </w:t>
      </w:r>
      <w:r w:rsidR="00CA60EB" w:rsidRPr="00F86810">
        <w:rPr>
          <w:rFonts w:ascii="Times New Roman" w:hAnsi="Times New Roman" w:cs="Times New Roman"/>
        </w:rPr>
        <w:t>también la inestabilidad de los servicios necesarios para su funcionamiento</w:t>
      </w:r>
      <w:r w:rsidR="00E11BFC" w:rsidRPr="00F86810">
        <w:rPr>
          <w:rFonts w:ascii="Times New Roman" w:hAnsi="Times New Roman" w:cs="Times New Roman"/>
        </w:rPr>
        <w:t>, tal como en sus inicios</w:t>
      </w:r>
      <w:r w:rsidR="00CA60EB" w:rsidRPr="00F86810">
        <w:rPr>
          <w:rFonts w:ascii="Times New Roman" w:hAnsi="Times New Roman" w:cs="Times New Roman"/>
        </w:rPr>
        <w:t>.</w:t>
      </w:r>
    </w:p>
    <w:p w14:paraId="0E809879" w14:textId="020A47EC" w:rsidR="009422D8" w:rsidRPr="00F86810" w:rsidRDefault="00713BAB"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 xml:space="preserve">Yo ya no contaba con la infraestructura </w:t>
      </w:r>
      <w:r w:rsidR="00B97AFF" w:rsidRPr="00F86810">
        <w:rPr>
          <w:rFonts w:ascii="Times New Roman" w:hAnsi="Times New Roman" w:cs="Times New Roman"/>
        </w:rPr>
        <w:t xml:space="preserve">de </w:t>
      </w:r>
      <w:r w:rsidRPr="00F86810">
        <w:rPr>
          <w:rFonts w:ascii="Times New Roman" w:hAnsi="Times New Roman" w:cs="Times New Roman"/>
        </w:rPr>
        <w:t xml:space="preserve">antes, </w:t>
      </w:r>
      <w:r w:rsidR="00C55CC0" w:rsidRPr="00F86810">
        <w:rPr>
          <w:rFonts w:ascii="Times New Roman" w:hAnsi="Times New Roman" w:cs="Times New Roman"/>
        </w:rPr>
        <w:t>entonces ¿</w:t>
      </w:r>
      <w:r w:rsidR="00B97AFF" w:rsidRPr="00F86810">
        <w:rPr>
          <w:rFonts w:ascii="Times New Roman" w:hAnsi="Times New Roman" w:cs="Times New Roman"/>
        </w:rPr>
        <w:t>cómo</w:t>
      </w:r>
      <w:r w:rsidRPr="00F86810">
        <w:rPr>
          <w:rFonts w:ascii="Times New Roman" w:hAnsi="Times New Roman" w:cs="Times New Roman"/>
        </w:rPr>
        <w:t xml:space="preserve"> sacaba adelante las actividades y los conciertos</w:t>
      </w:r>
      <w:r w:rsidR="00C55CC0" w:rsidRPr="00F86810">
        <w:rPr>
          <w:rFonts w:ascii="Times New Roman" w:hAnsi="Times New Roman" w:cs="Times New Roman"/>
        </w:rPr>
        <w:t>?</w:t>
      </w:r>
      <w:r w:rsidRPr="00F86810">
        <w:rPr>
          <w:rFonts w:ascii="Times New Roman" w:hAnsi="Times New Roman" w:cs="Times New Roman"/>
        </w:rPr>
        <w:t xml:space="preserve"> </w:t>
      </w:r>
      <w:r w:rsidR="008F2D52">
        <w:rPr>
          <w:rFonts w:ascii="Times New Roman" w:hAnsi="Times New Roman" w:cs="Times New Roman"/>
        </w:rPr>
        <w:t>P</w:t>
      </w:r>
      <w:r w:rsidR="003250AF" w:rsidRPr="00F86810">
        <w:rPr>
          <w:rFonts w:ascii="Times New Roman" w:hAnsi="Times New Roman" w:cs="Times New Roman"/>
        </w:rPr>
        <w:t xml:space="preserve">or amistades. </w:t>
      </w:r>
      <w:r w:rsidR="00870D86" w:rsidRPr="00F86810">
        <w:rPr>
          <w:rFonts w:ascii="Times New Roman" w:hAnsi="Times New Roman" w:cs="Times New Roman"/>
        </w:rPr>
        <w:t>P</w:t>
      </w:r>
      <w:r w:rsidR="00FE4CAF" w:rsidRPr="00F86810">
        <w:rPr>
          <w:rFonts w:ascii="Times New Roman" w:hAnsi="Times New Roman" w:cs="Times New Roman"/>
        </w:rPr>
        <w:t>or ejemplo</w:t>
      </w:r>
      <w:r w:rsidR="00870D86" w:rsidRPr="00F86810">
        <w:rPr>
          <w:rFonts w:ascii="Times New Roman" w:hAnsi="Times New Roman" w:cs="Times New Roman"/>
        </w:rPr>
        <w:t xml:space="preserve">, yo necesitaba algo </w:t>
      </w:r>
      <w:r w:rsidR="00FE4CAF" w:rsidRPr="00F86810">
        <w:rPr>
          <w:rFonts w:ascii="Times New Roman" w:hAnsi="Times New Roman" w:cs="Times New Roman"/>
        </w:rPr>
        <w:t xml:space="preserve">del CEMUS, </w:t>
      </w:r>
      <w:r w:rsidR="003250AF" w:rsidRPr="00F86810">
        <w:rPr>
          <w:rFonts w:ascii="Times New Roman" w:hAnsi="Times New Roman" w:cs="Times New Roman"/>
        </w:rPr>
        <w:t>hablaba con el coordinador y como me llevaba muy bien con é</w:t>
      </w:r>
      <w:r w:rsidR="00FE4CAF" w:rsidRPr="00F86810">
        <w:rPr>
          <w:rFonts w:ascii="Times New Roman" w:hAnsi="Times New Roman" w:cs="Times New Roman"/>
        </w:rPr>
        <w:t>l, pues me facilitaba las cosas. S</w:t>
      </w:r>
      <w:r w:rsidR="003250AF" w:rsidRPr="00F86810">
        <w:rPr>
          <w:rFonts w:ascii="Times New Roman" w:hAnsi="Times New Roman" w:cs="Times New Roman"/>
        </w:rPr>
        <w:t>i necesitaba algo de la OSY, explicaba mi sit</w:t>
      </w:r>
      <w:r w:rsidR="00FE4CAF" w:rsidRPr="00F86810">
        <w:rPr>
          <w:rFonts w:ascii="Times New Roman" w:hAnsi="Times New Roman" w:cs="Times New Roman"/>
        </w:rPr>
        <w:t>uación y ellos me apoyaban. Así que a</w:t>
      </w:r>
      <w:r w:rsidR="00CB30AD" w:rsidRPr="00F86810">
        <w:rPr>
          <w:rFonts w:ascii="Times New Roman" w:hAnsi="Times New Roman" w:cs="Times New Roman"/>
        </w:rPr>
        <w:t xml:space="preserve">unque me daban el teatro y </w:t>
      </w:r>
      <w:r w:rsidR="003250AF" w:rsidRPr="00F86810">
        <w:rPr>
          <w:rFonts w:ascii="Times New Roman" w:hAnsi="Times New Roman" w:cs="Times New Roman"/>
        </w:rPr>
        <w:t>la prensa, habían cosas q</w:t>
      </w:r>
      <w:r w:rsidR="00FE4CAF" w:rsidRPr="00F86810">
        <w:rPr>
          <w:rFonts w:ascii="Times New Roman" w:hAnsi="Times New Roman" w:cs="Times New Roman"/>
        </w:rPr>
        <w:t xml:space="preserve">ue ya no me daban. Antes con el </w:t>
      </w:r>
      <w:r w:rsidR="003250AF" w:rsidRPr="00F86810">
        <w:rPr>
          <w:rFonts w:ascii="Times New Roman" w:hAnsi="Times New Roman" w:cs="Times New Roman"/>
        </w:rPr>
        <w:t>ORJUVE tenía un pequeño presupuesto para pagar a músicos que necesitaba, naturalmente después de quitarnos</w:t>
      </w:r>
      <w:r w:rsidR="00FE4CAF" w:rsidRPr="00F86810">
        <w:rPr>
          <w:rFonts w:ascii="Times New Roman" w:hAnsi="Times New Roman" w:cs="Times New Roman"/>
        </w:rPr>
        <w:t>,</w:t>
      </w:r>
      <w:r w:rsidR="003250AF" w:rsidRPr="00F86810">
        <w:rPr>
          <w:rFonts w:ascii="Times New Roman" w:hAnsi="Times New Roman" w:cs="Times New Roman"/>
        </w:rPr>
        <w:t xml:space="preserve"> es</w:t>
      </w:r>
      <w:r w:rsidR="00870D86" w:rsidRPr="00F86810">
        <w:rPr>
          <w:rFonts w:ascii="Times New Roman" w:hAnsi="Times New Roman" w:cs="Times New Roman"/>
        </w:rPr>
        <w:t xml:space="preserve">o ya no existía. Entonces comencé a </w:t>
      </w:r>
      <w:r w:rsidR="003250AF" w:rsidRPr="00F86810">
        <w:rPr>
          <w:rFonts w:ascii="Times New Roman" w:hAnsi="Times New Roman" w:cs="Times New Roman"/>
        </w:rPr>
        <w:t>invitar a gente a dirigir</w:t>
      </w:r>
      <w:r w:rsidR="00F0013A" w:rsidRPr="00F86810">
        <w:rPr>
          <w:rFonts w:ascii="Times New Roman" w:hAnsi="Times New Roman" w:cs="Times New Roman"/>
        </w:rPr>
        <w:t>,</w:t>
      </w:r>
      <w:r w:rsidR="003250AF" w:rsidRPr="00F86810">
        <w:rPr>
          <w:rFonts w:ascii="Times New Roman" w:hAnsi="Times New Roman" w:cs="Times New Roman"/>
        </w:rPr>
        <w:t xml:space="preserve"> a </w:t>
      </w:r>
      <w:r w:rsidR="00C55CC0" w:rsidRPr="00F86810">
        <w:rPr>
          <w:rFonts w:ascii="Times New Roman" w:hAnsi="Times New Roman" w:cs="Times New Roman"/>
        </w:rPr>
        <w:t xml:space="preserve">dar clases </w:t>
      </w:r>
      <w:r w:rsidR="00936A7E" w:rsidRPr="00F86810">
        <w:rPr>
          <w:rFonts w:ascii="Times New Roman" w:hAnsi="Times New Roman" w:cs="Times New Roman"/>
        </w:rPr>
        <w:t>que por ser yo me apoyaban</w:t>
      </w:r>
      <w:r w:rsidR="00FE4CAF" w:rsidRPr="00F86810">
        <w:rPr>
          <w:rFonts w:ascii="Times New Roman" w:hAnsi="Times New Roman" w:cs="Times New Roman"/>
        </w:rPr>
        <w:t>,</w:t>
      </w:r>
      <w:r w:rsidR="00936A7E" w:rsidRPr="00F86810">
        <w:rPr>
          <w:rFonts w:ascii="Times New Roman" w:hAnsi="Times New Roman" w:cs="Times New Roman"/>
        </w:rPr>
        <w:t xml:space="preserve"> pero obviamente llega un momento en que esto ya no se puede </w:t>
      </w:r>
      <w:r w:rsidR="00870D86" w:rsidRPr="00F86810">
        <w:rPr>
          <w:rFonts w:ascii="Times New Roman" w:hAnsi="Times New Roman" w:cs="Times New Roman"/>
        </w:rPr>
        <w:t>sostener</w:t>
      </w:r>
      <w:r w:rsidR="00CD6C0A" w:rsidRPr="00F86810">
        <w:rPr>
          <w:rFonts w:ascii="Times New Roman" w:hAnsi="Times New Roman" w:cs="Times New Roman"/>
        </w:rPr>
        <w:t>. L</w:t>
      </w:r>
      <w:r w:rsidR="00936A7E" w:rsidRPr="00F86810">
        <w:rPr>
          <w:rFonts w:ascii="Times New Roman" w:hAnsi="Times New Roman" w:cs="Times New Roman"/>
        </w:rPr>
        <w:t xml:space="preserve">o mantuve así aproximadamente </w:t>
      </w:r>
      <w:r w:rsidR="00FE4CAF" w:rsidRPr="00F86810">
        <w:rPr>
          <w:rFonts w:ascii="Times New Roman" w:hAnsi="Times New Roman" w:cs="Times New Roman"/>
        </w:rPr>
        <w:t>durante un año,</w:t>
      </w:r>
      <w:r w:rsidR="00936A1A" w:rsidRPr="00F86810">
        <w:rPr>
          <w:rFonts w:ascii="Times New Roman" w:hAnsi="Times New Roman" w:cs="Times New Roman"/>
        </w:rPr>
        <w:t xml:space="preserve"> aunado a que mi sueldo comenzó</w:t>
      </w:r>
      <w:r w:rsidR="00936A7E" w:rsidRPr="00F86810">
        <w:rPr>
          <w:rFonts w:ascii="Times New Roman" w:hAnsi="Times New Roman" w:cs="Times New Roman"/>
        </w:rPr>
        <w:t xml:space="preserve"> a retrasar</w:t>
      </w:r>
      <w:r w:rsidR="00936A1A" w:rsidRPr="00F86810">
        <w:rPr>
          <w:rFonts w:ascii="Times New Roman" w:hAnsi="Times New Roman" w:cs="Times New Roman"/>
        </w:rPr>
        <w:t>se</w:t>
      </w:r>
      <w:r w:rsidR="00936A7E" w:rsidRPr="00F86810">
        <w:rPr>
          <w:rFonts w:ascii="Times New Roman" w:hAnsi="Times New Roman" w:cs="Times New Roman"/>
        </w:rPr>
        <w:t xml:space="preserve">. </w:t>
      </w:r>
    </w:p>
    <w:p w14:paraId="1914829B" w14:textId="4A2D7DF6" w:rsidR="00577FF3" w:rsidRPr="00F86810" w:rsidRDefault="001E532B" w:rsidP="000D30ED">
      <w:pPr>
        <w:tabs>
          <w:tab w:val="left" w:pos="7371"/>
        </w:tabs>
        <w:spacing w:line="360" w:lineRule="auto"/>
        <w:ind w:firstLine="709"/>
        <w:contextualSpacing/>
        <w:jc w:val="both"/>
        <w:rPr>
          <w:rFonts w:ascii="Times New Roman" w:hAnsi="Times New Roman" w:cs="Times New Roman"/>
        </w:rPr>
      </w:pPr>
      <w:r w:rsidRPr="00760687">
        <w:rPr>
          <w:rFonts w:ascii="Times New Roman" w:hAnsi="Times New Roman" w:cs="Times New Roman"/>
        </w:rPr>
        <w:t xml:space="preserve">A partir del </w:t>
      </w:r>
      <w:r w:rsidR="008B17B1" w:rsidRPr="00760687">
        <w:rPr>
          <w:rFonts w:ascii="Times New Roman" w:hAnsi="Times New Roman" w:cs="Times New Roman"/>
        </w:rPr>
        <w:t xml:space="preserve">cambio de </w:t>
      </w:r>
      <w:r w:rsidR="007A4987" w:rsidRPr="00760687">
        <w:rPr>
          <w:rFonts w:ascii="Times New Roman" w:hAnsi="Times New Roman" w:cs="Times New Roman"/>
        </w:rPr>
        <w:t>d</w:t>
      </w:r>
      <w:r w:rsidR="008B17B1" w:rsidRPr="00760687">
        <w:rPr>
          <w:rFonts w:ascii="Times New Roman" w:hAnsi="Times New Roman" w:cs="Times New Roman"/>
        </w:rPr>
        <w:t>irector de Promoció</w:t>
      </w:r>
      <w:r w:rsidRPr="00760687">
        <w:rPr>
          <w:rFonts w:ascii="Times New Roman" w:hAnsi="Times New Roman" w:cs="Times New Roman"/>
        </w:rPr>
        <w:t>n Cultural</w:t>
      </w:r>
      <w:r w:rsidR="00E043DD" w:rsidRPr="00760687">
        <w:rPr>
          <w:rFonts w:ascii="Times New Roman" w:hAnsi="Times New Roman" w:cs="Times New Roman"/>
        </w:rPr>
        <w:t xml:space="preserve"> en julio de 2016</w:t>
      </w:r>
      <w:r w:rsidR="00D34396" w:rsidRPr="00760687">
        <w:rPr>
          <w:rFonts w:ascii="Times New Roman" w:hAnsi="Times New Roman" w:cs="Times New Roman"/>
        </w:rPr>
        <w:t xml:space="preserve">, </w:t>
      </w:r>
      <w:r w:rsidR="00A555F8" w:rsidRPr="00760687">
        <w:rPr>
          <w:rFonts w:ascii="Times New Roman" w:hAnsi="Times New Roman" w:cs="Times New Roman"/>
        </w:rPr>
        <w:t>el líder juvenil</w:t>
      </w:r>
      <w:r w:rsidRPr="00760687">
        <w:rPr>
          <w:rFonts w:ascii="Times New Roman" w:hAnsi="Times New Roman" w:cs="Times New Roman"/>
        </w:rPr>
        <w:t xml:space="preserve"> empezó a percibir una demora en su pago </w:t>
      </w:r>
      <w:r w:rsidR="008F2D52">
        <w:rPr>
          <w:rFonts w:ascii="Times New Roman" w:hAnsi="Times New Roman" w:cs="Times New Roman"/>
        </w:rPr>
        <w:t>(</w:t>
      </w:r>
      <w:r w:rsidRPr="00760687">
        <w:rPr>
          <w:rFonts w:ascii="Times New Roman" w:hAnsi="Times New Roman" w:cs="Times New Roman"/>
        </w:rPr>
        <w:t>fluctuó entre dos y seis meses</w:t>
      </w:r>
      <w:r w:rsidR="008F2D52">
        <w:rPr>
          <w:rFonts w:ascii="Times New Roman" w:hAnsi="Times New Roman" w:cs="Times New Roman"/>
        </w:rPr>
        <w:t>)</w:t>
      </w:r>
      <w:r w:rsidR="00577FF3" w:rsidRPr="00760687">
        <w:rPr>
          <w:rFonts w:ascii="Times New Roman" w:hAnsi="Times New Roman" w:cs="Times New Roman"/>
        </w:rPr>
        <w:t xml:space="preserve">, </w:t>
      </w:r>
      <w:r w:rsidR="008F2D52">
        <w:rPr>
          <w:rFonts w:ascii="Times New Roman" w:hAnsi="Times New Roman" w:cs="Times New Roman"/>
        </w:rPr>
        <w:t>lo</w:t>
      </w:r>
      <w:r w:rsidR="00577FF3" w:rsidRPr="00760687">
        <w:rPr>
          <w:rFonts w:ascii="Times New Roman" w:hAnsi="Times New Roman" w:cs="Times New Roman"/>
        </w:rPr>
        <w:t xml:space="preserve"> que se mantuvo hasta su dimición</w:t>
      </w:r>
      <w:r w:rsidRPr="00760687">
        <w:rPr>
          <w:rFonts w:ascii="Times New Roman" w:hAnsi="Times New Roman" w:cs="Times New Roman"/>
        </w:rPr>
        <w:t>.</w:t>
      </w:r>
      <w:r w:rsidRPr="00F86810">
        <w:rPr>
          <w:rFonts w:ascii="Times New Roman" w:hAnsi="Times New Roman" w:cs="Times New Roman"/>
        </w:rPr>
        <w:t xml:space="preserve"> </w:t>
      </w:r>
      <w:r w:rsidR="00577FF3" w:rsidRPr="00F86810">
        <w:rPr>
          <w:rFonts w:ascii="Times New Roman" w:hAnsi="Times New Roman" w:cs="Times New Roman"/>
        </w:rPr>
        <w:t xml:space="preserve">La situación se agravó cuando en </w:t>
      </w:r>
      <w:r w:rsidRPr="00F86810">
        <w:rPr>
          <w:rFonts w:ascii="Times New Roman" w:hAnsi="Times New Roman" w:cs="Times New Roman"/>
        </w:rPr>
        <w:t>el verano de 2017 le anuncia</w:t>
      </w:r>
      <w:r w:rsidR="008F2D52">
        <w:rPr>
          <w:rFonts w:ascii="Times New Roman" w:hAnsi="Times New Roman" w:cs="Times New Roman"/>
        </w:rPr>
        <w:t>ron</w:t>
      </w:r>
      <w:r w:rsidRPr="00F86810">
        <w:rPr>
          <w:rFonts w:ascii="Times New Roman" w:hAnsi="Times New Roman" w:cs="Times New Roman"/>
        </w:rPr>
        <w:t xml:space="preserve"> que se le disminuir</w:t>
      </w:r>
      <w:r w:rsidR="00501B3E" w:rsidRPr="00F86810">
        <w:rPr>
          <w:rFonts w:ascii="Times New Roman" w:hAnsi="Times New Roman" w:cs="Times New Roman"/>
        </w:rPr>
        <w:t>ia</w:t>
      </w:r>
      <w:r w:rsidR="00E043DD" w:rsidRPr="00F86810">
        <w:rPr>
          <w:rFonts w:ascii="Times New Roman" w:hAnsi="Times New Roman" w:cs="Times New Roman"/>
        </w:rPr>
        <w:t xml:space="preserve"> su sala</w:t>
      </w:r>
      <w:r w:rsidR="00577FF3" w:rsidRPr="00F86810">
        <w:rPr>
          <w:rFonts w:ascii="Times New Roman" w:hAnsi="Times New Roman" w:cs="Times New Roman"/>
        </w:rPr>
        <w:t xml:space="preserve">rio a la mitad. </w:t>
      </w:r>
    </w:p>
    <w:p w14:paraId="2A07ED10" w14:textId="4040DB9F" w:rsidR="00EB7D2E" w:rsidRPr="00F86810" w:rsidRDefault="00092154"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L</w:t>
      </w:r>
      <w:r w:rsidR="006E3C1F" w:rsidRPr="00F86810">
        <w:rPr>
          <w:rFonts w:ascii="Times New Roman" w:hAnsi="Times New Roman" w:cs="Times New Roman"/>
        </w:rPr>
        <w:t>os chicos realmente nunca se entera</w:t>
      </w:r>
      <w:r w:rsidR="00832C2B" w:rsidRPr="00F86810">
        <w:rPr>
          <w:rFonts w:ascii="Times New Roman" w:hAnsi="Times New Roman" w:cs="Times New Roman"/>
        </w:rPr>
        <w:t xml:space="preserve">ron, nunca les dije nada sobre la </w:t>
      </w:r>
      <w:r w:rsidR="00870D86" w:rsidRPr="00D25A1D">
        <w:rPr>
          <w:rFonts w:ascii="Times New Roman" w:hAnsi="Times New Roman" w:cs="Times New Roman"/>
        </w:rPr>
        <w:t>S</w:t>
      </w:r>
      <w:r w:rsidR="006E3C1F" w:rsidRPr="00D25A1D">
        <w:rPr>
          <w:rFonts w:ascii="Times New Roman" w:hAnsi="Times New Roman" w:cs="Times New Roman"/>
        </w:rPr>
        <w:t>ecretaría,</w:t>
      </w:r>
      <w:r w:rsidR="006E3C1F" w:rsidRPr="00F86810">
        <w:rPr>
          <w:rFonts w:ascii="Times New Roman" w:hAnsi="Times New Roman" w:cs="Times New Roman"/>
        </w:rPr>
        <w:t xml:space="preserve"> si me pagaban o no, intenté que no lo </w:t>
      </w:r>
      <w:r w:rsidR="00ED0C89" w:rsidRPr="00F86810">
        <w:rPr>
          <w:rFonts w:ascii="Times New Roman" w:hAnsi="Times New Roman" w:cs="Times New Roman"/>
        </w:rPr>
        <w:t xml:space="preserve">sepan, no tenía sentido para mí, </w:t>
      </w:r>
      <w:r w:rsidR="006E3C1F" w:rsidRPr="00F86810">
        <w:rPr>
          <w:rFonts w:ascii="Times New Roman" w:hAnsi="Times New Roman" w:cs="Times New Roman"/>
        </w:rPr>
        <w:t xml:space="preserve">si yo ponía dinero para </w:t>
      </w:r>
      <w:r w:rsidR="00ED0C89" w:rsidRPr="00F86810">
        <w:rPr>
          <w:rFonts w:ascii="Times New Roman" w:hAnsi="Times New Roman" w:cs="Times New Roman"/>
        </w:rPr>
        <w:t>“</w:t>
      </w:r>
      <w:r w:rsidR="006E3C1F" w:rsidRPr="00F86810">
        <w:rPr>
          <w:rFonts w:ascii="Times New Roman" w:hAnsi="Times New Roman" w:cs="Times New Roman"/>
        </w:rPr>
        <w:t>x</w:t>
      </w:r>
      <w:r w:rsidR="00ED0C89" w:rsidRPr="00F86810">
        <w:rPr>
          <w:rFonts w:ascii="Times New Roman" w:hAnsi="Times New Roman" w:cs="Times New Roman"/>
        </w:rPr>
        <w:t>”</w:t>
      </w:r>
      <w:r w:rsidR="006E3C1F" w:rsidRPr="00F86810">
        <w:rPr>
          <w:rFonts w:ascii="Times New Roman" w:hAnsi="Times New Roman" w:cs="Times New Roman"/>
        </w:rPr>
        <w:t xml:space="preserve"> cosa, ellos no se enteraban, ellos </w:t>
      </w:r>
      <w:r w:rsidR="00ED0C89" w:rsidRPr="00F86810">
        <w:rPr>
          <w:rFonts w:ascii="Times New Roman" w:hAnsi="Times New Roman" w:cs="Times New Roman"/>
        </w:rPr>
        <w:t>s</w:t>
      </w:r>
      <w:r w:rsidR="006E3C1F" w:rsidRPr="00F86810">
        <w:rPr>
          <w:rFonts w:ascii="Times New Roman" w:hAnsi="Times New Roman" w:cs="Times New Roman"/>
        </w:rPr>
        <w:t>implemente llegaban y m</w:t>
      </w:r>
      <w:r w:rsidR="00ED0C89" w:rsidRPr="00F86810">
        <w:rPr>
          <w:rFonts w:ascii="Times New Roman" w:hAnsi="Times New Roman" w:cs="Times New Roman"/>
        </w:rPr>
        <w:t>e ayudaban en lo que se necesitaba</w:t>
      </w:r>
      <w:r w:rsidR="006E3C1F" w:rsidRPr="00F86810">
        <w:rPr>
          <w:rFonts w:ascii="Times New Roman" w:hAnsi="Times New Roman" w:cs="Times New Roman"/>
        </w:rPr>
        <w:t>.</w:t>
      </w:r>
    </w:p>
    <w:p w14:paraId="11BDA794" w14:textId="1A573AA0" w:rsidR="003F4152" w:rsidRPr="00F86810" w:rsidRDefault="00401948" w:rsidP="000D30ED">
      <w:pPr>
        <w:tabs>
          <w:tab w:val="left" w:pos="7371"/>
        </w:tabs>
        <w:spacing w:line="360" w:lineRule="auto"/>
        <w:ind w:firstLine="709"/>
        <w:contextualSpacing/>
        <w:jc w:val="both"/>
        <w:rPr>
          <w:rFonts w:ascii="Times New Roman" w:hAnsi="Times New Roman" w:cs="Times New Roman"/>
        </w:rPr>
      </w:pPr>
      <w:r w:rsidRPr="00023E30">
        <w:rPr>
          <w:rFonts w:ascii="Times New Roman" w:hAnsi="Times New Roman" w:cs="Times New Roman"/>
        </w:rPr>
        <w:t>Finalmente</w:t>
      </w:r>
      <w:r w:rsidR="008F2D52">
        <w:rPr>
          <w:rFonts w:ascii="Times New Roman" w:hAnsi="Times New Roman" w:cs="Times New Roman"/>
        </w:rPr>
        <w:t>,</w:t>
      </w:r>
      <w:r w:rsidRPr="00023E30">
        <w:rPr>
          <w:rFonts w:ascii="Times New Roman" w:hAnsi="Times New Roman" w:cs="Times New Roman"/>
        </w:rPr>
        <w:t xml:space="preserve"> a</w:t>
      </w:r>
      <w:r w:rsidR="00A555F8" w:rsidRPr="00023E30">
        <w:rPr>
          <w:rFonts w:ascii="Times New Roman" w:hAnsi="Times New Roman" w:cs="Times New Roman"/>
        </w:rPr>
        <w:t>l joven</w:t>
      </w:r>
      <w:r w:rsidRPr="00023E30">
        <w:rPr>
          <w:rFonts w:ascii="Times New Roman" w:hAnsi="Times New Roman" w:cs="Times New Roman"/>
        </w:rPr>
        <w:t xml:space="preserve"> </w:t>
      </w:r>
      <w:r w:rsidR="00A555F8" w:rsidRPr="00023E30">
        <w:rPr>
          <w:rFonts w:ascii="Times New Roman" w:hAnsi="Times New Roman" w:cs="Times New Roman"/>
        </w:rPr>
        <w:t xml:space="preserve">músico </w:t>
      </w:r>
      <w:r w:rsidRPr="00023E30">
        <w:rPr>
          <w:rFonts w:ascii="Times New Roman" w:hAnsi="Times New Roman" w:cs="Times New Roman"/>
        </w:rPr>
        <w:t xml:space="preserve">le ofrecen un trabajo en el centro del país en enero de 2018 y ante la situación de inestabilidad económica y </w:t>
      </w:r>
      <w:r w:rsidR="005C225A" w:rsidRPr="00023E30">
        <w:rPr>
          <w:rFonts w:ascii="Times New Roman" w:hAnsi="Times New Roman" w:cs="Times New Roman"/>
        </w:rPr>
        <w:t xml:space="preserve">falta de </w:t>
      </w:r>
      <w:r w:rsidRPr="00023E30">
        <w:rPr>
          <w:rFonts w:ascii="Times New Roman" w:hAnsi="Times New Roman" w:cs="Times New Roman"/>
        </w:rPr>
        <w:t>respaldo institucional, d</w:t>
      </w:r>
      <w:r w:rsidR="004371FC" w:rsidRPr="00023E30">
        <w:rPr>
          <w:rFonts w:ascii="Times New Roman" w:hAnsi="Times New Roman" w:cs="Times New Roman"/>
        </w:rPr>
        <w:t>ecid</w:t>
      </w:r>
      <w:r w:rsidR="008F2D52">
        <w:rPr>
          <w:rFonts w:ascii="Times New Roman" w:hAnsi="Times New Roman" w:cs="Times New Roman"/>
        </w:rPr>
        <w:t>ió</w:t>
      </w:r>
      <w:r w:rsidR="004371FC" w:rsidRPr="00023E30">
        <w:rPr>
          <w:rFonts w:ascii="Times New Roman" w:hAnsi="Times New Roman" w:cs="Times New Roman"/>
        </w:rPr>
        <w:t xml:space="preserve"> dejar la dirección de la orquesta j</w:t>
      </w:r>
      <w:r w:rsidRPr="00023E30">
        <w:rPr>
          <w:rFonts w:ascii="Times New Roman" w:hAnsi="Times New Roman" w:cs="Times New Roman"/>
        </w:rPr>
        <w:t>uvenil</w:t>
      </w:r>
      <w:r w:rsidR="004371FC" w:rsidRPr="00023E30">
        <w:rPr>
          <w:rFonts w:ascii="Times New Roman" w:hAnsi="Times New Roman" w:cs="Times New Roman"/>
        </w:rPr>
        <w:t>. H</w:t>
      </w:r>
      <w:r w:rsidR="003F4152" w:rsidRPr="00023E30">
        <w:rPr>
          <w:rFonts w:ascii="Times New Roman" w:hAnsi="Times New Roman" w:cs="Times New Roman"/>
        </w:rPr>
        <w:t>ubo</w:t>
      </w:r>
      <w:r w:rsidR="003F4152" w:rsidRPr="00B77526">
        <w:rPr>
          <w:rFonts w:ascii="Times New Roman" w:hAnsi="Times New Roman" w:cs="Times New Roman"/>
        </w:rPr>
        <w:t xml:space="preserve"> un intento del j</w:t>
      </w:r>
      <w:r w:rsidR="001C7922" w:rsidRPr="00B77526">
        <w:rPr>
          <w:rFonts w:ascii="Times New Roman" w:hAnsi="Times New Roman" w:cs="Times New Roman"/>
        </w:rPr>
        <w:t xml:space="preserve">efe del departamento de </w:t>
      </w:r>
      <w:r w:rsidR="005C225A" w:rsidRPr="00B77526">
        <w:rPr>
          <w:rFonts w:ascii="Times New Roman" w:hAnsi="Times New Roman" w:cs="Times New Roman"/>
        </w:rPr>
        <w:t xml:space="preserve">Orquestas </w:t>
      </w:r>
      <w:r w:rsidR="004371FC" w:rsidRPr="00B77526">
        <w:rPr>
          <w:rFonts w:ascii="Times New Roman" w:hAnsi="Times New Roman" w:cs="Times New Roman"/>
        </w:rPr>
        <w:t xml:space="preserve">Sinfónicas </w:t>
      </w:r>
      <w:r w:rsidR="001C7922" w:rsidRPr="00B77526">
        <w:rPr>
          <w:rFonts w:ascii="Times New Roman" w:hAnsi="Times New Roman" w:cs="Times New Roman"/>
        </w:rPr>
        <w:t xml:space="preserve">Infantiles y Juveniles </w:t>
      </w:r>
      <w:r w:rsidR="004371FC" w:rsidRPr="00B77526">
        <w:rPr>
          <w:rFonts w:ascii="Times New Roman" w:hAnsi="Times New Roman" w:cs="Times New Roman"/>
        </w:rPr>
        <w:t>de Yucatán de retomar el trabajo</w:t>
      </w:r>
      <w:r w:rsidR="005F0857">
        <w:rPr>
          <w:rFonts w:ascii="Times New Roman" w:hAnsi="Times New Roman" w:cs="Times New Roman"/>
        </w:rPr>
        <w:t>,</w:t>
      </w:r>
      <w:r w:rsidR="004371FC" w:rsidRPr="00B77526">
        <w:rPr>
          <w:rFonts w:ascii="Times New Roman" w:hAnsi="Times New Roman" w:cs="Times New Roman"/>
        </w:rPr>
        <w:t xml:space="preserve"> sin embargo, los integrantes y</w:t>
      </w:r>
      <w:r w:rsidR="00F136F4" w:rsidRPr="00B77526">
        <w:rPr>
          <w:rFonts w:ascii="Times New Roman" w:hAnsi="Times New Roman" w:cs="Times New Roman"/>
        </w:rPr>
        <w:t>a no acudieron al llamado</w:t>
      </w:r>
      <w:r w:rsidR="00D43EFA" w:rsidRPr="00B77526">
        <w:rPr>
          <w:rFonts w:ascii="Times New Roman" w:hAnsi="Times New Roman" w:cs="Times New Roman"/>
        </w:rPr>
        <w:t>, con lo cual la agrupación vio su fin.</w:t>
      </w:r>
      <w:r w:rsidR="004371FC" w:rsidRPr="00F86810">
        <w:rPr>
          <w:rFonts w:ascii="Times New Roman" w:hAnsi="Times New Roman" w:cs="Times New Roman"/>
        </w:rPr>
        <w:t xml:space="preserve"> </w:t>
      </w:r>
    </w:p>
    <w:p w14:paraId="09D047CF" w14:textId="287D1537" w:rsidR="00401948" w:rsidRPr="00F86810" w:rsidRDefault="009E4F6F"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lastRenderedPageBreak/>
        <w:t>A posteriori, reflexiona</w:t>
      </w:r>
      <w:r w:rsidR="007E7CB2" w:rsidRPr="00F86810">
        <w:rPr>
          <w:rFonts w:ascii="Times New Roman" w:hAnsi="Times New Roman" w:cs="Times New Roman"/>
        </w:rPr>
        <w:t xml:space="preserve"> sobre cómo el movimiento inicial de la OSJY influyó en su batuta</w:t>
      </w:r>
      <w:r w:rsidRPr="00F86810">
        <w:rPr>
          <w:rFonts w:ascii="Times New Roman" w:hAnsi="Times New Roman" w:cs="Times New Roman"/>
        </w:rPr>
        <w:t>:</w:t>
      </w:r>
    </w:p>
    <w:p w14:paraId="47B2B4C8" w14:textId="04137581" w:rsidR="001573E5" w:rsidRPr="00F86810" w:rsidRDefault="006E3C1F" w:rsidP="000D30ED">
      <w:pPr>
        <w:tabs>
          <w:tab w:val="left" w:pos="7371"/>
        </w:tabs>
        <w:spacing w:line="360" w:lineRule="auto"/>
        <w:ind w:left="993"/>
        <w:contextualSpacing/>
        <w:jc w:val="both"/>
        <w:rPr>
          <w:rFonts w:ascii="Times New Roman" w:hAnsi="Times New Roman" w:cs="Times New Roman"/>
        </w:rPr>
      </w:pPr>
      <w:r w:rsidRPr="00F86810">
        <w:rPr>
          <w:rFonts w:ascii="Times New Roman" w:hAnsi="Times New Roman" w:cs="Times New Roman"/>
        </w:rPr>
        <w:t>Mi forma de pensar era que nosotros teníamos que hacer la chamba, yo citaba a todos los chicos</w:t>
      </w:r>
      <w:r w:rsidR="0093647B" w:rsidRPr="00F86810">
        <w:rPr>
          <w:rFonts w:ascii="Times New Roman" w:hAnsi="Times New Roman" w:cs="Times New Roman"/>
        </w:rPr>
        <w:t xml:space="preserve"> </w:t>
      </w:r>
      <w:r w:rsidR="005B6F37" w:rsidRPr="00F86810">
        <w:rPr>
          <w:rFonts w:ascii="Times New Roman" w:hAnsi="Times New Roman" w:cs="Times New Roman"/>
        </w:rPr>
        <w:t>y desde antes empezá</w:t>
      </w:r>
      <w:r w:rsidRPr="00F86810">
        <w:rPr>
          <w:rFonts w:ascii="Times New Roman" w:hAnsi="Times New Roman" w:cs="Times New Roman"/>
        </w:rPr>
        <w:t>bamos a</w:t>
      </w:r>
      <w:r w:rsidR="00ED0C89" w:rsidRPr="00F86810">
        <w:rPr>
          <w:rFonts w:ascii="Times New Roman" w:hAnsi="Times New Roman" w:cs="Times New Roman"/>
        </w:rPr>
        <w:t xml:space="preserve"> </w:t>
      </w:r>
      <w:r w:rsidRPr="00F86810">
        <w:rPr>
          <w:rFonts w:ascii="Times New Roman" w:hAnsi="Times New Roman" w:cs="Times New Roman"/>
        </w:rPr>
        <w:t>montar la orquesta, para mí siempre fue la parte social, que no piensen que todo nos lo van a dar, sino que es nuestro proyecto, ellos tienen que apoyar a acomodar sillas, partituras, muchos de ellos me ayuda</w:t>
      </w:r>
      <w:r w:rsidR="00EB7D2E" w:rsidRPr="00F86810">
        <w:rPr>
          <w:rFonts w:ascii="Times New Roman" w:hAnsi="Times New Roman" w:cs="Times New Roman"/>
        </w:rPr>
        <w:t>ba</w:t>
      </w:r>
      <w:r w:rsidRPr="00F86810">
        <w:rPr>
          <w:rFonts w:ascii="Times New Roman" w:hAnsi="Times New Roman" w:cs="Times New Roman"/>
        </w:rPr>
        <w:t>n a sacar copias, a engarg</w:t>
      </w:r>
      <w:r w:rsidR="00870D86" w:rsidRPr="00F86810">
        <w:rPr>
          <w:rFonts w:ascii="Times New Roman" w:hAnsi="Times New Roman" w:cs="Times New Roman"/>
        </w:rPr>
        <w:t>olar…</w:t>
      </w:r>
      <w:r w:rsidR="001573E5" w:rsidRPr="00F86810">
        <w:rPr>
          <w:rFonts w:ascii="Times New Roman" w:hAnsi="Times New Roman" w:cs="Times New Roman"/>
        </w:rPr>
        <w:t xml:space="preserve"> </w:t>
      </w:r>
      <w:r w:rsidR="00870D86" w:rsidRPr="00F86810">
        <w:rPr>
          <w:rFonts w:ascii="Times New Roman" w:hAnsi="Times New Roman" w:cs="Times New Roman"/>
        </w:rPr>
        <w:t>les delegaba tareas</w:t>
      </w:r>
      <w:r w:rsidR="007E7CB2" w:rsidRPr="00F86810">
        <w:rPr>
          <w:rFonts w:ascii="Times New Roman" w:hAnsi="Times New Roman" w:cs="Times New Roman"/>
        </w:rPr>
        <w:t>. El más claro ejempl</w:t>
      </w:r>
      <w:r w:rsidR="001573E5" w:rsidRPr="00F86810">
        <w:rPr>
          <w:rFonts w:ascii="Times New Roman" w:hAnsi="Times New Roman" w:cs="Times New Roman"/>
        </w:rPr>
        <w:t xml:space="preserve">o fue mi principal de segundos violines </w:t>
      </w:r>
      <w:r w:rsidR="008F2D52">
        <w:rPr>
          <w:rFonts w:ascii="Times New Roman" w:hAnsi="Times New Roman" w:cs="Times New Roman"/>
        </w:rPr>
        <w:t>—</w:t>
      </w:r>
      <w:r w:rsidR="007E7CB2" w:rsidRPr="00F86810">
        <w:rPr>
          <w:rFonts w:ascii="Times New Roman" w:hAnsi="Times New Roman" w:cs="Times New Roman"/>
        </w:rPr>
        <w:t>que se lo ganó</w:t>
      </w:r>
      <w:r w:rsidR="00EB1384" w:rsidRPr="00F86810">
        <w:rPr>
          <w:rFonts w:ascii="Times New Roman" w:hAnsi="Times New Roman" w:cs="Times New Roman"/>
        </w:rPr>
        <w:t>,</w:t>
      </w:r>
      <w:r w:rsidR="007E7CB2" w:rsidRPr="00F86810">
        <w:rPr>
          <w:rFonts w:ascii="Times New Roman" w:hAnsi="Times New Roman" w:cs="Times New Roman"/>
        </w:rPr>
        <w:t xml:space="preserve"> porque a todos mis</w:t>
      </w:r>
      <w:r w:rsidR="001573E5" w:rsidRPr="00F86810">
        <w:rPr>
          <w:rFonts w:ascii="Times New Roman" w:hAnsi="Times New Roman" w:cs="Times New Roman"/>
        </w:rPr>
        <w:t xml:space="preserve"> </w:t>
      </w:r>
      <w:r w:rsidR="00EB1384" w:rsidRPr="00F86810">
        <w:rPr>
          <w:rFonts w:ascii="Times New Roman" w:hAnsi="Times New Roman" w:cs="Times New Roman"/>
        </w:rPr>
        <w:t>principales les hice audición</w:t>
      </w:r>
      <w:r w:rsidR="008F2D52">
        <w:rPr>
          <w:rFonts w:ascii="Times New Roman" w:hAnsi="Times New Roman" w:cs="Times New Roman"/>
        </w:rPr>
        <w:t>—</w:t>
      </w:r>
      <w:r w:rsidR="00EB1384" w:rsidRPr="00F86810">
        <w:rPr>
          <w:rFonts w:ascii="Times New Roman" w:hAnsi="Times New Roman" w:cs="Times New Roman"/>
        </w:rPr>
        <w:t>. L</w:t>
      </w:r>
      <w:r w:rsidR="007E7CB2" w:rsidRPr="00F86810">
        <w:rPr>
          <w:rFonts w:ascii="Times New Roman" w:hAnsi="Times New Roman" w:cs="Times New Roman"/>
        </w:rPr>
        <w:t>e decía</w:t>
      </w:r>
      <w:r w:rsidR="008F2D52">
        <w:rPr>
          <w:rFonts w:ascii="Times New Roman" w:hAnsi="Times New Roman" w:cs="Times New Roman"/>
        </w:rPr>
        <w:t>:</w:t>
      </w:r>
      <w:r w:rsidR="007E7CB2" w:rsidRPr="00F86810">
        <w:rPr>
          <w:rFonts w:ascii="Times New Roman" w:hAnsi="Times New Roman" w:cs="Times New Roman"/>
        </w:rPr>
        <w:t xml:space="preserve"> </w:t>
      </w:r>
      <w:r w:rsidR="008F2D52">
        <w:rPr>
          <w:rFonts w:ascii="Times New Roman" w:hAnsi="Times New Roman" w:cs="Times New Roman"/>
        </w:rPr>
        <w:t>“E</w:t>
      </w:r>
      <w:r w:rsidR="007E7CB2" w:rsidRPr="00F86810">
        <w:rPr>
          <w:rFonts w:ascii="Times New Roman" w:hAnsi="Times New Roman" w:cs="Times New Roman"/>
        </w:rPr>
        <w:t>sta semana vamos a ver tal pie</w:t>
      </w:r>
      <w:r w:rsidR="00EB1384" w:rsidRPr="00F86810">
        <w:rPr>
          <w:rFonts w:ascii="Times New Roman" w:hAnsi="Times New Roman" w:cs="Times New Roman"/>
        </w:rPr>
        <w:t>za</w:t>
      </w:r>
      <w:r w:rsidR="008F2D52">
        <w:rPr>
          <w:rFonts w:ascii="Times New Roman" w:hAnsi="Times New Roman" w:cs="Times New Roman"/>
        </w:rPr>
        <w:t>”,</w:t>
      </w:r>
      <w:r w:rsidR="0038285B" w:rsidRPr="00F86810">
        <w:rPr>
          <w:rFonts w:ascii="Times New Roman" w:hAnsi="Times New Roman" w:cs="Times New Roman"/>
        </w:rPr>
        <w:t xml:space="preserve"> y ella citaba a los segundos</w:t>
      </w:r>
      <w:r w:rsidR="007E7CB2" w:rsidRPr="00F86810">
        <w:rPr>
          <w:rFonts w:ascii="Times New Roman" w:hAnsi="Times New Roman" w:cs="Times New Roman"/>
        </w:rPr>
        <w:t xml:space="preserve"> una o dos horas antes del e</w:t>
      </w:r>
      <w:r w:rsidR="00936A1A" w:rsidRPr="00F86810">
        <w:rPr>
          <w:rFonts w:ascii="Times New Roman" w:hAnsi="Times New Roman" w:cs="Times New Roman"/>
        </w:rPr>
        <w:t xml:space="preserve">nsayo y </w:t>
      </w:r>
      <w:r w:rsidR="001573E5" w:rsidRPr="00F86810">
        <w:rPr>
          <w:rFonts w:ascii="Times New Roman" w:hAnsi="Times New Roman" w:cs="Times New Roman"/>
        </w:rPr>
        <w:t xml:space="preserve">hacía </w:t>
      </w:r>
      <w:r w:rsidR="00936A1A" w:rsidRPr="00F86810">
        <w:rPr>
          <w:rFonts w:ascii="Times New Roman" w:hAnsi="Times New Roman" w:cs="Times New Roman"/>
        </w:rPr>
        <w:t>su seccional</w:t>
      </w:r>
      <w:r w:rsidR="001573E5" w:rsidRPr="00F86810">
        <w:rPr>
          <w:rFonts w:ascii="Times New Roman" w:hAnsi="Times New Roman" w:cs="Times New Roman"/>
        </w:rPr>
        <w:t>. L</w:t>
      </w:r>
      <w:r w:rsidR="007E7CB2" w:rsidRPr="00F86810">
        <w:rPr>
          <w:rFonts w:ascii="Times New Roman" w:hAnsi="Times New Roman" w:cs="Times New Roman"/>
        </w:rPr>
        <w:t>es daba esa oportunidad porque para mí era importante que sient</w:t>
      </w:r>
      <w:r w:rsidR="0038285B" w:rsidRPr="00F86810">
        <w:rPr>
          <w:rFonts w:ascii="Times New Roman" w:hAnsi="Times New Roman" w:cs="Times New Roman"/>
        </w:rPr>
        <w:t>an que era su proyecto</w:t>
      </w:r>
      <w:r w:rsidR="00EB1384" w:rsidRPr="00F86810">
        <w:rPr>
          <w:rFonts w:ascii="Times New Roman" w:hAnsi="Times New Roman" w:cs="Times New Roman"/>
        </w:rPr>
        <w:t>.</w:t>
      </w:r>
      <w:r w:rsidR="007E7CB2" w:rsidRPr="00F86810">
        <w:rPr>
          <w:rFonts w:ascii="Times New Roman" w:hAnsi="Times New Roman" w:cs="Times New Roman"/>
        </w:rPr>
        <w:t xml:space="preserve"> </w:t>
      </w:r>
      <w:r w:rsidR="00EB1384" w:rsidRPr="00F86810">
        <w:rPr>
          <w:rFonts w:ascii="Times New Roman" w:hAnsi="Times New Roman" w:cs="Times New Roman"/>
        </w:rPr>
        <w:t>S</w:t>
      </w:r>
      <w:r w:rsidR="007E7CB2" w:rsidRPr="00F86810">
        <w:rPr>
          <w:rFonts w:ascii="Times New Roman" w:hAnsi="Times New Roman" w:cs="Times New Roman"/>
        </w:rPr>
        <w:t>i recuerdas, en un</w:t>
      </w:r>
      <w:r w:rsidR="00EB1384" w:rsidRPr="00F86810">
        <w:rPr>
          <w:rFonts w:ascii="Times New Roman" w:hAnsi="Times New Roman" w:cs="Times New Roman"/>
        </w:rPr>
        <w:t xml:space="preserve"> principio fue así</w:t>
      </w:r>
      <w:r w:rsidR="008F2D52">
        <w:rPr>
          <w:rFonts w:ascii="Times New Roman" w:hAnsi="Times New Roman" w:cs="Times New Roman"/>
        </w:rPr>
        <w:t>:</w:t>
      </w:r>
      <w:r w:rsidR="001E4FCA" w:rsidRPr="00F86810">
        <w:rPr>
          <w:rFonts w:ascii="Times New Roman" w:hAnsi="Times New Roman" w:cs="Times New Roman"/>
        </w:rPr>
        <w:t xml:space="preserve"> </w:t>
      </w:r>
      <w:r w:rsidR="007E7CB2" w:rsidRPr="00F86810">
        <w:rPr>
          <w:rFonts w:ascii="Times New Roman" w:hAnsi="Times New Roman" w:cs="Times New Roman"/>
        </w:rPr>
        <w:t>no teníamos nada y nosotros teníamos que llegar a organizarnos, eran cosas que quería rescatar</w:t>
      </w:r>
      <w:r w:rsidR="0038285B" w:rsidRPr="00F86810">
        <w:rPr>
          <w:rFonts w:ascii="Times New Roman" w:hAnsi="Times New Roman" w:cs="Times New Roman"/>
        </w:rPr>
        <w:t>. M</w:t>
      </w:r>
      <w:r w:rsidR="001573E5" w:rsidRPr="00F86810">
        <w:rPr>
          <w:rFonts w:ascii="Times New Roman" w:hAnsi="Times New Roman" w:cs="Times New Roman"/>
        </w:rPr>
        <w:t>e ayudó muchísimo</w:t>
      </w:r>
      <w:r w:rsidR="0038285B" w:rsidRPr="00F86810">
        <w:rPr>
          <w:rFonts w:ascii="Times New Roman" w:hAnsi="Times New Roman" w:cs="Times New Roman"/>
        </w:rPr>
        <w:t>,</w:t>
      </w:r>
      <w:r w:rsidR="001573E5" w:rsidRPr="00F86810">
        <w:rPr>
          <w:rFonts w:ascii="Times New Roman" w:hAnsi="Times New Roman" w:cs="Times New Roman"/>
        </w:rPr>
        <w:t xml:space="preserve"> </w:t>
      </w:r>
      <w:r w:rsidR="007E7CB2" w:rsidRPr="00F86810">
        <w:rPr>
          <w:rFonts w:ascii="Times New Roman" w:hAnsi="Times New Roman" w:cs="Times New Roman"/>
        </w:rPr>
        <w:t xml:space="preserve">y aunque sí logré muchísimas cosas, </w:t>
      </w:r>
      <w:r w:rsidR="001573E5" w:rsidRPr="00F86810">
        <w:rPr>
          <w:rFonts w:ascii="Times New Roman" w:hAnsi="Times New Roman" w:cs="Times New Roman"/>
        </w:rPr>
        <w:t xml:space="preserve">también era otra generación, </w:t>
      </w:r>
      <w:r w:rsidR="0038285B" w:rsidRPr="00F86810">
        <w:rPr>
          <w:rFonts w:ascii="Times New Roman" w:hAnsi="Times New Roman" w:cs="Times New Roman"/>
        </w:rPr>
        <w:t xml:space="preserve">algunas cosas </w:t>
      </w:r>
      <w:r w:rsidR="007E7CB2" w:rsidRPr="00F86810">
        <w:rPr>
          <w:rFonts w:ascii="Times New Roman" w:hAnsi="Times New Roman" w:cs="Times New Roman"/>
        </w:rPr>
        <w:t>s</w:t>
      </w:r>
      <w:r w:rsidR="001573E5" w:rsidRPr="00F86810">
        <w:rPr>
          <w:rFonts w:ascii="Times New Roman" w:hAnsi="Times New Roman" w:cs="Times New Roman"/>
        </w:rPr>
        <w:t xml:space="preserve">entían que no </w:t>
      </w:r>
      <w:r w:rsidR="0038285B" w:rsidRPr="00F86810">
        <w:rPr>
          <w:rFonts w:ascii="Times New Roman" w:hAnsi="Times New Roman" w:cs="Times New Roman"/>
        </w:rPr>
        <w:t xml:space="preserve">las </w:t>
      </w:r>
      <w:r w:rsidR="001573E5" w:rsidRPr="00F86810">
        <w:rPr>
          <w:rFonts w:ascii="Times New Roman" w:hAnsi="Times New Roman" w:cs="Times New Roman"/>
        </w:rPr>
        <w:t>tenían que hacer</w:t>
      </w:r>
      <w:r w:rsidR="007E7CB2" w:rsidRPr="00F86810">
        <w:rPr>
          <w:rFonts w:ascii="Times New Roman" w:hAnsi="Times New Roman" w:cs="Times New Roman"/>
        </w:rPr>
        <w:t xml:space="preserve"> ¿por</w:t>
      </w:r>
      <w:r w:rsidR="00DE046F" w:rsidRPr="00F86810">
        <w:rPr>
          <w:rFonts w:ascii="Times New Roman" w:hAnsi="Times New Roman" w:cs="Times New Roman"/>
        </w:rPr>
        <w:t xml:space="preserve"> </w:t>
      </w:r>
      <w:r w:rsidR="007E7CB2" w:rsidRPr="00F86810">
        <w:rPr>
          <w:rFonts w:ascii="Times New Roman" w:hAnsi="Times New Roman" w:cs="Times New Roman"/>
        </w:rPr>
        <w:t xml:space="preserve">qué? </w:t>
      </w:r>
      <w:r w:rsidR="001573E5" w:rsidRPr="00F86810">
        <w:rPr>
          <w:rFonts w:ascii="Times New Roman" w:hAnsi="Times New Roman" w:cs="Times New Roman"/>
        </w:rPr>
        <w:t>p</w:t>
      </w:r>
      <w:r w:rsidR="007E7CB2" w:rsidRPr="00F86810">
        <w:rPr>
          <w:rFonts w:ascii="Times New Roman" w:hAnsi="Times New Roman" w:cs="Times New Roman"/>
        </w:rPr>
        <w:t xml:space="preserve">orque estaban estudiando una licenciatura, porque iban a otros espacios donde les daban todo. </w:t>
      </w:r>
    </w:p>
    <w:p w14:paraId="0F18E70F" w14:textId="2B1D8BE6" w:rsidR="001759B0" w:rsidRDefault="007E7CB2" w:rsidP="00524242">
      <w:pPr>
        <w:tabs>
          <w:tab w:val="left" w:pos="7371"/>
        </w:tabs>
        <w:spacing w:line="360" w:lineRule="auto"/>
        <w:ind w:left="993"/>
        <w:contextualSpacing/>
        <w:jc w:val="both"/>
        <w:rPr>
          <w:rFonts w:ascii="Times New Roman" w:hAnsi="Times New Roman" w:cs="Times New Roman"/>
        </w:rPr>
      </w:pPr>
      <w:r w:rsidRPr="00183DBF">
        <w:rPr>
          <w:rFonts w:ascii="Times New Roman" w:hAnsi="Times New Roman" w:cs="Times New Roman"/>
        </w:rPr>
        <w:t>Otra cosa</w:t>
      </w:r>
      <w:r w:rsidR="001573E5" w:rsidRPr="00183DBF">
        <w:rPr>
          <w:rFonts w:ascii="Times New Roman" w:hAnsi="Times New Roman" w:cs="Times New Roman"/>
        </w:rPr>
        <w:t xml:space="preserve">s que funcionaron </w:t>
      </w:r>
      <w:r w:rsidRPr="00183DBF">
        <w:rPr>
          <w:rFonts w:ascii="Times New Roman" w:hAnsi="Times New Roman" w:cs="Times New Roman"/>
        </w:rPr>
        <w:t xml:space="preserve">fue involucrar a los padres de familia, </w:t>
      </w:r>
      <w:r w:rsidR="001573E5" w:rsidRPr="00183DBF">
        <w:rPr>
          <w:rFonts w:ascii="Times New Roman" w:hAnsi="Times New Roman" w:cs="Times New Roman"/>
        </w:rPr>
        <w:t xml:space="preserve">me </w:t>
      </w:r>
      <w:r w:rsidR="00FC2223" w:rsidRPr="00183DBF">
        <w:rPr>
          <w:rFonts w:ascii="Times New Roman" w:hAnsi="Times New Roman" w:cs="Times New Roman"/>
        </w:rPr>
        <w:t>preocupaba por saber por</w:t>
      </w:r>
      <w:r w:rsidR="006F2F60" w:rsidRPr="00183DBF">
        <w:rPr>
          <w:rFonts w:ascii="Times New Roman" w:hAnsi="Times New Roman" w:cs="Times New Roman"/>
        </w:rPr>
        <w:t xml:space="preserve"> </w:t>
      </w:r>
      <w:r w:rsidR="00FC2223" w:rsidRPr="00183DBF">
        <w:rPr>
          <w:rFonts w:ascii="Times New Roman" w:hAnsi="Times New Roman" w:cs="Times New Roman"/>
        </w:rPr>
        <w:t xml:space="preserve">qué </w:t>
      </w:r>
      <w:r w:rsidR="001573E5" w:rsidRPr="00183DBF">
        <w:rPr>
          <w:rFonts w:ascii="Times New Roman" w:hAnsi="Times New Roman" w:cs="Times New Roman"/>
        </w:rPr>
        <w:t>f</w:t>
      </w:r>
      <w:r w:rsidRPr="00183DBF">
        <w:rPr>
          <w:rFonts w:ascii="Times New Roman" w:hAnsi="Times New Roman" w:cs="Times New Roman"/>
        </w:rPr>
        <w:t xml:space="preserve">altaban, cómo iban en la escuela. </w:t>
      </w:r>
      <w:r w:rsidR="00B611D2" w:rsidRPr="00183DBF">
        <w:rPr>
          <w:rFonts w:ascii="Times New Roman" w:hAnsi="Times New Roman" w:cs="Times New Roman"/>
        </w:rPr>
        <w:t>Para</w:t>
      </w:r>
      <w:r w:rsidR="00B611D2" w:rsidRPr="00F86810">
        <w:rPr>
          <w:rFonts w:ascii="Times New Roman" w:hAnsi="Times New Roman" w:cs="Times New Roman"/>
        </w:rPr>
        <w:t xml:space="preserve"> mí fue la dinámica que me hubiera gustado que la orquesta tenga siempre</w:t>
      </w:r>
      <w:r w:rsidR="001573E5" w:rsidRPr="00F86810">
        <w:rPr>
          <w:rFonts w:ascii="Times New Roman" w:hAnsi="Times New Roman" w:cs="Times New Roman"/>
        </w:rPr>
        <w:t>.</w:t>
      </w:r>
    </w:p>
    <w:p w14:paraId="3F11AF77" w14:textId="77777777" w:rsidR="00E47954" w:rsidRDefault="00E47954" w:rsidP="00580BE7">
      <w:pPr>
        <w:tabs>
          <w:tab w:val="left" w:pos="7371"/>
        </w:tabs>
        <w:spacing w:line="360" w:lineRule="auto"/>
        <w:contextualSpacing/>
        <w:jc w:val="center"/>
        <w:rPr>
          <w:rFonts w:ascii="Times New Roman" w:hAnsi="Times New Roman" w:cs="Times New Roman"/>
          <w:b/>
          <w:sz w:val="32"/>
          <w:szCs w:val="32"/>
        </w:rPr>
      </w:pPr>
    </w:p>
    <w:p w14:paraId="4BEB686E" w14:textId="7694A1D7" w:rsidR="00580BE7" w:rsidRPr="000D05D3" w:rsidRDefault="00580BE7" w:rsidP="00580BE7">
      <w:pPr>
        <w:tabs>
          <w:tab w:val="left" w:pos="7371"/>
        </w:tabs>
        <w:spacing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Discusión</w:t>
      </w:r>
    </w:p>
    <w:p w14:paraId="66D0EC35" w14:textId="19F6A62E" w:rsidR="00B06DE4" w:rsidRPr="00F86810" w:rsidRDefault="00FC2912" w:rsidP="00F16B69">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 xml:space="preserve">Al </w:t>
      </w:r>
      <w:r w:rsidR="008F2D52">
        <w:rPr>
          <w:rFonts w:ascii="Times New Roman" w:hAnsi="Times New Roman" w:cs="Times New Roman"/>
        </w:rPr>
        <w:t>repasar</w:t>
      </w:r>
      <w:r w:rsidR="00A64627" w:rsidRPr="00F86810">
        <w:rPr>
          <w:rFonts w:ascii="Times New Roman" w:hAnsi="Times New Roman" w:cs="Times New Roman"/>
        </w:rPr>
        <w:t xml:space="preserve"> la historia de la OSJY, descubrimos que aunque</w:t>
      </w:r>
      <w:r w:rsidR="005E1A75" w:rsidRPr="00F86810">
        <w:rPr>
          <w:rFonts w:ascii="Times New Roman" w:hAnsi="Times New Roman" w:cs="Times New Roman"/>
        </w:rPr>
        <w:t xml:space="preserve"> nació con el </w:t>
      </w:r>
      <w:r w:rsidR="00002CF3" w:rsidRPr="00F86810">
        <w:rPr>
          <w:rFonts w:ascii="Times New Roman" w:hAnsi="Times New Roman" w:cs="Times New Roman"/>
        </w:rPr>
        <w:t>ingenuo deseo de los jóvenes de tener un espaci</w:t>
      </w:r>
      <w:r w:rsidR="00A67DBB" w:rsidRPr="00F86810">
        <w:rPr>
          <w:rFonts w:ascii="Times New Roman" w:hAnsi="Times New Roman" w:cs="Times New Roman"/>
        </w:rPr>
        <w:t>o d</w:t>
      </w:r>
      <w:r w:rsidR="008F2D52">
        <w:rPr>
          <w:rFonts w:ascii="Times New Roman" w:hAnsi="Times New Roman" w:cs="Times New Roman"/>
        </w:rPr>
        <w:t>o</w:t>
      </w:r>
      <w:r w:rsidR="00A67DBB" w:rsidRPr="00F86810">
        <w:rPr>
          <w:rFonts w:ascii="Times New Roman" w:hAnsi="Times New Roman" w:cs="Times New Roman"/>
        </w:rPr>
        <w:t>nde tocar</w:t>
      </w:r>
      <w:r w:rsidR="00CD265C" w:rsidRPr="00F86810">
        <w:rPr>
          <w:rFonts w:ascii="Times New Roman" w:hAnsi="Times New Roman" w:cs="Times New Roman"/>
        </w:rPr>
        <w:t xml:space="preserve"> y mejorar en la interpretación de la</w:t>
      </w:r>
      <w:r w:rsidR="00A67DBB" w:rsidRPr="00F86810">
        <w:rPr>
          <w:rFonts w:ascii="Times New Roman" w:hAnsi="Times New Roman" w:cs="Times New Roman"/>
        </w:rPr>
        <w:t xml:space="preserve"> música s</w:t>
      </w:r>
      <w:r w:rsidR="005E1A75" w:rsidRPr="00F86810">
        <w:rPr>
          <w:rFonts w:ascii="Times New Roman" w:hAnsi="Times New Roman" w:cs="Times New Roman"/>
        </w:rPr>
        <w:t>infónica</w:t>
      </w:r>
      <w:r w:rsidR="00CD265C" w:rsidRPr="00F86810">
        <w:rPr>
          <w:rFonts w:ascii="Times New Roman" w:hAnsi="Times New Roman" w:cs="Times New Roman"/>
        </w:rPr>
        <w:t xml:space="preserve">, </w:t>
      </w:r>
      <w:r w:rsidR="008F2D52">
        <w:rPr>
          <w:rFonts w:ascii="Times New Roman" w:hAnsi="Times New Roman" w:cs="Times New Roman"/>
        </w:rPr>
        <w:t>así como</w:t>
      </w:r>
      <w:r w:rsidR="005E1A75" w:rsidRPr="00F86810">
        <w:rPr>
          <w:rFonts w:ascii="Times New Roman" w:hAnsi="Times New Roman" w:cs="Times New Roman"/>
        </w:rPr>
        <w:t xml:space="preserve"> de disfrutar de la </w:t>
      </w:r>
      <w:r w:rsidR="00002CF3" w:rsidRPr="00F86810">
        <w:rPr>
          <w:rFonts w:ascii="Times New Roman" w:hAnsi="Times New Roman" w:cs="Times New Roman"/>
        </w:rPr>
        <w:t>convivencia con otros chi</w:t>
      </w:r>
      <w:r w:rsidR="009A7600" w:rsidRPr="00F86810">
        <w:rPr>
          <w:rFonts w:ascii="Times New Roman" w:hAnsi="Times New Roman" w:cs="Times New Roman"/>
        </w:rPr>
        <w:t xml:space="preserve">cos </w:t>
      </w:r>
      <w:r w:rsidR="00B06DE4" w:rsidRPr="00F86810">
        <w:rPr>
          <w:rFonts w:ascii="Times New Roman" w:hAnsi="Times New Roman" w:cs="Times New Roman"/>
        </w:rPr>
        <w:t xml:space="preserve">de </w:t>
      </w:r>
      <w:r w:rsidR="009A7600" w:rsidRPr="00F86810">
        <w:rPr>
          <w:rFonts w:ascii="Times New Roman" w:hAnsi="Times New Roman" w:cs="Times New Roman"/>
        </w:rPr>
        <w:t>intereses afines</w:t>
      </w:r>
      <w:r w:rsidR="008F2D52">
        <w:rPr>
          <w:rStyle w:val="Refdenotaalpie"/>
          <w:rFonts w:ascii="Times New Roman" w:hAnsi="Times New Roman" w:cs="Times New Roman"/>
        </w:rPr>
        <w:footnoteReference w:id="15"/>
      </w:r>
      <w:r w:rsidR="009C112F" w:rsidRPr="00F86810">
        <w:rPr>
          <w:rFonts w:ascii="Times New Roman" w:hAnsi="Times New Roman" w:cs="Times New Roman"/>
        </w:rPr>
        <w:t xml:space="preserve">, </w:t>
      </w:r>
      <w:r w:rsidR="006A0D07" w:rsidRPr="00F86810">
        <w:rPr>
          <w:rFonts w:ascii="Times New Roman" w:hAnsi="Times New Roman" w:cs="Times New Roman"/>
        </w:rPr>
        <w:t>terminó siendo absorbida</w:t>
      </w:r>
      <w:r w:rsidR="009E56AC" w:rsidRPr="00F86810">
        <w:rPr>
          <w:rFonts w:ascii="Times New Roman" w:hAnsi="Times New Roman" w:cs="Times New Roman"/>
        </w:rPr>
        <w:t xml:space="preserve"> </w:t>
      </w:r>
      <w:r w:rsidR="006A0D07" w:rsidRPr="00F86810">
        <w:rPr>
          <w:rFonts w:ascii="Times New Roman" w:hAnsi="Times New Roman" w:cs="Times New Roman"/>
        </w:rPr>
        <w:t xml:space="preserve">durante cinco años de su historia </w:t>
      </w:r>
      <w:r w:rsidR="009E56AC" w:rsidRPr="00F86810">
        <w:rPr>
          <w:rFonts w:ascii="Times New Roman" w:hAnsi="Times New Roman" w:cs="Times New Roman"/>
        </w:rPr>
        <w:t>hacia este imán que es el Sistema</w:t>
      </w:r>
      <w:r w:rsidR="006A0D07" w:rsidRPr="00F86810">
        <w:rPr>
          <w:rFonts w:ascii="Times New Roman" w:hAnsi="Times New Roman" w:cs="Times New Roman"/>
        </w:rPr>
        <w:t xml:space="preserve">, </w:t>
      </w:r>
      <w:r w:rsidR="00D529DB" w:rsidRPr="00F86810">
        <w:rPr>
          <w:rFonts w:ascii="Times New Roman" w:hAnsi="Times New Roman" w:cs="Times New Roman"/>
        </w:rPr>
        <w:t xml:space="preserve">en su intento </w:t>
      </w:r>
      <w:r w:rsidR="006A0D07" w:rsidRPr="00F86810">
        <w:rPr>
          <w:rFonts w:ascii="Times New Roman" w:hAnsi="Times New Roman" w:cs="Times New Roman"/>
        </w:rPr>
        <w:t>de versión yucateca</w:t>
      </w:r>
      <w:r w:rsidR="009A7600" w:rsidRPr="00F86810">
        <w:rPr>
          <w:rFonts w:ascii="Times New Roman" w:hAnsi="Times New Roman" w:cs="Times New Roman"/>
        </w:rPr>
        <w:t xml:space="preserve"> (Bautista, 2011). </w:t>
      </w:r>
    </w:p>
    <w:p w14:paraId="1CAE3860" w14:textId="5D93A97D" w:rsidR="00754F0B" w:rsidRPr="00F86810" w:rsidRDefault="009A7600"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Así</w:t>
      </w:r>
      <w:r w:rsidR="002A2A87" w:rsidRPr="00F86810">
        <w:rPr>
          <w:rFonts w:ascii="Times New Roman" w:hAnsi="Times New Roman" w:cs="Times New Roman"/>
        </w:rPr>
        <w:t>, para bien y para mal</w:t>
      </w:r>
      <w:r w:rsidR="008F2D52">
        <w:rPr>
          <w:rStyle w:val="Refdenotaalpie"/>
          <w:rFonts w:ascii="Times New Roman" w:hAnsi="Times New Roman" w:cs="Times New Roman"/>
        </w:rPr>
        <w:footnoteReference w:id="16"/>
      </w:r>
      <w:r w:rsidR="002A2A87" w:rsidRPr="00F86810">
        <w:rPr>
          <w:rFonts w:ascii="Times New Roman" w:hAnsi="Times New Roman" w:cs="Times New Roman"/>
        </w:rPr>
        <w:t>, no se le puede evadir como un referente</w:t>
      </w:r>
      <w:r w:rsidR="004010B5" w:rsidRPr="00F86810">
        <w:rPr>
          <w:rFonts w:ascii="Times New Roman" w:hAnsi="Times New Roman" w:cs="Times New Roman"/>
        </w:rPr>
        <w:t xml:space="preserve">, </w:t>
      </w:r>
      <w:r w:rsidR="008F2D52">
        <w:rPr>
          <w:rFonts w:ascii="Times New Roman" w:hAnsi="Times New Roman" w:cs="Times New Roman"/>
        </w:rPr>
        <w:t>pues obliga</w:t>
      </w:r>
      <w:r w:rsidR="00720187" w:rsidRPr="00F86810">
        <w:rPr>
          <w:rFonts w:ascii="Times New Roman" w:hAnsi="Times New Roman" w:cs="Times New Roman"/>
        </w:rPr>
        <w:t xml:space="preserve"> a todo aqu</w:t>
      </w:r>
      <w:r w:rsidR="008F2D52">
        <w:rPr>
          <w:rFonts w:ascii="Times New Roman" w:hAnsi="Times New Roman" w:cs="Times New Roman"/>
        </w:rPr>
        <w:t>e</w:t>
      </w:r>
      <w:r w:rsidR="00720187" w:rsidRPr="00F86810">
        <w:rPr>
          <w:rFonts w:ascii="Times New Roman" w:hAnsi="Times New Roman" w:cs="Times New Roman"/>
        </w:rPr>
        <w:t xml:space="preserve">l que desee implementar </w:t>
      </w:r>
      <w:r w:rsidR="00981EA1" w:rsidRPr="00F86810">
        <w:rPr>
          <w:rFonts w:ascii="Times New Roman" w:hAnsi="Times New Roman" w:cs="Times New Roman"/>
        </w:rPr>
        <w:t xml:space="preserve">alguna de </w:t>
      </w:r>
      <w:r w:rsidR="00D94B6A" w:rsidRPr="00F86810">
        <w:rPr>
          <w:rFonts w:ascii="Times New Roman" w:hAnsi="Times New Roman" w:cs="Times New Roman"/>
        </w:rPr>
        <w:t>las distintas ag</w:t>
      </w:r>
      <w:r w:rsidR="009442D8" w:rsidRPr="00F86810">
        <w:rPr>
          <w:rFonts w:ascii="Times New Roman" w:hAnsi="Times New Roman" w:cs="Times New Roman"/>
        </w:rPr>
        <w:t>rupaciones derivadas</w:t>
      </w:r>
      <w:r w:rsidR="00D94B6A" w:rsidRPr="00F86810">
        <w:rPr>
          <w:rFonts w:ascii="Times New Roman" w:hAnsi="Times New Roman" w:cs="Times New Roman"/>
        </w:rPr>
        <w:t xml:space="preserve"> de su propuesta </w:t>
      </w:r>
      <w:r w:rsidR="00575EC3" w:rsidRPr="00F86810">
        <w:rPr>
          <w:rFonts w:ascii="Times New Roman" w:hAnsi="Times New Roman" w:cs="Times New Roman"/>
        </w:rPr>
        <w:t xml:space="preserve">a </w:t>
      </w:r>
      <w:r w:rsidR="00720187" w:rsidRPr="00F86810">
        <w:rPr>
          <w:rFonts w:ascii="Times New Roman" w:hAnsi="Times New Roman" w:cs="Times New Roman"/>
        </w:rPr>
        <w:t xml:space="preserve">revisar </w:t>
      </w:r>
      <w:r w:rsidR="00D94B6A" w:rsidRPr="00F86810">
        <w:rPr>
          <w:rFonts w:ascii="Times New Roman" w:hAnsi="Times New Roman" w:cs="Times New Roman"/>
        </w:rPr>
        <w:t xml:space="preserve">la </w:t>
      </w:r>
      <w:r w:rsidR="00575EC3" w:rsidRPr="00F86810">
        <w:rPr>
          <w:rFonts w:ascii="Times New Roman" w:hAnsi="Times New Roman" w:cs="Times New Roman"/>
        </w:rPr>
        <w:t>literatura que</w:t>
      </w:r>
      <w:r w:rsidR="00F06459" w:rsidRPr="00F86810">
        <w:rPr>
          <w:rFonts w:ascii="Times New Roman" w:hAnsi="Times New Roman" w:cs="Times New Roman"/>
        </w:rPr>
        <w:t xml:space="preserve"> lo</w:t>
      </w:r>
      <w:r w:rsidR="004D716F" w:rsidRPr="00F86810">
        <w:rPr>
          <w:rFonts w:ascii="Times New Roman" w:hAnsi="Times New Roman" w:cs="Times New Roman"/>
        </w:rPr>
        <w:t xml:space="preserve"> </w:t>
      </w:r>
      <w:r w:rsidR="00B06DE4" w:rsidRPr="00F86810">
        <w:rPr>
          <w:rFonts w:ascii="Times New Roman" w:hAnsi="Times New Roman" w:cs="Times New Roman"/>
        </w:rPr>
        <w:t>documenta</w:t>
      </w:r>
      <w:r w:rsidR="008F2D52" w:rsidRPr="00D25A1D">
        <w:rPr>
          <w:rFonts w:ascii="Times New Roman" w:hAnsi="Times New Roman" w:cs="Times New Roman"/>
        </w:rPr>
        <w:t>, es decir,</w:t>
      </w:r>
      <w:r w:rsidR="008F2D52">
        <w:rPr>
          <w:rFonts w:ascii="Times New Roman" w:hAnsi="Times New Roman" w:cs="Times New Roman"/>
        </w:rPr>
        <w:t xml:space="preserve"> m</w:t>
      </w:r>
      <w:r w:rsidR="00F72D0D" w:rsidRPr="00F86810">
        <w:rPr>
          <w:rFonts w:ascii="Times New Roman" w:hAnsi="Times New Roman" w:cs="Times New Roman"/>
        </w:rPr>
        <w:t>ás allá de</w:t>
      </w:r>
      <w:r w:rsidR="004D716F" w:rsidRPr="00F86810">
        <w:rPr>
          <w:rFonts w:ascii="Times New Roman" w:hAnsi="Times New Roman" w:cs="Times New Roman"/>
        </w:rPr>
        <w:t xml:space="preserve"> la periodí</w:t>
      </w:r>
      <w:r w:rsidR="00575EC3" w:rsidRPr="00F86810">
        <w:rPr>
          <w:rFonts w:ascii="Times New Roman" w:hAnsi="Times New Roman" w:cs="Times New Roman"/>
        </w:rPr>
        <w:t>stica</w:t>
      </w:r>
      <w:r w:rsidR="00B06DE4" w:rsidRPr="00F86810">
        <w:rPr>
          <w:rFonts w:ascii="Times New Roman" w:hAnsi="Times New Roman" w:cs="Times New Roman"/>
        </w:rPr>
        <w:t xml:space="preserve">, </w:t>
      </w:r>
      <w:r w:rsidR="00781233" w:rsidRPr="00F86810">
        <w:rPr>
          <w:rFonts w:ascii="Times New Roman" w:hAnsi="Times New Roman" w:cs="Times New Roman"/>
        </w:rPr>
        <w:t>la cual ensalza los logros</w:t>
      </w:r>
      <w:r w:rsidR="008F2D52">
        <w:rPr>
          <w:rFonts w:ascii="Times New Roman" w:hAnsi="Times New Roman" w:cs="Times New Roman"/>
        </w:rPr>
        <w:t>,</w:t>
      </w:r>
      <w:r w:rsidR="00781233" w:rsidRPr="00F86810">
        <w:rPr>
          <w:rFonts w:ascii="Times New Roman" w:hAnsi="Times New Roman" w:cs="Times New Roman"/>
        </w:rPr>
        <w:t xml:space="preserve"> </w:t>
      </w:r>
      <w:r w:rsidR="00B06DE4" w:rsidRPr="00F86810">
        <w:rPr>
          <w:rFonts w:ascii="Times New Roman" w:hAnsi="Times New Roman" w:cs="Times New Roman"/>
        </w:rPr>
        <w:t>pero</w:t>
      </w:r>
      <w:r w:rsidR="004E12C6" w:rsidRPr="00F86810">
        <w:rPr>
          <w:rFonts w:ascii="Times New Roman" w:hAnsi="Times New Roman" w:cs="Times New Roman"/>
        </w:rPr>
        <w:t xml:space="preserve"> </w:t>
      </w:r>
      <w:r w:rsidR="00781233" w:rsidRPr="00F86810">
        <w:rPr>
          <w:rFonts w:ascii="Times New Roman" w:hAnsi="Times New Roman" w:cs="Times New Roman"/>
        </w:rPr>
        <w:t>no llega a ser</w:t>
      </w:r>
      <w:r w:rsidR="007C404D" w:rsidRPr="00F86810">
        <w:rPr>
          <w:rFonts w:ascii="Times New Roman" w:hAnsi="Times New Roman" w:cs="Times New Roman"/>
        </w:rPr>
        <w:t xml:space="preserve"> crítica</w:t>
      </w:r>
      <w:r w:rsidR="00892CE2" w:rsidRPr="00F86810">
        <w:rPr>
          <w:rFonts w:ascii="Times New Roman" w:hAnsi="Times New Roman" w:cs="Times New Roman"/>
        </w:rPr>
        <w:t xml:space="preserve"> </w:t>
      </w:r>
      <w:r w:rsidR="00892CE2" w:rsidRPr="00F86810">
        <w:rPr>
          <w:rFonts w:ascii="Times New Roman" w:hAnsi="Times New Roman" w:cs="Times New Roman"/>
          <w:lang w:val="es-ES"/>
        </w:rPr>
        <w:t xml:space="preserve">de los aspectos que deben ser repensados para </w:t>
      </w:r>
      <w:r w:rsidR="00892CE2" w:rsidRPr="00F86810">
        <w:rPr>
          <w:rFonts w:ascii="Times New Roman" w:hAnsi="Times New Roman" w:cs="Times New Roman"/>
          <w:lang w:val="es-ES"/>
        </w:rPr>
        <w:lastRenderedPageBreak/>
        <w:t>su reproducción o adaptación</w:t>
      </w:r>
      <w:r w:rsidR="008F2D52">
        <w:rPr>
          <w:rStyle w:val="Refdenotaalpie"/>
          <w:rFonts w:ascii="Times New Roman" w:hAnsi="Times New Roman" w:cs="Times New Roman"/>
          <w:lang w:val="es-ES"/>
        </w:rPr>
        <w:footnoteReference w:id="17"/>
      </w:r>
      <w:r w:rsidR="008F2D52">
        <w:rPr>
          <w:rFonts w:ascii="Times New Roman" w:hAnsi="Times New Roman" w:cs="Times New Roman"/>
        </w:rPr>
        <w:t>. En pocas palabras, se debe consultar</w:t>
      </w:r>
      <w:r w:rsidR="0074012A" w:rsidRPr="00F86810">
        <w:rPr>
          <w:rFonts w:ascii="Times New Roman" w:hAnsi="Times New Roman" w:cs="Times New Roman"/>
        </w:rPr>
        <w:t xml:space="preserve"> </w:t>
      </w:r>
      <w:r w:rsidR="008875C4" w:rsidRPr="00F86810">
        <w:rPr>
          <w:rFonts w:ascii="Times New Roman" w:hAnsi="Times New Roman" w:cs="Times New Roman"/>
        </w:rPr>
        <w:t xml:space="preserve">la </w:t>
      </w:r>
      <w:r w:rsidR="00EA02F1" w:rsidRPr="00F86810">
        <w:rPr>
          <w:rFonts w:ascii="Times New Roman" w:hAnsi="Times New Roman" w:cs="Times New Roman"/>
        </w:rPr>
        <w:t>investigación académica</w:t>
      </w:r>
      <w:r w:rsidR="001C39DF" w:rsidRPr="00F86810">
        <w:rPr>
          <w:rFonts w:ascii="Times New Roman" w:hAnsi="Times New Roman" w:cs="Times New Roman"/>
        </w:rPr>
        <w:t xml:space="preserve"> </w:t>
      </w:r>
      <w:r w:rsidR="001C39DF" w:rsidRPr="00F45B32">
        <w:rPr>
          <w:rFonts w:ascii="Times New Roman" w:hAnsi="Times New Roman" w:cs="Times New Roman"/>
        </w:rPr>
        <w:t>(Baker, 2016</w:t>
      </w:r>
      <w:r w:rsidR="00500D81">
        <w:rPr>
          <w:rFonts w:ascii="Times New Roman" w:hAnsi="Times New Roman" w:cs="Times New Roman"/>
        </w:rPr>
        <w:t>a</w:t>
      </w:r>
      <w:r w:rsidR="001C39DF" w:rsidRPr="00F45B32">
        <w:rPr>
          <w:rFonts w:ascii="Times New Roman" w:hAnsi="Times New Roman" w:cs="Times New Roman"/>
        </w:rPr>
        <w:t>)</w:t>
      </w:r>
      <w:r w:rsidR="0074012A" w:rsidRPr="00F45B32">
        <w:rPr>
          <w:rFonts w:ascii="Times New Roman" w:hAnsi="Times New Roman" w:cs="Times New Roman"/>
        </w:rPr>
        <w:t>.</w:t>
      </w:r>
      <w:r w:rsidR="00EA02F1" w:rsidRPr="00F86810">
        <w:rPr>
          <w:rFonts w:ascii="Times New Roman" w:hAnsi="Times New Roman" w:cs="Times New Roman"/>
        </w:rPr>
        <w:t xml:space="preserve"> </w:t>
      </w:r>
    </w:p>
    <w:p w14:paraId="232D9854" w14:textId="7EC706EA" w:rsidR="0081220B" w:rsidRPr="00F86810" w:rsidRDefault="00754F0B"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 xml:space="preserve">Lo anterior </w:t>
      </w:r>
      <w:r w:rsidR="00657BCA" w:rsidRPr="00F86810">
        <w:rPr>
          <w:rFonts w:ascii="Times New Roman" w:hAnsi="Times New Roman" w:cs="Times New Roman"/>
        </w:rPr>
        <w:t xml:space="preserve">apoyaría </w:t>
      </w:r>
      <w:r w:rsidR="007078DE" w:rsidRPr="00F86810">
        <w:rPr>
          <w:rFonts w:ascii="Times New Roman" w:hAnsi="Times New Roman" w:cs="Times New Roman"/>
        </w:rPr>
        <w:t>a los i</w:t>
      </w:r>
      <w:r w:rsidR="00607AE4" w:rsidRPr="00F86810">
        <w:rPr>
          <w:rFonts w:ascii="Times New Roman" w:hAnsi="Times New Roman" w:cs="Times New Roman"/>
        </w:rPr>
        <w:t>nvolucrados en su desarrollo</w:t>
      </w:r>
      <w:r w:rsidR="007078DE" w:rsidRPr="00F86810">
        <w:rPr>
          <w:rFonts w:ascii="Times New Roman" w:hAnsi="Times New Roman" w:cs="Times New Roman"/>
        </w:rPr>
        <w:t xml:space="preserve"> </w:t>
      </w:r>
      <w:r w:rsidR="008F2D52">
        <w:rPr>
          <w:rFonts w:ascii="Times New Roman" w:hAnsi="Times New Roman" w:cs="Times New Roman"/>
        </w:rPr>
        <w:t>para</w:t>
      </w:r>
      <w:r w:rsidR="00657BCA" w:rsidRPr="00F86810">
        <w:rPr>
          <w:rFonts w:ascii="Times New Roman" w:hAnsi="Times New Roman" w:cs="Times New Roman"/>
        </w:rPr>
        <w:t xml:space="preserve"> tener una visión amplia de las consecuencias </w:t>
      </w:r>
      <w:r w:rsidR="00A32A4B" w:rsidRPr="00F86810">
        <w:rPr>
          <w:rFonts w:ascii="Times New Roman" w:hAnsi="Times New Roman" w:cs="Times New Roman"/>
        </w:rPr>
        <w:t xml:space="preserve">musicales, sociales y humanas </w:t>
      </w:r>
      <w:r w:rsidR="00657BCA" w:rsidRPr="00F86810">
        <w:rPr>
          <w:rFonts w:ascii="Times New Roman" w:hAnsi="Times New Roman" w:cs="Times New Roman"/>
        </w:rPr>
        <w:t>en la toma de decisiones en un contexto</w:t>
      </w:r>
      <w:r w:rsidR="00E34431" w:rsidRPr="00F86810">
        <w:rPr>
          <w:rFonts w:ascii="Times New Roman" w:hAnsi="Times New Roman" w:cs="Times New Roman"/>
        </w:rPr>
        <w:t xml:space="preserve"> como el nuestro,</w:t>
      </w:r>
      <w:r w:rsidR="00657BCA" w:rsidRPr="00F86810">
        <w:rPr>
          <w:rFonts w:ascii="Times New Roman" w:hAnsi="Times New Roman" w:cs="Times New Roman"/>
        </w:rPr>
        <w:t xml:space="preserve"> de ines</w:t>
      </w:r>
      <w:r w:rsidR="00E34431" w:rsidRPr="00F86810">
        <w:rPr>
          <w:rFonts w:ascii="Times New Roman" w:hAnsi="Times New Roman" w:cs="Times New Roman"/>
        </w:rPr>
        <w:t>tabilidad,</w:t>
      </w:r>
      <w:r w:rsidR="008526C5" w:rsidRPr="00F86810">
        <w:rPr>
          <w:rFonts w:ascii="Times New Roman" w:hAnsi="Times New Roman" w:cs="Times New Roman"/>
        </w:rPr>
        <w:t xml:space="preserve"> de falta de </w:t>
      </w:r>
      <w:r w:rsidR="00657BCA" w:rsidRPr="00F86810">
        <w:rPr>
          <w:rFonts w:ascii="Times New Roman" w:hAnsi="Times New Roman" w:cs="Times New Roman"/>
        </w:rPr>
        <w:t>estructura</w:t>
      </w:r>
      <w:r w:rsidR="008526C5" w:rsidRPr="00F86810">
        <w:rPr>
          <w:rFonts w:ascii="Times New Roman" w:hAnsi="Times New Roman" w:cs="Times New Roman"/>
        </w:rPr>
        <w:t>s</w:t>
      </w:r>
      <w:r w:rsidR="00657BCA" w:rsidRPr="00F86810">
        <w:rPr>
          <w:rFonts w:ascii="Times New Roman" w:hAnsi="Times New Roman" w:cs="Times New Roman"/>
        </w:rPr>
        <w:t xml:space="preserve"> que aporten un sostén importante en la supervivenci</w:t>
      </w:r>
      <w:r w:rsidR="004D70AC" w:rsidRPr="00F86810">
        <w:rPr>
          <w:rFonts w:ascii="Times New Roman" w:hAnsi="Times New Roman" w:cs="Times New Roman"/>
        </w:rPr>
        <w:t xml:space="preserve">a de </w:t>
      </w:r>
      <w:r w:rsidRPr="00F86810">
        <w:rPr>
          <w:rFonts w:ascii="Times New Roman" w:hAnsi="Times New Roman" w:cs="Times New Roman"/>
        </w:rPr>
        <w:t xml:space="preserve">estas </w:t>
      </w:r>
      <w:r w:rsidR="004D70AC" w:rsidRPr="00F86810">
        <w:rPr>
          <w:rFonts w:ascii="Times New Roman" w:hAnsi="Times New Roman" w:cs="Times New Roman"/>
        </w:rPr>
        <w:t xml:space="preserve">agrupaciones, así como en las disyuntivas </w:t>
      </w:r>
      <w:r w:rsidR="00EE6546" w:rsidRPr="00F86810">
        <w:rPr>
          <w:rFonts w:ascii="Times New Roman" w:hAnsi="Times New Roman" w:cs="Times New Roman"/>
        </w:rPr>
        <w:t xml:space="preserve">ocasionadas por el </w:t>
      </w:r>
      <w:r w:rsidR="003B52EC" w:rsidRPr="00F86810">
        <w:rPr>
          <w:rFonts w:ascii="Times New Roman" w:hAnsi="Times New Roman" w:cs="Times New Roman"/>
        </w:rPr>
        <w:t>enfoque mú</w:t>
      </w:r>
      <w:r w:rsidR="004D70AC" w:rsidRPr="00F86810">
        <w:rPr>
          <w:rFonts w:ascii="Times New Roman" w:hAnsi="Times New Roman" w:cs="Times New Roman"/>
        </w:rPr>
        <w:t>sico-social</w:t>
      </w:r>
      <w:r w:rsidR="00DB2FFA" w:rsidRPr="00F86810">
        <w:rPr>
          <w:rFonts w:ascii="Times New Roman" w:hAnsi="Times New Roman" w:cs="Times New Roman"/>
        </w:rPr>
        <w:t xml:space="preserve"> dentro de un ámbito político</w:t>
      </w:r>
      <w:r w:rsidR="008526C5" w:rsidRPr="00F86810">
        <w:rPr>
          <w:rFonts w:ascii="Times New Roman" w:hAnsi="Times New Roman" w:cs="Times New Roman"/>
        </w:rPr>
        <w:t xml:space="preserve">, </w:t>
      </w:r>
      <w:r w:rsidR="004E12C6" w:rsidRPr="00F86810">
        <w:rPr>
          <w:rFonts w:ascii="Times New Roman" w:hAnsi="Times New Roman" w:cs="Times New Roman"/>
        </w:rPr>
        <w:t xml:space="preserve">que pueden ser </w:t>
      </w:r>
      <w:r w:rsidR="00E63606" w:rsidRPr="00F86810">
        <w:rPr>
          <w:rFonts w:ascii="Times New Roman" w:hAnsi="Times New Roman" w:cs="Times New Roman"/>
        </w:rPr>
        <w:t xml:space="preserve">peligrosas </w:t>
      </w:r>
      <w:r w:rsidR="00F85D7C" w:rsidRPr="00F86810">
        <w:rPr>
          <w:rFonts w:ascii="Times New Roman" w:hAnsi="Times New Roman" w:cs="Times New Roman"/>
        </w:rPr>
        <w:t xml:space="preserve">tanto musical como socialmente </w:t>
      </w:r>
      <w:r w:rsidR="00DD5E45" w:rsidRPr="00F86810">
        <w:rPr>
          <w:rFonts w:ascii="Times New Roman" w:hAnsi="Times New Roman" w:cs="Times New Roman"/>
        </w:rPr>
        <w:t>(Baker, 2016b</w:t>
      </w:r>
      <w:r w:rsidR="00936DB8" w:rsidRPr="00F86810">
        <w:rPr>
          <w:rFonts w:ascii="Times New Roman" w:hAnsi="Times New Roman" w:cs="Times New Roman"/>
        </w:rPr>
        <w:t>)</w:t>
      </w:r>
      <w:r w:rsidR="00E63606" w:rsidRPr="00F86810">
        <w:rPr>
          <w:rFonts w:ascii="Times New Roman" w:hAnsi="Times New Roman" w:cs="Times New Roman"/>
        </w:rPr>
        <w:t>.</w:t>
      </w:r>
      <w:r w:rsidR="00936DB8" w:rsidRPr="00F86810">
        <w:rPr>
          <w:rFonts w:ascii="Times New Roman" w:hAnsi="Times New Roman" w:cs="Times New Roman"/>
        </w:rPr>
        <w:t xml:space="preserve"> </w:t>
      </w:r>
    </w:p>
    <w:p w14:paraId="7EB092D5" w14:textId="154886D1" w:rsidR="00A0143C" w:rsidRPr="00F86810" w:rsidRDefault="00754F0B"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Como se ha mencionado</w:t>
      </w:r>
      <w:r w:rsidR="00221B58">
        <w:rPr>
          <w:rFonts w:ascii="Times New Roman" w:hAnsi="Times New Roman" w:cs="Times New Roman"/>
        </w:rPr>
        <w:t>,</w:t>
      </w:r>
      <w:r w:rsidRPr="00F86810">
        <w:rPr>
          <w:rFonts w:ascii="Times New Roman" w:hAnsi="Times New Roman" w:cs="Times New Roman"/>
        </w:rPr>
        <w:t xml:space="preserve"> </w:t>
      </w:r>
      <w:r w:rsidR="00FD62E3" w:rsidRPr="00F86810">
        <w:rPr>
          <w:rFonts w:ascii="Times New Roman" w:hAnsi="Times New Roman" w:cs="Times New Roman"/>
        </w:rPr>
        <w:t>la mayoría de la investigación en torno a las orquestas juveniles está</w:t>
      </w:r>
      <w:r w:rsidR="004C4AAC" w:rsidRPr="00F86810">
        <w:rPr>
          <w:rFonts w:ascii="Times New Roman" w:hAnsi="Times New Roman" w:cs="Times New Roman"/>
        </w:rPr>
        <w:t xml:space="preserve"> ligada al modelo venezolano</w:t>
      </w:r>
      <w:r w:rsidR="00221B58">
        <w:rPr>
          <w:rFonts w:ascii="Times New Roman" w:hAnsi="Times New Roman" w:cs="Times New Roman"/>
        </w:rPr>
        <w:t>.</w:t>
      </w:r>
      <w:r w:rsidR="00B87B4A" w:rsidRPr="00F86810">
        <w:rPr>
          <w:rFonts w:ascii="Times New Roman" w:hAnsi="Times New Roman" w:cs="Times New Roman"/>
        </w:rPr>
        <w:t xml:space="preserve"> </w:t>
      </w:r>
      <w:r w:rsidR="00221B58">
        <w:rPr>
          <w:rFonts w:ascii="Times New Roman" w:hAnsi="Times New Roman" w:cs="Times New Roman"/>
        </w:rPr>
        <w:t>S</w:t>
      </w:r>
      <w:r w:rsidR="00B87B4A" w:rsidRPr="00F86810">
        <w:rPr>
          <w:rFonts w:ascii="Times New Roman" w:hAnsi="Times New Roman" w:cs="Times New Roman"/>
        </w:rPr>
        <w:t xml:space="preserve">in embargo, </w:t>
      </w:r>
      <w:r w:rsidR="00315B30" w:rsidRPr="00F86810">
        <w:rPr>
          <w:rFonts w:ascii="Times New Roman" w:hAnsi="Times New Roman" w:cs="Times New Roman"/>
        </w:rPr>
        <w:t>serí</w:t>
      </w:r>
      <w:r w:rsidR="00C65658" w:rsidRPr="00F86810">
        <w:rPr>
          <w:rFonts w:ascii="Times New Roman" w:hAnsi="Times New Roman" w:cs="Times New Roman"/>
        </w:rPr>
        <w:t xml:space="preserve">a conveniente </w:t>
      </w:r>
      <w:r w:rsidR="005C082F" w:rsidRPr="00F86810">
        <w:rPr>
          <w:rFonts w:ascii="Times New Roman" w:hAnsi="Times New Roman" w:cs="Times New Roman"/>
        </w:rPr>
        <w:t>estud</w:t>
      </w:r>
      <w:r w:rsidR="00673EF5" w:rsidRPr="00F86810">
        <w:rPr>
          <w:rFonts w:ascii="Times New Roman" w:hAnsi="Times New Roman" w:cs="Times New Roman"/>
        </w:rPr>
        <w:t xml:space="preserve">iar más casos </w:t>
      </w:r>
      <w:r w:rsidR="007D7C7D" w:rsidRPr="00F86810">
        <w:rPr>
          <w:rFonts w:ascii="Times New Roman" w:hAnsi="Times New Roman" w:cs="Times New Roman"/>
        </w:rPr>
        <w:t xml:space="preserve">sin </w:t>
      </w:r>
      <w:r w:rsidR="00673EF5" w:rsidRPr="00F86810">
        <w:rPr>
          <w:rFonts w:ascii="Times New Roman" w:hAnsi="Times New Roman" w:cs="Times New Roman"/>
        </w:rPr>
        <w:t>dicha</w:t>
      </w:r>
      <w:r w:rsidR="00B7380E" w:rsidRPr="00F86810">
        <w:rPr>
          <w:rFonts w:ascii="Times New Roman" w:hAnsi="Times New Roman" w:cs="Times New Roman"/>
        </w:rPr>
        <w:t xml:space="preserve"> influencia para detectar aspectos</w:t>
      </w:r>
      <w:r w:rsidR="005C082F" w:rsidRPr="00F86810">
        <w:rPr>
          <w:rFonts w:ascii="Times New Roman" w:hAnsi="Times New Roman" w:cs="Times New Roman"/>
        </w:rPr>
        <w:t xml:space="preserve"> </w:t>
      </w:r>
      <w:r w:rsidR="007D7C7D" w:rsidRPr="00F86810">
        <w:rPr>
          <w:rFonts w:ascii="Times New Roman" w:hAnsi="Times New Roman" w:cs="Times New Roman"/>
        </w:rPr>
        <w:t>generales de</w:t>
      </w:r>
      <w:r w:rsidR="005C082F" w:rsidRPr="00F86810">
        <w:rPr>
          <w:rFonts w:ascii="Times New Roman" w:hAnsi="Times New Roman" w:cs="Times New Roman"/>
        </w:rPr>
        <w:t xml:space="preserve"> estas agrupaciones</w:t>
      </w:r>
      <w:r w:rsidR="00221B58">
        <w:rPr>
          <w:rFonts w:ascii="Times New Roman" w:hAnsi="Times New Roman" w:cs="Times New Roman"/>
        </w:rPr>
        <w:t xml:space="preserve">. Por ejemplo, </w:t>
      </w:r>
      <w:r w:rsidR="00B7380E" w:rsidRPr="00F86810">
        <w:rPr>
          <w:rFonts w:ascii="Times New Roman" w:hAnsi="Times New Roman" w:cs="Times New Roman"/>
        </w:rPr>
        <w:t>indaga</w:t>
      </w:r>
      <w:r w:rsidR="00221B58">
        <w:rPr>
          <w:rFonts w:ascii="Times New Roman" w:hAnsi="Times New Roman" w:cs="Times New Roman"/>
        </w:rPr>
        <w:t>r</w:t>
      </w:r>
      <w:r w:rsidR="00B7380E" w:rsidRPr="00F86810">
        <w:rPr>
          <w:rFonts w:ascii="Times New Roman" w:hAnsi="Times New Roman" w:cs="Times New Roman"/>
        </w:rPr>
        <w:t xml:space="preserve"> </w:t>
      </w:r>
      <w:r w:rsidR="007D7C7D" w:rsidRPr="00F86810">
        <w:rPr>
          <w:rFonts w:ascii="Times New Roman" w:hAnsi="Times New Roman" w:cs="Times New Roman"/>
        </w:rPr>
        <w:t>si pueden existir otros enfoques</w:t>
      </w:r>
      <w:r w:rsidR="00AE4667" w:rsidRPr="00F86810">
        <w:rPr>
          <w:rFonts w:ascii="Times New Roman" w:hAnsi="Times New Roman" w:cs="Times New Roman"/>
        </w:rPr>
        <w:t xml:space="preserve"> a</w:t>
      </w:r>
      <w:r w:rsidR="007D7C7D" w:rsidRPr="00F86810">
        <w:rPr>
          <w:rFonts w:ascii="Times New Roman" w:hAnsi="Times New Roman" w:cs="Times New Roman"/>
        </w:rPr>
        <w:t>parte del músico-social</w:t>
      </w:r>
      <w:r w:rsidR="00B7380E" w:rsidRPr="00F86810">
        <w:rPr>
          <w:rFonts w:ascii="Times New Roman" w:hAnsi="Times New Roman" w:cs="Times New Roman"/>
        </w:rPr>
        <w:t xml:space="preserve"> que sean efectivos</w:t>
      </w:r>
      <w:r w:rsidR="005C082F" w:rsidRPr="00F86810">
        <w:rPr>
          <w:rFonts w:ascii="Times New Roman" w:hAnsi="Times New Roman" w:cs="Times New Roman"/>
        </w:rPr>
        <w:t xml:space="preserve">. </w:t>
      </w:r>
      <w:r w:rsidR="00221B58">
        <w:rPr>
          <w:rFonts w:ascii="Times New Roman" w:hAnsi="Times New Roman" w:cs="Times New Roman"/>
        </w:rPr>
        <w:t>P</w:t>
      </w:r>
      <w:r w:rsidR="00FD018E" w:rsidRPr="00F86810">
        <w:rPr>
          <w:rFonts w:ascii="Times New Roman" w:hAnsi="Times New Roman" w:cs="Times New Roman"/>
        </w:rPr>
        <w:t>or ello</w:t>
      </w:r>
      <w:r w:rsidR="00221B58">
        <w:rPr>
          <w:rFonts w:ascii="Times New Roman" w:hAnsi="Times New Roman" w:cs="Times New Roman"/>
        </w:rPr>
        <w:t>,</w:t>
      </w:r>
      <w:r w:rsidR="00FD018E" w:rsidRPr="00F86810">
        <w:rPr>
          <w:rFonts w:ascii="Times New Roman" w:hAnsi="Times New Roman" w:cs="Times New Roman"/>
        </w:rPr>
        <w:t xml:space="preserve"> </w:t>
      </w:r>
      <w:r w:rsidR="005C082F" w:rsidRPr="00F86810">
        <w:rPr>
          <w:rFonts w:ascii="Times New Roman" w:hAnsi="Times New Roman" w:cs="Times New Roman"/>
        </w:rPr>
        <w:t xml:space="preserve">el caso de la OSJY </w:t>
      </w:r>
      <w:r w:rsidR="00221B58">
        <w:rPr>
          <w:rFonts w:ascii="Times New Roman" w:hAnsi="Times New Roman" w:cs="Times New Roman"/>
        </w:rPr>
        <w:t>resulta</w:t>
      </w:r>
      <w:r w:rsidR="005C082F" w:rsidRPr="00F86810">
        <w:rPr>
          <w:rFonts w:ascii="Times New Roman" w:hAnsi="Times New Roman" w:cs="Times New Roman"/>
        </w:rPr>
        <w:t xml:space="preserve"> relevante</w:t>
      </w:r>
      <w:r w:rsidR="00FD018E" w:rsidRPr="00F86810">
        <w:rPr>
          <w:rFonts w:ascii="Times New Roman" w:hAnsi="Times New Roman" w:cs="Times New Roman"/>
        </w:rPr>
        <w:t xml:space="preserve">, pues muestra </w:t>
      </w:r>
      <w:r w:rsidR="005C082F" w:rsidRPr="00F86810">
        <w:rPr>
          <w:rFonts w:ascii="Times New Roman" w:hAnsi="Times New Roman" w:cs="Times New Roman"/>
        </w:rPr>
        <w:t>una agrupació</w:t>
      </w:r>
      <w:r w:rsidR="00FD018E" w:rsidRPr="00F86810">
        <w:rPr>
          <w:rFonts w:ascii="Times New Roman" w:hAnsi="Times New Roman" w:cs="Times New Roman"/>
        </w:rPr>
        <w:t xml:space="preserve">n que en un momento de su historia tuvo una influencia del Sistema, </w:t>
      </w:r>
      <w:r w:rsidR="005C082F" w:rsidRPr="00F86810">
        <w:rPr>
          <w:rFonts w:ascii="Times New Roman" w:hAnsi="Times New Roman" w:cs="Times New Roman"/>
        </w:rPr>
        <w:t xml:space="preserve">pero </w:t>
      </w:r>
      <w:r w:rsidR="008E6129" w:rsidRPr="00F86810">
        <w:rPr>
          <w:rFonts w:ascii="Times New Roman" w:hAnsi="Times New Roman" w:cs="Times New Roman"/>
        </w:rPr>
        <w:t xml:space="preserve">en otros dos </w:t>
      </w:r>
      <w:r w:rsidR="00FD018E" w:rsidRPr="00F86810">
        <w:rPr>
          <w:rFonts w:ascii="Times New Roman" w:hAnsi="Times New Roman" w:cs="Times New Roman"/>
        </w:rPr>
        <w:t>no la tuvo.</w:t>
      </w:r>
      <w:r w:rsidR="005C082F" w:rsidRPr="00F86810">
        <w:rPr>
          <w:rFonts w:ascii="Times New Roman" w:hAnsi="Times New Roman" w:cs="Times New Roman"/>
        </w:rPr>
        <w:t xml:space="preserve"> </w:t>
      </w:r>
      <w:r w:rsidR="00221B58">
        <w:rPr>
          <w:rFonts w:ascii="Times New Roman" w:hAnsi="Times New Roman" w:cs="Times New Roman"/>
        </w:rPr>
        <w:t>En tal sentido</w:t>
      </w:r>
      <w:r w:rsidR="00750A25" w:rsidRPr="00F86810">
        <w:rPr>
          <w:rFonts w:ascii="Times New Roman" w:hAnsi="Times New Roman" w:cs="Times New Roman"/>
        </w:rPr>
        <w:t>, se exponen lo</w:t>
      </w:r>
      <w:r w:rsidR="0081220B" w:rsidRPr="00F86810">
        <w:rPr>
          <w:rFonts w:ascii="Times New Roman" w:hAnsi="Times New Roman" w:cs="Times New Roman"/>
        </w:rPr>
        <w:t>s aspectos más determi</w:t>
      </w:r>
      <w:r w:rsidR="008704EA" w:rsidRPr="00F86810">
        <w:rPr>
          <w:rFonts w:ascii="Times New Roman" w:hAnsi="Times New Roman" w:cs="Times New Roman"/>
        </w:rPr>
        <w:t xml:space="preserve">nantes </w:t>
      </w:r>
      <w:r w:rsidR="000F0A72" w:rsidRPr="00F86810">
        <w:rPr>
          <w:rFonts w:ascii="Times New Roman" w:hAnsi="Times New Roman" w:cs="Times New Roman"/>
        </w:rPr>
        <w:t xml:space="preserve">en su implementación </w:t>
      </w:r>
      <w:r w:rsidR="008704EA" w:rsidRPr="00F86810">
        <w:rPr>
          <w:rFonts w:ascii="Times New Roman" w:hAnsi="Times New Roman" w:cs="Times New Roman"/>
        </w:rPr>
        <w:t xml:space="preserve">en el contexto yucateco. </w:t>
      </w:r>
    </w:p>
    <w:p w14:paraId="0CABB22B" w14:textId="25FE7EFB" w:rsidR="00144B9A" w:rsidRPr="00F86810" w:rsidRDefault="00221B58" w:rsidP="000D30ED">
      <w:pPr>
        <w:tabs>
          <w:tab w:val="left" w:pos="7371"/>
        </w:tabs>
        <w:spacing w:line="360" w:lineRule="auto"/>
        <w:ind w:firstLine="709"/>
        <w:contextualSpacing/>
        <w:jc w:val="both"/>
        <w:rPr>
          <w:rFonts w:ascii="Times New Roman" w:hAnsi="Times New Roman" w:cs="Times New Roman"/>
        </w:rPr>
      </w:pPr>
      <w:r w:rsidRPr="00221B58">
        <w:rPr>
          <w:rFonts w:ascii="Times New Roman" w:hAnsi="Times New Roman" w:cs="Times New Roman"/>
          <w:iCs/>
        </w:rPr>
        <w:t>En primer lugar,</w:t>
      </w:r>
      <w:r>
        <w:rPr>
          <w:rFonts w:ascii="Times New Roman" w:hAnsi="Times New Roman" w:cs="Times New Roman"/>
          <w:iCs/>
        </w:rPr>
        <w:t xml:space="preserve"> </w:t>
      </w:r>
      <w:r w:rsidR="008704EA" w:rsidRPr="00F86810">
        <w:rPr>
          <w:rFonts w:ascii="Times New Roman" w:hAnsi="Times New Roman" w:cs="Times New Roman"/>
        </w:rPr>
        <w:t xml:space="preserve">reconocer que </w:t>
      </w:r>
      <w:r w:rsidR="00246884" w:rsidRPr="00F86810">
        <w:rPr>
          <w:rFonts w:ascii="Times New Roman" w:hAnsi="Times New Roman" w:cs="Times New Roman"/>
        </w:rPr>
        <w:t>has</w:t>
      </w:r>
      <w:r w:rsidR="00C77D67" w:rsidRPr="00F86810">
        <w:rPr>
          <w:rFonts w:ascii="Times New Roman" w:hAnsi="Times New Roman" w:cs="Times New Roman"/>
        </w:rPr>
        <w:t>ta la actualidad</w:t>
      </w:r>
      <w:r w:rsidR="00246884" w:rsidRPr="00F86810">
        <w:rPr>
          <w:rFonts w:ascii="Times New Roman" w:hAnsi="Times New Roman" w:cs="Times New Roman"/>
        </w:rPr>
        <w:t xml:space="preserve"> </w:t>
      </w:r>
      <w:r w:rsidR="008704EA" w:rsidRPr="00F86810">
        <w:rPr>
          <w:rFonts w:ascii="Times New Roman" w:hAnsi="Times New Roman" w:cs="Times New Roman"/>
        </w:rPr>
        <w:t>no existe un manual o un “handbook”</w:t>
      </w:r>
      <w:r>
        <w:rPr>
          <w:rStyle w:val="Refdenotaalpie"/>
          <w:rFonts w:ascii="Times New Roman" w:hAnsi="Times New Roman" w:cs="Times New Roman"/>
        </w:rPr>
        <w:footnoteReference w:id="18"/>
      </w:r>
      <w:r w:rsidR="00DE767A" w:rsidRPr="00F86810">
        <w:rPr>
          <w:rFonts w:ascii="Times New Roman" w:hAnsi="Times New Roman" w:cs="Times New Roman"/>
        </w:rPr>
        <w:t xml:space="preserve"> específico</w:t>
      </w:r>
      <w:r w:rsidR="00246884" w:rsidRPr="00F86810">
        <w:rPr>
          <w:rFonts w:ascii="Times New Roman" w:hAnsi="Times New Roman" w:cs="Times New Roman"/>
        </w:rPr>
        <w:t xml:space="preserve"> de cómo hacer una</w:t>
      </w:r>
      <w:r w:rsidR="00AA14A8" w:rsidRPr="00F86810">
        <w:rPr>
          <w:rFonts w:ascii="Times New Roman" w:hAnsi="Times New Roman" w:cs="Times New Roman"/>
        </w:rPr>
        <w:t xml:space="preserve"> orquesta juvenil</w:t>
      </w:r>
      <w:r w:rsidR="00006E60" w:rsidRPr="00F86810">
        <w:rPr>
          <w:rFonts w:ascii="Times New Roman" w:hAnsi="Times New Roman" w:cs="Times New Roman"/>
        </w:rPr>
        <w:t>. L</w:t>
      </w:r>
      <w:r w:rsidR="009D1804" w:rsidRPr="00F86810">
        <w:rPr>
          <w:rFonts w:ascii="Times New Roman" w:hAnsi="Times New Roman" w:cs="Times New Roman"/>
        </w:rPr>
        <w:t>os estudios aún son escaso</w:t>
      </w:r>
      <w:r w:rsidR="00612A9A" w:rsidRPr="00F86810">
        <w:rPr>
          <w:rFonts w:ascii="Times New Roman" w:hAnsi="Times New Roman" w:cs="Times New Roman"/>
        </w:rPr>
        <w:t>s</w:t>
      </w:r>
      <w:r w:rsidR="00DE767A" w:rsidRPr="00F86810">
        <w:rPr>
          <w:rFonts w:ascii="Times New Roman" w:hAnsi="Times New Roman" w:cs="Times New Roman"/>
        </w:rPr>
        <w:t xml:space="preserve"> fuera del contexto del Sistema</w:t>
      </w:r>
      <w:r w:rsidR="00D60B25" w:rsidRPr="00F86810">
        <w:rPr>
          <w:rFonts w:ascii="Times New Roman" w:hAnsi="Times New Roman" w:cs="Times New Roman"/>
        </w:rPr>
        <w:t>, pero</w:t>
      </w:r>
      <w:r w:rsidR="0083399E" w:rsidRPr="00F86810">
        <w:rPr>
          <w:rFonts w:ascii="Times New Roman" w:hAnsi="Times New Roman" w:cs="Times New Roman"/>
        </w:rPr>
        <w:t xml:space="preserve"> resalta</w:t>
      </w:r>
      <w:r w:rsidR="008F5E2F" w:rsidRPr="00F86810">
        <w:rPr>
          <w:rFonts w:ascii="Times New Roman" w:hAnsi="Times New Roman" w:cs="Times New Roman"/>
        </w:rPr>
        <w:t>n</w:t>
      </w:r>
      <w:r w:rsidR="0083399E" w:rsidRPr="00F86810">
        <w:rPr>
          <w:rFonts w:ascii="Times New Roman" w:hAnsi="Times New Roman" w:cs="Times New Roman"/>
        </w:rPr>
        <w:t xml:space="preserve"> </w:t>
      </w:r>
      <w:r w:rsidR="00FB4DDE" w:rsidRPr="00F86810">
        <w:rPr>
          <w:rFonts w:ascii="Times New Roman" w:hAnsi="Times New Roman" w:cs="Times New Roman"/>
        </w:rPr>
        <w:t>la</w:t>
      </w:r>
      <w:r w:rsidR="0083399E" w:rsidRPr="00F86810">
        <w:rPr>
          <w:rFonts w:ascii="Times New Roman" w:hAnsi="Times New Roman" w:cs="Times New Roman"/>
        </w:rPr>
        <w:t xml:space="preserve"> importancia de considerar la</w:t>
      </w:r>
      <w:r w:rsidR="00D52CD8" w:rsidRPr="00F86810">
        <w:rPr>
          <w:rFonts w:ascii="Times New Roman" w:hAnsi="Times New Roman" w:cs="Times New Roman"/>
        </w:rPr>
        <w:t xml:space="preserve"> movilidad constante de</w:t>
      </w:r>
      <w:r w:rsidR="00E77F07" w:rsidRPr="00F86810">
        <w:rPr>
          <w:rFonts w:ascii="Times New Roman" w:hAnsi="Times New Roman" w:cs="Times New Roman"/>
        </w:rPr>
        <w:t xml:space="preserve"> </w:t>
      </w:r>
      <w:r w:rsidR="00D52CD8" w:rsidRPr="00F86810">
        <w:rPr>
          <w:rFonts w:ascii="Times New Roman" w:hAnsi="Times New Roman" w:cs="Times New Roman"/>
        </w:rPr>
        <w:t>sus integrantes</w:t>
      </w:r>
      <w:r w:rsidR="008F5E2F" w:rsidRPr="00F86810">
        <w:rPr>
          <w:rFonts w:ascii="Times New Roman" w:hAnsi="Times New Roman" w:cs="Times New Roman"/>
        </w:rPr>
        <w:t xml:space="preserve"> y su</w:t>
      </w:r>
      <w:r w:rsidR="00FB4DDE" w:rsidRPr="00F86810">
        <w:rPr>
          <w:rFonts w:ascii="Times New Roman" w:hAnsi="Times New Roman" w:cs="Times New Roman"/>
        </w:rPr>
        <w:t xml:space="preserve"> heterogenei</w:t>
      </w:r>
      <w:r w:rsidR="00D52CD8" w:rsidRPr="00F86810">
        <w:rPr>
          <w:rFonts w:ascii="Times New Roman" w:hAnsi="Times New Roman" w:cs="Times New Roman"/>
        </w:rPr>
        <w:t>dad en los niveles de ejecución</w:t>
      </w:r>
      <w:r>
        <w:rPr>
          <w:rStyle w:val="Refdenotaalpie"/>
          <w:rFonts w:ascii="Times New Roman" w:hAnsi="Times New Roman" w:cs="Times New Roman"/>
        </w:rPr>
        <w:footnoteReference w:id="19"/>
      </w:r>
      <w:r w:rsidR="00B3452B">
        <w:rPr>
          <w:rFonts w:ascii="Times New Roman" w:hAnsi="Times New Roman" w:cs="Times New Roman"/>
        </w:rPr>
        <w:t xml:space="preserve"> (Martínez, 2019)</w:t>
      </w:r>
      <w:r w:rsidR="00D002F1" w:rsidRPr="00F86810">
        <w:rPr>
          <w:rFonts w:ascii="Times New Roman" w:hAnsi="Times New Roman" w:cs="Times New Roman"/>
        </w:rPr>
        <w:t>.</w:t>
      </w:r>
      <w:r w:rsidR="00D52CD8" w:rsidRPr="00F86810">
        <w:rPr>
          <w:rFonts w:ascii="Times New Roman" w:hAnsi="Times New Roman" w:cs="Times New Roman"/>
        </w:rPr>
        <w:t xml:space="preserve"> </w:t>
      </w:r>
      <w:r w:rsidR="00D002F1" w:rsidRPr="00F86810">
        <w:rPr>
          <w:rFonts w:ascii="Times New Roman" w:hAnsi="Times New Roman" w:cs="Times New Roman"/>
        </w:rPr>
        <w:t xml:space="preserve">Ante </w:t>
      </w:r>
      <w:r w:rsidR="00006E60" w:rsidRPr="00F86810">
        <w:rPr>
          <w:rFonts w:ascii="Times New Roman" w:hAnsi="Times New Roman" w:cs="Times New Roman"/>
        </w:rPr>
        <w:t>los retos constantes que esto implica</w:t>
      </w:r>
      <w:r w:rsidR="00A665A1" w:rsidRPr="00F86810">
        <w:rPr>
          <w:rFonts w:ascii="Times New Roman" w:hAnsi="Times New Roman" w:cs="Times New Roman"/>
        </w:rPr>
        <w:t>,</w:t>
      </w:r>
      <w:r w:rsidR="00006E60" w:rsidRPr="00F86810">
        <w:rPr>
          <w:rFonts w:ascii="Times New Roman" w:hAnsi="Times New Roman" w:cs="Times New Roman"/>
        </w:rPr>
        <w:t xml:space="preserve"> </w:t>
      </w:r>
      <w:r w:rsidR="00B87B4A" w:rsidRPr="00F86810">
        <w:rPr>
          <w:rFonts w:ascii="Times New Roman" w:hAnsi="Times New Roman" w:cs="Times New Roman"/>
        </w:rPr>
        <w:t>sugiere</w:t>
      </w:r>
      <w:r w:rsidR="00232598" w:rsidRPr="00F86810">
        <w:rPr>
          <w:rFonts w:ascii="Times New Roman" w:hAnsi="Times New Roman" w:cs="Times New Roman"/>
        </w:rPr>
        <w:t>n</w:t>
      </w:r>
      <w:r w:rsidR="00B87B4A" w:rsidRPr="00F86810">
        <w:rPr>
          <w:rFonts w:ascii="Times New Roman" w:hAnsi="Times New Roman" w:cs="Times New Roman"/>
        </w:rPr>
        <w:t xml:space="preserve"> </w:t>
      </w:r>
      <w:r w:rsidR="00FB4DDE" w:rsidRPr="00F86810">
        <w:rPr>
          <w:rFonts w:ascii="Times New Roman" w:hAnsi="Times New Roman" w:cs="Times New Roman"/>
        </w:rPr>
        <w:t xml:space="preserve">la articulación de tres partes: el taller de fila, el ensayo de seccional </w:t>
      </w:r>
      <w:r w:rsidR="00796C44" w:rsidRPr="00F86810">
        <w:rPr>
          <w:rFonts w:ascii="Times New Roman" w:hAnsi="Times New Roman" w:cs="Times New Roman"/>
        </w:rPr>
        <w:t>y</w:t>
      </w:r>
      <w:r w:rsidR="00D002F1" w:rsidRPr="00F86810">
        <w:rPr>
          <w:rFonts w:ascii="Times New Roman" w:hAnsi="Times New Roman" w:cs="Times New Roman"/>
        </w:rPr>
        <w:t xml:space="preserve"> el ensayo general, los cuales</w:t>
      </w:r>
      <w:r w:rsidR="00006E60" w:rsidRPr="00F86810">
        <w:rPr>
          <w:rFonts w:ascii="Times New Roman" w:hAnsi="Times New Roman" w:cs="Times New Roman"/>
        </w:rPr>
        <w:t xml:space="preserve"> deben ser d</w:t>
      </w:r>
      <w:r w:rsidR="008C5CFA" w:rsidRPr="00F86810">
        <w:rPr>
          <w:rFonts w:ascii="Times New Roman" w:hAnsi="Times New Roman" w:cs="Times New Roman"/>
        </w:rPr>
        <w:t xml:space="preserve">irigidos por profesionales </w:t>
      </w:r>
      <w:r w:rsidR="00612F95" w:rsidRPr="00F86810">
        <w:rPr>
          <w:rFonts w:ascii="Times New Roman" w:hAnsi="Times New Roman" w:cs="Times New Roman"/>
        </w:rPr>
        <w:t xml:space="preserve">o alumnos lo suficientemente aventajados </w:t>
      </w:r>
      <w:r w:rsidR="008B1A08" w:rsidRPr="00F86810">
        <w:rPr>
          <w:rFonts w:ascii="Times New Roman" w:hAnsi="Times New Roman" w:cs="Times New Roman"/>
        </w:rPr>
        <w:t>p</w:t>
      </w:r>
      <w:r w:rsidR="006736EE" w:rsidRPr="00F86810">
        <w:rPr>
          <w:rFonts w:ascii="Times New Roman" w:hAnsi="Times New Roman" w:cs="Times New Roman"/>
        </w:rPr>
        <w:t>a</w:t>
      </w:r>
      <w:r w:rsidR="008B1A08" w:rsidRPr="00F86810">
        <w:rPr>
          <w:rFonts w:ascii="Times New Roman" w:hAnsi="Times New Roman" w:cs="Times New Roman"/>
        </w:rPr>
        <w:t>ra</w:t>
      </w:r>
      <w:r w:rsidR="006736EE" w:rsidRPr="00F86810">
        <w:rPr>
          <w:rFonts w:ascii="Times New Roman" w:hAnsi="Times New Roman" w:cs="Times New Roman"/>
        </w:rPr>
        <w:t xml:space="preserve"> mejorar la técnica, la afinación</w:t>
      </w:r>
      <w:r w:rsidR="008C5CFA" w:rsidRPr="00F86810">
        <w:rPr>
          <w:rFonts w:ascii="Times New Roman" w:hAnsi="Times New Roman" w:cs="Times New Roman"/>
        </w:rPr>
        <w:t>,</w:t>
      </w:r>
      <w:r w:rsidR="00DA187C" w:rsidRPr="00F86810">
        <w:rPr>
          <w:rFonts w:ascii="Times New Roman" w:hAnsi="Times New Roman" w:cs="Times New Roman"/>
        </w:rPr>
        <w:t xml:space="preserve"> el sonido grupal,</w:t>
      </w:r>
      <w:r w:rsidR="008C5CFA" w:rsidRPr="00F86810">
        <w:rPr>
          <w:rFonts w:ascii="Times New Roman" w:hAnsi="Times New Roman" w:cs="Times New Roman"/>
        </w:rPr>
        <w:t xml:space="preserve"> </w:t>
      </w:r>
      <w:r w:rsidR="006736EE" w:rsidRPr="00F86810">
        <w:rPr>
          <w:rFonts w:ascii="Times New Roman" w:hAnsi="Times New Roman" w:cs="Times New Roman"/>
        </w:rPr>
        <w:t>el análisis de</w:t>
      </w:r>
      <w:r w:rsidR="008C5CFA" w:rsidRPr="00F86810">
        <w:rPr>
          <w:rFonts w:ascii="Times New Roman" w:hAnsi="Times New Roman" w:cs="Times New Roman"/>
        </w:rPr>
        <w:t xml:space="preserve"> la partitura, </w:t>
      </w:r>
      <w:r w:rsidR="00DA187C" w:rsidRPr="00F86810">
        <w:rPr>
          <w:rFonts w:ascii="Times New Roman" w:hAnsi="Times New Roman" w:cs="Times New Roman"/>
        </w:rPr>
        <w:t>así como para identificar</w:t>
      </w:r>
      <w:r w:rsidR="008F5E2F" w:rsidRPr="00F86810">
        <w:rPr>
          <w:rFonts w:ascii="Times New Roman" w:hAnsi="Times New Roman" w:cs="Times New Roman"/>
        </w:rPr>
        <w:t xml:space="preserve"> y adaptar</w:t>
      </w:r>
      <w:r w:rsidR="006736EE" w:rsidRPr="00F86810">
        <w:rPr>
          <w:rFonts w:ascii="Times New Roman" w:hAnsi="Times New Roman" w:cs="Times New Roman"/>
        </w:rPr>
        <w:t xml:space="preserve"> </w:t>
      </w:r>
      <w:r w:rsidR="008F5E2F" w:rsidRPr="00F86810">
        <w:rPr>
          <w:rFonts w:ascii="Times New Roman" w:hAnsi="Times New Roman" w:cs="Times New Roman"/>
        </w:rPr>
        <w:t>repertorio apropiado a</w:t>
      </w:r>
      <w:r w:rsidR="001A145F" w:rsidRPr="00F86810">
        <w:rPr>
          <w:rFonts w:ascii="Times New Roman" w:hAnsi="Times New Roman" w:cs="Times New Roman"/>
        </w:rPr>
        <w:t xml:space="preserve"> las necesidades e i</w:t>
      </w:r>
      <w:r w:rsidR="008F5E2F" w:rsidRPr="00F86810">
        <w:rPr>
          <w:rFonts w:ascii="Times New Roman" w:hAnsi="Times New Roman" w:cs="Times New Roman"/>
        </w:rPr>
        <w:t>ntereses de desarrollo musical</w:t>
      </w:r>
      <w:r w:rsidR="00292002" w:rsidRPr="00F86810">
        <w:rPr>
          <w:rFonts w:ascii="Times New Roman" w:hAnsi="Times New Roman" w:cs="Times New Roman"/>
        </w:rPr>
        <w:t xml:space="preserve">, </w:t>
      </w:r>
      <w:r>
        <w:rPr>
          <w:rFonts w:ascii="Times New Roman" w:hAnsi="Times New Roman" w:cs="Times New Roman"/>
        </w:rPr>
        <w:t>para lo cual</w:t>
      </w:r>
      <w:r w:rsidR="00292002" w:rsidRPr="00F86810">
        <w:rPr>
          <w:rFonts w:ascii="Times New Roman" w:hAnsi="Times New Roman" w:cs="Times New Roman"/>
        </w:rPr>
        <w:t xml:space="preserve"> </w:t>
      </w:r>
      <w:r>
        <w:rPr>
          <w:rFonts w:ascii="Times New Roman" w:hAnsi="Times New Roman" w:cs="Times New Roman"/>
        </w:rPr>
        <w:t xml:space="preserve">es </w:t>
      </w:r>
      <w:r w:rsidR="00D002F1" w:rsidRPr="00F86810">
        <w:rPr>
          <w:rFonts w:ascii="Times New Roman" w:hAnsi="Times New Roman" w:cs="Times New Roman"/>
        </w:rPr>
        <w:t xml:space="preserve">fundamental </w:t>
      </w:r>
      <w:r w:rsidR="00292002" w:rsidRPr="00F86810">
        <w:rPr>
          <w:rFonts w:ascii="Times New Roman" w:hAnsi="Times New Roman" w:cs="Times New Roman"/>
        </w:rPr>
        <w:t xml:space="preserve">la figura del </w:t>
      </w:r>
      <w:r w:rsidR="00B702B5" w:rsidRPr="00F86810">
        <w:rPr>
          <w:rFonts w:ascii="Times New Roman" w:hAnsi="Times New Roman" w:cs="Times New Roman"/>
        </w:rPr>
        <w:t xml:space="preserve">arreglista </w:t>
      </w:r>
      <w:r w:rsidR="00796C44" w:rsidRPr="00F86810">
        <w:rPr>
          <w:rFonts w:ascii="Times New Roman" w:hAnsi="Times New Roman" w:cs="Times New Roman"/>
        </w:rPr>
        <w:t>en esta labor</w:t>
      </w:r>
      <w:r w:rsidR="00006E60" w:rsidRPr="00F86810">
        <w:rPr>
          <w:rFonts w:ascii="Times New Roman" w:hAnsi="Times New Roman" w:cs="Times New Roman"/>
        </w:rPr>
        <w:t>.</w:t>
      </w:r>
      <w:r w:rsidR="00AF357C" w:rsidRPr="00F86810">
        <w:rPr>
          <w:rFonts w:ascii="Times New Roman" w:hAnsi="Times New Roman" w:cs="Times New Roman"/>
        </w:rPr>
        <w:t xml:space="preserve"> </w:t>
      </w:r>
      <w:r w:rsidR="00006E60" w:rsidRPr="00F86810">
        <w:rPr>
          <w:rFonts w:ascii="Times New Roman" w:hAnsi="Times New Roman" w:cs="Times New Roman"/>
        </w:rPr>
        <w:t>A</w:t>
      </w:r>
      <w:r w:rsidR="00D778C2" w:rsidRPr="00F86810">
        <w:rPr>
          <w:rFonts w:ascii="Times New Roman" w:hAnsi="Times New Roman" w:cs="Times New Roman"/>
        </w:rPr>
        <w:t>simismo</w:t>
      </w:r>
      <w:r w:rsidR="00006E60" w:rsidRPr="00F86810">
        <w:rPr>
          <w:rFonts w:ascii="Times New Roman" w:hAnsi="Times New Roman" w:cs="Times New Roman"/>
        </w:rPr>
        <w:t>,</w:t>
      </w:r>
      <w:r w:rsidR="00232598" w:rsidRPr="00F86810">
        <w:rPr>
          <w:rFonts w:ascii="Times New Roman" w:hAnsi="Times New Roman" w:cs="Times New Roman"/>
        </w:rPr>
        <w:t xml:space="preserve"> </w:t>
      </w:r>
      <w:r w:rsidR="00AF357C" w:rsidRPr="00F86810">
        <w:rPr>
          <w:rFonts w:ascii="Times New Roman" w:hAnsi="Times New Roman" w:cs="Times New Roman"/>
        </w:rPr>
        <w:t>resalta</w:t>
      </w:r>
      <w:r w:rsidR="00232598" w:rsidRPr="00F86810">
        <w:rPr>
          <w:rFonts w:ascii="Times New Roman" w:hAnsi="Times New Roman" w:cs="Times New Roman"/>
        </w:rPr>
        <w:t>n</w:t>
      </w:r>
      <w:r w:rsidR="00AF357C" w:rsidRPr="00F86810">
        <w:rPr>
          <w:rFonts w:ascii="Times New Roman" w:hAnsi="Times New Roman" w:cs="Times New Roman"/>
        </w:rPr>
        <w:t xml:space="preserve"> </w:t>
      </w:r>
      <w:r w:rsidR="00374370" w:rsidRPr="00F86810">
        <w:rPr>
          <w:rFonts w:ascii="Times New Roman" w:hAnsi="Times New Roman" w:cs="Times New Roman"/>
        </w:rPr>
        <w:t xml:space="preserve">el papel del bibliotecólogo por su </w:t>
      </w:r>
      <w:r w:rsidR="00374370" w:rsidRPr="00F86810">
        <w:rPr>
          <w:rFonts w:ascii="Times New Roman" w:hAnsi="Times New Roman" w:cs="Times New Roman"/>
        </w:rPr>
        <w:lastRenderedPageBreak/>
        <w:t>importancia en</w:t>
      </w:r>
      <w:r w:rsidR="00232598" w:rsidRPr="00F86810">
        <w:rPr>
          <w:rFonts w:ascii="Times New Roman" w:hAnsi="Times New Roman" w:cs="Times New Roman"/>
        </w:rPr>
        <w:t xml:space="preserve"> la búsqueda de </w:t>
      </w:r>
      <w:r w:rsidR="004F770E" w:rsidRPr="00F86810">
        <w:rPr>
          <w:rFonts w:ascii="Times New Roman" w:hAnsi="Times New Roman" w:cs="Times New Roman"/>
        </w:rPr>
        <w:t xml:space="preserve">repertorio </w:t>
      </w:r>
      <w:r w:rsidR="00232598" w:rsidRPr="00F86810">
        <w:rPr>
          <w:rFonts w:ascii="Times New Roman" w:hAnsi="Times New Roman" w:cs="Times New Roman"/>
        </w:rPr>
        <w:t>que se pueda aju</w:t>
      </w:r>
      <w:r w:rsidR="00611294" w:rsidRPr="00F86810">
        <w:rPr>
          <w:rFonts w:ascii="Times New Roman" w:hAnsi="Times New Roman" w:cs="Times New Roman"/>
        </w:rPr>
        <w:t>s</w:t>
      </w:r>
      <w:r w:rsidR="00232598" w:rsidRPr="00F86810">
        <w:rPr>
          <w:rFonts w:ascii="Times New Roman" w:hAnsi="Times New Roman" w:cs="Times New Roman"/>
        </w:rPr>
        <w:t>tar a las características de la orquesta</w:t>
      </w:r>
      <w:r w:rsidR="00611294" w:rsidRPr="00F86810">
        <w:rPr>
          <w:rFonts w:ascii="Times New Roman" w:hAnsi="Times New Roman" w:cs="Times New Roman"/>
        </w:rPr>
        <w:t xml:space="preserve"> juvenil correspond</w:t>
      </w:r>
      <w:r w:rsidR="00232598" w:rsidRPr="00F86810">
        <w:rPr>
          <w:rFonts w:ascii="Times New Roman" w:hAnsi="Times New Roman" w:cs="Times New Roman"/>
        </w:rPr>
        <w:t>i</w:t>
      </w:r>
      <w:r w:rsidR="00611294" w:rsidRPr="00F86810">
        <w:rPr>
          <w:rFonts w:ascii="Times New Roman" w:hAnsi="Times New Roman" w:cs="Times New Roman"/>
        </w:rPr>
        <w:t>e</w:t>
      </w:r>
      <w:r w:rsidR="00232598" w:rsidRPr="00F86810">
        <w:rPr>
          <w:rFonts w:ascii="Times New Roman" w:hAnsi="Times New Roman" w:cs="Times New Roman"/>
        </w:rPr>
        <w:t xml:space="preserve">nte </w:t>
      </w:r>
      <w:r w:rsidR="00D40C55" w:rsidRPr="00F86810">
        <w:rPr>
          <w:rFonts w:ascii="Times New Roman" w:hAnsi="Times New Roman" w:cs="Times New Roman"/>
        </w:rPr>
        <w:t>(Córdoba, 2018)</w:t>
      </w:r>
      <w:r w:rsidR="00C26749" w:rsidRPr="00F86810">
        <w:rPr>
          <w:rFonts w:ascii="Times New Roman" w:hAnsi="Times New Roman" w:cs="Times New Roman"/>
        </w:rPr>
        <w:t>.</w:t>
      </w:r>
    </w:p>
    <w:p w14:paraId="58B6DCE1" w14:textId="038A5718" w:rsidR="008973BD" w:rsidRPr="00F86810" w:rsidRDefault="00DF1CEF"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En contraste</w:t>
      </w:r>
      <w:r w:rsidR="00A665A1" w:rsidRPr="00F86810">
        <w:rPr>
          <w:rFonts w:ascii="Times New Roman" w:hAnsi="Times New Roman" w:cs="Times New Roman"/>
        </w:rPr>
        <w:t xml:space="preserve">, </w:t>
      </w:r>
      <w:r w:rsidR="009D56C7" w:rsidRPr="00F86810">
        <w:rPr>
          <w:rFonts w:ascii="Times New Roman" w:hAnsi="Times New Roman" w:cs="Times New Roman"/>
        </w:rPr>
        <w:t xml:space="preserve">la historia </w:t>
      </w:r>
      <w:r w:rsidR="001D4B85" w:rsidRPr="00F86810">
        <w:rPr>
          <w:rFonts w:ascii="Times New Roman" w:hAnsi="Times New Roman" w:cs="Times New Roman"/>
        </w:rPr>
        <w:t>de la OS</w:t>
      </w:r>
      <w:r w:rsidR="009D56C7" w:rsidRPr="00F86810">
        <w:rPr>
          <w:rFonts w:ascii="Times New Roman" w:hAnsi="Times New Roman" w:cs="Times New Roman"/>
        </w:rPr>
        <w:t xml:space="preserve">JY </w:t>
      </w:r>
      <w:r w:rsidR="00A665A1" w:rsidRPr="00F86810">
        <w:rPr>
          <w:rFonts w:ascii="Times New Roman" w:hAnsi="Times New Roman" w:cs="Times New Roman"/>
        </w:rPr>
        <w:t xml:space="preserve">revela </w:t>
      </w:r>
      <w:r w:rsidR="009D56C7" w:rsidRPr="00F86810">
        <w:rPr>
          <w:rFonts w:ascii="Times New Roman" w:hAnsi="Times New Roman" w:cs="Times New Roman"/>
        </w:rPr>
        <w:t>que</w:t>
      </w:r>
      <w:r w:rsidR="00182FB8" w:rsidRPr="00F86810">
        <w:rPr>
          <w:rFonts w:ascii="Times New Roman" w:hAnsi="Times New Roman" w:cs="Times New Roman"/>
        </w:rPr>
        <w:t xml:space="preserve"> </w:t>
      </w:r>
      <w:r w:rsidR="00D5606B" w:rsidRPr="00F86810">
        <w:rPr>
          <w:rFonts w:ascii="Times New Roman" w:hAnsi="Times New Roman" w:cs="Times New Roman"/>
        </w:rPr>
        <w:t>el único cargo contemplado para su funcionamiento fue el de</w:t>
      </w:r>
      <w:r w:rsidR="00FC336F" w:rsidRPr="00F86810">
        <w:rPr>
          <w:rFonts w:ascii="Times New Roman" w:hAnsi="Times New Roman" w:cs="Times New Roman"/>
        </w:rPr>
        <w:t>l</w:t>
      </w:r>
      <w:r w:rsidR="00D5606B" w:rsidRPr="00F86810">
        <w:rPr>
          <w:rFonts w:ascii="Times New Roman" w:hAnsi="Times New Roman" w:cs="Times New Roman"/>
        </w:rPr>
        <w:t xml:space="preserve"> </w:t>
      </w:r>
      <w:r w:rsidR="00182FB8" w:rsidRPr="00F86810">
        <w:rPr>
          <w:rFonts w:ascii="Times New Roman" w:hAnsi="Times New Roman" w:cs="Times New Roman"/>
        </w:rPr>
        <w:t>d</w:t>
      </w:r>
      <w:r w:rsidR="001D4B85" w:rsidRPr="00F86810">
        <w:rPr>
          <w:rFonts w:ascii="Times New Roman" w:hAnsi="Times New Roman" w:cs="Times New Roman"/>
        </w:rPr>
        <w:t>irector</w:t>
      </w:r>
      <w:r w:rsidR="00182FB8" w:rsidRPr="00F86810">
        <w:rPr>
          <w:rFonts w:ascii="Times New Roman" w:hAnsi="Times New Roman" w:cs="Times New Roman"/>
        </w:rPr>
        <w:t xml:space="preserve"> musical</w:t>
      </w:r>
      <w:r w:rsidR="00221B58">
        <w:rPr>
          <w:rStyle w:val="Refdenotaalpie"/>
          <w:rFonts w:ascii="Times New Roman" w:hAnsi="Times New Roman" w:cs="Times New Roman"/>
        </w:rPr>
        <w:footnoteReference w:id="20"/>
      </w:r>
      <w:r w:rsidR="00932300" w:rsidRPr="00F86810">
        <w:rPr>
          <w:rFonts w:ascii="Times New Roman" w:hAnsi="Times New Roman" w:cs="Times New Roman"/>
        </w:rPr>
        <w:t xml:space="preserve"> </w:t>
      </w:r>
      <w:r w:rsidR="001D4B85" w:rsidRPr="00F86810">
        <w:rPr>
          <w:rFonts w:ascii="Times New Roman" w:hAnsi="Times New Roman" w:cs="Times New Roman"/>
        </w:rPr>
        <w:t xml:space="preserve">y que pese a que </w:t>
      </w:r>
      <w:r w:rsidR="007A584D" w:rsidRPr="00F86810">
        <w:rPr>
          <w:rFonts w:ascii="Times New Roman" w:hAnsi="Times New Roman" w:cs="Times New Roman"/>
        </w:rPr>
        <w:t xml:space="preserve">se </w:t>
      </w:r>
      <w:r w:rsidR="0026406C" w:rsidRPr="00F86810">
        <w:rPr>
          <w:rFonts w:ascii="Times New Roman" w:hAnsi="Times New Roman" w:cs="Times New Roman"/>
        </w:rPr>
        <w:t>incorporó en disti</w:t>
      </w:r>
      <w:r w:rsidR="00461309" w:rsidRPr="00F86810">
        <w:rPr>
          <w:rFonts w:ascii="Times New Roman" w:hAnsi="Times New Roman" w:cs="Times New Roman"/>
        </w:rPr>
        <w:t>nta</w:t>
      </w:r>
      <w:r w:rsidR="0026406C" w:rsidRPr="00F86810">
        <w:rPr>
          <w:rFonts w:ascii="Times New Roman" w:hAnsi="Times New Roman" w:cs="Times New Roman"/>
        </w:rPr>
        <w:t xml:space="preserve">s etapas la </w:t>
      </w:r>
      <w:r w:rsidR="001D4B85" w:rsidRPr="00F86810">
        <w:rPr>
          <w:rFonts w:ascii="Times New Roman" w:hAnsi="Times New Roman" w:cs="Times New Roman"/>
        </w:rPr>
        <w:t>figura de</w:t>
      </w:r>
      <w:r w:rsidR="00AF6A4F" w:rsidRPr="00F86810">
        <w:rPr>
          <w:rFonts w:ascii="Times New Roman" w:hAnsi="Times New Roman" w:cs="Times New Roman"/>
        </w:rPr>
        <w:t>l</w:t>
      </w:r>
      <w:r w:rsidR="00547CA9" w:rsidRPr="00F86810">
        <w:rPr>
          <w:rFonts w:ascii="Times New Roman" w:hAnsi="Times New Roman" w:cs="Times New Roman"/>
        </w:rPr>
        <w:t xml:space="preserve"> c</w:t>
      </w:r>
      <w:r w:rsidR="001D4B85" w:rsidRPr="00F86810">
        <w:rPr>
          <w:rFonts w:ascii="Times New Roman" w:hAnsi="Times New Roman" w:cs="Times New Roman"/>
        </w:rPr>
        <w:t>oordinador de</w:t>
      </w:r>
      <w:r w:rsidR="00547CA9" w:rsidRPr="00F86810">
        <w:rPr>
          <w:rFonts w:ascii="Times New Roman" w:hAnsi="Times New Roman" w:cs="Times New Roman"/>
        </w:rPr>
        <w:t xml:space="preserve"> o</w:t>
      </w:r>
      <w:r w:rsidR="001D4B85" w:rsidRPr="00F86810">
        <w:rPr>
          <w:rFonts w:ascii="Times New Roman" w:hAnsi="Times New Roman" w:cs="Times New Roman"/>
        </w:rPr>
        <w:t>rquesta</w:t>
      </w:r>
      <w:r w:rsidR="007A584D" w:rsidRPr="00F86810">
        <w:rPr>
          <w:rFonts w:ascii="Times New Roman" w:hAnsi="Times New Roman" w:cs="Times New Roman"/>
        </w:rPr>
        <w:t>,</w:t>
      </w:r>
      <w:r w:rsidR="001D4B85" w:rsidRPr="00F86810">
        <w:rPr>
          <w:rFonts w:ascii="Times New Roman" w:hAnsi="Times New Roman" w:cs="Times New Roman"/>
        </w:rPr>
        <w:t xml:space="preserve"> las debilidades en </w:t>
      </w:r>
      <w:r w:rsidR="00495355" w:rsidRPr="00F86810">
        <w:rPr>
          <w:rFonts w:ascii="Times New Roman" w:hAnsi="Times New Roman" w:cs="Times New Roman"/>
        </w:rPr>
        <w:t xml:space="preserve">el lenguaje musical </w:t>
      </w:r>
      <w:r w:rsidR="00956D80" w:rsidRPr="00F86810">
        <w:rPr>
          <w:rFonts w:ascii="Times New Roman" w:hAnsi="Times New Roman" w:cs="Times New Roman"/>
        </w:rPr>
        <w:t xml:space="preserve">impidieron </w:t>
      </w:r>
      <w:r w:rsidR="00495355" w:rsidRPr="00F86810">
        <w:rPr>
          <w:rFonts w:ascii="Times New Roman" w:hAnsi="Times New Roman" w:cs="Times New Roman"/>
        </w:rPr>
        <w:t>su consolidación como figura de apoyo.</w:t>
      </w:r>
      <w:r w:rsidR="00157194" w:rsidRPr="00F86810">
        <w:rPr>
          <w:rFonts w:ascii="Times New Roman" w:hAnsi="Times New Roman" w:cs="Times New Roman"/>
        </w:rPr>
        <w:t xml:space="preserve"> </w:t>
      </w:r>
      <w:r w:rsidR="00547CA9" w:rsidRPr="00F86810">
        <w:rPr>
          <w:rFonts w:ascii="Times New Roman" w:hAnsi="Times New Roman" w:cs="Times New Roman"/>
        </w:rPr>
        <w:t xml:space="preserve">En cuanto a los ensayos, </w:t>
      </w:r>
      <w:r w:rsidR="00932300" w:rsidRPr="00F86810">
        <w:rPr>
          <w:rFonts w:ascii="Times New Roman" w:hAnsi="Times New Roman" w:cs="Times New Roman"/>
        </w:rPr>
        <w:t>l</w:t>
      </w:r>
      <w:r w:rsidR="00483B46" w:rsidRPr="00F86810">
        <w:rPr>
          <w:rFonts w:ascii="Times New Roman" w:hAnsi="Times New Roman" w:cs="Times New Roman"/>
        </w:rPr>
        <w:t>os generales fueron los únicos que se conside</w:t>
      </w:r>
      <w:r w:rsidR="006A3D16" w:rsidRPr="00F86810">
        <w:rPr>
          <w:rFonts w:ascii="Times New Roman" w:hAnsi="Times New Roman" w:cs="Times New Roman"/>
        </w:rPr>
        <w:t xml:space="preserve">raron como indispensables en la </w:t>
      </w:r>
      <w:r w:rsidR="00483B46" w:rsidRPr="00F86810">
        <w:rPr>
          <w:rFonts w:ascii="Times New Roman" w:hAnsi="Times New Roman" w:cs="Times New Roman"/>
        </w:rPr>
        <w:t xml:space="preserve">dinámica de trabajo, </w:t>
      </w:r>
      <w:r w:rsidR="00221B58">
        <w:rPr>
          <w:rFonts w:ascii="Times New Roman" w:hAnsi="Times New Roman" w:cs="Times New Roman"/>
        </w:rPr>
        <w:t xml:space="preserve">mientras que </w:t>
      </w:r>
      <w:r w:rsidR="00483B46" w:rsidRPr="00F86810">
        <w:rPr>
          <w:rFonts w:ascii="Times New Roman" w:hAnsi="Times New Roman" w:cs="Times New Roman"/>
        </w:rPr>
        <w:t>los en</w:t>
      </w:r>
      <w:r w:rsidR="00E84807" w:rsidRPr="00F86810">
        <w:rPr>
          <w:rFonts w:ascii="Times New Roman" w:hAnsi="Times New Roman" w:cs="Times New Roman"/>
        </w:rPr>
        <w:t xml:space="preserve">sayos de seccional fueron ocasionales y los de fila </w:t>
      </w:r>
      <w:r w:rsidR="00062F48" w:rsidRPr="00F86810">
        <w:rPr>
          <w:rFonts w:ascii="Times New Roman" w:hAnsi="Times New Roman" w:cs="Times New Roman"/>
        </w:rPr>
        <w:t>mucho más espontáneos</w:t>
      </w:r>
      <w:r w:rsidR="00870FBD" w:rsidRPr="00F86810">
        <w:rPr>
          <w:rFonts w:ascii="Times New Roman" w:hAnsi="Times New Roman" w:cs="Times New Roman"/>
        </w:rPr>
        <w:t xml:space="preserve"> o a voluntad de sus integrantes</w:t>
      </w:r>
      <w:r w:rsidR="00221B58">
        <w:rPr>
          <w:rStyle w:val="Refdenotaalpie"/>
          <w:rFonts w:ascii="Times New Roman" w:hAnsi="Times New Roman" w:cs="Times New Roman"/>
        </w:rPr>
        <w:footnoteReference w:id="21"/>
      </w:r>
      <w:r w:rsidR="006E3B6F" w:rsidRPr="00F86810">
        <w:rPr>
          <w:rFonts w:ascii="Times New Roman" w:hAnsi="Times New Roman" w:cs="Times New Roman"/>
        </w:rPr>
        <w:t>.</w:t>
      </w:r>
      <w:r w:rsidR="00EF3B35" w:rsidRPr="00F86810">
        <w:rPr>
          <w:rFonts w:ascii="Times New Roman" w:hAnsi="Times New Roman" w:cs="Times New Roman"/>
        </w:rPr>
        <w:t xml:space="preserve"> </w:t>
      </w:r>
      <w:r w:rsidR="002A262E" w:rsidRPr="00F86810">
        <w:rPr>
          <w:rFonts w:ascii="Times New Roman" w:hAnsi="Times New Roman" w:cs="Times New Roman"/>
        </w:rPr>
        <w:t>Otra</w:t>
      </w:r>
      <w:r w:rsidR="00157194" w:rsidRPr="00F86810">
        <w:rPr>
          <w:rFonts w:ascii="Times New Roman" w:hAnsi="Times New Roman" w:cs="Times New Roman"/>
        </w:rPr>
        <w:t xml:space="preserve"> figura que</w:t>
      </w:r>
      <w:r w:rsidR="00461309" w:rsidRPr="00F86810">
        <w:rPr>
          <w:rFonts w:ascii="Times New Roman" w:hAnsi="Times New Roman" w:cs="Times New Roman"/>
        </w:rPr>
        <w:t xml:space="preserve"> no aparece en la literatura</w:t>
      </w:r>
      <w:r w:rsidR="006A3D16" w:rsidRPr="00F86810">
        <w:rPr>
          <w:rFonts w:ascii="Times New Roman" w:hAnsi="Times New Roman" w:cs="Times New Roman"/>
        </w:rPr>
        <w:t>, pero</w:t>
      </w:r>
      <w:r w:rsidR="00157194" w:rsidRPr="00F86810">
        <w:rPr>
          <w:rFonts w:ascii="Times New Roman" w:hAnsi="Times New Roman" w:cs="Times New Roman"/>
        </w:rPr>
        <w:t xml:space="preserve"> se evidenció </w:t>
      </w:r>
      <w:r w:rsidR="003E0AAA" w:rsidRPr="00F86810">
        <w:rPr>
          <w:rFonts w:ascii="Times New Roman" w:hAnsi="Times New Roman" w:cs="Times New Roman"/>
        </w:rPr>
        <w:t>su importancia organizacional</w:t>
      </w:r>
      <w:r w:rsidR="00611294" w:rsidRPr="00F86810">
        <w:rPr>
          <w:rFonts w:ascii="Times New Roman" w:hAnsi="Times New Roman" w:cs="Times New Roman"/>
        </w:rPr>
        <w:t xml:space="preserve"> en el caso yucateco</w:t>
      </w:r>
      <w:r w:rsidR="006A3D16" w:rsidRPr="00F86810">
        <w:rPr>
          <w:rFonts w:ascii="Times New Roman" w:hAnsi="Times New Roman" w:cs="Times New Roman"/>
        </w:rPr>
        <w:t>,</w:t>
      </w:r>
      <w:r w:rsidR="003E0AAA" w:rsidRPr="00F86810">
        <w:rPr>
          <w:rFonts w:ascii="Times New Roman" w:hAnsi="Times New Roman" w:cs="Times New Roman"/>
        </w:rPr>
        <w:t xml:space="preserve"> </w:t>
      </w:r>
      <w:r w:rsidR="007D0BB6" w:rsidRPr="00F86810">
        <w:rPr>
          <w:rFonts w:ascii="Times New Roman" w:hAnsi="Times New Roman" w:cs="Times New Roman"/>
        </w:rPr>
        <w:t>fue</w:t>
      </w:r>
      <w:r w:rsidR="00CA6AFF" w:rsidRPr="00F86810">
        <w:rPr>
          <w:rFonts w:ascii="Times New Roman" w:hAnsi="Times New Roman" w:cs="Times New Roman"/>
        </w:rPr>
        <w:t xml:space="preserve"> la del</w:t>
      </w:r>
      <w:r w:rsidR="00157194" w:rsidRPr="00F86810">
        <w:rPr>
          <w:rFonts w:ascii="Times New Roman" w:hAnsi="Times New Roman" w:cs="Times New Roman"/>
        </w:rPr>
        <w:t xml:space="preserve"> personal de utilería</w:t>
      </w:r>
      <w:r w:rsidR="00CA6AFF" w:rsidRPr="00F86810">
        <w:rPr>
          <w:rFonts w:ascii="Times New Roman" w:hAnsi="Times New Roman" w:cs="Times New Roman"/>
        </w:rPr>
        <w:t>.</w:t>
      </w:r>
    </w:p>
    <w:p w14:paraId="04DB762E" w14:textId="181CBC30" w:rsidR="00C77D67" w:rsidRPr="00F86810" w:rsidRDefault="00221B58" w:rsidP="000D30ED">
      <w:pPr>
        <w:tabs>
          <w:tab w:val="left" w:pos="7371"/>
        </w:tabs>
        <w:spacing w:line="360" w:lineRule="auto"/>
        <w:ind w:firstLine="709"/>
        <w:contextualSpacing/>
        <w:jc w:val="both"/>
        <w:rPr>
          <w:rFonts w:ascii="Times New Roman" w:hAnsi="Times New Roman" w:cs="Times New Roman"/>
        </w:rPr>
      </w:pPr>
      <w:r>
        <w:rPr>
          <w:rFonts w:ascii="Times New Roman" w:hAnsi="Times New Roman" w:cs="Times New Roman"/>
          <w:iCs/>
        </w:rPr>
        <w:t xml:space="preserve">En segundo lugar, </w:t>
      </w:r>
      <w:r w:rsidR="0019495F" w:rsidRPr="00F86810">
        <w:rPr>
          <w:rFonts w:ascii="Times New Roman" w:hAnsi="Times New Roman" w:cs="Times New Roman"/>
        </w:rPr>
        <w:t>no se debió</w:t>
      </w:r>
      <w:r w:rsidR="004D3770" w:rsidRPr="00F86810">
        <w:rPr>
          <w:rFonts w:ascii="Times New Roman" w:hAnsi="Times New Roman" w:cs="Times New Roman"/>
        </w:rPr>
        <w:t xml:space="preserve"> </w:t>
      </w:r>
      <w:r w:rsidR="00540946" w:rsidRPr="00F86810">
        <w:rPr>
          <w:rFonts w:ascii="Times New Roman" w:hAnsi="Times New Roman" w:cs="Times New Roman"/>
        </w:rPr>
        <w:t>olvidar</w:t>
      </w:r>
      <w:r w:rsidR="008973BD" w:rsidRPr="00F86810">
        <w:rPr>
          <w:rFonts w:ascii="Times New Roman" w:hAnsi="Times New Roman" w:cs="Times New Roman"/>
        </w:rPr>
        <w:t xml:space="preserve"> el rango de edad de los participantes</w:t>
      </w:r>
      <w:r w:rsidR="00B62AD7" w:rsidRPr="00F86810">
        <w:rPr>
          <w:rFonts w:ascii="Times New Roman" w:hAnsi="Times New Roman" w:cs="Times New Roman"/>
        </w:rPr>
        <w:t>, pues hasta los 18 años, niños y jóvenes tienen la obligación constitucional</w:t>
      </w:r>
      <w:r w:rsidR="005D060B" w:rsidRPr="00F86810">
        <w:rPr>
          <w:rFonts w:ascii="Times New Roman" w:hAnsi="Times New Roman" w:cs="Times New Roman"/>
        </w:rPr>
        <w:t xml:space="preserve"> de cursar l</w:t>
      </w:r>
      <w:r w:rsidR="00C77D67" w:rsidRPr="00F86810">
        <w:rPr>
          <w:rFonts w:ascii="Times New Roman" w:hAnsi="Times New Roman" w:cs="Times New Roman"/>
        </w:rPr>
        <w:t xml:space="preserve">a educación básica, mandato que </w:t>
      </w:r>
      <w:r w:rsidR="005D060B" w:rsidRPr="00F86810">
        <w:rPr>
          <w:rFonts w:ascii="Times New Roman" w:hAnsi="Times New Roman" w:cs="Times New Roman"/>
        </w:rPr>
        <w:t xml:space="preserve">implica </w:t>
      </w:r>
      <w:r w:rsidR="00700FAA" w:rsidRPr="00F86810">
        <w:rPr>
          <w:rFonts w:ascii="Times New Roman" w:hAnsi="Times New Roman" w:cs="Times New Roman"/>
        </w:rPr>
        <w:t>considerar dichas responsabilidades académicas de los beneficiarios en la operatividad de cualquier</w:t>
      </w:r>
      <w:r w:rsidR="005D060B" w:rsidRPr="00F86810">
        <w:rPr>
          <w:rFonts w:ascii="Times New Roman" w:hAnsi="Times New Roman" w:cs="Times New Roman"/>
        </w:rPr>
        <w:t xml:space="preserve"> programa de educació</w:t>
      </w:r>
      <w:r w:rsidR="00700FAA" w:rsidRPr="00F86810">
        <w:rPr>
          <w:rFonts w:ascii="Times New Roman" w:hAnsi="Times New Roman" w:cs="Times New Roman"/>
        </w:rPr>
        <w:t>n no formal</w:t>
      </w:r>
      <w:r w:rsidR="00B62AD7" w:rsidRPr="00F86810">
        <w:rPr>
          <w:rFonts w:ascii="Times New Roman" w:hAnsi="Times New Roman" w:cs="Times New Roman"/>
        </w:rPr>
        <w:t xml:space="preserve">. </w:t>
      </w:r>
      <w:r w:rsidR="00DF76D3" w:rsidRPr="00F86810">
        <w:rPr>
          <w:rFonts w:ascii="Times New Roman" w:hAnsi="Times New Roman" w:cs="Times New Roman"/>
        </w:rPr>
        <w:t xml:space="preserve">También la importancia de llevar un seguimiento de los participantes </w:t>
      </w:r>
      <w:r w:rsidR="00C77D67" w:rsidRPr="00F86810">
        <w:rPr>
          <w:rFonts w:ascii="Times New Roman" w:hAnsi="Times New Roman" w:cs="Times New Roman"/>
        </w:rPr>
        <w:t xml:space="preserve">que </w:t>
      </w:r>
      <w:r w:rsidR="00DF76D3" w:rsidRPr="00F86810">
        <w:rPr>
          <w:rFonts w:ascii="Times New Roman" w:hAnsi="Times New Roman" w:cs="Times New Roman"/>
        </w:rPr>
        <w:t xml:space="preserve">cursan </w:t>
      </w:r>
      <w:r w:rsidR="003451E4" w:rsidRPr="00F86810">
        <w:rPr>
          <w:rFonts w:ascii="Times New Roman" w:hAnsi="Times New Roman" w:cs="Times New Roman"/>
        </w:rPr>
        <w:t>estudios de mú</w:t>
      </w:r>
      <w:r w:rsidR="00DF76D3" w:rsidRPr="00F86810">
        <w:rPr>
          <w:rFonts w:ascii="Times New Roman" w:hAnsi="Times New Roman" w:cs="Times New Roman"/>
        </w:rPr>
        <w:t>sica</w:t>
      </w:r>
      <w:r w:rsidR="00C77D67" w:rsidRPr="00F86810">
        <w:rPr>
          <w:rFonts w:ascii="Times New Roman" w:hAnsi="Times New Roman" w:cs="Times New Roman"/>
        </w:rPr>
        <w:t xml:space="preserve"> formales, </w:t>
      </w:r>
      <w:r w:rsidR="00C91DAF" w:rsidRPr="00F86810">
        <w:rPr>
          <w:rFonts w:ascii="Times New Roman" w:hAnsi="Times New Roman" w:cs="Times New Roman"/>
        </w:rPr>
        <w:t xml:space="preserve">si </w:t>
      </w:r>
      <w:r w:rsidR="00CB5E9D" w:rsidRPr="00F86810">
        <w:rPr>
          <w:rFonts w:ascii="Times New Roman" w:hAnsi="Times New Roman" w:cs="Times New Roman"/>
        </w:rPr>
        <w:t>están involucrados en otros ensambles musicales</w:t>
      </w:r>
      <w:r>
        <w:rPr>
          <w:rStyle w:val="Refdenotaalpie"/>
          <w:rFonts w:ascii="Times New Roman" w:hAnsi="Times New Roman" w:cs="Times New Roman"/>
        </w:rPr>
        <w:footnoteReference w:id="22"/>
      </w:r>
      <w:r w:rsidR="00DF76D3" w:rsidRPr="00F86810">
        <w:rPr>
          <w:rFonts w:ascii="Times New Roman" w:hAnsi="Times New Roman" w:cs="Times New Roman"/>
        </w:rPr>
        <w:t xml:space="preserve"> o contin</w:t>
      </w:r>
      <w:r>
        <w:rPr>
          <w:rFonts w:ascii="Times New Roman" w:hAnsi="Times New Roman" w:cs="Times New Roman"/>
        </w:rPr>
        <w:t>ú</w:t>
      </w:r>
      <w:r w:rsidR="00DF76D3" w:rsidRPr="00F86810">
        <w:rPr>
          <w:rFonts w:ascii="Times New Roman" w:hAnsi="Times New Roman" w:cs="Times New Roman"/>
        </w:rPr>
        <w:t>an sus estudios universitarios</w:t>
      </w:r>
      <w:r w:rsidR="00C77D67" w:rsidRPr="00F86810">
        <w:rPr>
          <w:rFonts w:ascii="Times New Roman" w:hAnsi="Times New Roman" w:cs="Times New Roman"/>
        </w:rPr>
        <w:t xml:space="preserve">. </w:t>
      </w:r>
    </w:p>
    <w:p w14:paraId="452D6809" w14:textId="3938E3D9" w:rsidR="00A665BB" w:rsidRPr="00F86810" w:rsidRDefault="006667BE"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S</w:t>
      </w:r>
      <w:r w:rsidR="00916A7D" w:rsidRPr="00F86810">
        <w:rPr>
          <w:rFonts w:ascii="Times New Roman" w:hAnsi="Times New Roman" w:cs="Times New Roman"/>
        </w:rPr>
        <w:t>i</w:t>
      </w:r>
      <w:r w:rsidRPr="00F86810">
        <w:rPr>
          <w:rFonts w:ascii="Times New Roman" w:hAnsi="Times New Roman" w:cs="Times New Roman"/>
        </w:rPr>
        <w:t xml:space="preserve"> </w:t>
      </w:r>
      <w:r w:rsidR="001737FF" w:rsidRPr="00F86810">
        <w:rPr>
          <w:rFonts w:ascii="Times New Roman" w:hAnsi="Times New Roman" w:cs="Times New Roman"/>
        </w:rPr>
        <w:t xml:space="preserve">los </w:t>
      </w:r>
      <w:r w:rsidRPr="00F86810">
        <w:rPr>
          <w:rFonts w:ascii="Times New Roman" w:hAnsi="Times New Roman" w:cs="Times New Roman"/>
        </w:rPr>
        <w:t>jóvenes</w:t>
      </w:r>
      <w:r w:rsidR="00916A7D" w:rsidRPr="00F86810">
        <w:rPr>
          <w:rFonts w:ascii="Times New Roman" w:hAnsi="Times New Roman" w:cs="Times New Roman"/>
        </w:rPr>
        <w:t xml:space="preserve"> tienen decidido que se</w:t>
      </w:r>
      <w:r w:rsidR="009D5549" w:rsidRPr="00F86810">
        <w:rPr>
          <w:rFonts w:ascii="Times New Roman" w:hAnsi="Times New Roman" w:cs="Times New Roman"/>
        </w:rPr>
        <w:t>rán músicos</w:t>
      </w:r>
      <w:r w:rsidR="00221B58">
        <w:rPr>
          <w:rFonts w:ascii="Times New Roman" w:hAnsi="Times New Roman" w:cs="Times New Roman"/>
        </w:rPr>
        <w:t>,</w:t>
      </w:r>
      <w:r w:rsidR="009D5549" w:rsidRPr="00F86810">
        <w:rPr>
          <w:rFonts w:ascii="Times New Roman" w:hAnsi="Times New Roman" w:cs="Times New Roman"/>
        </w:rPr>
        <w:t xml:space="preserve"> darán énfasis a todo lo relacionado con ello</w:t>
      </w:r>
      <w:r w:rsidR="00221B58">
        <w:rPr>
          <w:rFonts w:ascii="Times New Roman" w:hAnsi="Times New Roman" w:cs="Times New Roman"/>
        </w:rPr>
        <w:t>;</w:t>
      </w:r>
      <w:r w:rsidR="00916A7D" w:rsidRPr="00F86810">
        <w:rPr>
          <w:rFonts w:ascii="Times New Roman" w:hAnsi="Times New Roman" w:cs="Times New Roman"/>
        </w:rPr>
        <w:t xml:space="preserve"> pero si no</w:t>
      </w:r>
      <w:r w:rsidR="00100200" w:rsidRPr="00F86810">
        <w:rPr>
          <w:rFonts w:ascii="Times New Roman" w:hAnsi="Times New Roman" w:cs="Times New Roman"/>
        </w:rPr>
        <w:t>,</w:t>
      </w:r>
      <w:r w:rsidR="00916A7D" w:rsidRPr="00F86810">
        <w:rPr>
          <w:rFonts w:ascii="Times New Roman" w:hAnsi="Times New Roman" w:cs="Times New Roman"/>
        </w:rPr>
        <w:t xml:space="preserve"> cumplir con la escuela </w:t>
      </w:r>
      <w:r w:rsidR="00354E3A" w:rsidRPr="00F86810">
        <w:rPr>
          <w:rFonts w:ascii="Times New Roman" w:hAnsi="Times New Roman" w:cs="Times New Roman"/>
        </w:rPr>
        <w:t>u otras actividades</w:t>
      </w:r>
      <w:r w:rsidR="00457D2B" w:rsidRPr="00F86810">
        <w:rPr>
          <w:rFonts w:ascii="Times New Roman" w:hAnsi="Times New Roman" w:cs="Times New Roman"/>
        </w:rPr>
        <w:t xml:space="preserve"> imp</w:t>
      </w:r>
      <w:r w:rsidR="006B1259" w:rsidRPr="00F86810">
        <w:rPr>
          <w:rFonts w:ascii="Times New Roman" w:hAnsi="Times New Roman" w:cs="Times New Roman"/>
        </w:rPr>
        <w:t>l</w:t>
      </w:r>
      <w:r w:rsidR="00457D2B" w:rsidRPr="00F86810">
        <w:rPr>
          <w:rFonts w:ascii="Times New Roman" w:hAnsi="Times New Roman" w:cs="Times New Roman"/>
        </w:rPr>
        <w:t>icará que se detenga</w:t>
      </w:r>
      <w:r w:rsidR="006B1259" w:rsidRPr="00F86810">
        <w:rPr>
          <w:rFonts w:ascii="Times New Roman" w:hAnsi="Times New Roman" w:cs="Times New Roman"/>
        </w:rPr>
        <w:t>n</w:t>
      </w:r>
      <w:r w:rsidR="00457D2B" w:rsidRPr="00F86810">
        <w:rPr>
          <w:rFonts w:ascii="Times New Roman" w:hAnsi="Times New Roman" w:cs="Times New Roman"/>
        </w:rPr>
        <w:t xml:space="preserve"> const</w:t>
      </w:r>
      <w:r w:rsidR="009D5549" w:rsidRPr="00F86810">
        <w:rPr>
          <w:rFonts w:ascii="Times New Roman" w:hAnsi="Times New Roman" w:cs="Times New Roman"/>
        </w:rPr>
        <w:t xml:space="preserve">antemente a valorar el tiempo, el </w:t>
      </w:r>
      <w:r w:rsidR="00457D2B" w:rsidRPr="00F86810">
        <w:rPr>
          <w:rFonts w:ascii="Times New Roman" w:hAnsi="Times New Roman" w:cs="Times New Roman"/>
        </w:rPr>
        <w:t xml:space="preserve">esfuerzo </w:t>
      </w:r>
      <w:r w:rsidR="009D5549" w:rsidRPr="00F86810">
        <w:rPr>
          <w:rFonts w:ascii="Times New Roman" w:hAnsi="Times New Roman" w:cs="Times New Roman"/>
        </w:rPr>
        <w:t xml:space="preserve">y los beneficios que ganan al participar </w:t>
      </w:r>
      <w:r w:rsidR="00457D2B" w:rsidRPr="00F86810">
        <w:rPr>
          <w:rFonts w:ascii="Times New Roman" w:hAnsi="Times New Roman" w:cs="Times New Roman"/>
        </w:rPr>
        <w:t>en la orquesta.</w:t>
      </w:r>
      <w:r w:rsidRPr="00F86810">
        <w:rPr>
          <w:rFonts w:ascii="Times New Roman" w:hAnsi="Times New Roman" w:cs="Times New Roman"/>
        </w:rPr>
        <w:t xml:space="preserve"> </w:t>
      </w:r>
      <w:r w:rsidR="00221B58">
        <w:rPr>
          <w:rFonts w:ascii="Times New Roman" w:hAnsi="Times New Roman" w:cs="Times New Roman"/>
        </w:rPr>
        <w:t>Por eso</w:t>
      </w:r>
      <w:r w:rsidRPr="00F86810">
        <w:rPr>
          <w:rFonts w:ascii="Times New Roman" w:hAnsi="Times New Roman" w:cs="Times New Roman"/>
        </w:rPr>
        <w:t>,</w:t>
      </w:r>
      <w:r w:rsidR="00E35DBF" w:rsidRPr="00F86810">
        <w:rPr>
          <w:rFonts w:ascii="Times New Roman" w:hAnsi="Times New Roman" w:cs="Times New Roman"/>
        </w:rPr>
        <w:t xml:space="preserve"> los directore</w:t>
      </w:r>
      <w:r w:rsidR="0019495F" w:rsidRPr="00F86810">
        <w:rPr>
          <w:rFonts w:ascii="Times New Roman" w:hAnsi="Times New Roman" w:cs="Times New Roman"/>
        </w:rPr>
        <w:t>s debieron</w:t>
      </w:r>
      <w:r w:rsidR="00E35DBF" w:rsidRPr="00F86810">
        <w:rPr>
          <w:rFonts w:ascii="Times New Roman" w:hAnsi="Times New Roman" w:cs="Times New Roman"/>
        </w:rPr>
        <w:t xml:space="preserve"> poner especial interés en conocer</w:t>
      </w:r>
      <w:r w:rsidR="007D45A7" w:rsidRPr="00F86810">
        <w:rPr>
          <w:rFonts w:ascii="Times New Roman" w:hAnsi="Times New Roman" w:cs="Times New Roman"/>
        </w:rPr>
        <w:t xml:space="preserve"> </w:t>
      </w:r>
      <w:r w:rsidR="00E35DBF" w:rsidRPr="00F86810">
        <w:rPr>
          <w:rFonts w:ascii="Times New Roman" w:hAnsi="Times New Roman" w:cs="Times New Roman"/>
        </w:rPr>
        <w:t xml:space="preserve">los intereses </w:t>
      </w:r>
      <w:r w:rsidR="009274C4" w:rsidRPr="00F86810">
        <w:rPr>
          <w:rFonts w:ascii="Times New Roman" w:hAnsi="Times New Roman" w:cs="Times New Roman"/>
        </w:rPr>
        <w:t xml:space="preserve">musicales </w:t>
      </w:r>
      <w:r w:rsidR="00E35DBF" w:rsidRPr="00F86810">
        <w:rPr>
          <w:rFonts w:ascii="Times New Roman" w:hAnsi="Times New Roman" w:cs="Times New Roman"/>
        </w:rPr>
        <w:t xml:space="preserve">de los jóvenes, </w:t>
      </w:r>
      <w:r w:rsidR="0019495F" w:rsidRPr="00F86810">
        <w:rPr>
          <w:rFonts w:ascii="Times New Roman" w:hAnsi="Times New Roman" w:cs="Times New Roman"/>
        </w:rPr>
        <w:t>los aspectos que motivaban o</w:t>
      </w:r>
      <w:r w:rsidR="009004BA" w:rsidRPr="00F86810">
        <w:rPr>
          <w:rFonts w:ascii="Times New Roman" w:hAnsi="Times New Roman" w:cs="Times New Roman"/>
        </w:rPr>
        <w:t xml:space="preserve"> </w:t>
      </w:r>
      <w:r w:rsidR="00CA7949" w:rsidRPr="00F86810">
        <w:rPr>
          <w:rFonts w:ascii="Times New Roman" w:hAnsi="Times New Roman" w:cs="Times New Roman"/>
        </w:rPr>
        <w:t>desmotiva</w:t>
      </w:r>
      <w:r w:rsidR="0019495F" w:rsidRPr="00F86810">
        <w:rPr>
          <w:rFonts w:ascii="Times New Roman" w:hAnsi="Times New Roman" w:cs="Times New Roman"/>
        </w:rPr>
        <w:t>ba</w:t>
      </w:r>
      <w:r w:rsidR="00CA7949" w:rsidRPr="00F86810">
        <w:rPr>
          <w:rFonts w:ascii="Times New Roman" w:hAnsi="Times New Roman" w:cs="Times New Roman"/>
        </w:rPr>
        <w:t>n</w:t>
      </w:r>
      <w:r w:rsidR="009004BA" w:rsidRPr="00F86810">
        <w:rPr>
          <w:rFonts w:ascii="Times New Roman" w:hAnsi="Times New Roman" w:cs="Times New Roman"/>
        </w:rPr>
        <w:t xml:space="preserve"> su permanencia</w:t>
      </w:r>
      <w:r w:rsidR="005F30A9" w:rsidRPr="00F86810">
        <w:rPr>
          <w:rFonts w:ascii="Times New Roman" w:hAnsi="Times New Roman" w:cs="Times New Roman"/>
        </w:rPr>
        <w:t xml:space="preserve"> o </w:t>
      </w:r>
      <w:r w:rsidR="005F30A9" w:rsidRPr="00F86810">
        <w:rPr>
          <w:rFonts w:ascii="Times New Roman" w:hAnsi="Times New Roman" w:cs="Times New Roman"/>
        </w:rPr>
        <w:lastRenderedPageBreak/>
        <w:t>rendimiento</w:t>
      </w:r>
      <w:r w:rsidR="009004BA" w:rsidRPr="00F86810">
        <w:rPr>
          <w:rFonts w:ascii="Times New Roman" w:hAnsi="Times New Roman" w:cs="Times New Roman"/>
        </w:rPr>
        <w:t xml:space="preserve">, </w:t>
      </w:r>
      <w:r w:rsidR="00856A17" w:rsidRPr="00F86810">
        <w:rPr>
          <w:rFonts w:ascii="Times New Roman" w:hAnsi="Times New Roman" w:cs="Times New Roman"/>
        </w:rPr>
        <w:t>sus compromisos</w:t>
      </w:r>
      <w:r w:rsidR="00E22CB6" w:rsidRPr="00F86810">
        <w:rPr>
          <w:rFonts w:ascii="Times New Roman" w:hAnsi="Times New Roman" w:cs="Times New Roman"/>
        </w:rPr>
        <w:t xml:space="preserve"> fuera de la orquesta </w:t>
      </w:r>
      <w:r w:rsidR="00856A17" w:rsidRPr="00F86810">
        <w:rPr>
          <w:rFonts w:ascii="Times New Roman" w:hAnsi="Times New Roman" w:cs="Times New Roman"/>
        </w:rPr>
        <w:t>y la imp</w:t>
      </w:r>
      <w:r w:rsidR="0019495F" w:rsidRPr="00F86810">
        <w:rPr>
          <w:rFonts w:ascii="Times New Roman" w:hAnsi="Times New Roman" w:cs="Times New Roman"/>
        </w:rPr>
        <w:t>ortancia que tenían</w:t>
      </w:r>
      <w:r w:rsidR="0032743E" w:rsidRPr="00F86810">
        <w:rPr>
          <w:rFonts w:ascii="Times New Roman" w:hAnsi="Times New Roman" w:cs="Times New Roman"/>
        </w:rPr>
        <w:t xml:space="preserve"> para ellos</w:t>
      </w:r>
      <w:r w:rsidR="00221B58">
        <w:rPr>
          <w:rFonts w:ascii="Times New Roman" w:hAnsi="Times New Roman" w:cs="Times New Roman"/>
        </w:rPr>
        <w:t xml:space="preserve"> para generar </w:t>
      </w:r>
      <w:r w:rsidR="002C5915" w:rsidRPr="00F86810">
        <w:rPr>
          <w:rFonts w:ascii="Times New Roman" w:hAnsi="Times New Roman" w:cs="Times New Roman"/>
        </w:rPr>
        <w:t>dinámicas de trabajo y</w:t>
      </w:r>
      <w:r w:rsidR="00EB7375" w:rsidRPr="00F86810">
        <w:rPr>
          <w:rFonts w:ascii="Times New Roman" w:hAnsi="Times New Roman" w:cs="Times New Roman"/>
        </w:rPr>
        <w:t xml:space="preserve"> motivaciones pertinentes</w:t>
      </w:r>
      <w:r w:rsidR="00A665BB" w:rsidRPr="00F86810">
        <w:rPr>
          <w:rFonts w:ascii="Times New Roman" w:hAnsi="Times New Roman" w:cs="Times New Roman"/>
        </w:rPr>
        <w:t>.</w:t>
      </w:r>
    </w:p>
    <w:p w14:paraId="16D281E6" w14:textId="0CFAE9B3" w:rsidR="00782FEF" w:rsidRPr="00F86810" w:rsidRDefault="00B778B8" w:rsidP="000D30ED">
      <w:pPr>
        <w:tabs>
          <w:tab w:val="left" w:pos="7371"/>
        </w:tabs>
        <w:spacing w:line="360" w:lineRule="auto"/>
        <w:ind w:firstLine="709"/>
        <w:contextualSpacing/>
        <w:jc w:val="both"/>
        <w:rPr>
          <w:rFonts w:ascii="Times New Roman" w:hAnsi="Times New Roman" w:cs="Times New Roman"/>
        </w:rPr>
      </w:pPr>
      <w:r w:rsidRPr="00F86810">
        <w:rPr>
          <w:rFonts w:ascii="Times New Roman" w:hAnsi="Times New Roman" w:cs="Times New Roman"/>
        </w:rPr>
        <w:t>La toma de decisiones centralizada</w:t>
      </w:r>
      <w:r w:rsidR="00BF7762" w:rsidRPr="00F86810">
        <w:rPr>
          <w:rFonts w:ascii="Times New Roman" w:hAnsi="Times New Roman" w:cs="Times New Roman"/>
        </w:rPr>
        <w:t>,</w:t>
      </w:r>
      <w:r w:rsidRPr="00F86810">
        <w:rPr>
          <w:rFonts w:ascii="Times New Roman" w:hAnsi="Times New Roman" w:cs="Times New Roman"/>
        </w:rPr>
        <w:t xml:space="preserve"> presentada en ciertos periodos de la OSJY, reflejó pasar por alto estas consideraciones, </w:t>
      </w:r>
      <w:r w:rsidR="00221B58">
        <w:rPr>
          <w:rFonts w:ascii="Times New Roman" w:hAnsi="Times New Roman" w:cs="Times New Roman"/>
        </w:rPr>
        <w:t xml:space="preserve">así como </w:t>
      </w:r>
      <w:r w:rsidR="009B35B7" w:rsidRPr="00F86810">
        <w:rPr>
          <w:rFonts w:ascii="Times New Roman" w:hAnsi="Times New Roman" w:cs="Times New Roman"/>
        </w:rPr>
        <w:t xml:space="preserve">la falta de una visión común en reconocimiento </w:t>
      </w:r>
      <w:r w:rsidR="00A50C23">
        <w:rPr>
          <w:rFonts w:ascii="Times New Roman" w:hAnsi="Times New Roman" w:cs="Times New Roman"/>
        </w:rPr>
        <w:t xml:space="preserve">de </w:t>
      </w:r>
      <w:r w:rsidR="009B35B7" w:rsidRPr="00F86810">
        <w:rPr>
          <w:rFonts w:ascii="Times New Roman" w:hAnsi="Times New Roman" w:cs="Times New Roman"/>
        </w:rPr>
        <w:t xml:space="preserve">que </w:t>
      </w:r>
      <w:r w:rsidR="00AA2C12" w:rsidRPr="00F86810">
        <w:rPr>
          <w:rFonts w:ascii="Times New Roman" w:hAnsi="Times New Roman" w:cs="Times New Roman"/>
        </w:rPr>
        <w:t>las orquestas son</w:t>
      </w:r>
      <w:r w:rsidR="00C60EA9" w:rsidRPr="00F86810">
        <w:rPr>
          <w:rFonts w:ascii="Times New Roman" w:hAnsi="Times New Roman" w:cs="Times New Roman"/>
        </w:rPr>
        <w:t xml:space="preserve"> organizaciones</w:t>
      </w:r>
      <w:r w:rsidR="00221B58">
        <w:rPr>
          <w:rFonts w:ascii="Times New Roman" w:hAnsi="Times New Roman" w:cs="Times New Roman"/>
        </w:rPr>
        <w:t>;</w:t>
      </w:r>
      <w:r w:rsidR="00C60EA9" w:rsidRPr="00F86810">
        <w:rPr>
          <w:rFonts w:ascii="Times New Roman" w:hAnsi="Times New Roman" w:cs="Times New Roman"/>
        </w:rPr>
        <w:t xml:space="preserve"> por tanto</w:t>
      </w:r>
      <w:r w:rsidR="00221B58">
        <w:rPr>
          <w:rFonts w:ascii="Times New Roman" w:hAnsi="Times New Roman" w:cs="Times New Roman"/>
        </w:rPr>
        <w:t>,</w:t>
      </w:r>
      <w:r w:rsidR="004611A7" w:rsidRPr="00F86810">
        <w:rPr>
          <w:rFonts w:ascii="Times New Roman" w:hAnsi="Times New Roman" w:cs="Times New Roman"/>
        </w:rPr>
        <w:t xml:space="preserve"> es fundamental </w:t>
      </w:r>
      <w:r w:rsidR="000126B2" w:rsidRPr="00F86810">
        <w:rPr>
          <w:rFonts w:ascii="Times New Roman" w:hAnsi="Times New Roman" w:cs="Times New Roman"/>
        </w:rPr>
        <w:t>comparti</w:t>
      </w:r>
      <w:r w:rsidR="00D3430F" w:rsidRPr="00F86810">
        <w:rPr>
          <w:rFonts w:ascii="Times New Roman" w:hAnsi="Times New Roman" w:cs="Times New Roman"/>
        </w:rPr>
        <w:t xml:space="preserve">r una misión y visión que </w:t>
      </w:r>
      <w:r w:rsidR="00221B58">
        <w:rPr>
          <w:rFonts w:ascii="Times New Roman" w:hAnsi="Times New Roman" w:cs="Times New Roman"/>
        </w:rPr>
        <w:t>permita responder las siguientes preguntas</w:t>
      </w:r>
      <w:r w:rsidR="00924588" w:rsidRPr="00F86810">
        <w:rPr>
          <w:rFonts w:ascii="Times New Roman" w:hAnsi="Times New Roman" w:cs="Times New Roman"/>
        </w:rPr>
        <w:t>:</w:t>
      </w:r>
      <w:r w:rsidR="000126B2" w:rsidRPr="00F86810">
        <w:rPr>
          <w:rFonts w:ascii="Times New Roman" w:hAnsi="Times New Roman" w:cs="Times New Roman"/>
        </w:rPr>
        <w:t xml:space="preserve"> ¿por qué existimos?</w:t>
      </w:r>
      <w:r w:rsidR="00221B58">
        <w:rPr>
          <w:rFonts w:ascii="Times New Roman" w:hAnsi="Times New Roman" w:cs="Times New Roman"/>
        </w:rPr>
        <w:t>,</w:t>
      </w:r>
      <w:r w:rsidR="000126B2" w:rsidRPr="00F86810">
        <w:rPr>
          <w:rFonts w:ascii="Times New Roman" w:hAnsi="Times New Roman" w:cs="Times New Roman"/>
        </w:rPr>
        <w:t xml:space="preserve"> ¿para qué trabajamos?</w:t>
      </w:r>
      <w:r w:rsidR="00221B58">
        <w:rPr>
          <w:rFonts w:ascii="Times New Roman" w:hAnsi="Times New Roman" w:cs="Times New Roman"/>
        </w:rPr>
        <w:t>,</w:t>
      </w:r>
      <w:r w:rsidR="00F6504D">
        <w:rPr>
          <w:rStyle w:val="Refdenotaalpie"/>
          <w:rFonts w:ascii="Times New Roman" w:hAnsi="Times New Roman" w:cs="Times New Roman"/>
        </w:rPr>
        <w:footnoteReference w:id="23"/>
      </w:r>
      <w:r w:rsidR="000126B2" w:rsidRPr="00F86810">
        <w:rPr>
          <w:rFonts w:ascii="Times New Roman" w:hAnsi="Times New Roman" w:cs="Times New Roman"/>
        </w:rPr>
        <w:t xml:space="preserve"> </w:t>
      </w:r>
      <w:r w:rsidR="00A00685" w:rsidRPr="00F86810">
        <w:rPr>
          <w:rFonts w:ascii="Times New Roman" w:hAnsi="Times New Roman" w:cs="Times New Roman"/>
        </w:rPr>
        <w:t xml:space="preserve">¿hacia dónde vamos? </w:t>
      </w:r>
      <w:r w:rsidR="006C5A16" w:rsidRPr="005211F1">
        <w:rPr>
          <w:rFonts w:ascii="Times New Roman" w:hAnsi="Times New Roman" w:cs="Times New Roman"/>
        </w:rPr>
        <w:t>(Carvajal y Melgarejo, 20</w:t>
      </w:r>
      <w:r w:rsidR="00A35FEC" w:rsidRPr="005211F1">
        <w:rPr>
          <w:rFonts w:ascii="Times New Roman" w:hAnsi="Times New Roman" w:cs="Times New Roman"/>
        </w:rPr>
        <w:t>11</w:t>
      </w:r>
      <w:r w:rsidR="006C5A16" w:rsidRPr="005211F1">
        <w:rPr>
          <w:rFonts w:ascii="Times New Roman" w:hAnsi="Times New Roman" w:cs="Times New Roman"/>
        </w:rPr>
        <w:t>)</w:t>
      </w:r>
      <w:r w:rsidR="006C5A16" w:rsidRPr="005211F1">
        <w:rPr>
          <w:rFonts w:ascii="Times New Roman" w:hAnsi="Times New Roman" w:cs="Times New Roman"/>
          <w:lang w:val="es-ES"/>
        </w:rPr>
        <w:t>.</w:t>
      </w:r>
    </w:p>
    <w:p w14:paraId="56A374F0" w14:textId="31905D33" w:rsidR="000135FA" w:rsidRPr="000135FA" w:rsidRDefault="000135FA" w:rsidP="000135FA">
      <w:pPr>
        <w:tabs>
          <w:tab w:val="left" w:pos="7371"/>
        </w:tabs>
        <w:spacing w:line="360" w:lineRule="auto"/>
        <w:ind w:firstLine="709"/>
        <w:contextualSpacing/>
        <w:jc w:val="both"/>
        <w:rPr>
          <w:rFonts w:ascii="Times New Roman" w:hAnsi="Times New Roman" w:cs="Times New Roman"/>
        </w:rPr>
      </w:pPr>
      <w:r w:rsidRPr="000135FA">
        <w:rPr>
          <w:rFonts w:ascii="Times New Roman" w:hAnsi="Times New Roman" w:cs="Times New Roman"/>
          <w:iCs/>
        </w:rPr>
        <w:t>Tercero,</w:t>
      </w:r>
      <w:r w:rsidRPr="00F86810">
        <w:rPr>
          <w:rFonts w:ascii="Times New Roman" w:hAnsi="Times New Roman" w:cs="Times New Roman"/>
        </w:rPr>
        <w:t xml:space="preserve"> hubo una fuerte dependencia entre la sobrevivencia de la orquesta y la energía, habilidad de gestión y carisma de sus líderes o directores, implicando que cuando sus directores: optaron por mejores oportunidades profesionales, no tuvieron quiénes los sustituyan con la misma tenacidad o visión, decidieron dejar de luchar o incurrieron en errores personales discordantes con los valores sociales que se promovían que los despojaron de su autoridad como líderes</w:t>
      </w:r>
      <w:r>
        <w:rPr>
          <w:rFonts w:ascii="Times New Roman" w:hAnsi="Times New Roman" w:cs="Times New Roman"/>
        </w:rPr>
        <w:t>;</w:t>
      </w:r>
      <w:r w:rsidRPr="00F86810">
        <w:rPr>
          <w:rFonts w:ascii="Times New Roman" w:hAnsi="Times New Roman" w:cs="Times New Roman"/>
        </w:rPr>
        <w:t xml:space="preserve"> la orquesta se fragmentó o se desintegró. Lo anterior es preocupante en cuanto refleja la debilidad de las estructuras organizacionales y políticas públicas existentes para compensar los vaivenes de los tipos de liderazgo ejercidos por sus directores y participantes, a la vez que confirman la importancia de esta relación para hacer frente a las desaveniencias o al desarrollo (Lozano, 2020).</w:t>
      </w:r>
    </w:p>
    <w:p w14:paraId="73148D36" w14:textId="440388CA" w:rsidR="00E534A3" w:rsidRDefault="00F6504D" w:rsidP="000D30ED">
      <w:pPr>
        <w:tabs>
          <w:tab w:val="left" w:pos="7371"/>
        </w:tabs>
        <w:spacing w:line="360" w:lineRule="auto"/>
        <w:ind w:firstLine="709"/>
        <w:contextualSpacing/>
        <w:jc w:val="both"/>
        <w:rPr>
          <w:rFonts w:ascii="Times New Roman" w:hAnsi="Times New Roman" w:cs="Times New Roman"/>
        </w:rPr>
      </w:pPr>
      <w:r w:rsidRPr="00F6504D">
        <w:rPr>
          <w:rFonts w:ascii="Times New Roman" w:hAnsi="Times New Roman" w:cs="Times New Roman"/>
          <w:iCs/>
        </w:rPr>
        <w:t>En cuarto lug</w:t>
      </w:r>
      <w:r>
        <w:rPr>
          <w:rFonts w:ascii="Times New Roman" w:hAnsi="Times New Roman" w:cs="Times New Roman"/>
          <w:iCs/>
        </w:rPr>
        <w:t>ar</w:t>
      </w:r>
      <w:r w:rsidRPr="00FA2484">
        <w:rPr>
          <w:rFonts w:ascii="Times New Roman" w:hAnsi="Times New Roman" w:cs="Times New Roman"/>
          <w:iCs/>
        </w:rPr>
        <w:t xml:space="preserve">, </w:t>
      </w:r>
      <w:r w:rsidR="001D59FD" w:rsidRPr="00FA2484">
        <w:rPr>
          <w:rFonts w:ascii="Times New Roman" w:hAnsi="Times New Roman" w:cs="Times New Roman"/>
        </w:rPr>
        <w:t xml:space="preserve">en </w:t>
      </w:r>
      <w:r w:rsidR="00A93428" w:rsidRPr="00FA2484">
        <w:rPr>
          <w:rFonts w:ascii="Times New Roman" w:hAnsi="Times New Roman" w:cs="Times New Roman"/>
        </w:rPr>
        <w:t>un estado de inestabilidad</w:t>
      </w:r>
      <w:r w:rsidR="009102CC" w:rsidRPr="00FA2484">
        <w:rPr>
          <w:rFonts w:ascii="Times New Roman" w:hAnsi="Times New Roman" w:cs="Times New Roman"/>
        </w:rPr>
        <w:t xml:space="preserve"> en el</w:t>
      </w:r>
      <w:r w:rsidR="00BD44C5" w:rsidRPr="00FA2484">
        <w:rPr>
          <w:rFonts w:ascii="Times New Roman" w:hAnsi="Times New Roman" w:cs="Times New Roman"/>
        </w:rPr>
        <w:t xml:space="preserve"> financiamiento </w:t>
      </w:r>
      <w:r w:rsidR="001D59FD" w:rsidRPr="00FA2484">
        <w:rPr>
          <w:rFonts w:ascii="Times New Roman" w:hAnsi="Times New Roman" w:cs="Times New Roman"/>
        </w:rPr>
        <w:t>de</w:t>
      </w:r>
      <w:r w:rsidR="001D59FD" w:rsidRPr="00F86810">
        <w:rPr>
          <w:rFonts w:ascii="Times New Roman" w:hAnsi="Times New Roman" w:cs="Times New Roman"/>
        </w:rPr>
        <w:t xml:space="preserve"> los programas musicales</w:t>
      </w:r>
      <w:r w:rsidR="00BD44C5" w:rsidRPr="00F86810">
        <w:rPr>
          <w:rFonts w:ascii="Times New Roman" w:hAnsi="Times New Roman" w:cs="Times New Roman"/>
        </w:rPr>
        <w:t>,</w:t>
      </w:r>
      <w:r w:rsidR="00A93428" w:rsidRPr="00F86810">
        <w:rPr>
          <w:rFonts w:ascii="Times New Roman" w:hAnsi="Times New Roman" w:cs="Times New Roman"/>
        </w:rPr>
        <w:t xml:space="preserve"> </w:t>
      </w:r>
      <w:r w:rsidR="00083C06" w:rsidRPr="00F86810">
        <w:rPr>
          <w:rFonts w:ascii="Times New Roman" w:hAnsi="Times New Roman" w:cs="Times New Roman"/>
        </w:rPr>
        <w:t xml:space="preserve">se hace </w:t>
      </w:r>
      <w:r w:rsidR="00A93428" w:rsidRPr="00F86810">
        <w:rPr>
          <w:rFonts w:ascii="Times New Roman" w:hAnsi="Times New Roman" w:cs="Times New Roman"/>
        </w:rPr>
        <w:t>necesario ganarse el favor polí</w:t>
      </w:r>
      <w:r w:rsidR="00FD7380" w:rsidRPr="00F86810">
        <w:rPr>
          <w:rFonts w:ascii="Times New Roman" w:hAnsi="Times New Roman" w:cs="Times New Roman"/>
        </w:rPr>
        <w:t>tico</w:t>
      </w:r>
      <w:r w:rsidR="009B7BE9" w:rsidRPr="00F86810">
        <w:rPr>
          <w:rFonts w:ascii="Times New Roman" w:hAnsi="Times New Roman" w:cs="Times New Roman"/>
        </w:rPr>
        <w:t xml:space="preserve"> y</w:t>
      </w:r>
      <w:r w:rsidR="00FD7380" w:rsidRPr="00F86810">
        <w:rPr>
          <w:rFonts w:ascii="Times New Roman" w:hAnsi="Times New Roman" w:cs="Times New Roman"/>
        </w:rPr>
        <w:t xml:space="preserve"> se suele caer en el error de pri</w:t>
      </w:r>
      <w:r w:rsidR="004B2274" w:rsidRPr="00F86810">
        <w:rPr>
          <w:rFonts w:ascii="Times New Roman" w:hAnsi="Times New Roman" w:cs="Times New Roman"/>
        </w:rPr>
        <w:t>orizar las necesidades de esta índole</w:t>
      </w:r>
      <w:r w:rsidR="00F31F2C">
        <w:rPr>
          <w:rFonts w:ascii="Times New Roman" w:hAnsi="Times New Roman" w:cs="Times New Roman"/>
        </w:rPr>
        <w:t xml:space="preserve">. En tal sentido, </w:t>
      </w:r>
      <w:r w:rsidR="00A32602" w:rsidRPr="00F86810">
        <w:rPr>
          <w:rFonts w:ascii="Times New Roman" w:hAnsi="Times New Roman" w:cs="Times New Roman"/>
        </w:rPr>
        <w:t xml:space="preserve">se minimiza </w:t>
      </w:r>
      <w:r w:rsidR="004B2274" w:rsidRPr="00F86810">
        <w:rPr>
          <w:rFonts w:ascii="Times New Roman" w:hAnsi="Times New Roman" w:cs="Times New Roman"/>
        </w:rPr>
        <w:t xml:space="preserve">la razón de ser de la orquesta </w:t>
      </w:r>
      <w:r w:rsidR="00F31F2C">
        <w:rPr>
          <w:rFonts w:ascii="Times New Roman" w:hAnsi="Times New Roman" w:cs="Times New Roman"/>
        </w:rPr>
        <w:t>para</w:t>
      </w:r>
      <w:r w:rsidR="004B2274" w:rsidRPr="00F86810">
        <w:rPr>
          <w:rFonts w:ascii="Times New Roman" w:hAnsi="Times New Roman" w:cs="Times New Roman"/>
        </w:rPr>
        <w:t xml:space="preserve"> cubrir una agenda </w:t>
      </w:r>
      <w:r w:rsidR="002452DD" w:rsidRPr="00F86810">
        <w:rPr>
          <w:rFonts w:ascii="Times New Roman" w:hAnsi="Times New Roman" w:cs="Times New Roman"/>
        </w:rPr>
        <w:t>cultural del gobierno en turno,</w:t>
      </w:r>
      <w:r w:rsidR="00E73EC1" w:rsidRPr="00F86810">
        <w:rPr>
          <w:rFonts w:ascii="Times New Roman" w:hAnsi="Times New Roman" w:cs="Times New Roman"/>
        </w:rPr>
        <w:t xml:space="preserve"> </w:t>
      </w:r>
      <w:r w:rsidR="004B2274" w:rsidRPr="00F86810">
        <w:rPr>
          <w:rFonts w:ascii="Times New Roman" w:hAnsi="Times New Roman" w:cs="Times New Roman"/>
        </w:rPr>
        <w:t>sin</w:t>
      </w:r>
      <w:r w:rsidR="00AD49AA" w:rsidRPr="00F86810">
        <w:rPr>
          <w:rFonts w:ascii="Times New Roman" w:hAnsi="Times New Roman" w:cs="Times New Roman"/>
        </w:rPr>
        <w:t xml:space="preserve"> defender la necesidad de atender los intereses de desar</w:t>
      </w:r>
      <w:r w:rsidR="00D610B8" w:rsidRPr="00F86810">
        <w:rPr>
          <w:rFonts w:ascii="Times New Roman" w:hAnsi="Times New Roman" w:cs="Times New Roman"/>
        </w:rPr>
        <w:t xml:space="preserve">rollo musical de la agrupación y </w:t>
      </w:r>
      <w:r w:rsidR="00FD7380" w:rsidRPr="00F86810">
        <w:rPr>
          <w:rFonts w:ascii="Times New Roman" w:hAnsi="Times New Roman" w:cs="Times New Roman"/>
        </w:rPr>
        <w:t xml:space="preserve">olvidándose </w:t>
      </w:r>
      <w:r w:rsidR="00D46796" w:rsidRPr="00F86810">
        <w:rPr>
          <w:rFonts w:ascii="Times New Roman" w:hAnsi="Times New Roman" w:cs="Times New Roman"/>
        </w:rPr>
        <w:t xml:space="preserve">que si las expectativas de formación y disfrute de los jóvenes no se cumplen, </w:t>
      </w:r>
      <w:r w:rsidR="00D441CC" w:rsidRPr="00F86810">
        <w:rPr>
          <w:rFonts w:ascii="Times New Roman" w:hAnsi="Times New Roman" w:cs="Times New Roman"/>
        </w:rPr>
        <w:t xml:space="preserve">estos </w:t>
      </w:r>
      <w:r w:rsidR="00D46796" w:rsidRPr="00F86810">
        <w:rPr>
          <w:rFonts w:ascii="Times New Roman" w:hAnsi="Times New Roman" w:cs="Times New Roman"/>
        </w:rPr>
        <w:t>no tienen necesidad de permanecer,</w:t>
      </w:r>
      <w:r w:rsidR="006607FC" w:rsidRPr="00F86810">
        <w:rPr>
          <w:rFonts w:ascii="Times New Roman" w:hAnsi="Times New Roman" w:cs="Times New Roman"/>
        </w:rPr>
        <w:t xml:space="preserve"> como lo demuestran las entradas y salidas de los participantes</w:t>
      </w:r>
      <w:r w:rsidR="00F31F2C">
        <w:rPr>
          <w:rFonts w:ascii="Times New Roman" w:hAnsi="Times New Roman" w:cs="Times New Roman"/>
        </w:rPr>
        <w:t>. Por eso,</w:t>
      </w:r>
      <w:r w:rsidR="00D46796" w:rsidRPr="00F86810">
        <w:rPr>
          <w:rFonts w:ascii="Times New Roman" w:hAnsi="Times New Roman" w:cs="Times New Roman"/>
        </w:rPr>
        <w:t xml:space="preserve"> </w:t>
      </w:r>
      <w:r w:rsidR="005E79D5" w:rsidRPr="00F86810">
        <w:rPr>
          <w:rFonts w:ascii="Times New Roman" w:hAnsi="Times New Roman" w:cs="Times New Roman"/>
        </w:rPr>
        <w:t>es</w:t>
      </w:r>
      <w:r w:rsidR="00D46796" w:rsidRPr="00F86810">
        <w:rPr>
          <w:rFonts w:ascii="Times New Roman" w:hAnsi="Times New Roman" w:cs="Times New Roman"/>
        </w:rPr>
        <w:t xml:space="preserve"> fundamental un balance en ambos aspectos</w:t>
      </w:r>
      <w:r w:rsidR="00F31F2C">
        <w:rPr>
          <w:rStyle w:val="Refdenotaalpie"/>
          <w:rFonts w:ascii="Times New Roman" w:hAnsi="Times New Roman" w:cs="Times New Roman"/>
        </w:rPr>
        <w:footnoteReference w:id="24"/>
      </w:r>
      <w:r w:rsidR="000A0444" w:rsidRPr="00F86810">
        <w:rPr>
          <w:rFonts w:ascii="Times New Roman" w:hAnsi="Times New Roman" w:cs="Times New Roman"/>
        </w:rPr>
        <w:t xml:space="preserve">. </w:t>
      </w:r>
      <w:r w:rsidR="008751CB">
        <w:rPr>
          <w:rFonts w:ascii="Times New Roman" w:hAnsi="Times New Roman" w:cs="Times New Roman"/>
        </w:rPr>
        <w:t>A lo anterior se suma</w:t>
      </w:r>
      <w:r w:rsidR="00F31F2C">
        <w:rPr>
          <w:rFonts w:ascii="Times New Roman" w:hAnsi="Times New Roman" w:cs="Times New Roman"/>
        </w:rPr>
        <w:t>n</w:t>
      </w:r>
      <w:r w:rsidR="008049DE" w:rsidRPr="00F86810">
        <w:rPr>
          <w:rFonts w:ascii="Times New Roman" w:hAnsi="Times New Roman" w:cs="Times New Roman"/>
        </w:rPr>
        <w:t xml:space="preserve"> los aspectos terce</w:t>
      </w:r>
      <w:r w:rsidR="00052306" w:rsidRPr="00F86810">
        <w:rPr>
          <w:rFonts w:ascii="Times New Roman" w:hAnsi="Times New Roman" w:cs="Times New Roman"/>
        </w:rPr>
        <w:t xml:space="preserve">ro y cuarto, </w:t>
      </w:r>
      <w:r w:rsidR="00F31F2C">
        <w:rPr>
          <w:rFonts w:ascii="Times New Roman" w:hAnsi="Times New Roman" w:cs="Times New Roman"/>
        </w:rPr>
        <w:t xml:space="preserve">los cuales </w:t>
      </w:r>
      <w:r w:rsidR="00052306" w:rsidRPr="00F86810">
        <w:rPr>
          <w:rFonts w:ascii="Times New Roman" w:hAnsi="Times New Roman" w:cs="Times New Roman"/>
        </w:rPr>
        <w:t>sugieren que no hubo</w:t>
      </w:r>
      <w:r w:rsidR="008049DE" w:rsidRPr="00F86810">
        <w:rPr>
          <w:rFonts w:ascii="Times New Roman" w:hAnsi="Times New Roman" w:cs="Times New Roman"/>
        </w:rPr>
        <w:t xml:space="preserve"> </w:t>
      </w:r>
      <w:r w:rsidR="00831970" w:rsidRPr="00F86810">
        <w:rPr>
          <w:rFonts w:ascii="Times New Roman" w:hAnsi="Times New Roman" w:cs="Times New Roman"/>
        </w:rPr>
        <w:t xml:space="preserve">un </w:t>
      </w:r>
      <w:r w:rsidR="00102DA5" w:rsidRPr="00F86810">
        <w:rPr>
          <w:rFonts w:ascii="Times New Roman" w:hAnsi="Times New Roman" w:cs="Times New Roman"/>
        </w:rPr>
        <w:t xml:space="preserve">interés político </w:t>
      </w:r>
      <w:r w:rsidR="00831970" w:rsidRPr="00F86810">
        <w:rPr>
          <w:rFonts w:ascii="Times New Roman" w:hAnsi="Times New Roman" w:cs="Times New Roman"/>
        </w:rPr>
        <w:t>para consolidar su</w:t>
      </w:r>
      <w:r w:rsidR="00102DA5" w:rsidRPr="00F86810">
        <w:rPr>
          <w:rFonts w:ascii="Times New Roman" w:hAnsi="Times New Roman" w:cs="Times New Roman"/>
        </w:rPr>
        <w:t xml:space="preserve"> supervivencia</w:t>
      </w:r>
      <w:r w:rsidR="00831970" w:rsidRPr="00F86810">
        <w:rPr>
          <w:rFonts w:ascii="Times New Roman" w:hAnsi="Times New Roman" w:cs="Times New Roman"/>
        </w:rPr>
        <w:t xml:space="preserve"> </w:t>
      </w:r>
      <w:r w:rsidR="00102DA5" w:rsidRPr="00F86810">
        <w:rPr>
          <w:rFonts w:ascii="Times New Roman" w:hAnsi="Times New Roman" w:cs="Times New Roman"/>
        </w:rPr>
        <w:t xml:space="preserve">más allá del esfuerzo </w:t>
      </w:r>
      <w:r w:rsidR="009F5ADA" w:rsidRPr="00F86810">
        <w:rPr>
          <w:rFonts w:ascii="Times New Roman" w:hAnsi="Times New Roman" w:cs="Times New Roman"/>
        </w:rPr>
        <w:t xml:space="preserve">en el </w:t>
      </w:r>
      <w:r w:rsidR="00102DA5" w:rsidRPr="00F86810">
        <w:rPr>
          <w:rFonts w:ascii="Times New Roman" w:hAnsi="Times New Roman" w:cs="Times New Roman"/>
        </w:rPr>
        <w:t>que sus líde</w:t>
      </w:r>
      <w:r w:rsidR="00831970" w:rsidRPr="00F86810">
        <w:rPr>
          <w:rFonts w:ascii="Times New Roman" w:hAnsi="Times New Roman" w:cs="Times New Roman"/>
        </w:rPr>
        <w:t>res</w:t>
      </w:r>
      <w:r w:rsidR="00052306" w:rsidRPr="00F86810">
        <w:rPr>
          <w:rFonts w:ascii="Times New Roman" w:hAnsi="Times New Roman" w:cs="Times New Roman"/>
        </w:rPr>
        <w:t xml:space="preserve"> pusieron</w:t>
      </w:r>
      <w:r w:rsidR="009F5ADA" w:rsidRPr="00F86810">
        <w:rPr>
          <w:rFonts w:ascii="Times New Roman" w:hAnsi="Times New Roman" w:cs="Times New Roman"/>
        </w:rPr>
        <w:t xml:space="preserve"> empeño. </w:t>
      </w:r>
    </w:p>
    <w:p w14:paraId="2516D74D" w14:textId="77777777" w:rsidR="00E47954" w:rsidRDefault="00F31F2C" w:rsidP="001262BC">
      <w:pPr>
        <w:tabs>
          <w:tab w:val="left" w:pos="7371"/>
        </w:tabs>
        <w:spacing w:line="360" w:lineRule="auto"/>
        <w:ind w:firstLine="709"/>
        <w:contextualSpacing/>
        <w:jc w:val="both"/>
        <w:rPr>
          <w:rFonts w:ascii="Times New Roman" w:hAnsi="Times New Roman" w:cs="Times New Roman"/>
        </w:rPr>
      </w:pPr>
      <w:r>
        <w:rPr>
          <w:rFonts w:ascii="Times New Roman" w:hAnsi="Times New Roman" w:cs="Times New Roman"/>
        </w:rPr>
        <w:lastRenderedPageBreak/>
        <w:t>En definitiva, s</w:t>
      </w:r>
      <w:r w:rsidR="008751CB">
        <w:rPr>
          <w:rFonts w:ascii="Times New Roman" w:hAnsi="Times New Roman" w:cs="Times New Roman"/>
        </w:rPr>
        <w:t xml:space="preserve">e cierra esta discusión señalando que una de las principales limitaciones </w:t>
      </w:r>
      <w:r w:rsidR="00AE428B">
        <w:rPr>
          <w:rFonts w:ascii="Times New Roman" w:hAnsi="Times New Roman" w:cs="Times New Roman"/>
        </w:rPr>
        <w:t xml:space="preserve">de este estudio </w:t>
      </w:r>
      <w:r>
        <w:rPr>
          <w:rFonts w:ascii="Times New Roman" w:hAnsi="Times New Roman" w:cs="Times New Roman"/>
        </w:rPr>
        <w:t xml:space="preserve">—y </w:t>
      </w:r>
      <w:r w:rsidR="00FE2BC7">
        <w:rPr>
          <w:rFonts w:ascii="Times New Roman" w:hAnsi="Times New Roman" w:cs="Times New Roman"/>
        </w:rPr>
        <w:t>que debe ser tomada en cuenta</w:t>
      </w:r>
      <w:r>
        <w:rPr>
          <w:rFonts w:ascii="Times New Roman" w:hAnsi="Times New Roman" w:cs="Times New Roman"/>
        </w:rPr>
        <w:t>—</w:t>
      </w:r>
      <w:r w:rsidR="00FE2BC7">
        <w:rPr>
          <w:rFonts w:ascii="Times New Roman" w:hAnsi="Times New Roman" w:cs="Times New Roman"/>
        </w:rPr>
        <w:t xml:space="preserve"> </w:t>
      </w:r>
      <w:r w:rsidR="008751CB">
        <w:rPr>
          <w:rFonts w:ascii="Times New Roman" w:hAnsi="Times New Roman" w:cs="Times New Roman"/>
        </w:rPr>
        <w:t xml:space="preserve">fue la </w:t>
      </w:r>
      <w:r w:rsidR="00FE2BC7">
        <w:rPr>
          <w:rFonts w:ascii="Times New Roman" w:hAnsi="Times New Roman" w:cs="Times New Roman"/>
        </w:rPr>
        <w:t>imposibilidad de realizar entrevistas o grupos de enfoque con los participantes de la Orquesta Juvenil en sus últimos años</w:t>
      </w:r>
      <w:r w:rsidR="00AE428B">
        <w:rPr>
          <w:rFonts w:ascii="Times New Roman" w:hAnsi="Times New Roman" w:cs="Times New Roman"/>
        </w:rPr>
        <w:t>, lo cual hubiera enriquecido el análisis con las percepciones de distintas generaciones de integrantes.</w:t>
      </w:r>
    </w:p>
    <w:p w14:paraId="6005A252" w14:textId="24853389" w:rsidR="00056398" w:rsidRPr="00F86810" w:rsidRDefault="00AE428B" w:rsidP="001262BC">
      <w:pPr>
        <w:tabs>
          <w:tab w:val="left" w:pos="7371"/>
        </w:tabs>
        <w:spacing w:line="360" w:lineRule="auto"/>
        <w:ind w:firstLine="709"/>
        <w:contextualSpacing/>
        <w:jc w:val="both"/>
        <w:rPr>
          <w:rFonts w:ascii="Times New Roman" w:hAnsi="Times New Roman" w:cs="Times New Roman"/>
        </w:rPr>
      </w:pPr>
      <w:r>
        <w:rPr>
          <w:rFonts w:ascii="Times New Roman" w:hAnsi="Times New Roman" w:cs="Times New Roman"/>
        </w:rPr>
        <w:t xml:space="preserve"> </w:t>
      </w:r>
    </w:p>
    <w:p w14:paraId="39E29173" w14:textId="43F2AA31" w:rsidR="00AE428B" w:rsidRDefault="00F16B69" w:rsidP="00AE428B">
      <w:pPr>
        <w:tabs>
          <w:tab w:val="left" w:pos="7371"/>
        </w:tabs>
        <w:spacing w:line="360" w:lineRule="auto"/>
        <w:contextualSpacing/>
        <w:jc w:val="center"/>
        <w:rPr>
          <w:rFonts w:ascii="Times New Roman" w:hAnsi="Times New Roman" w:cs="Times New Roman"/>
          <w:b/>
          <w:sz w:val="32"/>
          <w:szCs w:val="32"/>
        </w:rPr>
      </w:pPr>
      <w:r w:rsidRPr="000D05D3">
        <w:rPr>
          <w:rFonts w:ascii="Times New Roman" w:hAnsi="Times New Roman" w:cs="Times New Roman"/>
          <w:b/>
          <w:sz w:val="32"/>
          <w:szCs w:val="32"/>
        </w:rPr>
        <w:t>Conclusiones</w:t>
      </w:r>
    </w:p>
    <w:p w14:paraId="19D3CC0A" w14:textId="7C8D9C75" w:rsidR="00BB48B4" w:rsidRDefault="00BB48B4" w:rsidP="00BB48B4">
      <w:pPr>
        <w:spacing w:line="360" w:lineRule="auto"/>
        <w:ind w:firstLine="708"/>
        <w:jc w:val="both"/>
        <w:rPr>
          <w:rFonts w:ascii="Times New Roman" w:hAnsi="Times New Roman" w:cs="Times New Roman"/>
        </w:rPr>
      </w:pPr>
      <w:r w:rsidRPr="00014C5A">
        <w:rPr>
          <w:rFonts w:ascii="Times New Roman" w:hAnsi="Times New Roman" w:cs="Times New Roman"/>
        </w:rPr>
        <w:t xml:space="preserve">Después de revisar la historia de la OSJY y analizar los testimonios de sus primeros miembros, se </w:t>
      </w:r>
      <w:r>
        <w:rPr>
          <w:rFonts w:ascii="Times New Roman" w:hAnsi="Times New Roman" w:cs="Times New Roman"/>
        </w:rPr>
        <w:t xml:space="preserve">puede concluir </w:t>
      </w:r>
      <w:r w:rsidRPr="00014C5A">
        <w:rPr>
          <w:rFonts w:ascii="Times New Roman" w:hAnsi="Times New Roman" w:cs="Times New Roman"/>
        </w:rPr>
        <w:t xml:space="preserve">que </w:t>
      </w:r>
      <w:r>
        <w:rPr>
          <w:rFonts w:ascii="Times New Roman" w:hAnsi="Times New Roman" w:cs="Times New Roman"/>
        </w:rPr>
        <w:t xml:space="preserve">algunos </w:t>
      </w:r>
      <w:r w:rsidRPr="00014C5A">
        <w:rPr>
          <w:rFonts w:ascii="Times New Roman" w:hAnsi="Times New Roman" w:cs="Times New Roman"/>
        </w:rPr>
        <w:t xml:space="preserve">elementos </w:t>
      </w:r>
      <w:r w:rsidRPr="00A95DD7">
        <w:rPr>
          <w:rFonts w:ascii="Times New Roman" w:hAnsi="Times New Roman" w:cs="Times New Roman"/>
        </w:rPr>
        <w:t xml:space="preserve">determinantes </w:t>
      </w:r>
      <w:r w:rsidRPr="00A95DD7">
        <w:rPr>
          <w:rFonts w:ascii="Times New Roman" w:hAnsi="Times New Roman" w:cs="Times New Roman"/>
          <w:color w:val="000000" w:themeColor="text1"/>
        </w:rPr>
        <w:t xml:space="preserve">para </w:t>
      </w:r>
      <w:r w:rsidR="00C56D52" w:rsidRPr="00A95DD7">
        <w:rPr>
          <w:rFonts w:ascii="Times New Roman" w:hAnsi="Times New Roman" w:cs="Times New Roman"/>
          <w:color w:val="000000" w:themeColor="text1"/>
        </w:rPr>
        <w:t xml:space="preserve">el </w:t>
      </w:r>
      <w:r w:rsidRPr="00A95DD7">
        <w:rPr>
          <w:rFonts w:ascii="Times New Roman" w:hAnsi="Times New Roman" w:cs="Times New Roman"/>
          <w:color w:val="000000" w:themeColor="text1"/>
        </w:rPr>
        <w:t xml:space="preserve">éxito </w:t>
      </w:r>
      <w:r w:rsidR="00C56D52" w:rsidRPr="00A95DD7">
        <w:rPr>
          <w:rFonts w:ascii="Times New Roman" w:hAnsi="Times New Roman" w:cs="Times New Roman"/>
          <w:color w:val="000000" w:themeColor="text1"/>
        </w:rPr>
        <w:t xml:space="preserve">de su iniciación </w:t>
      </w:r>
      <w:r w:rsidRPr="00A95DD7">
        <w:rPr>
          <w:rFonts w:ascii="Times New Roman" w:hAnsi="Times New Roman" w:cs="Times New Roman"/>
        </w:rPr>
        <w:t>fueron la carencia de un espacio para practicar repertori</w:t>
      </w:r>
      <w:r w:rsidRPr="00014C5A">
        <w:rPr>
          <w:rFonts w:ascii="Times New Roman" w:hAnsi="Times New Roman" w:cs="Times New Roman"/>
        </w:rPr>
        <w:t xml:space="preserve">o sinfónico y la falta de una práctica orquestal que les permitiera disfrutar de la </w:t>
      </w:r>
      <w:r w:rsidRPr="00EE1895">
        <w:rPr>
          <w:rFonts w:ascii="Times New Roman" w:hAnsi="Times New Roman" w:cs="Times New Roman"/>
        </w:rPr>
        <w:t xml:space="preserve">música académica. Este </w:t>
      </w:r>
      <w:r w:rsidRPr="00014C5A">
        <w:rPr>
          <w:rFonts w:ascii="Times New Roman" w:hAnsi="Times New Roman" w:cs="Times New Roman"/>
        </w:rPr>
        <w:t>deseo compartido los unió como grupo y dio lugar a la aparición de un líder, respaldado por el grupo para gestionar los recursos necesarios. Además, la respuesta positiva de las autoridades musicales y sus esfuerzos facilitaron su realización.</w:t>
      </w:r>
    </w:p>
    <w:p w14:paraId="6D476BE1" w14:textId="0C64B434" w:rsidR="00BB48B4" w:rsidRDefault="00BB48B4" w:rsidP="00BB48B4">
      <w:pPr>
        <w:spacing w:line="360" w:lineRule="auto"/>
        <w:ind w:firstLine="708"/>
        <w:jc w:val="both"/>
        <w:rPr>
          <w:rFonts w:ascii="Times New Roman" w:hAnsi="Times New Roman" w:cs="Times New Roman"/>
        </w:rPr>
      </w:pPr>
      <w:r>
        <w:rPr>
          <w:rFonts w:ascii="Times New Roman" w:hAnsi="Times New Roman" w:cs="Times New Roman"/>
        </w:rPr>
        <w:t>Asimismo, l</w:t>
      </w:r>
      <w:r w:rsidRPr="00014C5A">
        <w:rPr>
          <w:rFonts w:ascii="Times New Roman" w:hAnsi="Times New Roman" w:cs="Times New Roman"/>
        </w:rPr>
        <w:t xml:space="preserve">a supervivencia de la orquesta se vio favorecida principalmente por el compromiso de los jóvenes pioneros, quienes defendieron los ideales que la originaron. </w:t>
      </w:r>
      <w:r w:rsidR="00EE1895">
        <w:rPr>
          <w:rFonts w:ascii="Times New Roman" w:hAnsi="Times New Roman" w:cs="Times New Roman"/>
        </w:rPr>
        <w:t xml:space="preserve">Lo cual </w:t>
      </w:r>
      <w:r w:rsidRPr="00014C5A">
        <w:rPr>
          <w:rFonts w:ascii="Times New Roman" w:hAnsi="Times New Roman" w:cs="Times New Roman"/>
        </w:rPr>
        <w:t xml:space="preserve">se fortaleció mediante vínculos creados a través de reflexiones continuas sobre su desarrollo y tareas operativas, como el montaje de mobiliario, fotocopiado de partituras, búsqueda y elaboración de arreglos, gestión de espacios y divulgación de </w:t>
      </w:r>
      <w:r w:rsidRPr="00EE1895">
        <w:rPr>
          <w:rFonts w:ascii="Times New Roman" w:hAnsi="Times New Roman" w:cs="Times New Roman"/>
        </w:rPr>
        <w:t>información. Estas</w:t>
      </w:r>
      <w:r w:rsidRPr="00014C5A">
        <w:rPr>
          <w:rFonts w:ascii="Times New Roman" w:hAnsi="Times New Roman" w:cs="Times New Roman"/>
        </w:rPr>
        <w:t xml:space="preserve"> actividades promovieron la conciencia de pertenencia y la responsabilidad a lo largo de su participación, </w:t>
      </w:r>
      <w:r>
        <w:rPr>
          <w:rFonts w:ascii="Times New Roman" w:hAnsi="Times New Roman" w:cs="Times New Roman"/>
        </w:rPr>
        <w:t>lo que los llevó</w:t>
      </w:r>
      <w:r w:rsidRPr="00014C5A">
        <w:rPr>
          <w:rFonts w:ascii="Times New Roman" w:hAnsi="Times New Roman" w:cs="Times New Roman"/>
        </w:rPr>
        <w:t xml:space="preserve"> a ocupar roles como instructores, coordinadores y directores en etapas posteriores.</w:t>
      </w:r>
    </w:p>
    <w:p w14:paraId="6802852E" w14:textId="77777777" w:rsidR="00BB48B4" w:rsidRDefault="00BB48B4" w:rsidP="00BB48B4">
      <w:pPr>
        <w:spacing w:line="360" w:lineRule="auto"/>
        <w:ind w:firstLine="708"/>
        <w:jc w:val="both"/>
        <w:rPr>
          <w:rFonts w:ascii="Times New Roman" w:hAnsi="Times New Roman" w:cs="Times New Roman"/>
        </w:rPr>
      </w:pPr>
      <w:r w:rsidRPr="00014C5A">
        <w:rPr>
          <w:rFonts w:ascii="Times New Roman" w:hAnsi="Times New Roman" w:cs="Times New Roman"/>
        </w:rPr>
        <w:t>Otros factores influyentes incluyeron el compañerismo y la amistad fomentados por la convivencia en ensayos, seccionales y conciertos, ya que, al ser jóvenes, el disfrute y el sentido de pertenencia adquieren mayor importancia. También se destacaron las habilidades políticas de los directores para enfrentar los cambios burocráticos provocados por alteraciones políticas, así como su liderazgo y carisma para convocar y mantener la motivación en aspectos como el repertorio, el estudio musical, el trabajo en equipo y la participación activa en tareas para el funcionamiento de la orquesta.</w:t>
      </w:r>
    </w:p>
    <w:p w14:paraId="43BC2C06" w14:textId="77777777" w:rsidR="00BB48B4" w:rsidRPr="00014C5A" w:rsidRDefault="00BB48B4" w:rsidP="00BB48B4">
      <w:pPr>
        <w:spacing w:line="360" w:lineRule="auto"/>
        <w:ind w:firstLine="708"/>
        <w:jc w:val="both"/>
        <w:rPr>
          <w:rFonts w:ascii="Times New Roman" w:hAnsi="Times New Roman" w:cs="Times New Roman"/>
        </w:rPr>
      </w:pPr>
      <w:r w:rsidRPr="00014C5A">
        <w:rPr>
          <w:rFonts w:ascii="Times New Roman" w:hAnsi="Times New Roman" w:cs="Times New Roman"/>
        </w:rPr>
        <w:t>Por último, se identifica</w:t>
      </w:r>
      <w:r>
        <w:rPr>
          <w:rFonts w:ascii="Times New Roman" w:hAnsi="Times New Roman" w:cs="Times New Roman"/>
        </w:rPr>
        <w:t>ron</w:t>
      </w:r>
      <w:r w:rsidRPr="00014C5A">
        <w:rPr>
          <w:rFonts w:ascii="Times New Roman" w:hAnsi="Times New Roman" w:cs="Times New Roman"/>
        </w:rPr>
        <w:t xml:space="preserve"> como </w:t>
      </w:r>
      <w:r w:rsidRPr="00F2005F">
        <w:rPr>
          <w:rFonts w:ascii="Times New Roman" w:hAnsi="Times New Roman" w:cs="Times New Roman"/>
        </w:rPr>
        <w:t>determinantes para su declive</w:t>
      </w:r>
      <w:r w:rsidRPr="00014C5A">
        <w:rPr>
          <w:rFonts w:ascii="Times New Roman" w:hAnsi="Times New Roman" w:cs="Times New Roman"/>
        </w:rPr>
        <w:t xml:space="preserve"> la falta de consolidación de la estructura política para el financiamiento de la OSJY, </w:t>
      </w:r>
      <w:r w:rsidRPr="00F2005F">
        <w:rPr>
          <w:rFonts w:ascii="Times New Roman" w:hAnsi="Times New Roman" w:cs="Times New Roman"/>
        </w:rPr>
        <w:t>la ausencia de una consideración y lucha</w:t>
      </w:r>
      <w:r w:rsidRPr="00014C5A">
        <w:rPr>
          <w:rFonts w:ascii="Times New Roman" w:hAnsi="Times New Roman" w:cs="Times New Roman"/>
        </w:rPr>
        <w:t xml:space="preserve"> por el personal necesario para su desarrollo musical, y la promoción de un trabajador multiusos en lugar de un enfoque más especializado. La falta de modelos </w:t>
      </w:r>
      <w:r w:rsidRPr="00014C5A">
        <w:rPr>
          <w:rFonts w:ascii="Times New Roman" w:hAnsi="Times New Roman" w:cs="Times New Roman"/>
        </w:rPr>
        <w:lastRenderedPageBreak/>
        <w:t xml:space="preserve">organizacionales para lidiar con la incertidumbre y la negligencia de prácticas de autoridad y liderazgo que no consideraron las motivaciones personales y musicales a largo plazo de los jóvenes para pertenecer a la orquesta también contribuyeron </w:t>
      </w:r>
      <w:r w:rsidRPr="00F2005F">
        <w:rPr>
          <w:rFonts w:ascii="Times New Roman" w:hAnsi="Times New Roman" w:cs="Times New Roman"/>
        </w:rPr>
        <w:t>a su declive.</w:t>
      </w:r>
    </w:p>
    <w:p w14:paraId="5DFE6C07" w14:textId="77777777" w:rsidR="00BB48B4" w:rsidRDefault="00BB48B4" w:rsidP="00F16B69">
      <w:pPr>
        <w:tabs>
          <w:tab w:val="left" w:pos="7371"/>
        </w:tabs>
        <w:spacing w:line="360" w:lineRule="auto"/>
        <w:contextualSpacing/>
        <w:jc w:val="center"/>
        <w:rPr>
          <w:rFonts w:ascii="Times New Roman" w:hAnsi="Times New Roman" w:cs="Times New Roman"/>
          <w:b/>
          <w:sz w:val="32"/>
          <w:szCs w:val="32"/>
        </w:rPr>
      </w:pPr>
    </w:p>
    <w:p w14:paraId="0FE8E473" w14:textId="677DBE67" w:rsidR="00F16B69" w:rsidRPr="00E47954" w:rsidRDefault="00F16B69" w:rsidP="00F16B69">
      <w:pPr>
        <w:tabs>
          <w:tab w:val="left" w:pos="7371"/>
        </w:tabs>
        <w:spacing w:line="360" w:lineRule="auto"/>
        <w:contextualSpacing/>
        <w:jc w:val="center"/>
        <w:rPr>
          <w:rFonts w:ascii="Times New Roman" w:hAnsi="Times New Roman" w:cs="Times New Roman"/>
          <w:b/>
          <w:sz w:val="28"/>
          <w:szCs w:val="28"/>
        </w:rPr>
      </w:pPr>
      <w:r w:rsidRPr="00E47954">
        <w:rPr>
          <w:rFonts w:ascii="Times New Roman" w:hAnsi="Times New Roman" w:cs="Times New Roman"/>
          <w:b/>
          <w:sz w:val="28"/>
          <w:szCs w:val="28"/>
        </w:rPr>
        <w:t>Futuras líneas de investigación</w:t>
      </w:r>
    </w:p>
    <w:p w14:paraId="151D11E6" w14:textId="7D6A3CE7" w:rsidR="00BB48B4" w:rsidRDefault="00BB48B4" w:rsidP="00BB48B4">
      <w:pPr>
        <w:spacing w:line="360" w:lineRule="auto"/>
        <w:ind w:firstLine="708"/>
        <w:jc w:val="both"/>
        <w:rPr>
          <w:rFonts w:ascii="Times New Roman" w:hAnsi="Times New Roman" w:cs="Times New Roman"/>
        </w:rPr>
      </w:pPr>
      <w:r w:rsidRPr="00014C5A">
        <w:rPr>
          <w:rFonts w:ascii="Times New Roman" w:hAnsi="Times New Roman" w:cs="Times New Roman"/>
        </w:rPr>
        <w:t>La realización de esta investigación ha resaltado la importancia de llevar a cabo estudios de casos adicionales sobre orquestas juveniles mexicanas que hayan logrado mantenerse por más de 10 años</w:t>
      </w:r>
      <w:r>
        <w:rPr>
          <w:rFonts w:ascii="Times New Roman" w:hAnsi="Times New Roman" w:cs="Times New Roman"/>
        </w:rPr>
        <w:t>, pues de este modo se</w:t>
      </w:r>
      <w:r w:rsidRPr="00014C5A">
        <w:rPr>
          <w:rFonts w:ascii="Times New Roman" w:hAnsi="Times New Roman" w:cs="Times New Roman"/>
        </w:rPr>
        <w:t xml:space="preserve"> podría</w:t>
      </w:r>
      <w:r>
        <w:rPr>
          <w:rFonts w:ascii="Times New Roman" w:hAnsi="Times New Roman" w:cs="Times New Roman"/>
        </w:rPr>
        <w:t>n</w:t>
      </w:r>
      <w:r w:rsidRPr="00014C5A">
        <w:rPr>
          <w:rFonts w:ascii="Times New Roman" w:hAnsi="Times New Roman" w:cs="Times New Roman"/>
        </w:rPr>
        <w:t xml:space="preserve"> identificar los factores determinantes para su permanencia en nuestro contexto, así </w:t>
      </w:r>
      <w:r w:rsidRPr="00A95DD7">
        <w:rPr>
          <w:rFonts w:ascii="Times New Roman" w:hAnsi="Times New Roman" w:cs="Times New Roman"/>
        </w:rPr>
        <w:t>como abordar</w:t>
      </w:r>
      <w:r w:rsidRPr="00014C5A">
        <w:rPr>
          <w:rFonts w:ascii="Times New Roman" w:hAnsi="Times New Roman" w:cs="Times New Roman"/>
        </w:rPr>
        <w:t xml:space="preserve"> los desafíos relacionados con el financiamiento, la estructura de personal, el liderazgo, la motivación, el repertorio, el progreso técnico de los miembros, entre otros aspectos. Además, se vislumbra la posibilidad de iniciar investigaciones que fomenten el desarrollo de estas agrupaciones de manera adaptada a sus propias culturas e idiosincrasias para lograr un mejor desarrollo.</w:t>
      </w:r>
    </w:p>
    <w:p w14:paraId="174460E0" w14:textId="2142C6B9" w:rsidR="00BB48B4" w:rsidRPr="00014C5A" w:rsidRDefault="00BB48B4" w:rsidP="00BB48B4">
      <w:pPr>
        <w:spacing w:line="360" w:lineRule="auto"/>
        <w:ind w:firstLine="708"/>
        <w:jc w:val="both"/>
        <w:rPr>
          <w:rFonts w:ascii="Times New Roman" w:hAnsi="Times New Roman" w:cs="Times New Roman"/>
        </w:rPr>
      </w:pPr>
      <w:r w:rsidRPr="00EE1895">
        <w:rPr>
          <w:rFonts w:ascii="Times New Roman" w:hAnsi="Times New Roman" w:cs="Times New Roman"/>
        </w:rPr>
        <w:t>Se recomienda, por tanto,</w:t>
      </w:r>
      <w:r w:rsidRPr="00014C5A">
        <w:rPr>
          <w:rFonts w:ascii="Times New Roman" w:hAnsi="Times New Roman" w:cs="Times New Roman"/>
        </w:rPr>
        <w:t xml:space="preserve"> llevar a cabo estudios más detallados sobre el repertorio de las orquestas juveniles con el objetivo de realizar una recopilación basada en niveles de ejecución técnica o identificar estrategias que arreglistas y directores de diferentes orquestas juveniles han empleado para ajustar el repertorio ante la diversidad en los niveles de ejecución, siguiendo el ejemplo del modelo venezolano. Además, se sugieren investigaciones longitudinales sobre el impacto académico, que permitan comprender la relación entre la pertenencia a un grupo orquestal y el</w:t>
      </w:r>
      <w:r w:rsidR="00207338">
        <w:rPr>
          <w:rFonts w:ascii="Times New Roman" w:hAnsi="Times New Roman" w:cs="Times New Roman"/>
        </w:rPr>
        <w:t xml:space="preserve"> aprovechamiento escolar</w:t>
      </w:r>
      <w:r w:rsidRPr="00014C5A">
        <w:rPr>
          <w:rFonts w:ascii="Times New Roman" w:hAnsi="Times New Roman" w:cs="Times New Roman"/>
        </w:rPr>
        <w:t xml:space="preserve">, factores psicológicos, entre otros. </w:t>
      </w:r>
      <w:r w:rsidR="00F16763">
        <w:rPr>
          <w:rFonts w:ascii="Times New Roman" w:hAnsi="Times New Roman" w:cs="Times New Roman"/>
        </w:rPr>
        <w:t xml:space="preserve">Los </w:t>
      </w:r>
      <w:r w:rsidR="005B7698">
        <w:rPr>
          <w:rFonts w:ascii="Times New Roman" w:hAnsi="Times New Roman" w:cs="Times New Roman"/>
        </w:rPr>
        <w:t xml:space="preserve">hallazgos científicos </w:t>
      </w:r>
      <w:r w:rsidRPr="00014C5A">
        <w:rPr>
          <w:rFonts w:ascii="Times New Roman" w:hAnsi="Times New Roman" w:cs="Times New Roman"/>
        </w:rPr>
        <w:t>podrían justificar la inversión en este tipo de agrupaciones en el contexto mexicano.</w:t>
      </w:r>
    </w:p>
    <w:p w14:paraId="73EB88CF" w14:textId="77777777" w:rsidR="00BB48B4" w:rsidRDefault="00BB48B4" w:rsidP="000C04A4">
      <w:pPr>
        <w:tabs>
          <w:tab w:val="left" w:pos="7371"/>
        </w:tabs>
        <w:spacing w:line="360" w:lineRule="auto"/>
        <w:ind w:firstLine="709"/>
        <w:contextualSpacing/>
        <w:jc w:val="both"/>
        <w:rPr>
          <w:rFonts w:ascii="Times New Roman" w:hAnsi="Times New Roman" w:cs="Times New Roman"/>
        </w:rPr>
      </w:pPr>
    </w:p>
    <w:p w14:paraId="64F2313C"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52814E49"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6E38742A"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103D0A95"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724FF8CB"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3E28398C"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7F82B877"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71048616"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6522AB9B"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6B8DFD15" w14:textId="77777777" w:rsidR="00FD0095" w:rsidRDefault="00FD0095" w:rsidP="000C04A4">
      <w:pPr>
        <w:tabs>
          <w:tab w:val="left" w:pos="7371"/>
        </w:tabs>
        <w:spacing w:line="360" w:lineRule="auto"/>
        <w:ind w:firstLine="709"/>
        <w:contextualSpacing/>
        <w:jc w:val="both"/>
        <w:rPr>
          <w:rFonts w:ascii="Times New Roman" w:hAnsi="Times New Roman" w:cs="Times New Roman"/>
        </w:rPr>
      </w:pPr>
    </w:p>
    <w:p w14:paraId="3A3FFF2D" w14:textId="3B04CC24" w:rsidR="00AD4851" w:rsidRPr="00E47954" w:rsidRDefault="00AD4851" w:rsidP="00E47954">
      <w:pPr>
        <w:spacing w:line="360" w:lineRule="auto"/>
        <w:rPr>
          <w:rFonts w:asciiTheme="majorHAnsi" w:hAnsiTheme="majorHAnsi" w:cstheme="majorHAnsi"/>
          <w:b/>
          <w:bCs/>
          <w:sz w:val="32"/>
          <w:szCs w:val="32"/>
        </w:rPr>
      </w:pPr>
      <w:r w:rsidRPr="00E47954">
        <w:rPr>
          <w:rFonts w:asciiTheme="majorHAnsi" w:hAnsiTheme="majorHAnsi" w:cstheme="majorHAnsi"/>
          <w:b/>
          <w:bCs/>
          <w:sz w:val="28"/>
          <w:szCs w:val="28"/>
        </w:rPr>
        <w:lastRenderedPageBreak/>
        <w:t>Referencias</w:t>
      </w:r>
    </w:p>
    <w:p w14:paraId="3EF3EDFC" w14:textId="639104D6" w:rsidR="00500D81" w:rsidRPr="00042ABB" w:rsidRDefault="00500D81" w:rsidP="00500D81">
      <w:pPr>
        <w:widowControl w:val="0"/>
        <w:autoSpaceDE w:val="0"/>
        <w:autoSpaceDN w:val="0"/>
        <w:adjustRightInd w:val="0"/>
        <w:spacing w:line="360" w:lineRule="auto"/>
        <w:ind w:left="480" w:hanging="480"/>
        <w:jc w:val="both"/>
        <w:rPr>
          <w:rFonts w:ascii="Times New Roman" w:hAnsi="Times New Roman" w:cs="Times New Roman"/>
          <w:lang w:val="en-US"/>
        </w:rPr>
      </w:pPr>
      <w:r w:rsidRPr="00A95DD7">
        <w:rPr>
          <w:rFonts w:ascii="Times New Roman" w:hAnsi="Times New Roman" w:cs="Times New Roman"/>
        </w:rPr>
        <w:t xml:space="preserve">Baker, G. (2014). </w:t>
      </w:r>
      <w:r w:rsidR="00A14475" w:rsidRPr="00A95DD7">
        <w:rPr>
          <w:rFonts w:ascii="Times New Roman" w:hAnsi="Times New Roman" w:cs="Times New Roman"/>
          <w:i/>
          <w:iCs/>
        </w:rPr>
        <w:t>El Sistema.</w:t>
      </w:r>
      <w:r w:rsidR="00A14475" w:rsidRPr="00A95DD7">
        <w:rPr>
          <w:rFonts w:ascii="Times New Roman" w:hAnsi="Times New Roman" w:cs="Times New Roman"/>
        </w:rPr>
        <w:t xml:space="preserve"> </w:t>
      </w:r>
      <w:r w:rsidRPr="00A95DD7">
        <w:rPr>
          <w:rFonts w:ascii="Times New Roman" w:hAnsi="Times New Roman" w:cs="Times New Roman"/>
          <w:i/>
          <w:iCs/>
          <w:lang w:val="en-US"/>
        </w:rPr>
        <w:t xml:space="preserve">Orchestrating Venezuela’s Youth. </w:t>
      </w:r>
      <w:r w:rsidRPr="00A95DD7">
        <w:rPr>
          <w:rFonts w:ascii="Times New Roman" w:hAnsi="Times New Roman" w:cs="Times New Roman"/>
          <w:lang w:val="en-US"/>
        </w:rPr>
        <w:t xml:space="preserve">Oxford University Press. </w:t>
      </w:r>
    </w:p>
    <w:p w14:paraId="2EFDAB4C" w14:textId="58B521FD"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E80370">
        <w:rPr>
          <w:rFonts w:ascii="Times New Roman" w:hAnsi="Times New Roman" w:cs="Times New Roman"/>
          <w:noProof/>
        </w:rPr>
        <w:t xml:space="preserve">Baker, G. (2016a). Antes de pasar página: conectando los mundos paralelos de El Sistema y la investigación crítica. </w:t>
      </w:r>
      <w:r w:rsidRPr="00E80370">
        <w:rPr>
          <w:rFonts w:ascii="Times New Roman" w:hAnsi="Times New Roman" w:cs="Times New Roman"/>
          <w:i/>
          <w:iCs/>
          <w:noProof/>
        </w:rPr>
        <w:t>Revista Internacional de Educación Musical</w:t>
      </w:r>
      <w:r w:rsidRPr="00E80370">
        <w:rPr>
          <w:rFonts w:ascii="Times New Roman" w:hAnsi="Times New Roman" w:cs="Times New Roman"/>
          <w:noProof/>
        </w:rPr>
        <w:t xml:space="preserve">, </w:t>
      </w:r>
      <w:r w:rsidRPr="00E80370">
        <w:rPr>
          <w:rFonts w:ascii="Times New Roman" w:hAnsi="Times New Roman" w:cs="Times New Roman"/>
          <w:i/>
          <w:iCs/>
          <w:noProof/>
        </w:rPr>
        <w:t>4</w:t>
      </w:r>
      <w:r w:rsidR="00A14475" w:rsidRPr="00E80370">
        <w:rPr>
          <w:rFonts w:ascii="Times New Roman" w:hAnsi="Times New Roman" w:cs="Times New Roman"/>
          <w:noProof/>
        </w:rPr>
        <w:t>(1)</w:t>
      </w:r>
      <w:r w:rsidRPr="00E80370">
        <w:rPr>
          <w:rFonts w:ascii="Times New Roman" w:hAnsi="Times New Roman" w:cs="Times New Roman"/>
          <w:noProof/>
        </w:rPr>
        <w:t xml:space="preserve">, 51–60. </w:t>
      </w:r>
      <w:hyperlink r:id="rId7" w:history="1">
        <w:r w:rsidRPr="00E80370">
          <w:rPr>
            <w:rStyle w:val="Hipervnculo"/>
            <w:rFonts w:ascii="Times New Roman" w:hAnsi="Times New Roman" w:cs="Times New Roman"/>
            <w:noProof/>
          </w:rPr>
          <w:t>https://doi.org/10.12967/riem-2016-4-p051-060</w:t>
        </w:r>
      </w:hyperlink>
      <w:r w:rsidRPr="00E80370">
        <w:rPr>
          <w:rFonts w:ascii="Times New Roman" w:hAnsi="Times New Roman" w:cs="Times New Roman"/>
          <w:noProof/>
        </w:rPr>
        <w:t xml:space="preserve"> </w:t>
      </w:r>
    </w:p>
    <w:p w14:paraId="54A158C7" w14:textId="77777777"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lang w:val="en-US"/>
        </w:rPr>
      </w:pPr>
      <w:r w:rsidRPr="00E80370">
        <w:rPr>
          <w:rFonts w:ascii="Times New Roman" w:hAnsi="Times New Roman" w:cs="Times New Roman"/>
          <w:noProof/>
          <w:lang w:val="en-US"/>
        </w:rPr>
        <w:t xml:space="preserve">Baker, G. (2016b). </w:t>
      </w:r>
      <w:r w:rsidRPr="00E80370">
        <w:rPr>
          <w:rFonts w:ascii="Times New Roman" w:hAnsi="Times New Roman" w:cs="Times New Roman"/>
          <w:lang w:val="en-US"/>
        </w:rPr>
        <w:t xml:space="preserve">Editorial introduction: El Sistema in critical perspective. </w:t>
      </w:r>
      <w:r w:rsidRPr="00E80370">
        <w:rPr>
          <w:rFonts w:ascii="Times New Roman" w:hAnsi="Times New Roman" w:cs="Times New Roman"/>
          <w:i/>
          <w:iCs/>
          <w:lang w:val="en-US"/>
        </w:rPr>
        <w:t>Action, Criticism, and Theory for Music Education 15</w:t>
      </w:r>
      <w:r w:rsidRPr="00E80370">
        <w:rPr>
          <w:rFonts w:ascii="Times New Roman" w:hAnsi="Times New Roman" w:cs="Times New Roman"/>
          <w:lang w:val="en-US"/>
        </w:rPr>
        <w:t xml:space="preserve">(1), 10–32. http://act.maydaygroup.org/ articles/Baker15_1.pdf </w:t>
      </w:r>
    </w:p>
    <w:p w14:paraId="4CD79FC9" w14:textId="77777777" w:rsidR="00500D81" w:rsidRPr="00042ABB" w:rsidRDefault="00500D81" w:rsidP="00500D81">
      <w:pPr>
        <w:spacing w:line="360" w:lineRule="auto"/>
        <w:ind w:left="700" w:hanging="700"/>
        <w:jc w:val="both"/>
        <w:rPr>
          <w:rFonts w:ascii="Times New Roman" w:hAnsi="Times New Roman" w:cs="Times New Roman"/>
          <w:lang w:val="es-ES"/>
        </w:rPr>
      </w:pPr>
      <w:r w:rsidRPr="00E80370">
        <w:rPr>
          <w:rFonts w:ascii="Times New Roman" w:hAnsi="Times New Roman" w:cs="Times New Roman"/>
          <w:noProof/>
        </w:rPr>
        <w:t xml:space="preserve">Bautista, P. (2011). </w:t>
      </w:r>
      <w:r w:rsidRPr="00E80370">
        <w:rPr>
          <w:rFonts w:ascii="Times New Roman" w:hAnsi="Times New Roman" w:cs="Times New Roman"/>
          <w:i/>
          <w:iCs/>
          <w:lang w:val="es-ES"/>
        </w:rPr>
        <w:t xml:space="preserve">Música en el Mayab: un estudio de caso </w:t>
      </w:r>
      <w:r w:rsidRPr="00E80370">
        <w:rPr>
          <w:rFonts w:ascii="Times New Roman" w:hAnsi="Times New Roman" w:cs="Times New Roman"/>
          <w:lang w:val="es-ES"/>
        </w:rPr>
        <w:t>(tesis de maestría). Universidad Autónoma de Yucatán.</w:t>
      </w:r>
    </w:p>
    <w:p w14:paraId="0719C587" w14:textId="77777777"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E80370">
        <w:rPr>
          <w:rFonts w:ascii="Times New Roman" w:hAnsi="Times New Roman" w:cs="Times New Roman"/>
          <w:noProof/>
        </w:rPr>
        <w:t xml:space="preserve">Bautista, P. (2016). Bandas juveniles musicales de Yucatán: los desafíos en la implementación de un programa músico-social. </w:t>
      </w:r>
      <w:r w:rsidRPr="00E80370">
        <w:rPr>
          <w:rFonts w:ascii="Times New Roman" w:hAnsi="Times New Roman" w:cs="Times New Roman"/>
          <w:i/>
          <w:iCs/>
          <w:noProof/>
        </w:rPr>
        <w:t>Revista Internacional de Educación Musical</w:t>
      </w:r>
      <w:r w:rsidRPr="00E80370">
        <w:rPr>
          <w:rFonts w:ascii="Times New Roman" w:hAnsi="Times New Roman" w:cs="Times New Roman"/>
          <w:noProof/>
        </w:rPr>
        <w:t xml:space="preserve">, </w:t>
      </w:r>
      <w:r w:rsidRPr="00E80370">
        <w:rPr>
          <w:rFonts w:ascii="Times New Roman" w:hAnsi="Times New Roman" w:cs="Times New Roman"/>
          <w:i/>
          <w:iCs/>
          <w:noProof/>
        </w:rPr>
        <w:t>4</w:t>
      </w:r>
      <w:r w:rsidRPr="00E80370">
        <w:rPr>
          <w:rFonts w:ascii="Times New Roman" w:hAnsi="Times New Roman" w:cs="Times New Roman"/>
          <w:noProof/>
        </w:rPr>
        <w:t xml:space="preserve">, 61–73. </w:t>
      </w:r>
      <w:hyperlink r:id="rId8" w:history="1">
        <w:r w:rsidRPr="00E80370">
          <w:rPr>
            <w:rStyle w:val="Hipervnculo"/>
            <w:rFonts w:ascii="Times New Roman" w:hAnsi="Times New Roman" w:cs="Times New Roman"/>
            <w:noProof/>
          </w:rPr>
          <w:t>https://doi.org/10.12967/riem-2016-4-p061-073</w:t>
        </w:r>
      </w:hyperlink>
      <w:r w:rsidRPr="00E80370">
        <w:rPr>
          <w:rFonts w:ascii="Times New Roman" w:hAnsi="Times New Roman" w:cs="Times New Roman"/>
          <w:noProof/>
        </w:rPr>
        <w:t xml:space="preserve"> </w:t>
      </w:r>
    </w:p>
    <w:p w14:paraId="02BB87EA" w14:textId="7FCB03D4" w:rsidR="00500D81" w:rsidRPr="00E80370" w:rsidRDefault="00500D81" w:rsidP="00500D81">
      <w:pPr>
        <w:spacing w:line="360" w:lineRule="auto"/>
        <w:ind w:left="851" w:hanging="851"/>
        <w:jc w:val="both"/>
        <w:rPr>
          <w:rFonts w:ascii="Times New Roman" w:hAnsi="Times New Roman" w:cs="Times New Roman"/>
        </w:rPr>
      </w:pPr>
      <w:r w:rsidRPr="00E80370">
        <w:rPr>
          <w:rFonts w:ascii="Times New Roman" w:hAnsi="Times New Roman" w:cs="Times New Roman"/>
        </w:rPr>
        <w:t>Berger, C. (2019). El mundo social adolescente: una ventana de oportunidades para el desarrollo socioemocional y el bienestar. </w:t>
      </w:r>
      <w:r w:rsidR="00A14475" w:rsidRPr="00E80370">
        <w:rPr>
          <w:rFonts w:ascii="Times New Roman" w:hAnsi="Times New Roman" w:cs="Times New Roman"/>
        </w:rPr>
        <w:t xml:space="preserve">En </w:t>
      </w:r>
      <w:r w:rsidRPr="00E80370">
        <w:rPr>
          <w:rFonts w:ascii="Times New Roman" w:hAnsi="Times New Roman" w:cs="Times New Roman"/>
        </w:rPr>
        <w:t>UNICEF,</w:t>
      </w:r>
      <w:r w:rsidRPr="00E80370">
        <w:rPr>
          <w:rFonts w:ascii="Times New Roman" w:hAnsi="Times New Roman" w:cs="Times New Roman"/>
          <w:i/>
          <w:iCs/>
        </w:rPr>
        <w:t xml:space="preserve"> Infancia, adolescencia y juventud: Oportunidades claves para el desarrollo</w:t>
      </w:r>
      <w:r w:rsidRPr="00E80370">
        <w:rPr>
          <w:rFonts w:ascii="Times New Roman" w:hAnsi="Times New Roman" w:cs="Times New Roman"/>
        </w:rPr>
        <w:t xml:space="preserve"> </w:t>
      </w:r>
      <w:r w:rsidR="00A14475" w:rsidRPr="00E80370">
        <w:rPr>
          <w:rFonts w:ascii="Times New Roman" w:hAnsi="Times New Roman" w:cs="Times New Roman"/>
        </w:rPr>
        <w:t xml:space="preserve">(pp. </w:t>
      </w:r>
      <w:r w:rsidRPr="00E80370">
        <w:rPr>
          <w:rFonts w:ascii="Times New Roman" w:hAnsi="Times New Roman" w:cs="Times New Roman"/>
        </w:rPr>
        <w:t>101-114</w:t>
      </w:r>
      <w:r w:rsidR="00A14475" w:rsidRPr="00E80370">
        <w:rPr>
          <w:rFonts w:ascii="Times New Roman" w:hAnsi="Times New Roman" w:cs="Times New Roman"/>
        </w:rPr>
        <w:t>)</w:t>
      </w:r>
      <w:r w:rsidRPr="00E80370">
        <w:rPr>
          <w:rFonts w:ascii="Times New Roman" w:hAnsi="Times New Roman" w:cs="Times New Roman"/>
        </w:rPr>
        <w:t xml:space="preserve">. </w:t>
      </w:r>
      <w:hyperlink r:id="rId9" w:anchor="page=103" w:history="1">
        <w:r w:rsidR="00322336" w:rsidRPr="00E80370">
          <w:rPr>
            <w:rStyle w:val="Hipervnculo"/>
            <w:rFonts w:ascii="Times New Roman" w:hAnsi="Times New Roman" w:cs="Times New Roman"/>
          </w:rPr>
          <w:t>https://www.cippec.org/wp-content/uploads/2020/01/oportunidades_claves_para_el_desarrollo_web.pdf#page=103</w:t>
        </w:r>
      </w:hyperlink>
      <w:r w:rsidRPr="00E80370">
        <w:rPr>
          <w:rFonts w:ascii="Times New Roman" w:hAnsi="Times New Roman" w:cs="Times New Roman"/>
        </w:rPr>
        <w:t xml:space="preserve"> </w:t>
      </w:r>
    </w:p>
    <w:p w14:paraId="6F59D480" w14:textId="77777777" w:rsidR="00500D81" w:rsidRPr="00E80370" w:rsidRDefault="00500D81" w:rsidP="00500D81">
      <w:pPr>
        <w:spacing w:line="360" w:lineRule="auto"/>
        <w:ind w:left="708" w:hanging="708"/>
        <w:jc w:val="both"/>
        <w:rPr>
          <w:rFonts w:ascii="Times New Roman" w:hAnsi="Times New Roman" w:cs="Times New Roman"/>
          <w:noProof/>
          <w:lang w:val="en-US"/>
        </w:rPr>
      </w:pPr>
      <w:r w:rsidRPr="00E80370">
        <w:rPr>
          <w:rFonts w:ascii="Times New Roman" w:hAnsi="Times New Roman" w:cs="Times New Roman"/>
          <w:noProof/>
          <w:lang w:val="en-US"/>
        </w:rPr>
        <w:t>Carter, N., Bryant-Lukosius, D., DiCenso, A., Blythe, J. and Neville, A. J. (2014). The use of triangulation in qualitative research.</w:t>
      </w:r>
      <w:r w:rsidRPr="00E80370">
        <w:rPr>
          <w:rFonts w:ascii="Times New Roman" w:hAnsi="Times New Roman" w:cs="Times New Roman"/>
          <w:i/>
          <w:iCs/>
          <w:noProof/>
          <w:lang w:val="en-US"/>
        </w:rPr>
        <w:t xml:space="preserve"> Oncology Nursing Forum, 41</w:t>
      </w:r>
      <w:r w:rsidRPr="00E80370">
        <w:rPr>
          <w:rFonts w:ascii="Times New Roman" w:hAnsi="Times New Roman" w:cs="Times New Roman"/>
          <w:noProof/>
          <w:lang w:val="en-US"/>
        </w:rPr>
        <w:t xml:space="preserve">(5), 545–547.doi:10.1188/14.onf.545-547 </w:t>
      </w:r>
    </w:p>
    <w:p w14:paraId="643A310E" w14:textId="77777777" w:rsidR="00500D81" w:rsidRPr="00E80370" w:rsidRDefault="00500D81" w:rsidP="00500D81">
      <w:pPr>
        <w:spacing w:line="360" w:lineRule="auto"/>
        <w:ind w:left="708" w:hanging="708"/>
        <w:jc w:val="both"/>
        <w:rPr>
          <w:rFonts w:ascii="Times New Roman" w:hAnsi="Times New Roman" w:cs="Times New Roman"/>
        </w:rPr>
      </w:pPr>
      <w:r w:rsidRPr="00E80370">
        <w:rPr>
          <w:rFonts w:ascii="Times New Roman" w:hAnsi="Times New Roman" w:cs="Times New Roman"/>
          <w:noProof/>
        </w:rPr>
        <w:t xml:space="preserve">Carvajal, B. y Melgarejo, I. (2011). Organizaciones inteligentes. El Sistema Nacional de Orquestas Juveniles e Infantiles de Venezuela. En L. J. Alvarado y R. Soria (eds.), </w:t>
      </w:r>
      <w:r w:rsidRPr="00E80370">
        <w:rPr>
          <w:rFonts w:ascii="Times New Roman" w:hAnsi="Times New Roman" w:cs="Times New Roman"/>
          <w:i/>
          <w:iCs/>
        </w:rPr>
        <w:t xml:space="preserve">Estudios en las organizaciones públicas, privadas y sociales en América Latina y el Caribe </w:t>
      </w:r>
      <w:r w:rsidRPr="00E80370">
        <w:rPr>
          <w:rFonts w:ascii="Times New Roman" w:hAnsi="Times New Roman" w:cs="Times New Roman"/>
        </w:rPr>
        <w:t>(pp. 109-129).</w:t>
      </w:r>
      <w:r w:rsidRPr="00E80370">
        <w:rPr>
          <w:rFonts w:ascii="Times New Roman" w:hAnsi="Times New Roman" w:cs="Times New Roman"/>
          <w:i/>
          <w:iCs/>
        </w:rPr>
        <w:t xml:space="preserve"> </w:t>
      </w:r>
      <w:r w:rsidRPr="00E80370">
        <w:rPr>
          <w:rFonts w:ascii="Times New Roman" w:hAnsi="Times New Roman" w:cs="Times New Roman"/>
        </w:rPr>
        <w:t>Fondo Editorial UNERMB.</w:t>
      </w:r>
    </w:p>
    <w:p w14:paraId="2778CEEA" w14:textId="77777777" w:rsidR="00500D81" w:rsidRPr="00042ABB"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E80370">
        <w:rPr>
          <w:rFonts w:ascii="Times New Roman" w:hAnsi="Times New Roman" w:cs="Times New Roman"/>
          <w:noProof/>
        </w:rPr>
        <w:t xml:space="preserve">Córdoba, J. (2018). </w:t>
      </w:r>
      <w:r w:rsidRPr="00E80370">
        <w:rPr>
          <w:rFonts w:ascii="Times New Roman" w:hAnsi="Times New Roman" w:cs="Times New Roman"/>
          <w:i/>
          <w:iCs/>
          <w:noProof/>
        </w:rPr>
        <w:t>Repertorio para iniciación orquestal</w:t>
      </w:r>
      <w:r w:rsidRPr="00E80370">
        <w:rPr>
          <w:rFonts w:ascii="Times New Roman" w:hAnsi="Times New Roman" w:cs="Times New Roman"/>
          <w:noProof/>
        </w:rPr>
        <w:t xml:space="preserve"> (artículo para optar al título de maestría). Universidad EAFIT. </w:t>
      </w:r>
      <w:hyperlink r:id="rId10" w:history="1">
        <w:r w:rsidRPr="00E80370">
          <w:rPr>
            <w:rStyle w:val="Hipervnculo"/>
            <w:rFonts w:ascii="Times New Roman" w:hAnsi="Times New Roman" w:cs="Times New Roman"/>
            <w:noProof/>
          </w:rPr>
          <w:t>http://hdl.handle.net/10784/13058</w:t>
        </w:r>
      </w:hyperlink>
      <w:r w:rsidRPr="00042ABB">
        <w:rPr>
          <w:rFonts w:ascii="Times New Roman" w:hAnsi="Times New Roman" w:cs="Times New Roman"/>
          <w:noProof/>
        </w:rPr>
        <w:t xml:space="preserve"> </w:t>
      </w:r>
    </w:p>
    <w:p w14:paraId="60A69EE7" w14:textId="77777777" w:rsidR="00500D81" w:rsidRPr="00A95DD7"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A95DD7">
        <w:rPr>
          <w:rFonts w:ascii="Times New Roman" w:hAnsi="Times New Roman" w:cs="Times New Roman"/>
          <w:noProof/>
        </w:rPr>
        <w:t xml:space="preserve">Diario Oficial del Gobierno del Estado de Yucatán (24 de julio de 2004). </w:t>
      </w:r>
      <w:r w:rsidRPr="00A95DD7">
        <w:rPr>
          <w:rFonts w:ascii="Times New Roman" w:hAnsi="Times New Roman" w:cs="Times New Roman"/>
          <w:i/>
          <w:iCs/>
          <w:noProof/>
        </w:rPr>
        <w:t>Programa estatal de cultura 2001-2007. Yucatán Gobierno del Estado.</w:t>
      </w:r>
      <w:r w:rsidRPr="00A95DD7">
        <w:t xml:space="preserve"> </w:t>
      </w:r>
      <w:hyperlink r:id="rId11" w:history="1">
        <w:r w:rsidRPr="00A95DD7">
          <w:rPr>
            <w:rStyle w:val="Hipervnculo"/>
            <w:rFonts w:ascii="Times New Roman" w:hAnsi="Times New Roman" w:cs="Times New Roman"/>
            <w:noProof/>
          </w:rPr>
          <w:t>http://www.yucatan.gob.mx/docs/diario_oficial/diarios/2004/2004-07-24.pdf</w:t>
        </w:r>
      </w:hyperlink>
      <w:r w:rsidRPr="00A95DD7">
        <w:rPr>
          <w:rFonts w:ascii="Times New Roman" w:hAnsi="Times New Roman" w:cs="Times New Roman"/>
          <w:noProof/>
        </w:rPr>
        <w:t xml:space="preserve"> </w:t>
      </w:r>
    </w:p>
    <w:p w14:paraId="5B093364" w14:textId="39BF74E4" w:rsidR="000F56D8" w:rsidRPr="00A95DD7" w:rsidRDefault="00846963" w:rsidP="00497001">
      <w:pPr>
        <w:widowControl w:val="0"/>
        <w:autoSpaceDE w:val="0"/>
        <w:autoSpaceDN w:val="0"/>
        <w:adjustRightInd w:val="0"/>
        <w:spacing w:line="360" w:lineRule="auto"/>
        <w:ind w:left="480" w:hanging="480"/>
        <w:jc w:val="both"/>
        <w:rPr>
          <w:rFonts w:ascii="Times New Roman" w:hAnsi="Times New Roman" w:cs="Times New Roman"/>
          <w:noProof/>
        </w:rPr>
      </w:pPr>
      <w:r w:rsidRPr="00A95DD7">
        <w:rPr>
          <w:rFonts w:ascii="Times New Roman" w:hAnsi="Times New Roman" w:cs="Times New Roman"/>
          <w:noProof/>
        </w:rPr>
        <w:t xml:space="preserve">Gobierno del Estado de Yucatán (2009). </w:t>
      </w:r>
      <w:r w:rsidRPr="00A95DD7">
        <w:rPr>
          <w:rFonts w:ascii="Times New Roman" w:hAnsi="Times New Roman" w:cs="Times New Roman"/>
          <w:i/>
          <w:iCs/>
          <w:noProof/>
        </w:rPr>
        <w:t>Segundo Informe de Gobierno 2009. Texto del informe periodo de octubre 2008 a septiembre de 2009.</w:t>
      </w:r>
      <w:r w:rsidRPr="00A95DD7">
        <w:rPr>
          <w:rFonts w:ascii="Times New Roman" w:hAnsi="Times New Roman" w:cs="Times New Roman"/>
          <w:noProof/>
        </w:rPr>
        <w:t xml:space="preserve"> </w:t>
      </w:r>
      <w:hyperlink r:id="rId12" w:history="1">
        <w:r w:rsidRPr="00A95DD7">
          <w:rPr>
            <w:rStyle w:val="Hipervnculo"/>
            <w:rFonts w:ascii="Times New Roman" w:hAnsi="Times New Roman" w:cs="Times New Roman"/>
            <w:noProof/>
          </w:rPr>
          <w:t>https://www.yucatan.gob.mx/docs/transparencia/informes/2007_2012/2do/texto_informe.pdf</w:t>
        </w:r>
      </w:hyperlink>
    </w:p>
    <w:p w14:paraId="732AF116" w14:textId="3EB9B61A"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E80370">
        <w:rPr>
          <w:rFonts w:ascii="Times New Roman" w:hAnsi="Times New Roman" w:cs="Times New Roman"/>
          <w:noProof/>
        </w:rPr>
        <w:t xml:space="preserve">Hernández, J. L. (2014). </w:t>
      </w:r>
      <w:r w:rsidRPr="00E80370">
        <w:rPr>
          <w:rFonts w:ascii="Times New Roman" w:hAnsi="Times New Roman" w:cs="Times New Roman"/>
          <w:i/>
          <w:iCs/>
          <w:noProof/>
        </w:rPr>
        <w:t>Las orquestas infantiles y juveniles de México inspiradas por El Sistema–legado, evolución y desafíos.</w:t>
      </w:r>
      <w:r w:rsidRPr="00E80370">
        <w:rPr>
          <w:rFonts w:ascii="Times New Roman" w:hAnsi="Times New Roman" w:cs="Times New Roman"/>
          <w:noProof/>
        </w:rPr>
        <w:t xml:space="preserve"> </w:t>
      </w:r>
      <w:hyperlink r:id="rId13" w:history="1">
        <w:r w:rsidRPr="00E80370">
          <w:rPr>
            <w:rStyle w:val="Hipervnculo"/>
            <w:rFonts w:ascii="Times New Roman" w:hAnsi="Times New Roman" w:cs="Times New Roman"/>
            <w:noProof/>
          </w:rPr>
          <w:t>https://joseherstrada.com/blogs/hernandez-estrada-blog/posts/las-orquestas-infantiles-y-juveniles-de-mexico-inspiradas-por-el-sistema-legado-evolucion-y-desafios</w:t>
        </w:r>
      </w:hyperlink>
      <w:r w:rsidRPr="00E80370">
        <w:rPr>
          <w:rFonts w:ascii="Times New Roman" w:hAnsi="Times New Roman" w:cs="Times New Roman"/>
          <w:noProof/>
        </w:rPr>
        <w:t xml:space="preserve"> </w:t>
      </w:r>
    </w:p>
    <w:p w14:paraId="516FCBC8" w14:textId="77777777" w:rsidR="00500D81" w:rsidRPr="00E80370" w:rsidRDefault="00500D81" w:rsidP="00500D81">
      <w:pPr>
        <w:spacing w:line="360" w:lineRule="auto"/>
        <w:ind w:left="708" w:hanging="708"/>
        <w:jc w:val="both"/>
        <w:rPr>
          <w:rFonts w:ascii="Times New Roman" w:hAnsi="Times New Roman" w:cs="Times New Roman"/>
          <w:lang w:val="es-ES"/>
        </w:rPr>
      </w:pPr>
      <w:r w:rsidRPr="00E80370">
        <w:rPr>
          <w:rFonts w:ascii="Times New Roman" w:hAnsi="Times New Roman" w:cs="Times New Roman"/>
          <w:noProof/>
        </w:rPr>
        <w:t xml:space="preserve">Lozano, F. (2020). </w:t>
      </w:r>
      <w:r w:rsidRPr="00E80370">
        <w:rPr>
          <w:rFonts w:ascii="Times New Roman" w:hAnsi="Times New Roman" w:cs="Times New Roman"/>
          <w:i/>
          <w:lang w:val="es-ES"/>
        </w:rPr>
        <w:t>La importancia de las orquestas y la formación profesional de los jóvenes músicos en Puebla y México</w:t>
      </w:r>
      <w:r w:rsidRPr="00E80370">
        <w:rPr>
          <w:rFonts w:ascii="Times New Roman" w:hAnsi="Times New Roman" w:cs="Times New Roman"/>
          <w:lang w:val="es-ES"/>
        </w:rPr>
        <w:t>. Seminario Internacional Concertante.</w:t>
      </w:r>
    </w:p>
    <w:p w14:paraId="48E99BFC" w14:textId="6143C091"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E80370">
        <w:rPr>
          <w:rFonts w:ascii="Times New Roman" w:hAnsi="Times New Roman" w:cs="Times New Roman"/>
          <w:noProof/>
        </w:rPr>
        <w:t xml:space="preserve">Martínez, C. (2019). </w:t>
      </w:r>
      <w:r w:rsidRPr="00E80370">
        <w:rPr>
          <w:rFonts w:ascii="Times New Roman" w:hAnsi="Times New Roman" w:cs="Times New Roman"/>
          <w:i/>
          <w:iCs/>
          <w:noProof/>
        </w:rPr>
        <w:t>Propuesta para planeación y realización de ensayos con orquestas infantiles y juveniles</w:t>
      </w:r>
      <w:r w:rsidRPr="00E80370">
        <w:rPr>
          <w:rFonts w:ascii="Times New Roman" w:hAnsi="Times New Roman" w:cs="Times New Roman"/>
          <w:lang w:val="es-ES"/>
        </w:rPr>
        <w:t xml:space="preserve"> (tesis </w:t>
      </w:r>
      <w:r w:rsidR="00A14475" w:rsidRPr="00E80370">
        <w:rPr>
          <w:rFonts w:ascii="Times New Roman" w:hAnsi="Times New Roman" w:cs="Times New Roman"/>
          <w:lang w:val="es-ES"/>
        </w:rPr>
        <w:t xml:space="preserve">de </w:t>
      </w:r>
      <w:r w:rsidRPr="00E80370">
        <w:rPr>
          <w:rFonts w:ascii="Times New Roman" w:hAnsi="Times New Roman" w:cs="Times New Roman"/>
          <w:lang w:val="es-ES"/>
        </w:rPr>
        <w:t xml:space="preserve">maestría). Universidad Nacional de Colombia. </w:t>
      </w:r>
      <w:hyperlink r:id="rId14" w:history="1">
        <w:r w:rsidRPr="00E80370">
          <w:rPr>
            <w:rStyle w:val="Hipervnculo"/>
            <w:rFonts w:ascii="Times New Roman" w:hAnsi="Times New Roman" w:cs="Times New Roman"/>
            <w:lang w:val="es-ES"/>
          </w:rPr>
          <w:t>https://repositorio.unal.edu.co/handle/unal/77207</w:t>
        </w:r>
      </w:hyperlink>
      <w:r w:rsidRPr="00E80370">
        <w:rPr>
          <w:rFonts w:ascii="Times New Roman" w:hAnsi="Times New Roman" w:cs="Times New Roman"/>
          <w:lang w:val="es-ES"/>
        </w:rPr>
        <w:t xml:space="preserve"> </w:t>
      </w:r>
    </w:p>
    <w:p w14:paraId="4511F4B4" w14:textId="77777777" w:rsidR="00500D81" w:rsidRPr="00E80370" w:rsidRDefault="00500D81" w:rsidP="00500D81">
      <w:pPr>
        <w:spacing w:line="360" w:lineRule="auto"/>
        <w:ind w:left="708" w:hanging="708"/>
        <w:jc w:val="both"/>
        <w:rPr>
          <w:rFonts w:ascii="Times New Roman" w:hAnsi="Times New Roman" w:cs="Times New Roman"/>
          <w:lang w:val="es-ES"/>
        </w:rPr>
      </w:pPr>
      <w:r w:rsidRPr="00E80370">
        <w:rPr>
          <w:rFonts w:ascii="Times New Roman" w:hAnsi="Times New Roman" w:cs="Times New Roman"/>
        </w:rPr>
        <w:t xml:space="preserve">Morales, W. (2015). </w:t>
      </w:r>
      <w:r w:rsidRPr="00E80370">
        <w:rPr>
          <w:rFonts w:ascii="Times New Roman" w:hAnsi="Times New Roman" w:cs="Times New Roman"/>
          <w:i/>
          <w:lang w:val="es-ES"/>
        </w:rPr>
        <w:t>El acceso a la educación musical en comunidades en riesgo de exclusión social en México. Estudio sobre las orquestas infantiles y juveniles de los Núcleos Comunitarios de Aprendizaje Musical (NUCAM) inspiradas en el Sistema Nacional de Orquestas y Coros Juveniles e Infantiles de Venezuela</w:t>
      </w:r>
      <w:r w:rsidRPr="00E80370">
        <w:rPr>
          <w:rFonts w:ascii="Times New Roman" w:hAnsi="Times New Roman" w:cs="Times New Roman"/>
          <w:lang w:val="es-ES"/>
        </w:rPr>
        <w:t xml:space="preserve"> (tesis doctoral). Universidad Autónoma de Barcelona. </w:t>
      </w:r>
      <w:hyperlink r:id="rId15" w:history="1">
        <w:r w:rsidRPr="00E80370">
          <w:rPr>
            <w:rStyle w:val="Hipervnculo"/>
            <w:rFonts w:ascii="Times New Roman" w:hAnsi="Times New Roman" w:cs="Times New Roman"/>
            <w:lang w:val="es-ES"/>
          </w:rPr>
          <w:t>https://ddd.uab.cat/record/149394</w:t>
        </w:r>
      </w:hyperlink>
      <w:r w:rsidRPr="00E80370">
        <w:rPr>
          <w:rFonts w:ascii="Times New Roman" w:hAnsi="Times New Roman" w:cs="Times New Roman"/>
          <w:lang w:val="es-ES"/>
        </w:rPr>
        <w:t xml:space="preserve"> </w:t>
      </w:r>
    </w:p>
    <w:p w14:paraId="5CE57548" w14:textId="77777777" w:rsidR="00500D81" w:rsidRPr="00E80370" w:rsidRDefault="00500D81" w:rsidP="00500D81">
      <w:pPr>
        <w:spacing w:line="360" w:lineRule="auto"/>
        <w:ind w:left="708" w:hanging="708"/>
        <w:jc w:val="both"/>
        <w:rPr>
          <w:rFonts w:ascii="Times New Roman" w:hAnsi="Times New Roman" w:cs="Times New Roman"/>
          <w:noProof/>
        </w:rPr>
      </w:pPr>
      <w:r w:rsidRPr="00E80370">
        <w:rPr>
          <w:rFonts w:ascii="Times New Roman" w:hAnsi="Times New Roman" w:cs="Times New Roman"/>
        </w:rPr>
        <w:t>Naranjo, F. J. R. (2016). Entrevista a Eduardo Méndez, director ejecutivo de la Fundación Musical Simón Bolívar. </w:t>
      </w:r>
      <w:r w:rsidRPr="00E80370">
        <w:rPr>
          <w:rFonts w:ascii="Times New Roman" w:hAnsi="Times New Roman" w:cs="Times New Roman"/>
          <w:i/>
          <w:iCs/>
        </w:rPr>
        <w:t>Revista Internacional de Educación Musical</w:t>
      </w:r>
      <w:r w:rsidRPr="00E80370">
        <w:rPr>
          <w:rFonts w:ascii="Times New Roman" w:hAnsi="Times New Roman" w:cs="Times New Roman"/>
        </w:rPr>
        <w:t>, </w:t>
      </w:r>
      <w:r w:rsidRPr="00E80370">
        <w:rPr>
          <w:rFonts w:ascii="Times New Roman" w:hAnsi="Times New Roman" w:cs="Times New Roman"/>
          <w:i/>
          <w:iCs/>
        </w:rPr>
        <w:t>4</w:t>
      </w:r>
      <w:r w:rsidRPr="00E80370">
        <w:rPr>
          <w:rFonts w:ascii="Times New Roman" w:hAnsi="Times New Roman" w:cs="Times New Roman"/>
        </w:rPr>
        <w:t>(1), 47-50.</w:t>
      </w:r>
    </w:p>
    <w:p w14:paraId="69D12777" w14:textId="77777777" w:rsidR="00500D81" w:rsidRPr="00E80370" w:rsidRDefault="00500D81" w:rsidP="00500D81">
      <w:pPr>
        <w:spacing w:line="360" w:lineRule="auto"/>
        <w:ind w:left="708" w:hanging="708"/>
        <w:jc w:val="both"/>
        <w:rPr>
          <w:rFonts w:ascii="Times New Roman" w:hAnsi="Times New Roman" w:cs="Times New Roman"/>
        </w:rPr>
      </w:pPr>
      <w:r w:rsidRPr="00E80370">
        <w:rPr>
          <w:rFonts w:ascii="Times New Roman" w:hAnsi="Times New Roman" w:cs="Times New Roman"/>
        </w:rPr>
        <w:t xml:space="preserve">Pool, M. (1 de marzo de 2023). Orquesta Sinfónica de Yucatán: 19 años de música, pasión y dedicación. </w:t>
      </w:r>
      <w:r w:rsidRPr="00E80370">
        <w:rPr>
          <w:rFonts w:ascii="Times New Roman" w:hAnsi="Times New Roman" w:cs="Times New Roman"/>
          <w:i/>
          <w:iCs/>
        </w:rPr>
        <w:t>Peninsular Punto Medio.</w:t>
      </w:r>
      <w:r w:rsidRPr="00E80370">
        <w:rPr>
          <w:rFonts w:ascii="Times New Roman" w:hAnsi="Times New Roman" w:cs="Times New Roman"/>
        </w:rPr>
        <w:t xml:space="preserve"> </w:t>
      </w:r>
      <w:hyperlink r:id="rId16" w:history="1">
        <w:r w:rsidRPr="00E80370">
          <w:rPr>
            <w:rStyle w:val="Hipervnculo"/>
            <w:rFonts w:ascii="Times New Roman" w:hAnsi="Times New Roman" w:cs="Times New Roman"/>
          </w:rPr>
          <w:t>https://puntomedio.mx/orquesta-sinfonica-de-yucatan-19-anos-de-musica-pasion-y-dedicacion/</w:t>
        </w:r>
      </w:hyperlink>
      <w:r w:rsidRPr="00E80370">
        <w:rPr>
          <w:rFonts w:ascii="Times New Roman" w:hAnsi="Times New Roman" w:cs="Times New Roman"/>
        </w:rPr>
        <w:t xml:space="preserve"> </w:t>
      </w:r>
    </w:p>
    <w:p w14:paraId="17E3F80B" w14:textId="77777777"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lang w:val="en-US"/>
        </w:rPr>
      </w:pPr>
      <w:r w:rsidRPr="00E80370">
        <w:rPr>
          <w:rFonts w:ascii="Times New Roman" w:hAnsi="Times New Roman" w:cs="Times New Roman"/>
          <w:noProof/>
          <w:lang w:val="en-US"/>
        </w:rPr>
        <w:t xml:space="preserve">Stake, R. E. (2010). </w:t>
      </w:r>
      <w:r w:rsidRPr="00E80370">
        <w:rPr>
          <w:rFonts w:ascii="Times New Roman" w:hAnsi="Times New Roman" w:cs="Times New Roman"/>
          <w:i/>
          <w:iCs/>
          <w:noProof/>
          <w:lang w:val="en-US"/>
        </w:rPr>
        <w:t>Qualitative research: studying how things work</w:t>
      </w:r>
      <w:r w:rsidRPr="00E80370">
        <w:rPr>
          <w:rFonts w:ascii="Times New Roman" w:hAnsi="Times New Roman" w:cs="Times New Roman"/>
          <w:noProof/>
          <w:lang w:val="en-US"/>
        </w:rPr>
        <w:t xml:space="preserve">. </w:t>
      </w:r>
      <w:r w:rsidRPr="00E80370">
        <w:rPr>
          <w:rFonts w:ascii="Times New Roman" w:hAnsi="Times New Roman" w:cs="Times New Roman"/>
          <w:lang w:val="en-US"/>
        </w:rPr>
        <w:t>The Guilford Press</w:t>
      </w:r>
      <w:r w:rsidRPr="00E80370">
        <w:rPr>
          <w:rFonts w:ascii="Times New Roman" w:hAnsi="Times New Roman" w:cs="Times New Roman"/>
          <w:noProof/>
          <w:lang w:val="en-US"/>
        </w:rPr>
        <w:t xml:space="preserve"> https://doi.org/10.1007/s13398-014-0173-7.2</w:t>
      </w:r>
    </w:p>
    <w:p w14:paraId="1FAF827C" w14:textId="77777777" w:rsidR="00500D81" w:rsidRPr="00E80370" w:rsidRDefault="00500D81" w:rsidP="00500D81">
      <w:pPr>
        <w:spacing w:line="360" w:lineRule="auto"/>
        <w:ind w:left="700" w:hanging="700"/>
        <w:jc w:val="both"/>
        <w:rPr>
          <w:rFonts w:ascii="Times New Roman" w:hAnsi="Times New Roman" w:cs="Times New Roman"/>
        </w:rPr>
      </w:pPr>
      <w:r w:rsidRPr="00E80370">
        <w:rPr>
          <w:rFonts w:ascii="Times New Roman" w:hAnsi="Times New Roman" w:cs="Times New Roman"/>
          <w:noProof/>
          <w:lang w:val="en-US"/>
        </w:rPr>
        <w:t xml:space="preserve">Uc, M. (2005). </w:t>
      </w:r>
      <w:r w:rsidRPr="00E80370">
        <w:rPr>
          <w:rFonts w:ascii="Times New Roman" w:hAnsi="Times New Roman" w:cs="Times New Roman"/>
          <w:i/>
          <w:iCs/>
          <w:lang w:val="en-US"/>
        </w:rPr>
        <w:t xml:space="preserve">Primer concierto. </w:t>
      </w:r>
      <w:r w:rsidRPr="00E80370">
        <w:rPr>
          <w:rFonts w:ascii="Times New Roman" w:hAnsi="Times New Roman" w:cs="Times New Roman"/>
          <w:i/>
          <w:iCs/>
        </w:rPr>
        <w:t>Orquesta Juvenil de Yucatán</w:t>
      </w:r>
      <w:r w:rsidRPr="00E80370">
        <w:rPr>
          <w:rFonts w:ascii="Times New Roman" w:hAnsi="Times New Roman" w:cs="Times New Roman"/>
        </w:rPr>
        <w:t xml:space="preserve"> (programa de mano). Instituto de Cultura de Yucatán.</w:t>
      </w:r>
    </w:p>
    <w:p w14:paraId="2B2D8346" w14:textId="681487E3"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noProof/>
        </w:rPr>
      </w:pPr>
      <w:r w:rsidRPr="00E80370">
        <w:rPr>
          <w:rFonts w:ascii="Times New Roman" w:hAnsi="Times New Roman" w:cs="Times New Roman"/>
          <w:noProof/>
        </w:rPr>
        <w:t xml:space="preserve">Verhagen, F., Panigada, L. y Morales, R. (2016). El Sistema Nacional de Orquestas y Coros Juveniles e Infantiles de Venezuela: un modelo pedagógico de inclusión social a través de la excelencia musical. </w:t>
      </w:r>
      <w:r w:rsidRPr="00E80370">
        <w:rPr>
          <w:rFonts w:ascii="Times New Roman" w:hAnsi="Times New Roman" w:cs="Times New Roman"/>
          <w:i/>
          <w:iCs/>
          <w:noProof/>
        </w:rPr>
        <w:t>Revista Internacional de Educación Musical</w:t>
      </w:r>
      <w:r w:rsidRPr="00E80370">
        <w:rPr>
          <w:rFonts w:ascii="Times New Roman" w:hAnsi="Times New Roman" w:cs="Times New Roman"/>
          <w:noProof/>
        </w:rPr>
        <w:t xml:space="preserve">, </w:t>
      </w:r>
      <w:r w:rsidRPr="00E80370">
        <w:rPr>
          <w:rFonts w:ascii="Times New Roman" w:hAnsi="Times New Roman" w:cs="Times New Roman"/>
          <w:i/>
          <w:iCs/>
          <w:noProof/>
        </w:rPr>
        <w:t>4</w:t>
      </w:r>
      <w:r w:rsidR="00A14475" w:rsidRPr="00E80370">
        <w:rPr>
          <w:rFonts w:ascii="Times New Roman" w:hAnsi="Times New Roman" w:cs="Times New Roman"/>
          <w:noProof/>
        </w:rPr>
        <w:t>(1)</w:t>
      </w:r>
      <w:r w:rsidRPr="00E80370">
        <w:rPr>
          <w:rFonts w:ascii="Times New Roman" w:hAnsi="Times New Roman" w:cs="Times New Roman"/>
          <w:noProof/>
        </w:rPr>
        <w:t xml:space="preserve">, 35–46. </w:t>
      </w:r>
      <w:hyperlink r:id="rId17" w:history="1">
        <w:r w:rsidRPr="00E80370">
          <w:rPr>
            <w:rStyle w:val="Hipervnculo"/>
            <w:rFonts w:ascii="Times New Roman" w:hAnsi="Times New Roman" w:cs="Times New Roman"/>
            <w:noProof/>
          </w:rPr>
          <w:t>https://doi.org/10.12967/riem-2016-4-p035-046</w:t>
        </w:r>
      </w:hyperlink>
    </w:p>
    <w:p w14:paraId="0C11DF10" w14:textId="77777777" w:rsidR="00500D81" w:rsidRPr="00E80370" w:rsidRDefault="00500D81" w:rsidP="00500D81">
      <w:pPr>
        <w:widowControl w:val="0"/>
        <w:autoSpaceDE w:val="0"/>
        <w:autoSpaceDN w:val="0"/>
        <w:adjustRightInd w:val="0"/>
        <w:spacing w:line="360" w:lineRule="auto"/>
        <w:ind w:left="480" w:hanging="480"/>
        <w:jc w:val="both"/>
        <w:rPr>
          <w:rFonts w:ascii="Times New Roman" w:hAnsi="Times New Roman" w:cs="Times New Roman"/>
          <w:lang w:val="es-ES"/>
        </w:rPr>
      </w:pPr>
      <w:r w:rsidRPr="00E80370">
        <w:rPr>
          <w:rFonts w:ascii="Times New Roman" w:hAnsi="Times New Roman" w:cs="Times New Roman"/>
          <w:lang w:val="es-ES"/>
        </w:rPr>
        <w:t xml:space="preserve">Yucatán Gobierno del Estado (2007). </w:t>
      </w:r>
      <w:r w:rsidRPr="00E80370">
        <w:rPr>
          <w:rFonts w:ascii="Times New Roman" w:hAnsi="Times New Roman" w:cs="Times New Roman"/>
          <w:i/>
          <w:iCs/>
          <w:lang w:val="es-ES"/>
        </w:rPr>
        <w:t>Mensaje político. Sexto informe de gobierno.</w:t>
      </w:r>
      <w:r w:rsidRPr="00E80370">
        <w:rPr>
          <w:rFonts w:ascii="Times New Roman" w:hAnsi="Times New Roman" w:cs="Times New Roman"/>
          <w:lang w:val="es-ES"/>
        </w:rPr>
        <w:t xml:space="preserve"> </w:t>
      </w:r>
      <w:hyperlink r:id="rId18" w:history="1">
        <w:r w:rsidRPr="00E80370">
          <w:rPr>
            <w:rStyle w:val="Hipervnculo"/>
            <w:rFonts w:ascii="Times New Roman" w:hAnsi="Times New Roman" w:cs="Times New Roman"/>
            <w:lang w:val="es-ES"/>
          </w:rPr>
          <w:t>https://www.yucatan.gob.mx/docs/transparencia/informes/2001_2007/6to/MENSAJE_POLITICO.PDF</w:t>
        </w:r>
      </w:hyperlink>
    </w:p>
    <w:p w14:paraId="271DF83C" w14:textId="79A928D0" w:rsidR="00497001" w:rsidRPr="00A95DD7" w:rsidRDefault="00500D81" w:rsidP="00E80370">
      <w:pPr>
        <w:widowControl w:val="0"/>
        <w:autoSpaceDE w:val="0"/>
        <w:autoSpaceDN w:val="0"/>
        <w:adjustRightInd w:val="0"/>
        <w:spacing w:line="360" w:lineRule="auto"/>
        <w:ind w:left="480" w:hanging="480"/>
        <w:jc w:val="both"/>
        <w:rPr>
          <w:rStyle w:val="Hipervnculo"/>
          <w:rFonts w:ascii="Times New Roman" w:hAnsi="Times New Roman" w:cs="Times New Roman"/>
          <w:lang w:val="es-ES"/>
        </w:rPr>
      </w:pPr>
      <w:r w:rsidRPr="00E80370">
        <w:rPr>
          <w:rFonts w:ascii="Times New Roman" w:hAnsi="Times New Roman" w:cs="Times New Roman"/>
          <w:lang w:val="es-ES"/>
        </w:rPr>
        <w:t xml:space="preserve">Yucatán Gobierno del Estado (s. f). </w:t>
      </w:r>
      <w:r w:rsidRPr="00E80370">
        <w:rPr>
          <w:rFonts w:ascii="Times New Roman" w:hAnsi="Times New Roman" w:cs="Times New Roman"/>
          <w:i/>
          <w:iCs/>
          <w:lang w:val="es-ES"/>
        </w:rPr>
        <w:t xml:space="preserve">La Orquesta Sinfónica. </w:t>
      </w:r>
      <w:hyperlink r:id="rId19" w:history="1">
        <w:r w:rsidRPr="00A95DD7">
          <w:rPr>
            <w:rStyle w:val="Hipervnculo"/>
            <w:rFonts w:ascii="Times New Roman" w:hAnsi="Times New Roman" w:cs="Times New Roman"/>
            <w:lang w:val="es-ES"/>
          </w:rPr>
          <w:t>https://www.yucatan.gob.mx/?p=orquesta_sinfonic</w:t>
        </w:r>
      </w:hyperlink>
    </w:p>
    <w:p w14:paraId="46623CCA" w14:textId="26DD6E0D" w:rsidR="00497001" w:rsidRPr="00A95DD7" w:rsidRDefault="00497001" w:rsidP="00E80370">
      <w:pPr>
        <w:widowControl w:val="0"/>
        <w:autoSpaceDE w:val="0"/>
        <w:autoSpaceDN w:val="0"/>
        <w:adjustRightInd w:val="0"/>
        <w:spacing w:line="360" w:lineRule="auto"/>
        <w:ind w:left="426" w:hanging="426"/>
        <w:jc w:val="both"/>
        <w:rPr>
          <w:rFonts w:ascii="Times New Roman" w:hAnsi="Times New Roman" w:cs="Times New Roman"/>
          <w:i/>
          <w:iCs/>
          <w:lang w:val="es-ES"/>
        </w:rPr>
      </w:pPr>
      <w:r w:rsidRPr="00A95DD7">
        <w:rPr>
          <w:rFonts w:ascii="Times New Roman" w:hAnsi="Times New Roman" w:cs="Times New Roman"/>
          <w:lang w:val="es-ES"/>
        </w:rPr>
        <w:t xml:space="preserve">Yucatán Tercer Informe de Gobierno (2004). </w:t>
      </w:r>
      <w:r w:rsidRPr="00A95DD7">
        <w:rPr>
          <w:rFonts w:ascii="Times New Roman" w:hAnsi="Times New Roman" w:cs="Times New Roman"/>
          <w:i/>
          <w:iCs/>
          <w:lang w:val="es-ES"/>
        </w:rPr>
        <w:t xml:space="preserve">Mensaje político del c. Gobernador Patricio Patrón Laviada en el H. Congreso del Estado de Yucatán con motivo del tercer informe de gobierno julio 25, 2004. </w:t>
      </w:r>
      <w:hyperlink r:id="rId20" w:history="1">
        <w:r w:rsidRPr="00A95DD7">
          <w:rPr>
            <w:rStyle w:val="Hipervnculo"/>
            <w:rFonts w:ascii="Times New Roman" w:hAnsi="Times New Roman" w:cs="Times New Roman"/>
            <w:lang w:val="es-ES"/>
          </w:rPr>
          <w:t>https://www.yucatan.gob.mx/docs/transparencia/informes/2001_2007/3er/Mensaje_Politico_III.pdf</w:t>
        </w:r>
      </w:hyperlink>
    </w:p>
    <w:p w14:paraId="3242D073" w14:textId="77777777" w:rsidR="00846963" w:rsidRDefault="00846963" w:rsidP="00500D81">
      <w:pPr>
        <w:widowControl w:val="0"/>
        <w:autoSpaceDE w:val="0"/>
        <w:autoSpaceDN w:val="0"/>
        <w:adjustRightInd w:val="0"/>
        <w:spacing w:line="360" w:lineRule="auto"/>
        <w:ind w:left="480" w:hanging="480"/>
        <w:jc w:val="both"/>
        <w:rPr>
          <w:rFonts w:ascii="Times New Roman" w:hAnsi="Times New Roman" w:cs="Times New Roman"/>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515BA" w:rsidRPr="007515BA" w14:paraId="00D016AB" w14:textId="77777777" w:rsidTr="007515BA">
        <w:trPr>
          <w:jc w:val="center"/>
        </w:trPr>
        <w:tc>
          <w:tcPr>
            <w:tcW w:w="3045" w:type="dxa"/>
            <w:shd w:val="clear" w:color="auto" w:fill="auto"/>
            <w:tcMar>
              <w:top w:w="100" w:type="dxa"/>
              <w:left w:w="100" w:type="dxa"/>
              <w:bottom w:w="100" w:type="dxa"/>
              <w:right w:w="100" w:type="dxa"/>
            </w:tcMar>
          </w:tcPr>
          <w:p w14:paraId="72EE3BC9" w14:textId="77777777" w:rsidR="007515BA" w:rsidRPr="007515BA" w:rsidRDefault="007515BA" w:rsidP="00D17F09">
            <w:pPr>
              <w:pStyle w:val="Ttulo3"/>
              <w:widowControl w:val="0"/>
              <w:spacing w:before="0" w:line="240" w:lineRule="auto"/>
              <w:ind w:left="0"/>
              <w:rPr>
                <w:rFonts w:ascii="Times New Roman" w:hAnsi="Times New Roman" w:cs="Times New Roman"/>
                <w:b w:val="0"/>
                <w:bCs/>
                <w:color w:val="auto"/>
                <w:lang w:val="es-MX"/>
              </w:rPr>
            </w:pPr>
            <w:r w:rsidRPr="007515BA">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3878793E" w14:textId="7266EA18" w:rsidR="007515BA" w:rsidRPr="007515BA" w:rsidRDefault="007515BA" w:rsidP="00D17F09">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sidRPr="007515BA">
              <w:rPr>
                <w:rFonts w:ascii="Times New Roman" w:hAnsi="Times New Roman" w:cs="Times New Roman"/>
                <w:b w:val="0"/>
                <w:bCs/>
                <w:color w:val="auto"/>
                <w:lang w:val="es-MX"/>
              </w:rPr>
              <w:t>Autor (es)</w:t>
            </w:r>
          </w:p>
        </w:tc>
      </w:tr>
      <w:tr w:rsidR="007515BA" w:rsidRPr="007515BA" w14:paraId="29A6F18E" w14:textId="77777777" w:rsidTr="007515BA">
        <w:trPr>
          <w:jc w:val="center"/>
        </w:trPr>
        <w:tc>
          <w:tcPr>
            <w:tcW w:w="3045" w:type="dxa"/>
            <w:shd w:val="clear" w:color="auto" w:fill="auto"/>
            <w:tcMar>
              <w:top w:w="100" w:type="dxa"/>
              <w:left w:w="100" w:type="dxa"/>
              <w:bottom w:w="100" w:type="dxa"/>
              <w:right w:w="100" w:type="dxa"/>
            </w:tcMar>
          </w:tcPr>
          <w:p w14:paraId="4A025B1D"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Conceptualización</w:t>
            </w:r>
          </w:p>
        </w:tc>
        <w:tc>
          <w:tcPr>
            <w:tcW w:w="6315" w:type="dxa"/>
            <w:shd w:val="clear" w:color="auto" w:fill="auto"/>
            <w:tcMar>
              <w:top w:w="100" w:type="dxa"/>
              <w:left w:w="100" w:type="dxa"/>
              <w:bottom w:w="100" w:type="dxa"/>
              <w:right w:w="100" w:type="dxa"/>
            </w:tcMar>
          </w:tcPr>
          <w:p w14:paraId="576E3BD4"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Paulina Bautista Cupul (principal)</w:t>
            </w:r>
          </w:p>
          <w:p w14:paraId="3AFA2695"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Edith J. Cisneros-Cohernour</w:t>
            </w:r>
          </w:p>
        </w:tc>
      </w:tr>
      <w:tr w:rsidR="007515BA" w:rsidRPr="007515BA" w14:paraId="72B3DBE0" w14:textId="77777777" w:rsidTr="007515BA">
        <w:trPr>
          <w:jc w:val="center"/>
        </w:trPr>
        <w:tc>
          <w:tcPr>
            <w:tcW w:w="3045" w:type="dxa"/>
            <w:shd w:val="clear" w:color="auto" w:fill="auto"/>
            <w:tcMar>
              <w:top w:w="100" w:type="dxa"/>
              <w:left w:w="100" w:type="dxa"/>
              <w:bottom w:w="100" w:type="dxa"/>
              <w:right w:w="100" w:type="dxa"/>
            </w:tcMar>
          </w:tcPr>
          <w:p w14:paraId="048D9CBF"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Metodología</w:t>
            </w:r>
          </w:p>
        </w:tc>
        <w:tc>
          <w:tcPr>
            <w:tcW w:w="6315" w:type="dxa"/>
            <w:shd w:val="clear" w:color="auto" w:fill="auto"/>
            <w:tcMar>
              <w:top w:w="100" w:type="dxa"/>
              <w:left w:w="100" w:type="dxa"/>
              <w:bottom w:w="100" w:type="dxa"/>
              <w:right w:w="100" w:type="dxa"/>
            </w:tcMar>
          </w:tcPr>
          <w:p w14:paraId="47C2FBCA"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Paulina Bautista Cupul (principal)</w:t>
            </w:r>
          </w:p>
          <w:p w14:paraId="1E425B43"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Edith J. Cisneros-Cohernour</w:t>
            </w:r>
          </w:p>
        </w:tc>
      </w:tr>
      <w:tr w:rsidR="007515BA" w:rsidRPr="007515BA" w14:paraId="3EE45C62" w14:textId="77777777" w:rsidTr="007515BA">
        <w:trPr>
          <w:jc w:val="center"/>
        </w:trPr>
        <w:tc>
          <w:tcPr>
            <w:tcW w:w="3045" w:type="dxa"/>
            <w:shd w:val="clear" w:color="auto" w:fill="auto"/>
            <w:tcMar>
              <w:top w:w="100" w:type="dxa"/>
              <w:left w:w="100" w:type="dxa"/>
              <w:bottom w:w="100" w:type="dxa"/>
              <w:right w:w="100" w:type="dxa"/>
            </w:tcMar>
          </w:tcPr>
          <w:p w14:paraId="7907059A"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Software</w:t>
            </w:r>
          </w:p>
        </w:tc>
        <w:tc>
          <w:tcPr>
            <w:tcW w:w="6315" w:type="dxa"/>
            <w:shd w:val="clear" w:color="auto" w:fill="auto"/>
            <w:tcMar>
              <w:top w:w="100" w:type="dxa"/>
              <w:left w:w="100" w:type="dxa"/>
              <w:bottom w:w="100" w:type="dxa"/>
              <w:right w:w="100" w:type="dxa"/>
            </w:tcMar>
          </w:tcPr>
          <w:p w14:paraId="1D6ECE12" w14:textId="03B61614" w:rsidR="007515BA" w:rsidRPr="007515BA" w:rsidRDefault="007515BA" w:rsidP="00D17F09">
            <w:pPr>
              <w:widowControl w:val="0"/>
              <w:rPr>
                <w:rFonts w:ascii="Times New Roman" w:hAnsi="Times New Roman" w:cs="Times New Roman"/>
                <w:bCs/>
              </w:rPr>
            </w:pPr>
            <w:r>
              <w:rPr>
                <w:rFonts w:ascii="Times New Roman" w:hAnsi="Times New Roman" w:cs="Times New Roman"/>
                <w:bCs/>
              </w:rPr>
              <w:t>NO APLICA</w:t>
            </w:r>
          </w:p>
        </w:tc>
      </w:tr>
      <w:tr w:rsidR="007515BA" w:rsidRPr="007515BA" w14:paraId="1798DF47" w14:textId="77777777" w:rsidTr="007515BA">
        <w:trPr>
          <w:jc w:val="center"/>
        </w:trPr>
        <w:tc>
          <w:tcPr>
            <w:tcW w:w="3045" w:type="dxa"/>
            <w:shd w:val="clear" w:color="auto" w:fill="auto"/>
            <w:tcMar>
              <w:top w:w="100" w:type="dxa"/>
              <w:left w:w="100" w:type="dxa"/>
              <w:bottom w:w="100" w:type="dxa"/>
              <w:right w:w="100" w:type="dxa"/>
            </w:tcMar>
          </w:tcPr>
          <w:p w14:paraId="59B8FF41"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Validación</w:t>
            </w:r>
          </w:p>
        </w:tc>
        <w:tc>
          <w:tcPr>
            <w:tcW w:w="6315" w:type="dxa"/>
            <w:shd w:val="clear" w:color="auto" w:fill="auto"/>
            <w:tcMar>
              <w:top w:w="100" w:type="dxa"/>
              <w:left w:w="100" w:type="dxa"/>
              <w:bottom w:w="100" w:type="dxa"/>
              <w:right w:w="100" w:type="dxa"/>
            </w:tcMar>
          </w:tcPr>
          <w:p w14:paraId="292550C8" w14:textId="064D5CE6" w:rsidR="007515BA" w:rsidRPr="007515BA" w:rsidRDefault="007515BA" w:rsidP="00D17F09">
            <w:pPr>
              <w:widowControl w:val="0"/>
              <w:rPr>
                <w:rFonts w:ascii="Times New Roman" w:hAnsi="Times New Roman" w:cs="Times New Roman"/>
                <w:bCs/>
              </w:rPr>
            </w:pPr>
            <w:r>
              <w:rPr>
                <w:rFonts w:ascii="Times New Roman" w:hAnsi="Times New Roman" w:cs="Times New Roman"/>
                <w:bCs/>
              </w:rPr>
              <w:t>NO APLICA</w:t>
            </w:r>
          </w:p>
        </w:tc>
      </w:tr>
      <w:tr w:rsidR="007515BA" w:rsidRPr="007515BA" w14:paraId="51F8675C" w14:textId="77777777" w:rsidTr="007515BA">
        <w:trPr>
          <w:jc w:val="center"/>
        </w:trPr>
        <w:tc>
          <w:tcPr>
            <w:tcW w:w="3045" w:type="dxa"/>
            <w:shd w:val="clear" w:color="auto" w:fill="auto"/>
            <w:tcMar>
              <w:top w:w="100" w:type="dxa"/>
              <w:left w:w="100" w:type="dxa"/>
              <w:bottom w:w="100" w:type="dxa"/>
              <w:right w:w="100" w:type="dxa"/>
            </w:tcMar>
          </w:tcPr>
          <w:p w14:paraId="5EBA595E"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Análisis Formal</w:t>
            </w:r>
          </w:p>
        </w:tc>
        <w:tc>
          <w:tcPr>
            <w:tcW w:w="6315" w:type="dxa"/>
            <w:shd w:val="clear" w:color="auto" w:fill="auto"/>
            <w:tcMar>
              <w:top w:w="100" w:type="dxa"/>
              <w:left w:w="100" w:type="dxa"/>
              <w:bottom w:w="100" w:type="dxa"/>
              <w:right w:w="100" w:type="dxa"/>
            </w:tcMar>
          </w:tcPr>
          <w:p w14:paraId="2E035C4B"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Paulina Bautista Cupul</w:t>
            </w:r>
          </w:p>
        </w:tc>
      </w:tr>
      <w:tr w:rsidR="007515BA" w:rsidRPr="007515BA" w14:paraId="65471001" w14:textId="77777777" w:rsidTr="007515BA">
        <w:trPr>
          <w:jc w:val="center"/>
        </w:trPr>
        <w:tc>
          <w:tcPr>
            <w:tcW w:w="3045" w:type="dxa"/>
            <w:shd w:val="clear" w:color="auto" w:fill="auto"/>
            <w:tcMar>
              <w:top w:w="100" w:type="dxa"/>
              <w:left w:w="100" w:type="dxa"/>
              <w:bottom w:w="100" w:type="dxa"/>
              <w:right w:w="100" w:type="dxa"/>
            </w:tcMar>
          </w:tcPr>
          <w:p w14:paraId="41A22484"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Investigación</w:t>
            </w:r>
          </w:p>
        </w:tc>
        <w:tc>
          <w:tcPr>
            <w:tcW w:w="6315" w:type="dxa"/>
            <w:shd w:val="clear" w:color="auto" w:fill="auto"/>
            <w:tcMar>
              <w:top w:w="100" w:type="dxa"/>
              <w:left w:w="100" w:type="dxa"/>
              <w:bottom w:w="100" w:type="dxa"/>
              <w:right w:w="100" w:type="dxa"/>
            </w:tcMar>
          </w:tcPr>
          <w:p w14:paraId="045FAB9B"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Paulina Bautista Cupul</w:t>
            </w:r>
          </w:p>
        </w:tc>
      </w:tr>
      <w:tr w:rsidR="007515BA" w:rsidRPr="007515BA" w14:paraId="5609FC3E" w14:textId="77777777" w:rsidTr="007515BA">
        <w:trPr>
          <w:jc w:val="center"/>
        </w:trPr>
        <w:tc>
          <w:tcPr>
            <w:tcW w:w="3045" w:type="dxa"/>
            <w:shd w:val="clear" w:color="auto" w:fill="auto"/>
            <w:tcMar>
              <w:top w:w="100" w:type="dxa"/>
              <w:left w:w="100" w:type="dxa"/>
              <w:bottom w:w="100" w:type="dxa"/>
              <w:right w:w="100" w:type="dxa"/>
            </w:tcMar>
          </w:tcPr>
          <w:p w14:paraId="723DE721"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Recursos</w:t>
            </w:r>
          </w:p>
        </w:tc>
        <w:tc>
          <w:tcPr>
            <w:tcW w:w="6315" w:type="dxa"/>
            <w:shd w:val="clear" w:color="auto" w:fill="auto"/>
            <w:tcMar>
              <w:top w:w="100" w:type="dxa"/>
              <w:left w:w="100" w:type="dxa"/>
              <w:bottom w:w="100" w:type="dxa"/>
              <w:right w:w="100" w:type="dxa"/>
            </w:tcMar>
          </w:tcPr>
          <w:p w14:paraId="4BD8C4FD" w14:textId="2922286F" w:rsidR="007515BA" w:rsidRPr="007515BA" w:rsidRDefault="007515BA" w:rsidP="00D17F09">
            <w:pPr>
              <w:widowControl w:val="0"/>
              <w:rPr>
                <w:rFonts w:ascii="Times New Roman" w:hAnsi="Times New Roman" w:cs="Times New Roman"/>
                <w:bCs/>
              </w:rPr>
            </w:pPr>
            <w:r>
              <w:rPr>
                <w:rFonts w:ascii="Times New Roman" w:hAnsi="Times New Roman" w:cs="Times New Roman"/>
                <w:bCs/>
              </w:rPr>
              <w:t>NO APLICA</w:t>
            </w:r>
          </w:p>
        </w:tc>
      </w:tr>
      <w:tr w:rsidR="007515BA" w:rsidRPr="007515BA" w14:paraId="470FDE84" w14:textId="77777777" w:rsidTr="007515BA">
        <w:trPr>
          <w:jc w:val="center"/>
        </w:trPr>
        <w:tc>
          <w:tcPr>
            <w:tcW w:w="3045" w:type="dxa"/>
            <w:shd w:val="clear" w:color="auto" w:fill="auto"/>
            <w:tcMar>
              <w:top w:w="100" w:type="dxa"/>
              <w:left w:w="100" w:type="dxa"/>
              <w:bottom w:w="100" w:type="dxa"/>
              <w:right w:w="100" w:type="dxa"/>
            </w:tcMar>
          </w:tcPr>
          <w:p w14:paraId="581ECAA9"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Curación de datos</w:t>
            </w:r>
          </w:p>
        </w:tc>
        <w:tc>
          <w:tcPr>
            <w:tcW w:w="6315" w:type="dxa"/>
            <w:shd w:val="clear" w:color="auto" w:fill="auto"/>
            <w:tcMar>
              <w:top w:w="100" w:type="dxa"/>
              <w:left w:w="100" w:type="dxa"/>
              <w:bottom w:w="100" w:type="dxa"/>
              <w:right w:w="100" w:type="dxa"/>
            </w:tcMar>
          </w:tcPr>
          <w:p w14:paraId="3051A411"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Paulina Bautista Cupul</w:t>
            </w:r>
          </w:p>
        </w:tc>
      </w:tr>
      <w:tr w:rsidR="007515BA" w:rsidRPr="007515BA" w14:paraId="3BB54343" w14:textId="77777777" w:rsidTr="007515BA">
        <w:trPr>
          <w:jc w:val="center"/>
        </w:trPr>
        <w:tc>
          <w:tcPr>
            <w:tcW w:w="3045" w:type="dxa"/>
            <w:shd w:val="clear" w:color="auto" w:fill="auto"/>
            <w:tcMar>
              <w:top w:w="100" w:type="dxa"/>
              <w:left w:w="100" w:type="dxa"/>
              <w:bottom w:w="100" w:type="dxa"/>
              <w:right w:w="100" w:type="dxa"/>
            </w:tcMar>
          </w:tcPr>
          <w:p w14:paraId="46D84C96"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Escritura - Preparación del borrador original</w:t>
            </w:r>
          </w:p>
        </w:tc>
        <w:tc>
          <w:tcPr>
            <w:tcW w:w="6315" w:type="dxa"/>
            <w:shd w:val="clear" w:color="auto" w:fill="auto"/>
            <w:tcMar>
              <w:top w:w="100" w:type="dxa"/>
              <w:left w:w="100" w:type="dxa"/>
              <w:bottom w:w="100" w:type="dxa"/>
              <w:right w:w="100" w:type="dxa"/>
            </w:tcMar>
          </w:tcPr>
          <w:p w14:paraId="72FF0023"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Paulina Bautista Cupul</w:t>
            </w:r>
          </w:p>
        </w:tc>
      </w:tr>
      <w:tr w:rsidR="007515BA" w:rsidRPr="007515BA" w14:paraId="2A3A5529" w14:textId="77777777" w:rsidTr="007515BA">
        <w:trPr>
          <w:jc w:val="center"/>
        </w:trPr>
        <w:tc>
          <w:tcPr>
            <w:tcW w:w="3045" w:type="dxa"/>
            <w:shd w:val="clear" w:color="auto" w:fill="auto"/>
            <w:tcMar>
              <w:top w:w="100" w:type="dxa"/>
              <w:left w:w="100" w:type="dxa"/>
              <w:bottom w:w="100" w:type="dxa"/>
              <w:right w:w="100" w:type="dxa"/>
            </w:tcMar>
          </w:tcPr>
          <w:p w14:paraId="33E2479E"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Escritura - Revisión y edición</w:t>
            </w:r>
          </w:p>
        </w:tc>
        <w:tc>
          <w:tcPr>
            <w:tcW w:w="6315" w:type="dxa"/>
            <w:shd w:val="clear" w:color="auto" w:fill="auto"/>
            <w:tcMar>
              <w:top w:w="100" w:type="dxa"/>
              <w:left w:w="100" w:type="dxa"/>
              <w:bottom w:w="100" w:type="dxa"/>
              <w:right w:w="100" w:type="dxa"/>
            </w:tcMar>
          </w:tcPr>
          <w:p w14:paraId="0AE24FEB"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Paulina Bautista Cupul (principal)</w:t>
            </w:r>
          </w:p>
          <w:p w14:paraId="2720A3D8"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Edith J. Cisneros-Cohernour</w:t>
            </w:r>
          </w:p>
        </w:tc>
      </w:tr>
      <w:tr w:rsidR="007515BA" w:rsidRPr="007515BA" w14:paraId="435AC961" w14:textId="77777777" w:rsidTr="007515BA">
        <w:trPr>
          <w:jc w:val="center"/>
        </w:trPr>
        <w:tc>
          <w:tcPr>
            <w:tcW w:w="3045" w:type="dxa"/>
            <w:shd w:val="clear" w:color="auto" w:fill="auto"/>
            <w:tcMar>
              <w:top w:w="100" w:type="dxa"/>
              <w:left w:w="100" w:type="dxa"/>
              <w:bottom w:w="100" w:type="dxa"/>
              <w:right w:w="100" w:type="dxa"/>
            </w:tcMar>
          </w:tcPr>
          <w:p w14:paraId="1AE1C882"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Visualización</w:t>
            </w:r>
          </w:p>
        </w:tc>
        <w:tc>
          <w:tcPr>
            <w:tcW w:w="6315" w:type="dxa"/>
            <w:shd w:val="clear" w:color="auto" w:fill="auto"/>
            <w:tcMar>
              <w:top w:w="100" w:type="dxa"/>
              <w:left w:w="100" w:type="dxa"/>
              <w:bottom w:w="100" w:type="dxa"/>
              <w:right w:w="100" w:type="dxa"/>
            </w:tcMar>
          </w:tcPr>
          <w:p w14:paraId="62D5E90F"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 xml:space="preserve">Paulina Bautista Cupul </w:t>
            </w:r>
          </w:p>
        </w:tc>
      </w:tr>
      <w:tr w:rsidR="007515BA" w:rsidRPr="007515BA" w14:paraId="5335F1B9" w14:textId="77777777" w:rsidTr="007515BA">
        <w:trPr>
          <w:jc w:val="center"/>
        </w:trPr>
        <w:tc>
          <w:tcPr>
            <w:tcW w:w="3045" w:type="dxa"/>
            <w:shd w:val="clear" w:color="auto" w:fill="auto"/>
            <w:tcMar>
              <w:top w:w="100" w:type="dxa"/>
              <w:left w:w="100" w:type="dxa"/>
              <w:bottom w:w="100" w:type="dxa"/>
              <w:right w:w="100" w:type="dxa"/>
            </w:tcMar>
          </w:tcPr>
          <w:p w14:paraId="0CEC5B6B"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Supervisión</w:t>
            </w:r>
          </w:p>
        </w:tc>
        <w:tc>
          <w:tcPr>
            <w:tcW w:w="6315" w:type="dxa"/>
            <w:shd w:val="clear" w:color="auto" w:fill="auto"/>
            <w:tcMar>
              <w:top w:w="100" w:type="dxa"/>
              <w:left w:w="100" w:type="dxa"/>
              <w:bottom w:w="100" w:type="dxa"/>
              <w:right w:w="100" w:type="dxa"/>
            </w:tcMar>
          </w:tcPr>
          <w:p w14:paraId="627BCECB"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 xml:space="preserve">Paulina Bautista Cupul </w:t>
            </w:r>
          </w:p>
          <w:p w14:paraId="42B9210E" w14:textId="77777777" w:rsidR="007515BA" w:rsidRPr="007515BA" w:rsidRDefault="007515BA" w:rsidP="00D17F09">
            <w:pPr>
              <w:widowControl w:val="0"/>
              <w:rPr>
                <w:rFonts w:ascii="Times New Roman" w:hAnsi="Times New Roman" w:cs="Times New Roman"/>
                <w:bCs/>
                <w:lang w:val="en-US"/>
              </w:rPr>
            </w:pPr>
            <w:r w:rsidRPr="007515BA">
              <w:rPr>
                <w:rFonts w:ascii="Times New Roman" w:hAnsi="Times New Roman" w:cs="Times New Roman"/>
                <w:bCs/>
                <w:lang w:val="en-US"/>
              </w:rPr>
              <w:t>Edith J. Cisneros-Cohernour (principal)</w:t>
            </w:r>
          </w:p>
        </w:tc>
      </w:tr>
      <w:tr w:rsidR="007515BA" w:rsidRPr="007515BA" w14:paraId="0E19BB0C" w14:textId="77777777" w:rsidTr="007515BA">
        <w:trPr>
          <w:jc w:val="center"/>
        </w:trPr>
        <w:tc>
          <w:tcPr>
            <w:tcW w:w="3045" w:type="dxa"/>
            <w:shd w:val="clear" w:color="auto" w:fill="auto"/>
            <w:tcMar>
              <w:top w:w="100" w:type="dxa"/>
              <w:left w:w="100" w:type="dxa"/>
              <w:bottom w:w="100" w:type="dxa"/>
              <w:right w:w="100" w:type="dxa"/>
            </w:tcMar>
          </w:tcPr>
          <w:p w14:paraId="578725AA"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Administración de Proyectos</w:t>
            </w:r>
          </w:p>
        </w:tc>
        <w:tc>
          <w:tcPr>
            <w:tcW w:w="6315" w:type="dxa"/>
            <w:shd w:val="clear" w:color="auto" w:fill="auto"/>
            <w:tcMar>
              <w:top w:w="100" w:type="dxa"/>
              <w:left w:w="100" w:type="dxa"/>
              <w:bottom w:w="100" w:type="dxa"/>
              <w:right w:w="100" w:type="dxa"/>
            </w:tcMar>
          </w:tcPr>
          <w:p w14:paraId="76BCD454" w14:textId="77777777" w:rsidR="007515BA" w:rsidRPr="007515BA" w:rsidRDefault="007515BA" w:rsidP="00D17F09">
            <w:pPr>
              <w:tabs>
                <w:tab w:val="left" w:pos="7371"/>
              </w:tabs>
              <w:spacing w:line="276" w:lineRule="auto"/>
              <w:rPr>
                <w:rFonts w:ascii="Times New Roman" w:hAnsi="Times New Roman" w:cs="Times New Roman"/>
                <w:bCs/>
              </w:rPr>
            </w:pPr>
            <w:r w:rsidRPr="007515BA">
              <w:rPr>
                <w:rFonts w:ascii="Times New Roman" w:hAnsi="Times New Roman" w:cs="Times New Roman"/>
                <w:bCs/>
              </w:rPr>
              <w:t>Paulina Bautista Cupul (principal)</w:t>
            </w:r>
          </w:p>
          <w:p w14:paraId="452A9818"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Edith J. Cisneros-Cohernour</w:t>
            </w:r>
          </w:p>
        </w:tc>
      </w:tr>
      <w:tr w:rsidR="007515BA" w:rsidRPr="007515BA" w14:paraId="475F3500" w14:textId="77777777" w:rsidTr="007515BA">
        <w:trPr>
          <w:jc w:val="center"/>
        </w:trPr>
        <w:tc>
          <w:tcPr>
            <w:tcW w:w="3045" w:type="dxa"/>
            <w:shd w:val="clear" w:color="auto" w:fill="auto"/>
            <w:tcMar>
              <w:top w:w="100" w:type="dxa"/>
              <w:left w:w="100" w:type="dxa"/>
              <w:bottom w:w="100" w:type="dxa"/>
              <w:right w:w="100" w:type="dxa"/>
            </w:tcMar>
          </w:tcPr>
          <w:p w14:paraId="0C29652C" w14:textId="77777777" w:rsidR="007515BA" w:rsidRPr="007515BA" w:rsidRDefault="007515BA" w:rsidP="00D17F09">
            <w:pPr>
              <w:widowControl w:val="0"/>
              <w:rPr>
                <w:rFonts w:ascii="Times New Roman" w:hAnsi="Times New Roman" w:cs="Times New Roman"/>
                <w:bCs/>
              </w:rPr>
            </w:pPr>
            <w:r w:rsidRPr="007515BA">
              <w:rPr>
                <w:rFonts w:ascii="Times New Roman" w:hAnsi="Times New Roman" w:cs="Times New Roman"/>
                <w:bCs/>
              </w:rPr>
              <w:t>Adquisición de fondos</w:t>
            </w:r>
          </w:p>
        </w:tc>
        <w:tc>
          <w:tcPr>
            <w:tcW w:w="6315" w:type="dxa"/>
            <w:shd w:val="clear" w:color="auto" w:fill="auto"/>
            <w:tcMar>
              <w:top w:w="100" w:type="dxa"/>
              <w:left w:w="100" w:type="dxa"/>
              <w:bottom w:w="100" w:type="dxa"/>
              <w:right w:w="100" w:type="dxa"/>
            </w:tcMar>
          </w:tcPr>
          <w:p w14:paraId="2B1B0A19" w14:textId="21D21635" w:rsidR="007515BA" w:rsidRPr="007515BA" w:rsidRDefault="007515BA" w:rsidP="00D17F09">
            <w:pPr>
              <w:widowControl w:val="0"/>
              <w:rPr>
                <w:rFonts w:ascii="Times New Roman" w:hAnsi="Times New Roman" w:cs="Times New Roman"/>
                <w:bCs/>
              </w:rPr>
            </w:pPr>
            <w:r>
              <w:rPr>
                <w:rFonts w:ascii="Times New Roman" w:hAnsi="Times New Roman" w:cs="Times New Roman"/>
                <w:bCs/>
              </w:rPr>
              <w:t>NO APLICA</w:t>
            </w:r>
          </w:p>
        </w:tc>
      </w:tr>
    </w:tbl>
    <w:p w14:paraId="6BA6A3FE" w14:textId="77777777" w:rsidR="007515BA" w:rsidRPr="000D05D3" w:rsidRDefault="007515BA" w:rsidP="000D05D3">
      <w:pPr>
        <w:spacing w:line="360" w:lineRule="auto"/>
        <w:jc w:val="center"/>
        <w:rPr>
          <w:rFonts w:ascii="Times New Roman" w:hAnsi="Times New Roman" w:cs="Times New Roman"/>
          <w:b/>
          <w:bCs/>
          <w:sz w:val="32"/>
          <w:szCs w:val="32"/>
        </w:rPr>
      </w:pPr>
    </w:p>
    <w:sectPr w:rsidR="007515BA" w:rsidRPr="000D05D3" w:rsidSect="00AD2BF8">
      <w:headerReference w:type="default" r:id="rId21"/>
      <w:footerReference w:type="even" r:id="rId22"/>
      <w:footerReference w:type="default" r:id="rId23"/>
      <w:endnotePr>
        <w:numFmt w:val="decimal"/>
      </w:endnotePr>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D10DB" w14:textId="77777777" w:rsidR="00272992" w:rsidRDefault="00272992" w:rsidP="003E4EE4">
      <w:r>
        <w:separator/>
      </w:r>
    </w:p>
  </w:endnote>
  <w:endnote w:type="continuationSeparator" w:id="0">
    <w:p w14:paraId="5CCAC1A3" w14:textId="77777777" w:rsidR="00272992" w:rsidRDefault="00272992" w:rsidP="003E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7C17" w14:textId="33ADF2E1" w:rsidR="00BF7762" w:rsidRDefault="00BF7762" w:rsidP="00122E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2ABB">
      <w:rPr>
        <w:rStyle w:val="Nmerodepgina"/>
        <w:noProof/>
      </w:rPr>
      <w:t>27</w:t>
    </w:r>
    <w:r>
      <w:rPr>
        <w:rStyle w:val="Nmerodepgina"/>
      </w:rPr>
      <w:fldChar w:fldCharType="end"/>
    </w:r>
  </w:p>
  <w:p w14:paraId="3E8F5A71" w14:textId="77777777" w:rsidR="00BF7762" w:rsidRDefault="00BF7762" w:rsidP="00122E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FC24" w14:textId="6734B5A1" w:rsidR="00BF7762" w:rsidRDefault="00E47954" w:rsidP="00122E74">
    <w:pPr>
      <w:pStyle w:val="Piedepgina"/>
      <w:ind w:right="360"/>
    </w:pPr>
    <w:r>
      <w:t xml:space="preserve">        </w:t>
    </w:r>
    <w:r w:rsidRPr="002A3D98">
      <w:rPr>
        <w:noProof/>
        <w:lang w:val="es-ES"/>
      </w:rPr>
      <w:drawing>
        <wp:inline distT="0" distB="0" distL="0" distR="0" wp14:anchorId="378EF5EB" wp14:editId="027D0F4B">
          <wp:extent cx="1600200" cy="419100"/>
          <wp:effectExtent l="0" t="0" r="0" b="0"/>
          <wp:docPr id="1787599514" name="Imagen 17875995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47954">
      <w:rPr>
        <w:rFonts w:asciiTheme="majorHAnsi" w:hAnsiTheme="majorHAnsi" w:cstheme="majorHAnsi"/>
        <w:b/>
        <w:sz w:val="22"/>
        <w:szCs w:val="12"/>
      </w:rPr>
      <w:t>Vol. 14, Núm. 27 Julio - Diciembre 2023, e</w:t>
    </w:r>
    <w:r w:rsidR="00FD0095">
      <w:rPr>
        <w:rFonts w:asciiTheme="majorHAnsi" w:hAnsiTheme="majorHAnsi" w:cstheme="majorHAnsi"/>
        <w:b/>
        <w:sz w:val="22"/>
        <w:szCs w:val="12"/>
      </w:rPr>
      <w:t>5</w:t>
    </w:r>
    <w:r w:rsidR="000B524E">
      <w:rPr>
        <w:rFonts w:asciiTheme="majorHAnsi" w:hAnsiTheme="majorHAnsi" w:cstheme="majorHAnsi"/>
        <w:b/>
        <w:sz w:val="22"/>
        <w:szCs w:val="12"/>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BA051" w14:textId="77777777" w:rsidR="00272992" w:rsidRDefault="00272992" w:rsidP="003E4EE4">
      <w:r>
        <w:separator/>
      </w:r>
    </w:p>
  </w:footnote>
  <w:footnote w:type="continuationSeparator" w:id="0">
    <w:p w14:paraId="3F21367B" w14:textId="77777777" w:rsidR="00272992" w:rsidRDefault="00272992" w:rsidP="003E4EE4">
      <w:r>
        <w:continuationSeparator/>
      </w:r>
    </w:p>
  </w:footnote>
  <w:footnote w:id="1">
    <w:p w14:paraId="28468344" w14:textId="77777777" w:rsidR="00850E0A" w:rsidRPr="008356E4" w:rsidRDefault="00850E0A" w:rsidP="00850E0A">
      <w:pPr>
        <w:pStyle w:val="Textonotapie"/>
        <w:jc w:val="both"/>
        <w:rPr>
          <w:lang w:val="es-ES"/>
        </w:rPr>
      </w:pPr>
      <w:r w:rsidRPr="008356E4">
        <w:rPr>
          <w:rStyle w:val="Refdenotaalfinal"/>
          <w:rFonts w:ascii="Times New Roman" w:hAnsi="Times New Roman" w:cs="Times New Roman"/>
          <w:sz w:val="20"/>
          <w:szCs w:val="20"/>
        </w:rPr>
        <w:footnoteRef/>
      </w:r>
      <w:r w:rsidRPr="008356E4">
        <w:rPr>
          <w:rFonts w:ascii="Times New Roman" w:hAnsi="Times New Roman" w:cs="Times New Roman"/>
          <w:sz w:val="20"/>
          <w:szCs w:val="20"/>
        </w:rPr>
        <w:t xml:space="preserve"> </w:t>
      </w:r>
      <w:r w:rsidRPr="008356E4">
        <w:rPr>
          <w:rFonts w:ascii="Times New Roman" w:hAnsi="Times New Roman" w:cs="Times New Roman"/>
          <w:sz w:val="20"/>
          <w:szCs w:val="20"/>
          <w:lang w:val="es-ES_tradnl"/>
        </w:rPr>
        <w:t>El Sistema es el principal referente al hablar de orquestas sinfónicas infantiles y juveniles; su implementación se atribuye en el ámbito de la formación musical, así como herramienta de transformación social (</w:t>
      </w:r>
      <w:r w:rsidRPr="008356E4">
        <w:rPr>
          <w:rFonts w:ascii="Times New Roman" w:hAnsi="Times New Roman" w:cs="Times New Roman"/>
          <w:sz w:val="20"/>
          <w:szCs w:val="20"/>
          <w:lang w:val="es-ES"/>
        </w:rPr>
        <w:t>Naranjo, 2016).</w:t>
      </w:r>
    </w:p>
  </w:footnote>
  <w:footnote w:id="2">
    <w:p w14:paraId="34267D81" w14:textId="77777777" w:rsidR="00850E0A" w:rsidRPr="008356E4" w:rsidRDefault="00850E0A" w:rsidP="00850E0A">
      <w:pPr>
        <w:pStyle w:val="Textonotapie"/>
        <w:rPr>
          <w:rFonts w:ascii="Times New Roman" w:hAnsi="Times New Roman" w:cs="Times New Roman"/>
          <w:sz w:val="20"/>
          <w:szCs w:val="20"/>
          <w:lang w:val="es-ES"/>
        </w:rPr>
      </w:pPr>
      <w:r w:rsidRPr="008356E4">
        <w:rPr>
          <w:rStyle w:val="Refdenotaalpie"/>
          <w:rFonts w:ascii="Times New Roman" w:hAnsi="Times New Roman" w:cs="Times New Roman"/>
          <w:sz w:val="20"/>
          <w:szCs w:val="20"/>
        </w:rPr>
        <w:footnoteRef/>
      </w:r>
      <w:r>
        <w:rPr>
          <w:rFonts w:ascii="Times New Roman" w:hAnsi="Times New Roman" w:cs="Times New Roman"/>
        </w:rPr>
        <w:t xml:space="preserve"> </w:t>
      </w:r>
      <w:r w:rsidRPr="008356E4">
        <w:rPr>
          <w:rFonts w:ascii="Times New Roman" w:hAnsi="Times New Roman" w:cs="Times New Roman"/>
          <w:sz w:val="20"/>
          <w:szCs w:val="20"/>
        </w:rPr>
        <w:t>Por Fernando Lozano y Manuel de la Cera.</w:t>
      </w:r>
    </w:p>
  </w:footnote>
  <w:footnote w:id="3">
    <w:p w14:paraId="0992E047" w14:textId="77777777" w:rsidR="00850E0A" w:rsidRPr="007B5726" w:rsidRDefault="00850E0A" w:rsidP="00850E0A">
      <w:pPr>
        <w:pStyle w:val="Textonotapie"/>
        <w:rPr>
          <w:lang w:val="es-ES"/>
        </w:rPr>
      </w:pPr>
      <w:r>
        <w:rPr>
          <w:rStyle w:val="Refdenotaalpie"/>
        </w:rPr>
        <w:footnoteRef/>
      </w:r>
      <w:r>
        <w:t xml:space="preserve"> </w:t>
      </w:r>
      <w:r w:rsidRPr="00C77424">
        <w:rPr>
          <w:rFonts w:ascii="Times New Roman" w:hAnsi="Times New Roman" w:cs="Times New Roman"/>
          <w:sz w:val="22"/>
          <w:szCs w:val="22"/>
        </w:rPr>
        <w:t>S</w:t>
      </w:r>
      <w:r>
        <w:rPr>
          <w:rFonts w:ascii="Times New Roman" w:hAnsi="Times New Roman" w:cs="Times New Roman"/>
          <w:sz w:val="22"/>
          <w:szCs w:val="22"/>
        </w:rPr>
        <w:t>e da fe de la existencia del programa en el texto del S</w:t>
      </w:r>
      <w:r w:rsidRPr="00C77424">
        <w:rPr>
          <w:rFonts w:ascii="Times New Roman" w:hAnsi="Times New Roman" w:cs="Times New Roman"/>
          <w:sz w:val="22"/>
          <w:szCs w:val="22"/>
        </w:rPr>
        <w:t xml:space="preserve">egundo Informe de Gobierno </w:t>
      </w:r>
      <w:r>
        <w:rPr>
          <w:rFonts w:ascii="Times New Roman" w:hAnsi="Times New Roman" w:cs="Times New Roman"/>
          <w:sz w:val="22"/>
          <w:szCs w:val="22"/>
        </w:rPr>
        <w:t xml:space="preserve">de Yucatán </w:t>
      </w:r>
      <w:r w:rsidRPr="00C77424">
        <w:rPr>
          <w:rFonts w:ascii="Times New Roman" w:hAnsi="Times New Roman" w:cs="Times New Roman"/>
          <w:sz w:val="22"/>
          <w:szCs w:val="22"/>
        </w:rPr>
        <w:t>2009</w:t>
      </w:r>
      <w:r>
        <w:rPr>
          <w:rFonts w:ascii="Times New Roman" w:hAnsi="Times New Roman" w:cs="Times New Roman"/>
          <w:sz w:val="22"/>
          <w:szCs w:val="22"/>
        </w:rPr>
        <w:t>.</w:t>
      </w:r>
    </w:p>
  </w:footnote>
  <w:footnote w:id="4">
    <w:p w14:paraId="105DC5EF" w14:textId="77777777" w:rsidR="00850E0A" w:rsidRPr="007B5726" w:rsidRDefault="00850E0A" w:rsidP="00850E0A">
      <w:pPr>
        <w:pStyle w:val="Textonotapie"/>
        <w:jc w:val="both"/>
        <w:rPr>
          <w:lang w:val="es-ES"/>
        </w:rPr>
      </w:pPr>
      <w:r>
        <w:rPr>
          <w:rStyle w:val="Refdenotaalpie"/>
        </w:rPr>
        <w:footnoteRef/>
      </w:r>
      <w:r>
        <w:t xml:space="preserve"> </w:t>
      </w:r>
      <w:r w:rsidRPr="005A5A30">
        <w:rPr>
          <w:rFonts w:ascii="Times New Roman" w:hAnsi="Times New Roman" w:cs="Times New Roman"/>
          <w:sz w:val="22"/>
          <w:szCs w:val="22"/>
        </w:rPr>
        <w:t>La Dra. Paulina Bautista Cupul</w:t>
      </w:r>
      <w:r>
        <w:rPr>
          <w:rFonts w:ascii="Times New Roman" w:hAnsi="Times New Roman" w:cs="Times New Roman"/>
        </w:rPr>
        <w:t xml:space="preserve"> durante el tiempo de la investigación realizó observación participante desde estos dos roles.</w:t>
      </w:r>
    </w:p>
  </w:footnote>
  <w:footnote w:id="5">
    <w:p w14:paraId="3460423A" w14:textId="711B33DF" w:rsidR="007C48FE" w:rsidRPr="007C48FE" w:rsidRDefault="007C48FE">
      <w:pPr>
        <w:pStyle w:val="Textonotapie"/>
        <w:rPr>
          <w:lang w:val="es-ES"/>
        </w:rPr>
      </w:pPr>
      <w:r>
        <w:rPr>
          <w:rStyle w:val="Refdenotaalpie"/>
        </w:rPr>
        <w:footnoteRef/>
      </w:r>
      <w:r>
        <w:t xml:space="preserve"> </w:t>
      </w:r>
      <w:r w:rsidRPr="00623639">
        <w:rPr>
          <w:rFonts w:ascii="Times New Roman" w:hAnsi="Times New Roman" w:cs="Times New Roman"/>
          <w:sz w:val="22"/>
          <w:szCs w:val="22"/>
        </w:rPr>
        <w:t xml:space="preserve">Como se expone </w:t>
      </w:r>
      <w:r>
        <w:rPr>
          <w:rFonts w:ascii="Times New Roman" w:hAnsi="Times New Roman" w:cs="Times New Roman"/>
          <w:sz w:val="22"/>
          <w:szCs w:val="22"/>
        </w:rPr>
        <w:t xml:space="preserve">en el </w:t>
      </w:r>
      <w:r w:rsidRPr="00623639">
        <w:rPr>
          <w:rFonts w:ascii="Times New Roman" w:hAnsi="Times New Roman" w:cs="Times New Roman"/>
          <w:sz w:val="22"/>
          <w:szCs w:val="22"/>
        </w:rPr>
        <w:t>Diario Oficial del Gobierno del Estado de Yucatán del 24 de julio de 2004</w:t>
      </w:r>
      <w:r>
        <w:rPr>
          <w:rFonts w:ascii="Times New Roman" w:hAnsi="Times New Roman" w:cs="Times New Roman"/>
          <w:sz w:val="22"/>
          <w:szCs w:val="22"/>
        </w:rPr>
        <w:t>, pp. 64-66.</w:t>
      </w:r>
    </w:p>
  </w:footnote>
  <w:footnote w:id="6">
    <w:p w14:paraId="3807DFC7" w14:textId="3ED853C9" w:rsidR="00E44148" w:rsidRPr="00E44148" w:rsidRDefault="00E44148" w:rsidP="00E44148">
      <w:pPr>
        <w:pStyle w:val="Textonotapie"/>
        <w:jc w:val="both"/>
        <w:rPr>
          <w:lang w:val="es-ES"/>
        </w:rPr>
      </w:pPr>
      <w:r>
        <w:rPr>
          <w:rStyle w:val="Refdenotaalpie"/>
        </w:rPr>
        <w:footnoteRef/>
      </w:r>
      <w:r>
        <w:t xml:space="preserve"> </w:t>
      </w:r>
      <w:r>
        <w:rPr>
          <w:rFonts w:ascii="Times New Roman" w:hAnsi="Times New Roman" w:cs="Times New Roman"/>
          <w:sz w:val="22"/>
          <w:szCs w:val="22"/>
        </w:rPr>
        <w:t>M</w:t>
      </w:r>
      <w:r w:rsidRPr="00A473D0">
        <w:rPr>
          <w:rFonts w:ascii="Times New Roman" w:hAnsi="Times New Roman" w:cs="Times New Roman"/>
          <w:sz w:val="22"/>
          <w:szCs w:val="22"/>
        </w:rPr>
        <w:t xml:space="preserve">ensaje político del </w:t>
      </w:r>
      <w:r>
        <w:rPr>
          <w:rFonts w:ascii="Times New Roman" w:hAnsi="Times New Roman" w:cs="Times New Roman"/>
          <w:sz w:val="22"/>
          <w:szCs w:val="22"/>
        </w:rPr>
        <w:t>C</w:t>
      </w:r>
      <w:r w:rsidRPr="00A473D0">
        <w:rPr>
          <w:rFonts w:ascii="Times New Roman" w:hAnsi="Times New Roman" w:cs="Times New Roman"/>
          <w:sz w:val="22"/>
          <w:szCs w:val="22"/>
        </w:rPr>
        <w:t xml:space="preserve">. Gobernador </w:t>
      </w:r>
      <w:r>
        <w:rPr>
          <w:rFonts w:ascii="Times New Roman" w:hAnsi="Times New Roman" w:cs="Times New Roman"/>
          <w:sz w:val="22"/>
          <w:szCs w:val="22"/>
        </w:rPr>
        <w:t>P</w:t>
      </w:r>
      <w:r w:rsidRPr="00A473D0">
        <w:rPr>
          <w:rFonts w:ascii="Times New Roman" w:hAnsi="Times New Roman" w:cs="Times New Roman"/>
          <w:sz w:val="22"/>
          <w:szCs w:val="22"/>
        </w:rPr>
        <w:t xml:space="preserve">atricio </w:t>
      </w:r>
      <w:r>
        <w:rPr>
          <w:rFonts w:ascii="Times New Roman" w:hAnsi="Times New Roman" w:cs="Times New Roman"/>
          <w:sz w:val="22"/>
          <w:szCs w:val="22"/>
        </w:rPr>
        <w:t>P</w:t>
      </w:r>
      <w:r w:rsidRPr="00A473D0">
        <w:rPr>
          <w:rFonts w:ascii="Times New Roman" w:hAnsi="Times New Roman" w:cs="Times New Roman"/>
          <w:sz w:val="22"/>
          <w:szCs w:val="22"/>
        </w:rPr>
        <w:t xml:space="preserve">atrón </w:t>
      </w:r>
      <w:r>
        <w:rPr>
          <w:rFonts w:ascii="Times New Roman" w:hAnsi="Times New Roman" w:cs="Times New Roman"/>
          <w:sz w:val="22"/>
          <w:szCs w:val="22"/>
        </w:rPr>
        <w:t>L</w:t>
      </w:r>
      <w:r w:rsidRPr="00A473D0">
        <w:rPr>
          <w:rFonts w:ascii="Times New Roman" w:hAnsi="Times New Roman" w:cs="Times New Roman"/>
          <w:sz w:val="22"/>
          <w:szCs w:val="22"/>
        </w:rPr>
        <w:t xml:space="preserve">aviada en el </w:t>
      </w:r>
      <w:r>
        <w:rPr>
          <w:rFonts w:ascii="Times New Roman" w:hAnsi="Times New Roman" w:cs="Times New Roman"/>
          <w:sz w:val="22"/>
          <w:szCs w:val="22"/>
        </w:rPr>
        <w:t>H</w:t>
      </w:r>
      <w:r w:rsidRPr="00A473D0">
        <w:rPr>
          <w:rFonts w:ascii="Times New Roman" w:hAnsi="Times New Roman" w:cs="Times New Roman"/>
          <w:sz w:val="22"/>
          <w:szCs w:val="22"/>
        </w:rPr>
        <w:t xml:space="preserve">. Congreso del </w:t>
      </w:r>
      <w:r>
        <w:rPr>
          <w:rFonts w:ascii="Times New Roman" w:hAnsi="Times New Roman" w:cs="Times New Roman"/>
          <w:sz w:val="22"/>
          <w:szCs w:val="22"/>
        </w:rPr>
        <w:t>E</w:t>
      </w:r>
      <w:r w:rsidRPr="00A473D0">
        <w:rPr>
          <w:rFonts w:ascii="Times New Roman" w:hAnsi="Times New Roman" w:cs="Times New Roman"/>
          <w:sz w:val="22"/>
          <w:szCs w:val="22"/>
        </w:rPr>
        <w:t xml:space="preserve">stado de </w:t>
      </w:r>
      <w:r>
        <w:rPr>
          <w:rFonts w:ascii="Times New Roman" w:hAnsi="Times New Roman" w:cs="Times New Roman"/>
          <w:sz w:val="22"/>
          <w:szCs w:val="22"/>
        </w:rPr>
        <w:t>Y</w:t>
      </w:r>
      <w:r w:rsidRPr="00A473D0">
        <w:rPr>
          <w:rFonts w:ascii="Times New Roman" w:hAnsi="Times New Roman" w:cs="Times New Roman"/>
          <w:sz w:val="22"/>
          <w:szCs w:val="22"/>
        </w:rPr>
        <w:t>ucatán con motivo del tercer informe de gobierno</w:t>
      </w:r>
      <w:r>
        <w:rPr>
          <w:rFonts w:ascii="Times New Roman" w:hAnsi="Times New Roman" w:cs="Times New Roman"/>
          <w:sz w:val="22"/>
          <w:szCs w:val="22"/>
        </w:rPr>
        <w:t>. J</w:t>
      </w:r>
      <w:r w:rsidRPr="00A473D0">
        <w:rPr>
          <w:rFonts w:ascii="Times New Roman" w:hAnsi="Times New Roman" w:cs="Times New Roman"/>
          <w:sz w:val="22"/>
          <w:szCs w:val="22"/>
        </w:rPr>
        <w:t>ulio 25, 2004</w:t>
      </w:r>
      <w:r>
        <w:rPr>
          <w:rFonts w:ascii="Times New Roman" w:hAnsi="Times New Roman" w:cs="Times New Roman"/>
          <w:sz w:val="22"/>
          <w:szCs w:val="22"/>
        </w:rPr>
        <w:t>.</w:t>
      </w:r>
    </w:p>
  </w:footnote>
  <w:footnote w:id="7">
    <w:p w14:paraId="2CDC88BC" w14:textId="3788A589" w:rsidR="00D32CAC" w:rsidRPr="00D32CAC" w:rsidRDefault="00D32CAC" w:rsidP="00D32CAC">
      <w:pPr>
        <w:pStyle w:val="Textonotapie"/>
        <w:jc w:val="both"/>
        <w:rPr>
          <w:lang w:val="es-ES"/>
        </w:rPr>
      </w:pPr>
      <w:r>
        <w:rPr>
          <w:rStyle w:val="Refdenotaalpie"/>
        </w:rPr>
        <w:footnoteRef/>
      </w:r>
      <w:r>
        <w:t xml:space="preserve"> </w:t>
      </w:r>
      <w:r w:rsidRPr="00180A53">
        <w:rPr>
          <w:rFonts w:ascii="Times New Roman" w:hAnsi="Times New Roman" w:cs="Times New Roman"/>
          <w:sz w:val="22"/>
          <w:szCs w:val="22"/>
        </w:rPr>
        <w:t>Realizó sus estudios en el Conservatorio Nacional de Música con Eduardo Díaz Muñoz y posteriormente en los conservatorios de Milán y Viena.</w:t>
      </w:r>
    </w:p>
  </w:footnote>
  <w:footnote w:id="8">
    <w:p w14:paraId="39D6B398" w14:textId="6745C7CC" w:rsidR="00D32CAC" w:rsidRPr="00D32CAC" w:rsidRDefault="00D32CAC" w:rsidP="00D32CAC">
      <w:pPr>
        <w:pStyle w:val="Textonotapie"/>
        <w:jc w:val="both"/>
        <w:rPr>
          <w:lang w:val="es-ES"/>
        </w:rPr>
      </w:pPr>
      <w:r>
        <w:rPr>
          <w:rStyle w:val="Refdenotaalpie"/>
        </w:rPr>
        <w:footnoteRef/>
      </w:r>
      <w:r>
        <w:t xml:space="preserve"> </w:t>
      </w:r>
      <w:r w:rsidRPr="00180A53">
        <w:rPr>
          <w:rFonts w:ascii="Times New Roman" w:hAnsi="Times New Roman" w:cs="Times New Roman"/>
          <w:sz w:val="22"/>
          <w:szCs w:val="22"/>
        </w:rPr>
        <w:t>Realizó sus estudios en la Escuela Superior de Música de Viena, oportunidad que le permitió establecerse y desarrollarse profesionalmente en dicha ciudad, así como en países como Francia y España</w:t>
      </w:r>
      <w:r>
        <w:rPr>
          <w:rFonts w:ascii="Times New Roman" w:hAnsi="Times New Roman" w:cs="Times New Roman"/>
          <w:sz w:val="22"/>
          <w:szCs w:val="22"/>
        </w:rPr>
        <w:t>.</w:t>
      </w:r>
    </w:p>
  </w:footnote>
  <w:footnote w:id="9">
    <w:p w14:paraId="2548572C" w14:textId="76AF75E1" w:rsidR="00D32CAC" w:rsidRPr="00D32CAC" w:rsidRDefault="00D32CAC">
      <w:pPr>
        <w:pStyle w:val="Textonotapie"/>
        <w:rPr>
          <w:lang w:val="es-ES"/>
        </w:rPr>
      </w:pPr>
      <w:r>
        <w:rPr>
          <w:rStyle w:val="Refdenotaalpie"/>
        </w:rPr>
        <w:footnoteRef/>
      </w:r>
      <w:r>
        <w:t xml:space="preserve"> </w:t>
      </w:r>
      <w:r>
        <w:rPr>
          <w:rFonts w:ascii="Times New Roman" w:hAnsi="Times New Roman" w:cs="Times New Roman"/>
          <w:sz w:val="22"/>
          <w:szCs w:val="22"/>
          <w:lang w:val="es-ES_tradnl"/>
        </w:rPr>
        <w:t xml:space="preserve">Fue </w:t>
      </w:r>
      <w:r w:rsidRPr="00180A53">
        <w:rPr>
          <w:rFonts w:ascii="Times New Roman" w:hAnsi="Times New Roman" w:cs="Times New Roman"/>
          <w:sz w:val="22"/>
          <w:szCs w:val="22"/>
          <w:lang w:val="es-ES_tradnl"/>
        </w:rPr>
        <w:t>director del C</w:t>
      </w:r>
      <w:r>
        <w:rPr>
          <w:rFonts w:ascii="Times New Roman" w:hAnsi="Times New Roman" w:cs="Times New Roman"/>
          <w:sz w:val="22"/>
          <w:szCs w:val="22"/>
          <w:lang w:val="es-ES_tradnl"/>
        </w:rPr>
        <w:t xml:space="preserve">entro de Música José Jacinto Cuevas </w:t>
      </w:r>
      <w:r w:rsidRPr="00180A53">
        <w:rPr>
          <w:rFonts w:ascii="Times New Roman" w:hAnsi="Times New Roman" w:cs="Times New Roman"/>
          <w:sz w:val="22"/>
          <w:szCs w:val="22"/>
          <w:lang w:val="es-ES_tradnl"/>
        </w:rPr>
        <w:t>del 2007 al 2010.</w:t>
      </w:r>
    </w:p>
  </w:footnote>
  <w:footnote w:id="10">
    <w:p w14:paraId="42C83614" w14:textId="73F22371" w:rsidR="00AD6FDD" w:rsidRPr="00AD6FDD" w:rsidRDefault="00AD6FDD" w:rsidP="00AD6FDD">
      <w:pPr>
        <w:pStyle w:val="Textonotapie"/>
        <w:jc w:val="both"/>
        <w:rPr>
          <w:lang w:val="es-ES"/>
        </w:rPr>
      </w:pPr>
      <w:r>
        <w:rPr>
          <w:rStyle w:val="Refdenotaalpie"/>
        </w:rPr>
        <w:footnoteRef/>
      </w:r>
      <w:r>
        <w:t xml:space="preserve"> </w:t>
      </w:r>
      <w:r w:rsidRPr="00180A53">
        <w:rPr>
          <w:rFonts w:ascii="Times New Roman" w:hAnsi="Times New Roman" w:cs="Times New Roman"/>
          <w:sz w:val="22"/>
          <w:szCs w:val="22"/>
          <w:lang w:val="es-ES_tradnl"/>
        </w:rPr>
        <w:t xml:space="preserve">Con dicho propósito los jóvenes elaboraron un documento que le fue entregado al </w:t>
      </w:r>
      <w:r>
        <w:rPr>
          <w:rFonts w:ascii="Times New Roman" w:hAnsi="Times New Roman" w:cs="Times New Roman"/>
          <w:sz w:val="22"/>
          <w:szCs w:val="22"/>
          <w:lang w:val="es-ES_tradnl"/>
        </w:rPr>
        <w:t>s</w:t>
      </w:r>
      <w:r w:rsidRPr="00180A53">
        <w:rPr>
          <w:rFonts w:ascii="Times New Roman" w:hAnsi="Times New Roman" w:cs="Times New Roman"/>
          <w:sz w:val="22"/>
          <w:szCs w:val="22"/>
          <w:lang w:val="es-ES_tradnl"/>
        </w:rPr>
        <w:t>ecretario d</w:t>
      </w:r>
      <w:r>
        <w:rPr>
          <w:rFonts w:ascii="Times New Roman" w:hAnsi="Times New Roman" w:cs="Times New Roman"/>
          <w:sz w:val="22"/>
          <w:szCs w:val="22"/>
          <w:lang w:val="es-ES_tradnl"/>
        </w:rPr>
        <w:t>e Cultura, con copia a la Dirección</w:t>
      </w:r>
      <w:r w:rsidRPr="00180A53">
        <w:rPr>
          <w:rFonts w:ascii="Times New Roman" w:hAnsi="Times New Roman" w:cs="Times New Roman"/>
          <w:sz w:val="22"/>
          <w:szCs w:val="22"/>
          <w:lang w:val="es-ES_tradnl"/>
        </w:rPr>
        <w:t xml:space="preserve"> de Música, donde establecían el objetivo, la misión y visión de la orquesta, así como una breve semblanza histórica de las razones por las que </w:t>
      </w:r>
      <w:r>
        <w:rPr>
          <w:rFonts w:ascii="Times New Roman" w:hAnsi="Times New Roman" w:cs="Times New Roman"/>
          <w:sz w:val="22"/>
          <w:szCs w:val="22"/>
          <w:lang w:val="es-ES_tradnl"/>
        </w:rPr>
        <w:t>la crearon</w:t>
      </w:r>
      <w:r w:rsidRPr="00180A53">
        <w:rPr>
          <w:rFonts w:ascii="Times New Roman" w:hAnsi="Times New Roman" w:cs="Times New Roman"/>
          <w:sz w:val="22"/>
          <w:szCs w:val="22"/>
          <w:lang w:val="es-ES_tradnl"/>
        </w:rPr>
        <w:t>.</w:t>
      </w:r>
    </w:p>
  </w:footnote>
  <w:footnote w:id="11">
    <w:p w14:paraId="01ABFC9C" w14:textId="1681A7CA" w:rsidR="00F23356" w:rsidRPr="00F23356" w:rsidRDefault="00F23356">
      <w:pPr>
        <w:pStyle w:val="Textonotapie"/>
        <w:rPr>
          <w:lang w:val="es-ES"/>
        </w:rPr>
      </w:pPr>
      <w:r>
        <w:rPr>
          <w:rStyle w:val="Refdenotaalpie"/>
        </w:rPr>
        <w:footnoteRef/>
      </w:r>
      <w:r>
        <w:t xml:space="preserve"> </w:t>
      </w:r>
      <w:r w:rsidRPr="00180A53">
        <w:rPr>
          <w:rFonts w:ascii="Times New Roman" w:hAnsi="Times New Roman" w:cs="Times New Roman"/>
          <w:sz w:val="22"/>
          <w:szCs w:val="22"/>
          <w:lang w:val="es-ES_tradnl"/>
        </w:rPr>
        <w:t xml:space="preserve">Que </w:t>
      </w:r>
      <w:r>
        <w:rPr>
          <w:rFonts w:ascii="Times New Roman" w:hAnsi="Times New Roman" w:cs="Times New Roman"/>
          <w:sz w:val="22"/>
          <w:szCs w:val="22"/>
          <w:lang w:val="es-ES_tradnl"/>
        </w:rPr>
        <w:t>empezaron</w:t>
      </w:r>
      <w:r w:rsidRPr="00180A53">
        <w:rPr>
          <w:rFonts w:ascii="Times New Roman" w:hAnsi="Times New Roman" w:cs="Times New Roman"/>
          <w:sz w:val="22"/>
          <w:szCs w:val="22"/>
          <w:lang w:val="es-ES_tradnl"/>
        </w:rPr>
        <w:t xml:space="preserve"> a percibir a partir del programa</w:t>
      </w:r>
      <w:r>
        <w:rPr>
          <w:rFonts w:ascii="Times New Roman" w:hAnsi="Times New Roman" w:cs="Times New Roman"/>
          <w:sz w:val="22"/>
          <w:szCs w:val="22"/>
          <w:lang w:val="es-ES_tradnl"/>
        </w:rPr>
        <w:t>.</w:t>
      </w:r>
    </w:p>
  </w:footnote>
  <w:footnote w:id="12">
    <w:p w14:paraId="7B5A759A" w14:textId="19CB973E" w:rsidR="00F23356" w:rsidRPr="00F23356" w:rsidRDefault="00F23356">
      <w:pPr>
        <w:pStyle w:val="Textonotapie"/>
        <w:rPr>
          <w:lang w:val="es-ES"/>
        </w:rPr>
      </w:pPr>
      <w:r>
        <w:rPr>
          <w:rStyle w:val="Refdenotaalpie"/>
        </w:rPr>
        <w:footnoteRef/>
      </w:r>
      <w:r>
        <w:t xml:space="preserve"> </w:t>
      </w:r>
      <w:r w:rsidRPr="00180A53">
        <w:rPr>
          <w:rFonts w:ascii="Times New Roman" w:hAnsi="Times New Roman" w:cs="Times New Roman"/>
          <w:sz w:val="22"/>
          <w:szCs w:val="22"/>
          <w:lang w:val="es-ES_tradnl"/>
        </w:rPr>
        <w:t>En las escuelas e instituciones privadas se suele gratificar a los músicos con un refrigerio al término del concierto.</w:t>
      </w:r>
    </w:p>
  </w:footnote>
  <w:footnote w:id="13">
    <w:p w14:paraId="461CCB55" w14:textId="6C3EE6C1" w:rsidR="004C01C9" w:rsidRPr="004C01C9" w:rsidRDefault="004C01C9">
      <w:pPr>
        <w:pStyle w:val="Textonotapie"/>
        <w:rPr>
          <w:lang w:val="es-ES"/>
        </w:rPr>
      </w:pPr>
      <w:r>
        <w:rPr>
          <w:rStyle w:val="Refdenotaalpie"/>
        </w:rPr>
        <w:footnoteRef/>
      </w:r>
      <w:r>
        <w:t xml:space="preserve"> </w:t>
      </w:r>
      <w:r w:rsidRPr="00180A53">
        <w:rPr>
          <w:rFonts w:ascii="Times New Roman" w:hAnsi="Times New Roman" w:cs="Times New Roman"/>
          <w:sz w:val="22"/>
          <w:szCs w:val="22"/>
        </w:rPr>
        <w:t>El músico se había retirado como instructor del ORJUVE en julio de 2010 y como integrante de la OSJY al final del mismo año por desacuerdos con el rumbo del programa y la agrupación.</w:t>
      </w:r>
    </w:p>
  </w:footnote>
  <w:footnote w:id="14">
    <w:p w14:paraId="4702CA84" w14:textId="22F3BF99" w:rsidR="004C01C9" w:rsidRPr="004C01C9" w:rsidRDefault="004C01C9">
      <w:pPr>
        <w:pStyle w:val="Textonotapie"/>
        <w:rPr>
          <w:lang w:val="es-ES"/>
        </w:rPr>
      </w:pPr>
      <w:r>
        <w:rPr>
          <w:rStyle w:val="Refdenotaalpie"/>
        </w:rPr>
        <w:footnoteRef/>
      </w:r>
      <w:r>
        <w:t xml:space="preserve"> </w:t>
      </w:r>
      <w:r w:rsidRPr="00180A53">
        <w:rPr>
          <w:rFonts w:ascii="Times New Roman" w:hAnsi="Times New Roman" w:cs="Times New Roman"/>
          <w:sz w:val="22"/>
          <w:szCs w:val="22"/>
        </w:rPr>
        <w:t xml:space="preserve">En al año 2011 </w:t>
      </w:r>
      <w:r>
        <w:rPr>
          <w:rFonts w:ascii="Times New Roman" w:hAnsi="Times New Roman" w:cs="Times New Roman"/>
          <w:sz w:val="22"/>
          <w:szCs w:val="22"/>
        </w:rPr>
        <w:t>p</w:t>
      </w:r>
      <w:r w:rsidRPr="00180A53">
        <w:rPr>
          <w:rFonts w:ascii="Times New Roman" w:hAnsi="Times New Roman" w:cs="Times New Roman"/>
          <w:sz w:val="22"/>
          <w:szCs w:val="22"/>
        </w:rPr>
        <w:t>articipa con la Orquesta Sinfónica de la Unidad Académica de Música de la Universidad Autónoma de Zacatecas en la 59 edición del Festival de Juventudes Europeas realizado en la ciudad de Nerpelt</w:t>
      </w:r>
      <w:r>
        <w:rPr>
          <w:rFonts w:ascii="Times New Roman" w:hAnsi="Times New Roman" w:cs="Times New Roman"/>
          <w:sz w:val="22"/>
          <w:szCs w:val="22"/>
        </w:rPr>
        <w:t xml:space="preserve">, Bélgica, donde obtuvo el primer lugar con </w:t>
      </w:r>
      <w:r w:rsidRPr="004C01C9">
        <w:rPr>
          <w:rFonts w:ascii="Times New Roman" w:hAnsi="Times New Roman" w:cs="Times New Roman"/>
          <w:i/>
          <w:iCs/>
          <w:sz w:val="22"/>
          <w:szCs w:val="22"/>
        </w:rPr>
        <w:t xml:space="preserve">Suma </w:t>
      </w:r>
      <w:r w:rsidR="00A178A9">
        <w:rPr>
          <w:rFonts w:ascii="Times New Roman" w:hAnsi="Times New Roman" w:cs="Times New Roman"/>
          <w:i/>
          <w:iCs/>
          <w:sz w:val="22"/>
          <w:szCs w:val="22"/>
        </w:rPr>
        <w:t>C</w:t>
      </w:r>
      <w:r w:rsidRPr="004C01C9">
        <w:rPr>
          <w:rFonts w:ascii="Times New Roman" w:hAnsi="Times New Roman" w:cs="Times New Roman"/>
          <w:i/>
          <w:iCs/>
          <w:sz w:val="22"/>
          <w:szCs w:val="22"/>
        </w:rPr>
        <w:t xml:space="preserve">um </w:t>
      </w:r>
      <w:r w:rsidR="00A178A9">
        <w:rPr>
          <w:rFonts w:ascii="Times New Roman" w:hAnsi="Times New Roman" w:cs="Times New Roman"/>
          <w:i/>
          <w:iCs/>
          <w:sz w:val="22"/>
          <w:szCs w:val="22"/>
        </w:rPr>
        <w:t>L</w:t>
      </w:r>
      <w:r w:rsidRPr="004C01C9">
        <w:rPr>
          <w:rFonts w:ascii="Times New Roman" w:hAnsi="Times New Roman" w:cs="Times New Roman"/>
          <w:i/>
          <w:iCs/>
          <w:sz w:val="22"/>
          <w:szCs w:val="22"/>
        </w:rPr>
        <w:t>aude</w:t>
      </w:r>
      <w:r>
        <w:rPr>
          <w:rFonts w:ascii="Times New Roman" w:hAnsi="Times New Roman" w:cs="Times New Roman"/>
          <w:sz w:val="22"/>
          <w:szCs w:val="22"/>
        </w:rPr>
        <w:t xml:space="preserve">, </w:t>
      </w:r>
      <w:r w:rsidRPr="00180A53">
        <w:rPr>
          <w:rFonts w:ascii="Times New Roman" w:hAnsi="Times New Roman" w:cs="Times New Roman"/>
          <w:sz w:val="22"/>
          <w:szCs w:val="22"/>
        </w:rPr>
        <w:t>en la categoría de Orquestas Mayores. En ese mismo año</w:t>
      </w:r>
      <w:r>
        <w:rPr>
          <w:rFonts w:ascii="Times New Roman" w:hAnsi="Times New Roman" w:cs="Times New Roman"/>
          <w:sz w:val="22"/>
          <w:szCs w:val="22"/>
        </w:rPr>
        <w:t>,</w:t>
      </w:r>
      <w:r w:rsidRPr="00180A53">
        <w:rPr>
          <w:rFonts w:ascii="Times New Roman" w:hAnsi="Times New Roman" w:cs="Times New Roman"/>
          <w:sz w:val="22"/>
          <w:szCs w:val="22"/>
        </w:rPr>
        <w:t xml:space="preserve"> es invitado a ser violín principal en la grabación de las piezas interpretadas por encargo del parlamento europeo.</w:t>
      </w:r>
    </w:p>
  </w:footnote>
  <w:footnote w:id="15">
    <w:p w14:paraId="2651E118" w14:textId="2AE6ECC0" w:rsidR="008F2D52" w:rsidRPr="008F2D52" w:rsidRDefault="008F2D52">
      <w:pPr>
        <w:pStyle w:val="Textonotapie"/>
        <w:rPr>
          <w:lang w:val="es-ES"/>
        </w:rPr>
      </w:pPr>
      <w:r>
        <w:rPr>
          <w:rStyle w:val="Refdenotaalpie"/>
        </w:rPr>
        <w:footnoteRef/>
      </w:r>
      <w:r>
        <w:t xml:space="preserve"> </w:t>
      </w:r>
      <w:r w:rsidRPr="00180A53">
        <w:rPr>
          <w:rFonts w:ascii="Times New Roman" w:hAnsi="Times New Roman" w:cs="Times New Roman"/>
          <w:sz w:val="22"/>
          <w:szCs w:val="22"/>
        </w:rPr>
        <w:t>Aspectos determinantes en la permanencia, la colaboración y rendimiento de los integrantes a lo largo de su existencia.</w:t>
      </w:r>
    </w:p>
  </w:footnote>
  <w:footnote w:id="16">
    <w:p w14:paraId="3D0E8A31" w14:textId="0A9379F9" w:rsidR="008F2D52" w:rsidRPr="008F2D52" w:rsidRDefault="008F2D52">
      <w:pPr>
        <w:pStyle w:val="Textonotapie"/>
        <w:rPr>
          <w:lang w:val="es-ES"/>
        </w:rPr>
      </w:pPr>
      <w:r>
        <w:rPr>
          <w:rStyle w:val="Refdenotaalpie"/>
        </w:rPr>
        <w:footnoteRef/>
      </w:r>
      <w:r>
        <w:t xml:space="preserve"> </w:t>
      </w:r>
      <w:r w:rsidRPr="00180A53">
        <w:rPr>
          <w:rFonts w:ascii="Times New Roman" w:hAnsi="Times New Roman" w:cs="Times New Roman"/>
          <w:sz w:val="22"/>
          <w:szCs w:val="22"/>
        </w:rPr>
        <w:t xml:space="preserve">Geoffrey Baker (2014), en su libro </w:t>
      </w:r>
      <w:r w:rsidRPr="008F2D52">
        <w:rPr>
          <w:rFonts w:ascii="Times New Roman" w:hAnsi="Times New Roman" w:cs="Times New Roman"/>
          <w:i/>
          <w:sz w:val="22"/>
          <w:szCs w:val="22"/>
          <w:lang w:val="es-ES"/>
        </w:rPr>
        <w:t>Orchestrating Venezuela’s Youth</w:t>
      </w:r>
      <w:r>
        <w:rPr>
          <w:rFonts w:ascii="Times New Roman" w:hAnsi="Times New Roman" w:cs="Times New Roman"/>
          <w:i/>
          <w:sz w:val="22"/>
          <w:szCs w:val="22"/>
          <w:lang w:val="es-ES"/>
        </w:rPr>
        <w:t>.</w:t>
      </w:r>
    </w:p>
  </w:footnote>
  <w:footnote w:id="17">
    <w:p w14:paraId="43314E6D" w14:textId="63A68C2E" w:rsidR="008F2D52" w:rsidRPr="008F2D52" w:rsidRDefault="008F2D52">
      <w:pPr>
        <w:pStyle w:val="Textonotapie"/>
        <w:rPr>
          <w:lang w:val="es-ES"/>
        </w:rPr>
      </w:pPr>
      <w:r>
        <w:rPr>
          <w:rStyle w:val="Refdenotaalpie"/>
        </w:rPr>
        <w:footnoteRef/>
      </w:r>
      <w:r>
        <w:t xml:space="preserve"> </w:t>
      </w:r>
      <w:r w:rsidRPr="002878D3">
        <w:rPr>
          <w:rFonts w:ascii="Times New Roman" w:hAnsi="Times New Roman" w:cs="Times New Roman"/>
          <w:sz w:val="22"/>
          <w:szCs w:val="22"/>
          <w:lang w:val="es-ES_tradnl"/>
        </w:rPr>
        <w:t>Trabajo que no se ha hecho por la revisión de la documentación que respalda a los distintos programas derivados del Sistema en nuestro país.</w:t>
      </w:r>
    </w:p>
  </w:footnote>
  <w:footnote w:id="18">
    <w:p w14:paraId="14E0B2B9" w14:textId="1FD18C97" w:rsidR="00221B58" w:rsidRPr="00221B58" w:rsidRDefault="00221B58">
      <w:pPr>
        <w:pStyle w:val="Textonotapie"/>
        <w:rPr>
          <w:lang w:val="es-ES"/>
        </w:rPr>
      </w:pPr>
      <w:r>
        <w:rPr>
          <w:rStyle w:val="Refdenotaalpie"/>
        </w:rPr>
        <w:footnoteRef/>
      </w:r>
      <w:r>
        <w:t xml:space="preserve"> </w:t>
      </w:r>
      <w:r w:rsidRPr="00180A53">
        <w:rPr>
          <w:rFonts w:ascii="Times New Roman" w:hAnsi="Times New Roman" w:cs="Times New Roman"/>
          <w:sz w:val="22"/>
          <w:szCs w:val="22"/>
        </w:rPr>
        <w:t>Generalmente</w:t>
      </w:r>
      <w:r>
        <w:rPr>
          <w:rFonts w:ascii="Times New Roman" w:hAnsi="Times New Roman" w:cs="Times New Roman"/>
          <w:sz w:val="22"/>
          <w:szCs w:val="22"/>
        </w:rPr>
        <w:t>,</w:t>
      </w:r>
      <w:r w:rsidRPr="00180A53">
        <w:rPr>
          <w:rFonts w:ascii="Times New Roman" w:hAnsi="Times New Roman" w:cs="Times New Roman"/>
          <w:sz w:val="22"/>
          <w:szCs w:val="22"/>
        </w:rPr>
        <w:t xml:space="preserve"> la </w:t>
      </w:r>
      <w:r>
        <w:rPr>
          <w:rFonts w:ascii="Times New Roman" w:hAnsi="Times New Roman" w:cs="Times New Roman"/>
          <w:sz w:val="22"/>
          <w:szCs w:val="22"/>
        </w:rPr>
        <w:t>amplía</w:t>
      </w:r>
      <w:r w:rsidRPr="00180A53">
        <w:rPr>
          <w:rFonts w:ascii="Times New Roman" w:hAnsi="Times New Roman" w:cs="Times New Roman"/>
          <w:sz w:val="22"/>
          <w:szCs w:val="22"/>
        </w:rPr>
        <w:t xml:space="preserve"> investigación científica en un tema da como resultado la elaboración de un “</w:t>
      </w:r>
      <w:r>
        <w:rPr>
          <w:rFonts w:ascii="Times New Roman" w:hAnsi="Times New Roman" w:cs="Times New Roman"/>
          <w:sz w:val="22"/>
          <w:szCs w:val="22"/>
        </w:rPr>
        <w:t>h</w:t>
      </w:r>
      <w:r w:rsidRPr="00180A53">
        <w:rPr>
          <w:rFonts w:ascii="Times New Roman" w:hAnsi="Times New Roman" w:cs="Times New Roman"/>
          <w:sz w:val="22"/>
          <w:szCs w:val="22"/>
        </w:rPr>
        <w:t>andbook” (manual o guía), el cual recopila y sintetiza todos los hallazgos sobre un tema</w:t>
      </w:r>
      <w:r>
        <w:rPr>
          <w:rFonts w:ascii="Times New Roman" w:hAnsi="Times New Roman" w:cs="Times New Roman"/>
          <w:sz w:val="22"/>
          <w:szCs w:val="22"/>
        </w:rPr>
        <w:t xml:space="preserve"> para ilustrar</w:t>
      </w:r>
      <w:r w:rsidRPr="00180A53">
        <w:rPr>
          <w:rFonts w:ascii="Times New Roman" w:hAnsi="Times New Roman" w:cs="Times New Roman"/>
          <w:sz w:val="22"/>
          <w:szCs w:val="22"/>
        </w:rPr>
        <w:t xml:space="preserve"> </w:t>
      </w:r>
      <w:r>
        <w:rPr>
          <w:rFonts w:ascii="Times New Roman" w:hAnsi="Times New Roman" w:cs="Times New Roman"/>
          <w:sz w:val="22"/>
          <w:szCs w:val="22"/>
        </w:rPr>
        <w:t>su</w:t>
      </w:r>
      <w:r w:rsidRPr="00180A53">
        <w:rPr>
          <w:rFonts w:ascii="Times New Roman" w:hAnsi="Times New Roman" w:cs="Times New Roman"/>
          <w:sz w:val="22"/>
          <w:szCs w:val="22"/>
        </w:rPr>
        <w:t xml:space="preserve"> estado de estudio.</w:t>
      </w:r>
    </w:p>
  </w:footnote>
  <w:footnote w:id="19">
    <w:p w14:paraId="6B2D3ED1" w14:textId="4D41B6A8" w:rsidR="00221B58" w:rsidRPr="00221B58" w:rsidRDefault="00221B58">
      <w:pPr>
        <w:pStyle w:val="Textonotapie"/>
        <w:rPr>
          <w:lang w:val="es-ES"/>
        </w:rPr>
      </w:pPr>
      <w:r>
        <w:rPr>
          <w:rStyle w:val="Refdenotaalpie"/>
        </w:rPr>
        <w:footnoteRef/>
      </w:r>
      <w:r>
        <w:t xml:space="preserve"> </w:t>
      </w:r>
      <w:r w:rsidRPr="00180A53">
        <w:rPr>
          <w:rFonts w:ascii="Times New Roman" w:hAnsi="Times New Roman" w:cs="Times New Roman"/>
          <w:sz w:val="22"/>
          <w:szCs w:val="22"/>
        </w:rPr>
        <w:t>Al respecto, una de las estrategias de las orquestas del Sistema es la creación de distintas versiones de complejidad de obras musicales famosas hasta lograr la ejecución de las obras originales (Verhagen</w:t>
      </w:r>
      <w:r>
        <w:rPr>
          <w:rFonts w:ascii="Times New Roman" w:hAnsi="Times New Roman" w:cs="Times New Roman"/>
          <w:sz w:val="22"/>
          <w:szCs w:val="22"/>
        </w:rPr>
        <w:t xml:space="preserve"> </w:t>
      </w:r>
      <w:r w:rsidRPr="00221B58">
        <w:rPr>
          <w:rFonts w:ascii="Times New Roman" w:hAnsi="Times New Roman" w:cs="Times New Roman"/>
          <w:i/>
          <w:iCs/>
          <w:sz w:val="22"/>
          <w:szCs w:val="22"/>
        </w:rPr>
        <w:t>et al</w:t>
      </w:r>
      <w:r>
        <w:rPr>
          <w:rFonts w:ascii="Times New Roman" w:hAnsi="Times New Roman" w:cs="Times New Roman"/>
          <w:sz w:val="22"/>
          <w:szCs w:val="22"/>
        </w:rPr>
        <w:t>.</w:t>
      </w:r>
      <w:r w:rsidRPr="00180A53">
        <w:rPr>
          <w:rFonts w:ascii="Times New Roman" w:hAnsi="Times New Roman" w:cs="Times New Roman"/>
          <w:sz w:val="22"/>
          <w:szCs w:val="22"/>
        </w:rPr>
        <w:t>, 2016).</w:t>
      </w:r>
    </w:p>
  </w:footnote>
  <w:footnote w:id="20">
    <w:p w14:paraId="2CD4902F" w14:textId="059467F7" w:rsidR="00221B58" w:rsidRPr="00221B58" w:rsidRDefault="00221B58">
      <w:pPr>
        <w:pStyle w:val="Textonotapie"/>
        <w:rPr>
          <w:lang w:val="es-ES"/>
        </w:rPr>
      </w:pPr>
      <w:r>
        <w:rPr>
          <w:rStyle w:val="Refdenotaalpie"/>
        </w:rPr>
        <w:footnoteRef/>
      </w:r>
      <w:r>
        <w:t xml:space="preserve"> </w:t>
      </w:r>
      <w:r w:rsidRPr="00180A53">
        <w:rPr>
          <w:rFonts w:ascii="Times New Roman" w:hAnsi="Times New Roman" w:cs="Times New Roman"/>
          <w:sz w:val="22"/>
          <w:szCs w:val="22"/>
        </w:rPr>
        <w:t>No se puede centralizar las funciones de gestión, coordinación, selección, adecuación y organización del repertorio, ensayos de fila, seccionales y generales en su figura. Sin embargo, se identificó que antes y después del ORJUVE los integrantes de la orquesta resarc</w:t>
      </w:r>
      <w:r>
        <w:rPr>
          <w:rFonts w:ascii="Times New Roman" w:hAnsi="Times New Roman" w:cs="Times New Roman"/>
          <w:sz w:val="22"/>
          <w:szCs w:val="22"/>
        </w:rPr>
        <w:t>í</w:t>
      </w:r>
      <w:r w:rsidRPr="00180A53">
        <w:rPr>
          <w:rFonts w:ascii="Times New Roman" w:hAnsi="Times New Roman" w:cs="Times New Roman"/>
          <w:sz w:val="22"/>
          <w:szCs w:val="22"/>
        </w:rPr>
        <w:t>an necesidades de arreglos musicales, búsqueda y reproducción de partituras y labores del personal de utilería.</w:t>
      </w:r>
    </w:p>
  </w:footnote>
  <w:footnote w:id="21">
    <w:p w14:paraId="6D3BF8BA" w14:textId="67D1D817" w:rsidR="00221B58" w:rsidRPr="00221B58" w:rsidRDefault="00221B58">
      <w:pPr>
        <w:pStyle w:val="Textonotapie"/>
        <w:rPr>
          <w:lang w:val="es-ES"/>
        </w:rPr>
      </w:pPr>
      <w:r>
        <w:rPr>
          <w:rStyle w:val="Refdenotaalpie"/>
        </w:rPr>
        <w:footnoteRef/>
      </w:r>
      <w:r>
        <w:t xml:space="preserve"> </w:t>
      </w:r>
      <w:r>
        <w:rPr>
          <w:rFonts w:ascii="Times New Roman" w:hAnsi="Times New Roman" w:cs="Times New Roman"/>
          <w:sz w:val="22"/>
          <w:szCs w:val="22"/>
        </w:rPr>
        <w:t>L</w:t>
      </w:r>
      <w:r w:rsidRPr="00180A53">
        <w:rPr>
          <w:rFonts w:ascii="Times New Roman" w:hAnsi="Times New Roman" w:cs="Times New Roman"/>
          <w:sz w:val="22"/>
          <w:szCs w:val="22"/>
        </w:rPr>
        <w:t xml:space="preserve">os participantes </w:t>
      </w:r>
      <w:r>
        <w:rPr>
          <w:rFonts w:ascii="Times New Roman" w:hAnsi="Times New Roman" w:cs="Times New Roman"/>
          <w:sz w:val="22"/>
          <w:szCs w:val="22"/>
        </w:rPr>
        <w:t xml:space="preserve">eran </w:t>
      </w:r>
      <w:r w:rsidRPr="00180A53">
        <w:rPr>
          <w:rFonts w:ascii="Times New Roman" w:hAnsi="Times New Roman" w:cs="Times New Roman"/>
          <w:sz w:val="22"/>
          <w:szCs w:val="22"/>
        </w:rPr>
        <w:t>los que más demandaban que estos ensayos se realizaran</w:t>
      </w:r>
      <w:r>
        <w:rPr>
          <w:rFonts w:ascii="Times New Roman" w:hAnsi="Times New Roman" w:cs="Times New Roman"/>
          <w:sz w:val="22"/>
          <w:szCs w:val="22"/>
        </w:rPr>
        <w:t>;</w:t>
      </w:r>
      <w:r w:rsidRPr="00180A53">
        <w:rPr>
          <w:rFonts w:ascii="Times New Roman" w:hAnsi="Times New Roman" w:cs="Times New Roman"/>
          <w:sz w:val="22"/>
          <w:szCs w:val="22"/>
        </w:rPr>
        <w:t xml:space="preserve"> al no hacerlo</w:t>
      </w:r>
      <w:r>
        <w:rPr>
          <w:rFonts w:ascii="Times New Roman" w:hAnsi="Times New Roman" w:cs="Times New Roman"/>
          <w:sz w:val="22"/>
          <w:szCs w:val="22"/>
        </w:rPr>
        <w:t>,</w:t>
      </w:r>
      <w:r w:rsidRPr="00180A53">
        <w:rPr>
          <w:rFonts w:ascii="Times New Roman" w:hAnsi="Times New Roman" w:cs="Times New Roman"/>
          <w:sz w:val="22"/>
          <w:szCs w:val="22"/>
        </w:rPr>
        <w:t xml:space="preserve"> valoraban que el trabajo en el ensayo general era inútil en ciertos programas, </w:t>
      </w:r>
      <w:r>
        <w:rPr>
          <w:rFonts w:ascii="Times New Roman" w:hAnsi="Times New Roman" w:cs="Times New Roman"/>
          <w:sz w:val="22"/>
          <w:szCs w:val="22"/>
        </w:rPr>
        <w:t>lo que les generaba</w:t>
      </w:r>
      <w:r w:rsidRPr="00180A53">
        <w:rPr>
          <w:rFonts w:ascii="Times New Roman" w:hAnsi="Times New Roman" w:cs="Times New Roman"/>
          <w:sz w:val="22"/>
          <w:szCs w:val="22"/>
        </w:rPr>
        <w:t xml:space="preserve"> desmotivación porque cuando tocaban el concierto eran conscientes que ciertos pasajes técnicos no estaban resueltos </w:t>
      </w:r>
      <w:r>
        <w:rPr>
          <w:rFonts w:ascii="Times New Roman" w:hAnsi="Times New Roman" w:cs="Times New Roman"/>
          <w:sz w:val="22"/>
          <w:szCs w:val="22"/>
        </w:rPr>
        <w:t>(</w:t>
      </w:r>
      <w:r w:rsidRPr="00180A53">
        <w:rPr>
          <w:rFonts w:ascii="Times New Roman" w:hAnsi="Times New Roman" w:cs="Times New Roman"/>
          <w:sz w:val="22"/>
          <w:szCs w:val="22"/>
        </w:rPr>
        <w:t>estaban “embarrados”</w:t>
      </w:r>
      <w:r>
        <w:rPr>
          <w:rFonts w:ascii="Times New Roman" w:hAnsi="Times New Roman" w:cs="Times New Roman"/>
          <w:sz w:val="22"/>
          <w:szCs w:val="22"/>
        </w:rPr>
        <w:t>)</w:t>
      </w:r>
      <w:r w:rsidRPr="00180A53">
        <w:rPr>
          <w:rFonts w:ascii="Times New Roman" w:hAnsi="Times New Roman" w:cs="Times New Roman"/>
          <w:sz w:val="22"/>
          <w:szCs w:val="22"/>
        </w:rPr>
        <w:t>. Algunos miembros de la fila se reunían a estudiar</w:t>
      </w:r>
      <w:r>
        <w:rPr>
          <w:rFonts w:ascii="Times New Roman" w:hAnsi="Times New Roman" w:cs="Times New Roman"/>
          <w:sz w:val="22"/>
          <w:szCs w:val="22"/>
        </w:rPr>
        <w:t>,</w:t>
      </w:r>
      <w:r w:rsidRPr="00180A53">
        <w:rPr>
          <w:rFonts w:ascii="Times New Roman" w:hAnsi="Times New Roman" w:cs="Times New Roman"/>
          <w:sz w:val="22"/>
          <w:szCs w:val="22"/>
        </w:rPr>
        <w:t xml:space="preserve"> pero al no estar presentes todos los integrantes y al no ser algo constante, el avance no era significativo para fines del trabajo orquestal. Esto reitera la importancia de lograr un balance de las heterogeneidades y del apoyo técnico necesario para alcanzar los objetivos musicales</w:t>
      </w:r>
      <w:r>
        <w:rPr>
          <w:rFonts w:ascii="Times New Roman" w:hAnsi="Times New Roman" w:cs="Times New Roman"/>
          <w:sz w:val="22"/>
          <w:szCs w:val="22"/>
        </w:rPr>
        <w:t xml:space="preserve"> y para fomentar </w:t>
      </w:r>
      <w:r w:rsidRPr="00180A53">
        <w:rPr>
          <w:rFonts w:ascii="Times New Roman" w:hAnsi="Times New Roman" w:cs="Times New Roman"/>
          <w:sz w:val="22"/>
          <w:szCs w:val="22"/>
        </w:rPr>
        <w:t>una motivación positiva hacia el estudio.</w:t>
      </w:r>
    </w:p>
  </w:footnote>
  <w:footnote w:id="22">
    <w:p w14:paraId="216C4299" w14:textId="23C435DB" w:rsidR="00221B58" w:rsidRPr="00221B58" w:rsidRDefault="00221B58">
      <w:pPr>
        <w:pStyle w:val="Textonotapie"/>
        <w:rPr>
          <w:lang w:val="es-ES"/>
        </w:rPr>
      </w:pPr>
      <w:r>
        <w:rPr>
          <w:rStyle w:val="Refdenotaalpie"/>
        </w:rPr>
        <w:footnoteRef/>
      </w:r>
      <w:r>
        <w:t xml:space="preserve"> </w:t>
      </w:r>
      <w:r w:rsidRPr="00180A53">
        <w:rPr>
          <w:rFonts w:ascii="Times New Roman" w:hAnsi="Times New Roman" w:cs="Times New Roman"/>
          <w:sz w:val="22"/>
          <w:szCs w:val="22"/>
        </w:rPr>
        <w:t>En el modelo venezolano se promueve la conformación interna de e</w:t>
      </w:r>
      <w:r>
        <w:rPr>
          <w:rFonts w:ascii="Times New Roman" w:hAnsi="Times New Roman" w:cs="Times New Roman"/>
          <w:sz w:val="22"/>
          <w:szCs w:val="22"/>
        </w:rPr>
        <w:t>n</w:t>
      </w:r>
      <w:r w:rsidRPr="00180A53">
        <w:rPr>
          <w:rFonts w:ascii="Times New Roman" w:hAnsi="Times New Roman" w:cs="Times New Roman"/>
          <w:sz w:val="22"/>
          <w:szCs w:val="22"/>
        </w:rPr>
        <w:t>sambles, o de presentaciones por seccionales (en el caso de los alientos como banda de vientos</w:t>
      </w:r>
      <w:r w:rsidR="00EB502C">
        <w:rPr>
          <w:rFonts w:ascii="Times New Roman" w:hAnsi="Times New Roman" w:cs="Times New Roman"/>
          <w:sz w:val="22"/>
          <w:szCs w:val="22"/>
        </w:rPr>
        <w:t>,</w:t>
      </w:r>
      <w:r w:rsidRPr="00180A53">
        <w:rPr>
          <w:rFonts w:ascii="Times New Roman" w:hAnsi="Times New Roman" w:cs="Times New Roman"/>
          <w:sz w:val="22"/>
          <w:szCs w:val="22"/>
        </w:rPr>
        <w:t xml:space="preserve"> y en las cuerdas</w:t>
      </w:r>
      <w:r w:rsidR="00EB502C">
        <w:rPr>
          <w:rFonts w:ascii="Times New Roman" w:hAnsi="Times New Roman" w:cs="Times New Roman"/>
          <w:sz w:val="22"/>
          <w:szCs w:val="22"/>
        </w:rPr>
        <w:t xml:space="preserve"> como </w:t>
      </w:r>
      <w:r w:rsidRPr="00180A53">
        <w:rPr>
          <w:rFonts w:ascii="Times New Roman" w:hAnsi="Times New Roman" w:cs="Times New Roman"/>
          <w:sz w:val="22"/>
          <w:szCs w:val="22"/>
        </w:rPr>
        <w:t>orquesta de cámara), pues reconocen que son una estrategia poderosa para afinar aspectos técnicos de las secciones, así como para satisfacer aspectos más protagónicos que favorecen el estudio personal (Verhagen</w:t>
      </w:r>
      <w:r>
        <w:rPr>
          <w:rFonts w:ascii="Times New Roman" w:hAnsi="Times New Roman" w:cs="Times New Roman"/>
          <w:sz w:val="22"/>
          <w:szCs w:val="22"/>
        </w:rPr>
        <w:t xml:space="preserve"> </w:t>
      </w:r>
      <w:r w:rsidRPr="00221B58">
        <w:rPr>
          <w:rFonts w:ascii="Times New Roman" w:hAnsi="Times New Roman" w:cs="Times New Roman"/>
          <w:i/>
          <w:iCs/>
          <w:sz w:val="22"/>
          <w:szCs w:val="22"/>
        </w:rPr>
        <w:t>et al</w:t>
      </w:r>
      <w:r>
        <w:rPr>
          <w:rFonts w:ascii="Times New Roman" w:hAnsi="Times New Roman" w:cs="Times New Roman"/>
          <w:sz w:val="22"/>
          <w:szCs w:val="22"/>
        </w:rPr>
        <w:t>., 2016</w:t>
      </w:r>
      <w:r w:rsidRPr="00180A53">
        <w:rPr>
          <w:rFonts w:ascii="Times New Roman" w:hAnsi="Times New Roman" w:cs="Times New Roman"/>
          <w:sz w:val="22"/>
          <w:szCs w:val="22"/>
        </w:rPr>
        <w:t>)</w:t>
      </w:r>
    </w:p>
  </w:footnote>
  <w:footnote w:id="23">
    <w:p w14:paraId="10E426F0" w14:textId="6A4A024A" w:rsidR="00F6504D" w:rsidRPr="00F6504D" w:rsidRDefault="00F6504D">
      <w:pPr>
        <w:pStyle w:val="Textonotapie"/>
        <w:rPr>
          <w:lang w:val="es-ES"/>
        </w:rPr>
      </w:pPr>
      <w:r>
        <w:rPr>
          <w:rStyle w:val="Refdenotaalpie"/>
        </w:rPr>
        <w:footnoteRef/>
      </w:r>
      <w:r>
        <w:t xml:space="preserve"> </w:t>
      </w:r>
      <w:r w:rsidRPr="00180A53">
        <w:rPr>
          <w:rFonts w:ascii="Times New Roman" w:hAnsi="Times New Roman" w:cs="Times New Roman"/>
          <w:sz w:val="22"/>
          <w:szCs w:val="22"/>
          <w:lang w:val="es-ES_tradnl"/>
        </w:rPr>
        <w:t xml:space="preserve">De ahí la importancia del famoso lema del Sistema “Tocar y luchar” que ha evolucionado </w:t>
      </w:r>
      <w:r>
        <w:rPr>
          <w:rFonts w:ascii="Times New Roman" w:hAnsi="Times New Roman" w:cs="Times New Roman"/>
          <w:sz w:val="22"/>
          <w:szCs w:val="22"/>
          <w:lang w:val="es-ES_tradnl"/>
        </w:rPr>
        <w:t>a “Tocar, cantar y luchar” (</w:t>
      </w:r>
      <w:r w:rsidRPr="00180A53">
        <w:rPr>
          <w:rFonts w:ascii="Times New Roman" w:hAnsi="Times New Roman" w:cs="Times New Roman"/>
          <w:sz w:val="22"/>
          <w:szCs w:val="22"/>
        </w:rPr>
        <w:t>Verhagen</w:t>
      </w:r>
      <w:r>
        <w:rPr>
          <w:rFonts w:ascii="Times New Roman" w:hAnsi="Times New Roman" w:cs="Times New Roman"/>
          <w:sz w:val="22"/>
          <w:szCs w:val="22"/>
        </w:rPr>
        <w:t xml:space="preserve"> </w:t>
      </w:r>
      <w:r w:rsidRPr="00F6504D">
        <w:rPr>
          <w:rFonts w:ascii="Times New Roman" w:hAnsi="Times New Roman" w:cs="Times New Roman"/>
          <w:i/>
          <w:iCs/>
          <w:sz w:val="22"/>
          <w:szCs w:val="22"/>
        </w:rPr>
        <w:t>et al</w:t>
      </w:r>
      <w:r>
        <w:rPr>
          <w:rFonts w:ascii="Times New Roman" w:hAnsi="Times New Roman" w:cs="Times New Roman"/>
          <w:sz w:val="22"/>
          <w:szCs w:val="22"/>
        </w:rPr>
        <w:t>., 2016).</w:t>
      </w:r>
    </w:p>
  </w:footnote>
  <w:footnote w:id="24">
    <w:p w14:paraId="7412BA96" w14:textId="0A80C9B7" w:rsidR="00F31F2C" w:rsidRPr="00535D99" w:rsidRDefault="00F31F2C" w:rsidP="00535D99">
      <w:pPr>
        <w:pStyle w:val="Textonotapie"/>
        <w:rPr>
          <w:rFonts w:ascii="Times New Roman" w:hAnsi="Times New Roman" w:cs="Times New Roman"/>
          <w:sz w:val="22"/>
          <w:szCs w:val="22"/>
        </w:rPr>
      </w:pPr>
      <w:r w:rsidRPr="00A95DD7">
        <w:rPr>
          <w:rStyle w:val="Refdenotaalpie"/>
        </w:rPr>
        <w:footnoteRef/>
      </w:r>
      <w:r w:rsidRPr="00A95DD7">
        <w:t xml:space="preserve"> </w:t>
      </w:r>
      <w:r w:rsidRPr="00A95DD7">
        <w:rPr>
          <w:rFonts w:ascii="Times New Roman" w:hAnsi="Times New Roman" w:cs="Times New Roman"/>
          <w:sz w:val="22"/>
          <w:szCs w:val="22"/>
        </w:rPr>
        <w:t>Durante su historia, la orquesta cubrió una agenda de conciertos muy variada</w:t>
      </w:r>
      <w:r w:rsidR="00D56686" w:rsidRPr="00A95DD7">
        <w:rPr>
          <w:rFonts w:ascii="Times New Roman" w:hAnsi="Times New Roman" w:cs="Times New Roman"/>
          <w:sz w:val="22"/>
          <w:szCs w:val="22"/>
        </w:rPr>
        <w:t>:</w:t>
      </w:r>
      <w:r w:rsidRPr="00A95DD7">
        <w:rPr>
          <w:rFonts w:ascii="Times New Roman" w:hAnsi="Times New Roman" w:cs="Times New Roman"/>
          <w:sz w:val="22"/>
          <w:szCs w:val="22"/>
        </w:rPr>
        <w:t xml:space="preserve"> </w:t>
      </w:r>
      <w:r w:rsidR="00D56686" w:rsidRPr="00A95DD7">
        <w:rPr>
          <w:rFonts w:ascii="Times New Roman" w:hAnsi="Times New Roman" w:cs="Times New Roman"/>
          <w:sz w:val="22"/>
          <w:szCs w:val="22"/>
        </w:rPr>
        <w:t xml:space="preserve">conciertos didácticos, </w:t>
      </w:r>
      <w:r w:rsidRPr="00A95DD7">
        <w:rPr>
          <w:rFonts w:ascii="Times New Roman" w:hAnsi="Times New Roman" w:cs="Times New Roman"/>
          <w:sz w:val="22"/>
          <w:szCs w:val="22"/>
        </w:rPr>
        <w:t>eventos solemnes, conmemoraci</w:t>
      </w:r>
      <w:r w:rsidR="00D56686" w:rsidRPr="00A95DD7">
        <w:rPr>
          <w:rFonts w:ascii="Times New Roman" w:hAnsi="Times New Roman" w:cs="Times New Roman"/>
          <w:sz w:val="22"/>
          <w:szCs w:val="22"/>
        </w:rPr>
        <w:t>ones</w:t>
      </w:r>
      <w:r w:rsidRPr="00A95DD7">
        <w:rPr>
          <w:rFonts w:ascii="Times New Roman" w:hAnsi="Times New Roman" w:cs="Times New Roman"/>
          <w:sz w:val="22"/>
          <w:szCs w:val="22"/>
        </w:rPr>
        <w:t xml:space="preserve"> histórica</w:t>
      </w:r>
      <w:r w:rsidR="00D56686" w:rsidRPr="00A95DD7">
        <w:rPr>
          <w:rFonts w:ascii="Times New Roman" w:hAnsi="Times New Roman" w:cs="Times New Roman"/>
          <w:sz w:val="22"/>
          <w:szCs w:val="22"/>
        </w:rPr>
        <w:t xml:space="preserve">s, </w:t>
      </w:r>
      <w:r w:rsidRPr="00A95DD7">
        <w:rPr>
          <w:rFonts w:ascii="Times New Roman" w:hAnsi="Times New Roman" w:cs="Times New Roman"/>
          <w:sz w:val="22"/>
          <w:szCs w:val="22"/>
        </w:rPr>
        <w:t>homenajes a personajes ilustres</w:t>
      </w:r>
      <w:r w:rsidR="00D56686" w:rsidRPr="00A95DD7">
        <w:rPr>
          <w:rFonts w:ascii="Times New Roman" w:hAnsi="Times New Roman" w:cs="Times New Roman"/>
          <w:sz w:val="22"/>
          <w:szCs w:val="22"/>
        </w:rPr>
        <w:t>,</w:t>
      </w:r>
      <w:r w:rsidRPr="00A95DD7">
        <w:rPr>
          <w:rFonts w:ascii="Times New Roman" w:hAnsi="Times New Roman" w:cs="Times New Roman"/>
          <w:sz w:val="22"/>
          <w:szCs w:val="22"/>
        </w:rPr>
        <w:t xml:space="preserve"> </w:t>
      </w:r>
      <w:r w:rsidR="00D56686" w:rsidRPr="00A95DD7">
        <w:rPr>
          <w:rFonts w:ascii="Times New Roman" w:hAnsi="Times New Roman" w:cs="Times New Roman"/>
          <w:sz w:val="22"/>
          <w:szCs w:val="22"/>
        </w:rPr>
        <w:t xml:space="preserve">piezas de compositores noveles; así como </w:t>
      </w:r>
      <w:r w:rsidRPr="00A95DD7">
        <w:rPr>
          <w:rFonts w:ascii="Times New Roman" w:hAnsi="Times New Roman" w:cs="Times New Roman"/>
          <w:sz w:val="22"/>
          <w:szCs w:val="22"/>
        </w:rPr>
        <w:t>colaboraciones con instituciones con proyectos comunes (academias de danza, coros, solistas, proyectos educativos, etc.)</w:t>
      </w:r>
      <w:r w:rsidR="00D56686" w:rsidRPr="00A95DD7">
        <w:rPr>
          <w:rFonts w:ascii="Times New Roman" w:hAnsi="Times New Roman" w:cs="Times New Roman"/>
          <w:sz w:val="22"/>
          <w:szCs w:val="22"/>
        </w:rPr>
        <w:t>.</w:t>
      </w:r>
      <w:r w:rsidR="00535D99" w:rsidRPr="00A95DD7">
        <w:t xml:space="preserve"> </w:t>
      </w:r>
      <w:r w:rsidR="00535D99" w:rsidRPr="00A95DD7">
        <w:rPr>
          <w:rFonts w:ascii="Times New Roman" w:hAnsi="Times New Roman" w:cs="Times New Roman"/>
          <w:sz w:val="22"/>
          <w:szCs w:val="22"/>
        </w:rPr>
        <w:t>Fines para los que las orquestas profesionales no están destinadas y en el que las orquestas juveniles encajan</w:t>
      </w:r>
      <w:r w:rsidRPr="00A95DD7">
        <w:rPr>
          <w:rFonts w:ascii="Times New Roman" w:hAnsi="Times New Roman" w:cs="Times New Roman"/>
          <w:sz w:val="22"/>
          <w:szCs w:val="22"/>
        </w:rPr>
        <w:t>. Esto, con un balance adecuado a la misión y visión de la orquesta, puede ser una gran sinergia.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103B" w14:textId="563BBE62" w:rsidR="00C512B5" w:rsidRPr="00A12821" w:rsidRDefault="00E47954" w:rsidP="00E47954">
    <w:pPr>
      <w:pStyle w:val="Encabezado"/>
      <w:jc w:val="center"/>
      <w:rPr>
        <w:lang w:val="es-ES"/>
      </w:rPr>
    </w:pPr>
    <w:r w:rsidRPr="002A3D98">
      <w:rPr>
        <w:noProof/>
        <w:lang w:val="es-ES"/>
      </w:rPr>
      <w:drawing>
        <wp:inline distT="0" distB="0" distL="0" distR="0" wp14:anchorId="4D03AAA4" wp14:editId="20B624C8">
          <wp:extent cx="5397500" cy="635000"/>
          <wp:effectExtent l="0" t="0" r="0" b="0"/>
          <wp:docPr id="1392754678" name="Imagen 139275467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E3"/>
    <w:rsid w:val="000004FE"/>
    <w:rsid w:val="00002736"/>
    <w:rsid w:val="00002CF3"/>
    <w:rsid w:val="00003FA4"/>
    <w:rsid w:val="0000433D"/>
    <w:rsid w:val="0000591D"/>
    <w:rsid w:val="000062A3"/>
    <w:rsid w:val="00006BC2"/>
    <w:rsid w:val="00006E60"/>
    <w:rsid w:val="000071C3"/>
    <w:rsid w:val="000073C2"/>
    <w:rsid w:val="00007BA8"/>
    <w:rsid w:val="00007CEE"/>
    <w:rsid w:val="00011646"/>
    <w:rsid w:val="00012398"/>
    <w:rsid w:val="000126B2"/>
    <w:rsid w:val="000135FA"/>
    <w:rsid w:val="00014C5D"/>
    <w:rsid w:val="000155B3"/>
    <w:rsid w:val="00016282"/>
    <w:rsid w:val="000173CF"/>
    <w:rsid w:val="0002032A"/>
    <w:rsid w:val="00022CDD"/>
    <w:rsid w:val="00023E30"/>
    <w:rsid w:val="00024854"/>
    <w:rsid w:val="00024AB0"/>
    <w:rsid w:val="00024D51"/>
    <w:rsid w:val="00024EBA"/>
    <w:rsid w:val="0002504C"/>
    <w:rsid w:val="00026352"/>
    <w:rsid w:val="00026502"/>
    <w:rsid w:val="00026FDC"/>
    <w:rsid w:val="00030EAD"/>
    <w:rsid w:val="00030F7D"/>
    <w:rsid w:val="000320DD"/>
    <w:rsid w:val="00032DE1"/>
    <w:rsid w:val="000336BA"/>
    <w:rsid w:val="0003401D"/>
    <w:rsid w:val="00034626"/>
    <w:rsid w:val="00035720"/>
    <w:rsid w:val="00040B4E"/>
    <w:rsid w:val="00041B9A"/>
    <w:rsid w:val="000446F6"/>
    <w:rsid w:val="00047694"/>
    <w:rsid w:val="00052306"/>
    <w:rsid w:val="00053BE4"/>
    <w:rsid w:val="000546B8"/>
    <w:rsid w:val="00055364"/>
    <w:rsid w:val="0005585B"/>
    <w:rsid w:val="00055DF8"/>
    <w:rsid w:val="00056398"/>
    <w:rsid w:val="00056CC3"/>
    <w:rsid w:val="0005771A"/>
    <w:rsid w:val="00057863"/>
    <w:rsid w:val="00060B3A"/>
    <w:rsid w:val="00060D0F"/>
    <w:rsid w:val="00061E66"/>
    <w:rsid w:val="000626F6"/>
    <w:rsid w:val="00062F48"/>
    <w:rsid w:val="0006330F"/>
    <w:rsid w:val="000634B0"/>
    <w:rsid w:val="0006427B"/>
    <w:rsid w:val="00064B97"/>
    <w:rsid w:val="00064D05"/>
    <w:rsid w:val="0006656C"/>
    <w:rsid w:val="000675BD"/>
    <w:rsid w:val="00067E4D"/>
    <w:rsid w:val="000707BC"/>
    <w:rsid w:val="00070BE3"/>
    <w:rsid w:val="00071E13"/>
    <w:rsid w:val="00071FB2"/>
    <w:rsid w:val="0007370B"/>
    <w:rsid w:val="00074090"/>
    <w:rsid w:val="00074AB3"/>
    <w:rsid w:val="00075A44"/>
    <w:rsid w:val="00076983"/>
    <w:rsid w:val="00076A30"/>
    <w:rsid w:val="00076AA6"/>
    <w:rsid w:val="00076FB7"/>
    <w:rsid w:val="00077A97"/>
    <w:rsid w:val="0008149E"/>
    <w:rsid w:val="00081563"/>
    <w:rsid w:val="0008178F"/>
    <w:rsid w:val="00083ABA"/>
    <w:rsid w:val="00083C06"/>
    <w:rsid w:val="000845F8"/>
    <w:rsid w:val="000847CE"/>
    <w:rsid w:val="00085748"/>
    <w:rsid w:val="0008589C"/>
    <w:rsid w:val="000863C0"/>
    <w:rsid w:val="0008688F"/>
    <w:rsid w:val="00086908"/>
    <w:rsid w:val="00087116"/>
    <w:rsid w:val="00087DB5"/>
    <w:rsid w:val="00091D8A"/>
    <w:rsid w:val="00092154"/>
    <w:rsid w:val="00092B96"/>
    <w:rsid w:val="0009307B"/>
    <w:rsid w:val="000943FD"/>
    <w:rsid w:val="00094AA8"/>
    <w:rsid w:val="0009634D"/>
    <w:rsid w:val="00096881"/>
    <w:rsid w:val="00096AAA"/>
    <w:rsid w:val="00096C3A"/>
    <w:rsid w:val="00096F8E"/>
    <w:rsid w:val="000A0444"/>
    <w:rsid w:val="000A0BAF"/>
    <w:rsid w:val="000A355B"/>
    <w:rsid w:val="000A4871"/>
    <w:rsid w:val="000A4B76"/>
    <w:rsid w:val="000A4FCD"/>
    <w:rsid w:val="000A5062"/>
    <w:rsid w:val="000A600B"/>
    <w:rsid w:val="000A641C"/>
    <w:rsid w:val="000B0158"/>
    <w:rsid w:val="000B0194"/>
    <w:rsid w:val="000B059F"/>
    <w:rsid w:val="000B1D84"/>
    <w:rsid w:val="000B24CC"/>
    <w:rsid w:val="000B2F13"/>
    <w:rsid w:val="000B3BB1"/>
    <w:rsid w:val="000B4119"/>
    <w:rsid w:val="000B4B67"/>
    <w:rsid w:val="000B524E"/>
    <w:rsid w:val="000B5F44"/>
    <w:rsid w:val="000B6C9C"/>
    <w:rsid w:val="000B73BF"/>
    <w:rsid w:val="000C04A4"/>
    <w:rsid w:val="000C0B19"/>
    <w:rsid w:val="000C1244"/>
    <w:rsid w:val="000C14CD"/>
    <w:rsid w:val="000C5CC8"/>
    <w:rsid w:val="000C6EB7"/>
    <w:rsid w:val="000C7D9B"/>
    <w:rsid w:val="000C7EDE"/>
    <w:rsid w:val="000D026E"/>
    <w:rsid w:val="000D05D3"/>
    <w:rsid w:val="000D07F4"/>
    <w:rsid w:val="000D1A5E"/>
    <w:rsid w:val="000D30ED"/>
    <w:rsid w:val="000D3428"/>
    <w:rsid w:val="000D395E"/>
    <w:rsid w:val="000D3AA3"/>
    <w:rsid w:val="000D4C78"/>
    <w:rsid w:val="000D7640"/>
    <w:rsid w:val="000E41E5"/>
    <w:rsid w:val="000E5B19"/>
    <w:rsid w:val="000E6E7E"/>
    <w:rsid w:val="000E7997"/>
    <w:rsid w:val="000E7B3B"/>
    <w:rsid w:val="000F0A72"/>
    <w:rsid w:val="000F16CC"/>
    <w:rsid w:val="000F1C3D"/>
    <w:rsid w:val="000F2ABB"/>
    <w:rsid w:val="000F2BEE"/>
    <w:rsid w:val="000F32EB"/>
    <w:rsid w:val="000F41C6"/>
    <w:rsid w:val="000F4698"/>
    <w:rsid w:val="000F5438"/>
    <w:rsid w:val="000F56D8"/>
    <w:rsid w:val="000F62D8"/>
    <w:rsid w:val="000F640C"/>
    <w:rsid w:val="000F692E"/>
    <w:rsid w:val="000F705F"/>
    <w:rsid w:val="000F7B71"/>
    <w:rsid w:val="00100200"/>
    <w:rsid w:val="00101999"/>
    <w:rsid w:val="00102431"/>
    <w:rsid w:val="00102DA5"/>
    <w:rsid w:val="00104B73"/>
    <w:rsid w:val="001059D7"/>
    <w:rsid w:val="00105F24"/>
    <w:rsid w:val="0010777C"/>
    <w:rsid w:val="0011163A"/>
    <w:rsid w:val="0011241F"/>
    <w:rsid w:val="00114113"/>
    <w:rsid w:val="0011443D"/>
    <w:rsid w:val="0011454F"/>
    <w:rsid w:val="001146E4"/>
    <w:rsid w:val="001147E2"/>
    <w:rsid w:val="0011504D"/>
    <w:rsid w:val="00116055"/>
    <w:rsid w:val="00116207"/>
    <w:rsid w:val="0011642A"/>
    <w:rsid w:val="00122E74"/>
    <w:rsid w:val="00123B99"/>
    <w:rsid w:val="00124A03"/>
    <w:rsid w:val="00124E6B"/>
    <w:rsid w:val="00125865"/>
    <w:rsid w:val="00125936"/>
    <w:rsid w:val="001262BC"/>
    <w:rsid w:val="001269F5"/>
    <w:rsid w:val="00127D5F"/>
    <w:rsid w:val="00127F7E"/>
    <w:rsid w:val="0013084C"/>
    <w:rsid w:val="001310FF"/>
    <w:rsid w:val="0013142A"/>
    <w:rsid w:val="00131FA9"/>
    <w:rsid w:val="0013306D"/>
    <w:rsid w:val="00133C5B"/>
    <w:rsid w:val="00136E0C"/>
    <w:rsid w:val="00136F95"/>
    <w:rsid w:val="001403A4"/>
    <w:rsid w:val="00141511"/>
    <w:rsid w:val="00141706"/>
    <w:rsid w:val="00144329"/>
    <w:rsid w:val="00144B9A"/>
    <w:rsid w:val="00144E24"/>
    <w:rsid w:val="0014503E"/>
    <w:rsid w:val="00145319"/>
    <w:rsid w:val="00145BAF"/>
    <w:rsid w:val="00145E7E"/>
    <w:rsid w:val="00147367"/>
    <w:rsid w:val="0014754E"/>
    <w:rsid w:val="00150CC3"/>
    <w:rsid w:val="00152E5D"/>
    <w:rsid w:val="001532D5"/>
    <w:rsid w:val="001543F7"/>
    <w:rsid w:val="00157194"/>
    <w:rsid w:val="001573E5"/>
    <w:rsid w:val="00157862"/>
    <w:rsid w:val="0016239B"/>
    <w:rsid w:val="00163F38"/>
    <w:rsid w:val="001644F4"/>
    <w:rsid w:val="00164EE0"/>
    <w:rsid w:val="00165BE2"/>
    <w:rsid w:val="0016765A"/>
    <w:rsid w:val="00170581"/>
    <w:rsid w:val="00170CD0"/>
    <w:rsid w:val="001718E4"/>
    <w:rsid w:val="001737FF"/>
    <w:rsid w:val="001742E8"/>
    <w:rsid w:val="00174F6A"/>
    <w:rsid w:val="001754E6"/>
    <w:rsid w:val="001759B0"/>
    <w:rsid w:val="00175D86"/>
    <w:rsid w:val="001768D8"/>
    <w:rsid w:val="00176A68"/>
    <w:rsid w:val="001771C8"/>
    <w:rsid w:val="0018092B"/>
    <w:rsid w:val="0018093B"/>
    <w:rsid w:val="00180A53"/>
    <w:rsid w:val="00181D2D"/>
    <w:rsid w:val="00182FB8"/>
    <w:rsid w:val="00183721"/>
    <w:rsid w:val="00183C2D"/>
    <w:rsid w:val="00183DBF"/>
    <w:rsid w:val="001845ED"/>
    <w:rsid w:val="00184BAD"/>
    <w:rsid w:val="001860C9"/>
    <w:rsid w:val="0018614E"/>
    <w:rsid w:val="001864D2"/>
    <w:rsid w:val="001866AA"/>
    <w:rsid w:val="00186C0E"/>
    <w:rsid w:val="00187B9D"/>
    <w:rsid w:val="00190B33"/>
    <w:rsid w:val="00190B6A"/>
    <w:rsid w:val="001911D3"/>
    <w:rsid w:val="001916A6"/>
    <w:rsid w:val="00193498"/>
    <w:rsid w:val="0019495F"/>
    <w:rsid w:val="001954B6"/>
    <w:rsid w:val="00197542"/>
    <w:rsid w:val="00197C63"/>
    <w:rsid w:val="001A0C77"/>
    <w:rsid w:val="001A145F"/>
    <w:rsid w:val="001A1742"/>
    <w:rsid w:val="001A2716"/>
    <w:rsid w:val="001A2CFA"/>
    <w:rsid w:val="001A2D7F"/>
    <w:rsid w:val="001A58AA"/>
    <w:rsid w:val="001A6EE7"/>
    <w:rsid w:val="001A7864"/>
    <w:rsid w:val="001A7AEF"/>
    <w:rsid w:val="001A7CE9"/>
    <w:rsid w:val="001B0352"/>
    <w:rsid w:val="001B0707"/>
    <w:rsid w:val="001B1616"/>
    <w:rsid w:val="001B28BA"/>
    <w:rsid w:val="001B4025"/>
    <w:rsid w:val="001B44B8"/>
    <w:rsid w:val="001B60D4"/>
    <w:rsid w:val="001B6AC3"/>
    <w:rsid w:val="001C0D32"/>
    <w:rsid w:val="001C1398"/>
    <w:rsid w:val="001C22BC"/>
    <w:rsid w:val="001C2AB6"/>
    <w:rsid w:val="001C3060"/>
    <w:rsid w:val="001C39DF"/>
    <w:rsid w:val="001C3DC7"/>
    <w:rsid w:val="001C438D"/>
    <w:rsid w:val="001C515A"/>
    <w:rsid w:val="001C5F4F"/>
    <w:rsid w:val="001C7922"/>
    <w:rsid w:val="001D0424"/>
    <w:rsid w:val="001D141D"/>
    <w:rsid w:val="001D1F1A"/>
    <w:rsid w:val="001D2961"/>
    <w:rsid w:val="001D2C72"/>
    <w:rsid w:val="001D2EEE"/>
    <w:rsid w:val="001D3B73"/>
    <w:rsid w:val="001D4B85"/>
    <w:rsid w:val="001D5547"/>
    <w:rsid w:val="001D59FD"/>
    <w:rsid w:val="001D5A76"/>
    <w:rsid w:val="001D6F0B"/>
    <w:rsid w:val="001E087D"/>
    <w:rsid w:val="001E08E1"/>
    <w:rsid w:val="001E0D4B"/>
    <w:rsid w:val="001E19E0"/>
    <w:rsid w:val="001E228B"/>
    <w:rsid w:val="001E2948"/>
    <w:rsid w:val="001E3187"/>
    <w:rsid w:val="001E3683"/>
    <w:rsid w:val="001E4A70"/>
    <w:rsid w:val="001E4FCA"/>
    <w:rsid w:val="001E532B"/>
    <w:rsid w:val="001F1BB3"/>
    <w:rsid w:val="001F24E2"/>
    <w:rsid w:val="001F2D92"/>
    <w:rsid w:val="001F377F"/>
    <w:rsid w:val="001F3CF9"/>
    <w:rsid w:val="001F3E91"/>
    <w:rsid w:val="001F488C"/>
    <w:rsid w:val="001F6984"/>
    <w:rsid w:val="001F6CB7"/>
    <w:rsid w:val="001F7D46"/>
    <w:rsid w:val="00201127"/>
    <w:rsid w:val="0020162E"/>
    <w:rsid w:val="00201A4C"/>
    <w:rsid w:val="00202714"/>
    <w:rsid w:val="00204195"/>
    <w:rsid w:val="002044B7"/>
    <w:rsid w:val="0020528C"/>
    <w:rsid w:val="002072F3"/>
    <w:rsid w:val="00207338"/>
    <w:rsid w:val="00207532"/>
    <w:rsid w:val="00210325"/>
    <w:rsid w:val="00210637"/>
    <w:rsid w:val="0021180B"/>
    <w:rsid w:val="00211DF9"/>
    <w:rsid w:val="00212215"/>
    <w:rsid w:val="00212821"/>
    <w:rsid w:val="0021287E"/>
    <w:rsid w:val="00212FD3"/>
    <w:rsid w:val="00213C7A"/>
    <w:rsid w:val="002152A7"/>
    <w:rsid w:val="00217047"/>
    <w:rsid w:val="002206B4"/>
    <w:rsid w:val="00221B58"/>
    <w:rsid w:val="0022252F"/>
    <w:rsid w:val="00222AEF"/>
    <w:rsid w:val="0022495E"/>
    <w:rsid w:val="00224DE1"/>
    <w:rsid w:val="00227961"/>
    <w:rsid w:val="002302F1"/>
    <w:rsid w:val="00230E61"/>
    <w:rsid w:val="002312FE"/>
    <w:rsid w:val="00232598"/>
    <w:rsid w:val="002327C0"/>
    <w:rsid w:val="00232A43"/>
    <w:rsid w:val="0023331A"/>
    <w:rsid w:val="00234DB2"/>
    <w:rsid w:val="00235308"/>
    <w:rsid w:val="0023686C"/>
    <w:rsid w:val="00237254"/>
    <w:rsid w:val="00240417"/>
    <w:rsid w:val="002412C1"/>
    <w:rsid w:val="00241B28"/>
    <w:rsid w:val="002421DA"/>
    <w:rsid w:val="00242891"/>
    <w:rsid w:val="00242A7B"/>
    <w:rsid w:val="00244424"/>
    <w:rsid w:val="00244CC6"/>
    <w:rsid w:val="002452DD"/>
    <w:rsid w:val="00245DAA"/>
    <w:rsid w:val="00246470"/>
    <w:rsid w:val="00246884"/>
    <w:rsid w:val="00246DD9"/>
    <w:rsid w:val="00246F9C"/>
    <w:rsid w:val="002477DC"/>
    <w:rsid w:val="0024792B"/>
    <w:rsid w:val="0024794F"/>
    <w:rsid w:val="00251545"/>
    <w:rsid w:val="00251C74"/>
    <w:rsid w:val="002534EF"/>
    <w:rsid w:val="0025513F"/>
    <w:rsid w:val="00256F3E"/>
    <w:rsid w:val="002603F9"/>
    <w:rsid w:val="00260CD9"/>
    <w:rsid w:val="00261DB9"/>
    <w:rsid w:val="00261DED"/>
    <w:rsid w:val="0026406C"/>
    <w:rsid w:val="002660C4"/>
    <w:rsid w:val="00266BAC"/>
    <w:rsid w:val="00267C07"/>
    <w:rsid w:val="002702F0"/>
    <w:rsid w:val="002708D7"/>
    <w:rsid w:val="0027135B"/>
    <w:rsid w:val="00271E77"/>
    <w:rsid w:val="00272992"/>
    <w:rsid w:val="002760BF"/>
    <w:rsid w:val="0028258C"/>
    <w:rsid w:val="002833F2"/>
    <w:rsid w:val="00283763"/>
    <w:rsid w:val="0028623A"/>
    <w:rsid w:val="00286B2F"/>
    <w:rsid w:val="00286CCB"/>
    <w:rsid w:val="002878D3"/>
    <w:rsid w:val="0029028F"/>
    <w:rsid w:val="002908C6"/>
    <w:rsid w:val="00291317"/>
    <w:rsid w:val="00291E47"/>
    <w:rsid w:val="00292002"/>
    <w:rsid w:val="00292202"/>
    <w:rsid w:val="00292318"/>
    <w:rsid w:val="00292383"/>
    <w:rsid w:val="0029503F"/>
    <w:rsid w:val="00295C76"/>
    <w:rsid w:val="002A06A5"/>
    <w:rsid w:val="002A0C4D"/>
    <w:rsid w:val="002A1141"/>
    <w:rsid w:val="002A19ED"/>
    <w:rsid w:val="002A1EB3"/>
    <w:rsid w:val="002A20FE"/>
    <w:rsid w:val="002A262E"/>
    <w:rsid w:val="002A2A87"/>
    <w:rsid w:val="002A2F68"/>
    <w:rsid w:val="002A2FEC"/>
    <w:rsid w:val="002A3410"/>
    <w:rsid w:val="002A4C28"/>
    <w:rsid w:val="002A52D7"/>
    <w:rsid w:val="002A6814"/>
    <w:rsid w:val="002A6F2A"/>
    <w:rsid w:val="002A6FFE"/>
    <w:rsid w:val="002A7E2F"/>
    <w:rsid w:val="002B196C"/>
    <w:rsid w:val="002B2628"/>
    <w:rsid w:val="002B3EB4"/>
    <w:rsid w:val="002B46AA"/>
    <w:rsid w:val="002B46B0"/>
    <w:rsid w:val="002B46FB"/>
    <w:rsid w:val="002B4CCA"/>
    <w:rsid w:val="002B7270"/>
    <w:rsid w:val="002C0916"/>
    <w:rsid w:val="002C1402"/>
    <w:rsid w:val="002C2B98"/>
    <w:rsid w:val="002C4904"/>
    <w:rsid w:val="002C510E"/>
    <w:rsid w:val="002C5915"/>
    <w:rsid w:val="002C60C0"/>
    <w:rsid w:val="002C73CD"/>
    <w:rsid w:val="002C76AE"/>
    <w:rsid w:val="002D021C"/>
    <w:rsid w:val="002D0763"/>
    <w:rsid w:val="002D23D0"/>
    <w:rsid w:val="002D4BA5"/>
    <w:rsid w:val="002D63EF"/>
    <w:rsid w:val="002D7A71"/>
    <w:rsid w:val="002E03C7"/>
    <w:rsid w:val="002E1EE8"/>
    <w:rsid w:val="002E205D"/>
    <w:rsid w:val="002E33E4"/>
    <w:rsid w:val="002E5551"/>
    <w:rsid w:val="002E5B24"/>
    <w:rsid w:val="002E5E97"/>
    <w:rsid w:val="002E5ECF"/>
    <w:rsid w:val="002E6AF3"/>
    <w:rsid w:val="002E6DA6"/>
    <w:rsid w:val="002E7090"/>
    <w:rsid w:val="002E7308"/>
    <w:rsid w:val="002F100E"/>
    <w:rsid w:val="002F51C3"/>
    <w:rsid w:val="002F54B7"/>
    <w:rsid w:val="002F5B29"/>
    <w:rsid w:val="002F5EED"/>
    <w:rsid w:val="002F6037"/>
    <w:rsid w:val="002F630D"/>
    <w:rsid w:val="002F6F07"/>
    <w:rsid w:val="002F7992"/>
    <w:rsid w:val="002F7CFA"/>
    <w:rsid w:val="00301267"/>
    <w:rsid w:val="00301321"/>
    <w:rsid w:val="0030358A"/>
    <w:rsid w:val="00304236"/>
    <w:rsid w:val="0030431C"/>
    <w:rsid w:val="00304CA3"/>
    <w:rsid w:val="00305235"/>
    <w:rsid w:val="00311A57"/>
    <w:rsid w:val="003120A3"/>
    <w:rsid w:val="003152DA"/>
    <w:rsid w:val="00315356"/>
    <w:rsid w:val="00315763"/>
    <w:rsid w:val="00315B30"/>
    <w:rsid w:val="00316D20"/>
    <w:rsid w:val="0031711D"/>
    <w:rsid w:val="00320252"/>
    <w:rsid w:val="0032066E"/>
    <w:rsid w:val="00320BD6"/>
    <w:rsid w:val="00322336"/>
    <w:rsid w:val="003250AF"/>
    <w:rsid w:val="003254D1"/>
    <w:rsid w:val="00325B3D"/>
    <w:rsid w:val="00325C6A"/>
    <w:rsid w:val="003270BE"/>
    <w:rsid w:val="003272B8"/>
    <w:rsid w:val="0032743E"/>
    <w:rsid w:val="00327A03"/>
    <w:rsid w:val="0033083A"/>
    <w:rsid w:val="00330E00"/>
    <w:rsid w:val="003329A1"/>
    <w:rsid w:val="00332CE3"/>
    <w:rsid w:val="00333520"/>
    <w:rsid w:val="003338F2"/>
    <w:rsid w:val="0033469B"/>
    <w:rsid w:val="003349ED"/>
    <w:rsid w:val="00334E26"/>
    <w:rsid w:val="00336901"/>
    <w:rsid w:val="003370BF"/>
    <w:rsid w:val="00337339"/>
    <w:rsid w:val="00340BC2"/>
    <w:rsid w:val="00341250"/>
    <w:rsid w:val="003414A1"/>
    <w:rsid w:val="00341B70"/>
    <w:rsid w:val="00343BE7"/>
    <w:rsid w:val="00344AF0"/>
    <w:rsid w:val="003451E4"/>
    <w:rsid w:val="0034617E"/>
    <w:rsid w:val="003468BB"/>
    <w:rsid w:val="00346DA6"/>
    <w:rsid w:val="00346DA8"/>
    <w:rsid w:val="00350405"/>
    <w:rsid w:val="00352399"/>
    <w:rsid w:val="00353079"/>
    <w:rsid w:val="00353510"/>
    <w:rsid w:val="0035365C"/>
    <w:rsid w:val="00353683"/>
    <w:rsid w:val="00353879"/>
    <w:rsid w:val="00354C86"/>
    <w:rsid w:val="00354E3A"/>
    <w:rsid w:val="00356070"/>
    <w:rsid w:val="003560DF"/>
    <w:rsid w:val="00356E30"/>
    <w:rsid w:val="00356F7E"/>
    <w:rsid w:val="00357085"/>
    <w:rsid w:val="00357289"/>
    <w:rsid w:val="003607A0"/>
    <w:rsid w:val="00360AB5"/>
    <w:rsid w:val="00361B8B"/>
    <w:rsid w:val="0036291E"/>
    <w:rsid w:val="00362F5C"/>
    <w:rsid w:val="00362F76"/>
    <w:rsid w:val="0036439A"/>
    <w:rsid w:val="003673B4"/>
    <w:rsid w:val="00367E03"/>
    <w:rsid w:val="003703A7"/>
    <w:rsid w:val="00374370"/>
    <w:rsid w:val="0037517C"/>
    <w:rsid w:val="00375C71"/>
    <w:rsid w:val="00376E1C"/>
    <w:rsid w:val="00377A37"/>
    <w:rsid w:val="003802D3"/>
    <w:rsid w:val="0038285B"/>
    <w:rsid w:val="00383B18"/>
    <w:rsid w:val="003843C3"/>
    <w:rsid w:val="00385829"/>
    <w:rsid w:val="00386507"/>
    <w:rsid w:val="003870D6"/>
    <w:rsid w:val="00390175"/>
    <w:rsid w:val="0039111D"/>
    <w:rsid w:val="00391CE4"/>
    <w:rsid w:val="00394801"/>
    <w:rsid w:val="0039514A"/>
    <w:rsid w:val="00395763"/>
    <w:rsid w:val="00395D5C"/>
    <w:rsid w:val="00395FAF"/>
    <w:rsid w:val="003968EC"/>
    <w:rsid w:val="00397D6C"/>
    <w:rsid w:val="003A032C"/>
    <w:rsid w:val="003A1A00"/>
    <w:rsid w:val="003A1C5A"/>
    <w:rsid w:val="003A1C9D"/>
    <w:rsid w:val="003A2435"/>
    <w:rsid w:val="003A2D46"/>
    <w:rsid w:val="003A393F"/>
    <w:rsid w:val="003A4855"/>
    <w:rsid w:val="003A4BCB"/>
    <w:rsid w:val="003A563A"/>
    <w:rsid w:val="003A63A7"/>
    <w:rsid w:val="003B2E0A"/>
    <w:rsid w:val="003B2FFC"/>
    <w:rsid w:val="003B3522"/>
    <w:rsid w:val="003B36F1"/>
    <w:rsid w:val="003B4143"/>
    <w:rsid w:val="003B52EC"/>
    <w:rsid w:val="003B606F"/>
    <w:rsid w:val="003B6AF7"/>
    <w:rsid w:val="003B7BF6"/>
    <w:rsid w:val="003C0CF5"/>
    <w:rsid w:val="003C0EBD"/>
    <w:rsid w:val="003C251C"/>
    <w:rsid w:val="003C3A43"/>
    <w:rsid w:val="003C4E5A"/>
    <w:rsid w:val="003C59FB"/>
    <w:rsid w:val="003C6CE9"/>
    <w:rsid w:val="003D168C"/>
    <w:rsid w:val="003D2295"/>
    <w:rsid w:val="003D2EA8"/>
    <w:rsid w:val="003D4DA1"/>
    <w:rsid w:val="003D5D92"/>
    <w:rsid w:val="003D606A"/>
    <w:rsid w:val="003D6B76"/>
    <w:rsid w:val="003E08D3"/>
    <w:rsid w:val="003E0AAA"/>
    <w:rsid w:val="003E18FE"/>
    <w:rsid w:val="003E3C13"/>
    <w:rsid w:val="003E4EE4"/>
    <w:rsid w:val="003E73DE"/>
    <w:rsid w:val="003E7BA8"/>
    <w:rsid w:val="003F17A0"/>
    <w:rsid w:val="003F2859"/>
    <w:rsid w:val="003F3A4D"/>
    <w:rsid w:val="003F3C45"/>
    <w:rsid w:val="003F4152"/>
    <w:rsid w:val="003F448A"/>
    <w:rsid w:val="003F47A7"/>
    <w:rsid w:val="003F5142"/>
    <w:rsid w:val="003F53F8"/>
    <w:rsid w:val="003F64DF"/>
    <w:rsid w:val="003F6708"/>
    <w:rsid w:val="003F7225"/>
    <w:rsid w:val="0040014D"/>
    <w:rsid w:val="00400378"/>
    <w:rsid w:val="00400603"/>
    <w:rsid w:val="0040097A"/>
    <w:rsid w:val="00400CEF"/>
    <w:rsid w:val="004010B5"/>
    <w:rsid w:val="00401948"/>
    <w:rsid w:val="00402172"/>
    <w:rsid w:val="00403091"/>
    <w:rsid w:val="00406F3A"/>
    <w:rsid w:val="0040779B"/>
    <w:rsid w:val="00407E3D"/>
    <w:rsid w:val="004112B6"/>
    <w:rsid w:val="004115C1"/>
    <w:rsid w:val="00412129"/>
    <w:rsid w:val="00412636"/>
    <w:rsid w:val="00413216"/>
    <w:rsid w:val="0041545F"/>
    <w:rsid w:val="00415D8F"/>
    <w:rsid w:val="00417C31"/>
    <w:rsid w:val="00420DF4"/>
    <w:rsid w:val="004217EA"/>
    <w:rsid w:val="00422570"/>
    <w:rsid w:val="004230BC"/>
    <w:rsid w:val="004244F5"/>
    <w:rsid w:val="00424887"/>
    <w:rsid w:val="0042491E"/>
    <w:rsid w:val="004262F2"/>
    <w:rsid w:val="00426A0A"/>
    <w:rsid w:val="00427D30"/>
    <w:rsid w:val="00430355"/>
    <w:rsid w:val="00431011"/>
    <w:rsid w:val="004318B2"/>
    <w:rsid w:val="00432D32"/>
    <w:rsid w:val="00432E68"/>
    <w:rsid w:val="00435CD1"/>
    <w:rsid w:val="004365D5"/>
    <w:rsid w:val="00436D01"/>
    <w:rsid w:val="00436FBE"/>
    <w:rsid w:val="004371FC"/>
    <w:rsid w:val="004379E3"/>
    <w:rsid w:val="00440BFE"/>
    <w:rsid w:val="00440DB3"/>
    <w:rsid w:val="0044105B"/>
    <w:rsid w:val="004414EE"/>
    <w:rsid w:val="00443A12"/>
    <w:rsid w:val="00444E0A"/>
    <w:rsid w:val="00445008"/>
    <w:rsid w:val="004463B0"/>
    <w:rsid w:val="004468D0"/>
    <w:rsid w:val="00446DE2"/>
    <w:rsid w:val="00450EE8"/>
    <w:rsid w:val="00451602"/>
    <w:rsid w:val="00452D9D"/>
    <w:rsid w:val="00454FBF"/>
    <w:rsid w:val="004569D8"/>
    <w:rsid w:val="004575EA"/>
    <w:rsid w:val="00457D2B"/>
    <w:rsid w:val="00460031"/>
    <w:rsid w:val="00460159"/>
    <w:rsid w:val="004604D0"/>
    <w:rsid w:val="004611A7"/>
    <w:rsid w:val="00461309"/>
    <w:rsid w:val="00461752"/>
    <w:rsid w:val="00462C0C"/>
    <w:rsid w:val="00463561"/>
    <w:rsid w:val="00463C5E"/>
    <w:rsid w:val="004649C2"/>
    <w:rsid w:val="00465BCD"/>
    <w:rsid w:val="00470763"/>
    <w:rsid w:val="00471283"/>
    <w:rsid w:val="00471BD1"/>
    <w:rsid w:val="00471D1A"/>
    <w:rsid w:val="00472484"/>
    <w:rsid w:val="00472A37"/>
    <w:rsid w:val="00472C37"/>
    <w:rsid w:val="00473DBB"/>
    <w:rsid w:val="00474D6A"/>
    <w:rsid w:val="004812F6"/>
    <w:rsid w:val="004824E0"/>
    <w:rsid w:val="00482EDE"/>
    <w:rsid w:val="00483330"/>
    <w:rsid w:val="0048333C"/>
    <w:rsid w:val="004836DD"/>
    <w:rsid w:val="00483B46"/>
    <w:rsid w:val="00483E1F"/>
    <w:rsid w:val="00484556"/>
    <w:rsid w:val="00485019"/>
    <w:rsid w:val="0048560F"/>
    <w:rsid w:val="00485848"/>
    <w:rsid w:val="00485A6E"/>
    <w:rsid w:val="00485D5F"/>
    <w:rsid w:val="00485E43"/>
    <w:rsid w:val="00485E48"/>
    <w:rsid w:val="0049126D"/>
    <w:rsid w:val="00492489"/>
    <w:rsid w:val="00495355"/>
    <w:rsid w:val="00495F32"/>
    <w:rsid w:val="00496346"/>
    <w:rsid w:val="00497001"/>
    <w:rsid w:val="0049713C"/>
    <w:rsid w:val="004A15B8"/>
    <w:rsid w:val="004A17EA"/>
    <w:rsid w:val="004A3BB8"/>
    <w:rsid w:val="004A4D9C"/>
    <w:rsid w:val="004A5585"/>
    <w:rsid w:val="004A638D"/>
    <w:rsid w:val="004A7653"/>
    <w:rsid w:val="004A7931"/>
    <w:rsid w:val="004B06C6"/>
    <w:rsid w:val="004B06F6"/>
    <w:rsid w:val="004B0E42"/>
    <w:rsid w:val="004B139D"/>
    <w:rsid w:val="004B2274"/>
    <w:rsid w:val="004B24E1"/>
    <w:rsid w:val="004B63E7"/>
    <w:rsid w:val="004B7786"/>
    <w:rsid w:val="004C01C9"/>
    <w:rsid w:val="004C1F3E"/>
    <w:rsid w:val="004C20DD"/>
    <w:rsid w:val="004C393E"/>
    <w:rsid w:val="004C3C50"/>
    <w:rsid w:val="004C44F2"/>
    <w:rsid w:val="004C4AAC"/>
    <w:rsid w:val="004C4EFD"/>
    <w:rsid w:val="004C66FE"/>
    <w:rsid w:val="004C7FB8"/>
    <w:rsid w:val="004D0BB6"/>
    <w:rsid w:val="004D215E"/>
    <w:rsid w:val="004D2383"/>
    <w:rsid w:val="004D290C"/>
    <w:rsid w:val="004D2997"/>
    <w:rsid w:val="004D2E5E"/>
    <w:rsid w:val="004D3770"/>
    <w:rsid w:val="004D3A82"/>
    <w:rsid w:val="004D502D"/>
    <w:rsid w:val="004D70AC"/>
    <w:rsid w:val="004D716F"/>
    <w:rsid w:val="004E12C6"/>
    <w:rsid w:val="004E29A8"/>
    <w:rsid w:val="004E36F0"/>
    <w:rsid w:val="004E3F41"/>
    <w:rsid w:val="004E4EA8"/>
    <w:rsid w:val="004E5390"/>
    <w:rsid w:val="004E6BA3"/>
    <w:rsid w:val="004E7655"/>
    <w:rsid w:val="004F1551"/>
    <w:rsid w:val="004F2645"/>
    <w:rsid w:val="004F2BDB"/>
    <w:rsid w:val="004F3F6F"/>
    <w:rsid w:val="004F57A4"/>
    <w:rsid w:val="004F5F54"/>
    <w:rsid w:val="004F69D6"/>
    <w:rsid w:val="004F6B40"/>
    <w:rsid w:val="004F770E"/>
    <w:rsid w:val="004F786E"/>
    <w:rsid w:val="004F7FEE"/>
    <w:rsid w:val="005005F3"/>
    <w:rsid w:val="00500CB8"/>
    <w:rsid w:val="00500D81"/>
    <w:rsid w:val="00501B3E"/>
    <w:rsid w:val="0050527C"/>
    <w:rsid w:val="00507933"/>
    <w:rsid w:val="00510996"/>
    <w:rsid w:val="005113FF"/>
    <w:rsid w:val="00511D34"/>
    <w:rsid w:val="00511FB5"/>
    <w:rsid w:val="0051228A"/>
    <w:rsid w:val="0051348D"/>
    <w:rsid w:val="00515A3C"/>
    <w:rsid w:val="00517B8D"/>
    <w:rsid w:val="00517DED"/>
    <w:rsid w:val="0052086B"/>
    <w:rsid w:val="005211F1"/>
    <w:rsid w:val="00521ECF"/>
    <w:rsid w:val="00522072"/>
    <w:rsid w:val="0052277E"/>
    <w:rsid w:val="00523880"/>
    <w:rsid w:val="00524242"/>
    <w:rsid w:val="00524558"/>
    <w:rsid w:val="00525249"/>
    <w:rsid w:val="005259D1"/>
    <w:rsid w:val="00525C11"/>
    <w:rsid w:val="00526FD5"/>
    <w:rsid w:val="00527468"/>
    <w:rsid w:val="0053016A"/>
    <w:rsid w:val="005316A0"/>
    <w:rsid w:val="00532634"/>
    <w:rsid w:val="00532FBD"/>
    <w:rsid w:val="00533BC2"/>
    <w:rsid w:val="00533F97"/>
    <w:rsid w:val="00535D52"/>
    <w:rsid w:val="00535D99"/>
    <w:rsid w:val="00535FCE"/>
    <w:rsid w:val="00536348"/>
    <w:rsid w:val="005367B2"/>
    <w:rsid w:val="00540946"/>
    <w:rsid w:val="00540C49"/>
    <w:rsid w:val="005437BA"/>
    <w:rsid w:val="00543EB0"/>
    <w:rsid w:val="005452B5"/>
    <w:rsid w:val="00545636"/>
    <w:rsid w:val="0054573C"/>
    <w:rsid w:val="005466B7"/>
    <w:rsid w:val="005468FB"/>
    <w:rsid w:val="00547CA9"/>
    <w:rsid w:val="00551380"/>
    <w:rsid w:val="005530D4"/>
    <w:rsid w:val="005542EA"/>
    <w:rsid w:val="00554539"/>
    <w:rsid w:val="005548BB"/>
    <w:rsid w:val="00554942"/>
    <w:rsid w:val="00554D00"/>
    <w:rsid w:val="00555076"/>
    <w:rsid w:val="00555F74"/>
    <w:rsid w:val="0055654C"/>
    <w:rsid w:val="00556D9D"/>
    <w:rsid w:val="005572F0"/>
    <w:rsid w:val="00557F6F"/>
    <w:rsid w:val="0056123E"/>
    <w:rsid w:val="00561C47"/>
    <w:rsid w:val="005620EE"/>
    <w:rsid w:val="005642AB"/>
    <w:rsid w:val="005643B0"/>
    <w:rsid w:val="0056587D"/>
    <w:rsid w:val="00566B32"/>
    <w:rsid w:val="00567829"/>
    <w:rsid w:val="00567C8B"/>
    <w:rsid w:val="00567DB5"/>
    <w:rsid w:val="005709B6"/>
    <w:rsid w:val="0057172C"/>
    <w:rsid w:val="00572453"/>
    <w:rsid w:val="00572B05"/>
    <w:rsid w:val="005734AC"/>
    <w:rsid w:val="00575918"/>
    <w:rsid w:val="00575EC3"/>
    <w:rsid w:val="005777FA"/>
    <w:rsid w:val="00577FF3"/>
    <w:rsid w:val="00580BD4"/>
    <w:rsid w:val="00580BE7"/>
    <w:rsid w:val="00581653"/>
    <w:rsid w:val="00582203"/>
    <w:rsid w:val="005830A1"/>
    <w:rsid w:val="00585271"/>
    <w:rsid w:val="00586285"/>
    <w:rsid w:val="005866D0"/>
    <w:rsid w:val="00586F7A"/>
    <w:rsid w:val="00591094"/>
    <w:rsid w:val="00593278"/>
    <w:rsid w:val="00593DEB"/>
    <w:rsid w:val="005942A4"/>
    <w:rsid w:val="005963ED"/>
    <w:rsid w:val="005969E1"/>
    <w:rsid w:val="00597236"/>
    <w:rsid w:val="005A1A90"/>
    <w:rsid w:val="005A27F1"/>
    <w:rsid w:val="005A2B00"/>
    <w:rsid w:val="005A2F60"/>
    <w:rsid w:val="005A33D0"/>
    <w:rsid w:val="005A3504"/>
    <w:rsid w:val="005A3BDE"/>
    <w:rsid w:val="005A4A81"/>
    <w:rsid w:val="005A52CE"/>
    <w:rsid w:val="005A5A30"/>
    <w:rsid w:val="005A5C9A"/>
    <w:rsid w:val="005A716E"/>
    <w:rsid w:val="005A7FDF"/>
    <w:rsid w:val="005B184B"/>
    <w:rsid w:val="005B27A9"/>
    <w:rsid w:val="005B3C5F"/>
    <w:rsid w:val="005B4054"/>
    <w:rsid w:val="005B42F0"/>
    <w:rsid w:val="005B50CA"/>
    <w:rsid w:val="005B60D6"/>
    <w:rsid w:val="005B6F37"/>
    <w:rsid w:val="005B7698"/>
    <w:rsid w:val="005B7E68"/>
    <w:rsid w:val="005C082F"/>
    <w:rsid w:val="005C225A"/>
    <w:rsid w:val="005C22D8"/>
    <w:rsid w:val="005C233E"/>
    <w:rsid w:val="005C27EF"/>
    <w:rsid w:val="005C5ABA"/>
    <w:rsid w:val="005C661E"/>
    <w:rsid w:val="005C6A16"/>
    <w:rsid w:val="005D060B"/>
    <w:rsid w:val="005D11AB"/>
    <w:rsid w:val="005D2EE0"/>
    <w:rsid w:val="005D3664"/>
    <w:rsid w:val="005D46D4"/>
    <w:rsid w:val="005D4FFE"/>
    <w:rsid w:val="005D50CB"/>
    <w:rsid w:val="005D5296"/>
    <w:rsid w:val="005D5663"/>
    <w:rsid w:val="005D58C3"/>
    <w:rsid w:val="005D5F09"/>
    <w:rsid w:val="005D6EDE"/>
    <w:rsid w:val="005D7D9A"/>
    <w:rsid w:val="005E0596"/>
    <w:rsid w:val="005E0E57"/>
    <w:rsid w:val="005E0FA9"/>
    <w:rsid w:val="005E1A75"/>
    <w:rsid w:val="005E2442"/>
    <w:rsid w:val="005E307D"/>
    <w:rsid w:val="005E3324"/>
    <w:rsid w:val="005E390C"/>
    <w:rsid w:val="005E3B5F"/>
    <w:rsid w:val="005E5424"/>
    <w:rsid w:val="005E5BA1"/>
    <w:rsid w:val="005E79D5"/>
    <w:rsid w:val="005E7F96"/>
    <w:rsid w:val="005F0857"/>
    <w:rsid w:val="005F0858"/>
    <w:rsid w:val="005F30A9"/>
    <w:rsid w:val="005F4D39"/>
    <w:rsid w:val="005F60F1"/>
    <w:rsid w:val="005F674D"/>
    <w:rsid w:val="005F7CF4"/>
    <w:rsid w:val="00601B3E"/>
    <w:rsid w:val="00602928"/>
    <w:rsid w:val="0060381C"/>
    <w:rsid w:val="00603AF0"/>
    <w:rsid w:val="006044CC"/>
    <w:rsid w:val="00605E9E"/>
    <w:rsid w:val="006069B8"/>
    <w:rsid w:val="00607AE4"/>
    <w:rsid w:val="006100D7"/>
    <w:rsid w:val="00610CF9"/>
    <w:rsid w:val="00611294"/>
    <w:rsid w:val="006120AB"/>
    <w:rsid w:val="006123D3"/>
    <w:rsid w:val="006128BB"/>
    <w:rsid w:val="00612A9A"/>
    <w:rsid w:val="00612B84"/>
    <w:rsid w:val="00612F95"/>
    <w:rsid w:val="006133C9"/>
    <w:rsid w:val="00613F54"/>
    <w:rsid w:val="00614B4E"/>
    <w:rsid w:val="0061613E"/>
    <w:rsid w:val="00616A9B"/>
    <w:rsid w:val="0062124E"/>
    <w:rsid w:val="00621428"/>
    <w:rsid w:val="0062306A"/>
    <w:rsid w:val="00623639"/>
    <w:rsid w:val="006256AD"/>
    <w:rsid w:val="006264C8"/>
    <w:rsid w:val="006301F1"/>
    <w:rsid w:val="00630891"/>
    <w:rsid w:val="00630FE0"/>
    <w:rsid w:val="006310BC"/>
    <w:rsid w:val="00631D0D"/>
    <w:rsid w:val="00631DC1"/>
    <w:rsid w:val="0063327C"/>
    <w:rsid w:val="006334A3"/>
    <w:rsid w:val="006335BF"/>
    <w:rsid w:val="006342A2"/>
    <w:rsid w:val="00634370"/>
    <w:rsid w:val="00634EA3"/>
    <w:rsid w:val="00635E16"/>
    <w:rsid w:val="00636E65"/>
    <w:rsid w:val="006371A3"/>
    <w:rsid w:val="0063758A"/>
    <w:rsid w:val="00640474"/>
    <w:rsid w:val="0064083F"/>
    <w:rsid w:val="0064308C"/>
    <w:rsid w:val="0064397A"/>
    <w:rsid w:val="00645EFF"/>
    <w:rsid w:val="00647260"/>
    <w:rsid w:val="00647397"/>
    <w:rsid w:val="00647617"/>
    <w:rsid w:val="00647AA2"/>
    <w:rsid w:val="006510B4"/>
    <w:rsid w:val="00651B88"/>
    <w:rsid w:val="00651C2F"/>
    <w:rsid w:val="00653368"/>
    <w:rsid w:val="00653820"/>
    <w:rsid w:val="0065439F"/>
    <w:rsid w:val="00654A6B"/>
    <w:rsid w:val="006566AF"/>
    <w:rsid w:val="00656A29"/>
    <w:rsid w:val="00656A5E"/>
    <w:rsid w:val="00657B36"/>
    <w:rsid w:val="00657BCA"/>
    <w:rsid w:val="006607FC"/>
    <w:rsid w:val="00662D50"/>
    <w:rsid w:val="006639F8"/>
    <w:rsid w:val="006643C9"/>
    <w:rsid w:val="00665C38"/>
    <w:rsid w:val="006667BE"/>
    <w:rsid w:val="00667F52"/>
    <w:rsid w:val="006707CD"/>
    <w:rsid w:val="00670CE4"/>
    <w:rsid w:val="006712CE"/>
    <w:rsid w:val="00671335"/>
    <w:rsid w:val="006718EF"/>
    <w:rsid w:val="00671DA9"/>
    <w:rsid w:val="00672C63"/>
    <w:rsid w:val="006736EE"/>
    <w:rsid w:val="00673EF5"/>
    <w:rsid w:val="0067487A"/>
    <w:rsid w:val="00675808"/>
    <w:rsid w:val="006759F6"/>
    <w:rsid w:val="00675AE5"/>
    <w:rsid w:val="006801C7"/>
    <w:rsid w:val="00680923"/>
    <w:rsid w:val="00680B6F"/>
    <w:rsid w:val="006827A1"/>
    <w:rsid w:val="006852CC"/>
    <w:rsid w:val="00686105"/>
    <w:rsid w:val="00687100"/>
    <w:rsid w:val="00691166"/>
    <w:rsid w:val="00692136"/>
    <w:rsid w:val="006927E0"/>
    <w:rsid w:val="00692D02"/>
    <w:rsid w:val="00693199"/>
    <w:rsid w:val="00693740"/>
    <w:rsid w:val="00693CC9"/>
    <w:rsid w:val="00694F96"/>
    <w:rsid w:val="0069611D"/>
    <w:rsid w:val="006967F4"/>
    <w:rsid w:val="00696E17"/>
    <w:rsid w:val="0069703C"/>
    <w:rsid w:val="006A0D07"/>
    <w:rsid w:val="006A12B8"/>
    <w:rsid w:val="006A32F6"/>
    <w:rsid w:val="006A3D16"/>
    <w:rsid w:val="006A4DEF"/>
    <w:rsid w:val="006A6265"/>
    <w:rsid w:val="006A7C0E"/>
    <w:rsid w:val="006B0634"/>
    <w:rsid w:val="006B0BBB"/>
    <w:rsid w:val="006B1259"/>
    <w:rsid w:val="006B347C"/>
    <w:rsid w:val="006B3AB2"/>
    <w:rsid w:val="006B453B"/>
    <w:rsid w:val="006B50A7"/>
    <w:rsid w:val="006B6260"/>
    <w:rsid w:val="006B641E"/>
    <w:rsid w:val="006B6A91"/>
    <w:rsid w:val="006B7451"/>
    <w:rsid w:val="006C0448"/>
    <w:rsid w:val="006C0CEF"/>
    <w:rsid w:val="006C4111"/>
    <w:rsid w:val="006C5984"/>
    <w:rsid w:val="006C5A16"/>
    <w:rsid w:val="006C5D26"/>
    <w:rsid w:val="006C7121"/>
    <w:rsid w:val="006C7131"/>
    <w:rsid w:val="006C775B"/>
    <w:rsid w:val="006D18BD"/>
    <w:rsid w:val="006D678E"/>
    <w:rsid w:val="006D78BD"/>
    <w:rsid w:val="006E0461"/>
    <w:rsid w:val="006E0798"/>
    <w:rsid w:val="006E0920"/>
    <w:rsid w:val="006E1680"/>
    <w:rsid w:val="006E1CD4"/>
    <w:rsid w:val="006E2430"/>
    <w:rsid w:val="006E3918"/>
    <w:rsid w:val="006E39F4"/>
    <w:rsid w:val="006E3AC2"/>
    <w:rsid w:val="006E3B6F"/>
    <w:rsid w:val="006E3C1F"/>
    <w:rsid w:val="006E3F1C"/>
    <w:rsid w:val="006E47C0"/>
    <w:rsid w:val="006E5E0A"/>
    <w:rsid w:val="006E663E"/>
    <w:rsid w:val="006E6A04"/>
    <w:rsid w:val="006E733F"/>
    <w:rsid w:val="006F098A"/>
    <w:rsid w:val="006F2956"/>
    <w:rsid w:val="006F2E84"/>
    <w:rsid w:val="006F2F60"/>
    <w:rsid w:val="006F4CCA"/>
    <w:rsid w:val="006F541E"/>
    <w:rsid w:val="006F5664"/>
    <w:rsid w:val="006F7915"/>
    <w:rsid w:val="00700FAA"/>
    <w:rsid w:val="0070308C"/>
    <w:rsid w:val="00703648"/>
    <w:rsid w:val="00703C02"/>
    <w:rsid w:val="00704232"/>
    <w:rsid w:val="00705DBA"/>
    <w:rsid w:val="00705DCF"/>
    <w:rsid w:val="00706732"/>
    <w:rsid w:val="007078DE"/>
    <w:rsid w:val="00707D3F"/>
    <w:rsid w:val="00710E04"/>
    <w:rsid w:val="007110C3"/>
    <w:rsid w:val="007121F4"/>
    <w:rsid w:val="0071277A"/>
    <w:rsid w:val="00713856"/>
    <w:rsid w:val="00713BAB"/>
    <w:rsid w:val="0071558A"/>
    <w:rsid w:val="00715CB7"/>
    <w:rsid w:val="007160EA"/>
    <w:rsid w:val="00716A77"/>
    <w:rsid w:val="00720187"/>
    <w:rsid w:val="0072082D"/>
    <w:rsid w:val="0072217F"/>
    <w:rsid w:val="00724495"/>
    <w:rsid w:val="00724513"/>
    <w:rsid w:val="00725371"/>
    <w:rsid w:val="00726B3F"/>
    <w:rsid w:val="00727CA5"/>
    <w:rsid w:val="0073067E"/>
    <w:rsid w:val="00732894"/>
    <w:rsid w:val="00733069"/>
    <w:rsid w:val="00733A0F"/>
    <w:rsid w:val="007346A9"/>
    <w:rsid w:val="00734949"/>
    <w:rsid w:val="00734BCE"/>
    <w:rsid w:val="00734F61"/>
    <w:rsid w:val="00735576"/>
    <w:rsid w:val="00735B37"/>
    <w:rsid w:val="007366B7"/>
    <w:rsid w:val="007377C5"/>
    <w:rsid w:val="00737F28"/>
    <w:rsid w:val="0074012A"/>
    <w:rsid w:val="00740640"/>
    <w:rsid w:val="00740D07"/>
    <w:rsid w:val="00741EB9"/>
    <w:rsid w:val="0074232B"/>
    <w:rsid w:val="00744C68"/>
    <w:rsid w:val="00744DDE"/>
    <w:rsid w:val="007469EC"/>
    <w:rsid w:val="00746C6C"/>
    <w:rsid w:val="00750A25"/>
    <w:rsid w:val="00750AED"/>
    <w:rsid w:val="00750D1F"/>
    <w:rsid w:val="007515BA"/>
    <w:rsid w:val="007526E3"/>
    <w:rsid w:val="00752CAD"/>
    <w:rsid w:val="00752F3F"/>
    <w:rsid w:val="0075339D"/>
    <w:rsid w:val="00754F0B"/>
    <w:rsid w:val="00755012"/>
    <w:rsid w:val="0075520B"/>
    <w:rsid w:val="00755616"/>
    <w:rsid w:val="00756839"/>
    <w:rsid w:val="00757290"/>
    <w:rsid w:val="0076038A"/>
    <w:rsid w:val="00760687"/>
    <w:rsid w:val="00762427"/>
    <w:rsid w:val="0076295F"/>
    <w:rsid w:val="00764666"/>
    <w:rsid w:val="00771DEC"/>
    <w:rsid w:val="00773C15"/>
    <w:rsid w:val="00774516"/>
    <w:rsid w:val="0077518C"/>
    <w:rsid w:val="0077553C"/>
    <w:rsid w:val="007755CE"/>
    <w:rsid w:val="007758F2"/>
    <w:rsid w:val="00775BEE"/>
    <w:rsid w:val="00776DCA"/>
    <w:rsid w:val="007775CC"/>
    <w:rsid w:val="00780983"/>
    <w:rsid w:val="007809DA"/>
    <w:rsid w:val="00781233"/>
    <w:rsid w:val="00781854"/>
    <w:rsid w:val="007819F7"/>
    <w:rsid w:val="00782FEF"/>
    <w:rsid w:val="007831B5"/>
    <w:rsid w:val="007839C9"/>
    <w:rsid w:val="0078428F"/>
    <w:rsid w:val="007849F3"/>
    <w:rsid w:val="00784D66"/>
    <w:rsid w:val="00785314"/>
    <w:rsid w:val="00785626"/>
    <w:rsid w:val="00787813"/>
    <w:rsid w:val="007879CD"/>
    <w:rsid w:val="00787ED5"/>
    <w:rsid w:val="00791A7C"/>
    <w:rsid w:val="00792B53"/>
    <w:rsid w:val="007931E3"/>
    <w:rsid w:val="00794295"/>
    <w:rsid w:val="007949DC"/>
    <w:rsid w:val="00794BB6"/>
    <w:rsid w:val="00794DB3"/>
    <w:rsid w:val="00795CCA"/>
    <w:rsid w:val="007966E7"/>
    <w:rsid w:val="00796C44"/>
    <w:rsid w:val="007970CE"/>
    <w:rsid w:val="007A01C2"/>
    <w:rsid w:val="007A15E1"/>
    <w:rsid w:val="007A3D84"/>
    <w:rsid w:val="007A4987"/>
    <w:rsid w:val="007A5119"/>
    <w:rsid w:val="007A584D"/>
    <w:rsid w:val="007A6107"/>
    <w:rsid w:val="007A611F"/>
    <w:rsid w:val="007A6B89"/>
    <w:rsid w:val="007A6F9A"/>
    <w:rsid w:val="007A7030"/>
    <w:rsid w:val="007B0118"/>
    <w:rsid w:val="007B0171"/>
    <w:rsid w:val="007B212D"/>
    <w:rsid w:val="007B2649"/>
    <w:rsid w:val="007B33B1"/>
    <w:rsid w:val="007B497D"/>
    <w:rsid w:val="007B5F5C"/>
    <w:rsid w:val="007C1A91"/>
    <w:rsid w:val="007C1D58"/>
    <w:rsid w:val="007C330A"/>
    <w:rsid w:val="007C3F1A"/>
    <w:rsid w:val="007C404D"/>
    <w:rsid w:val="007C4555"/>
    <w:rsid w:val="007C48FE"/>
    <w:rsid w:val="007C561D"/>
    <w:rsid w:val="007C58D0"/>
    <w:rsid w:val="007C7BC6"/>
    <w:rsid w:val="007D0BAC"/>
    <w:rsid w:val="007D0BB6"/>
    <w:rsid w:val="007D2BA4"/>
    <w:rsid w:val="007D2CFB"/>
    <w:rsid w:val="007D3421"/>
    <w:rsid w:val="007D3899"/>
    <w:rsid w:val="007D3CEE"/>
    <w:rsid w:val="007D45A7"/>
    <w:rsid w:val="007D4FF7"/>
    <w:rsid w:val="007D5391"/>
    <w:rsid w:val="007D78D5"/>
    <w:rsid w:val="007D7A10"/>
    <w:rsid w:val="007D7C7D"/>
    <w:rsid w:val="007E120D"/>
    <w:rsid w:val="007E15B4"/>
    <w:rsid w:val="007E2D02"/>
    <w:rsid w:val="007E3706"/>
    <w:rsid w:val="007E39A6"/>
    <w:rsid w:val="007E3E0C"/>
    <w:rsid w:val="007E460E"/>
    <w:rsid w:val="007E4867"/>
    <w:rsid w:val="007E4B36"/>
    <w:rsid w:val="007E5E68"/>
    <w:rsid w:val="007E5EFD"/>
    <w:rsid w:val="007E6242"/>
    <w:rsid w:val="007E6C98"/>
    <w:rsid w:val="007E7501"/>
    <w:rsid w:val="007E7CB2"/>
    <w:rsid w:val="007F2CB4"/>
    <w:rsid w:val="007F423E"/>
    <w:rsid w:val="007F4902"/>
    <w:rsid w:val="007F493C"/>
    <w:rsid w:val="007F49A1"/>
    <w:rsid w:val="007F4D1A"/>
    <w:rsid w:val="007F5FE8"/>
    <w:rsid w:val="007F6016"/>
    <w:rsid w:val="007F6623"/>
    <w:rsid w:val="007F6B9A"/>
    <w:rsid w:val="007F70DE"/>
    <w:rsid w:val="007F79A8"/>
    <w:rsid w:val="0080032D"/>
    <w:rsid w:val="0080039E"/>
    <w:rsid w:val="00800E76"/>
    <w:rsid w:val="008022F4"/>
    <w:rsid w:val="008026DD"/>
    <w:rsid w:val="008037BF"/>
    <w:rsid w:val="008042CF"/>
    <w:rsid w:val="008049DE"/>
    <w:rsid w:val="00805230"/>
    <w:rsid w:val="0081220B"/>
    <w:rsid w:val="00812227"/>
    <w:rsid w:val="008143E4"/>
    <w:rsid w:val="0081440A"/>
    <w:rsid w:val="00815855"/>
    <w:rsid w:val="0081590F"/>
    <w:rsid w:val="00815A2A"/>
    <w:rsid w:val="00816205"/>
    <w:rsid w:val="0081629C"/>
    <w:rsid w:val="00817AB7"/>
    <w:rsid w:val="00820994"/>
    <w:rsid w:val="008218FD"/>
    <w:rsid w:val="008227AA"/>
    <w:rsid w:val="00822BB3"/>
    <w:rsid w:val="00824758"/>
    <w:rsid w:val="00825567"/>
    <w:rsid w:val="0082676B"/>
    <w:rsid w:val="00826C52"/>
    <w:rsid w:val="00826E25"/>
    <w:rsid w:val="008273AB"/>
    <w:rsid w:val="00827BAB"/>
    <w:rsid w:val="00830F53"/>
    <w:rsid w:val="00831239"/>
    <w:rsid w:val="00831970"/>
    <w:rsid w:val="008324F2"/>
    <w:rsid w:val="00832C2B"/>
    <w:rsid w:val="00833333"/>
    <w:rsid w:val="0083399E"/>
    <w:rsid w:val="008344AC"/>
    <w:rsid w:val="00834C67"/>
    <w:rsid w:val="00836B30"/>
    <w:rsid w:val="00837EDA"/>
    <w:rsid w:val="008410AB"/>
    <w:rsid w:val="00841D6B"/>
    <w:rsid w:val="008435E4"/>
    <w:rsid w:val="00843B61"/>
    <w:rsid w:val="0084414A"/>
    <w:rsid w:val="00844B9E"/>
    <w:rsid w:val="00844DA3"/>
    <w:rsid w:val="008454FC"/>
    <w:rsid w:val="00846963"/>
    <w:rsid w:val="0084771F"/>
    <w:rsid w:val="00850798"/>
    <w:rsid w:val="00850E0A"/>
    <w:rsid w:val="00850F2E"/>
    <w:rsid w:val="0085242B"/>
    <w:rsid w:val="008526C5"/>
    <w:rsid w:val="008541BE"/>
    <w:rsid w:val="00856A17"/>
    <w:rsid w:val="00856D32"/>
    <w:rsid w:val="00857AF9"/>
    <w:rsid w:val="00857E94"/>
    <w:rsid w:val="0086066B"/>
    <w:rsid w:val="008607AC"/>
    <w:rsid w:val="00861287"/>
    <w:rsid w:val="00861527"/>
    <w:rsid w:val="008628C2"/>
    <w:rsid w:val="00862992"/>
    <w:rsid w:val="00863438"/>
    <w:rsid w:val="00863F6E"/>
    <w:rsid w:val="008704EA"/>
    <w:rsid w:val="00870C60"/>
    <w:rsid w:val="00870D86"/>
    <w:rsid w:val="00870EDF"/>
    <w:rsid w:val="00870FBD"/>
    <w:rsid w:val="00873399"/>
    <w:rsid w:val="00873DB5"/>
    <w:rsid w:val="008751CB"/>
    <w:rsid w:val="008754A2"/>
    <w:rsid w:val="00876150"/>
    <w:rsid w:val="00880DD5"/>
    <w:rsid w:val="00880F40"/>
    <w:rsid w:val="00882298"/>
    <w:rsid w:val="00885461"/>
    <w:rsid w:val="008854FE"/>
    <w:rsid w:val="008859FD"/>
    <w:rsid w:val="00885FB8"/>
    <w:rsid w:val="00886A9F"/>
    <w:rsid w:val="008875C4"/>
    <w:rsid w:val="008879A2"/>
    <w:rsid w:val="008902A5"/>
    <w:rsid w:val="00890816"/>
    <w:rsid w:val="00890B07"/>
    <w:rsid w:val="00890E86"/>
    <w:rsid w:val="008928CD"/>
    <w:rsid w:val="00892CE2"/>
    <w:rsid w:val="00892DB4"/>
    <w:rsid w:val="0089314B"/>
    <w:rsid w:val="0089315A"/>
    <w:rsid w:val="008934F2"/>
    <w:rsid w:val="0089439D"/>
    <w:rsid w:val="008948F2"/>
    <w:rsid w:val="00896054"/>
    <w:rsid w:val="008969ED"/>
    <w:rsid w:val="00896AB2"/>
    <w:rsid w:val="008973BD"/>
    <w:rsid w:val="008A0E8A"/>
    <w:rsid w:val="008A1F05"/>
    <w:rsid w:val="008A3E44"/>
    <w:rsid w:val="008A3F7E"/>
    <w:rsid w:val="008A4456"/>
    <w:rsid w:val="008A4BC5"/>
    <w:rsid w:val="008A653B"/>
    <w:rsid w:val="008B0CAB"/>
    <w:rsid w:val="008B15AD"/>
    <w:rsid w:val="008B17B1"/>
    <w:rsid w:val="008B1A08"/>
    <w:rsid w:val="008B3091"/>
    <w:rsid w:val="008B3B09"/>
    <w:rsid w:val="008B3F44"/>
    <w:rsid w:val="008B4FE2"/>
    <w:rsid w:val="008B64FC"/>
    <w:rsid w:val="008B7B6A"/>
    <w:rsid w:val="008C0483"/>
    <w:rsid w:val="008C0DEB"/>
    <w:rsid w:val="008C0EEF"/>
    <w:rsid w:val="008C0EFF"/>
    <w:rsid w:val="008C145E"/>
    <w:rsid w:val="008C1A73"/>
    <w:rsid w:val="008C24C3"/>
    <w:rsid w:val="008C2E20"/>
    <w:rsid w:val="008C3343"/>
    <w:rsid w:val="008C430E"/>
    <w:rsid w:val="008C46C2"/>
    <w:rsid w:val="008C5642"/>
    <w:rsid w:val="008C5CFA"/>
    <w:rsid w:val="008C60EF"/>
    <w:rsid w:val="008C654E"/>
    <w:rsid w:val="008C65D3"/>
    <w:rsid w:val="008C6C7C"/>
    <w:rsid w:val="008C6F1A"/>
    <w:rsid w:val="008C7FAB"/>
    <w:rsid w:val="008D125E"/>
    <w:rsid w:val="008D1282"/>
    <w:rsid w:val="008D1B14"/>
    <w:rsid w:val="008D236B"/>
    <w:rsid w:val="008D24C7"/>
    <w:rsid w:val="008D2DC4"/>
    <w:rsid w:val="008D2F48"/>
    <w:rsid w:val="008D49D8"/>
    <w:rsid w:val="008D5630"/>
    <w:rsid w:val="008D67C1"/>
    <w:rsid w:val="008E142E"/>
    <w:rsid w:val="008E15E1"/>
    <w:rsid w:val="008E2077"/>
    <w:rsid w:val="008E255E"/>
    <w:rsid w:val="008E28E6"/>
    <w:rsid w:val="008E2A0A"/>
    <w:rsid w:val="008E3868"/>
    <w:rsid w:val="008E487E"/>
    <w:rsid w:val="008E52C2"/>
    <w:rsid w:val="008E6129"/>
    <w:rsid w:val="008E6A4E"/>
    <w:rsid w:val="008F0402"/>
    <w:rsid w:val="008F0C92"/>
    <w:rsid w:val="008F0CB7"/>
    <w:rsid w:val="008F0E05"/>
    <w:rsid w:val="008F12B7"/>
    <w:rsid w:val="008F1AA4"/>
    <w:rsid w:val="008F2D52"/>
    <w:rsid w:val="008F3532"/>
    <w:rsid w:val="008F4B5A"/>
    <w:rsid w:val="008F55F3"/>
    <w:rsid w:val="008F5E2F"/>
    <w:rsid w:val="008F630A"/>
    <w:rsid w:val="008F7DA3"/>
    <w:rsid w:val="008F7F07"/>
    <w:rsid w:val="009004BA"/>
    <w:rsid w:val="00900E29"/>
    <w:rsid w:val="0090190E"/>
    <w:rsid w:val="00901979"/>
    <w:rsid w:val="00903417"/>
    <w:rsid w:val="00903497"/>
    <w:rsid w:val="0090361C"/>
    <w:rsid w:val="009040BF"/>
    <w:rsid w:val="0090486F"/>
    <w:rsid w:val="00905E16"/>
    <w:rsid w:val="009102CC"/>
    <w:rsid w:val="00910375"/>
    <w:rsid w:val="009123D6"/>
    <w:rsid w:val="00912888"/>
    <w:rsid w:val="009137BE"/>
    <w:rsid w:val="0091479B"/>
    <w:rsid w:val="009149FA"/>
    <w:rsid w:val="00915263"/>
    <w:rsid w:val="0091691D"/>
    <w:rsid w:val="00916A7D"/>
    <w:rsid w:val="00916EE3"/>
    <w:rsid w:val="00920EFD"/>
    <w:rsid w:val="00921276"/>
    <w:rsid w:val="00921EE7"/>
    <w:rsid w:val="00922881"/>
    <w:rsid w:val="00922E4A"/>
    <w:rsid w:val="009234E2"/>
    <w:rsid w:val="00923E85"/>
    <w:rsid w:val="00924588"/>
    <w:rsid w:val="0092495B"/>
    <w:rsid w:val="00924986"/>
    <w:rsid w:val="009250DC"/>
    <w:rsid w:val="00926053"/>
    <w:rsid w:val="009263B0"/>
    <w:rsid w:val="00926875"/>
    <w:rsid w:val="00926C06"/>
    <w:rsid w:val="009274C4"/>
    <w:rsid w:val="00927F1E"/>
    <w:rsid w:val="00930377"/>
    <w:rsid w:val="00931247"/>
    <w:rsid w:val="00932300"/>
    <w:rsid w:val="009331E0"/>
    <w:rsid w:val="00933DC2"/>
    <w:rsid w:val="0093518C"/>
    <w:rsid w:val="0093647B"/>
    <w:rsid w:val="0093676A"/>
    <w:rsid w:val="00936A1A"/>
    <w:rsid w:val="00936A7E"/>
    <w:rsid w:val="00936DB8"/>
    <w:rsid w:val="009379FC"/>
    <w:rsid w:val="00941191"/>
    <w:rsid w:val="009422D8"/>
    <w:rsid w:val="009442D8"/>
    <w:rsid w:val="00944A79"/>
    <w:rsid w:val="00944B08"/>
    <w:rsid w:val="0094594C"/>
    <w:rsid w:val="00946165"/>
    <w:rsid w:val="00947E61"/>
    <w:rsid w:val="009503EA"/>
    <w:rsid w:val="0095056D"/>
    <w:rsid w:val="00950898"/>
    <w:rsid w:val="0095175D"/>
    <w:rsid w:val="0095185A"/>
    <w:rsid w:val="00952C18"/>
    <w:rsid w:val="009538EC"/>
    <w:rsid w:val="00956D80"/>
    <w:rsid w:val="0095738A"/>
    <w:rsid w:val="00957F44"/>
    <w:rsid w:val="00960602"/>
    <w:rsid w:val="00960669"/>
    <w:rsid w:val="00960E87"/>
    <w:rsid w:val="00964D62"/>
    <w:rsid w:val="009650A9"/>
    <w:rsid w:val="00966023"/>
    <w:rsid w:val="00966AD8"/>
    <w:rsid w:val="00967DCB"/>
    <w:rsid w:val="0097076F"/>
    <w:rsid w:val="00970E38"/>
    <w:rsid w:val="00970EBA"/>
    <w:rsid w:val="00971FA9"/>
    <w:rsid w:val="00972C72"/>
    <w:rsid w:val="00973167"/>
    <w:rsid w:val="0097424E"/>
    <w:rsid w:val="00976171"/>
    <w:rsid w:val="0097713A"/>
    <w:rsid w:val="00977445"/>
    <w:rsid w:val="00980A84"/>
    <w:rsid w:val="00981601"/>
    <w:rsid w:val="00981C63"/>
    <w:rsid w:val="00981CCD"/>
    <w:rsid w:val="00981EA1"/>
    <w:rsid w:val="00981F80"/>
    <w:rsid w:val="009825FA"/>
    <w:rsid w:val="00984519"/>
    <w:rsid w:val="00985E10"/>
    <w:rsid w:val="00986F07"/>
    <w:rsid w:val="00986F81"/>
    <w:rsid w:val="00987080"/>
    <w:rsid w:val="0099020C"/>
    <w:rsid w:val="009906F4"/>
    <w:rsid w:val="0099080C"/>
    <w:rsid w:val="0099154F"/>
    <w:rsid w:val="00991FD0"/>
    <w:rsid w:val="00992619"/>
    <w:rsid w:val="009933C6"/>
    <w:rsid w:val="00993D08"/>
    <w:rsid w:val="00994C00"/>
    <w:rsid w:val="0099572F"/>
    <w:rsid w:val="00996EA0"/>
    <w:rsid w:val="009972D3"/>
    <w:rsid w:val="00997EAC"/>
    <w:rsid w:val="009A0664"/>
    <w:rsid w:val="009A1407"/>
    <w:rsid w:val="009A147C"/>
    <w:rsid w:val="009A2778"/>
    <w:rsid w:val="009A38BB"/>
    <w:rsid w:val="009A3FBE"/>
    <w:rsid w:val="009A407F"/>
    <w:rsid w:val="009A5502"/>
    <w:rsid w:val="009A6D09"/>
    <w:rsid w:val="009A7600"/>
    <w:rsid w:val="009A7919"/>
    <w:rsid w:val="009A7965"/>
    <w:rsid w:val="009A7AF1"/>
    <w:rsid w:val="009A7CDA"/>
    <w:rsid w:val="009B0986"/>
    <w:rsid w:val="009B0E41"/>
    <w:rsid w:val="009B121E"/>
    <w:rsid w:val="009B18DF"/>
    <w:rsid w:val="009B28A5"/>
    <w:rsid w:val="009B2C91"/>
    <w:rsid w:val="009B35B7"/>
    <w:rsid w:val="009B3857"/>
    <w:rsid w:val="009B4206"/>
    <w:rsid w:val="009B4E34"/>
    <w:rsid w:val="009B736C"/>
    <w:rsid w:val="009B755F"/>
    <w:rsid w:val="009B7BE9"/>
    <w:rsid w:val="009B7EF6"/>
    <w:rsid w:val="009C0041"/>
    <w:rsid w:val="009C0FEE"/>
    <w:rsid w:val="009C112F"/>
    <w:rsid w:val="009C17BC"/>
    <w:rsid w:val="009C197C"/>
    <w:rsid w:val="009C2FF4"/>
    <w:rsid w:val="009C3F4E"/>
    <w:rsid w:val="009C5513"/>
    <w:rsid w:val="009C6219"/>
    <w:rsid w:val="009C63E4"/>
    <w:rsid w:val="009C6687"/>
    <w:rsid w:val="009C6FC8"/>
    <w:rsid w:val="009D1804"/>
    <w:rsid w:val="009D1964"/>
    <w:rsid w:val="009D3790"/>
    <w:rsid w:val="009D3C4C"/>
    <w:rsid w:val="009D4A6D"/>
    <w:rsid w:val="009D5520"/>
    <w:rsid w:val="009D5549"/>
    <w:rsid w:val="009D56C7"/>
    <w:rsid w:val="009D6821"/>
    <w:rsid w:val="009D6DE3"/>
    <w:rsid w:val="009D7F68"/>
    <w:rsid w:val="009E06DA"/>
    <w:rsid w:val="009E0BF6"/>
    <w:rsid w:val="009E12D0"/>
    <w:rsid w:val="009E1AD6"/>
    <w:rsid w:val="009E1C73"/>
    <w:rsid w:val="009E1D8B"/>
    <w:rsid w:val="009E232F"/>
    <w:rsid w:val="009E37B5"/>
    <w:rsid w:val="009E4F6F"/>
    <w:rsid w:val="009E51F3"/>
    <w:rsid w:val="009E56AC"/>
    <w:rsid w:val="009F0A84"/>
    <w:rsid w:val="009F0F18"/>
    <w:rsid w:val="009F1D25"/>
    <w:rsid w:val="009F28F6"/>
    <w:rsid w:val="009F3C8A"/>
    <w:rsid w:val="009F4832"/>
    <w:rsid w:val="009F4EEC"/>
    <w:rsid w:val="009F5ADA"/>
    <w:rsid w:val="009F5B00"/>
    <w:rsid w:val="009F5FBD"/>
    <w:rsid w:val="009F6026"/>
    <w:rsid w:val="009F60E9"/>
    <w:rsid w:val="009F7083"/>
    <w:rsid w:val="009F70F4"/>
    <w:rsid w:val="00A00685"/>
    <w:rsid w:val="00A00A57"/>
    <w:rsid w:val="00A00E6E"/>
    <w:rsid w:val="00A0143C"/>
    <w:rsid w:val="00A0182A"/>
    <w:rsid w:val="00A019BB"/>
    <w:rsid w:val="00A0267C"/>
    <w:rsid w:val="00A026E1"/>
    <w:rsid w:val="00A04DFA"/>
    <w:rsid w:val="00A079A6"/>
    <w:rsid w:val="00A12821"/>
    <w:rsid w:val="00A129EC"/>
    <w:rsid w:val="00A13CC1"/>
    <w:rsid w:val="00A14475"/>
    <w:rsid w:val="00A15415"/>
    <w:rsid w:val="00A1543C"/>
    <w:rsid w:val="00A162EB"/>
    <w:rsid w:val="00A16867"/>
    <w:rsid w:val="00A178A9"/>
    <w:rsid w:val="00A202A2"/>
    <w:rsid w:val="00A204BC"/>
    <w:rsid w:val="00A205BD"/>
    <w:rsid w:val="00A21DF1"/>
    <w:rsid w:val="00A220D5"/>
    <w:rsid w:val="00A22DED"/>
    <w:rsid w:val="00A230B4"/>
    <w:rsid w:val="00A24759"/>
    <w:rsid w:val="00A2541D"/>
    <w:rsid w:val="00A26A2B"/>
    <w:rsid w:val="00A26AB6"/>
    <w:rsid w:val="00A27FE7"/>
    <w:rsid w:val="00A304BC"/>
    <w:rsid w:val="00A30AE6"/>
    <w:rsid w:val="00A3137B"/>
    <w:rsid w:val="00A31B9C"/>
    <w:rsid w:val="00A32119"/>
    <w:rsid w:val="00A32602"/>
    <w:rsid w:val="00A32956"/>
    <w:rsid w:val="00A32A4B"/>
    <w:rsid w:val="00A32B97"/>
    <w:rsid w:val="00A33488"/>
    <w:rsid w:val="00A339EE"/>
    <w:rsid w:val="00A3430E"/>
    <w:rsid w:val="00A353E6"/>
    <w:rsid w:val="00A354F0"/>
    <w:rsid w:val="00A357AF"/>
    <w:rsid w:val="00A35FEC"/>
    <w:rsid w:val="00A3748F"/>
    <w:rsid w:val="00A37D51"/>
    <w:rsid w:val="00A408E4"/>
    <w:rsid w:val="00A40F31"/>
    <w:rsid w:val="00A411EF"/>
    <w:rsid w:val="00A42CB2"/>
    <w:rsid w:val="00A4362C"/>
    <w:rsid w:val="00A44335"/>
    <w:rsid w:val="00A44484"/>
    <w:rsid w:val="00A4462A"/>
    <w:rsid w:val="00A44C43"/>
    <w:rsid w:val="00A44E5A"/>
    <w:rsid w:val="00A45722"/>
    <w:rsid w:val="00A460F2"/>
    <w:rsid w:val="00A46A18"/>
    <w:rsid w:val="00A473D0"/>
    <w:rsid w:val="00A473E9"/>
    <w:rsid w:val="00A50C23"/>
    <w:rsid w:val="00A50D7D"/>
    <w:rsid w:val="00A51178"/>
    <w:rsid w:val="00A51D9B"/>
    <w:rsid w:val="00A530E9"/>
    <w:rsid w:val="00A53968"/>
    <w:rsid w:val="00A541C0"/>
    <w:rsid w:val="00A555F8"/>
    <w:rsid w:val="00A55CEE"/>
    <w:rsid w:val="00A5787A"/>
    <w:rsid w:val="00A601B5"/>
    <w:rsid w:val="00A61CBC"/>
    <w:rsid w:val="00A62FC9"/>
    <w:rsid w:val="00A630A0"/>
    <w:rsid w:val="00A63553"/>
    <w:rsid w:val="00A636FD"/>
    <w:rsid w:val="00A6447E"/>
    <w:rsid w:val="00A64627"/>
    <w:rsid w:val="00A665A1"/>
    <w:rsid w:val="00A665BB"/>
    <w:rsid w:val="00A67D97"/>
    <w:rsid w:val="00A67DBB"/>
    <w:rsid w:val="00A67EF1"/>
    <w:rsid w:val="00A70807"/>
    <w:rsid w:val="00A71229"/>
    <w:rsid w:val="00A71A31"/>
    <w:rsid w:val="00A71C5D"/>
    <w:rsid w:val="00A71D29"/>
    <w:rsid w:val="00A725B4"/>
    <w:rsid w:val="00A737D9"/>
    <w:rsid w:val="00A73B1D"/>
    <w:rsid w:val="00A73CC4"/>
    <w:rsid w:val="00A7481D"/>
    <w:rsid w:val="00A75B18"/>
    <w:rsid w:val="00A76857"/>
    <w:rsid w:val="00A76F88"/>
    <w:rsid w:val="00A77769"/>
    <w:rsid w:val="00A77E1B"/>
    <w:rsid w:val="00A80488"/>
    <w:rsid w:val="00A813BC"/>
    <w:rsid w:val="00A81FD6"/>
    <w:rsid w:val="00A82C97"/>
    <w:rsid w:val="00A82E61"/>
    <w:rsid w:val="00A83572"/>
    <w:rsid w:val="00A845B1"/>
    <w:rsid w:val="00A84F2B"/>
    <w:rsid w:val="00A85291"/>
    <w:rsid w:val="00A85D9E"/>
    <w:rsid w:val="00A86296"/>
    <w:rsid w:val="00A86315"/>
    <w:rsid w:val="00A8670A"/>
    <w:rsid w:val="00A87012"/>
    <w:rsid w:val="00A904B2"/>
    <w:rsid w:val="00A91247"/>
    <w:rsid w:val="00A9189F"/>
    <w:rsid w:val="00A92D11"/>
    <w:rsid w:val="00A93428"/>
    <w:rsid w:val="00A93CC1"/>
    <w:rsid w:val="00A945BE"/>
    <w:rsid w:val="00A95DD7"/>
    <w:rsid w:val="00A97228"/>
    <w:rsid w:val="00AA0718"/>
    <w:rsid w:val="00AA0B34"/>
    <w:rsid w:val="00AA113D"/>
    <w:rsid w:val="00AA14A8"/>
    <w:rsid w:val="00AA16FF"/>
    <w:rsid w:val="00AA1C0B"/>
    <w:rsid w:val="00AA2C12"/>
    <w:rsid w:val="00AA2FFC"/>
    <w:rsid w:val="00AA4CF9"/>
    <w:rsid w:val="00AA7503"/>
    <w:rsid w:val="00AB0DD5"/>
    <w:rsid w:val="00AB1067"/>
    <w:rsid w:val="00AB1BE8"/>
    <w:rsid w:val="00AB607B"/>
    <w:rsid w:val="00AB6550"/>
    <w:rsid w:val="00AB658A"/>
    <w:rsid w:val="00AB66D0"/>
    <w:rsid w:val="00AB7A3D"/>
    <w:rsid w:val="00AB7A90"/>
    <w:rsid w:val="00AB7CF1"/>
    <w:rsid w:val="00AC095E"/>
    <w:rsid w:val="00AC10F2"/>
    <w:rsid w:val="00AC133F"/>
    <w:rsid w:val="00AC19A1"/>
    <w:rsid w:val="00AC26D8"/>
    <w:rsid w:val="00AC3063"/>
    <w:rsid w:val="00AC3318"/>
    <w:rsid w:val="00AC36C5"/>
    <w:rsid w:val="00AC5852"/>
    <w:rsid w:val="00AC6C4C"/>
    <w:rsid w:val="00AC730B"/>
    <w:rsid w:val="00AD037D"/>
    <w:rsid w:val="00AD0BDA"/>
    <w:rsid w:val="00AD1F46"/>
    <w:rsid w:val="00AD2BF8"/>
    <w:rsid w:val="00AD413D"/>
    <w:rsid w:val="00AD4141"/>
    <w:rsid w:val="00AD41AB"/>
    <w:rsid w:val="00AD4521"/>
    <w:rsid w:val="00AD4851"/>
    <w:rsid w:val="00AD49AA"/>
    <w:rsid w:val="00AD54AC"/>
    <w:rsid w:val="00AD6B19"/>
    <w:rsid w:val="00AD6FDD"/>
    <w:rsid w:val="00AE1091"/>
    <w:rsid w:val="00AE2032"/>
    <w:rsid w:val="00AE2804"/>
    <w:rsid w:val="00AE33A7"/>
    <w:rsid w:val="00AE348B"/>
    <w:rsid w:val="00AE428B"/>
    <w:rsid w:val="00AE4667"/>
    <w:rsid w:val="00AE4C1E"/>
    <w:rsid w:val="00AE538E"/>
    <w:rsid w:val="00AE67F2"/>
    <w:rsid w:val="00AE6CEF"/>
    <w:rsid w:val="00AE6DC2"/>
    <w:rsid w:val="00AE77D5"/>
    <w:rsid w:val="00AE7B1B"/>
    <w:rsid w:val="00AE7E13"/>
    <w:rsid w:val="00AF1601"/>
    <w:rsid w:val="00AF23F2"/>
    <w:rsid w:val="00AF2A48"/>
    <w:rsid w:val="00AF357C"/>
    <w:rsid w:val="00AF37E4"/>
    <w:rsid w:val="00AF45D3"/>
    <w:rsid w:val="00AF6A4F"/>
    <w:rsid w:val="00B00C81"/>
    <w:rsid w:val="00B02CD2"/>
    <w:rsid w:val="00B03739"/>
    <w:rsid w:val="00B04848"/>
    <w:rsid w:val="00B04D77"/>
    <w:rsid w:val="00B04D78"/>
    <w:rsid w:val="00B0517A"/>
    <w:rsid w:val="00B05ACE"/>
    <w:rsid w:val="00B0610C"/>
    <w:rsid w:val="00B06DE4"/>
    <w:rsid w:val="00B0727D"/>
    <w:rsid w:val="00B1176A"/>
    <w:rsid w:val="00B13227"/>
    <w:rsid w:val="00B1486E"/>
    <w:rsid w:val="00B15741"/>
    <w:rsid w:val="00B15E00"/>
    <w:rsid w:val="00B15F62"/>
    <w:rsid w:val="00B161FA"/>
    <w:rsid w:val="00B1661E"/>
    <w:rsid w:val="00B16F24"/>
    <w:rsid w:val="00B172F9"/>
    <w:rsid w:val="00B2070F"/>
    <w:rsid w:val="00B21829"/>
    <w:rsid w:val="00B226D6"/>
    <w:rsid w:val="00B22E8D"/>
    <w:rsid w:val="00B23959"/>
    <w:rsid w:val="00B23B38"/>
    <w:rsid w:val="00B24404"/>
    <w:rsid w:val="00B244FD"/>
    <w:rsid w:val="00B24ACA"/>
    <w:rsid w:val="00B259CE"/>
    <w:rsid w:val="00B25A33"/>
    <w:rsid w:val="00B25B56"/>
    <w:rsid w:val="00B303B3"/>
    <w:rsid w:val="00B303E3"/>
    <w:rsid w:val="00B30844"/>
    <w:rsid w:val="00B31526"/>
    <w:rsid w:val="00B31A52"/>
    <w:rsid w:val="00B31DBD"/>
    <w:rsid w:val="00B31ECA"/>
    <w:rsid w:val="00B32C54"/>
    <w:rsid w:val="00B33A8D"/>
    <w:rsid w:val="00B3452B"/>
    <w:rsid w:val="00B34D4B"/>
    <w:rsid w:val="00B367EF"/>
    <w:rsid w:val="00B36BB2"/>
    <w:rsid w:val="00B37C1E"/>
    <w:rsid w:val="00B37CEF"/>
    <w:rsid w:val="00B4043B"/>
    <w:rsid w:val="00B4082A"/>
    <w:rsid w:val="00B40BA0"/>
    <w:rsid w:val="00B40C59"/>
    <w:rsid w:val="00B426AA"/>
    <w:rsid w:val="00B42DA7"/>
    <w:rsid w:val="00B42DE5"/>
    <w:rsid w:val="00B442FC"/>
    <w:rsid w:val="00B47481"/>
    <w:rsid w:val="00B47A3E"/>
    <w:rsid w:val="00B47FF7"/>
    <w:rsid w:val="00B502B2"/>
    <w:rsid w:val="00B51F98"/>
    <w:rsid w:val="00B52A18"/>
    <w:rsid w:val="00B52C5A"/>
    <w:rsid w:val="00B53BD8"/>
    <w:rsid w:val="00B547E0"/>
    <w:rsid w:val="00B54A56"/>
    <w:rsid w:val="00B54B75"/>
    <w:rsid w:val="00B550B1"/>
    <w:rsid w:val="00B5516C"/>
    <w:rsid w:val="00B563F6"/>
    <w:rsid w:val="00B56817"/>
    <w:rsid w:val="00B5717F"/>
    <w:rsid w:val="00B57B6B"/>
    <w:rsid w:val="00B60146"/>
    <w:rsid w:val="00B60297"/>
    <w:rsid w:val="00B611D2"/>
    <w:rsid w:val="00B6175A"/>
    <w:rsid w:val="00B61C7F"/>
    <w:rsid w:val="00B620FE"/>
    <w:rsid w:val="00B628EE"/>
    <w:rsid w:val="00B62AD7"/>
    <w:rsid w:val="00B647D3"/>
    <w:rsid w:val="00B650FE"/>
    <w:rsid w:val="00B65671"/>
    <w:rsid w:val="00B65E7B"/>
    <w:rsid w:val="00B6626C"/>
    <w:rsid w:val="00B66FCD"/>
    <w:rsid w:val="00B67038"/>
    <w:rsid w:val="00B67D21"/>
    <w:rsid w:val="00B67F38"/>
    <w:rsid w:val="00B702B5"/>
    <w:rsid w:val="00B7160C"/>
    <w:rsid w:val="00B7255C"/>
    <w:rsid w:val="00B73439"/>
    <w:rsid w:val="00B7380E"/>
    <w:rsid w:val="00B74B69"/>
    <w:rsid w:val="00B74FB3"/>
    <w:rsid w:val="00B7521F"/>
    <w:rsid w:val="00B75856"/>
    <w:rsid w:val="00B75BC6"/>
    <w:rsid w:val="00B7662D"/>
    <w:rsid w:val="00B76B9B"/>
    <w:rsid w:val="00B770EB"/>
    <w:rsid w:val="00B77526"/>
    <w:rsid w:val="00B77766"/>
    <w:rsid w:val="00B778B8"/>
    <w:rsid w:val="00B77934"/>
    <w:rsid w:val="00B77D93"/>
    <w:rsid w:val="00B81CF5"/>
    <w:rsid w:val="00B829EA"/>
    <w:rsid w:val="00B83355"/>
    <w:rsid w:val="00B837F8"/>
    <w:rsid w:val="00B83A81"/>
    <w:rsid w:val="00B83FB2"/>
    <w:rsid w:val="00B8420A"/>
    <w:rsid w:val="00B845F4"/>
    <w:rsid w:val="00B84920"/>
    <w:rsid w:val="00B84EE5"/>
    <w:rsid w:val="00B85A47"/>
    <w:rsid w:val="00B85DB7"/>
    <w:rsid w:val="00B8636A"/>
    <w:rsid w:val="00B87B4A"/>
    <w:rsid w:val="00B90310"/>
    <w:rsid w:val="00B92008"/>
    <w:rsid w:val="00B923D4"/>
    <w:rsid w:val="00B92481"/>
    <w:rsid w:val="00B92BF0"/>
    <w:rsid w:val="00B933F2"/>
    <w:rsid w:val="00B93B06"/>
    <w:rsid w:val="00B9446E"/>
    <w:rsid w:val="00B94F7B"/>
    <w:rsid w:val="00B95A13"/>
    <w:rsid w:val="00B96105"/>
    <w:rsid w:val="00B97AFF"/>
    <w:rsid w:val="00BA0099"/>
    <w:rsid w:val="00BA26BA"/>
    <w:rsid w:val="00BA426B"/>
    <w:rsid w:val="00BA4809"/>
    <w:rsid w:val="00BA5E3A"/>
    <w:rsid w:val="00BA6094"/>
    <w:rsid w:val="00BA63F4"/>
    <w:rsid w:val="00BA737C"/>
    <w:rsid w:val="00BB03A0"/>
    <w:rsid w:val="00BB06D6"/>
    <w:rsid w:val="00BB0808"/>
    <w:rsid w:val="00BB0C0C"/>
    <w:rsid w:val="00BB2054"/>
    <w:rsid w:val="00BB21C3"/>
    <w:rsid w:val="00BB2731"/>
    <w:rsid w:val="00BB2EAA"/>
    <w:rsid w:val="00BB3C4F"/>
    <w:rsid w:val="00BB3D14"/>
    <w:rsid w:val="00BB41D4"/>
    <w:rsid w:val="00BB48B4"/>
    <w:rsid w:val="00BB5AA8"/>
    <w:rsid w:val="00BB5E33"/>
    <w:rsid w:val="00BB6948"/>
    <w:rsid w:val="00BB761E"/>
    <w:rsid w:val="00BC06FF"/>
    <w:rsid w:val="00BC1221"/>
    <w:rsid w:val="00BC12B4"/>
    <w:rsid w:val="00BC1C41"/>
    <w:rsid w:val="00BC22A6"/>
    <w:rsid w:val="00BC2D72"/>
    <w:rsid w:val="00BC2EA1"/>
    <w:rsid w:val="00BC3C24"/>
    <w:rsid w:val="00BC7A10"/>
    <w:rsid w:val="00BD05D1"/>
    <w:rsid w:val="00BD083A"/>
    <w:rsid w:val="00BD0E64"/>
    <w:rsid w:val="00BD14DA"/>
    <w:rsid w:val="00BD163A"/>
    <w:rsid w:val="00BD1C6D"/>
    <w:rsid w:val="00BD2EBF"/>
    <w:rsid w:val="00BD44C5"/>
    <w:rsid w:val="00BD6716"/>
    <w:rsid w:val="00BD73F3"/>
    <w:rsid w:val="00BE3C00"/>
    <w:rsid w:val="00BE3E11"/>
    <w:rsid w:val="00BE3EB5"/>
    <w:rsid w:val="00BE51CC"/>
    <w:rsid w:val="00BE583D"/>
    <w:rsid w:val="00BE612F"/>
    <w:rsid w:val="00BE6A37"/>
    <w:rsid w:val="00BF0A1A"/>
    <w:rsid w:val="00BF194D"/>
    <w:rsid w:val="00BF1BCC"/>
    <w:rsid w:val="00BF1D1C"/>
    <w:rsid w:val="00BF3D96"/>
    <w:rsid w:val="00BF5F68"/>
    <w:rsid w:val="00BF68A7"/>
    <w:rsid w:val="00BF7245"/>
    <w:rsid w:val="00BF7762"/>
    <w:rsid w:val="00C002B1"/>
    <w:rsid w:val="00C00BAD"/>
    <w:rsid w:val="00C00F15"/>
    <w:rsid w:val="00C0316A"/>
    <w:rsid w:val="00C03BF6"/>
    <w:rsid w:val="00C04828"/>
    <w:rsid w:val="00C05BDA"/>
    <w:rsid w:val="00C05E4C"/>
    <w:rsid w:val="00C0679A"/>
    <w:rsid w:val="00C07601"/>
    <w:rsid w:val="00C106A1"/>
    <w:rsid w:val="00C1177D"/>
    <w:rsid w:val="00C120F8"/>
    <w:rsid w:val="00C122A8"/>
    <w:rsid w:val="00C12BAE"/>
    <w:rsid w:val="00C12EE4"/>
    <w:rsid w:val="00C14B2A"/>
    <w:rsid w:val="00C156CC"/>
    <w:rsid w:val="00C16790"/>
    <w:rsid w:val="00C169EF"/>
    <w:rsid w:val="00C204D5"/>
    <w:rsid w:val="00C217D7"/>
    <w:rsid w:val="00C2192C"/>
    <w:rsid w:val="00C21B5B"/>
    <w:rsid w:val="00C2212D"/>
    <w:rsid w:val="00C23664"/>
    <w:rsid w:val="00C23B03"/>
    <w:rsid w:val="00C240F4"/>
    <w:rsid w:val="00C25980"/>
    <w:rsid w:val="00C26749"/>
    <w:rsid w:val="00C27042"/>
    <w:rsid w:val="00C27C57"/>
    <w:rsid w:val="00C30F0E"/>
    <w:rsid w:val="00C3106A"/>
    <w:rsid w:val="00C32039"/>
    <w:rsid w:val="00C3228A"/>
    <w:rsid w:val="00C327F0"/>
    <w:rsid w:val="00C3318C"/>
    <w:rsid w:val="00C346B4"/>
    <w:rsid w:val="00C34F62"/>
    <w:rsid w:val="00C350AC"/>
    <w:rsid w:val="00C37ADA"/>
    <w:rsid w:val="00C4010C"/>
    <w:rsid w:val="00C402A1"/>
    <w:rsid w:val="00C4084F"/>
    <w:rsid w:val="00C4433A"/>
    <w:rsid w:val="00C44E43"/>
    <w:rsid w:val="00C455B2"/>
    <w:rsid w:val="00C465F1"/>
    <w:rsid w:val="00C46694"/>
    <w:rsid w:val="00C507D1"/>
    <w:rsid w:val="00C50CF8"/>
    <w:rsid w:val="00C50EA6"/>
    <w:rsid w:val="00C512B5"/>
    <w:rsid w:val="00C513B7"/>
    <w:rsid w:val="00C51FE3"/>
    <w:rsid w:val="00C52FF0"/>
    <w:rsid w:val="00C5349F"/>
    <w:rsid w:val="00C53FB4"/>
    <w:rsid w:val="00C5403D"/>
    <w:rsid w:val="00C543D5"/>
    <w:rsid w:val="00C546FD"/>
    <w:rsid w:val="00C55CC0"/>
    <w:rsid w:val="00C55DE0"/>
    <w:rsid w:val="00C56D52"/>
    <w:rsid w:val="00C57F6B"/>
    <w:rsid w:val="00C606E9"/>
    <w:rsid w:val="00C60EA9"/>
    <w:rsid w:val="00C61B0C"/>
    <w:rsid w:val="00C61B30"/>
    <w:rsid w:val="00C61C21"/>
    <w:rsid w:val="00C62A6C"/>
    <w:rsid w:val="00C63145"/>
    <w:rsid w:val="00C632CD"/>
    <w:rsid w:val="00C64A4B"/>
    <w:rsid w:val="00C65658"/>
    <w:rsid w:val="00C65F0F"/>
    <w:rsid w:val="00C6657F"/>
    <w:rsid w:val="00C66A4F"/>
    <w:rsid w:val="00C66C8C"/>
    <w:rsid w:val="00C7091B"/>
    <w:rsid w:val="00C71DFC"/>
    <w:rsid w:val="00C723FB"/>
    <w:rsid w:val="00C728DF"/>
    <w:rsid w:val="00C72BDF"/>
    <w:rsid w:val="00C73386"/>
    <w:rsid w:val="00C73AF7"/>
    <w:rsid w:val="00C759D8"/>
    <w:rsid w:val="00C763AD"/>
    <w:rsid w:val="00C77424"/>
    <w:rsid w:val="00C77D67"/>
    <w:rsid w:val="00C81291"/>
    <w:rsid w:val="00C82C97"/>
    <w:rsid w:val="00C8484F"/>
    <w:rsid w:val="00C849A8"/>
    <w:rsid w:val="00C85E4D"/>
    <w:rsid w:val="00C85FA1"/>
    <w:rsid w:val="00C862B9"/>
    <w:rsid w:val="00C86B80"/>
    <w:rsid w:val="00C9085E"/>
    <w:rsid w:val="00C91DAF"/>
    <w:rsid w:val="00C92875"/>
    <w:rsid w:val="00C92BDE"/>
    <w:rsid w:val="00C941B4"/>
    <w:rsid w:val="00CA079E"/>
    <w:rsid w:val="00CA240E"/>
    <w:rsid w:val="00CA284A"/>
    <w:rsid w:val="00CA3350"/>
    <w:rsid w:val="00CA3FC6"/>
    <w:rsid w:val="00CA43BD"/>
    <w:rsid w:val="00CA51BD"/>
    <w:rsid w:val="00CA5578"/>
    <w:rsid w:val="00CA60EB"/>
    <w:rsid w:val="00CA6AEA"/>
    <w:rsid w:val="00CA6AFF"/>
    <w:rsid w:val="00CA6C4F"/>
    <w:rsid w:val="00CA6D38"/>
    <w:rsid w:val="00CA766B"/>
    <w:rsid w:val="00CA7829"/>
    <w:rsid w:val="00CA7949"/>
    <w:rsid w:val="00CA79F3"/>
    <w:rsid w:val="00CB07BD"/>
    <w:rsid w:val="00CB0AD9"/>
    <w:rsid w:val="00CB186F"/>
    <w:rsid w:val="00CB23D1"/>
    <w:rsid w:val="00CB2706"/>
    <w:rsid w:val="00CB28CB"/>
    <w:rsid w:val="00CB2BC1"/>
    <w:rsid w:val="00CB30AD"/>
    <w:rsid w:val="00CB31AB"/>
    <w:rsid w:val="00CB583B"/>
    <w:rsid w:val="00CB5E9D"/>
    <w:rsid w:val="00CB630A"/>
    <w:rsid w:val="00CC125B"/>
    <w:rsid w:val="00CC1C7C"/>
    <w:rsid w:val="00CC36AD"/>
    <w:rsid w:val="00CC5DAB"/>
    <w:rsid w:val="00CC5F0C"/>
    <w:rsid w:val="00CC65FD"/>
    <w:rsid w:val="00CC7507"/>
    <w:rsid w:val="00CC7985"/>
    <w:rsid w:val="00CD13CD"/>
    <w:rsid w:val="00CD14A6"/>
    <w:rsid w:val="00CD265C"/>
    <w:rsid w:val="00CD474C"/>
    <w:rsid w:val="00CD4BBC"/>
    <w:rsid w:val="00CD545C"/>
    <w:rsid w:val="00CD56DD"/>
    <w:rsid w:val="00CD627A"/>
    <w:rsid w:val="00CD6B8C"/>
    <w:rsid w:val="00CD6C0A"/>
    <w:rsid w:val="00CE0696"/>
    <w:rsid w:val="00CE1C22"/>
    <w:rsid w:val="00CE3ADC"/>
    <w:rsid w:val="00CE54BE"/>
    <w:rsid w:val="00CE5B01"/>
    <w:rsid w:val="00CF10EC"/>
    <w:rsid w:val="00CF1306"/>
    <w:rsid w:val="00CF2746"/>
    <w:rsid w:val="00CF33CA"/>
    <w:rsid w:val="00CF5223"/>
    <w:rsid w:val="00CF65EA"/>
    <w:rsid w:val="00CF69C9"/>
    <w:rsid w:val="00CF6FB6"/>
    <w:rsid w:val="00CF73EE"/>
    <w:rsid w:val="00CF7C10"/>
    <w:rsid w:val="00D00202"/>
    <w:rsid w:val="00D002F1"/>
    <w:rsid w:val="00D00FBA"/>
    <w:rsid w:val="00D0134D"/>
    <w:rsid w:val="00D016F1"/>
    <w:rsid w:val="00D02830"/>
    <w:rsid w:val="00D030FA"/>
    <w:rsid w:val="00D03300"/>
    <w:rsid w:val="00D0405B"/>
    <w:rsid w:val="00D049A8"/>
    <w:rsid w:val="00D06321"/>
    <w:rsid w:val="00D06CBC"/>
    <w:rsid w:val="00D07936"/>
    <w:rsid w:val="00D110C5"/>
    <w:rsid w:val="00D12237"/>
    <w:rsid w:val="00D12BA7"/>
    <w:rsid w:val="00D13F39"/>
    <w:rsid w:val="00D14536"/>
    <w:rsid w:val="00D15C57"/>
    <w:rsid w:val="00D160CB"/>
    <w:rsid w:val="00D164B4"/>
    <w:rsid w:val="00D171F1"/>
    <w:rsid w:val="00D17B67"/>
    <w:rsid w:val="00D17C27"/>
    <w:rsid w:val="00D17E21"/>
    <w:rsid w:val="00D2021C"/>
    <w:rsid w:val="00D22151"/>
    <w:rsid w:val="00D227FB"/>
    <w:rsid w:val="00D2338E"/>
    <w:rsid w:val="00D2379C"/>
    <w:rsid w:val="00D23F06"/>
    <w:rsid w:val="00D241B2"/>
    <w:rsid w:val="00D2486F"/>
    <w:rsid w:val="00D25A1D"/>
    <w:rsid w:val="00D25CB5"/>
    <w:rsid w:val="00D26D7A"/>
    <w:rsid w:val="00D26DE4"/>
    <w:rsid w:val="00D328CA"/>
    <w:rsid w:val="00D32CAC"/>
    <w:rsid w:val="00D330C3"/>
    <w:rsid w:val="00D34259"/>
    <w:rsid w:val="00D3430F"/>
    <w:rsid w:val="00D34396"/>
    <w:rsid w:val="00D34F2E"/>
    <w:rsid w:val="00D34FC0"/>
    <w:rsid w:val="00D351D8"/>
    <w:rsid w:val="00D36177"/>
    <w:rsid w:val="00D36E67"/>
    <w:rsid w:val="00D375DE"/>
    <w:rsid w:val="00D40C55"/>
    <w:rsid w:val="00D42830"/>
    <w:rsid w:val="00D428B9"/>
    <w:rsid w:val="00D439D9"/>
    <w:rsid w:val="00D43EFA"/>
    <w:rsid w:val="00D441CC"/>
    <w:rsid w:val="00D46796"/>
    <w:rsid w:val="00D4765C"/>
    <w:rsid w:val="00D5060A"/>
    <w:rsid w:val="00D50B15"/>
    <w:rsid w:val="00D516B0"/>
    <w:rsid w:val="00D521BA"/>
    <w:rsid w:val="00D529DB"/>
    <w:rsid w:val="00D52CD8"/>
    <w:rsid w:val="00D53309"/>
    <w:rsid w:val="00D54D71"/>
    <w:rsid w:val="00D55D0E"/>
    <w:rsid w:val="00D5606B"/>
    <w:rsid w:val="00D562B1"/>
    <w:rsid w:val="00D56686"/>
    <w:rsid w:val="00D56738"/>
    <w:rsid w:val="00D57615"/>
    <w:rsid w:val="00D57BDE"/>
    <w:rsid w:val="00D60019"/>
    <w:rsid w:val="00D60B25"/>
    <w:rsid w:val="00D60E89"/>
    <w:rsid w:val="00D610B8"/>
    <w:rsid w:val="00D63F8C"/>
    <w:rsid w:val="00D64A5E"/>
    <w:rsid w:val="00D65799"/>
    <w:rsid w:val="00D65CA8"/>
    <w:rsid w:val="00D66079"/>
    <w:rsid w:val="00D67C7E"/>
    <w:rsid w:val="00D71685"/>
    <w:rsid w:val="00D716F2"/>
    <w:rsid w:val="00D717D2"/>
    <w:rsid w:val="00D7229F"/>
    <w:rsid w:val="00D725B2"/>
    <w:rsid w:val="00D7282A"/>
    <w:rsid w:val="00D72B8C"/>
    <w:rsid w:val="00D72E14"/>
    <w:rsid w:val="00D7321A"/>
    <w:rsid w:val="00D73315"/>
    <w:rsid w:val="00D73472"/>
    <w:rsid w:val="00D74132"/>
    <w:rsid w:val="00D75A6F"/>
    <w:rsid w:val="00D763E0"/>
    <w:rsid w:val="00D76497"/>
    <w:rsid w:val="00D76D05"/>
    <w:rsid w:val="00D76FF2"/>
    <w:rsid w:val="00D778C2"/>
    <w:rsid w:val="00D77FCE"/>
    <w:rsid w:val="00D81CF4"/>
    <w:rsid w:val="00D82E53"/>
    <w:rsid w:val="00D835B6"/>
    <w:rsid w:val="00D84104"/>
    <w:rsid w:val="00D84B57"/>
    <w:rsid w:val="00D84EE4"/>
    <w:rsid w:val="00D86844"/>
    <w:rsid w:val="00D86C11"/>
    <w:rsid w:val="00D87F80"/>
    <w:rsid w:val="00D90CFD"/>
    <w:rsid w:val="00D91ED8"/>
    <w:rsid w:val="00D92482"/>
    <w:rsid w:val="00D936EE"/>
    <w:rsid w:val="00D94B6A"/>
    <w:rsid w:val="00D95426"/>
    <w:rsid w:val="00D95FED"/>
    <w:rsid w:val="00D96213"/>
    <w:rsid w:val="00D973E6"/>
    <w:rsid w:val="00DA0295"/>
    <w:rsid w:val="00DA0C36"/>
    <w:rsid w:val="00DA0D05"/>
    <w:rsid w:val="00DA187C"/>
    <w:rsid w:val="00DA1924"/>
    <w:rsid w:val="00DA1AEB"/>
    <w:rsid w:val="00DA316E"/>
    <w:rsid w:val="00DA358F"/>
    <w:rsid w:val="00DA47F3"/>
    <w:rsid w:val="00DA6285"/>
    <w:rsid w:val="00DA747D"/>
    <w:rsid w:val="00DA785D"/>
    <w:rsid w:val="00DB0D88"/>
    <w:rsid w:val="00DB24BF"/>
    <w:rsid w:val="00DB2FFA"/>
    <w:rsid w:val="00DB37AC"/>
    <w:rsid w:val="00DB6DD5"/>
    <w:rsid w:val="00DC31A0"/>
    <w:rsid w:val="00DC3F1A"/>
    <w:rsid w:val="00DC6043"/>
    <w:rsid w:val="00DC6925"/>
    <w:rsid w:val="00DC70E1"/>
    <w:rsid w:val="00DC74A3"/>
    <w:rsid w:val="00DC7F51"/>
    <w:rsid w:val="00DD0614"/>
    <w:rsid w:val="00DD0A0B"/>
    <w:rsid w:val="00DD2439"/>
    <w:rsid w:val="00DD2D62"/>
    <w:rsid w:val="00DD3327"/>
    <w:rsid w:val="00DD3727"/>
    <w:rsid w:val="00DD3902"/>
    <w:rsid w:val="00DD3DCE"/>
    <w:rsid w:val="00DD4C8A"/>
    <w:rsid w:val="00DD4CFE"/>
    <w:rsid w:val="00DD51F9"/>
    <w:rsid w:val="00DD5985"/>
    <w:rsid w:val="00DD5BF5"/>
    <w:rsid w:val="00DD5E45"/>
    <w:rsid w:val="00DD5EB6"/>
    <w:rsid w:val="00DD6437"/>
    <w:rsid w:val="00DE046F"/>
    <w:rsid w:val="00DE12FA"/>
    <w:rsid w:val="00DE1818"/>
    <w:rsid w:val="00DE20DB"/>
    <w:rsid w:val="00DE65F8"/>
    <w:rsid w:val="00DE71B6"/>
    <w:rsid w:val="00DE767A"/>
    <w:rsid w:val="00DE78D5"/>
    <w:rsid w:val="00DF04B2"/>
    <w:rsid w:val="00DF0565"/>
    <w:rsid w:val="00DF0942"/>
    <w:rsid w:val="00DF1357"/>
    <w:rsid w:val="00DF1CC7"/>
    <w:rsid w:val="00DF1CEF"/>
    <w:rsid w:val="00DF1F81"/>
    <w:rsid w:val="00DF213F"/>
    <w:rsid w:val="00DF2543"/>
    <w:rsid w:val="00DF3836"/>
    <w:rsid w:val="00DF43D0"/>
    <w:rsid w:val="00DF49AF"/>
    <w:rsid w:val="00DF4FAA"/>
    <w:rsid w:val="00DF61ED"/>
    <w:rsid w:val="00DF65B6"/>
    <w:rsid w:val="00DF76D3"/>
    <w:rsid w:val="00DF7C82"/>
    <w:rsid w:val="00E0237D"/>
    <w:rsid w:val="00E035D5"/>
    <w:rsid w:val="00E03787"/>
    <w:rsid w:val="00E03F63"/>
    <w:rsid w:val="00E04165"/>
    <w:rsid w:val="00E043DD"/>
    <w:rsid w:val="00E0477F"/>
    <w:rsid w:val="00E04FED"/>
    <w:rsid w:val="00E05699"/>
    <w:rsid w:val="00E07773"/>
    <w:rsid w:val="00E077C5"/>
    <w:rsid w:val="00E11BFC"/>
    <w:rsid w:val="00E13D77"/>
    <w:rsid w:val="00E14260"/>
    <w:rsid w:val="00E14E8A"/>
    <w:rsid w:val="00E17634"/>
    <w:rsid w:val="00E20BCF"/>
    <w:rsid w:val="00E20E4C"/>
    <w:rsid w:val="00E20F82"/>
    <w:rsid w:val="00E21275"/>
    <w:rsid w:val="00E21FE2"/>
    <w:rsid w:val="00E22CB6"/>
    <w:rsid w:val="00E239F4"/>
    <w:rsid w:val="00E24C23"/>
    <w:rsid w:val="00E26D34"/>
    <w:rsid w:val="00E34431"/>
    <w:rsid w:val="00E34621"/>
    <w:rsid w:val="00E3544C"/>
    <w:rsid w:val="00E35D22"/>
    <w:rsid w:val="00E35DBF"/>
    <w:rsid w:val="00E37C62"/>
    <w:rsid w:val="00E40561"/>
    <w:rsid w:val="00E40D3D"/>
    <w:rsid w:val="00E4161B"/>
    <w:rsid w:val="00E41925"/>
    <w:rsid w:val="00E43704"/>
    <w:rsid w:val="00E43E2E"/>
    <w:rsid w:val="00E43E8E"/>
    <w:rsid w:val="00E44148"/>
    <w:rsid w:val="00E44AA7"/>
    <w:rsid w:val="00E4537A"/>
    <w:rsid w:val="00E45AAA"/>
    <w:rsid w:val="00E4664A"/>
    <w:rsid w:val="00E46F6D"/>
    <w:rsid w:val="00E47728"/>
    <w:rsid w:val="00E47954"/>
    <w:rsid w:val="00E479E9"/>
    <w:rsid w:val="00E50A9B"/>
    <w:rsid w:val="00E5183F"/>
    <w:rsid w:val="00E534A3"/>
    <w:rsid w:val="00E53A6B"/>
    <w:rsid w:val="00E541B6"/>
    <w:rsid w:val="00E55D03"/>
    <w:rsid w:val="00E566D8"/>
    <w:rsid w:val="00E606B0"/>
    <w:rsid w:val="00E60F36"/>
    <w:rsid w:val="00E61BA8"/>
    <w:rsid w:val="00E63400"/>
    <w:rsid w:val="00E63606"/>
    <w:rsid w:val="00E64494"/>
    <w:rsid w:val="00E6692B"/>
    <w:rsid w:val="00E671CC"/>
    <w:rsid w:val="00E672C2"/>
    <w:rsid w:val="00E71E4D"/>
    <w:rsid w:val="00E72ACE"/>
    <w:rsid w:val="00E73EC1"/>
    <w:rsid w:val="00E750B9"/>
    <w:rsid w:val="00E751DF"/>
    <w:rsid w:val="00E754C0"/>
    <w:rsid w:val="00E76997"/>
    <w:rsid w:val="00E77F07"/>
    <w:rsid w:val="00E802D1"/>
    <w:rsid w:val="00E80370"/>
    <w:rsid w:val="00E83CDD"/>
    <w:rsid w:val="00E84807"/>
    <w:rsid w:val="00E84FD3"/>
    <w:rsid w:val="00E857F8"/>
    <w:rsid w:val="00E85DC9"/>
    <w:rsid w:val="00E85DF8"/>
    <w:rsid w:val="00E86132"/>
    <w:rsid w:val="00E86FBF"/>
    <w:rsid w:val="00E87826"/>
    <w:rsid w:val="00E910BC"/>
    <w:rsid w:val="00E921D9"/>
    <w:rsid w:val="00E95548"/>
    <w:rsid w:val="00E9557F"/>
    <w:rsid w:val="00E95CE4"/>
    <w:rsid w:val="00E96441"/>
    <w:rsid w:val="00E96DB5"/>
    <w:rsid w:val="00E97DE1"/>
    <w:rsid w:val="00EA02F1"/>
    <w:rsid w:val="00EA165B"/>
    <w:rsid w:val="00EA24A9"/>
    <w:rsid w:val="00EA4D5D"/>
    <w:rsid w:val="00EA5ABE"/>
    <w:rsid w:val="00EA5C00"/>
    <w:rsid w:val="00EA7556"/>
    <w:rsid w:val="00EA7BFE"/>
    <w:rsid w:val="00EA7CBE"/>
    <w:rsid w:val="00EB0837"/>
    <w:rsid w:val="00EB1384"/>
    <w:rsid w:val="00EB2394"/>
    <w:rsid w:val="00EB292C"/>
    <w:rsid w:val="00EB2B3C"/>
    <w:rsid w:val="00EB33F0"/>
    <w:rsid w:val="00EB45F8"/>
    <w:rsid w:val="00EB49F4"/>
    <w:rsid w:val="00EB4FE4"/>
    <w:rsid w:val="00EB502C"/>
    <w:rsid w:val="00EB6956"/>
    <w:rsid w:val="00EB7375"/>
    <w:rsid w:val="00EB7619"/>
    <w:rsid w:val="00EB7D2E"/>
    <w:rsid w:val="00EC0402"/>
    <w:rsid w:val="00EC082A"/>
    <w:rsid w:val="00EC1CE5"/>
    <w:rsid w:val="00EC1DC1"/>
    <w:rsid w:val="00EC2F38"/>
    <w:rsid w:val="00EC3236"/>
    <w:rsid w:val="00EC341A"/>
    <w:rsid w:val="00EC4E8D"/>
    <w:rsid w:val="00EC4F4D"/>
    <w:rsid w:val="00EC5341"/>
    <w:rsid w:val="00EC7A79"/>
    <w:rsid w:val="00ED02F3"/>
    <w:rsid w:val="00ED0C89"/>
    <w:rsid w:val="00ED0CDD"/>
    <w:rsid w:val="00ED2716"/>
    <w:rsid w:val="00ED3B29"/>
    <w:rsid w:val="00ED4666"/>
    <w:rsid w:val="00ED4AD1"/>
    <w:rsid w:val="00ED5EE9"/>
    <w:rsid w:val="00ED6B89"/>
    <w:rsid w:val="00ED79C8"/>
    <w:rsid w:val="00EE1895"/>
    <w:rsid w:val="00EE1DD4"/>
    <w:rsid w:val="00EE2035"/>
    <w:rsid w:val="00EE5AB6"/>
    <w:rsid w:val="00EE6546"/>
    <w:rsid w:val="00EE6870"/>
    <w:rsid w:val="00EE7C94"/>
    <w:rsid w:val="00EF0273"/>
    <w:rsid w:val="00EF108C"/>
    <w:rsid w:val="00EF1594"/>
    <w:rsid w:val="00EF1769"/>
    <w:rsid w:val="00EF344E"/>
    <w:rsid w:val="00EF3B35"/>
    <w:rsid w:val="00EF6AE6"/>
    <w:rsid w:val="00EF71F8"/>
    <w:rsid w:val="00EF7783"/>
    <w:rsid w:val="00EF7A16"/>
    <w:rsid w:val="00F0013A"/>
    <w:rsid w:val="00F00BE0"/>
    <w:rsid w:val="00F02FE0"/>
    <w:rsid w:val="00F03A10"/>
    <w:rsid w:val="00F03F8A"/>
    <w:rsid w:val="00F042C8"/>
    <w:rsid w:val="00F0594D"/>
    <w:rsid w:val="00F05DF3"/>
    <w:rsid w:val="00F06459"/>
    <w:rsid w:val="00F1245C"/>
    <w:rsid w:val="00F12567"/>
    <w:rsid w:val="00F12703"/>
    <w:rsid w:val="00F12C01"/>
    <w:rsid w:val="00F12E4A"/>
    <w:rsid w:val="00F136F4"/>
    <w:rsid w:val="00F14962"/>
    <w:rsid w:val="00F1634F"/>
    <w:rsid w:val="00F16763"/>
    <w:rsid w:val="00F16B69"/>
    <w:rsid w:val="00F2005F"/>
    <w:rsid w:val="00F216E4"/>
    <w:rsid w:val="00F22415"/>
    <w:rsid w:val="00F2272C"/>
    <w:rsid w:val="00F23356"/>
    <w:rsid w:val="00F2377E"/>
    <w:rsid w:val="00F260EF"/>
    <w:rsid w:val="00F263F9"/>
    <w:rsid w:val="00F26B86"/>
    <w:rsid w:val="00F278B6"/>
    <w:rsid w:val="00F309E7"/>
    <w:rsid w:val="00F31392"/>
    <w:rsid w:val="00F31A1C"/>
    <w:rsid w:val="00F31A6F"/>
    <w:rsid w:val="00F31C2A"/>
    <w:rsid w:val="00F31F2C"/>
    <w:rsid w:val="00F3224F"/>
    <w:rsid w:val="00F32563"/>
    <w:rsid w:val="00F341DF"/>
    <w:rsid w:val="00F34308"/>
    <w:rsid w:val="00F36747"/>
    <w:rsid w:val="00F3744A"/>
    <w:rsid w:val="00F37FD3"/>
    <w:rsid w:val="00F423BD"/>
    <w:rsid w:val="00F4397B"/>
    <w:rsid w:val="00F43DC5"/>
    <w:rsid w:val="00F458EE"/>
    <w:rsid w:val="00F45B32"/>
    <w:rsid w:val="00F46C05"/>
    <w:rsid w:val="00F473C7"/>
    <w:rsid w:val="00F47A00"/>
    <w:rsid w:val="00F47AE7"/>
    <w:rsid w:val="00F50EE7"/>
    <w:rsid w:val="00F510B1"/>
    <w:rsid w:val="00F530B0"/>
    <w:rsid w:val="00F543E7"/>
    <w:rsid w:val="00F55582"/>
    <w:rsid w:val="00F55B4A"/>
    <w:rsid w:val="00F56330"/>
    <w:rsid w:val="00F573D4"/>
    <w:rsid w:val="00F5748A"/>
    <w:rsid w:val="00F57F86"/>
    <w:rsid w:val="00F602CF"/>
    <w:rsid w:val="00F6065D"/>
    <w:rsid w:val="00F6238C"/>
    <w:rsid w:val="00F62599"/>
    <w:rsid w:val="00F629ED"/>
    <w:rsid w:val="00F62FEA"/>
    <w:rsid w:val="00F63B51"/>
    <w:rsid w:val="00F63F9D"/>
    <w:rsid w:val="00F64242"/>
    <w:rsid w:val="00F6504D"/>
    <w:rsid w:val="00F715F8"/>
    <w:rsid w:val="00F71CE7"/>
    <w:rsid w:val="00F72D0D"/>
    <w:rsid w:val="00F73777"/>
    <w:rsid w:val="00F73CCB"/>
    <w:rsid w:val="00F74805"/>
    <w:rsid w:val="00F7488B"/>
    <w:rsid w:val="00F75CE0"/>
    <w:rsid w:val="00F778CE"/>
    <w:rsid w:val="00F80CB3"/>
    <w:rsid w:val="00F82BE2"/>
    <w:rsid w:val="00F834F4"/>
    <w:rsid w:val="00F84EC1"/>
    <w:rsid w:val="00F851A0"/>
    <w:rsid w:val="00F858DE"/>
    <w:rsid w:val="00F85D7C"/>
    <w:rsid w:val="00F85FA7"/>
    <w:rsid w:val="00F86774"/>
    <w:rsid w:val="00F86810"/>
    <w:rsid w:val="00F91062"/>
    <w:rsid w:val="00F9115B"/>
    <w:rsid w:val="00F91D2A"/>
    <w:rsid w:val="00F91D8B"/>
    <w:rsid w:val="00F928D3"/>
    <w:rsid w:val="00F93028"/>
    <w:rsid w:val="00F95921"/>
    <w:rsid w:val="00F95F4F"/>
    <w:rsid w:val="00F970AC"/>
    <w:rsid w:val="00FA0588"/>
    <w:rsid w:val="00FA072C"/>
    <w:rsid w:val="00FA0C3D"/>
    <w:rsid w:val="00FA0FE7"/>
    <w:rsid w:val="00FA1898"/>
    <w:rsid w:val="00FA23F8"/>
    <w:rsid w:val="00FA2484"/>
    <w:rsid w:val="00FA361A"/>
    <w:rsid w:val="00FA3694"/>
    <w:rsid w:val="00FA3DA3"/>
    <w:rsid w:val="00FA4639"/>
    <w:rsid w:val="00FA6191"/>
    <w:rsid w:val="00FA6221"/>
    <w:rsid w:val="00FA629D"/>
    <w:rsid w:val="00FA6D1B"/>
    <w:rsid w:val="00FA7BF0"/>
    <w:rsid w:val="00FB0144"/>
    <w:rsid w:val="00FB1937"/>
    <w:rsid w:val="00FB4B7E"/>
    <w:rsid w:val="00FB4C7B"/>
    <w:rsid w:val="00FB4DDE"/>
    <w:rsid w:val="00FB50B3"/>
    <w:rsid w:val="00FB5A32"/>
    <w:rsid w:val="00FB5BD5"/>
    <w:rsid w:val="00FC009C"/>
    <w:rsid w:val="00FC2223"/>
    <w:rsid w:val="00FC2912"/>
    <w:rsid w:val="00FC336F"/>
    <w:rsid w:val="00FC47D0"/>
    <w:rsid w:val="00FC49E2"/>
    <w:rsid w:val="00FC4C44"/>
    <w:rsid w:val="00FC5684"/>
    <w:rsid w:val="00FC6016"/>
    <w:rsid w:val="00FC651E"/>
    <w:rsid w:val="00FC6BA0"/>
    <w:rsid w:val="00FD0095"/>
    <w:rsid w:val="00FD018E"/>
    <w:rsid w:val="00FD08E3"/>
    <w:rsid w:val="00FD0DBE"/>
    <w:rsid w:val="00FD1522"/>
    <w:rsid w:val="00FD1A22"/>
    <w:rsid w:val="00FD4ADD"/>
    <w:rsid w:val="00FD4BA7"/>
    <w:rsid w:val="00FD4D7A"/>
    <w:rsid w:val="00FD4F71"/>
    <w:rsid w:val="00FD60E6"/>
    <w:rsid w:val="00FD62E3"/>
    <w:rsid w:val="00FD6F5C"/>
    <w:rsid w:val="00FD7069"/>
    <w:rsid w:val="00FD7380"/>
    <w:rsid w:val="00FD78C3"/>
    <w:rsid w:val="00FD7D19"/>
    <w:rsid w:val="00FE03EE"/>
    <w:rsid w:val="00FE08CB"/>
    <w:rsid w:val="00FE1731"/>
    <w:rsid w:val="00FE2386"/>
    <w:rsid w:val="00FE2A1C"/>
    <w:rsid w:val="00FE2BC7"/>
    <w:rsid w:val="00FE3D97"/>
    <w:rsid w:val="00FE446E"/>
    <w:rsid w:val="00FE464C"/>
    <w:rsid w:val="00FE4C15"/>
    <w:rsid w:val="00FE4CAF"/>
    <w:rsid w:val="00FE5BFD"/>
    <w:rsid w:val="00FE6A23"/>
    <w:rsid w:val="00FE7A73"/>
    <w:rsid w:val="00FF106D"/>
    <w:rsid w:val="00FF2246"/>
    <w:rsid w:val="00FF27A6"/>
    <w:rsid w:val="00FF2C60"/>
    <w:rsid w:val="00FF2FC6"/>
    <w:rsid w:val="00FF30D9"/>
    <w:rsid w:val="00FF5EA7"/>
    <w:rsid w:val="00FF65BD"/>
    <w:rsid w:val="00FF6D39"/>
    <w:rsid w:val="00FF78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B9D5D"/>
  <w15:docId w15:val="{EB6BE38F-A4F7-614D-953F-0DC28896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7515BA"/>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F54B7"/>
    <w:rPr>
      <w:sz w:val="18"/>
      <w:szCs w:val="18"/>
    </w:rPr>
  </w:style>
  <w:style w:type="paragraph" w:styleId="Textocomentario">
    <w:name w:val="annotation text"/>
    <w:basedOn w:val="Normal"/>
    <w:link w:val="TextocomentarioCar"/>
    <w:uiPriority w:val="99"/>
    <w:unhideWhenUsed/>
    <w:rsid w:val="002F54B7"/>
  </w:style>
  <w:style w:type="character" w:customStyle="1" w:styleId="TextocomentarioCar">
    <w:name w:val="Texto comentario Car"/>
    <w:basedOn w:val="Fuentedeprrafopredeter"/>
    <w:link w:val="Textocomentario"/>
    <w:uiPriority w:val="99"/>
    <w:rsid w:val="002F54B7"/>
  </w:style>
  <w:style w:type="paragraph" w:styleId="Asuntodelcomentario">
    <w:name w:val="annotation subject"/>
    <w:basedOn w:val="Textocomentario"/>
    <w:next w:val="Textocomentario"/>
    <w:link w:val="AsuntodelcomentarioCar"/>
    <w:uiPriority w:val="99"/>
    <w:semiHidden/>
    <w:unhideWhenUsed/>
    <w:rsid w:val="002F54B7"/>
    <w:rPr>
      <w:b/>
      <w:bCs/>
      <w:sz w:val="20"/>
      <w:szCs w:val="20"/>
    </w:rPr>
  </w:style>
  <w:style w:type="character" w:customStyle="1" w:styleId="AsuntodelcomentarioCar">
    <w:name w:val="Asunto del comentario Car"/>
    <w:basedOn w:val="TextocomentarioCar"/>
    <w:link w:val="Asuntodelcomentario"/>
    <w:uiPriority w:val="99"/>
    <w:semiHidden/>
    <w:rsid w:val="002F54B7"/>
    <w:rPr>
      <w:b/>
      <w:bCs/>
      <w:sz w:val="20"/>
      <w:szCs w:val="20"/>
    </w:rPr>
  </w:style>
  <w:style w:type="paragraph" w:styleId="Textodeglobo">
    <w:name w:val="Balloon Text"/>
    <w:basedOn w:val="Normal"/>
    <w:link w:val="TextodegloboCar"/>
    <w:uiPriority w:val="99"/>
    <w:semiHidden/>
    <w:unhideWhenUsed/>
    <w:rsid w:val="002F54B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F54B7"/>
    <w:rPr>
      <w:rFonts w:ascii="Lucida Grande" w:hAnsi="Lucida Grande" w:cs="Lucida Grande"/>
      <w:sz w:val="18"/>
      <w:szCs w:val="18"/>
    </w:rPr>
  </w:style>
  <w:style w:type="table" w:styleId="Tablaconcuadrcula">
    <w:name w:val="Table Grid"/>
    <w:basedOn w:val="Tablanormal"/>
    <w:uiPriority w:val="59"/>
    <w:rsid w:val="00485019"/>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unhideWhenUsed/>
    <w:rsid w:val="003E4EE4"/>
  </w:style>
  <w:style w:type="character" w:customStyle="1" w:styleId="TextonotaalfinalCar">
    <w:name w:val="Texto nota al final Car"/>
    <w:basedOn w:val="Fuentedeprrafopredeter"/>
    <w:link w:val="Textonotaalfinal"/>
    <w:uiPriority w:val="99"/>
    <w:rsid w:val="003E4EE4"/>
  </w:style>
  <w:style w:type="character" w:styleId="Refdenotaalfinal">
    <w:name w:val="endnote reference"/>
    <w:basedOn w:val="Fuentedeprrafopredeter"/>
    <w:uiPriority w:val="99"/>
    <w:unhideWhenUsed/>
    <w:rsid w:val="003E4EE4"/>
    <w:rPr>
      <w:vertAlign w:val="superscript"/>
    </w:rPr>
  </w:style>
  <w:style w:type="paragraph" w:styleId="Piedepgina">
    <w:name w:val="footer"/>
    <w:basedOn w:val="Normal"/>
    <w:link w:val="PiedepginaCar"/>
    <w:uiPriority w:val="99"/>
    <w:unhideWhenUsed/>
    <w:rsid w:val="00122E74"/>
    <w:pPr>
      <w:tabs>
        <w:tab w:val="center" w:pos="4252"/>
        <w:tab w:val="right" w:pos="8504"/>
      </w:tabs>
    </w:pPr>
  </w:style>
  <w:style w:type="character" w:customStyle="1" w:styleId="PiedepginaCar">
    <w:name w:val="Pie de página Car"/>
    <w:basedOn w:val="Fuentedeprrafopredeter"/>
    <w:link w:val="Piedepgina"/>
    <w:uiPriority w:val="99"/>
    <w:rsid w:val="00122E74"/>
  </w:style>
  <w:style w:type="character" w:styleId="Nmerodepgina">
    <w:name w:val="page number"/>
    <w:basedOn w:val="Fuentedeprrafopredeter"/>
    <w:uiPriority w:val="99"/>
    <w:semiHidden/>
    <w:unhideWhenUsed/>
    <w:rsid w:val="00122E74"/>
  </w:style>
  <w:style w:type="paragraph" w:styleId="Textonotapie">
    <w:name w:val="footnote text"/>
    <w:basedOn w:val="Normal"/>
    <w:link w:val="TextonotapieCar"/>
    <w:uiPriority w:val="99"/>
    <w:unhideWhenUsed/>
    <w:rsid w:val="00271E77"/>
  </w:style>
  <w:style w:type="character" w:customStyle="1" w:styleId="TextonotapieCar">
    <w:name w:val="Texto nota pie Car"/>
    <w:basedOn w:val="Fuentedeprrafopredeter"/>
    <w:link w:val="Textonotapie"/>
    <w:uiPriority w:val="99"/>
    <w:rsid w:val="00271E77"/>
  </w:style>
  <w:style w:type="character" w:styleId="Refdenotaalpie">
    <w:name w:val="footnote reference"/>
    <w:basedOn w:val="Fuentedeprrafopredeter"/>
    <w:uiPriority w:val="99"/>
    <w:unhideWhenUsed/>
    <w:rsid w:val="00271E77"/>
    <w:rPr>
      <w:vertAlign w:val="superscript"/>
    </w:rPr>
  </w:style>
  <w:style w:type="character" w:styleId="Hipervnculo">
    <w:name w:val="Hyperlink"/>
    <w:basedOn w:val="Fuentedeprrafopredeter"/>
    <w:uiPriority w:val="99"/>
    <w:unhideWhenUsed/>
    <w:rsid w:val="008854FE"/>
    <w:rPr>
      <w:color w:val="0000FF" w:themeColor="hyperlink"/>
      <w:u w:val="single"/>
    </w:rPr>
  </w:style>
  <w:style w:type="character" w:styleId="Mencinsinresolver">
    <w:name w:val="Unresolved Mention"/>
    <w:basedOn w:val="Fuentedeprrafopredeter"/>
    <w:uiPriority w:val="99"/>
    <w:semiHidden/>
    <w:unhideWhenUsed/>
    <w:rsid w:val="008854FE"/>
    <w:rPr>
      <w:color w:val="605E5C"/>
      <w:shd w:val="clear" w:color="auto" w:fill="E1DFDD"/>
    </w:rPr>
  </w:style>
  <w:style w:type="paragraph" w:styleId="Encabezado">
    <w:name w:val="header"/>
    <w:basedOn w:val="Normal"/>
    <w:link w:val="EncabezadoCar"/>
    <w:uiPriority w:val="99"/>
    <w:unhideWhenUsed/>
    <w:rsid w:val="00C512B5"/>
    <w:pPr>
      <w:tabs>
        <w:tab w:val="center" w:pos="4419"/>
        <w:tab w:val="right" w:pos="8838"/>
      </w:tabs>
    </w:pPr>
  </w:style>
  <w:style w:type="character" w:customStyle="1" w:styleId="EncabezadoCar">
    <w:name w:val="Encabezado Car"/>
    <w:basedOn w:val="Fuentedeprrafopredeter"/>
    <w:link w:val="Encabezado"/>
    <w:uiPriority w:val="99"/>
    <w:rsid w:val="00C512B5"/>
  </w:style>
  <w:style w:type="paragraph" w:styleId="Revisin">
    <w:name w:val="Revision"/>
    <w:hidden/>
    <w:uiPriority w:val="99"/>
    <w:semiHidden/>
    <w:rsid w:val="00186C0E"/>
  </w:style>
  <w:style w:type="paragraph" w:styleId="HTMLconformatoprevio">
    <w:name w:val="HTML Preformatted"/>
    <w:basedOn w:val="Normal"/>
    <w:link w:val="HTMLconformatoprevioCar"/>
    <w:uiPriority w:val="99"/>
    <w:unhideWhenUsed/>
    <w:rsid w:val="00E47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47954"/>
    <w:rPr>
      <w:rFonts w:ascii="Courier New" w:eastAsia="Times New Roman" w:hAnsi="Courier New" w:cs="Courier New"/>
      <w:sz w:val="20"/>
      <w:szCs w:val="20"/>
      <w:lang w:eastAsia="es-MX"/>
    </w:rPr>
  </w:style>
  <w:style w:type="character" w:styleId="Hipervnculovisitado">
    <w:name w:val="FollowedHyperlink"/>
    <w:basedOn w:val="Fuentedeprrafopredeter"/>
    <w:uiPriority w:val="99"/>
    <w:semiHidden/>
    <w:unhideWhenUsed/>
    <w:rsid w:val="00B6175A"/>
    <w:rPr>
      <w:color w:val="800080" w:themeColor="followedHyperlink"/>
      <w:u w:val="single"/>
    </w:rPr>
  </w:style>
  <w:style w:type="character" w:customStyle="1" w:styleId="Ttulo3Car">
    <w:name w:val="Título 3 Car"/>
    <w:basedOn w:val="Fuentedeprrafopredeter"/>
    <w:link w:val="Ttulo3"/>
    <w:rsid w:val="007515BA"/>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6122">
      <w:bodyDiv w:val="1"/>
      <w:marLeft w:val="0"/>
      <w:marRight w:val="0"/>
      <w:marTop w:val="0"/>
      <w:marBottom w:val="0"/>
      <w:divBdr>
        <w:top w:val="none" w:sz="0" w:space="0" w:color="auto"/>
        <w:left w:val="none" w:sz="0" w:space="0" w:color="auto"/>
        <w:bottom w:val="none" w:sz="0" w:space="0" w:color="auto"/>
        <w:right w:val="none" w:sz="0" w:space="0" w:color="auto"/>
      </w:divBdr>
    </w:div>
    <w:div w:id="168571240">
      <w:bodyDiv w:val="1"/>
      <w:marLeft w:val="0"/>
      <w:marRight w:val="0"/>
      <w:marTop w:val="0"/>
      <w:marBottom w:val="0"/>
      <w:divBdr>
        <w:top w:val="none" w:sz="0" w:space="0" w:color="auto"/>
        <w:left w:val="none" w:sz="0" w:space="0" w:color="auto"/>
        <w:bottom w:val="none" w:sz="0" w:space="0" w:color="auto"/>
        <w:right w:val="none" w:sz="0" w:space="0" w:color="auto"/>
      </w:divBdr>
      <w:divsChild>
        <w:div w:id="419104315">
          <w:marLeft w:val="0"/>
          <w:marRight w:val="0"/>
          <w:marTop w:val="0"/>
          <w:marBottom w:val="0"/>
          <w:divBdr>
            <w:top w:val="none" w:sz="0" w:space="0" w:color="auto"/>
            <w:left w:val="none" w:sz="0" w:space="0" w:color="auto"/>
            <w:bottom w:val="none" w:sz="0" w:space="0" w:color="auto"/>
            <w:right w:val="none" w:sz="0" w:space="0" w:color="auto"/>
          </w:divBdr>
          <w:divsChild>
            <w:div w:id="1007906077">
              <w:marLeft w:val="0"/>
              <w:marRight w:val="0"/>
              <w:marTop w:val="0"/>
              <w:marBottom w:val="0"/>
              <w:divBdr>
                <w:top w:val="none" w:sz="0" w:space="0" w:color="auto"/>
                <w:left w:val="none" w:sz="0" w:space="0" w:color="auto"/>
                <w:bottom w:val="none" w:sz="0" w:space="0" w:color="auto"/>
                <w:right w:val="none" w:sz="0" w:space="0" w:color="auto"/>
              </w:divBdr>
              <w:divsChild>
                <w:div w:id="1638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6939">
      <w:bodyDiv w:val="1"/>
      <w:marLeft w:val="0"/>
      <w:marRight w:val="0"/>
      <w:marTop w:val="0"/>
      <w:marBottom w:val="0"/>
      <w:divBdr>
        <w:top w:val="none" w:sz="0" w:space="0" w:color="auto"/>
        <w:left w:val="none" w:sz="0" w:space="0" w:color="auto"/>
        <w:bottom w:val="none" w:sz="0" w:space="0" w:color="auto"/>
        <w:right w:val="none" w:sz="0" w:space="0" w:color="auto"/>
      </w:divBdr>
    </w:div>
    <w:div w:id="210115081">
      <w:bodyDiv w:val="1"/>
      <w:marLeft w:val="0"/>
      <w:marRight w:val="0"/>
      <w:marTop w:val="0"/>
      <w:marBottom w:val="0"/>
      <w:divBdr>
        <w:top w:val="none" w:sz="0" w:space="0" w:color="auto"/>
        <w:left w:val="none" w:sz="0" w:space="0" w:color="auto"/>
        <w:bottom w:val="none" w:sz="0" w:space="0" w:color="auto"/>
        <w:right w:val="none" w:sz="0" w:space="0" w:color="auto"/>
      </w:divBdr>
      <w:divsChild>
        <w:div w:id="422072309">
          <w:marLeft w:val="0"/>
          <w:marRight w:val="0"/>
          <w:marTop w:val="0"/>
          <w:marBottom w:val="0"/>
          <w:divBdr>
            <w:top w:val="none" w:sz="0" w:space="0" w:color="auto"/>
            <w:left w:val="none" w:sz="0" w:space="0" w:color="auto"/>
            <w:bottom w:val="none" w:sz="0" w:space="0" w:color="auto"/>
            <w:right w:val="none" w:sz="0" w:space="0" w:color="auto"/>
          </w:divBdr>
          <w:divsChild>
            <w:div w:id="742996683">
              <w:marLeft w:val="0"/>
              <w:marRight w:val="0"/>
              <w:marTop w:val="0"/>
              <w:marBottom w:val="0"/>
              <w:divBdr>
                <w:top w:val="none" w:sz="0" w:space="0" w:color="auto"/>
                <w:left w:val="none" w:sz="0" w:space="0" w:color="auto"/>
                <w:bottom w:val="none" w:sz="0" w:space="0" w:color="auto"/>
                <w:right w:val="none" w:sz="0" w:space="0" w:color="auto"/>
              </w:divBdr>
              <w:divsChild>
                <w:div w:id="1358896344">
                  <w:marLeft w:val="0"/>
                  <w:marRight w:val="0"/>
                  <w:marTop w:val="0"/>
                  <w:marBottom w:val="0"/>
                  <w:divBdr>
                    <w:top w:val="none" w:sz="0" w:space="0" w:color="auto"/>
                    <w:left w:val="none" w:sz="0" w:space="0" w:color="auto"/>
                    <w:bottom w:val="none" w:sz="0" w:space="0" w:color="auto"/>
                    <w:right w:val="none" w:sz="0" w:space="0" w:color="auto"/>
                  </w:divBdr>
                  <w:divsChild>
                    <w:div w:id="276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51245">
      <w:bodyDiv w:val="1"/>
      <w:marLeft w:val="0"/>
      <w:marRight w:val="0"/>
      <w:marTop w:val="0"/>
      <w:marBottom w:val="0"/>
      <w:divBdr>
        <w:top w:val="none" w:sz="0" w:space="0" w:color="auto"/>
        <w:left w:val="none" w:sz="0" w:space="0" w:color="auto"/>
        <w:bottom w:val="none" w:sz="0" w:space="0" w:color="auto"/>
        <w:right w:val="none" w:sz="0" w:space="0" w:color="auto"/>
      </w:divBdr>
      <w:divsChild>
        <w:div w:id="917516408">
          <w:marLeft w:val="0"/>
          <w:marRight w:val="0"/>
          <w:marTop w:val="0"/>
          <w:marBottom w:val="0"/>
          <w:divBdr>
            <w:top w:val="none" w:sz="0" w:space="0" w:color="auto"/>
            <w:left w:val="none" w:sz="0" w:space="0" w:color="auto"/>
            <w:bottom w:val="none" w:sz="0" w:space="0" w:color="auto"/>
            <w:right w:val="none" w:sz="0" w:space="0" w:color="auto"/>
          </w:divBdr>
          <w:divsChild>
            <w:div w:id="4327876">
              <w:marLeft w:val="0"/>
              <w:marRight w:val="0"/>
              <w:marTop w:val="0"/>
              <w:marBottom w:val="0"/>
              <w:divBdr>
                <w:top w:val="none" w:sz="0" w:space="0" w:color="auto"/>
                <w:left w:val="none" w:sz="0" w:space="0" w:color="auto"/>
                <w:bottom w:val="none" w:sz="0" w:space="0" w:color="auto"/>
                <w:right w:val="none" w:sz="0" w:space="0" w:color="auto"/>
              </w:divBdr>
              <w:divsChild>
                <w:div w:id="17695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6188">
      <w:bodyDiv w:val="1"/>
      <w:marLeft w:val="0"/>
      <w:marRight w:val="0"/>
      <w:marTop w:val="0"/>
      <w:marBottom w:val="0"/>
      <w:divBdr>
        <w:top w:val="none" w:sz="0" w:space="0" w:color="auto"/>
        <w:left w:val="none" w:sz="0" w:space="0" w:color="auto"/>
        <w:bottom w:val="none" w:sz="0" w:space="0" w:color="auto"/>
        <w:right w:val="none" w:sz="0" w:space="0" w:color="auto"/>
      </w:divBdr>
    </w:div>
    <w:div w:id="446579898">
      <w:bodyDiv w:val="1"/>
      <w:marLeft w:val="0"/>
      <w:marRight w:val="0"/>
      <w:marTop w:val="0"/>
      <w:marBottom w:val="0"/>
      <w:divBdr>
        <w:top w:val="none" w:sz="0" w:space="0" w:color="auto"/>
        <w:left w:val="none" w:sz="0" w:space="0" w:color="auto"/>
        <w:bottom w:val="none" w:sz="0" w:space="0" w:color="auto"/>
        <w:right w:val="none" w:sz="0" w:space="0" w:color="auto"/>
      </w:divBdr>
      <w:divsChild>
        <w:div w:id="1669597682">
          <w:marLeft w:val="0"/>
          <w:marRight w:val="0"/>
          <w:marTop w:val="0"/>
          <w:marBottom w:val="0"/>
          <w:divBdr>
            <w:top w:val="none" w:sz="0" w:space="0" w:color="auto"/>
            <w:left w:val="none" w:sz="0" w:space="0" w:color="auto"/>
            <w:bottom w:val="none" w:sz="0" w:space="0" w:color="auto"/>
            <w:right w:val="none" w:sz="0" w:space="0" w:color="auto"/>
          </w:divBdr>
          <w:divsChild>
            <w:div w:id="1817067570">
              <w:marLeft w:val="0"/>
              <w:marRight w:val="0"/>
              <w:marTop w:val="0"/>
              <w:marBottom w:val="0"/>
              <w:divBdr>
                <w:top w:val="none" w:sz="0" w:space="0" w:color="auto"/>
                <w:left w:val="none" w:sz="0" w:space="0" w:color="auto"/>
                <w:bottom w:val="none" w:sz="0" w:space="0" w:color="auto"/>
                <w:right w:val="none" w:sz="0" w:space="0" w:color="auto"/>
              </w:divBdr>
              <w:divsChild>
                <w:div w:id="5378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4607">
      <w:bodyDiv w:val="1"/>
      <w:marLeft w:val="0"/>
      <w:marRight w:val="0"/>
      <w:marTop w:val="0"/>
      <w:marBottom w:val="0"/>
      <w:divBdr>
        <w:top w:val="none" w:sz="0" w:space="0" w:color="auto"/>
        <w:left w:val="none" w:sz="0" w:space="0" w:color="auto"/>
        <w:bottom w:val="none" w:sz="0" w:space="0" w:color="auto"/>
        <w:right w:val="none" w:sz="0" w:space="0" w:color="auto"/>
      </w:divBdr>
    </w:div>
    <w:div w:id="55018791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
    <w:div w:id="578632581">
      <w:bodyDiv w:val="1"/>
      <w:marLeft w:val="0"/>
      <w:marRight w:val="0"/>
      <w:marTop w:val="0"/>
      <w:marBottom w:val="0"/>
      <w:divBdr>
        <w:top w:val="none" w:sz="0" w:space="0" w:color="auto"/>
        <w:left w:val="none" w:sz="0" w:space="0" w:color="auto"/>
        <w:bottom w:val="none" w:sz="0" w:space="0" w:color="auto"/>
        <w:right w:val="none" w:sz="0" w:space="0" w:color="auto"/>
      </w:divBdr>
    </w:div>
    <w:div w:id="593322749">
      <w:bodyDiv w:val="1"/>
      <w:marLeft w:val="0"/>
      <w:marRight w:val="0"/>
      <w:marTop w:val="0"/>
      <w:marBottom w:val="0"/>
      <w:divBdr>
        <w:top w:val="none" w:sz="0" w:space="0" w:color="auto"/>
        <w:left w:val="none" w:sz="0" w:space="0" w:color="auto"/>
        <w:bottom w:val="none" w:sz="0" w:space="0" w:color="auto"/>
        <w:right w:val="none" w:sz="0" w:space="0" w:color="auto"/>
      </w:divBdr>
      <w:divsChild>
        <w:div w:id="853767524">
          <w:marLeft w:val="0"/>
          <w:marRight w:val="0"/>
          <w:marTop w:val="0"/>
          <w:marBottom w:val="0"/>
          <w:divBdr>
            <w:top w:val="none" w:sz="0" w:space="0" w:color="auto"/>
            <w:left w:val="none" w:sz="0" w:space="0" w:color="auto"/>
            <w:bottom w:val="none" w:sz="0" w:space="0" w:color="auto"/>
            <w:right w:val="none" w:sz="0" w:space="0" w:color="auto"/>
          </w:divBdr>
          <w:divsChild>
            <w:div w:id="1812091778">
              <w:marLeft w:val="0"/>
              <w:marRight w:val="0"/>
              <w:marTop w:val="0"/>
              <w:marBottom w:val="0"/>
              <w:divBdr>
                <w:top w:val="none" w:sz="0" w:space="0" w:color="auto"/>
                <w:left w:val="none" w:sz="0" w:space="0" w:color="auto"/>
                <w:bottom w:val="none" w:sz="0" w:space="0" w:color="auto"/>
                <w:right w:val="none" w:sz="0" w:space="0" w:color="auto"/>
              </w:divBdr>
              <w:divsChild>
                <w:div w:id="4791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0313">
      <w:bodyDiv w:val="1"/>
      <w:marLeft w:val="0"/>
      <w:marRight w:val="0"/>
      <w:marTop w:val="0"/>
      <w:marBottom w:val="0"/>
      <w:divBdr>
        <w:top w:val="none" w:sz="0" w:space="0" w:color="auto"/>
        <w:left w:val="none" w:sz="0" w:space="0" w:color="auto"/>
        <w:bottom w:val="none" w:sz="0" w:space="0" w:color="auto"/>
        <w:right w:val="none" w:sz="0" w:space="0" w:color="auto"/>
      </w:divBdr>
    </w:div>
    <w:div w:id="765613682">
      <w:bodyDiv w:val="1"/>
      <w:marLeft w:val="0"/>
      <w:marRight w:val="0"/>
      <w:marTop w:val="0"/>
      <w:marBottom w:val="0"/>
      <w:divBdr>
        <w:top w:val="none" w:sz="0" w:space="0" w:color="auto"/>
        <w:left w:val="none" w:sz="0" w:space="0" w:color="auto"/>
        <w:bottom w:val="none" w:sz="0" w:space="0" w:color="auto"/>
        <w:right w:val="none" w:sz="0" w:space="0" w:color="auto"/>
      </w:divBdr>
    </w:div>
    <w:div w:id="835413399">
      <w:bodyDiv w:val="1"/>
      <w:marLeft w:val="0"/>
      <w:marRight w:val="0"/>
      <w:marTop w:val="0"/>
      <w:marBottom w:val="0"/>
      <w:divBdr>
        <w:top w:val="none" w:sz="0" w:space="0" w:color="auto"/>
        <w:left w:val="none" w:sz="0" w:space="0" w:color="auto"/>
        <w:bottom w:val="none" w:sz="0" w:space="0" w:color="auto"/>
        <w:right w:val="none" w:sz="0" w:space="0" w:color="auto"/>
      </w:divBdr>
    </w:div>
    <w:div w:id="964578357">
      <w:bodyDiv w:val="1"/>
      <w:marLeft w:val="0"/>
      <w:marRight w:val="0"/>
      <w:marTop w:val="0"/>
      <w:marBottom w:val="0"/>
      <w:divBdr>
        <w:top w:val="none" w:sz="0" w:space="0" w:color="auto"/>
        <w:left w:val="none" w:sz="0" w:space="0" w:color="auto"/>
        <w:bottom w:val="none" w:sz="0" w:space="0" w:color="auto"/>
        <w:right w:val="none" w:sz="0" w:space="0" w:color="auto"/>
      </w:divBdr>
      <w:divsChild>
        <w:div w:id="1882744414">
          <w:marLeft w:val="0"/>
          <w:marRight w:val="0"/>
          <w:marTop w:val="0"/>
          <w:marBottom w:val="0"/>
          <w:divBdr>
            <w:top w:val="none" w:sz="0" w:space="0" w:color="auto"/>
            <w:left w:val="none" w:sz="0" w:space="0" w:color="auto"/>
            <w:bottom w:val="none" w:sz="0" w:space="0" w:color="auto"/>
            <w:right w:val="none" w:sz="0" w:space="0" w:color="auto"/>
          </w:divBdr>
          <w:divsChild>
            <w:div w:id="865408912">
              <w:marLeft w:val="0"/>
              <w:marRight w:val="0"/>
              <w:marTop w:val="0"/>
              <w:marBottom w:val="0"/>
              <w:divBdr>
                <w:top w:val="none" w:sz="0" w:space="0" w:color="auto"/>
                <w:left w:val="none" w:sz="0" w:space="0" w:color="auto"/>
                <w:bottom w:val="none" w:sz="0" w:space="0" w:color="auto"/>
                <w:right w:val="none" w:sz="0" w:space="0" w:color="auto"/>
              </w:divBdr>
              <w:divsChild>
                <w:div w:id="1655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977">
      <w:bodyDiv w:val="1"/>
      <w:marLeft w:val="0"/>
      <w:marRight w:val="0"/>
      <w:marTop w:val="0"/>
      <w:marBottom w:val="0"/>
      <w:divBdr>
        <w:top w:val="none" w:sz="0" w:space="0" w:color="auto"/>
        <w:left w:val="none" w:sz="0" w:space="0" w:color="auto"/>
        <w:bottom w:val="none" w:sz="0" w:space="0" w:color="auto"/>
        <w:right w:val="none" w:sz="0" w:space="0" w:color="auto"/>
      </w:divBdr>
    </w:div>
    <w:div w:id="1057630746">
      <w:bodyDiv w:val="1"/>
      <w:marLeft w:val="0"/>
      <w:marRight w:val="0"/>
      <w:marTop w:val="0"/>
      <w:marBottom w:val="0"/>
      <w:divBdr>
        <w:top w:val="none" w:sz="0" w:space="0" w:color="auto"/>
        <w:left w:val="none" w:sz="0" w:space="0" w:color="auto"/>
        <w:bottom w:val="none" w:sz="0" w:space="0" w:color="auto"/>
        <w:right w:val="none" w:sz="0" w:space="0" w:color="auto"/>
      </w:divBdr>
      <w:divsChild>
        <w:div w:id="2081710128">
          <w:marLeft w:val="0"/>
          <w:marRight w:val="0"/>
          <w:marTop w:val="0"/>
          <w:marBottom w:val="0"/>
          <w:divBdr>
            <w:top w:val="none" w:sz="0" w:space="0" w:color="auto"/>
            <w:left w:val="none" w:sz="0" w:space="0" w:color="auto"/>
            <w:bottom w:val="none" w:sz="0" w:space="0" w:color="auto"/>
            <w:right w:val="none" w:sz="0" w:space="0" w:color="auto"/>
          </w:divBdr>
          <w:divsChild>
            <w:div w:id="1959558349">
              <w:marLeft w:val="0"/>
              <w:marRight w:val="0"/>
              <w:marTop w:val="0"/>
              <w:marBottom w:val="0"/>
              <w:divBdr>
                <w:top w:val="none" w:sz="0" w:space="0" w:color="auto"/>
                <w:left w:val="none" w:sz="0" w:space="0" w:color="auto"/>
                <w:bottom w:val="none" w:sz="0" w:space="0" w:color="auto"/>
                <w:right w:val="none" w:sz="0" w:space="0" w:color="auto"/>
              </w:divBdr>
              <w:divsChild>
                <w:div w:id="1419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6690">
      <w:bodyDiv w:val="1"/>
      <w:marLeft w:val="0"/>
      <w:marRight w:val="0"/>
      <w:marTop w:val="0"/>
      <w:marBottom w:val="0"/>
      <w:divBdr>
        <w:top w:val="none" w:sz="0" w:space="0" w:color="auto"/>
        <w:left w:val="none" w:sz="0" w:space="0" w:color="auto"/>
        <w:bottom w:val="none" w:sz="0" w:space="0" w:color="auto"/>
        <w:right w:val="none" w:sz="0" w:space="0" w:color="auto"/>
      </w:divBdr>
    </w:div>
    <w:div w:id="1286352873">
      <w:bodyDiv w:val="1"/>
      <w:marLeft w:val="0"/>
      <w:marRight w:val="0"/>
      <w:marTop w:val="0"/>
      <w:marBottom w:val="0"/>
      <w:divBdr>
        <w:top w:val="none" w:sz="0" w:space="0" w:color="auto"/>
        <w:left w:val="none" w:sz="0" w:space="0" w:color="auto"/>
        <w:bottom w:val="none" w:sz="0" w:space="0" w:color="auto"/>
        <w:right w:val="none" w:sz="0" w:space="0" w:color="auto"/>
      </w:divBdr>
      <w:divsChild>
        <w:div w:id="1180047190">
          <w:marLeft w:val="0"/>
          <w:marRight w:val="0"/>
          <w:marTop w:val="0"/>
          <w:marBottom w:val="0"/>
          <w:divBdr>
            <w:top w:val="none" w:sz="0" w:space="0" w:color="auto"/>
            <w:left w:val="none" w:sz="0" w:space="0" w:color="auto"/>
            <w:bottom w:val="none" w:sz="0" w:space="0" w:color="auto"/>
            <w:right w:val="none" w:sz="0" w:space="0" w:color="auto"/>
          </w:divBdr>
          <w:divsChild>
            <w:div w:id="1260067407">
              <w:marLeft w:val="0"/>
              <w:marRight w:val="0"/>
              <w:marTop w:val="0"/>
              <w:marBottom w:val="0"/>
              <w:divBdr>
                <w:top w:val="none" w:sz="0" w:space="0" w:color="auto"/>
                <w:left w:val="none" w:sz="0" w:space="0" w:color="auto"/>
                <w:bottom w:val="none" w:sz="0" w:space="0" w:color="auto"/>
                <w:right w:val="none" w:sz="0" w:space="0" w:color="auto"/>
              </w:divBdr>
              <w:divsChild>
                <w:div w:id="1832671253">
                  <w:marLeft w:val="0"/>
                  <w:marRight w:val="0"/>
                  <w:marTop w:val="0"/>
                  <w:marBottom w:val="0"/>
                  <w:divBdr>
                    <w:top w:val="none" w:sz="0" w:space="0" w:color="auto"/>
                    <w:left w:val="none" w:sz="0" w:space="0" w:color="auto"/>
                    <w:bottom w:val="none" w:sz="0" w:space="0" w:color="auto"/>
                    <w:right w:val="none" w:sz="0" w:space="0" w:color="auto"/>
                  </w:divBdr>
                  <w:divsChild>
                    <w:div w:id="189635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5252">
      <w:bodyDiv w:val="1"/>
      <w:marLeft w:val="0"/>
      <w:marRight w:val="0"/>
      <w:marTop w:val="0"/>
      <w:marBottom w:val="0"/>
      <w:divBdr>
        <w:top w:val="none" w:sz="0" w:space="0" w:color="auto"/>
        <w:left w:val="none" w:sz="0" w:space="0" w:color="auto"/>
        <w:bottom w:val="none" w:sz="0" w:space="0" w:color="auto"/>
        <w:right w:val="none" w:sz="0" w:space="0" w:color="auto"/>
      </w:divBdr>
      <w:divsChild>
        <w:div w:id="1833182803">
          <w:marLeft w:val="0"/>
          <w:marRight w:val="0"/>
          <w:marTop w:val="0"/>
          <w:marBottom w:val="0"/>
          <w:divBdr>
            <w:top w:val="none" w:sz="0" w:space="0" w:color="auto"/>
            <w:left w:val="none" w:sz="0" w:space="0" w:color="auto"/>
            <w:bottom w:val="none" w:sz="0" w:space="0" w:color="auto"/>
            <w:right w:val="none" w:sz="0" w:space="0" w:color="auto"/>
          </w:divBdr>
          <w:divsChild>
            <w:div w:id="1913465184">
              <w:marLeft w:val="0"/>
              <w:marRight w:val="0"/>
              <w:marTop w:val="0"/>
              <w:marBottom w:val="0"/>
              <w:divBdr>
                <w:top w:val="none" w:sz="0" w:space="0" w:color="auto"/>
                <w:left w:val="none" w:sz="0" w:space="0" w:color="auto"/>
                <w:bottom w:val="none" w:sz="0" w:space="0" w:color="auto"/>
                <w:right w:val="none" w:sz="0" w:space="0" w:color="auto"/>
              </w:divBdr>
              <w:divsChild>
                <w:div w:id="9986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4502">
      <w:bodyDiv w:val="1"/>
      <w:marLeft w:val="0"/>
      <w:marRight w:val="0"/>
      <w:marTop w:val="0"/>
      <w:marBottom w:val="0"/>
      <w:divBdr>
        <w:top w:val="none" w:sz="0" w:space="0" w:color="auto"/>
        <w:left w:val="none" w:sz="0" w:space="0" w:color="auto"/>
        <w:bottom w:val="none" w:sz="0" w:space="0" w:color="auto"/>
        <w:right w:val="none" w:sz="0" w:space="0" w:color="auto"/>
      </w:divBdr>
    </w:div>
    <w:div w:id="1437362982">
      <w:bodyDiv w:val="1"/>
      <w:marLeft w:val="0"/>
      <w:marRight w:val="0"/>
      <w:marTop w:val="0"/>
      <w:marBottom w:val="0"/>
      <w:divBdr>
        <w:top w:val="none" w:sz="0" w:space="0" w:color="auto"/>
        <w:left w:val="none" w:sz="0" w:space="0" w:color="auto"/>
        <w:bottom w:val="none" w:sz="0" w:space="0" w:color="auto"/>
        <w:right w:val="none" w:sz="0" w:space="0" w:color="auto"/>
      </w:divBdr>
    </w:div>
    <w:div w:id="1474248743">
      <w:bodyDiv w:val="1"/>
      <w:marLeft w:val="0"/>
      <w:marRight w:val="0"/>
      <w:marTop w:val="0"/>
      <w:marBottom w:val="0"/>
      <w:divBdr>
        <w:top w:val="none" w:sz="0" w:space="0" w:color="auto"/>
        <w:left w:val="none" w:sz="0" w:space="0" w:color="auto"/>
        <w:bottom w:val="none" w:sz="0" w:space="0" w:color="auto"/>
        <w:right w:val="none" w:sz="0" w:space="0" w:color="auto"/>
      </w:divBdr>
      <w:divsChild>
        <w:div w:id="1565339380">
          <w:marLeft w:val="0"/>
          <w:marRight w:val="0"/>
          <w:marTop w:val="0"/>
          <w:marBottom w:val="0"/>
          <w:divBdr>
            <w:top w:val="none" w:sz="0" w:space="0" w:color="auto"/>
            <w:left w:val="none" w:sz="0" w:space="0" w:color="auto"/>
            <w:bottom w:val="none" w:sz="0" w:space="0" w:color="auto"/>
            <w:right w:val="none" w:sz="0" w:space="0" w:color="auto"/>
          </w:divBdr>
          <w:divsChild>
            <w:div w:id="990257600">
              <w:marLeft w:val="0"/>
              <w:marRight w:val="0"/>
              <w:marTop w:val="0"/>
              <w:marBottom w:val="0"/>
              <w:divBdr>
                <w:top w:val="none" w:sz="0" w:space="0" w:color="auto"/>
                <w:left w:val="none" w:sz="0" w:space="0" w:color="auto"/>
                <w:bottom w:val="none" w:sz="0" w:space="0" w:color="auto"/>
                <w:right w:val="none" w:sz="0" w:space="0" w:color="auto"/>
              </w:divBdr>
              <w:divsChild>
                <w:div w:id="16171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0659">
      <w:bodyDiv w:val="1"/>
      <w:marLeft w:val="0"/>
      <w:marRight w:val="0"/>
      <w:marTop w:val="0"/>
      <w:marBottom w:val="0"/>
      <w:divBdr>
        <w:top w:val="none" w:sz="0" w:space="0" w:color="auto"/>
        <w:left w:val="none" w:sz="0" w:space="0" w:color="auto"/>
        <w:bottom w:val="none" w:sz="0" w:space="0" w:color="auto"/>
        <w:right w:val="none" w:sz="0" w:space="0" w:color="auto"/>
      </w:divBdr>
    </w:div>
    <w:div w:id="1532646923">
      <w:bodyDiv w:val="1"/>
      <w:marLeft w:val="0"/>
      <w:marRight w:val="0"/>
      <w:marTop w:val="0"/>
      <w:marBottom w:val="0"/>
      <w:divBdr>
        <w:top w:val="none" w:sz="0" w:space="0" w:color="auto"/>
        <w:left w:val="none" w:sz="0" w:space="0" w:color="auto"/>
        <w:bottom w:val="none" w:sz="0" w:space="0" w:color="auto"/>
        <w:right w:val="none" w:sz="0" w:space="0" w:color="auto"/>
      </w:divBdr>
      <w:divsChild>
        <w:div w:id="1281886591">
          <w:marLeft w:val="0"/>
          <w:marRight w:val="0"/>
          <w:marTop w:val="0"/>
          <w:marBottom w:val="0"/>
          <w:divBdr>
            <w:top w:val="none" w:sz="0" w:space="0" w:color="auto"/>
            <w:left w:val="none" w:sz="0" w:space="0" w:color="auto"/>
            <w:bottom w:val="none" w:sz="0" w:space="0" w:color="auto"/>
            <w:right w:val="none" w:sz="0" w:space="0" w:color="auto"/>
          </w:divBdr>
          <w:divsChild>
            <w:div w:id="560559624">
              <w:marLeft w:val="0"/>
              <w:marRight w:val="0"/>
              <w:marTop w:val="0"/>
              <w:marBottom w:val="0"/>
              <w:divBdr>
                <w:top w:val="none" w:sz="0" w:space="0" w:color="auto"/>
                <w:left w:val="none" w:sz="0" w:space="0" w:color="auto"/>
                <w:bottom w:val="none" w:sz="0" w:space="0" w:color="auto"/>
                <w:right w:val="none" w:sz="0" w:space="0" w:color="auto"/>
              </w:divBdr>
              <w:divsChild>
                <w:div w:id="195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40805">
      <w:bodyDiv w:val="1"/>
      <w:marLeft w:val="0"/>
      <w:marRight w:val="0"/>
      <w:marTop w:val="0"/>
      <w:marBottom w:val="0"/>
      <w:divBdr>
        <w:top w:val="none" w:sz="0" w:space="0" w:color="auto"/>
        <w:left w:val="none" w:sz="0" w:space="0" w:color="auto"/>
        <w:bottom w:val="none" w:sz="0" w:space="0" w:color="auto"/>
        <w:right w:val="none" w:sz="0" w:space="0" w:color="auto"/>
      </w:divBdr>
    </w:div>
    <w:div w:id="1652711038">
      <w:bodyDiv w:val="1"/>
      <w:marLeft w:val="0"/>
      <w:marRight w:val="0"/>
      <w:marTop w:val="0"/>
      <w:marBottom w:val="0"/>
      <w:divBdr>
        <w:top w:val="none" w:sz="0" w:space="0" w:color="auto"/>
        <w:left w:val="none" w:sz="0" w:space="0" w:color="auto"/>
        <w:bottom w:val="none" w:sz="0" w:space="0" w:color="auto"/>
        <w:right w:val="none" w:sz="0" w:space="0" w:color="auto"/>
      </w:divBdr>
    </w:div>
    <w:div w:id="1824082312">
      <w:bodyDiv w:val="1"/>
      <w:marLeft w:val="0"/>
      <w:marRight w:val="0"/>
      <w:marTop w:val="0"/>
      <w:marBottom w:val="0"/>
      <w:divBdr>
        <w:top w:val="none" w:sz="0" w:space="0" w:color="auto"/>
        <w:left w:val="none" w:sz="0" w:space="0" w:color="auto"/>
        <w:bottom w:val="none" w:sz="0" w:space="0" w:color="auto"/>
        <w:right w:val="none" w:sz="0" w:space="0" w:color="auto"/>
      </w:divBdr>
      <w:divsChild>
        <w:div w:id="708989043">
          <w:marLeft w:val="0"/>
          <w:marRight w:val="0"/>
          <w:marTop w:val="0"/>
          <w:marBottom w:val="0"/>
          <w:divBdr>
            <w:top w:val="none" w:sz="0" w:space="0" w:color="auto"/>
            <w:left w:val="none" w:sz="0" w:space="0" w:color="auto"/>
            <w:bottom w:val="none" w:sz="0" w:space="0" w:color="auto"/>
            <w:right w:val="none" w:sz="0" w:space="0" w:color="auto"/>
          </w:divBdr>
          <w:divsChild>
            <w:div w:id="95827286">
              <w:marLeft w:val="0"/>
              <w:marRight w:val="0"/>
              <w:marTop w:val="0"/>
              <w:marBottom w:val="0"/>
              <w:divBdr>
                <w:top w:val="none" w:sz="0" w:space="0" w:color="auto"/>
                <w:left w:val="none" w:sz="0" w:space="0" w:color="auto"/>
                <w:bottom w:val="none" w:sz="0" w:space="0" w:color="auto"/>
                <w:right w:val="none" w:sz="0" w:space="0" w:color="auto"/>
              </w:divBdr>
              <w:divsChild>
                <w:div w:id="1484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1278">
      <w:bodyDiv w:val="1"/>
      <w:marLeft w:val="0"/>
      <w:marRight w:val="0"/>
      <w:marTop w:val="0"/>
      <w:marBottom w:val="0"/>
      <w:divBdr>
        <w:top w:val="none" w:sz="0" w:space="0" w:color="auto"/>
        <w:left w:val="none" w:sz="0" w:space="0" w:color="auto"/>
        <w:bottom w:val="none" w:sz="0" w:space="0" w:color="auto"/>
        <w:right w:val="none" w:sz="0" w:space="0" w:color="auto"/>
      </w:divBdr>
    </w:div>
    <w:div w:id="1840269910">
      <w:bodyDiv w:val="1"/>
      <w:marLeft w:val="0"/>
      <w:marRight w:val="0"/>
      <w:marTop w:val="0"/>
      <w:marBottom w:val="0"/>
      <w:divBdr>
        <w:top w:val="none" w:sz="0" w:space="0" w:color="auto"/>
        <w:left w:val="none" w:sz="0" w:space="0" w:color="auto"/>
        <w:bottom w:val="none" w:sz="0" w:space="0" w:color="auto"/>
        <w:right w:val="none" w:sz="0" w:space="0" w:color="auto"/>
      </w:divBdr>
      <w:divsChild>
        <w:div w:id="1677071868">
          <w:marLeft w:val="0"/>
          <w:marRight w:val="0"/>
          <w:marTop w:val="0"/>
          <w:marBottom w:val="0"/>
          <w:divBdr>
            <w:top w:val="none" w:sz="0" w:space="0" w:color="auto"/>
            <w:left w:val="none" w:sz="0" w:space="0" w:color="auto"/>
            <w:bottom w:val="none" w:sz="0" w:space="0" w:color="auto"/>
            <w:right w:val="none" w:sz="0" w:space="0" w:color="auto"/>
          </w:divBdr>
          <w:divsChild>
            <w:div w:id="823935016">
              <w:marLeft w:val="0"/>
              <w:marRight w:val="0"/>
              <w:marTop w:val="0"/>
              <w:marBottom w:val="0"/>
              <w:divBdr>
                <w:top w:val="none" w:sz="0" w:space="0" w:color="auto"/>
                <w:left w:val="none" w:sz="0" w:space="0" w:color="auto"/>
                <w:bottom w:val="none" w:sz="0" w:space="0" w:color="auto"/>
                <w:right w:val="none" w:sz="0" w:space="0" w:color="auto"/>
              </w:divBdr>
              <w:divsChild>
                <w:div w:id="12809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863">
      <w:bodyDiv w:val="1"/>
      <w:marLeft w:val="0"/>
      <w:marRight w:val="0"/>
      <w:marTop w:val="0"/>
      <w:marBottom w:val="0"/>
      <w:divBdr>
        <w:top w:val="none" w:sz="0" w:space="0" w:color="auto"/>
        <w:left w:val="none" w:sz="0" w:space="0" w:color="auto"/>
        <w:bottom w:val="none" w:sz="0" w:space="0" w:color="auto"/>
        <w:right w:val="none" w:sz="0" w:space="0" w:color="auto"/>
      </w:divBdr>
      <w:divsChild>
        <w:div w:id="1888492869">
          <w:marLeft w:val="0"/>
          <w:marRight w:val="0"/>
          <w:marTop w:val="0"/>
          <w:marBottom w:val="0"/>
          <w:divBdr>
            <w:top w:val="none" w:sz="0" w:space="0" w:color="auto"/>
            <w:left w:val="none" w:sz="0" w:space="0" w:color="auto"/>
            <w:bottom w:val="none" w:sz="0" w:space="0" w:color="auto"/>
            <w:right w:val="none" w:sz="0" w:space="0" w:color="auto"/>
          </w:divBdr>
          <w:divsChild>
            <w:div w:id="1106121569">
              <w:marLeft w:val="0"/>
              <w:marRight w:val="0"/>
              <w:marTop w:val="0"/>
              <w:marBottom w:val="0"/>
              <w:divBdr>
                <w:top w:val="none" w:sz="0" w:space="0" w:color="auto"/>
                <w:left w:val="none" w:sz="0" w:space="0" w:color="auto"/>
                <w:bottom w:val="none" w:sz="0" w:space="0" w:color="auto"/>
                <w:right w:val="none" w:sz="0" w:space="0" w:color="auto"/>
              </w:divBdr>
              <w:divsChild>
                <w:div w:id="4889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7729">
      <w:bodyDiv w:val="1"/>
      <w:marLeft w:val="0"/>
      <w:marRight w:val="0"/>
      <w:marTop w:val="0"/>
      <w:marBottom w:val="0"/>
      <w:divBdr>
        <w:top w:val="none" w:sz="0" w:space="0" w:color="auto"/>
        <w:left w:val="none" w:sz="0" w:space="0" w:color="auto"/>
        <w:bottom w:val="none" w:sz="0" w:space="0" w:color="auto"/>
        <w:right w:val="none" w:sz="0" w:space="0" w:color="auto"/>
      </w:divBdr>
    </w:div>
    <w:div w:id="1961454546">
      <w:bodyDiv w:val="1"/>
      <w:marLeft w:val="0"/>
      <w:marRight w:val="0"/>
      <w:marTop w:val="0"/>
      <w:marBottom w:val="0"/>
      <w:divBdr>
        <w:top w:val="none" w:sz="0" w:space="0" w:color="auto"/>
        <w:left w:val="none" w:sz="0" w:space="0" w:color="auto"/>
        <w:bottom w:val="none" w:sz="0" w:space="0" w:color="auto"/>
        <w:right w:val="none" w:sz="0" w:space="0" w:color="auto"/>
      </w:divBdr>
      <w:divsChild>
        <w:div w:id="289164209">
          <w:marLeft w:val="0"/>
          <w:marRight w:val="0"/>
          <w:marTop w:val="0"/>
          <w:marBottom w:val="0"/>
          <w:divBdr>
            <w:top w:val="none" w:sz="0" w:space="0" w:color="auto"/>
            <w:left w:val="none" w:sz="0" w:space="0" w:color="auto"/>
            <w:bottom w:val="none" w:sz="0" w:space="0" w:color="auto"/>
            <w:right w:val="none" w:sz="0" w:space="0" w:color="auto"/>
          </w:divBdr>
          <w:divsChild>
            <w:div w:id="951598148">
              <w:marLeft w:val="0"/>
              <w:marRight w:val="0"/>
              <w:marTop w:val="0"/>
              <w:marBottom w:val="0"/>
              <w:divBdr>
                <w:top w:val="none" w:sz="0" w:space="0" w:color="auto"/>
                <w:left w:val="none" w:sz="0" w:space="0" w:color="auto"/>
                <w:bottom w:val="none" w:sz="0" w:space="0" w:color="auto"/>
                <w:right w:val="none" w:sz="0" w:space="0" w:color="auto"/>
              </w:divBdr>
              <w:divsChild>
                <w:div w:id="21208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2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967/riem-2016-4-p061-073" TargetMode="External"/><Relationship Id="rId13" Type="http://schemas.openxmlformats.org/officeDocument/2006/relationships/hyperlink" Target="https://joseherstrada.com/blogs/hernandez-estrada-blog/posts/las-orquestas-infantiles-y-juveniles-de-mexico-inspiradas-por-el-sistema-legado-evolucion-y-desafios" TargetMode="External"/><Relationship Id="rId18" Type="http://schemas.openxmlformats.org/officeDocument/2006/relationships/hyperlink" Target="https://www.yucatan.gob.mx/docs/transparencia/informes/2001_2007/6to/MENSAJE_POLITICO.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2967/riem-2016-4-p051-060" TargetMode="External"/><Relationship Id="rId12" Type="http://schemas.openxmlformats.org/officeDocument/2006/relationships/hyperlink" Target="https://www.yucatan.gob.mx/docs/transparencia/informes/2007_2012/2do/texto_informe.pdf" TargetMode="External"/><Relationship Id="rId17" Type="http://schemas.openxmlformats.org/officeDocument/2006/relationships/hyperlink" Target="https://doi.org/10.12967/riem-2016-4-p035-0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ntomedio.mx/orquesta-sinfonica-de-yucatan-19-anos-de-musica-pasion-y-dedicacion/" TargetMode="External"/><Relationship Id="rId20" Type="http://schemas.openxmlformats.org/officeDocument/2006/relationships/hyperlink" Target="https://www.yucatan.gob.mx/docs/transparencia/informes/2001_2007/3er/Mensaje_Politico_III.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yucatan.gob.mx/docs/diario_oficial/diarios/2004/2004-07-24.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dd.uab.cat/record/149394" TargetMode="External"/><Relationship Id="rId23" Type="http://schemas.openxmlformats.org/officeDocument/2006/relationships/footer" Target="footer2.xml"/><Relationship Id="rId10" Type="http://schemas.openxmlformats.org/officeDocument/2006/relationships/hyperlink" Target="http://hdl.handle.net/10784/13058" TargetMode="External"/><Relationship Id="rId19" Type="http://schemas.openxmlformats.org/officeDocument/2006/relationships/hyperlink" Target="https://www.yucatan.gob.mx/?p=orquesta_sinfonic" TargetMode="External"/><Relationship Id="rId4" Type="http://schemas.openxmlformats.org/officeDocument/2006/relationships/webSettings" Target="webSettings.xml"/><Relationship Id="rId9" Type="http://schemas.openxmlformats.org/officeDocument/2006/relationships/hyperlink" Target="https://www.cippec.org/wp-content/uploads/2020/01/oportunidades_claves_para_el_desarrollo_web.pdf" TargetMode="External"/><Relationship Id="rId14" Type="http://schemas.openxmlformats.org/officeDocument/2006/relationships/hyperlink" Target="https://repositorio.unal.edu.co/handle/unal/77207"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6F98508-6CAE-C549-9878-57FD36FA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31</Pages>
  <Words>10985</Words>
  <Characters>60421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Cupul</dc:creator>
  <cp:keywords/>
  <dc:description/>
  <cp:lastModifiedBy>Gustavo Toledo</cp:lastModifiedBy>
  <cp:revision>171</cp:revision>
  <cp:lastPrinted>2024-06-25T21:50:00Z</cp:lastPrinted>
  <dcterms:created xsi:type="dcterms:W3CDTF">2023-08-09T18:56:00Z</dcterms:created>
  <dcterms:modified xsi:type="dcterms:W3CDTF">2024-06-25T21:51:00Z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