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2DFF" w14:textId="717E96F5" w:rsidR="00D0795F" w:rsidRPr="00EF1B1B" w:rsidRDefault="00EF1B1B" w:rsidP="00D0795F">
      <w:pPr>
        <w:spacing w:before="300" w:after="300" w:line="360" w:lineRule="auto"/>
        <w:jc w:val="right"/>
        <w:rPr>
          <w:rFonts w:ascii="Times New Roman" w:hAnsi="Times New Roman" w:cs="Times New Roman"/>
          <w:b/>
          <w:bCs/>
          <w:i/>
          <w:iCs/>
          <w:color w:val="000000" w:themeColor="text1"/>
          <w:sz w:val="24"/>
          <w:szCs w:val="24"/>
        </w:rPr>
      </w:pPr>
      <w:r w:rsidRPr="00EF1B1B">
        <w:rPr>
          <w:rFonts w:ascii="Times New Roman" w:hAnsi="Times New Roman" w:cs="Times New Roman"/>
          <w:b/>
          <w:bCs/>
          <w:i/>
          <w:iCs/>
          <w:color w:val="000000" w:themeColor="text1"/>
          <w:sz w:val="24"/>
          <w:szCs w:val="24"/>
        </w:rPr>
        <w:t>https://doi.org/10.23913/ride.v14i28.1780</w:t>
      </w:r>
    </w:p>
    <w:p w14:paraId="41C6E932" w14:textId="4BCA0B83" w:rsidR="00D0795F" w:rsidRDefault="00D0795F" w:rsidP="00D0795F">
      <w:pPr>
        <w:spacing w:before="300" w:after="300" w:line="360" w:lineRule="auto"/>
        <w:jc w:val="right"/>
        <w:rPr>
          <w:rFonts w:ascii="Times New Roman" w:eastAsia="Times New Roman" w:hAnsi="Times New Roman" w:cs="Times New Roman"/>
          <w:b/>
          <w:bCs/>
          <w:sz w:val="32"/>
          <w:szCs w:val="32"/>
          <w:lang w:val="es-ES_tradnl"/>
        </w:rPr>
      </w:pPr>
      <w:r w:rsidRPr="0004454B">
        <w:rPr>
          <w:rFonts w:ascii="Times New Roman" w:hAnsi="Times New Roman" w:cs="Times New Roman"/>
          <w:b/>
          <w:bCs/>
          <w:i/>
          <w:iCs/>
          <w:color w:val="000000" w:themeColor="text1"/>
          <w:sz w:val="24"/>
          <w:szCs w:val="24"/>
        </w:rPr>
        <w:t>Artículos científicos</w:t>
      </w:r>
    </w:p>
    <w:p w14:paraId="4FE8A45D" w14:textId="07E39B3B" w:rsidR="002D0D5F" w:rsidRPr="00D0795F" w:rsidRDefault="001A0AF6" w:rsidP="00D0795F">
      <w:pPr>
        <w:spacing w:before="300" w:after="300"/>
        <w:jc w:val="right"/>
        <w:rPr>
          <w:rFonts w:ascii="Calibri" w:eastAsia="Times New Roman" w:hAnsi="Calibri" w:cs="Calibri"/>
          <w:b/>
          <w:color w:val="000000"/>
          <w:sz w:val="32"/>
          <w:szCs w:val="32"/>
          <w:lang w:val="es-MX"/>
        </w:rPr>
      </w:pPr>
      <w:r w:rsidRPr="00D0795F">
        <w:rPr>
          <w:rFonts w:ascii="Calibri" w:eastAsia="Times New Roman" w:hAnsi="Calibri" w:cs="Calibri"/>
          <w:b/>
          <w:color w:val="000000"/>
          <w:sz w:val="32"/>
          <w:szCs w:val="32"/>
          <w:lang w:val="es-MX"/>
        </w:rPr>
        <w:t>Estrategia didáctica transversal para la enseñanza de la física general a través del deporte</w:t>
      </w:r>
    </w:p>
    <w:p w14:paraId="4B74F223" w14:textId="11A0CC57" w:rsidR="002D0D5F" w:rsidRPr="00857CA0" w:rsidRDefault="001A0AF6" w:rsidP="00D0795F">
      <w:pPr>
        <w:pBdr>
          <w:top w:val="nil"/>
          <w:left w:val="nil"/>
          <w:bottom w:val="nil"/>
          <w:right w:val="nil"/>
          <w:between w:val="nil"/>
        </w:pBdr>
        <w:spacing w:before="300" w:after="300"/>
        <w:jc w:val="right"/>
        <w:rPr>
          <w:rFonts w:ascii="Calibri" w:eastAsia="Times New Roman" w:hAnsi="Calibri" w:cs="Calibri"/>
          <w:b/>
          <w:i/>
          <w:iCs/>
          <w:color w:val="000000"/>
          <w:sz w:val="28"/>
          <w:szCs w:val="28"/>
          <w:lang w:val="en-US"/>
        </w:rPr>
      </w:pPr>
      <w:r w:rsidRPr="00857CA0">
        <w:rPr>
          <w:rFonts w:ascii="Calibri" w:eastAsia="Times New Roman" w:hAnsi="Calibri" w:cs="Calibri"/>
          <w:b/>
          <w:i/>
          <w:iCs/>
          <w:color w:val="000000"/>
          <w:sz w:val="28"/>
          <w:szCs w:val="28"/>
          <w:lang w:val="en-US"/>
        </w:rPr>
        <w:t>Cross-disciplinary didactic strategy for teaching general physics through sports</w:t>
      </w:r>
    </w:p>
    <w:p w14:paraId="263B9833" w14:textId="67712F42" w:rsidR="00D0795F" w:rsidRPr="00D0795F" w:rsidRDefault="00D0795F" w:rsidP="00D0795F">
      <w:pPr>
        <w:pBdr>
          <w:top w:val="nil"/>
          <w:left w:val="nil"/>
          <w:bottom w:val="nil"/>
          <w:right w:val="nil"/>
          <w:between w:val="nil"/>
        </w:pBdr>
        <w:spacing w:before="300" w:after="300"/>
        <w:jc w:val="right"/>
        <w:rPr>
          <w:rFonts w:ascii="Calibri" w:eastAsia="Times New Roman" w:hAnsi="Calibri" w:cs="Calibri"/>
          <w:b/>
          <w:i/>
          <w:iCs/>
          <w:color w:val="000000"/>
          <w:sz w:val="28"/>
          <w:szCs w:val="28"/>
          <w:lang w:val="es-MX"/>
        </w:rPr>
      </w:pPr>
      <w:r w:rsidRPr="00D0795F">
        <w:rPr>
          <w:rFonts w:ascii="Calibri" w:eastAsia="Times New Roman" w:hAnsi="Calibri" w:cs="Calibri"/>
          <w:b/>
          <w:i/>
          <w:iCs/>
          <w:color w:val="000000"/>
          <w:sz w:val="28"/>
          <w:szCs w:val="28"/>
          <w:lang w:val="es-MX"/>
        </w:rPr>
        <w:t>Estratégia didática transversal para o ensino de física geral por meio do esporte</w:t>
      </w:r>
    </w:p>
    <w:p w14:paraId="44E60611" w14:textId="16921368" w:rsidR="002D0D5F" w:rsidRPr="00D0795F" w:rsidRDefault="001A0AF6" w:rsidP="00D0795F">
      <w:pPr>
        <w:ind w:left="720"/>
        <w:jc w:val="right"/>
        <w:rPr>
          <w:rFonts w:asciiTheme="majorHAnsi" w:eastAsia="Times New Roman" w:hAnsiTheme="majorHAnsi" w:cstheme="majorHAnsi"/>
          <w:b/>
          <w:bCs/>
          <w:sz w:val="24"/>
          <w:szCs w:val="24"/>
          <w:lang w:val="es-ES_tradnl"/>
        </w:rPr>
      </w:pPr>
      <w:r w:rsidRPr="00D0795F">
        <w:rPr>
          <w:rFonts w:asciiTheme="majorHAnsi" w:eastAsia="Times New Roman" w:hAnsiTheme="majorHAnsi" w:cstheme="majorHAnsi"/>
          <w:b/>
          <w:bCs/>
          <w:sz w:val="24"/>
          <w:szCs w:val="24"/>
          <w:lang w:val="es-ES_tradnl"/>
        </w:rPr>
        <w:t>Enrique Montoya Morado</w:t>
      </w:r>
    </w:p>
    <w:p w14:paraId="55F41FAB" w14:textId="116FB7CB" w:rsidR="00D0795F" w:rsidRDefault="00D0795F" w:rsidP="00D0795F">
      <w:pPr>
        <w:ind w:left="720"/>
        <w:jc w:val="right"/>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Universidad Autónoma de Querétaro</w:t>
      </w:r>
      <w:r>
        <w:rPr>
          <w:rFonts w:ascii="Times New Roman" w:eastAsia="Times New Roman" w:hAnsi="Times New Roman" w:cs="Times New Roman"/>
          <w:sz w:val="24"/>
          <w:szCs w:val="24"/>
          <w:lang w:val="es-ES_tradnl"/>
        </w:rPr>
        <w:t>, México</w:t>
      </w:r>
    </w:p>
    <w:p w14:paraId="13333311" w14:textId="3EA8C670" w:rsidR="00D0795F" w:rsidRPr="00D0795F" w:rsidRDefault="00D0795F" w:rsidP="00D0795F">
      <w:pPr>
        <w:ind w:left="720"/>
        <w:jc w:val="right"/>
        <w:rPr>
          <w:rStyle w:val="Hipervnculo"/>
          <w:rFonts w:asciiTheme="majorHAnsi" w:eastAsia="Times New Roman" w:hAnsiTheme="majorHAnsi" w:cstheme="majorHAnsi"/>
          <w:sz w:val="24"/>
          <w:szCs w:val="24"/>
          <w:lang w:val="es-ES_tradnl"/>
        </w:rPr>
      </w:pPr>
      <w:r w:rsidRPr="00D0795F">
        <w:rPr>
          <w:rFonts w:asciiTheme="majorHAnsi" w:eastAsia="Times New Roman" w:hAnsiTheme="majorHAnsi" w:cstheme="majorHAnsi"/>
          <w:color w:val="FF0000"/>
          <w:sz w:val="24"/>
          <w:szCs w:val="24"/>
          <w:lang w:val="es-ES_tradnl"/>
        </w:rPr>
        <w:t>enrique.montoya@uaq.mx</w:t>
      </w:r>
    </w:p>
    <w:p w14:paraId="2943C702" w14:textId="14974F19" w:rsidR="00D0795F" w:rsidRPr="00535BF3" w:rsidRDefault="00D0795F" w:rsidP="00D0795F">
      <w:pPr>
        <w:ind w:left="720"/>
        <w:jc w:val="right"/>
        <w:rPr>
          <w:rFonts w:ascii="Times New Roman" w:eastAsia="Times New Roman" w:hAnsi="Times New Roman" w:cs="Times New Roman"/>
          <w:sz w:val="24"/>
          <w:szCs w:val="24"/>
          <w:lang w:val="es-ES_tradnl"/>
        </w:rPr>
      </w:pPr>
      <w:r w:rsidRPr="00D0795F">
        <w:rPr>
          <w:rFonts w:ascii="Times New Roman" w:eastAsia="Times New Roman" w:hAnsi="Times New Roman" w:cs="Times New Roman"/>
          <w:sz w:val="24"/>
          <w:szCs w:val="24"/>
          <w:lang w:val="es-ES_tradnl"/>
        </w:rPr>
        <w:t>https://orcid.org/0000-0002-0967-7283</w:t>
      </w:r>
    </w:p>
    <w:p w14:paraId="7EEC3BC5" w14:textId="77777777" w:rsidR="00D0795F" w:rsidRDefault="00D0795F" w:rsidP="00D0795F">
      <w:pPr>
        <w:ind w:left="720"/>
        <w:jc w:val="right"/>
        <w:rPr>
          <w:rFonts w:ascii="Times New Roman" w:eastAsia="Times New Roman" w:hAnsi="Times New Roman" w:cs="Times New Roman"/>
          <w:sz w:val="24"/>
          <w:szCs w:val="24"/>
          <w:lang w:val="es-ES"/>
        </w:rPr>
      </w:pPr>
    </w:p>
    <w:p w14:paraId="47839537" w14:textId="7CFF4156" w:rsidR="002D0D5F" w:rsidRPr="00D0795F" w:rsidRDefault="005948D3" w:rsidP="00D0795F">
      <w:pPr>
        <w:ind w:left="720"/>
        <w:jc w:val="right"/>
        <w:rPr>
          <w:rFonts w:asciiTheme="majorHAnsi" w:eastAsia="Times New Roman" w:hAnsiTheme="majorHAnsi" w:cstheme="majorHAnsi"/>
          <w:b/>
          <w:bCs/>
          <w:sz w:val="24"/>
          <w:szCs w:val="24"/>
          <w:lang w:val="es-ES_tradnl"/>
        </w:rPr>
      </w:pPr>
      <w:r w:rsidRPr="00D0795F">
        <w:rPr>
          <w:rFonts w:asciiTheme="majorHAnsi" w:eastAsia="Times New Roman" w:hAnsiTheme="majorHAnsi" w:cstheme="majorHAnsi"/>
          <w:b/>
          <w:bCs/>
          <w:sz w:val="24"/>
          <w:szCs w:val="24"/>
          <w:lang w:val="es-ES_tradnl"/>
        </w:rPr>
        <w:t>Ma. Teresa García Ramírez</w:t>
      </w:r>
    </w:p>
    <w:p w14:paraId="751B5610" w14:textId="34C18C0A" w:rsidR="00D0795F" w:rsidRDefault="00D0795F" w:rsidP="00D0795F">
      <w:pPr>
        <w:ind w:left="720"/>
        <w:jc w:val="right"/>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Universidad Autónoma de Querétaro</w:t>
      </w:r>
      <w:r>
        <w:rPr>
          <w:rFonts w:ascii="Times New Roman" w:eastAsia="Times New Roman" w:hAnsi="Times New Roman" w:cs="Times New Roman"/>
          <w:sz w:val="24"/>
          <w:szCs w:val="24"/>
          <w:lang w:val="es-ES_tradnl"/>
        </w:rPr>
        <w:t>, México</w:t>
      </w:r>
    </w:p>
    <w:p w14:paraId="4169D47C" w14:textId="1F93B69A" w:rsidR="00D0795F" w:rsidRDefault="00B370B5" w:rsidP="00D0795F">
      <w:pPr>
        <w:ind w:left="720"/>
        <w:jc w:val="right"/>
        <w:rPr>
          <w:rFonts w:asciiTheme="majorHAnsi" w:eastAsia="Times New Roman" w:hAnsiTheme="majorHAnsi" w:cstheme="majorHAnsi"/>
          <w:color w:val="FF0000"/>
          <w:sz w:val="24"/>
          <w:szCs w:val="24"/>
          <w:lang w:val="es-ES_tradnl"/>
        </w:rPr>
      </w:pPr>
      <w:r w:rsidRPr="00B370B5">
        <w:rPr>
          <w:rFonts w:asciiTheme="majorHAnsi" w:eastAsia="Times New Roman" w:hAnsiTheme="majorHAnsi" w:cstheme="majorHAnsi"/>
          <w:color w:val="FF0000"/>
          <w:sz w:val="24"/>
          <w:szCs w:val="24"/>
          <w:lang w:val="es-ES_tradnl"/>
        </w:rPr>
        <w:t>t</w:t>
      </w:r>
      <w:r>
        <w:rPr>
          <w:rFonts w:asciiTheme="majorHAnsi" w:eastAsia="Times New Roman" w:hAnsiTheme="majorHAnsi" w:cstheme="majorHAnsi"/>
          <w:color w:val="FF0000"/>
          <w:sz w:val="24"/>
          <w:szCs w:val="24"/>
          <w:lang w:val="es-ES_tradnl"/>
        </w:rPr>
        <w:t>eregar@uaq.mx</w:t>
      </w:r>
    </w:p>
    <w:p w14:paraId="0B216144" w14:textId="1A9D14D1" w:rsidR="00B370B5" w:rsidRDefault="00B370B5" w:rsidP="00D0795F">
      <w:pPr>
        <w:ind w:left="720"/>
        <w:jc w:val="right"/>
        <w:rPr>
          <w:rFonts w:asciiTheme="majorHAnsi" w:eastAsia="Times New Roman" w:hAnsiTheme="majorHAnsi" w:cstheme="majorHAnsi"/>
          <w:color w:val="FF0000"/>
          <w:sz w:val="24"/>
          <w:szCs w:val="24"/>
          <w:lang w:val="es-ES_tradnl"/>
        </w:rPr>
      </w:pPr>
      <w:r w:rsidRPr="00ED000A">
        <w:rPr>
          <w:rFonts w:ascii="Times New Roman" w:eastAsia="Times New Roman" w:hAnsi="Times New Roman" w:cs="Times New Roman"/>
          <w:sz w:val="24"/>
          <w:szCs w:val="24"/>
          <w:lang w:val="es-ES_tradnl"/>
        </w:rPr>
        <w:t>https://orcid.org/0000-0002-5524-2002</w:t>
      </w:r>
    </w:p>
    <w:p w14:paraId="40C9999B" w14:textId="246B0D7E" w:rsidR="002D0D5F" w:rsidRPr="00D0795F" w:rsidRDefault="00EF1B1B" w:rsidP="00D0795F">
      <w:pPr>
        <w:spacing w:line="360" w:lineRule="auto"/>
        <w:jc w:val="both"/>
        <w:rPr>
          <w:rFonts w:asciiTheme="majorHAnsi" w:eastAsia="Times New Roman" w:hAnsiTheme="majorHAnsi" w:cstheme="majorHAnsi"/>
          <w:b/>
          <w:sz w:val="32"/>
          <w:szCs w:val="32"/>
          <w:lang w:val="es-ES_tradnl"/>
        </w:rPr>
      </w:pPr>
      <w:r>
        <w:rPr>
          <w:rFonts w:asciiTheme="majorHAnsi" w:eastAsia="Times New Roman" w:hAnsiTheme="majorHAnsi" w:cstheme="majorHAnsi"/>
          <w:b/>
          <w:sz w:val="28"/>
          <w:szCs w:val="28"/>
          <w:lang w:val="es-ES_tradnl"/>
        </w:rPr>
        <w:br/>
      </w:r>
      <w:r w:rsidR="001A0AF6" w:rsidRPr="00D0795F">
        <w:rPr>
          <w:rFonts w:asciiTheme="majorHAnsi" w:eastAsia="Times New Roman" w:hAnsiTheme="majorHAnsi" w:cstheme="majorHAnsi"/>
          <w:b/>
          <w:sz w:val="28"/>
          <w:szCs w:val="28"/>
          <w:lang w:val="es-ES_tradnl"/>
        </w:rPr>
        <w:t>Resumen</w:t>
      </w:r>
    </w:p>
    <w:p w14:paraId="7B15719E" w14:textId="77777777" w:rsidR="00191A20" w:rsidRDefault="00191A20" w:rsidP="00D0795F">
      <w:pPr>
        <w:spacing w:line="360" w:lineRule="auto"/>
        <w:jc w:val="both"/>
        <w:rPr>
          <w:rFonts w:ascii="Times New Roman" w:hAnsi="Times New Roman" w:cs="Times New Roman"/>
          <w:sz w:val="24"/>
          <w:szCs w:val="24"/>
        </w:rPr>
      </w:pPr>
      <w:r w:rsidRPr="004D6313">
        <w:rPr>
          <w:rFonts w:ascii="Times New Roman" w:hAnsi="Times New Roman" w:cs="Times New Roman"/>
          <w:sz w:val="24"/>
          <w:szCs w:val="24"/>
        </w:rPr>
        <w:t xml:space="preserve">La presente </w:t>
      </w:r>
      <w:r>
        <w:rPr>
          <w:rFonts w:ascii="Times New Roman" w:hAnsi="Times New Roman" w:cs="Times New Roman"/>
          <w:sz w:val="24"/>
          <w:szCs w:val="24"/>
        </w:rPr>
        <w:t xml:space="preserve">investigación </w:t>
      </w:r>
      <w:r w:rsidRPr="004D6313">
        <w:rPr>
          <w:rFonts w:ascii="Times New Roman" w:hAnsi="Times New Roman" w:cs="Times New Roman"/>
          <w:sz w:val="24"/>
          <w:szCs w:val="24"/>
        </w:rPr>
        <w:t xml:space="preserve">constituye una innovación en el ámbito de la tecnología educativa al incorporar el uso del video y una estrategia constructivista para la enseñanza de la física general mediante la integración de prácticas deportivas. La propuesta se llevó a cabo con los alumnos de sexto semestre de bachillerato en la Universidad Autónoma de Querétaro, desde febrero hasta junio de 2023. </w:t>
      </w:r>
      <w:r>
        <w:rPr>
          <w:rFonts w:ascii="Times New Roman" w:hAnsi="Times New Roman" w:cs="Times New Roman"/>
          <w:sz w:val="24"/>
          <w:szCs w:val="24"/>
        </w:rPr>
        <w:t>Para ello, s</w:t>
      </w:r>
      <w:r w:rsidRPr="004D6313">
        <w:rPr>
          <w:rFonts w:ascii="Times New Roman" w:hAnsi="Times New Roman" w:cs="Times New Roman"/>
          <w:sz w:val="24"/>
          <w:szCs w:val="24"/>
        </w:rPr>
        <w:t>e adoptó un enfoque cuantitativo para evaluar los resultados mediante pruebas pre</w:t>
      </w:r>
      <w:r>
        <w:rPr>
          <w:rFonts w:ascii="Times New Roman" w:hAnsi="Times New Roman" w:cs="Times New Roman"/>
          <w:sz w:val="24"/>
          <w:szCs w:val="24"/>
        </w:rPr>
        <w:t>test</w:t>
      </w:r>
      <w:r w:rsidRPr="004D6313">
        <w:rPr>
          <w:rFonts w:ascii="Times New Roman" w:hAnsi="Times New Roman" w:cs="Times New Roman"/>
          <w:sz w:val="24"/>
          <w:szCs w:val="24"/>
        </w:rPr>
        <w:t xml:space="preserve"> y postest</w:t>
      </w:r>
      <w:r>
        <w:rPr>
          <w:rFonts w:ascii="Times New Roman" w:hAnsi="Times New Roman" w:cs="Times New Roman"/>
          <w:sz w:val="24"/>
          <w:szCs w:val="24"/>
        </w:rPr>
        <w:t xml:space="preserve"> para medir</w:t>
      </w:r>
      <w:r w:rsidRPr="004D6313">
        <w:rPr>
          <w:rFonts w:ascii="Times New Roman" w:hAnsi="Times New Roman" w:cs="Times New Roman"/>
          <w:sz w:val="24"/>
          <w:szCs w:val="24"/>
        </w:rPr>
        <w:t xml:space="preserve"> los promedios grupales.</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Durante las clases, se abordaron temas como las </w:t>
      </w:r>
      <w:r>
        <w:rPr>
          <w:rFonts w:ascii="Times New Roman" w:hAnsi="Times New Roman" w:cs="Times New Roman"/>
          <w:sz w:val="24"/>
          <w:szCs w:val="24"/>
        </w:rPr>
        <w:t>l</w:t>
      </w:r>
      <w:r w:rsidRPr="004D6313">
        <w:rPr>
          <w:rFonts w:ascii="Times New Roman" w:hAnsi="Times New Roman" w:cs="Times New Roman"/>
          <w:sz w:val="24"/>
          <w:szCs w:val="24"/>
        </w:rPr>
        <w:t xml:space="preserve">eyes de Newton, el equilibrio de la partícula y el tiro parabólico. Para cada uno de estos temas, se emplearon los deportes de voleibol, calistenia y baloncesto, respectivamente. </w:t>
      </w:r>
      <w:r>
        <w:rPr>
          <w:rFonts w:ascii="Times New Roman" w:hAnsi="Times New Roman" w:cs="Times New Roman"/>
          <w:sz w:val="24"/>
          <w:szCs w:val="24"/>
        </w:rPr>
        <w:t>Asimismo, s</w:t>
      </w:r>
      <w:r w:rsidRPr="004D6313">
        <w:rPr>
          <w:rFonts w:ascii="Times New Roman" w:hAnsi="Times New Roman" w:cs="Times New Roman"/>
          <w:sz w:val="24"/>
          <w:szCs w:val="24"/>
        </w:rPr>
        <w:t>e implementó la estrategia de aprendizaje basado en problemas (ABP) para abordar los ejercicios propuestos durante la propuesta, y el aprendizaje basado en investigación (ABI) se utilizó previamente para la conceptualización teórica de los temas tratados.</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Al comparar los resultados en las pruebas postest y pretest, se observa una leve mejora en las calificaciones obtenidas de manera grupal. </w:t>
      </w:r>
      <w:r>
        <w:rPr>
          <w:rFonts w:ascii="Times New Roman" w:hAnsi="Times New Roman" w:cs="Times New Roman"/>
          <w:sz w:val="24"/>
          <w:szCs w:val="24"/>
        </w:rPr>
        <w:t>Además, d</w:t>
      </w:r>
      <w:r w:rsidRPr="004D6313">
        <w:rPr>
          <w:rFonts w:ascii="Times New Roman" w:hAnsi="Times New Roman" w:cs="Times New Roman"/>
          <w:sz w:val="24"/>
          <w:szCs w:val="24"/>
        </w:rPr>
        <w:t xml:space="preserve">urante la implementación de la </w:t>
      </w:r>
      <w:r w:rsidRPr="004D6313">
        <w:rPr>
          <w:rFonts w:ascii="Times New Roman" w:hAnsi="Times New Roman" w:cs="Times New Roman"/>
          <w:sz w:val="24"/>
          <w:szCs w:val="24"/>
        </w:rPr>
        <w:lastRenderedPageBreak/>
        <w:t xml:space="preserve">propuesta con las prácticas deportivas, los estudiantes mostraron una gran receptividad para participar en las actividades. Esto abre áreas de oportunidad para investigaciones futuras y la propuesta de esquemas innovadores que fomenten el desarrollo integral de los estudiantes, </w:t>
      </w:r>
      <w:r>
        <w:rPr>
          <w:rFonts w:ascii="Times New Roman" w:hAnsi="Times New Roman" w:cs="Times New Roman"/>
          <w:sz w:val="24"/>
          <w:szCs w:val="24"/>
        </w:rPr>
        <w:t>como</w:t>
      </w:r>
      <w:r w:rsidRPr="004D6313">
        <w:rPr>
          <w:rFonts w:ascii="Times New Roman" w:hAnsi="Times New Roman" w:cs="Times New Roman"/>
          <w:sz w:val="24"/>
          <w:szCs w:val="24"/>
        </w:rPr>
        <w:t xml:space="preserve"> lo establece el nuevo Marco Curricular Común de la Escuela Media Superior de México (MCCEMS).</w:t>
      </w:r>
    </w:p>
    <w:p w14:paraId="5B5F0DD0" w14:textId="585E5362" w:rsidR="002D0D5F" w:rsidRPr="00535BF3" w:rsidRDefault="001A0AF6" w:rsidP="00D0795F">
      <w:pPr>
        <w:spacing w:line="360" w:lineRule="auto"/>
        <w:jc w:val="both"/>
        <w:rPr>
          <w:rFonts w:ascii="Times New Roman" w:eastAsia="Times New Roman" w:hAnsi="Times New Roman" w:cs="Times New Roman"/>
          <w:sz w:val="24"/>
          <w:szCs w:val="24"/>
          <w:lang w:val="es-ES_tradnl"/>
        </w:rPr>
      </w:pPr>
      <w:r w:rsidRPr="00D0795F">
        <w:rPr>
          <w:rFonts w:asciiTheme="majorHAnsi" w:eastAsia="Times New Roman" w:hAnsiTheme="majorHAnsi" w:cstheme="majorHAnsi"/>
          <w:b/>
          <w:sz w:val="28"/>
          <w:szCs w:val="28"/>
          <w:lang w:val="es-ES_tradnl"/>
        </w:rPr>
        <w:t>Palabras clave:</w:t>
      </w:r>
      <w:r w:rsidRPr="00535BF3">
        <w:rPr>
          <w:rFonts w:ascii="Times New Roman" w:eastAsia="Times New Roman" w:hAnsi="Times New Roman" w:cs="Times New Roman"/>
          <w:sz w:val="24"/>
          <w:szCs w:val="24"/>
          <w:lang w:val="es-ES_tradnl"/>
        </w:rPr>
        <w:t xml:space="preserve"> </w:t>
      </w:r>
      <w:r w:rsidR="00191A20" w:rsidRPr="00535BF3">
        <w:rPr>
          <w:rFonts w:ascii="Times New Roman" w:eastAsia="Times New Roman" w:hAnsi="Times New Roman" w:cs="Times New Roman"/>
          <w:sz w:val="24"/>
          <w:szCs w:val="24"/>
          <w:lang w:val="es-ES_tradnl"/>
        </w:rPr>
        <w:t>interdisciplinariedad, constructivismo, enseñanza de la física.</w:t>
      </w:r>
    </w:p>
    <w:p w14:paraId="47B52B91" w14:textId="77777777" w:rsidR="00D0795F" w:rsidRDefault="00D0795F" w:rsidP="00D0795F">
      <w:pPr>
        <w:spacing w:line="360" w:lineRule="auto"/>
        <w:jc w:val="both"/>
        <w:rPr>
          <w:lang w:val="es-ES_tradnl"/>
        </w:rPr>
      </w:pPr>
    </w:p>
    <w:p w14:paraId="22962A1F" w14:textId="64B67BB8" w:rsidR="002D0D5F" w:rsidRPr="00857CA0" w:rsidRDefault="001A0AF6" w:rsidP="00D0795F">
      <w:pPr>
        <w:spacing w:line="360" w:lineRule="auto"/>
        <w:jc w:val="both"/>
        <w:rPr>
          <w:rFonts w:asciiTheme="majorHAnsi" w:eastAsia="Times New Roman" w:hAnsiTheme="majorHAnsi" w:cstheme="majorHAnsi"/>
          <w:b/>
          <w:sz w:val="28"/>
          <w:szCs w:val="28"/>
          <w:lang w:val="en-US"/>
        </w:rPr>
      </w:pPr>
      <w:r w:rsidRPr="00857CA0">
        <w:rPr>
          <w:rFonts w:asciiTheme="majorHAnsi" w:eastAsia="Times New Roman" w:hAnsiTheme="majorHAnsi" w:cstheme="majorHAnsi"/>
          <w:b/>
          <w:sz w:val="28"/>
          <w:szCs w:val="28"/>
          <w:lang w:val="en-US"/>
        </w:rPr>
        <w:t>Abstract</w:t>
      </w:r>
    </w:p>
    <w:p w14:paraId="75DABE40" w14:textId="77777777" w:rsidR="002D0D5F" w:rsidRPr="005948D3" w:rsidRDefault="001A0AF6" w:rsidP="00D0795F">
      <w:pPr>
        <w:pBdr>
          <w:top w:val="none" w:sz="0" w:space="0" w:color="D9D9E3"/>
          <w:left w:val="none" w:sz="0" w:space="0" w:color="D9D9E3"/>
          <w:bottom w:val="none" w:sz="0" w:space="0" w:color="D9D9E3"/>
          <w:right w:val="none" w:sz="0" w:space="0" w:color="D9D9E3"/>
          <w:between w:val="none" w:sz="0" w:space="0" w:color="D9D9E3"/>
        </w:pBdr>
        <w:spacing w:line="360" w:lineRule="auto"/>
        <w:jc w:val="both"/>
        <w:rPr>
          <w:rFonts w:ascii="Times New Roman" w:eastAsia="Times New Roman" w:hAnsi="Times New Roman" w:cs="Times New Roman"/>
          <w:sz w:val="24"/>
          <w:szCs w:val="24"/>
          <w:lang w:val="en-US"/>
        </w:rPr>
      </w:pPr>
      <w:r w:rsidRPr="005948D3">
        <w:rPr>
          <w:rFonts w:ascii="Times New Roman" w:eastAsia="Times New Roman" w:hAnsi="Times New Roman" w:cs="Times New Roman"/>
          <w:sz w:val="24"/>
          <w:szCs w:val="24"/>
          <w:lang w:val="en-US"/>
        </w:rPr>
        <w:t>This represents an innovation in the field of educational technology by implementing the use of video and a constructivist strategy for teaching general physics through sports practices. The proposal was carried out with sixth-semester high school students at the Autonomous University of Querétaro from February 2023 to June 2023. A quantitative approach was used to measure the students' results with a pretest and posttest, measuring group averages. The topics covered during the classes included Newton's Laws, Particle Equilibrium, and Projectile Motion, with volleyball, calisthenics, and basketball being used for each respective topic. A problem-based learning (PBL) strategy was employed to solve exercises presented during the proposal, and inquiry-based learning (IBL) was used beforehand for the theoretical conceptualization of the topics addressed.</w:t>
      </w:r>
    </w:p>
    <w:p w14:paraId="1518A472" w14:textId="50D896D4" w:rsidR="002D0D5F" w:rsidRPr="00D0795F" w:rsidRDefault="001A0AF6" w:rsidP="00D0795F">
      <w:pPr>
        <w:pBdr>
          <w:top w:val="none" w:sz="0" w:space="0" w:color="D9D9E3"/>
          <w:left w:val="none" w:sz="0" w:space="0" w:color="D9D9E3"/>
          <w:bottom w:val="none" w:sz="0" w:space="0" w:color="D9D9E3"/>
          <w:right w:val="none" w:sz="0" w:space="0" w:color="D9D9E3"/>
          <w:between w:val="none" w:sz="0" w:space="0" w:color="D9D9E3"/>
        </w:pBdr>
        <w:spacing w:line="360" w:lineRule="auto"/>
        <w:jc w:val="both"/>
        <w:rPr>
          <w:rFonts w:ascii="Roboto" w:eastAsia="Roboto" w:hAnsi="Roboto" w:cs="Roboto"/>
          <w:color w:val="374151"/>
          <w:sz w:val="24"/>
          <w:szCs w:val="24"/>
          <w:lang w:val="en-US"/>
        </w:rPr>
      </w:pPr>
      <w:r w:rsidRPr="005948D3">
        <w:rPr>
          <w:rFonts w:ascii="Times New Roman" w:eastAsia="Times New Roman" w:hAnsi="Times New Roman" w:cs="Times New Roman"/>
          <w:sz w:val="24"/>
          <w:szCs w:val="24"/>
          <w:lang w:val="en-US"/>
        </w:rPr>
        <w:t>When comparing the results in the posttest and pretest, a slight improvement in the group scores is evident. During the implementation of the proposal with sports practices, the students showed a high level of receptivity to participate in the activities, opening up areas of opportunity for future research and proposing innovative schemes that promote the comprehensive development of students, as established by the new Common Curriculum Framework for Upper Secondary Education in Mexico (MCCEMS).</w:t>
      </w:r>
    </w:p>
    <w:p w14:paraId="6D696966" w14:textId="77777777" w:rsidR="002D0D5F" w:rsidRDefault="001A0AF6" w:rsidP="00D0795F">
      <w:pPr>
        <w:spacing w:line="360" w:lineRule="auto"/>
        <w:jc w:val="both"/>
        <w:rPr>
          <w:rFonts w:ascii="Times New Roman" w:eastAsia="Times New Roman" w:hAnsi="Times New Roman" w:cs="Times New Roman"/>
          <w:sz w:val="24"/>
          <w:szCs w:val="24"/>
          <w:lang w:val="en-US"/>
        </w:rPr>
      </w:pPr>
      <w:r w:rsidRPr="00857CA0">
        <w:rPr>
          <w:rFonts w:asciiTheme="majorHAnsi" w:eastAsia="Times New Roman" w:hAnsiTheme="majorHAnsi" w:cstheme="majorHAnsi"/>
          <w:b/>
          <w:sz w:val="28"/>
          <w:szCs w:val="28"/>
          <w:lang w:val="en-US"/>
        </w:rPr>
        <w:t>Keywords:</w:t>
      </w:r>
      <w:r w:rsidRPr="005948D3">
        <w:rPr>
          <w:rFonts w:ascii="Times New Roman" w:eastAsia="Times New Roman" w:hAnsi="Times New Roman" w:cs="Times New Roman"/>
          <w:sz w:val="24"/>
          <w:szCs w:val="24"/>
          <w:lang w:val="en-US"/>
        </w:rPr>
        <w:t xml:space="preserve"> Interdisciplinarity, Constructivism, Physics Education.</w:t>
      </w:r>
    </w:p>
    <w:p w14:paraId="11624356" w14:textId="77777777" w:rsidR="00D0795F" w:rsidRDefault="00D0795F" w:rsidP="00D0795F">
      <w:pPr>
        <w:spacing w:line="360" w:lineRule="auto"/>
        <w:jc w:val="both"/>
        <w:rPr>
          <w:rFonts w:ascii="Times New Roman" w:eastAsia="Times New Roman" w:hAnsi="Times New Roman" w:cs="Times New Roman"/>
          <w:sz w:val="24"/>
          <w:szCs w:val="24"/>
          <w:lang w:val="en-US"/>
        </w:rPr>
      </w:pPr>
    </w:p>
    <w:p w14:paraId="6F01F5C1" w14:textId="796F432A" w:rsidR="00D0795F" w:rsidRPr="00D0795F" w:rsidRDefault="00D0795F" w:rsidP="00D0795F">
      <w:pPr>
        <w:spacing w:line="360" w:lineRule="auto"/>
        <w:jc w:val="both"/>
        <w:rPr>
          <w:rFonts w:asciiTheme="majorHAnsi" w:eastAsia="Times New Roman" w:hAnsiTheme="majorHAnsi" w:cstheme="majorHAnsi"/>
          <w:b/>
          <w:sz w:val="28"/>
          <w:szCs w:val="28"/>
          <w:lang w:val="es-ES_tradnl"/>
        </w:rPr>
      </w:pPr>
      <w:r w:rsidRPr="00D0795F">
        <w:rPr>
          <w:rFonts w:asciiTheme="majorHAnsi" w:eastAsia="Times New Roman" w:hAnsiTheme="majorHAnsi" w:cstheme="majorHAnsi"/>
          <w:b/>
          <w:sz w:val="28"/>
          <w:szCs w:val="28"/>
          <w:lang w:val="es-ES_tradnl"/>
        </w:rPr>
        <w:t>Resumo</w:t>
      </w:r>
    </w:p>
    <w:p w14:paraId="73174661" w14:textId="77777777" w:rsidR="00D0795F" w:rsidRPr="00857CA0" w:rsidRDefault="00D0795F" w:rsidP="00D0795F">
      <w:pPr>
        <w:spacing w:line="360" w:lineRule="auto"/>
        <w:jc w:val="both"/>
        <w:rPr>
          <w:rFonts w:ascii="Times New Roman" w:eastAsia="Times New Roman" w:hAnsi="Times New Roman" w:cs="Times New Roman"/>
          <w:sz w:val="24"/>
          <w:szCs w:val="24"/>
          <w:lang w:val="es-MX"/>
        </w:rPr>
      </w:pPr>
      <w:r w:rsidRPr="00857CA0">
        <w:rPr>
          <w:rFonts w:ascii="Times New Roman" w:eastAsia="Times New Roman" w:hAnsi="Times New Roman" w:cs="Times New Roman"/>
          <w:sz w:val="24"/>
          <w:szCs w:val="24"/>
          <w:lang w:val="es-MX"/>
        </w:rPr>
        <w:t xml:space="preserve">A presente pesquisa constitui uma inovação no campo da tecnologia educacional ao incorporar o uso do vídeo e uma estratégia construtivista para o ensino de física geral por meio da integração de práticas esportivas. A proposta foi realizada com alunos do sexto semestre do ensino médio da Universidade Autônoma de Querétaro, no período de fevereiro a junho de 2023. Para tanto, foi adotada uma abordagem quantitativa para avaliar os resultados por meio de testes de pré e pós-teste para medir as médias dos grupos. Durante as aulas foram abordados temas como leis de Newton, equilíbrio de partículas e disparo parabólico. Para cada um desses </w:t>
      </w:r>
      <w:r w:rsidRPr="00857CA0">
        <w:rPr>
          <w:rFonts w:ascii="Times New Roman" w:eastAsia="Times New Roman" w:hAnsi="Times New Roman" w:cs="Times New Roman"/>
          <w:sz w:val="24"/>
          <w:szCs w:val="24"/>
          <w:lang w:val="es-MX"/>
        </w:rPr>
        <w:lastRenderedPageBreak/>
        <w:t>temas foram utilizadas as modalidades voleibol, calistenia e basquetebol, respetivamente. Da mesma forma, a estratégia de aprendizagem baseada em problemas (PBL) foi implementada para abordar os exercícios propostos durante a proposta, e a aprendizagem baseada em pesquisa (ABI) foi previamente utilizada para a conceituação teórica dos temas abordados. Ao comparar os resultados do pós-teste e do pré-teste, observa-se uma ligeira melhora nas pontuações obtidas coletivamente. Além disso, durante a implementação da proposta com práticas esportivas, os alunos demonstraram grande receptividade para participar das atividades. Isto abre áreas de oportunidade para pesquisas futuras e a proposta de esquemas inovadores que promovam o desenvolvimento integral dos alunos, conforme estabelecido pelo novo Quadro Curricular Comum da Escola Secundária Superior Mexicana (MCCEMS).</w:t>
      </w:r>
    </w:p>
    <w:p w14:paraId="74D6AA70" w14:textId="5EF3FA5C" w:rsidR="00D0795F" w:rsidRPr="00857CA0" w:rsidRDefault="00D0795F" w:rsidP="00D0795F">
      <w:pPr>
        <w:spacing w:line="360" w:lineRule="auto"/>
        <w:jc w:val="both"/>
        <w:rPr>
          <w:rFonts w:ascii="Times New Roman" w:eastAsia="Times New Roman" w:hAnsi="Times New Roman" w:cs="Times New Roman"/>
          <w:sz w:val="24"/>
          <w:szCs w:val="24"/>
          <w:lang w:val="es-MX"/>
        </w:rPr>
      </w:pPr>
      <w:proofErr w:type="spellStart"/>
      <w:r w:rsidRPr="00D0795F">
        <w:rPr>
          <w:rFonts w:asciiTheme="majorHAnsi" w:eastAsia="Times New Roman" w:hAnsiTheme="majorHAnsi" w:cstheme="majorHAnsi"/>
          <w:b/>
          <w:sz w:val="28"/>
          <w:szCs w:val="28"/>
          <w:lang w:val="es-ES_tradnl"/>
        </w:rPr>
        <w:t>Palavras</w:t>
      </w:r>
      <w:proofErr w:type="spellEnd"/>
      <w:r w:rsidRPr="00D0795F">
        <w:rPr>
          <w:rFonts w:asciiTheme="majorHAnsi" w:eastAsia="Times New Roman" w:hAnsiTheme="majorHAnsi" w:cstheme="majorHAnsi"/>
          <w:b/>
          <w:sz w:val="28"/>
          <w:szCs w:val="28"/>
          <w:lang w:val="es-ES_tradnl"/>
        </w:rPr>
        <w:t>-chave:</w:t>
      </w:r>
      <w:r w:rsidRPr="00857CA0">
        <w:rPr>
          <w:rFonts w:ascii="Times New Roman" w:eastAsia="Times New Roman" w:hAnsi="Times New Roman" w:cs="Times New Roman"/>
          <w:sz w:val="24"/>
          <w:szCs w:val="24"/>
          <w:lang w:val="es-MX"/>
        </w:rPr>
        <w:t xml:space="preserve"> interdisciplinaridade, construtivismo, ensino de física.</w:t>
      </w:r>
    </w:p>
    <w:p w14:paraId="57643291" w14:textId="04967CEB" w:rsidR="00D0795F" w:rsidRPr="004334EF" w:rsidRDefault="00D0795F" w:rsidP="00D0795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Septiembre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39F4C110" w14:textId="77777777" w:rsidR="00D0795F" w:rsidRPr="00787504" w:rsidRDefault="00000000" w:rsidP="00D0795F">
      <w:pPr>
        <w:spacing w:line="360" w:lineRule="auto"/>
        <w:jc w:val="both"/>
        <w:rPr>
          <w:rFonts w:ascii="Times New Roman" w:hAnsi="Times New Roman" w:cs="Times New Roman"/>
          <w:sz w:val="24"/>
          <w:szCs w:val="24"/>
          <w:lang w:val="en-US"/>
        </w:rPr>
      </w:pPr>
      <w:r>
        <w:rPr>
          <w:noProof/>
        </w:rPr>
        <w:pict w14:anchorId="15181181">
          <v:rect id="_x0000_i1025" alt="" style="width:441.9pt;height:.05pt;mso-width-percent:0;mso-height-percent:0;mso-width-percent:0;mso-height-percent:0" o:hralign="center" o:hrstd="t" o:hr="t" fillcolor="#a0a0a0" stroked="f"/>
        </w:pict>
      </w:r>
    </w:p>
    <w:p w14:paraId="392DE3B5" w14:textId="77777777" w:rsidR="002D0D5F" w:rsidRPr="00535BF3" w:rsidRDefault="001A0AF6" w:rsidP="00D0795F">
      <w:pPr>
        <w:spacing w:line="360" w:lineRule="auto"/>
        <w:jc w:val="center"/>
        <w:rPr>
          <w:rFonts w:ascii="Roboto" w:eastAsia="Roboto" w:hAnsi="Roboto" w:cs="Roboto"/>
          <w:color w:val="374151"/>
          <w:sz w:val="24"/>
          <w:szCs w:val="24"/>
          <w:lang w:val="es-ES_tradnl"/>
        </w:rPr>
      </w:pPr>
      <w:r w:rsidRPr="00535BF3">
        <w:rPr>
          <w:rFonts w:ascii="Times New Roman" w:eastAsia="Times New Roman" w:hAnsi="Times New Roman" w:cs="Times New Roman"/>
          <w:b/>
          <w:sz w:val="32"/>
          <w:szCs w:val="32"/>
          <w:lang w:val="es-ES_tradnl"/>
        </w:rPr>
        <w:t>Introducción</w:t>
      </w:r>
      <w:r w:rsidRPr="00535BF3">
        <w:rPr>
          <w:rFonts w:ascii="Times New Roman" w:eastAsia="Times New Roman" w:hAnsi="Times New Roman" w:cs="Times New Roman"/>
          <w:b/>
          <w:sz w:val="24"/>
          <w:szCs w:val="24"/>
          <w:lang w:val="es-ES_tradnl"/>
        </w:rPr>
        <w:t xml:space="preserve"> </w:t>
      </w:r>
    </w:p>
    <w:p w14:paraId="09B37D02"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La pandemia de covid-19 ha tenido un impacto significativo en el ámbito educativo a nivel mundial, </w:t>
      </w:r>
      <w:r>
        <w:rPr>
          <w:rFonts w:ascii="Times New Roman" w:hAnsi="Times New Roman" w:cs="Times New Roman"/>
          <w:sz w:val="24"/>
          <w:szCs w:val="24"/>
        </w:rPr>
        <w:t>y ha evidenciado</w:t>
      </w:r>
      <w:r w:rsidRPr="004D6313">
        <w:rPr>
          <w:rFonts w:ascii="Times New Roman" w:hAnsi="Times New Roman" w:cs="Times New Roman"/>
          <w:sz w:val="24"/>
          <w:szCs w:val="24"/>
        </w:rPr>
        <w:t xml:space="preserve"> la necesidad de adoptar un estilo de vida saludable. Plasencia-Urizarri </w:t>
      </w:r>
      <w:r w:rsidRPr="00505607">
        <w:rPr>
          <w:rFonts w:ascii="Times New Roman" w:hAnsi="Times New Roman" w:cs="Times New Roman"/>
          <w:i/>
          <w:iCs/>
          <w:sz w:val="24"/>
          <w:szCs w:val="24"/>
        </w:rPr>
        <w:t>et al</w:t>
      </w:r>
      <w:r w:rsidRPr="004D6313">
        <w:rPr>
          <w:rFonts w:ascii="Times New Roman" w:hAnsi="Times New Roman" w:cs="Times New Roman"/>
          <w:sz w:val="24"/>
          <w:szCs w:val="24"/>
        </w:rPr>
        <w:t xml:space="preserve">. (2020) llevaron a cabo una revisión sistemática sobre las comorbilidades asociadas al covid-19, </w:t>
      </w:r>
      <w:r>
        <w:rPr>
          <w:rFonts w:ascii="Times New Roman" w:hAnsi="Times New Roman" w:cs="Times New Roman"/>
          <w:sz w:val="24"/>
          <w:szCs w:val="24"/>
        </w:rPr>
        <w:t>y hallaron</w:t>
      </w:r>
      <w:r w:rsidRPr="004D6313">
        <w:rPr>
          <w:rFonts w:ascii="Times New Roman" w:hAnsi="Times New Roman" w:cs="Times New Roman"/>
          <w:sz w:val="24"/>
          <w:szCs w:val="24"/>
        </w:rPr>
        <w:t xml:space="preserve"> que condiciones como la enfermedad renal crónica, las enfermedades cardiovasculares, la hipertensión arterial y la diabetes mellitus son algunas de las comorbilidades que aumentan significativamente el riesgo de presentación clínica grave en pacientes con covid-19.</w:t>
      </w:r>
    </w:p>
    <w:p w14:paraId="45CF6708"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a</w:t>
      </w:r>
      <w:r w:rsidRPr="004D6313">
        <w:rPr>
          <w:rFonts w:ascii="Times New Roman" w:hAnsi="Times New Roman" w:cs="Times New Roman"/>
          <w:sz w:val="24"/>
          <w:szCs w:val="24"/>
        </w:rPr>
        <w:t>demás de las víctimas fatales que dejó la pandemia, la educación también enfrentó una profunda crisis, por lo que es imperativo recurrir a formas innovadoras para desarrollar estrategias de aprendizaje que aborden la enseñanza desde una perspectiva transversal, conforme lo especifica el Nuevo Marco Curricular Común de Educación Media Superior (MCCEMS), con el objetivo de fomentar una formación integral.</w:t>
      </w:r>
      <w:r>
        <w:rPr>
          <w:rFonts w:ascii="Times New Roman" w:hAnsi="Times New Roman" w:cs="Times New Roman"/>
          <w:sz w:val="24"/>
          <w:szCs w:val="24"/>
        </w:rPr>
        <w:t xml:space="preserve"> Por ende, e</w:t>
      </w:r>
      <w:r w:rsidRPr="004D6313">
        <w:rPr>
          <w:rFonts w:ascii="Times New Roman" w:hAnsi="Times New Roman" w:cs="Times New Roman"/>
          <w:sz w:val="24"/>
          <w:szCs w:val="24"/>
        </w:rPr>
        <w:t xml:space="preserve">l </w:t>
      </w:r>
      <w:r>
        <w:rPr>
          <w:rFonts w:ascii="Times New Roman" w:hAnsi="Times New Roman" w:cs="Times New Roman"/>
          <w:sz w:val="24"/>
          <w:szCs w:val="24"/>
        </w:rPr>
        <w:t>objetivo</w:t>
      </w:r>
      <w:r w:rsidRPr="004D6313">
        <w:rPr>
          <w:rFonts w:ascii="Times New Roman" w:hAnsi="Times New Roman" w:cs="Times New Roman"/>
          <w:sz w:val="24"/>
          <w:szCs w:val="24"/>
        </w:rPr>
        <w:t xml:space="preserve"> de la </w:t>
      </w:r>
      <w:r>
        <w:rPr>
          <w:rFonts w:ascii="Times New Roman" w:hAnsi="Times New Roman" w:cs="Times New Roman"/>
          <w:sz w:val="24"/>
          <w:szCs w:val="24"/>
        </w:rPr>
        <w:t xml:space="preserve">presente </w:t>
      </w:r>
      <w:r w:rsidRPr="004D6313">
        <w:rPr>
          <w:rFonts w:ascii="Times New Roman" w:hAnsi="Times New Roman" w:cs="Times New Roman"/>
          <w:sz w:val="24"/>
          <w:szCs w:val="24"/>
        </w:rPr>
        <w:t>propuesta es mejorar el aprendizaje de los estudiantes de bachillerato en la materia de física y, de manera intrínseca, fomentar la activación física y el interés de los alumnos en dicha disciplina.</w:t>
      </w:r>
    </w:p>
    <w:p w14:paraId="40B06550"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l</w:t>
      </w:r>
      <w:r w:rsidRPr="004D6313">
        <w:rPr>
          <w:rFonts w:ascii="Times New Roman" w:hAnsi="Times New Roman" w:cs="Times New Roman"/>
          <w:sz w:val="24"/>
          <w:szCs w:val="24"/>
        </w:rPr>
        <w:t>a Secretaría de Educación Pública (2022) establece en el MCCEMS un enfoque educativo que se fundamenta en el desarrollo integral de los alumnos</w:t>
      </w:r>
      <w:r>
        <w:rPr>
          <w:rFonts w:ascii="Times New Roman" w:hAnsi="Times New Roman" w:cs="Times New Roman"/>
          <w:sz w:val="24"/>
          <w:szCs w:val="24"/>
        </w:rPr>
        <w:t>, por lo cual</w:t>
      </w:r>
      <w:r w:rsidRPr="004D6313">
        <w:rPr>
          <w:rFonts w:ascii="Times New Roman" w:hAnsi="Times New Roman" w:cs="Times New Roman"/>
          <w:sz w:val="24"/>
          <w:szCs w:val="24"/>
        </w:rPr>
        <w:t xml:space="preserve"> </w:t>
      </w:r>
      <w:r>
        <w:rPr>
          <w:rFonts w:ascii="Times New Roman" w:hAnsi="Times New Roman" w:cs="Times New Roman"/>
          <w:sz w:val="24"/>
          <w:szCs w:val="24"/>
        </w:rPr>
        <w:t>s</w:t>
      </w:r>
      <w:r w:rsidRPr="004D6313">
        <w:rPr>
          <w:rFonts w:ascii="Times New Roman" w:hAnsi="Times New Roman" w:cs="Times New Roman"/>
          <w:sz w:val="24"/>
          <w:szCs w:val="24"/>
        </w:rPr>
        <w:t xml:space="preserve">urge de la necesidad de educar a los estudiantes para que puedan orientar sus vidas hacia un futuro satisfactorio y saludable. Esto implica una sólida conexión con la sociedad, una comprensión de los desafíos sociales, económicos y políticos que enfrenta el país, así como una conciencia de su entorno cercano. </w:t>
      </w:r>
    </w:p>
    <w:p w14:paraId="4A2B8BDF" w14:textId="71FC41B2"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Ahora bien, en el caso concreto de l</w:t>
      </w:r>
      <w:r w:rsidRPr="004D6313">
        <w:rPr>
          <w:rFonts w:ascii="Times New Roman" w:hAnsi="Times New Roman" w:cs="Times New Roman"/>
          <w:sz w:val="24"/>
          <w:szCs w:val="24"/>
        </w:rPr>
        <w:t>a problemática de que los estudiantes logren los aprendizajes básicos en la materia de física</w:t>
      </w:r>
      <w:r>
        <w:rPr>
          <w:rFonts w:ascii="Times New Roman" w:hAnsi="Times New Roman" w:cs="Times New Roman"/>
          <w:sz w:val="24"/>
          <w:szCs w:val="24"/>
        </w:rPr>
        <w:t>, se puede afirmar que este</w:t>
      </w:r>
      <w:r w:rsidRPr="004D6313">
        <w:rPr>
          <w:rFonts w:ascii="Times New Roman" w:hAnsi="Times New Roman" w:cs="Times New Roman"/>
          <w:sz w:val="24"/>
          <w:szCs w:val="24"/>
        </w:rPr>
        <w:t xml:space="preserve"> no es un fenómeno reciente; de hecho, según lo indicado por Guisasola </w:t>
      </w:r>
      <w:r w:rsidR="001A0AF6" w:rsidRPr="001A0AF6">
        <w:rPr>
          <w:rFonts w:ascii="Times New Roman" w:hAnsi="Times New Roman" w:cs="Times New Roman"/>
          <w:i/>
          <w:iCs/>
          <w:sz w:val="24"/>
          <w:szCs w:val="24"/>
        </w:rPr>
        <w:t>et al.</w:t>
      </w:r>
      <w:r w:rsidRPr="004D6313">
        <w:rPr>
          <w:rFonts w:ascii="Times New Roman" w:hAnsi="Times New Roman" w:cs="Times New Roman"/>
          <w:sz w:val="24"/>
          <w:szCs w:val="24"/>
        </w:rPr>
        <w:t xml:space="preserve"> (2019), desde la década de 1980, los estudios sobre la enseñanza de la física han evidenciado de manera consistente que los estudiantes no alcanzan los niveles de aprendizaje esperados. Esta dificultad persistente resalta la necesidad imperante de abordar y mejorar los métodos educativos en el ámbito de la física.</w:t>
      </w:r>
    </w:p>
    <w:p w14:paraId="03A1D3BD"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En este contexto, la investigación educativa ha sido testigo a lo largo de las décadas de la preocupante discrepancia entre las expectativas de aprendizaje y la realidad observada en las aulas de física. La relevancia de este problema radica en su impacto directo en la formación académica de los estudiantes, </w:t>
      </w:r>
      <w:r>
        <w:rPr>
          <w:rFonts w:ascii="Times New Roman" w:hAnsi="Times New Roman" w:cs="Times New Roman"/>
          <w:sz w:val="24"/>
          <w:szCs w:val="24"/>
        </w:rPr>
        <w:t>lo cual afecta</w:t>
      </w:r>
      <w:r w:rsidRPr="004D6313">
        <w:rPr>
          <w:rFonts w:ascii="Times New Roman" w:hAnsi="Times New Roman" w:cs="Times New Roman"/>
          <w:sz w:val="24"/>
          <w:szCs w:val="24"/>
        </w:rPr>
        <w:t xml:space="preserve"> no solo sus resultados individuales, sino también la calidad general de la educación en el campo de la física. Estas consideraciones subrayan la importancia de desarrollar enfoques innovadores y estrategias pedagógicas que aborden de manera efectiva los desafíos persistentes en la enseñanza de esta disciplina.</w:t>
      </w:r>
    </w:p>
    <w:p w14:paraId="7244B873"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La relación entre el deporte y la ciencia siempre está implícita, </w:t>
      </w:r>
      <w:r>
        <w:rPr>
          <w:rFonts w:ascii="Times New Roman" w:hAnsi="Times New Roman" w:cs="Times New Roman"/>
          <w:sz w:val="24"/>
          <w:szCs w:val="24"/>
        </w:rPr>
        <w:t>de modo que</w:t>
      </w:r>
      <w:r w:rsidRPr="004D6313">
        <w:rPr>
          <w:rFonts w:ascii="Times New Roman" w:hAnsi="Times New Roman" w:cs="Times New Roman"/>
          <w:sz w:val="24"/>
          <w:szCs w:val="24"/>
        </w:rPr>
        <w:t xml:space="preserve"> destacar esta conexión es esencial en una propuesta educativa, como la que se utilizó en este estudio. En un trabajo anterior realizado por Arroyo </w:t>
      </w:r>
      <w:r>
        <w:rPr>
          <w:rFonts w:ascii="Times New Roman" w:hAnsi="Times New Roman" w:cs="Times New Roman"/>
          <w:sz w:val="24"/>
          <w:szCs w:val="24"/>
        </w:rPr>
        <w:t>y</w:t>
      </w:r>
      <w:r w:rsidRPr="004D6313">
        <w:rPr>
          <w:rFonts w:ascii="Times New Roman" w:hAnsi="Times New Roman" w:cs="Times New Roman"/>
          <w:sz w:val="24"/>
          <w:szCs w:val="24"/>
        </w:rPr>
        <w:t xml:space="preserve"> Royuela (2020) con estudiantes de cuarto año de secundaria en Valencia, España, se buscó demostrar la interdisciplinariedad entre la educación física y la física general, además de la implementación de tecnologías de la información y la comunicación (TIC).</w:t>
      </w:r>
      <w:r>
        <w:rPr>
          <w:rFonts w:ascii="Times New Roman" w:hAnsi="Times New Roman" w:cs="Times New Roman"/>
          <w:sz w:val="24"/>
          <w:szCs w:val="24"/>
        </w:rPr>
        <w:t xml:space="preserve"> Esa</w:t>
      </w:r>
      <w:r w:rsidRPr="004D6313">
        <w:rPr>
          <w:rFonts w:ascii="Times New Roman" w:hAnsi="Times New Roman" w:cs="Times New Roman"/>
          <w:sz w:val="24"/>
          <w:szCs w:val="24"/>
        </w:rPr>
        <w:t xml:space="preserve"> propuesta se llevó a cabo a lo largo de cuatro sesiones, en cada una de las cuales se abordaron diversos conceptos de física, junto con la utilización de diversas aplicaciones relacionadas. </w:t>
      </w:r>
      <w:r>
        <w:rPr>
          <w:rFonts w:ascii="Times New Roman" w:hAnsi="Times New Roman" w:cs="Times New Roman"/>
          <w:sz w:val="24"/>
          <w:szCs w:val="24"/>
        </w:rPr>
        <w:t>Los resultados demostraron</w:t>
      </w:r>
      <w:r w:rsidRPr="004D6313">
        <w:rPr>
          <w:rFonts w:ascii="Times New Roman" w:hAnsi="Times New Roman" w:cs="Times New Roman"/>
          <w:sz w:val="24"/>
          <w:szCs w:val="24"/>
        </w:rPr>
        <w:t xml:space="preserve"> que los estudiantes fueron capaces de emplear estas aplicaciones sin tener experiencia previa en su uso. Las aplicaciones y temas específicos abordados incluyeron el uso de la aplicación Runtastic para analizar la energía, que mide distancias y calorías consumidas durante las sesiones de carrera. También se utilizó la aplicación Wikiloc para explorar conceptos de posición y cinemática, </w:t>
      </w:r>
      <w:r>
        <w:rPr>
          <w:rFonts w:ascii="Times New Roman" w:hAnsi="Times New Roman" w:cs="Times New Roman"/>
          <w:sz w:val="24"/>
          <w:szCs w:val="24"/>
        </w:rPr>
        <w:t>y se aprovechó</w:t>
      </w:r>
      <w:r w:rsidRPr="004D6313">
        <w:rPr>
          <w:rFonts w:ascii="Times New Roman" w:hAnsi="Times New Roman" w:cs="Times New Roman"/>
          <w:sz w:val="24"/>
          <w:szCs w:val="24"/>
        </w:rPr>
        <w:t xml:space="preserve"> la tecnología GPS y las pulseras de actividad física para describir el movimiento.</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En cada sesión, se solicitó la retroalimentación de los estudiantes y profesores para determinar si la clase resultó motivadora, útil y pertinente en relación con los contenidos presentados. </w:t>
      </w:r>
      <w:r>
        <w:rPr>
          <w:rFonts w:ascii="Times New Roman" w:hAnsi="Times New Roman" w:cs="Times New Roman"/>
          <w:sz w:val="24"/>
          <w:szCs w:val="24"/>
        </w:rPr>
        <w:t>De esa forma, s</w:t>
      </w:r>
      <w:r w:rsidRPr="004D6313">
        <w:rPr>
          <w:rFonts w:ascii="Times New Roman" w:hAnsi="Times New Roman" w:cs="Times New Roman"/>
          <w:sz w:val="24"/>
          <w:szCs w:val="24"/>
        </w:rPr>
        <w:t>e determinó que la propuesta cumplió efectivamente su función al generar interés en los estudiantes por la materia.</w:t>
      </w:r>
    </w:p>
    <w:p w14:paraId="5164F5DC"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Por otra parte, Méndez </w:t>
      </w:r>
      <w:r>
        <w:rPr>
          <w:rFonts w:ascii="Times New Roman" w:hAnsi="Times New Roman" w:cs="Times New Roman"/>
          <w:sz w:val="24"/>
          <w:szCs w:val="24"/>
        </w:rPr>
        <w:t>y</w:t>
      </w:r>
      <w:r w:rsidRPr="004D6313">
        <w:rPr>
          <w:rFonts w:ascii="Times New Roman" w:hAnsi="Times New Roman" w:cs="Times New Roman"/>
          <w:sz w:val="24"/>
          <w:szCs w:val="24"/>
        </w:rPr>
        <w:t xml:space="preserve"> Rodríguez (2014) implementaron una estrategia pedagógica para la enseñanza de la física a través de la ejecución de lanzamientos de pelota en deportes como el béisbol y el baloncesto. El objetivo de esta estrategia era introducir a los estudiantes en el concepto de tiro parabólico, </w:t>
      </w:r>
      <w:r>
        <w:rPr>
          <w:rFonts w:ascii="Times New Roman" w:hAnsi="Times New Roman" w:cs="Times New Roman"/>
          <w:sz w:val="24"/>
          <w:szCs w:val="24"/>
        </w:rPr>
        <w:t>que se manifiesta</w:t>
      </w:r>
      <w:r w:rsidRPr="004D6313">
        <w:rPr>
          <w:rFonts w:ascii="Times New Roman" w:hAnsi="Times New Roman" w:cs="Times New Roman"/>
          <w:sz w:val="24"/>
          <w:szCs w:val="24"/>
        </w:rPr>
        <w:t xml:space="preserve"> en ambos deportes. Además, se utilizó la aplicación Physik Trackers para representar gráficamente las trayectorias de las pelotas en un </w:t>
      </w:r>
      <w:r w:rsidRPr="004D6313">
        <w:rPr>
          <w:rFonts w:ascii="Times New Roman" w:hAnsi="Times New Roman" w:cs="Times New Roman"/>
          <w:sz w:val="24"/>
          <w:szCs w:val="24"/>
        </w:rPr>
        <w:lastRenderedPageBreak/>
        <w:t xml:space="preserve">sistema de coordenadas cartesianas. Los estudiantes analizaron estas representaciones y las compararon con los datos obtenidos en la práctica real, </w:t>
      </w:r>
      <w:r>
        <w:rPr>
          <w:rFonts w:ascii="Times New Roman" w:hAnsi="Times New Roman" w:cs="Times New Roman"/>
          <w:sz w:val="24"/>
          <w:szCs w:val="24"/>
        </w:rPr>
        <w:t>lo que les ofreció</w:t>
      </w:r>
      <w:r w:rsidRPr="004D6313">
        <w:rPr>
          <w:rFonts w:ascii="Times New Roman" w:hAnsi="Times New Roman" w:cs="Times New Roman"/>
          <w:sz w:val="24"/>
          <w:szCs w:val="24"/>
        </w:rPr>
        <w:t xml:space="preserve"> herramientas para calcular la posición de la pelota en circunstancias específicas.</w:t>
      </w:r>
    </w:p>
    <w:p w14:paraId="2938C9EC"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El propósito de esta innovadora estrategia docente era crear un entorno de aprendizaje atractivo para los estudiantes. Los resultados de la investigación realizada por Méndez </w:t>
      </w:r>
      <w:r>
        <w:rPr>
          <w:rFonts w:ascii="Times New Roman" w:hAnsi="Times New Roman" w:cs="Times New Roman"/>
          <w:sz w:val="24"/>
          <w:szCs w:val="24"/>
        </w:rPr>
        <w:t>y</w:t>
      </w:r>
      <w:r w:rsidRPr="004D6313">
        <w:rPr>
          <w:rFonts w:ascii="Times New Roman" w:hAnsi="Times New Roman" w:cs="Times New Roman"/>
          <w:sz w:val="24"/>
          <w:szCs w:val="24"/>
        </w:rPr>
        <w:t xml:space="preserve"> Rodríguez (2014) indicaron que los estudiantes mostraron un mayor nivel de motivación cuando se utilizaron aplicaciones como Physik Trackers. Además, se observó que el aprendizaje del concepto de tiro parabólico fue más efectivo al relacionarlo con situaciones prácticas y palpables, como los lanzamientos de pelotas en los deportes mencionados, en contraste con el enfoque tradicional de enseñanza basado en la teoría pura.</w:t>
      </w:r>
    </w:p>
    <w:p w14:paraId="02A723C7"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4D6313">
        <w:rPr>
          <w:rFonts w:ascii="Times New Roman" w:hAnsi="Times New Roman" w:cs="Times New Roman"/>
          <w:sz w:val="24"/>
          <w:szCs w:val="24"/>
        </w:rPr>
        <w:t>Sesma (2016) propuso una estrategia educativa centrada en la resolución de problemas</w:t>
      </w:r>
      <w:r>
        <w:rPr>
          <w:rFonts w:ascii="Times New Roman" w:hAnsi="Times New Roman" w:cs="Times New Roman"/>
          <w:sz w:val="24"/>
          <w:szCs w:val="24"/>
        </w:rPr>
        <w:t>, la cual</w:t>
      </w:r>
      <w:r w:rsidRPr="004D6313">
        <w:rPr>
          <w:rFonts w:ascii="Times New Roman" w:hAnsi="Times New Roman" w:cs="Times New Roman"/>
          <w:sz w:val="24"/>
          <w:szCs w:val="24"/>
        </w:rPr>
        <w:t xml:space="preserve"> implicaba diseñar problemas en torno a situaciones cotidianas con las que los estudiantes estuvieran familiarizados, así como situaciones relacionadas con varios deportes como golf, fútbol </w:t>
      </w:r>
      <w:r w:rsidRPr="004D6313">
        <w:rPr>
          <w:rFonts w:ascii="Times New Roman" w:hAnsi="Times New Roman" w:cs="Times New Roman"/>
          <w:i/>
          <w:iCs/>
          <w:sz w:val="24"/>
          <w:szCs w:val="24"/>
        </w:rPr>
        <w:t>soccer</w:t>
      </w:r>
      <w:r w:rsidRPr="004D6313">
        <w:rPr>
          <w:rFonts w:ascii="Times New Roman" w:hAnsi="Times New Roman" w:cs="Times New Roman"/>
          <w:sz w:val="24"/>
          <w:szCs w:val="24"/>
        </w:rPr>
        <w:t>, tenis, gimnasia artística, lanzamiento de jabalina, parkour y tiro con arco.</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Los resultados de las evaluaciones realizadas por Sesma (2016) indicaron que la aplicación de problemas de física basados en situaciones cotidianas y deportivas resultó ser efectiva para los estudiantes. </w:t>
      </w:r>
      <w:r>
        <w:rPr>
          <w:rFonts w:ascii="Times New Roman" w:hAnsi="Times New Roman" w:cs="Times New Roman"/>
          <w:sz w:val="24"/>
          <w:szCs w:val="24"/>
        </w:rPr>
        <w:t>De hecho, e</w:t>
      </w:r>
      <w:r w:rsidRPr="004D6313">
        <w:rPr>
          <w:rFonts w:ascii="Times New Roman" w:hAnsi="Times New Roman" w:cs="Times New Roman"/>
          <w:sz w:val="24"/>
          <w:szCs w:val="24"/>
        </w:rPr>
        <w:t>l 75</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 de los estudiantes logró aprobar el curso y, en general, demostraron estar dispuestos y motivados para abordar de manera independiente las actividades planteadas.</w:t>
      </w:r>
    </w:p>
    <w:p w14:paraId="61142FE1"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Según García Arias </w:t>
      </w:r>
      <w:r>
        <w:rPr>
          <w:rFonts w:ascii="Times New Roman" w:hAnsi="Times New Roman" w:cs="Times New Roman"/>
          <w:sz w:val="24"/>
          <w:szCs w:val="24"/>
        </w:rPr>
        <w:t>y</w:t>
      </w:r>
      <w:r w:rsidRPr="004D6313">
        <w:rPr>
          <w:rFonts w:ascii="Times New Roman" w:hAnsi="Times New Roman" w:cs="Times New Roman"/>
          <w:sz w:val="24"/>
          <w:szCs w:val="24"/>
        </w:rPr>
        <w:t xml:space="preserve"> Quevedo Arnaiz (2021), el enfoque de aprendizaje basado en la investigación busca promover la generación de conocimiento y brindar la oportunidad de desarrollar competencias, habilidades y actitudes investigativas a lo largo de toda la estructura curricular.</w:t>
      </w:r>
    </w:p>
    <w:p w14:paraId="5E7DB97C" w14:textId="2B4400F5"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Por su parte, Bri</w:t>
      </w:r>
      <w:r w:rsidR="001A0AF6">
        <w:rPr>
          <w:rFonts w:ascii="Times New Roman" w:hAnsi="Times New Roman" w:cs="Times New Roman"/>
          <w:sz w:val="24"/>
          <w:szCs w:val="24"/>
        </w:rPr>
        <w:t>c</w:t>
      </w:r>
      <w:r w:rsidRPr="004D6313">
        <w:rPr>
          <w:rFonts w:ascii="Times New Roman" w:hAnsi="Times New Roman" w:cs="Times New Roman"/>
          <w:sz w:val="24"/>
          <w:szCs w:val="24"/>
        </w:rPr>
        <w:t>eño (</w:t>
      </w:r>
      <w:r w:rsidR="00197536">
        <w:rPr>
          <w:rFonts w:ascii="Times New Roman" w:eastAsia="Times New Roman" w:hAnsi="Times New Roman" w:cs="Times New Roman"/>
          <w:sz w:val="24"/>
          <w:szCs w:val="24"/>
          <w:lang w:val="es-ES"/>
        </w:rPr>
        <w:t xml:space="preserve">20 de julio de </w:t>
      </w:r>
      <w:r w:rsidRPr="004D6313">
        <w:rPr>
          <w:rFonts w:ascii="Times New Roman" w:hAnsi="Times New Roman" w:cs="Times New Roman"/>
          <w:sz w:val="24"/>
          <w:szCs w:val="24"/>
        </w:rPr>
        <w:t xml:space="preserve">2021) establece que el enfoque del aprendizaje basado en investigación (ABI) se centra en entrelazar las lecciones en el aula con prácticas e investigaciones, proporcionando a los estudiantes las habilidades y competencias necesarias para expresar sus argumentos y reflexionar de manera crítica. En esta estrategia educativa, se busca establecer un vínculo entre los contenidos de los programas académicos y la información que los estudiantes recopilan tanto de manera teórica como práctica, </w:t>
      </w:r>
      <w:r>
        <w:rPr>
          <w:rFonts w:ascii="Times New Roman" w:hAnsi="Times New Roman" w:cs="Times New Roman"/>
          <w:sz w:val="24"/>
          <w:szCs w:val="24"/>
        </w:rPr>
        <w:t>lo cual los convierte</w:t>
      </w:r>
      <w:r w:rsidRPr="004D6313">
        <w:rPr>
          <w:rFonts w:ascii="Times New Roman" w:hAnsi="Times New Roman" w:cs="Times New Roman"/>
          <w:sz w:val="24"/>
          <w:szCs w:val="24"/>
        </w:rPr>
        <w:t xml:space="preserve"> en participantes activos en la construcción de su propio conocimiento.</w:t>
      </w:r>
    </w:p>
    <w:p w14:paraId="1841A65C"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todo lo anterior, se puede afirmar que e</w:t>
      </w:r>
      <w:r w:rsidRPr="004D6313">
        <w:rPr>
          <w:rFonts w:ascii="Times New Roman" w:hAnsi="Times New Roman" w:cs="Times New Roman"/>
          <w:sz w:val="24"/>
          <w:szCs w:val="24"/>
        </w:rPr>
        <w:t>l docente desempeña un papel crucial en este proceso</w:t>
      </w:r>
      <w:r>
        <w:rPr>
          <w:rFonts w:ascii="Times New Roman" w:hAnsi="Times New Roman" w:cs="Times New Roman"/>
          <w:sz w:val="24"/>
          <w:szCs w:val="24"/>
        </w:rPr>
        <w:t xml:space="preserve"> y que s</w:t>
      </w:r>
      <w:r w:rsidRPr="004D6313">
        <w:rPr>
          <w:rFonts w:ascii="Times New Roman" w:hAnsi="Times New Roman" w:cs="Times New Roman"/>
          <w:sz w:val="24"/>
          <w:szCs w:val="24"/>
        </w:rPr>
        <w:t xml:space="preserve">u responsabilidad va más allá de la mera transmisión de conocimientos; </w:t>
      </w:r>
      <w:r>
        <w:rPr>
          <w:rFonts w:ascii="Times New Roman" w:hAnsi="Times New Roman" w:cs="Times New Roman"/>
          <w:sz w:val="24"/>
          <w:szCs w:val="24"/>
        </w:rPr>
        <w:t xml:space="preserve">en consecuencia, </w:t>
      </w:r>
      <w:r w:rsidRPr="004D6313">
        <w:rPr>
          <w:rFonts w:ascii="Times New Roman" w:hAnsi="Times New Roman" w:cs="Times New Roman"/>
          <w:sz w:val="24"/>
          <w:szCs w:val="24"/>
        </w:rPr>
        <w:t xml:space="preserve">debe brindar retroalimentación continua, supervisar detalladamente las actividades y procedimientos, y garantizar el cumplimiento de los objetivos planteados para el desarrollo del aprendizaje. En este contexto, la participación del estudiante se convierte en un </w:t>
      </w:r>
      <w:r w:rsidRPr="004D6313">
        <w:rPr>
          <w:rFonts w:ascii="Times New Roman" w:hAnsi="Times New Roman" w:cs="Times New Roman"/>
          <w:sz w:val="24"/>
          <w:szCs w:val="24"/>
        </w:rPr>
        <w:lastRenderedPageBreak/>
        <w:t xml:space="preserve">elemento fundamental para el enriquecimiento de su comprensión y la construcción de su propio aprendizaje, </w:t>
      </w:r>
      <w:r>
        <w:rPr>
          <w:rFonts w:ascii="Times New Roman" w:hAnsi="Times New Roman" w:cs="Times New Roman"/>
          <w:sz w:val="24"/>
          <w:szCs w:val="24"/>
        </w:rPr>
        <w:t>lo que refleja</w:t>
      </w:r>
      <w:r w:rsidRPr="004D6313">
        <w:rPr>
          <w:rFonts w:ascii="Times New Roman" w:hAnsi="Times New Roman" w:cs="Times New Roman"/>
          <w:sz w:val="24"/>
          <w:szCs w:val="24"/>
        </w:rPr>
        <w:t xml:space="preserve"> la importancia de la interacción entre teoría y práctica en este enfoque educativo.</w:t>
      </w:r>
    </w:p>
    <w:p w14:paraId="2997E8DF"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Duarte </w:t>
      </w:r>
      <w:r w:rsidRPr="00505607">
        <w:rPr>
          <w:rFonts w:ascii="Times New Roman" w:hAnsi="Times New Roman" w:cs="Times New Roman"/>
          <w:i/>
          <w:sz w:val="24"/>
          <w:szCs w:val="24"/>
        </w:rPr>
        <w:t>et al</w:t>
      </w:r>
      <w:r w:rsidRPr="004D6313">
        <w:rPr>
          <w:rFonts w:ascii="Times New Roman" w:hAnsi="Times New Roman" w:cs="Times New Roman"/>
          <w:sz w:val="24"/>
          <w:szCs w:val="24"/>
        </w:rPr>
        <w:t>. (2022) describen una estrategia didáctica para enseñar física basada en la simulación y la resolución de problemas. Según los autores, esta metodología comienza aprovechando el conocimiento previo de los estudiantes sobre el tema en estudio. Luego, se les orienta en la comprensión de las teorías, leyes y principios de la física</w:t>
      </w:r>
      <w:r>
        <w:rPr>
          <w:rFonts w:ascii="Times New Roman" w:hAnsi="Times New Roman" w:cs="Times New Roman"/>
          <w:sz w:val="24"/>
          <w:szCs w:val="24"/>
        </w:rPr>
        <w:t xml:space="preserve"> para abarcar</w:t>
      </w:r>
      <w:r w:rsidRPr="004D6313">
        <w:rPr>
          <w:rFonts w:ascii="Times New Roman" w:hAnsi="Times New Roman" w:cs="Times New Roman"/>
          <w:sz w:val="24"/>
          <w:szCs w:val="24"/>
        </w:rPr>
        <w:t xml:space="preserve"> áreas como la mecánica, electricidad, ondas y sonido, así como el calor y la termodinámica. En una etapa subsiguiente, los estudiantes aplican estos conocimientos teóricos mediante la elaboración de guías de aprendizaje, haciendo uso de simuladores para experimentar con diversos fenómenos y consolidar el aprendizaje.</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La propuesta de Duarte </w:t>
      </w:r>
      <w:r w:rsidRPr="00505607">
        <w:rPr>
          <w:rFonts w:ascii="Times New Roman" w:hAnsi="Times New Roman" w:cs="Times New Roman"/>
          <w:i/>
          <w:sz w:val="24"/>
          <w:szCs w:val="24"/>
        </w:rPr>
        <w:t>et al</w:t>
      </w:r>
      <w:r w:rsidRPr="004D6313">
        <w:rPr>
          <w:rFonts w:ascii="Times New Roman" w:hAnsi="Times New Roman" w:cs="Times New Roman"/>
          <w:sz w:val="24"/>
          <w:szCs w:val="24"/>
        </w:rPr>
        <w:t>. (2022) demostró resultados positivos, reflejados en los datos recopilados durante la implementación</w:t>
      </w:r>
      <w:r>
        <w:rPr>
          <w:rFonts w:ascii="Times New Roman" w:hAnsi="Times New Roman" w:cs="Times New Roman"/>
          <w:sz w:val="24"/>
          <w:szCs w:val="24"/>
        </w:rPr>
        <w:t>, pues a</w:t>
      </w:r>
      <w:r w:rsidRPr="004D6313">
        <w:rPr>
          <w:rFonts w:ascii="Times New Roman" w:hAnsi="Times New Roman" w:cs="Times New Roman"/>
          <w:sz w:val="24"/>
          <w:szCs w:val="24"/>
        </w:rPr>
        <w:t>ntes de poner en práctica la estrategia solo seis de los 23 estudiantes lograron aprobar una evaluación inicial. Sin embargo, después de aplica</w:t>
      </w:r>
      <w:r>
        <w:rPr>
          <w:rFonts w:ascii="Times New Roman" w:hAnsi="Times New Roman" w:cs="Times New Roman"/>
          <w:sz w:val="24"/>
          <w:szCs w:val="24"/>
        </w:rPr>
        <w:t>da</w:t>
      </w:r>
      <w:r w:rsidRPr="004D6313">
        <w:rPr>
          <w:rFonts w:ascii="Times New Roman" w:hAnsi="Times New Roman" w:cs="Times New Roman"/>
          <w:sz w:val="24"/>
          <w:szCs w:val="24"/>
        </w:rPr>
        <w:t xml:space="preserve">, únicamente un estudiante no alcanzó la aprobación en el examen, </w:t>
      </w:r>
      <w:r>
        <w:rPr>
          <w:rFonts w:ascii="Times New Roman" w:hAnsi="Times New Roman" w:cs="Times New Roman"/>
          <w:sz w:val="24"/>
          <w:szCs w:val="24"/>
        </w:rPr>
        <w:t>lo que muestra</w:t>
      </w:r>
      <w:r w:rsidRPr="004D6313">
        <w:rPr>
          <w:rFonts w:ascii="Times New Roman" w:hAnsi="Times New Roman" w:cs="Times New Roman"/>
          <w:sz w:val="24"/>
          <w:szCs w:val="24"/>
        </w:rPr>
        <w:t xml:space="preserve"> un evidente mejoramiento en el rendimiento académico de los participantes.</w:t>
      </w:r>
    </w:p>
    <w:p w14:paraId="43CD777F"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para</w:t>
      </w:r>
      <w:r w:rsidRPr="004D6313">
        <w:rPr>
          <w:rFonts w:ascii="Times New Roman" w:hAnsi="Times New Roman" w:cs="Times New Roman"/>
          <w:sz w:val="24"/>
          <w:szCs w:val="24"/>
        </w:rPr>
        <w:t xml:space="preserve"> Benítez-Vargas (2023), la corriente pedagógica del constructivismo, concebida por Piaget y Vygotsky, se fundamenta en la teoría del conocimiento constructivista. Esta perspectiva subraya la importancia de proporcionar a los estudiantes las herramientas necesarias para que desarrollen sus propios enfoques al abordar situaciones problemáticas. En esencia, implica una adaptación constante de sus ideas</w:t>
      </w:r>
      <w:r>
        <w:rPr>
          <w:rFonts w:ascii="Times New Roman" w:hAnsi="Times New Roman" w:cs="Times New Roman"/>
          <w:sz w:val="24"/>
          <w:szCs w:val="24"/>
        </w:rPr>
        <w:t xml:space="preserve"> para brindarles</w:t>
      </w:r>
      <w:r w:rsidRPr="004D6313">
        <w:rPr>
          <w:rFonts w:ascii="Times New Roman" w:hAnsi="Times New Roman" w:cs="Times New Roman"/>
          <w:sz w:val="24"/>
          <w:szCs w:val="24"/>
        </w:rPr>
        <w:t xml:space="preserve"> la oportunidad de continuar aprendiendo de manera activa y participativa.</w:t>
      </w:r>
    </w:p>
    <w:p w14:paraId="3C6E1DBA"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supuesto, e</w:t>
      </w:r>
      <w:r w:rsidRPr="004D6313">
        <w:rPr>
          <w:rFonts w:ascii="Times New Roman" w:hAnsi="Times New Roman" w:cs="Times New Roman"/>
          <w:sz w:val="24"/>
          <w:szCs w:val="24"/>
        </w:rPr>
        <w:t>l constructivismo no se reduce a ser simplemente un método educativo</w:t>
      </w:r>
      <w:r>
        <w:rPr>
          <w:rFonts w:ascii="Times New Roman" w:hAnsi="Times New Roman" w:cs="Times New Roman"/>
          <w:sz w:val="24"/>
          <w:szCs w:val="24"/>
        </w:rPr>
        <w:t>, ya que</w:t>
      </w:r>
      <w:r w:rsidRPr="004D6313">
        <w:rPr>
          <w:rFonts w:ascii="Times New Roman" w:hAnsi="Times New Roman" w:cs="Times New Roman"/>
          <w:sz w:val="24"/>
          <w:szCs w:val="24"/>
        </w:rPr>
        <w:t xml:space="preserve"> también se presenta como una filosofía que reconoce el papel crucial del estudiante en la construcción activa de su propio conocimiento. Este enfoque promueve un aprendizaje que trasciende la mera adquisición de información, </w:t>
      </w:r>
      <w:r>
        <w:rPr>
          <w:rFonts w:ascii="Times New Roman" w:hAnsi="Times New Roman" w:cs="Times New Roman"/>
          <w:sz w:val="24"/>
          <w:szCs w:val="24"/>
        </w:rPr>
        <w:t>la cual se procura</w:t>
      </w:r>
      <w:r w:rsidRPr="004D6313">
        <w:rPr>
          <w:rFonts w:ascii="Times New Roman" w:hAnsi="Times New Roman" w:cs="Times New Roman"/>
          <w:sz w:val="24"/>
          <w:szCs w:val="24"/>
        </w:rPr>
        <w:t xml:space="preserve"> que sea significativ</w:t>
      </w:r>
      <w:r>
        <w:rPr>
          <w:rFonts w:ascii="Times New Roman" w:hAnsi="Times New Roman" w:cs="Times New Roman"/>
          <w:sz w:val="24"/>
          <w:szCs w:val="24"/>
        </w:rPr>
        <w:t>a</w:t>
      </w:r>
      <w:r w:rsidRPr="004D6313">
        <w:rPr>
          <w:rFonts w:ascii="Times New Roman" w:hAnsi="Times New Roman" w:cs="Times New Roman"/>
          <w:sz w:val="24"/>
          <w:szCs w:val="24"/>
        </w:rPr>
        <w:t xml:space="preserve"> y perdurable. </w:t>
      </w:r>
      <w:r>
        <w:rPr>
          <w:rFonts w:ascii="Times New Roman" w:hAnsi="Times New Roman" w:cs="Times New Roman"/>
          <w:sz w:val="24"/>
          <w:szCs w:val="24"/>
        </w:rPr>
        <w:t>Según este enfoque</w:t>
      </w:r>
      <w:r w:rsidRPr="004D6313">
        <w:rPr>
          <w:rFonts w:ascii="Times New Roman" w:hAnsi="Times New Roman" w:cs="Times New Roman"/>
          <w:sz w:val="24"/>
          <w:szCs w:val="24"/>
        </w:rPr>
        <w:t>, el estudiante no es un receptor pasivo, sino un agente activo en la construcción de su comprensión, lo cual contribuye a cultivar un proceso educativo más profundo y sostenible.</w:t>
      </w:r>
    </w:p>
    <w:p w14:paraId="67773332" w14:textId="77777777" w:rsidR="003216D5" w:rsidRDefault="003216D5"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Con las estrategias previamente mencionadas, se busca fomentar el desarrollo de competencias y habilidades en los estudiantes</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para llevar a cabo un análisis preciso en cualquier problema que se les presente, sin importar la naturaleza del tema. Por ejemplo, la capacidad de interpretar un problema en un diagrama de cuerpo libre se adquiere cuando el estudiante posee un dominio claro de los conceptos teóricos y los aplica de manera efectiva en situaciones problemáticas, utilizando el razonamiento lógico que va cultivando. Por ende, la </w:t>
      </w:r>
      <w:r w:rsidRPr="004D6313">
        <w:rPr>
          <w:rFonts w:ascii="Times New Roman" w:hAnsi="Times New Roman" w:cs="Times New Roman"/>
          <w:sz w:val="24"/>
          <w:szCs w:val="24"/>
        </w:rPr>
        <w:lastRenderedPageBreak/>
        <w:t xml:space="preserve">implementación de un enfoque de aprendizaje basado en problemas o investigación contribuye al desarrollo de dichas competencias y habilidades, </w:t>
      </w:r>
      <w:r>
        <w:rPr>
          <w:rFonts w:ascii="Times New Roman" w:hAnsi="Times New Roman" w:cs="Times New Roman"/>
          <w:sz w:val="24"/>
          <w:szCs w:val="24"/>
        </w:rPr>
        <w:t>pues le permite</w:t>
      </w:r>
      <w:r w:rsidRPr="004D6313">
        <w:rPr>
          <w:rFonts w:ascii="Times New Roman" w:hAnsi="Times New Roman" w:cs="Times New Roman"/>
          <w:sz w:val="24"/>
          <w:szCs w:val="24"/>
        </w:rPr>
        <w:t xml:space="preserve"> al estudiante interpretar y reflexionar de manera efectiva sobre el caso planteado.</w:t>
      </w:r>
    </w:p>
    <w:p w14:paraId="62F40211" w14:textId="77777777" w:rsidR="003216D5" w:rsidRDefault="003216D5"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ello, e</w:t>
      </w:r>
      <w:r w:rsidRPr="004D6313">
        <w:rPr>
          <w:rFonts w:ascii="Times New Roman" w:hAnsi="Times New Roman" w:cs="Times New Roman"/>
          <w:sz w:val="24"/>
          <w:szCs w:val="24"/>
        </w:rPr>
        <w:t xml:space="preserve">s esencial enseñar a los estudiantes dentro de un contexto que les resulte familiar, </w:t>
      </w:r>
      <w:r>
        <w:rPr>
          <w:rFonts w:ascii="Times New Roman" w:hAnsi="Times New Roman" w:cs="Times New Roman"/>
          <w:sz w:val="24"/>
          <w:szCs w:val="24"/>
        </w:rPr>
        <w:t>y permitirles</w:t>
      </w:r>
      <w:r w:rsidRPr="004D6313">
        <w:rPr>
          <w:rFonts w:ascii="Times New Roman" w:hAnsi="Times New Roman" w:cs="Times New Roman"/>
          <w:sz w:val="24"/>
          <w:szCs w:val="24"/>
        </w:rPr>
        <w:t xml:space="preserve"> encontrar un interés genuino en el aprendizaje desde una perspectiva constructivista. Además, la participación activa del estudiante en actividades que demuestren la presencia implícita de los principios de la física clásica puede servir como un estímulo motivador para que continúen explorando otros campos científicos. Este enfoque no solo promueve la comprensión profunda de la materia, sino que también impulsa la curiosidad y la motivación intrínseca del estudiante hacia el aprendizaje.</w:t>
      </w:r>
    </w:p>
    <w:p w14:paraId="3F49B50D" w14:textId="77777777" w:rsidR="003216D5" w:rsidRPr="00BC678D" w:rsidRDefault="003216D5" w:rsidP="00D0795F">
      <w:pPr>
        <w:pBdr>
          <w:top w:val="none" w:sz="0" w:space="0" w:color="D9D9E3"/>
          <w:left w:val="none" w:sz="0" w:space="0" w:color="D9D9E3"/>
          <w:bottom w:val="none" w:sz="0" w:space="0" w:color="D9D9E3"/>
          <w:right w:val="none" w:sz="0" w:space="0" w:color="D9D9E3"/>
          <w:between w:val="none" w:sz="0" w:space="0" w:color="D9D9E3"/>
        </w:pBdr>
        <w:spacing w:line="360" w:lineRule="auto"/>
        <w:jc w:val="both"/>
        <w:rPr>
          <w:rFonts w:ascii="Times New Roman" w:eastAsia="Times New Roman" w:hAnsi="Times New Roman" w:cs="Times New Roman"/>
          <w:sz w:val="24"/>
          <w:szCs w:val="24"/>
          <w:lang w:val="es-MX"/>
        </w:rPr>
      </w:pPr>
    </w:p>
    <w:p w14:paraId="4F11CAD8" w14:textId="693760BD" w:rsidR="002D0D5F" w:rsidRPr="00535BF3" w:rsidRDefault="001A0AF6" w:rsidP="00D0795F">
      <w:pPr>
        <w:spacing w:line="360" w:lineRule="auto"/>
        <w:jc w:val="center"/>
        <w:rPr>
          <w:rFonts w:ascii="Times New Roman" w:eastAsia="Times New Roman" w:hAnsi="Times New Roman" w:cs="Times New Roman"/>
          <w:b/>
          <w:sz w:val="32"/>
          <w:szCs w:val="32"/>
          <w:lang w:val="es-ES_tradnl"/>
        </w:rPr>
      </w:pPr>
      <w:r w:rsidRPr="00535BF3">
        <w:rPr>
          <w:rFonts w:ascii="Times New Roman" w:eastAsia="Times New Roman" w:hAnsi="Times New Roman" w:cs="Times New Roman"/>
          <w:b/>
          <w:sz w:val="32"/>
          <w:szCs w:val="32"/>
          <w:lang w:val="es-ES_tradnl"/>
        </w:rPr>
        <w:t>Metodología</w:t>
      </w:r>
    </w:p>
    <w:p w14:paraId="65B1A6FA" w14:textId="0EB44708" w:rsidR="00751E46" w:rsidRDefault="00751E46"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Se utilizó un análisis cuantitativo descriptivo comparativo para medir los resultados de la propuesta, aplicando un pretest y un postest con el fin de comparar los resultados.</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La propuesta se implementó en un grupo de 34 estudiantes de sexto semestre del bachillerato de la Universidad Autónoma de Querétaro, </w:t>
      </w:r>
      <w:r>
        <w:rPr>
          <w:rFonts w:ascii="Times New Roman" w:hAnsi="Times New Roman" w:cs="Times New Roman"/>
          <w:sz w:val="24"/>
          <w:szCs w:val="24"/>
        </w:rPr>
        <w:t>c</w:t>
      </w:r>
      <w:r w:rsidRPr="004D6313">
        <w:rPr>
          <w:rFonts w:ascii="Times New Roman" w:hAnsi="Times New Roman" w:cs="Times New Roman"/>
          <w:sz w:val="24"/>
          <w:szCs w:val="24"/>
        </w:rPr>
        <w:t xml:space="preserve">ampus Jalpan de Serra, durante el semestre 2023-1, que abarcó de febrero a junio. Previamente, los alumnos habían cursado las materias de </w:t>
      </w:r>
      <w:r>
        <w:rPr>
          <w:rFonts w:ascii="Times New Roman" w:hAnsi="Times New Roman" w:cs="Times New Roman"/>
          <w:sz w:val="24"/>
          <w:szCs w:val="24"/>
        </w:rPr>
        <w:t>F</w:t>
      </w:r>
      <w:r w:rsidRPr="004D6313">
        <w:rPr>
          <w:rFonts w:ascii="Times New Roman" w:hAnsi="Times New Roman" w:cs="Times New Roman"/>
          <w:sz w:val="24"/>
          <w:szCs w:val="24"/>
        </w:rPr>
        <w:t xml:space="preserve">ísica I y </w:t>
      </w:r>
      <w:r>
        <w:rPr>
          <w:rFonts w:ascii="Times New Roman" w:hAnsi="Times New Roman" w:cs="Times New Roman"/>
          <w:sz w:val="24"/>
          <w:szCs w:val="24"/>
        </w:rPr>
        <w:t>F</w:t>
      </w:r>
      <w:r w:rsidRPr="004D6313">
        <w:rPr>
          <w:rFonts w:ascii="Times New Roman" w:hAnsi="Times New Roman" w:cs="Times New Roman"/>
          <w:sz w:val="24"/>
          <w:szCs w:val="24"/>
        </w:rPr>
        <w:t>ísica II en los semestres cuatro y cinco, respectivamente.</w:t>
      </w:r>
    </w:p>
    <w:p w14:paraId="6AA0A1DF" w14:textId="77777777" w:rsidR="00D0795F" w:rsidRPr="004D6313" w:rsidRDefault="00D0795F" w:rsidP="00D0795F">
      <w:pPr>
        <w:spacing w:line="360" w:lineRule="auto"/>
        <w:ind w:firstLine="708"/>
        <w:jc w:val="both"/>
        <w:rPr>
          <w:rFonts w:ascii="Times New Roman" w:hAnsi="Times New Roman" w:cs="Times New Roman"/>
          <w:sz w:val="24"/>
          <w:szCs w:val="24"/>
        </w:rPr>
      </w:pPr>
    </w:p>
    <w:p w14:paraId="6B5FB8BB" w14:textId="77777777" w:rsidR="00751E46" w:rsidRPr="00D0795F" w:rsidRDefault="00751E46" w:rsidP="00D0795F">
      <w:pPr>
        <w:spacing w:line="360" w:lineRule="auto"/>
        <w:jc w:val="center"/>
        <w:rPr>
          <w:rFonts w:ascii="Times New Roman" w:eastAsia="Times New Roman" w:hAnsi="Times New Roman" w:cs="Times New Roman"/>
          <w:b/>
          <w:bCs/>
          <w:sz w:val="28"/>
          <w:szCs w:val="28"/>
          <w:lang w:val="es-ES_tradnl"/>
        </w:rPr>
      </w:pPr>
      <w:r w:rsidRPr="00D0795F">
        <w:rPr>
          <w:rFonts w:ascii="Times New Roman" w:eastAsia="Times New Roman" w:hAnsi="Times New Roman" w:cs="Times New Roman"/>
          <w:b/>
          <w:bCs/>
          <w:sz w:val="28"/>
          <w:szCs w:val="28"/>
          <w:lang w:val="es-ES_tradnl"/>
        </w:rPr>
        <w:t>Diseño de investigación</w:t>
      </w:r>
    </w:p>
    <w:p w14:paraId="523EDE0F" w14:textId="77777777" w:rsidR="00751E46" w:rsidRPr="004D6313" w:rsidRDefault="00751E46" w:rsidP="00D0795F">
      <w:pPr>
        <w:pStyle w:val="Prrafodelista"/>
        <w:numPr>
          <w:ilvl w:val="0"/>
          <w:numId w:val="7"/>
        </w:numPr>
        <w:spacing w:line="360" w:lineRule="auto"/>
        <w:ind w:left="360"/>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 xml:space="preserve">La </w:t>
      </w:r>
      <w:r w:rsidRPr="00505607">
        <w:rPr>
          <w:rFonts w:ascii="Times New Roman" w:eastAsia="Times New Roman" w:hAnsi="Times New Roman" w:cs="Times New Roman"/>
          <w:bCs/>
          <w:sz w:val="24"/>
          <w:szCs w:val="24"/>
          <w:lang w:val="es-ES_tradnl"/>
        </w:rPr>
        <w:t>población</w:t>
      </w:r>
      <w:r w:rsidRPr="004D6313">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con la cual </w:t>
      </w:r>
      <w:r w:rsidRPr="004D6313">
        <w:rPr>
          <w:rFonts w:ascii="Times New Roman" w:eastAsia="Times New Roman" w:hAnsi="Times New Roman" w:cs="Times New Roman"/>
          <w:sz w:val="24"/>
          <w:szCs w:val="24"/>
          <w:lang w:val="es-ES_tradnl"/>
        </w:rPr>
        <w:t xml:space="preserve">se llevó a cabo el estudio </w:t>
      </w:r>
      <w:r>
        <w:rPr>
          <w:rFonts w:ascii="Times New Roman" w:eastAsia="Times New Roman" w:hAnsi="Times New Roman" w:cs="Times New Roman"/>
          <w:sz w:val="24"/>
          <w:szCs w:val="24"/>
          <w:lang w:val="es-ES_tradnl"/>
        </w:rPr>
        <w:t>fueron</w:t>
      </w:r>
      <w:r w:rsidRPr="004D6313">
        <w:rPr>
          <w:rFonts w:ascii="Times New Roman" w:eastAsia="Times New Roman" w:hAnsi="Times New Roman" w:cs="Times New Roman"/>
          <w:sz w:val="24"/>
          <w:szCs w:val="24"/>
          <w:lang w:val="es-ES_tradnl"/>
        </w:rPr>
        <w:t xml:space="preserve"> los estudiantes del bachillerato de la UAQ, campus Jalpan de Serra.</w:t>
      </w:r>
    </w:p>
    <w:p w14:paraId="50D9D6AA" w14:textId="77777777" w:rsidR="00751E46" w:rsidRPr="004D6313" w:rsidRDefault="00751E46" w:rsidP="00D0795F">
      <w:pPr>
        <w:pStyle w:val="Prrafodelista"/>
        <w:numPr>
          <w:ilvl w:val="0"/>
          <w:numId w:val="7"/>
        </w:numPr>
        <w:spacing w:line="360" w:lineRule="auto"/>
        <w:ind w:left="360"/>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 xml:space="preserve">La </w:t>
      </w:r>
      <w:r w:rsidRPr="00505607">
        <w:rPr>
          <w:rFonts w:ascii="Times New Roman" w:eastAsia="Times New Roman" w:hAnsi="Times New Roman" w:cs="Times New Roman"/>
          <w:bCs/>
          <w:sz w:val="24"/>
          <w:szCs w:val="24"/>
          <w:lang w:val="es-ES_tradnl"/>
        </w:rPr>
        <w:t>muestra</w:t>
      </w:r>
      <w:r w:rsidRPr="004D6313">
        <w:rPr>
          <w:rFonts w:ascii="Times New Roman" w:eastAsia="Times New Roman" w:hAnsi="Times New Roman" w:cs="Times New Roman"/>
          <w:sz w:val="24"/>
          <w:szCs w:val="24"/>
          <w:lang w:val="es-ES_tradnl"/>
        </w:rPr>
        <w:t xml:space="preserve"> fue un grupo de estudiantes de sexto semestre de bachillerato de Jalpan de Serra</w:t>
      </w:r>
      <w:r>
        <w:rPr>
          <w:rFonts w:ascii="Times New Roman" w:eastAsia="Times New Roman" w:hAnsi="Times New Roman" w:cs="Times New Roman"/>
          <w:sz w:val="24"/>
          <w:szCs w:val="24"/>
          <w:lang w:val="es-ES_tradnl"/>
        </w:rPr>
        <w:t>,</w:t>
      </w:r>
      <w:r w:rsidRPr="004D6313">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c</w:t>
      </w:r>
      <w:r w:rsidRPr="004D6313">
        <w:rPr>
          <w:rFonts w:ascii="Times New Roman" w:eastAsia="Times New Roman" w:hAnsi="Times New Roman" w:cs="Times New Roman"/>
          <w:sz w:val="24"/>
          <w:szCs w:val="24"/>
          <w:lang w:val="es-ES_tradnl"/>
        </w:rPr>
        <w:t>uyas edades oscilan entre los 17 y 18 años.</w:t>
      </w:r>
    </w:p>
    <w:p w14:paraId="500D2334" w14:textId="77777777" w:rsidR="00751E46" w:rsidRDefault="00751E46" w:rsidP="00D0795F">
      <w:pPr>
        <w:spacing w:line="360" w:lineRule="auto"/>
        <w:jc w:val="both"/>
        <w:rPr>
          <w:rFonts w:ascii="Times New Roman" w:eastAsia="Times New Roman" w:hAnsi="Times New Roman" w:cs="Times New Roman"/>
          <w:b/>
          <w:sz w:val="24"/>
          <w:szCs w:val="24"/>
          <w:lang w:val="es-ES_tradnl"/>
        </w:rPr>
      </w:pPr>
    </w:p>
    <w:p w14:paraId="230C6DDD" w14:textId="77777777" w:rsidR="00751E46" w:rsidRPr="00D0795F" w:rsidRDefault="00751E46" w:rsidP="00D0795F">
      <w:pPr>
        <w:spacing w:line="360" w:lineRule="auto"/>
        <w:jc w:val="center"/>
        <w:rPr>
          <w:rFonts w:ascii="Times New Roman" w:eastAsia="Times New Roman" w:hAnsi="Times New Roman" w:cs="Times New Roman"/>
          <w:b/>
          <w:sz w:val="24"/>
          <w:szCs w:val="24"/>
          <w:lang w:val="es-ES_tradnl"/>
        </w:rPr>
      </w:pPr>
      <w:r w:rsidRPr="00D0795F">
        <w:rPr>
          <w:rFonts w:ascii="Times New Roman" w:eastAsia="Times New Roman" w:hAnsi="Times New Roman" w:cs="Times New Roman"/>
          <w:b/>
          <w:sz w:val="24"/>
          <w:szCs w:val="24"/>
          <w:lang w:val="es-ES_tradnl"/>
        </w:rPr>
        <w:t>Instrumentos</w:t>
      </w:r>
    </w:p>
    <w:p w14:paraId="2EDF874F"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 xml:space="preserve">Se utilizó una encuesta en Google </w:t>
      </w:r>
      <w:proofErr w:type="spellStart"/>
      <w:r>
        <w:rPr>
          <w:rFonts w:ascii="Times New Roman" w:eastAsia="Times New Roman" w:hAnsi="Times New Roman" w:cs="Times New Roman"/>
          <w:sz w:val="24"/>
          <w:szCs w:val="24"/>
          <w:lang w:val="es-ES_tradnl"/>
        </w:rPr>
        <w:t>F</w:t>
      </w:r>
      <w:r w:rsidRPr="004D6313">
        <w:rPr>
          <w:rFonts w:ascii="Times New Roman" w:eastAsia="Times New Roman" w:hAnsi="Times New Roman" w:cs="Times New Roman"/>
          <w:sz w:val="24"/>
          <w:szCs w:val="24"/>
          <w:lang w:val="es-ES_tradnl"/>
        </w:rPr>
        <w:t>orms</w:t>
      </w:r>
      <w:proofErr w:type="spellEnd"/>
      <w:r w:rsidRPr="004D6313">
        <w:rPr>
          <w:rFonts w:ascii="Times New Roman" w:eastAsia="Times New Roman" w:hAnsi="Times New Roman" w:cs="Times New Roman"/>
          <w:sz w:val="24"/>
          <w:szCs w:val="24"/>
          <w:lang w:val="es-ES_tradnl"/>
        </w:rPr>
        <w:t xml:space="preserve"> para identificar edades, frecuencia en las prácticas deportivas y los deportes que más practican los estudiantes. </w:t>
      </w:r>
      <w:r>
        <w:rPr>
          <w:rFonts w:ascii="Times New Roman" w:eastAsia="Times New Roman" w:hAnsi="Times New Roman" w:cs="Times New Roman"/>
          <w:sz w:val="24"/>
          <w:szCs w:val="24"/>
          <w:lang w:val="es-ES_tradnl"/>
        </w:rPr>
        <w:t>En tal sentido, s</w:t>
      </w:r>
      <w:r w:rsidRPr="004D6313">
        <w:rPr>
          <w:rFonts w:ascii="Times New Roman" w:eastAsia="Times New Roman" w:hAnsi="Times New Roman" w:cs="Times New Roman"/>
          <w:sz w:val="24"/>
          <w:szCs w:val="24"/>
          <w:lang w:val="es-ES_tradnl"/>
        </w:rPr>
        <w:t>e consideró crucial utilizar los deportes afines a sus gustos para aumentar la posibilidad de elevar los niveles de motivación y entusiasmo para la participación de los alumnos.</w:t>
      </w:r>
    </w:p>
    <w:p w14:paraId="5056BB3D"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 xml:space="preserve">Instrumento para identificar los conocimientos adquiridos de los estudiantes antes y después de aplicar la estrategia propuesta (pretest y </w:t>
      </w:r>
      <w:proofErr w:type="spellStart"/>
      <w:r w:rsidRPr="004D6313">
        <w:rPr>
          <w:rFonts w:ascii="Times New Roman" w:eastAsia="Times New Roman" w:hAnsi="Times New Roman" w:cs="Times New Roman"/>
          <w:sz w:val="24"/>
          <w:szCs w:val="24"/>
          <w:lang w:val="es-ES_tradnl"/>
        </w:rPr>
        <w:t>postest</w:t>
      </w:r>
      <w:proofErr w:type="spellEnd"/>
      <w:r w:rsidRPr="004D6313">
        <w:rPr>
          <w:rFonts w:ascii="Times New Roman" w:eastAsia="Times New Roman" w:hAnsi="Times New Roman" w:cs="Times New Roman"/>
          <w:sz w:val="24"/>
          <w:szCs w:val="24"/>
          <w:lang w:val="es-ES_tradnl"/>
        </w:rPr>
        <w:t>).</w:t>
      </w:r>
    </w:p>
    <w:p w14:paraId="2A59EF53"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Videotutoriales sobre los deportes seleccionados.</w:t>
      </w:r>
    </w:p>
    <w:p w14:paraId="573F06A9"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color w:val="212529"/>
          <w:sz w:val="24"/>
          <w:szCs w:val="24"/>
          <w:lang w:val="es-ES_tradnl"/>
        </w:rPr>
        <w:t xml:space="preserve">Cuestionario electrónico </w:t>
      </w:r>
      <w:proofErr w:type="spellStart"/>
      <w:r w:rsidRPr="004D6313">
        <w:rPr>
          <w:rFonts w:ascii="Times New Roman" w:eastAsia="Times New Roman" w:hAnsi="Times New Roman" w:cs="Times New Roman"/>
          <w:color w:val="212529"/>
          <w:sz w:val="24"/>
          <w:szCs w:val="24"/>
          <w:lang w:val="es-ES_tradnl"/>
        </w:rPr>
        <w:t>Honey</w:t>
      </w:r>
      <w:proofErr w:type="spellEnd"/>
      <w:r w:rsidRPr="004D6313">
        <w:rPr>
          <w:rFonts w:ascii="Times New Roman" w:eastAsia="Times New Roman" w:hAnsi="Times New Roman" w:cs="Times New Roman"/>
          <w:color w:val="212529"/>
          <w:sz w:val="24"/>
          <w:szCs w:val="24"/>
          <w:lang w:val="es-ES_tradnl"/>
        </w:rPr>
        <w:t>-Alonso de estilos de aprendizaje CHAEA.</w:t>
      </w:r>
    </w:p>
    <w:p w14:paraId="27EF747C" w14:textId="77777777" w:rsidR="00751E46" w:rsidRPr="004D6313" w:rsidRDefault="00751E46" w:rsidP="00D0795F">
      <w:pPr>
        <w:spacing w:line="360" w:lineRule="auto"/>
        <w:jc w:val="both"/>
        <w:rPr>
          <w:rFonts w:ascii="Times New Roman" w:hAnsi="Times New Roman" w:cs="Times New Roman"/>
          <w:sz w:val="24"/>
          <w:szCs w:val="24"/>
        </w:rPr>
      </w:pPr>
    </w:p>
    <w:p w14:paraId="285492E3" w14:textId="77777777" w:rsidR="00751E46" w:rsidRPr="00C43309" w:rsidRDefault="00751E46" w:rsidP="00D0795F">
      <w:pPr>
        <w:spacing w:line="360" w:lineRule="auto"/>
        <w:jc w:val="center"/>
        <w:rPr>
          <w:rFonts w:ascii="Times New Roman" w:eastAsia="Times New Roman" w:hAnsi="Times New Roman" w:cs="Times New Roman"/>
          <w:b/>
          <w:sz w:val="24"/>
          <w:szCs w:val="24"/>
          <w:lang w:val="es-ES_tradnl"/>
        </w:rPr>
      </w:pPr>
      <w:r w:rsidRPr="00C43309">
        <w:rPr>
          <w:rFonts w:ascii="Times New Roman" w:eastAsia="Times New Roman" w:hAnsi="Times New Roman" w:cs="Times New Roman"/>
          <w:b/>
          <w:sz w:val="24"/>
          <w:szCs w:val="24"/>
          <w:lang w:val="es-ES_tradnl"/>
        </w:rPr>
        <w:lastRenderedPageBreak/>
        <w:t>Materiales</w:t>
      </w:r>
    </w:p>
    <w:p w14:paraId="4F93E023"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Equipo de c</w:t>
      </w:r>
      <w:r>
        <w:rPr>
          <w:rFonts w:ascii="Times New Roman" w:eastAsia="Times New Roman" w:hAnsi="Times New Roman" w:cs="Times New Roman"/>
          <w:sz w:val="24"/>
          <w:szCs w:val="24"/>
          <w:lang w:val="es-ES_tradnl"/>
        </w:rPr>
        <w:t>ó</w:t>
      </w:r>
      <w:r w:rsidRPr="004D6313">
        <w:rPr>
          <w:rFonts w:ascii="Times New Roman" w:eastAsia="Times New Roman" w:hAnsi="Times New Roman" w:cs="Times New Roman"/>
          <w:sz w:val="24"/>
          <w:szCs w:val="24"/>
          <w:lang w:val="es-ES_tradnl"/>
        </w:rPr>
        <w:t>mputo</w:t>
      </w:r>
    </w:p>
    <w:p w14:paraId="770A781A"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Equipo deportivo (balón de basquetbol, balón de voleibol)</w:t>
      </w:r>
    </w:p>
    <w:p w14:paraId="67AE7208"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Cinta métrica</w:t>
      </w:r>
    </w:p>
    <w:p w14:paraId="2A598F06"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Proyector</w:t>
      </w:r>
    </w:p>
    <w:p w14:paraId="48D0A528"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Altavoz</w:t>
      </w:r>
    </w:p>
    <w:p w14:paraId="075CD06B" w14:textId="77777777" w:rsidR="00751E46" w:rsidRPr="004D6313" w:rsidRDefault="00751E46" w:rsidP="00D0795F">
      <w:pPr>
        <w:pStyle w:val="Prrafodelista"/>
        <w:numPr>
          <w:ilvl w:val="0"/>
          <w:numId w:val="4"/>
        </w:numPr>
        <w:spacing w:line="360" w:lineRule="auto"/>
        <w:jc w:val="both"/>
        <w:rPr>
          <w:rFonts w:ascii="Times New Roman" w:eastAsia="Times New Roman" w:hAnsi="Times New Roman" w:cs="Times New Roman"/>
          <w:sz w:val="24"/>
          <w:szCs w:val="24"/>
          <w:lang w:val="es-ES_tradnl"/>
        </w:rPr>
      </w:pPr>
      <w:r w:rsidRPr="004D6313">
        <w:rPr>
          <w:rFonts w:ascii="Times New Roman" w:eastAsia="Times New Roman" w:hAnsi="Times New Roman" w:cs="Times New Roman"/>
          <w:sz w:val="24"/>
          <w:szCs w:val="24"/>
          <w:lang w:val="es-ES_tradnl"/>
        </w:rPr>
        <w:t xml:space="preserve">Cronometro </w:t>
      </w:r>
    </w:p>
    <w:p w14:paraId="4BC368B5" w14:textId="77777777" w:rsidR="00751E46" w:rsidRPr="00751E46" w:rsidRDefault="00751E46" w:rsidP="00D0795F">
      <w:pPr>
        <w:spacing w:line="360" w:lineRule="auto"/>
        <w:jc w:val="both"/>
        <w:rPr>
          <w:rFonts w:ascii="Times New Roman" w:eastAsia="Times New Roman" w:hAnsi="Times New Roman" w:cs="Times New Roman"/>
          <w:sz w:val="24"/>
          <w:szCs w:val="24"/>
          <w:lang w:val="es-ES_tradnl"/>
        </w:rPr>
      </w:pPr>
    </w:p>
    <w:p w14:paraId="4C790581" w14:textId="6542B728" w:rsidR="002D0D5F" w:rsidRPr="00D0795F" w:rsidRDefault="001A0AF6" w:rsidP="00D0795F">
      <w:pPr>
        <w:spacing w:line="360" w:lineRule="auto"/>
        <w:jc w:val="center"/>
        <w:rPr>
          <w:rFonts w:ascii="Times New Roman" w:eastAsia="Times New Roman" w:hAnsi="Times New Roman" w:cs="Times New Roman"/>
          <w:b/>
          <w:sz w:val="28"/>
          <w:szCs w:val="28"/>
          <w:lang w:val="es-ES_tradnl"/>
        </w:rPr>
      </w:pPr>
      <w:r w:rsidRPr="00D0795F">
        <w:rPr>
          <w:rFonts w:ascii="Times New Roman" w:eastAsia="Times New Roman" w:hAnsi="Times New Roman" w:cs="Times New Roman"/>
          <w:b/>
          <w:sz w:val="28"/>
          <w:szCs w:val="28"/>
          <w:lang w:val="es-ES_tradnl"/>
        </w:rPr>
        <w:t xml:space="preserve">Gestión de la </w:t>
      </w:r>
      <w:r w:rsidR="00751E46" w:rsidRPr="00D0795F">
        <w:rPr>
          <w:rFonts w:ascii="Times New Roman" w:eastAsia="Times New Roman" w:hAnsi="Times New Roman" w:cs="Times New Roman"/>
          <w:b/>
          <w:sz w:val="28"/>
          <w:szCs w:val="28"/>
          <w:lang w:val="es-ES_tradnl"/>
        </w:rPr>
        <w:t>p</w:t>
      </w:r>
      <w:r w:rsidRPr="00D0795F">
        <w:rPr>
          <w:rFonts w:ascii="Times New Roman" w:eastAsia="Times New Roman" w:hAnsi="Times New Roman" w:cs="Times New Roman"/>
          <w:b/>
          <w:sz w:val="28"/>
          <w:szCs w:val="28"/>
          <w:lang w:val="es-ES_tradnl"/>
        </w:rPr>
        <w:t>ropuesta</w:t>
      </w:r>
    </w:p>
    <w:p w14:paraId="4ECC0F8F" w14:textId="77777777" w:rsidR="00751E46" w:rsidRDefault="00751E46"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Los temas de </w:t>
      </w:r>
      <w:r>
        <w:rPr>
          <w:rFonts w:ascii="Times New Roman" w:hAnsi="Times New Roman" w:cs="Times New Roman"/>
          <w:sz w:val="24"/>
          <w:szCs w:val="24"/>
        </w:rPr>
        <w:t>l</w:t>
      </w:r>
      <w:r w:rsidRPr="004D6313">
        <w:rPr>
          <w:rFonts w:ascii="Times New Roman" w:hAnsi="Times New Roman" w:cs="Times New Roman"/>
          <w:sz w:val="24"/>
          <w:szCs w:val="24"/>
        </w:rPr>
        <w:t>eyes de Newton, tiro parabólico y equilibrio de la Partícula fueron seleccionados para formar parte de la intervención, ya que se alinean con los objetivos del programa institucional de la materia. Estos conceptos son fundamentales en el estudio de la física</w:t>
      </w:r>
      <w:r>
        <w:rPr>
          <w:rFonts w:ascii="Times New Roman" w:hAnsi="Times New Roman" w:cs="Times New Roman"/>
          <w:sz w:val="24"/>
          <w:szCs w:val="24"/>
        </w:rPr>
        <w:t xml:space="preserve"> porque</w:t>
      </w:r>
      <w:r w:rsidRPr="004D6313">
        <w:rPr>
          <w:rFonts w:ascii="Times New Roman" w:hAnsi="Times New Roman" w:cs="Times New Roman"/>
          <w:sz w:val="24"/>
          <w:szCs w:val="24"/>
        </w:rPr>
        <w:t xml:space="preserve"> proporciona</w:t>
      </w:r>
      <w:r>
        <w:rPr>
          <w:rFonts w:ascii="Times New Roman" w:hAnsi="Times New Roman" w:cs="Times New Roman"/>
          <w:sz w:val="24"/>
          <w:szCs w:val="24"/>
        </w:rPr>
        <w:t>n</w:t>
      </w:r>
      <w:r w:rsidRPr="004D6313">
        <w:rPr>
          <w:rFonts w:ascii="Times New Roman" w:hAnsi="Times New Roman" w:cs="Times New Roman"/>
          <w:sz w:val="24"/>
          <w:szCs w:val="24"/>
        </w:rPr>
        <w:t xml:space="preserve"> a los estudiantes una comprensión sólida de los principios fundamentales que rigen el movimiento y la interacción de las partículas. El estudio de estos tópicos permitirá a los estudiantes adquirir habilidades y conocimientos esenciales para el éxito en sus futuros estudios y carreras relacionadas con la física y la ingeniería.</w:t>
      </w:r>
    </w:p>
    <w:p w14:paraId="057DC4D5" w14:textId="77777777" w:rsidR="00751E46" w:rsidRDefault="00751E46"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Al aplicar encuestas a través de Google Forms en el grupo para evaluar la participación de los estudiantes en actividades físicas y utilizando la escala de Likert para identificar las preferencias deportivas, se encontró que los deportes más destacados, según la encuesta, fueron el baloncesto y el voleibol. Esto llevó a su selección como parte de la intervención, lo que garantiza una mayor relevancia para su participación. Además, se incorporó la práctica de la calistenia debido a su idoneidad con el entorno educativo del plantel y su adecuación al tema del equilibrio de la partícula. Esta decisión se tomó considerando tanto el contexto educativo como las condiciones específicas del tema en cuestión.</w:t>
      </w:r>
    </w:p>
    <w:p w14:paraId="44F4D7BA" w14:textId="77777777" w:rsidR="00751E46" w:rsidRDefault="00751E46"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w:t>
      </w:r>
      <w:r w:rsidRPr="004D6313">
        <w:rPr>
          <w:rFonts w:ascii="Times New Roman" w:hAnsi="Times New Roman" w:cs="Times New Roman"/>
          <w:sz w:val="24"/>
          <w:szCs w:val="24"/>
        </w:rPr>
        <w:t>e emplearon videotutoriales sobre los deportes seleccionados para llevar a cabo la intervención con el grupo</w:t>
      </w:r>
      <w:r>
        <w:rPr>
          <w:rFonts w:ascii="Times New Roman" w:hAnsi="Times New Roman" w:cs="Times New Roman"/>
          <w:sz w:val="24"/>
          <w:szCs w:val="24"/>
        </w:rPr>
        <w:t xml:space="preserve"> y para que</w:t>
      </w:r>
      <w:r w:rsidRPr="004D6313">
        <w:rPr>
          <w:rFonts w:ascii="Times New Roman" w:hAnsi="Times New Roman" w:cs="Times New Roman"/>
          <w:sz w:val="24"/>
          <w:szCs w:val="24"/>
        </w:rPr>
        <w:t xml:space="preserve"> los estudiantes </w:t>
      </w:r>
      <w:r>
        <w:rPr>
          <w:rFonts w:ascii="Times New Roman" w:hAnsi="Times New Roman" w:cs="Times New Roman"/>
          <w:sz w:val="24"/>
          <w:szCs w:val="24"/>
        </w:rPr>
        <w:t xml:space="preserve">evidenciaran </w:t>
      </w:r>
      <w:r w:rsidRPr="004D6313">
        <w:rPr>
          <w:rFonts w:ascii="Times New Roman" w:hAnsi="Times New Roman" w:cs="Times New Roman"/>
          <w:sz w:val="24"/>
          <w:szCs w:val="24"/>
        </w:rPr>
        <w:t>la relación existente entre los deportes y la ciencia</w:t>
      </w:r>
      <w:r>
        <w:rPr>
          <w:rFonts w:ascii="Times New Roman" w:hAnsi="Times New Roman" w:cs="Times New Roman"/>
          <w:sz w:val="24"/>
          <w:szCs w:val="24"/>
        </w:rPr>
        <w:t xml:space="preserve"> (</w:t>
      </w:r>
      <w:r w:rsidRPr="004D6313">
        <w:rPr>
          <w:rFonts w:ascii="Times New Roman" w:hAnsi="Times New Roman" w:cs="Times New Roman"/>
          <w:sz w:val="24"/>
          <w:szCs w:val="24"/>
        </w:rPr>
        <w:t>en este caso, la física</w:t>
      </w:r>
      <w:r>
        <w:rPr>
          <w:rFonts w:ascii="Times New Roman" w:hAnsi="Times New Roman" w:cs="Times New Roman"/>
          <w:sz w:val="24"/>
          <w:szCs w:val="24"/>
        </w:rPr>
        <w:t>)</w:t>
      </w:r>
      <w:r w:rsidRPr="004D6313">
        <w:rPr>
          <w:rFonts w:ascii="Times New Roman" w:hAnsi="Times New Roman" w:cs="Times New Roman"/>
          <w:sz w:val="24"/>
          <w:szCs w:val="24"/>
        </w:rPr>
        <w:t>.</w:t>
      </w:r>
    </w:p>
    <w:p w14:paraId="0004C4D4" w14:textId="77777777" w:rsidR="00751E46" w:rsidRDefault="00751E46"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La propuesta adopt</w:t>
      </w:r>
      <w:r>
        <w:rPr>
          <w:rFonts w:ascii="Times New Roman" w:hAnsi="Times New Roman" w:cs="Times New Roman"/>
          <w:sz w:val="24"/>
          <w:szCs w:val="24"/>
        </w:rPr>
        <w:t>ó</w:t>
      </w:r>
      <w:r w:rsidRPr="004D6313">
        <w:rPr>
          <w:rFonts w:ascii="Times New Roman" w:hAnsi="Times New Roman" w:cs="Times New Roman"/>
          <w:sz w:val="24"/>
          <w:szCs w:val="24"/>
        </w:rPr>
        <w:t xml:space="preserve"> un enfoque constructivista, ya que </w:t>
      </w:r>
      <w:r>
        <w:rPr>
          <w:rFonts w:ascii="Times New Roman" w:hAnsi="Times New Roman" w:cs="Times New Roman"/>
          <w:sz w:val="24"/>
          <w:szCs w:val="24"/>
        </w:rPr>
        <w:t xml:space="preserve">se </w:t>
      </w:r>
      <w:r w:rsidRPr="004D6313">
        <w:rPr>
          <w:rFonts w:ascii="Times New Roman" w:hAnsi="Times New Roman" w:cs="Times New Roman"/>
          <w:sz w:val="24"/>
          <w:szCs w:val="24"/>
        </w:rPr>
        <w:t>busc</w:t>
      </w:r>
      <w:r>
        <w:rPr>
          <w:rFonts w:ascii="Times New Roman" w:hAnsi="Times New Roman" w:cs="Times New Roman"/>
          <w:sz w:val="24"/>
          <w:szCs w:val="24"/>
        </w:rPr>
        <w:t>ó</w:t>
      </w:r>
      <w:r w:rsidRPr="004D6313">
        <w:rPr>
          <w:rFonts w:ascii="Times New Roman" w:hAnsi="Times New Roman" w:cs="Times New Roman"/>
          <w:sz w:val="24"/>
          <w:szCs w:val="24"/>
        </w:rPr>
        <w:t xml:space="preserve"> utilizar el contexto de la vida de los alumnos para hacerles notar la presencia de la ciencia en situaciones cotidianas. De este modo, se pretende generar un aprendizaje realmente significativo, al mismo tiempo que la propuesta se desarrolla de manera lúdica y resulta de interés para los alumnos.</w:t>
      </w:r>
    </w:p>
    <w:p w14:paraId="51FFACB7" w14:textId="77777777" w:rsidR="00751E46" w:rsidRDefault="00751E46" w:rsidP="00D079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w:t>
      </w:r>
      <w:r w:rsidRPr="004D6313">
        <w:rPr>
          <w:rFonts w:ascii="Times New Roman" w:hAnsi="Times New Roman" w:cs="Times New Roman"/>
          <w:sz w:val="24"/>
          <w:szCs w:val="24"/>
        </w:rPr>
        <w:t xml:space="preserve">e implementó el aprendizaje basado en problemas (ABP) para estructurar las clases, </w:t>
      </w:r>
      <w:r>
        <w:rPr>
          <w:rFonts w:ascii="Times New Roman" w:hAnsi="Times New Roman" w:cs="Times New Roman"/>
          <w:sz w:val="24"/>
          <w:szCs w:val="24"/>
        </w:rPr>
        <w:t>con</w:t>
      </w:r>
      <w:r w:rsidRPr="004D6313">
        <w:rPr>
          <w:rFonts w:ascii="Times New Roman" w:hAnsi="Times New Roman" w:cs="Times New Roman"/>
          <w:sz w:val="24"/>
          <w:szCs w:val="24"/>
        </w:rPr>
        <w:t xml:space="preserve"> problemas que incorporaran las variables asociadas a las prácticas deportivas vistas en los videotutoriales, así como en las prácticas deportivas realizadas.</w:t>
      </w:r>
      <w:r>
        <w:rPr>
          <w:rFonts w:ascii="Times New Roman" w:hAnsi="Times New Roman" w:cs="Times New Roman"/>
          <w:sz w:val="24"/>
          <w:szCs w:val="24"/>
        </w:rPr>
        <w:t xml:space="preserve"> Por último</w:t>
      </w:r>
      <w:r w:rsidRPr="004D6313">
        <w:rPr>
          <w:rFonts w:ascii="Times New Roman" w:hAnsi="Times New Roman" w:cs="Times New Roman"/>
          <w:sz w:val="24"/>
          <w:szCs w:val="24"/>
        </w:rPr>
        <w:t xml:space="preserve">, se utilizó el </w:t>
      </w:r>
      <w:r w:rsidRPr="004D6313">
        <w:rPr>
          <w:rFonts w:ascii="Times New Roman" w:hAnsi="Times New Roman" w:cs="Times New Roman"/>
          <w:sz w:val="24"/>
          <w:szCs w:val="24"/>
        </w:rPr>
        <w:lastRenderedPageBreak/>
        <w:t>aprendizaje basado en investigación (ABI) para solicitar a los estudiantes lecturas previas al inicio de cada clase.</w:t>
      </w:r>
    </w:p>
    <w:p w14:paraId="56E5F3F0" w14:textId="77777777" w:rsidR="00751E46" w:rsidRPr="00751E46" w:rsidRDefault="00751E46" w:rsidP="00D0795F">
      <w:pPr>
        <w:spacing w:line="360" w:lineRule="auto"/>
        <w:jc w:val="both"/>
        <w:rPr>
          <w:rFonts w:ascii="Times New Roman" w:eastAsia="Times New Roman" w:hAnsi="Times New Roman" w:cs="Times New Roman"/>
          <w:b/>
          <w:sz w:val="24"/>
          <w:szCs w:val="24"/>
          <w:lang w:val="es-ES_tradnl"/>
        </w:rPr>
      </w:pPr>
    </w:p>
    <w:p w14:paraId="68D797E0" w14:textId="62035F80" w:rsidR="002D0D5F" w:rsidRPr="00D0795F" w:rsidRDefault="001A0AF6" w:rsidP="00D0795F">
      <w:pPr>
        <w:spacing w:line="360" w:lineRule="auto"/>
        <w:jc w:val="center"/>
        <w:rPr>
          <w:rFonts w:ascii="Times New Roman" w:eastAsia="Times New Roman" w:hAnsi="Times New Roman" w:cs="Times New Roman"/>
          <w:b/>
          <w:sz w:val="28"/>
          <w:szCs w:val="28"/>
          <w:lang w:val="es-ES_tradnl"/>
        </w:rPr>
      </w:pPr>
      <w:r w:rsidRPr="00D0795F">
        <w:rPr>
          <w:rFonts w:ascii="Times New Roman" w:eastAsia="Times New Roman" w:hAnsi="Times New Roman" w:cs="Times New Roman"/>
          <w:b/>
          <w:sz w:val="28"/>
          <w:szCs w:val="28"/>
          <w:lang w:val="es-ES_tradnl"/>
        </w:rPr>
        <w:t>Desarrollo de la propuesta</w:t>
      </w:r>
    </w:p>
    <w:p w14:paraId="44697C4F" w14:textId="4EC0C2BE" w:rsidR="00380AB7" w:rsidRPr="00D0795F" w:rsidRDefault="00751E46" w:rsidP="00D0795F">
      <w:pPr>
        <w:spacing w:line="360" w:lineRule="auto"/>
        <w:jc w:val="center"/>
        <w:rPr>
          <w:rFonts w:ascii="Times New Roman" w:eastAsia="Times New Roman" w:hAnsi="Times New Roman" w:cs="Times New Roman"/>
          <w:b/>
          <w:bCs/>
          <w:color w:val="212529"/>
          <w:sz w:val="24"/>
          <w:szCs w:val="24"/>
          <w:lang w:val="es-ES_tradnl"/>
        </w:rPr>
      </w:pPr>
      <w:r w:rsidRPr="00D0795F">
        <w:rPr>
          <w:rFonts w:ascii="Times New Roman" w:eastAsia="Times New Roman" w:hAnsi="Times New Roman" w:cs="Times New Roman"/>
          <w:b/>
          <w:bCs/>
          <w:color w:val="212529"/>
          <w:sz w:val="24"/>
          <w:szCs w:val="24"/>
          <w:lang w:val="es-ES_tradnl"/>
        </w:rPr>
        <w:t>P</w:t>
      </w:r>
      <w:r w:rsidR="00380AB7" w:rsidRPr="00D0795F">
        <w:rPr>
          <w:rFonts w:ascii="Times New Roman" w:eastAsia="Times New Roman" w:hAnsi="Times New Roman" w:cs="Times New Roman"/>
          <w:b/>
          <w:bCs/>
          <w:color w:val="212529"/>
          <w:sz w:val="24"/>
          <w:szCs w:val="24"/>
          <w:lang w:val="es-ES_tradnl"/>
        </w:rPr>
        <w:t>retest</w:t>
      </w:r>
    </w:p>
    <w:p w14:paraId="37F49C1E" w14:textId="77777777" w:rsidR="00850031" w:rsidRDefault="00850031" w:rsidP="00D0795F">
      <w:pPr>
        <w:spacing w:line="360" w:lineRule="auto"/>
        <w:ind w:firstLine="708"/>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 xml:space="preserve">Se aplicó la encuesta en Google </w:t>
      </w:r>
      <w:proofErr w:type="spellStart"/>
      <w:r w:rsidRPr="004D6313">
        <w:rPr>
          <w:rFonts w:ascii="Times New Roman" w:eastAsia="Times New Roman" w:hAnsi="Times New Roman" w:cs="Times New Roman"/>
          <w:color w:val="212529"/>
          <w:sz w:val="24"/>
          <w:szCs w:val="24"/>
          <w:lang w:val="es-ES_tradnl"/>
        </w:rPr>
        <w:t>Forms</w:t>
      </w:r>
      <w:proofErr w:type="spellEnd"/>
      <w:r w:rsidRPr="004D6313">
        <w:rPr>
          <w:rFonts w:ascii="Times New Roman" w:eastAsia="Times New Roman" w:hAnsi="Times New Roman" w:cs="Times New Roman"/>
          <w:color w:val="212529"/>
          <w:sz w:val="24"/>
          <w:szCs w:val="24"/>
          <w:lang w:val="es-ES_tradnl"/>
        </w:rPr>
        <w:t xml:space="preserve"> para el análisis de población y preferencias sobre deportes</w:t>
      </w:r>
      <w:r>
        <w:rPr>
          <w:rFonts w:ascii="Times New Roman" w:eastAsia="Times New Roman" w:hAnsi="Times New Roman" w:cs="Times New Roman"/>
          <w:color w:val="212529"/>
          <w:sz w:val="24"/>
          <w:szCs w:val="24"/>
          <w:lang w:val="es-ES_tradnl"/>
        </w:rPr>
        <w:t xml:space="preserve">, así como </w:t>
      </w:r>
      <w:r w:rsidRPr="004D6313">
        <w:rPr>
          <w:rFonts w:ascii="Times New Roman" w:eastAsia="Times New Roman" w:hAnsi="Times New Roman" w:cs="Times New Roman"/>
          <w:color w:val="212529"/>
          <w:sz w:val="24"/>
          <w:szCs w:val="24"/>
          <w:lang w:val="es-ES_tradnl"/>
        </w:rPr>
        <w:t xml:space="preserve">el </w:t>
      </w:r>
      <w:r>
        <w:rPr>
          <w:rFonts w:ascii="Times New Roman" w:eastAsia="Times New Roman" w:hAnsi="Times New Roman" w:cs="Times New Roman"/>
          <w:color w:val="212529"/>
          <w:sz w:val="24"/>
          <w:szCs w:val="24"/>
          <w:lang w:val="es-ES_tradnl"/>
        </w:rPr>
        <w:t>c</w:t>
      </w:r>
      <w:r w:rsidRPr="004D6313">
        <w:rPr>
          <w:rFonts w:ascii="Times New Roman" w:eastAsia="Times New Roman" w:hAnsi="Times New Roman" w:cs="Times New Roman"/>
          <w:color w:val="212529"/>
          <w:sz w:val="24"/>
          <w:szCs w:val="24"/>
          <w:lang w:val="es-ES_tradnl"/>
        </w:rPr>
        <w:t xml:space="preserve">uestionario electrónico </w:t>
      </w:r>
      <w:proofErr w:type="spellStart"/>
      <w:r w:rsidRPr="004D6313">
        <w:rPr>
          <w:rFonts w:ascii="Times New Roman" w:eastAsia="Times New Roman" w:hAnsi="Times New Roman" w:cs="Times New Roman"/>
          <w:color w:val="212529"/>
          <w:sz w:val="24"/>
          <w:szCs w:val="24"/>
          <w:lang w:val="es-ES_tradnl"/>
        </w:rPr>
        <w:t>Honey</w:t>
      </w:r>
      <w:proofErr w:type="spellEnd"/>
      <w:r w:rsidRPr="004D6313">
        <w:rPr>
          <w:rFonts w:ascii="Times New Roman" w:eastAsia="Times New Roman" w:hAnsi="Times New Roman" w:cs="Times New Roman"/>
          <w:color w:val="212529"/>
          <w:sz w:val="24"/>
          <w:szCs w:val="24"/>
          <w:lang w:val="es-ES_tradnl"/>
        </w:rPr>
        <w:t>-Alonso de estilos de aprendizaje CHAEA.</w:t>
      </w:r>
    </w:p>
    <w:p w14:paraId="3E16014B" w14:textId="77777777" w:rsidR="00850031" w:rsidRPr="004D6313" w:rsidRDefault="00850031" w:rsidP="00D0795F">
      <w:pPr>
        <w:spacing w:line="360" w:lineRule="auto"/>
        <w:ind w:firstLine="708"/>
        <w:jc w:val="both"/>
        <w:rPr>
          <w:rFonts w:ascii="Times New Roman" w:eastAsia="Times New Roman" w:hAnsi="Times New Roman" w:cs="Times New Roman"/>
          <w:color w:val="212529"/>
          <w:sz w:val="24"/>
          <w:szCs w:val="24"/>
          <w:lang w:val="es-ES_tradnl"/>
        </w:rPr>
      </w:pPr>
      <w:r w:rsidRPr="004D6313">
        <w:rPr>
          <w:rFonts w:ascii="Times New Roman" w:hAnsi="Times New Roman" w:cs="Times New Roman"/>
          <w:sz w:val="24"/>
          <w:szCs w:val="24"/>
        </w:rPr>
        <w:t xml:space="preserve">La planificación de las sesiones siguió la secuencia de abordar los temas de la siguiente manera: en primer lugar, se exploró el equilibrio de la partícula, utilizando la calistenia como deporte seleccionado. En segundo lugar, se abordó el tiro parabólico, empleando el baloncesto como contexto, y finalmente, se examinaron las </w:t>
      </w:r>
      <w:r>
        <w:rPr>
          <w:rFonts w:ascii="Times New Roman" w:hAnsi="Times New Roman" w:cs="Times New Roman"/>
          <w:sz w:val="24"/>
          <w:szCs w:val="24"/>
        </w:rPr>
        <w:t>l</w:t>
      </w:r>
      <w:r w:rsidRPr="004D6313">
        <w:rPr>
          <w:rFonts w:ascii="Times New Roman" w:hAnsi="Times New Roman" w:cs="Times New Roman"/>
          <w:sz w:val="24"/>
          <w:szCs w:val="24"/>
        </w:rPr>
        <w:t>eyes de Newton, utilizando el voleibol como referencia.</w:t>
      </w:r>
      <w:r>
        <w:rPr>
          <w:rFonts w:ascii="Times New Roman" w:eastAsia="Times New Roman" w:hAnsi="Times New Roman" w:cs="Times New Roman"/>
          <w:color w:val="212529"/>
          <w:sz w:val="24"/>
          <w:szCs w:val="24"/>
          <w:lang w:val="es-ES_tradnl"/>
        </w:rPr>
        <w:t xml:space="preserve"> </w:t>
      </w:r>
      <w:r w:rsidRPr="004D6313">
        <w:rPr>
          <w:rFonts w:ascii="Times New Roman" w:eastAsia="Times New Roman" w:hAnsi="Times New Roman" w:cs="Times New Roman"/>
          <w:color w:val="212529"/>
          <w:sz w:val="24"/>
          <w:szCs w:val="24"/>
          <w:lang w:val="es-ES_tradnl"/>
        </w:rPr>
        <w:t>Las tres sesiones se realizaron bajo la misma metodología:</w:t>
      </w:r>
    </w:p>
    <w:p w14:paraId="6D3C5E47"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Se solicitó investigación previa sobre el tema</w:t>
      </w:r>
      <w:r>
        <w:rPr>
          <w:rFonts w:ascii="Times New Roman" w:eastAsia="Times New Roman" w:hAnsi="Times New Roman" w:cs="Times New Roman"/>
          <w:color w:val="212529"/>
          <w:sz w:val="24"/>
          <w:szCs w:val="24"/>
          <w:lang w:val="es-ES_tradnl"/>
        </w:rPr>
        <w:t>.</w:t>
      </w:r>
    </w:p>
    <w:p w14:paraId="3FF9C74C"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Se realizó una discusión sobre el tema y el deporte que se haya seleccionado</w:t>
      </w:r>
      <w:r>
        <w:rPr>
          <w:rFonts w:ascii="Times New Roman" w:eastAsia="Times New Roman" w:hAnsi="Times New Roman" w:cs="Times New Roman"/>
          <w:color w:val="212529"/>
          <w:sz w:val="24"/>
          <w:szCs w:val="24"/>
          <w:lang w:val="es-ES_tradnl"/>
        </w:rPr>
        <w:t>.</w:t>
      </w:r>
    </w:p>
    <w:p w14:paraId="6C5F9209"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 xml:space="preserve">Se </w:t>
      </w:r>
      <w:r>
        <w:rPr>
          <w:rFonts w:ascii="Times New Roman" w:eastAsia="Times New Roman" w:hAnsi="Times New Roman" w:cs="Times New Roman"/>
          <w:color w:val="212529"/>
          <w:sz w:val="24"/>
          <w:szCs w:val="24"/>
          <w:lang w:val="es-ES_tradnl"/>
        </w:rPr>
        <w:t>p</w:t>
      </w:r>
      <w:r w:rsidRPr="004D6313">
        <w:rPr>
          <w:rFonts w:ascii="Times New Roman" w:eastAsia="Times New Roman" w:hAnsi="Times New Roman" w:cs="Times New Roman"/>
          <w:color w:val="212529"/>
          <w:sz w:val="24"/>
          <w:szCs w:val="24"/>
          <w:lang w:val="es-ES_tradnl"/>
        </w:rPr>
        <w:t>royectó el tutorial sobre el deporte y se hizo evidente al grupo la relación entre los principios de física.</w:t>
      </w:r>
    </w:p>
    <w:p w14:paraId="297264E6"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Se realizó una práctica grupal de cada deporte en las instalaciones del campus.</w:t>
      </w:r>
    </w:p>
    <w:p w14:paraId="24958853"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Se diseñaron problemas con las variables asociadas a cada práctica deportiva.</w:t>
      </w:r>
    </w:p>
    <w:p w14:paraId="179B978B"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Se resolvieron los problemas.</w:t>
      </w:r>
    </w:p>
    <w:p w14:paraId="47117C99" w14:textId="77777777" w:rsidR="00850031" w:rsidRPr="004D6313" w:rsidRDefault="00850031" w:rsidP="00D0795F">
      <w:pPr>
        <w:pStyle w:val="Prrafodelista"/>
        <w:numPr>
          <w:ilvl w:val="0"/>
          <w:numId w:val="8"/>
        </w:numPr>
        <w:spacing w:line="360" w:lineRule="auto"/>
        <w:jc w:val="both"/>
        <w:rPr>
          <w:rFonts w:ascii="Times New Roman" w:eastAsia="Times New Roman" w:hAnsi="Times New Roman" w:cs="Times New Roman"/>
          <w:color w:val="212529"/>
          <w:sz w:val="24"/>
          <w:szCs w:val="24"/>
          <w:lang w:val="es-ES_tradnl"/>
        </w:rPr>
      </w:pPr>
      <w:r w:rsidRPr="004D6313">
        <w:rPr>
          <w:rFonts w:ascii="Times New Roman" w:eastAsia="Times New Roman" w:hAnsi="Times New Roman" w:cs="Times New Roman"/>
          <w:color w:val="212529"/>
          <w:sz w:val="24"/>
          <w:szCs w:val="24"/>
          <w:lang w:val="es-ES_tradnl"/>
        </w:rPr>
        <w:t>Retroalimentación.</w:t>
      </w:r>
    </w:p>
    <w:p w14:paraId="04E5CFE7" w14:textId="77777777" w:rsidR="00850031" w:rsidRDefault="00850031" w:rsidP="00D0795F">
      <w:pPr>
        <w:spacing w:line="360" w:lineRule="auto"/>
        <w:jc w:val="both"/>
        <w:rPr>
          <w:rFonts w:ascii="Times New Roman" w:eastAsia="Times New Roman" w:hAnsi="Times New Roman" w:cs="Times New Roman"/>
          <w:i/>
          <w:iCs/>
          <w:color w:val="212529"/>
          <w:sz w:val="24"/>
          <w:szCs w:val="24"/>
          <w:lang w:val="es-ES_tradnl"/>
        </w:rPr>
      </w:pPr>
    </w:p>
    <w:p w14:paraId="7F658DFB" w14:textId="77777777" w:rsidR="00850031" w:rsidRPr="00D0795F" w:rsidRDefault="00850031" w:rsidP="00D0795F">
      <w:pPr>
        <w:spacing w:line="360" w:lineRule="auto"/>
        <w:jc w:val="center"/>
        <w:rPr>
          <w:rFonts w:ascii="Times New Roman" w:eastAsia="Times New Roman" w:hAnsi="Times New Roman" w:cs="Times New Roman"/>
          <w:b/>
          <w:bCs/>
          <w:color w:val="212529"/>
          <w:sz w:val="24"/>
          <w:szCs w:val="24"/>
          <w:lang w:val="es-ES_tradnl"/>
        </w:rPr>
      </w:pPr>
      <w:r w:rsidRPr="00D0795F">
        <w:rPr>
          <w:rFonts w:ascii="Times New Roman" w:eastAsia="Times New Roman" w:hAnsi="Times New Roman" w:cs="Times New Roman"/>
          <w:b/>
          <w:bCs/>
          <w:color w:val="212529"/>
          <w:sz w:val="24"/>
          <w:szCs w:val="24"/>
          <w:lang w:val="es-ES_tradnl"/>
        </w:rPr>
        <w:t>Equilibrio de la partícula</w:t>
      </w:r>
    </w:p>
    <w:p w14:paraId="7604D7CE" w14:textId="77777777"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Durante la clase, se proyectó el videotutorial sobre calistenia</w:t>
      </w:r>
      <w:r>
        <w:rPr>
          <w:rFonts w:ascii="Times New Roman" w:hAnsi="Times New Roman" w:cs="Times New Roman"/>
          <w:sz w:val="24"/>
          <w:szCs w:val="24"/>
        </w:rPr>
        <w:t xml:space="preserve"> para que e</w:t>
      </w:r>
      <w:r w:rsidRPr="004D6313">
        <w:rPr>
          <w:rFonts w:ascii="Times New Roman" w:hAnsi="Times New Roman" w:cs="Times New Roman"/>
          <w:sz w:val="24"/>
          <w:szCs w:val="24"/>
        </w:rPr>
        <w:t xml:space="preserve">l grupo </w:t>
      </w:r>
      <w:r>
        <w:rPr>
          <w:rFonts w:ascii="Times New Roman" w:hAnsi="Times New Roman" w:cs="Times New Roman"/>
          <w:sz w:val="24"/>
          <w:szCs w:val="24"/>
        </w:rPr>
        <w:t xml:space="preserve">evidenciara </w:t>
      </w:r>
      <w:r w:rsidRPr="004D6313">
        <w:rPr>
          <w:rFonts w:ascii="Times New Roman" w:hAnsi="Times New Roman" w:cs="Times New Roman"/>
          <w:sz w:val="24"/>
          <w:szCs w:val="24"/>
        </w:rPr>
        <w:t>la relación entre el equilibrio de la partícula y dicho deporte.</w:t>
      </w:r>
      <w:r>
        <w:rPr>
          <w:rFonts w:ascii="Times New Roman" w:hAnsi="Times New Roman" w:cs="Times New Roman"/>
          <w:sz w:val="24"/>
          <w:szCs w:val="24"/>
        </w:rPr>
        <w:t xml:space="preserve"> </w:t>
      </w:r>
      <w:r w:rsidRPr="004D6313">
        <w:rPr>
          <w:rFonts w:ascii="Times New Roman" w:hAnsi="Times New Roman" w:cs="Times New Roman"/>
          <w:sz w:val="24"/>
          <w:szCs w:val="24"/>
        </w:rPr>
        <w:t>El diseño del problema consistió en un sistema vectorial concurrente en el plano, donde el atleta sujeta su masa con los brazos, y dichos brazos toman parte como tensores.</w:t>
      </w:r>
    </w:p>
    <w:p w14:paraId="32D80355" w14:textId="77777777" w:rsidR="00850031" w:rsidRPr="004D6313"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Después de mostrar el video, se llevó a cabo una breve práctica en las barras de la portería de la cancha de fútbol </w:t>
      </w:r>
      <w:r w:rsidRPr="00240CD4">
        <w:rPr>
          <w:rFonts w:ascii="Times New Roman" w:hAnsi="Times New Roman" w:cs="Times New Roman"/>
          <w:i/>
          <w:iCs/>
          <w:sz w:val="24"/>
          <w:szCs w:val="24"/>
        </w:rPr>
        <w:t>soccer</w:t>
      </w:r>
      <w:r w:rsidRPr="004D6313">
        <w:rPr>
          <w:rFonts w:ascii="Times New Roman" w:hAnsi="Times New Roman" w:cs="Times New Roman"/>
          <w:sz w:val="24"/>
          <w:szCs w:val="24"/>
        </w:rPr>
        <w:t>. Un estudiante voluntario se sujetó del mismo modo como lo hizo el atleta del video proyectado, y el resto de sus compañeros midieron los ángulos que formaban sus brazos al sujetarse. Con el peso del alumno, se procedió a calcular la tensión en ambos brazos. El ejercicio se repitió con el estudiante utilizando diferentes aberturas de brazos. Los alumnos pudieron corroborar los resultados entre las diferentes tensiones que resultaron de las variaciones de los ángulos de agarre.</w:t>
      </w:r>
    </w:p>
    <w:p w14:paraId="24049358" w14:textId="77777777" w:rsidR="00850031" w:rsidRDefault="00850031" w:rsidP="00D0795F">
      <w:pPr>
        <w:spacing w:line="360" w:lineRule="auto"/>
        <w:jc w:val="both"/>
        <w:rPr>
          <w:rFonts w:ascii="Times New Roman" w:eastAsia="Times New Roman" w:hAnsi="Times New Roman" w:cs="Times New Roman"/>
          <w:color w:val="212529"/>
          <w:sz w:val="24"/>
          <w:szCs w:val="24"/>
          <w:lang w:val="es-ES_tradnl"/>
        </w:rPr>
      </w:pPr>
    </w:p>
    <w:p w14:paraId="5E956B09" w14:textId="77777777" w:rsidR="00850031" w:rsidRPr="00AE7B48" w:rsidRDefault="00850031" w:rsidP="00D0795F">
      <w:pPr>
        <w:spacing w:line="360" w:lineRule="auto"/>
        <w:jc w:val="center"/>
        <w:rPr>
          <w:rFonts w:ascii="Times New Roman" w:eastAsia="Times New Roman" w:hAnsi="Times New Roman" w:cs="Times New Roman"/>
          <w:b/>
          <w:bCs/>
          <w:color w:val="212529"/>
          <w:sz w:val="24"/>
          <w:szCs w:val="24"/>
          <w:lang w:val="es-ES_tradnl"/>
        </w:rPr>
      </w:pPr>
      <w:r w:rsidRPr="00AE7B48">
        <w:rPr>
          <w:rFonts w:ascii="Times New Roman" w:eastAsia="Times New Roman" w:hAnsi="Times New Roman" w:cs="Times New Roman"/>
          <w:b/>
          <w:bCs/>
          <w:color w:val="212529"/>
          <w:sz w:val="24"/>
          <w:szCs w:val="24"/>
          <w:lang w:val="es-ES_tradnl"/>
        </w:rPr>
        <w:lastRenderedPageBreak/>
        <w:t>Tiro parabólico</w:t>
      </w:r>
    </w:p>
    <w:p w14:paraId="253830D5" w14:textId="77777777"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Se proyectó a los estudiantes un video tutorial sobre el tiro libre en el baloncesto, donde el atleta proporcionaba consejos sobre cómo tomar ciertas posiciones y realizar ejercicios de respiración para simular una situación similar a un juego real.</w:t>
      </w:r>
      <w:r>
        <w:rPr>
          <w:rFonts w:ascii="Times New Roman" w:hAnsi="Times New Roman" w:cs="Times New Roman"/>
          <w:sz w:val="24"/>
          <w:szCs w:val="24"/>
        </w:rPr>
        <w:t xml:space="preserve"> </w:t>
      </w:r>
      <w:r w:rsidRPr="004D6313">
        <w:rPr>
          <w:rFonts w:ascii="Times New Roman" w:hAnsi="Times New Roman" w:cs="Times New Roman"/>
          <w:sz w:val="24"/>
          <w:szCs w:val="24"/>
        </w:rPr>
        <w:t>Se les mostró a los estudiantes la evidencia del tiro parabólico en la trayectoria de la pelota desde el tiro del jugador hasta la zona de anotación.</w:t>
      </w:r>
    </w:p>
    <w:p w14:paraId="77B618D1" w14:textId="77777777"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Posteriormente, se planteó una breve práctica en la cancha de baloncesto del campus. Un estudiante voluntario tomó la posición de tirador, mientras </w:t>
      </w:r>
      <w:r>
        <w:rPr>
          <w:rFonts w:ascii="Times New Roman" w:hAnsi="Times New Roman" w:cs="Times New Roman"/>
          <w:sz w:val="24"/>
          <w:szCs w:val="24"/>
        </w:rPr>
        <w:t xml:space="preserve">que </w:t>
      </w:r>
      <w:r w:rsidRPr="004D6313">
        <w:rPr>
          <w:rFonts w:ascii="Times New Roman" w:hAnsi="Times New Roman" w:cs="Times New Roman"/>
          <w:sz w:val="24"/>
          <w:szCs w:val="24"/>
        </w:rPr>
        <w:t>otros alumnos medían la distancia desde la zona de tiro hasta la zona de anotación, la altura del suelo al punto donde el estudiante realizaba el tiro, y la altura de la canasta. Otros alumnos midieron el tiempo de recorrido de la trayectoria del tiro libre hasta la zona de anotación. Con estas variables, se planteó un problema para que los alumnos calcularan la velocidad inicial y el ángulo de tiro de su compañero.</w:t>
      </w:r>
    </w:p>
    <w:p w14:paraId="1FE30808" w14:textId="77777777" w:rsidR="00850031" w:rsidRPr="004D6313" w:rsidRDefault="00850031" w:rsidP="00D0795F">
      <w:pPr>
        <w:spacing w:line="360" w:lineRule="auto"/>
        <w:ind w:firstLine="708"/>
        <w:jc w:val="both"/>
        <w:rPr>
          <w:rFonts w:ascii="Times New Roman" w:hAnsi="Times New Roman" w:cs="Times New Roman"/>
          <w:sz w:val="24"/>
          <w:szCs w:val="24"/>
        </w:rPr>
      </w:pPr>
    </w:p>
    <w:p w14:paraId="63B7E95B" w14:textId="77777777" w:rsidR="00850031" w:rsidRPr="00AE7B48" w:rsidRDefault="00850031" w:rsidP="00AE7B48">
      <w:pPr>
        <w:spacing w:line="360" w:lineRule="auto"/>
        <w:jc w:val="center"/>
        <w:rPr>
          <w:rFonts w:ascii="Times New Roman" w:eastAsia="Times New Roman" w:hAnsi="Times New Roman" w:cs="Times New Roman"/>
          <w:b/>
          <w:bCs/>
          <w:color w:val="212529"/>
          <w:sz w:val="24"/>
          <w:szCs w:val="24"/>
          <w:lang w:val="es-ES_tradnl"/>
        </w:rPr>
      </w:pPr>
      <w:r w:rsidRPr="00AE7B48">
        <w:rPr>
          <w:rFonts w:ascii="Times New Roman" w:eastAsia="Times New Roman" w:hAnsi="Times New Roman" w:cs="Times New Roman"/>
          <w:b/>
          <w:bCs/>
          <w:color w:val="212529"/>
          <w:sz w:val="24"/>
          <w:szCs w:val="24"/>
          <w:lang w:val="es-ES_tradnl"/>
        </w:rPr>
        <w:t>Leyes de Newton</w:t>
      </w:r>
    </w:p>
    <w:p w14:paraId="218028B8" w14:textId="77777777"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Se proyectó un video sobre el saque de voleibol, donde el atleta explicaba diferentes técnicas para iniciar la partida.</w:t>
      </w:r>
      <w:r>
        <w:rPr>
          <w:rFonts w:ascii="Times New Roman" w:hAnsi="Times New Roman" w:cs="Times New Roman"/>
          <w:sz w:val="24"/>
          <w:szCs w:val="24"/>
        </w:rPr>
        <w:t xml:space="preserve"> </w:t>
      </w:r>
      <w:r w:rsidRPr="004D6313">
        <w:rPr>
          <w:rFonts w:ascii="Times New Roman" w:hAnsi="Times New Roman" w:cs="Times New Roman"/>
          <w:sz w:val="24"/>
          <w:szCs w:val="24"/>
        </w:rPr>
        <w:t>Se proporcionó retroalimentación sobre la diferencia de velocidad en los saques, haciendo énfasis en la segunda ley de Newton, que establece que la fuerza es igual a la masa por la aceleración.</w:t>
      </w:r>
    </w:p>
    <w:p w14:paraId="4CA6DA75" w14:textId="77777777"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Luego, se llevó a cabo una práctica de saque libre con una pelota en la cancha de voleibol del campus. Un estudiante voluntario se colocó en la posición de saque y se le pidió que realizara dos saques: uno aplicando poca fuerza y otro con la mayor fuerza posible. Otros estudiantes midieron el tiempo que tardaba la pelota en llegar desde la línea de saque hasta la zona de la red. Con la masa de la pelota previamente medida, se solicitó a los estudiantes calcular las fuerzas de saque en ambos casos. Los estudiantes corroboraron de manera analítica que la aceleración de la pelota es mayor al aplicar una fuerza mayor, como establece la segunda ley de Newton.</w:t>
      </w:r>
    </w:p>
    <w:p w14:paraId="38179C83" w14:textId="1513A9BF" w:rsidR="00850031" w:rsidRDefault="00850031" w:rsidP="00D0795F">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Es importante destacar que la mejora de la condición física de los estudiantes a través de la educación es de gran relevancia, ya que se le atribuye la capacidad de potenciar el rendimiento físico de los jóvenes y fomentar un estilo de vida saludable. Además, su influencia en la formación ética y en los valores es significativa, ya que impacta en diversas áreas donde estos aspectos convergen. Esto se debe a que contribuye al desarrollo de habilidades motoras esenciales, habilidades vitales para la vida cotidiana, relaciones en entornos económicos y deportivos, y en general, a una vida más saludable y satisfactoria (Carrillo-Linares</w:t>
      </w:r>
      <w:r w:rsidR="001A0AF6">
        <w:rPr>
          <w:rFonts w:ascii="Times New Roman" w:hAnsi="Times New Roman" w:cs="Times New Roman"/>
          <w:sz w:val="24"/>
          <w:szCs w:val="24"/>
        </w:rPr>
        <w:t xml:space="preserve"> </w:t>
      </w:r>
      <w:r w:rsidR="001A0AF6" w:rsidRPr="001A0AF6">
        <w:rPr>
          <w:rFonts w:ascii="Times New Roman" w:hAnsi="Times New Roman" w:cs="Times New Roman"/>
          <w:i/>
          <w:iCs/>
          <w:sz w:val="24"/>
          <w:szCs w:val="24"/>
        </w:rPr>
        <w:t>et al.</w:t>
      </w:r>
      <w:r w:rsidRPr="004D6313">
        <w:rPr>
          <w:rFonts w:ascii="Times New Roman" w:hAnsi="Times New Roman" w:cs="Times New Roman"/>
          <w:sz w:val="24"/>
          <w:szCs w:val="24"/>
        </w:rPr>
        <w:t>, 2020).</w:t>
      </w:r>
      <w:r>
        <w:rPr>
          <w:rFonts w:ascii="Times New Roman" w:hAnsi="Times New Roman" w:cs="Times New Roman"/>
          <w:sz w:val="24"/>
          <w:szCs w:val="24"/>
        </w:rPr>
        <w:t xml:space="preserve"> </w:t>
      </w:r>
      <w:r w:rsidRPr="004D6313">
        <w:rPr>
          <w:rFonts w:ascii="Times New Roman" w:hAnsi="Times New Roman" w:cs="Times New Roman"/>
          <w:sz w:val="24"/>
          <w:szCs w:val="24"/>
        </w:rPr>
        <w:t xml:space="preserve">Al concluir las sesiones, finalmente se aplicó el </w:t>
      </w:r>
      <w:r>
        <w:rPr>
          <w:rFonts w:ascii="Times New Roman" w:hAnsi="Times New Roman" w:cs="Times New Roman"/>
          <w:sz w:val="24"/>
          <w:szCs w:val="24"/>
        </w:rPr>
        <w:t>p</w:t>
      </w:r>
      <w:r w:rsidRPr="004D6313">
        <w:rPr>
          <w:rFonts w:ascii="Times New Roman" w:hAnsi="Times New Roman" w:cs="Times New Roman"/>
          <w:sz w:val="24"/>
          <w:szCs w:val="24"/>
        </w:rPr>
        <w:t>ostest.</w:t>
      </w:r>
    </w:p>
    <w:p w14:paraId="50CD2CCC" w14:textId="7CDC178A" w:rsidR="00743199" w:rsidRPr="00AE7B48" w:rsidRDefault="00743199" w:rsidP="00AE7B48">
      <w:pPr>
        <w:spacing w:line="360" w:lineRule="auto"/>
        <w:jc w:val="center"/>
        <w:rPr>
          <w:rFonts w:ascii="Times New Roman" w:eastAsia="Times New Roman" w:hAnsi="Times New Roman" w:cs="Times New Roman"/>
          <w:b/>
          <w:sz w:val="28"/>
          <w:szCs w:val="28"/>
          <w:lang w:val="es-ES_tradnl"/>
        </w:rPr>
      </w:pPr>
      <w:r w:rsidRPr="00AE7B48">
        <w:rPr>
          <w:rFonts w:ascii="Times New Roman" w:eastAsia="Times New Roman" w:hAnsi="Times New Roman" w:cs="Times New Roman"/>
          <w:b/>
          <w:sz w:val="28"/>
          <w:szCs w:val="28"/>
          <w:lang w:val="es-ES_tradnl"/>
        </w:rPr>
        <w:lastRenderedPageBreak/>
        <w:t>Recogida de datos</w:t>
      </w:r>
    </w:p>
    <w:p w14:paraId="6D6513C3" w14:textId="77777777" w:rsidR="00850031" w:rsidRPr="00850031" w:rsidRDefault="00850031" w:rsidP="00D0795F">
      <w:pPr>
        <w:spacing w:line="360" w:lineRule="auto"/>
        <w:ind w:firstLine="720"/>
        <w:jc w:val="both"/>
        <w:rPr>
          <w:rFonts w:ascii="Times New Roman" w:eastAsia="Times New Roman" w:hAnsi="Times New Roman" w:cs="Times New Roman"/>
          <w:sz w:val="24"/>
          <w:szCs w:val="24"/>
        </w:rPr>
      </w:pPr>
      <w:r w:rsidRPr="00850031">
        <w:rPr>
          <w:rFonts w:ascii="Times New Roman" w:eastAsia="Times New Roman" w:hAnsi="Times New Roman" w:cs="Times New Roman"/>
          <w:sz w:val="24"/>
          <w:szCs w:val="24"/>
        </w:rPr>
        <w:t>La información se recabó mediante la aplicación de los instrumentos propuestos. En cuanto a las encuestas en Google Forms y el test de CHAEA, estas herramientas arrojan de inmediato los resultados, mientras que en el caso del pretest y el postest se requierió revisión manual de cada prueba.</w:t>
      </w:r>
    </w:p>
    <w:p w14:paraId="60B487DE" w14:textId="77777777" w:rsidR="000B6005" w:rsidRPr="000B6005" w:rsidRDefault="000B6005" w:rsidP="00D0795F">
      <w:pPr>
        <w:spacing w:line="360" w:lineRule="auto"/>
        <w:jc w:val="both"/>
        <w:rPr>
          <w:rFonts w:ascii="Times New Roman" w:eastAsia="Times New Roman" w:hAnsi="Times New Roman" w:cs="Times New Roman"/>
          <w:sz w:val="24"/>
          <w:szCs w:val="24"/>
        </w:rPr>
      </w:pPr>
    </w:p>
    <w:p w14:paraId="2FC853CC" w14:textId="4B3A9EAA" w:rsidR="00595392" w:rsidRPr="00AE7B48" w:rsidRDefault="00595392" w:rsidP="00AE7B48">
      <w:pPr>
        <w:spacing w:line="360" w:lineRule="auto"/>
        <w:jc w:val="center"/>
        <w:rPr>
          <w:rFonts w:ascii="Times New Roman" w:eastAsia="Times New Roman" w:hAnsi="Times New Roman" w:cs="Times New Roman"/>
          <w:b/>
          <w:sz w:val="28"/>
          <w:szCs w:val="28"/>
          <w:lang w:val="es-ES_tradnl"/>
        </w:rPr>
      </w:pPr>
      <w:r w:rsidRPr="00AE7B48">
        <w:rPr>
          <w:rFonts w:ascii="Times New Roman" w:eastAsia="Times New Roman" w:hAnsi="Times New Roman" w:cs="Times New Roman"/>
          <w:b/>
          <w:sz w:val="28"/>
          <w:szCs w:val="28"/>
          <w:lang w:val="es-ES_tradnl"/>
        </w:rPr>
        <w:t>Análisis de datos</w:t>
      </w:r>
    </w:p>
    <w:p w14:paraId="66EDB3A9" w14:textId="5B780EC6" w:rsidR="002D0D5F" w:rsidRDefault="00595392" w:rsidP="00D0795F">
      <w:pPr>
        <w:spacing w:line="360" w:lineRule="auto"/>
        <w:ind w:firstLine="720"/>
        <w:jc w:val="both"/>
        <w:rPr>
          <w:rFonts w:ascii="Times New Roman" w:eastAsia="Times New Roman" w:hAnsi="Times New Roman" w:cs="Times New Roman"/>
          <w:color w:val="212529"/>
          <w:sz w:val="24"/>
          <w:szCs w:val="24"/>
          <w:lang w:val="es-ES_tradnl"/>
        </w:rPr>
      </w:pPr>
      <w:r w:rsidRPr="00595392">
        <w:rPr>
          <w:rFonts w:ascii="Times New Roman" w:eastAsia="Times New Roman" w:hAnsi="Times New Roman" w:cs="Times New Roman"/>
          <w:color w:val="212529"/>
          <w:sz w:val="24"/>
          <w:szCs w:val="24"/>
          <w:lang w:val="es-ES_tradnl"/>
        </w:rPr>
        <w:t xml:space="preserve">Para el análisis de datos se realizó un </w:t>
      </w:r>
      <w:r w:rsidRPr="00850031">
        <w:rPr>
          <w:rFonts w:ascii="Times New Roman" w:eastAsia="Times New Roman" w:hAnsi="Times New Roman" w:cs="Times New Roman"/>
          <w:color w:val="212529"/>
          <w:sz w:val="24"/>
          <w:szCs w:val="24"/>
          <w:lang w:val="es-ES_tradnl"/>
        </w:rPr>
        <w:t>análisis descriptivo comparativo</w:t>
      </w:r>
      <w:r w:rsidRPr="00595392">
        <w:rPr>
          <w:rFonts w:ascii="Times New Roman" w:eastAsia="Times New Roman" w:hAnsi="Times New Roman" w:cs="Times New Roman"/>
          <w:color w:val="212529"/>
          <w:sz w:val="24"/>
          <w:szCs w:val="24"/>
          <w:lang w:val="es-ES_tradnl"/>
        </w:rPr>
        <w:t xml:space="preserve"> </w:t>
      </w:r>
      <w:r>
        <w:rPr>
          <w:rFonts w:ascii="Times New Roman" w:eastAsia="Times New Roman" w:hAnsi="Times New Roman" w:cs="Times New Roman"/>
          <w:color w:val="212529"/>
          <w:sz w:val="24"/>
          <w:szCs w:val="24"/>
          <w:lang w:val="es-ES_tradnl"/>
        </w:rPr>
        <w:t xml:space="preserve">entre el </w:t>
      </w:r>
      <w:proofErr w:type="spellStart"/>
      <w:r>
        <w:rPr>
          <w:rFonts w:ascii="Times New Roman" w:eastAsia="Times New Roman" w:hAnsi="Times New Roman" w:cs="Times New Roman"/>
          <w:color w:val="212529"/>
          <w:sz w:val="24"/>
          <w:szCs w:val="24"/>
          <w:lang w:val="es-ES_tradnl"/>
        </w:rPr>
        <w:t>postest</w:t>
      </w:r>
      <w:proofErr w:type="spellEnd"/>
      <w:r>
        <w:rPr>
          <w:rFonts w:ascii="Times New Roman" w:eastAsia="Times New Roman" w:hAnsi="Times New Roman" w:cs="Times New Roman"/>
          <w:color w:val="212529"/>
          <w:sz w:val="24"/>
          <w:szCs w:val="24"/>
          <w:lang w:val="es-ES_tradnl"/>
        </w:rPr>
        <w:t xml:space="preserve"> y pretest para determinar si </w:t>
      </w:r>
      <w:r w:rsidR="00850031">
        <w:rPr>
          <w:rFonts w:ascii="Times New Roman" w:eastAsia="Times New Roman" w:hAnsi="Times New Roman" w:cs="Times New Roman"/>
          <w:color w:val="212529"/>
          <w:sz w:val="24"/>
          <w:szCs w:val="24"/>
          <w:lang w:val="es-ES_tradnl"/>
        </w:rPr>
        <w:t xml:space="preserve">hubo </w:t>
      </w:r>
      <w:r>
        <w:rPr>
          <w:rFonts w:ascii="Times New Roman" w:eastAsia="Times New Roman" w:hAnsi="Times New Roman" w:cs="Times New Roman"/>
          <w:color w:val="212529"/>
          <w:sz w:val="24"/>
          <w:szCs w:val="24"/>
          <w:lang w:val="es-ES_tradnl"/>
        </w:rPr>
        <w:t>mejora en el aprendizaje de los estudiantes.</w:t>
      </w:r>
    </w:p>
    <w:p w14:paraId="27DBA151" w14:textId="77777777" w:rsidR="00850031" w:rsidRPr="00595392" w:rsidRDefault="00850031" w:rsidP="00D0795F">
      <w:pPr>
        <w:spacing w:line="360" w:lineRule="auto"/>
        <w:ind w:firstLine="720"/>
        <w:jc w:val="both"/>
        <w:rPr>
          <w:rFonts w:ascii="Times New Roman" w:eastAsia="Times New Roman" w:hAnsi="Times New Roman" w:cs="Times New Roman"/>
          <w:color w:val="212529"/>
          <w:sz w:val="24"/>
          <w:szCs w:val="24"/>
          <w:lang w:val="es-ES_tradnl"/>
        </w:rPr>
      </w:pPr>
    </w:p>
    <w:p w14:paraId="48125341" w14:textId="77777777" w:rsidR="002D0D5F" w:rsidRPr="00535BF3" w:rsidRDefault="001A0AF6" w:rsidP="00D0795F">
      <w:pPr>
        <w:spacing w:line="360" w:lineRule="auto"/>
        <w:jc w:val="center"/>
        <w:rPr>
          <w:rFonts w:ascii="Times New Roman" w:eastAsia="Times New Roman" w:hAnsi="Times New Roman" w:cs="Times New Roman"/>
          <w:b/>
          <w:sz w:val="32"/>
          <w:szCs w:val="32"/>
          <w:lang w:val="es-ES_tradnl"/>
        </w:rPr>
      </w:pPr>
      <w:r w:rsidRPr="00535BF3">
        <w:rPr>
          <w:rFonts w:ascii="Times New Roman" w:eastAsia="Times New Roman" w:hAnsi="Times New Roman" w:cs="Times New Roman"/>
          <w:b/>
          <w:sz w:val="32"/>
          <w:szCs w:val="32"/>
          <w:lang w:val="es-ES_tradnl"/>
        </w:rPr>
        <w:t>Resultados</w:t>
      </w:r>
    </w:p>
    <w:p w14:paraId="0210BDEF" w14:textId="42975D74" w:rsidR="002D0D5F" w:rsidRPr="00850031" w:rsidRDefault="001A0AF6" w:rsidP="00D0795F">
      <w:pPr>
        <w:spacing w:line="360" w:lineRule="auto"/>
        <w:rPr>
          <w:rFonts w:ascii="Times New Roman" w:eastAsia="Times New Roman" w:hAnsi="Times New Roman" w:cs="Times New Roman"/>
          <w:i/>
          <w:iCs/>
          <w:sz w:val="24"/>
          <w:szCs w:val="24"/>
          <w:lang w:val="es-ES_tradnl"/>
        </w:rPr>
      </w:pPr>
      <w:r w:rsidRPr="00850031">
        <w:rPr>
          <w:rFonts w:ascii="Times New Roman" w:eastAsia="Times New Roman" w:hAnsi="Times New Roman" w:cs="Times New Roman"/>
          <w:i/>
          <w:iCs/>
          <w:sz w:val="24"/>
          <w:szCs w:val="24"/>
          <w:lang w:val="es-ES_tradnl"/>
        </w:rPr>
        <w:t xml:space="preserve">Análisis de </w:t>
      </w:r>
      <w:r w:rsidR="00850031" w:rsidRPr="00850031">
        <w:rPr>
          <w:rFonts w:ascii="Times New Roman" w:eastAsia="Times New Roman" w:hAnsi="Times New Roman" w:cs="Times New Roman"/>
          <w:i/>
          <w:iCs/>
          <w:sz w:val="24"/>
          <w:szCs w:val="24"/>
          <w:lang w:val="es-ES_tradnl"/>
        </w:rPr>
        <w:t>p</w:t>
      </w:r>
      <w:r w:rsidRPr="00850031">
        <w:rPr>
          <w:rFonts w:ascii="Times New Roman" w:eastAsia="Times New Roman" w:hAnsi="Times New Roman" w:cs="Times New Roman"/>
          <w:i/>
          <w:iCs/>
          <w:sz w:val="24"/>
          <w:szCs w:val="24"/>
          <w:lang w:val="es-ES_tradnl"/>
        </w:rPr>
        <w:t>oblación</w:t>
      </w:r>
    </w:p>
    <w:p w14:paraId="57531AB7" w14:textId="51B2923E" w:rsidR="002D0D5F" w:rsidRDefault="001A0AF6" w:rsidP="00D0795F">
      <w:pPr>
        <w:spacing w:line="360" w:lineRule="auto"/>
        <w:ind w:firstLine="720"/>
        <w:jc w:val="both"/>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 xml:space="preserve">Las edades del grupo </w:t>
      </w:r>
      <w:r w:rsidR="00850031">
        <w:rPr>
          <w:rFonts w:ascii="Times New Roman" w:eastAsia="Times New Roman" w:hAnsi="Times New Roman" w:cs="Times New Roman"/>
          <w:sz w:val="24"/>
          <w:szCs w:val="24"/>
          <w:lang w:val="es-ES_tradnl"/>
        </w:rPr>
        <w:t>fueron las siguientes:</w:t>
      </w:r>
      <w:r w:rsidRPr="00535BF3">
        <w:rPr>
          <w:rFonts w:ascii="Times New Roman" w:eastAsia="Times New Roman" w:hAnsi="Times New Roman" w:cs="Times New Roman"/>
          <w:sz w:val="24"/>
          <w:szCs w:val="24"/>
          <w:lang w:val="es-ES_tradnl"/>
        </w:rPr>
        <w:t xml:space="preserve"> 24 estudiantes tienen 17 años y 10 tienen 18 años, lo que representa </w:t>
      </w:r>
      <w:r w:rsidR="00850031">
        <w:rPr>
          <w:rFonts w:ascii="Times New Roman" w:eastAsia="Times New Roman" w:hAnsi="Times New Roman" w:cs="Times New Roman"/>
          <w:sz w:val="24"/>
          <w:szCs w:val="24"/>
          <w:lang w:val="es-ES_tradnl"/>
        </w:rPr>
        <w:t xml:space="preserve">el </w:t>
      </w:r>
      <w:r w:rsidRPr="00535BF3">
        <w:rPr>
          <w:rFonts w:ascii="Times New Roman" w:eastAsia="Times New Roman" w:hAnsi="Times New Roman" w:cs="Times New Roman"/>
          <w:sz w:val="24"/>
          <w:szCs w:val="24"/>
          <w:lang w:val="es-ES_tradnl"/>
        </w:rPr>
        <w:t>70.6</w:t>
      </w:r>
      <w:r w:rsidR="00850031">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 xml:space="preserve">% y </w:t>
      </w:r>
      <w:r w:rsidR="00850031">
        <w:rPr>
          <w:rFonts w:ascii="Times New Roman" w:eastAsia="Times New Roman" w:hAnsi="Times New Roman" w:cs="Times New Roman"/>
          <w:sz w:val="24"/>
          <w:szCs w:val="24"/>
          <w:lang w:val="es-ES_tradnl"/>
        </w:rPr>
        <w:t xml:space="preserve">el </w:t>
      </w:r>
      <w:r w:rsidRPr="00535BF3">
        <w:rPr>
          <w:rFonts w:ascii="Times New Roman" w:eastAsia="Times New Roman" w:hAnsi="Times New Roman" w:cs="Times New Roman"/>
          <w:sz w:val="24"/>
          <w:szCs w:val="24"/>
          <w:lang w:val="es-ES_tradnl"/>
        </w:rPr>
        <w:t>29.4</w:t>
      </w:r>
      <w:r w:rsidR="00850031">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w:t>
      </w:r>
      <w:r w:rsidR="00850031">
        <w:rPr>
          <w:rFonts w:ascii="Times New Roman" w:eastAsia="Times New Roman" w:hAnsi="Times New Roman" w:cs="Times New Roman"/>
          <w:sz w:val="24"/>
          <w:szCs w:val="24"/>
          <w:lang w:val="es-ES_tradnl"/>
        </w:rPr>
        <w:t>, respectivamente</w:t>
      </w:r>
      <w:r w:rsidRPr="00535BF3">
        <w:rPr>
          <w:rFonts w:ascii="Times New Roman" w:eastAsia="Times New Roman" w:hAnsi="Times New Roman" w:cs="Times New Roman"/>
          <w:sz w:val="24"/>
          <w:szCs w:val="24"/>
          <w:lang w:val="es-ES_tradnl"/>
        </w:rPr>
        <w:t>.</w:t>
      </w:r>
    </w:p>
    <w:p w14:paraId="69FF6E6C" w14:textId="77777777" w:rsidR="00850031" w:rsidRPr="00535BF3" w:rsidRDefault="00850031" w:rsidP="00850031">
      <w:pPr>
        <w:spacing w:line="360" w:lineRule="auto"/>
        <w:ind w:firstLine="720"/>
        <w:jc w:val="both"/>
        <w:rPr>
          <w:rFonts w:ascii="Times New Roman" w:eastAsia="Times New Roman" w:hAnsi="Times New Roman" w:cs="Times New Roman"/>
          <w:sz w:val="24"/>
          <w:szCs w:val="24"/>
          <w:lang w:val="es-ES_tradnl"/>
        </w:rPr>
      </w:pPr>
    </w:p>
    <w:p w14:paraId="2A34D4B9" w14:textId="77777777" w:rsidR="002D0D5F" w:rsidRPr="00535BF3" w:rsidRDefault="001A0AF6">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b/>
          <w:sz w:val="24"/>
          <w:szCs w:val="24"/>
          <w:lang w:val="es-ES_tradnl"/>
        </w:rPr>
        <w:t>Figura 1.</w:t>
      </w:r>
      <w:r w:rsidRPr="00535BF3">
        <w:rPr>
          <w:rFonts w:ascii="Times New Roman" w:eastAsia="Times New Roman" w:hAnsi="Times New Roman" w:cs="Times New Roman"/>
          <w:sz w:val="24"/>
          <w:szCs w:val="24"/>
          <w:lang w:val="es-ES_tradnl"/>
        </w:rPr>
        <w:t xml:space="preserve"> Edades del grupo</w:t>
      </w:r>
    </w:p>
    <w:p w14:paraId="47D17973" w14:textId="77777777" w:rsidR="002D0D5F" w:rsidRPr="00535BF3" w:rsidRDefault="001A0AF6" w:rsidP="00EF1B1B">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noProof/>
          <w:sz w:val="24"/>
          <w:szCs w:val="24"/>
          <w:lang w:val="es-ES_tradnl"/>
        </w:rPr>
        <w:drawing>
          <wp:inline distT="114300" distB="114300" distL="114300" distR="114300" wp14:anchorId="213C6159" wp14:editId="246F5053">
            <wp:extent cx="4567238" cy="28217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67238" cy="2821739"/>
                    </a:xfrm>
                    <a:prstGeom prst="rect">
                      <a:avLst/>
                    </a:prstGeom>
                    <a:ln/>
                  </pic:spPr>
                </pic:pic>
              </a:graphicData>
            </a:graphic>
          </wp:inline>
        </w:drawing>
      </w:r>
    </w:p>
    <w:p w14:paraId="4A2D0C1D" w14:textId="4AA1255F" w:rsidR="002D0D5F" w:rsidRPr="00535BF3" w:rsidRDefault="001A0AF6">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3D369E7C" w14:textId="3E6D3316" w:rsidR="002D0D5F" w:rsidRDefault="001A0AF6" w:rsidP="00850031">
      <w:pPr>
        <w:spacing w:line="360" w:lineRule="auto"/>
        <w:ind w:firstLine="720"/>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El 61.8</w:t>
      </w:r>
      <w:r w:rsidR="00850031">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 de los estudiantes practica algún deporte de manera recurrente, mientras que el 38.2</w:t>
      </w:r>
      <w:r w:rsidR="00850031">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 no.</w:t>
      </w:r>
    </w:p>
    <w:p w14:paraId="7B8445B3" w14:textId="77777777" w:rsidR="00EF1B1B" w:rsidRDefault="00EF1B1B" w:rsidP="00850031">
      <w:pPr>
        <w:spacing w:line="360" w:lineRule="auto"/>
        <w:ind w:firstLine="720"/>
        <w:rPr>
          <w:rFonts w:ascii="Times New Roman" w:eastAsia="Times New Roman" w:hAnsi="Times New Roman" w:cs="Times New Roman"/>
          <w:sz w:val="24"/>
          <w:szCs w:val="24"/>
          <w:lang w:val="es-ES_tradnl"/>
        </w:rPr>
      </w:pPr>
    </w:p>
    <w:p w14:paraId="7EE6DA63" w14:textId="77777777" w:rsidR="00EF1B1B" w:rsidRDefault="00EF1B1B" w:rsidP="00850031">
      <w:pPr>
        <w:spacing w:line="360" w:lineRule="auto"/>
        <w:ind w:firstLine="720"/>
        <w:rPr>
          <w:rFonts w:ascii="Times New Roman" w:eastAsia="Times New Roman" w:hAnsi="Times New Roman" w:cs="Times New Roman"/>
          <w:sz w:val="24"/>
          <w:szCs w:val="24"/>
          <w:lang w:val="es-ES_tradnl"/>
        </w:rPr>
      </w:pPr>
    </w:p>
    <w:p w14:paraId="4C9D5D29" w14:textId="77777777" w:rsidR="00EF1B1B" w:rsidRDefault="00EF1B1B" w:rsidP="00850031">
      <w:pPr>
        <w:spacing w:line="360" w:lineRule="auto"/>
        <w:ind w:firstLine="720"/>
        <w:rPr>
          <w:rFonts w:ascii="Times New Roman" w:eastAsia="Times New Roman" w:hAnsi="Times New Roman" w:cs="Times New Roman"/>
          <w:sz w:val="24"/>
          <w:szCs w:val="24"/>
          <w:lang w:val="es-ES_tradnl"/>
        </w:rPr>
      </w:pPr>
    </w:p>
    <w:p w14:paraId="5198B85E" w14:textId="77777777" w:rsidR="00AE7B48" w:rsidRDefault="00AE7B48" w:rsidP="00850031">
      <w:pPr>
        <w:spacing w:line="360" w:lineRule="auto"/>
        <w:ind w:firstLine="720"/>
        <w:rPr>
          <w:rFonts w:ascii="Times New Roman" w:eastAsia="Times New Roman" w:hAnsi="Times New Roman" w:cs="Times New Roman"/>
          <w:sz w:val="24"/>
          <w:szCs w:val="24"/>
          <w:lang w:val="es-ES_tradnl"/>
        </w:rPr>
      </w:pPr>
    </w:p>
    <w:p w14:paraId="7B61C44F" w14:textId="77777777" w:rsidR="00EF1B1B" w:rsidRPr="00535BF3" w:rsidRDefault="00EF1B1B" w:rsidP="00850031">
      <w:pPr>
        <w:spacing w:line="360" w:lineRule="auto"/>
        <w:ind w:firstLine="720"/>
        <w:rPr>
          <w:rFonts w:ascii="Times New Roman" w:eastAsia="Times New Roman" w:hAnsi="Times New Roman" w:cs="Times New Roman"/>
          <w:sz w:val="24"/>
          <w:szCs w:val="24"/>
          <w:lang w:val="es-ES_tradnl"/>
        </w:rPr>
      </w:pPr>
    </w:p>
    <w:p w14:paraId="0AE04D56" w14:textId="7E4D9F57" w:rsidR="002D0D5F" w:rsidRPr="00535BF3" w:rsidRDefault="001A0AF6" w:rsidP="00850031">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b/>
          <w:sz w:val="24"/>
          <w:szCs w:val="24"/>
          <w:lang w:val="es-ES_tradnl"/>
        </w:rPr>
        <w:lastRenderedPageBreak/>
        <w:t>Figura 2</w:t>
      </w:r>
      <w:r w:rsidRPr="00535BF3">
        <w:rPr>
          <w:rFonts w:ascii="Times New Roman" w:eastAsia="Times New Roman" w:hAnsi="Times New Roman" w:cs="Times New Roman"/>
          <w:sz w:val="24"/>
          <w:szCs w:val="24"/>
          <w:lang w:val="es-ES_tradnl"/>
        </w:rPr>
        <w:t>.</w:t>
      </w:r>
      <w:r w:rsidR="00191A20">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Recurrencia en prácticas deportivas</w:t>
      </w:r>
    </w:p>
    <w:p w14:paraId="5A0393C3" w14:textId="77777777" w:rsidR="002D0D5F" w:rsidRPr="00535BF3" w:rsidRDefault="001A0AF6" w:rsidP="00EF1B1B">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noProof/>
          <w:sz w:val="24"/>
          <w:szCs w:val="24"/>
          <w:lang w:val="es-ES_tradnl"/>
        </w:rPr>
        <w:drawing>
          <wp:inline distT="114300" distB="114300" distL="114300" distR="114300" wp14:anchorId="5D695472" wp14:editId="2CD98084">
            <wp:extent cx="4652963" cy="287039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652963" cy="2870393"/>
                    </a:xfrm>
                    <a:prstGeom prst="rect">
                      <a:avLst/>
                    </a:prstGeom>
                    <a:ln/>
                  </pic:spPr>
                </pic:pic>
              </a:graphicData>
            </a:graphic>
          </wp:inline>
        </w:drawing>
      </w:r>
    </w:p>
    <w:p w14:paraId="38DD9270" w14:textId="6AE5DB77" w:rsidR="002D0D5F" w:rsidRPr="00535BF3" w:rsidRDefault="001A0AF6" w:rsidP="00AE7B48">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2747B525" w14:textId="77777777" w:rsidR="002D0D5F" w:rsidRDefault="001A0AF6" w:rsidP="00850031">
      <w:pPr>
        <w:spacing w:line="360" w:lineRule="auto"/>
        <w:ind w:firstLine="720"/>
        <w:jc w:val="both"/>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Mediante un cuestionario aplicado a los estudiantes para conocer sus preferencias deportivas, utilizando una escala tipo Likert, se registraron las siguientes respuestas, ordenadas de mayor preferencia a menor.</w:t>
      </w:r>
    </w:p>
    <w:p w14:paraId="6D2249A5" w14:textId="77777777" w:rsidR="00EF1B1B" w:rsidRDefault="00EF1B1B" w:rsidP="00850031">
      <w:pPr>
        <w:spacing w:line="360" w:lineRule="auto"/>
        <w:ind w:firstLine="720"/>
        <w:jc w:val="both"/>
        <w:rPr>
          <w:rFonts w:ascii="Times New Roman" w:eastAsia="Times New Roman" w:hAnsi="Times New Roman" w:cs="Times New Roman"/>
          <w:sz w:val="24"/>
          <w:szCs w:val="24"/>
          <w:lang w:val="es-ES_tradnl"/>
        </w:rPr>
      </w:pPr>
    </w:p>
    <w:p w14:paraId="7CD53F4B" w14:textId="6EEDCF5E" w:rsidR="002D0D5F" w:rsidRPr="00535BF3" w:rsidRDefault="001A0AF6" w:rsidP="00EF1B1B">
      <w:pPr>
        <w:pStyle w:val="Ttulo1"/>
        <w:keepNext w:val="0"/>
        <w:keepLines w:val="0"/>
        <w:spacing w:before="0" w:after="0" w:line="360" w:lineRule="auto"/>
        <w:jc w:val="center"/>
        <w:rPr>
          <w:rFonts w:ascii="Times New Roman" w:eastAsia="Times New Roman" w:hAnsi="Times New Roman" w:cs="Times New Roman"/>
          <w:sz w:val="24"/>
          <w:szCs w:val="24"/>
          <w:lang w:val="es-ES_tradnl"/>
        </w:rPr>
      </w:pPr>
      <w:bookmarkStart w:id="0" w:name="_ipov4myrgra5" w:colFirst="0" w:colLast="0"/>
      <w:bookmarkEnd w:id="0"/>
      <w:r w:rsidRPr="00535BF3">
        <w:rPr>
          <w:rFonts w:ascii="Times New Roman" w:eastAsia="Times New Roman" w:hAnsi="Times New Roman" w:cs="Times New Roman"/>
          <w:b/>
          <w:sz w:val="24"/>
          <w:szCs w:val="24"/>
          <w:lang w:val="es-ES_tradnl"/>
        </w:rPr>
        <w:t xml:space="preserve">Tabla 1. </w:t>
      </w:r>
      <w:r w:rsidRPr="00535BF3">
        <w:rPr>
          <w:rFonts w:ascii="Times New Roman" w:eastAsia="Times New Roman" w:hAnsi="Times New Roman" w:cs="Times New Roman"/>
          <w:sz w:val="24"/>
          <w:szCs w:val="24"/>
          <w:lang w:val="es-ES_tradnl"/>
        </w:rPr>
        <w:t xml:space="preserve">Resultados de </w:t>
      </w:r>
      <w:r w:rsidR="00850031" w:rsidRPr="00535BF3">
        <w:rPr>
          <w:rFonts w:ascii="Times New Roman" w:eastAsia="Times New Roman" w:hAnsi="Times New Roman" w:cs="Times New Roman"/>
          <w:sz w:val="24"/>
          <w:szCs w:val="24"/>
          <w:lang w:val="es-ES_tradnl"/>
        </w:rPr>
        <w:t>preferencias deportivas de los estudiantes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1704"/>
        <w:gridCol w:w="1183"/>
        <w:gridCol w:w="2450"/>
      </w:tblGrid>
      <w:tr w:rsidR="000B6005" w:rsidRPr="00AE7B48" w14:paraId="4E8C4851" w14:textId="77777777" w:rsidTr="00AE7B48">
        <w:trPr>
          <w:trHeight w:val="315"/>
          <w:jc w:val="center"/>
        </w:trPr>
        <w:tc>
          <w:tcPr>
            <w:tcW w:w="0" w:type="auto"/>
            <w:tcMar>
              <w:top w:w="30" w:type="dxa"/>
              <w:left w:w="45" w:type="dxa"/>
              <w:bottom w:w="30" w:type="dxa"/>
              <w:right w:w="45" w:type="dxa"/>
            </w:tcMar>
            <w:vAlign w:val="bottom"/>
            <w:hideMark/>
          </w:tcPr>
          <w:p w14:paraId="4F4B382F" w14:textId="77777777" w:rsidR="000B6005" w:rsidRPr="00AE7B48" w:rsidRDefault="000B6005" w:rsidP="00F354C6">
            <w:pPr>
              <w:jc w:val="center"/>
              <w:rPr>
                <w:rFonts w:ascii="Times New Roman" w:hAnsi="Times New Roman" w:cs="Times New Roman"/>
                <w:sz w:val="24"/>
                <w:szCs w:val="24"/>
                <w:lang w:val="es-MX"/>
              </w:rPr>
            </w:pPr>
            <w:r w:rsidRPr="00AE7B48">
              <w:rPr>
                <w:rFonts w:ascii="Times New Roman" w:hAnsi="Times New Roman" w:cs="Times New Roman"/>
                <w:sz w:val="24"/>
                <w:szCs w:val="24"/>
                <w:lang w:val="es-MX"/>
              </w:rPr>
              <w:t>Preferencia</w:t>
            </w:r>
          </w:p>
        </w:tc>
        <w:tc>
          <w:tcPr>
            <w:tcW w:w="0" w:type="auto"/>
            <w:tcMar>
              <w:top w:w="30" w:type="dxa"/>
              <w:left w:w="45" w:type="dxa"/>
              <w:bottom w:w="30" w:type="dxa"/>
              <w:right w:w="45" w:type="dxa"/>
            </w:tcMar>
            <w:vAlign w:val="bottom"/>
            <w:hideMark/>
          </w:tcPr>
          <w:p w14:paraId="13B73B7E" w14:textId="77777777" w:rsidR="000B6005" w:rsidRPr="00AE7B48" w:rsidRDefault="000B6005" w:rsidP="00F354C6">
            <w:pPr>
              <w:jc w:val="center"/>
              <w:rPr>
                <w:rFonts w:ascii="Times New Roman" w:hAnsi="Times New Roman" w:cs="Times New Roman"/>
                <w:sz w:val="24"/>
                <w:szCs w:val="24"/>
                <w:lang w:val="es-MX"/>
              </w:rPr>
            </w:pPr>
            <w:r w:rsidRPr="00AE7B48">
              <w:rPr>
                <w:rFonts w:ascii="Times New Roman" w:hAnsi="Times New Roman" w:cs="Times New Roman"/>
                <w:sz w:val="24"/>
                <w:szCs w:val="24"/>
                <w:lang w:val="es-MX"/>
              </w:rPr>
              <w:t>Deporte</w:t>
            </w:r>
          </w:p>
        </w:tc>
        <w:tc>
          <w:tcPr>
            <w:tcW w:w="0" w:type="auto"/>
            <w:tcMar>
              <w:top w:w="30" w:type="dxa"/>
              <w:left w:w="45" w:type="dxa"/>
              <w:bottom w:w="30" w:type="dxa"/>
              <w:right w:w="45" w:type="dxa"/>
            </w:tcMar>
            <w:vAlign w:val="bottom"/>
            <w:hideMark/>
          </w:tcPr>
          <w:p w14:paraId="77721122" w14:textId="77777777" w:rsidR="000B6005" w:rsidRPr="00AE7B48" w:rsidRDefault="000B6005" w:rsidP="00F354C6">
            <w:pPr>
              <w:jc w:val="center"/>
              <w:rPr>
                <w:rFonts w:ascii="Times New Roman" w:hAnsi="Times New Roman" w:cs="Times New Roman"/>
                <w:sz w:val="24"/>
                <w:szCs w:val="24"/>
                <w:lang w:val="es-MX"/>
              </w:rPr>
            </w:pPr>
            <w:r w:rsidRPr="00AE7B48">
              <w:rPr>
                <w:rFonts w:ascii="Times New Roman" w:hAnsi="Times New Roman" w:cs="Times New Roman"/>
                <w:sz w:val="24"/>
                <w:szCs w:val="24"/>
                <w:lang w:val="es-MX"/>
              </w:rPr>
              <w:t>Preferencia</w:t>
            </w:r>
          </w:p>
        </w:tc>
        <w:tc>
          <w:tcPr>
            <w:tcW w:w="0" w:type="auto"/>
            <w:tcMar>
              <w:top w:w="30" w:type="dxa"/>
              <w:left w:w="45" w:type="dxa"/>
              <w:bottom w:w="30" w:type="dxa"/>
              <w:right w:w="45" w:type="dxa"/>
            </w:tcMar>
            <w:vAlign w:val="bottom"/>
            <w:hideMark/>
          </w:tcPr>
          <w:p w14:paraId="6E0846AD" w14:textId="77777777" w:rsidR="000B6005" w:rsidRPr="00AE7B48" w:rsidRDefault="000B6005" w:rsidP="00F354C6">
            <w:pPr>
              <w:jc w:val="center"/>
              <w:rPr>
                <w:rFonts w:ascii="Times New Roman" w:hAnsi="Times New Roman" w:cs="Times New Roman"/>
                <w:sz w:val="24"/>
                <w:szCs w:val="24"/>
                <w:lang w:val="es-MX"/>
              </w:rPr>
            </w:pPr>
            <w:r w:rsidRPr="00AE7B48">
              <w:rPr>
                <w:rFonts w:ascii="Times New Roman" w:hAnsi="Times New Roman" w:cs="Times New Roman"/>
                <w:sz w:val="24"/>
                <w:szCs w:val="24"/>
                <w:lang w:val="es-MX"/>
              </w:rPr>
              <w:t>Deporte</w:t>
            </w:r>
          </w:p>
        </w:tc>
      </w:tr>
      <w:tr w:rsidR="000B6005" w:rsidRPr="00AE7B48" w14:paraId="2AC34CCD" w14:textId="77777777" w:rsidTr="00AE7B48">
        <w:trPr>
          <w:trHeight w:val="315"/>
          <w:jc w:val="center"/>
        </w:trPr>
        <w:tc>
          <w:tcPr>
            <w:tcW w:w="0" w:type="auto"/>
            <w:tcMar>
              <w:top w:w="30" w:type="dxa"/>
              <w:left w:w="45" w:type="dxa"/>
              <w:bottom w:w="30" w:type="dxa"/>
              <w:right w:w="45" w:type="dxa"/>
            </w:tcMar>
            <w:vAlign w:val="bottom"/>
            <w:hideMark/>
          </w:tcPr>
          <w:p w14:paraId="76BF33CC"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w:t>
            </w:r>
          </w:p>
        </w:tc>
        <w:tc>
          <w:tcPr>
            <w:tcW w:w="0" w:type="auto"/>
            <w:tcMar>
              <w:top w:w="30" w:type="dxa"/>
              <w:left w:w="45" w:type="dxa"/>
              <w:bottom w:w="30" w:type="dxa"/>
              <w:right w:w="45" w:type="dxa"/>
            </w:tcMar>
            <w:vAlign w:val="bottom"/>
            <w:hideMark/>
          </w:tcPr>
          <w:p w14:paraId="20331A4A"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Basquetbol</w:t>
            </w:r>
          </w:p>
        </w:tc>
        <w:tc>
          <w:tcPr>
            <w:tcW w:w="0" w:type="auto"/>
            <w:tcMar>
              <w:top w:w="30" w:type="dxa"/>
              <w:left w:w="45" w:type="dxa"/>
              <w:bottom w:w="30" w:type="dxa"/>
              <w:right w:w="45" w:type="dxa"/>
            </w:tcMar>
            <w:vAlign w:val="bottom"/>
            <w:hideMark/>
          </w:tcPr>
          <w:p w14:paraId="6384420D"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13</w:t>
            </w:r>
          </w:p>
        </w:tc>
        <w:tc>
          <w:tcPr>
            <w:tcW w:w="0" w:type="auto"/>
            <w:tcMar>
              <w:top w:w="30" w:type="dxa"/>
              <w:left w:w="45" w:type="dxa"/>
              <w:bottom w:w="30" w:type="dxa"/>
              <w:right w:w="45" w:type="dxa"/>
            </w:tcMar>
            <w:vAlign w:val="bottom"/>
            <w:hideMark/>
          </w:tcPr>
          <w:p w14:paraId="63E6DD43"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Escalada</w:t>
            </w:r>
          </w:p>
        </w:tc>
      </w:tr>
      <w:tr w:rsidR="000B6005" w:rsidRPr="00AE7B48" w14:paraId="0510DB30" w14:textId="77777777" w:rsidTr="00AE7B48">
        <w:trPr>
          <w:trHeight w:val="315"/>
          <w:jc w:val="center"/>
        </w:trPr>
        <w:tc>
          <w:tcPr>
            <w:tcW w:w="0" w:type="auto"/>
            <w:tcMar>
              <w:top w:w="30" w:type="dxa"/>
              <w:left w:w="45" w:type="dxa"/>
              <w:bottom w:w="30" w:type="dxa"/>
              <w:right w:w="45" w:type="dxa"/>
            </w:tcMar>
            <w:vAlign w:val="bottom"/>
            <w:hideMark/>
          </w:tcPr>
          <w:p w14:paraId="216618CF"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2</w:t>
            </w:r>
          </w:p>
        </w:tc>
        <w:tc>
          <w:tcPr>
            <w:tcW w:w="0" w:type="auto"/>
            <w:tcMar>
              <w:top w:w="30" w:type="dxa"/>
              <w:left w:w="45" w:type="dxa"/>
              <w:bottom w:w="30" w:type="dxa"/>
              <w:right w:w="45" w:type="dxa"/>
            </w:tcMar>
            <w:vAlign w:val="bottom"/>
            <w:hideMark/>
          </w:tcPr>
          <w:p w14:paraId="64D289D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Voleibol</w:t>
            </w:r>
          </w:p>
        </w:tc>
        <w:tc>
          <w:tcPr>
            <w:tcW w:w="0" w:type="auto"/>
            <w:tcMar>
              <w:top w:w="30" w:type="dxa"/>
              <w:left w:w="45" w:type="dxa"/>
              <w:bottom w:w="30" w:type="dxa"/>
              <w:right w:w="45" w:type="dxa"/>
            </w:tcMar>
            <w:vAlign w:val="bottom"/>
            <w:hideMark/>
          </w:tcPr>
          <w:p w14:paraId="7BFF4310"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14</w:t>
            </w:r>
          </w:p>
        </w:tc>
        <w:tc>
          <w:tcPr>
            <w:tcW w:w="0" w:type="auto"/>
            <w:tcMar>
              <w:top w:w="30" w:type="dxa"/>
              <w:left w:w="45" w:type="dxa"/>
              <w:bottom w:w="30" w:type="dxa"/>
              <w:right w:w="45" w:type="dxa"/>
            </w:tcMar>
            <w:vAlign w:val="bottom"/>
            <w:hideMark/>
          </w:tcPr>
          <w:p w14:paraId="0ABCB8F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Atletismo</w:t>
            </w:r>
          </w:p>
        </w:tc>
      </w:tr>
      <w:tr w:rsidR="000B6005" w:rsidRPr="00AE7B48" w14:paraId="3534E218" w14:textId="77777777" w:rsidTr="00AE7B48">
        <w:trPr>
          <w:trHeight w:val="315"/>
          <w:jc w:val="center"/>
        </w:trPr>
        <w:tc>
          <w:tcPr>
            <w:tcW w:w="0" w:type="auto"/>
            <w:tcMar>
              <w:top w:w="30" w:type="dxa"/>
              <w:left w:w="45" w:type="dxa"/>
              <w:bottom w:w="30" w:type="dxa"/>
              <w:right w:w="45" w:type="dxa"/>
            </w:tcMar>
            <w:vAlign w:val="bottom"/>
            <w:hideMark/>
          </w:tcPr>
          <w:p w14:paraId="72B572C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3</w:t>
            </w:r>
          </w:p>
        </w:tc>
        <w:tc>
          <w:tcPr>
            <w:tcW w:w="0" w:type="auto"/>
            <w:tcMar>
              <w:top w:w="30" w:type="dxa"/>
              <w:left w:w="45" w:type="dxa"/>
              <w:bottom w:w="30" w:type="dxa"/>
              <w:right w:w="45" w:type="dxa"/>
            </w:tcMar>
            <w:vAlign w:val="bottom"/>
            <w:hideMark/>
          </w:tcPr>
          <w:p w14:paraId="36018B9F"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Senderismo</w:t>
            </w:r>
          </w:p>
        </w:tc>
        <w:tc>
          <w:tcPr>
            <w:tcW w:w="0" w:type="auto"/>
            <w:tcMar>
              <w:top w:w="30" w:type="dxa"/>
              <w:left w:w="45" w:type="dxa"/>
              <w:bottom w:w="30" w:type="dxa"/>
              <w:right w:w="45" w:type="dxa"/>
            </w:tcMar>
            <w:vAlign w:val="bottom"/>
            <w:hideMark/>
          </w:tcPr>
          <w:p w14:paraId="74561D50"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15</w:t>
            </w:r>
          </w:p>
        </w:tc>
        <w:tc>
          <w:tcPr>
            <w:tcW w:w="0" w:type="auto"/>
            <w:tcMar>
              <w:top w:w="30" w:type="dxa"/>
              <w:left w:w="45" w:type="dxa"/>
              <w:bottom w:w="30" w:type="dxa"/>
              <w:right w:w="45" w:type="dxa"/>
            </w:tcMar>
            <w:vAlign w:val="bottom"/>
            <w:hideMark/>
          </w:tcPr>
          <w:p w14:paraId="26AF7C00"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Calistenia</w:t>
            </w:r>
          </w:p>
        </w:tc>
      </w:tr>
      <w:tr w:rsidR="000B6005" w:rsidRPr="00AE7B48" w14:paraId="23478FBA" w14:textId="77777777" w:rsidTr="00AE7B48">
        <w:trPr>
          <w:trHeight w:val="315"/>
          <w:jc w:val="center"/>
        </w:trPr>
        <w:tc>
          <w:tcPr>
            <w:tcW w:w="0" w:type="auto"/>
            <w:tcMar>
              <w:top w:w="30" w:type="dxa"/>
              <w:left w:w="45" w:type="dxa"/>
              <w:bottom w:w="30" w:type="dxa"/>
              <w:right w:w="45" w:type="dxa"/>
            </w:tcMar>
            <w:vAlign w:val="bottom"/>
            <w:hideMark/>
          </w:tcPr>
          <w:p w14:paraId="48D2813E"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4</w:t>
            </w:r>
          </w:p>
        </w:tc>
        <w:tc>
          <w:tcPr>
            <w:tcW w:w="0" w:type="auto"/>
            <w:tcMar>
              <w:top w:w="30" w:type="dxa"/>
              <w:left w:w="45" w:type="dxa"/>
              <w:bottom w:w="30" w:type="dxa"/>
              <w:right w:w="45" w:type="dxa"/>
            </w:tcMar>
            <w:vAlign w:val="bottom"/>
            <w:hideMark/>
          </w:tcPr>
          <w:p w14:paraId="4EB50F26"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Natación</w:t>
            </w:r>
          </w:p>
        </w:tc>
        <w:tc>
          <w:tcPr>
            <w:tcW w:w="0" w:type="auto"/>
            <w:tcMar>
              <w:top w:w="30" w:type="dxa"/>
              <w:left w:w="45" w:type="dxa"/>
              <w:bottom w:w="30" w:type="dxa"/>
              <w:right w:w="45" w:type="dxa"/>
            </w:tcMar>
            <w:vAlign w:val="bottom"/>
            <w:hideMark/>
          </w:tcPr>
          <w:p w14:paraId="131306AA"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16</w:t>
            </w:r>
          </w:p>
        </w:tc>
        <w:tc>
          <w:tcPr>
            <w:tcW w:w="0" w:type="auto"/>
            <w:tcMar>
              <w:top w:w="30" w:type="dxa"/>
              <w:left w:w="45" w:type="dxa"/>
              <w:bottom w:w="30" w:type="dxa"/>
              <w:right w:w="45" w:type="dxa"/>
            </w:tcMar>
            <w:vAlign w:val="bottom"/>
            <w:hideMark/>
          </w:tcPr>
          <w:p w14:paraId="5BF363C6"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Tae Kwon Do</w:t>
            </w:r>
          </w:p>
        </w:tc>
      </w:tr>
      <w:tr w:rsidR="000B6005" w:rsidRPr="00AE7B48" w14:paraId="662142B6" w14:textId="77777777" w:rsidTr="00AE7B48">
        <w:trPr>
          <w:trHeight w:val="315"/>
          <w:jc w:val="center"/>
        </w:trPr>
        <w:tc>
          <w:tcPr>
            <w:tcW w:w="0" w:type="auto"/>
            <w:tcMar>
              <w:top w:w="30" w:type="dxa"/>
              <w:left w:w="45" w:type="dxa"/>
              <w:bottom w:w="30" w:type="dxa"/>
              <w:right w:w="45" w:type="dxa"/>
            </w:tcMar>
            <w:vAlign w:val="bottom"/>
            <w:hideMark/>
          </w:tcPr>
          <w:p w14:paraId="0B61A286"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5</w:t>
            </w:r>
          </w:p>
        </w:tc>
        <w:tc>
          <w:tcPr>
            <w:tcW w:w="0" w:type="auto"/>
            <w:tcMar>
              <w:top w:w="30" w:type="dxa"/>
              <w:left w:w="45" w:type="dxa"/>
              <w:bottom w:w="30" w:type="dxa"/>
              <w:right w:w="45" w:type="dxa"/>
            </w:tcMar>
            <w:vAlign w:val="bottom"/>
            <w:hideMark/>
          </w:tcPr>
          <w:p w14:paraId="3BA49AE3"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Running</w:t>
            </w:r>
          </w:p>
        </w:tc>
        <w:tc>
          <w:tcPr>
            <w:tcW w:w="0" w:type="auto"/>
            <w:tcMar>
              <w:top w:w="30" w:type="dxa"/>
              <w:left w:w="45" w:type="dxa"/>
              <w:bottom w:w="30" w:type="dxa"/>
              <w:right w:w="45" w:type="dxa"/>
            </w:tcMar>
            <w:vAlign w:val="bottom"/>
            <w:hideMark/>
          </w:tcPr>
          <w:p w14:paraId="34D6D6C0"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17</w:t>
            </w:r>
          </w:p>
        </w:tc>
        <w:tc>
          <w:tcPr>
            <w:tcW w:w="0" w:type="auto"/>
            <w:tcMar>
              <w:top w:w="30" w:type="dxa"/>
              <w:left w:w="45" w:type="dxa"/>
              <w:bottom w:w="30" w:type="dxa"/>
              <w:right w:w="45" w:type="dxa"/>
            </w:tcMar>
            <w:vAlign w:val="bottom"/>
            <w:hideMark/>
          </w:tcPr>
          <w:p w14:paraId="30F946E3" w14:textId="1573AE51"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 xml:space="preserve">Fútbol </w:t>
            </w:r>
            <w:r w:rsidR="00850031" w:rsidRPr="00AE7B48">
              <w:rPr>
                <w:rFonts w:ascii="Times New Roman" w:hAnsi="Times New Roman" w:cs="Times New Roman"/>
                <w:sz w:val="24"/>
                <w:szCs w:val="24"/>
                <w:lang w:val="es-MX"/>
              </w:rPr>
              <w:t>a</w:t>
            </w:r>
            <w:r w:rsidRPr="00AE7B48">
              <w:rPr>
                <w:rFonts w:ascii="Times New Roman" w:hAnsi="Times New Roman" w:cs="Times New Roman"/>
                <w:sz w:val="24"/>
                <w:szCs w:val="24"/>
                <w:lang w:val="es-MX"/>
              </w:rPr>
              <w:t>mericano</w:t>
            </w:r>
          </w:p>
        </w:tc>
      </w:tr>
      <w:tr w:rsidR="000B6005" w:rsidRPr="00AE7B48" w14:paraId="561B6D31" w14:textId="77777777" w:rsidTr="00AE7B48">
        <w:trPr>
          <w:trHeight w:val="315"/>
          <w:jc w:val="center"/>
        </w:trPr>
        <w:tc>
          <w:tcPr>
            <w:tcW w:w="0" w:type="auto"/>
            <w:tcMar>
              <w:top w:w="30" w:type="dxa"/>
              <w:left w:w="45" w:type="dxa"/>
              <w:bottom w:w="30" w:type="dxa"/>
              <w:right w:w="45" w:type="dxa"/>
            </w:tcMar>
            <w:vAlign w:val="bottom"/>
            <w:hideMark/>
          </w:tcPr>
          <w:p w14:paraId="25092E90"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6</w:t>
            </w:r>
          </w:p>
        </w:tc>
        <w:tc>
          <w:tcPr>
            <w:tcW w:w="0" w:type="auto"/>
            <w:tcMar>
              <w:top w:w="30" w:type="dxa"/>
              <w:left w:w="45" w:type="dxa"/>
              <w:bottom w:w="30" w:type="dxa"/>
              <w:right w:w="45" w:type="dxa"/>
            </w:tcMar>
            <w:vAlign w:val="bottom"/>
            <w:hideMark/>
          </w:tcPr>
          <w:p w14:paraId="6C4C1A1C"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Box</w:t>
            </w:r>
          </w:p>
        </w:tc>
        <w:tc>
          <w:tcPr>
            <w:tcW w:w="0" w:type="auto"/>
            <w:tcMar>
              <w:top w:w="30" w:type="dxa"/>
              <w:left w:w="45" w:type="dxa"/>
              <w:bottom w:w="30" w:type="dxa"/>
              <w:right w:w="45" w:type="dxa"/>
            </w:tcMar>
            <w:vAlign w:val="bottom"/>
            <w:hideMark/>
          </w:tcPr>
          <w:p w14:paraId="3E928F2B"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18</w:t>
            </w:r>
          </w:p>
        </w:tc>
        <w:tc>
          <w:tcPr>
            <w:tcW w:w="0" w:type="auto"/>
            <w:tcMar>
              <w:top w:w="30" w:type="dxa"/>
              <w:left w:w="45" w:type="dxa"/>
              <w:bottom w:w="30" w:type="dxa"/>
              <w:right w:w="45" w:type="dxa"/>
            </w:tcMar>
            <w:vAlign w:val="bottom"/>
            <w:hideMark/>
          </w:tcPr>
          <w:p w14:paraId="178B4D26"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Clavado</w:t>
            </w:r>
          </w:p>
        </w:tc>
      </w:tr>
      <w:tr w:rsidR="000B6005" w:rsidRPr="00AE7B48" w14:paraId="525D200B" w14:textId="77777777" w:rsidTr="00AE7B48">
        <w:trPr>
          <w:trHeight w:val="315"/>
          <w:jc w:val="center"/>
        </w:trPr>
        <w:tc>
          <w:tcPr>
            <w:tcW w:w="0" w:type="auto"/>
            <w:tcMar>
              <w:top w:w="30" w:type="dxa"/>
              <w:left w:w="45" w:type="dxa"/>
              <w:bottom w:w="30" w:type="dxa"/>
              <w:right w:w="45" w:type="dxa"/>
            </w:tcMar>
            <w:vAlign w:val="bottom"/>
            <w:hideMark/>
          </w:tcPr>
          <w:p w14:paraId="7538C817"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7</w:t>
            </w:r>
          </w:p>
        </w:tc>
        <w:tc>
          <w:tcPr>
            <w:tcW w:w="0" w:type="auto"/>
            <w:tcMar>
              <w:top w:w="30" w:type="dxa"/>
              <w:left w:w="45" w:type="dxa"/>
              <w:bottom w:w="30" w:type="dxa"/>
              <w:right w:w="45" w:type="dxa"/>
            </w:tcMar>
            <w:vAlign w:val="bottom"/>
            <w:hideMark/>
          </w:tcPr>
          <w:p w14:paraId="1E610BA6"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Ciclismo</w:t>
            </w:r>
          </w:p>
        </w:tc>
        <w:tc>
          <w:tcPr>
            <w:tcW w:w="0" w:type="auto"/>
            <w:tcMar>
              <w:top w:w="30" w:type="dxa"/>
              <w:left w:w="45" w:type="dxa"/>
              <w:bottom w:w="30" w:type="dxa"/>
              <w:right w:w="45" w:type="dxa"/>
            </w:tcMar>
            <w:vAlign w:val="bottom"/>
            <w:hideMark/>
          </w:tcPr>
          <w:p w14:paraId="0C08AB5C"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19</w:t>
            </w:r>
          </w:p>
        </w:tc>
        <w:tc>
          <w:tcPr>
            <w:tcW w:w="0" w:type="auto"/>
            <w:tcMar>
              <w:top w:w="30" w:type="dxa"/>
              <w:left w:w="45" w:type="dxa"/>
              <w:bottom w:w="30" w:type="dxa"/>
              <w:right w:w="45" w:type="dxa"/>
            </w:tcMar>
            <w:vAlign w:val="bottom"/>
            <w:hideMark/>
          </w:tcPr>
          <w:p w14:paraId="43A2A9E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Canotaje</w:t>
            </w:r>
          </w:p>
        </w:tc>
      </w:tr>
      <w:tr w:rsidR="000B6005" w:rsidRPr="00AE7B48" w14:paraId="14057E98" w14:textId="77777777" w:rsidTr="00AE7B48">
        <w:trPr>
          <w:trHeight w:val="315"/>
          <w:jc w:val="center"/>
        </w:trPr>
        <w:tc>
          <w:tcPr>
            <w:tcW w:w="0" w:type="auto"/>
            <w:tcMar>
              <w:top w:w="30" w:type="dxa"/>
              <w:left w:w="45" w:type="dxa"/>
              <w:bottom w:w="30" w:type="dxa"/>
              <w:right w:w="45" w:type="dxa"/>
            </w:tcMar>
            <w:vAlign w:val="bottom"/>
            <w:hideMark/>
          </w:tcPr>
          <w:p w14:paraId="59A31C03"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8</w:t>
            </w:r>
          </w:p>
        </w:tc>
        <w:tc>
          <w:tcPr>
            <w:tcW w:w="0" w:type="auto"/>
            <w:tcMar>
              <w:top w:w="30" w:type="dxa"/>
              <w:left w:w="45" w:type="dxa"/>
              <w:bottom w:w="30" w:type="dxa"/>
              <w:right w:w="45" w:type="dxa"/>
            </w:tcMar>
            <w:vAlign w:val="bottom"/>
            <w:hideMark/>
          </w:tcPr>
          <w:p w14:paraId="61768D02"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Fisicoculturismo</w:t>
            </w:r>
          </w:p>
        </w:tc>
        <w:tc>
          <w:tcPr>
            <w:tcW w:w="0" w:type="auto"/>
            <w:tcMar>
              <w:top w:w="30" w:type="dxa"/>
              <w:left w:w="45" w:type="dxa"/>
              <w:bottom w:w="30" w:type="dxa"/>
              <w:right w:w="45" w:type="dxa"/>
            </w:tcMar>
            <w:vAlign w:val="bottom"/>
            <w:hideMark/>
          </w:tcPr>
          <w:p w14:paraId="1C0C717A"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20</w:t>
            </w:r>
          </w:p>
        </w:tc>
        <w:tc>
          <w:tcPr>
            <w:tcW w:w="0" w:type="auto"/>
            <w:tcMar>
              <w:top w:w="30" w:type="dxa"/>
              <w:left w:w="45" w:type="dxa"/>
              <w:bottom w:w="30" w:type="dxa"/>
              <w:right w:w="45" w:type="dxa"/>
            </w:tcMar>
            <w:vAlign w:val="bottom"/>
            <w:hideMark/>
          </w:tcPr>
          <w:p w14:paraId="246A1071"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Rugby</w:t>
            </w:r>
          </w:p>
        </w:tc>
      </w:tr>
      <w:tr w:rsidR="000B6005" w:rsidRPr="00AE7B48" w14:paraId="0D9433ED" w14:textId="77777777" w:rsidTr="00AE7B48">
        <w:trPr>
          <w:trHeight w:val="315"/>
          <w:jc w:val="center"/>
        </w:trPr>
        <w:tc>
          <w:tcPr>
            <w:tcW w:w="0" w:type="auto"/>
            <w:tcMar>
              <w:top w:w="30" w:type="dxa"/>
              <w:left w:w="45" w:type="dxa"/>
              <w:bottom w:w="30" w:type="dxa"/>
              <w:right w:w="45" w:type="dxa"/>
            </w:tcMar>
            <w:vAlign w:val="bottom"/>
            <w:hideMark/>
          </w:tcPr>
          <w:p w14:paraId="31D641E5"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9</w:t>
            </w:r>
          </w:p>
        </w:tc>
        <w:tc>
          <w:tcPr>
            <w:tcW w:w="0" w:type="auto"/>
            <w:tcMar>
              <w:top w:w="30" w:type="dxa"/>
              <w:left w:w="45" w:type="dxa"/>
              <w:bottom w:w="30" w:type="dxa"/>
              <w:right w:w="45" w:type="dxa"/>
            </w:tcMar>
            <w:vAlign w:val="bottom"/>
            <w:hideMark/>
          </w:tcPr>
          <w:p w14:paraId="03AABC45"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Tiro Con arco</w:t>
            </w:r>
          </w:p>
        </w:tc>
        <w:tc>
          <w:tcPr>
            <w:tcW w:w="0" w:type="auto"/>
            <w:tcMar>
              <w:top w:w="30" w:type="dxa"/>
              <w:left w:w="45" w:type="dxa"/>
              <w:bottom w:w="30" w:type="dxa"/>
              <w:right w:w="45" w:type="dxa"/>
            </w:tcMar>
            <w:vAlign w:val="bottom"/>
            <w:hideMark/>
          </w:tcPr>
          <w:p w14:paraId="480560E2"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21</w:t>
            </w:r>
          </w:p>
        </w:tc>
        <w:tc>
          <w:tcPr>
            <w:tcW w:w="0" w:type="auto"/>
            <w:tcMar>
              <w:top w:w="30" w:type="dxa"/>
              <w:left w:w="45" w:type="dxa"/>
              <w:bottom w:w="30" w:type="dxa"/>
              <w:right w:w="45" w:type="dxa"/>
            </w:tcMar>
            <w:vAlign w:val="bottom"/>
            <w:hideMark/>
          </w:tcPr>
          <w:p w14:paraId="11629253"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Lanzamiento de jabalina</w:t>
            </w:r>
          </w:p>
        </w:tc>
      </w:tr>
      <w:tr w:rsidR="000B6005" w:rsidRPr="00AE7B48" w14:paraId="67086332" w14:textId="77777777" w:rsidTr="00AE7B48">
        <w:trPr>
          <w:trHeight w:val="315"/>
          <w:jc w:val="center"/>
        </w:trPr>
        <w:tc>
          <w:tcPr>
            <w:tcW w:w="0" w:type="auto"/>
            <w:tcMar>
              <w:top w:w="30" w:type="dxa"/>
              <w:left w:w="45" w:type="dxa"/>
              <w:bottom w:w="30" w:type="dxa"/>
              <w:right w:w="45" w:type="dxa"/>
            </w:tcMar>
            <w:vAlign w:val="bottom"/>
            <w:hideMark/>
          </w:tcPr>
          <w:p w14:paraId="0998C04D"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10</w:t>
            </w:r>
          </w:p>
        </w:tc>
        <w:tc>
          <w:tcPr>
            <w:tcW w:w="0" w:type="auto"/>
            <w:tcMar>
              <w:top w:w="30" w:type="dxa"/>
              <w:left w:w="45" w:type="dxa"/>
              <w:bottom w:w="30" w:type="dxa"/>
              <w:right w:w="45" w:type="dxa"/>
            </w:tcMar>
            <w:vAlign w:val="bottom"/>
            <w:hideMark/>
          </w:tcPr>
          <w:p w14:paraId="4415FC1A"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Tenis</w:t>
            </w:r>
          </w:p>
        </w:tc>
        <w:tc>
          <w:tcPr>
            <w:tcW w:w="0" w:type="auto"/>
            <w:tcMar>
              <w:top w:w="30" w:type="dxa"/>
              <w:left w:w="45" w:type="dxa"/>
              <w:bottom w:w="30" w:type="dxa"/>
              <w:right w:w="45" w:type="dxa"/>
            </w:tcMar>
            <w:vAlign w:val="bottom"/>
            <w:hideMark/>
          </w:tcPr>
          <w:p w14:paraId="1A7538C8"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22</w:t>
            </w:r>
          </w:p>
        </w:tc>
        <w:tc>
          <w:tcPr>
            <w:tcW w:w="0" w:type="auto"/>
            <w:tcMar>
              <w:top w:w="30" w:type="dxa"/>
              <w:left w:w="45" w:type="dxa"/>
              <w:bottom w:w="30" w:type="dxa"/>
              <w:right w:w="45" w:type="dxa"/>
            </w:tcMar>
            <w:vAlign w:val="bottom"/>
            <w:hideMark/>
          </w:tcPr>
          <w:p w14:paraId="1E100123"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Lanzamiento de bala</w:t>
            </w:r>
          </w:p>
        </w:tc>
      </w:tr>
      <w:tr w:rsidR="000B6005" w:rsidRPr="00AE7B48" w14:paraId="212DE943" w14:textId="77777777" w:rsidTr="00AE7B48">
        <w:trPr>
          <w:trHeight w:val="315"/>
          <w:jc w:val="center"/>
        </w:trPr>
        <w:tc>
          <w:tcPr>
            <w:tcW w:w="0" w:type="auto"/>
            <w:tcMar>
              <w:top w:w="30" w:type="dxa"/>
              <w:left w:w="45" w:type="dxa"/>
              <w:bottom w:w="30" w:type="dxa"/>
              <w:right w:w="45" w:type="dxa"/>
            </w:tcMar>
            <w:vAlign w:val="bottom"/>
            <w:hideMark/>
          </w:tcPr>
          <w:p w14:paraId="47D259F1"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11</w:t>
            </w:r>
          </w:p>
        </w:tc>
        <w:tc>
          <w:tcPr>
            <w:tcW w:w="0" w:type="auto"/>
            <w:tcMar>
              <w:top w:w="30" w:type="dxa"/>
              <w:left w:w="45" w:type="dxa"/>
              <w:bottom w:w="30" w:type="dxa"/>
              <w:right w:w="45" w:type="dxa"/>
            </w:tcMar>
            <w:vAlign w:val="bottom"/>
            <w:hideMark/>
          </w:tcPr>
          <w:p w14:paraId="6BD15827"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Fútbol</w:t>
            </w:r>
          </w:p>
        </w:tc>
        <w:tc>
          <w:tcPr>
            <w:tcW w:w="0" w:type="auto"/>
            <w:tcMar>
              <w:top w:w="30" w:type="dxa"/>
              <w:left w:w="45" w:type="dxa"/>
              <w:bottom w:w="30" w:type="dxa"/>
              <w:right w:w="45" w:type="dxa"/>
            </w:tcMar>
            <w:vAlign w:val="bottom"/>
            <w:hideMark/>
          </w:tcPr>
          <w:p w14:paraId="592FB5B2"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23</w:t>
            </w:r>
          </w:p>
        </w:tc>
        <w:tc>
          <w:tcPr>
            <w:tcW w:w="0" w:type="auto"/>
            <w:tcMar>
              <w:top w:w="30" w:type="dxa"/>
              <w:left w:w="45" w:type="dxa"/>
              <w:bottom w:w="30" w:type="dxa"/>
              <w:right w:w="45" w:type="dxa"/>
            </w:tcMar>
            <w:vAlign w:val="bottom"/>
            <w:hideMark/>
          </w:tcPr>
          <w:p w14:paraId="165A4C4D" w14:textId="37A404AA"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 xml:space="preserve">Lanzamiento de </w:t>
            </w:r>
            <w:r w:rsidR="00850031" w:rsidRPr="00AE7B48">
              <w:rPr>
                <w:rFonts w:ascii="Times New Roman" w:hAnsi="Times New Roman" w:cs="Times New Roman"/>
                <w:sz w:val="24"/>
                <w:szCs w:val="24"/>
                <w:lang w:val="es-MX"/>
              </w:rPr>
              <w:t>m</w:t>
            </w:r>
            <w:r w:rsidRPr="00AE7B48">
              <w:rPr>
                <w:rFonts w:ascii="Times New Roman" w:hAnsi="Times New Roman" w:cs="Times New Roman"/>
                <w:sz w:val="24"/>
                <w:szCs w:val="24"/>
                <w:lang w:val="es-MX"/>
              </w:rPr>
              <w:t>artillo</w:t>
            </w:r>
          </w:p>
        </w:tc>
      </w:tr>
      <w:tr w:rsidR="000B6005" w:rsidRPr="00AE7B48" w14:paraId="6BF1DDBA" w14:textId="77777777" w:rsidTr="00AE7B48">
        <w:trPr>
          <w:trHeight w:val="315"/>
          <w:jc w:val="center"/>
        </w:trPr>
        <w:tc>
          <w:tcPr>
            <w:tcW w:w="0" w:type="auto"/>
            <w:tcMar>
              <w:top w:w="30" w:type="dxa"/>
              <w:left w:w="45" w:type="dxa"/>
              <w:bottom w:w="30" w:type="dxa"/>
              <w:right w:w="45" w:type="dxa"/>
            </w:tcMar>
            <w:vAlign w:val="bottom"/>
            <w:hideMark/>
          </w:tcPr>
          <w:p w14:paraId="795A672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12</w:t>
            </w:r>
          </w:p>
        </w:tc>
        <w:tc>
          <w:tcPr>
            <w:tcW w:w="0" w:type="auto"/>
            <w:tcMar>
              <w:top w:w="30" w:type="dxa"/>
              <w:left w:w="45" w:type="dxa"/>
              <w:bottom w:w="30" w:type="dxa"/>
              <w:right w:w="45" w:type="dxa"/>
            </w:tcMar>
            <w:vAlign w:val="bottom"/>
            <w:hideMark/>
          </w:tcPr>
          <w:p w14:paraId="1C347619" w14:textId="77777777" w:rsidR="000B6005" w:rsidRPr="00AE7B48" w:rsidRDefault="000B6005" w:rsidP="00F354C6">
            <w:pPr>
              <w:rPr>
                <w:rFonts w:ascii="Times New Roman" w:hAnsi="Times New Roman" w:cs="Times New Roman"/>
                <w:sz w:val="24"/>
                <w:szCs w:val="24"/>
                <w:lang w:val="es-MX"/>
              </w:rPr>
            </w:pPr>
            <w:r w:rsidRPr="00AE7B48">
              <w:rPr>
                <w:rFonts w:ascii="Times New Roman" w:hAnsi="Times New Roman" w:cs="Times New Roman"/>
                <w:sz w:val="24"/>
                <w:szCs w:val="24"/>
                <w:lang w:val="es-MX"/>
              </w:rPr>
              <w:t>MMA</w:t>
            </w:r>
          </w:p>
        </w:tc>
        <w:tc>
          <w:tcPr>
            <w:tcW w:w="0" w:type="auto"/>
            <w:shd w:val="clear" w:color="auto" w:fill="FFFFFF"/>
            <w:tcMar>
              <w:top w:w="30" w:type="dxa"/>
              <w:left w:w="45" w:type="dxa"/>
              <w:bottom w:w="30" w:type="dxa"/>
              <w:right w:w="45" w:type="dxa"/>
            </w:tcMar>
            <w:vAlign w:val="bottom"/>
            <w:hideMark/>
          </w:tcPr>
          <w:p w14:paraId="23A36DA2" w14:textId="77777777" w:rsidR="000B6005" w:rsidRPr="00AE7B48" w:rsidRDefault="000B6005" w:rsidP="00F354C6">
            <w:pPr>
              <w:rPr>
                <w:rFonts w:ascii="Times New Roman" w:hAnsi="Times New Roman" w:cs="Times New Roman"/>
                <w:sz w:val="24"/>
                <w:szCs w:val="24"/>
                <w:lang w:val="es-MX"/>
              </w:rPr>
            </w:pPr>
          </w:p>
        </w:tc>
        <w:tc>
          <w:tcPr>
            <w:tcW w:w="0" w:type="auto"/>
            <w:vAlign w:val="center"/>
            <w:hideMark/>
          </w:tcPr>
          <w:p w14:paraId="4FB19D71" w14:textId="77777777" w:rsidR="000B6005" w:rsidRPr="00AE7B48" w:rsidRDefault="000B6005" w:rsidP="00F354C6">
            <w:pPr>
              <w:rPr>
                <w:rFonts w:ascii="Times New Roman" w:hAnsi="Times New Roman" w:cs="Times New Roman"/>
                <w:sz w:val="24"/>
                <w:szCs w:val="24"/>
                <w:lang w:val="es-MX"/>
              </w:rPr>
            </w:pPr>
          </w:p>
        </w:tc>
      </w:tr>
    </w:tbl>
    <w:p w14:paraId="72AD2594" w14:textId="69204124" w:rsidR="002D0D5F" w:rsidRDefault="001A0AF6" w:rsidP="00850031">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25D3E555" w14:textId="0BEFE175" w:rsidR="002D0D5F" w:rsidRDefault="000B6005" w:rsidP="009F038D">
      <w:pPr>
        <w:spacing w:line="360" w:lineRule="auto"/>
        <w:ind w:firstLine="720"/>
        <w:jc w:val="both"/>
        <w:rPr>
          <w:rFonts w:ascii="Times New Roman" w:eastAsia="Times New Roman" w:hAnsi="Times New Roman" w:cs="Times New Roman"/>
          <w:sz w:val="24"/>
          <w:szCs w:val="24"/>
          <w:lang w:val="es-ES_tradnl"/>
        </w:rPr>
      </w:pPr>
      <w:r w:rsidRPr="000B6005">
        <w:rPr>
          <w:rFonts w:ascii="Times New Roman" w:eastAsia="Times New Roman" w:hAnsi="Times New Roman" w:cs="Times New Roman"/>
          <w:sz w:val="24"/>
          <w:szCs w:val="24"/>
          <w:lang w:val="es-ES_tradnl"/>
        </w:rPr>
        <w:t>Como se explicó anteriormente, la jerarquía de preferencias deportivas se muestra en orden descendente, colocando al ba</w:t>
      </w:r>
      <w:r>
        <w:rPr>
          <w:rFonts w:ascii="Times New Roman" w:eastAsia="Times New Roman" w:hAnsi="Times New Roman" w:cs="Times New Roman"/>
          <w:sz w:val="24"/>
          <w:szCs w:val="24"/>
          <w:lang w:val="es-ES_tradnl"/>
        </w:rPr>
        <w:t>squetbol</w:t>
      </w:r>
      <w:r w:rsidRPr="000B6005">
        <w:rPr>
          <w:rFonts w:ascii="Times New Roman" w:eastAsia="Times New Roman" w:hAnsi="Times New Roman" w:cs="Times New Roman"/>
          <w:sz w:val="24"/>
          <w:szCs w:val="24"/>
          <w:lang w:val="es-ES_tradnl"/>
        </w:rPr>
        <w:t xml:space="preserve"> como la opción más destacada en términos de votación. En las columnas identificadas como </w:t>
      </w:r>
      <w:r w:rsidR="009F038D">
        <w:rPr>
          <w:rFonts w:ascii="Times New Roman" w:eastAsia="Times New Roman" w:hAnsi="Times New Roman" w:cs="Times New Roman"/>
          <w:sz w:val="24"/>
          <w:szCs w:val="24"/>
          <w:lang w:val="es-ES_tradnl"/>
        </w:rPr>
        <w:t>“</w:t>
      </w:r>
      <w:r w:rsidRPr="000B6005">
        <w:rPr>
          <w:rFonts w:ascii="Times New Roman" w:eastAsia="Times New Roman" w:hAnsi="Times New Roman" w:cs="Times New Roman"/>
          <w:sz w:val="24"/>
          <w:szCs w:val="24"/>
          <w:lang w:val="es-ES_tradnl"/>
        </w:rPr>
        <w:t>preferencia</w:t>
      </w:r>
      <w:r w:rsidR="009F038D">
        <w:rPr>
          <w:rFonts w:ascii="Times New Roman" w:eastAsia="Times New Roman" w:hAnsi="Times New Roman" w:cs="Times New Roman"/>
          <w:sz w:val="24"/>
          <w:szCs w:val="24"/>
          <w:lang w:val="es-ES_tradnl"/>
        </w:rPr>
        <w:t>”</w:t>
      </w:r>
      <w:r w:rsidRPr="000B6005">
        <w:rPr>
          <w:rFonts w:ascii="Times New Roman" w:eastAsia="Times New Roman" w:hAnsi="Times New Roman" w:cs="Times New Roman"/>
          <w:sz w:val="24"/>
          <w:szCs w:val="24"/>
          <w:lang w:val="es-ES_tradnl"/>
        </w:rPr>
        <w:t>, se indica la posición exacta de cada deporte con respecto a la votación.</w:t>
      </w:r>
      <w:r w:rsidR="009F038D">
        <w:rPr>
          <w:rFonts w:ascii="Times New Roman" w:eastAsia="Times New Roman" w:hAnsi="Times New Roman" w:cs="Times New Roman"/>
          <w:sz w:val="24"/>
          <w:szCs w:val="24"/>
          <w:lang w:val="es-ES_tradnl"/>
        </w:rPr>
        <w:t xml:space="preserve"> Asimismo, s</w:t>
      </w:r>
      <w:r w:rsidR="001A0AF6" w:rsidRPr="00535BF3">
        <w:rPr>
          <w:rFonts w:ascii="Times New Roman" w:eastAsia="Times New Roman" w:hAnsi="Times New Roman" w:cs="Times New Roman"/>
          <w:sz w:val="24"/>
          <w:szCs w:val="24"/>
          <w:lang w:val="es-ES_tradnl"/>
        </w:rPr>
        <w:t xml:space="preserve">e llevó a cabo la identificación de los </w:t>
      </w:r>
      <w:r w:rsidR="001A0AF6" w:rsidRPr="00535BF3">
        <w:rPr>
          <w:rFonts w:ascii="Times New Roman" w:eastAsia="Times New Roman" w:hAnsi="Times New Roman" w:cs="Times New Roman"/>
          <w:sz w:val="24"/>
          <w:szCs w:val="24"/>
          <w:lang w:val="es-ES_tradnl"/>
        </w:rPr>
        <w:lastRenderedPageBreak/>
        <w:t xml:space="preserve">estilos de aprendizaje de los alumnos utilizando la prueba de CHAEA de Alonso Gallego y </w:t>
      </w:r>
      <w:proofErr w:type="spellStart"/>
      <w:r w:rsidR="001A0AF6" w:rsidRPr="00535BF3">
        <w:rPr>
          <w:rFonts w:ascii="Times New Roman" w:eastAsia="Times New Roman" w:hAnsi="Times New Roman" w:cs="Times New Roman"/>
          <w:sz w:val="24"/>
          <w:szCs w:val="24"/>
          <w:lang w:val="es-ES_tradnl"/>
        </w:rPr>
        <w:t>Honey</w:t>
      </w:r>
      <w:proofErr w:type="spellEnd"/>
      <w:r w:rsidR="001A0AF6" w:rsidRPr="00535BF3">
        <w:rPr>
          <w:rFonts w:ascii="Times New Roman" w:eastAsia="Times New Roman" w:hAnsi="Times New Roman" w:cs="Times New Roman"/>
          <w:sz w:val="24"/>
          <w:szCs w:val="24"/>
          <w:lang w:val="es-ES_tradnl"/>
        </w:rPr>
        <w:t xml:space="preserve"> (2000).</w:t>
      </w:r>
    </w:p>
    <w:p w14:paraId="0CA9099E" w14:textId="77777777" w:rsidR="009F038D" w:rsidRPr="009F038D" w:rsidRDefault="009F038D" w:rsidP="009F038D">
      <w:pPr>
        <w:spacing w:line="360" w:lineRule="auto"/>
        <w:ind w:firstLine="720"/>
        <w:jc w:val="both"/>
        <w:rPr>
          <w:rFonts w:ascii="Times New Roman" w:eastAsia="Times New Roman" w:hAnsi="Times New Roman" w:cs="Times New Roman"/>
          <w:sz w:val="24"/>
          <w:szCs w:val="24"/>
          <w:lang w:val="es-ES_tradnl"/>
        </w:rPr>
      </w:pPr>
    </w:p>
    <w:p w14:paraId="4D11B5BC" w14:textId="3F006DD1" w:rsidR="002D0D5F" w:rsidRPr="00535BF3" w:rsidRDefault="001A0AF6" w:rsidP="00AE7B48">
      <w:pPr>
        <w:pStyle w:val="Ttulo1"/>
        <w:keepNext w:val="0"/>
        <w:keepLines w:val="0"/>
        <w:spacing w:before="240" w:after="0" w:line="360" w:lineRule="auto"/>
        <w:jc w:val="center"/>
        <w:rPr>
          <w:rFonts w:ascii="Times New Roman" w:eastAsia="Times New Roman" w:hAnsi="Times New Roman" w:cs="Times New Roman"/>
          <w:sz w:val="24"/>
          <w:szCs w:val="24"/>
          <w:lang w:val="es-ES_tradnl"/>
        </w:rPr>
      </w:pPr>
      <w:bookmarkStart w:id="1" w:name="_inpjsyr8cyal" w:colFirst="0" w:colLast="0"/>
      <w:bookmarkEnd w:id="1"/>
      <w:r w:rsidRPr="00535BF3">
        <w:rPr>
          <w:rFonts w:ascii="Times New Roman" w:eastAsia="Times New Roman" w:hAnsi="Times New Roman" w:cs="Times New Roman"/>
          <w:b/>
          <w:sz w:val="24"/>
          <w:szCs w:val="24"/>
          <w:lang w:val="es-ES_tradnl"/>
        </w:rPr>
        <w:t xml:space="preserve">Tabla 2. </w:t>
      </w:r>
      <w:r w:rsidRPr="00535BF3">
        <w:rPr>
          <w:rFonts w:ascii="Times New Roman" w:eastAsia="Times New Roman" w:hAnsi="Times New Roman" w:cs="Times New Roman"/>
          <w:sz w:val="24"/>
          <w:szCs w:val="24"/>
          <w:lang w:val="es-ES_tradnl"/>
        </w:rPr>
        <w:t xml:space="preserve">Preferencia </w:t>
      </w:r>
      <w:r w:rsidR="009F038D">
        <w:rPr>
          <w:rFonts w:ascii="Times New Roman" w:eastAsia="Times New Roman" w:hAnsi="Times New Roman" w:cs="Times New Roman"/>
          <w:sz w:val="24"/>
          <w:szCs w:val="24"/>
          <w:lang w:val="es-ES_tradnl"/>
        </w:rPr>
        <w:t xml:space="preserve">de </w:t>
      </w:r>
      <w:r w:rsidR="009F038D" w:rsidRPr="00535BF3">
        <w:rPr>
          <w:rFonts w:ascii="Times New Roman" w:eastAsia="Times New Roman" w:hAnsi="Times New Roman" w:cs="Times New Roman"/>
          <w:sz w:val="24"/>
          <w:szCs w:val="24"/>
          <w:lang w:val="es-ES_tradnl"/>
        </w:rPr>
        <w:t>estilos de aprendizajes</w:t>
      </w:r>
    </w:p>
    <w:tbl>
      <w:tblPr>
        <w:tblStyle w:val="a0"/>
        <w:tblW w:w="90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77"/>
        <w:gridCol w:w="1665"/>
        <w:gridCol w:w="1805"/>
        <w:gridCol w:w="1720"/>
        <w:gridCol w:w="2058"/>
      </w:tblGrid>
      <w:tr w:rsidR="002D0D5F" w:rsidRPr="00AE7B48" w14:paraId="23F8E426" w14:textId="77777777" w:rsidTr="00AE7B48">
        <w:trPr>
          <w:trHeight w:val="285"/>
        </w:trPr>
        <w:tc>
          <w:tcPr>
            <w:tcW w:w="1776" w:type="dxa"/>
            <w:tcMar>
              <w:top w:w="0" w:type="dxa"/>
              <w:left w:w="100" w:type="dxa"/>
              <w:bottom w:w="0" w:type="dxa"/>
              <w:right w:w="100" w:type="dxa"/>
            </w:tcMar>
            <w:vAlign w:val="bottom"/>
          </w:tcPr>
          <w:p w14:paraId="3B75CE8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 </w:t>
            </w:r>
          </w:p>
        </w:tc>
        <w:tc>
          <w:tcPr>
            <w:tcW w:w="1664" w:type="dxa"/>
            <w:tcMar>
              <w:top w:w="0" w:type="dxa"/>
              <w:left w:w="100" w:type="dxa"/>
              <w:bottom w:w="0" w:type="dxa"/>
              <w:right w:w="100" w:type="dxa"/>
            </w:tcMar>
            <w:vAlign w:val="bottom"/>
          </w:tcPr>
          <w:p w14:paraId="3181EE9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ACTIVO</w:t>
            </w:r>
          </w:p>
        </w:tc>
        <w:tc>
          <w:tcPr>
            <w:tcW w:w="1805" w:type="dxa"/>
            <w:tcMar>
              <w:top w:w="0" w:type="dxa"/>
              <w:left w:w="100" w:type="dxa"/>
              <w:bottom w:w="0" w:type="dxa"/>
              <w:right w:w="100" w:type="dxa"/>
            </w:tcMar>
            <w:vAlign w:val="bottom"/>
          </w:tcPr>
          <w:p w14:paraId="60AAB18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REFLEXIVO</w:t>
            </w:r>
          </w:p>
        </w:tc>
        <w:tc>
          <w:tcPr>
            <w:tcW w:w="1720" w:type="dxa"/>
            <w:tcMar>
              <w:top w:w="0" w:type="dxa"/>
              <w:left w:w="100" w:type="dxa"/>
              <w:bottom w:w="0" w:type="dxa"/>
              <w:right w:w="100" w:type="dxa"/>
            </w:tcMar>
            <w:vAlign w:val="bottom"/>
          </w:tcPr>
          <w:p w14:paraId="0F697B5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TEÓRICO</w:t>
            </w:r>
          </w:p>
        </w:tc>
        <w:tc>
          <w:tcPr>
            <w:tcW w:w="2058" w:type="dxa"/>
            <w:tcMar>
              <w:top w:w="0" w:type="dxa"/>
              <w:left w:w="100" w:type="dxa"/>
              <w:bottom w:w="0" w:type="dxa"/>
              <w:right w:w="100" w:type="dxa"/>
            </w:tcMar>
            <w:vAlign w:val="bottom"/>
          </w:tcPr>
          <w:p w14:paraId="5CAE40C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PRAGMÁTICO</w:t>
            </w:r>
          </w:p>
        </w:tc>
      </w:tr>
      <w:tr w:rsidR="002D0D5F" w:rsidRPr="00AE7B48" w14:paraId="4ADB36D2" w14:textId="77777777" w:rsidTr="00AE7B48">
        <w:trPr>
          <w:trHeight w:val="285"/>
        </w:trPr>
        <w:tc>
          <w:tcPr>
            <w:tcW w:w="1776" w:type="dxa"/>
            <w:tcMar>
              <w:top w:w="0" w:type="dxa"/>
              <w:left w:w="100" w:type="dxa"/>
              <w:bottom w:w="0" w:type="dxa"/>
              <w:right w:w="100" w:type="dxa"/>
            </w:tcMar>
            <w:vAlign w:val="bottom"/>
          </w:tcPr>
          <w:p w14:paraId="1E5539F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w:t>
            </w:r>
          </w:p>
        </w:tc>
        <w:tc>
          <w:tcPr>
            <w:tcW w:w="1664" w:type="dxa"/>
            <w:tcMar>
              <w:top w:w="0" w:type="dxa"/>
              <w:left w:w="100" w:type="dxa"/>
              <w:bottom w:w="0" w:type="dxa"/>
              <w:right w:w="100" w:type="dxa"/>
            </w:tcMar>
            <w:vAlign w:val="bottom"/>
          </w:tcPr>
          <w:p w14:paraId="469D2FAA"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173A676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369E6BD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769B9CC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r>
      <w:tr w:rsidR="002D0D5F" w:rsidRPr="00AE7B48" w14:paraId="5FFEBB68" w14:textId="77777777" w:rsidTr="00AE7B48">
        <w:trPr>
          <w:trHeight w:val="270"/>
        </w:trPr>
        <w:tc>
          <w:tcPr>
            <w:tcW w:w="1776" w:type="dxa"/>
            <w:tcMar>
              <w:top w:w="0" w:type="dxa"/>
              <w:left w:w="100" w:type="dxa"/>
              <w:bottom w:w="0" w:type="dxa"/>
              <w:right w:w="100" w:type="dxa"/>
            </w:tcMar>
            <w:vAlign w:val="bottom"/>
          </w:tcPr>
          <w:p w14:paraId="56D2E1B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w:t>
            </w:r>
          </w:p>
        </w:tc>
        <w:tc>
          <w:tcPr>
            <w:tcW w:w="1664" w:type="dxa"/>
            <w:tcMar>
              <w:top w:w="0" w:type="dxa"/>
              <w:left w:w="100" w:type="dxa"/>
              <w:bottom w:w="0" w:type="dxa"/>
              <w:right w:w="100" w:type="dxa"/>
            </w:tcMar>
            <w:vAlign w:val="bottom"/>
          </w:tcPr>
          <w:p w14:paraId="732B0C7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558B08C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51DC8D6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1528F9AA"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13E9DF82" w14:textId="77777777" w:rsidTr="00AE7B48">
        <w:trPr>
          <w:trHeight w:val="270"/>
        </w:trPr>
        <w:tc>
          <w:tcPr>
            <w:tcW w:w="1776" w:type="dxa"/>
            <w:tcMar>
              <w:top w:w="0" w:type="dxa"/>
              <w:left w:w="100" w:type="dxa"/>
              <w:bottom w:w="0" w:type="dxa"/>
              <w:right w:w="100" w:type="dxa"/>
            </w:tcMar>
            <w:vAlign w:val="bottom"/>
          </w:tcPr>
          <w:p w14:paraId="4A687E0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3</w:t>
            </w:r>
          </w:p>
        </w:tc>
        <w:tc>
          <w:tcPr>
            <w:tcW w:w="1664" w:type="dxa"/>
            <w:tcMar>
              <w:top w:w="0" w:type="dxa"/>
              <w:left w:w="100" w:type="dxa"/>
              <w:bottom w:w="0" w:type="dxa"/>
              <w:right w:w="100" w:type="dxa"/>
            </w:tcMar>
            <w:vAlign w:val="bottom"/>
          </w:tcPr>
          <w:p w14:paraId="25B7353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00828AE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2B1791A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423C071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0E038E6F" w14:textId="77777777" w:rsidTr="00AE7B48">
        <w:trPr>
          <w:trHeight w:val="270"/>
        </w:trPr>
        <w:tc>
          <w:tcPr>
            <w:tcW w:w="1776" w:type="dxa"/>
            <w:tcMar>
              <w:top w:w="0" w:type="dxa"/>
              <w:left w:w="100" w:type="dxa"/>
              <w:bottom w:w="0" w:type="dxa"/>
              <w:right w:w="100" w:type="dxa"/>
            </w:tcMar>
            <w:vAlign w:val="bottom"/>
          </w:tcPr>
          <w:p w14:paraId="0E3032A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4</w:t>
            </w:r>
          </w:p>
        </w:tc>
        <w:tc>
          <w:tcPr>
            <w:tcW w:w="1664" w:type="dxa"/>
            <w:tcMar>
              <w:top w:w="0" w:type="dxa"/>
              <w:left w:w="100" w:type="dxa"/>
              <w:bottom w:w="0" w:type="dxa"/>
              <w:right w:w="100" w:type="dxa"/>
            </w:tcMar>
            <w:vAlign w:val="bottom"/>
          </w:tcPr>
          <w:p w14:paraId="6A14F661"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baja</w:t>
            </w:r>
          </w:p>
        </w:tc>
        <w:tc>
          <w:tcPr>
            <w:tcW w:w="1805" w:type="dxa"/>
            <w:tcMar>
              <w:top w:w="0" w:type="dxa"/>
              <w:left w:w="100" w:type="dxa"/>
              <w:bottom w:w="0" w:type="dxa"/>
              <w:right w:w="100" w:type="dxa"/>
            </w:tcMar>
            <w:vAlign w:val="bottom"/>
          </w:tcPr>
          <w:p w14:paraId="413CD7C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1720" w:type="dxa"/>
            <w:tcMar>
              <w:top w:w="0" w:type="dxa"/>
              <w:left w:w="100" w:type="dxa"/>
              <w:bottom w:w="0" w:type="dxa"/>
              <w:right w:w="100" w:type="dxa"/>
            </w:tcMar>
            <w:vAlign w:val="bottom"/>
          </w:tcPr>
          <w:p w14:paraId="562EE6C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60573E7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r>
      <w:tr w:rsidR="002D0D5F" w:rsidRPr="00AE7B48" w14:paraId="1B6F7F7E" w14:textId="77777777" w:rsidTr="00AE7B48">
        <w:trPr>
          <w:trHeight w:val="270"/>
        </w:trPr>
        <w:tc>
          <w:tcPr>
            <w:tcW w:w="1776" w:type="dxa"/>
            <w:tcMar>
              <w:top w:w="0" w:type="dxa"/>
              <w:left w:w="100" w:type="dxa"/>
              <w:bottom w:w="0" w:type="dxa"/>
              <w:right w:w="100" w:type="dxa"/>
            </w:tcMar>
            <w:vAlign w:val="bottom"/>
          </w:tcPr>
          <w:p w14:paraId="397BE4D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5</w:t>
            </w:r>
          </w:p>
        </w:tc>
        <w:tc>
          <w:tcPr>
            <w:tcW w:w="1664" w:type="dxa"/>
            <w:tcMar>
              <w:top w:w="0" w:type="dxa"/>
              <w:left w:w="100" w:type="dxa"/>
              <w:bottom w:w="0" w:type="dxa"/>
              <w:right w:w="100" w:type="dxa"/>
            </w:tcMar>
            <w:vAlign w:val="bottom"/>
          </w:tcPr>
          <w:p w14:paraId="6106952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5495920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090EDBC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1A110EB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r>
      <w:tr w:rsidR="002D0D5F" w:rsidRPr="00AE7B48" w14:paraId="2833847A" w14:textId="77777777" w:rsidTr="00AE7B48">
        <w:trPr>
          <w:trHeight w:val="270"/>
        </w:trPr>
        <w:tc>
          <w:tcPr>
            <w:tcW w:w="1776" w:type="dxa"/>
            <w:tcMar>
              <w:top w:w="0" w:type="dxa"/>
              <w:left w:w="100" w:type="dxa"/>
              <w:bottom w:w="0" w:type="dxa"/>
              <w:right w:w="100" w:type="dxa"/>
            </w:tcMar>
            <w:vAlign w:val="bottom"/>
          </w:tcPr>
          <w:p w14:paraId="1F7AD0E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6</w:t>
            </w:r>
          </w:p>
        </w:tc>
        <w:tc>
          <w:tcPr>
            <w:tcW w:w="1664" w:type="dxa"/>
            <w:tcMar>
              <w:top w:w="0" w:type="dxa"/>
              <w:left w:w="100" w:type="dxa"/>
              <w:bottom w:w="0" w:type="dxa"/>
              <w:right w:w="100" w:type="dxa"/>
            </w:tcMar>
            <w:vAlign w:val="bottom"/>
          </w:tcPr>
          <w:p w14:paraId="45ACF66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17748D2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6D57E78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605B435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719FF5FB" w14:textId="77777777" w:rsidTr="00AE7B48">
        <w:trPr>
          <w:trHeight w:val="270"/>
        </w:trPr>
        <w:tc>
          <w:tcPr>
            <w:tcW w:w="1776" w:type="dxa"/>
            <w:tcMar>
              <w:top w:w="0" w:type="dxa"/>
              <w:left w:w="100" w:type="dxa"/>
              <w:bottom w:w="0" w:type="dxa"/>
              <w:right w:w="100" w:type="dxa"/>
            </w:tcMar>
            <w:vAlign w:val="bottom"/>
          </w:tcPr>
          <w:p w14:paraId="5B6DF95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7</w:t>
            </w:r>
          </w:p>
        </w:tc>
        <w:tc>
          <w:tcPr>
            <w:tcW w:w="1664" w:type="dxa"/>
            <w:tcMar>
              <w:top w:w="0" w:type="dxa"/>
              <w:left w:w="100" w:type="dxa"/>
              <w:bottom w:w="0" w:type="dxa"/>
              <w:right w:w="100" w:type="dxa"/>
            </w:tcMar>
            <w:vAlign w:val="bottom"/>
          </w:tcPr>
          <w:p w14:paraId="2502465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6351F82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5AAA145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49DB001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15F0F722" w14:textId="77777777" w:rsidTr="00AE7B48">
        <w:trPr>
          <w:trHeight w:val="270"/>
        </w:trPr>
        <w:tc>
          <w:tcPr>
            <w:tcW w:w="1776" w:type="dxa"/>
            <w:tcMar>
              <w:top w:w="0" w:type="dxa"/>
              <w:left w:w="100" w:type="dxa"/>
              <w:bottom w:w="0" w:type="dxa"/>
              <w:right w:w="100" w:type="dxa"/>
            </w:tcMar>
            <w:vAlign w:val="bottom"/>
          </w:tcPr>
          <w:p w14:paraId="20AC86C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8</w:t>
            </w:r>
          </w:p>
        </w:tc>
        <w:tc>
          <w:tcPr>
            <w:tcW w:w="1664" w:type="dxa"/>
            <w:tcMar>
              <w:top w:w="0" w:type="dxa"/>
              <w:left w:w="100" w:type="dxa"/>
              <w:bottom w:w="0" w:type="dxa"/>
              <w:right w:w="100" w:type="dxa"/>
            </w:tcMar>
            <w:vAlign w:val="bottom"/>
          </w:tcPr>
          <w:p w14:paraId="15BB9661"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5884B40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720" w:type="dxa"/>
            <w:tcMar>
              <w:top w:w="0" w:type="dxa"/>
              <w:left w:w="100" w:type="dxa"/>
              <w:bottom w:w="0" w:type="dxa"/>
              <w:right w:w="100" w:type="dxa"/>
            </w:tcMar>
            <w:vAlign w:val="bottom"/>
          </w:tcPr>
          <w:p w14:paraId="75FBFBA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5EF2714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0C7D11B9" w14:textId="77777777" w:rsidTr="00AE7B48">
        <w:trPr>
          <w:trHeight w:val="270"/>
        </w:trPr>
        <w:tc>
          <w:tcPr>
            <w:tcW w:w="1776" w:type="dxa"/>
            <w:tcMar>
              <w:top w:w="0" w:type="dxa"/>
              <w:left w:w="100" w:type="dxa"/>
              <w:bottom w:w="0" w:type="dxa"/>
              <w:right w:w="100" w:type="dxa"/>
            </w:tcMar>
            <w:vAlign w:val="bottom"/>
          </w:tcPr>
          <w:p w14:paraId="58457F4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9</w:t>
            </w:r>
          </w:p>
        </w:tc>
        <w:tc>
          <w:tcPr>
            <w:tcW w:w="1664" w:type="dxa"/>
            <w:tcMar>
              <w:top w:w="0" w:type="dxa"/>
              <w:left w:w="100" w:type="dxa"/>
              <w:bottom w:w="0" w:type="dxa"/>
              <w:right w:w="100" w:type="dxa"/>
            </w:tcMar>
            <w:vAlign w:val="bottom"/>
          </w:tcPr>
          <w:p w14:paraId="7D2FF1B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335A265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247ED94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3161B58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261976F3" w14:textId="77777777" w:rsidTr="00AE7B48">
        <w:trPr>
          <w:trHeight w:val="270"/>
        </w:trPr>
        <w:tc>
          <w:tcPr>
            <w:tcW w:w="1776" w:type="dxa"/>
            <w:tcMar>
              <w:top w:w="0" w:type="dxa"/>
              <w:left w:w="100" w:type="dxa"/>
              <w:bottom w:w="0" w:type="dxa"/>
              <w:right w:w="100" w:type="dxa"/>
            </w:tcMar>
            <w:vAlign w:val="bottom"/>
          </w:tcPr>
          <w:p w14:paraId="351DA35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10</w:t>
            </w:r>
          </w:p>
        </w:tc>
        <w:tc>
          <w:tcPr>
            <w:tcW w:w="1664" w:type="dxa"/>
            <w:tcMar>
              <w:top w:w="0" w:type="dxa"/>
              <w:left w:w="100" w:type="dxa"/>
              <w:bottom w:w="0" w:type="dxa"/>
              <w:right w:w="100" w:type="dxa"/>
            </w:tcMar>
            <w:vAlign w:val="bottom"/>
          </w:tcPr>
          <w:p w14:paraId="4D106F9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0A94C62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08835E2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32C0B62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66E35092" w14:textId="77777777" w:rsidTr="00AE7B48">
        <w:trPr>
          <w:trHeight w:val="270"/>
        </w:trPr>
        <w:tc>
          <w:tcPr>
            <w:tcW w:w="1776" w:type="dxa"/>
            <w:tcMar>
              <w:top w:w="0" w:type="dxa"/>
              <w:left w:w="100" w:type="dxa"/>
              <w:bottom w:w="0" w:type="dxa"/>
              <w:right w:w="100" w:type="dxa"/>
            </w:tcMar>
            <w:vAlign w:val="bottom"/>
          </w:tcPr>
          <w:p w14:paraId="39F50E4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11</w:t>
            </w:r>
          </w:p>
        </w:tc>
        <w:tc>
          <w:tcPr>
            <w:tcW w:w="1664" w:type="dxa"/>
            <w:tcMar>
              <w:top w:w="0" w:type="dxa"/>
              <w:left w:w="100" w:type="dxa"/>
              <w:bottom w:w="0" w:type="dxa"/>
              <w:right w:w="100" w:type="dxa"/>
            </w:tcMar>
            <w:vAlign w:val="bottom"/>
          </w:tcPr>
          <w:p w14:paraId="0930ECD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34FADF6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1759507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58704A6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r>
      <w:tr w:rsidR="002D0D5F" w:rsidRPr="00AE7B48" w14:paraId="4AD28E7B" w14:textId="77777777" w:rsidTr="00AE7B48">
        <w:trPr>
          <w:trHeight w:val="270"/>
        </w:trPr>
        <w:tc>
          <w:tcPr>
            <w:tcW w:w="1776" w:type="dxa"/>
            <w:tcMar>
              <w:top w:w="0" w:type="dxa"/>
              <w:left w:w="100" w:type="dxa"/>
              <w:bottom w:w="0" w:type="dxa"/>
              <w:right w:w="100" w:type="dxa"/>
            </w:tcMar>
            <w:vAlign w:val="bottom"/>
          </w:tcPr>
          <w:p w14:paraId="3996D43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12</w:t>
            </w:r>
          </w:p>
        </w:tc>
        <w:tc>
          <w:tcPr>
            <w:tcW w:w="1664" w:type="dxa"/>
            <w:tcMar>
              <w:top w:w="0" w:type="dxa"/>
              <w:left w:w="100" w:type="dxa"/>
              <w:bottom w:w="0" w:type="dxa"/>
              <w:right w:w="100" w:type="dxa"/>
            </w:tcMar>
            <w:vAlign w:val="bottom"/>
          </w:tcPr>
          <w:p w14:paraId="6A593B3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7C42A8D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720" w:type="dxa"/>
            <w:tcMar>
              <w:top w:w="0" w:type="dxa"/>
              <w:left w:w="100" w:type="dxa"/>
              <w:bottom w:w="0" w:type="dxa"/>
              <w:right w:w="100" w:type="dxa"/>
            </w:tcMar>
            <w:vAlign w:val="bottom"/>
          </w:tcPr>
          <w:p w14:paraId="2455235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7139A09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70586A73" w14:textId="77777777" w:rsidTr="00AE7B48">
        <w:trPr>
          <w:trHeight w:val="270"/>
        </w:trPr>
        <w:tc>
          <w:tcPr>
            <w:tcW w:w="1776" w:type="dxa"/>
            <w:tcMar>
              <w:top w:w="0" w:type="dxa"/>
              <w:left w:w="100" w:type="dxa"/>
              <w:bottom w:w="0" w:type="dxa"/>
              <w:right w:w="100" w:type="dxa"/>
            </w:tcMar>
            <w:vAlign w:val="bottom"/>
          </w:tcPr>
          <w:p w14:paraId="0AB0E56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13</w:t>
            </w:r>
          </w:p>
        </w:tc>
        <w:tc>
          <w:tcPr>
            <w:tcW w:w="1664" w:type="dxa"/>
            <w:tcMar>
              <w:top w:w="0" w:type="dxa"/>
              <w:left w:w="100" w:type="dxa"/>
              <w:bottom w:w="0" w:type="dxa"/>
              <w:right w:w="100" w:type="dxa"/>
            </w:tcMar>
            <w:vAlign w:val="bottom"/>
          </w:tcPr>
          <w:p w14:paraId="3F5E007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1444400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195916E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09CF4A0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24861793" w14:textId="77777777" w:rsidTr="00AE7B48">
        <w:trPr>
          <w:trHeight w:val="270"/>
        </w:trPr>
        <w:tc>
          <w:tcPr>
            <w:tcW w:w="1776" w:type="dxa"/>
            <w:tcMar>
              <w:top w:w="0" w:type="dxa"/>
              <w:left w:w="100" w:type="dxa"/>
              <w:bottom w:w="0" w:type="dxa"/>
              <w:right w:w="100" w:type="dxa"/>
            </w:tcMar>
            <w:vAlign w:val="bottom"/>
          </w:tcPr>
          <w:p w14:paraId="0AF8B18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14</w:t>
            </w:r>
          </w:p>
        </w:tc>
        <w:tc>
          <w:tcPr>
            <w:tcW w:w="1664" w:type="dxa"/>
            <w:tcMar>
              <w:top w:w="0" w:type="dxa"/>
              <w:left w:w="100" w:type="dxa"/>
              <w:bottom w:w="0" w:type="dxa"/>
              <w:right w:w="100" w:type="dxa"/>
            </w:tcMar>
            <w:vAlign w:val="bottom"/>
          </w:tcPr>
          <w:p w14:paraId="01BFED6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3B033BF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062071B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25B8259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7BC8213F" w14:textId="77777777" w:rsidTr="00AE7B48">
        <w:trPr>
          <w:trHeight w:val="270"/>
        </w:trPr>
        <w:tc>
          <w:tcPr>
            <w:tcW w:w="1776" w:type="dxa"/>
            <w:tcMar>
              <w:top w:w="0" w:type="dxa"/>
              <w:left w:w="100" w:type="dxa"/>
              <w:bottom w:w="0" w:type="dxa"/>
              <w:right w:w="100" w:type="dxa"/>
            </w:tcMar>
            <w:vAlign w:val="bottom"/>
          </w:tcPr>
          <w:p w14:paraId="47432B7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15</w:t>
            </w:r>
          </w:p>
        </w:tc>
        <w:tc>
          <w:tcPr>
            <w:tcW w:w="1664" w:type="dxa"/>
            <w:tcMar>
              <w:top w:w="0" w:type="dxa"/>
              <w:left w:w="100" w:type="dxa"/>
              <w:bottom w:w="0" w:type="dxa"/>
              <w:right w:w="100" w:type="dxa"/>
            </w:tcMar>
            <w:vAlign w:val="bottom"/>
          </w:tcPr>
          <w:p w14:paraId="76E7052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17BDF80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720" w:type="dxa"/>
            <w:tcMar>
              <w:top w:w="0" w:type="dxa"/>
              <w:left w:w="100" w:type="dxa"/>
              <w:bottom w:w="0" w:type="dxa"/>
              <w:right w:w="100" w:type="dxa"/>
            </w:tcMar>
            <w:vAlign w:val="bottom"/>
          </w:tcPr>
          <w:p w14:paraId="6DE1AB7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057BDC8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0381010C" w14:textId="77777777" w:rsidTr="00AE7B48">
        <w:trPr>
          <w:trHeight w:val="270"/>
        </w:trPr>
        <w:tc>
          <w:tcPr>
            <w:tcW w:w="1776" w:type="dxa"/>
            <w:tcMar>
              <w:top w:w="0" w:type="dxa"/>
              <w:left w:w="100" w:type="dxa"/>
              <w:bottom w:w="0" w:type="dxa"/>
              <w:right w:w="100" w:type="dxa"/>
            </w:tcMar>
            <w:vAlign w:val="bottom"/>
          </w:tcPr>
          <w:p w14:paraId="47B077E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16</w:t>
            </w:r>
          </w:p>
        </w:tc>
        <w:tc>
          <w:tcPr>
            <w:tcW w:w="1664" w:type="dxa"/>
            <w:tcMar>
              <w:top w:w="0" w:type="dxa"/>
              <w:left w:w="100" w:type="dxa"/>
              <w:bottom w:w="0" w:type="dxa"/>
              <w:right w:w="100" w:type="dxa"/>
            </w:tcMar>
            <w:vAlign w:val="bottom"/>
          </w:tcPr>
          <w:p w14:paraId="57F4C91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64D3279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13A3649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7E57A5C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710AA124" w14:textId="77777777" w:rsidTr="00AE7B48">
        <w:trPr>
          <w:trHeight w:val="270"/>
        </w:trPr>
        <w:tc>
          <w:tcPr>
            <w:tcW w:w="1776" w:type="dxa"/>
            <w:tcMar>
              <w:top w:w="0" w:type="dxa"/>
              <w:left w:w="100" w:type="dxa"/>
              <w:bottom w:w="0" w:type="dxa"/>
              <w:right w:w="100" w:type="dxa"/>
            </w:tcMar>
            <w:vAlign w:val="bottom"/>
          </w:tcPr>
          <w:p w14:paraId="0711CCC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17</w:t>
            </w:r>
          </w:p>
        </w:tc>
        <w:tc>
          <w:tcPr>
            <w:tcW w:w="1664" w:type="dxa"/>
            <w:tcMar>
              <w:top w:w="0" w:type="dxa"/>
              <w:left w:w="100" w:type="dxa"/>
              <w:bottom w:w="0" w:type="dxa"/>
              <w:right w:w="100" w:type="dxa"/>
            </w:tcMar>
            <w:vAlign w:val="bottom"/>
          </w:tcPr>
          <w:p w14:paraId="50EAAB1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55B26A4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38A4B06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210FAA7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70DB9DC0" w14:textId="77777777" w:rsidTr="00AE7B48">
        <w:trPr>
          <w:trHeight w:val="270"/>
        </w:trPr>
        <w:tc>
          <w:tcPr>
            <w:tcW w:w="1776" w:type="dxa"/>
            <w:tcMar>
              <w:top w:w="0" w:type="dxa"/>
              <w:left w:w="100" w:type="dxa"/>
              <w:bottom w:w="0" w:type="dxa"/>
              <w:right w:w="100" w:type="dxa"/>
            </w:tcMar>
            <w:vAlign w:val="bottom"/>
          </w:tcPr>
          <w:p w14:paraId="3FD4D81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18</w:t>
            </w:r>
          </w:p>
        </w:tc>
        <w:tc>
          <w:tcPr>
            <w:tcW w:w="1664" w:type="dxa"/>
            <w:tcMar>
              <w:top w:w="0" w:type="dxa"/>
              <w:left w:w="100" w:type="dxa"/>
              <w:bottom w:w="0" w:type="dxa"/>
              <w:right w:w="100" w:type="dxa"/>
            </w:tcMar>
            <w:vAlign w:val="bottom"/>
          </w:tcPr>
          <w:p w14:paraId="6372C77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1805" w:type="dxa"/>
            <w:tcMar>
              <w:top w:w="0" w:type="dxa"/>
              <w:left w:w="100" w:type="dxa"/>
              <w:bottom w:w="0" w:type="dxa"/>
              <w:right w:w="100" w:type="dxa"/>
            </w:tcMar>
            <w:vAlign w:val="bottom"/>
          </w:tcPr>
          <w:p w14:paraId="455BFE2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baja</w:t>
            </w:r>
          </w:p>
        </w:tc>
        <w:tc>
          <w:tcPr>
            <w:tcW w:w="1720" w:type="dxa"/>
            <w:tcMar>
              <w:top w:w="0" w:type="dxa"/>
              <w:left w:w="100" w:type="dxa"/>
              <w:bottom w:w="0" w:type="dxa"/>
              <w:right w:w="100" w:type="dxa"/>
            </w:tcMar>
            <w:vAlign w:val="bottom"/>
          </w:tcPr>
          <w:p w14:paraId="7531B551"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0F05E98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0F77657D" w14:textId="77777777" w:rsidTr="00AE7B48">
        <w:trPr>
          <w:trHeight w:val="270"/>
        </w:trPr>
        <w:tc>
          <w:tcPr>
            <w:tcW w:w="1776" w:type="dxa"/>
            <w:tcMar>
              <w:top w:w="0" w:type="dxa"/>
              <w:left w:w="100" w:type="dxa"/>
              <w:bottom w:w="0" w:type="dxa"/>
              <w:right w:w="100" w:type="dxa"/>
            </w:tcMar>
            <w:vAlign w:val="bottom"/>
          </w:tcPr>
          <w:p w14:paraId="343FCF2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19</w:t>
            </w:r>
          </w:p>
        </w:tc>
        <w:tc>
          <w:tcPr>
            <w:tcW w:w="1664" w:type="dxa"/>
            <w:tcMar>
              <w:top w:w="0" w:type="dxa"/>
              <w:left w:w="100" w:type="dxa"/>
              <w:bottom w:w="0" w:type="dxa"/>
              <w:right w:w="100" w:type="dxa"/>
            </w:tcMar>
            <w:vAlign w:val="bottom"/>
          </w:tcPr>
          <w:p w14:paraId="0EFBD7E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6E976C1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421BD6F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4112F61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4B70F97E" w14:textId="77777777" w:rsidTr="00AE7B48">
        <w:trPr>
          <w:trHeight w:val="270"/>
        </w:trPr>
        <w:tc>
          <w:tcPr>
            <w:tcW w:w="1776" w:type="dxa"/>
            <w:tcMar>
              <w:top w:w="0" w:type="dxa"/>
              <w:left w:w="100" w:type="dxa"/>
              <w:bottom w:w="0" w:type="dxa"/>
              <w:right w:w="100" w:type="dxa"/>
            </w:tcMar>
            <w:vAlign w:val="bottom"/>
          </w:tcPr>
          <w:p w14:paraId="727D286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20</w:t>
            </w:r>
          </w:p>
        </w:tc>
        <w:tc>
          <w:tcPr>
            <w:tcW w:w="1664" w:type="dxa"/>
            <w:tcMar>
              <w:top w:w="0" w:type="dxa"/>
              <w:left w:w="100" w:type="dxa"/>
              <w:bottom w:w="0" w:type="dxa"/>
              <w:right w:w="100" w:type="dxa"/>
            </w:tcMar>
            <w:vAlign w:val="bottom"/>
          </w:tcPr>
          <w:p w14:paraId="4684CA6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6F5554A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720" w:type="dxa"/>
            <w:tcMar>
              <w:top w:w="0" w:type="dxa"/>
              <w:left w:w="100" w:type="dxa"/>
              <w:bottom w:w="0" w:type="dxa"/>
              <w:right w:w="100" w:type="dxa"/>
            </w:tcMar>
            <w:vAlign w:val="bottom"/>
          </w:tcPr>
          <w:p w14:paraId="379CEA2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19CF941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7B70CE53" w14:textId="77777777" w:rsidTr="00AE7B48">
        <w:trPr>
          <w:trHeight w:val="270"/>
        </w:trPr>
        <w:tc>
          <w:tcPr>
            <w:tcW w:w="1776" w:type="dxa"/>
            <w:tcMar>
              <w:top w:w="0" w:type="dxa"/>
              <w:left w:w="100" w:type="dxa"/>
              <w:bottom w:w="0" w:type="dxa"/>
              <w:right w:w="100" w:type="dxa"/>
            </w:tcMar>
            <w:vAlign w:val="bottom"/>
          </w:tcPr>
          <w:p w14:paraId="4820270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21</w:t>
            </w:r>
          </w:p>
        </w:tc>
        <w:tc>
          <w:tcPr>
            <w:tcW w:w="1664" w:type="dxa"/>
            <w:tcMar>
              <w:top w:w="0" w:type="dxa"/>
              <w:left w:w="100" w:type="dxa"/>
              <w:bottom w:w="0" w:type="dxa"/>
              <w:right w:w="100" w:type="dxa"/>
            </w:tcMar>
            <w:vAlign w:val="bottom"/>
          </w:tcPr>
          <w:p w14:paraId="1485D94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6DECAF2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720" w:type="dxa"/>
            <w:tcMar>
              <w:top w:w="0" w:type="dxa"/>
              <w:left w:w="100" w:type="dxa"/>
              <w:bottom w:w="0" w:type="dxa"/>
              <w:right w:w="100" w:type="dxa"/>
            </w:tcMar>
            <w:vAlign w:val="bottom"/>
          </w:tcPr>
          <w:p w14:paraId="2C07BCB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2058" w:type="dxa"/>
            <w:tcMar>
              <w:top w:w="0" w:type="dxa"/>
              <w:left w:w="100" w:type="dxa"/>
              <w:bottom w:w="0" w:type="dxa"/>
              <w:right w:w="100" w:type="dxa"/>
            </w:tcMar>
            <w:vAlign w:val="bottom"/>
          </w:tcPr>
          <w:p w14:paraId="3FDF7AA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r>
      <w:tr w:rsidR="002D0D5F" w:rsidRPr="00AE7B48" w14:paraId="3FB5DFCD" w14:textId="77777777" w:rsidTr="00AE7B48">
        <w:trPr>
          <w:trHeight w:val="270"/>
        </w:trPr>
        <w:tc>
          <w:tcPr>
            <w:tcW w:w="1776" w:type="dxa"/>
            <w:tcMar>
              <w:top w:w="0" w:type="dxa"/>
              <w:left w:w="100" w:type="dxa"/>
              <w:bottom w:w="0" w:type="dxa"/>
              <w:right w:w="100" w:type="dxa"/>
            </w:tcMar>
            <w:vAlign w:val="bottom"/>
          </w:tcPr>
          <w:p w14:paraId="31A843C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22</w:t>
            </w:r>
          </w:p>
        </w:tc>
        <w:tc>
          <w:tcPr>
            <w:tcW w:w="1664" w:type="dxa"/>
            <w:tcMar>
              <w:top w:w="0" w:type="dxa"/>
              <w:left w:w="100" w:type="dxa"/>
              <w:bottom w:w="0" w:type="dxa"/>
              <w:right w:w="100" w:type="dxa"/>
            </w:tcMar>
            <w:vAlign w:val="bottom"/>
          </w:tcPr>
          <w:p w14:paraId="1F3E273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2E72C8EA"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04927661"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01D411A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178E6215" w14:textId="77777777" w:rsidTr="00AE7B48">
        <w:trPr>
          <w:trHeight w:val="270"/>
        </w:trPr>
        <w:tc>
          <w:tcPr>
            <w:tcW w:w="1776" w:type="dxa"/>
            <w:tcMar>
              <w:top w:w="0" w:type="dxa"/>
              <w:left w:w="100" w:type="dxa"/>
              <w:bottom w:w="0" w:type="dxa"/>
              <w:right w:w="100" w:type="dxa"/>
            </w:tcMar>
            <w:vAlign w:val="bottom"/>
          </w:tcPr>
          <w:p w14:paraId="3F5794CA"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23</w:t>
            </w:r>
          </w:p>
        </w:tc>
        <w:tc>
          <w:tcPr>
            <w:tcW w:w="1664" w:type="dxa"/>
            <w:tcMar>
              <w:top w:w="0" w:type="dxa"/>
              <w:left w:w="100" w:type="dxa"/>
              <w:bottom w:w="0" w:type="dxa"/>
              <w:right w:w="100" w:type="dxa"/>
            </w:tcMar>
            <w:vAlign w:val="bottom"/>
          </w:tcPr>
          <w:p w14:paraId="1DF3E7A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310A6BC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77D4712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2C06AFAE"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531CDBBB" w14:textId="77777777" w:rsidTr="00AE7B48">
        <w:trPr>
          <w:trHeight w:val="270"/>
        </w:trPr>
        <w:tc>
          <w:tcPr>
            <w:tcW w:w="1776" w:type="dxa"/>
            <w:tcMar>
              <w:top w:w="0" w:type="dxa"/>
              <w:left w:w="100" w:type="dxa"/>
              <w:bottom w:w="0" w:type="dxa"/>
              <w:right w:w="100" w:type="dxa"/>
            </w:tcMar>
            <w:vAlign w:val="bottom"/>
          </w:tcPr>
          <w:p w14:paraId="4C55782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24</w:t>
            </w:r>
          </w:p>
        </w:tc>
        <w:tc>
          <w:tcPr>
            <w:tcW w:w="1664" w:type="dxa"/>
            <w:tcMar>
              <w:top w:w="0" w:type="dxa"/>
              <w:left w:w="100" w:type="dxa"/>
              <w:bottom w:w="0" w:type="dxa"/>
              <w:right w:w="100" w:type="dxa"/>
            </w:tcMar>
            <w:vAlign w:val="bottom"/>
          </w:tcPr>
          <w:p w14:paraId="05EE3BD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1805" w:type="dxa"/>
            <w:tcMar>
              <w:top w:w="0" w:type="dxa"/>
              <w:left w:w="100" w:type="dxa"/>
              <w:bottom w:w="0" w:type="dxa"/>
              <w:right w:w="100" w:type="dxa"/>
            </w:tcMar>
            <w:vAlign w:val="bottom"/>
          </w:tcPr>
          <w:p w14:paraId="1F7992C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baja</w:t>
            </w:r>
          </w:p>
        </w:tc>
        <w:tc>
          <w:tcPr>
            <w:tcW w:w="1720" w:type="dxa"/>
            <w:tcMar>
              <w:top w:w="0" w:type="dxa"/>
              <w:left w:w="100" w:type="dxa"/>
              <w:bottom w:w="0" w:type="dxa"/>
              <w:right w:w="100" w:type="dxa"/>
            </w:tcMar>
            <w:vAlign w:val="bottom"/>
          </w:tcPr>
          <w:p w14:paraId="15FF90B7"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2058" w:type="dxa"/>
            <w:tcMar>
              <w:top w:w="0" w:type="dxa"/>
              <w:left w:w="100" w:type="dxa"/>
              <w:bottom w:w="0" w:type="dxa"/>
              <w:right w:w="100" w:type="dxa"/>
            </w:tcMar>
            <w:vAlign w:val="bottom"/>
          </w:tcPr>
          <w:p w14:paraId="085F827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22AA0BB3" w14:textId="77777777" w:rsidTr="00AE7B48">
        <w:trPr>
          <w:trHeight w:val="270"/>
        </w:trPr>
        <w:tc>
          <w:tcPr>
            <w:tcW w:w="1776" w:type="dxa"/>
            <w:tcMar>
              <w:top w:w="0" w:type="dxa"/>
              <w:left w:w="100" w:type="dxa"/>
              <w:bottom w:w="0" w:type="dxa"/>
              <w:right w:w="100" w:type="dxa"/>
            </w:tcMar>
            <w:vAlign w:val="bottom"/>
          </w:tcPr>
          <w:p w14:paraId="1526803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25</w:t>
            </w:r>
          </w:p>
        </w:tc>
        <w:tc>
          <w:tcPr>
            <w:tcW w:w="1664" w:type="dxa"/>
            <w:tcMar>
              <w:top w:w="0" w:type="dxa"/>
              <w:left w:w="100" w:type="dxa"/>
              <w:bottom w:w="0" w:type="dxa"/>
              <w:right w:w="100" w:type="dxa"/>
            </w:tcMar>
            <w:vAlign w:val="bottom"/>
          </w:tcPr>
          <w:p w14:paraId="0112357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805" w:type="dxa"/>
            <w:tcMar>
              <w:top w:w="0" w:type="dxa"/>
              <w:left w:w="100" w:type="dxa"/>
              <w:bottom w:w="0" w:type="dxa"/>
              <w:right w:w="100" w:type="dxa"/>
            </w:tcMar>
            <w:vAlign w:val="bottom"/>
          </w:tcPr>
          <w:p w14:paraId="329A14D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5C1F14B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2F6A78D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r>
      <w:tr w:rsidR="002D0D5F" w:rsidRPr="00AE7B48" w14:paraId="73674ADD" w14:textId="77777777" w:rsidTr="00AE7B48">
        <w:trPr>
          <w:trHeight w:val="270"/>
        </w:trPr>
        <w:tc>
          <w:tcPr>
            <w:tcW w:w="1776" w:type="dxa"/>
            <w:tcMar>
              <w:top w:w="0" w:type="dxa"/>
              <w:left w:w="100" w:type="dxa"/>
              <w:bottom w:w="0" w:type="dxa"/>
              <w:right w:w="100" w:type="dxa"/>
            </w:tcMar>
            <w:vAlign w:val="bottom"/>
          </w:tcPr>
          <w:p w14:paraId="708F8BB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26</w:t>
            </w:r>
          </w:p>
        </w:tc>
        <w:tc>
          <w:tcPr>
            <w:tcW w:w="1664" w:type="dxa"/>
            <w:tcMar>
              <w:top w:w="0" w:type="dxa"/>
              <w:left w:w="100" w:type="dxa"/>
              <w:bottom w:w="0" w:type="dxa"/>
              <w:right w:w="100" w:type="dxa"/>
            </w:tcMar>
            <w:vAlign w:val="bottom"/>
          </w:tcPr>
          <w:p w14:paraId="4DF00CCD"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0D27F12A"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505B7FD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6143718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72CE632C" w14:textId="77777777" w:rsidTr="00AE7B48">
        <w:trPr>
          <w:trHeight w:val="270"/>
        </w:trPr>
        <w:tc>
          <w:tcPr>
            <w:tcW w:w="1776" w:type="dxa"/>
            <w:tcMar>
              <w:top w:w="0" w:type="dxa"/>
              <w:left w:w="100" w:type="dxa"/>
              <w:bottom w:w="0" w:type="dxa"/>
              <w:right w:w="100" w:type="dxa"/>
            </w:tcMar>
            <w:vAlign w:val="bottom"/>
          </w:tcPr>
          <w:p w14:paraId="5CB00608"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27</w:t>
            </w:r>
          </w:p>
        </w:tc>
        <w:tc>
          <w:tcPr>
            <w:tcW w:w="1664" w:type="dxa"/>
            <w:tcMar>
              <w:top w:w="0" w:type="dxa"/>
              <w:left w:w="100" w:type="dxa"/>
              <w:bottom w:w="0" w:type="dxa"/>
              <w:right w:w="100" w:type="dxa"/>
            </w:tcMar>
            <w:vAlign w:val="bottom"/>
          </w:tcPr>
          <w:p w14:paraId="67E4439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3B01B3C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720" w:type="dxa"/>
            <w:tcMar>
              <w:top w:w="0" w:type="dxa"/>
              <w:left w:w="100" w:type="dxa"/>
              <w:bottom w:w="0" w:type="dxa"/>
              <w:right w:w="100" w:type="dxa"/>
            </w:tcMar>
            <w:vAlign w:val="bottom"/>
          </w:tcPr>
          <w:p w14:paraId="4B5B7EF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1021914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1C62071B" w14:textId="77777777" w:rsidTr="00AE7B48">
        <w:trPr>
          <w:trHeight w:val="270"/>
        </w:trPr>
        <w:tc>
          <w:tcPr>
            <w:tcW w:w="1776" w:type="dxa"/>
            <w:tcMar>
              <w:top w:w="0" w:type="dxa"/>
              <w:left w:w="100" w:type="dxa"/>
              <w:bottom w:w="0" w:type="dxa"/>
              <w:right w:w="100" w:type="dxa"/>
            </w:tcMar>
            <w:vAlign w:val="bottom"/>
          </w:tcPr>
          <w:p w14:paraId="72BF72C9"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28</w:t>
            </w:r>
          </w:p>
        </w:tc>
        <w:tc>
          <w:tcPr>
            <w:tcW w:w="1664" w:type="dxa"/>
            <w:tcMar>
              <w:top w:w="0" w:type="dxa"/>
              <w:left w:w="100" w:type="dxa"/>
              <w:bottom w:w="0" w:type="dxa"/>
              <w:right w:w="100" w:type="dxa"/>
            </w:tcMar>
            <w:vAlign w:val="bottom"/>
          </w:tcPr>
          <w:p w14:paraId="35A3872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805" w:type="dxa"/>
            <w:tcMar>
              <w:top w:w="0" w:type="dxa"/>
              <w:left w:w="100" w:type="dxa"/>
              <w:bottom w:w="0" w:type="dxa"/>
              <w:right w:w="100" w:type="dxa"/>
            </w:tcMar>
            <w:vAlign w:val="bottom"/>
          </w:tcPr>
          <w:p w14:paraId="5D83A513"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1E60AA9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7D7C15EC"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r w:rsidR="002D0D5F" w:rsidRPr="00AE7B48" w14:paraId="2B0DBE85" w14:textId="77777777" w:rsidTr="00AE7B48">
        <w:trPr>
          <w:trHeight w:val="285"/>
        </w:trPr>
        <w:tc>
          <w:tcPr>
            <w:tcW w:w="1776" w:type="dxa"/>
            <w:tcMar>
              <w:top w:w="0" w:type="dxa"/>
              <w:left w:w="100" w:type="dxa"/>
              <w:bottom w:w="0" w:type="dxa"/>
              <w:right w:w="100" w:type="dxa"/>
            </w:tcMar>
            <w:vAlign w:val="bottom"/>
          </w:tcPr>
          <w:p w14:paraId="77B760C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29</w:t>
            </w:r>
          </w:p>
        </w:tc>
        <w:tc>
          <w:tcPr>
            <w:tcW w:w="1664" w:type="dxa"/>
            <w:tcMar>
              <w:top w:w="0" w:type="dxa"/>
              <w:left w:w="100" w:type="dxa"/>
              <w:bottom w:w="0" w:type="dxa"/>
              <w:right w:w="100" w:type="dxa"/>
            </w:tcMar>
            <w:vAlign w:val="bottom"/>
          </w:tcPr>
          <w:p w14:paraId="5107FD65"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3A90DC6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720" w:type="dxa"/>
            <w:tcMar>
              <w:top w:w="0" w:type="dxa"/>
              <w:left w:w="100" w:type="dxa"/>
              <w:bottom w:w="0" w:type="dxa"/>
              <w:right w:w="100" w:type="dxa"/>
            </w:tcMar>
            <w:vAlign w:val="bottom"/>
          </w:tcPr>
          <w:p w14:paraId="6263B3DB"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2058" w:type="dxa"/>
            <w:tcMar>
              <w:top w:w="0" w:type="dxa"/>
              <w:left w:w="100" w:type="dxa"/>
              <w:bottom w:w="0" w:type="dxa"/>
              <w:right w:w="100" w:type="dxa"/>
            </w:tcMar>
            <w:vAlign w:val="bottom"/>
          </w:tcPr>
          <w:p w14:paraId="25F7B5F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r>
      <w:tr w:rsidR="002D0D5F" w:rsidRPr="00AE7B48" w14:paraId="033FB616" w14:textId="77777777" w:rsidTr="00AE7B48">
        <w:trPr>
          <w:trHeight w:val="285"/>
        </w:trPr>
        <w:tc>
          <w:tcPr>
            <w:tcW w:w="1776" w:type="dxa"/>
            <w:tcMar>
              <w:top w:w="0" w:type="dxa"/>
              <w:left w:w="100" w:type="dxa"/>
              <w:bottom w:w="0" w:type="dxa"/>
              <w:right w:w="100" w:type="dxa"/>
            </w:tcMar>
            <w:vAlign w:val="bottom"/>
          </w:tcPr>
          <w:p w14:paraId="4952C7B6"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Estudiante 30</w:t>
            </w:r>
          </w:p>
        </w:tc>
        <w:tc>
          <w:tcPr>
            <w:tcW w:w="1664" w:type="dxa"/>
            <w:tcMar>
              <w:top w:w="0" w:type="dxa"/>
              <w:left w:w="100" w:type="dxa"/>
              <w:bottom w:w="0" w:type="dxa"/>
              <w:right w:w="100" w:type="dxa"/>
            </w:tcMar>
            <w:vAlign w:val="bottom"/>
          </w:tcPr>
          <w:p w14:paraId="07C47154"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805" w:type="dxa"/>
            <w:tcMar>
              <w:top w:w="0" w:type="dxa"/>
              <w:left w:w="100" w:type="dxa"/>
              <w:bottom w:w="0" w:type="dxa"/>
              <w:right w:w="100" w:type="dxa"/>
            </w:tcMar>
            <w:vAlign w:val="bottom"/>
          </w:tcPr>
          <w:p w14:paraId="163C5FB0"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720" w:type="dxa"/>
            <w:tcMar>
              <w:top w:w="0" w:type="dxa"/>
              <w:left w:w="100" w:type="dxa"/>
              <w:bottom w:w="0" w:type="dxa"/>
              <w:right w:w="100" w:type="dxa"/>
            </w:tcMar>
            <w:vAlign w:val="bottom"/>
          </w:tcPr>
          <w:p w14:paraId="252F90F2"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2058" w:type="dxa"/>
            <w:tcMar>
              <w:top w:w="0" w:type="dxa"/>
              <w:left w:w="100" w:type="dxa"/>
              <w:bottom w:w="0" w:type="dxa"/>
              <w:right w:w="100" w:type="dxa"/>
            </w:tcMar>
            <w:vAlign w:val="bottom"/>
          </w:tcPr>
          <w:p w14:paraId="2CD85B9F" w14:textId="77777777" w:rsidR="002D0D5F" w:rsidRPr="00AE7B48" w:rsidRDefault="001A0AF6">
            <w:pPr>
              <w:ind w:left="-1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r>
    </w:tbl>
    <w:p w14:paraId="3E391CDE" w14:textId="0E81B99B" w:rsidR="002D0D5F" w:rsidRPr="00535BF3" w:rsidRDefault="001A0AF6" w:rsidP="009F038D">
      <w:pPr>
        <w:spacing w:line="360" w:lineRule="auto"/>
        <w:jc w:val="center"/>
        <w:rPr>
          <w:rFonts w:ascii="Times New Roman" w:eastAsia="Times New Roman" w:hAnsi="Times New Roman" w:cs="Times New Roman"/>
          <w:b/>
          <w:sz w:val="24"/>
          <w:szCs w:val="24"/>
          <w:lang w:val="es-ES_tradnl"/>
        </w:rPr>
      </w:pPr>
      <w:r w:rsidRPr="00535BF3">
        <w:rPr>
          <w:rFonts w:ascii="Times New Roman" w:eastAsia="Times New Roman" w:hAnsi="Times New Roman" w:cs="Times New Roman"/>
          <w:sz w:val="24"/>
          <w:szCs w:val="24"/>
          <w:lang w:val="es-ES_tradnl"/>
        </w:rPr>
        <w:t>Fuente: Elaboración propia</w:t>
      </w:r>
    </w:p>
    <w:p w14:paraId="7F518C50" w14:textId="77777777" w:rsidR="00697B1E" w:rsidRDefault="00697B1E">
      <w:pPr>
        <w:rPr>
          <w:lang w:val="es-ES_tradnl"/>
        </w:rPr>
      </w:pPr>
    </w:p>
    <w:p w14:paraId="1EE46F87" w14:textId="77777777" w:rsidR="00EF1B1B" w:rsidRDefault="00EF1B1B">
      <w:pPr>
        <w:rPr>
          <w:lang w:val="es-ES_tradnl"/>
        </w:rPr>
      </w:pPr>
    </w:p>
    <w:p w14:paraId="160EEB12" w14:textId="77777777" w:rsidR="00EF1B1B" w:rsidRDefault="00EF1B1B">
      <w:pPr>
        <w:rPr>
          <w:lang w:val="es-ES_tradnl"/>
        </w:rPr>
      </w:pPr>
    </w:p>
    <w:p w14:paraId="66015977" w14:textId="77777777" w:rsidR="00EF1B1B" w:rsidRDefault="00EF1B1B">
      <w:pPr>
        <w:rPr>
          <w:lang w:val="es-ES_tradnl"/>
        </w:rPr>
      </w:pPr>
    </w:p>
    <w:p w14:paraId="01182B06" w14:textId="77777777" w:rsidR="00EF1B1B" w:rsidRDefault="00EF1B1B">
      <w:pPr>
        <w:rPr>
          <w:lang w:val="es-ES_tradnl"/>
        </w:rPr>
      </w:pPr>
    </w:p>
    <w:p w14:paraId="3CB354A3" w14:textId="77777777" w:rsidR="00EF1B1B" w:rsidRPr="00535BF3" w:rsidRDefault="00EF1B1B">
      <w:pPr>
        <w:rPr>
          <w:lang w:val="es-ES_tradnl"/>
        </w:rPr>
      </w:pPr>
    </w:p>
    <w:p w14:paraId="3DC30FF9" w14:textId="77777777" w:rsidR="002D0D5F" w:rsidRPr="00535BF3" w:rsidRDefault="001A0AF6" w:rsidP="00AE7B48">
      <w:pPr>
        <w:pStyle w:val="Ttulo1"/>
        <w:keepNext w:val="0"/>
        <w:keepLines w:val="0"/>
        <w:spacing w:before="240" w:after="0" w:line="360" w:lineRule="auto"/>
        <w:jc w:val="center"/>
        <w:rPr>
          <w:rFonts w:ascii="Times New Roman" w:eastAsia="Times New Roman" w:hAnsi="Times New Roman" w:cs="Times New Roman"/>
          <w:sz w:val="24"/>
          <w:szCs w:val="24"/>
          <w:lang w:val="es-ES_tradnl"/>
        </w:rPr>
      </w:pPr>
      <w:bookmarkStart w:id="2" w:name="_t0tku9b18dw7" w:colFirst="0" w:colLast="0"/>
      <w:bookmarkEnd w:id="2"/>
      <w:r w:rsidRPr="00535BF3">
        <w:rPr>
          <w:rFonts w:ascii="Times New Roman" w:eastAsia="Times New Roman" w:hAnsi="Times New Roman" w:cs="Times New Roman"/>
          <w:b/>
          <w:sz w:val="24"/>
          <w:szCs w:val="24"/>
          <w:lang w:val="es-ES_tradnl"/>
        </w:rPr>
        <w:lastRenderedPageBreak/>
        <w:t xml:space="preserve">Tabla 3. </w:t>
      </w:r>
      <w:r w:rsidRPr="00535BF3">
        <w:rPr>
          <w:rFonts w:ascii="Times New Roman" w:eastAsia="Times New Roman" w:hAnsi="Times New Roman" w:cs="Times New Roman"/>
          <w:sz w:val="24"/>
          <w:szCs w:val="24"/>
          <w:lang w:val="es-ES_tradnl"/>
        </w:rPr>
        <w:t>Conteo preferencias de estilos de aprendizaje</w:t>
      </w:r>
    </w:p>
    <w:tbl>
      <w:tblPr>
        <w:tblStyle w:val="a1"/>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90"/>
        <w:gridCol w:w="1095"/>
        <w:gridCol w:w="1575"/>
        <w:gridCol w:w="1275"/>
        <w:gridCol w:w="1830"/>
      </w:tblGrid>
      <w:tr w:rsidR="002D0D5F" w:rsidRPr="00AE7B48" w14:paraId="5E86CDED" w14:textId="77777777" w:rsidTr="00AE7B48">
        <w:trPr>
          <w:trHeight w:val="345"/>
          <w:jc w:val="center"/>
        </w:trPr>
        <w:tc>
          <w:tcPr>
            <w:tcW w:w="1590" w:type="dxa"/>
            <w:tcMar>
              <w:top w:w="40" w:type="dxa"/>
              <w:left w:w="40" w:type="dxa"/>
              <w:bottom w:w="40" w:type="dxa"/>
              <w:right w:w="40" w:type="dxa"/>
            </w:tcMar>
            <w:vAlign w:val="bottom"/>
          </w:tcPr>
          <w:p w14:paraId="7F48859D" w14:textId="77777777" w:rsidR="002D0D5F" w:rsidRPr="00AE7B48" w:rsidRDefault="002D0D5F">
            <w:pPr>
              <w:spacing w:line="360" w:lineRule="auto"/>
              <w:jc w:val="both"/>
              <w:rPr>
                <w:rFonts w:ascii="Times New Roman" w:eastAsia="Times New Roman" w:hAnsi="Times New Roman" w:cs="Times New Roman"/>
                <w:sz w:val="24"/>
                <w:szCs w:val="24"/>
                <w:lang w:val="es-ES_tradnl"/>
              </w:rPr>
            </w:pPr>
          </w:p>
        </w:tc>
        <w:tc>
          <w:tcPr>
            <w:tcW w:w="1095" w:type="dxa"/>
            <w:tcMar>
              <w:top w:w="40" w:type="dxa"/>
              <w:left w:w="40" w:type="dxa"/>
              <w:bottom w:w="40" w:type="dxa"/>
              <w:right w:w="40" w:type="dxa"/>
            </w:tcMar>
            <w:vAlign w:val="bottom"/>
          </w:tcPr>
          <w:p w14:paraId="1C3AE727"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ACTIVO</w:t>
            </w:r>
          </w:p>
        </w:tc>
        <w:tc>
          <w:tcPr>
            <w:tcW w:w="1575" w:type="dxa"/>
            <w:tcMar>
              <w:top w:w="40" w:type="dxa"/>
              <w:left w:w="40" w:type="dxa"/>
              <w:bottom w:w="40" w:type="dxa"/>
              <w:right w:w="40" w:type="dxa"/>
            </w:tcMar>
            <w:vAlign w:val="bottom"/>
          </w:tcPr>
          <w:p w14:paraId="1AC27419"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REFLEXIVO</w:t>
            </w:r>
          </w:p>
        </w:tc>
        <w:tc>
          <w:tcPr>
            <w:tcW w:w="1275" w:type="dxa"/>
            <w:tcMar>
              <w:top w:w="40" w:type="dxa"/>
              <w:left w:w="40" w:type="dxa"/>
              <w:bottom w:w="40" w:type="dxa"/>
              <w:right w:w="40" w:type="dxa"/>
            </w:tcMar>
            <w:vAlign w:val="bottom"/>
          </w:tcPr>
          <w:p w14:paraId="30ECAE03"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TEÓRICO</w:t>
            </w:r>
          </w:p>
        </w:tc>
        <w:tc>
          <w:tcPr>
            <w:tcW w:w="1830" w:type="dxa"/>
            <w:tcMar>
              <w:top w:w="40" w:type="dxa"/>
              <w:left w:w="40" w:type="dxa"/>
              <w:bottom w:w="40" w:type="dxa"/>
              <w:right w:w="40" w:type="dxa"/>
            </w:tcMar>
            <w:vAlign w:val="bottom"/>
          </w:tcPr>
          <w:p w14:paraId="02DC7525"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PRAGMÁTICO</w:t>
            </w:r>
          </w:p>
        </w:tc>
      </w:tr>
      <w:tr w:rsidR="002D0D5F" w:rsidRPr="00AE7B48" w14:paraId="3A58A990" w14:textId="77777777" w:rsidTr="00AE7B48">
        <w:trPr>
          <w:trHeight w:val="345"/>
          <w:jc w:val="center"/>
        </w:trPr>
        <w:tc>
          <w:tcPr>
            <w:tcW w:w="1590" w:type="dxa"/>
            <w:tcMar>
              <w:top w:w="40" w:type="dxa"/>
              <w:left w:w="40" w:type="dxa"/>
              <w:bottom w:w="40" w:type="dxa"/>
              <w:right w:w="40" w:type="dxa"/>
            </w:tcMar>
            <w:vAlign w:val="bottom"/>
          </w:tcPr>
          <w:p w14:paraId="7496F3DC"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BAJA</w:t>
            </w:r>
          </w:p>
        </w:tc>
        <w:tc>
          <w:tcPr>
            <w:tcW w:w="1095" w:type="dxa"/>
            <w:tcMar>
              <w:top w:w="40" w:type="dxa"/>
              <w:left w:w="40" w:type="dxa"/>
              <w:bottom w:w="40" w:type="dxa"/>
              <w:right w:w="40" w:type="dxa"/>
            </w:tcMar>
            <w:vAlign w:val="bottom"/>
          </w:tcPr>
          <w:p w14:paraId="5E162BF1"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w:t>
            </w:r>
          </w:p>
        </w:tc>
        <w:tc>
          <w:tcPr>
            <w:tcW w:w="1575" w:type="dxa"/>
            <w:tcMar>
              <w:top w:w="40" w:type="dxa"/>
              <w:left w:w="40" w:type="dxa"/>
              <w:bottom w:w="40" w:type="dxa"/>
              <w:right w:w="40" w:type="dxa"/>
            </w:tcMar>
            <w:vAlign w:val="bottom"/>
          </w:tcPr>
          <w:p w14:paraId="13A0A17B"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2</w:t>
            </w:r>
          </w:p>
        </w:tc>
        <w:tc>
          <w:tcPr>
            <w:tcW w:w="1275" w:type="dxa"/>
            <w:tcMar>
              <w:top w:w="40" w:type="dxa"/>
              <w:left w:w="40" w:type="dxa"/>
              <w:bottom w:w="40" w:type="dxa"/>
              <w:right w:w="40" w:type="dxa"/>
            </w:tcMar>
            <w:vAlign w:val="bottom"/>
          </w:tcPr>
          <w:p w14:paraId="145FB8DD"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0</w:t>
            </w:r>
          </w:p>
        </w:tc>
        <w:tc>
          <w:tcPr>
            <w:tcW w:w="1830" w:type="dxa"/>
            <w:tcMar>
              <w:top w:w="40" w:type="dxa"/>
              <w:left w:w="40" w:type="dxa"/>
              <w:bottom w:w="40" w:type="dxa"/>
              <w:right w:w="40" w:type="dxa"/>
            </w:tcMar>
            <w:vAlign w:val="bottom"/>
          </w:tcPr>
          <w:p w14:paraId="3743AD35"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0</w:t>
            </w:r>
          </w:p>
        </w:tc>
      </w:tr>
      <w:tr w:rsidR="002D0D5F" w:rsidRPr="00AE7B48" w14:paraId="4B77C3C1" w14:textId="77777777" w:rsidTr="00AE7B48">
        <w:trPr>
          <w:trHeight w:val="330"/>
          <w:jc w:val="center"/>
        </w:trPr>
        <w:tc>
          <w:tcPr>
            <w:tcW w:w="1590" w:type="dxa"/>
            <w:tcMar>
              <w:top w:w="40" w:type="dxa"/>
              <w:left w:w="40" w:type="dxa"/>
              <w:bottom w:w="40" w:type="dxa"/>
              <w:right w:w="40" w:type="dxa"/>
            </w:tcMar>
            <w:vAlign w:val="bottom"/>
          </w:tcPr>
          <w:p w14:paraId="766DD4F2"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BAJA</w:t>
            </w:r>
          </w:p>
        </w:tc>
        <w:tc>
          <w:tcPr>
            <w:tcW w:w="1095" w:type="dxa"/>
            <w:tcMar>
              <w:top w:w="40" w:type="dxa"/>
              <w:left w:w="40" w:type="dxa"/>
              <w:bottom w:w="40" w:type="dxa"/>
              <w:right w:w="40" w:type="dxa"/>
            </w:tcMar>
            <w:vAlign w:val="bottom"/>
          </w:tcPr>
          <w:p w14:paraId="6E8F4DBC"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6</w:t>
            </w:r>
          </w:p>
        </w:tc>
        <w:tc>
          <w:tcPr>
            <w:tcW w:w="1575" w:type="dxa"/>
            <w:tcMar>
              <w:top w:w="40" w:type="dxa"/>
              <w:left w:w="40" w:type="dxa"/>
              <w:bottom w:w="40" w:type="dxa"/>
              <w:right w:w="40" w:type="dxa"/>
            </w:tcMar>
            <w:vAlign w:val="bottom"/>
          </w:tcPr>
          <w:p w14:paraId="0AA60EE0"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5</w:t>
            </w:r>
          </w:p>
        </w:tc>
        <w:tc>
          <w:tcPr>
            <w:tcW w:w="1275" w:type="dxa"/>
            <w:tcMar>
              <w:top w:w="40" w:type="dxa"/>
              <w:left w:w="40" w:type="dxa"/>
              <w:bottom w:w="40" w:type="dxa"/>
              <w:right w:w="40" w:type="dxa"/>
            </w:tcMar>
            <w:vAlign w:val="bottom"/>
          </w:tcPr>
          <w:p w14:paraId="1F95584E"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w:t>
            </w:r>
          </w:p>
        </w:tc>
        <w:tc>
          <w:tcPr>
            <w:tcW w:w="1830" w:type="dxa"/>
            <w:tcMar>
              <w:top w:w="40" w:type="dxa"/>
              <w:left w:w="40" w:type="dxa"/>
              <w:bottom w:w="40" w:type="dxa"/>
              <w:right w:w="40" w:type="dxa"/>
            </w:tcMar>
            <w:vAlign w:val="bottom"/>
          </w:tcPr>
          <w:p w14:paraId="3F697344"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w:t>
            </w:r>
          </w:p>
        </w:tc>
      </w:tr>
      <w:tr w:rsidR="002D0D5F" w:rsidRPr="00AE7B48" w14:paraId="0F145267" w14:textId="77777777" w:rsidTr="00AE7B48">
        <w:trPr>
          <w:trHeight w:val="330"/>
          <w:jc w:val="center"/>
        </w:trPr>
        <w:tc>
          <w:tcPr>
            <w:tcW w:w="1590" w:type="dxa"/>
            <w:tcMar>
              <w:top w:w="40" w:type="dxa"/>
              <w:left w:w="40" w:type="dxa"/>
              <w:bottom w:w="40" w:type="dxa"/>
              <w:right w:w="40" w:type="dxa"/>
            </w:tcMar>
            <w:vAlign w:val="bottom"/>
          </w:tcPr>
          <w:p w14:paraId="4C9DAAF7"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MODERADA</w:t>
            </w:r>
          </w:p>
        </w:tc>
        <w:tc>
          <w:tcPr>
            <w:tcW w:w="1095" w:type="dxa"/>
            <w:tcMar>
              <w:top w:w="40" w:type="dxa"/>
              <w:left w:w="40" w:type="dxa"/>
              <w:bottom w:w="40" w:type="dxa"/>
              <w:right w:w="40" w:type="dxa"/>
            </w:tcMar>
            <w:vAlign w:val="bottom"/>
          </w:tcPr>
          <w:p w14:paraId="57B49621"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13</w:t>
            </w:r>
          </w:p>
        </w:tc>
        <w:tc>
          <w:tcPr>
            <w:tcW w:w="1575" w:type="dxa"/>
            <w:tcMar>
              <w:top w:w="40" w:type="dxa"/>
              <w:left w:w="40" w:type="dxa"/>
              <w:bottom w:w="40" w:type="dxa"/>
              <w:right w:w="40" w:type="dxa"/>
            </w:tcMar>
            <w:vAlign w:val="bottom"/>
          </w:tcPr>
          <w:p w14:paraId="45F04602"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20</w:t>
            </w:r>
          </w:p>
        </w:tc>
        <w:tc>
          <w:tcPr>
            <w:tcW w:w="1275" w:type="dxa"/>
            <w:tcMar>
              <w:top w:w="40" w:type="dxa"/>
              <w:left w:w="40" w:type="dxa"/>
              <w:bottom w:w="40" w:type="dxa"/>
              <w:right w:w="40" w:type="dxa"/>
            </w:tcMar>
            <w:vAlign w:val="bottom"/>
          </w:tcPr>
          <w:p w14:paraId="2DBA8249"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9</w:t>
            </w:r>
          </w:p>
        </w:tc>
        <w:tc>
          <w:tcPr>
            <w:tcW w:w="1830" w:type="dxa"/>
            <w:tcMar>
              <w:top w:w="40" w:type="dxa"/>
              <w:left w:w="40" w:type="dxa"/>
              <w:bottom w:w="40" w:type="dxa"/>
              <w:right w:w="40" w:type="dxa"/>
            </w:tcMar>
            <w:vAlign w:val="bottom"/>
          </w:tcPr>
          <w:p w14:paraId="6724EFE7"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14</w:t>
            </w:r>
          </w:p>
        </w:tc>
      </w:tr>
      <w:tr w:rsidR="002D0D5F" w:rsidRPr="00AE7B48" w14:paraId="1A9A9BF3" w14:textId="77777777" w:rsidTr="00AE7B48">
        <w:trPr>
          <w:trHeight w:val="345"/>
          <w:jc w:val="center"/>
        </w:trPr>
        <w:tc>
          <w:tcPr>
            <w:tcW w:w="1590" w:type="dxa"/>
            <w:tcMar>
              <w:top w:w="40" w:type="dxa"/>
              <w:left w:w="40" w:type="dxa"/>
              <w:bottom w:w="40" w:type="dxa"/>
              <w:right w:w="40" w:type="dxa"/>
            </w:tcMar>
            <w:vAlign w:val="bottom"/>
          </w:tcPr>
          <w:p w14:paraId="19A9F8F6"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ALTA</w:t>
            </w:r>
          </w:p>
        </w:tc>
        <w:tc>
          <w:tcPr>
            <w:tcW w:w="1095" w:type="dxa"/>
            <w:tcMar>
              <w:top w:w="40" w:type="dxa"/>
              <w:left w:w="40" w:type="dxa"/>
              <w:bottom w:w="40" w:type="dxa"/>
              <w:right w:w="40" w:type="dxa"/>
            </w:tcMar>
            <w:vAlign w:val="bottom"/>
          </w:tcPr>
          <w:p w14:paraId="28C0AA0B"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8</w:t>
            </w:r>
          </w:p>
        </w:tc>
        <w:tc>
          <w:tcPr>
            <w:tcW w:w="1575" w:type="dxa"/>
            <w:tcMar>
              <w:top w:w="40" w:type="dxa"/>
              <w:left w:w="40" w:type="dxa"/>
              <w:bottom w:w="40" w:type="dxa"/>
              <w:right w:w="40" w:type="dxa"/>
            </w:tcMar>
            <w:vAlign w:val="bottom"/>
          </w:tcPr>
          <w:p w14:paraId="02483613"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2</w:t>
            </w:r>
          </w:p>
        </w:tc>
        <w:tc>
          <w:tcPr>
            <w:tcW w:w="1275" w:type="dxa"/>
            <w:tcMar>
              <w:top w:w="40" w:type="dxa"/>
              <w:left w:w="40" w:type="dxa"/>
              <w:bottom w:w="40" w:type="dxa"/>
              <w:right w:w="40" w:type="dxa"/>
            </w:tcMar>
            <w:vAlign w:val="bottom"/>
          </w:tcPr>
          <w:p w14:paraId="274F34B8"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10</w:t>
            </w:r>
          </w:p>
        </w:tc>
        <w:tc>
          <w:tcPr>
            <w:tcW w:w="1830" w:type="dxa"/>
            <w:tcMar>
              <w:top w:w="40" w:type="dxa"/>
              <w:left w:w="40" w:type="dxa"/>
              <w:bottom w:w="40" w:type="dxa"/>
              <w:right w:w="40" w:type="dxa"/>
            </w:tcMar>
            <w:vAlign w:val="bottom"/>
          </w:tcPr>
          <w:p w14:paraId="24A64B11"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10</w:t>
            </w:r>
          </w:p>
        </w:tc>
      </w:tr>
      <w:tr w:rsidR="002D0D5F" w:rsidRPr="00AE7B48" w14:paraId="178BFCD7" w14:textId="77777777" w:rsidTr="00AE7B48">
        <w:trPr>
          <w:trHeight w:val="345"/>
          <w:jc w:val="center"/>
        </w:trPr>
        <w:tc>
          <w:tcPr>
            <w:tcW w:w="1590" w:type="dxa"/>
            <w:tcMar>
              <w:top w:w="40" w:type="dxa"/>
              <w:left w:w="40" w:type="dxa"/>
              <w:bottom w:w="40" w:type="dxa"/>
              <w:right w:w="40" w:type="dxa"/>
            </w:tcMar>
            <w:vAlign w:val="bottom"/>
          </w:tcPr>
          <w:p w14:paraId="385D8BC6" w14:textId="77777777" w:rsidR="002D0D5F" w:rsidRPr="00AE7B48" w:rsidRDefault="001A0AF6">
            <w:pPr>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MUY ALTA</w:t>
            </w:r>
          </w:p>
        </w:tc>
        <w:tc>
          <w:tcPr>
            <w:tcW w:w="1095" w:type="dxa"/>
            <w:tcMar>
              <w:top w:w="40" w:type="dxa"/>
              <w:left w:w="40" w:type="dxa"/>
              <w:bottom w:w="40" w:type="dxa"/>
              <w:right w:w="40" w:type="dxa"/>
            </w:tcMar>
            <w:vAlign w:val="bottom"/>
          </w:tcPr>
          <w:p w14:paraId="77C8043E"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2</w:t>
            </w:r>
          </w:p>
        </w:tc>
        <w:tc>
          <w:tcPr>
            <w:tcW w:w="1575" w:type="dxa"/>
            <w:tcMar>
              <w:top w:w="40" w:type="dxa"/>
              <w:left w:w="40" w:type="dxa"/>
              <w:bottom w:w="40" w:type="dxa"/>
              <w:right w:w="40" w:type="dxa"/>
            </w:tcMar>
            <w:vAlign w:val="bottom"/>
          </w:tcPr>
          <w:p w14:paraId="4F57AC25"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w:t>
            </w:r>
          </w:p>
        </w:tc>
        <w:tc>
          <w:tcPr>
            <w:tcW w:w="1275" w:type="dxa"/>
            <w:tcMar>
              <w:top w:w="40" w:type="dxa"/>
              <w:left w:w="40" w:type="dxa"/>
              <w:bottom w:w="40" w:type="dxa"/>
              <w:right w:w="40" w:type="dxa"/>
            </w:tcMar>
            <w:vAlign w:val="bottom"/>
          </w:tcPr>
          <w:p w14:paraId="7173D763"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10</w:t>
            </w:r>
          </w:p>
        </w:tc>
        <w:tc>
          <w:tcPr>
            <w:tcW w:w="1830" w:type="dxa"/>
            <w:tcMar>
              <w:top w:w="40" w:type="dxa"/>
              <w:left w:w="40" w:type="dxa"/>
              <w:bottom w:w="40" w:type="dxa"/>
              <w:right w:w="40" w:type="dxa"/>
            </w:tcMar>
            <w:vAlign w:val="bottom"/>
          </w:tcPr>
          <w:p w14:paraId="041AE9E7" w14:textId="77777777" w:rsidR="002D0D5F" w:rsidRPr="00AE7B48" w:rsidRDefault="001A0AF6">
            <w:pPr>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5</w:t>
            </w:r>
          </w:p>
        </w:tc>
      </w:tr>
    </w:tbl>
    <w:p w14:paraId="706F873D" w14:textId="7B3D1D0D" w:rsidR="002D0D5F" w:rsidRDefault="001A0AF6" w:rsidP="009F038D">
      <w:pPr>
        <w:spacing w:line="360"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605DADAB" w14:textId="0BB20B21" w:rsidR="000B6005" w:rsidRDefault="000B6005" w:rsidP="009F038D">
      <w:pPr>
        <w:spacing w:line="360" w:lineRule="auto"/>
        <w:ind w:firstLine="720"/>
        <w:jc w:val="both"/>
        <w:rPr>
          <w:rFonts w:ascii="Times New Roman" w:eastAsia="Times New Roman" w:hAnsi="Times New Roman" w:cs="Times New Roman"/>
          <w:sz w:val="24"/>
          <w:szCs w:val="24"/>
          <w:lang w:val="es-ES"/>
        </w:rPr>
      </w:pPr>
      <w:r w:rsidRPr="000B6005">
        <w:rPr>
          <w:rFonts w:ascii="Times New Roman" w:eastAsia="Times New Roman" w:hAnsi="Times New Roman" w:cs="Times New Roman"/>
          <w:sz w:val="24"/>
          <w:szCs w:val="24"/>
          <w:lang w:val="es-ES"/>
        </w:rPr>
        <w:t xml:space="preserve">El conteo de respuestas </w:t>
      </w:r>
      <w:r w:rsidR="009F038D">
        <w:rPr>
          <w:rFonts w:ascii="Times New Roman" w:eastAsia="Times New Roman" w:hAnsi="Times New Roman" w:cs="Times New Roman"/>
          <w:sz w:val="24"/>
          <w:szCs w:val="24"/>
          <w:lang w:val="es-ES"/>
        </w:rPr>
        <w:t>—</w:t>
      </w:r>
      <w:r w:rsidRPr="000B6005">
        <w:rPr>
          <w:rFonts w:ascii="Times New Roman" w:eastAsia="Times New Roman" w:hAnsi="Times New Roman" w:cs="Times New Roman"/>
          <w:sz w:val="24"/>
          <w:szCs w:val="24"/>
          <w:lang w:val="es-ES"/>
        </w:rPr>
        <w:t>según los resultados obtenidos de la prueba de CHAEA</w:t>
      </w:r>
      <w:r w:rsidR="009F038D">
        <w:rPr>
          <w:rFonts w:ascii="Times New Roman" w:eastAsia="Times New Roman" w:hAnsi="Times New Roman" w:cs="Times New Roman"/>
          <w:sz w:val="24"/>
          <w:szCs w:val="24"/>
          <w:lang w:val="es-ES"/>
        </w:rPr>
        <w:t>—</w:t>
      </w:r>
      <w:r w:rsidRPr="000B6005">
        <w:rPr>
          <w:rFonts w:ascii="Times New Roman" w:eastAsia="Times New Roman" w:hAnsi="Times New Roman" w:cs="Times New Roman"/>
          <w:sz w:val="24"/>
          <w:szCs w:val="24"/>
          <w:lang w:val="es-ES"/>
        </w:rPr>
        <w:t xml:space="preserve"> indica que existe una fijación moderada hacia </w:t>
      </w:r>
      <w:r w:rsidR="00DE1894">
        <w:rPr>
          <w:rFonts w:ascii="Times New Roman" w:eastAsia="Times New Roman" w:hAnsi="Times New Roman" w:cs="Times New Roman"/>
          <w:sz w:val="24"/>
          <w:szCs w:val="24"/>
          <w:lang w:val="es-ES"/>
        </w:rPr>
        <w:t>todos</w:t>
      </w:r>
      <w:r w:rsidRPr="000B6005">
        <w:rPr>
          <w:rFonts w:ascii="Times New Roman" w:eastAsia="Times New Roman" w:hAnsi="Times New Roman" w:cs="Times New Roman"/>
          <w:sz w:val="24"/>
          <w:szCs w:val="24"/>
          <w:lang w:val="es-ES"/>
        </w:rPr>
        <w:t xml:space="preserve"> de los estilos de aprendizaje, aunque la mayoría del grupo tiene una tendencia sesgada hacia el estilo teórico y pragmático</w:t>
      </w:r>
      <w:r w:rsidR="009F038D">
        <w:rPr>
          <w:rFonts w:ascii="Times New Roman" w:eastAsia="Times New Roman" w:hAnsi="Times New Roman" w:cs="Times New Roman"/>
          <w:sz w:val="24"/>
          <w:szCs w:val="24"/>
          <w:lang w:val="es-ES"/>
        </w:rPr>
        <w:t>,</w:t>
      </w:r>
      <w:r w:rsidRPr="000B6005">
        <w:rPr>
          <w:rFonts w:ascii="Times New Roman" w:eastAsia="Times New Roman" w:hAnsi="Times New Roman" w:cs="Times New Roman"/>
          <w:sz w:val="24"/>
          <w:szCs w:val="24"/>
          <w:lang w:val="es-ES"/>
        </w:rPr>
        <w:t xml:space="preserve"> considerando los conteos alta y muy alta.</w:t>
      </w:r>
    </w:p>
    <w:p w14:paraId="4861B399" w14:textId="77777777" w:rsidR="009F038D" w:rsidRPr="000B6005" w:rsidRDefault="009F038D" w:rsidP="009F038D">
      <w:pPr>
        <w:spacing w:line="360" w:lineRule="auto"/>
        <w:ind w:firstLine="720"/>
        <w:jc w:val="both"/>
        <w:rPr>
          <w:rFonts w:ascii="Times New Roman" w:eastAsia="Times New Roman" w:hAnsi="Times New Roman" w:cs="Times New Roman"/>
          <w:sz w:val="24"/>
          <w:szCs w:val="24"/>
          <w:lang w:val="es-ES"/>
        </w:rPr>
      </w:pPr>
    </w:p>
    <w:p w14:paraId="01A425C7" w14:textId="344462A2" w:rsidR="002D0D5F" w:rsidRPr="00AE7B48" w:rsidRDefault="001A0AF6" w:rsidP="00AE7B48">
      <w:pPr>
        <w:spacing w:line="360" w:lineRule="auto"/>
        <w:jc w:val="center"/>
        <w:rPr>
          <w:rFonts w:ascii="Times New Roman" w:eastAsia="Times New Roman" w:hAnsi="Times New Roman" w:cs="Times New Roman"/>
          <w:b/>
          <w:bCs/>
          <w:sz w:val="24"/>
          <w:szCs w:val="24"/>
          <w:lang w:val="es-ES_tradnl"/>
        </w:rPr>
      </w:pPr>
      <w:r w:rsidRPr="00AE7B48">
        <w:rPr>
          <w:rFonts w:ascii="Times New Roman" w:eastAsia="Times New Roman" w:hAnsi="Times New Roman" w:cs="Times New Roman"/>
          <w:b/>
          <w:bCs/>
          <w:sz w:val="24"/>
          <w:szCs w:val="24"/>
          <w:lang w:val="es-ES_tradnl"/>
        </w:rPr>
        <w:t xml:space="preserve">Resultados </w:t>
      </w:r>
      <w:r w:rsidR="009F038D" w:rsidRPr="00AE7B48">
        <w:rPr>
          <w:rFonts w:ascii="Times New Roman" w:eastAsia="Times New Roman" w:hAnsi="Times New Roman" w:cs="Times New Roman"/>
          <w:b/>
          <w:bCs/>
          <w:sz w:val="24"/>
          <w:szCs w:val="24"/>
          <w:lang w:val="es-ES_tradnl"/>
        </w:rPr>
        <w:t>p</w:t>
      </w:r>
      <w:r w:rsidRPr="00AE7B48">
        <w:rPr>
          <w:rFonts w:ascii="Times New Roman" w:eastAsia="Times New Roman" w:hAnsi="Times New Roman" w:cs="Times New Roman"/>
          <w:b/>
          <w:bCs/>
          <w:sz w:val="24"/>
          <w:szCs w:val="24"/>
          <w:lang w:val="es-ES_tradnl"/>
        </w:rPr>
        <w:t>retest</w:t>
      </w:r>
    </w:p>
    <w:p w14:paraId="0829B708" w14:textId="3CDFE182" w:rsidR="009F038D" w:rsidRPr="00535BF3" w:rsidRDefault="001A0AF6" w:rsidP="009F038D">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 xml:space="preserve">Debido </w:t>
      </w:r>
      <w:r w:rsidR="00535BF3" w:rsidRPr="00535BF3">
        <w:rPr>
          <w:rFonts w:ascii="Times New Roman" w:eastAsia="Times New Roman" w:hAnsi="Times New Roman" w:cs="Times New Roman"/>
          <w:sz w:val="24"/>
          <w:szCs w:val="24"/>
          <w:lang w:val="es-ES_tradnl"/>
        </w:rPr>
        <w:t>a inasistencias</w:t>
      </w:r>
      <w:r w:rsidRPr="00535BF3">
        <w:rPr>
          <w:rFonts w:ascii="Times New Roman" w:eastAsia="Times New Roman" w:hAnsi="Times New Roman" w:cs="Times New Roman"/>
          <w:sz w:val="24"/>
          <w:szCs w:val="24"/>
          <w:lang w:val="es-ES_tradnl"/>
        </w:rPr>
        <w:t xml:space="preserve"> de algunos estudiantes, la prueba </w:t>
      </w:r>
      <w:r w:rsidR="00535BF3" w:rsidRPr="00535BF3">
        <w:rPr>
          <w:rFonts w:ascii="Times New Roman" w:eastAsia="Times New Roman" w:hAnsi="Times New Roman" w:cs="Times New Roman"/>
          <w:sz w:val="24"/>
          <w:szCs w:val="24"/>
          <w:lang w:val="es-ES_tradnl"/>
        </w:rPr>
        <w:t>pretest fue</w:t>
      </w:r>
      <w:r w:rsidRPr="00535BF3">
        <w:rPr>
          <w:rFonts w:ascii="Times New Roman" w:eastAsia="Times New Roman" w:hAnsi="Times New Roman" w:cs="Times New Roman"/>
          <w:sz w:val="24"/>
          <w:szCs w:val="24"/>
          <w:lang w:val="es-ES_tradnl"/>
        </w:rPr>
        <w:t xml:space="preserve"> realizada por 25 alumnos en la fecha que se aplicó</w:t>
      </w:r>
      <w:r w:rsidR="009F038D">
        <w:rPr>
          <w:rFonts w:ascii="Times New Roman" w:eastAsia="Times New Roman" w:hAnsi="Times New Roman" w:cs="Times New Roman"/>
          <w:sz w:val="24"/>
          <w:szCs w:val="24"/>
          <w:lang w:val="es-ES_tradnl"/>
        </w:rPr>
        <w:t>;</w:t>
      </w:r>
      <w:r w:rsidRPr="00535BF3">
        <w:rPr>
          <w:rFonts w:ascii="Times New Roman" w:eastAsia="Times New Roman" w:hAnsi="Times New Roman" w:cs="Times New Roman"/>
          <w:sz w:val="24"/>
          <w:szCs w:val="24"/>
          <w:lang w:val="es-ES_tradnl"/>
        </w:rPr>
        <w:t xml:space="preserve"> por la misma razón, el </w:t>
      </w:r>
      <w:proofErr w:type="spellStart"/>
      <w:r w:rsidRPr="00535BF3">
        <w:rPr>
          <w:rFonts w:ascii="Times New Roman" w:eastAsia="Times New Roman" w:hAnsi="Times New Roman" w:cs="Times New Roman"/>
          <w:sz w:val="24"/>
          <w:szCs w:val="24"/>
          <w:lang w:val="es-ES_tradnl"/>
        </w:rPr>
        <w:t>postest</w:t>
      </w:r>
      <w:proofErr w:type="spellEnd"/>
      <w:r w:rsidRPr="00535BF3">
        <w:rPr>
          <w:rFonts w:ascii="Times New Roman" w:eastAsia="Times New Roman" w:hAnsi="Times New Roman" w:cs="Times New Roman"/>
          <w:sz w:val="24"/>
          <w:szCs w:val="24"/>
          <w:lang w:val="es-ES_tradnl"/>
        </w:rPr>
        <w:t xml:space="preserve"> fue realizado por 3</w:t>
      </w:r>
      <w:r w:rsidR="00697B1E">
        <w:rPr>
          <w:rFonts w:ascii="Times New Roman" w:eastAsia="Times New Roman" w:hAnsi="Times New Roman" w:cs="Times New Roman"/>
          <w:sz w:val="24"/>
          <w:szCs w:val="24"/>
          <w:lang w:val="es-ES_tradnl"/>
        </w:rPr>
        <w:t>3</w:t>
      </w:r>
      <w:r w:rsidRPr="00535BF3">
        <w:rPr>
          <w:rFonts w:ascii="Times New Roman" w:eastAsia="Times New Roman" w:hAnsi="Times New Roman" w:cs="Times New Roman"/>
          <w:sz w:val="24"/>
          <w:szCs w:val="24"/>
          <w:lang w:val="es-ES_tradnl"/>
        </w:rPr>
        <w:t xml:space="preserve"> estudiantes.</w:t>
      </w:r>
      <w:r w:rsidR="009F038D">
        <w:rPr>
          <w:rFonts w:ascii="Times New Roman" w:eastAsia="Times New Roman" w:hAnsi="Times New Roman" w:cs="Times New Roman"/>
          <w:sz w:val="24"/>
          <w:szCs w:val="24"/>
          <w:lang w:val="es-ES_tradnl"/>
        </w:rPr>
        <w:t xml:space="preserve"> </w:t>
      </w:r>
      <w:r w:rsidRPr="00535BF3">
        <w:rPr>
          <w:rFonts w:ascii="Times New Roman" w:eastAsia="Times New Roman" w:hAnsi="Times New Roman" w:cs="Times New Roman"/>
          <w:sz w:val="24"/>
          <w:szCs w:val="24"/>
          <w:lang w:val="es-ES_tradnl"/>
        </w:rPr>
        <w:t xml:space="preserve">La calificación obtenida en el pretest y </w:t>
      </w:r>
      <w:proofErr w:type="spellStart"/>
      <w:r w:rsidRPr="00535BF3">
        <w:rPr>
          <w:rFonts w:ascii="Times New Roman" w:eastAsia="Times New Roman" w:hAnsi="Times New Roman" w:cs="Times New Roman"/>
          <w:sz w:val="24"/>
          <w:szCs w:val="24"/>
          <w:lang w:val="es-ES_tradnl"/>
        </w:rPr>
        <w:t>postest</w:t>
      </w:r>
      <w:proofErr w:type="spellEnd"/>
      <w:r w:rsidRPr="00535BF3">
        <w:rPr>
          <w:rFonts w:ascii="Times New Roman" w:eastAsia="Times New Roman" w:hAnsi="Times New Roman" w:cs="Times New Roman"/>
          <w:sz w:val="24"/>
          <w:szCs w:val="24"/>
          <w:lang w:val="es-ES_tradnl"/>
        </w:rPr>
        <w:t xml:space="preserve"> está en escala de 0 a 100.</w:t>
      </w:r>
      <w:r w:rsidR="009F038D">
        <w:rPr>
          <w:rFonts w:ascii="Times New Roman" w:eastAsia="Times New Roman" w:hAnsi="Times New Roman" w:cs="Times New Roman"/>
          <w:sz w:val="24"/>
          <w:szCs w:val="24"/>
          <w:lang w:val="es-ES_tradnl"/>
        </w:rPr>
        <w:t xml:space="preserve"> </w:t>
      </w:r>
      <w:r w:rsidR="009F038D" w:rsidRPr="00535BF3">
        <w:rPr>
          <w:rFonts w:ascii="Times New Roman" w:eastAsia="Times New Roman" w:hAnsi="Times New Roman" w:cs="Times New Roman"/>
          <w:sz w:val="24"/>
          <w:szCs w:val="24"/>
          <w:lang w:val="es-ES_tradnl"/>
        </w:rPr>
        <w:t xml:space="preserve">El promedio grupal </w:t>
      </w:r>
      <w:r w:rsidR="009F038D">
        <w:rPr>
          <w:rFonts w:ascii="Times New Roman" w:eastAsia="Times New Roman" w:hAnsi="Times New Roman" w:cs="Times New Roman"/>
          <w:sz w:val="24"/>
          <w:szCs w:val="24"/>
          <w:lang w:val="es-ES_tradnl"/>
        </w:rPr>
        <w:t>fue</w:t>
      </w:r>
      <w:r w:rsidR="009F038D" w:rsidRPr="00535BF3">
        <w:rPr>
          <w:rFonts w:ascii="Times New Roman" w:eastAsia="Times New Roman" w:hAnsi="Times New Roman" w:cs="Times New Roman"/>
          <w:sz w:val="24"/>
          <w:szCs w:val="24"/>
          <w:lang w:val="es-ES_tradnl"/>
        </w:rPr>
        <w:t xml:space="preserve"> de 11.56</w:t>
      </w:r>
      <w:r w:rsidR="009F038D">
        <w:rPr>
          <w:rFonts w:ascii="Times New Roman" w:eastAsia="Times New Roman" w:hAnsi="Times New Roman" w:cs="Times New Roman"/>
          <w:sz w:val="24"/>
          <w:szCs w:val="24"/>
          <w:lang w:val="es-ES_tradnl"/>
        </w:rPr>
        <w:t>.</w:t>
      </w:r>
    </w:p>
    <w:p w14:paraId="1CEA04C8" w14:textId="77777777" w:rsidR="009F038D" w:rsidRPr="00535BF3" w:rsidRDefault="009F038D" w:rsidP="009F038D">
      <w:pPr>
        <w:spacing w:after="160" w:line="360" w:lineRule="auto"/>
        <w:ind w:firstLine="720"/>
        <w:jc w:val="both"/>
        <w:rPr>
          <w:rFonts w:ascii="Times New Roman" w:eastAsia="Times New Roman" w:hAnsi="Times New Roman" w:cs="Times New Roman"/>
          <w:sz w:val="24"/>
          <w:szCs w:val="24"/>
          <w:lang w:val="es-ES_tradnl"/>
        </w:rPr>
      </w:pPr>
    </w:p>
    <w:p w14:paraId="51282BDB" w14:textId="14141668" w:rsidR="002D0D5F" w:rsidRPr="00535BF3" w:rsidRDefault="001A0AF6" w:rsidP="00AE7B48">
      <w:pPr>
        <w:pStyle w:val="Ttulo1"/>
        <w:keepNext w:val="0"/>
        <w:keepLines w:val="0"/>
        <w:spacing w:before="240" w:after="0" w:line="360" w:lineRule="auto"/>
        <w:jc w:val="center"/>
        <w:rPr>
          <w:rFonts w:ascii="Times New Roman" w:eastAsia="Times New Roman" w:hAnsi="Times New Roman" w:cs="Times New Roman"/>
          <w:sz w:val="24"/>
          <w:szCs w:val="24"/>
          <w:lang w:val="es-ES_tradnl"/>
        </w:rPr>
      </w:pPr>
      <w:bookmarkStart w:id="3" w:name="_hcsvgxkmv7k9" w:colFirst="0" w:colLast="0"/>
      <w:bookmarkEnd w:id="3"/>
      <w:r w:rsidRPr="00535BF3">
        <w:rPr>
          <w:rFonts w:ascii="Times New Roman" w:eastAsia="Times New Roman" w:hAnsi="Times New Roman" w:cs="Times New Roman"/>
          <w:b/>
          <w:sz w:val="24"/>
          <w:szCs w:val="24"/>
          <w:lang w:val="es-ES_tradnl"/>
        </w:rPr>
        <w:t>Tabla 4</w:t>
      </w:r>
      <w:r w:rsidR="009F038D">
        <w:rPr>
          <w:rFonts w:ascii="Times New Roman" w:eastAsia="Times New Roman" w:hAnsi="Times New Roman" w:cs="Times New Roman"/>
          <w:b/>
          <w:sz w:val="24"/>
          <w:szCs w:val="24"/>
          <w:lang w:val="es-ES_tradnl"/>
        </w:rPr>
        <w:t>.</w:t>
      </w:r>
      <w:r w:rsidRPr="00535BF3">
        <w:rPr>
          <w:rFonts w:ascii="Times New Roman" w:eastAsia="Times New Roman" w:hAnsi="Times New Roman" w:cs="Times New Roman"/>
          <w:b/>
          <w:sz w:val="24"/>
          <w:szCs w:val="24"/>
          <w:lang w:val="es-ES_tradnl"/>
        </w:rPr>
        <w:t xml:space="preserve"> </w:t>
      </w:r>
      <w:r w:rsidRPr="00535BF3">
        <w:rPr>
          <w:rFonts w:ascii="Times New Roman" w:eastAsia="Times New Roman" w:hAnsi="Times New Roman" w:cs="Times New Roman"/>
          <w:sz w:val="24"/>
          <w:szCs w:val="24"/>
          <w:lang w:val="es-ES_tradnl"/>
        </w:rPr>
        <w:t xml:space="preserve">Resultados </w:t>
      </w:r>
      <w:r w:rsidR="009F038D">
        <w:rPr>
          <w:rFonts w:ascii="Times New Roman" w:eastAsia="Times New Roman" w:hAnsi="Times New Roman" w:cs="Times New Roman"/>
          <w:sz w:val="24"/>
          <w:szCs w:val="24"/>
          <w:lang w:val="es-ES_tradnl"/>
        </w:rPr>
        <w:t>p</w:t>
      </w:r>
      <w:r w:rsidRPr="00535BF3">
        <w:rPr>
          <w:rFonts w:ascii="Times New Roman" w:eastAsia="Times New Roman" w:hAnsi="Times New Roman" w:cs="Times New Roman"/>
          <w:sz w:val="24"/>
          <w:szCs w:val="24"/>
          <w:lang w:val="es-ES_tradnl"/>
        </w:rPr>
        <w:t>retest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4"/>
        <w:gridCol w:w="1263"/>
        <w:gridCol w:w="1404"/>
        <w:gridCol w:w="1263"/>
      </w:tblGrid>
      <w:tr w:rsidR="00DE1894" w:rsidRPr="00AE7B48" w14:paraId="719A7DB8" w14:textId="77777777" w:rsidTr="00AE7B48">
        <w:trPr>
          <w:trHeight w:val="315"/>
          <w:jc w:val="center"/>
        </w:trPr>
        <w:tc>
          <w:tcPr>
            <w:tcW w:w="0" w:type="auto"/>
            <w:tcMar>
              <w:top w:w="30" w:type="dxa"/>
              <w:left w:w="45" w:type="dxa"/>
              <w:bottom w:w="30" w:type="dxa"/>
              <w:right w:w="45" w:type="dxa"/>
            </w:tcMar>
            <w:vAlign w:val="bottom"/>
            <w:hideMark/>
          </w:tcPr>
          <w:p w14:paraId="79BE1401" w14:textId="77777777" w:rsidR="00DE1894" w:rsidRPr="00AE7B48" w:rsidRDefault="00DE1894" w:rsidP="00F354C6">
            <w:pPr>
              <w:rPr>
                <w:rFonts w:ascii="Times New Roman" w:hAnsi="Times New Roman" w:cs="Times New Roman"/>
                <w:sz w:val="24"/>
                <w:szCs w:val="24"/>
                <w:lang w:val="es-MX"/>
              </w:rPr>
            </w:pPr>
          </w:p>
        </w:tc>
        <w:tc>
          <w:tcPr>
            <w:tcW w:w="0" w:type="auto"/>
            <w:tcMar>
              <w:top w:w="30" w:type="dxa"/>
              <w:left w:w="45" w:type="dxa"/>
              <w:bottom w:w="30" w:type="dxa"/>
              <w:right w:w="45" w:type="dxa"/>
            </w:tcMar>
            <w:vAlign w:val="bottom"/>
            <w:hideMark/>
          </w:tcPr>
          <w:p w14:paraId="0C127270"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Calificación</w:t>
            </w:r>
          </w:p>
        </w:tc>
        <w:tc>
          <w:tcPr>
            <w:tcW w:w="0" w:type="auto"/>
            <w:tcMar>
              <w:top w:w="30" w:type="dxa"/>
              <w:left w:w="45" w:type="dxa"/>
              <w:bottom w:w="30" w:type="dxa"/>
              <w:right w:w="45" w:type="dxa"/>
            </w:tcMar>
            <w:vAlign w:val="bottom"/>
            <w:hideMark/>
          </w:tcPr>
          <w:p w14:paraId="3ABCE0C5" w14:textId="77777777" w:rsidR="00DE1894" w:rsidRPr="00AE7B48" w:rsidRDefault="00DE1894" w:rsidP="00F354C6">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B07B43D"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Calificación</w:t>
            </w:r>
          </w:p>
        </w:tc>
      </w:tr>
      <w:tr w:rsidR="00DE1894" w:rsidRPr="00AE7B48" w14:paraId="32FAA0F7" w14:textId="77777777" w:rsidTr="00AE7B48">
        <w:trPr>
          <w:trHeight w:val="315"/>
          <w:jc w:val="center"/>
        </w:trPr>
        <w:tc>
          <w:tcPr>
            <w:tcW w:w="0" w:type="auto"/>
            <w:tcMar>
              <w:top w:w="30" w:type="dxa"/>
              <w:left w:w="45" w:type="dxa"/>
              <w:bottom w:w="30" w:type="dxa"/>
              <w:right w:w="45" w:type="dxa"/>
            </w:tcMar>
            <w:vAlign w:val="bottom"/>
            <w:hideMark/>
          </w:tcPr>
          <w:p w14:paraId="4ED5FBE5"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w:t>
            </w:r>
          </w:p>
        </w:tc>
        <w:tc>
          <w:tcPr>
            <w:tcW w:w="0" w:type="auto"/>
            <w:tcMar>
              <w:top w:w="30" w:type="dxa"/>
              <w:left w:w="45" w:type="dxa"/>
              <w:bottom w:w="30" w:type="dxa"/>
              <w:right w:w="45" w:type="dxa"/>
            </w:tcMar>
            <w:vAlign w:val="bottom"/>
            <w:hideMark/>
          </w:tcPr>
          <w:p w14:paraId="022D6A5E"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12</w:t>
            </w:r>
          </w:p>
        </w:tc>
        <w:tc>
          <w:tcPr>
            <w:tcW w:w="0" w:type="auto"/>
            <w:tcMar>
              <w:top w:w="30" w:type="dxa"/>
              <w:left w:w="45" w:type="dxa"/>
              <w:bottom w:w="30" w:type="dxa"/>
              <w:right w:w="45" w:type="dxa"/>
            </w:tcMar>
            <w:vAlign w:val="bottom"/>
            <w:hideMark/>
          </w:tcPr>
          <w:p w14:paraId="23565A63"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14</w:t>
            </w:r>
          </w:p>
        </w:tc>
        <w:tc>
          <w:tcPr>
            <w:tcW w:w="0" w:type="auto"/>
            <w:tcMar>
              <w:top w:w="30" w:type="dxa"/>
              <w:left w:w="45" w:type="dxa"/>
              <w:bottom w:w="30" w:type="dxa"/>
              <w:right w:w="45" w:type="dxa"/>
            </w:tcMar>
            <w:vAlign w:val="bottom"/>
            <w:hideMark/>
          </w:tcPr>
          <w:p w14:paraId="42D65152"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6</w:t>
            </w:r>
          </w:p>
        </w:tc>
      </w:tr>
      <w:tr w:rsidR="00DE1894" w:rsidRPr="00AE7B48" w14:paraId="670D0FA8" w14:textId="77777777" w:rsidTr="00AE7B48">
        <w:trPr>
          <w:trHeight w:val="315"/>
          <w:jc w:val="center"/>
        </w:trPr>
        <w:tc>
          <w:tcPr>
            <w:tcW w:w="0" w:type="auto"/>
            <w:tcMar>
              <w:top w:w="30" w:type="dxa"/>
              <w:left w:w="45" w:type="dxa"/>
              <w:bottom w:w="30" w:type="dxa"/>
              <w:right w:w="45" w:type="dxa"/>
            </w:tcMar>
            <w:vAlign w:val="bottom"/>
            <w:hideMark/>
          </w:tcPr>
          <w:p w14:paraId="53FDE5F7"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w:t>
            </w:r>
          </w:p>
        </w:tc>
        <w:tc>
          <w:tcPr>
            <w:tcW w:w="0" w:type="auto"/>
            <w:tcMar>
              <w:top w:w="30" w:type="dxa"/>
              <w:left w:w="45" w:type="dxa"/>
              <w:bottom w:w="30" w:type="dxa"/>
              <w:right w:w="45" w:type="dxa"/>
            </w:tcMar>
            <w:vAlign w:val="bottom"/>
            <w:hideMark/>
          </w:tcPr>
          <w:p w14:paraId="4E6C2473"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0</w:t>
            </w:r>
          </w:p>
        </w:tc>
        <w:tc>
          <w:tcPr>
            <w:tcW w:w="0" w:type="auto"/>
            <w:tcMar>
              <w:top w:w="30" w:type="dxa"/>
              <w:left w:w="45" w:type="dxa"/>
              <w:bottom w:w="30" w:type="dxa"/>
              <w:right w:w="45" w:type="dxa"/>
            </w:tcMar>
            <w:vAlign w:val="bottom"/>
            <w:hideMark/>
          </w:tcPr>
          <w:p w14:paraId="25BF22F3"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15</w:t>
            </w:r>
          </w:p>
        </w:tc>
        <w:tc>
          <w:tcPr>
            <w:tcW w:w="0" w:type="auto"/>
            <w:tcMar>
              <w:top w:w="30" w:type="dxa"/>
              <w:left w:w="45" w:type="dxa"/>
              <w:bottom w:w="30" w:type="dxa"/>
              <w:right w:w="45" w:type="dxa"/>
            </w:tcMar>
            <w:vAlign w:val="bottom"/>
            <w:hideMark/>
          </w:tcPr>
          <w:p w14:paraId="30AC8F95"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24</w:t>
            </w:r>
          </w:p>
        </w:tc>
      </w:tr>
      <w:tr w:rsidR="00DE1894" w:rsidRPr="00AE7B48" w14:paraId="75033B35" w14:textId="77777777" w:rsidTr="00AE7B48">
        <w:trPr>
          <w:trHeight w:val="315"/>
          <w:jc w:val="center"/>
        </w:trPr>
        <w:tc>
          <w:tcPr>
            <w:tcW w:w="0" w:type="auto"/>
            <w:tcMar>
              <w:top w:w="30" w:type="dxa"/>
              <w:left w:w="45" w:type="dxa"/>
              <w:bottom w:w="30" w:type="dxa"/>
              <w:right w:w="45" w:type="dxa"/>
            </w:tcMar>
            <w:vAlign w:val="bottom"/>
            <w:hideMark/>
          </w:tcPr>
          <w:p w14:paraId="7B1E99A3"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3</w:t>
            </w:r>
          </w:p>
        </w:tc>
        <w:tc>
          <w:tcPr>
            <w:tcW w:w="0" w:type="auto"/>
            <w:tcMar>
              <w:top w:w="30" w:type="dxa"/>
              <w:left w:w="45" w:type="dxa"/>
              <w:bottom w:w="30" w:type="dxa"/>
              <w:right w:w="45" w:type="dxa"/>
            </w:tcMar>
            <w:vAlign w:val="bottom"/>
            <w:hideMark/>
          </w:tcPr>
          <w:p w14:paraId="5FF8FAD9"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0</w:t>
            </w:r>
          </w:p>
        </w:tc>
        <w:tc>
          <w:tcPr>
            <w:tcW w:w="0" w:type="auto"/>
            <w:tcMar>
              <w:top w:w="30" w:type="dxa"/>
              <w:left w:w="45" w:type="dxa"/>
              <w:bottom w:w="30" w:type="dxa"/>
              <w:right w:w="45" w:type="dxa"/>
            </w:tcMar>
            <w:vAlign w:val="bottom"/>
            <w:hideMark/>
          </w:tcPr>
          <w:p w14:paraId="6DBC419A"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16</w:t>
            </w:r>
          </w:p>
        </w:tc>
        <w:tc>
          <w:tcPr>
            <w:tcW w:w="0" w:type="auto"/>
            <w:tcMar>
              <w:top w:w="30" w:type="dxa"/>
              <w:left w:w="45" w:type="dxa"/>
              <w:bottom w:w="30" w:type="dxa"/>
              <w:right w:w="45" w:type="dxa"/>
            </w:tcMar>
            <w:vAlign w:val="bottom"/>
            <w:hideMark/>
          </w:tcPr>
          <w:p w14:paraId="6A2DAAED"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6</w:t>
            </w:r>
          </w:p>
        </w:tc>
      </w:tr>
      <w:tr w:rsidR="00DE1894" w:rsidRPr="00AE7B48" w14:paraId="133BE824" w14:textId="77777777" w:rsidTr="00AE7B48">
        <w:trPr>
          <w:trHeight w:val="315"/>
          <w:jc w:val="center"/>
        </w:trPr>
        <w:tc>
          <w:tcPr>
            <w:tcW w:w="0" w:type="auto"/>
            <w:tcMar>
              <w:top w:w="30" w:type="dxa"/>
              <w:left w:w="45" w:type="dxa"/>
              <w:bottom w:w="30" w:type="dxa"/>
              <w:right w:w="45" w:type="dxa"/>
            </w:tcMar>
            <w:vAlign w:val="bottom"/>
            <w:hideMark/>
          </w:tcPr>
          <w:p w14:paraId="18035CCA"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4</w:t>
            </w:r>
          </w:p>
        </w:tc>
        <w:tc>
          <w:tcPr>
            <w:tcW w:w="0" w:type="auto"/>
            <w:tcMar>
              <w:top w:w="30" w:type="dxa"/>
              <w:left w:w="45" w:type="dxa"/>
              <w:bottom w:w="30" w:type="dxa"/>
              <w:right w:w="45" w:type="dxa"/>
            </w:tcMar>
            <w:vAlign w:val="bottom"/>
            <w:hideMark/>
          </w:tcPr>
          <w:p w14:paraId="540B6083"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0</w:t>
            </w:r>
          </w:p>
        </w:tc>
        <w:tc>
          <w:tcPr>
            <w:tcW w:w="0" w:type="auto"/>
            <w:tcMar>
              <w:top w:w="30" w:type="dxa"/>
              <w:left w:w="45" w:type="dxa"/>
              <w:bottom w:w="30" w:type="dxa"/>
              <w:right w:w="45" w:type="dxa"/>
            </w:tcMar>
            <w:vAlign w:val="bottom"/>
            <w:hideMark/>
          </w:tcPr>
          <w:p w14:paraId="53826518"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17</w:t>
            </w:r>
          </w:p>
        </w:tc>
        <w:tc>
          <w:tcPr>
            <w:tcW w:w="0" w:type="auto"/>
            <w:tcMar>
              <w:top w:w="30" w:type="dxa"/>
              <w:left w:w="45" w:type="dxa"/>
              <w:bottom w:w="30" w:type="dxa"/>
              <w:right w:w="45" w:type="dxa"/>
            </w:tcMar>
            <w:vAlign w:val="bottom"/>
            <w:hideMark/>
          </w:tcPr>
          <w:p w14:paraId="4C6D2BF3"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15</w:t>
            </w:r>
          </w:p>
        </w:tc>
      </w:tr>
      <w:tr w:rsidR="00DE1894" w:rsidRPr="00AE7B48" w14:paraId="15BEC283" w14:textId="77777777" w:rsidTr="00AE7B48">
        <w:trPr>
          <w:trHeight w:val="315"/>
          <w:jc w:val="center"/>
        </w:trPr>
        <w:tc>
          <w:tcPr>
            <w:tcW w:w="0" w:type="auto"/>
            <w:tcMar>
              <w:top w:w="30" w:type="dxa"/>
              <w:left w:w="45" w:type="dxa"/>
              <w:bottom w:w="30" w:type="dxa"/>
              <w:right w:w="45" w:type="dxa"/>
            </w:tcMar>
            <w:vAlign w:val="bottom"/>
            <w:hideMark/>
          </w:tcPr>
          <w:p w14:paraId="7C455EE7"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5</w:t>
            </w:r>
          </w:p>
        </w:tc>
        <w:tc>
          <w:tcPr>
            <w:tcW w:w="0" w:type="auto"/>
            <w:tcMar>
              <w:top w:w="30" w:type="dxa"/>
              <w:left w:w="45" w:type="dxa"/>
              <w:bottom w:w="30" w:type="dxa"/>
              <w:right w:w="45" w:type="dxa"/>
            </w:tcMar>
            <w:vAlign w:val="bottom"/>
            <w:hideMark/>
          </w:tcPr>
          <w:p w14:paraId="0C56BC1B"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6</w:t>
            </w:r>
          </w:p>
        </w:tc>
        <w:tc>
          <w:tcPr>
            <w:tcW w:w="0" w:type="auto"/>
            <w:tcMar>
              <w:top w:w="30" w:type="dxa"/>
              <w:left w:w="45" w:type="dxa"/>
              <w:bottom w:w="30" w:type="dxa"/>
              <w:right w:w="45" w:type="dxa"/>
            </w:tcMar>
            <w:vAlign w:val="bottom"/>
            <w:hideMark/>
          </w:tcPr>
          <w:p w14:paraId="767B18C5"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18</w:t>
            </w:r>
          </w:p>
        </w:tc>
        <w:tc>
          <w:tcPr>
            <w:tcW w:w="0" w:type="auto"/>
            <w:tcMar>
              <w:top w:w="30" w:type="dxa"/>
              <w:left w:w="45" w:type="dxa"/>
              <w:bottom w:w="30" w:type="dxa"/>
              <w:right w:w="45" w:type="dxa"/>
            </w:tcMar>
            <w:vAlign w:val="bottom"/>
            <w:hideMark/>
          </w:tcPr>
          <w:p w14:paraId="6B7229E9"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0</w:t>
            </w:r>
          </w:p>
        </w:tc>
      </w:tr>
      <w:tr w:rsidR="00DE1894" w:rsidRPr="00AE7B48" w14:paraId="2DACEEDE" w14:textId="77777777" w:rsidTr="00AE7B48">
        <w:trPr>
          <w:trHeight w:val="315"/>
          <w:jc w:val="center"/>
        </w:trPr>
        <w:tc>
          <w:tcPr>
            <w:tcW w:w="0" w:type="auto"/>
            <w:tcMar>
              <w:top w:w="30" w:type="dxa"/>
              <w:left w:w="45" w:type="dxa"/>
              <w:bottom w:w="30" w:type="dxa"/>
              <w:right w:w="45" w:type="dxa"/>
            </w:tcMar>
            <w:vAlign w:val="bottom"/>
            <w:hideMark/>
          </w:tcPr>
          <w:p w14:paraId="5238E099"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6</w:t>
            </w:r>
          </w:p>
        </w:tc>
        <w:tc>
          <w:tcPr>
            <w:tcW w:w="0" w:type="auto"/>
            <w:tcMar>
              <w:top w:w="30" w:type="dxa"/>
              <w:left w:w="45" w:type="dxa"/>
              <w:bottom w:w="30" w:type="dxa"/>
              <w:right w:w="45" w:type="dxa"/>
            </w:tcMar>
            <w:vAlign w:val="bottom"/>
            <w:hideMark/>
          </w:tcPr>
          <w:p w14:paraId="6B0D3295"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17</w:t>
            </w:r>
          </w:p>
        </w:tc>
        <w:tc>
          <w:tcPr>
            <w:tcW w:w="0" w:type="auto"/>
            <w:tcMar>
              <w:top w:w="30" w:type="dxa"/>
              <w:left w:w="45" w:type="dxa"/>
              <w:bottom w:w="30" w:type="dxa"/>
              <w:right w:w="45" w:type="dxa"/>
            </w:tcMar>
            <w:vAlign w:val="bottom"/>
            <w:hideMark/>
          </w:tcPr>
          <w:p w14:paraId="745A78A2"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19</w:t>
            </w:r>
          </w:p>
        </w:tc>
        <w:tc>
          <w:tcPr>
            <w:tcW w:w="0" w:type="auto"/>
            <w:tcMar>
              <w:top w:w="30" w:type="dxa"/>
              <w:left w:w="45" w:type="dxa"/>
              <w:bottom w:w="30" w:type="dxa"/>
              <w:right w:w="45" w:type="dxa"/>
            </w:tcMar>
            <w:vAlign w:val="bottom"/>
            <w:hideMark/>
          </w:tcPr>
          <w:p w14:paraId="4DD2DE74"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15</w:t>
            </w:r>
          </w:p>
        </w:tc>
      </w:tr>
      <w:tr w:rsidR="00DE1894" w:rsidRPr="00AE7B48" w14:paraId="14AC7249" w14:textId="77777777" w:rsidTr="00AE7B48">
        <w:trPr>
          <w:trHeight w:val="315"/>
          <w:jc w:val="center"/>
        </w:trPr>
        <w:tc>
          <w:tcPr>
            <w:tcW w:w="0" w:type="auto"/>
            <w:tcMar>
              <w:top w:w="30" w:type="dxa"/>
              <w:left w:w="45" w:type="dxa"/>
              <w:bottom w:w="30" w:type="dxa"/>
              <w:right w:w="45" w:type="dxa"/>
            </w:tcMar>
            <w:vAlign w:val="bottom"/>
            <w:hideMark/>
          </w:tcPr>
          <w:p w14:paraId="5E54959C"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7</w:t>
            </w:r>
          </w:p>
        </w:tc>
        <w:tc>
          <w:tcPr>
            <w:tcW w:w="0" w:type="auto"/>
            <w:tcMar>
              <w:top w:w="30" w:type="dxa"/>
              <w:left w:w="45" w:type="dxa"/>
              <w:bottom w:w="30" w:type="dxa"/>
              <w:right w:w="45" w:type="dxa"/>
            </w:tcMar>
            <w:vAlign w:val="bottom"/>
            <w:hideMark/>
          </w:tcPr>
          <w:p w14:paraId="6DFC6F24"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12</w:t>
            </w:r>
          </w:p>
        </w:tc>
        <w:tc>
          <w:tcPr>
            <w:tcW w:w="0" w:type="auto"/>
            <w:tcMar>
              <w:top w:w="30" w:type="dxa"/>
              <w:left w:w="45" w:type="dxa"/>
              <w:bottom w:w="30" w:type="dxa"/>
              <w:right w:w="45" w:type="dxa"/>
            </w:tcMar>
            <w:vAlign w:val="bottom"/>
            <w:hideMark/>
          </w:tcPr>
          <w:p w14:paraId="0840A062"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20</w:t>
            </w:r>
          </w:p>
        </w:tc>
        <w:tc>
          <w:tcPr>
            <w:tcW w:w="0" w:type="auto"/>
            <w:tcMar>
              <w:top w:w="30" w:type="dxa"/>
              <w:left w:w="45" w:type="dxa"/>
              <w:bottom w:w="30" w:type="dxa"/>
              <w:right w:w="45" w:type="dxa"/>
            </w:tcMar>
            <w:vAlign w:val="bottom"/>
            <w:hideMark/>
          </w:tcPr>
          <w:p w14:paraId="32557D16"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9</w:t>
            </w:r>
          </w:p>
        </w:tc>
      </w:tr>
      <w:tr w:rsidR="00DE1894" w:rsidRPr="00AE7B48" w14:paraId="239508D8" w14:textId="77777777" w:rsidTr="00AE7B48">
        <w:trPr>
          <w:trHeight w:val="315"/>
          <w:jc w:val="center"/>
        </w:trPr>
        <w:tc>
          <w:tcPr>
            <w:tcW w:w="0" w:type="auto"/>
            <w:tcMar>
              <w:top w:w="30" w:type="dxa"/>
              <w:left w:w="45" w:type="dxa"/>
              <w:bottom w:w="30" w:type="dxa"/>
              <w:right w:w="45" w:type="dxa"/>
            </w:tcMar>
            <w:vAlign w:val="bottom"/>
            <w:hideMark/>
          </w:tcPr>
          <w:p w14:paraId="36A92453"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8</w:t>
            </w:r>
          </w:p>
        </w:tc>
        <w:tc>
          <w:tcPr>
            <w:tcW w:w="0" w:type="auto"/>
            <w:tcMar>
              <w:top w:w="30" w:type="dxa"/>
              <w:left w:w="45" w:type="dxa"/>
              <w:bottom w:w="30" w:type="dxa"/>
              <w:right w:w="45" w:type="dxa"/>
            </w:tcMar>
            <w:vAlign w:val="bottom"/>
            <w:hideMark/>
          </w:tcPr>
          <w:p w14:paraId="11E35AC6"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5A1E1081"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21</w:t>
            </w:r>
          </w:p>
        </w:tc>
        <w:tc>
          <w:tcPr>
            <w:tcW w:w="0" w:type="auto"/>
            <w:tcMar>
              <w:top w:w="30" w:type="dxa"/>
              <w:left w:w="45" w:type="dxa"/>
              <w:bottom w:w="30" w:type="dxa"/>
              <w:right w:w="45" w:type="dxa"/>
            </w:tcMar>
            <w:vAlign w:val="bottom"/>
            <w:hideMark/>
          </w:tcPr>
          <w:p w14:paraId="4E6C1601"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12</w:t>
            </w:r>
          </w:p>
        </w:tc>
      </w:tr>
      <w:tr w:rsidR="00DE1894" w:rsidRPr="00AE7B48" w14:paraId="5D0A97DC" w14:textId="77777777" w:rsidTr="00AE7B48">
        <w:trPr>
          <w:trHeight w:val="315"/>
          <w:jc w:val="center"/>
        </w:trPr>
        <w:tc>
          <w:tcPr>
            <w:tcW w:w="0" w:type="auto"/>
            <w:tcMar>
              <w:top w:w="30" w:type="dxa"/>
              <w:left w:w="45" w:type="dxa"/>
              <w:bottom w:w="30" w:type="dxa"/>
              <w:right w:w="45" w:type="dxa"/>
            </w:tcMar>
            <w:vAlign w:val="bottom"/>
            <w:hideMark/>
          </w:tcPr>
          <w:p w14:paraId="27811033"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9</w:t>
            </w:r>
          </w:p>
        </w:tc>
        <w:tc>
          <w:tcPr>
            <w:tcW w:w="0" w:type="auto"/>
            <w:tcMar>
              <w:top w:w="30" w:type="dxa"/>
              <w:left w:w="45" w:type="dxa"/>
              <w:bottom w:w="30" w:type="dxa"/>
              <w:right w:w="45" w:type="dxa"/>
            </w:tcMar>
            <w:vAlign w:val="bottom"/>
            <w:hideMark/>
          </w:tcPr>
          <w:p w14:paraId="1D57442E"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9</w:t>
            </w:r>
          </w:p>
        </w:tc>
        <w:tc>
          <w:tcPr>
            <w:tcW w:w="0" w:type="auto"/>
            <w:tcMar>
              <w:top w:w="30" w:type="dxa"/>
              <w:left w:w="45" w:type="dxa"/>
              <w:bottom w:w="30" w:type="dxa"/>
              <w:right w:w="45" w:type="dxa"/>
            </w:tcMar>
            <w:vAlign w:val="bottom"/>
            <w:hideMark/>
          </w:tcPr>
          <w:p w14:paraId="37DF4F69"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22</w:t>
            </w:r>
          </w:p>
        </w:tc>
        <w:tc>
          <w:tcPr>
            <w:tcW w:w="0" w:type="auto"/>
            <w:tcMar>
              <w:top w:w="30" w:type="dxa"/>
              <w:left w:w="45" w:type="dxa"/>
              <w:bottom w:w="30" w:type="dxa"/>
              <w:right w:w="45" w:type="dxa"/>
            </w:tcMar>
            <w:vAlign w:val="bottom"/>
            <w:hideMark/>
          </w:tcPr>
          <w:p w14:paraId="0CF6398D"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15</w:t>
            </w:r>
          </w:p>
        </w:tc>
      </w:tr>
      <w:tr w:rsidR="00DE1894" w:rsidRPr="00AE7B48" w14:paraId="3B66490A" w14:textId="77777777" w:rsidTr="00AE7B48">
        <w:trPr>
          <w:trHeight w:val="315"/>
          <w:jc w:val="center"/>
        </w:trPr>
        <w:tc>
          <w:tcPr>
            <w:tcW w:w="0" w:type="auto"/>
            <w:tcMar>
              <w:top w:w="30" w:type="dxa"/>
              <w:left w:w="45" w:type="dxa"/>
              <w:bottom w:w="30" w:type="dxa"/>
              <w:right w:w="45" w:type="dxa"/>
            </w:tcMar>
            <w:vAlign w:val="bottom"/>
            <w:hideMark/>
          </w:tcPr>
          <w:p w14:paraId="7A70B141"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10</w:t>
            </w:r>
          </w:p>
        </w:tc>
        <w:tc>
          <w:tcPr>
            <w:tcW w:w="0" w:type="auto"/>
            <w:tcMar>
              <w:top w:w="30" w:type="dxa"/>
              <w:left w:w="45" w:type="dxa"/>
              <w:bottom w:w="30" w:type="dxa"/>
              <w:right w:w="45" w:type="dxa"/>
            </w:tcMar>
            <w:vAlign w:val="bottom"/>
            <w:hideMark/>
          </w:tcPr>
          <w:p w14:paraId="504CFEC0"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9</w:t>
            </w:r>
          </w:p>
        </w:tc>
        <w:tc>
          <w:tcPr>
            <w:tcW w:w="0" w:type="auto"/>
            <w:tcMar>
              <w:top w:w="30" w:type="dxa"/>
              <w:left w:w="45" w:type="dxa"/>
              <w:bottom w:w="30" w:type="dxa"/>
              <w:right w:w="45" w:type="dxa"/>
            </w:tcMar>
            <w:vAlign w:val="bottom"/>
            <w:hideMark/>
          </w:tcPr>
          <w:p w14:paraId="34D5FA6C"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23</w:t>
            </w:r>
          </w:p>
        </w:tc>
        <w:tc>
          <w:tcPr>
            <w:tcW w:w="0" w:type="auto"/>
            <w:tcMar>
              <w:top w:w="30" w:type="dxa"/>
              <w:left w:w="45" w:type="dxa"/>
              <w:bottom w:w="30" w:type="dxa"/>
              <w:right w:w="45" w:type="dxa"/>
            </w:tcMar>
            <w:vAlign w:val="bottom"/>
            <w:hideMark/>
          </w:tcPr>
          <w:p w14:paraId="0FF4BF94"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54</w:t>
            </w:r>
          </w:p>
        </w:tc>
      </w:tr>
      <w:tr w:rsidR="00DE1894" w:rsidRPr="00AE7B48" w14:paraId="2EDB646B" w14:textId="77777777" w:rsidTr="00AE7B48">
        <w:trPr>
          <w:trHeight w:val="315"/>
          <w:jc w:val="center"/>
        </w:trPr>
        <w:tc>
          <w:tcPr>
            <w:tcW w:w="0" w:type="auto"/>
            <w:tcMar>
              <w:top w:w="30" w:type="dxa"/>
              <w:left w:w="45" w:type="dxa"/>
              <w:bottom w:w="30" w:type="dxa"/>
              <w:right w:w="45" w:type="dxa"/>
            </w:tcMar>
            <w:vAlign w:val="bottom"/>
            <w:hideMark/>
          </w:tcPr>
          <w:p w14:paraId="5E0CC7EB"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11</w:t>
            </w:r>
          </w:p>
        </w:tc>
        <w:tc>
          <w:tcPr>
            <w:tcW w:w="0" w:type="auto"/>
            <w:tcMar>
              <w:top w:w="30" w:type="dxa"/>
              <w:left w:w="45" w:type="dxa"/>
              <w:bottom w:w="30" w:type="dxa"/>
              <w:right w:w="45" w:type="dxa"/>
            </w:tcMar>
            <w:vAlign w:val="bottom"/>
            <w:hideMark/>
          </w:tcPr>
          <w:p w14:paraId="2B5E608F"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5EAB0DC9"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24</w:t>
            </w:r>
          </w:p>
        </w:tc>
        <w:tc>
          <w:tcPr>
            <w:tcW w:w="0" w:type="auto"/>
            <w:tcMar>
              <w:top w:w="30" w:type="dxa"/>
              <w:left w:w="45" w:type="dxa"/>
              <w:bottom w:w="30" w:type="dxa"/>
              <w:right w:w="45" w:type="dxa"/>
            </w:tcMar>
            <w:vAlign w:val="bottom"/>
            <w:hideMark/>
          </w:tcPr>
          <w:p w14:paraId="633CCEEE"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0</w:t>
            </w:r>
          </w:p>
        </w:tc>
      </w:tr>
      <w:tr w:rsidR="00DE1894" w:rsidRPr="00AE7B48" w14:paraId="700262A8" w14:textId="77777777" w:rsidTr="00AE7B48">
        <w:trPr>
          <w:trHeight w:val="315"/>
          <w:jc w:val="center"/>
        </w:trPr>
        <w:tc>
          <w:tcPr>
            <w:tcW w:w="0" w:type="auto"/>
            <w:tcMar>
              <w:top w:w="30" w:type="dxa"/>
              <w:left w:w="45" w:type="dxa"/>
              <w:bottom w:w="30" w:type="dxa"/>
              <w:right w:w="45" w:type="dxa"/>
            </w:tcMar>
            <w:vAlign w:val="bottom"/>
            <w:hideMark/>
          </w:tcPr>
          <w:p w14:paraId="31A81C30"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12</w:t>
            </w:r>
          </w:p>
        </w:tc>
        <w:tc>
          <w:tcPr>
            <w:tcW w:w="0" w:type="auto"/>
            <w:tcMar>
              <w:top w:w="30" w:type="dxa"/>
              <w:left w:w="45" w:type="dxa"/>
              <w:bottom w:w="30" w:type="dxa"/>
              <w:right w:w="45" w:type="dxa"/>
            </w:tcMar>
            <w:vAlign w:val="bottom"/>
            <w:hideMark/>
          </w:tcPr>
          <w:p w14:paraId="194E2393"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6</w:t>
            </w:r>
          </w:p>
        </w:tc>
        <w:tc>
          <w:tcPr>
            <w:tcW w:w="0" w:type="auto"/>
            <w:tcMar>
              <w:top w:w="30" w:type="dxa"/>
              <w:left w:w="45" w:type="dxa"/>
              <w:bottom w:w="30" w:type="dxa"/>
              <w:right w:w="45" w:type="dxa"/>
            </w:tcMar>
            <w:vAlign w:val="bottom"/>
            <w:hideMark/>
          </w:tcPr>
          <w:p w14:paraId="65B7727A"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25</w:t>
            </w:r>
          </w:p>
        </w:tc>
        <w:tc>
          <w:tcPr>
            <w:tcW w:w="0" w:type="auto"/>
            <w:tcMar>
              <w:top w:w="30" w:type="dxa"/>
              <w:left w:w="45" w:type="dxa"/>
              <w:bottom w:w="30" w:type="dxa"/>
              <w:right w:w="45" w:type="dxa"/>
            </w:tcMar>
            <w:vAlign w:val="bottom"/>
            <w:hideMark/>
          </w:tcPr>
          <w:p w14:paraId="49AF9560"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8</w:t>
            </w:r>
          </w:p>
        </w:tc>
      </w:tr>
      <w:tr w:rsidR="00DE1894" w:rsidRPr="00AE7B48" w14:paraId="201E5B40" w14:textId="77777777" w:rsidTr="00AE7B48">
        <w:trPr>
          <w:trHeight w:val="315"/>
          <w:jc w:val="center"/>
        </w:trPr>
        <w:tc>
          <w:tcPr>
            <w:tcW w:w="0" w:type="auto"/>
            <w:tcMar>
              <w:top w:w="30" w:type="dxa"/>
              <w:left w:w="45" w:type="dxa"/>
              <w:bottom w:w="30" w:type="dxa"/>
              <w:right w:w="45" w:type="dxa"/>
            </w:tcMar>
            <w:vAlign w:val="bottom"/>
            <w:hideMark/>
          </w:tcPr>
          <w:p w14:paraId="268FBE9E" w14:textId="77777777" w:rsidR="00DE1894" w:rsidRPr="00AE7B48" w:rsidRDefault="00DE1894" w:rsidP="00F354C6">
            <w:pPr>
              <w:rPr>
                <w:rFonts w:ascii="Times New Roman" w:hAnsi="Times New Roman" w:cs="Times New Roman"/>
                <w:sz w:val="24"/>
                <w:szCs w:val="24"/>
              </w:rPr>
            </w:pPr>
            <w:r w:rsidRPr="00AE7B48">
              <w:rPr>
                <w:rFonts w:ascii="Times New Roman" w:hAnsi="Times New Roman" w:cs="Times New Roman"/>
                <w:sz w:val="24"/>
                <w:szCs w:val="24"/>
              </w:rPr>
              <w:t>Estudiante 13</w:t>
            </w:r>
          </w:p>
        </w:tc>
        <w:tc>
          <w:tcPr>
            <w:tcW w:w="0" w:type="auto"/>
            <w:tcMar>
              <w:top w:w="30" w:type="dxa"/>
              <w:left w:w="45" w:type="dxa"/>
              <w:bottom w:w="30" w:type="dxa"/>
              <w:right w:w="45" w:type="dxa"/>
            </w:tcMar>
            <w:vAlign w:val="bottom"/>
            <w:hideMark/>
          </w:tcPr>
          <w:p w14:paraId="73908957" w14:textId="77777777" w:rsidR="00DE1894" w:rsidRPr="00AE7B48" w:rsidRDefault="00DE1894" w:rsidP="00F354C6">
            <w:pPr>
              <w:jc w:val="center"/>
              <w:rPr>
                <w:rFonts w:ascii="Times New Roman" w:hAnsi="Times New Roman" w:cs="Times New Roman"/>
                <w:sz w:val="24"/>
                <w:szCs w:val="24"/>
              </w:rPr>
            </w:pPr>
            <w:r w:rsidRPr="00AE7B48">
              <w:rPr>
                <w:rFonts w:ascii="Times New Roman" w:hAnsi="Times New Roman" w:cs="Times New Roman"/>
                <w:sz w:val="24"/>
                <w:szCs w:val="24"/>
              </w:rPr>
              <w:t>24</w:t>
            </w:r>
          </w:p>
        </w:tc>
        <w:tc>
          <w:tcPr>
            <w:tcW w:w="0" w:type="auto"/>
            <w:tcMar>
              <w:top w:w="30" w:type="dxa"/>
              <w:left w:w="45" w:type="dxa"/>
              <w:bottom w:w="30" w:type="dxa"/>
              <w:right w:w="45" w:type="dxa"/>
            </w:tcMar>
            <w:vAlign w:val="bottom"/>
            <w:hideMark/>
          </w:tcPr>
          <w:p w14:paraId="0AF1B58F" w14:textId="77777777" w:rsidR="00DE1894" w:rsidRPr="00AE7B48" w:rsidRDefault="00DE1894" w:rsidP="00F354C6">
            <w:pPr>
              <w:jc w:val="center"/>
              <w:rPr>
                <w:rFonts w:ascii="Times New Roman" w:hAnsi="Times New Roman" w:cs="Times New Roman"/>
                <w:sz w:val="24"/>
                <w:szCs w:val="24"/>
              </w:rPr>
            </w:pPr>
          </w:p>
        </w:tc>
        <w:tc>
          <w:tcPr>
            <w:tcW w:w="0" w:type="auto"/>
            <w:vAlign w:val="center"/>
            <w:hideMark/>
          </w:tcPr>
          <w:p w14:paraId="75CEF873" w14:textId="77777777" w:rsidR="00DE1894" w:rsidRPr="00AE7B48" w:rsidRDefault="00DE1894" w:rsidP="00F354C6">
            <w:pPr>
              <w:rPr>
                <w:rFonts w:ascii="Times New Roman" w:hAnsi="Times New Roman" w:cs="Times New Roman"/>
                <w:sz w:val="24"/>
                <w:szCs w:val="24"/>
              </w:rPr>
            </w:pPr>
          </w:p>
        </w:tc>
      </w:tr>
    </w:tbl>
    <w:p w14:paraId="354E9E0E" w14:textId="61AC490E" w:rsidR="002D0D5F" w:rsidRPr="00535BF3" w:rsidRDefault="001A0AF6" w:rsidP="009F038D">
      <w:pPr>
        <w:pBdr>
          <w:top w:val="nil"/>
          <w:left w:val="nil"/>
          <w:bottom w:val="nil"/>
          <w:right w:val="nil"/>
          <w:between w:val="nil"/>
        </w:pBdr>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439B0D84" w14:textId="48CF6BF1" w:rsidR="002D0D5F" w:rsidRDefault="001A0AF6" w:rsidP="009F038D">
      <w:pPr>
        <w:spacing w:line="392"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b/>
          <w:sz w:val="24"/>
          <w:szCs w:val="24"/>
          <w:lang w:val="es-ES_tradnl"/>
        </w:rPr>
        <w:lastRenderedPageBreak/>
        <w:t>Tabla 5</w:t>
      </w:r>
      <w:r w:rsidR="009F038D">
        <w:rPr>
          <w:rFonts w:ascii="Times New Roman" w:eastAsia="Times New Roman" w:hAnsi="Times New Roman" w:cs="Times New Roman"/>
          <w:b/>
          <w:sz w:val="24"/>
          <w:szCs w:val="24"/>
          <w:lang w:val="es-ES_tradnl"/>
        </w:rPr>
        <w:t>.</w:t>
      </w:r>
      <w:r w:rsidRPr="00535BF3">
        <w:rPr>
          <w:rFonts w:ascii="Times New Roman" w:eastAsia="Times New Roman" w:hAnsi="Times New Roman" w:cs="Times New Roman"/>
          <w:b/>
          <w:sz w:val="24"/>
          <w:szCs w:val="24"/>
          <w:lang w:val="es-ES_tradnl"/>
        </w:rPr>
        <w:t xml:space="preserve"> </w:t>
      </w:r>
      <w:r w:rsidRPr="00535BF3">
        <w:rPr>
          <w:rFonts w:ascii="Times New Roman" w:eastAsia="Times New Roman" w:hAnsi="Times New Roman" w:cs="Times New Roman"/>
          <w:sz w:val="24"/>
          <w:szCs w:val="24"/>
          <w:lang w:val="es-ES_tradnl"/>
        </w:rPr>
        <w:t xml:space="preserve">Resultados </w:t>
      </w:r>
      <w:proofErr w:type="spellStart"/>
      <w:r w:rsidR="009F038D">
        <w:rPr>
          <w:rFonts w:ascii="Times New Roman" w:eastAsia="Times New Roman" w:hAnsi="Times New Roman" w:cs="Times New Roman"/>
          <w:sz w:val="24"/>
          <w:szCs w:val="24"/>
          <w:lang w:val="es-ES_tradnl"/>
        </w:rPr>
        <w:t>p</w:t>
      </w:r>
      <w:r w:rsidRPr="00535BF3">
        <w:rPr>
          <w:rFonts w:ascii="Times New Roman" w:eastAsia="Times New Roman" w:hAnsi="Times New Roman" w:cs="Times New Roman"/>
          <w:sz w:val="24"/>
          <w:szCs w:val="24"/>
          <w:lang w:val="es-ES_tradnl"/>
        </w:rPr>
        <w:t>ostest</w:t>
      </w:r>
      <w:proofErr w:type="spellEnd"/>
    </w:p>
    <w:tbl>
      <w:tblPr>
        <w:tblW w:w="6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4"/>
        <w:gridCol w:w="1704"/>
        <w:gridCol w:w="1699"/>
        <w:gridCol w:w="1701"/>
      </w:tblGrid>
      <w:tr w:rsidR="00DE1894" w:rsidRPr="00AE7B48" w14:paraId="19957C2B" w14:textId="77777777" w:rsidTr="00AE7B48">
        <w:trPr>
          <w:trHeight w:val="315"/>
          <w:jc w:val="center"/>
        </w:trPr>
        <w:tc>
          <w:tcPr>
            <w:tcW w:w="1514" w:type="dxa"/>
            <w:tcMar>
              <w:top w:w="30" w:type="dxa"/>
              <w:left w:w="45" w:type="dxa"/>
              <w:bottom w:w="30" w:type="dxa"/>
              <w:right w:w="45" w:type="dxa"/>
            </w:tcMar>
            <w:vAlign w:val="bottom"/>
            <w:hideMark/>
          </w:tcPr>
          <w:p w14:paraId="1DB3D19E" w14:textId="77777777" w:rsidR="00DE1894" w:rsidRPr="00AE7B48" w:rsidRDefault="00DE1894" w:rsidP="00DE1894">
            <w:pPr>
              <w:spacing w:line="240" w:lineRule="auto"/>
              <w:rPr>
                <w:rFonts w:ascii="Times New Roman" w:eastAsia="Times New Roman" w:hAnsi="Times New Roman" w:cs="Times New Roman"/>
                <w:sz w:val="24"/>
                <w:szCs w:val="24"/>
                <w:lang w:val="es-MX"/>
              </w:rPr>
            </w:pPr>
          </w:p>
        </w:tc>
        <w:tc>
          <w:tcPr>
            <w:tcW w:w="1704" w:type="dxa"/>
            <w:tcMar>
              <w:top w:w="30" w:type="dxa"/>
              <w:left w:w="45" w:type="dxa"/>
              <w:bottom w:w="30" w:type="dxa"/>
              <w:right w:w="45" w:type="dxa"/>
            </w:tcMar>
            <w:vAlign w:val="bottom"/>
            <w:hideMark/>
          </w:tcPr>
          <w:p w14:paraId="167D5DD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Calificación</w:t>
            </w:r>
          </w:p>
        </w:tc>
        <w:tc>
          <w:tcPr>
            <w:tcW w:w="1699" w:type="dxa"/>
            <w:tcMar>
              <w:top w:w="30" w:type="dxa"/>
              <w:left w:w="45" w:type="dxa"/>
              <w:bottom w:w="30" w:type="dxa"/>
              <w:right w:w="45" w:type="dxa"/>
            </w:tcMar>
            <w:vAlign w:val="bottom"/>
            <w:hideMark/>
          </w:tcPr>
          <w:p w14:paraId="6285A080" w14:textId="77777777" w:rsidR="00DE1894" w:rsidRPr="00AE7B48" w:rsidRDefault="00DE1894" w:rsidP="00DE1894">
            <w:pPr>
              <w:spacing w:line="240" w:lineRule="auto"/>
              <w:rPr>
                <w:rFonts w:ascii="Times New Roman" w:eastAsia="Times New Roman" w:hAnsi="Times New Roman" w:cs="Times New Roman"/>
                <w:sz w:val="24"/>
                <w:szCs w:val="24"/>
                <w:lang w:val="es-MX"/>
              </w:rPr>
            </w:pPr>
          </w:p>
        </w:tc>
        <w:tc>
          <w:tcPr>
            <w:tcW w:w="1701" w:type="dxa"/>
            <w:tcMar>
              <w:top w:w="30" w:type="dxa"/>
              <w:left w:w="45" w:type="dxa"/>
              <w:bottom w:w="30" w:type="dxa"/>
              <w:right w:w="45" w:type="dxa"/>
            </w:tcMar>
            <w:vAlign w:val="bottom"/>
            <w:hideMark/>
          </w:tcPr>
          <w:p w14:paraId="3B6B2C7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Calificación</w:t>
            </w:r>
          </w:p>
        </w:tc>
      </w:tr>
      <w:tr w:rsidR="00DE1894" w:rsidRPr="00AE7B48" w14:paraId="44B8F13D" w14:textId="77777777" w:rsidTr="00AE7B48">
        <w:trPr>
          <w:trHeight w:val="315"/>
          <w:jc w:val="center"/>
        </w:trPr>
        <w:tc>
          <w:tcPr>
            <w:tcW w:w="1514" w:type="dxa"/>
            <w:tcMar>
              <w:top w:w="30" w:type="dxa"/>
              <w:left w:w="45" w:type="dxa"/>
              <w:bottom w:w="30" w:type="dxa"/>
              <w:right w:w="45" w:type="dxa"/>
            </w:tcMar>
            <w:vAlign w:val="bottom"/>
            <w:hideMark/>
          </w:tcPr>
          <w:p w14:paraId="16C9342C"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w:t>
            </w:r>
          </w:p>
        </w:tc>
        <w:tc>
          <w:tcPr>
            <w:tcW w:w="1704" w:type="dxa"/>
            <w:tcMar>
              <w:top w:w="30" w:type="dxa"/>
              <w:left w:w="45" w:type="dxa"/>
              <w:bottom w:w="30" w:type="dxa"/>
              <w:right w:w="45" w:type="dxa"/>
            </w:tcMar>
            <w:vAlign w:val="bottom"/>
            <w:hideMark/>
          </w:tcPr>
          <w:p w14:paraId="3FE3387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c>
          <w:tcPr>
            <w:tcW w:w="1699" w:type="dxa"/>
            <w:tcMar>
              <w:top w:w="30" w:type="dxa"/>
              <w:left w:w="45" w:type="dxa"/>
              <w:bottom w:w="30" w:type="dxa"/>
              <w:right w:w="45" w:type="dxa"/>
            </w:tcMar>
            <w:vAlign w:val="bottom"/>
            <w:hideMark/>
          </w:tcPr>
          <w:p w14:paraId="0AF9840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18</w:t>
            </w:r>
          </w:p>
        </w:tc>
        <w:tc>
          <w:tcPr>
            <w:tcW w:w="1701" w:type="dxa"/>
            <w:tcMar>
              <w:top w:w="30" w:type="dxa"/>
              <w:left w:w="45" w:type="dxa"/>
              <w:bottom w:w="30" w:type="dxa"/>
              <w:right w:w="45" w:type="dxa"/>
            </w:tcMar>
            <w:vAlign w:val="bottom"/>
            <w:hideMark/>
          </w:tcPr>
          <w:p w14:paraId="214A916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r>
      <w:tr w:rsidR="00DE1894" w:rsidRPr="00AE7B48" w14:paraId="0188FC62" w14:textId="77777777" w:rsidTr="00AE7B48">
        <w:trPr>
          <w:trHeight w:val="315"/>
          <w:jc w:val="center"/>
        </w:trPr>
        <w:tc>
          <w:tcPr>
            <w:tcW w:w="1514" w:type="dxa"/>
            <w:tcMar>
              <w:top w:w="30" w:type="dxa"/>
              <w:left w:w="45" w:type="dxa"/>
              <w:bottom w:w="30" w:type="dxa"/>
              <w:right w:w="45" w:type="dxa"/>
            </w:tcMar>
            <w:vAlign w:val="bottom"/>
            <w:hideMark/>
          </w:tcPr>
          <w:p w14:paraId="060B7C5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w:t>
            </w:r>
          </w:p>
        </w:tc>
        <w:tc>
          <w:tcPr>
            <w:tcW w:w="1704" w:type="dxa"/>
            <w:tcMar>
              <w:top w:w="30" w:type="dxa"/>
              <w:left w:w="45" w:type="dxa"/>
              <w:bottom w:w="30" w:type="dxa"/>
              <w:right w:w="45" w:type="dxa"/>
            </w:tcMar>
            <w:vAlign w:val="bottom"/>
            <w:hideMark/>
          </w:tcPr>
          <w:p w14:paraId="01ACEA0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38</w:t>
            </w:r>
          </w:p>
        </w:tc>
        <w:tc>
          <w:tcPr>
            <w:tcW w:w="1699" w:type="dxa"/>
            <w:tcMar>
              <w:top w:w="30" w:type="dxa"/>
              <w:left w:w="45" w:type="dxa"/>
              <w:bottom w:w="30" w:type="dxa"/>
              <w:right w:w="45" w:type="dxa"/>
            </w:tcMar>
            <w:vAlign w:val="bottom"/>
            <w:hideMark/>
          </w:tcPr>
          <w:p w14:paraId="619A9D4D"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19</w:t>
            </w:r>
          </w:p>
        </w:tc>
        <w:tc>
          <w:tcPr>
            <w:tcW w:w="1701" w:type="dxa"/>
            <w:tcMar>
              <w:top w:w="30" w:type="dxa"/>
              <w:left w:w="45" w:type="dxa"/>
              <w:bottom w:w="30" w:type="dxa"/>
              <w:right w:w="45" w:type="dxa"/>
            </w:tcMar>
            <w:vAlign w:val="bottom"/>
            <w:hideMark/>
          </w:tcPr>
          <w:p w14:paraId="03918ADD"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69FE95EF" w14:textId="77777777" w:rsidTr="00AE7B48">
        <w:trPr>
          <w:trHeight w:val="315"/>
          <w:jc w:val="center"/>
        </w:trPr>
        <w:tc>
          <w:tcPr>
            <w:tcW w:w="1514" w:type="dxa"/>
            <w:tcMar>
              <w:top w:w="30" w:type="dxa"/>
              <w:left w:w="45" w:type="dxa"/>
              <w:bottom w:w="30" w:type="dxa"/>
              <w:right w:w="45" w:type="dxa"/>
            </w:tcMar>
            <w:vAlign w:val="bottom"/>
            <w:hideMark/>
          </w:tcPr>
          <w:p w14:paraId="7F46E2A3"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3</w:t>
            </w:r>
          </w:p>
        </w:tc>
        <w:tc>
          <w:tcPr>
            <w:tcW w:w="1704" w:type="dxa"/>
            <w:shd w:val="clear" w:color="auto" w:fill="auto"/>
            <w:tcMar>
              <w:top w:w="30" w:type="dxa"/>
              <w:left w:w="45" w:type="dxa"/>
              <w:bottom w:w="30" w:type="dxa"/>
              <w:right w:w="45" w:type="dxa"/>
            </w:tcMar>
            <w:vAlign w:val="bottom"/>
            <w:hideMark/>
          </w:tcPr>
          <w:p w14:paraId="5D717968"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81</w:t>
            </w:r>
          </w:p>
        </w:tc>
        <w:tc>
          <w:tcPr>
            <w:tcW w:w="1699" w:type="dxa"/>
            <w:tcMar>
              <w:top w:w="30" w:type="dxa"/>
              <w:left w:w="45" w:type="dxa"/>
              <w:bottom w:w="30" w:type="dxa"/>
              <w:right w:w="45" w:type="dxa"/>
            </w:tcMar>
            <w:vAlign w:val="bottom"/>
            <w:hideMark/>
          </w:tcPr>
          <w:p w14:paraId="654B694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20</w:t>
            </w:r>
          </w:p>
        </w:tc>
        <w:tc>
          <w:tcPr>
            <w:tcW w:w="1701" w:type="dxa"/>
            <w:tcMar>
              <w:top w:w="30" w:type="dxa"/>
              <w:left w:w="45" w:type="dxa"/>
              <w:bottom w:w="30" w:type="dxa"/>
              <w:right w:w="45" w:type="dxa"/>
            </w:tcMar>
            <w:vAlign w:val="bottom"/>
            <w:hideMark/>
          </w:tcPr>
          <w:p w14:paraId="1912316B"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617860AE" w14:textId="77777777" w:rsidTr="00AE7B48">
        <w:trPr>
          <w:trHeight w:val="315"/>
          <w:jc w:val="center"/>
        </w:trPr>
        <w:tc>
          <w:tcPr>
            <w:tcW w:w="1514" w:type="dxa"/>
            <w:tcMar>
              <w:top w:w="30" w:type="dxa"/>
              <w:left w:w="45" w:type="dxa"/>
              <w:bottom w:w="30" w:type="dxa"/>
              <w:right w:w="45" w:type="dxa"/>
            </w:tcMar>
            <w:vAlign w:val="bottom"/>
            <w:hideMark/>
          </w:tcPr>
          <w:p w14:paraId="66CAD74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4</w:t>
            </w:r>
          </w:p>
        </w:tc>
        <w:tc>
          <w:tcPr>
            <w:tcW w:w="1704" w:type="dxa"/>
            <w:shd w:val="clear" w:color="auto" w:fill="auto"/>
            <w:tcMar>
              <w:top w:w="30" w:type="dxa"/>
              <w:left w:w="45" w:type="dxa"/>
              <w:bottom w:w="30" w:type="dxa"/>
              <w:right w:w="45" w:type="dxa"/>
            </w:tcMar>
            <w:vAlign w:val="bottom"/>
            <w:hideMark/>
          </w:tcPr>
          <w:p w14:paraId="0EB19663"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51</w:t>
            </w:r>
          </w:p>
        </w:tc>
        <w:tc>
          <w:tcPr>
            <w:tcW w:w="1699" w:type="dxa"/>
            <w:tcMar>
              <w:top w:w="30" w:type="dxa"/>
              <w:left w:w="45" w:type="dxa"/>
              <w:bottom w:w="30" w:type="dxa"/>
              <w:right w:w="45" w:type="dxa"/>
            </w:tcMar>
            <w:vAlign w:val="bottom"/>
            <w:hideMark/>
          </w:tcPr>
          <w:p w14:paraId="4DE3146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21</w:t>
            </w:r>
          </w:p>
        </w:tc>
        <w:tc>
          <w:tcPr>
            <w:tcW w:w="1701" w:type="dxa"/>
            <w:tcMar>
              <w:top w:w="30" w:type="dxa"/>
              <w:left w:w="45" w:type="dxa"/>
              <w:bottom w:w="30" w:type="dxa"/>
              <w:right w:w="45" w:type="dxa"/>
            </w:tcMar>
            <w:vAlign w:val="bottom"/>
            <w:hideMark/>
          </w:tcPr>
          <w:p w14:paraId="1B92955A"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r>
      <w:tr w:rsidR="00DE1894" w:rsidRPr="00AE7B48" w14:paraId="57F3845F" w14:textId="77777777" w:rsidTr="00AE7B48">
        <w:trPr>
          <w:trHeight w:val="315"/>
          <w:jc w:val="center"/>
        </w:trPr>
        <w:tc>
          <w:tcPr>
            <w:tcW w:w="1514" w:type="dxa"/>
            <w:tcMar>
              <w:top w:w="30" w:type="dxa"/>
              <w:left w:w="45" w:type="dxa"/>
              <w:bottom w:w="30" w:type="dxa"/>
              <w:right w:w="45" w:type="dxa"/>
            </w:tcMar>
            <w:vAlign w:val="bottom"/>
            <w:hideMark/>
          </w:tcPr>
          <w:p w14:paraId="6221DBE2"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5</w:t>
            </w:r>
          </w:p>
        </w:tc>
        <w:tc>
          <w:tcPr>
            <w:tcW w:w="1704" w:type="dxa"/>
            <w:shd w:val="clear" w:color="auto" w:fill="auto"/>
            <w:tcMar>
              <w:top w:w="30" w:type="dxa"/>
              <w:left w:w="45" w:type="dxa"/>
              <w:bottom w:w="30" w:type="dxa"/>
              <w:right w:w="45" w:type="dxa"/>
            </w:tcMar>
            <w:vAlign w:val="bottom"/>
            <w:hideMark/>
          </w:tcPr>
          <w:p w14:paraId="47FD63CA"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51</w:t>
            </w:r>
          </w:p>
        </w:tc>
        <w:tc>
          <w:tcPr>
            <w:tcW w:w="1699" w:type="dxa"/>
            <w:tcMar>
              <w:top w:w="30" w:type="dxa"/>
              <w:left w:w="45" w:type="dxa"/>
              <w:bottom w:w="30" w:type="dxa"/>
              <w:right w:w="45" w:type="dxa"/>
            </w:tcMar>
            <w:vAlign w:val="bottom"/>
            <w:hideMark/>
          </w:tcPr>
          <w:p w14:paraId="5EEA0B6E"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22</w:t>
            </w:r>
          </w:p>
        </w:tc>
        <w:tc>
          <w:tcPr>
            <w:tcW w:w="1701" w:type="dxa"/>
            <w:tcMar>
              <w:top w:w="30" w:type="dxa"/>
              <w:left w:w="45" w:type="dxa"/>
              <w:bottom w:w="30" w:type="dxa"/>
              <w:right w:w="45" w:type="dxa"/>
            </w:tcMar>
            <w:vAlign w:val="bottom"/>
            <w:hideMark/>
          </w:tcPr>
          <w:p w14:paraId="53C56D00"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24</w:t>
            </w:r>
          </w:p>
        </w:tc>
      </w:tr>
      <w:tr w:rsidR="00DE1894" w:rsidRPr="00AE7B48" w14:paraId="64AE523A" w14:textId="77777777" w:rsidTr="00AE7B48">
        <w:trPr>
          <w:trHeight w:val="315"/>
          <w:jc w:val="center"/>
        </w:trPr>
        <w:tc>
          <w:tcPr>
            <w:tcW w:w="1514" w:type="dxa"/>
            <w:tcMar>
              <w:top w:w="30" w:type="dxa"/>
              <w:left w:w="45" w:type="dxa"/>
              <w:bottom w:w="30" w:type="dxa"/>
              <w:right w:w="45" w:type="dxa"/>
            </w:tcMar>
            <w:vAlign w:val="bottom"/>
            <w:hideMark/>
          </w:tcPr>
          <w:p w14:paraId="342A158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6</w:t>
            </w:r>
          </w:p>
        </w:tc>
        <w:tc>
          <w:tcPr>
            <w:tcW w:w="1704" w:type="dxa"/>
            <w:tcMar>
              <w:top w:w="30" w:type="dxa"/>
              <w:left w:w="45" w:type="dxa"/>
              <w:bottom w:w="30" w:type="dxa"/>
              <w:right w:w="45" w:type="dxa"/>
            </w:tcMar>
            <w:vAlign w:val="bottom"/>
            <w:hideMark/>
          </w:tcPr>
          <w:p w14:paraId="4D883D19"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20</w:t>
            </w:r>
          </w:p>
        </w:tc>
        <w:tc>
          <w:tcPr>
            <w:tcW w:w="1699" w:type="dxa"/>
            <w:tcMar>
              <w:top w:w="30" w:type="dxa"/>
              <w:left w:w="45" w:type="dxa"/>
              <w:bottom w:w="30" w:type="dxa"/>
              <w:right w:w="45" w:type="dxa"/>
            </w:tcMar>
            <w:vAlign w:val="bottom"/>
            <w:hideMark/>
          </w:tcPr>
          <w:p w14:paraId="7E9CC13E"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23</w:t>
            </w:r>
          </w:p>
        </w:tc>
        <w:tc>
          <w:tcPr>
            <w:tcW w:w="1701" w:type="dxa"/>
            <w:tcMar>
              <w:top w:w="30" w:type="dxa"/>
              <w:left w:w="45" w:type="dxa"/>
              <w:bottom w:w="30" w:type="dxa"/>
              <w:right w:w="45" w:type="dxa"/>
            </w:tcMar>
            <w:vAlign w:val="bottom"/>
            <w:hideMark/>
          </w:tcPr>
          <w:p w14:paraId="5EAE6D92"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037D185E" w14:textId="77777777" w:rsidTr="00AE7B48">
        <w:trPr>
          <w:trHeight w:val="315"/>
          <w:jc w:val="center"/>
        </w:trPr>
        <w:tc>
          <w:tcPr>
            <w:tcW w:w="1514" w:type="dxa"/>
            <w:tcMar>
              <w:top w:w="30" w:type="dxa"/>
              <w:left w:w="45" w:type="dxa"/>
              <w:bottom w:w="30" w:type="dxa"/>
              <w:right w:w="45" w:type="dxa"/>
            </w:tcMar>
            <w:vAlign w:val="bottom"/>
            <w:hideMark/>
          </w:tcPr>
          <w:p w14:paraId="0E957342"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7</w:t>
            </w:r>
          </w:p>
        </w:tc>
        <w:tc>
          <w:tcPr>
            <w:tcW w:w="1704" w:type="dxa"/>
            <w:tcMar>
              <w:top w:w="30" w:type="dxa"/>
              <w:left w:w="45" w:type="dxa"/>
              <w:bottom w:w="30" w:type="dxa"/>
              <w:right w:w="45" w:type="dxa"/>
            </w:tcMar>
            <w:vAlign w:val="bottom"/>
            <w:hideMark/>
          </w:tcPr>
          <w:p w14:paraId="16736BF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c>
          <w:tcPr>
            <w:tcW w:w="1699" w:type="dxa"/>
            <w:tcMar>
              <w:top w:w="30" w:type="dxa"/>
              <w:left w:w="45" w:type="dxa"/>
              <w:bottom w:w="30" w:type="dxa"/>
              <w:right w:w="45" w:type="dxa"/>
            </w:tcMar>
            <w:vAlign w:val="bottom"/>
            <w:hideMark/>
          </w:tcPr>
          <w:p w14:paraId="6500C288"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24</w:t>
            </w:r>
          </w:p>
        </w:tc>
        <w:tc>
          <w:tcPr>
            <w:tcW w:w="1701" w:type="dxa"/>
            <w:tcMar>
              <w:top w:w="30" w:type="dxa"/>
              <w:left w:w="45" w:type="dxa"/>
              <w:bottom w:w="30" w:type="dxa"/>
              <w:right w:w="45" w:type="dxa"/>
            </w:tcMar>
            <w:vAlign w:val="bottom"/>
            <w:hideMark/>
          </w:tcPr>
          <w:p w14:paraId="6933CE45"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24</w:t>
            </w:r>
          </w:p>
        </w:tc>
      </w:tr>
      <w:tr w:rsidR="00DE1894" w:rsidRPr="00AE7B48" w14:paraId="67F37EDB" w14:textId="77777777" w:rsidTr="00AE7B48">
        <w:trPr>
          <w:trHeight w:val="315"/>
          <w:jc w:val="center"/>
        </w:trPr>
        <w:tc>
          <w:tcPr>
            <w:tcW w:w="1514" w:type="dxa"/>
            <w:tcMar>
              <w:top w:w="30" w:type="dxa"/>
              <w:left w:w="45" w:type="dxa"/>
              <w:bottom w:w="30" w:type="dxa"/>
              <w:right w:w="45" w:type="dxa"/>
            </w:tcMar>
            <w:vAlign w:val="bottom"/>
            <w:hideMark/>
          </w:tcPr>
          <w:p w14:paraId="711C85D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8</w:t>
            </w:r>
          </w:p>
        </w:tc>
        <w:tc>
          <w:tcPr>
            <w:tcW w:w="1704" w:type="dxa"/>
            <w:tcMar>
              <w:top w:w="30" w:type="dxa"/>
              <w:left w:w="45" w:type="dxa"/>
              <w:bottom w:w="30" w:type="dxa"/>
              <w:right w:w="45" w:type="dxa"/>
            </w:tcMar>
            <w:vAlign w:val="bottom"/>
            <w:hideMark/>
          </w:tcPr>
          <w:p w14:paraId="6E46A18D"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c>
          <w:tcPr>
            <w:tcW w:w="1699" w:type="dxa"/>
            <w:tcMar>
              <w:top w:w="30" w:type="dxa"/>
              <w:left w:w="45" w:type="dxa"/>
              <w:bottom w:w="30" w:type="dxa"/>
              <w:right w:w="45" w:type="dxa"/>
            </w:tcMar>
            <w:vAlign w:val="bottom"/>
            <w:hideMark/>
          </w:tcPr>
          <w:p w14:paraId="26B09D6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25</w:t>
            </w:r>
          </w:p>
        </w:tc>
        <w:tc>
          <w:tcPr>
            <w:tcW w:w="1701" w:type="dxa"/>
            <w:tcMar>
              <w:top w:w="30" w:type="dxa"/>
              <w:left w:w="45" w:type="dxa"/>
              <w:bottom w:w="30" w:type="dxa"/>
              <w:right w:w="45" w:type="dxa"/>
            </w:tcMar>
            <w:vAlign w:val="bottom"/>
            <w:hideMark/>
          </w:tcPr>
          <w:p w14:paraId="60924F2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130A1A95" w14:textId="77777777" w:rsidTr="00AE7B48">
        <w:trPr>
          <w:trHeight w:val="315"/>
          <w:jc w:val="center"/>
        </w:trPr>
        <w:tc>
          <w:tcPr>
            <w:tcW w:w="1514" w:type="dxa"/>
            <w:tcMar>
              <w:top w:w="30" w:type="dxa"/>
              <w:left w:w="45" w:type="dxa"/>
              <w:bottom w:w="30" w:type="dxa"/>
              <w:right w:w="45" w:type="dxa"/>
            </w:tcMar>
            <w:vAlign w:val="bottom"/>
            <w:hideMark/>
          </w:tcPr>
          <w:p w14:paraId="035682C9"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9</w:t>
            </w:r>
          </w:p>
        </w:tc>
        <w:tc>
          <w:tcPr>
            <w:tcW w:w="1704" w:type="dxa"/>
            <w:tcMar>
              <w:top w:w="30" w:type="dxa"/>
              <w:left w:w="45" w:type="dxa"/>
              <w:bottom w:w="30" w:type="dxa"/>
              <w:right w:w="45" w:type="dxa"/>
            </w:tcMar>
            <w:vAlign w:val="bottom"/>
            <w:hideMark/>
          </w:tcPr>
          <w:p w14:paraId="28E409BA"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24</w:t>
            </w:r>
          </w:p>
        </w:tc>
        <w:tc>
          <w:tcPr>
            <w:tcW w:w="1699" w:type="dxa"/>
            <w:tcMar>
              <w:top w:w="30" w:type="dxa"/>
              <w:left w:w="45" w:type="dxa"/>
              <w:bottom w:w="30" w:type="dxa"/>
              <w:right w:w="45" w:type="dxa"/>
            </w:tcMar>
            <w:vAlign w:val="bottom"/>
            <w:hideMark/>
          </w:tcPr>
          <w:p w14:paraId="4F55DA98"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26</w:t>
            </w:r>
          </w:p>
        </w:tc>
        <w:tc>
          <w:tcPr>
            <w:tcW w:w="1701" w:type="dxa"/>
            <w:tcMar>
              <w:top w:w="30" w:type="dxa"/>
              <w:left w:w="45" w:type="dxa"/>
              <w:bottom w:w="30" w:type="dxa"/>
              <w:right w:w="45" w:type="dxa"/>
            </w:tcMar>
            <w:vAlign w:val="bottom"/>
            <w:hideMark/>
          </w:tcPr>
          <w:p w14:paraId="2BAFD1A3"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21</w:t>
            </w:r>
          </w:p>
        </w:tc>
      </w:tr>
      <w:tr w:rsidR="00DE1894" w:rsidRPr="00AE7B48" w14:paraId="43BB91C7" w14:textId="77777777" w:rsidTr="00AE7B48">
        <w:trPr>
          <w:trHeight w:val="315"/>
          <w:jc w:val="center"/>
        </w:trPr>
        <w:tc>
          <w:tcPr>
            <w:tcW w:w="1514" w:type="dxa"/>
            <w:tcMar>
              <w:top w:w="30" w:type="dxa"/>
              <w:left w:w="45" w:type="dxa"/>
              <w:bottom w:w="30" w:type="dxa"/>
              <w:right w:w="45" w:type="dxa"/>
            </w:tcMar>
            <w:vAlign w:val="bottom"/>
            <w:hideMark/>
          </w:tcPr>
          <w:p w14:paraId="05AA7ABC"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10</w:t>
            </w:r>
          </w:p>
        </w:tc>
        <w:tc>
          <w:tcPr>
            <w:tcW w:w="1704" w:type="dxa"/>
            <w:tcMar>
              <w:top w:w="30" w:type="dxa"/>
              <w:left w:w="45" w:type="dxa"/>
              <w:bottom w:w="30" w:type="dxa"/>
              <w:right w:w="45" w:type="dxa"/>
            </w:tcMar>
            <w:vAlign w:val="bottom"/>
            <w:hideMark/>
          </w:tcPr>
          <w:p w14:paraId="78331F0A"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24</w:t>
            </w:r>
          </w:p>
        </w:tc>
        <w:tc>
          <w:tcPr>
            <w:tcW w:w="1699" w:type="dxa"/>
            <w:tcMar>
              <w:top w:w="30" w:type="dxa"/>
              <w:left w:w="45" w:type="dxa"/>
              <w:bottom w:w="30" w:type="dxa"/>
              <w:right w:w="45" w:type="dxa"/>
            </w:tcMar>
            <w:vAlign w:val="bottom"/>
            <w:hideMark/>
          </w:tcPr>
          <w:p w14:paraId="5C3AAAEE"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27</w:t>
            </w:r>
          </w:p>
        </w:tc>
        <w:tc>
          <w:tcPr>
            <w:tcW w:w="1701" w:type="dxa"/>
            <w:tcMar>
              <w:top w:w="30" w:type="dxa"/>
              <w:left w:w="45" w:type="dxa"/>
              <w:bottom w:w="30" w:type="dxa"/>
              <w:right w:w="45" w:type="dxa"/>
            </w:tcMar>
            <w:vAlign w:val="bottom"/>
            <w:hideMark/>
          </w:tcPr>
          <w:p w14:paraId="51BC66AB"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3559B87E" w14:textId="77777777" w:rsidTr="00AE7B48">
        <w:trPr>
          <w:trHeight w:val="315"/>
          <w:jc w:val="center"/>
        </w:trPr>
        <w:tc>
          <w:tcPr>
            <w:tcW w:w="1514" w:type="dxa"/>
            <w:tcMar>
              <w:top w:w="30" w:type="dxa"/>
              <w:left w:w="45" w:type="dxa"/>
              <w:bottom w:w="30" w:type="dxa"/>
              <w:right w:w="45" w:type="dxa"/>
            </w:tcMar>
            <w:vAlign w:val="bottom"/>
            <w:hideMark/>
          </w:tcPr>
          <w:p w14:paraId="0DD4491A"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11</w:t>
            </w:r>
          </w:p>
        </w:tc>
        <w:tc>
          <w:tcPr>
            <w:tcW w:w="1704" w:type="dxa"/>
            <w:tcMar>
              <w:top w:w="30" w:type="dxa"/>
              <w:left w:w="45" w:type="dxa"/>
              <w:bottom w:w="30" w:type="dxa"/>
              <w:right w:w="45" w:type="dxa"/>
            </w:tcMar>
            <w:vAlign w:val="bottom"/>
            <w:hideMark/>
          </w:tcPr>
          <w:p w14:paraId="24051AB3"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21</w:t>
            </w:r>
          </w:p>
        </w:tc>
        <w:tc>
          <w:tcPr>
            <w:tcW w:w="1699" w:type="dxa"/>
            <w:tcMar>
              <w:top w:w="30" w:type="dxa"/>
              <w:left w:w="45" w:type="dxa"/>
              <w:bottom w:w="30" w:type="dxa"/>
              <w:right w:w="45" w:type="dxa"/>
            </w:tcMar>
            <w:vAlign w:val="bottom"/>
            <w:hideMark/>
          </w:tcPr>
          <w:p w14:paraId="72DE1DF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28</w:t>
            </w:r>
          </w:p>
        </w:tc>
        <w:tc>
          <w:tcPr>
            <w:tcW w:w="1701" w:type="dxa"/>
            <w:tcMar>
              <w:top w:w="30" w:type="dxa"/>
              <w:left w:w="45" w:type="dxa"/>
              <w:bottom w:w="30" w:type="dxa"/>
              <w:right w:w="45" w:type="dxa"/>
            </w:tcMar>
            <w:vAlign w:val="bottom"/>
            <w:hideMark/>
          </w:tcPr>
          <w:p w14:paraId="4E307DDF"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49F31C8A" w14:textId="77777777" w:rsidTr="00AE7B48">
        <w:trPr>
          <w:trHeight w:val="315"/>
          <w:jc w:val="center"/>
        </w:trPr>
        <w:tc>
          <w:tcPr>
            <w:tcW w:w="1514" w:type="dxa"/>
            <w:tcMar>
              <w:top w:w="30" w:type="dxa"/>
              <w:left w:w="45" w:type="dxa"/>
              <w:bottom w:w="30" w:type="dxa"/>
              <w:right w:w="45" w:type="dxa"/>
            </w:tcMar>
            <w:vAlign w:val="bottom"/>
            <w:hideMark/>
          </w:tcPr>
          <w:p w14:paraId="4E07838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12</w:t>
            </w:r>
          </w:p>
        </w:tc>
        <w:tc>
          <w:tcPr>
            <w:tcW w:w="1704" w:type="dxa"/>
            <w:tcMar>
              <w:top w:w="30" w:type="dxa"/>
              <w:left w:w="45" w:type="dxa"/>
              <w:bottom w:w="30" w:type="dxa"/>
              <w:right w:w="45" w:type="dxa"/>
            </w:tcMar>
            <w:vAlign w:val="bottom"/>
            <w:hideMark/>
          </w:tcPr>
          <w:p w14:paraId="114CBB8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c>
          <w:tcPr>
            <w:tcW w:w="1699" w:type="dxa"/>
            <w:tcMar>
              <w:top w:w="30" w:type="dxa"/>
              <w:left w:w="45" w:type="dxa"/>
              <w:bottom w:w="30" w:type="dxa"/>
              <w:right w:w="45" w:type="dxa"/>
            </w:tcMar>
            <w:vAlign w:val="bottom"/>
            <w:hideMark/>
          </w:tcPr>
          <w:p w14:paraId="47C26DA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29</w:t>
            </w:r>
          </w:p>
        </w:tc>
        <w:tc>
          <w:tcPr>
            <w:tcW w:w="1701" w:type="dxa"/>
            <w:tcMar>
              <w:top w:w="30" w:type="dxa"/>
              <w:left w:w="45" w:type="dxa"/>
              <w:bottom w:w="30" w:type="dxa"/>
              <w:right w:w="45" w:type="dxa"/>
            </w:tcMar>
            <w:vAlign w:val="bottom"/>
            <w:hideMark/>
          </w:tcPr>
          <w:p w14:paraId="08F56A13"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2C5CE620" w14:textId="77777777" w:rsidTr="00AE7B48">
        <w:trPr>
          <w:trHeight w:val="315"/>
          <w:jc w:val="center"/>
        </w:trPr>
        <w:tc>
          <w:tcPr>
            <w:tcW w:w="1514" w:type="dxa"/>
            <w:tcMar>
              <w:top w:w="30" w:type="dxa"/>
              <w:left w:w="45" w:type="dxa"/>
              <w:bottom w:w="30" w:type="dxa"/>
              <w:right w:w="45" w:type="dxa"/>
            </w:tcMar>
            <w:vAlign w:val="bottom"/>
            <w:hideMark/>
          </w:tcPr>
          <w:p w14:paraId="0E9AB879"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13</w:t>
            </w:r>
          </w:p>
        </w:tc>
        <w:tc>
          <w:tcPr>
            <w:tcW w:w="1704" w:type="dxa"/>
            <w:tcMar>
              <w:top w:w="30" w:type="dxa"/>
              <w:left w:w="45" w:type="dxa"/>
              <w:bottom w:w="30" w:type="dxa"/>
              <w:right w:w="45" w:type="dxa"/>
            </w:tcMar>
            <w:vAlign w:val="bottom"/>
            <w:hideMark/>
          </w:tcPr>
          <w:p w14:paraId="60A3A15E"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21</w:t>
            </w:r>
          </w:p>
        </w:tc>
        <w:tc>
          <w:tcPr>
            <w:tcW w:w="1699" w:type="dxa"/>
            <w:tcMar>
              <w:top w:w="30" w:type="dxa"/>
              <w:left w:w="45" w:type="dxa"/>
              <w:bottom w:w="30" w:type="dxa"/>
              <w:right w:w="45" w:type="dxa"/>
            </w:tcMar>
            <w:vAlign w:val="bottom"/>
            <w:hideMark/>
          </w:tcPr>
          <w:p w14:paraId="007281D2"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30</w:t>
            </w:r>
          </w:p>
        </w:tc>
        <w:tc>
          <w:tcPr>
            <w:tcW w:w="1701" w:type="dxa"/>
            <w:tcMar>
              <w:top w:w="30" w:type="dxa"/>
              <w:left w:w="45" w:type="dxa"/>
              <w:bottom w:w="30" w:type="dxa"/>
              <w:right w:w="45" w:type="dxa"/>
            </w:tcMar>
            <w:vAlign w:val="bottom"/>
            <w:hideMark/>
          </w:tcPr>
          <w:p w14:paraId="43EB13A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r>
      <w:tr w:rsidR="00DE1894" w:rsidRPr="00AE7B48" w14:paraId="330E2989" w14:textId="77777777" w:rsidTr="00AE7B48">
        <w:trPr>
          <w:trHeight w:val="315"/>
          <w:jc w:val="center"/>
        </w:trPr>
        <w:tc>
          <w:tcPr>
            <w:tcW w:w="1514" w:type="dxa"/>
            <w:tcMar>
              <w:top w:w="30" w:type="dxa"/>
              <w:left w:w="45" w:type="dxa"/>
              <w:bottom w:w="30" w:type="dxa"/>
              <w:right w:w="45" w:type="dxa"/>
            </w:tcMar>
            <w:vAlign w:val="bottom"/>
            <w:hideMark/>
          </w:tcPr>
          <w:p w14:paraId="02F5286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14</w:t>
            </w:r>
          </w:p>
        </w:tc>
        <w:tc>
          <w:tcPr>
            <w:tcW w:w="1704" w:type="dxa"/>
            <w:tcMar>
              <w:top w:w="30" w:type="dxa"/>
              <w:left w:w="45" w:type="dxa"/>
              <w:bottom w:w="30" w:type="dxa"/>
              <w:right w:w="45" w:type="dxa"/>
            </w:tcMar>
            <w:vAlign w:val="bottom"/>
            <w:hideMark/>
          </w:tcPr>
          <w:p w14:paraId="121AC10C"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21</w:t>
            </w:r>
          </w:p>
        </w:tc>
        <w:tc>
          <w:tcPr>
            <w:tcW w:w="1699" w:type="dxa"/>
            <w:tcMar>
              <w:top w:w="30" w:type="dxa"/>
              <w:left w:w="45" w:type="dxa"/>
              <w:bottom w:w="30" w:type="dxa"/>
              <w:right w:w="45" w:type="dxa"/>
            </w:tcMar>
            <w:vAlign w:val="bottom"/>
            <w:hideMark/>
          </w:tcPr>
          <w:p w14:paraId="276C987E"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31</w:t>
            </w:r>
          </w:p>
        </w:tc>
        <w:tc>
          <w:tcPr>
            <w:tcW w:w="1701" w:type="dxa"/>
            <w:tcMar>
              <w:top w:w="30" w:type="dxa"/>
              <w:left w:w="45" w:type="dxa"/>
              <w:bottom w:w="30" w:type="dxa"/>
              <w:right w:w="45" w:type="dxa"/>
            </w:tcMar>
            <w:vAlign w:val="bottom"/>
            <w:hideMark/>
          </w:tcPr>
          <w:p w14:paraId="0C22EDEC"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r>
      <w:tr w:rsidR="00DE1894" w:rsidRPr="00AE7B48" w14:paraId="639456D6" w14:textId="77777777" w:rsidTr="00AE7B48">
        <w:trPr>
          <w:trHeight w:val="315"/>
          <w:jc w:val="center"/>
        </w:trPr>
        <w:tc>
          <w:tcPr>
            <w:tcW w:w="1514" w:type="dxa"/>
            <w:tcMar>
              <w:top w:w="30" w:type="dxa"/>
              <w:left w:w="45" w:type="dxa"/>
              <w:bottom w:w="30" w:type="dxa"/>
              <w:right w:w="45" w:type="dxa"/>
            </w:tcMar>
            <w:vAlign w:val="bottom"/>
            <w:hideMark/>
          </w:tcPr>
          <w:p w14:paraId="415C4C7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15</w:t>
            </w:r>
          </w:p>
        </w:tc>
        <w:tc>
          <w:tcPr>
            <w:tcW w:w="1704" w:type="dxa"/>
            <w:tcMar>
              <w:top w:w="30" w:type="dxa"/>
              <w:left w:w="45" w:type="dxa"/>
              <w:bottom w:w="30" w:type="dxa"/>
              <w:right w:w="45" w:type="dxa"/>
            </w:tcMar>
            <w:vAlign w:val="bottom"/>
            <w:hideMark/>
          </w:tcPr>
          <w:p w14:paraId="0CEDD642"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24</w:t>
            </w:r>
          </w:p>
        </w:tc>
        <w:tc>
          <w:tcPr>
            <w:tcW w:w="1699" w:type="dxa"/>
            <w:tcMar>
              <w:top w:w="30" w:type="dxa"/>
              <w:left w:w="45" w:type="dxa"/>
              <w:bottom w:w="30" w:type="dxa"/>
              <w:right w:w="45" w:type="dxa"/>
            </w:tcMar>
            <w:vAlign w:val="bottom"/>
            <w:hideMark/>
          </w:tcPr>
          <w:p w14:paraId="1B416CD5"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32</w:t>
            </w:r>
          </w:p>
        </w:tc>
        <w:tc>
          <w:tcPr>
            <w:tcW w:w="1701" w:type="dxa"/>
            <w:tcMar>
              <w:top w:w="30" w:type="dxa"/>
              <w:left w:w="45" w:type="dxa"/>
              <w:bottom w:w="30" w:type="dxa"/>
              <w:right w:w="45" w:type="dxa"/>
            </w:tcMar>
            <w:vAlign w:val="bottom"/>
            <w:hideMark/>
          </w:tcPr>
          <w:p w14:paraId="37F8EC77"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r>
      <w:tr w:rsidR="00DE1894" w:rsidRPr="00AE7B48" w14:paraId="08C5BBEF" w14:textId="77777777" w:rsidTr="00AE7B48">
        <w:trPr>
          <w:trHeight w:val="315"/>
          <w:jc w:val="center"/>
        </w:trPr>
        <w:tc>
          <w:tcPr>
            <w:tcW w:w="1514" w:type="dxa"/>
            <w:tcMar>
              <w:top w:w="30" w:type="dxa"/>
              <w:left w:w="45" w:type="dxa"/>
              <w:bottom w:w="30" w:type="dxa"/>
              <w:right w:w="45" w:type="dxa"/>
            </w:tcMar>
            <w:vAlign w:val="bottom"/>
            <w:hideMark/>
          </w:tcPr>
          <w:p w14:paraId="4CD44621"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16</w:t>
            </w:r>
          </w:p>
        </w:tc>
        <w:tc>
          <w:tcPr>
            <w:tcW w:w="1704" w:type="dxa"/>
            <w:tcMar>
              <w:top w:w="30" w:type="dxa"/>
              <w:left w:w="45" w:type="dxa"/>
              <w:bottom w:w="30" w:type="dxa"/>
              <w:right w:w="45" w:type="dxa"/>
            </w:tcMar>
            <w:vAlign w:val="bottom"/>
            <w:hideMark/>
          </w:tcPr>
          <w:p w14:paraId="06933988"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c>
          <w:tcPr>
            <w:tcW w:w="1699" w:type="dxa"/>
            <w:tcMar>
              <w:top w:w="30" w:type="dxa"/>
              <w:left w:w="45" w:type="dxa"/>
              <w:bottom w:w="30" w:type="dxa"/>
              <w:right w:w="45" w:type="dxa"/>
            </w:tcMar>
            <w:vAlign w:val="bottom"/>
            <w:hideMark/>
          </w:tcPr>
          <w:p w14:paraId="5912CC3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33</w:t>
            </w:r>
          </w:p>
        </w:tc>
        <w:tc>
          <w:tcPr>
            <w:tcW w:w="1701" w:type="dxa"/>
            <w:tcMar>
              <w:top w:w="30" w:type="dxa"/>
              <w:left w:w="45" w:type="dxa"/>
              <w:bottom w:w="30" w:type="dxa"/>
              <w:right w:w="45" w:type="dxa"/>
            </w:tcMar>
            <w:vAlign w:val="bottom"/>
            <w:hideMark/>
          </w:tcPr>
          <w:p w14:paraId="4130D0C4"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27</w:t>
            </w:r>
          </w:p>
        </w:tc>
      </w:tr>
      <w:tr w:rsidR="00DE1894" w:rsidRPr="00AE7B48" w14:paraId="2EAD6B90" w14:textId="77777777" w:rsidTr="00AE7B48">
        <w:trPr>
          <w:trHeight w:val="315"/>
          <w:jc w:val="center"/>
        </w:trPr>
        <w:tc>
          <w:tcPr>
            <w:tcW w:w="1514" w:type="dxa"/>
            <w:tcMar>
              <w:top w:w="30" w:type="dxa"/>
              <w:left w:w="45" w:type="dxa"/>
              <w:bottom w:w="30" w:type="dxa"/>
              <w:right w:w="45" w:type="dxa"/>
            </w:tcMar>
            <w:vAlign w:val="bottom"/>
            <w:hideMark/>
          </w:tcPr>
          <w:p w14:paraId="24C7734D"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Estudiante 17</w:t>
            </w:r>
          </w:p>
        </w:tc>
        <w:tc>
          <w:tcPr>
            <w:tcW w:w="1704" w:type="dxa"/>
            <w:tcMar>
              <w:top w:w="30" w:type="dxa"/>
              <w:left w:w="45" w:type="dxa"/>
              <w:bottom w:w="30" w:type="dxa"/>
              <w:right w:w="45" w:type="dxa"/>
            </w:tcMar>
            <w:vAlign w:val="bottom"/>
            <w:hideMark/>
          </w:tcPr>
          <w:p w14:paraId="129F22A6" w14:textId="77777777" w:rsidR="00DE1894" w:rsidRPr="00AE7B48" w:rsidRDefault="00DE1894" w:rsidP="00DE1894">
            <w:pPr>
              <w:spacing w:line="240" w:lineRule="auto"/>
              <w:rPr>
                <w:rFonts w:ascii="Times New Roman" w:eastAsia="Times New Roman" w:hAnsi="Times New Roman" w:cs="Times New Roman"/>
                <w:sz w:val="24"/>
                <w:szCs w:val="24"/>
                <w:lang w:val="es-MX"/>
              </w:rPr>
            </w:pPr>
            <w:r w:rsidRPr="00AE7B48">
              <w:rPr>
                <w:rFonts w:ascii="Times New Roman" w:eastAsia="Times New Roman" w:hAnsi="Times New Roman" w:cs="Times New Roman"/>
                <w:sz w:val="24"/>
                <w:szCs w:val="24"/>
                <w:lang w:val="es-MX"/>
              </w:rPr>
              <w:t>30</w:t>
            </w:r>
          </w:p>
        </w:tc>
        <w:tc>
          <w:tcPr>
            <w:tcW w:w="1699" w:type="dxa"/>
            <w:tcMar>
              <w:top w:w="30" w:type="dxa"/>
              <w:left w:w="45" w:type="dxa"/>
              <w:bottom w:w="30" w:type="dxa"/>
              <w:right w:w="45" w:type="dxa"/>
            </w:tcMar>
            <w:vAlign w:val="bottom"/>
            <w:hideMark/>
          </w:tcPr>
          <w:p w14:paraId="7E00ED54" w14:textId="77777777" w:rsidR="00DE1894" w:rsidRPr="00AE7B48" w:rsidRDefault="00DE1894" w:rsidP="00DE1894">
            <w:pPr>
              <w:spacing w:line="240" w:lineRule="auto"/>
              <w:rPr>
                <w:rFonts w:ascii="Times New Roman" w:eastAsia="Times New Roman" w:hAnsi="Times New Roman" w:cs="Times New Roman"/>
                <w:sz w:val="24"/>
                <w:szCs w:val="24"/>
                <w:lang w:val="es-MX"/>
              </w:rPr>
            </w:pPr>
          </w:p>
        </w:tc>
        <w:tc>
          <w:tcPr>
            <w:tcW w:w="1701" w:type="dxa"/>
            <w:vAlign w:val="center"/>
            <w:hideMark/>
          </w:tcPr>
          <w:p w14:paraId="049DA41C" w14:textId="77777777" w:rsidR="00DE1894" w:rsidRPr="00AE7B48" w:rsidRDefault="00DE1894" w:rsidP="00DE1894">
            <w:pPr>
              <w:spacing w:line="240" w:lineRule="auto"/>
              <w:rPr>
                <w:rFonts w:ascii="Times New Roman" w:eastAsia="Times New Roman" w:hAnsi="Times New Roman" w:cs="Times New Roman"/>
                <w:sz w:val="24"/>
                <w:szCs w:val="24"/>
                <w:lang w:val="es-MX"/>
              </w:rPr>
            </w:pPr>
          </w:p>
        </w:tc>
      </w:tr>
    </w:tbl>
    <w:p w14:paraId="6BDBB570" w14:textId="586CD0D8" w:rsidR="002D0D5F" w:rsidRPr="00535BF3" w:rsidRDefault="001A0AF6" w:rsidP="009F038D">
      <w:pPr>
        <w:spacing w:line="392" w:lineRule="auto"/>
        <w:jc w:val="center"/>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Fuente: Elaboración propia</w:t>
      </w:r>
    </w:p>
    <w:p w14:paraId="4D5D3DD2" w14:textId="3A99AC95" w:rsidR="002D0D5F" w:rsidRPr="00535BF3" w:rsidRDefault="001A0AF6">
      <w:pPr>
        <w:spacing w:line="392" w:lineRule="auto"/>
        <w:jc w:val="both"/>
        <w:rPr>
          <w:rFonts w:ascii="Times New Roman" w:eastAsia="Times New Roman" w:hAnsi="Times New Roman" w:cs="Times New Roman"/>
          <w:sz w:val="24"/>
          <w:szCs w:val="24"/>
          <w:lang w:val="es-ES_tradnl"/>
        </w:rPr>
      </w:pPr>
      <w:r w:rsidRPr="00535BF3">
        <w:rPr>
          <w:rFonts w:ascii="Times New Roman" w:eastAsia="Times New Roman" w:hAnsi="Times New Roman" w:cs="Times New Roman"/>
          <w:sz w:val="24"/>
          <w:szCs w:val="24"/>
          <w:lang w:val="es-ES_tradnl"/>
        </w:rPr>
        <w:t xml:space="preserve">El promedio grupal en el </w:t>
      </w:r>
      <w:proofErr w:type="spellStart"/>
      <w:r w:rsidR="009F038D">
        <w:rPr>
          <w:rFonts w:ascii="Times New Roman" w:eastAsia="Times New Roman" w:hAnsi="Times New Roman" w:cs="Times New Roman"/>
          <w:sz w:val="24"/>
          <w:szCs w:val="24"/>
          <w:lang w:val="es-ES_tradnl"/>
        </w:rPr>
        <w:t>p</w:t>
      </w:r>
      <w:r w:rsidRPr="00535BF3">
        <w:rPr>
          <w:rFonts w:ascii="Times New Roman" w:eastAsia="Times New Roman" w:hAnsi="Times New Roman" w:cs="Times New Roman"/>
          <w:sz w:val="24"/>
          <w:szCs w:val="24"/>
          <w:lang w:val="es-ES_tradnl"/>
        </w:rPr>
        <w:t>ostest</w:t>
      </w:r>
      <w:proofErr w:type="spellEnd"/>
      <w:r w:rsidRPr="00535BF3">
        <w:rPr>
          <w:rFonts w:ascii="Times New Roman" w:eastAsia="Times New Roman" w:hAnsi="Times New Roman" w:cs="Times New Roman"/>
          <w:sz w:val="24"/>
          <w:szCs w:val="24"/>
          <w:lang w:val="es-ES_tradnl"/>
        </w:rPr>
        <w:t xml:space="preserve"> </w:t>
      </w:r>
      <w:r w:rsidR="009F038D">
        <w:rPr>
          <w:rFonts w:ascii="Times New Roman" w:eastAsia="Times New Roman" w:hAnsi="Times New Roman" w:cs="Times New Roman"/>
          <w:sz w:val="24"/>
          <w:szCs w:val="24"/>
          <w:lang w:val="es-ES_tradnl"/>
        </w:rPr>
        <w:t>fue</w:t>
      </w:r>
      <w:r w:rsidRPr="00535BF3">
        <w:rPr>
          <w:rFonts w:ascii="Times New Roman" w:eastAsia="Times New Roman" w:hAnsi="Times New Roman" w:cs="Times New Roman"/>
          <w:sz w:val="24"/>
          <w:szCs w:val="24"/>
          <w:lang w:val="es-ES_tradnl"/>
        </w:rPr>
        <w:t xml:space="preserve"> de 29.93</w:t>
      </w:r>
    </w:p>
    <w:p w14:paraId="377AD650" w14:textId="77777777" w:rsidR="00EF1B1B" w:rsidRDefault="00EF1B1B">
      <w:pPr>
        <w:spacing w:line="360" w:lineRule="auto"/>
        <w:jc w:val="center"/>
        <w:rPr>
          <w:rFonts w:ascii="Times New Roman" w:eastAsia="Times New Roman" w:hAnsi="Times New Roman" w:cs="Times New Roman"/>
          <w:b/>
          <w:sz w:val="32"/>
          <w:szCs w:val="32"/>
          <w:lang w:val="es-ES_tradnl"/>
        </w:rPr>
      </w:pPr>
    </w:p>
    <w:p w14:paraId="0D198ED6" w14:textId="46C2BA88" w:rsidR="002D0D5F" w:rsidRPr="00535BF3" w:rsidRDefault="001A0AF6">
      <w:pPr>
        <w:spacing w:line="360" w:lineRule="auto"/>
        <w:jc w:val="center"/>
        <w:rPr>
          <w:rFonts w:ascii="Times New Roman" w:eastAsia="Times New Roman" w:hAnsi="Times New Roman" w:cs="Times New Roman"/>
          <w:b/>
          <w:sz w:val="24"/>
          <w:szCs w:val="24"/>
          <w:lang w:val="es-ES_tradnl"/>
        </w:rPr>
      </w:pPr>
      <w:r w:rsidRPr="00535BF3">
        <w:rPr>
          <w:rFonts w:ascii="Times New Roman" w:eastAsia="Times New Roman" w:hAnsi="Times New Roman" w:cs="Times New Roman"/>
          <w:b/>
          <w:sz w:val="32"/>
          <w:szCs w:val="32"/>
          <w:lang w:val="es-ES_tradnl"/>
        </w:rPr>
        <w:t>Discusión</w:t>
      </w:r>
      <w:r w:rsidRPr="00535BF3">
        <w:rPr>
          <w:rFonts w:ascii="Times New Roman" w:eastAsia="Times New Roman" w:hAnsi="Times New Roman" w:cs="Times New Roman"/>
          <w:b/>
          <w:sz w:val="24"/>
          <w:szCs w:val="24"/>
          <w:lang w:val="es-ES_tradnl"/>
        </w:rPr>
        <w:t xml:space="preserve"> </w:t>
      </w:r>
    </w:p>
    <w:p w14:paraId="4C036538" w14:textId="77777777" w:rsidR="005D5741" w:rsidRDefault="005D5741" w:rsidP="005D57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 demuestran que</w:t>
      </w:r>
      <w:r w:rsidRPr="004D6313">
        <w:rPr>
          <w:rFonts w:ascii="Times New Roman" w:hAnsi="Times New Roman" w:cs="Times New Roman"/>
          <w:sz w:val="24"/>
          <w:szCs w:val="24"/>
        </w:rPr>
        <w:t xml:space="preserve"> un buen número de alumnos practican al menos un deporte o realizan actividades de acondicionamiento físico. </w:t>
      </w:r>
      <w:r>
        <w:rPr>
          <w:rFonts w:ascii="Times New Roman" w:hAnsi="Times New Roman" w:cs="Times New Roman"/>
          <w:sz w:val="24"/>
          <w:szCs w:val="24"/>
        </w:rPr>
        <w:t>Aun así, e</w:t>
      </w:r>
      <w:r w:rsidRPr="004D6313">
        <w:rPr>
          <w:rFonts w:ascii="Times New Roman" w:hAnsi="Times New Roman" w:cs="Times New Roman"/>
          <w:sz w:val="24"/>
          <w:szCs w:val="24"/>
        </w:rPr>
        <w:t>s de suma importancia fomentar la participación de los alumnos que aún no han adoptado esto como un hábito.</w:t>
      </w:r>
    </w:p>
    <w:p w14:paraId="394EF3E7"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En cuanto a los resultados de la prueba de Alonso Honey para detectar los estilos de aprendizaje, es evidente la heterogeneidad </w:t>
      </w:r>
      <w:r>
        <w:rPr>
          <w:rFonts w:ascii="Times New Roman" w:hAnsi="Times New Roman" w:cs="Times New Roman"/>
          <w:sz w:val="24"/>
          <w:szCs w:val="24"/>
        </w:rPr>
        <w:t>d</w:t>
      </w:r>
      <w:r w:rsidRPr="004D6313">
        <w:rPr>
          <w:rFonts w:ascii="Times New Roman" w:hAnsi="Times New Roman" w:cs="Times New Roman"/>
          <w:sz w:val="24"/>
          <w:szCs w:val="24"/>
        </w:rPr>
        <w:t xml:space="preserve">el grupo. Altamirano-Pérez y Mesa-Villavicencio (2023) describen las actividades que resultan favorables y aquellas que no lo son, </w:t>
      </w:r>
      <w:r>
        <w:rPr>
          <w:rFonts w:ascii="Times New Roman" w:hAnsi="Times New Roman" w:cs="Times New Roman"/>
          <w:sz w:val="24"/>
          <w:szCs w:val="24"/>
        </w:rPr>
        <w:t>según</w:t>
      </w:r>
      <w:r w:rsidRPr="004D6313">
        <w:rPr>
          <w:rFonts w:ascii="Times New Roman" w:hAnsi="Times New Roman" w:cs="Times New Roman"/>
          <w:sz w:val="24"/>
          <w:szCs w:val="24"/>
        </w:rPr>
        <w:t xml:space="preserve"> los resultados de la prueba de CHAEA. En este contexto, es crucial tener en cuenta la singularidad de cada estudiante al elaborar un diseño instruccional que se adapte tanto a las características grupales como individuales.</w:t>
      </w:r>
    </w:p>
    <w:p w14:paraId="3BA5231A" w14:textId="77777777" w:rsidR="00AE7B48" w:rsidRDefault="00AE7B48" w:rsidP="005D5741">
      <w:pPr>
        <w:spacing w:line="360" w:lineRule="auto"/>
        <w:ind w:firstLine="708"/>
        <w:jc w:val="both"/>
        <w:rPr>
          <w:rFonts w:ascii="Times New Roman" w:hAnsi="Times New Roman" w:cs="Times New Roman"/>
          <w:sz w:val="24"/>
          <w:szCs w:val="24"/>
        </w:rPr>
      </w:pPr>
    </w:p>
    <w:p w14:paraId="0B10431D" w14:textId="77777777" w:rsidR="00EF1B1B" w:rsidRDefault="00EF1B1B" w:rsidP="005D5741">
      <w:pPr>
        <w:spacing w:line="360" w:lineRule="auto"/>
        <w:ind w:firstLine="708"/>
        <w:jc w:val="both"/>
        <w:rPr>
          <w:rFonts w:ascii="Times New Roman" w:hAnsi="Times New Roman" w:cs="Times New Roman"/>
          <w:sz w:val="24"/>
          <w:szCs w:val="24"/>
        </w:rPr>
      </w:pPr>
    </w:p>
    <w:p w14:paraId="2595C386" w14:textId="77777777" w:rsidR="00EF1B1B" w:rsidRDefault="00EF1B1B" w:rsidP="005D5741">
      <w:pPr>
        <w:spacing w:line="360" w:lineRule="auto"/>
        <w:ind w:firstLine="708"/>
        <w:jc w:val="both"/>
        <w:rPr>
          <w:rFonts w:ascii="Times New Roman" w:hAnsi="Times New Roman" w:cs="Times New Roman"/>
          <w:sz w:val="24"/>
          <w:szCs w:val="24"/>
        </w:rPr>
      </w:pPr>
    </w:p>
    <w:p w14:paraId="66B6B67E" w14:textId="77777777" w:rsidR="00EF1B1B" w:rsidRPr="004D6313" w:rsidRDefault="00EF1B1B" w:rsidP="005D5741">
      <w:pPr>
        <w:spacing w:line="360" w:lineRule="auto"/>
        <w:ind w:firstLine="708"/>
        <w:jc w:val="both"/>
        <w:rPr>
          <w:rFonts w:ascii="Times New Roman" w:hAnsi="Times New Roman" w:cs="Times New Roman"/>
          <w:sz w:val="24"/>
          <w:szCs w:val="24"/>
        </w:rPr>
      </w:pPr>
    </w:p>
    <w:p w14:paraId="24EFC79A" w14:textId="77777777" w:rsidR="005D5741" w:rsidRPr="004D6313" w:rsidRDefault="005D5741" w:rsidP="005D5741">
      <w:pPr>
        <w:spacing w:line="360" w:lineRule="auto"/>
        <w:jc w:val="center"/>
        <w:rPr>
          <w:rFonts w:ascii="Times New Roman" w:eastAsia="Times New Roman" w:hAnsi="Times New Roman" w:cs="Times New Roman"/>
          <w:sz w:val="24"/>
          <w:szCs w:val="24"/>
        </w:rPr>
      </w:pPr>
      <w:r w:rsidRPr="004D6313">
        <w:rPr>
          <w:rFonts w:ascii="Times New Roman" w:eastAsia="Times New Roman" w:hAnsi="Times New Roman" w:cs="Times New Roman"/>
          <w:b/>
          <w:sz w:val="24"/>
          <w:szCs w:val="24"/>
          <w:lang w:val="es-ES_tradnl"/>
        </w:rPr>
        <w:lastRenderedPageBreak/>
        <w:t>Tabla 6</w:t>
      </w:r>
      <w:r>
        <w:rPr>
          <w:rFonts w:ascii="Times New Roman" w:eastAsia="Times New Roman" w:hAnsi="Times New Roman" w:cs="Times New Roman"/>
          <w:b/>
          <w:sz w:val="24"/>
          <w:szCs w:val="24"/>
          <w:lang w:val="es-ES_tradnl"/>
        </w:rPr>
        <w:t>.</w:t>
      </w:r>
      <w:r w:rsidRPr="004D6313">
        <w:rPr>
          <w:rFonts w:ascii="Times New Roman" w:eastAsia="Times New Roman" w:hAnsi="Times New Roman" w:cs="Times New Roman"/>
          <w:b/>
          <w:sz w:val="24"/>
          <w:szCs w:val="24"/>
          <w:lang w:val="es-ES_tradnl"/>
        </w:rPr>
        <w:t xml:space="preserve"> </w:t>
      </w:r>
      <w:r w:rsidRPr="004D6313">
        <w:rPr>
          <w:rFonts w:ascii="Times New Roman" w:eastAsia="Times New Roman" w:hAnsi="Times New Roman" w:cs="Times New Roman"/>
          <w:sz w:val="24"/>
          <w:szCs w:val="24"/>
          <w:lang w:val="es-ES_tradnl"/>
        </w:rPr>
        <w:t>Caracterización de actividades a los estilos de aprendizaje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3"/>
        <w:gridCol w:w="1741"/>
        <w:gridCol w:w="2063"/>
        <w:gridCol w:w="1877"/>
        <w:gridCol w:w="1595"/>
      </w:tblGrid>
      <w:tr w:rsidR="005D5741" w:rsidRPr="00AE7B48" w14:paraId="47195C4B" w14:textId="77777777" w:rsidTr="00AE7B48">
        <w:trPr>
          <w:trHeight w:val="315"/>
        </w:trPr>
        <w:tc>
          <w:tcPr>
            <w:tcW w:w="0" w:type="auto"/>
            <w:gridSpan w:val="5"/>
            <w:tcMar>
              <w:top w:w="30" w:type="dxa"/>
              <w:left w:w="45" w:type="dxa"/>
              <w:bottom w:w="30" w:type="dxa"/>
              <w:right w:w="45" w:type="dxa"/>
            </w:tcMar>
            <w:vAlign w:val="bottom"/>
            <w:hideMark/>
          </w:tcPr>
          <w:p w14:paraId="1DC91AE4" w14:textId="77777777" w:rsidR="005D5741" w:rsidRPr="00AE7B48" w:rsidRDefault="005D5741" w:rsidP="00E9187F">
            <w:pPr>
              <w:spacing w:line="360" w:lineRule="auto"/>
              <w:jc w:val="both"/>
              <w:rPr>
                <w:rFonts w:ascii="Times New Roman" w:hAnsi="Times New Roman" w:cs="Times New Roman"/>
                <w:sz w:val="24"/>
                <w:szCs w:val="24"/>
                <w:lang w:val="es-MX"/>
              </w:rPr>
            </w:pPr>
            <w:r w:rsidRPr="00AE7B48">
              <w:rPr>
                <w:rFonts w:ascii="Times New Roman" w:hAnsi="Times New Roman" w:cs="Times New Roman"/>
                <w:sz w:val="24"/>
                <w:szCs w:val="24"/>
              </w:rPr>
              <w:t>Actividades que favorecen o desfavorecen de acuerdo con los estilos de aprendizaje (test CHAEA)</w:t>
            </w:r>
          </w:p>
        </w:tc>
      </w:tr>
      <w:tr w:rsidR="005D5741" w:rsidRPr="00AE7B48" w14:paraId="7C095893" w14:textId="77777777" w:rsidTr="00AE7B48">
        <w:trPr>
          <w:trHeight w:val="315"/>
        </w:trPr>
        <w:tc>
          <w:tcPr>
            <w:tcW w:w="0" w:type="auto"/>
            <w:tcMar>
              <w:top w:w="30" w:type="dxa"/>
              <w:left w:w="45" w:type="dxa"/>
              <w:bottom w:w="30" w:type="dxa"/>
              <w:right w:w="45" w:type="dxa"/>
            </w:tcMar>
            <w:vAlign w:val="bottom"/>
            <w:hideMark/>
          </w:tcPr>
          <w:p w14:paraId="32F67D51" w14:textId="77777777" w:rsidR="005D5741" w:rsidRPr="00AE7B48" w:rsidRDefault="005D5741" w:rsidP="00E9187F">
            <w:pPr>
              <w:spacing w:line="360" w:lineRule="auto"/>
              <w:jc w:val="both"/>
              <w:rPr>
                <w:rFonts w:ascii="Times New Roman" w:hAnsi="Times New Roman" w:cs="Times New Roman"/>
                <w:sz w:val="24"/>
                <w:szCs w:val="24"/>
                <w:lang w:val="es-MX"/>
              </w:rPr>
            </w:pPr>
          </w:p>
        </w:tc>
        <w:tc>
          <w:tcPr>
            <w:tcW w:w="0" w:type="auto"/>
            <w:tcMar>
              <w:top w:w="30" w:type="dxa"/>
              <w:left w:w="45" w:type="dxa"/>
              <w:bottom w:w="30" w:type="dxa"/>
              <w:right w:w="45" w:type="dxa"/>
            </w:tcMar>
            <w:vAlign w:val="bottom"/>
            <w:hideMark/>
          </w:tcPr>
          <w:p w14:paraId="35325EA0"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Activo</w:t>
            </w:r>
          </w:p>
        </w:tc>
        <w:tc>
          <w:tcPr>
            <w:tcW w:w="0" w:type="auto"/>
            <w:tcMar>
              <w:top w:w="30" w:type="dxa"/>
              <w:left w:w="45" w:type="dxa"/>
              <w:bottom w:w="30" w:type="dxa"/>
              <w:right w:w="45" w:type="dxa"/>
            </w:tcMar>
            <w:vAlign w:val="bottom"/>
            <w:hideMark/>
          </w:tcPr>
          <w:p w14:paraId="6864DD90"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Reflexivo</w:t>
            </w:r>
          </w:p>
        </w:tc>
        <w:tc>
          <w:tcPr>
            <w:tcW w:w="0" w:type="auto"/>
            <w:tcMar>
              <w:top w:w="30" w:type="dxa"/>
              <w:left w:w="45" w:type="dxa"/>
              <w:bottom w:w="30" w:type="dxa"/>
              <w:right w:w="45" w:type="dxa"/>
            </w:tcMar>
            <w:vAlign w:val="bottom"/>
            <w:hideMark/>
          </w:tcPr>
          <w:p w14:paraId="0094DB6C"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Teórico</w:t>
            </w:r>
          </w:p>
        </w:tc>
        <w:tc>
          <w:tcPr>
            <w:tcW w:w="0" w:type="auto"/>
            <w:tcMar>
              <w:top w:w="30" w:type="dxa"/>
              <w:left w:w="45" w:type="dxa"/>
              <w:bottom w:w="30" w:type="dxa"/>
              <w:right w:w="45" w:type="dxa"/>
            </w:tcMar>
            <w:vAlign w:val="bottom"/>
            <w:hideMark/>
          </w:tcPr>
          <w:p w14:paraId="69B2663E"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Pragmático</w:t>
            </w:r>
          </w:p>
        </w:tc>
      </w:tr>
      <w:tr w:rsidR="005D5741" w:rsidRPr="00AE7B48" w14:paraId="070B2629" w14:textId="77777777" w:rsidTr="00AE7B48">
        <w:trPr>
          <w:trHeight w:val="315"/>
        </w:trPr>
        <w:tc>
          <w:tcPr>
            <w:tcW w:w="0" w:type="auto"/>
            <w:vMerge w:val="restart"/>
            <w:tcMar>
              <w:top w:w="30" w:type="dxa"/>
              <w:left w:w="45" w:type="dxa"/>
              <w:bottom w:w="30" w:type="dxa"/>
              <w:right w:w="45" w:type="dxa"/>
            </w:tcMar>
            <w:vAlign w:val="center"/>
            <w:hideMark/>
          </w:tcPr>
          <w:p w14:paraId="0D97F4F8"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que favorecen</w:t>
            </w:r>
          </w:p>
        </w:tc>
        <w:tc>
          <w:tcPr>
            <w:tcW w:w="0" w:type="auto"/>
            <w:tcMar>
              <w:top w:w="30" w:type="dxa"/>
              <w:left w:w="45" w:type="dxa"/>
              <w:bottom w:w="30" w:type="dxa"/>
              <w:right w:w="45" w:type="dxa"/>
            </w:tcMar>
            <w:vAlign w:val="bottom"/>
            <w:hideMark/>
          </w:tcPr>
          <w:p w14:paraId="199D816C"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Lluvia de ideas</w:t>
            </w:r>
          </w:p>
        </w:tc>
        <w:tc>
          <w:tcPr>
            <w:tcW w:w="0" w:type="auto"/>
            <w:tcMar>
              <w:top w:w="30" w:type="dxa"/>
              <w:left w:w="45" w:type="dxa"/>
              <w:bottom w:w="30" w:type="dxa"/>
              <w:right w:w="45" w:type="dxa"/>
            </w:tcMar>
            <w:vAlign w:val="bottom"/>
            <w:hideMark/>
          </w:tcPr>
          <w:p w14:paraId="4A7ACFF8"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Discusiones</w:t>
            </w:r>
          </w:p>
        </w:tc>
        <w:tc>
          <w:tcPr>
            <w:tcW w:w="0" w:type="auto"/>
            <w:tcMar>
              <w:top w:w="30" w:type="dxa"/>
              <w:left w:w="45" w:type="dxa"/>
              <w:bottom w:w="30" w:type="dxa"/>
              <w:right w:w="45" w:type="dxa"/>
            </w:tcMar>
            <w:vAlign w:val="bottom"/>
            <w:hideMark/>
          </w:tcPr>
          <w:p w14:paraId="64893EB9"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Elaborar modelos</w:t>
            </w:r>
          </w:p>
        </w:tc>
        <w:tc>
          <w:tcPr>
            <w:tcW w:w="0" w:type="auto"/>
            <w:tcMar>
              <w:top w:w="30" w:type="dxa"/>
              <w:left w:w="0" w:type="dxa"/>
              <w:bottom w:w="30" w:type="dxa"/>
              <w:right w:w="0" w:type="dxa"/>
            </w:tcMar>
            <w:vAlign w:val="bottom"/>
            <w:hideMark/>
          </w:tcPr>
          <w:p w14:paraId="0038330D"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Casos de estudio</w:t>
            </w:r>
          </w:p>
        </w:tc>
      </w:tr>
      <w:tr w:rsidR="005D5741" w:rsidRPr="00AE7B48" w14:paraId="05152190" w14:textId="77777777" w:rsidTr="00AE7B48">
        <w:trPr>
          <w:trHeight w:val="315"/>
        </w:trPr>
        <w:tc>
          <w:tcPr>
            <w:tcW w:w="0" w:type="auto"/>
            <w:vMerge/>
            <w:vAlign w:val="center"/>
            <w:hideMark/>
          </w:tcPr>
          <w:p w14:paraId="51C39B5B"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82BDD92"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Solucionar problemas</w:t>
            </w:r>
          </w:p>
        </w:tc>
        <w:tc>
          <w:tcPr>
            <w:tcW w:w="0" w:type="auto"/>
            <w:tcMar>
              <w:top w:w="30" w:type="dxa"/>
              <w:left w:w="45" w:type="dxa"/>
              <w:bottom w:w="30" w:type="dxa"/>
              <w:right w:w="45" w:type="dxa"/>
            </w:tcMar>
            <w:vAlign w:val="bottom"/>
            <w:hideMark/>
          </w:tcPr>
          <w:p w14:paraId="25E00DB2"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Cuestionarios</w:t>
            </w:r>
          </w:p>
        </w:tc>
        <w:tc>
          <w:tcPr>
            <w:tcW w:w="0" w:type="auto"/>
            <w:tcMar>
              <w:top w:w="30" w:type="dxa"/>
              <w:left w:w="45" w:type="dxa"/>
              <w:bottom w:w="30" w:type="dxa"/>
              <w:right w:w="45" w:type="dxa"/>
            </w:tcMar>
            <w:vAlign w:val="bottom"/>
            <w:hideMark/>
          </w:tcPr>
          <w:p w14:paraId="1F7A2F79"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Estadísticas</w:t>
            </w:r>
          </w:p>
        </w:tc>
        <w:tc>
          <w:tcPr>
            <w:tcW w:w="0" w:type="auto"/>
            <w:tcMar>
              <w:top w:w="30" w:type="dxa"/>
              <w:left w:w="0" w:type="dxa"/>
              <w:bottom w:w="30" w:type="dxa"/>
              <w:right w:w="0" w:type="dxa"/>
            </w:tcMar>
            <w:vAlign w:val="bottom"/>
            <w:hideMark/>
          </w:tcPr>
          <w:p w14:paraId="2D7BE536"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Pensar cómo aplicar</w:t>
            </w:r>
          </w:p>
        </w:tc>
      </w:tr>
      <w:tr w:rsidR="005D5741" w:rsidRPr="00AE7B48" w14:paraId="34B273F8" w14:textId="77777777" w:rsidTr="00AE7B48">
        <w:trPr>
          <w:trHeight w:val="315"/>
        </w:trPr>
        <w:tc>
          <w:tcPr>
            <w:tcW w:w="0" w:type="auto"/>
            <w:vMerge/>
            <w:vAlign w:val="center"/>
            <w:hideMark/>
          </w:tcPr>
          <w:p w14:paraId="16B535BB"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0DB050D"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Discusiones</w:t>
            </w:r>
          </w:p>
        </w:tc>
        <w:tc>
          <w:tcPr>
            <w:tcW w:w="0" w:type="auto"/>
            <w:tcMar>
              <w:top w:w="30" w:type="dxa"/>
              <w:left w:w="45" w:type="dxa"/>
              <w:bottom w:w="30" w:type="dxa"/>
              <w:right w:w="45" w:type="dxa"/>
            </w:tcMar>
            <w:vAlign w:val="bottom"/>
            <w:hideMark/>
          </w:tcPr>
          <w:p w14:paraId="2D5D8D74"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Retroalimentaciones</w:t>
            </w:r>
          </w:p>
        </w:tc>
        <w:tc>
          <w:tcPr>
            <w:tcW w:w="0" w:type="auto"/>
            <w:tcMar>
              <w:top w:w="30" w:type="dxa"/>
              <w:left w:w="45" w:type="dxa"/>
              <w:bottom w:w="30" w:type="dxa"/>
              <w:right w:w="45" w:type="dxa"/>
            </w:tcMar>
            <w:vAlign w:val="bottom"/>
            <w:hideMark/>
          </w:tcPr>
          <w:p w14:paraId="79086AC9"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Antecedentes</w:t>
            </w:r>
          </w:p>
        </w:tc>
        <w:tc>
          <w:tcPr>
            <w:tcW w:w="0" w:type="auto"/>
            <w:tcMar>
              <w:top w:w="30" w:type="dxa"/>
              <w:left w:w="0" w:type="dxa"/>
              <w:bottom w:w="30" w:type="dxa"/>
              <w:right w:w="0" w:type="dxa"/>
            </w:tcMar>
            <w:vAlign w:val="bottom"/>
            <w:hideMark/>
          </w:tcPr>
          <w:p w14:paraId="52F5A471"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Resuelve problemas</w:t>
            </w:r>
          </w:p>
        </w:tc>
      </w:tr>
      <w:tr w:rsidR="005D5741" w:rsidRPr="00AE7B48" w14:paraId="442569F4" w14:textId="77777777" w:rsidTr="00AE7B48">
        <w:trPr>
          <w:trHeight w:val="315"/>
        </w:trPr>
        <w:tc>
          <w:tcPr>
            <w:tcW w:w="0" w:type="auto"/>
            <w:vMerge/>
            <w:vAlign w:val="center"/>
            <w:hideMark/>
          </w:tcPr>
          <w:p w14:paraId="3D17C0AB"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3473636"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Competición</w:t>
            </w:r>
          </w:p>
        </w:tc>
        <w:tc>
          <w:tcPr>
            <w:tcW w:w="0" w:type="auto"/>
            <w:tcMar>
              <w:top w:w="30" w:type="dxa"/>
              <w:left w:w="45" w:type="dxa"/>
              <w:bottom w:w="30" w:type="dxa"/>
              <w:right w:w="45" w:type="dxa"/>
            </w:tcMar>
            <w:vAlign w:val="bottom"/>
            <w:hideMark/>
          </w:tcPr>
          <w:p w14:paraId="6DF7AA81"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Entrevistas</w:t>
            </w:r>
          </w:p>
        </w:tc>
        <w:tc>
          <w:tcPr>
            <w:tcW w:w="0" w:type="auto"/>
            <w:tcMar>
              <w:top w:w="30" w:type="dxa"/>
              <w:left w:w="45" w:type="dxa"/>
              <w:bottom w:w="30" w:type="dxa"/>
              <w:right w:w="45" w:type="dxa"/>
            </w:tcMar>
            <w:vAlign w:val="bottom"/>
            <w:hideMark/>
          </w:tcPr>
          <w:p w14:paraId="5154FE7D"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Aplican teorías</w:t>
            </w:r>
          </w:p>
        </w:tc>
        <w:tc>
          <w:tcPr>
            <w:tcW w:w="0" w:type="auto"/>
            <w:tcMar>
              <w:top w:w="30" w:type="dxa"/>
              <w:left w:w="45" w:type="dxa"/>
              <w:bottom w:w="30" w:type="dxa"/>
              <w:right w:w="45" w:type="dxa"/>
            </w:tcMar>
            <w:vAlign w:val="bottom"/>
            <w:hideMark/>
          </w:tcPr>
          <w:p w14:paraId="44B3E357"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Discusiones</w:t>
            </w:r>
          </w:p>
        </w:tc>
      </w:tr>
      <w:tr w:rsidR="005D5741" w:rsidRPr="00AE7B48" w14:paraId="07F6DD5B" w14:textId="77777777" w:rsidTr="00AE7B48">
        <w:trPr>
          <w:trHeight w:val="315"/>
        </w:trPr>
        <w:tc>
          <w:tcPr>
            <w:tcW w:w="0" w:type="auto"/>
            <w:vMerge/>
            <w:vAlign w:val="center"/>
            <w:hideMark/>
          </w:tcPr>
          <w:p w14:paraId="6A5E9E50"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AEC59C0"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Rompecabezas</w:t>
            </w:r>
          </w:p>
        </w:tc>
        <w:tc>
          <w:tcPr>
            <w:tcW w:w="0" w:type="auto"/>
            <w:tcMar>
              <w:top w:w="30" w:type="dxa"/>
              <w:left w:w="45" w:type="dxa"/>
              <w:bottom w:w="30" w:type="dxa"/>
              <w:right w:w="45" w:type="dxa"/>
            </w:tcMar>
            <w:vAlign w:val="bottom"/>
            <w:hideMark/>
          </w:tcPr>
          <w:p w14:paraId="683BE9CC"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D852926"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Indagar</w:t>
            </w:r>
          </w:p>
        </w:tc>
        <w:tc>
          <w:tcPr>
            <w:tcW w:w="0" w:type="auto"/>
            <w:tcMar>
              <w:top w:w="30" w:type="dxa"/>
              <w:left w:w="45" w:type="dxa"/>
              <w:bottom w:w="30" w:type="dxa"/>
              <w:right w:w="45" w:type="dxa"/>
            </w:tcMar>
            <w:vAlign w:val="bottom"/>
            <w:hideMark/>
          </w:tcPr>
          <w:p w14:paraId="5888822D" w14:textId="77777777" w:rsidR="005D5741" w:rsidRPr="00AE7B48" w:rsidRDefault="005D5741" w:rsidP="00E9187F">
            <w:pPr>
              <w:spacing w:line="360" w:lineRule="auto"/>
              <w:jc w:val="both"/>
              <w:rPr>
                <w:rFonts w:ascii="Times New Roman" w:hAnsi="Times New Roman" w:cs="Times New Roman"/>
                <w:sz w:val="24"/>
                <w:szCs w:val="24"/>
              </w:rPr>
            </w:pPr>
          </w:p>
        </w:tc>
      </w:tr>
      <w:tr w:rsidR="005D5741" w:rsidRPr="00AE7B48" w14:paraId="13B865F3" w14:textId="77777777" w:rsidTr="00AE7B48">
        <w:trPr>
          <w:trHeight w:val="315"/>
        </w:trPr>
        <w:tc>
          <w:tcPr>
            <w:tcW w:w="0" w:type="auto"/>
            <w:vMerge w:val="restart"/>
            <w:tcMar>
              <w:top w:w="30" w:type="dxa"/>
              <w:left w:w="45" w:type="dxa"/>
              <w:bottom w:w="30" w:type="dxa"/>
              <w:right w:w="45" w:type="dxa"/>
            </w:tcMar>
            <w:vAlign w:val="center"/>
            <w:hideMark/>
          </w:tcPr>
          <w:p w14:paraId="249699D7"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que no favorecen</w:t>
            </w:r>
          </w:p>
        </w:tc>
        <w:tc>
          <w:tcPr>
            <w:tcW w:w="0" w:type="auto"/>
            <w:tcMar>
              <w:top w:w="30" w:type="dxa"/>
              <w:left w:w="45" w:type="dxa"/>
              <w:bottom w:w="30" w:type="dxa"/>
              <w:right w:w="45" w:type="dxa"/>
            </w:tcMar>
            <w:vAlign w:val="bottom"/>
            <w:hideMark/>
          </w:tcPr>
          <w:p w14:paraId="4098A645"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Rol pasivo</w:t>
            </w:r>
          </w:p>
        </w:tc>
        <w:tc>
          <w:tcPr>
            <w:tcW w:w="0" w:type="auto"/>
            <w:tcMar>
              <w:top w:w="30" w:type="dxa"/>
              <w:left w:w="45" w:type="dxa"/>
              <w:bottom w:w="30" w:type="dxa"/>
              <w:right w:w="45" w:type="dxa"/>
            </w:tcMar>
            <w:vAlign w:val="bottom"/>
            <w:hideMark/>
          </w:tcPr>
          <w:p w14:paraId="3B2F84C0"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Presión en el tiempo</w:t>
            </w:r>
          </w:p>
        </w:tc>
        <w:tc>
          <w:tcPr>
            <w:tcW w:w="0" w:type="auto"/>
            <w:tcMar>
              <w:top w:w="30" w:type="dxa"/>
              <w:left w:w="45" w:type="dxa"/>
              <w:bottom w:w="30" w:type="dxa"/>
              <w:right w:w="45" w:type="dxa"/>
            </w:tcMar>
            <w:vAlign w:val="bottom"/>
            <w:hideMark/>
          </w:tcPr>
          <w:p w14:paraId="290491DE"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emocionales</w:t>
            </w:r>
          </w:p>
        </w:tc>
        <w:tc>
          <w:tcPr>
            <w:tcW w:w="0" w:type="auto"/>
            <w:tcMar>
              <w:top w:w="30" w:type="dxa"/>
              <w:left w:w="0" w:type="dxa"/>
              <w:bottom w:w="30" w:type="dxa"/>
              <w:right w:w="0" w:type="dxa"/>
            </w:tcMar>
            <w:vAlign w:val="bottom"/>
            <w:hideMark/>
          </w:tcPr>
          <w:p w14:paraId="2F5CBC81"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discontinuas</w:t>
            </w:r>
          </w:p>
        </w:tc>
      </w:tr>
      <w:tr w:rsidR="005D5741" w:rsidRPr="00AE7B48" w14:paraId="7E995909" w14:textId="77777777" w:rsidTr="00AE7B48">
        <w:trPr>
          <w:trHeight w:val="315"/>
        </w:trPr>
        <w:tc>
          <w:tcPr>
            <w:tcW w:w="0" w:type="auto"/>
            <w:vMerge/>
            <w:vAlign w:val="center"/>
            <w:hideMark/>
          </w:tcPr>
          <w:p w14:paraId="242BE0E3"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25F347D"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Trabajo independiente</w:t>
            </w:r>
          </w:p>
        </w:tc>
        <w:tc>
          <w:tcPr>
            <w:tcW w:w="0" w:type="auto"/>
            <w:tcMar>
              <w:top w:w="30" w:type="dxa"/>
              <w:left w:w="45" w:type="dxa"/>
              <w:bottom w:w="30" w:type="dxa"/>
              <w:right w:w="45" w:type="dxa"/>
            </w:tcMar>
            <w:vAlign w:val="bottom"/>
            <w:hideMark/>
          </w:tcPr>
          <w:p w14:paraId="596D78F3"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Ser líder</w:t>
            </w:r>
          </w:p>
        </w:tc>
        <w:tc>
          <w:tcPr>
            <w:tcW w:w="0" w:type="auto"/>
            <w:tcMar>
              <w:top w:w="30" w:type="dxa"/>
              <w:left w:w="45" w:type="dxa"/>
              <w:bottom w:w="30" w:type="dxa"/>
              <w:right w:w="45" w:type="dxa"/>
            </w:tcMar>
            <w:vAlign w:val="bottom"/>
            <w:hideMark/>
          </w:tcPr>
          <w:p w14:paraId="57C5DE70"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Nada sin fundamentos teóricos</w:t>
            </w:r>
          </w:p>
        </w:tc>
        <w:tc>
          <w:tcPr>
            <w:tcW w:w="0" w:type="auto"/>
            <w:tcMar>
              <w:top w:w="30" w:type="dxa"/>
              <w:left w:w="0" w:type="dxa"/>
              <w:bottom w:w="30" w:type="dxa"/>
              <w:right w:w="0" w:type="dxa"/>
            </w:tcMar>
            <w:vAlign w:val="bottom"/>
            <w:hideMark/>
          </w:tcPr>
          <w:p w14:paraId="5CF3588F"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sin finalidad</w:t>
            </w:r>
          </w:p>
        </w:tc>
      </w:tr>
      <w:tr w:rsidR="005D5741" w:rsidRPr="00AE7B48" w14:paraId="35850E44" w14:textId="77777777" w:rsidTr="00AE7B48">
        <w:trPr>
          <w:trHeight w:val="315"/>
        </w:trPr>
        <w:tc>
          <w:tcPr>
            <w:tcW w:w="0" w:type="auto"/>
            <w:vMerge/>
            <w:vAlign w:val="center"/>
            <w:hideMark/>
          </w:tcPr>
          <w:p w14:paraId="5BF9AE78"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14A729B5"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teóricas</w:t>
            </w:r>
          </w:p>
        </w:tc>
        <w:tc>
          <w:tcPr>
            <w:tcW w:w="0" w:type="auto"/>
            <w:tcMar>
              <w:top w:w="30" w:type="dxa"/>
              <w:left w:w="45" w:type="dxa"/>
              <w:bottom w:w="30" w:type="dxa"/>
              <w:right w:w="45" w:type="dxa"/>
            </w:tcMar>
            <w:vAlign w:val="bottom"/>
            <w:hideMark/>
          </w:tcPr>
          <w:p w14:paraId="6BF7BEBF"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Ser espontáneo</w:t>
            </w:r>
          </w:p>
        </w:tc>
        <w:tc>
          <w:tcPr>
            <w:tcW w:w="0" w:type="auto"/>
            <w:tcMar>
              <w:top w:w="30" w:type="dxa"/>
              <w:left w:w="45" w:type="dxa"/>
              <w:bottom w:w="30" w:type="dxa"/>
              <w:right w:w="45" w:type="dxa"/>
            </w:tcMar>
            <w:vAlign w:val="bottom"/>
            <w:hideMark/>
          </w:tcPr>
          <w:p w14:paraId="1A5D95DB"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0" w:type="dxa"/>
              <w:bottom w:w="30" w:type="dxa"/>
              <w:right w:w="0" w:type="dxa"/>
            </w:tcMar>
            <w:vAlign w:val="bottom"/>
            <w:hideMark/>
          </w:tcPr>
          <w:p w14:paraId="134ABEC4"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Actividades irreales</w:t>
            </w:r>
          </w:p>
        </w:tc>
      </w:tr>
      <w:tr w:rsidR="005D5741" w:rsidRPr="00AE7B48" w14:paraId="30017BC6" w14:textId="77777777" w:rsidTr="00AE7B48">
        <w:trPr>
          <w:trHeight w:val="315"/>
        </w:trPr>
        <w:tc>
          <w:tcPr>
            <w:tcW w:w="0" w:type="auto"/>
            <w:vMerge/>
            <w:vAlign w:val="center"/>
            <w:hideMark/>
          </w:tcPr>
          <w:p w14:paraId="4C810EDC"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E23E4B1"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12091AD1" w14:textId="77777777" w:rsidR="005D5741" w:rsidRPr="00AE7B48" w:rsidRDefault="005D5741" w:rsidP="00E9187F">
            <w:pPr>
              <w:spacing w:line="360" w:lineRule="auto"/>
              <w:jc w:val="both"/>
              <w:rPr>
                <w:rFonts w:ascii="Times New Roman" w:hAnsi="Times New Roman" w:cs="Times New Roman"/>
                <w:sz w:val="24"/>
                <w:szCs w:val="24"/>
              </w:rPr>
            </w:pPr>
            <w:r w:rsidRPr="00AE7B48">
              <w:rPr>
                <w:rFonts w:ascii="Times New Roman" w:hAnsi="Times New Roman" w:cs="Times New Roman"/>
                <w:sz w:val="24"/>
                <w:szCs w:val="24"/>
              </w:rPr>
              <w:t>Cambiar actividades</w:t>
            </w:r>
          </w:p>
        </w:tc>
        <w:tc>
          <w:tcPr>
            <w:tcW w:w="0" w:type="auto"/>
            <w:tcMar>
              <w:top w:w="30" w:type="dxa"/>
              <w:left w:w="45" w:type="dxa"/>
              <w:bottom w:w="30" w:type="dxa"/>
              <w:right w:w="45" w:type="dxa"/>
            </w:tcMar>
            <w:vAlign w:val="bottom"/>
            <w:hideMark/>
          </w:tcPr>
          <w:p w14:paraId="02568677" w14:textId="77777777" w:rsidR="005D5741" w:rsidRPr="00AE7B48" w:rsidRDefault="005D5741" w:rsidP="00E9187F">
            <w:pPr>
              <w:spacing w:line="360" w:lineRule="auto"/>
              <w:jc w:val="both"/>
              <w:rPr>
                <w:rFonts w:ascii="Times New Roman" w:hAnsi="Times New Roman" w:cs="Times New Roman"/>
                <w:sz w:val="24"/>
                <w:szCs w:val="24"/>
              </w:rPr>
            </w:pPr>
          </w:p>
        </w:tc>
        <w:tc>
          <w:tcPr>
            <w:tcW w:w="0" w:type="auto"/>
            <w:vAlign w:val="center"/>
            <w:hideMark/>
          </w:tcPr>
          <w:p w14:paraId="4C714218" w14:textId="77777777" w:rsidR="005D5741" w:rsidRPr="00AE7B48" w:rsidRDefault="005D5741" w:rsidP="00E9187F">
            <w:pPr>
              <w:spacing w:line="360" w:lineRule="auto"/>
              <w:jc w:val="both"/>
              <w:rPr>
                <w:rFonts w:ascii="Times New Roman" w:hAnsi="Times New Roman" w:cs="Times New Roman"/>
                <w:sz w:val="24"/>
                <w:szCs w:val="24"/>
                <w:lang w:eastAsia="es-CO"/>
              </w:rPr>
            </w:pPr>
          </w:p>
        </w:tc>
      </w:tr>
    </w:tbl>
    <w:p w14:paraId="5311CC40" w14:textId="0C37FD90" w:rsidR="005D5741" w:rsidRPr="00AE7B48" w:rsidRDefault="001A0AF6" w:rsidP="00AE7B48">
      <w:pPr>
        <w:spacing w:line="360" w:lineRule="auto"/>
        <w:jc w:val="center"/>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Fuente:</w:t>
      </w:r>
      <w:r w:rsidR="005D5741" w:rsidRPr="00AE7B48">
        <w:rPr>
          <w:rFonts w:ascii="Times New Roman" w:eastAsia="Times New Roman" w:hAnsi="Times New Roman" w:cs="Times New Roman"/>
          <w:sz w:val="24"/>
          <w:szCs w:val="24"/>
          <w:lang w:val="es-ES_tradnl"/>
        </w:rPr>
        <w:t xml:space="preserve"> </w:t>
      </w:r>
      <w:r w:rsidRPr="00AE7B48">
        <w:rPr>
          <w:rFonts w:ascii="Times New Roman" w:eastAsia="Times New Roman" w:hAnsi="Times New Roman" w:cs="Times New Roman"/>
          <w:sz w:val="24"/>
          <w:szCs w:val="24"/>
          <w:lang w:val="es-ES_tradnl"/>
        </w:rPr>
        <w:t>A</w:t>
      </w:r>
      <w:r w:rsidR="005D5741" w:rsidRPr="00AE7B48">
        <w:rPr>
          <w:rFonts w:ascii="Times New Roman" w:eastAsia="Times New Roman" w:hAnsi="Times New Roman" w:cs="Times New Roman"/>
          <w:sz w:val="24"/>
          <w:szCs w:val="24"/>
          <w:lang w:val="es-ES_tradnl"/>
        </w:rPr>
        <w:t>dapt</w:t>
      </w:r>
      <w:r w:rsidRPr="00AE7B48">
        <w:rPr>
          <w:rFonts w:ascii="Times New Roman" w:eastAsia="Times New Roman" w:hAnsi="Times New Roman" w:cs="Times New Roman"/>
          <w:sz w:val="24"/>
          <w:szCs w:val="24"/>
          <w:lang w:val="es-ES_tradnl"/>
        </w:rPr>
        <w:t>ado de</w:t>
      </w:r>
      <w:r w:rsidR="005D5741" w:rsidRPr="00AE7B48">
        <w:rPr>
          <w:rFonts w:ascii="Times New Roman" w:eastAsia="Times New Roman" w:hAnsi="Times New Roman" w:cs="Times New Roman"/>
          <w:sz w:val="24"/>
          <w:szCs w:val="24"/>
          <w:lang w:val="es-ES_tradnl"/>
        </w:rPr>
        <w:t xml:space="preserve"> Altamirano-Pérez y Mesa-Villavicencio (2023)</w:t>
      </w:r>
    </w:p>
    <w:p w14:paraId="6CD5A7FC"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Conforme se detalla en la tabla 6, la propuesta busca ser plural en cuanto a las preferencias de estilos de aprendizaje de los alumnos. </w:t>
      </w:r>
      <w:r>
        <w:rPr>
          <w:rFonts w:ascii="Times New Roman" w:hAnsi="Times New Roman" w:cs="Times New Roman"/>
          <w:sz w:val="24"/>
          <w:szCs w:val="24"/>
        </w:rPr>
        <w:t>Para ello, s</w:t>
      </w:r>
      <w:r w:rsidRPr="004D6313">
        <w:rPr>
          <w:rFonts w:ascii="Times New Roman" w:hAnsi="Times New Roman" w:cs="Times New Roman"/>
          <w:sz w:val="24"/>
          <w:szCs w:val="24"/>
        </w:rPr>
        <w:t>e procura identificar puntos en común al promover la investigación de los temas propuestos, la práctica dentro y fuera del aula, así como el diseño y resolución de problemas. Esto garantiza que, independientemente de la preferencia de estilo de aprendizaje del estudiante, la clase resulte interesante y beneficiosa, ya sea que tenga un enfoque activo, reflexivo, teórico o pragmático.</w:t>
      </w:r>
    </w:p>
    <w:p w14:paraId="5B9A6E99"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Al igual que el estudio de Sesma (2016), la propuesta indica un buen indicio, ya que los resultados de</w:t>
      </w:r>
      <w:r>
        <w:rPr>
          <w:rFonts w:ascii="Times New Roman" w:hAnsi="Times New Roman" w:cs="Times New Roman"/>
          <w:sz w:val="24"/>
          <w:szCs w:val="24"/>
        </w:rPr>
        <w:t>l</w:t>
      </w:r>
      <w:r w:rsidRPr="004D6313">
        <w:rPr>
          <w:rFonts w:ascii="Times New Roman" w:hAnsi="Times New Roman" w:cs="Times New Roman"/>
          <w:sz w:val="24"/>
          <w:szCs w:val="24"/>
        </w:rPr>
        <w:t xml:space="preserve"> </w:t>
      </w:r>
      <w:r>
        <w:rPr>
          <w:rFonts w:ascii="Times New Roman" w:hAnsi="Times New Roman" w:cs="Times New Roman"/>
          <w:sz w:val="24"/>
          <w:szCs w:val="24"/>
        </w:rPr>
        <w:t>p</w:t>
      </w:r>
      <w:r w:rsidRPr="004D6313">
        <w:rPr>
          <w:rFonts w:ascii="Times New Roman" w:hAnsi="Times New Roman" w:cs="Times New Roman"/>
          <w:sz w:val="24"/>
          <w:szCs w:val="24"/>
        </w:rPr>
        <w:t>ostest arrojan cifras al alza con respecto a</w:t>
      </w:r>
      <w:r>
        <w:rPr>
          <w:rFonts w:ascii="Times New Roman" w:hAnsi="Times New Roman" w:cs="Times New Roman"/>
          <w:sz w:val="24"/>
          <w:szCs w:val="24"/>
        </w:rPr>
        <w:t>l</w:t>
      </w:r>
      <w:r w:rsidRPr="004D6313">
        <w:rPr>
          <w:rFonts w:ascii="Times New Roman" w:hAnsi="Times New Roman" w:cs="Times New Roman"/>
          <w:sz w:val="24"/>
          <w:szCs w:val="24"/>
        </w:rPr>
        <w:t xml:space="preserve"> </w:t>
      </w:r>
      <w:r>
        <w:rPr>
          <w:rFonts w:ascii="Times New Roman" w:hAnsi="Times New Roman" w:cs="Times New Roman"/>
          <w:sz w:val="24"/>
          <w:szCs w:val="24"/>
        </w:rPr>
        <w:t>p</w:t>
      </w:r>
      <w:r w:rsidRPr="004D6313">
        <w:rPr>
          <w:rFonts w:ascii="Times New Roman" w:hAnsi="Times New Roman" w:cs="Times New Roman"/>
          <w:sz w:val="24"/>
          <w:szCs w:val="24"/>
        </w:rPr>
        <w:t xml:space="preserve">retest. Durante las clases de las prácticas deportivas, los alumnos se mostraron muy receptivos al realizar los ejercicios y tomar las medidas necesarias para el diseño de los problemas, lo que resultó en un trabajo colectivo que favoreció la integración grupal. Por lo tanto, se considera que la intervención cumple con un objetivo intrínseco de favorecer el interés de los alumnos en la materia de física y también en el deporte. </w:t>
      </w:r>
    </w:p>
    <w:p w14:paraId="4E91CDC1"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lastRenderedPageBreak/>
        <w:t xml:space="preserve">Al igual que Sesma (2016), Arroyo </w:t>
      </w:r>
      <w:r>
        <w:rPr>
          <w:rFonts w:ascii="Times New Roman" w:hAnsi="Times New Roman" w:cs="Times New Roman"/>
          <w:sz w:val="24"/>
          <w:szCs w:val="24"/>
        </w:rPr>
        <w:t>y</w:t>
      </w:r>
      <w:r w:rsidRPr="004D6313">
        <w:rPr>
          <w:rFonts w:ascii="Times New Roman" w:hAnsi="Times New Roman" w:cs="Times New Roman"/>
          <w:sz w:val="24"/>
          <w:szCs w:val="24"/>
        </w:rPr>
        <w:t xml:space="preserve"> Royuela (2020) y Méndez </w:t>
      </w:r>
      <w:r>
        <w:rPr>
          <w:rFonts w:ascii="Times New Roman" w:hAnsi="Times New Roman" w:cs="Times New Roman"/>
          <w:sz w:val="24"/>
          <w:szCs w:val="24"/>
        </w:rPr>
        <w:t>y</w:t>
      </w:r>
      <w:r w:rsidRPr="004D6313">
        <w:rPr>
          <w:rFonts w:ascii="Times New Roman" w:hAnsi="Times New Roman" w:cs="Times New Roman"/>
          <w:sz w:val="24"/>
          <w:szCs w:val="24"/>
        </w:rPr>
        <w:t xml:space="preserve"> Rodríguez (2014) también reconocen que los alumnos se mostraron motivados al trabajar desde un enfoque constructivista relacionando los deportes con tópicos de física general.</w:t>
      </w:r>
      <w:r>
        <w:rPr>
          <w:rFonts w:ascii="Times New Roman" w:hAnsi="Times New Roman" w:cs="Times New Roman"/>
          <w:sz w:val="24"/>
          <w:szCs w:val="24"/>
        </w:rPr>
        <w:t xml:space="preserve"> De hecho, l</w:t>
      </w:r>
      <w:r w:rsidRPr="004D6313">
        <w:rPr>
          <w:rFonts w:ascii="Times New Roman" w:hAnsi="Times New Roman" w:cs="Times New Roman"/>
          <w:sz w:val="24"/>
          <w:szCs w:val="24"/>
        </w:rPr>
        <w:t xml:space="preserve">os estudiantes llevaron a cabo prácticas tanto dentro como fuera del aula, según lo requerido para el diseño y la resolución de los problemas propuestos. </w:t>
      </w:r>
      <w:r>
        <w:rPr>
          <w:rFonts w:ascii="Times New Roman" w:hAnsi="Times New Roman" w:cs="Times New Roman"/>
          <w:sz w:val="24"/>
          <w:szCs w:val="24"/>
        </w:rPr>
        <w:t>Asimismo, s</w:t>
      </w:r>
      <w:r w:rsidRPr="004D6313">
        <w:rPr>
          <w:rFonts w:ascii="Times New Roman" w:hAnsi="Times New Roman" w:cs="Times New Roman"/>
          <w:sz w:val="24"/>
          <w:szCs w:val="24"/>
        </w:rPr>
        <w:t xml:space="preserve">e les incorporó activamente en la dinámica de la clase, </w:t>
      </w:r>
      <w:r>
        <w:rPr>
          <w:rFonts w:ascii="Times New Roman" w:hAnsi="Times New Roman" w:cs="Times New Roman"/>
          <w:sz w:val="24"/>
          <w:szCs w:val="24"/>
        </w:rPr>
        <w:t>según</w:t>
      </w:r>
      <w:r w:rsidRPr="004D6313">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4D6313">
        <w:rPr>
          <w:rFonts w:ascii="Times New Roman" w:hAnsi="Times New Roman" w:cs="Times New Roman"/>
          <w:sz w:val="24"/>
          <w:szCs w:val="24"/>
        </w:rPr>
        <w:t>enfoque constructivista</w:t>
      </w:r>
      <w:r>
        <w:rPr>
          <w:rFonts w:ascii="Times New Roman" w:hAnsi="Times New Roman" w:cs="Times New Roman"/>
          <w:sz w:val="24"/>
          <w:szCs w:val="24"/>
        </w:rPr>
        <w:t xml:space="preserve"> y</w:t>
      </w:r>
      <w:r w:rsidRPr="004D6313">
        <w:rPr>
          <w:rFonts w:ascii="Times New Roman" w:hAnsi="Times New Roman" w:cs="Times New Roman"/>
          <w:sz w:val="24"/>
          <w:szCs w:val="24"/>
        </w:rPr>
        <w:t xml:space="preserve"> conforme a la descripción de Benítez-Vargas (2023).</w:t>
      </w:r>
    </w:p>
    <w:p w14:paraId="4A8F4DB6"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Finalmente, al hacer la comparativa numérica entre los promedios del grupo respecto a las pruebas de pretest y postest, se evidencia una diferencia del doble. Aunque se trata de una calificación baja, el aumento en el desempeño es considerable, al igual que sucedió con Duarte </w:t>
      </w:r>
      <w:r w:rsidRPr="006F2E48">
        <w:rPr>
          <w:rFonts w:ascii="Times New Roman" w:hAnsi="Times New Roman" w:cs="Times New Roman"/>
          <w:i/>
          <w:iCs/>
          <w:sz w:val="24"/>
          <w:szCs w:val="24"/>
        </w:rPr>
        <w:t>et al</w:t>
      </w:r>
      <w:r w:rsidRPr="004D6313">
        <w:rPr>
          <w:rFonts w:ascii="Times New Roman" w:hAnsi="Times New Roman" w:cs="Times New Roman"/>
          <w:sz w:val="24"/>
          <w:szCs w:val="24"/>
        </w:rPr>
        <w:t>. (2023), quienes observaron una mejora significativa en las calificaciones de los estudiantes aplicando una estrategia basada en problemas para la enseñanza de la física.</w:t>
      </w:r>
    </w:p>
    <w:p w14:paraId="40A3FCC3" w14:textId="77777777" w:rsidR="002D0D5F" w:rsidRPr="00535BF3" w:rsidRDefault="002D0D5F">
      <w:pPr>
        <w:spacing w:line="360" w:lineRule="auto"/>
        <w:jc w:val="both"/>
        <w:rPr>
          <w:rFonts w:ascii="Times New Roman" w:eastAsia="Times New Roman" w:hAnsi="Times New Roman" w:cs="Times New Roman"/>
          <w:sz w:val="24"/>
          <w:szCs w:val="24"/>
          <w:lang w:val="es-ES_tradnl"/>
        </w:rPr>
      </w:pPr>
    </w:p>
    <w:p w14:paraId="0AF16D07" w14:textId="22616A1F" w:rsidR="002D0D5F" w:rsidRPr="00535BF3" w:rsidRDefault="001A0AF6" w:rsidP="00AE7B48">
      <w:pPr>
        <w:spacing w:line="360" w:lineRule="auto"/>
        <w:ind w:left="-283"/>
        <w:jc w:val="center"/>
        <w:rPr>
          <w:rFonts w:ascii="Times New Roman" w:eastAsia="Times New Roman" w:hAnsi="Times New Roman" w:cs="Times New Roman"/>
          <w:b/>
          <w:sz w:val="24"/>
          <w:szCs w:val="24"/>
          <w:lang w:val="es-ES_tradnl"/>
        </w:rPr>
      </w:pPr>
      <w:r w:rsidRPr="00535BF3">
        <w:rPr>
          <w:rFonts w:ascii="Times New Roman" w:eastAsia="Times New Roman" w:hAnsi="Times New Roman" w:cs="Times New Roman"/>
          <w:b/>
          <w:sz w:val="32"/>
          <w:szCs w:val="32"/>
          <w:lang w:val="es-ES_tradnl"/>
        </w:rPr>
        <w:t>Conclusión</w:t>
      </w:r>
      <w:r w:rsidRPr="00535BF3">
        <w:rPr>
          <w:rFonts w:ascii="Times New Roman" w:eastAsia="Times New Roman" w:hAnsi="Times New Roman" w:cs="Times New Roman"/>
          <w:b/>
          <w:sz w:val="24"/>
          <w:szCs w:val="24"/>
          <w:lang w:val="es-ES_tradnl"/>
        </w:rPr>
        <w:t xml:space="preserve"> </w:t>
      </w:r>
    </w:p>
    <w:p w14:paraId="639D2F5F"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Destacar la presencia de situaciones cotidianas en la ciencia constituye una estrategia efectiva para contextualizar el aprendizaje de los estudiantes a través de eventos familiares para ellos. La tarea de aquellos involucrados en los procesos de enseñanza-aprendizaje es encontrar formas de emplear herramientas educativas que permitan a los estudiantes alcanzar los objetivos de aprendizaje requeridos por los nuevos estándares de la Escuela Media Superior en México.</w:t>
      </w:r>
    </w:p>
    <w:p w14:paraId="202F3771"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En este sentido, la idea de utilizar prácticas deportivas y aplicar conceptos de biomecánica a situaciones específicas de cada deporte puede resultar altamente motivadora para los estudiantes dentro del contexto de una clase de física general. Esto les permitirá experimentar la ciencia de una manera tangible, lo que a su vez hará que el aprendizaje sea más práctico y divertido desde esta perspectiva.</w:t>
      </w:r>
    </w:p>
    <w:p w14:paraId="4E6E9B0E" w14:textId="77777777" w:rsidR="005D5741"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A pesar de que los promedios del grupo en las pruebas antes y después de la intervención son bajos (11.56 y 29.93</w:t>
      </w:r>
      <w:r>
        <w:rPr>
          <w:rFonts w:ascii="Times New Roman" w:hAnsi="Times New Roman" w:cs="Times New Roman"/>
          <w:sz w:val="24"/>
          <w:szCs w:val="24"/>
        </w:rPr>
        <w:t>,</w:t>
      </w:r>
      <w:r w:rsidRPr="004D6313">
        <w:rPr>
          <w:rFonts w:ascii="Times New Roman" w:hAnsi="Times New Roman" w:cs="Times New Roman"/>
          <w:sz w:val="24"/>
          <w:szCs w:val="24"/>
        </w:rPr>
        <w:t xml:space="preserve"> respectivamente), resulta crucial resaltar la mejora significativa observada, </w:t>
      </w:r>
      <w:r>
        <w:rPr>
          <w:rFonts w:ascii="Times New Roman" w:hAnsi="Times New Roman" w:cs="Times New Roman"/>
          <w:sz w:val="24"/>
          <w:szCs w:val="24"/>
        </w:rPr>
        <w:t>pues se evidencia</w:t>
      </w:r>
      <w:r w:rsidRPr="004D6313">
        <w:rPr>
          <w:rFonts w:ascii="Times New Roman" w:hAnsi="Times New Roman" w:cs="Times New Roman"/>
          <w:sz w:val="24"/>
          <w:szCs w:val="24"/>
        </w:rPr>
        <w:t xml:space="preserve"> un notable incremento del doble en el rendimiento de los estudiantes en el examen. Este indicio sugiere que la intervención ha ejercido un impacto positivo en su proceso de aprendizaje, </w:t>
      </w:r>
      <w:r>
        <w:rPr>
          <w:rFonts w:ascii="Times New Roman" w:hAnsi="Times New Roman" w:cs="Times New Roman"/>
          <w:sz w:val="24"/>
          <w:szCs w:val="24"/>
        </w:rPr>
        <w:t>y subraya</w:t>
      </w:r>
      <w:r w:rsidRPr="004D6313">
        <w:rPr>
          <w:rFonts w:ascii="Times New Roman" w:hAnsi="Times New Roman" w:cs="Times New Roman"/>
          <w:sz w:val="24"/>
          <w:szCs w:val="24"/>
        </w:rPr>
        <w:t xml:space="preserve"> la efectividad de las medidas implementadas para impulsar el progreso académico en el grupo estudiado.</w:t>
      </w:r>
    </w:p>
    <w:p w14:paraId="043F39FD" w14:textId="77777777" w:rsidR="005D5741" w:rsidRPr="004D6313"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 xml:space="preserve">Finalmente, al examinar los resultados de la prueba de Alonso Honey para identificar los estilos de aprendizaje, se destaca la notoria diversidad de estilos presentes en el grupo. Este hallazgo subraya la importancia de adaptar nuestros enfoques pedagógicos de manera dinámica y flexible para atender las distintas preferencias de aprendizaje de los estudiantes. La </w:t>
      </w:r>
      <w:r w:rsidRPr="004D6313">
        <w:rPr>
          <w:rFonts w:ascii="Times New Roman" w:hAnsi="Times New Roman" w:cs="Times New Roman"/>
          <w:sz w:val="24"/>
          <w:szCs w:val="24"/>
        </w:rPr>
        <w:lastRenderedPageBreak/>
        <w:t xml:space="preserve">heterogeneidad en los estilos de aprendizaje es una oportunidad para enriquecer la experiencia educativa y promover un ambiente de aprendizaje inclusivo, donde cada alumno tenga la oportunidad de desarrollarse de manera óptima. </w:t>
      </w:r>
      <w:r>
        <w:rPr>
          <w:rFonts w:ascii="Times New Roman" w:hAnsi="Times New Roman" w:cs="Times New Roman"/>
          <w:sz w:val="24"/>
          <w:szCs w:val="24"/>
        </w:rPr>
        <w:t>Por eso</w:t>
      </w:r>
      <w:r w:rsidRPr="004D6313">
        <w:rPr>
          <w:rFonts w:ascii="Times New Roman" w:hAnsi="Times New Roman" w:cs="Times New Roman"/>
          <w:sz w:val="24"/>
          <w:szCs w:val="24"/>
        </w:rPr>
        <w:t>, se recomienda la implementación de estrategias didácticas variadas que abarquen una gama de enfoques de enseñanza</w:t>
      </w:r>
      <w:r>
        <w:rPr>
          <w:rFonts w:ascii="Times New Roman" w:hAnsi="Times New Roman" w:cs="Times New Roman"/>
          <w:sz w:val="24"/>
          <w:szCs w:val="24"/>
        </w:rPr>
        <w:t xml:space="preserve"> para garantizar </w:t>
      </w:r>
      <w:r w:rsidRPr="004D6313">
        <w:rPr>
          <w:rFonts w:ascii="Times New Roman" w:hAnsi="Times New Roman" w:cs="Times New Roman"/>
          <w:sz w:val="24"/>
          <w:szCs w:val="24"/>
        </w:rPr>
        <w:t>un apoyo efectivo a todos los estudiantes en su proceso de aprendizaje.</w:t>
      </w:r>
    </w:p>
    <w:p w14:paraId="4B864234" w14:textId="78FED779" w:rsidR="002D0D5F" w:rsidRPr="004171F9" w:rsidRDefault="002D0D5F" w:rsidP="004171F9">
      <w:pPr>
        <w:pBdr>
          <w:top w:val="nil"/>
          <w:left w:val="nil"/>
          <w:bottom w:val="nil"/>
          <w:right w:val="nil"/>
          <w:between w:val="nil"/>
        </w:pBdr>
        <w:spacing w:line="360" w:lineRule="auto"/>
        <w:jc w:val="both"/>
        <w:rPr>
          <w:rFonts w:ascii="Roboto" w:eastAsia="Roboto" w:hAnsi="Roboto" w:cs="Roboto"/>
          <w:color w:val="374151"/>
          <w:sz w:val="24"/>
          <w:szCs w:val="24"/>
          <w:lang w:val="es-MX"/>
        </w:rPr>
      </w:pPr>
    </w:p>
    <w:p w14:paraId="78A6A073" w14:textId="211D57E4" w:rsidR="002D0D5F" w:rsidRPr="00AE7B48" w:rsidRDefault="001A0AF6">
      <w:pPr>
        <w:spacing w:line="360" w:lineRule="auto"/>
        <w:jc w:val="center"/>
        <w:rPr>
          <w:rFonts w:ascii="Times New Roman" w:eastAsia="Times New Roman" w:hAnsi="Times New Roman" w:cs="Times New Roman"/>
          <w:b/>
          <w:sz w:val="28"/>
          <w:szCs w:val="28"/>
          <w:lang w:val="es-ES_tradnl"/>
        </w:rPr>
      </w:pPr>
      <w:r w:rsidRPr="00AE7B48">
        <w:rPr>
          <w:rFonts w:ascii="Times New Roman" w:eastAsia="Times New Roman" w:hAnsi="Times New Roman" w:cs="Times New Roman"/>
          <w:b/>
          <w:sz w:val="28"/>
          <w:szCs w:val="28"/>
          <w:lang w:val="es-ES_tradnl"/>
        </w:rPr>
        <w:t xml:space="preserve">Futuras </w:t>
      </w:r>
      <w:r w:rsidR="005D5741" w:rsidRPr="00AE7B48">
        <w:rPr>
          <w:rFonts w:ascii="Times New Roman" w:eastAsia="Times New Roman" w:hAnsi="Times New Roman" w:cs="Times New Roman"/>
          <w:b/>
          <w:sz w:val="28"/>
          <w:szCs w:val="28"/>
          <w:lang w:val="es-ES_tradnl"/>
        </w:rPr>
        <w:t xml:space="preserve">líneas de investigación </w:t>
      </w:r>
    </w:p>
    <w:p w14:paraId="01C78D66" w14:textId="77777777" w:rsidR="005D5741" w:rsidRPr="004D6313"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Con base en la conclusión proporcionada y los hallazgos presentados en el texto, se pueden identificar varias líneas de investigación futuras:</w:t>
      </w:r>
    </w:p>
    <w:p w14:paraId="5F8826C5" w14:textId="77777777" w:rsidR="005D5741" w:rsidRPr="006F2E48" w:rsidRDefault="005D5741" w:rsidP="005D5741">
      <w:pPr>
        <w:pStyle w:val="Prrafodelista"/>
        <w:numPr>
          <w:ilvl w:val="0"/>
          <w:numId w:val="9"/>
        </w:numPr>
        <w:spacing w:line="360" w:lineRule="auto"/>
        <w:jc w:val="both"/>
        <w:rPr>
          <w:rFonts w:ascii="Times New Roman" w:hAnsi="Times New Roman" w:cs="Times New Roman"/>
          <w:sz w:val="24"/>
          <w:szCs w:val="24"/>
        </w:rPr>
      </w:pPr>
      <w:r w:rsidRPr="006F2E48">
        <w:rPr>
          <w:rFonts w:ascii="Times New Roman" w:hAnsi="Times New Roman" w:cs="Times New Roman"/>
          <w:sz w:val="24"/>
          <w:szCs w:val="24"/>
        </w:rPr>
        <w:t>Investigaciones cualitativas que busquen explorar el interés de los alumnos por la materia de física al realizar intervenciones interdisciplinares.</w:t>
      </w:r>
    </w:p>
    <w:p w14:paraId="05442D90" w14:textId="77777777" w:rsidR="005D5741" w:rsidRPr="006F2E48" w:rsidRDefault="005D5741" w:rsidP="005D5741">
      <w:pPr>
        <w:pStyle w:val="Prrafodelista"/>
        <w:numPr>
          <w:ilvl w:val="0"/>
          <w:numId w:val="9"/>
        </w:numPr>
        <w:spacing w:line="360" w:lineRule="auto"/>
        <w:jc w:val="both"/>
        <w:rPr>
          <w:rFonts w:ascii="Times New Roman" w:hAnsi="Times New Roman" w:cs="Times New Roman"/>
          <w:sz w:val="24"/>
          <w:szCs w:val="24"/>
        </w:rPr>
      </w:pPr>
      <w:r w:rsidRPr="006F2E48">
        <w:rPr>
          <w:rFonts w:ascii="Times New Roman" w:hAnsi="Times New Roman" w:cs="Times New Roman"/>
          <w:sz w:val="24"/>
          <w:szCs w:val="24"/>
        </w:rPr>
        <w:t>Investigaciones cualitativas que busquen explorar sobre las dificultades más recurrentes de los alumnos en la materia de física.</w:t>
      </w:r>
    </w:p>
    <w:p w14:paraId="23949733" w14:textId="77777777" w:rsidR="005D5741" w:rsidRPr="006F2E48" w:rsidRDefault="005D5741" w:rsidP="005D5741">
      <w:pPr>
        <w:pStyle w:val="Prrafodelista"/>
        <w:numPr>
          <w:ilvl w:val="0"/>
          <w:numId w:val="9"/>
        </w:numPr>
        <w:spacing w:line="360" w:lineRule="auto"/>
        <w:jc w:val="both"/>
        <w:rPr>
          <w:rFonts w:ascii="Times New Roman" w:hAnsi="Times New Roman" w:cs="Times New Roman"/>
          <w:sz w:val="24"/>
          <w:szCs w:val="24"/>
        </w:rPr>
      </w:pPr>
      <w:r w:rsidRPr="006F2E48">
        <w:rPr>
          <w:rFonts w:ascii="Times New Roman" w:hAnsi="Times New Roman" w:cs="Times New Roman"/>
          <w:sz w:val="24"/>
          <w:szCs w:val="24"/>
        </w:rPr>
        <w:t>Extrapolar la propuesta a otras materias buscando la interdisciplinariedad que pueda encontrarse entre la materia en cuestión y el deporte.</w:t>
      </w:r>
    </w:p>
    <w:p w14:paraId="1679479C" w14:textId="77777777" w:rsidR="005D5741" w:rsidRPr="006F2E48" w:rsidRDefault="005D5741" w:rsidP="005D5741">
      <w:pPr>
        <w:pStyle w:val="Prrafodelista"/>
        <w:numPr>
          <w:ilvl w:val="0"/>
          <w:numId w:val="9"/>
        </w:numPr>
        <w:spacing w:line="360" w:lineRule="auto"/>
        <w:jc w:val="both"/>
        <w:rPr>
          <w:rFonts w:ascii="Times New Roman" w:hAnsi="Times New Roman" w:cs="Times New Roman"/>
          <w:sz w:val="24"/>
          <w:szCs w:val="24"/>
        </w:rPr>
      </w:pPr>
      <w:r w:rsidRPr="006F2E48">
        <w:rPr>
          <w:rFonts w:ascii="Times New Roman" w:hAnsi="Times New Roman" w:cs="Times New Roman"/>
          <w:sz w:val="24"/>
          <w:szCs w:val="24"/>
        </w:rPr>
        <w:t>Adaptar la propuesta para aplicarla en distintos contextos en los cuales la popularidad de los deportes varíe según su aceptación o la disponibilidad de infraestructura.</w:t>
      </w:r>
    </w:p>
    <w:p w14:paraId="45BCFB78" w14:textId="77777777" w:rsidR="005D5741" w:rsidRPr="006F2E48" w:rsidRDefault="005D5741" w:rsidP="005D5741">
      <w:pPr>
        <w:pStyle w:val="Prrafodelista"/>
        <w:numPr>
          <w:ilvl w:val="0"/>
          <w:numId w:val="9"/>
        </w:numPr>
        <w:spacing w:line="360" w:lineRule="auto"/>
        <w:jc w:val="both"/>
        <w:rPr>
          <w:rFonts w:ascii="Times New Roman" w:hAnsi="Times New Roman" w:cs="Times New Roman"/>
          <w:sz w:val="24"/>
          <w:szCs w:val="24"/>
        </w:rPr>
      </w:pPr>
      <w:r w:rsidRPr="006F2E48">
        <w:rPr>
          <w:rFonts w:ascii="Times New Roman" w:hAnsi="Times New Roman" w:cs="Times New Roman"/>
          <w:sz w:val="24"/>
          <w:szCs w:val="24"/>
        </w:rPr>
        <w:t>Mejora de la enseñanza de física</w:t>
      </w:r>
      <w:r>
        <w:rPr>
          <w:rFonts w:ascii="Times New Roman" w:hAnsi="Times New Roman" w:cs="Times New Roman"/>
          <w:sz w:val="24"/>
          <w:szCs w:val="24"/>
        </w:rPr>
        <w:t xml:space="preserve"> y c</w:t>
      </w:r>
      <w:r w:rsidRPr="006F2E48">
        <w:rPr>
          <w:rFonts w:ascii="Times New Roman" w:hAnsi="Times New Roman" w:cs="Times New Roman"/>
          <w:sz w:val="24"/>
          <w:szCs w:val="24"/>
        </w:rPr>
        <w:t>ontinuar investigando formas innovadoras de enseñar física que fomenten la participación de los estudiantes y su comprensión de los conceptos científicos.</w:t>
      </w:r>
    </w:p>
    <w:p w14:paraId="7E081596" w14:textId="77777777" w:rsidR="005D5741" w:rsidRPr="004D6313" w:rsidRDefault="005D5741" w:rsidP="005D5741">
      <w:pPr>
        <w:spacing w:line="360" w:lineRule="auto"/>
        <w:ind w:firstLine="708"/>
        <w:jc w:val="both"/>
        <w:rPr>
          <w:rFonts w:ascii="Times New Roman" w:hAnsi="Times New Roman" w:cs="Times New Roman"/>
          <w:sz w:val="24"/>
          <w:szCs w:val="24"/>
        </w:rPr>
      </w:pPr>
      <w:r w:rsidRPr="004D6313">
        <w:rPr>
          <w:rFonts w:ascii="Times New Roman" w:hAnsi="Times New Roman" w:cs="Times New Roman"/>
          <w:sz w:val="24"/>
          <w:szCs w:val="24"/>
        </w:rPr>
        <w:t>Estas líneas de investigación pueden contribuir al desarrollo de enfoques educativos más efectivos y motivadores, así como a una comprensión más profunda de cómo la contextualización y la diversidad de estilos de aprendizaje pueden influir en el proceso educativo.</w:t>
      </w:r>
    </w:p>
    <w:p w14:paraId="6C51772C" w14:textId="77777777" w:rsidR="00D229E3" w:rsidRDefault="00D229E3">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000F2466"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32A0B245"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11BFB115"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4F1221A7"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2CB8F88B"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2726E953"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481EE896" w14:textId="77777777" w:rsidR="00EF1B1B" w:rsidRDefault="00EF1B1B">
      <w:pPr>
        <w:pBdr>
          <w:top w:val="nil"/>
          <w:left w:val="nil"/>
          <w:bottom w:val="nil"/>
          <w:right w:val="nil"/>
          <w:between w:val="nil"/>
        </w:pBdr>
        <w:spacing w:line="360" w:lineRule="auto"/>
        <w:jc w:val="both"/>
        <w:rPr>
          <w:rFonts w:ascii="Times New Roman" w:eastAsia="Times New Roman" w:hAnsi="Times New Roman" w:cs="Times New Roman"/>
          <w:b/>
          <w:sz w:val="32"/>
          <w:szCs w:val="32"/>
          <w:lang w:val="es-ES_tradnl"/>
        </w:rPr>
      </w:pPr>
    </w:p>
    <w:p w14:paraId="137B2525" w14:textId="1DC1D519" w:rsidR="001A0AF6" w:rsidRPr="00AE7B48" w:rsidRDefault="001A0AF6" w:rsidP="00AE7B48">
      <w:pPr>
        <w:spacing w:line="360" w:lineRule="auto"/>
        <w:rPr>
          <w:rFonts w:asciiTheme="majorHAnsi" w:eastAsia="Times New Roman" w:hAnsiTheme="majorHAnsi" w:cstheme="majorHAnsi"/>
          <w:b/>
          <w:sz w:val="32"/>
          <w:szCs w:val="32"/>
          <w:lang w:val="es-ES_tradnl"/>
        </w:rPr>
      </w:pPr>
      <w:r w:rsidRPr="00AE7B48">
        <w:rPr>
          <w:rFonts w:asciiTheme="majorHAnsi" w:eastAsia="Times New Roman" w:hAnsiTheme="majorHAnsi" w:cstheme="majorHAnsi"/>
          <w:b/>
          <w:sz w:val="28"/>
          <w:szCs w:val="28"/>
          <w:lang w:val="es-ES_tradnl"/>
        </w:rPr>
        <w:lastRenderedPageBreak/>
        <w:t>Referencias</w:t>
      </w:r>
    </w:p>
    <w:p w14:paraId="764CA905" w14:textId="1C4772CD"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Alonso, C. y </w:t>
      </w:r>
      <w:proofErr w:type="gramStart"/>
      <w:r w:rsidRPr="00AE7B48">
        <w:rPr>
          <w:rFonts w:ascii="Times New Roman" w:eastAsia="Times New Roman" w:hAnsi="Times New Roman" w:cs="Times New Roman"/>
          <w:sz w:val="24"/>
          <w:szCs w:val="24"/>
          <w:lang w:val="es-ES_tradnl"/>
        </w:rPr>
        <w:t>Gallego</w:t>
      </w:r>
      <w:proofErr w:type="gramEnd"/>
      <w:r w:rsidRPr="00AE7B48">
        <w:rPr>
          <w:rFonts w:ascii="Times New Roman" w:eastAsia="Times New Roman" w:hAnsi="Times New Roman" w:cs="Times New Roman"/>
          <w:sz w:val="24"/>
          <w:szCs w:val="24"/>
          <w:lang w:val="es-ES_tradnl"/>
        </w:rPr>
        <w:t xml:space="preserve">, D. (2000). Cuestionario </w:t>
      </w:r>
      <w:proofErr w:type="spellStart"/>
      <w:r w:rsidRPr="00AE7B48">
        <w:rPr>
          <w:rFonts w:ascii="Times New Roman" w:eastAsia="Times New Roman" w:hAnsi="Times New Roman" w:cs="Times New Roman"/>
          <w:sz w:val="24"/>
          <w:szCs w:val="24"/>
          <w:lang w:val="es-ES_tradnl"/>
        </w:rPr>
        <w:t>Honey</w:t>
      </w:r>
      <w:proofErr w:type="spellEnd"/>
      <w:r w:rsidRPr="00AE7B48">
        <w:rPr>
          <w:rFonts w:ascii="Times New Roman" w:eastAsia="Times New Roman" w:hAnsi="Times New Roman" w:cs="Times New Roman"/>
          <w:sz w:val="24"/>
          <w:szCs w:val="24"/>
          <w:lang w:val="es-ES_tradnl"/>
        </w:rPr>
        <w:t>-Alonso de estilos de aprendizaje CHAEA. https:/:</w:t>
      </w:r>
      <w:hyperlink r:id="rId10" w:history="1">
        <w:r w:rsidR="00197536" w:rsidRPr="00AE7B48">
          <w:rPr>
            <w:rStyle w:val="Hipervnculo"/>
            <w:rFonts w:ascii="Times New Roman" w:eastAsia="Times New Roman" w:hAnsi="Times New Roman" w:cs="Times New Roman"/>
            <w:sz w:val="24"/>
            <w:szCs w:val="24"/>
            <w:lang w:val="es-ES_tradnl"/>
          </w:rPr>
          <w:t>www.aprender.org.ar/aulas/</w:t>
        </w:r>
        <w:proofErr w:type="spellStart"/>
        <w:r w:rsidR="00197536" w:rsidRPr="00AE7B48">
          <w:rPr>
            <w:rStyle w:val="Hipervnculo"/>
            <w:rFonts w:ascii="Times New Roman" w:eastAsia="Times New Roman" w:hAnsi="Times New Roman" w:cs="Times New Roman"/>
            <w:sz w:val="24"/>
            <w:szCs w:val="24"/>
            <w:lang w:val="es-ES_tradnl"/>
          </w:rPr>
          <w:t>avadim</w:t>
        </w:r>
        <w:proofErr w:type="spellEnd"/>
        <w:r w:rsidR="00197536" w:rsidRPr="00AE7B48">
          <w:rPr>
            <w:rStyle w:val="Hipervnculo"/>
            <w:rFonts w:ascii="Times New Roman" w:eastAsia="Times New Roman" w:hAnsi="Times New Roman" w:cs="Times New Roman"/>
            <w:sz w:val="24"/>
            <w:szCs w:val="24"/>
            <w:lang w:val="es-ES_tradnl"/>
          </w:rPr>
          <w:t>/recursos/chaea1</w:t>
        </w:r>
      </w:hyperlink>
      <w:r w:rsidRPr="00AE7B48">
        <w:rPr>
          <w:rFonts w:ascii="Times New Roman" w:eastAsia="Times New Roman" w:hAnsi="Times New Roman" w:cs="Times New Roman"/>
          <w:sz w:val="24"/>
          <w:szCs w:val="24"/>
          <w:lang w:val="es-ES_tradnl"/>
        </w:rPr>
        <w:t xml:space="preserve"> </w:t>
      </w:r>
    </w:p>
    <w:p w14:paraId="75FD27F0" w14:textId="01254FF4"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Altamirano-Pérez, H. y Mesa-Villavicencio, P. (2023). Caracterización de los estilos de aprendizaje en estudiantes de Bachillerato Técnico mediante el cuestionario </w:t>
      </w:r>
      <w:proofErr w:type="spellStart"/>
      <w:r w:rsidRPr="00AE7B48">
        <w:rPr>
          <w:rFonts w:ascii="Times New Roman" w:eastAsia="Times New Roman" w:hAnsi="Times New Roman" w:cs="Times New Roman"/>
          <w:sz w:val="24"/>
          <w:szCs w:val="24"/>
          <w:lang w:val="es-ES_tradnl"/>
        </w:rPr>
        <w:t>Honey</w:t>
      </w:r>
      <w:proofErr w:type="spellEnd"/>
      <w:r w:rsidRPr="00AE7B48">
        <w:rPr>
          <w:rFonts w:ascii="Times New Roman" w:eastAsia="Times New Roman" w:hAnsi="Times New Roman" w:cs="Times New Roman"/>
          <w:sz w:val="24"/>
          <w:szCs w:val="24"/>
          <w:lang w:val="es-ES_tradnl"/>
        </w:rPr>
        <w:t xml:space="preserve">–Alonso. </w:t>
      </w:r>
      <w:r w:rsidRPr="00AE7B48">
        <w:rPr>
          <w:rFonts w:ascii="Times New Roman" w:eastAsia="Times New Roman" w:hAnsi="Times New Roman" w:cs="Times New Roman"/>
          <w:i/>
          <w:iCs/>
          <w:sz w:val="24"/>
          <w:szCs w:val="24"/>
          <w:lang w:val="es-ES_tradnl"/>
        </w:rPr>
        <w:t>Revista Innova Educación</w:t>
      </w:r>
      <w:r w:rsidRPr="00AE7B48">
        <w:rPr>
          <w:rFonts w:ascii="Times New Roman" w:eastAsia="Times New Roman" w:hAnsi="Times New Roman" w:cs="Times New Roman"/>
          <w:sz w:val="24"/>
          <w:szCs w:val="24"/>
          <w:lang w:val="es-ES_tradnl"/>
        </w:rPr>
        <w:t xml:space="preserve">, </w:t>
      </w:r>
      <w:r w:rsidRPr="00AE7B48">
        <w:rPr>
          <w:rFonts w:ascii="Times New Roman" w:eastAsia="Times New Roman" w:hAnsi="Times New Roman" w:cs="Times New Roman"/>
          <w:i/>
          <w:iCs/>
          <w:sz w:val="24"/>
          <w:szCs w:val="24"/>
          <w:lang w:val="es-ES_tradnl"/>
        </w:rPr>
        <w:t>5</w:t>
      </w:r>
      <w:r w:rsidRPr="00AE7B48">
        <w:rPr>
          <w:rFonts w:ascii="Times New Roman" w:eastAsia="Times New Roman" w:hAnsi="Times New Roman" w:cs="Times New Roman"/>
          <w:sz w:val="24"/>
          <w:szCs w:val="24"/>
          <w:lang w:val="es-ES_tradnl"/>
        </w:rPr>
        <w:t xml:space="preserve">(4), 40-64. </w:t>
      </w:r>
      <w:hyperlink r:id="rId11" w:history="1">
        <w:r w:rsidRPr="00AE7B48">
          <w:rPr>
            <w:rStyle w:val="Hipervnculo"/>
            <w:rFonts w:ascii="Times New Roman" w:eastAsia="Times New Roman" w:hAnsi="Times New Roman" w:cs="Times New Roman"/>
            <w:sz w:val="24"/>
            <w:szCs w:val="24"/>
            <w:lang w:val="es-ES_tradnl"/>
          </w:rPr>
          <w:t>https://doi.org/10.35622/j.rie.2023.05v.003</w:t>
        </w:r>
      </w:hyperlink>
    </w:p>
    <w:p w14:paraId="0BF21D99" w14:textId="77777777" w:rsidR="001A0AF6" w:rsidRPr="00AE7B48" w:rsidRDefault="001A0AF6" w:rsidP="00AE7B48">
      <w:pP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Arroyo, F. J. B. y Royuela, C. M. (2020). Propuesta de innovación interdisciplinar de contenidos de física en las clases de educación física mediante aplicaciones móviles. </w:t>
      </w:r>
      <w:r w:rsidRPr="00AE7B48">
        <w:rPr>
          <w:rFonts w:ascii="Times New Roman" w:eastAsia="Times New Roman" w:hAnsi="Times New Roman" w:cs="Times New Roman"/>
          <w:i/>
          <w:sz w:val="24"/>
          <w:szCs w:val="24"/>
          <w:lang w:val="es-ES_tradnl"/>
        </w:rPr>
        <w:t>RETOS: Nuevas Tendencias en Educación Física, Deporte y Recreación</w:t>
      </w:r>
      <w:r w:rsidRPr="00AE7B48">
        <w:rPr>
          <w:rFonts w:ascii="Times New Roman" w:eastAsia="Times New Roman" w:hAnsi="Times New Roman" w:cs="Times New Roman"/>
          <w:sz w:val="24"/>
          <w:szCs w:val="24"/>
          <w:lang w:val="es-ES_tradnl"/>
        </w:rPr>
        <w:t xml:space="preserve">, (38), 255-261. </w:t>
      </w:r>
      <w:hyperlink r:id="rId12" w:history="1">
        <w:r w:rsidRPr="00AE7B48">
          <w:rPr>
            <w:rStyle w:val="Hipervnculo"/>
            <w:rFonts w:ascii="Times New Roman" w:eastAsia="Times New Roman" w:hAnsi="Times New Roman" w:cs="Times New Roman"/>
            <w:sz w:val="24"/>
            <w:szCs w:val="24"/>
            <w:lang w:val="es-ES_tradnl"/>
          </w:rPr>
          <w:t>https://www.researchgate.net/profile/JaviBasterra/publication/338914374_Innovative_proposal_of_physics_contents_on_physical_education_sessions_through_movile_applications/links/5e5f7d40299bf1bdb850d56c/Innovative-proposal-of-physics-contents-on-physical-education-sessions-through-movile-applications.pdf</w:t>
        </w:r>
      </w:hyperlink>
    </w:p>
    <w:p w14:paraId="6266305A"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r w:rsidRPr="00AE7B48">
        <w:rPr>
          <w:rFonts w:ascii="Times New Roman" w:eastAsia="Times New Roman" w:hAnsi="Times New Roman" w:cs="Times New Roman"/>
          <w:sz w:val="24"/>
          <w:szCs w:val="24"/>
        </w:rPr>
        <w:t xml:space="preserve">Benítez-Vargas, B. (2023). El constructivismo. </w:t>
      </w:r>
      <w:r w:rsidRPr="00AE7B48">
        <w:rPr>
          <w:rFonts w:ascii="Times New Roman" w:eastAsia="Times New Roman" w:hAnsi="Times New Roman" w:cs="Times New Roman"/>
          <w:i/>
          <w:iCs/>
          <w:sz w:val="24"/>
          <w:szCs w:val="24"/>
        </w:rPr>
        <w:t>Con-Ciencia Boletín Científico de la Escuela Preparatoria n.° 3</w:t>
      </w:r>
      <w:r w:rsidRPr="00AE7B48">
        <w:rPr>
          <w:rFonts w:ascii="Times New Roman" w:eastAsia="Times New Roman" w:hAnsi="Times New Roman" w:cs="Times New Roman"/>
          <w:sz w:val="24"/>
          <w:szCs w:val="24"/>
        </w:rPr>
        <w:t xml:space="preserve">, </w:t>
      </w:r>
      <w:r w:rsidRPr="00AE7B48">
        <w:rPr>
          <w:rFonts w:ascii="Times New Roman" w:eastAsia="Times New Roman" w:hAnsi="Times New Roman" w:cs="Times New Roman"/>
          <w:i/>
          <w:iCs/>
          <w:sz w:val="24"/>
          <w:szCs w:val="24"/>
        </w:rPr>
        <w:t>10</w:t>
      </w:r>
      <w:r w:rsidRPr="00AE7B48">
        <w:rPr>
          <w:rFonts w:ascii="Times New Roman" w:eastAsia="Times New Roman" w:hAnsi="Times New Roman" w:cs="Times New Roman"/>
          <w:sz w:val="24"/>
          <w:szCs w:val="24"/>
        </w:rPr>
        <w:t xml:space="preserve">(19), 65-66. </w:t>
      </w:r>
      <w:hyperlink r:id="rId13" w:history="1">
        <w:r w:rsidRPr="00AE7B48">
          <w:rPr>
            <w:rStyle w:val="Hipervnculo"/>
            <w:rFonts w:ascii="Times New Roman" w:eastAsia="Times New Roman" w:hAnsi="Times New Roman" w:cs="Times New Roman"/>
            <w:sz w:val="24"/>
            <w:szCs w:val="24"/>
          </w:rPr>
          <w:t>https://repository.uaeh.edu.mx/revistas/index.php/prepa3/article/view/10453</w:t>
        </w:r>
      </w:hyperlink>
    </w:p>
    <w:p w14:paraId="0559C843" w14:textId="752AE245"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
        </w:rPr>
      </w:pPr>
      <w:r w:rsidRPr="00AE7B48">
        <w:rPr>
          <w:rFonts w:ascii="Times New Roman" w:eastAsia="Times New Roman" w:hAnsi="Times New Roman" w:cs="Times New Roman"/>
          <w:sz w:val="24"/>
          <w:szCs w:val="24"/>
          <w:lang w:val="es-ES"/>
        </w:rPr>
        <w:t>Briceño, G. (</w:t>
      </w:r>
      <w:r w:rsidR="00197536" w:rsidRPr="00AE7B48">
        <w:rPr>
          <w:rFonts w:ascii="Times New Roman" w:eastAsia="Times New Roman" w:hAnsi="Times New Roman" w:cs="Times New Roman"/>
          <w:sz w:val="24"/>
          <w:szCs w:val="24"/>
          <w:lang w:val="es-ES"/>
        </w:rPr>
        <w:t xml:space="preserve">20 de julio de </w:t>
      </w:r>
      <w:r w:rsidRPr="00AE7B48">
        <w:rPr>
          <w:rFonts w:ascii="Times New Roman" w:eastAsia="Times New Roman" w:hAnsi="Times New Roman" w:cs="Times New Roman"/>
          <w:sz w:val="24"/>
          <w:szCs w:val="24"/>
          <w:lang w:val="es-ES"/>
        </w:rPr>
        <w:t xml:space="preserve">2021). Aprendizaje basado en la investigación: estrategia educativa para el desarrollo de competencias. </w:t>
      </w:r>
      <w:r w:rsidRPr="00AE7B48">
        <w:rPr>
          <w:rFonts w:ascii="Times New Roman" w:eastAsia="Times New Roman" w:hAnsi="Times New Roman" w:cs="Times New Roman"/>
          <w:i/>
          <w:iCs/>
          <w:sz w:val="24"/>
          <w:szCs w:val="24"/>
          <w:lang w:val="es-ES"/>
        </w:rPr>
        <w:t>Servicios Sociales y a la Comunidad</w:t>
      </w:r>
      <w:r w:rsidRPr="00AE7B48">
        <w:rPr>
          <w:rFonts w:ascii="Times New Roman" w:eastAsia="Times New Roman" w:hAnsi="Times New Roman" w:cs="Times New Roman"/>
          <w:sz w:val="24"/>
          <w:szCs w:val="24"/>
          <w:lang w:val="es-ES"/>
        </w:rPr>
        <w:t xml:space="preserve">. </w:t>
      </w:r>
      <w:hyperlink r:id="rId14" w:history="1">
        <w:r w:rsidRPr="00AE7B48">
          <w:rPr>
            <w:rStyle w:val="Hipervnculo"/>
            <w:rFonts w:ascii="Times New Roman" w:eastAsia="Times New Roman" w:hAnsi="Times New Roman" w:cs="Times New Roman"/>
            <w:sz w:val="24"/>
            <w:szCs w:val="24"/>
            <w:lang w:val="es-ES"/>
          </w:rPr>
          <w:t>https://www.aucal.edu/blog/servicios-sociales-comunidad/aprendizaje-basado-en-la-investigacion-estrategia-educativa-para-el-desarrollo-de-competencias</w:t>
        </w:r>
      </w:hyperlink>
    </w:p>
    <w:p w14:paraId="60646477"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Carrillo Linares, E, Aguilar Hernández, V. y González Blanco, Y. (2020). El desarrollo de las capacidades físicas del estudiante de Mecánica desde la Educación Física. </w:t>
      </w:r>
      <w:r w:rsidRPr="00AE7B48">
        <w:rPr>
          <w:rFonts w:ascii="Times New Roman" w:eastAsia="Times New Roman" w:hAnsi="Times New Roman" w:cs="Times New Roman"/>
          <w:i/>
          <w:sz w:val="24"/>
          <w:szCs w:val="24"/>
          <w:lang w:val="es-ES_tradnl"/>
        </w:rPr>
        <w:t>Mendive. Revista de Educación</w:t>
      </w:r>
      <w:r w:rsidRPr="00AE7B48">
        <w:rPr>
          <w:rFonts w:ascii="Times New Roman" w:eastAsia="Times New Roman" w:hAnsi="Times New Roman" w:cs="Times New Roman"/>
          <w:sz w:val="24"/>
          <w:szCs w:val="24"/>
          <w:lang w:val="es-ES_tradnl"/>
        </w:rPr>
        <w:t xml:space="preserve">, </w:t>
      </w:r>
      <w:r w:rsidRPr="00AE7B48">
        <w:rPr>
          <w:rFonts w:ascii="Times New Roman" w:eastAsia="Times New Roman" w:hAnsi="Times New Roman" w:cs="Times New Roman"/>
          <w:i/>
          <w:iCs/>
          <w:sz w:val="24"/>
          <w:szCs w:val="24"/>
          <w:lang w:val="es-ES_tradnl"/>
        </w:rPr>
        <w:t>18</w:t>
      </w:r>
      <w:r w:rsidRPr="00AE7B48">
        <w:rPr>
          <w:rFonts w:ascii="Times New Roman" w:eastAsia="Times New Roman" w:hAnsi="Times New Roman" w:cs="Times New Roman"/>
          <w:sz w:val="24"/>
          <w:szCs w:val="24"/>
          <w:lang w:val="es-ES_tradnl"/>
        </w:rPr>
        <w:t xml:space="preserve">(4), 794-807. </w:t>
      </w:r>
      <w:hyperlink r:id="rId15" w:history="1">
        <w:r w:rsidRPr="00AE7B48">
          <w:rPr>
            <w:rStyle w:val="Hipervnculo"/>
            <w:rFonts w:ascii="Times New Roman" w:eastAsia="Times New Roman" w:hAnsi="Times New Roman" w:cs="Times New Roman"/>
            <w:sz w:val="24"/>
            <w:szCs w:val="24"/>
            <w:lang w:val="es-ES_tradnl"/>
          </w:rPr>
          <w:t>http://scielo.sld.cu/scielo.php?script=sci_arttext&amp;pid=S181576962020000400794&amp;lng=es&amp;tlng=</w:t>
        </w:r>
      </w:hyperlink>
    </w:p>
    <w:p w14:paraId="066F16EE"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
        </w:rPr>
      </w:pPr>
      <w:r w:rsidRPr="00AE7B48">
        <w:rPr>
          <w:rFonts w:ascii="Times New Roman" w:eastAsia="Times New Roman" w:hAnsi="Times New Roman" w:cs="Times New Roman"/>
          <w:sz w:val="24"/>
          <w:szCs w:val="24"/>
          <w:lang w:val="es-ES"/>
        </w:rPr>
        <w:t xml:space="preserve">Duarte, J. E., Niño Vega, J. A. y Fernández Morales, F. H. (2022). Simulando y resolviendo, la teoría voy comprendiendo: una estrategia didáctica para la enseñanza-aprendizaje de la física. </w:t>
      </w:r>
      <w:r w:rsidRPr="00AE7B48">
        <w:rPr>
          <w:rFonts w:ascii="Times New Roman" w:eastAsia="Times New Roman" w:hAnsi="Times New Roman" w:cs="Times New Roman"/>
          <w:i/>
          <w:iCs/>
          <w:sz w:val="24"/>
          <w:szCs w:val="24"/>
          <w:lang w:val="es-ES"/>
        </w:rPr>
        <w:t xml:space="preserve">Revista Boletín </w:t>
      </w:r>
      <w:proofErr w:type="spellStart"/>
      <w:r w:rsidRPr="00AE7B48">
        <w:rPr>
          <w:rFonts w:ascii="Times New Roman" w:eastAsia="Times New Roman" w:hAnsi="Times New Roman" w:cs="Times New Roman"/>
          <w:i/>
          <w:iCs/>
          <w:sz w:val="24"/>
          <w:szCs w:val="24"/>
          <w:lang w:val="es-ES"/>
        </w:rPr>
        <w:t>Redipe</w:t>
      </w:r>
      <w:proofErr w:type="spellEnd"/>
      <w:r w:rsidRPr="00AE7B48">
        <w:rPr>
          <w:rFonts w:ascii="Times New Roman" w:eastAsia="Times New Roman" w:hAnsi="Times New Roman" w:cs="Times New Roman"/>
          <w:sz w:val="24"/>
          <w:szCs w:val="24"/>
          <w:lang w:val="es-ES"/>
        </w:rPr>
        <w:t xml:space="preserve">, </w:t>
      </w:r>
      <w:r w:rsidRPr="00AE7B48">
        <w:rPr>
          <w:rFonts w:ascii="Times New Roman" w:eastAsia="Times New Roman" w:hAnsi="Times New Roman" w:cs="Times New Roman"/>
          <w:i/>
          <w:iCs/>
          <w:sz w:val="24"/>
          <w:szCs w:val="24"/>
          <w:lang w:val="es-ES"/>
        </w:rPr>
        <w:t>11</w:t>
      </w:r>
      <w:r w:rsidRPr="00AE7B48">
        <w:rPr>
          <w:rFonts w:ascii="Times New Roman" w:eastAsia="Times New Roman" w:hAnsi="Times New Roman" w:cs="Times New Roman"/>
          <w:sz w:val="24"/>
          <w:szCs w:val="24"/>
          <w:lang w:val="es-ES"/>
        </w:rPr>
        <w:t xml:space="preserve">(1), 158–173. </w:t>
      </w:r>
      <w:hyperlink r:id="rId16" w:history="1">
        <w:r w:rsidRPr="00AE7B48">
          <w:rPr>
            <w:rStyle w:val="Hipervnculo"/>
            <w:rFonts w:ascii="Times New Roman" w:eastAsia="Times New Roman" w:hAnsi="Times New Roman" w:cs="Times New Roman"/>
            <w:sz w:val="24"/>
            <w:szCs w:val="24"/>
            <w:lang w:val="es-ES"/>
          </w:rPr>
          <w:t>https://doi.org/10.36260/rbr.v11i1.1634</w:t>
        </w:r>
      </w:hyperlink>
    </w:p>
    <w:p w14:paraId="6ECF58F0"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
        </w:rPr>
      </w:pPr>
      <w:r w:rsidRPr="00AE7B48">
        <w:rPr>
          <w:rFonts w:ascii="Times New Roman" w:eastAsia="Times New Roman" w:hAnsi="Times New Roman" w:cs="Times New Roman"/>
          <w:sz w:val="24"/>
          <w:szCs w:val="24"/>
          <w:lang w:val="es-ES"/>
        </w:rPr>
        <w:t xml:space="preserve">García Arias, N. y Quevedo Arnaiz, N. V. (2021). El aprendizaje basado en la investigación: retos y perspectivas en UNIANDES, Santo Domingo. </w:t>
      </w:r>
      <w:r w:rsidRPr="00AE7B48">
        <w:rPr>
          <w:rFonts w:ascii="Times New Roman" w:eastAsia="Times New Roman" w:hAnsi="Times New Roman" w:cs="Times New Roman"/>
          <w:i/>
          <w:iCs/>
          <w:sz w:val="24"/>
          <w:szCs w:val="24"/>
          <w:lang w:val="es-ES"/>
        </w:rPr>
        <w:t>Revista Conrado</w:t>
      </w:r>
      <w:r w:rsidRPr="00AE7B48">
        <w:rPr>
          <w:rFonts w:ascii="Times New Roman" w:eastAsia="Times New Roman" w:hAnsi="Times New Roman" w:cs="Times New Roman"/>
          <w:sz w:val="24"/>
          <w:szCs w:val="24"/>
          <w:lang w:val="es-ES"/>
        </w:rPr>
        <w:t xml:space="preserve">, </w:t>
      </w:r>
      <w:r w:rsidRPr="00AE7B48">
        <w:rPr>
          <w:rFonts w:ascii="Times New Roman" w:eastAsia="Times New Roman" w:hAnsi="Times New Roman" w:cs="Times New Roman"/>
          <w:i/>
          <w:iCs/>
          <w:sz w:val="24"/>
          <w:szCs w:val="24"/>
          <w:lang w:val="es-ES"/>
        </w:rPr>
        <w:t>17</w:t>
      </w:r>
      <w:r w:rsidRPr="00AE7B48">
        <w:rPr>
          <w:rFonts w:ascii="Times New Roman" w:eastAsia="Times New Roman" w:hAnsi="Times New Roman" w:cs="Times New Roman"/>
          <w:sz w:val="24"/>
          <w:szCs w:val="24"/>
          <w:lang w:val="es-ES"/>
        </w:rPr>
        <w:t xml:space="preserve">(S3), 185-192. </w:t>
      </w:r>
      <w:hyperlink r:id="rId17" w:history="1">
        <w:r w:rsidRPr="00AE7B48">
          <w:rPr>
            <w:rStyle w:val="Hipervnculo"/>
            <w:rFonts w:ascii="Times New Roman" w:eastAsia="Times New Roman" w:hAnsi="Times New Roman" w:cs="Times New Roman"/>
            <w:sz w:val="24"/>
            <w:szCs w:val="24"/>
            <w:lang w:val="es-ES"/>
          </w:rPr>
          <w:t>https://conrado.ucf.edu.cu/index.php/conrado/article/view/2156</w:t>
        </w:r>
      </w:hyperlink>
    </w:p>
    <w:p w14:paraId="2393DD09"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lastRenderedPageBreak/>
        <w:t xml:space="preserve">Guisasola, J., </w:t>
      </w:r>
      <w:proofErr w:type="spellStart"/>
      <w:r w:rsidRPr="00AE7B48">
        <w:rPr>
          <w:rFonts w:ascii="Times New Roman" w:eastAsia="Times New Roman" w:hAnsi="Times New Roman" w:cs="Times New Roman"/>
          <w:sz w:val="24"/>
          <w:szCs w:val="24"/>
          <w:lang w:val="es-ES_tradnl"/>
        </w:rPr>
        <w:t>Zuza</w:t>
      </w:r>
      <w:proofErr w:type="spellEnd"/>
      <w:r w:rsidRPr="00AE7B48">
        <w:rPr>
          <w:rFonts w:ascii="Times New Roman" w:eastAsia="Times New Roman" w:hAnsi="Times New Roman" w:cs="Times New Roman"/>
          <w:sz w:val="24"/>
          <w:szCs w:val="24"/>
          <w:lang w:val="es-ES_tradnl"/>
        </w:rPr>
        <w:t xml:space="preserve">, K. y </w:t>
      </w:r>
      <w:proofErr w:type="spellStart"/>
      <w:r w:rsidRPr="00AE7B48">
        <w:rPr>
          <w:rFonts w:ascii="Times New Roman" w:eastAsia="Times New Roman" w:hAnsi="Times New Roman" w:cs="Times New Roman"/>
          <w:sz w:val="24"/>
          <w:szCs w:val="24"/>
          <w:lang w:val="es-ES_tradnl"/>
        </w:rPr>
        <w:t>Sagastibeltza</w:t>
      </w:r>
      <w:proofErr w:type="spellEnd"/>
      <w:r w:rsidRPr="00AE7B48">
        <w:rPr>
          <w:rFonts w:ascii="Times New Roman" w:eastAsia="Times New Roman" w:hAnsi="Times New Roman" w:cs="Times New Roman"/>
          <w:sz w:val="24"/>
          <w:szCs w:val="24"/>
          <w:lang w:val="es-ES_tradnl"/>
        </w:rPr>
        <w:t xml:space="preserve">, M. (2019). Una propuesta de diseño y evaluación de secuencias de enseñanza-aprendizaje en física: el caso de las leyes de Newton. </w:t>
      </w:r>
      <w:r w:rsidRPr="00AE7B48">
        <w:rPr>
          <w:rFonts w:ascii="Times New Roman" w:eastAsia="Times New Roman" w:hAnsi="Times New Roman" w:cs="Times New Roman"/>
          <w:i/>
          <w:iCs/>
          <w:sz w:val="24"/>
          <w:szCs w:val="24"/>
          <w:lang w:val="es-ES_tradnl"/>
        </w:rPr>
        <w:t>Revista de Enseñanza de la Física</w:t>
      </w:r>
      <w:r w:rsidRPr="00AE7B48">
        <w:rPr>
          <w:rFonts w:ascii="Times New Roman" w:eastAsia="Times New Roman" w:hAnsi="Times New Roman" w:cs="Times New Roman"/>
          <w:sz w:val="24"/>
          <w:szCs w:val="24"/>
          <w:lang w:val="es-ES_tradnl"/>
        </w:rPr>
        <w:t xml:space="preserve">, </w:t>
      </w:r>
      <w:r w:rsidRPr="00AE7B48">
        <w:rPr>
          <w:rFonts w:ascii="Times New Roman" w:eastAsia="Times New Roman" w:hAnsi="Times New Roman" w:cs="Times New Roman"/>
          <w:i/>
          <w:iCs/>
          <w:sz w:val="24"/>
          <w:szCs w:val="24"/>
          <w:lang w:val="es-ES_tradnl"/>
        </w:rPr>
        <w:t>31</w:t>
      </w:r>
      <w:r w:rsidRPr="00AE7B48">
        <w:rPr>
          <w:rFonts w:ascii="Times New Roman" w:eastAsia="Times New Roman" w:hAnsi="Times New Roman" w:cs="Times New Roman"/>
          <w:sz w:val="24"/>
          <w:szCs w:val="24"/>
          <w:lang w:val="es-ES_tradnl"/>
        </w:rPr>
        <w:t xml:space="preserve">(2), 57–69. </w:t>
      </w:r>
      <w:hyperlink r:id="rId18" w:history="1">
        <w:r w:rsidRPr="00AE7B48">
          <w:rPr>
            <w:rStyle w:val="Hipervnculo"/>
            <w:rFonts w:ascii="Times New Roman" w:eastAsia="Times New Roman" w:hAnsi="Times New Roman" w:cs="Times New Roman"/>
            <w:sz w:val="24"/>
            <w:szCs w:val="24"/>
            <w:lang w:val="es-ES_tradnl"/>
          </w:rPr>
          <w:t>https://revistas.unc.edu.ar/index.php/revistaEF/article/view/26948</w:t>
        </w:r>
      </w:hyperlink>
    </w:p>
    <w:p w14:paraId="7A9360D5" w14:textId="77777777" w:rsidR="001A0AF6" w:rsidRPr="00AE7B48" w:rsidRDefault="001A0AF6" w:rsidP="00AE7B48">
      <w:pPr>
        <w:spacing w:line="360" w:lineRule="auto"/>
        <w:ind w:left="720" w:hanging="720"/>
        <w:jc w:val="both"/>
        <w:rPr>
          <w:rStyle w:val="Hipervnculo"/>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Méndez, G. y Rodríguez, S. (2014). </w:t>
      </w:r>
      <w:proofErr w:type="spellStart"/>
      <w:r w:rsidRPr="00AE7B48">
        <w:rPr>
          <w:rFonts w:ascii="Times New Roman" w:eastAsia="Times New Roman" w:hAnsi="Times New Roman" w:cs="Times New Roman"/>
          <w:sz w:val="24"/>
          <w:szCs w:val="24"/>
          <w:lang w:val="es-ES_tradnl"/>
        </w:rPr>
        <w:t>Physics</w:t>
      </w:r>
      <w:proofErr w:type="spellEnd"/>
      <w:r w:rsidRPr="00AE7B48">
        <w:rPr>
          <w:rFonts w:ascii="Times New Roman" w:eastAsia="Times New Roman" w:hAnsi="Times New Roman" w:cs="Times New Roman"/>
          <w:sz w:val="24"/>
          <w:szCs w:val="24"/>
          <w:lang w:val="es-ES_tradnl"/>
        </w:rPr>
        <w:t xml:space="preserve"> </w:t>
      </w:r>
      <w:proofErr w:type="spellStart"/>
      <w:r w:rsidRPr="00AE7B48">
        <w:rPr>
          <w:rFonts w:ascii="Times New Roman" w:eastAsia="Times New Roman" w:hAnsi="Times New Roman" w:cs="Times New Roman"/>
          <w:sz w:val="24"/>
          <w:szCs w:val="24"/>
          <w:lang w:val="es-ES_tradnl"/>
        </w:rPr>
        <w:t>Tracker</w:t>
      </w:r>
      <w:proofErr w:type="spellEnd"/>
      <w:r w:rsidRPr="00AE7B48">
        <w:rPr>
          <w:rFonts w:ascii="Times New Roman" w:eastAsia="Times New Roman" w:hAnsi="Times New Roman" w:cs="Times New Roman"/>
          <w:sz w:val="24"/>
          <w:szCs w:val="24"/>
          <w:lang w:val="es-ES_tradnl"/>
        </w:rPr>
        <w:t xml:space="preserve">: una implementación didáctica para la presentación del tema tiro parabólico en bachillerato. </w:t>
      </w:r>
      <w:proofErr w:type="spellStart"/>
      <w:r w:rsidRPr="00AE7B48">
        <w:rPr>
          <w:rFonts w:ascii="Times New Roman" w:eastAsia="Times New Roman" w:hAnsi="Times New Roman" w:cs="Times New Roman"/>
          <w:i/>
          <w:sz w:val="24"/>
          <w:szCs w:val="24"/>
          <w:lang w:val="es-ES_tradnl"/>
        </w:rPr>
        <w:t>Tecné</w:t>
      </w:r>
      <w:proofErr w:type="spellEnd"/>
      <w:r w:rsidRPr="00AE7B48">
        <w:rPr>
          <w:rFonts w:ascii="Times New Roman" w:eastAsia="Times New Roman" w:hAnsi="Times New Roman" w:cs="Times New Roman"/>
          <w:i/>
          <w:sz w:val="24"/>
          <w:szCs w:val="24"/>
          <w:lang w:val="es-ES_tradnl"/>
        </w:rPr>
        <w:t xml:space="preserve">, Episteme y </w:t>
      </w:r>
      <w:proofErr w:type="spellStart"/>
      <w:r w:rsidRPr="00AE7B48">
        <w:rPr>
          <w:rFonts w:ascii="Times New Roman" w:eastAsia="Times New Roman" w:hAnsi="Times New Roman" w:cs="Times New Roman"/>
          <w:i/>
          <w:sz w:val="24"/>
          <w:szCs w:val="24"/>
          <w:lang w:val="es-ES_tradnl"/>
        </w:rPr>
        <w:t>Didaxis</w:t>
      </w:r>
      <w:proofErr w:type="spellEnd"/>
      <w:r w:rsidRPr="00AE7B48">
        <w:rPr>
          <w:rFonts w:ascii="Times New Roman" w:eastAsia="Times New Roman" w:hAnsi="Times New Roman" w:cs="Times New Roman"/>
          <w:i/>
          <w:sz w:val="24"/>
          <w:szCs w:val="24"/>
          <w:lang w:val="es-ES_tradnl"/>
        </w:rPr>
        <w:t>: TED</w:t>
      </w:r>
      <w:r w:rsidRPr="00AE7B48">
        <w:rPr>
          <w:rFonts w:ascii="Times New Roman" w:eastAsia="Times New Roman" w:hAnsi="Times New Roman" w:cs="Times New Roman"/>
          <w:sz w:val="24"/>
          <w:szCs w:val="24"/>
          <w:lang w:val="es-ES_tradnl"/>
        </w:rPr>
        <w:t xml:space="preserve">. </w:t>
      </w:r>
      <w:hyperlink r:id="rId19" w:history="1">
        <w:r w:rsidRPr="00AE7B48">
          <w:rPr>
            <w:rStyle w:val="Hipervnculo"/>
            <w:rFonts w:ascii="Times New Roman" w:eastAsia="Times New Roman" w:hAnsi="Times New Roman" w:cs="Times New Roman"/>
            <w:sz w:val="24"/>
            <w:szCs w:val="24"/>
            <w:lang w:val="es-ES_tradnl"/>
          </w:rPr>
          <w:t>https://doi.org/10.17227/01203916.3381</w:t>
        </w:r>
      </w:hyperlink>
    </w:p>
    <w:p w14:paraId="02F6BEEC" w14:textId="7F0404B8"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Plasencia-</w:t>
      </w:r>
      <w:proofErr w:type="spellStart"/>
      <w:r w:rsidRPr="00AE7B48">
        <w:rPr>
          <w:rFonts w:ascii="Times New Roman" w:eastAsia="Times New Roman" w:hAnsi="Times New Roman" w:cs="Times New Roman"/>
          <w:sz w:val="24"/>
          <w:szCs w:val="24"/>
          <w:lang w:val="es-ES_tradnl"/>
        </w:rPr>
        <w:t>Urizarri</w:t>
      </w:r>
      <w:proofErr w:type="spellEnd"/>
      <w:r w:rsidRPr="00AE7B48">
        <w:rPr>
          <w:rFonts w:ascii="Times New Roman" w:eastAsia="Times New Roman" w:hAnsi="Times New Roman" w:cs="Times New Roman"/>
          <w:sz w:val="24"/>
          <w:szCs w:val="24"/>
          <w:lang w:val="es-ES_tradnl"/>
        </w:rPr>
        <w:t xml:space="preserve">, T. M., Aguilera-Rodríguez, R. y Almaguer-Mederos, L. E. (2020). Comorbilidades y gravedad clínica de la COVID-19: revisión sistemática y meta-análisis. </w:t>
      </w:r>
      <w:r w:rsidRPr="00AE7B48">
        <w:rPr>
          <w:rFonts w:ascii="Times New Roman" w:eastAsia="Times New Roman" w:hAnsi="Times New Roman" w:cs="Times New Roman"/>
          <w:i/>
          <w:sz w:val="24"/>
          <w:szCs w:val="24"/>
          <w:lang w:val="es-ES_tradnl"/>
        </w:rPr>
        <w:t>Revista Habanera de Ciencias Médicas</w:t>
      </w:r>
      <w:r w:rsidRPr="00AE7B48">
        <w:rPr>
          <w:rFonts w:ascii="Times New Roman" w:eastAsia="Times New Roman" w:hAnsi="Times New Roman" w:cs="Times New Roman"/>
          <w:sz w:val="24"/>
          <w:szCs w:val="24"/>
          <w:lang w:val="es-ES_tradnl"/>
        </w:rPr>
        <w:t xml:space="preserve">, </w:t>
      </w:r>
      <w:r w:rsidRPr="00AE7B48">
        <w:rPr>
          <w:rFonts w:ascii="Times New Roman" w:eastAsia="Times New Roman" w:hAnsi="Times New Roman" w:cs="Times New Roman"/>
          <w:i/>
          <w:iCs/>
          <w:sz w:val="24"/>
          <w:szCs w:val="24"/>
          <w:lang w:val="es-ES_tradnl"/>
        </w:rPr>
        <w:t>19</w:t>
      </w:r>
      <w:r w:rsidRPr="00AE7B48">
        <w:rPr>
          <w:rFonts w:ascii="Times New Roman" w:eastAsia="Times New Roman" w:hAnsi="Times New Roman" w:cs="Times New Roman"/>
          <w:sz w:val="24"/>
          <w:szCs w:val="24"/>
          <w:lang w:val="es-ES_tradnl"/>
        </w:rPr>
        <w:t>(</w:t>
      </w:r>
      <w:proofErr w:type="spellStart"/>
      <w:r w:rsidR="00197536" w:rsidRPr="00AE7B48">
        <w:rPr>
          <w:rFonts w:ascii="Times New Roman" w:eastAsia="Times New Roman" w:hAnsi="Times New Roman" w:cs="Times New Roman"/>
          <w:sz w:val="24"/>
          <w:szCs w:val="24"/>
          <w:lang w:val="es-ES_tradnl"/>
        </w:rPr>
        <w:t>s</w:t>
      </w:r>
      <w:r w:rsidRPr="00AE7B48">
        <w:rPr>
          <w:rFonts w:ascii="Times New Roman" w:eastAsia="Times New Roman" w:hAnsi="Times New Roman" w:cs="Times New Roman"/>
          <w:sz w:val="24"/>
          <w:szCs w:val="24"/>
          <w:lang w:val="es-ES_tradnl"/>
        </w:rPr>
        <w:t>upl</w:t>
      </w:r>
      <w:proofErr w:type="spellEnd"/>
      <w:r w:rsidRPr="00AE7B48">
        <w:rPr>
          <w:rFonts w:ascii="Times New Roman" w:eastAsia="Times New Roman" w:hAnsi="Times New Roman" w:cs="Times New Roman"/>
          <w:sz w:val="24"/>
          <w:szCs w:val="24"/>
          <w:lang w:val="es-ES_tradnl"/>
        </w:rPr>
        <w:t xml:space="preserve">. 1), e3389. </w:t>
      </w:r>
      <w:hyperlink r:id="rId20" w:history="1">
        <w:r w:rsidRPr="00AE7B48">
          <w:rPr>
            <w:rStyle w:val="Hipervnculo"/>
            <w:rFonts w:ascii="Times New Roman" w:eastAsia="Times New Roman" w:hAnsi="Times New Roman" w:cs="Times New Roman"/>
            <w:sz w:val="24"/>
            <w:szCs w:val="24"/>
            <w:lang w:val="es-ES_tradnl"/>
          </w:rPr>
          <w:t>http://scielo.sld.cu/scielo.php?script=sci_arttext&amp;pid=S1729-519X2020000400002&amp;lng=es&amp;tlng=es</w:t>
        </w:r>
      </w:hyperlink>
      <w:r w:rsidRPr="00AE7B48">
        <w:rPr>
          <w:rFonts w:ascii="Times New Roman" w:eastAsia="Times New Roman" w:hAnsi="Times New Roman" w:cs="Times New Roman"/>
          <w:sz w:val="24"/>
          <w:szCs w:val="24"/>
          <w:lang w:val="es-ES_tradnl"/>
        </w:rPr>
        <w:t>.</w:t>
      </w:r>
    </w:p>
    <w:p w14:paraId="4F071ACE" w14:textId="77777777" w:rsidR="001A0AF6" w:rsidRPr="00AE7B48"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Secretaría de Educación Pública (SEP) (2022). Rediseño del Marco Curricular Común de la Educación Media Superior 2022. </w:t>
      </w:r>
      <w:hyperlink r:id="rId21" w:history="1">
        <w:r w:rsidRPr="00AE7B48">
          <w:rPr>
            <w:rStyle w:val="Hipervnculo"/>
            <w:rFonts w:ascii="Times New Roman" w:eastAsia="Times New Roman" w:hAnsi="Times New Roman" w:cs="Times New Roman"/>
            <w:sz w:val="24"/>
            <w:szCs w:val="24"/>
            <w:lang w:val="es-ES_tradnl"/>
          </w:rPr>
          <w:t>https://educacionmediasuperior.sep.gob.mx/work/models/sems/Resource/13540/1/images/Rediseno_MCCEMS2022.pdf</w:t>
        </w:r>
      </w:hyperlink>
    </w:p>
    <w:p w14:paraId="5E9C3E15" w14:textId="77777777" w:rsidR="001A0AF6" w:rsidRDefault="001A0AF6" w:rsidP="00AE7B48">
      <w:pPr>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ES_tradnl"/>
        </w:rPr>
      </w:pPr>
      <w:r w:rsidRPr="00AE7B48">
        <w:rPr>
          <w:rFonts w:ascii="Times New Roman" w:eastAsia="Times New Roman" w:hAnsi="Times New Roman" w:cs="Times New Roman"/>
          <w:sz w:val="24"/>
          <w:szCs w:val="24"/>
          <w:lang w:val="es-ES_tradnl"/>
        </w:rPr>
        <w:t xml:space="preserve">Sesma, A. (2016). </w:t>
      </w:r>
      <w:r w:rsidRPr="00AE7B48">
        <w:rPr>
          <w:rFonts w:ascii="Times New Roman" w:eastAsia="Times New Roman" w:hAnsi="Times New Roman" w:cs="Times New Roman"/>
          <w:i/>
          <w:iCs/>
          <w:sz w:val="24"/>
          <w:szCs w:val="24"/>
          <w:lang w:val="es-ES_tradnl"/>
        </w:rPr>
        <w:t>Una aplicación del método de aprendizaje basado en problemas, trabajo colaborativo y uso de herramientas TIC, en la enseñanza de física en 1º de bachillerato</w:t>
      </w:r>
      <w:r w:rsidRPr="00AE7B48">
        <w:rPr>
          <w:rFonts w:ascii="Times New Roman" w:eastAsia="Times New Roman" w:hAnsi="Times New Roman" w:cs="Times New Roman"/>
          <w:sz w:val="24"/>
          <w:szCs w:val="24"/>
          <w:lang w:val="es-ES_tradnl"/>
        </w:rPr>
        <w:t xml:space="preserve"> (tesis de maestría). Universidad Pública de Navarra. </w:t>
      </w:r>
      <w:hyperlink r:id="rId22">
        <w:r w:rsidRPr="00AE7B48">
          <w:rPr>
            <w:rFonts w:ascii="Times New Roman" w:eastAsia="Times New Roman" w:hAnsi="Times New Roman" w:cs="Times New Roman"/>
            <w:sz w:val="24"/>
            <w:szCs w:val="24"/>
            <w:lang w:val="es-ES_tradnl"/>
          </w:rPr>
          <w:t>https://academica-e.unavarra.es/bitstream/handle/2454/21388/TFM_Adriana%20Sesma.pdf?sequence=1&amp;isAllowed=y</w:t>
        </w:r>
      </w:hyperlink>
    </w:p>
    <w:p w14:paraId="44C56243" w14:textId="77777777" w:rsidR="00D87D9E" w:rsidRDefault="00D87D9E">
      <w:pPr>
        <w:pBdr>
          <w:top w:val="nil"/>
          <w:left w:val="nil"/>
          <w:bottom w:val="nil"/>
          <w:right w:val="nil"/>
          <w:between w:val="nil"/>
        </w:pBdr>
        <w:ind w:left="720" w:hanging="720"/>
        <w:rPr>
          <w:rFonts w:ascii="Times New Roman" w:eastAsia="Times New Roman" w:hAnsi="Times New Roman" w:cs="Times New Roman"/>
          <w:sz w:val="24"/>
          <w:szCs w:val="24"/>
        </w:rPr>
      </w:pPr>
    </w:p>
    <w:p w14:paraId="40F8A346"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180B15C3"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6D3126DA"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2097915B"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0B27F20E"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6E5BD4CB"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09319222"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5208285F"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3E419E96"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678CE356"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78C5E095"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4065E424"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0C24A9DD"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7A767095"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5DC17ADD"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p w14:paraId="4BB9EF51" w14:textId="77777777" w:rsidR="00EF1B1B" w:rsidRDefault="00EF1B1B">
      <w:pPr>
        <w:pBdr>
          <w:top w:val="nil"/>
          <w:left w:val="nil"/>
          <w:bottom w:val="nil"/>
          <w:right w:val="nil"/>
          <w:between w:val="nil"/>
        </w:pBdr>
        <w:ind w:left="720" w:hanging="720"/>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A3CF3" w:rsidRPr="00DA3CF3" w14:paraId="56B25C6C" w14:textId="77777777" w:rsidTr="00DA3CF3">
        <w:trPr>
          <w:jc w:val="center"/>
        </w:trPr>
        <w:tc>
          <w:tcPr>
            <w:tcW w:w="3045" w:type="dxa"/>
            <w:shd w:val="clear" w:color="auto" w:fill="auto"/>
            <w:tcMar>
              <w:top w:w="100" w:type="dxa"/>
              <w:left w:w="100" w:type="dxa"/>
              <w:bottom w:w="100" w:type="dxa"/>
              <w:right w:w="100" w:type="dxa"/>
            </w:tcMar>
          </w:tcPr>
          <w:p w14:paraId="7FD4EF47" w14:textId="77777777" w:rsidR="00DA3CF3" w:rsidRPr="00DA3CF3" w:rsidRDefault="00DA3CF3" w:rsidP="002648DE">
            <w:pPr>
              <w:pStyle w:val="Ttulo3"/>
              <w:widowControl w:val="0"/>
              <w:spacing w:before="0"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26EC6A2F" w14:textId="50E2D86A" w:rsidR="00DA3CF3" w:rsidRPr="00DA3CF3" w:rsidRDefault="00DA3CF3" w:rsidP="002648DE">
            <w:pPr>
              <w:pStyle w:val="Ttulo3"/>
              <w:widowControl w:val="0"/>
              <w:spacing w:before="0" w:line="240" w:lineRule="auto"/>
              <w:rPr>
                <w:rFonts w:ascii="Times New Roman" w:hAnsi="Times New Roman" w:cs="Times New Roman"/>
                <w:sz w:val="24"/>
                <w:szCs w:val="24"/>
                <w:lang w:val="es-MX"/>
              </w:rPr>
            </w:pPr>
            <w:bookmarkStart w:id="4" w:name="_btsjgdfgjwkr" w:colFirst="0" w:colLast="0"/>
            <w:bookmarkEnd w:id="4"/>
            <w:r>
              <w:rPr>
                <w:rFonts w:ascii="Times New Roman" w:hAnsi="Times New Roman" w:cs="Times New Roman"/>
                <w:sz w:val="24"/>
                <w:szCs w:val="24"/>
                <w:lang w:val="es-MX"/>
              </w:rPr>
              <w:t>Autor (es)</w:t>
            </w:r>
          </w:p>
        </w:tc>
      </w:tr>
      <w:tr w:rsidR="00DA3CF3" w:rsidRPr="00DA3CF3" w14:paraId="653231C8" w14:textId="77777777" w:rsidTr="00DA3CF3">
        <w:trPr>
          <w:jc w:val="center"/>
        </w:trPr>
        <w:tc>
          <w:tcPr>
            <w:tcW w:w="3045" w:type="dxa"/>
            <w:shd w:val="clear" w:color="auto" w:fill="auto"/>
            <w:tcMar>
              <w:top w:w="100" w:type="dxa"/>
              <w:left w:w="100" w:type="dxa"/>
              <w:bottom w:w="100" w:type="dxa"/>
              <w:right w:w="100" w:type="dxa"/>
            </w:tcMar>
          </w:tcPr>
          <w:p w14:paraId="139082CA"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29F633E9"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37161F79" w14:textId="77777777" w:rsidTr="00DA3CF3">
        <w:trPr>
          <w:jc w:val="center"/>
        </w:trPr>
        <w:tc>
          <w:tcPr>
            <w:tcW w:w="3045" w:type="dxa"/>
            <w:shd w:val="clear" w:color="auto" w:fill="auto"/>
            <w:tcMar>
              <w:top w:w="100" w:type="dxa"/>
              <w:left w:w="100" w:type="dxa"/>
              <w:bottom w:w="100" w:type="dxa"/>
              <w:right w:w="100" w:type="dxa"/>
            </w:tcMar>
          </w:tcPr>
          <w:p w14:paraId="51ACB214"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69387CBC"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09AFB261" w14:textId="77777777" w:rsidTr="00DA3CF3">
        <w:trPr>
          <w:jc w:val="center"/>
        </w:trPr>
        <w:tc>
          <w:tcPr>
            <w:tcW w:w="3045" w:type="dxa"/>
            <w:shd w:val="clear" w:color="auto" w:fill="auto"/>
            <w:tcMar>
              <w:top w:w="100" w:type="dxa"/>
              <w:left w:w="100" w:type="dxa"/>
              <w:bottom w:w="100" w:type="dxa"/>
              <w:right w:w="100" w:type="dxa"/>
            </w:tcMar>
          </w:tcPr>
          <w:p w14:paraId="66C2435D"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459F41E4"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6053D928" w14:textId="77777777" w:rsidTr="00DA3CF3">
        <w:trPr>
          <w:jc w:val="center"/>
        </w:trPr>
        <w:tc>
          <w:tcPr>
            <w:tcW w:w="3045" w:type="dxa"/>
            <w:shd w:val="clear" w:color="auto" w:fill="auto"/>
            <w:tcMar>
              <w:top w:w="100" w:type="dxa"/>
              <w:left w:w="100" w:type="dxa"/>
              <w:bottom w:w="100" w:type="dxa"/>
              <w:right w:w="100" w:type="dxa"/>
            </w:tcMar>
          </w:tcPr>
          <w:p w14:paraId="345AF1F4"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2000F8C1"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4A3F2463" w14:textId="77777777" w:rsidTr="00DA3CF3">
        <w:trPr>
          <w:jc w:val="center"/>
        </w:trPr>
        <w:tc>
          <w:tcPr>
            <w:tcW w:w="3045" w:type="dxa"/>
            <w:shd w:val="clear" w:color="auto" w:fill="auto"/>
            <w:tcMar>
              <w:top w:w="100" w:type="dxa"/>
              <w:left w:w="100" w:type="dxa"/>
              <w:bottom w:w="100" w:type="dxa"/>
              <w:right w:w="100" w:type="dxa"/>
            </w:tcMar>
          </w:tcPr>
          <w:p w14:paraId="0BBEB398"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2DFC7C73"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32EDEB57" w14:textId="77777777" w:rsidTr="00DA3CF3">
        <w:trPr>
          <w:jc w:val="center"/>
        </w:trPr>
        <w:tc>
          <w:tcPr>
            <w:tcW w:w="3045" w:type="dxa"/>
            <w:shd w:val="clear" w:color="auto" w:fill="auto"/>
            <w:tcMar>
              <w:top w:w="100" w:type="dxa"/>
              <w:left w:w="100" w:type="dxa"/>
              <w:bottom w:w="100" w:type="dxa"/>
              <w:right w:w="100" w:type="dxa"/>
            </w:tcMar>
          </w:tcPr>
          <w:p w14:paraId="7363D748"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5846E5E2"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66FC16DE" w14:textId="77777777" w:rsidTr="00DA3CF3">
        <w:trPr>
          <w:jc w:val="center"/>
        </w:trPr>
        <w:tc>
          <w:tcPr>
            <w:tcW w:w="3045" w:type="dxa"/>
            <w:shd w:val="clear" w:color="auto" w:fill="auto"/>
            <w:tcMar>
              <w:top w:w="100" w:type="dxa"/>
              <w:left w:w="100" w:type="dxa"/>
              <w:bottom w:w="100" w:type="dxa"/>
              <w:right w:w="100" w:type="dxa"/>
            </w:tcMar>
          </w:tcPr>
          <w:p w14:paraId="6C6A3315"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41369B99"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696BED00" w14:textId="77777777" w:rsidTr="00DA3CF3">
        <w:trPr>
          <w:jc w:val="center"/>
        </w:trPr>
        <w:tc>
          <w:tcPr>
            <w:tcW w:w="3045" w:type="dxa"/>
            <w:shd w:val="clear" w:color="auto" w:fill="auto"/>
            <w:tcMar>
              <w:top w:w="100" w:type="dxa"/>
              <w:left w:w="100" w:type="dxa"/>
              <w:bottom w:w="100" w:type="dxa"/>
              <w:right w:w="100" w:type="dxa"/>
            </w:tcMar>
          </w:tcPr>
          <w:p w14:paraId="70063E21"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3A8A5F04"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Ma. Teresa García Ramirez</w:t>
            </w:r>
          </w:p>
        </w:tc>
      </w:tr>
      <w:tr w:rsidR="00DA3CF3" w:rsidRPr="00DA3CF3" w14:paraId="288DCA00" w14:textId="77777777" w:rsidTr="00DA3CF3">
        <w:trPr>
          <w:jc w:val="center"/>
        </w:trPr>
        <w:tc>
          <w:tcPr>
            <w:tcW w:w="3045" w:type="dxa"/>
            <w:shd w:val="clear" w:color="auto" w:fill="auto"/>
            <w:tcMar>
              <w:top w:w="100" w:type="dxa"/>
              <w:left w:w="100" w:type="dxa"/>
              <w:bottom w:w="100" w:type="dxa"/>
              <w:right w:w="100" w:type="dxa"/>
            </w:tcMar>
          </w:tcPr>
          <w:p w14:paraId="6C6FFCF4"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F480252"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4DB1429F" w14:textId="77777777" w:rsidTr="00DA3CF3">
        <w:trPr>
          <w:jc w:val="center"/>
        </w:trPr>
        <w:tc>
          <w:tcPr>
            <w:tcW w:w="3045" w:type="dxa"/>
            <w:shd w:val="clear" w:color="auto" w:fill="auto"/>
            <w:tcMar>
              <w:top w:w="100" w:type="dxa"/>
              <w:left w:w="100" w:type="dxa"/>
              <w:bottom w:w="100" w:type="dxa"/>
              <w:right w:w="100" w:type="dxa"/>
            </w:tcMar>
          </w:tcPr>
          <w:p w14:paraId="628B1D0B"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0DE60DEF"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Ma. Teresa García Ramirez</w:t>
            </w:r>
          </w:p>
        </w:tc>
      </w:tr>
      <w:tr w:rsidR="00DA3CF3" w:rsidRPr="00DA3CF3" w14:paraId="5F28D480" w14:textId="77777777" w:rsidTr="00DA3CF3">
        <w:trPr>
          <w:jc w:val="center"/>
        </w:trPr>
        <w:tc>
          <w:tcPr>
            <w:tcW w:w="3045" w:type="dxa"/>
            <w:shd w:val="clear" w:color="auto" w:fill="auto"/>
            <w:tcMar>
              <w:top w:w="100" w:type="dxa"/>
              <w:left w:w="100" w:type="dxa"/>
              <w:bottom w:w="100" w:type="dxa"/>
              <w:right w:w="100" w:type="dxa"/>
            </w:tcMar>
          </w:tcPr>
          <w:p w14:paraId="24559B77"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0339E592"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r w:rsidR="00DA3CF3" w:rsidRPr="00DA3CF3" w14:paraId="1F255808" w14:textId="77777777" w:rsidTr="00DA3CF3">
        <w:trPr>
          <w:jc w:val="center"/>
        </w:trPr>
        <w:tc>
          <w:tcPr>
            <w:tcW w:w="3045" w:type="dxa"/>
            <w:shd w:val="clear" w:color="auto" w:fill="auto"/>
            <w:tcMar>
              <w:top w:w="100" w:type="dxa"/>
              <w:left w:w="100" w:type="dxa"/>
              <w:bottom w:w="100" w:type="dxa"/>
              <w:right w:w="100" w:type="dxa"/>
            </w:tcMar>
          </w:tcPr>
          <w:p w14:paraId="3C6D10C3"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3F28E6A7"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Ma. Teresa García Ramirez</w:t>
            </w:r>
          </w:p>
        </w:tc>
      </w:tr>
      <w:tr w:rsidR="00DA3CF3" w:rsidRPr="00DA3CF3" w14:paraId="7FF5F761" w14:textId="77777777" w:rsidTr="00DA3CF3">
        <w:trPr>
          <w:jc w:val="center"/>
        </w:trPr>
        <w:tc>
          <w:tcPr>
            <w:tcW w:w="3045" w:type="dxa"/>
            <w:shd w:val="clear" w:color="auto" w:fill="auto"/>
            <w:tcMar>
              <w:top w:w="100" w:type="dxa"/>
              <w:left w:w="100" w:type="dxa"/>
              <w:bottom w:w="100" w:type="dxa"/>
              <w:right w:w="100" w:type="dxa"/>
            </w:tcMar>
          </w:tcPr>
          <w:p w14:paraId="76AEE9B1"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2F4833BF"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Ma. Teresa García Ramirez</w:t>
            </w:r>
          </w:p>
        </w:tc>
      </w:tr>
      <w:tr w:rsidR="00DA3CF3" w:rsidRPr="00DA3CF3" w14:paraId="68C994CE" w14:textId="77777777" w:rsidTr="00DA3CF3">
        <w:trPr>
          <w:jc w:val="center"/>
        </w:trPr>
        <w:tc>
          <w:tcPr>
            <w:tcW w:w="3045" w:type="dxa"/>
            <w:shd w:val="clear" w:color="auto" w:fill="auto"/>
            <w:tcMar>
              <w:top w:w="100" w:type="dxa"/>
              <w:left w:w="100" w:type="dxa"/>
              <w:bottom w:w="100" w:type="dxa"/>
              <w:right w:w="100" w:type="dxa"/>
            </w:tcMar>
          </w:tcPr>
          <w:p w14:paraId="1A205201"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64F6BD50" w14:textId="77777777" w:rsidR="00DA3CF3" w:rsidRPr="00DA3CF3" w:rsidRDefault="00DA3CF3" w:rsidP="002648DE">
            <w:pPr>
              <w:widowControl w:val="0"/>
              <w:spacing w:line="240" w:lineRule="auto"/>
              <w:rPr>
                <w:rFonts w:ascii="Times New Roman" w:hAnsi="Times New Roman" w:cs="Times New Roman"/>
                <w:sz w:val="24"/>
                <w:szCs w:val="24"/>
                <w:lang w:val="es-MX"/>
              </w:rPr>
            </w:pPr>
            <w:r w:rsidRPr="00DA3CF3">
              <w:rPr>
                <w:rFonts w:ascii="Times New Roman" w:hAnsi="Times New Roman" w:cs="Times New Roman"/>
                <w:sz w:val="24"/>
                <w:szCs w:val="24"/>
                <w:lang w:val="es-MX"/>
              </w:rPr>
              <w:t>Enrique Montoya Morado</w:t>
            </w:r>
          </w:p>
        </w:tc>
      </w:tr>
    </w:tbl>
    <w:p w14:paraId="2527B845" w14:textId="77777777" w:rsidR="00DA3CF3" w:rsidRPr="002F2736" w:rsidRDefault="00DA3CF3">
      <w:pPr>
        <w:pBdr>
          <w:top w:val="nil"/>
          <w:left w:val="nil"/>
          <w:bottom w:val="nil"/>
          <w:right w:val="nil"/>
          <w:between w:val="nil"/>
        </w:pBdr>
        <w:ind w:left="720" w:hanging="720"/>
        <w:rPr>
          <w:rFonts w:ascii="Times New Roman" w:eastAsia="Times New Roman" w:hAnsi="Times New Roman" w:cs="Times New Roman"/>
          <w:sz w:val="24"/>
          <w:szCs w:val="24"/>
        </w:rPr>
      </w:pPr>
    </w:p>
    <w:sectPr w:rsidR="00DA3CF3" w:rsidRPr="002F2736" w:rsidSect="00F31C26">
      <w:headerReference w:type="default" r:id="rId23"/>
      <w:footerReference w:type="default" r:id="rId24"/>
      <w:pgSz w:w="11909" w:h="16834"/>
      <w:pgMar w:top="1276" w:right="1440" w:bottom="851" w:left="1440"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AA95" w14:textId="77777777" w:rsidR="00F31C26" w:rsidRDefault="00F31C26" w:rsidP="00D0795F">
      <w:pPr>
        <w:spacing w:line="240" w:lineRule="auto"/>
      </w:pPr>
      <w:r>
        <w:separator/>
      </w:r>
    </w:p>
  </w:endnote>
  <w:endnote w:type="continuationSeparator" w:id="0">
    <w:p w14:paraId="185CF827" w14:textId="77777777" w:rsidR="00F31C26" w:rsidRDefault="00F31C26" w:rsidP="00D07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802" w14:textId="4271D7A8" w:rsidR="00D0795F" w:rsidRDefault="00D0795F">
    <w:pPr>
      <w:pStyle w:val="Piedepgina"/>
    </w:pPr>
    <w:r>
      <w:t xml:space="preserve">              </w:t>
    </w:r>
    <w:r w:rsidRPr="002A3D98">
      <w:rPr>
        <w:noProof/>
      </w:rPr>
      <w:drawing>
        <wp:inline distT="0" distB="0" distL="0" distR="0" wp14:anchorId="29E36DB6" wp14:editId="14F49C43">
          <wp:extent cx="1600200" cy="419100"/>
          <wp:effectExtent l="0" t="0" r="0" b="0"/>
          <wp:docPr id="1509977082" name="Imagen 150997708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0795F">
      <w:rPr>
        <w:rFonts w:asciiTheme="majorHAnsi" w:hAnsiTheme="majorHAnsi" w:cstheme="majorHAnsi"/>
        <w:b/>
        <w:szCs w:val="14"/>
      </w:rPr>
      <w:t xml:space="preserve">Vol. 14, Núm. 28 </w:t>
    </w:r>
    <w:proofErr w:type="gramStart"/>
    <w:r w:rsidRPr="00D0795F">
      <w:rPr>
        <w:rFonts w:asciiTheme="majorHAnsi" w:hAnsiTheme="majorHAnsi" w:cstheme="majorHAnsi"/>
        <w:b/>
        <w:szCs w:val="14"/>
      </w:rPr>
      <w:t>Enero</w:t>
    </w:r>
    <w:proofErr w:type="gramEnd"/>
    <w:r w:rsidRPr="00D0795F">
      <w:rPr>
        <w:rFonts w:asciiTheme="majorHAnsi" w:hAnsiTheme="majorHAnsi" w:cstheme="majorHAnsi"/>
        <w:b/>
        <w:szCs w:val="14"/>
      </w:rPr>
      <w:t xml:space="preserve"> – Junio 2024, e</w:t>
    </w:r>
    <w:r w:rsidR="00EF1B1B">
      <w:rPr>
        <w:rFonts w:asciiTheme="majorHAnsi" w:hAnsiTheme="majorHAnsi" w:cstheme="majorHAnsi"/>
        <w:b/>
        <w:szCs w:val="14"/>
      </w:rPr>
      <w:t>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1390" w14:textId="77777777" w:rsidR="00F31C26" w:rsidRDefault="00F31C26" w:rsidP="00D0795F">
      <w:pPr>
        <w:spacing w:line="240" w:lineRule="auto"/>
      </w:pPr>
      <w:r>
        <w:separator/>
      </w:r>
    </w:p>
  </w:footnote>
  <w:footnote w:type="continuationSeparator" w:id="0">
    <w:p w14:paraId="64DAB957" w14:textId="77777777" w:rsidR="00F31C26" w:rsidRDefault="00F31C26" w:rsidP="00D07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2FC" w14:textId="40D3B9AD" w:rsidR="00D0795F" w:rsidRDefault="00D0795F" w:rsidP="00D0795F">
    <w:pPr>
      <w:pStyle w:val="Encabezado"/>
      <w:jc w:val="center"/>
    </w:pPr>
    <w:r w:rsidRPr="002A3D98">
      <w:rPr>
        <w:noProof/>
      </w:rPr>
      <w:drawing>
        <wp:inline distT="0" distB="0" distL="0" distR="0" wp14:anchorId="1586EECD" wp14:editId="7483F6DA">
          <wp:extent cx="5397500" cy="635000"/>
          <wp:effectExtent l="0" t="0" r="0" b="0"/>
          <wp:docPr id="2129409914" name="Imagen 212940991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D41"/>
    <w:multiLevelType w:val="hybridMultilevel"/>
    <w:tmpl w:val="74B48D7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70893"/>
    <w:multiLevelType w:val="multilevel"/>
    <w:tmpl w:val="39C483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D8678E"/>
    <w:multiLevelType w:val="multilevel"/>
    <w:tmpl w:val="027A5C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D44A0D"/>
    <w:multiLevelType w:val="hybridMultilevel"/>
    <w:tmpl w:val="52249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4F4979"/>
    <w:multiLevelType w:val="hybridMultilevel"/>
    <w:tmpl w:val="B22AA6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2C0AA7"/>
    <w:multiLevelType w:val="hybridMultilevel"/>
    <w:tmpl w:val="929E5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7694B1B"/>
    <w:multiLevelType w:val="multilevel"/>
    <w:tmpl w:val="FC38A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8659145">
    <w:abstractNumId w:val="1"/>
  </w:num>
  <w:num w:numId="2" w16cid:durableId="263997322">
    <w:abstractNumId w:val="6"/>
  </w:num>
  <w:num w:numId="3" w16cid:durableId="1573807027">
    <w:abstractNumId w:val="2"/>
  </w:num>
  <w:num w:numId="4" w16cid:durableId="861670254">
    <w:abstractNumId w:val="3"/>
  </w:num>
  <w:num w:numId="5" w16cid:durableId="1995453066">
    <w:abstractNumId w:val="4"/>
  </w:num>
  <w:num w:numId="6" w16cid:durableId="2125416800">
    <w:abstractNumId w:val="0"/>
  </w:num>
  <w:num w:numId="7" w16cid:durableId="86016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1775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857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5F"/>
    <w:rsid w:val="00015CBB"/>
    <w:rsid w:val="000A7A67"/>
    <w:rsid w:val="000B6005"/>
    <w:rsid w:val="00191A20"/>
    <w:rsid w:val="00197536"/>
    <w:rsid w:val="001A0AF6"/>
    <w:rsid w:val="00241701"/>
    <w:rsid w:val="00272BEC"/>
    <w:rsid w:val="002D0D5F"/>
    <w:rsid w:val="002F2736"/>
    <w:rsid w:val="002F34B5"/>
    <w:rsid w:val="003216D5"/>
    <w:rsid w:val="00362B37"/>
    <w:rsid w:val="00380AB7"/>
    <w:rsid w:val="004171F9"/>
    <w:rsid w:val="00510737"/>
    <w:rsid w:val="00535BF3"/>
    <w:rsid w:val="005948D3"/>
    <w:rsid w:val="00595392"/>
    <w:rsid w:val="005A0121"/>
    <w:rsid w:val="005D5741"/>
    <w:rsid w:val="00697B1E"/>
    <w:rsid w:val="007355F2"/>
    <w:rsid w:val="00743199"/>
    <w:rsid w:val="00751E46"/>
    <w:rsid w:val="007C44AB"/>
    <w:rsid w:val="00850031"/>
    <w:rsid w:val="00857CA0"/>
    <w:rsid w:val="008E3EBD"/>
    <w:rsid w:val="00922729"/>
    <w:rsid w:val="009F038D"/>
    <w:rsid w:val="00A17C07"/>
    <w:rsid w:val="00A85E37"/>
    <w:rsid w:val="00AE7B48"/>
    <w:rsid w:val="00B35164"/>
    <w:rsid w:val="00B370B5"/>
    <w:rsid w:val="00B5731E"/>
    <w:rsid w:val="00B95FEB"/>
    <w:rsid w:val="00BC678D"/>
    <w:rsid w:val="00BE1DE5"/>
    <w:rsid w:val="00BE353A"/>
    <w:rsid w:val="00BE3BDA"/>
    <w:rsid w:val="00BF2F75"/>
    <w:rsid w:val="00C06584"/>
    <w:rsid w:val="00C332AB"/>
    <w:rsid w:val="00C85B89"/>
    <w:rsid w:val="00C87303"/>
    <w:rsid w:val="00D03751"/>
    <w:rsid w:val="00D0795F"/>
    <w:rsid w:val="00D229E3"/>
    <w:rsid w:val="00D87D9E"/>
    <w:rsid w:val="00DA3CF3"/>
    <w:rsid w:val="00DE1894"/>
    <w:rsid w:val="00E057E8"/>
    <w:rsid w:val="00EA4ADE"/>
    <w:rsid w:val="00EF1B1B"/>
    <w:rsid w:val="00F31C26"/>
    <w:rsid w:val="00F34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3E8F"/>
  <w15:docId w15:val="{0F3EE77D-6948-484A-8F42-DC8A3137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B95FEB"/>
    <w:rPr>
      <w:color w:val="0000FF" w:themeColor="hyperlink"/>
      <w:u w:val="single"/>
    </w:rPr>
  </w:style>
  <w:style w:type="character" w:styleId="Mencinsinresolver">
    <w:name w:val="Unresolved Mention"/>
    <w:basedOn w:val="Fuentedeprrafopredeter"/>
    <w:uiPriority w:val="99"/>
    <w:semiHidden/>
    <w:unhideWhenUsed/>
    <w:rsid w:val="00B95FEB"/>
    <w:rPr>
      <w:color w:val="605E5C"/>
      <w:shd w:val="clear" w:color="auto" w:fill="E1DFDD"/>
    </w:rPr>
  </w:style>
  <w:style w:type="paragraph" w:styleId="Prrafodelista">
    <w:name w:val="List Paragraph"/>
    <w:basedOn w:val="Normal"/>
    <w:uiPriority w:val="34"/>
    <w:qFormat/>
    <w:rsid w:val="000A7A67"/>
    <w:pPr>
      <w:ind w:left="720"/>
      <w:contextualSpacing/>
    </w:pPr>
  </w:style>
  <w:style w:type="paragraph" w:styleId="Encabezado">
    <w:name w:val="header"/>
    <w:basedOn w:val="Normal"/>
    <w:link w:val="EncabezadoCar"/>
    <w:uiPriority w:val="99"/>
    <w:unhideWhenUsed/>
    <w:rsid w:val="00D0795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95F"/>
  </w:style>
  <w:style w:type="paragraph" w:styleId="Piedepgina">
    <w:name w:val="footer"/>
    <w:basedOn w:val="Normal"/>
    <w:link w:val="PiedepginaCar"/>
    <w:uiPriority w:val="99"/>
    <w:unhideWhenUsed/>
    <w:rsid w:val="00D0795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95F"/>
  </w:style>
  <w:style w:type="paragraph" w:styleId="HTMLconformatoprevio">
    <w:name w:val="HTML Preformatted"/>
    <w:basedOn w:val="Normal"/>
    <w:link w:val="HTMLconformatoprevioCar"/>
    <w:uiPriority w:val="99"/>
    <w:unhideWhenUsed/>
    <w:rsid w:val="00D0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D0795F"/>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97327">
      <w:bodyDiv w:val="1"/>
      <w:marLeft w:val="0"/>
      <w:marRight w:val="0"/>
      <w:marTop w:val="0"/>
      <w:marBottom w:val="0"/>
      <w:divBdr>
        <w:top w:val="none" w:sz="0" w:space="0" w:color="auto"/>
        <w:left w:val="none" w:sz="0" w:space="0" w:color="auto"/>
        <w:bottom w:val="none" w:sz="0" w:space="0" w:color="auto"/>
        <w:right w:val="none" w:sz="0" w:space="0" w:color="auto"/>
      </w:divBdr>
    </w:div>
    <w:div w:id="1352343475">
      <w:bodyDiv w:val="1"/>
      <w:marLeft w:val="0"/>
      <w:marRight w:val="0"/>
      <w:marTop w:val="0"/>
      <w:marBottom w:val="0"/>
      <w:divBdr>
        <w:top w:val="none" w:sz="0" w:space="0" w:color="auto"/>
        <w:left w:val="none" w:sz="0" w:space="0" w:color="auto"/>
        <w:bottom w:val="none" w:sz="0" w:space="0" w:color="auto"/>
        <w:right w:val="none" w:sz="0" w:space="0" w:color="auto"/>
      </w:divBdr>
      <w:divsChild>
        <w:div w:id="912155046">
          <w:marLeft w:val="0"/>
          <w:marRight w:val="0"/>
          <w:marTop w:val="0"/>
          <w:marBottom w:val="0"/>
          <w:divBdr>
            <w:top w:val="none" w:sz="0" w:space="0" w:color="auto"/>
            <w:left w:val="none" w:sz="0" w:space="0" w:color="auto"/>
            <w:bottom w:val="none" w:sz="0" w:space="0" w:color="auto"/>
            <w:right w:val="none" w:sz="0" w:space="0" w:color="auto"/>
          </w:divBdr>
          <w:divsChild>
            <w:div w:id="1766876829">
              <w:marLeft w:val="0"/>
              <w:marRight w:val="0"/>
              <w:marTop w:val="0"/>
              <w:marBottom w:val="0"/>
              <w:divBdr>
                <w:top w:val="none" w:sz="0" w:space="0" w:color="auto"/>
                <w:left w:val="none" w:sz="0" w:space="0" w:color="auto"/>
                <w:bottom w:val="none" w:sz="0" w:space="0" w:color="auto"/>
                <w:right w:val="none" w:sz="0" w:space="0" w:color="auto"/>
              </w:divBdr>
              <w:divsChild>
                <w:div w:id="4980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9856">
      <w:bodyDiv w:val="1"/>
      <w:marLeft w:val="0"/>
      <w:marRight w:val="0"/>
      <w:marTop w:val="0"/>
      <w:marBottom w:val="0"/>
      <w:divBdr>
        <w:top w:val="none" w:sz="0" w:space="0" w:color="auto"/>
        <w:left w:val="none" w:sz="0" w:space="0" w:color="auto"/>
        <w:bottom w:val="none" w:sz="0" w:space="0" w:color="auto"/>
        <w:right w:val="none" w:sz="0" w:space="0" w:color="auto"/>
      </w:divBdr>
    </w:div>
    <w:div w:id="2012756550">
      <w:bodyDiv w:val="1"/>
      <w:marLeft w:val="0"/>
      <w:marRight w:val="0"/>
      <w:marTop w:val="0"/>
      <w:marBottom w:val="0"/>
      <w:divBdr>
        <w:top w:val="none" w:sz="0" w:space="0" w:color="auto"/>
        <w:left w:val="none" w:sz="0" w:space="0" w:color="auto"/>
        <w:bottom w:val="none" w:sz="0" w:space="0" w:color="auto"/>
        <w:right w:val="none" w:sz="0" w:space="0" w:color="auto"/>
      </w:divBdr>
    </w:div>
    <w:div w:id="212973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y.uaeh.edu.mx/revistas/index.php/prepa3/article/view/10453" TargetMode="External"/><Relationship Id="rId18" Type="http://schemas.openxmlformats.org/officeDocument/2006/relationships/hyperlink" Target="https://revistas.unc.edu.ar/index.php/revistaEF/article/view/269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cionmediasuperior.sep.gob.mx/work/models/sems/Resource/13540/1/images/Rediseno_MCCEMS2022.pdf" TargetMode="External"/><Relationship Id="rId7" Type="http://schemas.openxmlformats.org/officeDocument/2006/relationships/endnotes" Target="endnotes.xml"/><Relationship Id="rId12" Type="http://schemas.openxmlformats.org/officeDocument/2006/relationships/hyperlink" Target="https://www.researchgate.net/profile/JaviBasterra/publication/338914374_Innovative_proposal_of_physics_contents_on_physical_education_sessions_through_movile_applications/links/5e5f7d40299bf1bdb850d56c/Innovative-proposal-of-physics-contents-on-physical-education-sessions-through-movile-applications.pdf" TargetMode="External"/><Relationship Id="rId17" Type="http://schemas.openxmlformats.org/officeDocument/2006/relationships/hyperlink" Target="https://conrado.ucf.edu.cu/index.php/conrado/article/view/21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6260/rbr.v11i1.1634" TargetMode="External"/><Relationship Id="rId20" Type="http://schemas.openxmlformats.org/officeDocument/2006/relationships/hyperlink" Target="http://scielo.sld.cu/scielo.php?script=sci_arttext&amp;pid=S1729-519X2020000400002&amp;lng=es&amp;t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622/j.rie.2023.05v.00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elo.sld.cu/scielo.php?script=sci_arttext&amp;pid=S181576962020000400794&amp;lng=es&amp;tlng=" TargetMode="External"/><Relationship Id="rId23" Type="http://schemas.openxmlformats.org/officeDocument/2006/relationships/header" Target="header1.xml"/><Relationship Id="rId10" Type="http://schemas.openxmlformats.org/officeDocument/2006/relationships/hyperlink" Target="http://www.aprender.org.ar/aulas/avadim/recursos/chaea1" TargetMode="External"/><Relationship Id="rId19" Type="http://schemas.openxmlformats.org/officeDocument/2006/relationships/hyperlink" Target="https://doi.org/10.17227/01203916.338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cal.edu/blog/servicios-sociales-comunidad/aprendizaje-basado-en-la-investigacion-estrategia-educativa-para-el-desarrollo-de-competencias" TargetMode="External"/><Relationship Id="rId22" Type="http://schemas.openxmlformats.org/officeDocument/2006/relationships/hyperlink" Target="https://academica-e.unavarra.es/bitstream/handle/2454/21388/TFM_Adriana%20Sesma.pdf?sequence=1&amp;isAllowed=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22D3-0285-0B45-93A0-0C7713B2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6818</Words>
  <Characters>37501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10</cp:revision>
  <dcterms:created xsi:type="dcterms:W3CDTF">2024-01-10T04:39:00Z</dcterms:created>
  <dcterms:modified xsi:type="dcterms:W3CDTF">2024-01-26T07:18:00Z</dcterms:modified>
</cp:coreProperties>
</file>