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7B6F0" w14:textId="5A321E39" w:rsidR="00ED1A66" w:rsidRPr="00294E35" w:rsidRDefault="00294E35" w:rsidP="00294E35">
      <w:pPr>
        <w:spacing w:before="240" w:line="360" w:lineRule="auto"/>
        <w:jc w:val="right"/>
        <w:rPr>
          <w:rFonts w:ascii="Times New Roman" w:hAnsi="Times New Roman" w:cs="Times New Roman"/>
          <w:b/>
          <w:bCs/>
          <w:i/>
          <w:iCs/>
          <w:color w:val="000000" w:themeColor="text1"/>
          <w:sz w:val="24"/>
          <w:szCs w:val="24"/>
        </w:rPr>
      </w:pPr>
      <w:r w:rsidRPr="00294E35">
        <w:rPr>
          <w:rFonts w:ascii="Times New Roman" w:hAnsi="Times New Roman" w:cs="Times New Roman"/>
          <w:b/>
          <w:bCs/>
          <w:i/>
          <w:iCs/>
          <w:color w:val="000000" w:themeColor="text1"/>
          <w:sz w:val="24"/>
          <w:szCs w:val="24"/>
        </w:rPr>
        <w:t>https://doi.org/10.23913/ride.v15i29.2005</w:t>
      </w:r>
    </w:p>
    <w:p w14:paraId="3D938DFB" w14:textId="2D9CFEC3" w:rsidR="00ED1A66" w:rsidRDefault="007D4CB2" w:rsidP="00575BEE">
      <w:pPr>
        <w:spacing w:before="240" w:line="360" w:lineRule="auto"/>
        <w:jc w:val="right"/>
        <w:rPr>
          <w:rFonts w:ascii="Calibri" w:hAnsi="Calibri" w:cs="Calibri"/>
          <w:b/>
          <w:i/>
          <w:iCs/>
          <w:sz w:val="32"/>
          <w:szCs w:val="32"/>
        </w:rPr>
      </w:pPr>
      <w:r w:rsidRPr="004410CF">
        <w:rPr>
          <w:rFonts w:ascii="Times New Roman" w:hAnsi="Times New Roman" w:cs="Times New Roman"/>
          <w:b/>
          <w:bCs/>
          <w:i/>
          <w:iCs/>
          <w:color w:val="000000" w:themeColor="text1"/>
          <w:sz w:val="24"/>
          <w:szCs w:val="24"/>
        </w:rPr>
        <w:t>Artículos científicos</w:t>
      </w:r>
    </w:p>
    <w:p w14:paraId="6788BA2B" w14:textId="3A17E373" w:rsidR="004E6ACF" w:rsidRPr="006061E1" w:rsidRDefault="001C6C29" w:rsidP="00575BEE">
      <w:pPr>
        <w:spacing w:after="0" w:line="276" w:lineRule="auto"/>
        <w:jc w:val="right"/>
        <w:rPr>
          <w:rFonts w:ascii="Calibri" w:hAnsi="Calibri" w:cs="Calibri"/>
          <w:b/>
          <w:i/>
          <w:iCs/>
          <w:sz w:val="32"/>
          <w:szCs w:val="32"/>
        </w:rPr>
      </w:pPr>
      <w:r w:rsidRPr="006061E1">
        <w:rPr>
          <w:rFonts w:ascii="Calibri" w:hAnsi="Calibri" w:cs="Calibri"/>
          <w:b/>
          <w:i/>
          <w:iCs/>
          <w:sz w:val="32"/>
          <w:szCs w:val="32"/>
        </w:rPr>
        <w:t>El papel de</w:t>
      </w:r>
      <w:r w:rsidR="00C73083" w:rsidRPr="006061E1">
        <w:rPr>
          <w:rFonts w:ascii="Calibri" w:hAnsi="Calibri" w:cs="Calibri"/>
          <w:b/>
          <w:i/>
          <w:iCs/>
          <w:sz w:val="32"/>
          <w:szCs w:val="32"/>
        </w:rPr>
        <w:t xml:space="preserve"> la</w:t>
      </w:r>
      <w:r w:rsidRPr="006061E1">
        <w:rPr>
          <w:rFonts w:ascii="Calibri" w:hAnsi="Calibri" w:cs="Calibri"/>
          <w:b/>
          <w:i/>
          <w:iCs/>
          <w:sz w:val="32"/>
          <w:szCs w:val="32"/>
        </w:rPr>
        <w:t xml:space="preserve"> investigac</w:t>
      </w:r>
      <w:r w:rsidR="00E76AB9" w:rsidRPr="006061E1">
        <w:rPr>
          <w:rFonts w:ascii="Calibri" w:hAnsi="Calibri" w:cs="Calibri"/>
          <w:b/>
          <w:i/>
          <w:iCs/>
          <w:sz w:val="32"/>
          <w:szCs w:val="32"/>
        </w:rPr>
        <w:t>ión en la Universidad Autónoma de Zacatecas</w:t>
      </w:r>
      <w:r w:rsidR="00522AD0" w:rsidRPr="006061E1">
        <w:rPr>
          <w:rFonts w:ascii="Calibri" w:hAnsi="Calibri" w:cs="Calibri"/>
          <w:b/>
          <w:i/>
          <w:iCs/>
          <w:sz w:val="32"/>
          <w:szCs w:val="32"/>
        </w:rPr>
        <w:t xml:space="preserve"> </w:t>
      </w:r>
      <w:r w:rsidR="00FA07D8" w:rsidRPr="006061E1">
        <w:rPr>
          <w:rFonts w:ascii="Calibri" w:hAnsi="Calibri" w:cs="Calibri"/>
          <w:b/>
          <w:i/>
          <w:iCs/>
          <w:sz w:val="32"/>
          <w:szCs w:val="32"/>
        </w:rPr>
        <w:t xml:space="preserve">para elevar los indicadores de calidad durante </w:t>
      </w:r>
      <w:r w:rsidR="00522AD0" w:rsidRPr="006061E1">
        <w:rPr>
          <w:rFonts w:ascii="Calibri" w:hAnsi="Calibri" w:cs="Calibri"/>
          <w:b/>
          <w:i/>
          <w:iCs/>
          <w:sz w:val="32"/>
          <w:szCs w:val="32"/>
        </w:rPr>
        <w:t>el periodo 2021-202</w:t>
      </w:r>
      <w:r w:rsidR="00235C7C">
        <w:rPr>
          <w:rFonts w:ascii="Calibri" w:hAnsi="Calibri" w:cs="Calibri"/>
          <w:b/>
          <w:i/>
          <w:iCs/>
          <w:sz w:val="32"/>
          <w:szCs w:val="32"/>
        </w:rPr>
        <w:t>4</w:t>
      </w:r>
    </w:p>
    <w:p w14:paraId="035AEB07" w14:textId="04F92412" w:rsidR="004E6ACF" w:rsidRPr="006061E1" w:rsidRDefault="009804FC" w:rsidP="00575BEE">
      <w:pPr>
        <w:spacing w:after="0" w:line="276" w:lineRule="auto"/>
        <w:jc w:val="right"/>
        <w:rPr>
          <w:rFonts w:ascii="Calibri" w:eastAsia="Times New Roman" w:hAnsi="Calibri" w:cs="Calibri"/>
          <w:i/>
          <w:iCs/>
          <w:color w:val="000000"/>
          <w:lang w:eastAsia="es-MX"/>
        </w:rPr>
      </w:pPr>
      <w:r>
        <w:rPr>
          <w:rFonts w:ascii="Calibri" w:eastAsia="Times New Roman" w:hAnsi="Calibri" w:cs="Calibri"/>
          <w:b/>
          <w:bCs/>
          <w:i/>
          <w:iCs/>
          <w:color w:val="000000"/>
          <w:sz w:val="28"/>
          <w:szCs w:val="28"/>
          <w:lang w:val="en" w:eastAsia="es-MX"/>
        </w:rPr>
        <w:br/>
      </w:r>
      <w:r w:rsidR="004E6ACF" w:rsidRPr="006061E1">
        <w:rPr>
          <w:rFonts w:ascii="Calibri" w:eastAsia="Times New Roman" w:hAnsi="Calibri" w:cs="Calibri"/>
          <w:b/>
          <w:bCs/>
          <w:i/>
          <w:iCs/>
          <w:color w:val="000000"/>
          <w:sz w:val="28"/>
          <w:szCs w:val="28"/>
          <w:lang w:val="en" w:eastAsia="es-MX"/>
        </w:rPr>
        <w:t>The role of research at the Autonomous University of Zacatecas to raise quality indicators during the period 2021-202</w:t>
      </w:r>
      <w:r w:rsidR="00235C7C">
        <w:rPr>
          <w:rFonts w:ascii="Calibri" w:eastAsia="Times New Roman" w:hAnsi="Calibri" w:cs="Calibri"/>
          <w:b/>
          <w:bCs/>
          <w:i/>
          <w:iCs/>
          <w:color w:val="000000"/>
          <w:sz w:val="28"/>
          <w:szCs w:val="28"/>
          <w:lang w:val="en" w:eastAsia="es-MX"/>
        </w:rPr>
        <w:t>4</w:t>
      </w:r>
    </w:p>
    <w:p w14:paraId="51F71221" w14:textId="6C371A68" w:rsidR="004E6ACF" w:rsidRDefault="004E6ACF" w:rsidP="00575BEE">
      <w:pPr>
        <w:spacing w:after="0" w:line="276" w:lineRule="auto"/>
        <w:jc w:val="right"/>
        <w:rPr>
          <w:rFonts w:ascii="Calibri" w:eastAsia="Times New Roman" w:hAnsi="Calibri" w:cs="Calibri"/>
          <w:b/>
          <w:bCs/>
          <w:i/>
          <w:iCs/>
          <w:color w:val="000000"/>
          <w:sz w:val="28"/>
          <w:szCs w:val="28"/>
          <w:lang w:eastAsia="es-MX"/>
        </w:rPr>
      </w:pPr>
      <w:r w:rsidRPr="004E6ACF">
        <w:rPr>
          <w:rFonts w:ascii="Times New Roman" w:eastAsia="Times New Roman" w:hAnsi="Times New Roman" w:cs="Times New Roman"/>
          <w:b/>
          <w:bCs/>
          <w:color w:val="000000"/>
          <w:sz w:val="28"/>
          <w:szCs w:val="28"/>
          <w:lang w:eastAsia="es-MX"/>
        </w:rPr>
        <w:t> </w:t>
      </w:r>
      <w:r w:rsidR="009804FC">
        <w:rPr>
          <w:rFonts w:ascii="Times New Roman" w:eastAsia="Times New Roman" w:hAnsi="Times New Roman" w:cs="Times New Roman"/>
          <w:b/>
          <w:bCs/>
          <w:color w:val="000000"/>
          <w:sz w:val="28"/>
          <w:szCs w:val="28"/>
          <w:lang w:eastAsia="es-MX"/>
        </w:rPr>
        <w:br/>
      </w:r>
      <w:r w:rsidR="00ED1A66" w:rsidRPr="00ED1A66">
        <w:rPr>
          <w:rFonts w:ascii="Calibri" w:eastAsia="Times New Roman" w:hAnsi="Calibri" w:cs="Calibri"/>
          <w:b/>
          <w:bCs/>
          <w:i/>
          <w:iCs/>
          <w:color w:val="000000"/>
          <w:sz w:val="28"/>
          <w:szCs w:val="28"/>
          <w:lang w:eastAsia="es-MX"/>
        </w:rPr>
        <w:t>O papel da pesquisa na Universidade Autônoma de Zacatecas para elevar os indicadores de qualidade durante o período 2021-202</w:t>
      </w:r>
      <w:r w:rsidR="00235C7C">
        <w:rPr>
          <w:rFonts w:ascii="Calibri" w:eastAsia="Times New Roman" w:hAnsi="Calibri" w:cs="Calibri"/>
          <w:b/>
          <w:bCs/>
          <w:i/>
          <w:iCs/>
          <w:color w:val="000000"/>
          <w:sz w:val="28"/>
          <w:szCs w:val="28"/>
          <w:lang w:eastAsia="es-MX"/>
        </w:rPr>
        <w:t>4</w:t>
      </w:r>
    </w:p>
    <w:p w14:paraId="49FDB01E" w14:textId="77777777" w:rsidR="007D4CB2" w:rsidRPr="00ED1A66" w:rsidRDefault="007D4CB2" w:rsidP="00575BEE">
      <w:pPr>
        <w:spacing w:after="0" w:line="276" w:lineRule="auto"/>
        <w:jc w:val="right"/>
        <w:rPr>
          <w:rFonts w:ascii="Calibri" w:eastAsia="Times New Roman" w:hAnsi="Calibri" w:cs="Calibri"/>
          <w:b/>
          <w:bCs/>
          <w:i/>
          <w:iCs/>
          <w:color w:val="000000"/>
          <w:sz w:val="28"/>
          <w:szCs w:val="28"/>
          <w:lang w:eastAsia="es-MX"/>
        </w:rPr>
      </w:pPr>
    </w:p>
    <w:p w14:paraId="3E3B04CB" w14:textId="77777777" w:rsidR="007F3BF0" w:rsidRPr="00575BEE" w:rsidRDefault="007F3BF0" w:rsidP="00575BEE">
      <w:pPr>
        <w:pStyle w:val="Default"/>
        <w:spacing w:line="276" w:lineRule="auto"/>
        <w:jc w:val="right"/>
      </w:pPr>
      <w:r w:rsidRPr="00575BEE">
        <w:rPr>
          <w:b/>
          <w:bCs/>
        </w:rPr>
        <w:t xml:space="preserve">Fabiola Lydie Rochin Berumen </w:t>
      </w:r>
    </w:p>
    <w:p w14:paraId="7933C678" w14:textId="367ACF7B" w:rsidR="007F3BF0" w:rsidRPr="00575BEE" w:rsidRDefault="007F3BF0" w:rsidP="00575BEE">
      <w:pPr>
        <w:pStyle w:val="Default"/>
        <w:spacing w:line="276" w:lineRule="auto"/>
        <w:jc w:val="right"/>
        <w:rPr>
          <w:rFonts w:ascii="Times New Roman" w:hAnsi="Times New Roman" w:cs="Times New Roman"/>
        </w:rPr>
      </w:pPr>
      <w:r w:rsidRPr="00575BEE">
        <w:rPr>
          <w:rFonts w:ascii="Times New Roman" w:hAnsi="Times New Roman" w:cs="Times New Roman"/>
        </w:rPr>
        <w:t xml:space="preserve">Universidad Autónoma de Zacatecas, Unidad Académica de Medicina Veterinaria y Zootecnia, México </w:t>
      </w:r>
    </w:p>
    <w:p w14:paraId="73CA812F" w14:textId="77777777" w:rsidR="007F3BF0" w:rsidRPr="00575BEE" w:rsidRDefault="007F3BF0" w:rsidP="00575BEE">
      <w:pPr>
        <w:pStyle w:val="Default"/>
        <w:spacing w:line="276" w:lineRule="auto"/>
        <w:jc w:val="right"/>
        <w:rPr>
          <w:color w:val="FF0000"/>
        </w:rPr>
      </w:pPr>
      <w:r w:rsidRPr="00575BEE">
        <w:rPr>
          <w:color w:val="FF0000"/>
        </w:rPr>
        <w:t xml:space="preserve">fabiolauaz@outlook.com </w:t>
      </w:r>
    </w:p>
    <w:p w14:paraId="6B808CE8" w14:textId="4197B368" w:rsidR="007F3BF0" w:rsidRPr="00575BEE" w:rsidRDefault="007F3BF0" w:rsidP="00575BEE">
      <w:pPr>
        <w:pStyle w:val="Default"/>
        <w:spacing w:line="276" w:lineRule="auto"/>
        <w:jc w:val="right"/>
        <w:rPr>
          <w:color w:val="FF0000"/>
        </w:rPr>
      </w:pPr>
      <w:r w:rsidRPr="00575BEE">
        <w:rPr>
          <w:rFonts w:ascii="Times New Roman" w:hAnsi="Times New Roman" w:cs="Times New Roman"/>
        </w:rPr>
        <w:t>https://orcid.org/0000-0002-8676-7768</w:t>
      </w:r>
    </w:p>
    <w:p w14:paraId="53DEBDC2" w14:textId="77777777" w:rsidR="007F3BF0" w:rsidRPr="004E6ACF" w:rsidRDefault="007F3BF0" w:rsidP="004E6ACF">
      <w:pPr>
        <w:spacing w:line="235" w:lineRule="atLeast"/>
        <w:jc w:val="center"/>
        <w:rPr>
          <w:rFonts w:ascii="Calibri" w:eastAsia="Times New Roman" w:hAnsi="Calibri" w:cs="Calibri"/>
          <w:color w:val="000000"/>
          <w:lang w:eastAsia="es-MX"/>
        </w:rPr>
      </w:pPr>
    </w:p>
    <w:p w14:paraId="0E7F6ABC" w14:textId="10450F50" w:rsidR="000B22BD" w:rsidRDefault="000B22BD" w:rsidP="000E5490">
      <w:pPr>
        <w:spacing w:after="0" w:line="360" w:lineRule="auto"/>
        <w:rPr>
          <w:rFonts w:ascii="Calibri" w:hAnsi="Calibri" w:cs="Calibri"/>
          <w:b/>
          <w:sz w:val="28"/>
          <w:szCs w:val="28"/>
        </w:rPr>
      </w:pPr>
      <w:r w:rsidRPr="00575BEE">
        <w:rPr>
          <w:rFonts w:ascii="Calibri" w:hAnsi="Calibri" w:cs="Calibri"/>
          <w:b/>
          <w:sz w:val="28"/>
          <w:szCs w:val="28"/>
        </w:rPr>
        <w:t>Resumen</w:t>
      </w:r>
    </w:p>
    <w:p w14:paraId="11F24662" w14:textId="4A591C2B" w:rsidR="001C6981" w:rsidRDefault="001C6981" w:rsidP="001C6981">
      <w:pPr>
        <w:spacing w:after="0" w:line="360" w:lineRule="auto"/>
        <w:jc w:val="both"/>
        <w:rPr>
          <w:rFonts w:ascii="Times New Roman" w:hAnsi="Times New Roman" w:cs="Times New Roman"/>
          <w:sz w:val="24"/>
          <w:szCs w:val="24"/>
          <w:lang w:val="es-ES"/>
        </w:rPr>
      </w:pPr>
      <w:r w:rsidRPr="002A4159">
        <w:rPr>
          <w:rFonts w:ascii="Times New Roman" w:hAnsi="Times New Roman" w:cs="Times New Roman"/>
          <w:sz w:val="24"/>
          <w:szCs w:val="24"/>
          <w:lang w:val="es-ES"/>
        </w:rPr>
        <w:t>Durante la administración 2021-202</w:t>
      </w:r>
      <w:r>
        <w:rPr>
          <w:rFonts w:ascii="Times New Roman" w:hAnsi="Times New Roman" w:cs="Times New Roman"/>
          <w:sz w:val="24"/>
          <w:szCs w:val="24"/>
          <w:lang w:val="es-ES"/>
        </w:rPr>
        <w:t>4</w:t>
      </w:r>
      <w:r w:rsidRPr="002A4159">
        <w:rPr>
          <w:rFonts w:ascii="Times New Roman" w:hAnsi="Times New Roman" w:cs="Times New Roman"/>
          <w:sz w:val="24"/>
          <w:szCs w:val="24"/>
          <w:lang w:val="es-ES"/>
        </w:rPr>
        <w:t>, la Universidad Autónoma de Zacatecas ha experimentado un notable crecimiento en su cuerpo de investigadores, alcanzando cifras históricas en el Sistema Nacional de Investigadoras e Investigadores (SNII). Actualmente</w:t>
      </w:r>
      <w:r>
        <w:rPr>
          <w:rFonts w:ascii="Times New Roman" w:hAnsi="Times New Roman" w:cs="Times New Roman"/>
          <w:sz w:val="24"/>
          <w:szCs w:val="24"/>
          <w:lang w:val="es-ES"/>
        </w:rPr>
        <w:t>,</w:t>
      </w:r>
      <w:r w:rsidRPr="002A4159">
        <w:rPr>
          <w:rFonts w:ascii="Times New Roman" w:hAnsi="Times New Roman" w:cs="Times New Roman"/>
          <w:sz w:val="24"/>
          <w:szCs w:val="24"/>
          <w:lang w:val="es-ES"/>
        </w:rPr>
        <w:t xml:space="preserve"> cuenta con </w:t>
      </w:r>
      <w:r>
        <w:rPr>
          <w:rFonts w:ascii="Times New Roman" w:hAnsi="Times New Roman" w:cs="Times New Roman"/>
          <w:sz w:val="24"/>
          <w:szCs w:val="24"/>
          <w:lang w:val="es-ES"/>
        </w:rPr>
        <w:t>5</w:t>
      </w:r>
      <w:r w:rsidRPr="002A4159">
        <w:rPr>
          <w:rFonts w:ascii="Times New Roman" w:hAnsi="Times New Roman" w:cs="Times New Roman"/>
          <w:sz w:val="24"/>
          <w:szCs w:val="24"/>
          <w:lang w:val="es-ES"/>
        </w:rPr>
        <w:t xml:space="preserve">77 investigadores en distintos niveles, </w:t>
      </w:r>
      <w:r>
        <w:rPr>
          <w:rFonts w:ascii="Times New Roman" w:hAnsi="Times New Roman" w:cs="Times New Roman"/>
          <w:sz w:val="24"/>
          <w:szCs w:val="24"/>
          <w:lang w:val="es-ES"/>
        </w:rPr>
        <w:t xml:space="preserve">también se cuenta con CA </w:t>
      </w:r>
      <w:r w:rsidRPr="002A4159">
        <w:rPr>
          <w:rFonts w:ascii="Times New Roman" w:hAnsi="Times New Roman" w:cs="Times New Roman"/>
          <w:sz w:val="24"/>
          <w:szCs w:val="24"/>
          <w:lang w:val="es-ES"/>
        </w:rPr>
        <w:t>de los cuales 12</w:t>
      </w:r>
      <w:r>
        <w:rPr>
          <w:rFonts w:ascii="Times New Roman" w:hAnsi="Times New Roman" w:cs="Times New Roman"/>
          <w:sz w:val="24"/>
          <w:szCs w:val="24"/>
          <w:lang w:val="es-ES"/>
        </w:rPr>
        <w:t>6</w:t>
      </w:r>
      <w:r w:rsidRPr="002A4159">
        <w:rPr>
          <w:rFonts w:ascii="Times New Roman" w:hAnsi="Times New Roman" w:cs="Times New Roman"/>
          <w:sz w:val="24"/>
          <w:szCs w:val="24"/>
          <w:lang w:val="es-ES"/>
        </w:rPr>
        <w:t xml:space="preserve"> están categorizados </w:t>
      </w:r>
      <w:r>
        <w:rPr>
          <w:rFonts w:ascii="Times New Roman" w:hAnsi="Times New Roman" w:cs="Times New Roman"/>
          <w:sz w:val="24"/>
          <w:szCs w:val="24"/>
          <w:lang w:val="es-ES"/>
        </w:rPr>
        <w:t xml:space="preserve">73 </w:t>
      </w:r>
      <w:r w:rsidRPr="002A4159">
        <w:rPr>
          <w:rFonts w:ascii="Times New Roman" w:hAnsi="Times New Roman" w:cs="Times New Roman"/>
          <w:sz w:val="24"/>
          <w:szCs w:val="24"/>
          <w:lang w:val="es-ES"/>
        </w:rPr>
        <w:t xml:space="preserve">como </w:t>
      </w:r>
      <w:r>
        <w:rPr>
          <w:rFonts w:ascii="Times New Roman" w:hAnsi="Times New Roman" w:cs="Times New Roman"/>
          <w:sz w:val="24"/>
          <w:szCs w:val="24"/>
          <w:lang w:val="es-ES"/>
        </w:rPr>
        <w:t>“</w:t>
      </w:r>
      <w:r w:rsidRPr="002A4159">
        <w:rPr>
          <w:rFonts w:ascii="Times New Roman" w:hAnsi="Times New Roman" w:cs="Times New Roman"/>
          <w:sz w:val="24"/>
          <w:szCs w:val="24"/>
          <w:lang w:val="es-ES"/>
        </w:rPr>
        <w:t>consolidado</w:t>
      </w:r>
      <w:r>
        <w:rPr>
          <w:rFonts w:ascii="Times New Roman" w:hAnsi="Times New Roman" w:cs="Times New Roman"/>
          <w:sz w:val="24"/>
          <w:szCs w:val="24"/>
          <w:lang w:val="es-ES"/>
        </w:rPr>
        <w:t>”</w:t>
      </w:r>
      <w:r w:rsidRPr="002A4159">
        <w:rPr>
          <w:rFonts w:ascii="Times New Roman" w:hAnsi="Times New Roman" w:cs="Times New Roman"/>
          <w:sz w:val="24"/>
          <w:szCs w:val="24"/>
          <w:lang w:val="es-ES"/>
        </w:rPr>
        <w:t xml:space="preserve">, </w:t>
      </w:r>
      <w:r>
        <w:rPr>
          <w:rFonts w:ascii="Times New Roman" w:hAnsi="Times New Roman" w:cs="Times New Roman"/>
          <w:sz w:val="24"/>
          <w:szCs w:val="24"/>
          <w:lang w:val="es-ES"/>
        </w:rPr>
        <w:t>45</w:t>
      </w:r>
      <w:r w:rsidRPr="002A4159">
        <w:rPr>
          <w:rFonts w:ascii="Times New Roman" w:hAnsi="Times New Roman" w:cs="Times New Roman"/>
          <w:sz w:val="24"/>
          <w:szCs w:val="24"/>
          <w:lang w:val="es-ES"/>
        </w:rPr>
        <w:t xml:space="preserve"> como </w:t>
      </w:r>
      <w:r>
        <w:rPr>
          <w:rFonts w:ascii="Times New Roman" w:hAnsi="Times New Roman" w:cs="Times New Roman"/>
          <w:sz w:val="24"/>
          <w:szCs w:val="24"/>
          <w:lang w:val="es-ES"/>
        </w:rPr>
        <w:t>“</w:t>
      </w:r>
      <w:r w:rsidRPr="002A4159">
        <w:rPr>
          <w:rFonts w:ascii="Times New Roman" w:hAnsi="Times New Roman" w:cs="Times New Roman"/>
          <w:sz w:val="24"/>
          <w:szCs w:val="24"/>
          <w:lang w:val="es-ES"/>
        </w:rPr>
        <w:t>en consolidación</w:t>
      </w:r>
      <w:r>
        <w:rPr>
          <w:rFonts w:ascii="Times New Roman" w:hAnsi="Times New Roman" w:cs="Times New Roman"/>
          <w:sz w:val="24"/>
          <w:szCs w:val="24"/>
          <w:lang w:val="es-ES"/>
        </w:rPr>
        <w:t>”</w:t>
      </w:r>
      <w:r w:rsidRPr="002A4159">
        <w:rPr>
          <w:rFonts w:ascii="Times New Roman" w:hAnsi="Times New Roman" w:cs="Times New Roman"/>
          <w:sz w:val="24"/>
          <w:szCs w:val="24"/>
          <w:lang w:val="es-ES"/>
        </w:rPr>
        <w:t xml:space="preserve"> y </w:t>
      </w:r>
      <w:r>
        <w:rPr>
          <w:rFonts w:ascii="Times New Roman" w:hAnsi="Times New Roman" w:cs="Times New Roman"/>
          <w:sz w:val="24"/>
          <w:szCs w:val="24"/>
          <w:lang w:val="es-ES"/>
        </w:rPr>
        <w:t>8</w:t>
      </w:r>
      <w:r w:rsidRPr="002A4159">
        <w:rPr>
          <w:rFonts w:ascii="Times New Roman" w:hAnsi="Times New Roman" w:cs="Times New Roman"/>
          <w:sz w:val="24"/>
          <w:szCs w:val="24"/>
          <w:lang w:val="es-ES"/>
        </w:rPr>
        <w:t xml:space="preserve"> </w:t>
      </w:r>
      <w:r>
        <w:rPr>
          <w:rFonts w:ascii="Times New Roman" w:hAnsi="Times New Roman" w:cs="Times New Roman"/>
          <w:sz w:val="24"/>
          <w:szCs w:val="24"/>
          <w:lang w:val="es-ES"/>
        </w:rPr>
        <w:t>“</w:t>
      </w:r>
      <w:r w:rsidRPr="002A4159">
        <w:rPr>
          <w:rFonts w:ascii="Times New Roman" w:hAnsi="Times New Roman" w:cs="Times New Roman"/>
          <w:sz w:val="24"/>
          <w:szCs w:val="24"/>
          <w:lang w:val="es-ES"/>
        </w:rPr>
        <w:t>en formación</w:t>
      </w:r>
      <w:r>
        <w:rPr>
          <w:rFonts w:ascii="Times New Roman" w:hAnsi="Times New Roman" w:cs="Times New Roman"/>
          <w:sz w:val="24"/>
          <w:szCs w:val="24"/>
          <w:lang w:val="es-ES"/>
        </w:rPr>
        <w:t xml:space="preserve">”. </w:t>
      </w:r>
      <w:r w:rsidRPr="002A4159">
        <w:rPr>
          <w:rFonts w:ascii="Times New Roman" w:hAnsi="Times New Roman" w:cs="Times New Roman"/>
          <w:sz w:val="24"/>
          <w:szCs w:val="24"/>
          <w:lang w:val="es-ES"/>
        </w:rPr>
        <w:t xml:space="preserve">Estos logros posicionan a la institución como un referente en la generación de conocimiento y la excelencia académica. </w:t>
      </w:r>
      <w:r>
        <w:rPr>
          <w:rFonts w:ascii="Times New Roman" w:hAnsi="Times New Roman" w:cs="Times New Roman"/>
          <w:sz w:val="24"/>
          <w:szCs w:val="24"/>
          <w:lang w:val="es-ES"/>
        </w:rPr>
        <w:t>Asimismo, e</w:t>
      </w:r>
      <w:r w:rsidRPr="002A4159">
        <w:rPr>
          <w:rFonts w:ascii="Times New Roman" w:hAnsi="Times New Roman" w:cs="Times New Roman"/>
          <w:sz w:val="24"/>
          <w:szCs w:val="24"/>
          <w:lang w:val="es-ES"/>
        </w:rPr>
        <w:t>ste aumento en la capacidad investigativa, gestionado a través de la coordinación de investigación y posgrado de la UAZ, demuestra un compromiso firme con la investigación interdisciplinaria y la colaboración para abordar desafíos específicos regionales y fomentar un crecimiento sostenible.</w:t>
      </w:r>
      <w:r>
        <w:rPr>
          <w:rFonts w:ascii="Times New Roman" w:hAnsi="Times New Roman" w:cs="Times New Roman"/>
          <w:sz w:val="24"/>
          <w:szCs w:val="24"/>
          <w:lang w:val="es-ES"/>
        </w:rPr>
        <w:t xml:space="preserve"> Por tal motivo, e</w:t>
      </w:r>
      <w:r w:rsidRPr="002A4159">
        <w:rPr>
          <w:rFonts w:ascii="Times New Roman" w:hAnsi="Times New Roman" w:cs="Times New Roman"/>
          <w:sz w:val="24"/>
          <w:szCs w:val="24"/>
          <w:lang w:val="es-ES"/>
        </w:rPr>
        <w:t>l propósito de este análisis es profundizar en el papel de la investigación como catalizador de transformación en la Universidad Autónoma de Zacatecas durante el periodo 2021-202</w:t>
      </w:r>
      <w:r>
        <w:rPr>
          <w:rFonts w:ascii="Times New Roman" w:hAnsi="Times New Roman" w:cs="Times New Roman"/>
          <w:sz w:val="24"/>
          <w:szCs w:val="24"/>
          <w:lang w:val="es-ES"/>
        </w:rPr>
        <w:t>4</w:t>
      </w:r>
      <w:r w:rsidRPr="002A4159">
        <w:rPr>
          <w:rFonts w:ascii="Times New Roman" w:hAnsi="Times New Roman" w:cs="Times New Roman"/>
          <w:sz w:val="24"/>
          <w:szCs w:val="24"/>
          <w:lang w:val="es-ES"/>
        </w:rPr>
        <w:t xml:space="preserve">, </w:t>
      </w:r>
      <w:r>
        <w:rPr>
          <w:rFonts w:ascii="Times New Roman" w:hAnsi="Times New Roman" w:cs="Times New Roman"/>
          <w:sz w:val="24"/>
          <w:szCs w:val="24"/>
          <w:lang w:val="es-ES"/>
        </w:rPr>
        <w:t>para lo cual se ha evaluado</w:t>
      </w:r>
      <w:r w:rsidRPr="002A4159">
        <w:rPr>
          <w:rFonts w:ascii="Times New Roman" w:hAnsi="Times New Roman" w:cs="Times New Roman"/>
          <w:sz w:val="24"/>
          <w:szCs w:val="24"/>
          <w:lang w:val="es-ES"/>
        </w:rPr>
        <w:t xml:space="preserve"> cómo el incremento en el número de investigadores en el SNII ha influenciado el desarrollo regional, la innovación y la excelencia académica de la institución. Mediante alianzas estratégicas con diversos actores, se fomenta la transferencia de conocimiento y la innovación, </w:t>
      </w:r>
      <w:r>
        <w:rPr>
          <w:rFonts w:ascii="Times New Roman" w:hAnsi="Times New Roman" w:cs="Times New Roman"/>
          <w:sz w:val="24"/>
          <w:szCs w:val="24"/>
          <w:lang w:val="es-ES"/>
        </w:rPr>
        <w:t>lo que consolida</w:t>
      </w:r>
      <w:r w:rsidRPr="002A4159">
        <w:rPr>
          <w:rFonts w:ascii="Times New Roman" w:hAnsi="Times New Roman" w:cs="Times New Roman"/>
          <w:sz w:val="24"/>
          <w:szCs w:val="24"/>
          <w:lang w:val="es-ES"/>
        </w:rPr>
        <w:t xml:space="preserve"> a la Universidad Autónoma de </w:t>
      </w:r>
      <w:r w:rsidRPr="002A4159">
        <w:rPr>
          <w:rFonts w:ascii="Times New Roman" w:hAnsi="Times New Roman" w:cs="Times New Roman"/>
          <w:sz w:val="24"/>
          <w:szCs w:val="24"/>
          <w:lang w:val="es-ES"/>
        </w:rPr>
        <w:lastRenderedPageBreak/>
        <w:t>Zacatecas como un agente de transformación y desarrollo tanto a nivel regional como nacional</w:t>
      </w:r>
      <w:r w:rsidR="006C701C">
        <w:rPr>
          <w:rFonts w:ascii="Times New Roman" w:hAnsi="Times New Roman" w:cs="Times New Roman"/>
          <w:sz w:val="24"/>
          <w:szCs w:val="24"/>
          <w:lang w:val="es-ES"/>
        </w:rPr>
        <w:t xml:space="preserve"> e internacional</w:t>
      </w:r>
      <w:r w:rsidRPr="002A4159">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Pr="002A4159">
        <w:rPr>
          <w:rFonts w:ascii="Times New Roman" w:hAnsi="Times New Roman" w:cs="Times New Roman"/>
          <w:sz w:val="24"/>
          <w:szCs w:val="24"/>
          <w:lang w:val="es-ES"/>
        </w:rPr>
        <w:t xml:space="preserve">En </w:t>
      </w:r>
      <w:r>
        <w:rPr>
          <w:rFonts w:ascii="Times New Roman" w:hAnsi="Times New Roman" w:cs="Times New Roman"/>
          <w:sz w:val="24"/>
          <w:szCs w:val="24"/>
          <w:lang w:val="es-ES"/>
        </w:rPr>
        <w:t>conclusión</w:t>
      </w:r>
      <w:r w:rsidRPr="002A4159">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se pude afirmar que </w:t>
      </w:r>
      <w:r w:rsidRPr="002A4159">
        <w:rPr>
          <w:rFonts w:ascii="Times New Roman" w:hAnsi="Times New Roman" w:cs="Times New Roman"/>
          <w:sz w:val="24"/>
          <w:szCs w:val="24"/>
          <w:lang w:val="es-ES"/>
        </w:rPr>
        <w:t xml:space="preserve">la UAZ se apuntala como un motor de transformación a través de la investigación, </w:t>
      </w:r>
      <w:r>
        <w:rPr>
          <w:rFonts w:ascii="Times New Roman" w:hAnsi="Times New Roman" w:cs="Times New Roman"/>
          <w:sz w:val="24"/>
          <w:szCs w:val="24"/>
          <w:lang w:val="es-ES"/>
        </w:rPr>
        <w:t>lo cual contribuye</w:t>
      </w:r>
      <w:r w:rsidRPr="002A4159">
        <w:rPr>
          <w:rFonts w:ascii="Times New Roman" w:hAnsi="Times New Roman" w:cs="Times New Roman"/>
          <w:sz w:val="24"/>
          <w:szCs w:val="24"/>
          <w:lang w:val="es-ES"/>
        </w:rPr>
        <w:t xml:space="preserve"> de manera significativa al progreso y la innovación en la región, y reafirma su compromiso con la generación de conocimiento y la excelencia académica.</w:t>
      </w:r>
    </w:p>
    <w:p w14:paraId="3598870C" w14:textId="19FD5F76" w:rsidR="001C6981" w:rsidRPr="007066AF" w:rsidRDefault="001C6981" w:rsidP="001C6981">
      <w:pPr>
        <w:spacing w:after="0" w:line="360" w:lineRule="auto"/>
        <w:jc w:val="both"/>
        <w:rPr>
          <w:rFonts w:ascii="Times New Roman" w:eastAsia="Times New Roman" w:hAnsi="Times New Roman" w:cs="Times New Roman"/>
          <w:color w:val="242424"/>
          <w:sz w:val="24"/>
          <w:szCs w:val="24"/>
          <w:shd w:val="clear" w:color="auto" w:fill="FFFFFF"/>
          <w:lang w:eastAsia="es-MX"/>
        </w:rPr>
      </w:pPr>
      <w:r w:rsidRPr="00575BEE">
        <w:rPr>
          <w:rFonts w:ascii="Calibri" w:eastAsia="Times New Roman" w:hAnsi="Calibri" w:cs="Calibri"/>
          <w:b/>
          <w:color w:val="242424"/>
          <w:sz w:val="28"/>
          <w:szCs w:val="28"/>
          <w:shd w:val="clear" w:color="auto" w:fill="FFFFFF"/>
          <w:lang w:eastAsia="es-MX"/>
        </w:rPr>
        <w:t>Palabras clave:</w:t>
      </w:r>
      <w:r>
        <w:rPr>
          <w:rFonts w:ascii="Times New Roman" w:eastAsia="Times New Roman" w:hAnsi="Times New Roman" w:cs="Times New Roman"/>
          <w:color w:val="242424"/>
          <w:sz w:val="24"/>
          <w:szCs w:val="24"/>
          <w:shd w:val="clear" w:color="auto" w:fill="FFFFFF"/>
          <w:lang w:eastAsia="es-MX"/>
        </w:rPr>
        <w:t xml:space="preserve"> investigación, innovación académica, impacto social, desarrollo regional. </w:t>
      </w:r>
    </w:p>
    <w:p w14:paraId="515D4025" w14:textId="77777777" w:rsidR="007066AF" w:rsidRDefault="007066AF" w:rsidP="001C6981">
      <w:pPr>
        <w:spacing w:after="0" w:line="360" w:lineRule="auto"/>
        <w:jc w:val="both"/>
        <w:rPr>
          <w:rFonts w:ascii="Calibri" w:eastAsia="Times New Roman" w:hAnsi="Calibri" w:cs="Calibri"/>
          <w:b/>
          <w:color w:val="242424"/>
          <w:sz w:val="28"/>
          <w:szCs w:val="28"/>
          <w:shd w:val="clear" w:color="auto" w:fill="FFFFFF"/>
          <w:lang w:eastAsia="es-MX"/>
        </w:rPr>
      </w:pPr>
    </w:p>
    <w:p w14:paraId="3781B03A" w14:textId="70006F66" w:rsidR="001C6981" w:rsidRPr="0064089E" w:rsidRDefault="001C6981" w:rsidP="001C6981">
      <w:pPr>
        <w:spacing w:after="0" w:line="360" w:lineRule="auto"/>
        <w:jc w:val="both"/>
        <w:rPr>
          <w:rFonts w:ascii="Calibri" w:eastAsia="Times New Roman" w:hAnsi="Calibri" w:cs="Calibri"/>
          <w:b/>
          <w:color w:val="242424"/>
          <w:sz w:val="28"/>
          <w:szCs w:val="28"/>
          <w:shd w:val="clear" w:color="auto" w:fill="FFFFFF"/>
          <w:lang w:eastAsia="es-MX"/>
        </w:rPr>
      </w:pPr>
      <w:r w:rsidRPr="0064089E">
        <w:rPr>
          <w:rFonts w:ascii="Calibri" w:eastAsia="Times New Roman" w:hAnsi="Calibri" w:cs="Calibri"/>
          <w:b/>
          <w:color w:val="242424"/>
          <w:sz w:val="28"/>
          <w:szCs w:val="28"/>
          <w:shd w:val="clear" w:color="auto" w:fill="FFFFFF"/>
          <w:lang w:eastAsia="es-MX"/>
        </w:rPr>
        <w:t>Abstract</w:t>
      </w:r>
    </w:p>
    <w:p w14:paraId="5BBE8015" w14:textId="4A452C2E" w:rsidR="00F53856" w:rsidRPr="00F53856" w:rsidRDefault="00F53856" w:rsidP="001C6981">
      <w:pPr>
        <w:spacing w:after="0" w:line="360" w:lineRule="auto"/>
        <w:jc w:val="both"/>
        <w:rPr>
          <w:rFonts w:ascii="Times New Roman" w:eastAsia="Times New Roman" w:hAnsi="Times New Roman" w:cs="Times New Roman"/>
          <w:bCs/>
          <w:color w:val="242424"/>
          <w:sz w:val="24"/>
          <w:szCs w:val="24"/>
          <w:shd w:val="clear" w:color="auto" w:fill="FFFFFF"/>
          <w:lang w:eastAsia="es-MX"/>
        </w:rPr>
      </w:pPr>
      <w:r w:rsidRPr="00F53856">
        <w:rPr>
          <w:rFonts w:ascii="Times New Roman" w:eastAsia="Times New Roman" w:hAnsi="Times New Roman" w:cs="Times New Roman"/>
          <w:bCs/>
          <w:color w:val="242424"/>
          <w:sz w:val="24"/>
          <w:szCs w:val="24"/>
          <w:shd w:val="clear" w:color="auto" w:fill="FFFFFF"/>
          <w:lang w:eastAsia="es-MX"/>
        </w:rPr>
        <w:t>During the 2021-2024 administration, the Autonomous University of Zacatecas has experienced notable growth in its body of researchers, reaching historic figures in the National System of Researchers (SNII). Currently, it has 577 researchers at different levels, there are also CAs of which 126 are categorized, 73 as “consolidated”, 45 as “in consolidation” and 8 “in training”. These achievements position the institution as a benchmark in the generation of knowledge and academic excellence. Furthermore, this increase in research capacity, managed through the UAZ research and postgraduate coordination, demonstrates a firm commitment to interdisciplinary research and collaboration to address specific regional challenges and foster sustainable growth. For this reason, the purpose of this analysis is to delve into the role of research as a catalyst for transformation at the Autonomous University of Zacatecas during the period 2021-2024, for which it has been evaluated how the increase in the number of researchers in the SNII has influenced the regional development, innovation and academic excellence of the institution. Through strategic alliances with various actors, the transfer of knowledge and innovation is promoted, which consolidates the Autonomous University of Zacatecas as an agent of transformation and development at both a regional, national and international level. In conclusion, it can be stated that the UAZ is supported as an engine of transformation through research, which contributes significantly to progress and innovation in the region, and reaffirms its commitment to the generation of knowledge and academic excellence.</w:t>
      </w:r>
    </w:p>
    <w:p w14:paraId="44F4F457" w14:textId="77777777" w:rsidR="001C6981" w:rsidRPr="005D5163" w:rsidRDefault="001C6981" w:rsidP="001C6981">
      <w:pPr>
        <w:spacing w:after="0" w:line="360" w:lineRule="auto"/>
        <w:jc w:val="both"/>
        <w:rPr>
          <w:rFonts w:ascii="Calibri" w:eastAsia="Times New Roman" w:hAnsi="Calibri" w:cs="Calibri"/>
          <w:color w:val="000000"/>
          <w:lang w:eastAsia="es-MX"/>
        </w:rPr>
      </w:pPr>
      <w:r w:rsidRPr="00575BEE">
        <w:rPr>
          <w:rFonts w:ascii="Calibri" w:eastAsia="Times New Roman" w:hAnsi="Calibri" w:cs="Calibri"/>
          <w:b/>
          <w:color w:val="242424"/>
          <w:sz w:val="28"/>
          <w:szCs w:val="28"/>
          <w:shd w:val="clear" w:color="auto" w:fill="FFFFFF"/>
          <w:lang w:eastAsia="es-MX"/>
        </w:rPr>
        <w:t>Key</w:t>
      </w:r>
      <w:r>
        <w:rPr>
          <w:rFonts w:ascii="Calibri" w:eastAsia="Times New Roman" w:hAnsi="Calibri" w:cs="Calibri"/>
          <w:b/>
          <w:color w:val="242424"/>
          <w:sz w:val="28"/>
          <w:szCs w:val="28"/>
          <w:shd w:val="clear" w:color="auto" w:fill="FFFFFF"/>
          <w:lang w:eastAsia="es-MX"/>
        </w:rPr>
        <w:t xml:space="preserve"> </w:t>
      </w:r>
      <w:r w:rsidRPr="00575BEE">
        <w:rPr>
          <w:rFonts w:ascii="Calibri" w:eastAsia="Times New Roman" w:hAnsi="Calibri" w:cs="Calibri"/>
          <w:b/>
          <w:color w:val="242424"/>
          <w:sz w:val="28"/>
          <w:szCs w:val="28"/>
          <w:shd w:val="clear" w:color="auto" w:fill="FFFFFF"/>
          <w:lang w:eastAsia="es-MX"/>
        </w:rPr>
        <w:t>words:</w:t>
      </w:r>
      <w:r w:rsidRPr="00CF58B3">
        <w:rPr>
          <w:rFonts w:ascii="Times New Roman" w:eastAsia="Times New Roman" w:hAnsi="Times New Roman" w:cs="Times New Roman"/>
          <w:color w:val="242424"/>
          <w:sz w:val="24"/>
          <w:szCs w:val="24"/>
          <w:shd w:val="clear" w:color="auto" w:fill="FFFFFF"/>
          <w:lang w:eastAsia="es-MX"/>
        </w:rPr>
        <w:t xml:space="preserve"> Research, Academic Innovatio</w:t>
      </w:r>
      <w:r>
        <w:rPr>
          <w:rFonts w:ascii="Times New Roman" w:eastAsia="Times New Roman" w:hAnsi="Times New Roman" w:cs="Times New Roman"/>
          <w:color w:val="242424"/>
          <w:sz w:val="24"/>
          <w:szCs w:val="24"/>
          <w:shd w:val="clear" w:color="auto" w:fill="FFFFFF"/>
          <w:lang w:eastAsia="es-MX"/>
        </w:rPr>
        <w:t>n, Social Impact, regional development.</w:t>
      </w:r>
    </w:p>
    <w:p w14:paraId="62A0BD2B" w14:textId="77777777" w:rsidR="0064089E" w:rsidRDefault="0064089E" w:rsidP="001C6981">
      <w:pPr>
        <w:spacing w:after="0" w:line="360" w:lineRule="auto"/>
        <w:jc w:val="both"/>
        <w:rPr>
          <w:rFonts w:ascii="Calibri" w:eastAsia="Times New Roman" w:hAnsi="Calibri" w:cs="Calibri"/>
          <w:b/>
          <w:sz w:val="28"/>
          <w:szCs w:val="28"/>
          <w:lang w:eastAsia="es-MX"/>
        </w:rPr>
      </w:pPr>
    </w:p>
    <w:p w14:paraId="77F7A826" w14:textId="77777777" w:rsidR="006A3A64" w:rsidRDefault="006A3A64" w:rsidP="001C6981">
      <w:pPr>
        <w:spacing w:after="0" w:line="360" w:lineRule="auto"/>
        <w:jc w:val="both"/>
        <w:rPr>
          <w:rFonts w:ascii="Calibri" w:eastAsia="Times New Roman" w:hAnsi="Calibri" w:cs="Calibri"/>
          <w:b/>
          <w:sz w:val="28"/>
          <w:szCs w:val="28"/>
          <w:lang w:eastAsia="es-MX"/>
        </w:rPr>
      </w:pPr>
    </w:p>
    <w:p w14:paraId="6F5BC961" w14:textId="77777777" w:rsidR="0064089E" w:rsidRDefault="0064089E" w:rsidP="001C6981">
      <w:pPr>
        <w:spacing w:after="0" w:line="360" w:lineRule="auto"/>
        <w:jc w:val="both"/>
        <w:rPr>
          <w:rFonts w:ascii="Calibri" w:eastAsia="Times New Roman" w:hAnsi="Calibri" w:cs="Calibri"/>
          <w:b/>
          <w:sz w:val="28"/>
          <w:szCs w:val="28"/>
          <w:lang w:eastAsia="es-MX"/>
        </w:rPr>
      </w:pPr>
    </w:p>
    <w:p w14:paraId="30A2FC90" w14:textId="77777777" w:rsidR="0064089E" w:rsidRDefault="0064089E" w:rsidP="001C6981">
      <w:pPr>
        <w:spacing w:after="0" w:line="360" w:lineRule="auto"/>
        <w:jc w:val="both"/>
        <w:rPr>
          <w:rFonts w:ascii="Calibri" w:eastAsia="Times New Roman" w:hAnsi="Calibri" w:cs="Calibri"/>
          <w:b/>
          <w:sz w:val="28"/>
          <w:szCs w:val="28"/>
          <w:lang w:eastAsia="es-MX"/>
        </w:rPr>
      </w:pPr>
    </w:p>
    <w:p w14:paraId="044E76F7" w14:textId="2F497890" w:rsidR="001C6981" w:rsidRDefault="001C6981" w:rsidP="001C6981">
      <w:pPr>
        <w:spacing w:after="0" w:line="360" w:lineRule="auto"/>
        <w:jc w:val="both"/>
        <w:rPr>
          <w:rFonts w:ascii="Calibri" w:eastAsia="Times New Roman" w:hAnsi="Calibri" w:cs="Calibri"/>
          <w:b/>
          <w:sz w:val="28"/>
          <w:szCs w:val="28"/>
          <w:lang w:eastAsia="es-MX"/>
        </w:rPr>
      </w:pPr>
      <w:r w:rsidRPr="009D6616">
        <w:rPr>
          <w:rFonts w:ascii="Calibri" w:eastAsia="Times New Roman" w:hAnsi="Calibri" w:cs="Calibri"/>
          <w:b/>
          <w:sz w:val="28"/>
          <w:szCs w:val="28"/>
          <w:lang w:eastAsia="es-MX"/>
        </w:rPr>
        <w:lastRenderedPageBreak/>
        <w:t>Resumo</w:t>
      </w:r>
    </w:p>
    <w:p w14:paraId="7B635B11" w14:textId="30BF45B1" w:rsidR="003A7CB8" w:rsidRPr="003A7CB8" w:rsidRDefault="003A7CB8" w:rsidP="001C6981">
      <w:pPr>
        <w:spacing w:after="0" w:line="360" w:lineRule="auto"/>
        <w:jc w:val="both"/>
        <w:rPr>
          <w:rFonts w:ascii="Times New Roman" w:eastAsia="Times New Roman" w:hAnsi="Times New Roman" w:cs="Times New Roman"/>
          <w:bCs/>
          <w:sz w:val="24"/>
          <w:szCs w:val="24"/>
          <w:lang w:eastAsia="es-MX"/>
        </w:rPr>
      </w:pPr>
      <w:r w:rsidRPr="003A7CB8">
        <w:rPr>
          <w:rFonts w:ascii="Times New Roman" w:eastAsia="Times New Roman" w:hAnsi="Times New Roman" w:cs="Times New Roman"/>
          <w:bCs/>
          <w:sz w:val="24"/>
          <w:szCs w:val="24"/>
          <w:lang w:eastAsia="es-MX"/>
        </w:rPr>
        <w:t>Durante a gestão 2021-2024, a Universidade Autônoma de Zacatecas experimentou um notável crescimento em seu corpo de pesquisadores, atingindo números históricos no Sistema Nacional de Pesquisadores (SNII). Atualmente conta com 577 investigadores em diferentes níveis, existem também CAs dos quais 126 estão categorizados, 73 como “consolidados”, 45 como “em consolidação” e 8 “em formação”. Essas conquistas posicionam a instituição como referência na geração de conhecimento e excelência acadêmica. Além disso, este aumento na capacidade de investigação, gerido através da coordenação de investigação e pós-graduação da UAZ, demonstra um firme compromisso com a investigação e colaboração interdisciplinares para enfrentar desafios regionais específicos e promover o crescimento sustentável. Por este motivo, o objetivo desta análise é aprofundar o papel da pesquisa como catalisador de transformação na Universidade Autônoma de Zacatecas durante o período 2021-2024, para o qual foi avaliado como o aumento do número de pesquisadores em o SNII influenciou o desenvolvimento regional, a inovação e a excelência acadêmica da instituição. Através de alianças estratégicas com diversos atores, promove-se a transferência de conhecimento e inovação, o que consolida a Universidade Autônoma de Zacatecas como um agente de transformação e desenvolvimento a nível regional, nacional e internacional. Concluindo, pode-se afirmar que a UAZ se sustenta como um motor de transformação por meio da pesquisa, que contribui significativamente para o progresso e a inovação na região, e reafirma seu compromisso com a geração de conhecimento e excelência acadêmica.</w:t>
      </w:r>
    </w:p>
    <w:p w14:paraId="35070F70" w14:textId="77777777" w:rsidR="001C6981" w:rsidRDefault="001C6981" w:rsidP="001C6981">
      <w:pPr>
        <w:spacing w:after="0" w:line="360" w:lineRule="auto"/>
        <w:jc w:val="both"/>
        <w:rPr>
          <w:rFonts w:ascii="Times New Roman" w:eastAsia="Times New Roman" w:hAnsi="Times New Roman" w:cs="Times New Roman"/>
          <w:bCs/>
          <w:sz w:val="24"/>
          <w:szCs w:val="24"/>
          <w:lang w:eastAsia="es-MX"/>
        </w:rPr>
      </w:pPr>
      <w:r w:rsidRPr="009D6616">
        <w:rPr>
          <w:rFonts w:ascii="Times New Roman" w:eastAsia="Times New Roman" w:hAnsi="Times New Roman" w:cs="Times New Roman"/>
          <w:b/>
          <w:sz w:val="28"/>
          <w:szCs w:val="28"/>
          <w:lang w:eastAsia="es-MX"/>
        </w:rPr>
        <w:t>Palavras-chave:</w:t>
      </w:r>
      <w:r w:rsidRPr="009D6616">
        <w:rPr>
          <w:rFonts w:ascii="Times New Roman" w:eastAsia="Times New Roman" w:hAnsi="Times New Roman" w:cs="Times New Roman"/>
          <w:bCs/>
          <w:sz w:val="24"/>
          <w:szCs w:val="24"/>
          <w:lang w:eastAsia="es-MX"/>
        </w:rPr>
        <w:t xml:space="preserve"> pesquisa, inovação acadêmica, impacto social, desenvolvimento regional.</w:t>
      </w:r>
    </w:p>
    <w:p w14:paraId="6AE80437" w14:textId="1A0F9D31" w:rsidR="001C6981" w:rsidRPr="004334EF" w:rsidRDefault="0064089E" w:rsidP="001C6981">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001C6981" w:rsidRPr="00906375">
        <w:rPr>
          <w:rFonts w:ascii="Times New Roman" w:hAnsi="Times New Roman"/>
          <w:color w:val="000000"/>
          <w:sz w:val="24"/>
        </w:rPr>
        <w:t xml:space="preserve"> </w:t>
      </w:r>
      <w:proofErr w:type="gramStart"/>
      <w:r>
        <w:rPr>
          <w:rFonts w:ascii="Times New Roman" w:hAnsi="Times New Roman"/>
          <w:color w:val="000000"/>
          <w:sz w:val="24"/>
        </w:rPr>
        <w:t>Marzo</w:t>
      </w:r>
      <w:proofErr w:type="gramEnd"/>
      <w:r>
        <w:rPr>
          <w:rFonts w:ascii="Times New Roman" w:hAnsi="Times New Roman"/>
          <w:color w:val="000000"/>
          <w:sz w:val="24"/>
        </w:rPr>
        <w:t xml:space="preserve"> 2023</w:t>
      </w:r>
      <w:r w:rsidR="001C6981">
        <w:rPr>
          <w:rFonts w:ascii="Times New Roman" w:hAnsi="Times New Roman"/>
          <w:color w:val="000000"/>
          <w:sz w:val="24"/>
        </w:rPr>
        <w:t xml:space="preserve">                                                       </w:t>
      </w:r>
      <w:r w:rsidRPr="00906375">
        <w:rPr>
          <w:rFonts w:ascii="Times New Roman" w:hAnsi="Times New Roman"/>
          <w:b/>
          <w:color w:val="000000"/>
          <w:sz w:val="24"/>
        </w:rPr>
        <w:t>Fecha Aceptación:</w:t>
      </w:r>
      <w:r w:rsidR="001C6981" w:rsidRPr="00906375">
        <w:rPr>
          <w:rFonts w:ascii="Times New Roman" w:hAnsi="Times New Roman"/>
          <w:b/>
          <w:color w:val="000000"/>
          <w:sz w:val="24"/>
        </w:rPr>
        <w:t xml:space="preserve"> </w:t>
      </w:r>
      <w:r w:rsidR="001C6981" w:rsidRPr="00906375">
        <w:rPr>
          <w:rFonts w:ascii="Times New Roman" w:hAnsi="Times New Roman"/>
          <w:color w:val="000000"/>
          <w:sz w:val="24"/>
        </w:rPr>
        <w:t>Jul</w:t>
      </w:r>
      <w:r>
        <w:rPr>
          <w:rFonts w:ascii="Times New Roman" w:hAnsi="Times New Roman"/>
          <w:color w:val="000000"/>
          <w:sz w:val="24"/>
        </w:rPr>
        <w:t>io</w:t>
      </w:r>
      <w:r w:rsidR="001C6981" w:rsidRPr="00906375">
        <w:rPr>
          <w:rFonts w:ascii="Times New Roman" w:hAnsi="Times New Roman"/>
          <w:color w:val="000000"/>
          <w:sz w:val="24"/>
        </w:rPr>
        <w:t xml:space="preserve"> 2024</w:t>
      </w:r>
    </w:p>
    <w:p w14:paraId="2C807238" w14:textId="7C2A02B5" w:rsidR="009D6616" w:rsidRPr="009D6616" w:rsidRDefault="00000000" w:rsidP="00B043A8">
      <w:pPr>
        <w:spacing w:after="0" w:line="360" w:lineRule="auto"/>
        <w:jc w:val="both"/>
        <w:rPr>
          <w:rFonts w:ascii="Times New Roman" w:eastAsia="Times New Roman" w:hAnsi="Times New Roman" w:cs="Times New Roman"/>
          <w:bCs/>
          <w:sz w:val="24"/>
          <w:szCs w:val="24"/>
          <w:lang w:eastAsia="es-MX"/>
        </w:rPr>
      </w:pPr>
      <w:r>
        <w:rPr>
          <w:noProof/>
        </w:rPr>
        <w:pict w14:anchorId="6FC1EC75">
          <v:rect id="_x0000_i1025" style="width:441.9pt;height:.05pt" o:hralign="center" o:hrstd="t" o:hr="t" fillcolor="#a0a0a0" stroked="f"/>
        </w:pict>
      </w:r>
    </w:p>
    <w:p w14:paraId="04A95879" w14:textId="0172BD56" w:rsidR="00241805" w:rsidRPr="00B043A8" w:rsidRDefault="00241805" w:rsidP="00241805">
      <w:pPr>
        <w:spacing w:after="0" w:line="360" w:lineRule="auto"/>
        <w:jc w:val="center"/>
        <w:rPr>
          <w:rFonts w:ascii="Times New Roman" w:eastAsia="Times New Roman" w:hAnsi="Times New Roman" w:cs="Times New Roman"/>
          <w:b/>
          <w:sz w:val="32"/>
          <w:szCs w:val="32"/>
          <w:lang w:eastAsia="es-MX"/>
        </w:rPr>
      </w:pPr>
      <w:r w:rsidRPr="00B043A8">
        <w:rPr>
          <w:rFonts w:ascii="Times New Roman" w:eastAsia="Times New Roman" w:hAnsi="Times New Roman" w:cs="Times New Roman"/>
          <w:b/>
          <w:sz w:val="32"/>
          <w:szCs w:val="32"/>
          <w:lang w:eastAsia="es-MX"/>
        </w:rPr>
        <w:t>Introducción</w:t>
      </w:r>
    </w:p>
    <w:p w14:paraId="6FB3DB71" w14:textId="454C8D6E" w:rsidR="00241805" w:rsidRDefault="00241805" w:rsidP="00B043A8">
      <w:pPr>
        <w:spacing w:after="0" w:line="360" w:lineRule="auto"/>
        <w:ind w:firstLine="708"/>
        <w:jc w:val="both"/>
        <w:rPr>
          <w:rFonts w:ascii="Times New Roman" w:hAnsi="Times New Roman" w:cs="Times New Roman"/>
          <w:sz w:val="24"/>
          <w:szCs w:val="24"/>
          <w:lang w:val="es-ES"/>
        </w:rPr>
      </w:pPr>
      <w:r w:rsidRPr="002A4159">
        <w:rPr>
          <w:rFonts w:ascii="Times New Roman" w:hAnsi="Times New Roman" w:cs="Times New Roman"/>
          <w:sz w:val="24"/>
          <w:szCs w:val="24"/>
          <w:lang w:val="es-ES"/>
        </w:rPr>
        <w:t>La Universidad Autónoma de Zacatecas ha experimentado una notable revolución en su capacidad investigativa durante el periodo 2021-202</w:t>
      </w:r>
      <w:r w:rsidR="005159B4">
        <w:rPr>
          <w:rFonts w:ascii="Times New Roman" w:hAnsi="Times New Roman" w:cs="Times New Roman"/>
          <w:sz w:val="24"/>
          <w:szCs w:val="24"/>
          <w:lang w:val="es-ES"/>
        </w:rPr>
        <w:t>4</w:t>
      </w:r>
      <w:r w:rsidRPr="002A4159">
        <w:rPr>
          <w:rFonts w:ascii="Times New Roman" w:hAnsi="Times New Roman" w:cs="Times New Roman"/>
          <w:sz w:val="24"/>
          <w:szCs w:val="24"/>
          <w:lang w:val="es-ES"/>
        </w:rPr>
        <w:t xml:space="preserve">, </w:t>
      </w:r>
      <w:r>
        <w:rPr>
          <w:rFonts w:ascii="Times New Roman" w:hAnsi="Times New Roman" w:cs="Times New Roman"/>
          <w:sz w:val="24"/>
          <w:szCs w:val="24"/>
          <w:lang w:val="es-ES"/>
        </w:rPr>
        <w:t>pues ha alcanzado</w:t>
      </w:r>
      <w:r w:rsidRPr="002A4159">
        <w:rPr>
          <w:rFonts w:ascii="Times New Roman" w:hAnsi="Times New Roman" w:cs="Times New Roman"/>
          <w:sz w:val="24"/>
          <w:szCs w:val="24"/>
          <w:lang w:val="es-ES"/>
        </w:rPr>
        <w:t xml:space="preserve"> cifras sin precedentes en el Sistema Nacional de Investigadoras e Investigadores (SNII). Este crecimiento exponencial en el número de investigadores no solo refleja el compromiso de la institución con la generación de conocimiento y la excelencia académica, sino que también subraya su papel fundamental como agente de transformación en la región. En este contexto, la investigación se posiciona como el pilar central para el desarrollo regional, la innovación y el progreso académico en la UAZ. Mediante alianzas estratégicas y la activa promoción de la transferencia de conocimiento, la universidad se apuntala como un motor de cambio y progreso, </w:t>
      </w:r>
      <w:r>
        <w:rPr>
          <w:rFonts w:ascii="Times New Roman" w:hAnsi="Times New Roman" w:cs="Times New Roman"/>
          <w:sz w:val="24"/>
          <w:szCs w:val="24"/>
          <w:lang w:val="es-ES"/>
        </w:rPr>
        <w:t>con lo cual se reafirma</w:t>
      </w:r>
      <w:r w:rsidRPr="002A4159">
        <w:rPr>
          <w:rFonts w:ascii="Times New Roman" w:hAnsi="Times New Roman" w:cs="Times New Roman"/>
          <w:sz w:val="24"/>
          <w:szCs w:val="24"/>
          <w:lang w:val="es-ES"/>
        </w:rPr>
        <w:t xml:space="preserve"> su compromiso </w:t>
      </w:r>
      <w:r>
        <w:rPr>
          <w:rFonts w:ascii="Times New Roman" w:hAnsi="Times New Roman" w:cs="Times New Roman"/>
          <w:sz w:val="24"/>
          <w:szCs w:val="24"/>
          <w:lang w:val="es-ES"/>
        </w:rPr>
        <w:t>inquebrantable</w:t>
      </w:r>
      <w:r w:rsidRPr="002A4159">
        <w:rPr>
          <w:rFonts w:ascii="Times New Roman" w:hAnsi="Times New Roman" w:cs="Times New Roman"/>
          <w:sz w:val="24"/>
          <w:szCs w:val="24"/>
          <w:lang w:val="es-ES"/>
        </w:rPr>
        <w:t xml:space="preserve"> con la generación de conocimiento y la excelencia académica. </w:t>
      </w:r>
      <w:r>
        <w:rPr>
          <w:rFonts w:ascii="Times New Roman" w:hAnsi="Times New Roman" w:cs="Times New Roman"/>
          <w:sz w:val="24"/>
          <w:szCs w:val="24"/>
          <w:lang w:val="es-ES"/>
        </w:rPr>
        <w:t>En e</w:t>
      </w:r>
      <w:r w:rsidRPr="002A4159">
        <w:rPr>
          <w:rFonts w:ascii="Times New Roman" w:hAnsi="Times New Roman" w:cs="Times New Roman"/>
          <w:sz w:val="24"/>
          <w:szCs w:val="24"/>
          <w:lang w:val="es-ES"/>
        </w:rPr>
        <w:t>ste artículo</w:t>
      </w:r>
      <w:r>
        <w:rPr>
          <w:rFonts w:ascii="Times New Roman" w:hAnsi="Times New Roman" w:cs="Times New Roman"/>
          <w:sz w:val="24"/>
          <w:szCs w:val="24"/>
          <w:lang w:val="es-ES"/>
        </w:rPr>
        <w:t xml:space="preserve">, por </w:t>
      </w:r>
      <w:r>
        <w:rPr>
          <w:rFonts w:ascii="Times New Roman" w:hAnsi="Times New Roman" w:cs="Times New Roman"/>
          <w:sz w:val="24"/>
          <w:szCs w:val="24"/>
          <w:lang w:val="es-ES"/>
        </w:rPr>
        <w:lastRenderedPageBreak/>
        <w:t>tanto,</w:t>
      </w:r>
      <w:r w:rsidRPr="002A4159">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se </w:t>
      </w:r>
      <w:r w:rsidRPr="002A4159">
        <w:rPr>
          <w:rFonts w:ascii="Times New Roman" w:hAnsi="Times New Roman" w:cs="Times New Roman"/>
          <w:sz w:val="24"/>
          <w:szCs w:val="24"/>
          <w:lang w:val="es-ES"/>
        </w:rPr>
        <w:t xml:space="preserve">explora </w:t>
      </w:r>
      <w:r>
        <w:rPr>
          <w:rFonts w:ascii="Times New Roman" w:hAnsi="Times New Roman" w:cs="Times New Roman"/>
          <w:sz w:val="24"/>
          <w:szCs w:val="24"/>
          <w:lang w:val="es-ES"/>
        </w:rPr>
        <w:t>con</w:t>
      </w:r>
      <w:r w:rsidRPr="002A4159">
        <w:rPr>
          <w:rFonts w:ascii="Times New Roman" w:hAnsi="Times New Roman" w:cs="Times New Roman"/>
          <w:sz w:val="24"/>
          <w:szCs w:val="24"/>
          <w:lang w:val="es-ES"/>
        </w:rPr>
        <w:t xml:space="preserve"> detalle el impacto de la expansión investigativa en la Universidad Autónoma de Zacatecas y su entorno, destacando los logros y desafíos que han marcado este periodo de crecimiento sin precedentes.</w:t>
      </w:r>
    </w:p>
    <w:p w14:paraId="61F674CF" w14:textId="21547CB1" w:rsidR="00241805" w:rsidRPr="002A4159" w:rsidRDefault="00241805" w:rsidP="00B043A8">
      <w:pPr>
        <w:spacing w:after="0" w:line="360" w:lineRule="auto"/>
        <w:ind w:firstLine="708"/>
        <w:jc w:val="both"/>
        <w:rPr>
          <w:rFonts w:ascii="Times New Roman" w:hAnsi="Times New Roman" w:cs="Times New Roman"/>
          <w:sz w:val="24"/>
          <w:szCs w:val="24"/>
          <w:lang w:val="es-ES"/>
        </w:rPr>
      </w:pPr>
      <w:r w:rsidRPr="002A4159">
        <w:rPr>
          <w:rFonts w:ascii="Times New Roman" w:hAnsi="Times New Roman" w:cs="Times New Roman"/>
          <w:sz w:val="24"/>
          <w:szCs w:val="24"/>
          <w:lang w:val="es-ES"/>
        </w:rPr>
        <w:t>Durante el periodo 2021-202</w:t>
      </w:r>
      <w:r w:rsidR="000B6AB8">
        <w:rPr>
          <w:rFonts w:ascii="Times New Roman" w:hAnsi="Times New Roman" w:cs="Times New Roman"/>
          <w:sz w:val="24"/>
          <w:szCs w:val="24"/>
          <w:lang w:val="es-ES"/>
        </w:rPr>
        <w:t>4</w:t>
      </w:r>
      <w:r w:rsidRPr="002A4159">
        <w:rPr>
          <w:rFonts w:ascii="Times New Roman" w:hAnsi="Times New Roman" w:cs="Times New Roman"/>
          <w:sz w:val="24"/>
          <w:szCs w:val="24"/>
          <w:lang w:val="es-ES"/>
        </w:rPr>
        <w:t xml:space="preserve">, el incremento en el cuerpo de investigadores de la Universidad Autónoma de Zacatecas se enmarca en un contexto académico y científico ampliamente estudiado por diversos autores en el ámbito de la investigación y la educación superior. </w:t>
      </w:r>
      <w:r>
        <w:rPr>
          <w:rFonts w:ascii="Times New Roman" w:hAnsi="Times New Roman" w:cs="Times New Roman"/>
          <w:sz w:val="24"/>
          <w:szCs w:val="24"/>
          <w:lang w:val="es-ES"/>
        </w:rPr>
        <w:t>Para ello, e</w:t>
      </w:r>
      <w:r w:rsidRPr="002A4159">
        <w:rPr>
          <w:rFonts w:ascii="Times New Roman" w:hAnsi="Times New Roman" w:cs="Times New Roman"/>
          <w:sz w:val="24"/>
          <w:szCs w:val="24"/>
          <w:lang w:val="es-ES"/>
        </w:rPr>
        <w:t>n primer lugar, es relevante mencionar la teoría de la innovación de Ramírez, la cual postula que la investigación y el desarrollo son motores esenciales del progreso económico y social (Ramírez, 2020). Desde esta perspectiva, el aumento en el número de investigadores en la UAZ puede entenderse como un impulso hacia la innovación y la generación de nuevas ideas que contribuyen al desarrollo regional.</w:t>
      </w:r>
    </w:p>
    <w:p w14:paraId="46EC25A8" w14:textId="77777777" w:rsidR="00241805" w:rsidRDefault="00241805" w:rsidP="00B043A8">
      <w:pPr>
        <w:spacing w:after="0" w:line="360" w:lineRule="auto"/>
        <w:ind w:firstLine="708"/>
        <w:jc w:val="both"/>
        <w:rPr>
          <w:rFonts w:ascii="Times New Roman" w:hAnsi="Times New Roman" w:cs="Times New Roman"/>
          <w:sz w:val="24"/>
          <w:szCs w:val="24"/>
          <w:lang w:val="es-ES"/>
        </w:rPr>
      </w:pPr>
      <w:r w:rsidRPr="002A4159">
        <w:rPr>
          <w:rFonts w:ascii="Times New Roman" w:hAnsi="Times New Roman" w:cs="Times New Roman"/>
          <w:sz w:val="24"/>
          <w:szCs w:val="24"/>
          <w:lang w:val="es-ES"/>
        </w:rPr>
        <w:t xml:space="preserve">Por otro lado, autores como Etzkowitz y Leydesdorff han </w:t>
      </w:r>
      <w:r>
        <w:rPr>
          <w:rFonts w:ascii="Times New Roman" w:hAnsi="Times New Roman" w:cs="Times New Roman"/>
          <w:sz w:val="24"/>
          <w:szCs w:val="24"/>
          <w:lang w:val="es-ES"/>
        </w:rPr>
        <w:t>formulado</w:t>
      </w:r>
      <w:r w:rsidRPr="002A4159">
        <w:rPr>
          <w:rFonts w:ascii="Times New Roman" w:hAnsi="Times New Roman" w:cs="Times New Roman"/>
          <w:sz w:val="24"/>
          <w:szCs w:val="24"/>
          <w:lang w:val="es-ES"/>
        </w:rPr>
        <w:t xml:space="preserve"> la teoría de la triple hélice, que enfatiza la importancia de la cooperación entre la institución educativa, el sector empresarial y el gobierno para </w:t>
      </w:r>
      <w:r>
        <w:rPr>
          <w:rFonts w:ascii="Times New Roman" w:hAnsi="Times New Roman" w:cs="Times New Roman"/>
          <w:sz w:val="24"/>
          <w:szCs w:val="24"/>
          <w:lang w:val="es-ES"/>
        </w:rPr>
        <w:t>estimular</w:t>
      </w:r>
      <w:r w:rsidRPr="002A4159">
        <w:rPr>
          <w:rFonts w:ascii="Times New Roman" w:hAnsi="Times New Roman" w:cs="Times New Roman"/>
          <w:sz w:val="24"/>
          <w:szCs w:val="24"/>
          <w:lang w:val="es-ES"/>
        </w:rPr>
        <w:t xml:space="preserve"> la innovación y el desarrollo sostenible (Gálvez, 2022). </w:t>
      </w:r>
      <w:r>
        <w:rPr>
          <w:rFonts w:ascii="Times New Roman" w:hAnsi="Times New Roman" w:cs="Times New Roman"/>
          <w:sz w:val="24"/>
          <w:szCs w:val="24"/>
          <w:lang w:val="es-ES"/>
        </w:rPr>
        <w:t>De esta manera</w:t>
      </w:r>
      <w:r w:rsidRPr="002A4159">
        <w:rPr>
          <w:rFonts w:ascii="Times New Roman" w:hAnsi="Times New Roman" w:cs="Times New Roman"/>
          <w:sz w:val="24"/>
          <w:szCs w:val="24"/>
          <w:lang w:val="es-ES"/>
        </w:rPr>
        <w:t>, la Universidad Autónoma de Zacatecas promueve activamente la transferencia de conocimiento y la colaboración intersectorial mediante alianzas estratégicas con el fin de potenciar su impacto en la región.</w:t>
      </w:r>
      <w:r>
        <w:rPr>
          <w:rFonts w:ascii="Times New Roman" w:hAnsi="Times New Roman" w:cs="Times New Roman"/>
          <w:sz w:val="24"/>
          <w:szCs w:val="24"/>
          <w:lang w:val="es-ES"/>
        </w:rPr>
        <w:t xml:space="preserve"> En este mismo sentido</w:t>
      </w:r>
      <w:r w:rsidRPr="002A4159">
        <w:rPr>
          <w:rFonts w:ascii="Times New Roman" w:hAnsi="Times New Roman" w:cs="Times New Roman"/>
          <w:sz w:val="24"/>
          <w:szCs w:val="24"/>
          <w:lang w:val="es-ES"/>
        </w:rPr>
        <w:t>, Rivera (2022) analiza el papel crucial de la universidad como agente de cambio social y desarrollo económico</w:t>
      </w:r>
      <w:r>
        <w:rPr>
          <w:rFonts w:ascii="Times New Roman" w:hAnsi="Times New Roman" w:cs="Times New Roman"/>
          <w:sz w:val="24"/>
          <w:szCs w:val="24"/>
          <w:lang w:val="es-ES"/>
        </w:rPr>
        <w:t>, y subraya</w:t>
      </w:r>
      <w:r w:rsidRPr="002A4159">
        <w:rPr>
          <w:rFonts w:ascii="Times New Roman" w:hAnsi="Times New Roman" w:cs="Times New Roman"/>
          <w:sz w:val="24"/>
          <w:szCs w:val="24"/>
          <w:lang w:val="es-ES"/>
        </w:rPr>
        <w:t xml:space="preserve"> su compromiso con la generación de conocimiento y su impacto en la sociedad. </w:t>
      </w:r>
    </w:p>
    <w:p w14:paraId="6C6D6C8E" w14:textId="77777777" w:rsidR="00241805" w:rsidRDefault="00241805" w:rsidP="00B043A8">
      <w:pPr>
        <w:spacing w:after="0" w:line="360" w:lineRule="auto"/>
        <w:ind w:firstLine="708"/>
        <w:jc w:val="both"/>
        <w:rPr>
          <w:rFonts w:ascii="Times New Roman" w:hAnsi="Times New Roman" w:cs="Times New Roman"/>
          <w:sz w:val="24"/>
          <w:szCs w:val="24"/>
          <w:lang w:val="es-ES"/>
        </w:rPr>
      </w:pPr>
      <w:r w:rsidRPr="002A4159">
        <w:rPr>
          <w:rFonts w:ascii="Times New Roman" w:hAnsi="Times New Roman" w:cs="Times New Roman"/>
          <w:sz w:val="24"/>
          <w:szCs w:val="24"/>
          <w:lang w:val="es-ES"/>
        </w:rPr>
        <w:t>Además de las teorías mencionadas, es relevante considerar la perspectiva de autores como Chávarro, quien desarrolló la teoría de la sociología de la ciencia y resaltó la importancia de la comunidad científica en la producción de conocimiento y su impacto en la sociedad (Chávarro, 2022). E</w:t>
      </w:r>
      <w:r>
        <w:rPr>
          <w:rFonts w:ascii="Times New Roman" w:hAnsi="Times New Roman" w:cs="Times New Roman"/>
          <w:sz w:val="24"/>
          <w:szCs w:val="24"/>
          <w:lang w:val="es-ES"/>
        </w:rPr>
        <w:t>n el caso de la UAZ, esto significa que</w:t>
      </w:r>
      <w:r w:rsidRPr="002A4159">
        <w:rPr>
          <w:rFonts w:ascii="Times New Roman" w:hAnsi="Times New Roman" w:cs="Times New Roman"/>
          <w:sz w:val="24"/>
          <w:szCs w:val="24"/>
          <w:lang w:val="es-ES"/>
        </w:rPr>
        <w:t xml:space="preserve"> el crecimiento de </w:t>
      </w:r>
      <w:r>
        <w:rPr>
          <w:rFonts w:ascii="Times New Roman" w:hAnsi="Times New Roman" w:cs="Times New Roman"/>
          <w:sz w:val="24"/>
          <w:szCs w:val="24"/>
          <w:lang w:val="es-ES"/>
        </w:rPr>
        <w:t xml:space="preserve">su </w:t>
      </w:r>
      <w:r w:rsidRPr="002A4159">
        <w:rPr>
          <w:rFonts w:ascii="Times New Roman" w:hAnsi="Times New Roman" w:cs="Times New Roman"/>
          <w:sz w:val="24"/>
          <w:szCs w:val="24"/>
          <w:lang w:val="es-ES"/>
        </w:rPr>
        <w:t>cuerpo de investigadores no solo implica un aumento en la capacidad investigativa, sino también una mayor interacción y colaboración entre los miembros de la comunidad académica.</w:t>
      </w:r>
    </w:p>
    <w:p w14:paraId="3CEA6B36" w14:textId="77777777" w:rsidR="00241805" w:rsidRPr="002A4159" w:rsidRDefault="00241805" w:rsidP="00B043A8">
      <w:pPr>
        <w:spacing w:after="0" w:line="360" w:lineRule="auto"/>
        <w:ind w:firstLine="708"/>
        <w:jc w:val="both"/>
        <w:rPr>
          <w:rFonts w:ascii="Times New Roman" w:hAnsi="Times New Roman" w:cs="Times New Roman"/>
          <w:sz w:val="24"/>
          <w:szCs w:val="24"/>
          <w:lang w:val="es-ES"/>
        </w:rPr>
      </w:pPr>
      <w:r w:rsidRPr="002A4159">
        <w:rPr>
          <w:rFonts w:ascii="Times New Roman" w:hAnsi="Times New Roman" w:cs="Times New Roman"/>
          <w:sz w:val="24"/>
          <w:szCs w:val="24"/>
          <w:lang w:val="es-ES"/>
        </w:rPr>
        <w:t xml:space="preserve">Por otro lado, autores como Mercon (2022) incluyen en sus estudios el concepto de </w:t>
      </w:r>
      <w:r>
        <w:rPr>
          <w:rFonts w:ascii="Times New Roman" w:hAnsi="Times New Roman" w:cs="Times New Roman"/>
          <w:sz w:val="24"/>
          <w:szCs w:val="24"/>
          <w:lang w:val="es-ES"/>
        </w:rPr>
        <w:t>“</w:t>
      </w:r>
      <w:r w:rsidRPr="002A4159">
        <w:rPr>
          <w:rFonts w:ascii="Times New Roman" w:hAnsi="Times New Roman" w:cs="Times New Roman"/>
          <w:sz w:val="24"/>
          <w:szCs w:val="24"/>
          <w:lang w:val="es-ES"/>
        </w:rPr>
        <w:t>modo 2</w:t>
      </w:r>
      <w:r>
        <w:rPr>
          <w:rFonts w:ascii="Times New Roman" w:hAnsi="Times New Roman" w:cs="Times New Roman"/>
          <w:sz w:val="24"/>
          <w:szCs w:val="24"/>
          <w:lang w:val="es-ES"/>
        </w:rPr>
        <w:t>”</w:t>
      </w:r>
      <w:r w:rsidRPr="002A4159">
        <w:rPr>
          <w:rFonts w:ascii="Times New Roman" w:hAnsi="Times New Roman" w:cs="Times New Roman"/>
          <w:sz w:val="24"/>
          <w:szCs w:val="24"/>
          <w:lang w:val="es-ES"/>
        </w:rPr>
        <w:t xml:space="preserve"> de producción de conocimiento, el cual enfatiza la interdisciplinariedad, la colaboración y la relevancia social de la investigación. </w:t>
      </w:r>
      <w:r>
        <w:rPr>
          <w:rFonts w:ascii="Times New Roman" w:hAnsi="Times New Roman" w:cs="Times New Roman"/>
          <w:sz w:val="24"/>
          <w:szCs w:val="24"/>
          <w:lang w:val="es-ES"/>
        </w:rPr>
        <w:t>Así</w:t>
      </w:r>
      <w:r w:rsidRPr="002A4159">
        <w:rPr>
          <w:rFonts w:ascii="Times New Roman" w:hAnsi="Times New Roman" w:cs="Times New Roman"/>
          <w:sz w:val="24"/>
          <w:szCs w:val="24"/>
          <w:lang w:val="es-ES"/>
        </w:rPr>
        <w:t>, el aumento en el número de investigadoras e investigadores en la UAZ puede interpretarse como un impulso hacia la adopción de enfoques interdisciplinarios y la generación de conocimiento orientado a resolver problemas concretos de la región.</w:t>
      </w:r>
    </w:p>
    <w:p w14:paraId="081FD88D" w14:textId="07EC7D30" w:rsidR="00241805" w:rsidRPr="002A4159" w:rsidRDefault="00241805" w:rsidP="00B043A8">
      <w:pPr>
        <w:spacing w:after="0" w:line="360" w:lineRule="auto"/>
        <w:ind w:firstLine="708"/>
        <w:jc w:val="both"/>
        <w:rPr>
          <w:rFonts w:ascii="Times New Roman" w:hAnsi="Times New Roman" w:cs="Times New Roman"/>
          <w:sz w:val="24"/>
          <w:szCs w:val="24"/>
          <w:lang w:val="es-ES"/>
        </w:rPr>
      </w:pPr>
      <w:r w:rsidRPr="002A4159">
        <w:rPr>
          <w:rFonts w:ascii="Times New Roman" w:hAnsi="Times New Roman" w:cs="Times New Roman"/>
          <w:sz w:val="24"/>
          <w:szCs w:val="24"/>
          <w:lang w:val="es-ES"/>
        </w:rPr>
        <w:t>Asimismo, autores como Turpo</w:t>
      </w:r>
      <w:r w:rsidR="00FE4940" w:rsidRPr="00FE4940">
        <w:rPr>
          <w:rFonts w:ascii="Times New Roman" w:hAnsi="Times New Roman" w:cs="Times New Roman"/>
          <w:sz w:val="24"/>
          <w:szCs w:val="24"/>
          <w:lang w:val="es-ES"/>
        </w:rPr>
        <w:t>-Gebera</w:t>
      </w:r>
      <w:r w:rsidRPr="002A4159">
        <w:rPr>
          <w:rFonts w:ascii="Times New Roman" w:hAnsi="Times New Roman" w:cs="Times New Roman"/>
          <w:sz w:val="24"/>
          <w:szCs w:val="24"/>
          <w:lang w:val="es-ES"/>
        </w:rPr>
        <w:t xml:space="preserve"> </w:t>
      </w:r>
      <w:r w:rsidRPr="0073306F">
        <w:rPr>
          <w:rFonts w:ascii="Times New Roman" w:hAnsi="Times New Roman" w:cs="Times New Roman"/>
          <w:i/>
          <w:iCs/>
          <w:sz w:val="24"/>
          <w:szCs w:val="24"/>
          <w:lang w:val="es-ES"/>
        </w:rPr>
        <w:t>et al</w:t>
      </w:r>
      <w:r w:rsidRPr="002A4159">
        <w:rPr>
          <w:rFonts w:ascii="Times New Roman" w:hAnsi="Times New Roman" w:cs="Times New Roman"/>
          <w:sz w:val="24"/>
          <w:szCs w:val="24"/>
          <w:lang w:val="es-ES"/>
        </w:rPr>
        <w:t>.</w:t>
      </w:r>
      <w:r w:rsidR="005E5A78">
        <w:rPr>
          <w:rFonts w:ascii="Times New Roman" w:hAnsi="Times New Roman" w:cs="Times New Roman"/>
          <w:sz w:val="24"/>
          <w:szCs w:val="24"/>
          <w:lang w:val="es-ES"/>
        </w:rPr>
        <w:t>,</w:t>
      </w:r>
      <w:r w:rsidRPr="002A4159">
        <w:rPr>
          <w:rFonts w:ascii="Times New Roman" w:hAnsi="Times New Roman" w:cs="Times New Roman"/>
          <w:sz w:val="24"/>
          <w:szCs w:val="24"/>
          <w:lang w:val="es-ES"/>
        </w:rPr>
        <w:t xml:space="preserve"> (2020) han abordado el concepto de la </w:t>
      </w:r>
      <w:r>
        <w:rPr>
          <w:rFonts w:ascii="Times New Roman" w:hAnsi="Times New Roman" w:cs="Times New Roman"/>
          <w:sz w:val="24"/>
          <w:szCs w:val="24"/>
          <w:lang w:val="es-ES"/>
        </w:rPr>
        <w:t>“</w:t>
      </w:r>
      <w:r w:rsidRPr="002A4159">
        <w:rPr>
          <w:rFonts w:ascii="Times New Roman" w:hAnsi="Times New Roman" w:cs="Times New Roman"/>
          <w:sz w:val="24"/>
          <w:szCs w:val="24"/>
          <w:lang w:val="es-ES"/>
        </w:rPr>
        <w:t>universidad de la investigación</w:t>
      </w:r>
      <w:r>
        <w:rPr>
          <w:rFonts w:ascii="Times New Roman" w:hAnsi="Times New Roman" w:cs="Times New Roman"/>
          <w:sz w:val="24"/>
          <w:szCs w:val="24"/>
          <w:lang w:val="es-ES"/>
        </w:rPr>
        <w:t xml:space="preserve">”, el cual se refiere a la </w:t>
      </w:r>
      <w:r w:rsidRPr="002A4159">
        <w:rPr>
          <w:rFonts w:ascii="Times New Roman" w:hAnsi="Times New Roman" w:cs="Times New Roman"/>
          <w:sz w:val="24"/>
          <w:szCs w:val="24"/>
          <w:lang w:val="es-ES"/>
        </w:rPr>
        <w:t xml:space="preserve">importancia de integrar la investigación en </w:t>
      </w:r>
      <w:r w:rsidRPr="002A4159">
        <w:rPr>
          <w:rFonts w:ascii="Times New Roman" w:hAnsi="Times New Roman" w:cs="Times New Roman"/>
          <w:sz w:val="24"/>
          <w:szCs w:val="24"/>
          <w:lang w:val="es-ES"/>
        </w:rPr>
        <w:lastRenderedPageBreak/>
        <w:t>todas las dimensiones de la vida universitaria, incluyendo la docencia y la extensión. En este sentido, el fortalecimiento de la capacidad investigativa en la UAZ no solo enriquece su labor académica, sino que también amplifica su impacto en la sociedad mediante la generación de conocimiento relevante y aplicable.</w:t>
      </w:r>
    </w:p>
    <w:p w14:paraId="48C35C35" w14:textId="77777777" w:rsidR="00241805" w:rsidRDefault="00241805" w:rsidP="00B043A8">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Por otra parte, cabe mencionar</w:t>
      </w:r>
      <w:r w:rsidRPr="002A4159">
        <w:rPr>
          <w:rFonts w:ascii="Times New Roman" w:hAnsi="Times New Roman" w:cs="Times New Roman"/>
          <w:sz w:val="24"/>
          <w:szCs w:val="24"/>
          <w:lang w:val="es-ES"/>
        </w:rPr>
        <w:t xml:space="preserve"> a Boyer, quien en su libro </w:t>
      </w:r>
      <w:r w:rsidRPr="0073306F">
        <w:rPr>
          <w:rFonts w:ascii="Times New Roman" w:hAnsi="Times New Roman" w:cs="Times New Roman"/>
          <w:i/>
          <w:iCs/>
          <w:sz w:val="24"/>
          <w:szCs w:val="24"/>
          <w:lang w:val="es-ES"/>
        </w:rPr>
        <w:t>Scholarship Reconsidered: Priorities of the Professoriate</w:t>
      </w:r>
      <w:r w:rsidRPr="002A4159">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propuso </w:t>
      </w:r>
      <w:r w:rsidRPr="002A4159">
        <w:rPr>
          <w:rFonts w:ascii="Times New Roman" w:hAnsi="Times New Roman" w:cs="Times New Roman"/>
          <w:sz w:val="24"/>
          <w:szCs w:val="24"/>
          <w:lang w:val="es-ES"/>
        </w:rPr>
        <w:t xml:space="preserve">una redefinición del concepto </w:t>
      </w:r>
      <w:r>
        <w:rPr>
          <w:rFonts w:ascii="Times New Roman" w:hAnsi="Times New Roman" w:cs="Times New Roman"/>
          <w:sz w:val="24"/>
          <w:szCs w:val="24"/>
          <w:lang w:val="es-ES"/>
        </w:rPr>
        <w:t>“</w:t>
      </w:r>
      <w:r w:rsidRPr="002A4159">
        <w:rPr>
          <w:rFonts w:ascii="Times New Roman" w:hAnsi="Times New Roman" w:cs="Times New Roman"/>
          <w:sz w:val="24"/>
          <w:szCs w:val="24"/>
          <w:lang w:val="es-ES"/>
        </w:rPr>
        <w:t>beca académica</w:t>
      </w:r>
      <w:r>
        <w:rPr>
          <w:rFonts w:ascii="Times New Roman" w:hAnsi="Times New Roman" w:cs="Times New Roman"/>
          <w:sz w:val="24"/>
          <w:szCs w:val="24"/>
          <w:lang w:val="es-ES"/>
        </w:rPr>
        <w:t>”</w:t>
      </w:r>
      <w:r w:rsidRPr="002A4159">
        <w:rPr>
          <w:rFonts w:ascii="Times New Roman" w:hAnsi="Times New Roman" w:cs="Times New Roman"/>
          <w:sz w:val="24"/>
          <w:szCs w:val="24"/>
          <w:lang w:val="es-ES"/>
        </w:rPr>
        <w:t xml:space="preserve">, enfatizando la importancia de la investigación, la enseñanza, la aplicación y la integración del conocimiento. </w:t>
      </w:r>
      <w:r>
        <w:rPr>
          <w:rFonts w:ascii="Times New Roman" w:hAnsi="Times New Roman" w:cs="Times New Roman"/>
          <w:sz w:val="24"/>
          <w:szCs w:val="24"/>
          <w:lang w:val="es-ES"/>
        </w:rPr>
        <w:t>Este</w:t>
      </w:r>
      <w:r w:rsidRPr="002A4159">
        <w:rPr>
          <w:rFonts w:ascii="Times New Roman" w:hAnsi="Times New Roman" w:cs="Times New Roman"/>
          <w:sz w:val="24"/>
          <w:szCs w:val="24"/>
          <w:lang w:val="es-ES"/>
        </w:rPr>
        <w:t xml:space="preserve"> enfoque integral de la labor académica es crucial para comprender el papel de los investigadores en la universidad desde sus inicios (Boyer, 1990).</w:t>
      </w:r>
    </w:p>
    <w:p w14:paraId="09B545EF" w14:textId="77777777" w:rsidR="00241805" w:rsidRPr="002A4159" w:rsidRDefault="00241805" w:rsidP="00B043A8">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Otro autor destacado es </w:t>
      </w:r>
      <w:r w:rsidRPr="002A4159">
        <w:rPr>
          <w:rFonts w:ascii="Times New Roman" w:hAnsi="Times New Roman" w:cs="Times New Roman"/>
          <w:sz w:val="24"/>
          <w:szCs w:val="24"/>
          <w:lang w:val="es-ES"/>
        </w:rPr>
        <w:t>Kuhn</w:t>
      </w:r>
      <w:r>
        <w:rPr>
          <w:rFonts w:ascii="Times New Roman" w:hAnsi="Times New Roman" w:cs="Times New Roman"/>
          <w:sz w:val="24"/>
          <w:szCs w:val="24"/>
          <w:lang w:val="es-ES"/>
        </w:rPr>
        <w:t xml:space="preserve">, quien </w:t>
      </w:r>
      <w:r w:rsidRPr="002A4159">
        <w:rPr>
          <w:rFonts w:ascii="Times New Roman" w:hAnsi="Times New Roman" w:cs="Times New Roman"/>
          <w:sz w:val="24"/>
          <w:szCs w:val="24"/>
          <w:lang w:val="es-ES"/>
        </w:rPr>
        <w:t xml:space="preserve">es reconocido por su obra </w:t>
      </w:r>
      <w:r w:rsidRPr="0073306F">
        <w:rPr>
          <w:rFonts w:ascii="Times New Roman" w:hAnsi="Times New Roman" w:cs="Times New Roman"/>
          <w:i/>
          <w:iCs/>
          <w:sz w:val="24"/>
          <w:szCs w:val="24"/>
          <w:lang w:val="es-ES"/>
        </w:rPr>
        <w:t>La estructura de las revoluciones científicas</w:t>
      </w:r>
      <w:r w:rsidRPr="002A4159">
        <w:rPr>
          <w:rFonts w:ascii="Times New Roman" w:hAnsi="Times New Roman" w:cs="Times New Roman"/>
          <w:sz w:val="24"/>
          <w:szCs w:val="24"/>
          <w:lang w:val="es-ES"/>
        </w:rPr>
        <w:t xml:space="preserve">, donde introduce el concepto de </w:t>
      </w:r>
      <w:r>
        <w:rPr>
          <w:rFonts w:ascii="Times New Roman" w:hAnsi="Times New Roman" w:cs="Times New Roman"/>
          <w:sz w:val="24"/>
          <w:szCs w:val="24"/>
          <w:lang w:val="es-ES"/>
        </w:rPr>
        <w:t>“</w:t>
      </w:r>
      <w:r w:rsidRPr="002A4159">
        <w:rPr>
          <w:rFonts w:ascii="Times New Roman" w:hAnsi="Times New Roman" w:cs="Times New Roman"/>
          <w:sz w:val="24"/>
          <w:szCs w:val="24"/>
          <w:lang w:val="es-ES"/>
        </w:rPr>
        <w:t>cambio de paradigma</w:t>
      </w:r>
      <w:r>
        <w:rPr>
          <w:rFonts w:ascii="Times New Roman" w:hAnsi="Times New Roman" w:cs="Times New Roman"/>
          <w:sz w:val="24"/>
          <w:szCs w:val="24"/>
          <w:lang w:val="es-ES"/>
        </w:rPr>
        <w:t>”</w:t>
      </w:r>
      <w:r w:rsidRPr="002A4159">
        <w:rPr>
          <w:rFonts w:ascii="Times New Roman" w:hAnsi="Times New Roman" w:cs="Times New Roman"/>
          <w:sz w:val="24"/>
          <w:szCs w:val="24"/>
          <w:lang w:val="es-ES"/>
        </w:rPr>
        <w:t xml:space="preserve"> en la ciencia. Su enfoque sobre la evolución del conocimiento científico y las transformaciones en la investigación ofrece una perspectiva importante para comprender el crecimiento en el cuerpo de investigadores (Kuhn, 2019).</w:t>
      </w:r>
    </w:p>
    <w:p w14:paraId="0A488BCA" w14:textId="77777777" w:rsidR="00241805" w:rsidRDefault="00241805" w:rsidP="00B043A8">
      <w:pPr>
        <w:spacing w:after="0" w:line="360" w:lineRule="auto"/>
        <w:ind w:firstLine="708"/>
        <w:jc w:val="both"/>
        <w:rPr>
          <w:rFonts w:ascii="Times New Roman" w:hAnsi="Times New Roman" w:cs="Times New Roman"/>
          <w:sz w:val="24"/>
          <w:szCs w:val="24"/>
          <w:lang w:val="es-ES"/>
        </w:rPr>
      </w:pPr>
      <w:r w:rsidRPr="002A4159">
        <w:rPr>
          <w:rFonts w:ascii="Times New Roman" w:hAnsi="Times New Roman" w:cs="Times New Roman"/>
          <w:sz w:val="24"/>
          <w:szCs w:val="24"/>
          <w:lang w:val="es-ES"/>
        </w:rPr>
        <w:t>Pierre Bourdieu</w:t>
      </w:r>
      <w:r>
        <w:rPr>
          <w:rFonts w:ascii="Times New Roman" w:hAnsi="Times New Roman" w:cs="Times New Roman"/>
          <w:sz w:val="24"/>
          <w:szCs w:val="24"/>
          <w:lang w:val="es-ES"/>
        </w:rPr>
        <w:t>, por su parte,</w:t>
      </w:r>
      <w:r w:rsidRPr="002A4159">
        <w:rPr>
          <w:rFonts w:ascii="Times New Roman" w:hAnsi="Times New Roman" w:cs="Times New Roman"/>
          <w:sz w:val="24"/>
          <w:szCs w:val="24"/>
          <w:lang w:val="es-ES"/>
        </w:rPr>
        <w:t xml:space="preserve"> es conocido por su teoría de los campos científicos, la cual analiza las dinámicas de poder, prestigio y legitimidad en el ámbito de la investigación académica. Su enfoque sociológico puede ayudar a entender las relaciones y jerarquías dentro de la comunidad científica (Martinovich, 2019).</w:t>
      </w:r>
    </w:p>
    <w:p w14:paraId="1C276D12" w14:textId="350B6D09" w:rsidR="00241805" w:rsidRDefault="00241805" w:rsidP="00B043A8">
      <w:pPr>
        <w:spacing w:after="0" w:line="360" w:lineRule="auto"/>
        <w:ind w:firstLine="708"/>
        <w:jc w:val="both"/>
        <w:rPr>
          <w:rFonts w:ascii="Times New Roman" w:hAnsi="Times New Roman" w:cs="Times New Roman"/>
          <w:sz w:val="24"/>
          <w:szCs w:val="24"/>
          <w:lang w:val="es-ES"/>
        </w:rPr>
      </w:pPr>
      <w:r w:rsidRPr="002A4159">
        <w:rPr>
          <w:rFonts w:ascii="Times New Roman" w:hAnsi="Times New Roman" w:cs="Times New Roman"/>
          <w:sz w:val="24"/>
          <w:szCs w:val="24"/>
          <w:lang w:val="es-ES"/>
        </w:rPr>
        <w:t xml:space="preserve">Bruno Latour, un sociólogo de la ciencia, </w:t>
      </w:r>
      <w:r>
        <w:rPr>
          <w:rFonts w:ascii="Times New Roman" w:hAnsi="Times New Roman" w:cs="Times New Roman"/>
          <w:sz w:val="24"/>
          <w:szCs w:val="24"/>
          <w:lang w:val="es-ES"/>
        </w:rPr>
        <w:t xml:space="preserve">también </w:t>
      </w:r>
      <w:r w:rsidRPr="002A4159">
        <w:rPr>
          <w:rFonts w:ascii="Times New Roman" w:hAnsi="Times New Roman" w:cs="Times New Roman"/>
          <w:sz w:val="24"/>
          <w:szCs w:val="24"/>
          <w:lang w:val="es-ES"/>
        </w:rPr>
        <w:t>ha explorado la construcción social del conocimiento científico y la importancia de los actores no humanos en la producción de ciencia. Su enfoque actor-red resulta relevante para analizar las redes de colaboración y producción de conocimiento en el contexto universitario (Rodr</w:t>
      </w:r>
      <w:r>
        <w:rPr>
          <w:rFonts w:ascii="Times New Roman" w:hAnsi="Times New Roman" w:cs="Times New Roman"/>
          <w:sz w:val="24"/>
          <w:szCs w:val="24"/>
          <w:lang w:val="es-ES"/>
        </w:rPr>
        <w:t>í</w:t>
      </w:r>
      <w:r w:rsidRPr="002A4159">
        <w:rPr>
          <w:rFonts w:ascii="Times New Roman" w:hAnsi="Times New Roman" w:cs="Times New Roman"/>
          <w:sz w:val="24"/>
          <w:szCs w:val="24"/>
          <w:lang w:val="es-ES"/>
        </w:rPr>
        <w:t>guez</w:t>
      </w:r>
      <w:r w:rsidR="00FE4940" w:rsidRPr="00E82E31">
        <w:rPr>
          <w:rFonts w:ascii="Times New Roman" w:hAnsi="Times New Roman" w:cs="Times New Roman"/>
          <w:sz w:val="24"/>
          <w:szCs w:val="24"/>
          <w:lang w:eastAsia="es-MX"/>
        </w:rPr>
        <w:t>-Medina</w:t>
      </w:r>
      <w:r w:rsidRPr="002A4159">
        <w:rPr>
          <w:rFonts w:ascii="Times New Roman" w:hAnsi="Times New Roman" w:cs="Times New Roman"/>
          <w:sz w:val="24"/>
          <w:szCs w:val="24"/>
          <w:lang w:val="es-ES"/>
        </w:rPr>
        <w:t xml:space="preserve"> </w:t>
      </w:r>
      <w:r w:rsidRPr="0073306F">
        <w:rPr>
          <w:rFonts w:ascii="Times New Roman" w:hAnsi="Times New Roman" w:cs="Times New Roman"/>
          <w:i/>
          <w:iCs/>
          <w:sz w:val="24"/>
          <w:szCs w:val="24"/>
          <w:lang w:val="es-ES"/>
        </w:rPr>
        <w:t>et al</w:t>
      </w:r>
      <w:r w:rsidRPr="002A4159">
        <w:rPr>
          <w:rFonts w:ascii="Times New Roman" w:hAnsi="Times New Roman" w:cs="Times New Roman"/>
          <w:sz w:val="24"/>
          <w:szCs w:val="24"/>
          <w:lang w:val="es-ES"/>
        </w:rPr>
        <w:t>., 2022).</w:t>
      </w:r>
    </w:p>
    <w:p w14:paraId="2F901738" w14:textId="54C9511F" w:rsidR="00241805" w:rsidRPr="002A4159" w:rsidRDefault="00241805" w:rsidP="00B043A8">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Por su parte, </w:t>
      </w:r>
      <w:r w:rsidRPr="002A4159">
        <w:rPr>
          <w:rFonts w:ascii="Times New Roman" w:hAnsi="Times New Roman" w:cs="Times New Roman"/>
          <w:sz w:val="24"/>
          <w:szCs w:val="24"/>
          <w:lang w:val="es-ES"/>
        </w:rPr>
        <w:t>Moreno</w:t>
      </w:r>
      <w:r w:rsidR="00FE4940" w:rsidRPr="00E82E31">
        <w:rPr>
          <w:rFonts w:ascii="Times New Roman" w:hAnsi="Times New Roman" w:cs="Times New Roman"/>
          <w:color w:val="222222"/>
          <w:sz w:val="24"/>
          <w:szCs w:val="24"/>
          <w:shd w:val="clear" w:color="auto" w:fill="FFFFFF"/>
        </w:rPr>
        <w:t>-Pinado</w:t>
      </w:r>
      <w:r w:rsidRPr="002A4159">
        <w:rPr>
          <w:rFonts w:ascii="Times New Roman" w:hAnsi="Times New Roman" w:cs="Times New Roman"/>
          <w:sz w:val="24"/>
          <w:szCs w:val="24"/>
          <w:lang w:val="es-ES"/>
        </w:rPr>
        <w:t xml:space="preserve"> y Tejeda (2017) </w:t>
      </w:r>
      <w:r>
        <w:rPr>
          <w:rFonts w:ascii="Times New Roman" w:hAnsi="Times New Roman" w:cs="Times New Roman"/>
          <w:sz w:val="24"/>
          <w:szCs w:val="24"/>
          <w:lang w:val="es-ES"/>
        </w:rPr>
        <w:t xml:space="preserve">se enfocan en </w:t>
      </w:r>
      <w:r w:rsidRPr="002A4159">
        <w:rPr>
          <w:rFonts w:ascii="Times New Roman" w:hAnsi="Times New Roman" w:cs="Times New Roman"/>
          <w:sz w:val="24"/>
          <w:szCs w:val="24"/>
          <w:lang w:val="es-ES"/>
        </w:rPr>
        <w:t>la pedagogía crítica y la educación liberadora. Sus ideas sobre la educación como herramienta de transformación social y su énfasis en la participación activa de los alumnos en su proceso de enseñanza-aprendizaje son relevantes para entender la formación de investigadores comprometidos y críticos.</w:t>
      </w:r>
    </w:p>
    <w:p w14:paraId="45D7845A" w14:textId="77777777" w:rsidR="00241805" w:rsidRDefault="00241805" w:rsidP="00B043A8">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Sobre este tema, otro autor que merece ser mencionado es </w:t>
      </w:r>
      <w:r w:rsidRPr="002A4159">
        <w:rPr>
          <w:rFonts w:ascii="Times New Roman" w:hAnsi="Times New Roman" w:cs="Times New Roman"/>
          <w:sz w:val="24"/>
          <w:szCs w:val="24"/>
          <w:lang w:val="es-ES"/>
        </w:rPr>
        <w:t>John Dewey</w:t>
      </w:r>
      <w:r>
        <w:rPr>
          <w:rFonts w:ascii="Times New Roman" w:hAnsi="Times New Roman" w:cs="Times New Roman"/>
          <w:sz w:val="24"/>
          <w:szCs w:val="24"/>
          <w:lang w:val="es-ES"/>
        </w:rPr>
        <w:t>,</w:t>
      </w:r>
      <w:r w:rsidRPr="002A4159">
        <w:rPr>
          <w:rFonts w:ascii="Times New Roman" w:hAnsi="Times New Roman" w:cs="Times New Roman"/>
          <w:sz w:val="24"/>
          <w:szCs w:val="24"/>
          <w:lang w:val="es-ES"/>
        </w:rPr>
        <w:t xml:space="preserve"> filósofo y pedagogo que desarrolló la teoría del aprendizaje experiencial. Su enfoque en la relevancia de la experiencia y la reflexión en el proceso educativo puede aplicarse al desarrollo de habilidades investigativas y a la formación de investigadores en la universidad (Dewey, 2022).</w:t>
      </w:r>
    </w:p>
    <w:p w14:paraId="77FD55B2" w14:textId="77777777" w:rsidR="00241805" w:rsidRDefault="00241805" w:rsidP="00B043A8">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Asimismo, </w:t>
      </w:r>
      <w:r w:rsidRPr="002A4159">
        <w:rPr>
          <w:rFonts w:ascii="Times New Roman" w:hAnsi="Times New Roman" w:cs="Times New Roman"/>
          <w:sz w:val="24"/>
          <w:szCs w:val="24"/>
          <w:lang w:val="es-ES"/>
        </w:rPr>
        <w:t xml:space="preserve">Sánchez y Nacimba (2023) replican la teoría de las inteligencias múltiples, la cual reconoce la diversidad de habilidades y talentos en los individuos. </w:t>
      </w:r>
      <w:r>
        <w:rPr>
          <w:rFonts w:ascii="Times New Roman" w:hAnsi="Times New Roman" w:cs="Times New Roman"/>
          <w:sz w:val="24"/>
          <w:szCs w:val="24"/>
          <w:lang w:val="es-ES"/>
        </w:rPr>
        <w:t>Esta visión</w:t>
      </w:r>
      <w:r w:rsidRPr="002A4159">
        <w:rPr>
          <w:rFonts w:ascii="Times New Roman" w:hAnsi="Times New Roman" w:cs="Times New Roman"/>
          <w:sz w:val="24"/>
          <w:szCs w:val="24"/>
          <w:lang w:val="es-ES"/>
        </w:rPr>
        <w:t xml:space="preserve"> puede ser </w:t>
      </w:r>
      <w:r w:rsidRPr="002A4159">
        <w:rPr>
          <w:rFonts w:ascii="Times New Roman" w:hAnsi="Times New Roman" w:cs="Times New Roman"/>
          <w:sz w:val="24"/>
          <w:szCs w:val="24"/>
          <w:lang w:val="es-ES"/>
        </w:rPr>
        <w:lastRenderedPageBreak/>
        <w:t>relevante para diseñar programas de formación de investigadores que identifiquen y fortalezcan las diferentes capacidades de los estudiantes en el ámbito académico y científico.</w:t>
      </w:r>
    </w:p>
    <w:p w14:paraId="4CCD882C" w14:textId="77777777" w:rsidR="00241805" w:rsidRDefault="00241805" w:rsidP="00B043A8">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Por último, </w:t>
      </w:r>
      <w:r w:rsidRPr="002A4159">
        <w:rPr>
          <w:rFonts w:ascii="Times New Roman" w:hAnsi="Times New Roman" w:cs="Times New Roman"/>
          <w:sz w:val="24"/>
          <w:szCs w:val="24"/>
          <w:lang w:val="es-ES"/>
        </w:rPr>
        <w:t>Suazo y Núñez (2021) implementan el diálogo pedagógico como estrategia metodológica que contribuye al desarrollo de la teoría de la reflexión en la acción y la reflexión sobre la acción. Est</w:t>
      </w:r>
      <w:r>
        <w:rPr>
          <w:rFonts w:ascii="Times New Roman" w:hAnsi="Times New Roman" w:cs="Times New Roman"/>
          <w:sz w:val="24"/>
          <w:szCs w:val="24"/>
          <w:lang w:val="es-ES"/>
        </w:rPr>
        <w:t>a</w:t>
      </w:r>
      <w:r w:rsidRPr="002A4159">
        <w:rPr>
          <w:rFonts w:ascii="Times New Roman" w:hAnsi="Times New Roman" w:cs="Times New Roman"/>
          <w:sz w:val="24"/>
          <w:szCs w:val="24"/>
          <w:lang w:val="es-ES"/>
        </w:rPr>
        <w:t xml:space="preserve"> </w:t>
      </w:r>
      <w:r>
        <w:rPr>
          <w:rFonts w:ascii="Times New Roman" w:hAnsi="Times New Roman" w:cs="Times New Roman"/>
          <w:sz w:val="24"/>
          <w:szCs w:val="24"/>
          <w:lang w:val="es-ES"/>
        </w:rPr>
        <w:t>perspectiva</w:t>
      </w:r>
      <w:r w:rsidRPr="002A4159">
        <w:rPr>
          <w:rFonts w:ascii="Times New Roman" w:hAnsi="Times New Roman" w:cs="Times New Roman"/>
          <w:sz w:val="24"/>
          <w:szCs w:val="24"/>
          <w:lang w:val="es-ES"/>
        </w:rPr>
        <w:t xml:space="preserve"> destaca la importancia de la reflexión crítica y la práctica reflexiva en el aprendizaje y el desarrollo profesional, y puede aplicarse en la formación de investigadores para fomentar la reflexión sobre sus procesos de investigación y aprendizaje.</w:t>
      </w:r>
    </w:p>
    <w:p w14:paraId="03EDD93A" w14:textId="77777777" w:rsidR="00241805" w:rsidRDefault="00241805" w:rsidP="00B043A8">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Todas estas</w:t>
      </w:r>
      <w:r w:rsidRPr="002A4159">
        <w:rPr>
          <w:rFonts w:ascii="Times New Roman" w:hAnsi="Times New Roman" w:cs="Times New Roman"/>
          <w:sz w:val="24"/>
          <w:szCs w:val="24"/>
          <w:lang w:val="es-ES"/>
        </w:rPr>
        <w:t xml:space="preserve"> contribuciones </w:t>
      </w:r>
      <w:r>
        <w:rPr>
          <w:rFonts w:ascii="Times New Roman" w:hAnsi="Times New Roman" w:cs="Times New Roman"/>
          <w:sz w:val="24"/>
          <w:szCs w:val="24"/>
          <w:lang w:val="es-ES"/>
        </w:rPr>
        <w:t>mencionadas</w:t>
      </w:r>
      <w:r w:rsidRPr="002A4159">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son valiosas para comprender de mejor manera </w:t>
      </w:r>
      <w:r w:rsidRPr="002A4159">
        <w:rPr>
          <w:rFonts w:ascii="Times New Roman" w:hAnsi="Times New Roman" w:cs="Times New Roman"/>
          <w:sz w:val="24"/>
          <w:szCs w:val="24"/>
          <w:lang w:val="es-ES"/>
        </w:rPr>
        <w:t>el crecimiento en el cuerpo de investigadores de la Universidad Autónoma de Zacatecas</w:t>
      </w:r>
      <w:r>
        <w:rPr>
          <w:rFonts w:ascii="Times New Roman" w:hAnsi="Times New Roman" w:cs="Times New Roman"/>
          <w:sz w:val="24"/>
          <w:szCs w:val="24"/>
          <w:lang w:val="es-ES"/>
        </w:rPr>
        <w:t xml:space="preserve">, ya que sirven para enriquecer </w:t>
      </w:r>
      <w:r w:rsidRPr="002A4159">
        <w:rPr>
          <w:rFonts w:ascii="Times New Roman" w:hAnsi="Times New Roman" w:cs="Times New Roman"/>
          <w:sz w:val="24"/>
          <w:szCs w:val="24"/>
          <w:lang w:val="es-ES"/>
        </w:rPr>
        <w:t>las estrategias de formación y desarrollo académico en el ámbito universitario.</w:t>
      </w:r>
    </w:p>
    <w:p w14:paraId="56B3465C" w14:textId="77777777" w:rsidR="00241805" w:rsidRPr="005D4BB0" w:rsidRDefault="00241805" w:rsidP="00241805">
      <w:pPr>
        <w:pStyle w:val="Sinespaciado"/>
        <w:rPr>
          <w:lang w:eastAsia="es-MX"/>
        </w:rPr>
      </w:pPr>
    </w:p>
    <w:p w14:paraId="369F0B6B" w14:textId="77777777" w:rsidR="00241805" w:rsidRDefault="00241805" w:rsidP="00241805">
      <w:pPr>
        <w:shd w:val="clear" w:color="auto" w:fill="FFFFFF"/>
        <w:spacing w:after="0" w:line="360" w:lineRule="auto"/>
        <w:jc w:val="center"/>
        <w:textAlignment w:val="baseline"/>
        <w:rPr>
          <w:rFonts w:ascii="Times New Roman" w:eastAsia="Times New Roman" w:hAnsi="Times New Roman" w:cs="Times New Roman"/>
          <w:b/>
          <w:color w:val="242424"/>
          <w:sz w:val="28"/>
          <w:szCs w:val="28"/>
          <w:lang w:eastAsia="es-MX"/>
        </w:rPr>
      </w:pPr>
      <w:r w:rsidRPr="0044328D">
        <w:rPr>
          <w:rFonts w:ascii="Times New Roman" w:eastAsia="Times New Roman" w:hAnsi="Times New Roman" w:cs="Times New Roman"/>
          <w:b/>
          <w:color w:val="242424"/>
          <w:sz w:val="32"/>
          <w:szCs w:val="32"/>
          <w:lang w:eastAsia="es-MX"/>
        </w:rPr>
        <w:t>Método</w:t>
      </w:r>
    </w:p>
    <w:p w14:paraId="0E85D31A" w14:textId="3F13B543" w:rsidR="00241805" w:rsidRPr="002A4159" w:rsidRDefault="00241805" w:rsidP="00B043A8">
      <w:pPr>
        <w:spacing w:after="0" w:line="360" w:lineRule="auto"/>
        <w:ind w:firstLine="708"/>
        <w:jc w:val="both"/>
        <w:rPr>
          <w:rFonts w:ascii="Times New Roman" w:hAnsi="Times New Roman" w:cs="Times New Roman"/>
          <w:sz w:val="24"/>
          <w:szCs w:val="24"/>
          <w:lang w:val="es-ES"/>
        </w:rPr>
      </w:pPr>
      <w:r w:rsidRPr="002A4159">
        <w:rPr>
          <w:rFonts w:ascii="Times New Roman" w:hAnsi="Times New Roman" w:cs="Times New Roman"/>
          <w:sz w:val="24"/>
          <w:szCs w:val="24"/>
          <w:lang w:val="es-ES"/>
        </w:rPr>
        <w:t xml:space="preserve">Para recopilar la información necesaria para este análisis cualitativo, se recurrió a la </w:t>
      </w:r>
      <w:r>
        <w:rPr>
          <w:rFonts w:ascii="Times New Roman" w:hAnsi="Times New Roman" w:cs="Times New Roman"/>
          <w:sz w:val="24"/>
          <w:szCs w:val="24"/>
          <w:lang w:val="es-ES"/>
        </w:rPr>
        <w:t>C</w:t>
      </w:r>
      <w:r w:rsidRPr="002A4159">
        <w:rPr>
          <w:rFonts w:ascii="Times New Roman" w:hAnsi="Times New Roman" w:cs="Times New Roman"/>
          <w:sz w:val="24"/>
          <w:szCs w:val="24"/>
          <w:lang w:val="es-ES"/>
        </w:rPr>
        <w:t xml:space="preserve">oordinación de Investigación y </w:t>
      </w:r>
      <w:r>
        <w:rPr>
          <w:rFonts w:ascii="Times New Roman" w:hAnsi="Times New Roman" w:cs="Times New Roman"/>
          <w:sz w:val="24"/>
          <w:szCs w:val="24"/>
          <w:lang w:val="es-ES"/>
        </w:rPr>
        <w:t>P</w:t>
      </w:r>
      <w:r w:rsidRPr="002A4159">
        <w:rPr>
          <w:rFonts w:ascii="Times New Roman" w:hAnsi="Times New Roman" w:cs="Times New Roman"/>
          <w:sz w:val="24"/>
          <w:szCs w:val="24"/>
          <w:lang w:val="es-ES"/>
        </w:rPr>
        <w:t xml:space="preserve">osgrado, así como a la Coordinación de Proyectos Federales de la Universidad Autónoma de Zacatecas. </w:t>
      </w:r>
      <w:r>
        <w:rPr>
          <w:rFonts w:ascii="Times New Roman" w:hAnsi="Times New Roman" w:cs="Times New Roman"/>
          <w:sz w:val="24"/>
          <w:szCs w:val="24"/>
          <w:lang w:val="es-ES"/>
        </w:rPr>
        <w:t>Además, s</w:t>
      </w:r>
      <w:r w:rsidRPr="002A4159">
        <w:rPr>
          <w:rFonts w:ascii="Times New Roman" w:hAnsi="Times New Roman" w:cs="Times New Roman"/>
          <w:sz w:val="24"/>
          <w:szCs w:val="24"/>
          <w:lang w:val="es-ES"/>
        </w:rPr>
        <w:t>e realizaron entrevistas semiestructuradas con los investigadores que forman parte del Sistema Nacional de Investigadoras e Investigadores (SNII) de la institución</w:t>
      </w:r>
      <w:r>
        <w:rPr>
          <w:rFonts w:ascii="Times New Roman" w:hAnsi="Times New Roman" w:cs="Times New Roman"/>
          <w:sz w:val="24"/>
          <w:szCs w:val="24"/>
          <w:lang w:val="es-ES"/>
        </w:rPr>
        <w:t xml:space="preserve">, las cuales </w:t>
      </w:r>
      <w:r w:rsidRPr="002A4159">
        <w:rPr>
          <w:rFonts w:ascii="Times New Roman" w:hAnsi="Times New Roman" w:cs="Times New Roman"/>
          <w:sz w:val="24"/>
          <w:szCs w:val="24"/>
          <w:lang w:val="es-ES"/>
        </w:rPr>
        <w:t xml:space="preserve">se centraron en explorar </w:t>
      </w:r>
      <w:r>
        <w:rPr>
          <w:rFonts w:ascii="Times New Roman" w:hAnsi="Times New Roman" w:cs="Times New Roman"/>
          <w:sz w:val="24"/>
          <w:szCs w:val="24"/>
          <w:lang w:val="es-ES"/>
        </w:rPr>
        <w:t>sus</w:t>
      </w:r>
      <w:r w:rsidRPr="002A4159">
        <w:rPr>
          <w:rFonts w:ascii="Times New Roman" w:hAnsi="Times New Roman" w:cs="Times New Roman"/>
          <w:sz w:val="24"/>
          <w:szCs w:val="24"/>
          <w:lang w:val="es-ES"/>
        </w:rPr>
        <w:t xml:space="preserve"> </w:t>
      </w:r>
      <w:r>
        <w:rPr>
          <w:rFonts w:ascii="Times New Roman" w:hAnsi="Times New Roman" w:cs="Times New Roman"/>
          <w:sz w:val="24"/>
          <w:szCs w:val="24"/>
          <w:lang w:val="es-ES"/>
        </w:rPr>
        <w:t>percepciones en torno a</w:t>
      </w:r>
      <w:r w:rsidRPr="002A4159">
        <w:rPr>
          <w:rFonts w:ascii="Times New Roman" w:hAnsi="Times New Roman" w:cs="Times New Roman"/>
          <w:sz w:val="24"/>
          <w:szCs w:val="24"/>
          <w:lang w:val="es-ES"/>
        </w:rPr>
        <w:t>l impacto de su labor en el desarrollo regional, la innovación y la excelencia académica de la UAZ.</w:t>
      </w:r>
    </w:p>
    <w:p w14:paraId="3F004E02" w14:textId="77777777" w:rsidR="00241805" w:rsidRDefault="00241805" w:rsidP="00B043A8">
      <w:pPr>
        <w:spacing w:after="0" w:line="360" w:lineRule="auto"/>
        <w:ind w:firstLine="708"/>
        <w:jc w:val="both"/>
        <w:rPr>
          <w:rFonts w:ascii="Times New Roman" w:eastAsia="Times New Roman" w:hAnsi="Times New Roman" w:cs="Times New Roman"/>
          <w:color w:val="242424"/>
          <w:sz w:val="24"/>
          <w:szCs w:val="24"/>
          <w:lang w:eastAsia="es-MX"/>
        </w:rPr>
      </w:pPr>
      <w:r w:rsidRPr="002A4159">
        <w:rPr>
          <w:rFonts w:ascii="Times New Roman" w:hAnsi="Times New Roman" w:cs="Times New Roman"/>
          <w:sz w:val="24"/>
          <w:szCs w:val="24"/>
          <w:lang w:val="es-ES"/>
        </w:rPr>
        <w:t>Además, se llevaron a cabo grupos focales con representantes de diferentes disciplinas académicas para analizar de manera más amplia la colaboración interdisciplinaria en la investigación y su contribución al progreso de la institución. Estos grupos se realizaron de forma virtual para facilitar la participación de los investigadores y asegurar la diversidad de opiniones y perspectivas</w:t>
      </w:r>
      <w:r>
        <w:rPr>
          <w:rFonts w:ascii="Times New Roman" w:hAnsi="Times New Roman" w:cs="Times New Roman"/>
          <w:sz w:val="24"/>
          <w:szCs w:val="24"/>
          <w:lang w:val="es-ES"/>
        </w:rPr>
        <w:t>. A continuación, se presentan algunas opiniones</w:t>
      </w:r>
      <w:r>
        <w:rPr>
          <w:rFonts w:ascii="Times New Roman" w:eastAsia="Times New Roman" w:hAnsi="Times New Roman" w:cs="Times New Roman"/>
          <w:color w:val="242424"/>
          <w:sz w:val="24"/>
          <w:szCs w:val="24"/>
          <w:lang w:eastAsia="es-MX"/>
        </w:rPr>
        <w:t>:</w:t>
      </w:r>
    </w:p>
    <w:p w14:paraId="4501BC9E" w14:textId="402705F1" w:rsidR="00241805" w:rsidRDefault="00241805" w:rsidP="00B043A8">
      <w:pPr>
        <w:shd w:val="clear" w:color="auto" w:fill="FFFFFF"/>
        <w:spacing w:after="0" w:line="360" w:lineRule="auto"/>
        <w:ind w:left="1416"/>
        <w:jc w:val="both"/>
        <w:textAlignment w:val="baseline"/>
        <w:rPr>
          <w:rFonts w:ascii="Times New Roman" w:eastAsia="Times New Roman" w:hAnsi="Times New Roman" w:cs="Times New Roman"/>
          <w:color w:val="242424"/>
          <w:sz w:val="24"/>
          <w:szCs w:val="24"/>
          <w:lang w:eastAsia="es-MX"/>
        </w:rPr>
      </w:pPr>
      <w:r>
        <w:rPr>
          <w:rFonts w:ascii="Times New Roman" w:eastAsia="Times New Roman" w:hAnsi="Times New Roman" w:cs="Times New Roman"/>
          <w:color w:val="242424"/>
          <w:sz w:val="24"/>
          <w:szCs w:val="24"/>
          <w:lang w:eastAsia="es-MX"/>
        </w:rPr>
        <w:t>I</w:t>
      </w:r>
      <w:r w:rsidRPr="00922D99">
        <w:rPr>
          <w:rFonts w:ascii="Times New Roman" w:eastAsia="Times New Roman" w:hAnsi="Times New Roman" w:cs="Times New Roman"/>
          <w:color w:val="242424"/>
          <w:sz w:val="24"/>
          <w:szCs w:val="24"/>
          <w:lang w:eastAsia="es-MX"/>
        </w:rPr>
        <w:t xml:space="preserve">nvestigador 1: </w:t>
      </w:r>
      <w:r>
        <w:rPr>
          <w:rFonts w:ascii="Times New Roman" w:eastAsia="Times New Roman" w:hAnsi="Times New Roman" w:cs="Times New Roman"/>
          <w:color w:val="242424"/>
          <w:sz w:val="24"/>
          <w:szCs w:val="24"/>
          <w:lang w:eastAsia="es-MX"/>
        </w:rPr>
        <w:t>“</w:t>
      </w:r>
      <w:r w:rsidRPr="00922D99">
        <w:rPr>
          <w:rFonts w:ascii="Times New Roman" w:eastAsia="Times New Roman" w:hAnsi="Times New Roman" w:cs="Times New Roman"/>
          <w:color w:val="242424"/>
          <w:sz w:val="24"/>
          <w:szCs w:val="24"/>
          <w:lang w:eastAsia="es-MX"/>
        </w:rPr>
        <w:t>La diversidad de opiniones y experiencias que aportaron los investigadores de la región en nuestro grupo focal fue fundamental para enriquecer nuestra perspectiva sobre el tema en estudio. Nos permitió considerar aspectos que, de otra manera, no hubiéramos tenido en cuenta</w:t>
      </w:r>
      <w:r>
        <w:rPr>
          <w:rFonts w:ascii="Times New Roman" w:eastAsia="Times New Roman" w:hAnsi="Times New Roman" w:cs="Times New Roman"/>
          <w:color w:val="242424"/>
          <w:sz w:val="24"/>
          <w:szCs w:val="24"/>
          <w:lang w:eastAsia="es-MX"/>
        </w:rPr>
        <w:t>”</w:t>
      </w:r>
      <w:r w:rsidRPr="00922D99">
        <w:rPr>
          <w:rFonts w:ascii="Times New Roman" w:eastAsia="Times New Roman" w:hAnsi="Times New Roman" w:cs="Times New Roman"/>
          <w:color w:val="242424"/>
          <w:sz w:val="24"/>
          <w:szCs w:val="24"/>
          <w:lang w:eastAsia="es-MX"/>
        </w:rPr>
        <w:t>.</w:t>
      </w:r>
    </w:p>
    <w:p w14:paraId="6EADC154" w14:textId="77777777" w:rsidR="00241805" w:rsidRPr="00922D99" w:rsidRDefault="00241805" w:rsidP="00B043A8">
      <w:pPr>
        <w:shd w:val="clear" w:color="auto" w:fill="FFFFFF"/>
        <w:spacing w:after="0" w:line="360" w:lineRule="auto"/>
        <w:ind w:left="1416"/>
        <w:jc w:val="both"/>
        <w:textAlignment w:val="baseline"/>
        <w:rPr>
          <w:rFonts w:ascii="Times New Roman" w:eastAsia="Times New Roman" w:hAnsi="Times New Roman" w:cs="Times New Roman"/>
          <w:color w:val="242424"/>
          <w:sz w:val="24"/>
          <w:szCs w:val="24"/>
          <w:lang w:eastAsia="es-MX"/>
        </w:rPr>
      </w:pPr>
      <w:r w:rsidRPr="00922D99">
        <w:rPr>
          <w:rFonts w:ascii="Times New Roman" w:eastAsia="Times New Roman" w:hAnsi="Times New Roman" w:cs="Times New Roman"/>
          <w:color w:val="242424"/>
          <w:sz w:val="24"/>
          <w:szCs w:val="24"/>
          <w:lang w:eastAsia="es-MX"/>
        </w:rPr>
        <w:t xml:space="preserve">Investigador 2: </w:t>
      </w:r>
      <w:r>
        <w:rPr>
          <w:rFonts w:ascii="Times New Roman" w:eastAsia="Times New Roman" w:hAnsi="Times New Roman" w:cs="Times New Roman"/>
          <w:color w:val="242424"/>
          <w:sz w:val="24"/>
          <w:szCs w:val="24"/>
          <w:lang w:eastAsia="es-MX"/>
        </w:rPr>
        <w:t>“</w:t>
      </w:r>
      <w:r w:rsidRPr="00922D99">
        <w:rPr>
          <w:rFonts w:ascii="Times New Roman" w:eastAsia="Times New Roman" w:hAnsi="Times New Roman" w:cs="Times New Roman"/>
          <w:color w:val="242424"/>
          <w:sz w:val="24"/>
          <w:szCs w:val="24"/>
          <w:lang w:eastAsia="es-MX"/>
        </w:rPr>
        <w:t>Totalmente de acuerdo. La colaboración entre investigadores con diferentes enfoques y trayectorias también fue clave. Nos desafió a cuestionar nuestros propios supuestos y a explorar nuevas líneas de investigación que se adaptaran a las necesidades específicas de la comunidad zacatecana</w:t>
      </w:r>
      <w:r>
        <w:rPr>
          <w:rFonts w:ascii="Times New Roman" w:eastAsia="Times New Roman" w:hAnsi="Times New Roman" w:cs="Times New Roman"/>
          <w:color w:val="242424"/>
          <w:sz w:val="24"/>
          <w:szCs w:val="24"/>
          <w:lang w:eastAsia="es-MX"/>
        </w:rPr>
        <w:t>”</w:t>
      </w:r>
      <w:r w:rsidRPr="00922D99">
        <w:rPr>
          <w:rFonts w:ascii="Times New Roman" w:eastAsia="Times New Roman" w:hAnsi="Times New Roman" w:cs="Times New Roman"/>
          <w:color w:val="242424"/>
          <w:sz w:val="24"/>
          <w:szCs w:val="24"/>
          <w:lang w:eastAsia="es-MX"/>
        </w:rPr>
        <w:t>.</w:t>
      </w:r>
    </w:p>
    <w:p w14:paraId="690994F9" w14:textId="39AF2BD1" w:rsidR="00241805" w:rsidRPr="00922D99" w:rsidRDefault="00241805" w:rsidP="00B043A8">
      <w:pPr>
        <w:shd w:val="clear" w:color="auto" w:fill="FFFFFF"/>
        <w:spacing w:after="0" w:line="360" w:lineRule="auto"/>
        <w:ind w:left="1416"/>
        <w:jc w:val="both"/>
        <w:textAlignment w:val="baseline"/>
        <w:rPr>
          <w:rFonts w:ascii="Times New Roman" w:eastAsia="Times New Roman" w:hAnsi="Times New Roman" w:cs="Times New Roman"/>
          <w:color w:val="242424"/>
          <w:sz w:val="24"/>
          <w:szCs w:val="24"/>
          <w:lang w:eastAsia="es-MX"/>
        </w:rPr>
      </w:pPr>
      <w:r w:rsidRPr="00922D99">
        <w:rPr>
          <w:rFonts w:ascii="Times New Roman" w:eastAsia="Times New Roman" w:hAnsi="Times New Roman" w:cs="Times New Roman"/>
          <w:color w:val="242424"/>
          <w:sz w:val="24"/>
          <w:szCs w:val="24"/>
          <w:lang w:eastAsia="es-MX"/>
        </w:rPr>
        <w:lastRenderedPageBreak/>
        <w:t xml:space="preserve">Investigador 3: </w:t>
      </w:r>
      <w:r>
        <w:rPr>
          <w:rFonts w:ascii="Times New Roman" w:eastAsia="Times New Roman" w:hAnsi="Times New Roman" w:cs="Times New Roman"/>
          <w:color w:val="242424"/>
          <w:sz w:val="24"/>
          <w:szCs w:val="24"/>
          <w:lang w:eastAsia="es-MX"/>
        </w:rPr>
        <w:t>“</w:t>
      </w:r>
      <w:r w:rsidRPr="00922D99">
        <w:rPr>
          <w:rFonts w:ascii="Times New Roman" w:eastAsia="Times New Roman" w:hAnsi="Times New Roman" w:cs="Times New Roman"/>
          <w:color w:val="242424"/>
          <w:sz w:val="24"/>
          <w:szCs w:val="24"/>
          <w:lang w:eastAsia="es-MX"/>
        </w:rPr>
        <w:t>Además, la interacción entre los participantes generó un ambiente de aprendizaje mutuo y colaboración que potenció la calidad de nuestro trabajo. Fue inspirador ver cómo la diversidad de perspectivas enriqueció nuestras discusiones y nos llevó a considerar enfoques multidimensionales para abordar el fenómeno estudiado</w:t>
      </w:r>
      <w:r>
        <w:rPr>
          <w:rFonts w:ascii="Times New Roman" w:eastAsia="Times New Roman" w:hAnsi="Times New Roman" w:cs="Times New Roman"/>
          <w:color w:val="242424"/>
          <w:sz w:val="24"/>
          <w:szCs w:val="24"/>
          <w:lang w:eastAsia="es-MX"/>
        </w:rPr>
        <w:t>”</w:t>
      </w:r>
      <w:r w:rsidRPr="00922D99">
        <w:rPr>
          <w:rFonts w:ascii="Times New Roman" w:eastAsia="Times New Roman" w:hAnsi="Times New Roman" w:cs="Times New Roman"/>
          <w:color w:val="242424"/>
          <w:sz w:val="24"/>
          <w:szCs w:val="24"/>
          <w:lang w:eastAsia="es-MX"/>
        </w:rPr>
        <w:t>.</w:t>
      </w:r>
    </w:p>
    <w:p w14:paraId="2FA50334" w14:textId="77777777" w:rsidR="00241805" w:rsidRPr="002A4159" w:rsidRDefault="00241805" w:rsidP="00B043A8">
      <w:pPr>
        <w:spacing w:after="0" w:line="360" w:lineRule="auto"/>
        <w:ind w:firstLine="708"/>
        <w:jc w:val="both"/>
        <w:rPr>
          <w:rFonts w:ascii="Times New Roman" w:hAnsi="Times New Roman" w:cs="Times New Roman"/>
          <w:sz w:val="24"/>
          <w:szCs w:val="24"/>
          <w:lang w:val="es-ES"/>
        </w:rPr>
      </w:pPr>
      <w:r w:rsidRPr="002A4159">
        <w:rPr>
          <w:rFonts w:ascii="Times New Roman" w:hAnsi="Times New Roman" w:cs="Times New Roman"/>
          <w:sz w:val="24"/>
          <w:szCs w:val="24"/>
          <w:lang w:val="es-ES"/>
        </w:rPr>
        <w:t xml:space="preserve">Los diálogos </w:t>
      </w:r>
      <w:r>
        <w:rPr>
          <w:rFonts w:ascii="Times New Roman" w:hAnsi="Times New Roman" w:cs="Times New Roman"/>
          <w:sz w:val="24"/>
          <w:szCs w:val="24"/>
          <w:lang w:val="es-ES"/>
        </w:rPr>
        <w:t>anteriores</w:t>
      </w:r>
      <w:r w:rsidRPr="002A4159">
        <w:rPr>
          <w:rFonts w:ascii="Times New Roman" w:hAnsi="Times New Roman" w:cs="Times New Roman"/>
          <w:sz w:val="24"/>
          <w:szCs w:val="24"/>
          <w:lang w:val="es-ES"/>
        </w:rPr>
        <w:t xml:space="preserve"> reflejan la importancia de la diversidad, la colaboración y el aprendizaje mutuo en el proceso de investigación, así como el impacto positivo que estas dinámicas tienen en la calidad y relevancia de los resultados obtenidos.</w:t>
      </w:r>
    </w:p>
    <w:p w14:paraId="6878A732" w14:textId="77777777" w:rsidR="00241805" w:rsidRPr="002A4159" w:rsidRDefault="00241805" w:rsidP="00B043A8">
      <w:pPr>
        <w:spacing w:after="0" w:line="360" w:lineRule="auto"/>
        <w:ind w:firstLine="708"/>
        <w:jc w:val="both"/>
        <w:rPr>
          <w:rFonts w:ascii="Times New Roman" w:hAnsi="Times New Roman" w:cs="Times New Roman"/>
          <w:sz w:val="24"/>
          <w:szCs w:val="24"/>
          <w:lang w:val="es-ES"/>
        </w:rPr>
      </w:pPr>
      <w:r w:rsidRPr="002A4159">
        <w:rPr>
          <w:rFonts w:ascii="Times New Roman" w:hAnsi="Times New Roman" w:cs="Times New Roman"/>
          <w:sz w:val="24"/>
          <w:szCs w:val="24"/>
          <w:lang w:val="es-ES"/>
        </w:rPr>
        <w:t xml:space="preserve">Una investigadora del SNII, centrada en su línea de investigación en comunicación-educación en la cultura, ha tenido un impacto significativo en la región de Zacatecas. En uno de sus estudios más recientes titulado </w:t>
      </w:r>
      <w:r>
        <w:rPr>
          <w:rFonts w:ascii="Times New Roman" w:hAnsi="Times New Roman" w:cs="Times New Roman"/>
          <w:sz w:val="24"/>
          <w:szCs w:val="24"/>
          <w:lang w:val="es-ES"/>
        </w:rPr>
        <w:t>“</w:t>
      </w:r>
      <w:r w:rsidRPr="00BC36FD">
        <w:rPr>
          <w:rFonts w:ascii="Times New Roman" w:eastAsia="Times New Roman" w:hAnsi="Times New Roman" w:cs="Times New Roman"/>
          <w:color w:val="242424"/>
          <w:sz w:val="24"/>
          <w:szCs w:val="24"/>
          <w:lang w:eastAsia="es-MX"/>
        </w:rPr>
        <w:t>Proceso de dirección de tesis y modelo de asesoría. Posgrado en educación en la Uni</w:t>
      </w:r>
      <w:r>
        <w:rPr>
          <w:rFonts w:ascii="Times New Roman" w:eastAsia="Times New Roman" w:hAnsi="Times New Roman" w:cs="Times New Roman"/>
          <w:color w:val="242424"/>
          <w:sz w:val="24"/>
          <w:szCs w:val="24"/>
          <w:lang w:eastAsia="es-MX"/>
        </w:rPr>
        <w:t>versidad de Zacatecas, México</w:t>
      </w:r>
      <w:r>
        <w:rPr>
          <w:rFonts w:ascii="Times New Roman" w:hAnsi="Times New Roman" w:cs="Times New Roman"/>
          <w:sz w:val="24"/>
          <w:szCs w:val="24"/>
          <w:lang w:val="es-ES"/>
        </w:rPr>
        <w:t>”</w:t>
      </w:r>
      <w:r w:rsidRPr="002A4159">
        <w:rPr>
          <w:rFonts w:ascii="Times New Roman" w:hAnsi="Times New Roman" w:cs="Times New Roman"/>
          <w:sz w:val="24"/>
          <w:szCs w:val="24"/>
          <w:lang w:val="es-ES"/>
        </w:rPr>
        <w:t xml:space="preserve">, ha contribuido de manera destacada al establecimiento de un proceso de dirección de tesis y un modelo de asesoría en el posgrado en educación. Este avance ha mejorado notablemente la formación de docentes y, por ende, la calidad de la educación en Zacatecas (Capetillo-Medrano </w:t>
      </w:r>
      <w:r w:rsidRPr="0073306F">
        <w:rPr>
          <w:rFonts w:ascii="Times New Roman" w:hAnsi="Times New Roman" w:cs="Times New Roman"/>
          <w:i/>
          <w:iCs/>
          <w:sz w:val="24"/>
          <w:szCs w:val="24"/>
          <w:lang w:val="es-ES"/>
        </w:rPr>
        <w:t>et al</w:t>
      </w:r>
      <w:r w:rsidRPr="002A4159">
        <w:rPr>
          <w:rFonts w:ascii="Times New Roman" w:hAnsi="Times New Roman" w:cs="Times New Roman"/>
          <w:sz w:val="24"/>
          <w:szCs w:val="24"/>
          <w:lang w:val="es-ES"/>
        </w:rPr>
        <w:t>., 2022).</w:t>
      </w:r>
      <w:r>
        <w:rPr>
          <w:rFonts w:ascii="Times New Roman" w:hAnsi="Times New Roman" w:cs="Times New Roman"/>
          <w:sz w:val="24"/>
          <w:szCs w:val="24"/>
          <w:lang w:val="es-ES"/>
        </w:rPr>
        <w:t xml:space="preserve"> </w:t>
      </w:r>
    </w:p>
    <w:p w14:paraId="77B32A0A" w14:textId="77777777" w:rsidR="00241805" w:rsidRDefault="00241805" w:rsidP="00B043A8">
      <w:pPr>
        <w:spacing w:after="0" w:line="360" w:lineRule="auto"/>
        <w:ind w:firstLine="708"/>
        <w:jc w:val="both"/>
        <w:rPr>
          <w:rFonts w:ascii="Times New Roman" w:hAnsi="Times New Roman" w:cs="Times New Roman"/>
          <w:sz w:val="24"/>
          <w:szCs w:val="24"/>
          <w:lang w:val="es-ES"/>
        </w:rPr>
      </w:pPr>
      <w:r w:rsidRPr="002A4159">
        <w:rPr>
          <w:rFonts w:ascii="Times New Roman" w:hAnsi="Times New Roman" w:cs="Times New Roman"/>
          <w:sz w:val="24"/>
          <w:szCs w:val="24"/>
          <w:lang w:val="es-ES"/>
        </w:rPr>
        <w:t xml:space="preserve">Además, Carrillo-Muro </w:t>
      </w:r>
      <w:r w:rsidRPr="0073306F">
        <w:rPr>
          <w:rFonts w:ascii="Times New Roman" w:hAnsi="Times New Roman" w:cs="Times New Roman"/>
          <w:i/>
          <w:iCs/>
          <w:sz w:val="24"/>
          <w:szCs w:val="24"/>
          <w:lang w:val="es-ES"/>
        </w:rPr>
        <w:t>et al</w:t>
      </w:r>
      <w:r w:rsidRPr="002A4159">
        <w:rPr>
          <w:rFonts w:ascii="Times New Roman" w:hAnsi="Times New Roman" w:cs="Times New Roman"/>
          <w:sz w:val="24"/>
          <w:szCs w:val="24"/>
          <w:lang w:val="es-ES"/>
        </w:rPr>
        <w:t>. (2023)</w:t>
      </w:r>
      <w:r>
        <w:rPr>
          <w:rFonts w:ascii="Times New Roman" w:hAnsi="Times New Roman" w:cs="Times New Roman"/>
          <w:sz w:val="24"/>
          <w:szCs w:val="24"/>
          <w:lang w:val="es-ES"/>
        </w:rPr>
        <w:t xml:space="preserve"> (i</w:t>
      </w:r>
      <w:r>
        <w:rPr>
          <w:rFonts w:ascii="Times New Roman" w:eastAsia="Times New Roman" w:hAnsi="Times New Roman" w:cs="Times New Roman"/>
          <w:color w:val="242424"/>
          <w:sz w:val="24"/>
          <w:szCs w:val="24"/>
          <w:lang w:eastAsia="es-MX"/>
        </w:rPr>
        <w:t>nvestigadores del SNII</w:t>
      </w:r>
      <w:r>
        <w:rPr>
          <w:rFonts w:ascii="Times New Roman" w:hAnsi="Times New Roman" w:cs="Times New Roman"/>
          <w:sz w:val="24"/>
          <w:szCs w:val="24"/>
          <w:lang w:val="es-ES"/>
        </w:rPr>
        <w:t>)</w:t>
      </w:r>
      <w:r w:rsidRPr="002A4159">
        <w:rPr>
          <w:rFonts w:ascii="Times New Roman" w:hAnsi="Times New Roman" w:cs="Times New Roman"/>
          <w:sz w:val="24"/>
          <w:szCs w:val="24"/>
          <w:lang w:val="es-ES"/>
        </w:rPr>
        <w:t>, a través de su línea de investigación en producción animal, también está</w:t>
      </w:r>
      <w:r>
        <w:rPr>
          <w:rFonts w:ascii="Times New Roman" w:hAnsi="Times New Roman" w:cs="Times New Roman"/>
          <w:sz w:val="24"/>
          <w:szCs w:val="24"/>
          <w:lang w:val="es-ES"/>
        </w:rPr>
        <w:t>n</w:t>
      </w:r>
      <w:r w:rsidRPr="002A4159">
        <w:rPr>
          <w:rFonts w:ascii="Times New Roman" w:hAnsi="Times New Roman" w:cs="Times New Roman"/>
          <w:sz w:val="24"/>
          <w:szCs w:val="24"/>
          <w:lang w:val="es-ES"/>
        </w:rPr>
        <w:t xml:space="preserve"> teniendo un impacto positivo en la región. En su artículo titulado </w:t>
      </w:r>
      <w:r>
        <w:rPr>
          <w:rFonts w:ascii="Times New Roman" w:hAnsi="Times New Roman" w:cs="Times New Roman"/>
          <w:sz w:val="24"/>
          <w:szCs w:val="24"/>
          <w:lang w:val="es-ES"/>
        </w:rPr>
        <w:t>“</w:t>
      </w:r>
      <w:r w:rsidRPr="002A4159">
        <w:rPr>
          <w:rFonts w:ascii="Times New Roman" w:hAnsi="Times New Roman" w:cs="Times New Roman"/>
          <w:sz w:val="24"/>
          <w:szCs w:val="24"/>
          <w:lang w:val="es-ES"/>
        </w:rPr>
        <w:t>Effect of Dietary Calcium Propionate Inclusion Period on the Growth Performance, Carcass Characteristics, and Meat Quality of Feedlot Ram Lambs</w:t>
      </w:r>
      <w:r>
        <w:rPr>
          <w:rFonts w:ascii="Times New Roman" w:hAnsi="Times New Roman" w:cs="Times New Roman"/>
          <w:sz w:val="24"/>
          <w:szCs w:val="24"/>
          <w:lang w:val="es-ES"/>
        </w:rPr>
        <w:t>”</w:t>
      </w:r>
      <w:r w:rsidRPr="002A4159">
        <w:rPr>
          <w:rFonts w:ascii="Times New Roman" w:hAnsi="Times New Roman" w:cs="Times New Roman"/>
          <w:sz w:val="24"/>
          <w:szCs w:val="24"/>
          <w:lang w:val="es-ES"/>
        </w:rPr>
        <w:t>, ha</w:t>
      </w:r>
      <w:r>
        <w:rPr>
          <w:rFonts w:ascii="Times New Roman" w:hAnsi="Times New Roman" w:cs="Times New Roman"/>
          <w:sz w:val="24"/>
          <w:szCs w:val="24"/>
          <w:lang w:val="es-ES"/>
        </w:rPr>
        <w:t>n</w:t>
      </w:r>
      <w:r w:rsidRPr="002A4159">
        <w:rPr>
          <w:rFonts w:ascii="Times New Roman" w:hAnsi="Times New Roman" w:cs="Times New Roman"/>
          <w:sz w:val="24"/>
          <w:szCs w:val="24"/>
          <w:lang w:val="es-ES"/>
        </w:rPr>
        <w:t xml:space="preserve"> </w:t>
      </w:r>
      <w:r>
        <w:rPr>
          <w:rFonts w:ascii="Times New Roman" w:hAnsi="Times New Roman" w:cs="Times New Roman"/>
          <w:sz w:val="24"/>
          <w:szCs w:val="24"/>
          <w:lang w:val="es-ES"/>
        </w:rPr>
        <w:t>ofrecido</w:t>
      </w:r>
      <w:r w:rsidRPr="002A4159">
        <w:rPr>
          <w:rFonts w:ascii="Times New Roman" w:hAnsi="Times New Roman" w:cs="Times New Roman"/>
          <w:sz w:val="24"/>
          <w:szCs w:val="24"/>
          <w:lang w:val="es-ES"/>
        </w:rPr>
        <w:t xml:space="preserve"> alternativas eficientes en la producción de alimentos de origen animal. </w:t>
      </w:r>
    </w:p>
    <w:p w14:paraId="2F60ABA8" w14:textId="3BC2A31C" w:rsidR="00241805" w:rsidRPr="002A4159" w:rsidRDefault="00241805" w:rsidP="00B043A8">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Por su parte,</w:t>
      </w:r>
      <w:r w:rsidRPr="002A4159">
        <w:rPr>
          <w:rFonts w:ascii="Times New Roman" w:hAnsi="Times New Roman" w:cs="Times New Roman"/>
          <w:sz w:val="24"/>
          <w:szCs w:val="24"/>
          <w:lang w:val="es-ES"/>
        </w:rPr>
        <w:t xml:space="preserve"> López-Carlos </w:t>
      </w:r>
      <w:r w:rsidRPr="0073306F">
        <w:rPr>
          <w:rFonts w:ascii="Times New Roman" w:hAnsi="Times New Roman" w:cs="Times New Roman"/>
          <w:i/>
          <w:iCs/>
          <w:sz w:val="24"/>
          <w:szCs w:val="24"/>
          <w:lang w:val="es-ES"/>
        </w:rPr>
        <w:t>et al</w:t>
      </w:r>
      <w:r w:rsidRPr="002A4159">
        <w:rPr>
          <w:rFonts w:ascii="Times New Roman" w:hAnsi="Times New Roman" w:cs="Times New Roman"/>
          <w:sz w:val="24"/>
          <w:szCs w:val="24"/>
          <w:lang w:val="es-ES"/>
        </w:rPr>
        <w:t>.</w:t>
      </w:r>
      <w:r w:rsidR="00116DC0">
        <w:rPr>
          <w:rFonts w:ascii="Times New Roman" w:hAnsi="Times New Roman" w:cs="Times New Roman"/>
          <w:sz w:val="24"/>
          <w:szCs w:val="24"/>
          <w:lang w:val="es-ES"/>
        </w:rPr>
        <w:t>,</w:t>
      </w:r>
      <w:r w:rsidRPr="002A4159">
        <w:rPr>
          <w:rFonts w:ascii="Times New Roman" w:hAnsi="Times New Roman" w:cs="Times New Roman"/>
          <w:sz w:val="24"/>
          <w:szCs w:val="24"/>
          <w:lang w:val="es-ES"/>
        </w:rPr>
        <w:t xml:space="preserve"> (2023), investigador</w:t>
      </w:r>
      <w:r>
        <w:rPr>
          <w:rFonts w:ascii="Times New Roman" w:hAnsi="Times New Roman" w:cs="Times New Roman"/>
          <w:sz w:val="24"/>
          <w:szCs w:val="24"/>
          <w:lang w:val="es-ES"/>
        </w:rPr>
        <w:t>es</w:t>
      </w:r>
      <w:r w:rsidRPr="002A4159">
        <w:rPr>
          <w:rFonts w:ascii="Times New Roman" w:hAnsi="Times New Roman" w:cs="Times New Roman"/>
          <w:sz w:val="24"/>
          <w:szCs w:val="24"/>
          <w:lang w:val="es-ES"/>
        </w:rPr>
        <w:t xml:space="preserve"> del SNII, ha</w:t>
      </w:r>
      <w:r>
        <w:rPr>
          <w:rFonts w:ascii="Times New Roman" w:hAnsi="Times New Roman" w:cs="Times New Roman"/>
          <w:sz w:val="24"/>
          <w:szCs w:val="24"/>
          <w:lang w:val="es-ES"/>
        </w:rPr>
        <w:t>n</w:t>
      </w:r>
      <w:r w:rsidRPr="002A4159">
        <w:rPr>
          <w:rFonts w:ascii="Times New Roman" w:hAnsi="Times New Roman" w:cs="Times New Roman"/>
          <w:sz w:val="24"/>
          <w:szCs w:val="24"/>
          <w:lang w:val="es-ES"/>
        </w:rPr>
        <w:t xml:space="preserve"> </w:t>
      </w:r>
      <w:r>
        <w:rPr>
          <w:rFonts w:ascii="Times New Roman" w:hAnsi="Times New Roman" w:cs="Times New Roman"/>
          <w:sz w:val="24"/>
          <w:szCs w:val="24"/>
          <w:lang w:val="es-ES"/>
        </w:rPr>
        <w:t>desarrollado</w:t>
      </w:r>
      <w:r w:rsidRPr="002A4159">
        <w:rPr>
          <w:rFonts w:ascii="Times New Roman" w:hAnsi="Times New Roman" w:cs="Times New Roman"/>
          <w:sz w:val="24"/>
          <w:szCs w:val="24"/>
          <w:lang w:val="es-ES"/>
        </w:rPr>
        <w:t xml:space="preserve"> </w:t>
      </w:r>
      <w:r>
        <w:rPr>
          <w:rFonts w:ascii="Times New Roman" w:hAnsi="Times New Roman" w:cs="Times New Roman"/>
          <w:sz w:val="24"/>
          <w:szCs w:val="24"/>
          <w:lang w:val="es-ES"/>
        </w:rPr>
        <w:t>trabajos</w:t>
      </w:r>
      <w:r w:rsidRPr="002A4159">
        <w:rPr>
          <w:rFonts w:ascii="Times New Roman" w:hAnsi="Times New Roman" w:cs="Times New Roman"/>
          <w:sz w:val="24"/>
          <w:szCs w:val="24"/>
          <w:lang w:val="es-ES"/>
        </w:rPr>
        <w:t xml:space="preserve"> aplicad</w:t>
      </w:r>
      <w:r>
        <w:rPr>
          <w:rFonts w:ascii="Times New Roman" w:hAnsi="Times New Roman" w:cs="Times New Roman"/>
          <w:sz w:val="24"/>
          <w:szCs w:val="24"/>
          <w:lang w:val="es-ES"/>
        </w:rPr>
        <w:t>o</w:t>
      </w:r>
      <w:r w:rsidRPr="002A4159">
        <w:rPr>
          <w:rFonts w:ascii="Times New Roman" w:hAnsi="Times New Roman" w:cs="Times New Roman"/>
          <w:sz w:val="24"/>
          <w:szCs w:val="24"/>
          <w:lang w:val="es-ES"/>
        </w:rPr>
        <w:t>s en medicina veterinaria y zootecnia que han tenido un impacto beneficioso en la región de Zacatecas</w:t>
      </w:r>
      <w:r>
        <w:rPr>
          <w:rFonts w:ascii="Times New Roman" w:hAnsi="Times New Roman" w:cs="Times New Roman"/>
          <w:sz w:val="24"/>
          <w:szCs w:val="24"/>
          <w:lang w:val="es-ES"/>
        </w:rPr>
        <w:t xml:space="preserve">, específicamente en la </w:t>
      </w:r>
      <w:r w:rsidRPr="002A4159">
        <w:rPr>
          <w:rFonts w:ascii="Times New Roman" w:hAnsi="Times New Roman" w:cs="Times New Roman"/>
          <w:sz w:val="24"/>
          <w:szCs w:val="24"/>
          <w:lang w:val="es-ES"/>
        </w:rPr>
        <w:t xml:space="preserve">mejora </w:t>
      </w:r>
      <w:r>
        <w:rPr>
          <w:rFonts w:ascii="Times New Roman" w:hAnsi="Times New Roman" w:cs="Times New Roman"/>
          <w:sz w:val="24"/>
          <w:szCs w:val="24"/>
          <w:lang w:val="es-ES"/>
        </w:rPr>
        <w:t xml:space="preserve">de </w:t>
      </w:r>
      <w:r w:rsidRPr="002A4159">
        <w:rPr>
          <w:rFonts w:ascii="Times New Roman" w:hAnsi="Times New Roman" w:cs="Times New Roman"/>
          <w:sz w:val="24"/>
          <w:szCs w:val="24"/>
          <w:lang w:val="es-ES"/>
        </w:rPr>
        <w:t xml:space="preserve">la producción de rumiantes. Su artículo más reciente y relevante, titulado </w:t>
      </w:r>
      <w:r>
        <w:rPr>
          <w:rFonts w:ascii="Times New Roman" w:hAnsi="Times New Roman" w:cs="Times New Roman"/>
          <w:sz w:val="24"/>
          <w:szCs w:val="24"/>
          <w:lang w:val="es-ES"/>
        </w:rPr>
        <w:t>“</w:t>
      </w:r>
      <w:r w:rsidRPr="002A4159">
        <w:rPr>
          <w:rFonts w:ascii="Times New Roman" w:hAnsi="Times New Roman" w:cs="Times New Roman"/>
          <w:sz w:val="24"/>
          <w:szCs w:val="24"/>
          <w:lang w:val="es-ES"/>
        </w:rPr>
        <w:t>Effect of milking hygiene, herd size, water hardness and temperature-humidity index on milk quality of dairy farms</w:t>
      </w:r>
      <w:r>
        <w:rPr>
          <w:rFonts w:ascii="Times New Roman" w:hAnsi="Times New Roman" w:cs="Times New Roman"/>
          <w:sz w:val="24"/>
          <w:szCs w:val="24"/>
          <w:lang w:val="es-ES"/>
        </w:rPr>
        <w:t>”</w:t>
      </w:r>
      <w:r w:rsidRPr="002A4159">
        <w:rPr>
          <w:rFonts w:ascii="Times New Roman" w:hAnsi="Times New Roman" w:cs="Times New Roman"/>
          <w:sz w:val="24"/>
          <w:szCs w:val="24"/>
          <w:lang w:val="es-ES"/>
        </w:rPr>
        <w:t xml:space="preserve">, destaca la importancia de la limpieza en la sala de ordeño, la calidad del agua y el índice de temperatura-humedad en la calidad de la leche. </w:t>
      </w:r>
    </w:p>
    <w:p w14:paraId="2AA626C5" w14:textId="4EA9189F" w:rsidR="00241805" w:rsidRDefault="00241805" w:rsidP="00B043A8">
      <w:pPr>
        <w:spacing w:after="0" w:line="360" w:lineRule="auto"/>
        <w:ind w:firstLine="708"/>
        <w:jc w:val="both"/>
        <w:rPr>
          <w:rFonts w:ascii="Times New Roman" w:hAnsi="Times New Roman" w:cs="Times New Roman"/>
          <w:sz w:val="24"/>
          <w:szCs w:val="24"/>
          <w:lang w:val="es-ES"/>
        </w:rPr>
      </w:pPr>
      <w:r w:rsidRPr="002A4159">
        <w:rPr>
          <w:rFonts w:ascii="Times New Roman" w:hAnsi="Times New Roman" w:cs="Times New Roman"/>
          <w:sz w:val="24"/>
          <w:szCs w:val="24"/>
          <w:lang w:val="es-ES"/>
        </w:rPr>
        <w:t>Por otro lado, autores como Rochin</w:t>
      </w:r>
      <w:r w:rsidR="00FE4940" w:rsidRPr="00FE4940">
        <w:t xml:space="preserve"> </w:t>
      </w:r>
      <w:r w:rsidR="00FE4940" w:rsidRPr="00FE4940">
        <w:rPr>
          <w:rFonts w:ascii="Times New Roman" w:hAnsi="Times New Roman" w:cs="Times New Roman"/>
          <w:sz w:val="24"/>
          <w:szCs w:val="24"/>
          <w:lang w:val="es-ES"/>
        </w:rPr>
        <w:t>Berumen</w:t>
      </w:r>
      <w:r w:rsidRPr="002A4159">
        <w:rPr>
          <w:rFonts w:ascii="Times New Roman" w:hAnsi="Times New Roman" w:cs="Times New Roman"/>
          <w:sz w:val="24"/>
          <w:szCs w:val="24"/>
          <w:lang w:val="es-ES"/>
        </w:rPr>
        <w:t xml:space="preserve"> </w:t>
      </w:r>
      <w:r w:rsidRPr="0073306F">
        <w:rPr>
          <w:rFonts w:ascii="Times New Roman" w:hAnsi="Times New Roman" w:cs="Times New Roman"/>
          <w:i/>
          <w:iCs/>
          <w:sz w:val="24"/>
          <w:szCs w:val="24"/>
          <w:lang w:val="es-ES"/>
        </w:rPr>
        <w:t>et al</w:t>
      </w:r>
      <w:r w:rsidRPr="002A4159">
        <w:rPr>
          <w:rFonts w:ascii="Times New Roman" w:hAnsi="Times New Roman" w:cs="Times New Roman"/>
          <w:sz w:val="24"/>
          <w:szCs w:val="24"/>
          <w:lang w:val="es-ES"/>
        </w:rPr>
        <w:t>.</w:t>
      </w:r>
      <w:r w:rsidR="00E77D51">
        <w:rPr>
          <w:rFonts w:ascii="Times New Roman" w:hAnsi="Times New Roman" w:cs="Times New Roman"/>
          <w:sz w:val="24"/>
          <w:szCs w:val="24"/>
          <w:lang w:val="es-ES"/>
        </w:rPr>
        <w:t>,</w:t>
      </w:r>
      <w:r w:rsidRPr="002A4159">
        <w:rPr>
          <w:rFonts w:ascii="Times New Roman" w:hAnsi="Times New Roman" w:cs="Times New Roman"/>
          <w:sz w:val="24"/>
          <w:szCs w:val="24"/>
          <w:lang w:val="es-ES"/>
        </w:rPr>
        <w:t xml:space="preserve"> (2023), también miembros del SNII, han tenido un impacto positivo en Zacatecas a través de su investigación en educación. Sus estudios han abordado temas como la reducción de la deserción escolar, el fortalecimiento de competencias, la comunicación efectiva y la implementación de programas de tutoría y mentoría. Su artículo más reciente y relevante, </w:t>
      </w:r>
      <w:r>
        <w:rPr>
          <w:rFonts w:ascii="Times New Roman" w:hAnsi="Times New Roman" w:cs="Times New Roman"/>
          <w:sz w:val="24"/>
          <w:szCs w:val="24"/>
          <w:lang w:val="es-ES"/>
        </w:rPr>
        <w:t>“</w:t>
      </w:r>
      <w:r w:rsidRPr="002A4159">
        <w:rPr>
          <w:rFonts w:ascii="Times New Roman" w:hAnsi="Times New Roman" w:cs="Times New Roman"/>
          <w:sz w:val="24"/>
          <w:szCs w:val="24"/>
          <w:lang w:val="es-ES"/>
        </w:rPr>
        <w:t>Competencias específicas de la Organización Mundial de Sanidad Animal (OMSA) fundamentales para el egresado de medicina veterinaria y zootecnia</w:t>
      </w:r>
      <w:r>
        <w:rPr>
          <w:rFonts w:ascii="Times New Roman" w:hAnsi="Times New Roman" w:cs="Times New Roman"/>
          <w:sz w:val="24"/>
          <w:szCs w:val="24"/>
          <w:lang w:val="es-ES"/>
        </w:rPr>
        <w:t>”</w:t>
      </w:r>
      <w:r w:rsidRPr="002A4159">
        <w:rPr>
          <w:rFonts w:ascii="Times New Roman" w:hAnsi="Times New Roman" w:cs="Times New Roman"/>
          <w:sz w:val="24"/>
          <w:szCs w:val="24"/>
          <w:lang w:val="es-ES"/>
        </w:rPr>
        <w:t xml:space="preserve">, publicado en la </w:t>
      </w:r>
      <w:r w:rsidRPr="002A4159">
        <w:rPr>
          <w:rFonts w:ascii="Times New Roman" w:hAnsi="Times New Roman" w:cs="Times New Roman"/>
          <w:sz w:val="24"/>
          <w:szCs w:val="24"/>
          <w:lang w:val="es-ES"/>
        </w:rPr>
        <w:lastRenderedPageBreak/>
        <w:t xml:space="preserve">revista </w:t>
      </w:r>
      <w:r w:rsidRPr="008B73F4">
        <w:rPr>
          <w:rFonts w:ascii="Times New Roman" w:hAnsi="Times New Roman" w:cs="Times New Roman"/>
          <w:i/>
          <w:iCs/>
          <w:sz w:val="24"/>
          <w:szCs w:val="24"/>
          <w:lang w:val="es-ES"/>
        </w:rPr>
        <w:t>Interdisciplina</w:t>
      </w:r>
      <w:r>
        <w:rPr>
          <w:rFonts w:ascii="Times New Roman" w:hAnsi="Times New Roman" w:cs="Times New Roman"/>
          <w:sz w:val="24"/>
          <w:szCs w:val="24"/>
          <w:lang w:val="es-ES"/>
        </w:rPr>
        <w:t xml:space="preserve"> y</w:t>
      </w:r>
      <w:r w:rsidRPr="002A4159">
        <w:rPr>
          <w:rFonts w:ascii="Times New Roman" w:hAnsi="Times New Roman" w:cs="Times New Roman"/>
          <w:sz w:val="24"/>
          <w:szCs w:val="24"/>
          <w:lang w:val="es-ES"/>
        </w:rPr>
        <w:t xml:space="preserve"> reconocid</w:t>
      </w:r>
      <w:r>
        <w:rPr>
          <w:rFonts w:ascii="Times New Roman" w:hAnsi="Times New Roman" w:cs="Times New Roman"/>
          <w:sz w:val="24"/>
          <w:szCs w:val="24"/>
          <w:lang w:val="es-ES"/>
        </w:rPr>
        <w:t>o</w:t>
      </w:r>
      <w:r w:rsidRPr="002A4159">
        <w:rPr>
          <w:rFonts w:ascii="Times New Roman" w:hAnsi="Times New Roman" w:cs="Times New Roman"/>
          <w:sz w:val="24"/>
          <w:szCs w:val="24"/>
          <w:lang w:val="es-ES"/>
        </w:rPr>
        <w:t xml:space="preserve"> por Conacyt, subraya la importancia de estas competencias en la formación de profesionales del campo.</w:t>
      </w:r>
    </w:p>
    <w:p w14:paraId="432A2C22" w14:textId="77777777" w:rsidR="00241805" w:rsidRDefault="00241805" w:rsidP="00B043A8">
      <w:pPr>
        <w:spacing w:after="0" w:line="360" w:lineRule="auto"/>
        <w:ind w:firstLine="708"/>
        <w:jc w:val="both"/>
        <w:rPr>
          <w:rFonts w:ascii="Times New Roman" w:hAnsi="Times New Roman" w:cs="Times New Roman"/>
          <w:sz w:val="24"/>
          <w:szCs w:val="24"/>
          <w:lang w:val="es-ES"/>
        </w:rPr>
      </w:pPr>
      <w:r w:rsidRPr="002A4159">
        <w:rPr>
          <w:rFonts w:ascii="Times New Roman" w:hAnsi="Times New Roman" w:cs="Times New Roman"/>
          <w:sz w:val="24"/>
          <w:szCs w:val="24"/>
          <w:lang w:val="es-ES"/>
        </w:rPr>
        <w:t xml:space="preserve">Los autores mencionados han destacado que sus </w:t>
      </w:r>
      <w:r>
        <w:rPr>
          <w:rFonts w:ascii="Times New Roman" w:hAnsi="Times New Roman" w:cs="Times New Roman"/>
          <w:sz w:val="24"/>
          <w:szCs w:val="24"/>
          <w:lang w:val="es-ES"/>
        </w:rPr>
        <w:t>trabajos</w:t>
      </w:r>
      <w:r w:rsidRPr="002A4159">
        <w:rPr>
          <w:rFonts w:ascii="Times New Roman" w:hAnsi="Times New Roman" w:cs="Times New Roman"/>
          <w:sz w:val="24"/>
          <w:szCs w:val="24"/>
          <w:lang w:val="es-ES"/>
        </w:rPr>
        <w:t xml:space="preserve"> han tenido un impacto significativo en el fortalecimiento de la investigación a nivel estatal, nacional e internacional. </w:t>
      </w:r>
      <w:r>
        <w:rPr>
          <w:rFonts w:ascii="Times New Roman" w:hAnsi="Times New Roman" w:cs="Times New Roman"/>
          <w:sz w:val="24"/>
          <w:szCs w:val="24"/>
          <w:lang w:val="es-ES"/>
        </w:rPr>
        <w:t>Además, h</w:t>
      </w:r>
      <w:r w:rsidRPr="002A4159">
        <w:rPr>
          <w:rFonts w:ascii="Times New Roman" w:hAnsi="Times New Roman" w:cs="Times New Roman"/>
          <w:sz w:val="24"/>
          <w:szCs w:val="24"/>
          <w:lang w:val="es-ES"/>
        </w:rPr>
        <w:t>an aportado conocimientos y descubrimientos relevantes que han impactado diversas comunidades académicas y científicas alrededor del mundo. Su</w:t>
      </w:r>
      <w:r>
        <w:rPr>
          <w:rFonts w:ascii="Times New Roman" w:hAnsi="Times New Roman" w:cs="Times New Roman"/>
          <w:sz w:val="24"/>
          <w:szCs w:val="24"/>
          <w:lang w:val="es-ES"/>
        </w:rPr>
        <w:t>s</w:t>
      </w:r>
      <w:r w:rsidRPr="002A4159">
        <w:rPr>
          <w:rFonts w:ascii="Times New Roman" w:hAnsi="Times New Roman" w:cs="Times New Roman"/>
          <w:sz w:val="24"/>
          <w:szCs w:val="24"/>
          <w:lang w:val="es-ES"/>
        </w:rPr>
        <w:t xml:space="preserve"> trabajo</w:t>
      </w:r>
      <w:r>
        <w:rPr>
          <w:rFonts w:ascii="Times New Roman" w:hAnsi="Times New Roman" w:cs="Times New Roman"/>
          <w:sz w:val="24"/>
          <w:szCs w:val="24"/>
          <w:lang w:val="es-ES"/>
        </w:rPr>
        <w:t>s</w:t>
      </w:r>
      <w:r w:rsidRPr="002A4159">
        <w:rPr>
          <w:rFonts w:ascii="Times New Roman" w:hAnsi="Times New Roman" w:cs="Times New Roman"/>
          <w:sz w:val="24"/>
          <w:szCs w:val="24"/>
          <w:lang w:val="es-ES"/>
        </w:rPr>
        <w:t xml:space="preserve"> ha</w:t>
      </w:r>
      <w:r>
        <w:rPr>
          <w:rFonts w:ascii="Times New Roman" w:hAnsi="Times New Roman" w:cs="Times New Roman"/>
          <w:sz w:val="24"/>
          <w:szCs w:val="24"/>
          <w:lang w:val="es-ES"/>
        </w:rPr>
        <w:t>n</w:t>
      </w:r>
      <w:r w:rsidRPr="002A4159">
        <w:rPr>
          <w:rFonts w:ascii="Times New Roman" w:hAnsi="Times New Roman" w:cs="Times New Roman"/>
          <w:sz w:val="24"/>
          <w:szCs w:val="24"/>
          <w:lang w:val="es-ES"/>
        </w:rPr>
        <w:t xml:space="preserve"> sido reconocido</w:t>
      </w:r>
      <w:r>
        <w:rPr>
          <w:rFonts w:ascii="Times New Roman" w:hAnsi="Times New Roman" w:cs="Times New Roman"/>
          <w:sz w:val="24"/>
          <w:szCs w:val="24"/>
          <w:lang w:val="es-ES"/>
        </w:rPr>
        <w:t>s</w:t>
      </w:r>
      <w:r w:rsidRPr="002A4159">
        <w:rPr>
          <w:rFonts w:ascii="Times New Roman" w:hAnsi="Times New Roman" w:cs="Times New Roman"/>
          <w:sz w:val="24"/>
          <w:szCs w:val="24"/>
          <w:lang w:val="es-ES"/>
        </w:rPr>
        <w:t xml:space="preserve"> por su calidad y relevancia, </w:t>
      </w:r>
      <w:r>
        <w:rPr>
          <w:rFonts w:ascii="Times New Roman" w:hAnsi="Times New Roman" w:cs="Times New Roman"/>
          <w:sz w:val="24"/>
          <w:szCs w:val="24"/>
          <w:lang w:val="es-ES"/>
        </w:rPr>
        <w:t xml:space="preserve">de ahí que se hayan posicionado </w:t>
      </w:r>
      <w:r w:rsidRPr="002A4159">
        <w:rPr>
          <w:rFonts w:ascii="Times New Roman" w:hAnsi="Times New Roman" w:cs="Times New Roman"/>
          <w:sz w:val="24"/>
          <w:szCs w:val="24"/>
          <w:lang w:val="es-ES"/>
        </w:rPr>
        <w:t>como referentes en sus respectivos campos de estudio a nivel global.</w:t>
      </w:r>
    </w:p>
    <w:p w14:paraId="43EBE2A7" w14:textId="5863585D" w:rsidR="00241805" w:rsidRDefault="00241805" w:rsidP="00B043A8">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Por otra parte</w:t>
      </w:r>
      <w:r w:rsidRPr="002A4159">
        <w:rPr>
          <w:rFonts w:ascii="Times New Roman" w:hAnsi="Times New Roman" w:cs="Times New Roman"/>
          <w:sz w:val="24"/>
          <w:szCs w:val="24"/>
          <w:lang w:val="es-ES"/>
        </w:rPr>
        <w:t>, para complementar la información recopilada a través de entrevistas y grupos focales, se realizaron revisiones exhaustivas de documentos institucionales bajo la supervisión de la Coordinación de Investigación y Posgrado de la Universidad Autónoma de Zacatecas, así como de publicaciones académicas. Est</w:t>
      </w:r>
      <w:r>
        <w:rPr>
          <w:rFonts w:ascii="Times New Roman" w:hAnsi="Times New Roman" w:cs="Times New Roman"/>
          <w:sz w:val="24"/>
          <w:szCs w:val="24"/>
          <w:lang w:val="es-ES"/>
        </w:rPr>
        <w:t>o</w:t>
      </w:r>
      <w:r w:rsidRPr="002A4159">
        <w:rPr>
          <w:rFonts w:ascii="Times New Roman" w:hAnsi="Times New Roman" w:cs="Times New Roman"/>
          <w:sz w:val="24"/>
          <w:szCs w:val="24"/>
          <w:lang w:val="es-ES"/>
        </w:rPr>
        <w:t xml:space="preserve"> permitió contextualizar los hallazgos obtenidos en las entrevistas y grupos focales, identificar tendencias y patrones en la investigación realizada en la institución durante el periodo 2021-202</w:t>
      </w:r>
      <w:r w:rsidR="00C111D4">
        <w:rPr>
          <w:rFonts w:ascii="Times New Roman" w:hAnsi="Times New Roman" w:cs="Times New Roman"/>
          <w:sz w:val="24"/>
          <w:szCs w:val="24"/>
          <w:lang w:val="es-ES"/>
        </w:rPr>
        <w:t>4</w:t>
      </w:r>
      <w:r w:rsidRPr="002A4159">
        <w:rPr>
          <w:rFonts w:ascii="Times New Roman" w:hAnsi="Times New Roman" w:cs="Times New Roman"/>
          <w:sz w:val="24"/>
          <w:szCs w:val="24"/>
          <w:lang w:val="es-ES"/>
        </w:rPr>
        <w:t>.</w:t>
      </w:r>
    </w:p>
    <w:p w14:paraId="4B62F363" w14:textId="77777777" w:rsidR="00241805" w:rsidRDefault="00241805" w:rsidP="00B043A8">
      <w:pPr>
        <w:spacing w:after="0" w:line="360" w:lineRule="auto"/>
        <w:ind w:firstLine="708"/>
        <w:jc w:val="both"/>
        <w:rPr>
          <w:rFonts w:ascii="Times New Roman" w:hAnsi="Times New Roman" w:cs="Times New Roman"/>
          <w:sz w:val="24"/>
          <w:szCs w:val="24"/>
          <w:lang w:val="es-ES"/>
        </w:rPr>
      </w:pPr>
      <w:r w:rsidRPr="002A4159">
        <w:rPr>
          <w:rFonts w:ascii="Times New Roman" w:hAnsi="Times New Roman" w:cs="Times New Roman"/>
          <w:sz w:val="24"/>
          <w:szCs w:val="24"/>
          <w:lang w:val="es-ES"/>
        </w:rPr>
        <w:t xml:space="preserve">Finalmente, se </w:t>
      </w:r>
      <w:r>
        <w:rPr>
          <w:rFonts w:ascii="Times New Roman" w:hAnsi="Times New Roman" w:cs="Times New Roman"/>
          <w:sz w:val="24"/>
          <w:szCs w:val="24"/>
          <w:lang w:val="es-ES"/>
        </w:rPr>
        <w:t>efectuó</w:t>
      </w:r>
      <w:r w:rsidRPr="002A4159">
        <w:rPr>
          <w:rFonts w:ascii="Times New Roman" w:hAnsi="Times New Roman" w:cs="Times New Roman"/>
          <w:sz w:val="24"/>
          <w:szCs w:val="24"/>
          <w:lang w:val="es-ES"/>
        </w:rPr>
        <w:t xml:space="preserve"> un análisis de contenido de las entrevistas, grupos focales y documentos revisados para identificar temas relevantes, patrones emergentes y áreas de mejora potenciales en la estrategia de investigación de la Universidad Autónoma de Zacatecas. Est</w:t>
      </w:r>
      <w:r>
        <w:rPr>
          <w:rFonts w:ascii="Times New Roman" w:hAnsi="Times New Roman" w:cs="Times New Roman"/>
          <w:sz w:val="24"/>
          <w:szCs w:val="24"/>
          <w:lang w:val="es-ES"/>
        </w:rPr>
        <w:t>o</w:t>
      </w:r>
      <w:r w:rsidRPr="002A4159">
        <w:rPr>
          <w:rFonts w:ascii="Times New Roman" w:hAnsi="Times New Roman" w:cs="Times New Roman"/>
          <w:sz w:val="24"/>
          <w:szCs w:val="24"/>
          <w:lang w:val="es-ES"/>
        </w:rPr>
        <w:t xml:space="preserve"> proporcionó una visión integral del papel de la investigación como motor de transformación en la institución y su impacto en el desarrollo regional, la innovación y la excelencia académica.</w:t>
      </w:r>
    </w:p>
    <w:p w14:paraId="2E200B30" w14:textId="77777777" w:rsidR="00241805" w:rsidRDefault="00241805" w:rsidP="003B2D22">
      <w:pPr>
        <w:spacing w:after="0" w:line="360" w:lineRule="auto"/>
        <w:ind w:firstLine="708"/>
        <w:jc w:val="both"/>
        <w:rPr>
          <w:rFonts w:ascii="Times New Roman" w:hAnsi="Times New Roman" w:cs="Times New Roman"/>
          <w:sz w:val="24"/>
          <w:szCs w:val="24"/>
          <w:lang w:val="es-ES"/>
        </w:rPr>
      </w:pPr>
    </w:p>
    <w:p w14:paraId="1E59EB55" w14:textId="77777777" w:rsidR="00241805" w:rsidRPr="003B2D22" w:rsidRDefault="00241805" w:rsidP="00241805">
      <w:pPr>
        <w:shd w:val="clear" w:color="auto" w:fill="FFFFFF" w:themeFill="background1"/>
        <w:spacing w:after="0" w:line="360" w:lineRule="auto"/>
        <w:jc w:val="center"/>
        <w:textAlignment w:val="baseline"/>
        <w:rPr>
          <w:rFonts w:ascii="Times New Roman" w:eastAsia="Times New Roman" w:hAnsi="Times New Roman" w:cs="Times New Roman"/>
          <w:b/>
          <w:color w:val="242424"/>
          <w:sz w:val="32"/>
          <w:szCs w:val="32"/>
          <w:shd w:val="clear" w:color="auto" w:fill="FFFFFF"/>
          <w:lang w:eastAsia="es-MX"/>
        </w:rPr>
      </w:pPr>
      <w:r w:rsidRPr="003B2D22">
        <w:rPr>
          <w:rFonts w:ascii="Times New Roman" w:eastAsia="Times New Roman" w:hAnsi="Times New Roman" w:cs="Times New Roman"/>
          <w:b/>
          <w:color w:val="242424"/>
          <w:sz w:val="32"/>
          <w:szCs w:val="32"/>
          <w:shd w:val="clear" w:color="auto" w:fill="FFFFFF"/>
          <w:lang w:eastAsia="es-MX"/>
        </w:rPr>
        <w:t>Resultados</w:t>
      </w:r>
    </w:p>
    <w:p w14:paraId="7AA5ECE0" w14:textId="07F6EBF8" w:rsidR="00241805" w:rsidRDefault="00241805" w:rsidP="00AA6C29">
      <w:pPr>
        <w:spacing w:after="0" w:line="360" w:lineRule="auto"/>
        <w:ind w:firstLine="708"/>
        <w:jc w:val="both"/>
        <w:rPr>
          <w:rFonts w:ascii="Times New Roman" w:hAnsi="Times New Roman" w:cs="Times New Roman"/>
          <w:sz w:val="24"/>
          <w:szCs w:val="24"/>
          <w:lang w:val="es-ES"/>
        </w:rPr>
      </w:pPr>
      <w:r w:rsidRPr="002A4159">
        <w:rPr>
          <w:rFonts w:ascii="Times New Roman" w:hAnsi="Times New Roman" w:cs="Times New Roman"/>
          <w:sz w:val="24"/>
          <w:szCs w:val="24"/>
          <w:lang w:val="es-ES"/>
        </w:rPr>
        <w:t xml:space="preserve">La Universidad Autónoma de Zacatecas ha experimentado un notable crecimiento en su cuerpo de investigadores, alcanzando un total de </w:t>
      </w:r>
      <w:r w:rsidR="00FB3A76">
        <w:rPr>
          <w:rFonts w:ascii="Times New Roman" w:hAnsi="Times New Roman" w:cs="Times New Roman"/>
          <w:sz w:val="24"/>
          <w:szCs w:val="24"/>
          <w:lang w:val="es-ES"/>
        </w:rPr>
        <w:t>5</w:t>
      </w:r>
      <w:r w:rsidRPr="002A4159">
        <w:rPr>
          <w:rFonts w:ascii="Times New Roman" w:hAnsi="Times New Roman" w:cs="Times New Roman"/>
          <w:sz w:val="24"/>
          <w:szCs w:val="24"/>
          <w:lang w:val="es-ES"/>
        </w:rPr>
        <w:t>77 distribuidos en diversos niveles, cifra que marca un hito en el Sistema Nacional de Investigadoras e Investigadores (SNII). Este aumento en la capacidad investigativa ha tenido un impacto positivo significativo en el desarrollo regional, la innovación y la excelencia académica de la institución.</w:t>
      </w:r>
    </w:p>
    <w:p w14:paraId="4A7D34C7" w14:textId="77777777" w:rsidR="00241805" w:rsidRDefault="00241805" w:rsidP="00AA6C29">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En tal sentido, l</w:t>
      </w:r>
      <w:r w:rsidRPr="002A4159">
        <w:rPr>
          <w:rFonts w:ascii="Times New Roman" w:hAnsi="Times New Roman" w:cs="Times New Roman"/>
          <w:sz w:val="24"/>
          <w:szCs w:val="24"/>
          <w:lang w:val="es-ES"/>
        </w:rPr>
        <w:t>os investigadores entrevistados han destacado que la colaboración interdisciplinaria facilitada por este crecimiento ha permitido abordar de manera más efectiva los desafíos específicos de la región</w:t>
      </w:r>
      <w:r>
        <w:rPr>
          <w:rFonts w:ascii="Times New Roman" w:hAnsi="Times New Roman" w:cs="Times New Roman"/>
          <w:sz w:val="24"/>
          <w:szCs w:val="24"/>
          <w:lang w:val="es-ES"/>
        </w:rPr>
        <w:t xml:space="preserve"> y promovido</w:t>
      </w:r>
      <w:r w:rsidRPr="002A4159">
        <w:rPr>
          <w:rFonts w:ascii="Times New Roman" w:hAnsi="Times New Roman" w:cs="Times New Roman"/>
          <w:sz w:val="24"/>
          <w:szCs w:val="24"/>
          <w:lang w:val="es-ES"/>
        </w:rPr>
        <w:t xml:space="preserve"> un crecimiento sostenible </w:t>
      </w:r>
      <w:r>
        <w:rPr>
          <w:rFonts w:ascii="Times New Roman" w:hAnsi="Times New Roman" w:cs="Times New Roman"/>
          <w:sz w:val="24"/>
          <w:szCs w:val="24"/>
          <w:lang w:val="es-ES"/>
        </w:rPr>
        <w:t>que permite fomentar</w:t>
      </w:r>
      <w:r w:rsidRPr="002A4159">
        <w:rPr>
          <w:rFonts w:ascii="Times New Roman" w:hAnsi="Times New Roman" w:cs="Times New Roman"/>
          <w:sz w:val="24"/>
          <w:szCs w:val="24"/>
          <w:lang w:val="es-ES"/>
        </w:rPr>
        <w:t xml:space="preserve"> la generación de conocimiento de alto impacto. Además, las alianzas estratégicas establecidas a nivel nacional e internacional han propiciado la transferencia de conocimiento y </w:t>
      </w:r>
      <w:r>
        <w:rPr>
          <w:rFonts w:ascii="Times New Roman" w:hAnsi="Times New Roman" w:cs="Times New Roman"/>
          <w:sz w:val="24"/>
          <w:szCs w:val="24"/>
          <w:lang w:val="es-ES"/>
        </w:rPr>
        <w:t>fomentado</w:t>
      </w:r>
      <w:r w:rsidRPr="002A4159">
        <w:rPr>
          <w:rFonts w:ascii="Times New Roman" w:hAnsi="Times New Roman" w:cs="Times New Roman"/>
          <w:sz w:val="24"/>
          <w:szCs w:val="24"/>
          <w:lang w:val="es-ES"/>
        </w:rPr>
        <w:t xml:space="preserve"> la innovación en la Universidad Autónoma de Zacatecas, </w:t>
      </w:r>
      <w:r>
        <w:rPr>
          <w:rFonts w:ascii="Times New Roman" w:hAnsi="Times New Roman" w:cs="Times New Roman"/>
          <w:sz w:val="24"/>
          <w:szCs w:val="24"/>
          <w:lang w:val="es-ES"/>
        </w:rPr>
        <w:t>lo cual la consolida</w:t>
      </w:r>
      <w:r w:rsidRPr="002A4159">
        <w:rPr>
          <w:rFonts w:ascii="Times New Roman" w:hAnsi="Times New Roman" w:cs="Times New Roman"/>
          <w:sz w:val="24"/>
          <w:szCs w:val="24"/>
          <w:lang w:val="es-ES"/>
        </w:rPr>
        <w:t xml:space="preserve"> como un referente en la generación de conocimiento y la excelencia académica.</w:t>
      </w:r>
    </w:p>
    <w:p w14:paraId="405E833F" w14:textId="46108ABD" w:rsidR="00241805" w:rsidRDefault="00241805" w:rsidP="00AA6C29">
      <w:pPr>
        <w:spacing w:after="0" w:line="360" w:lineRule="auto"/>
        <w:ind w:firstLine="708"/>
        <w:jc w:val="both"/>
        <w:rPr>
          <w:rFonts w:ascii="Times New Roman" w:hAnsi="Times New Roman" w:cs="Times New Roman"/>
          <w:sz w:val="24"/>
          <w:szCs w:val="24"/>
          <w:lang w:val="es-ES"/>
        </w:rPr>
      </w:pPr>
      <w:r w:rsidRPr="002A4159">
        <w:rPr>
          <w:rFonts w:ascii="Times New Roman" w:hAnsi="Times New Roman" w:cs="Times New Roman"/>
          <w:sz w:val="24"/>
          <w:szCs w:val="24"/>
          <w:lang w:val="es-ES"/>
        </w:rPr>
        <w:lastRenderedPageBreak/>
        <w:t xml:space="preserve">Según los registros de la Coordinación de Proyectos Federales de la Universidad Autónoma de Zacatecas, hasta el 13 de marzo de 2024 se cuenta con </w:t>
      </w:r>
      <w:r w:rsidR="002F2529">
        <w:rPr>
          <w:rFonts w:ascii="Times New Roman" w:hAnsi="Times New Roman" w:cs="Times New Roman"/>
          <w:sz w:val="24"/>
          <w:szCs w:val="24"/>
          <w:lang w:val="es-ES"/>
        </w:rPr>
        <w:t>126</w:t>
      </w:r>
      <w:r w:rsidRPr="002A4159">
        <w:rPr>
          <w:rFonts w:ascii="Times New Roman" w:hAnsi="Times New Roman" w:cs="Times New Roman"/>
          <w:sz w:val="24"/>
          <w:szCs w:val="24"/>
          <w:lang w:val="es-ES"/>
        </w:rPr>
        <w:t xml:space="preserve"> </w:t>
      </w:r>
      <w:r>
        <w:rPr>
          <w:rFonts w:ascii="Times New Roman" w:hAnsi="Times New Roman" w:cs="Times New Roman"/>
          <w:sz w:val="24"/>
          <w:szCs w:val="24"/>
          <w:lang w:val="es-ES"/>
        </w:rPr>
        <w:t>cuerpos académicos (CA)</w:t>
      </w:r>
      <w:r w:rsidR="002F2529">
        <w:rPr>
          <w:rFonts w:ascii="Times New Roman" w:hAnsi="Times New Roman" w:cs="Times New Roman"/>
          <w:sz w:val="24"/>
          <w:szCs w:val="24"/>
          <w:lang w:val="es-ES"/>
        </w:rPr>
        <w:t>, 73</w:t>
      </w:r>
      <w:r w:rsidRPr="002A4159">
        <w:rPr>
          <w:rFonts w:ascii="Times New Roman" w:hAnsi="Times New Roman" w:cs="Times New Roman"/>
          <w:sz w:val="24"/>
          <w:szCs w:val="24"/>
          <w:lang w:val="es-ES"/>
        </w:rPr>
        <w:t xml:space="preserve"> </w:t>
      </w:r>
      <w:r>
        <w:rPr>
          <w:rFonts w:ascii="Times New Roman" w:hAnsi="Times New Roman" w:cs="Times New Roman"/>
          <w:sz w:val="24"/>
          <w:szCs w:val="24"/>
          <w:lang w:val="es-ES"/>
        </w:rPr>
        <w:t>en “</w:t>
      </w:r>
      <w:r w:rsidRPr="002A4159">
        <w:rPr>
          <w:rFonts w:ascii="Times New Roman" w:hAnsi="Times New Roman" w:cs="Times New Roman"/>
          <w:sz w:val="24"/>
          <w:szCs w:val="24"/>
          <w:lang w:val="es-ES"/>
        </w:rPr>
        <w:t>consolidado</w:t>
      </w:r>
      <w:r>
        <w:rPr>
          <w:rFonts w:ascii="Times New Roman" w:hAnsi="Times New Roman" w:cs="Times New Roman"/>
          <w:sz w:val="24"/>
          <w:szCs w:val="24"/>
          <w:lang w:val="es-ES"/>
        </w:rPr>
        <w:t>”</w:t>
      </w:r>
      <w:r w:rsidRPr="002A4159">
        <w:rPr>
          <w:rFonts w:ascii="Times New Roman" w:hAnsi="Times New Roman" w:cs="Times New Roman"/>
          <w:sz w:val="24"/>
          <w:szCs w:val="24"/>
          <w:lang w:val="es-ES"/>
        </w:rPr>
        <w:t xml:space="preserve">, </w:t>
      </w:r>
      <w:r w:rsidR="002F2529">
        <w:rPr>
          <w:rFonts w:ascii="Times New Roman" w:hAnsi="Times New Roman" w:cs="Times New Roman"/>
          <w:sz w:val="24"/>
          <w:szCs w:val="24"/>
          <w:lang w:val="es-ES"/>
        </w:rPr>
        <w:t>45</w:t>
      </w:r>
      <w:r w:rsidRPr="002A4159">
        <w:rPr>
          <w:rFonts w:ascii="Times New Roman" w:hAnsi="Times New Roman" w:cs="Times New Roman"/>
          <w:sz w:val="24"/>
          <w:szCs w:val="24"/>
          <w:lang w:val="es-ES"/>
        </w:rPr>
        <w:t xml:space="preserve"> </w:t>
      </w:r>
      <w:r>
        <w:rPr>
          <w:rFonts w:ascii="Times New Roman" w:hAnsi="Times New Roman" w:cs="Times New Roman"/>
          <w:sz w:val="24"/>
          <w:szCs w:val="24"/>
          <w:lang w:val="es-ES"/>
        </w:rPr>
        <w:t>“</w:t>
      </w:r>
      <w:r w:rsidRPr="002A4159">
        <w:rPr>
          <w:rFonts w:ascii="Times New Roman" w:hAnsi="Times New Roman" w:cs="Times New Roman"/>
          <w:sz w:val="24"/>
          <w:szCs w:val="24"/>
          <w:lang w:val="es-ES"/>
        </w:rPr>
        <w:t>en consolidación</w:t>
      </w:r>
      <w:r>
        <w:rPr>
          <w:rFonts w:ascii="Times New Roman" w:hAnsi="Times New Roman" w:cs="Times New Roman"/>
          <w:sz w:val="24"/>
          <w:szCs w:val="24"/>
          <w:lang w:val="es-ES"/>
        </w:rPr>
        <w:t>”</w:t>
      </w:r>
      <w:r w:rsidRPr="002A4159">
        <w:rPr>
          <w:rFonts w:ascii="Times New Roman" w:hAnsi="Times New Roman" w:cs="Times New Roman"/>
          <w:sz w:val="24"/>
          <w:szCs w:val="24"/>
          <w:lang w:val="es-ES"/>
        </w:rPr>
        <w:t xml:space="preserve"> y </w:t>
      </w:r>
      <w:r w:rsidR="002F2529">
        <w:rPr>
          <w:rFonts w:ascii="Times New Roman" w:hAnsi="Times New Roman" w:cs="Times New Roman"/>
          <w:sz w:val="24"/>
          <w:szCs w:val="24"/>
          <w:lang w:val="es-ES"/>
        </w:rPr>
        <w:t>8</w:t>
      </w:r>
      <w:r w:rsidRPr="002A4159">
        <w:rPr>
          <w:rFonts w:ascii="Times New Roman" w:hAnsi="Times New Roman" w:cs="Times New Roman"/>
          <w:sz w:val="24"/>
          <w:szCs w:val="24"/>
          <w:lang w:val="es-ES"/>
        </w:rPr>
        <w:t xml:space="preserve"> </w:t>
      </w:r>
      <w:r>
        <w:rPr>
          <w:rFonts w:ascii="Times New Roman" w:hAnsi="Times New Roman" w:cs="Times New Roman"/>
          <w:sz w:val="24"/>
          <w:szCs w:val="24"/>
          <w:lang w:val="es-ES"/>
        </w:rPr>
        <w:t>“</w:t>
      </w:r>
      <w:r w:rsidRPr="002A4159">
        <w:rPr>
          <w:rFonts w:ascii="Times New Roman" w:hAnsi="Times New Roman" w:cs="Times New Roman"/>
          <w:sz w:val="24"/>
          <w:szCs w:val="24"/>
          <w:lang w:val="es-ES"/>
        </w:rPr>
        <w:t>en formación</w:t>
      </w:r>
      <w:r>
        <w:rPr>
          <w:rFonts w:ascii="Times New Roman" w:hAnsi="Times New Roman" w:cs="Times New Roman"/>
          <w:sz w:val="24"/>
          <w:szCs w:val="24"/>
          <w:lang w:val="es-ES"/>
        </w:rPr>
        <w:t>”</w:t>
      </w:r>
      <w:r w:rsidR="0083766D">
        <w:rPr>
          <w:rFonts w:ascii="Times New Roman" w:hAnsi="Times New Roman" w:cs="Times New Roman"/>
          <w:sz w:val="24"/>
          <w:szCs w:val="24"/>
          <w:lang w:val="es-ES"/>
        </w:rPr>
        <w:t xml:space="preserve">; </w:t>
      </w:r>
      <w:r w:rsidRPr="002A4159">
        <w:rPr>
          <w:rFonts w:ascii="Times New Roman" w:hAnsi="Times New Roman" w:cs="Times New Roman"/>
          <w:sz w:val="24"/>
          <w:szCs w:val="24"/>
          <w:lang w:val="es-ES"/>
        </w:rPr>
        <w:t>con el objetivo de elevar los indicadores de calidad de la universidad.</w:t>
      </w:r>
    </w:p>
    <w:p w14:paraId="04DDD045" w14:textId="5AF5D5AD" w:rsidR="00241805" w:rsidRDefault="00241805" w:rsidP="00AA6C29">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Por último, e</w:t>
      </w:r>
      <w:r w:rsidRPr="002A4159">
        <w:rPr>
          <w:rFonts w:ascii="Times New Roman" w:hAnsi="Times New Roman" w:cs="Times New Roman"/>
          <w:sz w:val="24"/>
          <w:szCs w:val="24"/>
          <w:lang w:val="es-ES"/>
        </w:rPr>
        <w:t xml:space="preserve">l anuncio del Dr. Hamurabi Gamboa Rosales, director general del Consejo Zacatecano de Ciencia, Tecnología e Innovación (Cozcyt), sobre el aumento en la capacidad investigativa en Zacatecas </w:t>
      </w:r>
      <w:r>
        <w:rPr>
          <w:rFonts w:ascii="Times New Roman" w:hAnsi="Times New Roman" w:cs="Times New Roman"/>
          <w:sz w:val="24"/>
          <w:szCs w:val="24"/>
          <w:lang w:val="es-ES"/>
        </w:rPr>
        <w:t>—</w:t>
      </w:r>
      <w:r w:rsidRPr="002A4159">
        <w:rPr>
          <w:rFonts w:ascii="Times New Roman" w:hAnsi="Times New Roman" w:cs="Times New Roman"/>
          <w:sz w:val="24"/>
          <w:szCs w:val="24"/>
          <w:lang w:val="es-ES"/>
        </w:rPr>
        <w:t xml:space="preserve">con un total de </w:t>
      </w:r>
      <w:r w:rsidR="00A07B57">
        <w:rPr>
          <w:rFonts w:ascii="Times New Roman" w:hAnsi="Times New Roman" w:cs="Times New Roman"/>
          <w:sz w:val="24"/>
          <w:szCs w:val="24"/>
          <w:lang w:val="es-ES"/>
        </w:rPr>
        <w:t>5</w:t>
      </w:r>
      <w:r w:rsidRPr="002A4159">
        <w:rPr>
          <w:rFonts w:ascii="Times New Roman" w:hAnsi="Times New Roman" w:cs="Times New Roman"/>
          <w:sz w:val="24"/>
          <w:szCs w:val="24"/>
          <w:lang w:val="es-ES"/>
        </w:rPr>
        <w:t>77 zacatecanos en el Sistema Nacional de Investigadoras e Investigadores (SNII)</w:t>
      </w:r>
      <w:r>
        <w:rPr>
          <w:rFonts w:ascii="Times New Roman" w:hAnsi="Times New Roman" w:cs="Times New Roman"/>
          <w:sz w:val="24"/>
          <w:szCs w:val="24"/>
          <w:lang w:val="es-ES"/>
        </w:rPr>
        <w:t>—</w:t>
      </w:r>
      <w:r w:rsidRPr="002A4159">
        <w:rPr>
          <w:rFonts w:ascii="Times New Roman" w:hAnsi="Times New Roman" w:cs="Times New Roman"/>
          <w:sz w:val="24"/>
          <w:szCs w:val="24"/>
          <w:lang w:val="es-ES"/>
        </w:rPr>
        <w:t xml:space="preserve">, refleja un impacto positivo significativo en el desarrollo regional. Este logro </w:t>
      </w:r>
      <w:r>
        <w:rPr>
          <w:rFonts w:ascii="Times New Roman" w:hAnsi="Times New Roman" w:cs="Times New Roman"/>
          <w:sz w:val="24"/>
          <w:szCs w:val="24"/>
          <w:lang w:val="es-ES"/>
        </w:rPr>
        <w:t>evidencia</w:t>
      </w:r>
      <w:r w:rsidRPr="002A4159">
        <w:rPr>
          <w:rFonts w:ascii="Times New Roman" w:hAnsi="Times New Roman" w:cs="Times New Roman"/>
          <w:sz w:val="24"/>
          <w:szCs w:val="24"/>
          <w:lang w:val="es-ES"/>
        </w:rPr>
        <w:t xml:space="preserve"> que por cada 100 mil habitantes hay en promedio 18.1 investigadores de ciencia en Zacatecas, mientras que la media nacional es de 21.8 investigadores. </w:t>
      </w:r>
    </w:p>
    <w:p w14:paraId="4C8BAC60" w14:textId="77777777" w:rsidR="00241805" w:rsidRDefault="00241805" w:rsidP="00AA6C29">
      <w:pPr>
        <w:spacing w:after="0" w:line="360" w:lineRule="auto"/>
        <w:ind w:firstLine="708"/>
        <w:jc w:val="both"/>
        <w:rPr>
          <w:rFonts w:ascii="Times New Roman" w:hAnsi="Times New Roman" w:cs="Times New Roman"/>
          <w:sz w:val="24"/>
          <w:szCs w:val="24"/>
          <w:lang w:val="es-ES"/>
        </w:rPr>
      </w:pPr>
      <w:r w:rsidRPr="002A4159">
        <w:rPr>
          <w:rFonts w:ascii="Times New Roman" w:hAnsi="Times New Roman" w:cs="Times New Roman"/>
          <w:sz w:val="24"/>
          <w:szCs w:val="24"/>
          <w:lang w:val="es-ES"/>
        </w:rPr>
        <w:t>A pesar de esto, Zacatecas supera en más del 25</w:t>
      </w:r>
      <w:r>
        <w:rPr>
          <w:rFonts w:ascii="Times New Roman" w:hAnsi="Times New Roman" w:cs="Times New Roman"/>
          <w:sz w:val="24"/>
          <w:szCs w:val="24"/>
          <w:lang w:val="es-ES"/>
        </w:rPr>
        <w:t xml:space="preserve"> </w:t>
      </w:r>
      <w:r w:rsidRPr="002A4159">
        <w:rPr>
          <w:rFonts w:ascii="Times New Roman" w:hAnsi="Times New Roman" w:cs="Times New Roman"/>
          <w:sz w:val="24"/>
          <w:szCs w:val="24"/>
          <w:lang w:val="es-ES"/>
        </w:rPr>
        <w:t xml:space="preserve">% la media nacional en presencia de investigadores, </w:t>
      </w:r>
      <w:r>
        <w:rPr>
          <w:rFonts w:ascii="Times New Roman" w:hAnsi="Times New Roman" w:cs="Times New Roman"/>
          <w:sz w:val="24"/>
          <w:szCs w:val="24"/>
          <w:lang w:val="es-ES"/>
        </w:rPr>
        <w:t>lo que demuestra</w:t>
      </w:r>
      <w:r w:rsidRPr="002A4159">
        <w:rPr>
          <w:rFonts w:ascii="Times New Roman" w:hAnsi="Times New Roman" w:cs="Times New Roman"/>
          <w:sz w:val="24"/>
          <w:szCs w:val="24"/>
          <w:lang w:val="es-ES"/>
        </w:rPr>
        <w:t xml:space="preserve"> el compromiso de la entidad con la investigación y el desarrollo científico. </w:t>
      </w:r>
      <w:r>
        <w:rPr>
          <w:rFonts w:ascii="Times New Roman" w:hAnsi="Times New Roman" w:cs="Times New Roman"/>
          <w:sz w:val="24"/>
          <w:szCs w:val="24"/>
          <w:lang w:val="es-ES"/>
        </w:rPr>
        <w:t>En definitiva, e</w:t>
      </w:r>
      <w:r w:rsidRPr="002A4159">
        <w:rPr>
          <w:rFonts w:ascii="Times New Roman" w:hAnsi="Times New Roman" w:cs="Times New Roman"/>
          <w:sz w:val="24"/>
          <w:szCs w:val="24"/>
          <w:lang w:val="es-ES"/>
        </w:rPr>
        <w:t>ste posicionamiento consolida a Zacatecas como un referente en el ámbito académico y tecnológico a nivel nacional.</w:t>
      </w:r>
    </w:p>
    <w:p w14:paraId="2560B964" w14:textId="77777777" w:rsidR="00241805" w:rsidRDefault="00241805" w:rsidP="00AA6C29">
      <w:pPr>
        <w:spacing w:after="0" w:line="360" w:lineRule="auto"/>
        <w:ind w:firstLine="708"/>
        <w:jc w:val="both"/>
        <w:rPr>
          <w:rFonts w:ascii="Times New Roman" w:hAnsi="Times New Roman" w:cs="Times New Roman"/>
          <w:sz w:val="24"/>
          <w:szCs w:val="24"/>
          <w:lang w:val="es-ES"/>
        </w:rPr>
      </w:pPr>
    </w:p>
    <w:p w14:paraId="0AB4F4FE" w14:textId="77777777" w:rsidR="00241805" w:rsidRPr="00AA6C29" w:rsidRDefault="00241805" w:rsidP="00241805">
      <w:pPr>
        <w:shd w:val="clear" w:color="auto" w:fill="FFFFFF"/>
        <w:spacing w:after="0" w:line="360" w:lineRule="auto"/>
        <w:jc w:val="center"/>
        <w:textAlignment w:val="baseline"/>
        <w:rPr>
          <w:rFonts w:ascii="Times New Roman" w:hAnsi="Times New Roman" w:cs="Times New Roman"/>
          <w:b/>
          <w:color w:val="242424"/>
          <w:sz w:val="32"/>
          <w:szCs w:val="32"/>
          <w:shd w:val="clear" w:color="auto" w:fill="FFFFFF"/>
        </w:rPr>
      </w:pPr>
      <w:r w:rsidRPr="00AA6C29">
        <w:rPr>
          <w:rFonts w:ascii="Times New Roman" w:hAnsi="Times New Roman" w:cs="Times New Roman"/>
          <w:b/>
          <w:color w:val="242424"/>
          <w:sz w:val="32"/>
          <w:szCs w:val="32"/>
          <w:shd w:val="clear" w:color="auto" w:fill="FFFFFF"/>
        </w:rPr>
        <w:t>Discusión</w:t>
      </w:r>
    </w:p>
    <w:p w14:paraId="5B276892" w14:textId="77777777" w:rsidR="00241805" w:rsidRPr="002A4159" w:rsidRDefault="00241805" w:rsidP="00AA6C29">
      <w:pPr>
        <w:spacing w:after="0" w:line="360" w:lineRule="auto"/>
        <w:ind w:firstLine="708"/>
        <w:jc w:val="both"/>
        <w:rPr>
          <w:rFonts w:ascii="Times New Roman" w:hAnsi="Times New Roman" w:cs="Times New Roman"/>
          <w:sz w:val="24"/>
          <w:szCs w:val="24"/>
          <w:lang w:val="es-ES"/>
        </w:rPr>
      </w:pPr>
      <w:r w:rsidRPr="002A4159">
        <w:rPr>
          <w:rFonts w:ascii="Times New Roman" w:hAnsi="Times New Roman" w:cs="Times New Roman"/>
          <w:sz w:val="24"/>
          <w:szCs w:val="24"/>
          <w:lang w:val="es-ES"/>
        </w:rPr>
        <w:t xml:space="preserve">La investigación universitaria desempeña un papel fundamental en el avance del conocimiento, la innovación y el desarrollo socioeconómico. Según Unzurrunzaga y Rozemblum (2018), las universidades que fomentan una cultura de investigación y colaboración interdisciplinaria tienen mayores probabilidades de generar conocimiento de vanguardia y de abordar problemas complejos de manera efectiva. </w:t>
      </w:r>
      <w:r>
        <w:rPr>
          <w:rFonts w:ascii="Times New Roman" w:hAnsi="Times New Roman" w:cs="Times New Roman"/>
          <w:sz w:val="24"/>
          <w:szCs w:val="24"/>
          <w:lang w:val="es-ES"/>
        </w:rPr>
        <w:t>Por ende</w:t>
      </w:r>
      <w:r w:rsidRPr="002A4159">
        <w:rPr>
          <w:rFonts w:ascii="Times New Roman" w:hAnsi="Times New Roman" w:cs="Times New Roman"/>
          <w:sz w:val="24"/>
          <w:szCs w:val="24"/>
          <w:lang w:val="es-ES"/>
        </w:rPr>
        <w:t>, la colaboración entre investigadores de diferentes disciplinas y la transferencia de conocimiento a la sociedad son elementos clave para fortalecer el impacto de la investigación universitaria en el desarrollo regional.</w:t>
      </w:r>
    </w:p>
    <w:p w14:paraId="11E3A101" w14:textId="77777777" w:rsidR="00241805" w:rsidRPr="002A4159" w:rsidRDefault="00241805" w:rsidP="00AA6C29">
      <w:pPr>
        <w:spacing w:after="0" w:line="360" w:lineRule="auto"/>
        <w:ind w:firstLine="708"/>
        <w:jc w:val="both"/>
        <w:rPr>
          <w:rFonts w:ascii="Times New Roman" w:hAnsi="Times New Roman" w:cs="Times New Roman"/>
          <w:sz w:val="24"/>
          <w:szCs w:val="24"/>
          <w:lang w:val="es-ES"/>
        </w:rPr>
      </w:pPr>
      <w:r w:rsidRPr="002A4159">
        <w:rPr>
          <w:rFonts w:ascii="Times New Roman" w:hAnsi="Times New Roman" w:cs="Times New Roman"/>
          <w:sz w:val="24"/>
          <w:szCs w:val="24"/>
          <w:lang w:val="es-ES"/>
        </w:rPr>
        <w:t xml:space="preserve">En el caso específico de la Universidad Autónoma de Zacatecas, el crecimiento en el número de investigadores en el Sistema Nacional de Investigadoras e Investigadores (SNII) y la consolidación de cuerpos académicos reflejan un compromiso con la excelencia académica y la generación de conocimiento de calidad. Esta expansión en la capacidad investigativa, impulsada por la </w:t>
      </w:r>
      <w:r>
        <w:rPr>
          <w:rFonts w:ascii="Times New Roman" w:hAnsi="Times New Roman" w:cs="Times New Roman"/>
          <w:sz w:val="24"/>
          <w:szCs w:val="24"/>
          <w:lang w:val="es-ES"/>
        </w:rPr>
        <w:t>C</w:t>
      </w:r>
      <w:r w:rsidRPr="002A4159">
        <w:rPr>
          <w:rFonts w:ascii="Times New Roman" w:hAnsi="Times New Roman" w:cs="Times New Roman"/>
          <w:sz w:val="24"/>
          <w:szCs w:val="24"/>
          <w:lang w:val="es-ES"/>
        </w:rPr>
        <w:t xml:space="preserve">oordinación de </w:t>
      </w:r>
      <w:r>
        <w:rPr>
          <w:rFonts w:ascii="Times New Roman" w:hAnsi="Times New Roman" w:cs="Times New Roman"/>
          <w:sz w:val="24"/>
          <w:szCs w:val="24"/>
          <w:lang w:val="es-ES"/>
        </w:rPr>
        <w:t>I</w:t>
      </w:r>
      <w:r w:rsidRPr="002A4159">
        <w:rPr>
          <w:rFonts w:ascii="Times New Roman" w:hAnsi="Times New Roman" w:cs="Times New Roman"/>
          <w:sz w:val="24"/>
          <w:szCs w:val="24"/>
          <w:lang w:val="es-ES"/>
        </w:rPr>
        <w:t xml:space="preserve">nvestigación y </w:t>
      </w:r>
      <w:r>
        <w:rPr>
          <w:rFonts w:ascii="Times New Roman" w:hAnsi="Times New Roman" w:cs="Times New Roman"/>
          <w:sz w:val="24"/>
          <w:szCs w:val="24"/>
          <w:lang w:val="es-ES"/>
        </w:rPr>
        <w:t>P</w:t>
      </w:r>
      <w:r w:rsidRPr="002A4159">
        <w:rPr>
          <w:rFonts w:ascii="Times New Roman" w:hAnsi="Times New Roman" w:cs="Times New Roman"/>
          <w:sz w:val="24"/>
          <w:szCs w:val="24"/>
          <w:lang w:val="es-ES"/>
        </w:rPr>
        <w:t>osgrado, subraya la importancia de la investigación interdisciplinaria y la colaboración para abordar desafíos específicos de la región y promover un crecimiento sostenible.</w:t>
      </w:r>
    </w:p>
    <w:p w14:paraId="64A44F6B" w14:textId="6E216E44" w:rsidR="00241805" w:rsidRPr="002A4159" w:rsidRDefault="00241805" w:rsidP="00AA6C29">
      <w:pPr>
        <w:spacing w:after="0" w:line="360" w:lineRule="auto"/>
        <w:ind w:firstLine="708"/>
        <w:jc w:val="both"/>
        <w:rPr>
          <w:rFonts w:ascii="Times New Roman" w:hAnsi="Times New Roman" w:cs="Times New Roman"/>
          <w:sz w:val="24"/>
          <w:szCs w:val="24"/>
          <w:lang w:val="es-ES"/>
        </w:rPr>
      </w:pPr>
      <w:r w:rsidRPr="002A4159">
        <w:rPr>
          <w:rFonts w:ascii="Times New Roman" w:hAnsi="Times New Roman" w:cs="Times New Roman"/>
          <w:sz w:val="24"/>
          <w:szCs w:val="24"/>
          <w:lang w:val="es-ES"/>
        </w:rPr>
        <w:t xml:space="preserve">Por otro lado, Pertuz </w:t>
      </w:r>
      <w:r w:rsidRPr="0073306F">
        <w:rPr>
          <w:rFonts w:ascii="Times New Roman" w:hAnsi="Times New Roman" w:cs="Times New Roman"/>
          <w:i/>
          <w:iCs/>
          <w:sz w:val="24"/>
          <w:szCs w:val="24"/>
          <w:lang w:val="es-ES"/>
        </w:rPr>
        <w:t>et al</w:t>
      </w:r>
      <w:r w:rsidRPr="002A4159">
        <w:rPr>
          <w:rFonts w:ascii="Times New Roman" w:hAnsi="Times New Roman" w:cs="Times New Roman"/>
          <w:sz w:val="24"/>
          <w:szCs w:val="24"/>
          <w:lang w:val="es-ES"/>
        </w:rPr>
        <w:t>.</w:t>
      </w:r>
      <w:r w:rsidR="00E77D51">
        <w:rPr>
          <w:rFonts w:ascii="Times New Roman" w:hAnsi="Times New Roman" w:cs="Times New Roman"/>
          <w:sz w:val="24"/>
          <w:szCs w:val="24"/>
          <w:lang w:val="es-ES"/>
        </w:rPr>
        <w:t>,</w:t>
      </w:r>
      <w:r w:rsidRPr="002A4159">
        <w:rPr>
          <w:rFonts w:ascii="Times New Roman" w:hAnsi="Times New Roman" w:cs="Times New Roman"/>
          <w:sz w:val="24"/>
          <w:szCs w:val="24"/>
          <w:lang w:val="es-ES"/>
        </w:rPr>
        <w:t xml:space="preserve"> (2020) subrayan que la colaboración entre investigadores de diferentes disciplinas y la transferencia de conocimiento a la sociedad son esenciales para fortalecer el impacto de la investigación universitaria en el desarrollo regional. Además, Ríos </w:t>
      </w:r>
      <w:r w:rsidRPr="0073306F">
        <w:rPr>
          <w:rFonts w:ascii="Times New Roman" w:hAnsi="Times New Roman" w:cs="Times New Roman"/>
          <w:i/>
          <w:iCs/>
          <w:sz w:val="24"/>
          <w:szCs w:val="24"/>
          <w:lang w:val="es-ES"/>
        </w:rPr>
        <w:t>et al</w:t>
      </w:r>
      <w:r w:rsidRPr="002A4159">
        <w:rPr>
          <w:rFonts w:ascii="Times New Roman" w:hAnsi="Times New Roman" w:cs="Times New Roman"/>
          <w:sz w:val="24"/>
          <w:szCs w:val="24"/>
          <w:lang w:val="es-ES"/>
        </w:rPr>
        <w:t>.</w:t>
      </w:r>
      <w:r w:rsidR="00E77D51">
        <w:rPr>
          <w:rFonts w:ascii="Times New Roman" w:hAnsi="Times New Roman" w:cs="Times New Roman"/>
          <w:sz w:val="24"/>
          <w:szCs w:val="24"/>
          <w:lang w:val="es-ES"/>
        </w:rPr>
        <w:t>,</w:t>
      </w:r>
      <w:r w:rsidRPr="002A4159">
        <w:rPr>
          <w:rFonts w:ascii="Times New Roman" w:hAnsi="Times New Roman" w:cs="Times New Roman"/>
          <w:sz w:val="24"/>
          <w:szCs w:val="24"/>
          <w:lang w:val="es-ES"/>
        </w:rPr>
        <w:t xml:space="preserve"> (2024) </w:t>
      </w:r>
      <w:r w:rsidRPr="002A4159">
        <w:rPr>
          <w:rFonts w:ascii="Times New Roman" w:hAnsi="Times New Roman" w:cs="Times New Roman"/>
          <w:sz w:val="24"/>
          <w:szCs w:val="24"/>
          <w:lang w:val="es-ES"/>
        </w:rPr>
        <w:lastRenderedPageBreak/>
        <w:t>resaltan el impacto de la investigación social y educativa en la promoción de la innovación dentro del ámbito universitario.</w:t>
      </w:r>
    </w:p>
    <w:p w14:paraId="0E87B495" w14:textId="77777777" w:rsidR="00241805" w:rsidRDefault="00241805" w:rsidP="00AA6C29">
      <w:pPr>
        <w:spacing w:after="0" w:line="360" w:lineRule="auto"/>
        <w:jc w:val="both"/>
        <w:rPr>
          <w:rFonts w:ascii="Times New Roman" w:hAnsi="Times New Roman" w:cs="Times New Roman"/>
          <w:sz w:val="24"/>
          <w:szCs w:val="24"/>
          <w:lang w:val="es-ES"/>
        </w:rPr>
      </w:pPr>
    </w:p>
    <w:p w14:paraId="07278383" w14:textId="35DB3678" w:rsidR="00241805" w:rsidRPr="00AA6C29" w:rsidRDefault="00241805" w:rsidP="00241805">
      <w:pPr>
        <w:shd w:val="clear" w:color="auto" w:fill="FFFFFF"/>
        <w:spacing w:after="0" w:line="360" w:lineRule="auto"/>
        <w:jc w:val="center"/>
        <w:textAlignment w:val="baseline"/>
        <w:rPr>
          <w:rFonts w:ascii="Times New Roman" w:hAnsi="Times New Roman" w:cs="Times New Roman"/>
          <w:b/>
          <w:color w:val="242424"/>
          <w:sz w:val="32"/>
          <w:szCs w:val="32"/>
          <w:shd w:val="clear" w:color="auto" w:fill="FFFFFF"/>
        </w:rPr>
      </w:pPr>
      <w:r w:rsidRPr="00AA6C29">
        <w:rPr>
          <w:rFonts w:ascii="Times New Roman" w:hAnsi="Times New Roman" w:cs="Times New Roman"/>
          <w:b/>
          <w:color w:val="242424"/>
          <w:sz w:val="32"/>
          <w:szCs w:val="32"/>
          <w:shd w:val="clear" w:color="auto" w:fill="FFFFFF"/>
        </w:rPr>
        <w:t>Conclusión</w:t>
      </w:r>
    </w:p>
    <w:p w14:paraId="11ECE1BB" w14:textId="135DCBBB" w:rsidR="00241805" w:rsidRPr="002A4159" w:rsidRDefault="00241805" w:rsidP="00AA6C29">
      <w:pPr>
        <w:spacing w:after="0" w:line="360" w:lineRule="auto"/>
        <w:ind w:firstLine="708"/>
        <w:jc w:val="both"/>
        <w:rPr>
          <w:rFonts w:ascii="Times New Roman" w:hAnsi="Times New Roman" w:cs="Times New Roman"/>
          <w:sz w:val="24"/>
          <w:szCs w:val="24"/>
          <w:lang w:val="es-ES"/>
        </w:rPr>
      </w:pPr>
      <w:r w:rsidRPr="002A4159">
        <w:rPr>
          <w:rFonts w:ascii="Times New Roman" w:hAnsi="Times New Roman" w:cs="Times New Roman"/>
          <w:sz w:val="24"/>
          <w:szCs w:val="24"/>
          <w:lang w:val="es-ES"/>
        </w:rPr>
        <w:t xml:space="preserve">En </w:t>
      </w:r>
      <w:r>
        <w:rPr>
          <w:rFonts w:ascii="Times New Roman" w:hAnsi="Times New Roman" w:cs="Times New Roman"/>
          <w:sz w:val="24"/>
          <w:szCs w:val="24"/>
          <w:lang w:val="es-ES"/>
        </w:rPr>
        <w:t>conclusión</w:t>
      </w:r>
      <w:r w:rsidRPr="002A4159">
        <w:rPr>
          <w:rFonts w:ascii="Times New Roman" w:hAnsi="Times New Roman" w:cs="Times New Roman"/>
          <w:sz w:val="24"/>
          <w:szCs w:val="24"/>
          <w:lang w:val="es-ES"/>
        </w:rPr>
        <w:t xml:space="preserve">, el notable aumento en el número de investigadoras e investigadores en la Universidad Autónoma de Zacatecas, sumando un total de </w:t>
      </w:r>
      <w:r w:rsidR="00D57BC7">
        <w:rPr>
          <w:rFonts w:ascii="Times New Roman" w:hAnsi="Times New Roman" w:cs="Times New Roman"/>
          <w:sz w:val="24"/>
          <w:szCs w:val="24"/>
          <w:lang w:val="es-ES"/>
        </w:rPr>
        <w:t>5</w:t>
      </w:r>
      <w:r w:rsidRPr="002A4159">
        <w:rPr>
          <w:rFonts w:ascii="Times New Roman" w:hAnsi="Times New Roman" w:cs="Times New Roman"/>
          <w:sz w:val="24"/>
          <w:szCs w:val="24"/>
          <w:lang w:val="es-ES"/>
        </w:rPr>
        <w:t xml:space="preserve">77 expertos en diversas áreas del Sistema Nacional de Investigadoras e Investigadores (SNII), ha consolidado a la institución como líder en la generación de conocimiento, la innovación y la excelencia académica en la región. La colaboración interdisciplinaria facilitada por este crecimiento ha permitido abordar de manera eficaz los desafíos específicos de la región, </w:t>
      </w:r>
      <w:r>
        <w:rPr>
          <w:rFonts w:ascii="Times New Roman" w:hAnsi="Times New Roman" w:cs="Times New Roman"/>
          <w:sz w:val="24"/>
          <w:szCs w:val="24"/>
          <w:lang w:val="es-ES"/>
        </w:rPr>
        <w:t>lo cual ha promovido</w:t>
      </w:r>
      <w:r w:rsidRPr="002A4159">
        <w:rPr>
          <w:rFonts w:ascii="Times New Roman" w:hAnsi="Times New Roman" w:cs="Times New Roman"/>
          <w:sz w:val="24"/>
          <w:szCs w:val="24"/>
          <w:lang w:val="es-ES"/>
        </w:rPr>
        <w:t xml:space="preserve"> el desarrollo sostenible y la creación de conocimiento de alto impacto en áreas como físico-matemático y ciencias de la tierra, ciencias de la conducta y educación, humanidades, ciencias agrícolas, agropecuarias, forestales y de ecosistemas, ciencias sociales, biología y química, medicina y ciencias de la salud, ingeniería y desarrollo tecnológico, así como en estudios interdisciplinarios.</w:t>
      </w:r>
    </w:p>
    <w:p w14:paraId="479C6BB2" w14:textId="77777777" w:rsidR="00241805" w:rsidRDefault="00241805" w:rsidP="00AA6C29">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En tal sentido, l</w:t>
      </w:r>
      <w:r w:rsidRPr="002A4159">
        <w:rPr>
          <w:rFonts w:ascii="Times New Roman" w:hAnsi="Times New Roman" w:cs="Times New Roman"/>
          <w:sz w:val="24"/>
          <w:szCs w:val="24"/>
          <w:lang w:val="es-ES"/>
        </w:rPr>
        <w:t xml:space="preserve">as alianzas estratégicas establecidas a nivel nacional e internacional en estas diversas áreas del conocimiento han fomentado la transferencia de conocimiento y la promoción de la innovación, </w:t>
      </w:r>
      <w:r>
        <w:rPr>
          <w:rFonts w:ascii="Times New Roman" w:hAnsi="Times New Roman" w:cs="Times New Roman"/>
          <w:sz w:val="24"/>
          <w:szCs w:val="24"/>
          <w:lang w:val="es-ES"/>
        </w:rPr>
        <w:t>lo que refuerza</w:t>
      </w:r>
      <w:r w:rsidRPr="002A4159">
        <w:rPr>
          <w:rFonts w:ascii="Times New Roman" w:hAnsi="Times New Roman" w:cs="Times New Roman"/>
          <w:sz w:val="24"/>
          <w:szCs w:val="24"/>
          <w:lang w:val="es-ES"/>
        </w:rPr>
        <w:t xml:space="preserve"> el compromiso de la Universidad Autónoma de Zacatecas con la excelencia académica y su papel transformador en el estado. Este incremento en la investigación posiciona a la UAZ como un motor de progreso y desarrollo mediante la investigación, </w:t>
      </w:r>
      <w:r>
        <w:rPr>
          <w:rFonts w:ascii="Times New Roman" w:hAnsi="Times New Roman" w:cs="Times New Roman"/>
          <w:sz w:val="24"/>
          <w:szCs w:val="24"/>
          <w:lang w:val="es-ES"/>
        </w:rPr>
        <w:t>y contribuye</w:t>
      </w:r>
      <w:r w:rsidRPr="002A4159">
        <w:rPr>
          <w:rFonts w:ascii="Times New Roman" w:hAnsi="Times New Roman" w:cs="Times New Roman"/>
          <w:sz w:val="24"/>
          <w:szCs w:val="24"/>
          <w:lang w:val="es-ES"/>
        </w:rPr>
        <w:t xml:space="preserve"> de manera significativa al avance científico y al fortalecimiento del entorno académico en beneficio de la sociedad.</w:t>
      </w:r>
    </w:p>
    <w:p w14:paraId="56DC5E4F" w14:textId="77777777" w:rsidR="00241805" w:rsidRDefault="00241805" w:rsidP="00AA6C29">
      <w:pPr>
        <w:spacing w:after="0" w:line="360" w:lineRule="auto"/>
        <w:ind w:firstLine="708"/>
        <w:jc w:val="both"/>
        <w:rPr>
          <w:rFonts w:ascii="Times New Roman" w:hAnsi="Times New Roman" w:cs="Times New Roman"/>
          <w:sz w:val="24"/>
          <w:szCs w:val="24"/>
          <w:lang w:val="es-ES"/>
        </w:rPr>
      </w:pPr>
    </w:p>
    <w:p w14:paraId="5F1AE3F3" w14:textId="77777777" w:rsidR="00241805" w:rsidRDefault="00241805" w:rsidP="00241805">
      <w:pPr>
        <w:shd w:val="clear" w:color="auto" w:fill="FFFFFF"/>
        <w:spacing w:after="0" w:line="360" w:lineRule="auto"/>
        <w:jc w:val="center"/>
        <w:textAlignment w:val="baseline"/>
        <w:rPr>
          <w:rFonts w:ascii="Times New Roman" w:hAnsi="Times New Roman" w:cs="Times New Roman"/>
          <w:b/>
          <w:color w:val="242424"/>
          <w:sz w:val="28"/>
          <w:szCs w:val="28"/>
          <w:shd w:val="clear" w:color="auto" w:fill="FFFFFF"/>
        </w:rPr>
      </w:pPr>
      <w:r w:rsidRPr="004707C8">
        <w:rPr>
          <w:rFonts w:ascii="Times New Roman" w:hAnsi="Times New Roman" w:cs="Times New Roman"/>
          <w:b/>
          <w:color w:val="242424"/>
          <w:sz w:val="28"/>
          <w:szCs w:val="28"/>
          <w:shd w:val="clear" w:color="auto" w:fill="FFFFFF"/>
        </w:rPr>
        <w:t>Futuras líneas de investigación</w:t>
      </w:r>
    </w:p>
    <w:p w14:paraId="25A7C6A8" w14:textId="77777777" w:rsidR="00241805" w:rsidRPr="00AA6C29" w:rsidRDefault="00241805" w:rsidP="00AA6C29">
      <w:pPr>
        <w:spacing w:after="0" w:line="360" w:lineRule="auto"/>
        <w:ind w:firstLine="708"/>
        <w:jc w:val="both"/>
        <w:rPr>
          <w:rFonts w:ascii="Times New Roman" w:hAnsi="Times New Roman" w:cs="Times New Roman"/>
          <w:sz w:val="24"/>
          <w:szCs w:val="24"/>
          <w:lang w:val="es-ES"/>
        </w:rPr>
      </w:pPr>
      <w:r w:rsidRPr="00AA6C29">
        <w:rPr>
          <w:rFonts w:ascii="Times New Roman" w:hAnsi="Times New Roman" w:cs="Times New Roman"/>
          <w:sz w:val="24"/>
          <w:szCs w:val="24"/>
          <w:lang w:val="es-ES"/>
        </w:rPr>
        <w:t>Considerando el crecimiento y la diversificación del cuerpo de investigadoras e investigadores en la Universidad Autónoma de Zacatecas, así como su impacto positivo en el desarrollo regional, la innovación y la excelencia académica, se vislumbran diversas futuras líneas de investigación que podrían potenciar aún más el papel de la institución como motor de transformación y progreso. Algunas de estas líneas podrían incluir lo siguiente:</w:t>
      </w:r>
    </w:p>
    <w:p w14:paraId="307CEBA8" w14:textId="77777777" w:rsidR="00241805" w:rsidRPr="00AA6C29" w:rsidRDefault="00241805" w:rsidP="00AA6C29">
      <w:pPr>
        <w:shd w:val="clear" w:color="auto" w:fill="FFFFFF"/>
        <w:spacing w:after="0" w:line="360" w:lineRule="auto"/>
        <w:jc w:val="both"/>
        <w:textAlignment w:val="baseline"/>
        <w:rPr>
          <w:rFonts w:ascii="Times New Roman" w:eastAsia="Times New Roman" w:hAnsi="Times New Roman" w:cs="Times New Roman"/>
          <w:color w:val="242424"/>
          <w:sz w:val="24"/>
          <w:szCs w:val="24"/>
          <w:lang w:eastAsia="es-MX"/>
        </w:rPr>
      </w:pPr>
      <w:r w:rsidRPr="00AA6C29">
        <w:rPr>
          <w:rFonts w:ascii="Times New Roman" w:eastAsia="Times New Roman" w:hAnsi="Times New Roman" w:cs="Times New Roman"/>
          <w:color w:val="242424"/>
          <w:sz w:val="24"/>
          <w:szCs w:val="24"/>
          <w:lang w:eastAsia="es-MX"/>
        </w:rPr>
        <w:t>Investigación interdisciplinaria para abordar desafíos complejos: Fomentar la colaboración entre diferentes áreas del conocimiento para enfrentar problemáticas regionales de manera integral, de modo que se puedan sugerir soluciones innovadoras y sostenibles.</w:t>
      </w:r>
    </w:p>
    <w:p w14:paraId="43695097" w14:textId="77777777" w:rsidR="00241805" w:rsidRPr="00AA6C29" w:rsidRDefault="00241805" w:rsidP="00AA6C29">
      <w:pPr>
        <w:shd w:val="clear" w:color="auto" w:fill="FFFFFF"/>
        <w:spacing w:after="0" w:line="360" w:lineRule="auto"/>
        <w:jc w:val="both"/>
        <w:textAlignment w:val="baseline"/>
        <w:rPr>
          <w:rFonts w:ascii="Times New Roman" w:eastAsia="Times New Roman" w:hAnsi="Times New Roman" w:cs="Times New Roman"/>
          <w:color w:val="242424"/>
          <w:sz w:val="24"/>
          <w:szCs w:val="24"/>
          <w:lang w:eastAsia="es-MX"/>
        </w:rPr>
      </w:pPr>
      <w:r w:rsidRPr="00AA6C29">
        <w:rPr>
          <w:rFonts w:ascii="Times New Roman" w:eastAsia="Times New Roman" w:hAnsi="Times New Roman" w:cs="Times New Roman"/>
          <w:color w:val="242424"/>
          <w:sz w:val="24"/>
          <w:szCs w:val="24"/>
          <w:lang w:eastAsia="es-MX"/>
        </w:rPr>
        <w:lastRenderedPageBreak/>
        <w:t>Investigación aplicada con impacto social: Orientar la investigación hacia la generación de conocimiento con impacto directo en la sociedad para atender problemáticas locales y contribuir al bienestar de la comunidad.</w:t>
      </w:r>
    </w:p>
    <w:p w14:paraId="3A45926A" w14:textId="77777777" w:rsidR="00241805" w:rsidRPr="00AA6C29" w:rsidRDefault="00241805" w:rsidP="00AA6C29">
      <w:pPr>
        <w:shd w:val="clear" w:color="auto" w:fill="FFFFFF"/>
        <w:spacing w:after="0" w:line="360" w:lineRule="auto"/>
        <w:jc w:val="both"/>
        <w:textAlignment w:val="baseline"/>
        <w:rPr>
          <w:rFonts w:ascii="Times New Roman" w:eastAsia="Times New Roman" w:hAnsi="Times New Roman" w:cs="Times New Roman"/>
          <w:color w:val="242424"/>
          <w:sz w:val="24"/>
          <w:szCs w:val="24"/>
          <w:lang w:eastAsia="es-MX"/>
        </w:rPr>
      </w:pPr>
      <w:r w:rsidRPr="00AA6C29">
        <w:rPr>
          <w:rFonts w:ascii="Times New Roman" w:eastAsia="Times New Roman" w:hAnsi="Times New Roman" w:cs="Times New Roman"/>
          <w:color w:val="242424"/>
          <w:sz w:val="24"/>
          <w:szCs w:val="24"/>
          <w:lang w:eastAsia="es-MX"/>
        </w:rPr>
        <w:t>Colaboraciones internacionales: Fortalecer alianzas estratégicas con instituciones y expertos de renombre a nivel global para promover la transferencia de conocimiento, la internacionalización de la investigación y la participación en proyectos de relevancia internacional.</w:t>
      </w:r>
    </w:p>
    <w:p w14:paraId="1A0EB305" w14:textId="77777777" w:rsidR="00241805" w:rsidRPr="004707C8" w:rsidRDefault="00241805" w:rsidP="00AA6C29">
      <w:pPr>
        <w:shd w:val="clear" w:color="auto" w:fill="FFFFFF"/>
        <w:spacing w:after="0" w:line="360" w:lineRule="auto"/>
        <w:jc w:val="both"/>
        <w:textAlignment w:val="baseline"/>
        <w:rPr>
          <w:rFonts w:ascii="Times New Roman" w:eastAsia="Times New Roman" w:hAnsi="Times New Roman" w:cs="Times New Roman"/>
          <w:color w:val="242424"/>
          <w:sz w:val="24"/>
          <w:szCs w:val="24"/>
          <w:lang w:eastAsia="es-MX"/>
        </w:rPr>
      </w:pPr>
      <w:r w:rsidRPr="00AA6C29">
        <w:rPr>
          <w:rFonts w:ascii="Times New Roman" w:eastAsia="Times New Roman" w:hAnsi="Times New Roman" w:cs="Times New Roman"/>
          <w:color w:val="242424"/>
          <w:sz w:val="24"/>
          <w:szCs w:val="24"/>
          <w:lang w:eastAsia="es-MX"/>
        </w:rPr>
        <w:t>Investigación en políticas públicas y desarrollo sostenible: Contribuir al diseño e implementación de políticas públicas basadas en evidencia científica que impulsen el desarrollo sostenible, la equidad social y la protección del medio ambiente en la región.</w:t>
      </w:r>
    </w:p>
    <w:p w14:paraId="4A4E45F6" w14:textId="77777777" w:rsidR="00241805" w:rsidRPr="002A4159" w:rsidRDefault="00241805" w:rsidP="00AA6C29">
      <w:pPr>
        <w:spacing w:after="0" w:line="360" w:lineRule="auto"/>
        <w:jc w:val="both"/>
        <w:rPr>
          <w:rFonts w:ascii="Times New Roman" w:hAnsi="Times New Roman" w:cs="Times New Roman"/>
          <w:sz w:val="24"/>
          <w:szCs w:val="24"/>
          <w:lang w:val="es-ES"/>
        </w:rPr>
      </w:pPr>
    </w:p>
    <w:p w14:paraId="3F10F7CF" w14:textId="1D204AF7" w:rsidR="00737884" w:rsidRPr="00AA6C29" w:rsidRDefault="00C63F71" w:rsidP="007056C2">
      <w:pPr>
        <w:spacing w:after="0" w:line="360" w:lineRule="auto"/>
        <w:jc w:val="both"/>
        <w:rPr>
          <w:rFonts w:ascii="Calibri" w:eastAsia="Times New Roman" w:hAnsi="Calibri" w:cs="Calibri"/>
          <w:b/>
          <w:sz w:val="28"/>
          <w:szCs w:val="28"/>
          <w:lang w:eastAsia="es-MX"/>
        </w:rPr>
      </w:pPr>
      <w:r w:rsidRPr="00AA6C29">
        <w:rPr>
          <w:rFonts w:ascii="Calibri" w:eastAsia="Times New Roman" w:hAnsi="Calibri" w:cs="Calibri"/>
          <w:b/>
          <w:sz w:val="28"/>
          <w:szCs w:val="28"/>
          <w:lang w:eastAsia="es-MX"/>
        </w:rPr>
        <w:t xml:space="preserve">Referencias </w:t>
      </w:r>
    </w:p>
    <w:p w14:paraId="274B2EBB" w14:textId="6D286F37" w:rsidR="00FE4940" w:rsidRPr="001B28B2" w:rsidRDefault="00FE4940" w:rsidP="00FE4940">
      <w:pPr>
        <w:pStyle w:val="Sinespaciado"/>
        <w:spacing w:line="360" w:lineRule="auto"/>
        <w:ind w:left="709" w:hanging="709"/>
        <w:jc w:val="both"/>
        <w:rPr>
          <w:rFonts w:ascii="Times New Roman" w:hAnsi="Times New Roman" w:cs="Times New Roman"/>
          <w:sz w:val="24"/>
          <w:szCs w:val="24"/>
          <w:lang w:eastAsia="es-MX"/>
        </w:rPr>
      </w:pPr>
      <w:r w:rsidRPr="001B28B2">
        <w:rPr>
          <w:rFonts w:ascii="Times New Roman" w:hAnsi="Times New Roman" w:cs="Times New Roman"/>
          <w:sz w:val="24"/>
          <w:szCs w:val="24"/>
          <w:lang w:eastAsia="es-MX"/>
        </w:rPr>
        <w:t xml:space="preserve">Boyer, E. L. (1990). </w:t>
      </w:r>
      <w:proofErr w:type="spellStart"/>
      <w:r w:rsidRPr="001B28B2">
        <w:rPr>
          <w:rFonts w:ascii="Times New Roman" w:hAnsi="Times New Roman" w:cs="Times New Roman"/>
          <w:i/>
          <w:iCs/>
          <w:sz w:val="24"/>
          <w:szCs w:val="24"/>
          <w:lang w:eastAsia="es-MX"/>
        </w:rPr>
        <w:t>Scholarship</w:t>
      </w:r>
      <w:proofErr w:type="spellEnd"/>
      <w:r w:rsidRPr="001B28B2">
        <w:rPr>
          <w:rFonts w:ascii="Times New Roman" w:hAnsi="Times New Roman" w:cs="Times New Roman"/>
          <w:i/>
          <w:iCs/>
          <w:sz w:val="24"/>
          <w:szCs w:val="24"/>
          <w:lang w:eastAsia="es-MX"/>
        </w:rPr>
        <w:t xml:space="preserve"> </w:t>
      </w:r>
      <w:proofErr w:type="spellStart"/>
      <w:r w:rsidRPr="001B28B2">
        <w:rPr>
          <w:rFonts w:ascii="Times New Roman" w:hAnsi="Times New Roman" w:cs="Times New Roman"/>
          <w:i/>
          <w:iCs/>
          <w:sz w:val="24"/>
          <w:szCs w:val="24"/>
          <w:lang w:eastAsia="es-MX"/>
        </w:rPr>
        <w:t>reconsidered</w:t>
      </w:r>
      <w:proofErr w:type="spellEnd"/>
      <w:r w:rsidRPr="001B28B2">
        <w:rPr>
          <w:rFonts w:ascii="Times New Roman" w:hAnsi="Times New Roman" w:cs="Times New Roman"/>
          <w:i/>
          <w:iCs/>
          <w:sz w:val="24"/>
          <w:szCs w:val="24"/>
          <w:lang w:eastAsia="es-MX"/>
        </w:rPr>
        <w:t xml:space="preserve">: </w:t>
      </w:r>
      <w:proofErr w:type="spellStart"/>
      <w:r w:rsidRPr="001B28B2">
        <w:rPr>
          <w:rFonts w:ascii="Times New Roman" w:hAnsi="Times New Roman" w:cs="Times New Roman"/>
          <w:i/>
          <w:iCs/>
          <w:sz w:val="24"/>
          <w:szCs w:val="24"/>
          <w:lang w:eastAsia="es-MX"/>
        </w:rPr>
        <w:t>Priorities</w:t>
      </w:r>
      <w:proofErr w:type="spellEnd"/>
      <w:r w:rsidRPr="001B28B2">
        <w:rPr>
          <w:rFonts w:ascii="Times New Roman" w:hAnsi="Times New Roman" w:cs="Times New Roman"/>
          <w:i/>
          <w:iCs/>
          <w:sz w:val="24"/>
          <w:szCs w:val="24"/>
          <w:lang w:eastAsia="es-MX"/>
        </w:rPr>
        <w:t xml:space="preserve"> </w:t>
      </w:r>
      <w:proofErr w:type="spellStart"/>
      <w:r w:rsidRPr="001B28B2">
        <w:rPr>
          <w:rFonts w:ascii="Times New Roman" w:hAnsi="Times New Roman" w:cs="Times New Roman"/>
          <w:i/>
          <w:iCs/>
          <w:sz w:val="24"/>
          <w:szCs w:val="24"/>
          <w:lang w:eastAsia="es-MX"/>
        </w:rPr>
        <w:t>of</w:t>
      </w:r>
      <w:proofErr w:type="spellEnd"/>
      <w:r w:rsidRPr="001B28B2">
        <w:rPr>
          <w:rFonts w:ascii="Times New Roman" w:hAnsi="Times New Roman" w:cs="Times New Roman"/>
          <w:i/>
          <w:iCs/>
          <w:sz w:val="24"/>
          <w:szCs w:val="24"/>
          <w:lang w:eastAsia="es-MX"/>
        </w:rPr>
        <w:t xml:space="preserve"> </w:t>
      </w:r>
      <w:proofErr w:type="spellStart"/>
      <w:r w:rsidRPr="001B28B2">
        <w:rPr>
          <w:rFonts w:ascii="Times New Roman" w:hAnsi="Times New Roman" w:cs="Times New Roman"/>
          <w:i/>
          <w:iCs/>
          <w:sz w:val="24"/>
          <w:szCs w:val="24"/>
          <w:lang w:eastAsia="es-MX"/>
        </w:rPr>
        <w:t>the</w:t>
      </w:r>
      <w:proofErr w:type="spellEnd"/>
      <w:r w:rsidRPr="001B28B2">
        <w:rPr>
          <w:rFonts w:ascii="Times New Roman" w:hAnsi="Times New Roman" w:cs="Times New Roman"/>
          <w:i/>
          <w:iCs/>
          <w:sz w:val="24"/>
          <w:szCs w:val="24"/>
          <w:lang w:eastAsia="es-MX"/>
        </w:rPr>
        <w:t xml:space="preserve"> </w:t>
      </w:r>
      <w:proofErr w:type="spellStart"/>
      <w:r w:rsidRPr="001B28B2">
        <w:rPr>
          <w:rFonts w:ascii="Times New Roman" w:hAnsi="Times New Roman" w:cs="Times New Roman"/>
          <w:i/>
          <w:iCs/>
          <w:sz w:val="24"/>
          <w:szCs w:val="24"/>
          <w:lang w:eastAsia="es-MX"/>
        </w:rPr>
        <w:t>professoriate</w:t>
      </w:r>
      <w:proofErr w:type="spellEnd"/>
      <w:r w:rsidRPr="001B28B2">
        <w:rPr>
          <w:rFonts w:ascii="Times New Roman" w:hAnsi="Times New Roman" w:cs="Times New Roman"/>
          <w:sz w:val="24"/>
          <w:szCs w:val="24"/>
          <w:lang w:eastAsia="es-MX"/>
        </w:rPr>
        <w:t>.</w:t>
      </w:r>
      <w:r w:rsidR="001B28B2" w:rsidRPr="001B28B2">
        <w:t xml:space="preserve"> </w:t>
      </w:r>
      <w:proofErr w:type="spellStart"/>
      <w:r w:rsidR="001B28B2" w:rsidRPr="001B28B2">
        <w:rPr>
          <w:rFonts w:ascii="Times New Roman" w:hAnsi="Times New Roman" w:cs="Times New Roman"/>
          <w:sz w:val="24"/>
          <w:szCs w:val="24"/>
          <w:lang w:eastAsia="es-MX"/>
        </w:rPr>
        <w:t>The</w:t>
      </w:r>
      <w:proofErr w:type="spellEnd"/>
      <w:r w:rsidR="001B28B2" w:rsidRPr="001B28B2">
        <w:rPr>
          <w:rFonts w:ascii="Times New Roman" w:hAnsi="Times New Roman" w:cs="Times New Roman"/>
          <w:sz w:val="24"/>
          <w:szCs w:val="24"/>
          <w:lang w:eastAsia="es-MX"/>
        </w:rPr>
        <w:t xml:space="preserve"> Carnegie </w:t>
      </w:r>
      <w:proofErr w:type="spellStart"/>
      <w:r w:rsidR="001B28B2" w:rsidRPr="001B28B2">
        <w:rPr>
          <w:rFonts w:ascii="Times New Roman" w:hAnsi="Times New Roman" w:cs="Times New Roman"/>
          <w:sz w:val="24"/>
          <w:szCs w:val="24"/>
          <w:lang w:eastAsia="es-MX"/>
        </w:rPr>
        <w:t>Foundation</w:t>
      </w:r>
      <w:proofErr w:type="spellEnd"/>
      <w:r w:rsidR="001B28B2" w:rsidRPr="001B28B2">
        <w:rPr>
          <w:rFonts w:ascii="Times New Roman" w:hAnsi="Times New Roman" w:cs="Times New Roman"/>
          <w:sz w:val="24"/>
          <w:szCs w:val="24"/>
          <w:lang w:eastAsia="es-MX"/>
        </w:rPr>
        <w:t xml:space="preserve"> </w:t>
      </w:r>
      <w:proofErr w:type="spellStart"/>
      <w:r w:rsidR="001B28B2" w:rsidRPr="001B28B2">
        <w:rPr>
          <w:rFonts w:ascii="Times New Roman" w:hAnsi="Times New Roman" w:cs="Times New Roman"/>
          <w:sz w:val="24"/>
          <w:szCs w:val="24"/>
          <w:lang w:eastAsia="es-MX"/>
        </w:rPr>
        <w:t>for</w:t>
      </w:r>
      <w:proofErr w:type="spellEnd"/>
      <w:r w:rsidR="001B28B2" w:rsidRPr="001B28B2">
        <w:rPr>
          <w:rFonts w:ascii="Times New Roman" w:hAnsi="Times New Roman" w:cs="Times New Roman"/>
          <w:sz w:val="24"/>
          <w:szCs w:val="24"/>
          <w:lang w:eastAsia="es-MX"/>
        </w:rPr>
        <w:t xml:space="preserve"> </w:t>
      </w:r>
      <w:proofErr w:type="spellStart"/>
      <w:r w:rsidR="001B28B2" w:rsidRPr="001B28B2">
        <w:rPr>
          <w:rFonts w:ascii="Times New Roman" w:hAnsi="Times New Roman" w:cs="Times New Roman"/>
          <w:sz w:val="24"/>
          <w:szCs w:val="24"/>
          <w:lang w:eastAsia="es-MX"/>
        </w:rPr>
        <w:t>the</w:t>
      </w:r>
      <w:proofErr w:type="spellEnd"/>
      <w:r w:rsidR="001B28B2" w:rsidRPr="001B28B2">
        <w:rPr>
          <w:rFonts w:ascii="Times New Roman" w:hAnsi="Times New Roman" w:cs="Times New Roman"/>
          <w:sz w:val="24"/>
          <w:szCs w:val="24"/>
          <w:lang w:eastAsia="es-MX"/>
        </w:rPr>
        <w:t xml:space="preserve"> </w:t>
      </w:r>
      <w:proofErr w:type="spellStart"/>
      <w:r w:rsidR="001B28B2" w:rsidRPr="001B28B2">
        <w:rPr>
          <w:rFonts w:ascii="Times New Roman" w:hAnsi="Times New Roman" w:cs="Times New Roman"/>
          <w:sz w:val="24"/>
          <w:szCs w:val="24"/>
          <w:lang w:eastAsia="es-MX"/>
        </w:rPr>
        <w:t>Advancement</w:t>
      </w:r>
      <w:proofErr w:type="spellEnd"/>
      <w:r w:rsidR="001B28B2" w:rsidRPr="001B28B2">
        <w:rPr>
          <w:rFonts w:ascii="Times New Roman" w:hAnsi="Times New Roman" w:cs="Times New Roman"/>
          <w:sz w:val="24"/>
          <w:szCs w:val="24"/>
          <w:lang w:eastAsia="es-MX"/>
        </w:rPr>
        <w:t xml:space="preserve"> of Teaching</w:t>
      </w:r>
      <w:r w:rsidR="001B28B2">
        <w:rPr>
          <w:rFonts w:ascii="Times New Roman" w:hAnsi="Times New Roman" w:cs="Times New Roman"/>
          <w:sz w:val="24"/>
          <w:szCs w:val="24"/>
          <w:lang w:eastAsia="es-MX"/>
        </w:rPr>
        <w:t>.</w:t>
      </w:r>
    </w:p>
    <w:p w14:paraId="0A4C93C1" w14:textId="3080D7D6" w:rsidR="00FE4940" w:rsidRPr="001D73F5" w:rsidRDefault="00FE4940" w:rsidP="00FE4940">
      <w:pPr>
        <w:pStyle w:val="Sinespaciado"/>
        <w:spacing w:line="360" w:lineRule="auto"/>
        <w:ind w:left="709" w:hanging="709"/>
        <w:jc w:val="both"/>
        <w:rPr>
          <w:rFonts w:ascii="Times New Roman" w:hAnsi="Times New Roman" w:cs="Times New Roman"/>
          <w:sz w:val="24"/>
          <w:szCs w:val="24"/>
          <w:lang w:eastAsia="es-MX"/>
        </w:rPr>
      </w:pPr>
      <w:r w:rsidRPr="001D73F5">
        <w:rPr>
          <w:rFonts w:ascii="Times New Roman" w:hAnsi="Times New Roman" w:cs="Times New Roman"/>
          <w:sz w:val="24"/>
          <w:szCs w:val="24"/>
          <w:lang w:eastAsia="es-MX"/>
        </w:rPr>
        <w:t xml:space="preserve">Capetillo-Medrano, C. B., Soto-Bañuelos, E. y </w:t>
      </w:r>
      <w:proofErr w:type="spellStart"/>
      <w:r w:rsidRPr="001D73F5">
        <w:rPr>
          <w:rFonts w:ascii="Times New Roman" w:hAnsi="Times New Roman" w:cs="Times New Roman"/>
          <w:sz w:val="24"/>
          <w:szCs w:val="24"/>
          <w:lang w:eastAsia="es-MX"/>
        </w:rPr>
        <w:t>Pesci</w:t>
      </w:r>
      <w:proofErr w:type="spellEnd"/>
      <w:r w:rsidRPr="001D73F5">
        <w:rPr>
          <w:rFonts w:ascii="Times New Roman" w:hAnsi="Times New Roman" w:cs="Times New Roman"/>
          <w:sz w:val="24"/>
          <w:szCs w:val="24"/>
          <w:lang w:eastAsia="es-MX"/>
        </w:rPr>
        <w:t xml:space="preserve">-Gaytán, E. (2022). Proceso de dirección de tesis y modelo de asesoría. Posgrado de Educación en la Universidad Autónoma de Zacatecas, México. </w:t>
      </w:r>
      <w:r w:rsidRPr="001D73F5">
        <w:rPr>
          <w:rFonts w:ascii="Times New Roman" w:hAnsi="Times New Roman" w:cs="Times New Roman"/>
          <w:i/>
          <w:sz w:val="24"/>
          <w:szCs w:val="24"/>
          <w:lang w:eastAsia="es-MX"/>
        </w:rPr>
        <w:t>Revista de Educação</w:t>
      </w:r>
      <w:r w:rsidRPr="001D73F5">
        <w:rPr>
          <w:rFonts w:ascii="Times New Roman" w:hAnsi="Times New Roman" w:cs="Times New Roman"/>
          <w:sz w:val="24"/>
          <w:szCs w:val="24"/>
          <w:lang w:eastAsia="es-MX"/>
        </w:rPr>
        <w:t xml:space="preserve">, </w:t>
      </w:r>
      <w:r w:rsidRPr="001D73F5">
        <w:rPr>
          <w:rFonts w:ascii="Times New Roman" w:hAnsi="Times New Roman" w:cs="Times New Roman"/>
          <w:i/>
          <w:iCs/>
          <w:sz w:val="24"/>
          <w:szCs w:val="24"/>
          <w:lang w:eastAsia="es-MX"/>
        </w:rPr>
        <w:t>27</w:t>
      </w:r>
      <w:r w:rsidRPr="001D73F5">
        <w:rPr>
          <w:rFonts w:ascii="Times New Roman" w:hAnsi="Times New Roman" w:cs="Times New Roman"/>
          <w:sz w:val="24"/>
          <w:szCs w:val="24"/>
          <w:lang w:eastAsia="es-MX"/>
        </w:rPr>
        <w:t>, e226507. https://doi.org/10.24220/2318-0870v27e2022a6507</w:t>
      </w:r>
    </w:p>
    <w:p w14:paraId="36CD0218" w14:textId="77777777" w:rsidR="00FE4940" w:rsidRPr="001D73F5" w:rsidRDefault="00FE4940" w:rsidP="00FE4940">
      <w:pPr>
        <w:pStyle w:val="Sinespaciado"/>
        <w:spacing w:line="360" w:lineRule="auto"/>
        <w:ind w:left="709" w:hanging="709"/>
        <w:jc w:val="both"/>
        <w:rPr>
          <w:rFonts w:ascii="Times New Roman" w:hAnsi="Times New Roman" w:cs="Times New Roman"/>
          <w:sz w:val="24"/>
          <w:szCs w:val="24"/>
          <w:lang w:eastAsia="es-MX"/>
        </w:rPr>
      </w:pPr>
      <w:r w:rsidRPr="001D73F5">
        <w:rPr>
          <w:rFonts w:ascii="Times New Roman" w:hAnsi="Times New Roman" w:cs="Times New Roman"/>
          <w:sz w:val="24"/>
          <w:szCs w:val="24"/>
          <w:lang w:eastAsia="es-MX"/>
        </w:rPr>
        <w:t xml:space="preserve">Carrillo-Muro, O., Rivera-Villegas, A., Hernandez-Briano, P., </w:t>
      </w:r>
      <w:proofErr w:type="spellStart"/>
      <w:r w:rsidRPr="001D73F5">
        <w:rPr>
          <w:rFonts w:ascii="Times New Roman" w:hAnsi="Times New Roman" w:cs="Times New Roman"/>
          <w:sz w:val="24"/>
          <w:szCs w:val="24"/>
          <w:lang w:eastAsia="es-MX"/>
        </w:rPr>
        <w:t>Lopez</w:t>
      </w:r>
      <w:proofErr w:type="spellEnd"/>
      <w:r w:rsidRPr="001D73F5">
        <w:rPr>
          <w:rFonts w:ascii="Times New Roman" w:hAnsi="Times New Roman" w:cs="Times New Roman"/>
          <w:sz w:val="24"/>
          <w:szCs w:val="24"/>
          <w:lang w:eastAsia="es-MX"/>
        </w:rPr>
        <w:t>-Carlos, M. A. and Castro-</w:t>
      </w:r>
      <w:proofErr w:type="spellStart"/>
      <w:r w:rsidRPr="001D73F5">
        <w:rPr>
          <w:rFonts w:ascii="Times New Roman" w:hAnsi="Times New Roman" w:cs="Times New Roman"/>
          <w:sz w:val="24"/>
          <w:szCs w:val="24"/>
          <w:lang w:eastAsia="es-MX"/>
        </w:rPr>
        <w:t>Perez</w:t>
      </w:r>
      <w:proofErr w:type="spellEnd"/>
      <w:r w:rsidRPr="001D73F5">
        <w:rPr>
          <w:rFonts w:ascii="Times New Roman" w:hAnsi="Times New Roman" w:cs="Times New Roman"/>
          <w:sz w:val="24"/>
          <w:szCs w:val="24"/>
          <w:lang w:eastAsia="es-MX"/>
        </w:rPr>
        <w:t xml:space="preserve">, B. I. (2023). Effect of Dietary Calcium Propionate Inclusion Period on the Growth Performance, Carcass Characteristics, and Meat Quality of Feedlot Ram Lambs. </w:t>
      </w:r>
      <w:r w:rsidRPr="001D73F5">
        <w:rPr>
          <w:rFonts w:ascii="Times New Roman" w:hAnsi="Times New Roman" w:cs="Times New Roman"/>
          <w:i/>
          <w:iCs/>
          <w:sz w:val="24"/>
          <w:szCs w:val="24"/>
          <w:lang w:eastAsia="es-MX"/>
        </w:rPr>
        <w:t>Agriculture</w:t>
      </w:r>
      <w:r w:rsidRPr="001D73F5">
        <w:rPr>
          <w:rFonts w:ascii="Times New Roman" w:hAnsi="Times New Roman" w:cs="Times New Roman"/>
          <w:sz w:val="24"/>
          <w:szCs w:val="24"/>
          <w:lang w:eastAsia="es-MX"/>
        </w:rPr>
        <w:t xml:space="preserve">, </w:t>
      </w:r>
      <w:r w:rsidRPr="001D73F5">
        <w:rPr>
          <w:rFonts w:ascii="Times New Roman" w:hAnsi="Times New Roman" w:cs="Times New Roman"/>
          <w:i/>
          <w:iCs/>
          <w:sz w:val="24"/>
          <w:szCs w:val="24"/>
          <w:lang w:eastAsia="es-MX"/>
        </w:rPr>
        <w:t>13</w:t>
      </w:r>
      <w:r w:rsidRPr="001D73F5">
        <w:rPr>
          <w:rFonts w:ascii="Times New Roman" w:hAnsi="Times New Roman" w:cs="Times New Roman"/>
          <w:sz w:val="24"/>
          <w:szCs w:val="24"/>
          <w:lang w:eastAsia="es-MX"/>
        </w:rPr>
        <w:t>(8), 1577. https://doi.org/10.3390/agriculture13081577</w:t>
      </w:r>
    </w:p>
    <w:p w14:paraId="71D62849" w14:textId="548CC8F8" w:rsidR="00FE4940" w:rsidRPr="001D73F5" w:rsidRDefault="00FE4940" w:rsidP="00FE4940">
      <w:pPr>
        <w:pStyle w:val="Sinespaciado"/>
        <w:spacing w:line="360" w:lineRule="auto"/>
        <w:ind w:left="709" w:hanging="709"/>
        <w:jc w:val="both"/>
        <w:rPr>
          <w:rFonts w:ascii="Times New Roman" w:hAnsi="Times New Roman" w:cs="Times New Roman"/>
          <w:sz w:val="24"/>
          <w:szCs w:val="24"/>
          <w:lang w:eastAsia="es-MX"/>
        </w:rPr>
      </w:pPr>
      <w:r w:rsidRPr="001D73F5">
        <w:rPr>
          <w:rFonts w:ascii="Times New Roman" w:hAnsi="Times New Roman" w:cs="Times New Roman"/>
          <w:sz w:val="24"/>
          <w:szCs w:val="24"/>
          <w:lang w:eastAsia="es-MX"/>
        </w:rPr>
        <w:t xml:space="preserve">Chávarro, L. A. (2022). Innovación y globalización: el debate sobre los efectos convergentes de la difusión del modelo internacional de política científica. </w:t>
      </w:r>
      <w:r w:rsidRPr="001D73F5">
        <w:rPr>
          <w:rFonts w:ascii="Times New Roman" w:hAnsi="Times New Roman" w:cs="Times New Roman"/>
          <w:i/>
          <w:sz w:val="24"/>
          <w:szCs w:val="24"/>
          <w:lang w:eastAsia="es-MX"/>
        </w:rPr>
        <w:t>Revista Reflexiones</w:t>
      </w:r>
      <w:r w:rsidRPr="001D73F5">
        <w:rPr>
          <w:rFonts w:ascii="Times New Roman" w:hAnsi="Times New Roman" w:cs="Times New Roman"/>
          <w:sz w:val="24"/>
          <w:szCs w:val="24"/>
          <w:lang w:eastAsia="es-MX"/>
        </w:rPr>
        <w:t xml:space="preserve">, </w:t>
      </w:r>
      <w:r w:rsidRPr="001D73F5">
        <w:rPr>
          <w:rFonts w:ascii="Times New Roman" w:hAnsi="Times New Roman" w:cs="Times New Roman"/>
          <w:i/>
          <w:iCs/>
          <w:sz w:val="24"/>
          <w:szCs w:val="24"/>
          <w:lang w:eastAsia="es-MX"/>
        </w:rPr>
        <w:t>101</w:t>
      </w:r>
      <w:r w:rsidRPr="001D73F5">
        <w:rPr>
          <w:rFonts w:ascii="Times New Roman" w:hAnsi="Times New Roman" w:cs="Times New Roman"/>
          <w:sz w:val="24"/>
          <w:szCs w:val="24"/>
          <w:lang w:eastAsia="es-MX"/>
        </w:rPr>
        <w:t xml:space="preserve">(2), 147-163. </w:t>
      </w:r>
      <w:r w:rsidRPr="00AA6C29">
        <w:rPr>
          <w:rFonts w:ascii="Times New Roman" w:hAnsi="Times New Roman" w:cs="Times New Roman"/>
          <w:sz w:val="24"/>
          <w:szCs w:val="24"/>
          <w:lang w:eastAsia="es-MX"/>
        </w:rPr>
        <w:t>http://dx.doi.org/10.15517/rr.v101i2.45384</w:t>
      </w:r>
      <w:r w:rsidRPr="001D73F5">
        <w:rPr>
          <w:rFonts w:ascii="Times New Roman" w:hAnsi="Times New Roman" w:cs="Times New Roman"/>
          <w:sz w:val="24"/>
          <w:szCs w:val="24"/>
          <w:lang w:eastAsia="es-MX"/>
        </w:rPr>
        <w:t xml:space="preserve"> </w:t>
      </w:r>
    </w:p>
    <w:p w14:paraId="3FD462FE" w14:textId="77777777" w:rsidR="00FE4940" w:rsidRPr="001D73F5" w:rsidRDefault="00FE4940" w:rsidP="00FE4940">
      <w:pPr>
        <w:pStyle w:val="Sinespaciado"/>
        <w:spacing w:line="360" w:lineRule="auto"/>
        <w:ind w:left="709" w:hanging="709"/>
        <w:jc w:val="both"/>
        <w:rPr>
          <w:rFonts w:ascii="Times New Roman" w:hAnsi="Times New Roman" w:cs="Times New Roman"/>
          <w:sz w:val="24"/>
          <w:szCs w:val="24"/>
          <w:lang w:eastAsia="es-MX"/>
        </w:rPr>
      </w:pPr>
      <w:r w:rsidRPr="001D73F5">
        <w:rPr>
          <w:rFonts w:ascii="Times New Roman" w:hAnsi="Times New Roman" w:cs="Times New Roman"/>
          <w:sz w:val="24"/>
          <w:szCs w:val="24"/>
          <w:lang w:eastAsia="es-MX"/>
        </w:rPr>
        <w:t xml:space="preserve">Dewey, J. (2022). </w:t>
      </w:r>
      <w:r w:rsidRPr="001D73F5">
        <w:rPr>
          <w:rFonts w:ascii="Times New Roman" w:hAnsi="Times New Roman" w:cs="Times New Roman"/>
          <w:i/>
          <w:iCs/>
          <w:sz w:val="24"/>
          <w:szCs w:val="24"/>
          <w:lang w:eastAsia="es-MX"/>
        </w:rPr>
        <w:t>Lógica: la teoría de la investigación (1938)</w:t>
      </w:r>
      <w:r w:rsidRPr="001D73F5">
        <w:rPr>
          <w:rFonts w:ascii="Times New Roman" w:hAnsi="Times New Roman" w:cs="Times New Roman"/>
          <w:sz w:val="24"/>
          <w:szCs w:val="24"/>
          <w:lang w:eastAsia="es-MX"/>
        </w:rPr>
        <w:t xml:space="preserve"> (vol. 173). Prensas de la Universidad de Zaragoza.</w:t>
      </w:r>
    </w:p>
    <w:p w14:paraId="51E68875" w14:textId="71F36D85" w:rsidR="00FE4940" w:rsidRPr="001D73F5" w:rsidRDefault="00FE4940" w:rsidP="00FE4940">
      <w:pPr>
        <w:pStyle w:val="Sinespaciado"/>
        <w:spacing w:line="360" w:lineRule="auto"/>
        <w:ind w:left="709" w:hanging="709"/>
        <w:jc w:val="both"/>
        <w:rPr>
          <w:rFonts w:ascii="Times New Roman" w:hAnsi="Times New Roman" w:cs="Times New Roman"/>
          <w:sz w:val="24"/>
          <w:szCs w:val="24"/>
          <w:lang w:eastAsia="es-MX"/>
        </w:rPr>
      </w:pPr>
      <w:r w:rsidRPr="001D73F5">
        <w:rPr>
          <w:rFonts w:ascii="Times New Roman" w:hAnsi="Times New Roman" w:cs="Times New Roman"/>
          <w:sz w:val="24"/>
          <w:szCs w:val="24"/>
          <w:lang w:eastAsia="es-MX"/>
        </w:rPr>
        <w:t xml:space="preserve">Gálvez, C. (2022). El modelo de innovación triple hélice: un análisis de la producción científica. </w:t>
      </w:r>
      <w:r w:rsidRPr="001D73F5">
        <w:rPr>
          <w:rFonts w:ascii="Times New Roman" w:hAnsi="Times New Roman" w:cs="Times New Roman"/>
          <w:i/>
          <w:iCs/>
          <w:sz w:val="24"/>
          <w:szCs w:val="24"/>
          <w:lang w:eastAsia="es-MX"/>
        </w:rPr>
        <w:t>TECHNO REVIEW. International Technology, Science and Society Review</w:t>
      </w:r>
      <w:r w:rsidRPr="001D73F5">
        <w:rPr>
          <w:rFonts w:ascii="Times New Roman" w:hAnsi="Times New Roman" w:cs="Times New Roman"/>
          <w:sz w:val="24"/>
          <w:szCs w:val="24"/>
          <w:lang w:eastAsia="es-MX"/>
        </w:rPr>
        <w:t xml:space="preserve">, </w:t>
      </w:r>
      <w:r w:rsidRPr="001D73F5">
        <w:rPr>
          <w:rFonts w:ascii="Times New Roman" w:hAnsi="Times New Roman" w:cs="Times New Roman"/>
          <w:i/>
          <w:iCs/>
          <w:sz w:val="24"/>
          <w:szCs w:val="24"/>
          <w:lang w:eastAsia="es-MX"/>
        </w:rPr>
        <w:t>11</w:t>
      </w:r>
      <w:r w:rsidRPr="001D73F5">
        <w:rPr>
          <w:rFonts w:ascii="Times New Roman" w:hAnsi="Times New Roman" w:cs="Times New Roman"/>
          <w:sz w:val="24"/>
          <w:szCs w:val="24"/>
          <w:lang w:eastAsia="es-MX"/>
        </w:rPr>
        <w:t xml:space="preserve">(5), 1-13. </w:t>
      </w:r>
      <w:r w:rsidRPr="00AA6C29">
        <w:rPr>
          <w:rFonts w:ascii="Times New Roman" w:hAnsi="Times New Roman" w:cs="Times New Roman"/>
          <w:sz w:val="24"/>
          <w:szCs w:val="24"/>
          <w:lang w:eastAsia="es-MX"/>
        </w:rPr>
        <w:t>https://doi.org/10.37467/revtechno.v11.4453</w:t>
      </w:r>
      <w:r w:rsidRPr="001D73F5">
        <w:rPr>
          <w:rFonts w:ascii="Times New Roman" w:hAnsi="Times New Roman" w:cs="Times New Roman"/>
          <w:sz w:val="24"/>
          <w:szCs w:val="24"/>
          <w:lang w:eastAsia="es-MX"/>
        </w:rPr>
        <w:t xml:space="preserve"> </w:t>
      </w:r>
    </w:p>
    <w:p w14:paraId="140DD6B6" w14:textId="77777777" w:rsidR="00FE4940" w:rsidRPr="001D73F5" w:rsidRDefault="00FE4940" w:rsidP="00FE4940">
      <w:pPr>
        <w:pStyle w:val="Sinespaciado"/>
        <w:spacing w:line="360" w:lineRule="auto"/>
        <w:ind w:left="709" w:hanging="709"/>
        <w:jc w:val="both"/>
        <w:rPr>
          <w:rFonts w:ascii="Times New Roman" w:hAnsi="Times New Roman" w:cs="Times New Roman"/>
          <w:sz w:val="24"/>
          <w:szCs w:val="24"/>
          <w:lang w:eastAsia="es-MX"/>
        </w:rPr>
      </w:pPr>
      <w:r w:rsidRPr="001D73F5">
        <w:rPr>
          <w:rFonts w:ascii="Times New Roman" w:hAnsi="Times New Roman" w:cs="Times New Roman"/>
          <w:sz w:val="24"/>
          <w:szCs w:val="24"/>
          <w:lang w:eastAsia="es-MX"/>
        </w:rPr>
        <w:t xml:space="preserve">Kuhn, T. (2019). </w:t>
      </w:r>
      <w:r w:rsidRPr="001D73F5">
        <w:rPr>
          <w:rFonts w:ascii="Times New Roman" w:hAnsi="Times New Roman" w:cs="Times New Roman"/>
          <w:i/>
          <w:iCs/>
          <w:sz w:val="24"/>
          <w:szCs w:val="24"/>
          <w:lang w:eastAsia="es-MX"/>
        </w:rPr>
        <w:t>La estructura de las revoluciones científicas</w:t>
      </w:r>
      <w:r w:rsidRPr="001D73F5">
        <w:rPr>
          <w:rFonts w:ascii="Times New Roman" w:hAnsi="Times New Roman" w:cs="Times New Roman"/>
          <w:sz w:val="24"/>
          <w:szCs w:val="24"/>
          <w:lang w:eastAsia="es-MX"/>
        </w:rPr>
        <w:t>. Fondo de Cultura Económica.</w:t>
      </w:r>
    </w:p>
    <w:p w14:paraId="20BB2C27" w14:textId="77777777" w:rsidR="00A153EF" w:rsidRDefault="00FE4940" w:rsidP="00FE4940">
      <w:pPr>
        <w:pStyle w:val="Sinespaciado"/>
        <w:spacing w:line="360" w:lineRule="auto"/>
        <w:ind w:left="709" w:hanging="709"/>
        <w:jc w:val="both"/>
        <w:rPr>
          <w:rFonts w:ascii="Times New Roman" w:hAnsi="Times New Roman" w:cs="Times New Roman"/>
          <w:sz w:val="24"/>
          <w:szCs w:val="24"/>
          <w:lang w:eastAsia="es-MX"/>
        </w:rPr>
      </w:pPr>
      <w:r w:rsidRPr="001D73F5">
        <w:rPr>
          <w:rFonts w:ascii="Times New Roman" w:hAnsi="Times New Roman" w:cs="Times New Roman"/>
          <w:sz w:val="24"/>
          <w:szCs w:val="24"/>
          <w:lang w:eastAsia="es-MX"/>
        </w:rPr>
        <w:t>López-Carlos, M. A., Hernández-</w:t>
      </w:r>
      <w:proofErr w:type="spellStart"/>
      <w:r w:rsidRPr="001D73F5">
        <w:rPr>
          <w:rFonts w:ascii="Times New Roman" w:hAnsi="Times New Roman" w:cs="Times New Roman"/>
          <w:sz w:val="24"/>
          <w:szCs w:val="24"/>
          <w:lang w:eastAsia="es-MX"/>
        </w:rPr>
        <w:t>Briano</w:t>
      </w:r>
      <w:proofErr w:type="spellEnd"/>
      <w:r w:rsidRPr="001D73F5">
        <w:rPr>
          <w:rFonts w:ascii="Times New Roman" w:hAnsi="Times New Roman" w:cs="Times New Roman"/>
          <w:sz w:val="24"/>
          <w:szCs w:val="24"/>
          <w:lang w:eastAsia="es-MX"/>
        </w:rPr>
        <w:t xml:space="preserve">, P., Aguilera-Soto, J. I., Carrillo-Muro, O., Medina-Flores, C. A., Méndez-Llorente, F. and Aréchiga-Flores, C. F. (2023). Effect of milking </w:t>
      </w:r>
      <w:r w:rsidRPr="001D73F5">
        <w:rPr>
          <w:rFonts w:ascii="Times New Roman" w:hAnsi="Times New Roman" w:cs="Times New Roman"/>
          <w:sz w:val="24"/>
          <w:szCs w:val="24"/>
          <w:lang w:eastAsia="es-MX"/>
        </w:rPr>
        <w:lastRenderedPageBreak/>
        <w:t xml:space="preserve">hygiene, herd size, water hardness and temperature-humidity index on milk quality of dairy farms. </w:t>
      </w:r>
      <w:r w:rsidRPr="001D73F5">
        <w:rPr>
          <w:rFonts w:ascii="Times New Roman" w:hAnsi="Times New Roman" w:cs="Times New Roman"/>
          <w:i/>
          <w:sz w:val="24"/>
          <w:szCs w:val="24"/>
          <w:lang w:eastAsia="es-MX"/>
        </w:rPr>
        <w:t>Revista Brasileira de Zootecnia</w:t>
      </w:r>
      <w:r w:rsidRPr="001D73F5">
        <w:rPr>
          <w:rFonts w:ascii="Times New Roman" w:hAnsi="Times New Roman" w:cs="Times New Roman"/>
          <w:sz w:val="24"/>
          <w:szCs w:val="24"/>
          <w:lang w:eastAsia="es-MX"/>
        </w:rPr>
        <w:t xml:space="preserve">, </w:t>
      </w:r>
      <w:r w:rsidRPr="001D73F5">
        <w:rPr>
          <w:rFonts w:ascii="Times New Roman" w:hAnsi="Times New Roman" w:cs="Times New Roman"/>
          <w:i/>
          <w:iCs/>
          <w:sz w:val="24"/>
          <w:szCs w:val="24"/>
          <w:lang w:eastAsia="es-MX"/>
        </w:rPr>
        <w:t>52</w:t>
      </w:r>
      <w:r w:rsidRPr="001D73F5">
        <w:rPr>
          <w:rFonts w:ascii="Times New Roman" w:hAnsi="Times New Roman" w:cs="Times New Roman"/>
          <w:sz w:val="24"/>
          <w:szCs w:val="24"/>
          <w:lang w:eastAsia="es-MX"/>
        </w:rPr>
        <w:t xml:space="preserve">, e20210189. </w:t>
      </w:r>
    </w:p>
    <w:p w14:paraId="71F2AE4D" w14:textId="4BC930F2" w:rsidR="00FE4940" w:rsidRPr="001D73F5" w:rsidRDefault="00A153EF" w:rsidP="00FE4940">
      <w:pPr>
        <w:pStyle w:val="Sinespaciado"/>
        <w:spacing w:line="360" w:lineRule="auto"/>
        <w:ind w:left="709" w:hanging="709"/>
        <w:jc w:val="both"/>
        <w:rPr>
          <w:rFonts w:ascii="Times New Roman" w:hAnsi="Times New Roman" w:cs="Times New Roman"/>
          <w:sz w:val="24"/>
          <w:szCs w:val="24"/>
          <w:lang w:eastAsia="es-MX"/>
        </w:rPr>
      </w:pPr>
      <w:r>
        <w:rPr>
          <w:rFonts w:ascii="Times New Roman" w:hAnsi="Times New Roman" w:cs="Times New Roman"/>
          <w:sz w:val="24"/>
          <w:szCs w:val="24"/>
          <w:lang w:eastAsia="es-MX"/>
        </w:rPr>
        <w:t xml:space="preserve">            </w:t>
      </w:r>
      <w:r w:rsidR="00FE4940" w:rsidRPr="00AA6C29">
        <w:rPr>
          <w:rFonts w:ascii="Times New Roman" w:hAnsi="Times New Roman" w:cs="Times New Roman"/>
          <w:sz w:val="24"/>
          <w:szCs w:val="24"/>
          <w:lang w:eastAsia="es-MX"/>
        </w:rPr>
        <w:t>https://doi.org/10.37496/rbz5220210189</w:t>
      </w:r>
      <w:r w:rsidR="00FE4940" w:rsidRPr="001D73F5">
        <w:rPr>
          <w:rFonts w:ascii="Times New Roman" w:hAnsi="Times New Roman" w:cs="Times New Roman"/>
          <w:sz w:val="24"/>
          <w:szCs w:val="24"/>
          <w:lang w:eastAsia="es-MX"/>
        </w:rPr>
        <w:t xml:space="preserve"> </w:t>
      </w:r>
    </w:p>
    <w:p w14:paraId="0615A3EE" w14:textId="77777777" w:rsidR="00FE4940" w:rsidRPr="001D73F5" w:rsidRDefault="00FE4940" w:rsidP="00FE4940">
      <w:pPr>
        <w:pStyle w:val="Sinespaciado"/>
        <w:spacing w:line="360" w:lineRule="auto"/>
        <w:ind w:left="709" w:hanging="709"/>
        <w:jc w:val="both"/>
        <w:rPr>
          <w:rFonts w:ascii="Times New Roman" w:hAnsi="Times New Roman" w:cs="Times New Roman"/>
          <w:color w:val="222222"/>
          <w:sz w:val="24"/>
          <w:szCs w:val="24"/>
          <w:shd w:val="clear" w:color="auto" w:fill="FFFFFF"/>
        </w:rPr>
      </w:pPr>
      <w:r w:rsidRPr="001D73F5">
        <w:rPr>
          <w:rFonts w:ascii="Times New Roman" w:hAnsi="Times New Roman" w:cs="Times New Roman"/>
          <w:color w:val="222222"/>
          <w:sz w:val="24"/>
          <w:szCs w:val="24"/>
          <w:shd w:val="clear" w:color="auto" w:fill="FFFFFF"/>
        </w:rPr>
        <w:t>Martinovich, V. (2019). Revistas científicas argentinas de acceso abierto y circulación internacional: un análisis desde la teoría de los campos de Pierre Bourdieu. </w:t>
      </w:r>
      <w:r w:rsidRPr="001D73F5">
        <w:rPr>
          <w:rFonts w:ascii="Times New Roman" w:hAnsi="Times New Roman" w:cs="Times New Roman"/>
          <w:i/>
          <w:iCs/>
          <w:color w:val="222222"/>
          <w:sz w:val="24"/>
          <w:szCs w:val="24"/>
          <w:shd w:val="clear" w:color="auto" w:fill="FFFFFF"/>
        </w:rPr>
        <w:t>Información, Cultura y Sociedad</w:t>
      </w:r>
      <w:r w:rsidRPr="001D73F5">
        <w:rPr>
          <w:rFonts w:ascii="Times New Roman" w:hAnsi="Times New Roman" w:cs="Times New Roman"/>
          <w:color w:val="222222"/>
          <w:sz w:val="24"/>
          <w:szCs w:val="24"/>
          <w:shd w:val="clear" w:color="auto" w:fill="FFFFFF"/>
        </w:rPr>
        <w:t xml:space="preserve">, (40), 93-116. </w:t>
      </w:r>
      <w:proofErr w:type="spellStart"/>
      <w:r w:rsidRPr="001D73F5">
        <w:rPr>
          <w:rFonts w:ascii="Times New Roman" w:hAnsi="Times New Roman" w:cs="Times New Roman"/>
          <w:color w:val="222222"/>
          <w:sz w:val="24"/>
          <w:szCs w:val="24"/>
          <w:shd w:val="clear" w:color="auto" w:fill="FFFFFF"/>
        </w:rPr>
        <w:t>doi</w:t>
      </w:r>
      <w:proofErr w:type="spellEnd"/>
      <w:r w:rsidRPr="001D73F5">
        <w:rPr>
          <w:rFonts w:ascii="Times New Roman" w:hAnsi="Times New Roman" w:cs="Times New Roman"/>
          <w:color w:val="222222"/>
          <w:sz w:val="24"/>
          <w:szCs w:val="24"/>
          <w:shd w:val="clear" w:color="auto" w:fill="FFFFFF"/>
        </w:rPr>
        <w:t>: 10.34096/</w:t>
      </w:r>
      <w:proofErr w:type="gramStart"/>
      <w:r w:rsidRPr="001D73F5">
        <w:rPr>
          <w:rFonts w:ascii="Times New Roman" w:hAnsi="Times New Roman" w:cs="Times New Roman"/>
          <w:color w:val="222222"/>
          <w:sz w:val="24"/>
          <w:szCs w:val="24"/>
          <w:shd w:val="clear" w:color="auto" w:fill="FFFFFF"/>
        </w:rPr>
        <w:t>ics.i</w:t>
      </w:r>
      <w:proofErr w:type="gramEnd"/>
      <w:r w:rsidRPr="001D73F5">
        <w:rPr>
          <w:rFonts w:ascii="Times New Roman" w:hAnsi="Times New Roman" w:cs="Times New Roman"/>
          <w:color w:val="222222"/>
          <w:sz w:val="24"/>
          <w:szCs w:val="24"/>
          <w:shd w:val="clear" w:color="auto" w:fill="FFFFFF"/>
        </w:rPr>
        <w:t xml:space="preserve">40.5540 </w:t>
      </w:r>
    </w:p>
    <w:p w14:paraId="1EDE607D" w14:textId="77777777" w:rsidR="00A153EF" w:rsidRDefault="00FE4940" w:rsidP="00FE4940">
      <w:pPr>
        <w:pStyle w:val="Sinespaciado"/>
        <w:spacing w:line="360" w:lineRule="auto"/>
        <w:ind w:left="709" w:hanging="709"/>
        <w:jc w:val="both"/>
        <w:rPr>
          <w:rFonts w:ascii="Times New Roman" w:hAnsi="Times New Roman" w:cs="Times New Roman"/>
          <w:sz w:val="24"/>
          <w:szCs w:val="24"/>
          <w:lang w:eastAsia="es-MX"/>
        </w:rPr>
      </w:pPr>
      <w:r w:rsidRPr="001D73F5">
        <w:rPr>
          <w:rFonts w:ascii="Times New Roman" w:hAnsi="Times New Roman" w:cs="Times New Roman"/>
          <w:sz w:val="24"/>
          <w:szCs w:val="24"/>
          <w:lang w:eastAsia="es-MX"/>
        </w:rPr>
        <w:t xml:space="preserve">Mercon, J. (2022). Investigación transdisciplinaria e investigación-acción participativa en clave decolonial. </w:t>
      </w:r>
      <w:r w:rsidRPr="001D73F5">
        <w:rPr>
          <w:rFonts w:ascii="Times New Roman" w:hAnsi="Times New Roman" w:cs="Times New Roman"/>
          <w:i/>
          <w:sz w:val="24"/>
          <w:szCs w:val="24"/>
          <w:lang w:eastAsia="es-MX"/>
        </w:rPr>
        <w:t>Utopía y Praxis Latinoamericana</w:t>
      </w:r>
      <w:r w:rsidRPr="001D73F5">
        <w:rPr>
          <w:rFonts w:ascii="Times New Roman" w:hAnsi="Times New Roman" w:cs="Times New Roman"/>
          <w:sz w:val="24"/>
          <w:szCs w:val="24"/>
          <w:lang w:eastAsia="es-MX"/>
        </w:rPr>
        <w:t xml:space="preserve">, </w:t>
      </w:r>
      <w:r w:rsidRPr="001D73F5">
        <w:rPr>
          <w:rFonts w:ascii="Times New Roman" w:hAnsi="Times New Roman" w:cs="Times New Roman"/>
          <w:i/>
          <w:iCs/>
          <w:sz w:val="24"/>
          <w:szCs w:val="24"/>
          <w:lang w:eastAsia="es-MX"/>
        </w:rPr>
        <w:t>27</w:t>
      </w:r>
      <w:r w:rsidRPr="001D73F5">
        <w:rPr>
          <w:rFonts w:ascii="Times New Roman" w:hAnsi="Times New Roman" w:cs="Times New Roman"/>
          <w:sz w:val="24"/>
          <w:szCs w:val="24"/>
          <w:lang w:eastAsia="es-MX"/>
        </w:rPr>
        <w:t xml:space="preserve">(98). </w:t>
      </w:r>
    </w:p>
    <w:p w14:paraId="073EA0EE" w14:textId="2C7BB2A3" w:rsidR="00FE4940" w:rsidRPr="001D73F5" w:rsidRDefault="00A153EF" w:rsidP="00FE4940">
      <w:pPr>
        <w:pStyle w:val="Sinespaciado"/>
        <w:spacing w:line="360" w:lineRule="auto"/>
        <w:ind w:left="709" w:hanging="709"/>
        <w:jc w:val="both"/>
        <w:rPr>
          <w:rFonts w:ascii="Times New Roman" w:hAnsi="Times New Roman" w:cs="Times New Roman"/>
          <w:sz w:val="24"/>
          <w:szCs w:val="24"/>
          <w:lang w:eastAsia="es-MX"/>
        </w:rPr>
      </w:pPr>
      <w:r>
        <w:rPr>
          <w:rFonts w:ascii="Times New Roman" w:hAnsi="Times New Roman" w:cs="Times New Roman"/>
          <w:sz w:val="24"/>
          <w:szCs w:val="24"/>
          <w:lang w:eastAsia="es-MX"/>
        </w:rPr>
        <w:t xml:space="preserve">            </w:t>
      </w:r>
      <w:r w:rsidR="00FE4940" w:rsidRPr="00AA6C29">
        <w:rPr>
          <w:rFonts w:ascii="Times New Roman" w:hAnsi="Times New Roman" w:cs="Times New Roman"/>
          <w:sz w:val="24"/>
          <w:szCs w:val="24"/>
          <w:lang w:eastAsia="es-MX"/>
        </w:rPr>
        <w:t>https://doi.org/10.5281/zenodo.6614174</w:t>
      </w:r>
      <w:r w:rsidR="00FE4940" w:rsidRPr="001D73F5">
        <w:rPr>
          <w:rFonts w:ascii="Times New Roman" w:hAnsi="Times New Roman" w:cs="Times New Roman"/>
          <w:sz w:val="24"/>
          <w:szCs w:val="24"/>
          <w:lang w:eastAsia="es-MX"/>
        </w:rPr>
        <w:t xml:space="preserve"> </w:t>
      </w:r>
    </w:p>
    <w:p w14:paraId="08B0782C" w14:textId="77777777" w:rsidR="00FE4940" w:rsidRPr="001D73F5" w:rsidRDefault="00FE4940" w:rsidP="00FE4940">
      <w:pPr>
        <w:pStyle w:val="Sinespaciado"/>
        <w:spacing w:line="360" w:lineRule="auto"/>
        <w:ind w:left="709" w:hanging="709"/>
        <w:jc w:val="both"/>
        <w:rPr>
          <w:rFonts w:ascii="Times New Roman" w:hAnsi="Times New Roman" w:cs="Times New Roman"/>
          <w:color w:val="222222"/>
          <w:sz w:val="24"/>
          <w:szCs w:val="24"/>
          <w:shd w:val="clear" w:color="auto" w:fill="FFFFFF"/>
        </w:rPr>
      </w:pPr>
      <w:r w:rsidRPr="001D73F5">
        <w:rPr>
          <w:rFonts w:ascii="Times New Roman" w:hAnsi="Times New Roman" w:cs="Times New Roman"/>
          <w:color w:val="222222"/>
          <w:sz w:val="24"/>
          <w:szCs w:val="24"/>
          <w:shd w:val="clear" w:color="auto" w:fill="FFFFFF"/>
        </w:rPr>
        <w:t>Moreno</w:t>
      </w:r>
      <w:bookmarkStart w:id="0" w:name="_Hlk169942142"/>
      <w:r w:rsidRPr="001D73F5">
        <w:rPr>
          <w:rFonts w:ascii="Times New Roman" w:hAnsi="Times New Roman" w:cs="Times New Roman"/>
          <w:color w:val="222222"/>
          <w:sz w:val="24"/>
          <w:szCs w:val="24"/>
          <w:shd w:val="clear" w:color="auto" w:fill="FFFFFF"/>
        </w:rPr>
        <w:t>-Pinado</w:t>
      </w:r>
      <w:bookmarkEnd w:id="0"/>
      <w:r w:rsidRPr="001D73F5">
        <w:rPr>
          <w:rFonts w:ascii="Times New Roman" w:hAnsi="Times New Roman" w:cs="Times New Roman"/>
          <w:color w:val="222222"/>
          <w:sz w:val="24"/>
          <w:szCs w:val="24"/>
          <w:shd w:val="clear" w:color="auto" w:fill="FFFFFF"/>
        </w:rPr>
        <w:t>, W. E. y Tejeda, M. E. V. (2017). Estrategia didáctica para desarrollar el pensamiento crítico. </w:t>
      </w:r>
      <w:r w:rsidRPr="001D73F5">
        <w:rPr>
          <w:rFonts w:ascii="Times New Roman" w:hAnsi="Times New Roman" w:cs="Times New Roman"/>
          <w:i/>
          <w:iCs/>
          <w:color w:val="222222"/>
          <w:sz w:val="24"/>
          <w:szCs w:val="24"/>
          <w:shd w:val="clear" w:color="auto" w:fill="FFFFFF"/>
        </w:rPr>
        <w:t>REICE. Revista Iberoamericana sobre Calidad, Eficacia y Cambio en Educación</w:t>
      </w:r>
      <w:r w:rsidRPr="001D73F5">
        <w:rPr>
          <w:rFonts w:ascii="Times New Roman" w:hAnsi="Times New Roman" w:cs="Times New Roman"/>
          <w:color w:val="222222"/>
          <w:sz w:val="24"/>
          <w:szCs w:val="24"/>
          <w:shd w:val="clear" w:color="auto" w:fill="FFFFFF"/>
        </w:rPr>
        <w:t>, </w:t>
      </w:r>
      <w:r w:rsidRPr="001D73F5">
        <w:rPr>
          <w:rFonts w:ascii="Times New Roman" w:hAnsi="Times New Roman" w:cs="Times New Roman"/>
          <w:i/>
          <w:iCs/>
          <w:color w:val="222222"/>
          <w:sz w:val="24"/>
          <w:szCs w:val="24"/>
          <w:shd w:val="clear" w:color="auto" w:fill="FFFFFF"/>
        </w:rPr>
        <w:t>15</w:t>
      </w:r>
      <w:r w:rsidRPr="001D73F5">
        <w:rPr>
          <w:rFonts w:ascii="Times New Roman" w:hAnsi="Times New Roman" w:cs="Times New Roman"/>
          <w:color w:val="222222"/>
          <w:sz w:val="24"/>
          <w:szCs w:val="24"/>
          <w:shd w:val="clear" w:color="auto" w:fill="FFFFFF"/>
        </w:rPr>
        <w:t xml:space="preserve">(2), 53-73. doi:10.15366/reice2017.15.2.003 </w:t>
      </w:r>
    </w:p>
    <w:p w14:paraId="0C1729FF" w14:textId="77777777" w:rsidR="00A153EF" w:rsidRDefault="00FE4940" w:rsidP="00FE4940">
      <w:pPr>
        <w:pStyle w:val="Sinespaciado"/>
        <w:spacing w:line="360" w:lineRule="auto"/>
        <w:ind w:left="709" w:hanging="709"/>
        <w:jc w:val="both"/>
        <w:rPr>
          <w:rFonts w:ascii="Times New Roman" w:hAnsi="Times New Roman" w:cs="Times New Roman"/>
          <w:sz w:val="24"/>
          <w:szCs w:val="24"/>
          <w:lang w:eastAsia="es-MX"/>
        </w:rPr>
      </w:pPr>
      <w:r w:rsidRPr="001D73F5">
        <w:rPr>
          <w:rFonts w:ascii="Times New Roman" w:hAnsi="Times New Roman" w:cs="Times New Roman"/>
          <w:sz w:val="24"/>
          <w:szCs w:val="24"/>
          <w:lang w:eastAsia="es-MX"/>
        </w:rPr>
        <w:t xml:space="preserve">Pertuz, V., Pérez, A., Vega, A. y Aguilar-Ávila, J. (2020). Análisis de las redes de colaboración entre las instituciones de educación superior en Colombia de acuerdo con </w:t>
      </w:r>
      <w:proofErr w:type="spellStart"/>
      <w:r w:rsidRPr="001D73F5">
        <w:rPr>
          <w:rFonts w:ascii="Times New Roman" w:hAnsi="Times New Roman" w:cs="Times New Roman"/>
          <w:sz w:val="24"/>
          <w:szCs w:val="24"/>
          <w:lang w:eastAsia="es-MX"/>
        </w:rPr>
        <w:t>ResearchGate</w:t>
      </w:r>
      <w:proofErr w:type="spellEnd"/>
      <w:r w:rsidRPr="001D73F5">
        <w:rPr>
          <w:rFonts w:ascii="Times New Roman" w:hAnsi="Times New Roman" w:cs="Times New Roman"/>
          <w:sz w:val="24"/>
          <w:szCs w:val="24"/>
          <w:lang w:eastAsia="es-MX"/>
        </w:rPr>
        <w:t xml:space="preserve">. </w:t>
      </w:r>
      <w:r w:rsidRPr="001D73F5">
        <w:rPr>
          <w:rFonts w:ascii="Times New Roman" w:hAnsi="Times New Roman" w:cs="Times New Roman"/>
          <w:i/>
          <w:sz w:val="24"/>
          <w:szCs w:val="24"/>
          <w:lang w:eastAsia="es-MX"/>
        </w:rPr>
        <w:t>Revista Española de Documentación Científica</w:t>
      </w:r>
      <w:r w:rsidRPr="001D73F5">
        <w:rPr>
          <w:rFonts w:ascii="Times New Roman" w:hAnsi="Times New Roman" w:cs="Times New Roman"/>
          <w:sz w:val="24"/>
          <w:szCs w:val="24"/>
          <w:lang w:eastAsia="es-MX"/>
        </w:rPr>
        <w:t xml:space="preserve">, </w:t>
      </w:r>
      <w:r w:rsidRPr="001D73F5">
        <w:rPr>
          <w:rFonts w:ascii="Times New Roman" w:hAnsi="Times New Roman" w:cs="Times New Roman"/>
          <w:i/>
          <w:iCs/>
          <w:sz w:val="24"/>
          <w:szCs w:val="24"/>
          <w:lang w:eastAsia="es-MX"/>
        </w:rPr>
        <w:t>43</w:t>
      </w:r>
      <w:r w:rsidRPr="001D73F5">
        <w:rPr>
          <w:rFonts w:ascii="Times New Roman" w:hAnsi="Times New Roman" w:cs="Times New Roman"/>
          <w:sz w:val="24"/>
          <w:szCs w:val="24"/>
          <w:lang w:eastAsia="es-MX"/>
        </w:rPr>
        <w:t>(2), e265-e265.</w:t>
      </w:r>
    </w:p>
    <w:p w14:paraId="74FEDBD1" w14:textId="09B37791" w:rsidR="00FE4940" w:rsidRPr="001D73F5" w:rsidRDefault="00A153EF" w:rsidP="00FE4940">
      <w:pPr>
        <w:pStyle w:val="Sinespaciado"/>
        <w:spacing w:line="360" w:lineRule="auto"/>
        <w:ind w:left="709" w:hanging="709"/>
        <w:jc w:val="both"/>
        <w:rPr>
          <w:rFonts w:ascii="Times New Roman" w:hAnsi="Times New Roman" w:cs="Times New Roman"/>
          <w:sz w:val="24"/>
          <w:szCs w:val="24"/>
          <w:lang w:eastAsia="es-MX"/>
        </w:rPr>
      </w:pPr>
      <w:r>
        <w:rPr>
          <w:rFonts w:ascii="Times New Roman" w:hAnsi="Times New Roman" w:cs="Times New Roman"/>
          <w:sz w:val="24"/>
          <w:szCs w:val="24"/>
          <w:lang w:eastAsia="es-MX"/>
        </w:rPr>
        <w:t xml:space="preserve">          </w:t>
      </w:r>
      <w:r w:rsidR="00FE4940" w:rsidRPr="001D73F5">
        <w:rPr>
          <w:rFonts w:ascii="Times New Roman" w:hAnsi="Times New Roman" w:cs="Times New Roman"/>
          <w:sz w:val="24"/>
          <w:szCs w:val="24"/>
          <w:lang w:eastAsia="es-MX"/>
        </w:rPr>
        <w:t xml:space="preserve"> </w:t>
      </w:r>
      <w:r w:rsidR="00FE4940" w:rsidRPr="001D73F5">
        <w:rPr>
          <w:rFonts w:ascii="Times New Roman" w:hAnsi="Times New Roman" w:cs="Times New Roman"/>
          <w:sz w:val="24"/>
          <w:szCs w:val="24"/>
        </w:rPr>
        <w:t>https://doi.org/10.3989/redc.2020.2.1686</w:t>
      </w:r>
    </w:p>
    <w:p w14:paraId="787E10E8" w14:textId="77777777" w:rsidR="00A153EF" w:rsidRDefault="00FE4940" w:rsidP="00FE4940">
      <w:pPr>
        <w:pStyle w:val="Sinespaciado"/>
        <w:spacing w:line="360" w:lineRule="auto"/>
        <w:ind w:left="709" w:hanging="709"/>
        <w:jc w:val="both"/>
        <w:rPr>
          <w:rFonts w:ascii="Times New Roman" w:hAnsi="Times New Roman" w:cs="Times New Roman"/>
          <w:sz w:val="24"/>
          <w:szCs w:val="24"/>
          <w:lang w:eastAsia="es-MX"/>
        </w:rPr>
      </w:pPr>
      <w:r w:rsidRPr="001B28B2">
        <w:rPr>
          <w:rFonts w:ascii="Times New Roman" w:hAnsi="Times New Roman" w:cs="Times New Roman"/>
          <w:sz w:val="24"/>
          <w:szCs w:val="24"/>
          <w:lang w:eastAsia="es-MX"/>
        </w:rPr>
        <w:t xml:space="preserve">Ramírez Díaz, J. A. (2020). Configuraciones disciplinares para la producción científica en la educación de México. Una revisión desde la sociología de la educación y la formación del Sistema Educativo. </w:t>
      </w:r>
      <w:r w:rsidRPr="001B28B2">
        <w:rPr>
          <w:rFonts w:ascii="Times New Roman" w:hAnsi="Times New Roman" w:cs="Times New Roman"/>
          <w:i/>
          <w:iCs/>
          <w:sz w:val="24"/>
          <w:szCs w:val="24"/>
          <w:lang w:eastAsia="es-MX"/>
        </w:rPr>
        <w:t>Nóesis.</w:t>
      </w:r>
      <w:r w:rsidRPr="001B28B2">
        <w:rPr>
          <w:rFonts w:ascii="Times New Roman" w:hAnsi="Times New Roman" w:cs="Times New Roman"/>
          <w:sz w:val="24"/>
          <w:szCs w:val="24"/>
          <w:lang w:eastAsia="es-MX"/>
        </w:rPr>
        <w:t xml:space="preserve"> </w:t>
      </w:r>
      <w:r w:rsidRPr="001B28B2">
        <w:rPr>
          <w:rFonts w:ascii="Times New Roman" w:hAnsi="Times New Roman" w:cs="Times New Roman"/>
          <w:i/>
          <w:sz w:val="24"/>
          <w:szCs w:val="24"/>
          <w:lang w:eastAsia="es-MX"/>
        </w:rPr>
        <w:t>Revista de Ciencias Sociales</w:t>
      </w:r>
      <w:r w:rsidRPr="001B28B2">
        <w:rPr>
          <w:rFonts w:ascii="Times New Roman" w:hAnsi="Times New Roman" w:cs="Times New Roman"/>
          <w:sz w:val="24"/>
          <w:szCs w:val="24"/>
          <w:lang w:eastAsia="es-MX"/>
        </w:rPr>
        <w:t xml:space="preserve">, </w:t>
      </w:r>
      <w:r w:rsidRPr="001B28B2">
        <w:rPr>
          <w:rFonts w:ascii="Times New Roman" w:hAnsi="Times New Roman" w:cs="Times New Roman"/>
          <w:i/>
          <w:iCs/>
          <w:sz w:val="24"/>
          <w:szCs w:val="24"/>
          <w:lang w:eastAsia="es-MX"/>
        </w:rPr>
        <w:t>29</w:t>
      </w:r>
      <w:r w:rsidRPr="001B28B2">
        <w:rPr>
          <w:rFonts w:ascii="Times New Roman" w:hAnsi="Times New Roman" w:cs="Times New Roman"/>
          <w:sz w:val="24"/>
          <w:szCs w:val="24"/>
          <w:lang w:eastAsia="es-MX"/>
        </w:rPr>
        <w:t xml:space="preserve">(58), 1-31. </w:t>
      </w:r>
    </w:p>
    <w:p w14:paraId="7043C4BA" w14:textId="595940E4" w:rsidR="00FE4940" w:rsidRPr="001B28B2" w:rsidRDefault="00A153EF" w:rsidP="00FE4940">
      <w:pPr>
        <w:pStyle w:val="Sinespaciado"/>
        <w:spacing w:line="360" w:lineRule="auto"/>
        <w:ind w:left="709" w:hanging="709"/>
        <w:jc w:val="both"/>
        <w:rPr>
          <w:rFonts w:ascii="Times New Roman" w:hAnsi="Times New Roman" w:cs="Times New Roman"/>
          <w:sz w:val="24"/>
          <w:szCs w:val="24"/>
          <w:lang w:eastAsia="es-MX"/>
        </w:rPr>
      </w:pPr>
      <w:r>
        <w:rPr>
          <w:rFonts w:ascii="Times New Roman" w:hAnsi="Times New Roman" w:cs="Times New Roman"/>
          <w:sz w:val="24"/>
          <w:szCs w:val="24"/>
          <w:lang w:eastAsia="es-MX"/>
        </w:rPr>
        <w:t xml:space="preserve">            </w:t>
      </w:r>
      <w:r w:rsidR="00FE4940" w:rsidRPr="00AA6C29">
        <w:rPr>
          <w:rFonts w:ascii="Times New Roman" w:hAnsi="Times New Roman" w:cs="Times New Roman"/>
          <w:sz w:val="24"/>
          <w:szCs w:val="24"/>
          <w:lang w:eastAsia="es-MX"/>
        </w:rPr>
        <w:t>https://doi.org/10.20983/noesis.2020.2.1</w:t>
      </w:r>
      <w:r w:rsidR="00FE4940" w:rsidRPr="001B28B2">
        <w:rPr>
          <w:rFonts w:ascii="Times New Roman" w:hAnsi="Times New Roman" w:cs="Times New Roman"/>
          <w:sz w:val="24"/>
          <w:szCs w:val="24"/>
          <w:lang w:eastAsia="es-MX"/>
        </w:rPr>
        <w:t xml:space="preserve"> </w:t>
      </w:r>
    </w:p>
    <w:p w14:paraId="72DF11AC" w14:textId="4492E4AC" w:rsidR="00FE4940" w:rsidRPr="001D73F5" w:rsidRDefault="00FE4940" w:rsidP="00FE4940">
      <w:pPr>
        <w:pStyle w:val="Sinespaciado"/>
        <w:spacing w:line="360" w:lineRule="auto"/>
        <w:ind w:left="709" w:hanging="709"/>
        <w:jc w:val="both"/>
        <w:rPr>
          <w:rFonts w:ascii="Times New Roman" w:hAnsi="Times New Roman" w:cs="Times New Roman"/>
          <w:sz w:val="24"/>
          <w:szCs w:val="24"/>
          <w:lang w:eastAsia="es-MX"/>
        </w:rPr>
      </w:pPr>
      <w:r w:rsidRPr="001D73F5">
        <w:rPr>
          <w:rFonts w:ascii="Times New Roman" w:hAnsi="Times New Roman" w:cs="Times New Roman"/>
          <w:sz w:val="24"/>
          <w:szCs w:val="24"/>
          <w:lang w:eastAsia="es-MX"/>
        </w:rPr>
        <w:t xml:space="preserve">Ríos, J. M., </w:t>
      </w:r>
      <w:proofErr w:type="spellStart"/>
      <w:r w:rsidRPr="001D73F5">
        <w:rPr>
          <w:rFonts w:ascii="Times New Roman" w:hAnsi="Times New Roman" w:cs="Times New Roman"/>
          <w:sz w:val="24"/>
          <w:szCs w:val="24"/>
          <w:lang w:eastAsia="es-MX"/>
        </w:rPr>
        <w:t>Casadiesgo</w:t>
      </w:r>
      <w:proofErr w:type="spellEnd"/>
      <w:r w:rsidRPr="001D73F5">
        <w:rPr>
          <w:rFonts w:ascii="Times New Roman" w:hAnsi="Times New Roman" w:cs="Times New Roman"/>
          <w:sz w:val="24"/>
          <w:szCs w:val="24"/>
          <w:lang w:eastAsia="es-MX"/>
        </w:rPr>
        <w:t xml:space="preserve">, Y. A. S. y Téllez, Á. S. D. (2024). Transdisciplinariedad: una reflexión bibliográfica de su impacto en la investigación social y educativa. </w:t>
      </w:r>
      <w:proofErr w:type="spellStart"/>
      <w:r w:rsidRPr="001D73F5">
        <w:rPr>
          <w:rFonts w:ascii="Times New Roman" w:hAnsi="Times New Roman" w:cs="Times New Roman"/>
          <w:i/>
          <w:iCs/>
          <w:sz w:val="24"/>
          <w:szCs w:val="24"/>
          <w:lang w:eastAsia="es-MX"/>
        </w:rPr>
        <w:t>Sophia</w:t>
      </w:r>
      <w:proofErr w:type="spellEnd"/>
      <w:r w:rsidRPr="001D73F5">
        <w:rPr>
          <w:rFonts w:ascii="Times New Roman" w:hAnsi="Times New Roman" w:cs="Times New Roman"/>
          <w:sz w:val="24"/>
          <w:szCs w:val="24"/>
          <w:lang w:eastAsia="es-MX"/>
        </w:rPr>
        <w:t xml:space="preserve">, </w:t>
      </w:r>
      <w:r w:rsidRPr="001D73F5">
        <w:rPr>
          <w:rFonts w:ascii="Times New Roman" w:hAnsi="Times New Roman" w:cs="Times New Roman"/>
          <w:i/>
          <w:iCs/>
          <w:sz w:val="24"/>
          <w:szCs w:val="24"/>
          <w:lang w:eastAsia="es-MX"/>
        </w:rPr>
        <w:t>20</w:t>
      </w:r>
      <w:r w:rsidRPr="001D73F5">
        <w:rPr>
          <w:rFonts w:ascii="Times New Roman" w:hAnsi="Times New Roman" w:cs="Times New Roman"/>
          <w:sz w:val="24"/>
          <w:szCs w:val="24"/>
          <w:lang w:eastAsia="es-MX"/>
        </w:rPr>
        <w:t xml:space="preserve">(1). </w:t>
      </w:r>
      <w:r w:rsidRPr="00AA6C29">
        <w:rPr>
          <w:rFonts w:ascii="Times New Roman" w:hAnsi="Times New Roman" w:cs="Times New Roman"/>
          <w:sz w:val="24"/>
          <w:szCs w:val="24"/>
          <w:lang w:eastAsia="es-MX"/>
        </w:rPr>
        <w:t>https://doi.org/10.18634/sophiaj.20v.1i.1351</w:t>
      </w:r>
      <w:r w:rsidRPr="001D73F5">
        <w:rPr>
          <w:rFonts w:ascii="Times New Roman" w:hAnsi="Times New Roman" w:cs="Times New Roman"/>
          <w:sz w:val="24"/>
          <w:szCs w:val="24"/>
          <w:lang w:eastAsia="es-MX"/>
        </w:rPr>
        <w:t xml:space="preserve"> </w:t>
      </w:r>
    </w:p>
    <w:p w14:paraId="72B5E84B" w14:textId="4360D70A" w:rsidR="00FE4940" w:rsidRPr="001B28B2" w:rsidRDefault="00FE4940" w:rsidP="00FE4940">
      <w:pPr>
        <w:pStyle w:val="Sinespaciado"/>
        <w:spacing w:line="360" w:lineRule="auto"/>
        <w:ind w:left="709" w:hanging="709"/>
        <w:jc w:val="both"/>
        <w:rPr>
          <w:rFonts w:ascii="Times New Roman" w:hAnsi="Times New Roman" w:cs="Times New Roman"/>
          <w:color w:val="222222"/>
          <w:sz w:val="24"/>
          <w:szCs w:val="24"/>
          <w:shd w:val="clear" w:color="auto" w:fill="FFFFFF"/>
        </w:rPr>
      </w:pPr>
      <w:r w:rsidRPr="001B28B2">
        <w:rPr>
          <w:rFonts w:ascii="Times New Roman" w:hAnsi="Times New Roman" w:cs="Times New Roman"/>
          <w:color w:val="222222"/>
          <w:sz w:val="24"/>
          <w:szCs w:val="24"/>
          <w:shd w:val="clear" w:color="auto" w:fill="FFFFFF"/>
        </w:rPr>
        <w:t xml:space="preserve">Rivera, B. A. (2022). </w:t>
      </w:r>
      <w:r w:rsidRPr="001B28B2">
        <w:rPr>
          <w:rFonts w:ascii="Times New Roman" w:hAnsi="Times New Roman" w:cs="Times New Roman"/>
          <w:i/>
          <w:iCs/>
          <w:color w:val="222222"/>
          <w:sz w:val="24"/>
          <w:szCs w:val="24"/>
          <w:shd w:val="clear" w:color="auto" w:fill="FFFFFF"/>
        </w:rPr>
        <w:t>Tendencias de expansión de la educación superior en México: un análisis a partir de los indicadores</w:t>
      </w:r>
      <w:r w:rsidR="001B28B2">
        <w:rPr>
          <w:rFonts w:ascii="Times New Roman" w:hAnsi="Times New Roman" w:cs="Times New Roman"/>
          <w:color w:val="222222"/>
          <w:sz w:val="24"/>
          <w:szCs w:val="24"/>
          <w:shd w:val="clear" w:color="auto" w:fill="FFFFFF"/>
        </w:rPr>
        <w:t xml:space="preserve"> (tesis de doctorado)</w:t>
      </w:r>
      <w:r w:rsidRPr="001B28B2">
        <w:rPr>
          <w:rFonts w:ascii="Times New Roman" w:hAnsi="Times New Roman" w:cs="Times New Roman"/>
          <w:color w:val="222222"/>
          <w:sz w:val="24"/>
          <w:szCs w:val="24"/>
          <w:shd w:val="clear" w:color="auto" w:fill="FFFFFF"/>
        </w:rPr>
        <w:t>.</w:t>
      </w:r>
      <w:r w:rsidR="001B28B2">
        <w:rPr>
          <w:rFonts w:ascii="Times New Roman" w:hAnsi="Times New Roman" w:cs="Times New Roman"/>
          <w:color w:val="222222"/>
          <w:sz w:val="24"/>
          <w:szCs w:val="24"/>
          <w:shd w:val="clear" w:color="auto" w:fill="FFFFFF"/>
        </w:rPr>
        <w:t xml:space="preserve"> Universidad Autónoma del Estado de Morelos. </w:t>
      </w:r>
    </w:p>
    <w:p w14:paraId="42009BF7" w14:textId="77777777" w:rsidR="00A153EF" w:rsidRDefault="00FE4940" w:rsidP="00FE4940">
      <w:pPr>
        <w:pStyle w:val="Sinespaciado"/>
        <w:spacing w:line="360" w:lineRule="auto"/>
        <w:ind w:left="709" w:hanging="709"/>
        <w:jc w:val="both"/>
        <w:rPr>
          <w:rFonts w:ascii="Times New Roman" w:hAnsi="Times New Roman" w:cs="Times New Roman"/>
          <w:sz w:val="24"/>
          <w:szCs w:val="24"/>
          <w:lang w:eastAsia="es-MX"/>
        </w:rPr>
      </w:pPr>
      <w:r w:rsidRPr="001D73F5">
        <w:rPr>
          <w:rFonts w:ascii="Times New Roman" w:hAnsi="Times New Roman" w:cs="Times New Roman"/>
          <w:sz w:val="24"/>
          <w:szCs w:val="24"/>
          <w:lang w:eastAsia="es-MX"/>
        </w:rPr>
        <w:t xml:space="preserve">Rochin </w:t>
      </w:r>
      <w:bookmarkStart w:id="1" w:name="_Hlk169942232"/>
      <w:r w:rsidRPr="001D73F5">
        <w:rPr>
          <w:rFonts w:ascii="Times New Roman" w:hAnsi="Times New Roman" w:cs="Times New Roman"/>
          <w:sz w:val="24"/>
          <w:szCs w:val="24"/>
          <w:lang w:eastAsia="es-MX"/>
        </w:rPr>
        <w:t>Berumen</w:t>
      </w:r>
      <w:bookmarkEnd w:id="1"/>
      <w:r w:rsidRPr="001D73F5">
        <w:rPr>
          <w:rFonts w:ascii="Times New Roman" w:hAnsi="Times New Roman" w:cs="Times New Roman"/>
          <w:sz w:val="24"/>
          <w:szCs w:val="24"/>
          <w:lang w:eastAsia="es-MX"/>
        </w:rPr>
        <w:t xml:space="preserve">, F. L., Rodríguez Frausto, H. y Ruiz Fernández, EDJ (2023). Competencias específicas y fundamentales de la Organización Mundial de Sanidad Animal (WOAH) requeridas por los egresados ​​de medicina veterinaria y zootecnia para el ejercicio profesional. </w:t>
      </w:r>
      <w:r w:rsidRPr="001D73F5">
        <w:rPr>
          <w:rFonts w:ascii="Times New Roman" w:hAnsi="Times New Roman" w:cs="Times New Roman"/>
          <w:i/>
          <w:sz w:val="24"/>
          <w:szCs w:val="24"/>
          <w:lang w:eastAsia="es-MX"/>
        </w:rPr>
        <w:t>Inter Disciplina</w:t>
      </w:r>
      <w:r w:rsidRPr="001D73F5">
        <w:rPr>
          <w:rFonts w:ascii="Times New Roman" w:hAnsi="Times New Roman" w:cs="Times New Roman"/>
          <w:sz w:val="24"/>
          <w:szCs w:val="24"/>
          <w:lang w:eastAsia="es-MX"/>
        </w:rPr>
        <w:t xml:space="preserve">, </w:t>
      </w:r>
      <w:r w:rsidRPr="001D73F5">
        <w:rPr>
          <w:rFonts w:ascii="Times New Roman" w:hAnsi="Times New Roman" w:cs="Times New Roman"/>
          <w:i/>
          <w:iCs/>
          <w:sz w:val="24"/>
          <w:szCs w:val="24"/>
          <w:lang w:eastAsia="es-MX"/>
        </w:rPr>
        <w:t>11</w:t>
      </w:r>
      <w:r w:rsidRPr="001D73F5">
        <w:rPr>
          <w:rFonts w:ascii="Times New Roman" w:hAnsi="Times New Roman" w:cs="Times New Roman"/>
          <w:sz w:val="24"/>
          <w:szCs w:val="24"/>
          <w:lang w:eastAsia="es-MX"/>
        </w:rPr>
        <w:t xml:space="preserve">(31), 195-208. </w:t>
      </w:r>
    </w:p>
    <w:p w14:paraId="479D8C57" w14:textId="41206250" w:rsidR="00FE4940" w:rsidRPr="001D73F5" w:rsidRDefault="00A153EF" w:rsidP="00FE4940">
      <w:pPr>
        <w:pStyle w:val="Sinespaciado"/>
        <w:spacing w:line="360" w:lineRule="auto"/>
        <w:ind w:left="709" w:hanging="709"/>
        <w:jc w:val="both"/>
        <w:rPr>
          <w:rFonts w:ascii="Times New Roman" w:hAnsi="Times New Roman" w:cs="Times New Roman"/>
          <w:sz w:val="24"/>
          <w:szCs w:val="24"/>
          <w:lang w:eastAsia="es-MX"/>
        </w:rPr>
      </w:pPr>
      <w:r>
        <w:rPr>
          <w:rFonts w:ascii="Times New Roman" w:hAnsi="Times New Roman" w:cs="Times New Roman"/>
          <w:sz w:val="24"/>
          <w:szCs w:val="24"/>
          <w:lang w:eastAsia="es-MX"/>
        </w:rPr>
        <w:t xml:space="preserve">            </w:t>
      </w:r>
      <w:r w:rsidR="00FE4940" w:rsidRPr="00AA6C29">
        <w:rPr>
          <w:rFonts w:ascii="Times New Roman" w:hAnsi="Times New Roman" w:cs="Times New Roman"/>
          <w:sz w:val="24"/>
          <w:szCs w:val="24"/>
          <w:lang w:eastAsia="es-MX"/>
        </w:rPr>
        <w:t>https://doi.org/10.22201/ceiich.24485705e.2023.31.86083</w:t>
      </w:r>
      <w:r w:rsidR="00FE4940" w:rsidRPr="001D73F5">
        <w:rPr>
          <w:rFonts w:ascii="Times New Roman" w:hAnsi="Times New Roman" w:cs="Times New Roman"/>
          <w:sz w:val="24"/>
          <w:szCs w:val="24"/>
          <w:lang w:eastAsia="es-MX"/>
        </w:rPr>
        <w:t xml:space="preserve"> </w:t>
      </w:r>
    </w:p>
    <w:p w14:paraId="021DD2A1" w14:textId="77777777" w:rsidR="00FE4940" w:rsidRPr="001D73F5" w:rsidRDefault="00FE4940" w:rsidP="00FE4940">
      <w:pPr>
        <w:pStyle w:val="Sinespaciado"/>
        <w:spacing w:line="360" w:lineRule="auto"/>
        <w:ind w:left="709" w:hanging="709"/>
        <w:jc w:val="both"/>
        <w:rPr>
          <w:rFonts w:ascii="Times New Roman" w:hAnsi="Times New Roman" w:cs="Times New Roman"/>
          <w:sz w:val="24"/>
          <w:szCs w:val="24"/>
          <w:lang w:eastAsia="es-MX"/>
        </w:rPr>
      </w:pPr>
      <w:r w:rsidRPr="001D73F5">
        <w:rPr>
          <w:rFonts w:ascii="Times New Roman" w:hAnsi="Times New Roman" w:cs="Times New Roman"/>
          <w:sz w:val="24"/>
          <w:szCs w:val="24"/>
          <w:lang w:eastAsia="es-MX"/>
        </w:rPr>
        <w:t>Rodríguez</w:t>
      </w:r>
      <w:bookmarkStart w:id="2" w:name="_Hlk169942121"/>
      <w:r w:rsidRPr="001D73F5">
        <w:rPr>
          <w:rFonts w:ascii="Times New Roman" w:hAnsi="Times New Roman" w:cs="Times New Roman"/>
          <w:sz w:val="24"/>
          <w:szCs w:val="24"/>
          <w:lang w:eastAsia="es-MX"/>
        </w:rPr>
        <w:t>-Medina</w:t>
      </w:r>
      <w:bookmarkEnd w:id="2"/>
      <w:r w:rsidRPr="001D73F5">
        <w:rPr>
          <w:rFonts w:ascii="Times New Roman" w:hAnsi="Times New Roman" w:cs="Times New Roman"/>
          <w:sz w:val="24"/>
          <w:szCs w:val="24"/>
          <w:lang w:eastAsia="es-MX"/>
        </w:rPr>
        <w:t xml:space="preserve">, L., De los Ángeles Pozas, M. y Girola, L. (eds.). (2022). </w:t>
      </w:r>
      <w:r w:rsidRPr="001D73F5">
        <w:rPr>
          <w:rFonts w:ascii="Times New Roman" w:hAnsi="Times New Roman" w:cs="Times New Roman"/>
          <w:i/>
          <w:iCs/>
          <w:sz w:val="24"/>
          <w:szCs w:val="24"/>
          <w:lang w:eastAsia="es-MX"/>
        </w:rPr>
        <w:t>La teoría del actor-red desde América Latina</w:t>
      </w:r>
      <w:r w:rsidRPr="001D73F5">
        <w:rPr>
          <w:rFonts w:ascii="Times New Roman" w:hAnsi="Times New Roman" w:cs="Times New Roman"/>
          <w:sz w:val="24"/>
          <w:szCs w:val="24"/>
          <w:lang w:eastAsia="es-MX"/>
        </w:rPr>
        <w:t>. El Colegio de México AC.</w:t>
      </w:r>
    </w:p>
    <w:p w14:paraId="4D2628FA" w14:textId="77777777" w:rsidR="00FE4940" w:rsidRPr="001D73F5" w:rsidRDefault="00FE4940" w:rsidP="00FE4940">
      <w:pPr>
        <w:pStyle w:val="Sinespaciado"/>
        <w:spacing w:line="360" w:lineRule="auto"/>
        <w:ind w:left="709" w:hanging="709"/>
        <w:jc w:val="both"/>
        <w:rPr>
          <w:rFonts w:ascii="Times New Roman" w:hAnsi="Times New Roman" w:cs="Times New Roman"/>
          <w:color w:val="222222"/>
          <w:sz w:val="24"/>
          <w:szCs w:val="24"/>
          <w:shd w:val="clear" w:color="auto" w:fill="FFFFFF"/>
        </w:rPr>
      </w:pPr>
      <w:r w:rsidRPr="001D73F5">
        <w:rPr>
          <w:rFonts w:ascii="Times New Roman" w:hAnsi="Times New Roman" w:cs="Times New Roman"/>
          <w:color w:val="222222"/>
          <w:sz w:val="24"/>
          <w:szCs w:val="24"/>
          <w:shd w:val="clear" w:color="auto" w:fill="FFFFFF"/>
        </w:rPr>
        <w:lastRenderedPageBreak/>
        <w:t>Sánchez, P. V. R. y Nacimba, F. G. C. (2023). Inteligencias múltiples: un enfoque integral para el diseño curricular en la educación. </w:t>
      </w:r>
      <w:r w:rsidRPr="001D73F5">
        <w:rPr>
          <w:rFonts w:ascii="Times New Roman" w:hAnsi="Times New Roman" w:cs="Times New Roman"/>
          <w:i/>
          <w:iCs/>
          <w:color w:val="222222"/>
          <w:sz w:val="24"/>
          <w:szCs w:val="24"/>
          <w:shd w:val="clear" w:color="auto" w:fill="FFFFFF"/>
        </w:rPr>
        <w:t>Revista Conrado</w:t>
      </w:r>
      <w:r w:rsidRPr="001D73F5">
        <w:rPr>
          <w:rFonts w:ascii="Times New Roman" w:hAnsi="Times New Roman" w:cs="Times New Roman"/>
          <w:color w:val="222222"/>
          <w:sz w:val="24"/>
          <w:szCs w:val="24"/>
          <w:shd w:val="clear" w:color="auto" w:fill="FFFFFF"/>
        </w:rPr>
        <w:t>, </w:t>
      </w:r>
      <w:r w:rsidRPr="001D73F5">
        <w:rPr>
          <w:rFonts w:ascii="Times New Roman" w:hAnsi="Times New Roman" w:cs="Times New Roman"/>
          <w:i/>
          <w:iCs/>
          <w:color w:val="222222"/>
          <w:sz w:val="24"/>
          <w:szCs w:val="24"/>
          <w:shd w:val="clear" w:color="auto" w:fill="FFFFFF"/>
        </w:rPr>
        <w:t>19</w:t>
      </w:r>
      <w:r w:rsidRPr="001D73F5">
        <w:rPr>
          <w:rFonts w:ascii="Times New Roman" w:hAnsi="Times New Roman" w:cs="Times New Roman"/>
          <w:color w:val="222222"/>
          <w:sz w:val="24"/>
          <w:szCs w:val="24"/>
          <w:shd w:val="clear" w:color="auto" w:fill="FFFFFF"/>
        </w:rPr>
        <w:t>(S1), 147-154.</w:t>
      </w:r>
    </w:p>
    <w:p w14:paraId="4B58BB40" w14:textId="77777777" w:rsidR="00A153EF" w:rsidRDefault="00FE4940" w:rsidP="00FE4940">
      <w:pPr>
        <w:pStyle w:val="Sinespaciado"/>
        <w:spacing w:line="360" w:lineRule="auto"/>
        <w:ind w:left="709" w:hanging="709"/>
        <w:jc w:val="both"/>
        <w:rPr>
          <w:rFonts w:ascii="Times New Roman" w:hAnsi="Times New Roman" w:cs="Times New Roman"/>
          <w:color w:val="222222"/>
          <w:sz w:val="24"/>
          <w:szCs w:val="24"/>
          <w:shd w:val="clear" w:color="auto" w:fill="FFFFFF"/>
        </w:rPr>
      </w:pPr>
      <w:r w:rsidRPr="001D73F5">
        <w:rPr>
          <w:rFonts w:ascii="Times New Roman" w:hAnsi="Times New Roman" w:cs="Times New Roman"/>
          <w:color w:val="222222"/>
          <w:sz w:val="24"/>
          <w:szCs w:val="24"/>
          <w:shd w:val="clear" w:color="auto" w:fill="FFFFFF"/>
        </w:rPr>
        <w:t>Suazo, E. D. y Núñez, C. G. (2021). Implementación del diálogo pedagógico como estrategia metodológica que contribuye al desarrollo del pensamiento reflexivo en la formación inicial docente. </w:t>
      </w:r>
      <w:r w:rsidRPr="001D73F5">
        <w:rPr>
          <w:rFonts w:ascii="Times New Roman" w:hAnsi="Times New Roman" w:cs="Times New Roman"/>
          <w:i/>
          <w:iCs/>
          <w:color w:val="222222"/>
          <w:sz w:val="24"/>
          <w:szCs w:val="24"/>
          <w:shd w:val="clear" w:color="auto" w:fill="FFFFFF"/>
        </w:rPr>
        <w:t>Cuaderno de Pedagogía Universitaria</w:t>
      </w:r>
      <w:r w:rsidRPr="001D73F5">
        <w:rPr>
          <w:rFonts w:ascii="Times New Roman" w:hAnsi="Times New Roman" w:cs="Times New Roman"/>
          <w:color w:val="222222"/>
          <w:sz w:val="24"/>
          <w:szCs w:val="24"/>
          <w:shd w:val="clear" w:color="auto" w:fill="FFFFFF"/>
        </w:rPr>
        <w:t>, </w:t>
      </w:r>
      <w:r w:rsidRPr="001D73F5">
        <w:rPr>
          <w:rFonts w:ascii="Times New Roman" w:hAnsi="Times New Roman" w:cs="Times New Roman"/>
          <w:i/>
          <w:iCs/>
          <w:color w:val="222222"/>
          <w:sz w:val="24"/>
          <w:szCs w:val="24"/>
          <w:shd w:val="clear" w:color="auto" w:fill="FFFFFF"/>
        </w:rPr>
        <w:t>18</w:t>
      </w:r>
      <w:r w:rsidRPr="001D73F5">
        <w:rPr>
          <w:rFonts w:ascii="Times New Roman" w:hAnsi="Times New Roman" w:cs="Times New Roman"/>
          <w:color w:val="222222"/>
          <w:sz w:val="24"/>
          <w:szCs w:val="24"/>
          <w:shd w:val="clear" w:color="auto" w:fill="FFFFFF"/>
        </w:rPr>
        <w:t xml:space="preserve">(36), 42-54. </w:t>
      </w:r>
    </w:p>
    <w:p w14:paraId="4BFEEB65" w14:textId="7D2F9AB1" w:rsidR="00FE4940" w:rsidRPr="001D73F5" w:rsidRDefault="00A153EF" w:rsidP="00FE4940">
      <w:pPr>
        <w:pStyle w:val="Sinespaciado"/>
        <w:spacing w:line="360" w:lineRule="auto"/>
        <w:ind w:left="709" w:hanging="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FE4940" w:rsidRPr="00AA6C29">
        <w:rPr>
          <w:rFonts w:ascii="Times New Roman" w:hAnsi="Times New Roman" w:cs="Times New Roman"/>
          <w:sz w:val="24"/>
          <w:szCs w:val="24"/>
        </w:rPr>
        <w:t>https://cuaderno.pucmm.edu.do</w:t>
      </w:r>
      <w:r w:rsidR="00FE4940" w:rsidRPr="001D73F5">
        <w:rPr>
          <w:rFonts w:ascii="Times New Roman" w:hAnsi="Times New Roman" w:cs="Times New Roman"/>
          <w:sz w:val="24"/>
          <w:szCs w:val="24"/>
        </w:rPr>
        <w:t xml:space="preserve"> </w:t>
      </w:r>
    </w:p>
    <w:p w14:paraId="0D9953BE" w14:textId="215F9777" w:rsidR="00FE4940" w:rsidRPr="001D73F5" w:rsidRDefault="00FE4940" w:rsidP="00FE4940">
      <w:pPr>
        <w:pStyle w:val="Sinespaciado"/>
        <w:spacing w:line="360" w:lineRule="auto"/>
        <w:ind w:left="709" w:hanging="709"/>
        <w:jc w:val="both"/>
        <w:rPr>
          <w:rFonts w:ascii="Times New Roman" w:hAnsi="Times New Roman" w:cs="Times New Roman"/>
          <w:color w:val="222222"/>
          <w:sz w:val="24"/>
          <w:szCs w:val="24"/>
          <w:shd w:val="clear" w:color="auto" w:fill="FFFFFF"/>
        </w:rPr>
      </w:pPr>
      <w:r w:rsidRPr="001D73F5">
        <w:rPr>
          <w:rFonts w:ascii="Times New Roman" w:hAnsi="Times New Roman" w:cs="Times New Roman"/>
          <w:color w:val="222222"/>
          <w:sz w:val="24"/>
          <w:szCs w:val="24"/>
          <w:shd w:val="clear" w:color="auto" w:fill="FFFFFF"/>
        </w:rPr>
        <w:t>Turpo</w:t>
      </w:r>
      <w:bookmarkStart w:id="3" w:name="_Hlk169942064"/>
      <w:r w:rsidRPr="001D73F5">
        <w:rPr>
          <w:rFonts w:ascii="Times New Roman" w:hAnsi="Times New Roman" w:cs="Times New Roman"/>
          <w:color w:val="222222"/>
          <w:sz w:val="24"/>
          <w:szCs w:val="24"/>
          <w:shd w:val="clear" w:color="auto" w:fill="FFFFFF"/>
        </w:rPr>
        <w:t>-Gebera</w:t>
      </w:r>
      <w:bookmarkEnd w:id="3"/>
      <w:r w:rsidRPr="001D73F5">
        <w:rPr>
          <w:rFonts w:ascii="Times New Roman" w:hAnsi="Times New Roman" w:cs="Times New Roman"/>
          <w:color w:val="222222"/>
          <w:sz w:val="24"/>
          <w:szCs w:val="24"/>
          <w:shd w:val="clear" w:color="auto" w:fill="FFFFFF"/>
        </w:rPr>
        <w:t>, O., Quispe, P. M., Paz, L. C. y Gonzales-</w:t>
      </w:r>
      <w:proofErr w:type="spellStart"/>
      <w:r w:rsidRPr="001D73F5">
        <w:rPr>
          <w:rFonts w:ascii="Times New Roman" w:hAnsi="Times New Roman" w:cs="Times New Roman"/>
          <w:color w:val="222222"/>
          <w:sz w:val="24"/>
          <w:szCs w:val="24"/>
          <w:shd w:val="clear" w:color="auto" w:fill="FFFFFF"/>
        </w:rPr>
        <w:t>Miñán</w:t>
      </w:r>
      <w:proofErr w:type="spellEnd"/>
      <w:r w:rsidRPr="001D73F5">
        <w:rPr>
          <w:rFonts w:ascii="Times New Roman" w:hAnsi="Times New Roman" w:cs="Times New Roman"/>
          <w:color w:val="222222"/>
          <w:sz w:val="24"/>
          <w:szCs w:val="24"/>
          <w:shd w:val="clear" w:color="auto" w:fill="FFFFFF"/>
        </w:rPr>
        <w:t xml:space="preserve">, M. (2020). La investigación formativa en la universidad: sentidos asignados por el profesorado de una Facultad de Educación. </w:t>
      </w:r>
      <w:r w:rsidRPr="001D73F5">
        <w:rPr>
          <w:rFonts w:ascii="Times New Roman" w:hAnsi="Times New Roman" w:cs="Times New Roman"/>
          <w:i/>
          <w:iCs/>
          <w:color w:val="222222"/>
          <w:sz w:val="24"/>
          <w:szCs w:val="24"/>
          <w:shd w:val="clear" w:color="auto" w:fill="FFFFFF"/>
        </w:rPr>
        <w:t>Educação e Pesquisa</w:t>
      </w:r>
      <w:r w:rsidRPr="001D73F5">
        <w:rPr>
          <w:rFonts w:ascii="Times New Roman" w:hAnsi="Times New Roman" w:cs="Times New Roman"/>
          <w:color w:val="222222"/>
          <w:sz w:val="24"/>
          <w:szCs w:val="24"/>
          <w:shd w:val="clear" w:color="auto" w:fill="FFFFFF"/>
        </w:rPr>
        <w:t xml:space="preserve">, </w:t>
      </w:r>
      <w:r w:rsidRPr="001D73F5">
        <w:rPr>
          <w:rFonts w:ascii="Times New Roman" w:hAnsi="Times New Roman" w:cs="Times New Roman"/>
          <w:i/>
          <w:iCs/>
          <w:color w:val="222222"/>
          <w:sz w:val="24"/>
          <w:szCs w:val="24"/>
          <w:shd w:val="clear" w:color="auto" w:fill="FFFFFF"/>
        </w:rPr>
        <w:t>46</w:t>
      </w:r>
      <w:r w:rsidRPr="001D73F5">
        <w:rPr>
          <w:rFonts w:ascii="Times New Roman" w:hAnsi="Times New Roman" w:cs="Times New Roman"/>
          <w:color w:val="222222"/>
          <w:sz w:val="24"/>
          <w:szCs w:val="24"/>
          <w:shd w:val="clear" w:color="auto" w:fill="FFFFFF"/>
        </w:rPr>
        <w:t xml:space="preserve">, e215876. </w:t>
      </w:r>
      <w:r w:rsidRPr="00AA6C29">
        <w:rPr>
          <w:rFonts w:ascii="Times New Roman" w:hAnsi="Times New Roman" w:cs="Times New Roman"/>
          <w:sz w:val="24"/>
          <w:szCs w:val="24"/>
          <w:shd w:val="clear" w:color="auto" w:fill="FFFFFF"/>
        </w:rPr>
        <w:t>https://doi.org/10.1590/S1678-4634202046215876</w:t>
      </w:r>
      <w:r w:rsidRPr="001D73F5">
        <w:rPr>
          <w:rFonts w:ascii="Times New Roman" w:hAnsi="Times New Roman" w:cs="Times New Roman"/>
          <w:color w:val="222222"/>
          <w:sz w:val="24"/>
          <w:szCs w:val="24"/>
          <w:shd w:val="clear" w:color="auto" w:fill="FFFFFF"/>
        </w:rPr>
        <w:t xml:space="preserve"> </w:t>
      </w:r>
    </w:p>
    <w:p w14:paraId="2B749E68" w14:textId="77777777" w:rsidR="00A153EF" w:rsidRDefault="00FE4940" w:rsidP="00FE4940">
      <w:pPr>
        <w:pStyle w:val="Sinespaciado"/>
        <w:spacing w:line="360" w:lineRule="auto"/>
        <w:ind w:left="709" w:hanging="709"/>
        <w:jc w:val="both"/>
        <w:rPr>
          <w:rFonts w:ascii="Times New Roman" w:hAnsi="Times New Roman" w:cs="Times New Roman"/>
          <w:sz w:val="24"/>
          <w:szCs w:val="24"/>
        </w:rPr>
      </w:pPr>
      <w:r w:rsidRPr="001D73F5">
        <w:rPr>
          <w:rFonts w:ascii="Times New Roman" w:hAnsi="Times New Roman" w:cs="Times New Roman"/>
          <w:sz w:val="24"/>
          <w:szCs w:val="24"/>
        </w:rPr>
        <w:t>Unzurrunzaga, C. y Rozemblum, C. (2018). Capítulo 4. El acceso abierto al conocimiento y la investigación en América Latina. En M. G. de Ortúzar (</w:t>
      </w:r>
      <w:proofErr w:type="spellStart"/>
      <w:r w:rsidRPr="001D73F5">
        <w:rPr>
          <w:rFonts w:ascii="Times New Roman" w:hAnsi="Times New Roman" w:cs="Times New Roman"/>
          <w:sz w:val="24"/>
          <w:szCs w:val="24"/>
        </w:rPr>
        <w:t>comp.</w:t>
      </w:r>
      <w:proofErr w:type="spellEnd"/>
      <w:r w:rsidRPr="001D73F5">
        <w:rPr>
          <w:rFonts w:ascii="Times New Roman" w:hAnsi="Times New Roman" w:cs="Times New Roman"/>
          <w:sz w:val="24"/>
          <w:szCs w:val="24"/>
        </w:rPr>
        <w:t xml:space="preserve">), </w:t>
      </w:r>
      <w:r w:rsidRPr="001D73F5">
        <w:rPr>
          <w:rFonts w:ascii="Times New Roman" w:hAnsi="Times New Roman" w:cs="Times New Roman"/>
          <w:i/>
          <w:iCs/>
          <w:sz w:val="24"/>
          <w:szCs w:val="24"/>
        </w:rPr>
        <w:t>Ética, ciencia y política: hacia un paradigma ético integral en investigación</w:t>
      </w:r>
      <w:r w:rsidRPr="001D73F5">
        <w:rPr>
          <w:rFonts w:ascii="Times New Roman" w:hAnsi="Times New Roman" w:cs="Times New Roman"/>
          <w:sz w:val="24"/>
          <w:szCs w:val="24"/>
        </w:rPr>
        <w:t xml:space="preserve"> (pp. 89-114). Colección Trabajos, Comunicaciones y Conferencias, 35. </w:t>
      </w:r>
    </w:p>
    <w:p w14:paraId="4E2E4F87" w14:textId="0C20CFDA" w:rsidR="00FE4940" w:rsidRDefault="00A153EF" w:rsidP="00FE4940">
      <w:pPr>
        <w:pStyle w:val="Sinespaciado"/>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            </w:t>
      </w:r>
      <w:r w:rsidR="00FE4940" w:rsidRPr="00AA6C29">
        <w:rPr>
          <w:rFonts w:ascii="Times New Roman" w:hAnsi="Times New Roman" w:cs="Times New Roman"/>
          <w:sz w:val="24"/>
          <w:szCs w:val="24"/>
        </w:rPr>
        <w:t>https://www.memoria.fahce.unlp.edu.ar/libros/pm.776/pm.776.pdf</w:t>
      </w:r>
    </w:p>
    <w:p w14:paraId="75B26080" w14:textId="572D0D6D" w:rsidR="00E55262" w:rsidRDefault="00E55262" w:rsidP="00C91CC7">
      <w:pPr>
        <w:pStyle w:val="Sinespaciado"/>
        <w:jc w:val="both"/>
        <w:rPr>
          <w:rFonts w:ascii="Times New Roman" w:hAnsi="Times New Roman" w:cs="Times New Roman"/>
          <w:sz w:val="24"/>
          <w:szCs w:val="24"/>
          <w:lang w:eastAsia="es-MX"/>
        </w:rPr>
      </w:pPr>
    </w:p>
    <w:sectPr w:rsidR="00E55262" w:rsidSect="000E5490">
      <w:headerReference w:type="default" r:id="rId7"/>
      <w:footerReference w:type="default" r:id="rId8"/>
      <w:pgSz w:w="12240" w:h="15840"/>
      <w:pgMar w:top="1134" w:right="1418" w:bottom="709"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BE766C" w14:textId="77777777" w:rsidR="00CE6B96" w:rsidRDefault="00CE6B96" w:rsidP="00EC6F52">
      <w:pPr>
        <w:spacing w:after="0" w:line="240" w:lineRule="auto"/>
      </w:pPr>
      <w:r>
        <w:separator/>
      </w:r>
    </w:p>
  </w:endnote>
  <w:endnote w:type="continuationSeparator" w:id="0">
    <w:p w14:paraId="66C0CD71" w14:textId="77777777" w:rsidR="00CE6B96" w:rsidRDefault="00CE6B96" w:rsidP="00EC6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1FBF7" w14:textId="7F2D9D8B" w:rsidR="00EC6F52" w:rsidRPr="004D4D70" w:rsidRDefault="004D4D70" w:rsidP="004D4D70">
    <w:pPr>
      <w:pStyle w:val="Piedepgina"/>
      <w:jc w:val="center"/>
    </w:pPr>
    <w:r>
      <w:rPr>
        <w:rFonts w:ascii="Calibri" w:hAnsi="Calibri" w:cs="Calibri"/>
        <w:b/>
      </w:rPr>
      <w:t xml:space="preserve">      </w:t>
    </w:r>
    <w:r w:rsidRPr="002A3D98">
      <w:rPr>
        <w:noProof/>
        <w:lang w:eastAsia="es-MX"/>
      </w:rPr>
      <w:drawing>
        <wp:inline distT="0" distB="0" distL="0" distR="0" wp14:anchorId="4BCB8913" wp14:editId="5A5685FA">
          <wp:extent cx="1600200" cy="419100"/>
          <wp:effectExtent l="0" t="0" r="0" b="0"/>
          <wp:docPr id="681241130" name="Imagen 68124113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rFonts w:ascii="Calibri" w:hAnsi="Calibri" w:cs="Calibri"/>
        <w:b/>
      </w:rPr>
      <w:t xml:space="preserve">                 </w:t>
    </w:r>
    <w:r w:rsidRPr="006739CC">
      <w:rPr>
        <w:rFonts w:ascii="Calibri" w:hAnsi="Calibri" w:cs="Calibri"/>
        <w:b/>
      </w:rPr>
      <w:t xml:space="preserve">Vol. 15 </w:t>
    </w:r>
    <w:proofErr w:type="spellStart"/>
    <w:r w:rsidRPr="006739CC">
      <w:rPr>
        <w:rFonts w:ascii="Calibri" w:hAnsi="Calibri" w:cs="Calibri"/>
        <w:b/>
      </w:rPr>
      <w:t>Num</w:t>
    </w:r>
    <w:proofErr w:type="spellEnd"/>
    <w:r w:rsidRPr="006739CC">
      <w:rPr>
        <w:rFonts w:ascii="Calibri" w:hAnsi="Calibri" w:cs="Calibri"/>
        <w:b/>
      </w:rPr>
      <w:t xml:space="preserve">. 29 Julio - </w:t>
    </w:r>
    <w:proofErr w:type="gramStart"/>
    <w:r w:rsidRPr="006739CC">
      <w:rPr>
        <w:rFonts w:ascii="Calibri" w:hAnsi="Calibri" w:cs="Calibri"/>
        <w:b/>
      </w:rPr>
      <w:t>Diciembre</w:t>
    </w:r>
    <w:proofErr w:type="gramEnd"/>
    <w:r w:rsidRPr="006739CC">
      <w:rPr>
        <w:rFonts w:ascii="Calibri" w:hAnsi="Calibri" w:cs="Calibri"/>
        <w:b/>
      </w:rPr>
      <w:t xml:space="preserve"> 2024</w:t>
    </w:r>
    <w:r w:rsidRPr="001043F3">
      <w:rPr>
        <w:rFonts w:ascii="Calibri" w:hAnsi="Calibri" w:cs="Calibri"/>
        <w:b/>
      </w:rPr>
      <w:t>, e</w:t>
    </w:r>
    <w:r w:rsidR="00294E35">
      <w:rPr>
        <w:rFonts w:ascii="Calibri" w:hAnsi="Calibri" w:cs="Calibri"/>
        <w:b/>
      </w:rPr>
      <w:t>695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1109BE" w14:textId="77777777" w:rsidR="00CE6B96" w:rsidRDefault="00CE6B96" w:rsidP="00EC6F52">
      <w:pPr>
        <w:spacing w:after="0" w:line="240" w:lineRule="auto"/>
      </w:pPr>
      <w:r>
        <w:separator/>
      </w:r>
    </w:p>
  </w:footnote>
  <w:footnote w:type="continuationSeparator" w:id="0">
    <w:p w14:paraId="0F5C623D" w14:textId="77777777" w:rsidR="00CE6B96" w:rsidRDefault="00CE6B96" w:rsidP="00EC6F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47EE4" w14:textId="1B1ABAAB" w:rsidR="00EC6F52" w:rsidRDefault="00EC6F52" w:rsidP="00EC6F52">
    <w:pPr>
      <w:pStyle w:val="Encabezado"/>
      <w:jc w:val="center"/>
    </w:pPr>
    <w:r w:rsidRPr="002A3D98">
      <w:rPr>
        <w:noProof/>
        <w:lang w:eastAsia="es-MX"/>
      </w:rPr>
      <w:drawing>
        <wp:inline distT="0" distB="0" distL="0" distR="0" wp14:anchorId="6B77E0CD" wp14:editId="70F7F887">
          <wp:extent cx="5397500" cy="635000"/>
          <wp:effectExtent l="0" t="0" r="0" b="0"/>
          <wp:docPr id="460332616" name="Imagen 460332616"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p w14:paraId="5D0CB2DF" w14:textId="77777777" w:rsidR="00EC6F52" w:rsidRDefault="00EC6F5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655372"/>
    <w:multiLevelType w:val="hybridMultilevel"/>
    <w:tmpl w:val="ED66E5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95187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2E9"/>
    <w:rsid w:val="00006004"/>
    <w:rsid w:val="00014E13"/>
    <w:rsid w:val="00017635"/>
    <w:rsid w:val="00023D8A"/>
    <w:rsid w:val="00025B75"/>
    <w:rsid w:val="00033901"/>
    <w:rsid w:val="00035FDC"/>
    <w:rsid w:val="0004462A"/>
    <w:rsid w:val="0004743C"/>
    <w:rsid w:val="00050DBC"/>
    <w:rsid w:val="00055E72"/>
    <w:rsid w:val="00075F52"/>
    <w:rsid w:val="00080776"/>
    <w:rsid w:val="000A3799"/>
    <w:rsid w:val="000B22BD"/>
    <w:rsid w:val="000B6AB8"/>
    <w:rsid w:val="000C1E61"/>
    <w:rsid w:val="000D2CE4"/>
    <w:rsid w:val="000D730C"/>
    <w:rsid w:val="000E5490"/>
    <w:rsid w:val="000E76C7"/>
    <w:rsid w:val="001072B3"/>
    <w:rsid w:val="00111717"/>
    <w:rsid w:val="001131A0"/>
    <w:rsid w:val="00116DC0"/>
    <w:rsid w:val="00121DFC"/>
    <w:rsid w:val="001326CE"/>
    <w:rsid w:val="00132DEF"/>
    <w:rsid w:val="00141687"/>
    <w:rsid w:val="0014186F"/>
    <w:rsid w:val="00141CF2"/>
    <w:rsid w:val="001435E8"/>
    <w:rsid w:val="0014765E"/>
    <w:rsid w:val="00153549"/>
    <w:rsid w:val="001634DF"/>
    <w:rsid w:val="00171C91"/>
    <w:rsid w:val="001B28B2"/>
    <w:rsid w:val="001C3CA8"/>
    <w:rsid w:val="001C58B7"/>
    <w:rsid w:val="001C6981"/>
    <w:rsid w:val="001C6C29"/>
    <w:rsid w:val="001C6DB7"/>
    <w:rsid w:val="001C6F66"/>
    <w:rsid w:val="001D11B3"/>
    <w:rsid w:val="001E0083"/>
    <w:rsid w:val="001E41FB"/>
    <w:rsid w:val="001F612B"/>
    <w:rsid w:val="002008CE"/>
    <w:rsid w:val="0021056C"/>
    <w:rsid w:val="00213657"/>
    <w:rsid w:val="002162FB"/>
    <w:rsid w:val="002178B4"/>
    <w:rsid w:val="00220478"/>
    <w:rsid w:val="002309CD"/>
    <w:rsid w:val="0023471C"/>
    <w:rsid w:val="00235C7C"/>
    <w:rsid w:val="00241805"/>
    <w:rsid w:val="00254D4F"/>
    <w:rsid w:val="00260B98"/>
    <w:rsid w:val="0028003E"/>
    <w:rsid w:val="00283F5C"/>
    <w:rsid w:val="002841E4"/>
    <w:rsid w:val="0028498C"/>
    <w:rsid w:val="002873A8"/>
    <w:rsid w:val="00290B8C"/>
    <w:rsid w:val="00294E35"/>
    <w:rsid w:val="002B23F3"/>
    <w:rsid w:val="002B2DE5"/>
    <w:rsid w:val="002C5FC0"/>
    <w:rsid w:val="002E6017"/>
    <w:rsid w:val="002F1008"/>
    <w:rsid w:val="002F2529"/>
    <w:rsid w:val="00312507"/>
    <w:rsid w:val="00313AAE"/>
    <w:rsid w:val="00313B82"/>
    <w:rsid w:val="00315577"/>
    <w:rsid w:val="00325E20"/>
    <w:rsid w:val="00331570"/>
    <w:rsid w:val="0033414D"/>
    <w:rsid w:val="00337F04"/>
    <w:rsid w:val="00347955"/>
    <w:rsid w:val="003533FE"/>
    <w:rsid w:val="00355C08"/>
    <w:rsid w:val="00376906"/>
    <w:rsid w:val="00385C88"/>
    <w:rsid w:val="00393EBB"/>
    <w:rsid w:val="0039527D"/>
    <w:rsid w:val="00396242"/>
    <w:rsid w:val="003A0390"/>
    <w:rsid w:val="003A26B3"/>
    <w:rsid w:val="003A27A3"/>
    <w:rsid w:val="003A7CB8"/>
    <w:rsid w:val="003B2D22"/>
    <w:rsid w:val="003B714F"/>
    <w:rsid w:val="003C43D2"/>
    <w:rsid w:val="003D7226"/>
    <w:rsid w:val="003E1E46"/>
    <w:rsid w:val="003E5831"/>
    <w:rsid w:val="003F5F26"/>
    <w:rsid w:val="003F6A5F"/>
    <w:rsid w:val="00402C10"/>
    <w:rsid w:val="004037BD"/>
    <w:rsid w:val="00454A8E"/>
    <w:rsid w:val="00454F89"/>
    <w:rsid w:val="004620E6"/>
    <w:rsid w:val="004707C8"/>
    <w:rsid w:val="0048473C"/>
    <w:rsid w:val="004904B2"/>
    <w:rsid w:val="00490B41"/>
    <w:rsid w:val="00490E7E"/>
    <w:rsid w:val="004A2D93"/>
    <w:rsid w:val="004A747A"/>
    <w:rsid w:val="004D3403"/>
    <w:rsid w:val="004D4D70"/>
    <w:rsid w:val="004E0491"/>
    <w:rsid w:val="004E13CA"/>
    <w:rsid w:val="004E26BD"/>
    <w:rsid w:val="004E3A25"/>
    <w:rsid w:val="004E510E"/>
    <w:rsid w:val="004E632F"/>
    <w:rsid w:val="004E6ACF"/>
    <w:rsid w:val="004E73F3"/>
    <w:rsid w:val="004F4F95"/>
    <w:rsid w:val="0051308C"/>
    <w:rsid w:val="005159B4"/>
    <w:rsid w:val="00515EAC"/>
    <w:rsid w:val="0052086C"/>
    <w:rsid w:val="005217FF"/>
    <w:rsid w:val="00522AD0"/>
    <w:rsid w:val="005334CC"/>
    <w:rsid w:val="005432CE"/>
    <w:rsid w:val="005627C3"/>
    <w:rsid w:val="00571C08"/>
    <w:rsid w:val="00574D3F"/>
    <w:rsid w:val="00575BEE"/>
    <w:rsid w:val="00585C0E"/>
    <w:rsid w:val="005A2697"/>
    <w:rsid w:val="005A7652"/>
    <w:rsid w:val="005B31D4"/>
    <w:rsid w:val="005D069C"/>
    <w:rsid w:val="005D4BB0"/>
    <w:rsid w:val="005E251D"/>
    <w:rsid w:val="005E5A78"/>
    <w:rsid w:val="005E6CDE"/>
    <w:rsid w:val="005F42D4"/>
    <w:rsid w:val="005F6BF8"/>
    <w:rsid w:val="0060189E"/>
    <w:rsid w:val="006061E1"/>
    <w:rsid w:val="00611381"/>
    <w:rsid w:val="00612CF9"/>
    <w:rsid w:val="0061300E"/>
    <w:rsid w:val="006203D3"/>
    <w:rsid w:val="006210A0"/>
    <w:rsid w:val="006273D5"/>
    <w:rsid w:val="00627408"/>
    <w:rsid w:val="0063209C"/>
    <w:rsid w:val="00636A11"/>
    <w:rsid w:val="00640764"/>
    <w:rsid w:val="0064089E"/>
    <w:rsid w:val="00646FF2"/>
    <w:rsid w:val="00673067"/>
    <w:rsid w:val="006763F7"/>
    <w:rsid w:val="006777B7"/>
    <w:rsid w:val="00681668"/>
    <w:rsid w:val="00693E91"/>
    <w:rsid w:val="006A3A64"/>
    <w:rsid w:val="006A5AAD"/>
    <w:rsid w:val="006A7A00"/>
    <w:rsid w:val="006B27D8"/>
    <w:rsid w:val="006C2B7D"/>
    <w:rsid w:val="006C701C"/>
    <w:rsid w:val="006F5EF2"/>
    <w:rsid w:val="007056C2"/>
    <w:rsid w:val="007066AF"/>
    <w:rsid w:val="00715F79"/>
    <w:rsid w:val="007270A9"/>
    <w:rsid w:val="00732172"/>
    <w:rsid w:val="00733D20"/>
    <w:rsid w:val="00737884"/>
    <w:rsid w:val="0074167F"/>
    <w:rsid w:val="00742090"/>
    <w:rsid w:val="00745404"/>
    <w:rsid w:val="00755FAF"/>
    <w:rsid w:val="00764ACE"/>
    <w:rsid w:val="00767F0A"/>
    <w:rsid w:val="007723EC"/>
    <w:rsid w:val="0077262A"/>
    <w:rsid w:val="00772B1E"/>
    <w:rsid w:val="00772FD7"/>
    <w:rsid w:val="00791445"/>
    <w:rsid w:val="007A48B6"/>
    <w:rsid w:val="007B376E"/>
    <w:rsid w:val="007B55CE"/>
    <w:rsid w:val="007C0CCB"/>
    <w:rsid w:val="007C25A5"/>
    <w:rsid w:val="007C7E2C"/>
    <w:rsid w:val="007D4CB2"/>
    <w:rsid w:val="007E0C60"/>
    <w:rsid w:val="007F3BF0"/>
    <w:rsid w:val="007F5840"/>
    <w:rsid w:val="008050CD"/>
    <w:rsid w:val="0081638E"/>
    <w:rsid w:val="00821519"/>
    <w:rsid w:val="00824FBD"/>
    <w:rsid w:val="00827687"/>
    <w:rsid w:val="008336CE"/>
    <w:rsid w:val="0083606F"/>
    <w:rsid w:val="0083766D"/>
    <w:rsid w:val="00837D1A"/>
    <w:rsid w:val="00852E02"/>
    <w:rsid w:val="00861A7D"/>
    <w:rsid w:val="00866C5F"/>
    <w:rsid w:val="00881477"/>
    <w:rsid w:val="00881E45"/>
    <w:rsid w:val="0088219A"/>
    <w:rsid w:val="008829F9"/>
    <w:rsid w:val="00883192"/>
    <w:rsid w:val="00887AAD"/>
    <w:rsid w:val="00890E3B"/>
    <w:rsid w:val="008A036A"/>
    <w:rsid w:val="008B5AFB"/>
    <w:rsid w:val="008C0E07"/>
    <w:rsid w:val="008C3A6E"/>
    <w:rsid w:val="008D3B5C"/>
    <w:rsid w:val="008E3E63"/>
    <w:rsid w:val="008F5EF2"/>
    <w:rsid w:val="008F6782"/>
    <w:rsid w:val="00901142"/>
    <w:rsid w:val="00904D0F"/>
    <w:rsid w:val="00910B04"/>
    <w:rsid w:val="00910CE7"/>
    <w:rsid w:val="00913E20"/>
    <w:rsid w:val="009225C7"/>
    <w:rsid w:val="00922D99"/>
    <w:rsid w:val="00943684"/>
    <w:rsid w:val="009545C9"/>
    <w:rsid w:val="009605C1"/>
    <w:rsid w:val="0096258A"/>
    <w:rsid w:val="009702AA"/>
    <w:rsid w:val="0097606D"/>
    <w:rsid w:val="00976D6F"/>
    <w:rsid w:val="009804FC"/>
    <w:rsid w:val="00992D1D"/>
    <w:rsid w:val="009C7BD5"/>
    <w:rsid w:val="009D6616"/>
    <w:rsid w:val="00A03F1C"/>
    <w:rsid w:val="00A07B57"/>
    <w:rsid w:val="00A153EF"/>
    <w:rsid w:val="00A22A5D"/>
    <w:rsid w:val="00A35B72"/>
    <w:rsid w:val="00A4464C"/>
    <w:rsid w:val="00A55FFD"/>
    <w:rsid w:val="00A56444"/>
    <w:rsid w:val="00A649D3"/>
    <w:rsid w:val="00A658C3"/>
    <w:rsid w:val="00A73CB0"/>
    <w:rsid w:val="00A9622F"/>
    <w:rsid w:val="00AA24A5"/>
    <w:rsid w:val="00AA32E9"/>
    <w:rsid w:val="00AA6C29"/>
    <w:rsid w:val="00AB013F"/>
    <w:rsid w:val="00AC1643"/>
    <w:rsid w:val="00AC5305"/>
    <w:rsid w:val="00AD05B3"/>
    <w:rsid w:val="00AD3280"/>
    <w:rsid w:val="00AD4917"/>
    <w:rsid w:val="00AF0E97"/>
    <w:rsid w:val="00AF2C62"/>
    <w:rsid w:val="00B043A8"/>
    <w:rsid w:val="00B12E3F"/>
    <w:rsid w:val="00B43472"/>
    <w:rsid w:val="00B47FA0"/>
    <w:rsid w:val="00B55A30"/>
    <w:rsid w:val="00B560FC"/>
    <w:rsid w:val="00B74E3C"/>
    <w:rsid w:val="00B761D8"/>
    <w:rsid w:val="00B95E18"/>
    <w:rsid w:val="00BA3625"/>
    <w:rsid w:val="00BB1CC7"/>
    <w:rsid w:val="00BC287F"/>
    <w:rsid w:val="00BC36FD"/>
    <w:rsid w:val="00BD24C5"/>
    <w:rsid w:val="00BE374E"/>
    <w:rsid w:val="00BE66F3"/>
    <w:rsid w:val="00BF309C"/>
    <w:rsid w:val="00BF78EF"/>
    <w:rsid w:val="00C111D4"/>
    <w:rsid w:val="00C21700"/>
    <w:rsid w:val="00C317F4"/>
    <w:rsid w:val="00C40A14"/>
    <w:rsid w:val="00C41D64"/>
    <w:rsid w:val="00C54BEC"/>
    <w:rsid w:val="00C56496"/>
    <w:rsid w:val="00C63F71"/>
    <w:rsid w:val="00C64A09"/>
    <w:rsid w:val="00C64ABC"/>
    <w:rsid w:val="00C6675D"/>
    <w:rsid w:val="00C678F4"/>
    <w:rsid w:val="00C67D09"/>
    <w:rsid w:val="00C73083"/>
    <w:rsid w:val="00C76DE5"/>
    <w:rsid w:val="00C77EC9"/>
    <w:rsid w:val="00C81930"/>
    <w:rsid w:val="00C91CC7"/>
    <w:rsid w:val="00CD135C"/>
    <w:rsid w:val="00CD5555"/>
    <w:rsid w:val="00CE49C9"/>
    <w:rsid w:val="00CE6B96"/>
    <w:rsid w:val="00CF10FF"/>
    <w:rsid w:val="00CF475C"/>
    <w:rsid w:val="00CF58B3"/>
    <w:rsid w:val="00D16DE7"/>
    <w:rsid w:val="00D32949"/>
    <w:rsid w:val="00D36B18"/>
    <w:rsid w:val="00D37F10"/>
    <w:rsid w:val="00D44CFA"/>
    <w:rsid w:val="00D57BC7"/>
    <w:rsid w:val="00D7587E"/>
    <w:rsid w:val="00DA59CD"/>
    <w:rsid w:val="00DB6AEE"/>
    <w:rsid w:val="00DC7C03"/>
    <w:rsid w:val="00DD2D96"/>
    <w:rsid w:val="00DD7A86"/>
    <w:rsid w:val="00DE297C"/>
    <w:rsid w:val="00DF101E"/>
    <w:rsid w:val="00DF450B"/>
    <w:rsid w:val="00DF5275"/>
    <w:rsid w:val="00E00A2A"/>
    <w:rsid w:val="00E046D1"/>
    <w:rsid w:val="00E06AA4"/>
    <w:rsid w:val="00E11377"/>
    <w:rsid w:val="00E134B5"/>
    <w:rsid w:val="00E14FDD"/>
    <w:rsid w:val="00E271C7"/>
    <w:rsid w:val="00E53DEF"/>
    <w:rsid w:val="00E55262"/>
    <w:rsid w:val="00E61E54"/>
    <w:rsid w:val="00E6722E"/>
    <w:rsid w:val="00E768F3"/>
    <w:rsid w:val="00E76AB9"/>
    <w:rsid w:val="00E77D51"/>
    <w:rsid w:val="00E819BD"/>
    <w:rsid w:val="00E82E31"/>
    <w:rsid w:val="00E8543A"/>
    <w:rsid w:val="00E90354"/>
    <w:rsid w:val="00E91766"/>
    <w:rsid w:val="00EB1D4A"/>
    <w:rsid w:val="00EB3AA8"/>
    <w:rsid w:val="00EC3FBC"/>
    <w:rsid w:val="00EC5577"/>
    <w:rsid w:val="00EC6F52"/>
    <w:rsid w:val="00ED0FC1"/>
    <w:rsid w:val="00ED1A66"/>
    <w:rsid w:val="00EE34E6"/>
    <w:rsid w:val="00EF330D"/>
    <w:rsid w:val="00EF7CE9"/>
    <w:rsid w:val="00F22099"/>
    <w:rsid w:val="00F32CEF"/>
    <w:rsid w:val="00F35EAE"/>
    <w:rsid w:val="00F478C4"/>
    <w:rsid w:val="00F53856"/>
    <w:rsid w:val="00F5609A"/>
    <w:rsid w:val="00F57999"/>
    <w:rsid w:val="00F666B7"/>
    <w:rsid w:val="00F75ABF"/>
    <w:rsid w:val="00F80102"/>
    <w:rsid w:val="00F852AE"/>
    <w:rsid w:val="00F87B0C"/>
    <w:rsid w:val="00F9451B"/>
    <w:rsid w:val="00FA07D8"/>
    <w:rsid w:val="00FA5B54"/>
    <w:rsid w:val="00FB0994"/>
    <w:rsid w:val="00FB0AF8"/>
    <w:rsid w:val="00FB3A76"/>
    <w:rsid w:val="00FC03B0"/>
    <w:rsid w:val="00FC2E31"/>
    <w:rsid w:val="00FC785B"/>
    <w:rsid w:val="00FD3527"/>
    <w:rsid w:val="00FD4782"/>
    <w:rsid w:val="00FE29D5"/>
    <w:rsid w:val="00FE4940"/>
    <w:rsid w:val="00FF2D6C"/>
    <w:rsid w:val="00FF6E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19F98"/>
  <w15:chartTrackingRefBased/>
  <w15:docId w15:val="{9AE79815-325B-4390-8D78-091A46463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035FDC"/>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C63F71"/>
    <w:pPr>
      <w:spacing w:after="0" w:line="240" w:lineRule="auto"/>
    </w:pPr>
  </w:style>
  <w:style w:type="character" w:styleId="Refdecomentario">
    <w:name w:val="annotation reference"/>
    <w:basedOn w:val="Fuentedeprrafopredeter"/>
    <w:uiPriority w:val="99"/>
    <w:semiHidden/>
    <w:unhideWhenUsed/>
    <w:rsid w:val="003A0390"/>
    <w:rPr>
      <w:sz w:val="16"/>
      <w:szCs w:val="16"/>
    </w:rPr>
  </w:style>
  <w:style w:type="paragraph" w:styleId="Textocomentario">
    <w:name w:val="annotation text"/>
    <w:basedOn w:val="Normal"/>
    <w:link w:val="TextocomentarioCar"/>
    <w:uiPriority w:val="99"/>
    <w:semiHidden/>
    <w:unhideWhenUsed/>
    <w:rsid w:val="003A039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A0390"/>
    <w:rPr>
      <w:sz w:val="20"/>
      <w:szCs w:val="20"/>
    </w:rPr>
  </w:style>
  <w:style w:type="paragraph" w:styleId="Asuntodelcomentario">
    <w:name w:val="annotation subject"/>
    <w:basedOn w:val="Textocomentario"/>
    <w:next w:val="Textocomentario"/>
    <w:link w:val="AsuntodelcomentarioCar"/>
    <w:uiPriority w:val="99"/>
    <w:semiHidden/>
    <w:unhideWhenUsed/>
    <w:rsid w:val="003A0390"/>
    <w:rPr>
      <w:b/>
      <w:bCs/>
    </w:rPr>
  </w:style>
  <w:style w:type="character" w:customStyle="1" w:styleId="AsuntodelcomentarioCar">
    <w:name w:val="Asunto del comentario Car"/>
    <w:basedOn w:val="TextocomentarioCar"/>
    <w:link w:val="Asuntodelcomentario"/>
    <w:uiPriority w:val="99"/>
    <w:semiHidden/>
    <w:rsid w:val="003A0390"/>
    <w:rPr>
      <w:b/>
      <w:bCs/>
      <w:sz w:val="20"/>
      <w:szCs w:val="20"/>
    </w:rPr>
  </w:style>
  <w:style w:type="paragraph" w:styleId="Textodeglobo">
    <w:name w:val="Balloon Text"/>
    <w:basedOn w:val="Normal"/>
    <w:link w:val="TextodegloboCar"/>
    <w:uiPriority w:val="99"/>
    <w:semiHidden/>
    <w:unhideWhenUsed/>
    <w:rsid w:val="00585C0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85C0E"/>
    <w:rPr>
      <w:rFonts w:ascii="Segoe UI" w:hAnsi="Segoe UI" w:cs="Segoe UI"/>
      <w:sz w:val="18"/>
      <w:szCs w:val="18"/>
    </w:rPr>
  </w:style>
  <w:style w:type="character" w:styleId="Hipervnculo">
    <w:name w:val="Hyperlink"/>
    <w:basedOn w:val="Fuentedeprrafopredeter"/>
    <w:uiPriority w:val="99"/>
    <w:unhideWhenUsed/>
    <w:rsid w:val="00AC1643"/>
    <w:rPr>
      <w:color w:val="0563C1" w:themeColor="hyperlink"/>
      <w:u w:val="single"/>
    </w:rPr>
  </w:style>
  <w:style w:type="paragraph" w:styleId="HTMLconformatoprevio">
    <w:name w:val="HTML Preformatted"/>
    <w:basedOn w:val="Normal"/>
    <w:link w:val="HTMLconformatoprevioCar"/>
    <w:uiPriority w:val="99"/>
    <w:unhideWhenUsed/>
    <w:rsid w:val="00B043A8"/>
    <w:pPr>
      <w:spacing w:after="0" w:line="240" w:lineRule="auto"/>
    </w:pPr>
    <w:rPr>
      <w:rFonts w:ascii="Consolas" w:eastAsia="Times New Roman" w:hAnsi="Consolas" w:cs="Consolas"/>
      <w:sz w:val="20"/>
      <w:szCs w:val="20"/>
      <w:lang w:val="es-ES" w:eastAsia="es-ES"/>
    </w:rPr>
  </w:style>
  <w:style w:type="character" w:customStyle="1" w:styleId="HTMLconformatoprevioCar">
    <w:name w:val="HTML con formato previo Car"/>
    <w:basedOn w:val="Fuentedeprrafopredeter"/>
    <w:link w:val="HTMLconformatoprevio"/>
    <w:uiPriority w:val="99"/>
    <w:rsid w:val="00B043A8"/>
    <w:rPr>
      <w:rFonts w:ascii="Consolas" w:eastAsia="Times New Roman" w:hAnsi="Consolas" w:cs="Consolas"/>
      <w:sz w:val="20"/>
      <w:szCs w:val="20"/>
      <w:lang w:val="es-ES" w:eastAsia="es-ES"/>
    </w:rPr>
  </w:style>
  <w:style w:type="paragraph" w:styleId="Encabezado">
    <w:name w:val="header"/>
    <w:basedOn w:val="Normal"/>
    <w:link w:val="EncabezadoCar"/>
    <w:uiPriority w:val="99"/>
    <w:unhideWhenUsed/>
    <w:rsid w:val="00EC6F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6F52"/>
  </w:style>
  <w:style w:type="paragraph" w:styleId="Piedepgina">
    <w:name w:val="footer"/>
    <w:basedOn w:val="Normal"/>
    <w:link w:val="PiedepginaCar"/>
    <w:uiPriority w:val="99"/>
    <w:unhideWhenUsed/>
    <w:rsid w:val="00EC6F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F52"/>
  </w:style>
  <w:style w:type="paragraph" w:styleId="Prrafodelista">
    <w:name w:val="List Paragraph"/>
    <w:basedOn w:val="Normal"/>
    <w:uiPriority w:val="34"/>
    <w:qFormat/>
    <w:rsid w:val="00294E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791392">
      <w:bodyDiv w:val="1"/>
      <w:marLeft w:val="0"/>
      <w:marRight w:val="0"/>
      <w:marTop w:val="0"/>
      <w:marBottom w:val="0"/>
      <w:divBdr>
        <w:top w:val="none" w:sz="0" w:space="0" w:color="auto"/>
        <w:left w:val="none" w:sz="0" w:space="0" w:color="auto"/>
        <w:bottom w:val="none" w:sz="0" w:space="0" w:color="auto"/>
        <w:right w:val="none" w:sz="0" w:space="0" w:color="auto"/>
      </w:divBdr>
    </w:div>
    <w:div w:id="251940959">
      <w:bodyDiv w:val="1"/>
      <w:marLeft w:val="0"/>
      <w:marRight w:val="0"/>
      <w:marTop w:val="0"/>
      <w:marBottom w:val="0"/>
      <w:divBdr>
        <w:top w:val="none" w:sz="0" w:space="0" w:color="auto"/>
        <w:left w:val="none" w:sz="0" w:space="0" w:color="auto"/>
        <w:bottom w:val="none" w:sz="0" w:space="0" w:color="auto"/>
        <w:right w:val="none" w:sz="0" w:space="0" w:color="auto"/>
      </w:divBdr>
      <w:divsChild>
        <w:div w:id="1790010104">
          <w:marLeft w:val="0"/>
          <w:marRight w:val="0"/>
          <w:marTop w:val="0"/>
          <w:marBottom w:val="0"/>
          <w:divBdr>
            <w:top w:val="none" w:sz="0" w:space="0" w:color="auto"/>
            <w:left w:val="none" w:sz="0" w:space="0" w:color="auto"/>
            <w:bottom w:val="none" w:sz="0" w:space="0" w:color="auto"/>
            <w:right w:val="none" w:sz="0" w:space="0" w:color="auto"/>
          </w:divBdr>
        </w:div>
        <w:div w:id="1649749196">
          <w:marLeft w:val="0"/>
          <w:marRight w:val="0"/>
          <w:marTop w:val="0"/>
          <w:marBottom w:val="0"/>
          <w:divBdr>
            <w:top w:val="none" w:sz="0" w:space="0" w:color="auto"/>
            <w:left w:val="none" w:sz="0" w:space="0" w:color="auto"/>
            <w:bottom w:val="none" w:sz="0" w:space="0" w:color="auto"/>
            <w:right w:val="none" w:sz="0" w:space="0" w:color="auto"/>
          </w:divBdr>
        </w:div>
        <w:div w:id="885022798">
          <w:marLeft w:val="0"/>
          <w:marRight w:val="0"/>
          <w:marTop w:val="0"/>
          <w:marBottom w:val="0"/>
          <w:divBdr>
            <w:top w:val="none" w:sz="0" w:space="0" w:color="auto"/>
            <w:left w:val="none" w:sz="0" w:space="0" w:color="auto"/>
            <w:bottom w:val="none" w:sz="0" w:space="0" w:color="auto"/>
            <w:right w:val="none" w:sz="0" w:space="0" w:color="auto"/>
          </w:divBdr>
        </w:div>
        <w:div w:id="629635007">
          <w:marLeft w:val="0"/>
          <w:marRight w:val="0"/>
          <w:marTop w:val="0"/>
          <w:marBottom w:val="0"/>
          <w:divBdr>
            <w:top w:val="none" w:sz="0" w:space="0" w:color="auto"/>
            <w:left w:val="none" w:sz="0" w:space="0" w:color="auto"/>
            <w:bottom w:val="none" w:sz="0" w:space="0" w:color="auto"/>
            <w:right w:val="none" w:sz="0" w:space="0" w:color="auto"/>
          </w:divBdr>
        </w:div>
      </w:divsChild>
    </w:div>
    <w:div w:id="323893416">
      <w:bodyDiv w:val="1"/>
      <w:marLeft w:val="0"/>
      <w:marRight w:val="0"/>
      <w:marTop w:val="0"/>
      <w:marBottom w:val="0"/>
      <w:divBdr>
        <w:top w:val="none" w:sz="0" w:space="0" w:color="auto"/>
        <w:left w:val="none" w:sz="0" w:space="0" w:color="auto"/>
        <w:bottom w:val="none" w:sz="0" w:space="0" w:color="auto"/>
        <w:right w:val="none" w:sz="0" w:space="0" w:color="auto"/>
      </w:divBdr>
    </w:div>
    <w:div w:id="398478326">
      <w:bodyDiv w:val="1"/>
      <w:marLeft w:val="0"/>
      <w:marRight w:val="0"/>
      <w:marTop w:val="0"/>
      <w:marBottom w:val="0"/>
      <w:divBdr>
        <w:top w:val="none" w:sz="0" w:space="0" w:color="auto"/>
        <w:left w:val="none" w:sz="0" w:space="0" w:color="auto"/>
        <w:bottom w:val="none" w:sz="0" w:space="0" w:color="auto"/>
        <w:right w:val="none" w:sz="0" w:space="0" w:color="auto"/>
      </w:divBdr>
      <w:divsChild>
        <w:div w:id="2009670255">
          <w:marLeft w:val="0"/>
          <w:marRight w:val="0"/>
          <w:marTop w:val="0"/>
          <w:marBottom w:val="0"/>
          <w:divBdr>
            <w:top w:val="none" w:sz="0" w:space="0" w:color="auto"/>
            <w:left w:val="none" w:sz="0" w:space="0" w:color="auto"/>
            <w:bottom w:val="none" w:sz="0" w:space="0" w:color="auto"/>
            <w:right w:val="none" w:sz="0" w:space="0" w:color="auto"/>
          </w:divBdr>
        </w:div>
        <w:div w:id="523980403">
          <w:marLeft w:val="0"/>
          <w:marRight w:val="0"/>
          <w:marTop w:val="0"/>
          <w:marBottom w:val="0"/>
          <w:divBdr>
            <w:top w:val="none" w:sz="0" w:space="0" w:color="auto"/>
            <w:left w:val="none" w:sz="0" w:space="0" w:color="auto"/>
            <w:bottom w:val="none" w:sz="0" w:space="0" w:color="auto"/>
            <w:right w:val="none" w:sz="0" w:space="0" w:color="auto"/>
          </w:divBdr>
        </w:div>
        <w:div w:id="760491084">
          <w:marLeft w:val="0"/>
          <w:marRight w:val="0"/>
          <w:marTop w:val="0"/>
          <w:marBottom w:val="0"/>
          <w:divBdr>
            <w:top w:val="none" w:sz="0" w:space="0" w:color="auto"/>
            <w:left w:val="none" w:sz="0" w:space="0" w:color="auto"/>
            <w:bottom w:val="none" w:sz="0" w:space="0" w:color="auto"/>
            <w:right w:val="none" w:sz="0" w:space="0" w:color="auto"/>
          </w:divBdr>
        </w:div>
        <w:div w:id="1683243004">
          <w:marLeft w:val="0"/>
          <w:marRight w:val="0"/>
          <w:marTop w:val="0"/>
          <w:marBottom w:val="0"/>
          <w:divBdr>
            <w:top w:val="none" w:sz="0" w:space="0" w:color="auto"/>
            <w:left w:val="none" w:sz="0" w:space="0" w:color="auto"/>
            <w:bottom w:val="none" w:sz="0" w:space="0" w:color="auto"/>
            <w:right w:val="none" w:sz="0" w:space="0" w:color="auto"/>
          </w:divBdr>
        </w:div>
        <w:div w:id="1422141707">
          <w:marLeft w:val="0"/>
          <w:marRight w:val="0"/>
          <w:marTop w:val="0"/>
          <w:marBottom w:val="0"/>
          <w:divBdr>
            <w:top w:val="none" w:sz="0" w:space="0" w:color="auto"/>
            <w:left w:val="none" w:sz="0" w:space="0" w:color="auto"/>
            <w:bottom w:val="none" w:sz="0" w:space="0" w:color="auto"/>
            <w:right w:val="none" w:sz="0" w:space="0" w:color="auto"/>
          </w:divBdr>
        </w:div>
      </w:divsChild>
    </w:div>
    <w:div w:id="428622638">
      <w:bodyDiv w:val="1"/>
      <w:marLeft w:val="0"/>
      <w:marRight w:val="0"/>
      <w:marTop w:val="0"/>
      <w:marBottom w:val="0"/>
      <w:divBdr>
        <w:top w:val="none" w:sz="0" w:space="0" w:color="auto"/>
        <w:left w:val="none" w:sz="0" w:space="0" w:color="auto"/>
        <w:bottom w:val="none" w:sz="0" w:space="0" w:color="auto"/>
        <w:right w:val="none" w:sz="0" w:space="0" w:color="auto"/>
      </w:divBdr>
    </w:div>
    <w:div w:id="445777100">
      <w:bodyDiv w:val="1"/>
      <w:marLeft w:val="0"/>
      <w:marRight w:val="0"/>
      <w:marTop w:val="0"/>
      <w:marBottom w:val="0"/>
      <w:divBdr>
        <w:top w:val="none" w:sz="0" w:space="0" w:color="auto"/>
        <w:left w:val="none" w:sz="0" w:space="0" w:color="auto"/>
        <w:bottom w:val="none" w:sz="0" w:space="0" w:color="auto"/>
        <w:right w:val="none" w:sz="0" w:space="0" w:color="auto"/>
      </w:divBdr>
      <w:divsChild>
        <w:div w:id="126164140">
          <w:marLeft w:val="0"/>
          <w:marRight w:val="0"/>
          <w:marTop w:val="0"/>
          <w:marBottom w:val="0"/>
          <w:divBdr>
            <w:top w:val="none" w:sz="0" w:space="0" w:color="auto"/>
            <w:left w:val="none" w:sz="0" w:space="0" w:color="auto"/>
            <w:bottom w:val="none" w:sz="0" w:space="0" w:color="auto"/>
            <w:right w:val="none" w:sz="0" w:space="0" w:color="auto"/>
          </w:divBdr>
        </w:div>
        <w:div w:id="2138329422">
          <w:marLeft w:val="0"/>
          <w:marRight w:val="0"/>
          <w:marTop w:val="0"/>
          <w:marBottom w:val="0"/>
          <w:divBdr>
            <w:top w:val="none" w:sz="0" w:space="0" w:color="auto"/>
            <w:left w:val="none" w:sz="0" w:space="0" w:color="auto"/>
            <w:bottom w:val="none" w:sz="0" w:space="0" w:color="auto"/>
            <w:right w:val="none" w:sz="0" w:space="0" w:color="auto"/>
          </w:divBdr>
        </w:div>
        <w:div w:id="779564158">
          <w:marLeft w:val="0"/>
          <w:marRight w:val="0"/>
          <w:marTop w:val="0"/>
          <w:marBottom w:val="0"/>
          <w:divBdr>
            <w:top w:val="none" w:sz="0" w:space="0" w:color="auto"/>
            <w:left w:val="none" w:sz="0" w:space="0" w:color="auto"/>
            <w:bottom w:val="none" w:sz="0" w:space="0" w:color="auto"/>
            <w:right w:val="none" w:sz="0" w:space="0" w:color="auto"/>
          </w:divBdr>
        </w:div>
        <w:div w:id="1464541973">
          <w:marLeft w:val="0"/>
          <w:marRight w:val="0"/>
          <w:marTop w:val="0"/>
          <w:marBottom w:val="0"/>
          <w:divBdr>
            <w:top w:val="none" w:sz="0" w:space="0" w:color="auto"/>
            <w:left w:val="none" w:sz="0" w:space="0" w:color="auto"/>
            <w:bottom w:val="none" w:sz="0" w:space="0" w:color="auto"/>
            <w:right w:val="none" w:sz="0" w:space="0" w:color="auto"/>
          </w:divBdr>
        </w:div>
        <w:div w:id="1616256773">
          <w:marLeft w:val="0"/>
          <w:marRight w:val="0"/>
          <w:marTop w:val="0"/>
          <w:marBottom w:val="0"/>
          <w:divBdr>
            <w:top w:val="none" w:sz="0" w:space="0" w:color="auto"/>
            <w:left w:val="none" w:sz="0" w:space="0" w:color="auto"/>
            <w:bottom w:val="none" w:sz="0" w:space="0" w:color="auto"/>
            <w:right w:val="none" w:sz="0" w:space="0" w:color="auto"/>
          </w:divBdr>
        </w:div>
        <w:div w:id="178546700">
          <w:marLeft w:val="0"/>
          <w:marRight w:val="0"/>
          <w:marTop w:val="0"/>
          <w:marBottom w:val="0"/>
          <w:divBdr>
            <w:top w:val="none" w:sz="0" w:space="0" w:color="auto"/>
            <w:left w:val="none" w:sz="0" w:space="0" w:color="auto"/>
            <w:bottom w:val="none" w:sz="0" w:space="0" w:color="auto"/>
            <w:right w:val="none" w:sz="0" w:space="0" w:color="auto"/>
          </w:divBdr>
        </w:div>
        <w:div w:id="736323318">
          <w:marLeft w:val="0"/>
          <w:marRight w:val="0"/>
          <w:marTop w:val="0"/>
          <w:marBottom w:val="0"/>
          <w:divBdr>
            <w:top w:val="none" w:sz="0" w:space="0" w:color="auto"/>
            <w:left w:val="none" w:sz="0" w:space="0" w:color="auto"/>
            <w:bottom w:val="none" w:sz="0" w:space="0" w:color="auto"/>
            <w:right w:val="none" w:sz="0" w:space="0" w:color="auto"/>
          </w:divBdr>
        </w:div>
        <w:div w:id="359279688">
          <w:marLeft w:val="0"/>
          <w:marRight w:val="0"/>
          <w:marTop w:val="0"/>
          <w:marBottom w:val="0"/>
          <w:divBdr>
            <w:top w:val="none" w:sz="0" w:space="0" w:color="auto"/>
            <w:left w:val="none" w:sz="0" w:space="0" w:color="auto"/>
            <w:bottom w:val="none" w:sz="0" w:space="0" w:color="auto"/>
            <w:right w:val="none" w:sz="0" w:space="0" w:color="auto"/>
          </w:divBdr>
        </w:div>
        <w:div w:id="1244340881">
          <w:marLeft w:val="0"/>
          <w:marRight w:val="0"/>
          <w:marTop w:val="0"/>
          <w:marBottom w:val="0"/>
          <w:divBdr>
            <w:top w:val="none" w:sz="0" w:space="0" w:color="auto"/>
            <w:left w:val="none" w:sz="0" w:space="0" w:color="auto"/>
            <w:bottom w:val="none" w:sz="0" w:space="0" w:color="auto"/>
            <w:right w:val="none" w:sz="0" w:space="0" w:color="auto"/>
          </w:divBdr>
        </w:div>
      </w:divsChild>
    </w:div>
    <w:div w:id="452676701">
      <w:bodyDiv w:val="1"/>
      <w:marLeft w:val="0"/>
      <w:marRight w:val="0"/>
      <w:marTop w:val="0"/>
      <w:marBottom w:val="0"/>
      <w:divBdr>
        <w:top w:val="none" w:sz="0" w:space="0" w:color="auto"/>
        <w:left w:val="none" w:sz="0" w:space="0" w:color="auto"/>
        <w:bottom w:val="none" w:sz="0" w:space="0" w:color="auto"/>
        <w:right w:val="none" w:sz="0" w:space="0" w:color="auto"/>
      </w:divBdr>
      <w:divsChild>
        <w:div w:id="1816872093">
          <w:marLeft w:val="0"/>
          <w:marRight w:val="0"/>
          <w:marTop w:val="0"/>
          <w:marBottom w:val="0"/>
          <w:divBdr>
            <w:top w:val="none" w:sz="0" w:space="0" w:color="auto"/>
            <w:left w:val="none" w:sz="0" w:space="0" w:color="auto"/>
            <w:bottom w:val="none" w:sz="0" w:space="0" w:color="auto"/>
            <w:right w:val="none" w:sz="0" w:space="0" w:color="auto"/>
          </w:divBdr>
        </w:div>
        <w:div w:id="1151866475">
          <w:marLeft w:val="0"/>
          <w:marRight w:val="0"/>
          <w:marTop w:val="0"/>
          <w:marBottom w:val="0"/>
          <w:divBdr>
            <w:top w:val="none" w:sz="0" w:space="0" w:color="auto"/>
            <w:left w:val="none" w:sz="0" w:space="0" w:color="auto"/>
            <w:bottom w:val="none" w:sz="0" w:space="0" w:color="auto"/>
            <w:right w:val="none" w:sz="0" w:space="0" w:color="auto"/>
          </w:divBdr>
        </w:div>
      </w:divsChild>
    </w:div>
    <w:div w:id="666178081">
      <w:bodyDiv w:val="1"/>
      <w:marLeft w:val="0"/>
      <w:marRight w:val="0"/>
      <w:marTop w:val="0"/>
      <w:marBottom w:val="0"/>
      <w:divBdr>
        <w:top w:val="none" w:sz="0" w:space="0" w:color="auto"/>
        <w:left w:val="none" w:sz="0" w:space="0" w:color="auto"/>
        <w:bottom w:val="none" w:sz="0" w:space="0" w:color="auto"/>
        <w:right w:val="none" w:sz="0" w:space="0" w:color="auto"/>
      </w:divBdr>
    </w:div>
    <w:div w:id="708578182">
      <w:bodyDiv w:val="1"/>
      <w:marLeft w:val="0"/>
      <w:marRight w:val="0"/>
      <w:marTop w:val="0"/>
      <w:marBottom w:val="0"/>
      <w:divBdr>
        <w:top w:val="none" w:sz="0" w:space="0" w:color="auto"/>
        <w:left w:val="none" w:sz="0" w:space="0" w:color="auto"/>
        <w:bottom w:val="none" w:sz="0" w:space="0" w:color="auto"/>
        <w:right w:val="none" w:sz="0" w:space="0" w:color="auto"/>
      </w:divBdr>
      <w:divsChild>
        <w:div w:id="2034261444">
          <w:marLeft w:val="0"/>
          <w:marRight w:val="0"/>
          <w:marTop w:val="0"/>
          <w:marBottom w:val="0"/>
          <w:divBdr>
            <w:top w:val="none" w:sz="0" w:space="0" w:color="auto"/>
            <w:left w:val="none" w:sz="0" w:space="0" w:color="auto"/>
            <w:bottom w:val="none" w:sz="0" w:space="0" w:color="auto"/>
            <w:right w:val="none" w:sz="0" w:space="0" w:color="auto"/>
          </w:divBdr>
        </w:div>
      </w:divsChild>
    </w:div>
    <w:div w:id="865824654">
      <w:bodyDiv w:val="1"/>
      <w:marLeft w:val="0"/>
      <w:marRight w:val="0"/>
      <w:marTop w:val="0"/>
      <w:marBottom w:val="0"/>
      <w:divBdr>
        <w:top w:val="none" w:sz="0" w:space="0" w:color="auto"/>
        <w:left w:val="none" w:sz="0" w:space="0" w:color="auto"/>
        <w:bottom w:val="none" w:sz="0" w:space="0" w:color="auto"/>
        <w:right w:val="none" w:sz="0" w:space="0" w:color="auto"/>
      </w:divBdr>
      <w:divsChild>
        <w:div w:id="1118335172">
          <w:marLeft w:val="0"/>
          <w:marRight w:val="0"/>
          <w:marTop w:val="0"/>
          <w:marBottom w:val="0"/>
          <w:divBdr>
            <w:top w:val="none" w:sz="0" w:space="0" w:color="auto"/>
            <w:left w:val="none" w:sz="0" w:space="0" w:color="auto"/>
            <w:bottom w:val="none" w:sz="0" w:space="0" w:color="auto"/>
            <w:right w:val="none" w:sz="0" w:space="0" w:color="auto"/>
          </w:divBdr>
        </w:div>
        <w:div w:id="904536213">
          <w:marLeft w:val="0"/>
          <w:marRight w:val="0"/>
          <w:marTop w:val="0"/>
          <w:marBottom w:val="0"/>
          <w:divBdr>
            <w:top w:val="none" w:sz="0" w:space="0" w:color="auto"/>
            <w:left w:val="none" w:sz="0" w:space="0" w:color="auto"/>
            <w:bottom w:val="none" w:sz="0" w:space="0" w:color="auto"/>
            <w:right w:val="none" w:sz="0" w:space="0" w:color="auto"/>
          </w:divBdr>
        </w:div>
        <w:div w:id="221841384">
          <w:marLeft w:val="0"/>
          <w:marRight w:val="0"/>
          <w:marTop w:val="0"/>
          <w:marBottom w:val="0"/>
          <w:divBdr>
            <w:top w:val="none" w:sz="0" w:space="0" w:color="auto"/>
            <w:left w:val="none" w:sz="0" w:space="0" w:color="auto"/>
            <w:bottom w:val="none" w:sz="0" w:space="0" w:color="auto"/>
            <w:right w:val="none" w:sz="0" w:space="0" w:color="auto"/>
          </w:divBdr>
        </w:div>
        <w:div w:id="1372223219">
          <w:marLeft w:val="0"/>
          <w:marRight w:val="0"/>
          <w:marTop w:val="0"/>
          <w:marBottom w:val="0"/>
          <w:divBdr>
            <w:top w:val="none" w:sz="0" w:space="0" w:color="auto"/>
            <w:left w:val="none" w:sz="0" w:space="0" w:color="auto"/>
            <w:bottom w:val="none" w:sz="0" w:space="0" w:color="auto"/>
            <w:right w:val="none" w:sz="0" w:space="0" w:color="auto"/>
          </w:divBdr>
        </w:div>
        <w:div w:id="32921984">
          <w:marLeft w:val="0"/>
          <w:marRight w:val="0"/>
          <w:marTop w:val="0"/>
          <w:marBottom w:val="0"/>
          <w:divBdr>
            <w:top w:val="none" w:sz="0" w:space="0" w:color="auto"/>
            <w:left w:val="none" w:sz="0" w:space="0" w:color="auto"/>
            <w:bottom w:val="none" w:sz="0" w:space="0" w:color="auto"/>
            <w:right w:val="none" w:sz="0" w:space="0" w:color="auto"/>
          </w:divBdr>
        </w:div>
      </w:divsChild>
    </w:div>
    <w:div w:id="884370027">
      <w:bodyDiv w:val="1"/>
      <w:marLeft w:val="0"/>
      <w:marRight w:val="0"/>
      <w:marTop w:val="0"/>
      <w:marBottom w:val="0"/>
      <w:divBdr>
        <w:top w:val="none" w:sz="0" w:space="0" w:color="auto"/>
        <w:left w:val="none" w:sz="0" w:space="0" w:color="auto"/>
        <w:bottom w:val="none" w:sz="0" w:space="0" w:color="auto"/>
        <w:right w:val="none" w:sz="0" w:space="0" w:color="auto"/>
      </w:divBdr>
    </w:div>
    <w:div w:id="1038701889">
      <w:bodyDiv w:val="1"/>
      <w:marLeft w:val="0"/>
      <w:marRight w:val="0"/>
      <w:marTop w:val="0"/>
      <w:marBottom w:val="0"/>
      <w:divBdr>
        <w:top w:val="none" w:sz="0" w:space="0" w:color="auto"/>
        <w:left w:val="none" w:sz="0" w:space="0" w:color="auto"/>
        <w:bottom w:val="none" w:sz="0" w:space="0" w:color="auto"/>
        <w:right w:val="none" w:sz="0" w:space="0" w:color="auto"/>
      </w:divBdr>
    </w:div>
    <w:div w:id="1060789125">
      <w:bodyDiv w:val="1"/>
      <w:marLeft w:val="0"/>
      <w:marRight w:val="0"/>
      <w:marTop w:val="0"/>
      <w:marBottom w:val="0"/>
      <w:divBdr>
        <w:top w:val="none" w:sz="0" w:space="0" w:color="auto"/>
        <w:left w:val="none" w:sz="0" w:space="0" w:color="auto"/>
        <w:bottom w:val="none" w:sz="0" w:space="0" w:color="auto"/>
        <w:right w:val="none" w:sz="0" w:space="0" w:color="auto"/>
      </w:divBdr>
      <w:divsChild>
        <w:div w:id="575020960">
          <w:marLeft w:val="0"/>
          <w:marRight w:val="0"/>
          <w:marTop w:val="0"/>
          <w:marBottom w:val="0"/>
          <w:divBdr>
            <w:top w:val="none" w:sz="0" w:space="0" w:color="auto"/>
            <w:left w:val="none" w:sz="0" w:space="0" w:color="auto"/>
            <w:bottom w:val="none" w:sz="0" w:space="0" w:color="auto"/>
            <w:right w:val="none" w:sz="0" w:space="0" w:color="auto"/>
          </w:divBdr>
        </w:div>
      </w:divsChild>
    </w:div>
    <w:div w:id="1123885968">
      <w:bodyDiv w:val="1"/>
      <w:marLeft w:val="0"/>
      <w:marRight w:val="0"/>
      <w:marTop w:val="0"/>
      <w:marBottom w:val="0"/>
      <w:divBdr>
        <w:top w:val="none" w:sz="0" w:space="0" w:color="auto"/>
        <w:left w:val="none" w:sz="0" w:space="0" w:color="auto"/>
        <w:bottom w:val="none" w:sz="0" w:space="0" w:color="auto"/>
        <w:right w:val="none" w:sz="0" w:space="0" w:color="auto"/>
      </w:divBdr>
      <w:divsChild>
        <w:div w:id="1183395929">
          <w:marLeft w:val="0"/>
          <w:marRight w:val="0"/>
          <w:marTop w:val="0"/>
          <w:marBottom w:val="0"/>
          <w:divBdr>
            <w:top w:val="none" w:sz="0" w:space="0" w:color="auto"/>
            <w:left w:val="none" w:sz="0" w:space="0" w:color="auto"/>
            <w:bottom w:val="none" w:sz="0" w:space="0" w:color="auto"/>
            <w:right w:val="none" w:sz="0" w:space="0" w:color="auto"/>
          </w:divBdr>
        </w:div>
        <w:div w:id="1565794905">
          <w:marLeft w:val="0"/>
          <w:marRight w:val="0"/>
          <w:marTop w:val="0"/>
          <w:marBottom w:val="0"/>
          <w:divBdr>
            <w:top w:val="none" w:sz="0" w:space="0" w:color="auto"/>
            <w:left w:val="none" w:sz="0" w:space="0" w:color="auto"/>
            <w:bottom w:val="none" w:sz="0" w:space="0" w:color="auto"/>
            <w:right w:val="none" w:sz="0" w:space="0" w:color="auto"/>
          </w:divBdr>
        </w:div>
      </w:divsChild>
    </w:div>
    <w:div w:id="1140002064">
      <w:bodyDiv w:val="1"/>
      <w:marLeft w:val="0"/>
      <w:marRight w:val="0"/>
      <w:marTop w:val="0"/>
      <w:marBottom w:val="0"/>
      <w:divBdr>
        <w:top w:val="none" w:sz="0" w:space="0" w:color="auto"/>
        <w:left w:val="none" w:sz="0" w:space="0" w:color="auto"/>
        <w:bottom w:val="none" w:sz="0" w:space="0" w:color="auto"/>
        <w:right w:val="none" w:sz="0" w:space="0" w:color="auto"/>
      </w:divBdr>
      <w:divsChild>
        <w:div w:id="2122870473">
          <w:marLeft w:val="0"/>
          <w:marRight w:val="0"/>
          <w:marTop w:val="0"/>
          <w:marBottom w:val="0"/>
          <w:divBdr>
            <w:top w:val="none" w:sz="0" w:space="0" w:color="auto"/>
            <w:left w:val="none" w:sz="0" w:space="0" w:color="auto"/>
            <w:bottom w:val="none" w:sz="0" w:space="0" w:color="auto"/>
            <w:right w:val="none" w:sz="0" w:space="0" w:color="auto"/>
          </w:divBdr>
        </w:div>
        <w:div w:id="805506386">
          <w:marLeft w:val="0"/>
          <w:marRight w:val="0"/>
          <w:marTop w:val="0"/>
          <w:marBottom w:val="0"/>
          <w:divBdr>
            <w:top w:val="none" w:sz="0" w:space="0" w:color="auto"/>
            <w:left w:val="none" w:sz="0" w:space="0" w:color="auto"/>
            <w:bottom w:val="none" w:sz="0" w:space="0" w:color="auto"/>
            <w:right w:val="none" w:sz="0" w:space="0" w:color="auto"/>
          </w:divBdr>
        </w:div>
        <w:div w:id="63111345">
          <w:marLeft w:val="0"/>
          <w:marRight w:val="0"/>
          <w:marTop w:val="0"/>
          <w:marBottom w:val="0"/>
          <w:divBdr>
            <w:top w:val="none" w:sz="0" w:space="0" w:color="auto"/>
            <w:left w:val="none" w:sz="0" w:space="0" w:color="auto"/>
            <w:bottom w:val="none" w:sz="0" w:space="0" w:color="auto"/>
            <w:right w:val="none" w:sz="0" w:space="0" w:color="auto"/>
          </w:divBdr>
        </w:div>
        <w:div w:id="560674604">
          <w:marLeft w:val="0"/>
          <w:marRight w:val="0"/>
          <w:marTop w:val="0"/>
          <w:marBottom w:val="0"/>
          <w:divBdr>
            <w:top w:val="none" w:sz="0" w:space="0" w:color="auto"/>
            <w:left w:val="none" w:sz="0" w:space="0" w:color="auto"/>
            <w:bottom w:val="none" w:sz="0" w:space="0" w:color="auto"/>
            <w:right w:val="none" w:sz="0" w:space="0" w:color="auto"/>
          </w:divBdr>
        </w:div>
        <w:div w:id="543830218">
          <w:marLeft w:val="0"/>
          <w:marRight w:val="0"/>
          <w:marTop w:val="0"/>
          <w:marBottom w:val="0"/>
          <w:divBdr>
            <w:top w:val="none" w:sz="0" w:space="0" w:color="auto"/>
            <w:left w:val="none" w:sz="0" w:space="0" w:color="auto"/>
            <w:bottom w:val="none" w:sz="0" w:space="0" w:color="auto"/>
            <w:right w:val="none" w:sz="0" w:space="0" w:color="auto"/>
          </w:divBdr>
        </w:div>
        <w:div w:id="1176113195">
          <w:marLeft w:val="0"/>
          <w:marRight w:val="0"/>
          <w:marTop w:val="0"/>
          <w:marBottom w:val="0"/>
          <w:divBdr>
            <w:top w:val="none" w:sz="0" w:space="0" w:color="auto"/>
            <w:left w:val="none" w:sz="0" w:space="0" w:color="auto"/>
            <w:bottom w:val="none" w:sz="0" w:space="0" w:color="auto"/>
            <w:right w:val="none" w:sz="0" w:space="0" w:color="auto"/>
          </w:divBdr>
        </w:div>
      </w:divsChild>
    </w:div>
    <w:div w:id="1160123910">
      <w:bodyDiv w:val="1"/>
      <w:marLeft w:val="0"/>
      <w:marRight w:val="0"/>
      <w:marTop w:val="0"/>
      <w:marBottom w:val="0"/>
      <w:divBdr>
        <w:top w:val="none" w:sz="0" w:space="0" w:color="auto"/>
        <w:left w:val="none" w:sz="0" w:space="0" w:color="auto"/>
        <w:bottom w:val="none" w:sz="0" w:space="0" w:color="auto"/>
        <w:right w:val="none" w:sz="0" w:space="0" w:color="auto"/>
      </w:divBdr>
      <w:divsChild>
        <w:div w:id="1635258043">
          <w:marLeft w:val="0"/>
          <w:marRight w:val="0"/>
          <w:marTop w:val="0"/>
          <w:marBottom w:val="0"/>
          <w:divBdr>
            <w:top w:val="none" w:sz="0" w:space="0" w:color="auto"/>
            <w:left w:val="none" w:sz="0" w:space="0" w:color="auto"/>
            <w:bottom w:val="none" w:sz="0" w:space="0" w:color="auto"/>
            <w:right w:val="none" w:sz="0" w:space="0" w:color="auto"/>
          </w:divBdr>
        </w:div>
        <w:div w:id="983656241">
          <w:marLeft w:val="0"/>
          <w:marRight w:val="0"/>
          <w:marTop w:val="0"/>
          <w:marBottom w:val="0"/>
          <w:divBdr>
            <w:top w:val="none" w:sz="0" w:space="0" w:color="auto"/>
            <w:left w:val="none" w:sz="0" w:space="0" w:color="auto"/>
            <w:bottom w:val="none" w:sz="0" w:space="0" w:color="auto"/>
            <w:right w:val="none" w:sz="0" w:space="0" w:color="auto"/>
          </w:divBdr>
        </w:div>
        <w:div w:id="1481271382">
          <w:marLeft w:val="0"/>
          <w:marRight w:val="0"/>
          <w:marTop w:val="0"/>
          <w:marBottom w:val="0"/>
          <w:divBdr>
            <w:top w:val="none" w:sz="0" w:space="0" w:color="auto"/>
            <w:left w:val="none" w:sz="0" w:space="0" w:color="auto"/>
            <w:bottom w:val="none" w:sz="0" w:space="0" w:color="auto"/>
            <w:right w:val="none" w:sz="0" w:space="0" w:color="auto"/>
          </w:divBdr>
        </w:div>
        <w:div w:id="1258246271">
          <w:marLeft w:val="0"/>
          <w:marRight w:val="0"/>
          <w:marTop w:val="0"/>
          <w:marBottom w:val="0"/>
          <w:divBdr>
            <w:top w:val="none" w:sz="0" w:space="0" w:color="auto"/>
            <w:left w:val="none" w:sz="0" w:space="0" w:color="auto"/>
            <w:bottom w:val="none" w:sz="0" w:space="0" w:color="auto"/>
            <w:right w:val="none" w:sz="0" w:space="0" w:color="auto"/>
          </w:divBdr>
        </w:div>
      </w:divsChild>
    </w:div>
    <w:div w:id="1202404954">
      <w:bodyDiv w:val="1"/>
      <w:marLeft w:val="0"/>
      <w:marRight w:val="0"/>
      <w:marTop w:val="0"/>
      <w:marBottom w:val="0"/>
      <w:divBdr>
        <w:top w:val="none" w:sz="0" w:space="0" w:color="auto"/>
        <w:left w:val="none" w:sz="0" w:space="0" w:color="auto"/>
        <w:bottom w:val="none" w:sz="0" w:space="0" w:color="auto"/>
        <w:right w:val="none" w:sz="0" w:space="0" w:color="auto"/>
      </w:divBdr>
      <w:divsChild>
        <w:div w:id="1909151992">
          <w:marLeft w:val="0"/>
          <w:marRight w:val="0"/>
          <w:marTop w:val="0"/>
          <w:marBottom w:val="0"/>
          <w:divBdr>
            <w:top w:val="none" w:sz="0" w:space="0" w:color="auto"/>
            <w:left w:val="none" w:sz="0" w:space="0" w:color="auto"/>
            <w:bottom w:val="none" w:sz="0" w:space="0" w:color="auto"/>
            <w:right w:val="none" w:sz="0" w:space="0" w:color="auto"/>
          </w:divBdr>
        </w:div>
      </w:divsChild>
    </w:div>
    <w:div w:id="1204446203">
      <w:bodyDiv w:val="1"/>
      <w:marLeft w:val="0"/>
      <w:marRight w:val="0"/>
      <w:marTop w:val="0"/>
      <w:marBottom w:val="0"/>
      <w:divBdr>
        <w:top w:val="none" w:sz="0" w:space="0" w:color="auto"/>
        <w:left w:val="none" w:sz="0" w:space="0" w:color="auto"/>
        <w:bottom w:val="none" w:sz="0" w:space="0" w:color="auto"/>
        <w:right w:val="none" w:sz="0" w:space="0" w:color="auto"/>
      </w:divBdr>
    </w:div>
    <w:div w:id="1276987224">
      <w:bodyDiv w:val="1"/>
      <w:marLeft w:val="0"/>
      <w:marRight w:val="0"/>
      <w:marTop w:val="0"/>
      <w:marBottom w:val="0"/>
      <w:divBdr>
        <w:top w:val="none" w:sz="0" w:space="0" w:color="auto"/>
        <w:left w:val="none" w:sz="0" w:space="0" w:color="auto"/>
        <w:bottom w:val="none" w:sz="0" w:space="0" w:color="auto"/>
        <w:right w:val="none" w:sz="0" w:space="0" w:color="auto"/>
      </w:divBdr>
      <w:divsChild>
        <w:div w:id="1160852915">
          <w:marLeft w:val="0"/>
          <w:marRight w:val="0"/>
          <w:marTop w:val="0"/>
          <w:marBottom w:val="0"/>
          <w:divBdr>
            <w:top w:val="none" w:sz="0" w:space="0" w:color="auto"/>
            <w:left w:val="none" w:sz="0" w:space="0" w:color="auto"/>
            <w:bottom w:val="none" w:sz="0" w:space="0" w:color="auto"/>
            <w:right w:val="none" w:sz="0" w:space="0" w:color="auto"/>
          </w:divBdr>
        </w:div>
        <w:div w:id="545027388">
          <w:marLeft w:val="0"/>
          <w:marRight w:val="0"/>
          <w:marTop w:val="0"/>
          <w:marBottom w:val="0"/>
          <w:divBdr>
            <w:top w:val="none" w:sz="0" w:space="0" w:color="auto"/>
            <w:left w:val="none" w:sz="0" w:space="0" w:color="auto"/>
            <w:bottom w:val="none" w:sz="0" w:space="0" w:color="auto"/>
            <w:right w:val="none" w:sz="0" w:space="0" w:color="auto"/>
          </w:divBdr>
        </w:div>
        <w:div w:id="762185179">
          <w:marLeft w:val="0"/>
          <w:marRight w:val="0"/>
          <w:marTop w:val="0"/>
          <w:marBottom w:val="0"/>
          <w:divBdr>
            <w:top w:val="none" w:sz="0" w:space="0" w:color="auto"/>
            <w:left w:val="none" w:sz="0" w:space="0" w:color="auto"/>
            <w:bottom w:val="none" w:sz="0" w:space="0" w:color="auto"/>
            <w:right w:val="none" w:sz="0" w:space="0" w:color="auto"/>
          </w:divBdr>
        </w:div>
        <w:div w:id="529029713">
          <w:marLeft w:val="0"/>
          <w:marRight w:val="0"/>
          <w:marTop w:val="0"/>
          <w:marBottom w:val="0"/>
          <w:divBdr>
            <w:top w:val="none" w:sz="0" w:space="0" w:color="auto"/>
            <w:left w:val="none" w:sz="0" w:space="0" w:color="auto"/>
            <w:bottom w:val="none" w:sz="0" w:space="0" w:color="auto"/>
            <w:right w:val="none" w:sz="0" w:space="0" w:color="auto"/>
          </w:divBdr>
        </w:div>
        <w:div w:id="185755726">
          <w:marLeft w:val="0"/>
          <w:marRight w:val="0"/>
          <w:marTop w:val="0"/>
          <w:marBottom w:val="0"/>
          <w:divBdr>
            <w:top w:val="none" w:sz="0" w:space="0" w:color="auto"/>
            <w:left w:val="none" w:sz="0" w:space="0" w:color="auto"/>
            <w:bottom w:val="none" w:sz="0" w:space="0" w:color="auto"/>
            <w:right w:val="none" w:sz="0" w:space="0" w:color="auto"/>
          </w:divBdr>
        </w:div>
        <w:div w:id="753086413">
          <w:marLeft w:val="0"/>
          <w:marRight w:val="0"/>
          <w:marTop w:val="0"/>
          <w:marBottom w:val="0"/>
          <w:divBdr>
            <w:top w:val="none" w:sz="0" w:space="0" w:color="auto"/>
            <w:left w:val="none" w:sz="0" w:space="0" w:color="auto"/>
            <w:bottom w:val="none" w:sz="0" w:space="0" w:color="auto"/>
            <w:right w:val="none" w:sz="0" w:space="0" w:color="auto"/>
          </w:divBdr>
        </w:div>
        <w:div w:id="1737895781">
          <w:marLeft w:val="0"/>
          <w:marRight w:val="0"/>
          <w:marTop w:val="0"/>
          <w:marBottom w:val="0"/>
          <w:divBdr>
            <w:top w:val="none" w:sz="0" w:space="0" w:color="auto"/>
            <w:left w:val="none" w:sz="0" w:space="0" w:color="auto"/>
            <w:bottom w:val="none" w:sz="0" w:space="0" w:color="auto"/>
            <w:right w:val="none" w:sz="0" w:space="0" w:color="auto"/>
          </w:divBdr>
        </w:div>
        <w:div w:id="974481297">
          <w:marLeft w:val="0"/>
          <w:marRight w:val="0"/>
          <w:marTop w:val="0"/>
          <w:marBottom w:val="0"/>
          <w:divBdr>
            <w:top w:val="none" w:sz="0" w:space="0" w:color="auto"/>
            <w:left w:val="none" w:sz="0" w:space="0" w:color="auto"/>
            <w:bottom w:val="none" w:sz="0" w:space="0" w:color="auto"/>
            <w:right w:val="none" w:sz="0" w:space="0" w:color="auto"/>
          </w:divBdr>
        </w:div>
      </w:divsChild>
    </w:div>
    <w:div w:id="1331252549">
      <w:bodyDiv w:val="1"/>
      <w:marLeft w:val="0"/>
      <w:marRight w:val="0"/>
      <w:marTop w:val="0"/>
      <w:marBottom w:val="0"/>
      <w:divBdr>
        <w:top w:val="none" w:sz="0" w:space="0" w:color="auto"/>
        <w:left w:val="none" w:sz="0" w:space="0" w:color="auto"/>
        <w:bottom w:val="none" w:sz="0" w:space="0" w:color="auto"/>
        <w:right w:val="none" w:sz="0" w:space="0" w:color="auto"/>
      </w:divBdr>
      <w:divsChild>
        <w:div w:id="1572423967">
          <w:marLeft w:val="0"/>
          <w:marRight w:val="0"/>
          <w:marTop w:val="0"/>
          <w:marBottom w:val="0"/>
          <w:divBdr>
            <w:top w:val="none" w:sz="0" w:space="0" w:color="auto"/>
            <w:left w:val="none" w:sz="0" w:space="0" w:color="auto"/>
            <w:bottom w:val="none" w:sz="0" w:space="0" w:color="auto"/>
            <w:right w:val="none" w:sz="0" w:space="0" w:color="auto"/>
          </w:divBdr>
        </w:div>
        <w:div w:id="941374824">
          <w:marLeft w:val="0"/>
          <w:marRight w:val="0"/>
          <w:marTop w:val="0"/>
          <w:marBottom w:val="0"/>
          <w:divBdr>
            <w:top w:val="none" w:sz="0" w:space="0" w:color="auto"/>
            <w:left w:val="none" w:sz="0" w:space="0" w:color="auto"/>
            <w:bottom w:val="none" w:sz="0" w:space="0" w:color="auto"/>
            <w:right w:val="none" w:sz="0" w:space="0" w:color="auto"/>
          </w:divBdr>
        </w:div>
        <w:div w:id="1596550545">
          <w:marLeft w:val="0"/>
          <w:marRight w:val="0"/>
          <w:marTop w:val="0"/>
          <w:marBottom w:val="0"/>
          <w:divBdr>
            <w:top w:val="none" w:sz="0" w:space="0" w:color="auto"/>
            <w:left w:val="none" w:sz="0" w:space="0" w:color="auto"/>
            <w:bottom w:val="none" w:sz="0" w:space="0" w:color="auto"/>
            <w:right w:val="none" w:sz="0" w:space="0" w:color="auto"/>
          </w:divBdr>
        </w:div>
        <w:div w:id="1817529824">
          <w:marLeft w:val="0"/>
          <w:marRight w:val="0"/>
          <w:marTop w:val="0"/>
          <w:marBottom w:val="0"/>
          <w:divBdr>
            <w:top w:val="none" w:sz="0" w:space="0" w:color="auto"/>
            <w:left w:val="none" w:sz="0" w:space="0" w:color="auto"/>
            <w:bottom w:val="none" w:sz="0" w:space="0" w:color="auto"/>
            <w:right w:val="none" w:sz="0" w:space="0" w:color="auto"/>
          </w:divBdr>
        </w:div>
        <w:div w:id="815335870">
          <w:marLeft w:val="0"/>
          <w:marRight w:val="0"/>
          <w:marTop w:val="0"/>
          <w:marBottom w:val="0"/>
          <w:divBdr>
            <w:top w:val="none" w:sz="0" w:space="0" w:color="auto"/>
            <w:left w:val="none" w:sz="0" w:space="0" w:color="auto"/>
            <w:bottom w:val="none" w:sz="0" w:space="0" w:color="auto"/>
            <w:right w:val="none" w:sz="0" w:space="0" w:color="auto"/>
          </w:divBdr>
        </w:div>
      </w:divsChild>
    </w:div>
    <w:div w:id="1668970703">
      <w:bodyDiv w:val="1"/>
      <w:marLeft w:val="0"/>
      <w:marRight w:val="0"/>
      <w:marTop w:val="0"/>
      <w:marBottom w:val="0"/>
      <w:divBdr>
        <w:top w:val="none" w:sz="0" w:space="0" w:color="auto"/>
        <w:left w:val="none" w:sz="0" w:space="0" w:color="auto"/>
        <w:bottom w:val="none" w:sz="0" w:space="0" w:color="auto"/>
        <w:right w:val="none" w:sz="0" w:space="0" w:color="auto"/>
      </w:divBdr>
      <w:divsChild>
        <w:div w:id="984579484">
          <w:marLeft w:val="0"/>
          <w:marRight w:val="0"/>
          <w:marTop w:val="0"/>
          <w:marBottom w:val="0"/>
          <w:divBdr>
            <w:top w:val="none" w:sz="0" w:space="0" w:color="auto"/>
            <w:left w:val="none" w:sz="0" w:space="0" w:color="auto"/>
            <w:bottom w:val="none" w:sz="0" w:space="0" w:color="auto"/>
            <w:right w:val="none" w:sz="0" w:space="0" w:color="auto"/>
          </w:divBdr>
        </w:div>
        <w:div w:id="1808666388">
          <w:marLeft w:val="0"/>
          <w:marRight w:val="0"/>
          <w:marTop w:val="0"/>
          <w:marBottom w:val="0"/>
          <w:divBdr>
            <w:top w:val="none" w:sz="0" w:space="0" w:color="auto"/>
            <w:left w:val="none" w:sz="0" w:space="0" w:color="auto"/>
            <w:bottom w:val="none" w:sz="0" w:space="0" w:color="auto"/>
            <w:right w:val="none" w:sz="0" w:space="0" w:color="auto"/>
          </w:divBdr>
        </w:div>
        <w:div w:id="188374351">
          <w:marLeft w:val="0"/>
          <w:marRight w:val="0"/>
          <w:marTop w:val="0"/>
          <w:marBottom w:val="0"/>
          <w:divBdr>
            <w:top w:val="none" w:sz="0" w:space="0" w:color="auto"/>
            <w:left w:val="none" w:sz="0" w:space="0" w:color="auto"/>
            <w:bottom w:val="none" w:sz="0" w:space="0" w:color="auto"/>
            <w:right w:val="none" w:sz="0" w:space="0" w:color="auto"/>
          </w:divBdr>
        </w:div>
        <w:div w:id="1115708589">
          <w:marLeft w:val="0"/>
          <w:marRight w:val="0"/>
          <w:marTop w:val="0"/>
          <w:marBottom w:val="0"/>
          <w:divBdr>
            <w:top w:val="none" w:sz="0" w:space="0" w:color="auto"/>
            <w:left w:val="none" w:sz="0" w:space="0" w:color="auto"/>
            <w:bottom w:val="none" w:sz="0" w:space="0" w:color="auto"/>
            <w:right w:val="none" w:sz="0" w:space="0" w:color="auto"/>
          </w:divBdr>
        </w:div>
        <w:div w:id="1852840020">
          <w:marLeft w:val="0"/>
          <w:marRight w:val="0"/>
          <w:marTop w:val="0"/>
          <w:marBottom w:val="0"/>
          <w:divBdr>
            <w:top w:val="none" w:sz="0" w:space="0" w:color="auto"/>
            <w:left w:val="none" w:sz="0" w:space="0" w:color="auto"/>
            <w:bottom w:val="none" w:sz="0" w:space="0" w:color="auto"/>
            <w:right w:val="none" w:sz="0" w:space="0" w:color="auto"/>
          </w:divBdr>
        </w:div>
        <w:div w:id="1280918589">
          <w:marLeft w:val="0"/>
          <w:marRight w:val="0"/>
          <w:marTop w:val="0"/>
          <w:marBottom w:val="0"/>
          <w:divBdr>
            <w:top w:val="none" w:sz="0" w:space="0" w:color="auto"/>
            <w:left w:val="none" w:sz="0" w:space="0" w:color="auto"/>
            <w:bottom w:val="none" w:sz="0" w:space="0" w:color="auto"/>
            <w:right w:val="none" w:sz="0" w:space="0" w:color="auto"/>
          </w:divBdr>
        </w:div>
      </w:divsChild>
    </w:div>
    <w:div w:id="1685784692">
      <w:bodyDiv w:val="1"/>
      <w:marLeft w:val="0"/>
      <w:marRight w:val="0"/>
      <w:marTop w:val="0"/>
      <w:marBottom w:val="0"/>
      <w:divBdr>
        <w:top w:val="none" w:sz="0" w:space="0" w:color="auto"/>
        <w:left w:val="none" w:sz="0" w:space="0" w:color="auto"/>
        <w:bottom w:val="none" w:sz="0" w:space="0" w:color="auto"/>
        <w:right w:val="none" w:sz="0" w:space="0" w:color="auto"/>
      </w:divBdr>
      <w:divsChild>
        <w:div w:id="441538589">
          <w:marLeft w:val="0"/>
          <w:marRight w:val="0"/>
          <w:marTop w:val="0"/>
          <w:marBottom w:val="0"/>
          <w:divBdr>
            <w:top w:val="none" w:sz="0" w:space="0" w:color="auto"/>
            <w:left w:val="none" w:sz="0" w:space="0" w:color="auto"/>
            <w:bottom w:val="none" w:sz="0" w:space="0" w:color="auto"/>
            <w:right w:val="none" w:sz="0" w:space="0" w:color="auto"/>
          </w:divBdr>
        </w:div>
      </w:divsChild>
    </w:div>
    <w:div w:id="1796365560">
      <w:bodyDiv w:val="1"/>
      <w:marLeft w:val="0"/>
      <w:marRight w:val="0"/>
      <w:marTop w:val="0"/>
      <w:marBottom w:val="0"/>
      <w:divBdr>
        <w:top w:val="none" w:sz="0" w:space="0" w:color="auto"/>
        <w:left w:val="none" w:sz="0" w:space="0" w:color="auto"/>
        <w:bottom w:val="none" w:sz="0" w:space="0" w:color="auto"/>
        <w:right w:val="none" w:sz="0" w:space="0" w:color="auto"/>
      </w:divBdr>
    </w:div>
    <w:div w:id="1812600039">
      <w:bodyDiv w:val="1"/>
      <w:marLeft w:val="0"/>
      <w:marRight w:val="0"/>
      <w:marTop w:val="0"/>
      <w:marBottom w:val="0"/>
      <w:divBdr>
        <w:top w:val="none" w:sz="0" w:space="0" w:color="auto"/>
        <w:left w:val="none" w:sz="0" w:space="0" w:color="auto"/>
        <w:bottom w:val="none" w:sz="0" w:space="0" w:color="auto"/>
        <w:right w:val="none" w:sz="0" w:space="0" w:color="auto"/>
      </w:divBdr>
    </w:div>
    <w:div w:id="1934121732">
      <w:bodyDiv w:val="1"/>
      <w:marLeft w:val="0"/>
      <w:marRight w:val="0"/>
      <w:marTop w:val="0"/>
      <w:marBottom w:val="0"/>
      <w:divBdr>
        <w:top w:val="none" w:sz="0" w:space="0" w:color="auto"/>
        <w:left w:val="none" w:sz="0" w:space="0" w:color="auto"/>
        <w:bottom w:val="none" w:sz="0" w:space="0" w:color="auto"/>
        <w:right w:val="none" w:sz="0" w:space="0" w:color="auto"/>
      </w:divBdr>
    </w:div>
    <w:div w:id="207083527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13</Pages>
  <Words>4857</Words>
  <Characters>26718</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Gustavo Toledo</cp:lastModifiedBy>
  <cp:revision>69</cp:revision>
  <dcterms:created xsi:type="dcterms:W3CDTF">2024-07-19T16:45:00Z</dcterms:created>
  <dcterms:modified xsi:type="dcterms:W3CDTF">2024-07-19T22:01:00Z</dcterms:modified>
</cp:coreProperties>
</file>