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50D17" w14:textId="0415B794" w:rsidR="00B1156F" w:rsidRPr="00AE22FE" w:rsidRDefault="00AE22FE" w:rsidP="00AE22FE">
      <w:pPr>
        <w:spacing w:before="240" w:after="240" w:line="360" w:lineRule="auto"/>
        <w:jc w:val="right"/>
        <w:rPr>
          <w:b/>
          <w:bCs/>
          <w:i/>
          <w:iCs/>
          <w:color w:val="000000" w:themeColor="text1"/>
        </w:rPr>
      </w:pPr>
      <w:r w:rsidRPr="00AE22FE">
        <w:rPr>
          <w:b/>
          <w:bCs/>
          <w:i/>
          <w:iCs/>
          <w:color w:val="000000" w:themeColor="text1"/>
        </w:rPr>
        <w:t>https://doi.org/10.23913/ride.v15i29.2028</w:t>
      </w:r>
    </w:p>
    <w:p w14:paraId="5F9411A2" w14:textId="77777777" w:rsidR="00B1156F" w:rsidRDefault="00442230" w:rsidP="00AE22FE">
      <w:pPr>
        <w:spacing w:before="240" w:after="240" w:line="360" w:lineRule="auto"/>
        <w:jc w:val="right"/>
        <w:rPr>
          <w:rFonts w:ascii="Calibri" w:eastAsiaTheme="minorHAnsi" w:hAnsi="Calibri" w:cs="Calibri"/>
          <w:b/>
          <w:i/>
          <w:iCs/>
          <w:sz w:val="32"/>
          <w:szCs w:val="32"/>
          <w:lang w:val="es-MX" w:eastAsia="en-US"/>
        </w:rPr>
      </w:pPr>
      <w:r w:rsidRPr="0004454B">
        <w:rPr>
          <w:b/>
          <w:bCs/>
          <w:i/>
          <w:iCs/>
          <w:color w:val="000000" w:themeColor="text1"/>
        </w:rPr>
        <w:t>Artículos científicos</w:t>
      </w:r>
    </w:p>
    <w:p w14:paraId="04D934FC" w14:textId="6F4696A6" w:rsidR="001F43BD" w:rsidRPr="00CC3903" w:rsidRDefault="002067F9" w:rsidP="00CC3903">
      <w:pPr>
        <w:spacing w:line="360" w:lineRule="auto"/>
        <w:jc w:val="right"/>
        <w:rPr>
          <w:rFonts w:ascii="Calibri" w:eastAsiaTheme="minorHAnsi" w:hAnsi="Calibri" w:cs="Calibri"/>
          <w:b/>
          <w:sz w:val="32"/>
          <w:szCs w:val="32"/>
          <w:lang w:val="es-MX" w:eastAsia="en-US"/>
        </w:rPr>
      </w:pPr>
      <w:r w:rsidRPr="002D429D">
        <w:rPr>
          <w:rFonts w:ascii="Calibri" w:eastAsiaTheme="minorHAnsi" w:hAnsi="Calibri" w:cs="Calibri"/>
          <w:b/>
          <w:sz w:val="32"/>
          <w:szCs w:val="32"/>
          <w:lang w:val="es-MX" w:eastAsia="en-US"/>
        </w:rPr>
        <w:t xml:space="preserve">Emociones presentes en el aula de alumnos </w:t>
      </w:r>
      <w:r w:rsidR="001F43BD" w:rsidRPr="002D429D">
        <w:rPr>
          <w:rFonts w:ascii="Calibri" w:eastAsiaTheme="minorHAnsi" w:hAnsi="Calibri" w:cs="Calibri"/>
          <w:b/>
          <w:sz w:val="32"/>
          <w:szCs w:val="32"/>
          <w:lang w:val="es-MX" w:eastAsia="en-US"/>
        </w:rPr>
        <w:t>de primer</w:t>
      </w:r>
      <w:r w:rsidRPr="002D429D">
        <w:rPr>
          <w:rFonts w:ascii="Calibri" w:eastAsiaTheme="minorHAnsi" w:hAnsi="Calibri" w:cs="Calibri"/>
          <w:b/>
          <w:sz w:val="32"/>
          <w:szCs w:val="32"/>
          <w:lang w:val="es-MX" w:eastAsia="en-US"/>
        </w:rPr>
        <w:t xml:space="preserve"> semestre </w:t>
      </w:r>
      <w:r w:rsidR="00C82A22" w:rsidRPr="002D429D">
        <w:rPr>
          <w:rFonts w:ascii="Calibri" w:eastAsiaTheme="minorHAnsi" w:hAnsi="Calibri" w:cs="Calibri"/>
          <w:b/>
          <w:sz w:val="32"/>
          <w:szCs w:val="32"/>
          <w:lang w:val="es-MX" w:eastAsia="en-US"/>
        </w:rPr>
        <w:t xml:space="preserve">que cursan la unidad de aprendizaje </w:t>
      </w:r>
      <w:r w:rsidR="001F43BD" w:rsidRPr="002D429D">
        <w:rPr>
          <w:rFonts w:ascii="Calibri" w:eastAsiaTheme="minorHAnsi" w:hAnsi="Calibri" w:cs="Calibri"/>
          <w:b/>
          <w:sz w:val="32"/>
          <w:szCs w:val="32"/>
          <w:lang w:val="es-MX" w:eastAsia="en-US"/>
        </w:rPr>
        <w:t xml:space="preserve">de </w:t>
      </w:r>
      <w:proofErr w:type="spellStart"/>
      <w:r w:rsidR="001F43BD" w:rsidRPr="002D429D">
        <w:rPr>
          <w:rFonts w:ascii="Calibri" w:eastAsiaTheme="minorHAnsi" w:hAnsi="Calibri" w:cs="Calibri"/>
          <w:b/>
          <w:sz w:val="32"/>
          <w:szCs w:val="32"/>
          <w:lang w:val="es-MX" w:eastAsia="en-US"/>
        </w:rPr>
        <w:t>programación</w:t>
      </w:r>
      <w:r w:rsidR="00C82A22" w:rsidRPr="002D429D">
        <w:rPr>
          <w:rFonts w:ascii="Calibri" w:eastAsiaTheme="minorHAnsi" w:hAnsi="Calibri" w:cs="Calibri"/>
          <w:b/>
          <w:sz w:val="32"/>
          <w:szCs w:val="32"/>
          <w:lang w:val="es-MX" w:eastAsia="en-US"/>
        </w:rPr>
        <w:t>en</w:t>
      </w:r>
      <w:proofErr w:type="spellEnd"/>
      <w:r w:rsidR="00C82A22" w:rsidRPr="002D429D">
        <w:rPr>
          <w:rFonts w:ascii="Calibri" w:eastAsiaTheme="minorHAnsi" w:hAnsi="Calibri" w:cs="Calibri"/>
          <w:b/>
          <w:sz w:val="32"/>
          <w:szCs w:val="32"/>
          <w:lang w:val="es-MX" w:eastAsia="en-US"/>
        </w:rPr>
        <w:t xml:space="preserve"> UPIBI-IPN</w:t>
      </w:r>
      <w:r w:rsidR="00CC3903">
        <w:rPr>
          <w:rFonts w:ascii="Calibri" w:eastAsiaTheme="minorHAnsi" w:hAnsi="Calibri" w:cs="Calibri"/>
          <w:b/>
          <w:i/>
          <w:iCs/>
          <w:sz w:val="28"/>
          <w:szCs w:val="28"/>
          <w:lang w:val="es-MX" w:eastAsia="en-US"/>
        </w:rPr>
        <w:br/>
      </w:r>
      <w:proofErr w:type="spellStart"/>
      <w:r w:rsidR="001F43BD" w:rsidRPr="008864E4">
        <w:rPr>
          <w:rFonts w:ascii="Calibri" w:eastAsiaTheme="minorHAnsi" w:hAnsi="Calibri" w:cs="Calibri"/>
          <w:b/>
          <w:i/>
          <w:iCs/>
          <w:sz w:val="28"/>
          <w:szCs w:val="28"/>
          <w:lang w:val="es-MX" w:eastAsia="en-US"/>
        </w:rPr>
        <w:t>Emotions</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present</w:t>
      </w:r>
      <w:proofErr w:type="spellEnd"/>
      <w:r w:rsidR="001F43BD" w:rsidRPr="008864E4">
        <w:rPr>
          <w:rFonts w:ascii="Calibri" w:eastAsiaTheme="minorHAnsi" w:hAnsi="Calibri" w:cs="Calibri"/>
          <w:b/>
          <w:i/>
          <w:iCs/>
          <w:sz w:val="28"/>
          <w:szCs w:val="28"/>
          <w:lang w:val="es-MX" w:eastAsia="en-US"/>
        </w:rPr>
        <w:t xml:space="preserve"> in </w:t>
      </w:r>
      <w:proofErr w:type="spellStart"/>
      <w:r w:rsidR="001F43BD" w:rsidRPr="008864E4">
        <w:rPr>
          <w:rFonts w:ascii="Calibri" w:eastAsiaTheme="minorHAnsi" w:hAnsi="Calibri" w:cs="Calibri"/>
          <w:b/>
          <w:i/>
          <w:iCs/>
          <w:sz w:val="28"/>
          <w:szCs w:val="28"/>
          <w:lang w:val="es-MX" w:eastAsia="en-US"/>
        </w:rPr>
        <w:t>the</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classroom</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of</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first</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semester</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students</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taking</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the</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programming</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learning</w:t>
      </w:r>
      <w:proofErr w:type="spellEnd"/>
      <w:r w:rsidR="001F43BD" w:rsidRPr="008864E4">
        <w:rPr>
          <w:rFonts w:ascii="Calibri" w:eastAsiaTheme="minorHAnsi" w:hAnsi="Calibri" w:cs="Calibri"/>
          <w:b/>
          <w:i/>
          <w:iCs/>
          <w:sz w:val="28"/>
          <w:szCs w:val="28"/>
          <w:lang w:val="es-MX" w:eastAsia="en-US"/>
        </w:rPr>
        <w:t xml:space="preserve"> </w:t>
      </w:r>
      <w:proofErr w:type="spellStart"/>
      <w:r w:rsidR="001F43BD" w:rsidRPr="008864E4">
        <w:rPr>
          <w:rFonts w:ascii="Calibri" w:eastAsiaTheme="minorHAnsi" w:hAnsi="Calibri" w:cs="Calibri"/>
          <w:b/>
          <w:i/>
          <w:iCs/>
          <w:sz w:val="28"/>
          <w:szCs w:val="28"/>
          <w:lang w:val="es-MX" w:eastAsia="en-US"/>
        </w:rPr>
        <w:t>unit</w:t>
      </w:r>
      <w:proofErr w:type="spellEnd"/>
      <w:r w:rsidR="001F43BD" w:rsidRPr="008864E4">
        <w:rPr>
          <w:rFonts w:ascii="Calibri" w:eastAsiaTheme="minorHAnsi" w:hAnsi="Calibri" w:cs="Calibri"/>
          <w:b/>
          <w:i/>
          <w:iCs/>
          <w:sz w:val="28"/>
          <w:szCs w:val="28"/>
          <w:lang w:val="es-MX" w:eastAsia="en-US"/>
        </w:rPr>
        <w:t xml:space="preserve"> at UPIBI-IPN</w:t>
      </w:r>
    </w:p>
    <w:p w14:paraId="1BD2673D" w14:textId="77777777" w:rsidR="007B38A5" w:rsidRPr="00B1156F" w:rsidRDefault="00B1156F" w:rsidP="007B38A5">
      <w:pPr>
        <w:pStyle w:val="Default"/>
        <w:jc w:val="right"/>
        <w:rPr>
          <w:rFonts w:ascii="Calibri" w:hAnsi="Calibri" w:cs="Calibri"/>
          <w:b/>
          <w:bCs/>
          <w:i/>
          <w:iCs/>
          <w:sz w:val="28"/>
          <w:szCs w:val="28"/>
        </w:rPr>
      </w:pPr>
      <w:proofErr w:type="spellStart"/>
      <w:r w:rsidRPr="00B1156F">
        <w:rPr>
          <w:rFonts w:ascii="Calibri" w:hAnsi="Calibri" w:cs="Calibri"/>
          <w:b/>
          <w:bCs/>
          <w:i/>
          <w:iCs/>
          <w:sz w:val="28"/>
          <w:szCs w:val="28"/>
        </w:rPr>
        <w:t>Emoções</w:t>
      </w:r>
      <w:proofErr w:type="spellEnd"/>
      <w:r w:rsidRPr="00B1156F">
        <w:rPr>
          <w:rFonts w:ascii="Calibri" w:hAnsi="Calibri" w:cs="Calibri"/>
          <w:b/>
          <w:bCs/>
          <w:i/>
          <w:iCs/>
          <w:sz w:val="28"/>
          <w:szCs w:val="28"/>
        </w:rPr>
        <w:t xml:space="preserve"> presentes </w:t>
      </w:r>
      <w:proofErr w:type="spellStart"/>
      <w:r w:rsidRPr="00B1156F">
        <w:rPr>
          <w:rFonts w:ascii="Calibri" w:hAnsi="Calibri" w:cs="Calibri"/>
          <w:b/>
          <w:bCs/>
          <w:i/>
          <w:iCs/>
          <w:sz w:val="28"/>
          <w:szCs w:val="28"/>
        </w:rPr>
        <w:t>na</w:t>
      </w:r>
      <w:proofErr w:type="spellEnd"/>
      <w:r w:rsidRPr="00B1156F">
        <w:rPr>
          <w:rFonts w:ascii="Calibri" w:hAnsi="Calibri" w:cs="Calibri"/>
          <w:b/>
          <w:bCs/>
          <w:i/>
          <w:iCs/>
          <w:sz w:val="28"/>
          <w:szCs w:val="28"/>
        </w:rPr>
        <w:t xml:space="preserve"> sala de aula dos </w:t>
      </w:r>
      <w:proofErr w:type="spellStart"/>
      <w:r w:rsidRPr="00B1156F">
        <w:rPr>
          <w:rFonts w:ascii="Calibri" w:hAnsi="Calibri" w:cs="Calibri"/>
          <w:b/>
          <w:bCs/>
          <w:i/>
          <w:iCs/>
          <w:sz w:val="28"/>
          <w:szCs w:val="28"/>
        </w:rPr>
        <w:t>alunos</w:t>
      </w:r>
      <w:proofErr w:type="spellEnd"/>
      <w:r w:rsidRPr="00B1156F">
        <w:rPr>
          <w:rFonts w:ascii="Calibri" w:hAnsi="Calibri" w:cs="Calibri"/>
          <w:b/>
          <w:bCs/>
          <w:i/>
          <w:iCs/>
          <w:sz w:val="28"/>
          <w:szCs w:val="28"/>
        </w:rPr>
        <w:t xml:space="preserve"> do </w:t>
      </w:r>
      <w:proofErr w:type="spellStart"/>
      <w:r w:rsidRPr="00B1156F">
        <w:rPr>
          <w:rFonts w:ascii="Calibri" w:hAnsi="Calibri" w:cs="Calibri"/>
          <w:b/>
          <w:bCs/>
          <w:i/>
          <w:iCs/>
          <w:sz w:val="28"/>
          <w:szCs w:val="28"/>
        </w:rPr>
        <w:t>primeiro</w:t>
      </w:r>
      <w:proofErr w:type="spellEnd"/>
      <w:r w:rsidRPr="00B1156F">
        <w:rPr>
          <w:rFonts w:ascii="Calibri" w:hAnsi="Calibri" w:cs="Calibri"/>
          <w:b/>
          <w:bCs/>
          <w:i/>
          <w:iCs/>
          <w:sz w:val="28"/>
          <w:szCs w:val="28"/>
        </w:rPr>
        <w:t xml:space="preserve"> semestre da </w:t>
      </w:r>
      <w:proofErr w:type="spellStart"/>
      <w:r w:rsidRPr="00B1156F">
        <w:rPr>
          <w:rFonts w:ascii="Calibri" w:hAnsi="Calibri" w:cs="Calibri"/>
          <w:b/>
          <w:bCs/>
          <w:i/>
          <w:iCs/>
          <w:sz w:val="28"/>
          <w:szCs w:val="28"/>
        </w:rPr>
        <w:t>unidade</w:t>
      </w:r>
      <w:proofErr w:type="spellEnd"/>
      <w:r w:rsidRPr="00B1156F">
        <w:rPr>
          <w:rFonts w:ascii="Calibri" w:hAnsi="Calibri" w:cs="Calibri"/>
          <w:b/>
          <w:bCs/>
          <w:i/>
          <w:iCs/>
          <w:sz w:val="28"/>
          <w:szCs w:val="28"/>
        </w:rPr>
        <w:t xml:space="preserve"> de </w:t>
      </w:r>
      <w:proofErr w:type="spellStart"/>
      <w:r w:rsidRPr="00B1156F">
        <w:rPr>
          <w:rFonts w:ascii="Calibri" w:hAnsi="Calibri" w:cs="Calibri"/>
          <w:b/>
          <w:bCs/>
          <w:i/>
          <w:iCs/>
          <w:sz w:val="28"/>
          <w:szCs w:val="28"/>
        </w:rPr>
        <w:t>aprendizagem</w:t>
      </w:r>
      <w:proofErr w:type="spellEnd"/>
      <w:r w:rsidRPr="00B1156F">
        <w:rPr>
          <w:rFonts w:ascii="Calibri" w:hAnsi="Calibri" w:cs="Calibri"/>
          <w:b/>
          <w:bCs/>
          <w:i/>
          <w:iCs/>
          <w:sz w:val="28"/>
          <w:szCs w:val="28"/>
        </w:rPr>
        <w:t xml:space="preserve"> de </w:t>
      </w:r>
      <w:proofErr w:type="spellStart"/>
      <w:r w:rsidRPr="00B1156F">
        <w:rPr>
          <w:rFonts w:ascii="Calibri" w:hAnsi="Calibri" w:cs="Calibri"/>
          <w:b/>
          <w:bCs/>
          <w:i/>
          <w:iCs/>
          <w:sz w:val="28"/>
          <w:szCs w:val="28"/>
        </w:rPr>
        <w:t>programação</w:t>
      </w:r>
      <w:proofErr w:type="spellEnd"/>
      <w:r w:rsidRPr="00B1156F">
        <w:rPr>
          <w:rFonts w:ascii="Calibri" w:hAnsi="Calibri" w:cs="Calibri"/>
          <w:b/>
          <w:bCs/>
          <w:i/>
          <w:iCs/>
          <w:sz w:val="28"/>
          <w:szCs w:val="28"/>
        </w:rPr>
        <w:t xml:space="preserve"> da UPIBI-IPN</w:t>
      </w:r>
    </w:p>
    <w:p w14:paraId="71CF51C5" w14:textId="77777777" w:rsidR="00B1156F" w:rsidRPr="00677A28" w:rsidRDefault="00B1156F" w:rsidP="007B38A5">
      <w:pPr>
        <w:pStyle w:val="Default"/>
        <w:jc w:val="right"/>
        <w:rPr>
          <w:rFonts w:ascii="Times New Roman" w:hAnsi="Times New Roman" w:cs="Times New Roman"/>
        </w:rPr>
      </w:pPr>
    </w:p>
    <w:p w14:paraId="3980DEC3" w14:textId="77777777" w:rsidR="007B38A5" w:rsidRPr="006B11C5" w:rsidRDefault="007B38A5" w:rsidP="00CC3903">
      <w:pPr>
        <w:pStyle w:val="Default"/>
        <w:spacing w:line="276" w:lineRule="auto"/>
        <w:jc w:val="right"/>
        <w:rPr>
          <w:rFonts w:ascii="Calibri" w:hAnsi="Calibri" w:cs="Calibri"/>
          <w:b/>
        </w:rPr>
      </w:pPr>
      <w:r w:rsidRPr="006B11C5">
        <w:rPr>
          <w:rFonts w:ascii="Calibri" w:hAnsi="Calibri" w:cs="Calibri"/>
          <w:b/>
        </w:rPr>
        <w:t xml:space="preserve">Ana Isabel García Monroy </w:t>
      </w:r>
    </w:p>
    <w:p w14:paraId="1FEEC3C5" w14:textId="77777777" w:rsidR="007B38A5" w:rsidRPr="00677A28" w:rsidRDefault="007B38A5" w:rsidP="00CC3903">
      <w:pPr>
        <w:pStyle w:val="Default"/>
        <w:spacing w:line="276" w:lineRule="auto"/>
        <w:jc w:val="right"/>
        <w:rPr>
          <w:rFonts w:ascii="Times New Roman" w:hAnsi="Times New Roman" w:cs="Times New Roman"/>
        </w:rPr>
      </w:pPr>
      <w:r w:rsidRPr="00677A28">
        <w:rPr>
          <w:rFonts w:ascii="Times New Roman" w:hAnsi="Times New Roman" w:cs="Times New Roman"/>
        </w:rPr>
        <w:t>Instituto Politécnico Nacional</w:t>
      </w:r>
      <w:r w:rsidR="00442230">
        <w:rPr>
          <w:rFonts w:ascii="Times New Roman" w:hAnsi="Times New Roman" w:cs="Times New Roman"/>
        </w:rPr>
        <w:t>,</w:t>
      </w:r>
      <w:r w:rsidRPr="00677A28">
        <w:rPr>
          <w:rFonts w:ascii="Times New Roman" w:hAnsi="Times New Roman" w:cs="Times New Roman"/>
        </w:rPr>
        <w:t xml:space="preserve"> Unidad Profesional Interdisciplinaria de Biotecnología, México </w:t>
      </w:r>
    </w:p>
    <w:p w14:paraId="25D929BF" w14:textId="77777777" w:rsidR="007B38A5" w:rsidRPr="006B11C5" w:rsidRDefault="007B38A5" w:rsidP="00CC3903">
      <w:pPr>
        <w:pStyle w:val="Default"/>
        <w:spacing w:line="276" w:lineRule="auto"/>
        <w:jc w:val="right"/>
        <w:rPr>
          <w:rFonts w:ascii="Calibri" w:hAnsi="Calibri" w:cs="Calibri"/>
          <w:color w:val="FF0000"/>
        </w:rPr>
      </w:pPr>
      <w:r w:rsidRPr="006B11C5">
        <w:rPr>
          <w:rFonts w:ascii="Calibri" w:hAnsi="Calibri" w:cs="Calibri"/>
          <w:color w:val="FF0000"/>
        </w:rPr>
        <w:t xml:space="preserve">agarciamo@ipn.mx </w:t>
      </w:r>
    </w:p>
    <w:p w14:paraId="17233B50" w14:textId="77777777" w:rsidR="007B38A5" w:rsidRDefault="007B38A5" w:rsidP="00CC3903">
      <w:pPr>
        <w:pStyle w:val="Default"/>
        <w:spacing w:line="276" w:lineRule="auto"/>
        <w:jc w:val="right"/>
        <w:rPr>
          <w:rFonts w:ascii="Times New Roman" w:hAnsi="Times New Roman" w:cs="Times New Roman"/>
        </w:rPr>
      </w:pPr>
      <w:r w:rsidRPr="00677A28">
        <w:rPr>
          <w:rFonts w:ascii="Times New Roman" w:hAnsi="Times New Roman" w:cs="Times New Roman"/>
        </w:rPr>
        <w:t xml:space="preserve">https://orcid.org/0000-0003-4814-6562 </w:t>
      </w:r>
    </w:p>
    <w:p w14:paraId="3DA72502" w14:textId="77777777" w:rsidR="007B38A5" w:rsidRDefault="007B38A5" w:rsidP="00CC3903">
      <w:pPr>
        <w:pStyle w:val="Default"/>
        <w:spacing w:line="276" w:lineRule="auto"/>
        <w:jc w:val="right"/>
        <w:rPr>
          <w:rFonts w:ascii="Times New Roman" w:hAnsi="Times New Roman" w:cs="Times New Roman"/>
          <w:b/>
          <w:bCs/>
        </w:rPr>
      </w:pPr>
    </w:p>
    <w:p w14:paraId="5043995D" w14:textId="77777777" w:rsidR="007B38A5" w:rsidRPr="00CC3903" w:rsidRDefault="007B38A5" w:rsidP="00CC3903">
      <w:pPr>
        <w:pStyle w:val="Default"/>
        <w:spacing w:line="276" w:lineRule="auto"/>
        <w:jc w:val="right"/>
        <w:rPr>
          <w:rFonts w:ascii="Calibri" w:hAnsi="Calibri" w:cs="Calibri"/>
          <w:b/>
        </w:rPr>
      </w:pPr>
      <w:proofErr w:type="spellStart"/>
      <w:r w:rsidRPr="00CC3903">
        <w:rPr>
          <w:rFonts w:ascii="Calibri" w:hAnsi="Calibri" w:cs="Calibri"/>
          <w:b/>
        </w:rPr>
        <w:t>Engelbert</w:t>
      </w:r>
      <w:proofErr w:type="spellEnd"/>
      <w:r w:rsidRPr="00CC3903">
        <w:rPr>
          <w:rFonts w:ascii="Calibri" w:hAnsi="Calibri" w:cs="Calibri"/>
          <w:b/>
        </w:rPr>
        <w:t xml:space="preserve"> Eduardo Linares González </w:t>
      </w:r>
    </w:p>
    <w:p w14:paraId="4C5F643E" w14:textId="77777777" w:rsidR="007B38A5" w:rsidRPr="00677A28" w:rsidRDefault="007B38A5" w:rsidP="00CC3903">
      <w:pPr>
        <w:pStyle w:val="Default"/>
        <w:spacing w:line="276" w:lineRule="auto"/>
        <w:jc w:val="right"/>
        <w:rPr>
          <w:rFonts w:ascii="Times New Roman" w:hAnsi="Times New Roman" w:cs="Times New Roman"/>
        </w:rPr>
      </w:pPr>
      <w:r w:rsidRPr="00677A28">
        <w:rPr>
          <w:rFonts w:ascii="Times New Roman" w:hAnsi="Times New Roman" w:cs="Times New Roman"/>
        </w:rPr>
        <w:t>Instituto Politécnico Nacional</w:t>
      </w:r>
      <w:r w:rsidR="006B11C5">
        <w:rPr>
          <w:rFonts w:ascii="Times New Roman" w:hAnsi="Times New Roman" w:cs="Times New Roman"/>
        </w:rPr>
        <w:t>,</w:t>
      </w:r>
      <w:r w:rsidRPr="00677A28">
        <w:rPr>
          <w:rFonts w:ascii="Times New Roman" w:hAnsi="Times New Roman" w:cs="Times New Roman"/>
        </w:rPr>
        <w:t xml:space="preserve"> Unidad Profesional Interdisciplinaria de Biotecnología, México </w:t>
      </w:r>
    </w:p>
    <w:p w14:paraId="0295881A" w14:textId="77777777" w:rsidR="007B38A5" w:rsidRPr="006B11C5" w:rsidRDefault="007B38A5" w:rsidP="00CC3903">
      <w:pPr>
        <w:pStyle w:val="Default"/>
        <w:spacing w:line="276" w:lineRule="auto"/>
        <w:jc w:val="right"/>
        <w:rPr>
          <w:rFonts w:ascii="Calibri" w:hAnsi="Calibri" w:cs="Calibri"/>
          <w:color w:val="FF0000"/>
        </w:rPr>
      </w:pPr>
      <w:r w:rsidRPr="006B11C5">
        <w:rPr>
          <w:rFonts w:ascii="Calibri" w:hAnsi="Calibri" w:cs="Calibri"/>
          <w:color w:val="FF0000"/>
        </w:rPr>
        <w:t xml:space="preserve">elinaresg@ipn.mx </w:t>
      </w:r>
    </w:p>
    <w:p w14:paraId="3D92FE4D" w14:textId="77777777" w:rsidR="007B38A5" w:rsidRPr="00677A28" w:rsidRDefault="007B38A5" w:rsidP="00CC3903">
      <w:pPr>
        <w:pStyle w:val="Default"/>
        <w:spacing w:line="276" w:lineRule="auto"/>
        <w:jc w:val="right"/>
        <w:rPr>
          <w:rFonts w:ascii="Times New Roman" w:hAnsi="Times New Roman" w:cs="Times New Roman"/>
        </w:rPr>
      </w:pPr>
      <w:r w:rsidRPr="00677A28">
        <w:rPr>
          <w:rFonts w:ascii="Times New Roman" w:hAnsi="Times New Roman" w:cs="Times New Roman"/>
        </w:rPr>
        <w:t xml:space="preserve">https://orcid.org/0000-0002-2924-0118 </w:t>
      </w:r>
    </w:p>
    <w:p w14:paraId="6E621EFF" w14:textId="77777777" w:rsidR="007B38A5" w:rsidRPr="00677A28" w:rsidRDefault="007B38A5" w:rsidP="00CC3903">
      <w:pPr>
        <w:pStyle w:val="Default"/>
        <w:spacing w:line="276" w:lineRule="auto"/>
        <w:jc w:val="right"/>
        <w:rPr>
          <w:rFonts w:ascii="Times New Roman" w:hAnsi="Times New Roman" w:cs="Times New Roman"/>
          <w:b/>
        </w:rPr>
      </w:pPr>
    </w:p>
    <w:p w14:paraId="454C2169" w14:textId="77777777" w:rsidR="007B38A5" w:rsidRPr="006B11C5" w:rsidRDefault="007B38A5" w:rsidP="00CC3903">
      <w:pPr>
        <w:pStyle w:val="Default"/>
        <w:spacing w:line="276" w:lineRule="auto"/>
        <w:jc w:val="right"/>
        <w:rPr>
          <w:rFonts w:ascii="Calibri" w:hAnsi="Calibri" w:cs="Calibri"/>
          <w:b/>
        </w:rPr>
      </w:pPr>
      <w:r w:rsidRPr="006B11C5">
        <w:rPr>
          <w:rFonts w:ascii="Calibri" w:hAnsi="Calibri" w:cs="Calibri"/>
          <w:b/>
        </w:rPr>
        <w:t xml:space="preserve">Lucero Martínez Allende </w:t>
      </w:r>
    </w:p>
    <w:p w14:paraId="14AA8DE4" w14:textId="77777777" w:rsidR="007B38A5" w:rsidRPr="00677A28" w:rsidRDefault="007B38A5" w:rsidP="00CC3903">
      <w:pPr>
        <w:pStyle w:val="Default"/>
        <w:spacing w:line="276" w:lineRule="auto"/>
        <w:jc w:val="right"/>
        <w:rPr>
          <w:rFonts w:ascii="Times New Roman" w:hAnsi="Times New Roman" w:cs="Times New Roman"/>
        </w:rPr>
      </w:pPr>
      <w:r w:rsidRPr="00677A28">
        <w:rPr>
          <w:rFonts w:ascii="Times New Roman" w:hAnsi="Times New Roman" w:cs="Times New Roman"/>
        </w:rPr>
        <w:t>Instituto Politécnico Nacional</w:t>
      </w:r>
      <w:r w:rsidR="006B11C5">
        <w:rPr>
          <w:rFonts w:ascii="Times New Roman" w:hAnsi="Times New Roman" w:cs="Times New Roman"/>
        </w:rPr>
        <w:t>,</w:t>
      </w:r>
      <w:r w:rsidRPr="00677A28">
        <w:rPr>
          <w:rFonts w:ascii="Times New Roman" w:hAnsi="Times New Roman" w:cs="Times New Roman"/>
        </w:rPr>
        <w:t xml:space="preserve"> Unidad Profesional Interdisciplinaria de Biotecnología, México </w:t>
      </w:r>
    </w:p>
    <w:p w14:paraId="6E122803" w14:textId="77777777" w:rsidR="007B38A5" w:rsidRPr="006B11C5" w:rsidRDefault="007B38A5" w:rsidP="00CC3903">
      <w:pPr>
        <w:pStyle w:val="Default"/>
        <w:spacing w:line="276" w:lineRule="auto"/>
        <w:jc w:val="right"/>
        <w:rPr>
          <w:rFonts w:ascii="Calibri" w:hAnsi="Calibri" w:cs="Calibri"/>
          <w:color w:val="FF0000"/>
        </w:rPr>
      </w:pPr>
      <w:r w:rsidRPr="006B11C5">
        <w:rPr>
          <w:rFonts w:ascii="Calibri" w:hAnsi="Calibri" w:cs="Calibri"/>
          <w:color w:val="FF0000"/>
        </w:rPr>
        <w:t xml:space="preserve">lumartinez@ipn.mx </w:t>
      </w:r>
    </w:p>
    <w:p w14:paraId="4995E02B" w14:textId="77777777" w:rsidR="008275C3" w:rsidRPr="009619C7" w:rsidRDefault="007B38A5" w:rsidP="00CC3903">
      <w:pPr>
        <w:spacing w:line="276" w:lineRule="auto"/>
        <w:jc w:val="right"/>
        <w:rPr>
          <w:b/>
          <w:bCs/>
          <w:color w:val="222222"/>
          <w:shd w:val="clear" w:color="auto" w:fill="FFFFFF"/>
        </w:rPr>
      </w:pPr>
      <w:r w:rsidRPr="00677A28">
        <w:t>https://orcid.org/0000-0003-3646-0386</w:t>
      </w:r>
    </w:p>
    <w:p w14:paraId="15C5ACD0" w14:textId="77777777" w:rsidR="00B70E96" w:rsidRDefault="00B70E96" w:rsidP="004C52AC">
      <w:pPr>
        <w:spacing w:line="360" w:lineRule="auto"/>
        <w:rPr>
          <w:rFonts w:eastAsiaTheme="minorHAnsi"/>
          <w:lang w:val="es-MX" w:eastAsia="en-US"/>
        </w:rPr>
      </w:pPr>
    </w:p>
    <w:p w14:paraId="0CC27D0E" w14:textId="77777777" w:rsidR="00CC3903" w:rsidRDefault="00CC3903" w:rsidP="004C52AC">
      <w:pPr>
        <w:spacing w:line="360" w:lineRule="auto"/>
        <w:rPr>
          <w:rFonts w:eastAsiaTheme="minorHAnsi"/>
          <w:lang w:val="es-MX" w:eastAsia="en-US"/>
        </w:rPr>
      </w:pPr>
    </w:p>
    <w:p w14:paraId="0015437F" w14:textId="77777777" w:rsidR="00CC3903" w:rsidRDefault="00CC3903" w:rsidP="004C52AC">
      <w:pPr>
        <w:spacing w:line="360" w:lineRule="auto"/>
        <w:rPr>
          <w:rFonts w:eastAsiaTheme="minorHAnsi"/>
          <w:lang w:val="es-MX" w:eastAsia="en-US"/>
        </w:rPr>
      </w:pPr>
    </w:p>
    <w:p w14:paraId="6C173CE3" w14:textId="77777777" w:rsidR="00CC3903" w:rsidRDefault="00CC3903" w:rsidP="004C52AC">
      <w:pPr>
        <w:spacing w:line="360" w:lineRule="auto"/>
        <w:rPr>
          <w:rFonts w:eastAsiaTheme="minorHAnsi"/>
          <w:lang w:val="es-MX" w:eastAsia="en-US"/>
        </w:rPr>
      </w:pPr>
    </w:p>
    <w:p w14:paraId="3C8B8241" w14:textId="77777777" w:rsidR="00CC3903" w:rsidRDefault="00CC3903" w:rsidP="004C52AC">
      <w:pPr>
        <w:spacing w:line="360" w:lineRule="auto"/>
        <w:rPr>
          <w:rFonts w:eastAsiaTheme="minorHAnsi"/>
          <w:lang w:val="es-MX" w:eastAsia="en-US"/>
        </w:rPr>
      </w:pPr>
    </w:p>
    <w:p w14:paraId="52F8440B" w14:textId="77777777" w:rsidR="00CC3903" w:rsidRDefault="00CC3903" w:rsidP="004C52AC">
      <w:pPr>
        <w:spacing w:line="360" w:lineRule="auto"/>
        <w:rPr>
          <w:rFonts w:eastAsiaTheme="minorHAnsi"/>
          <w:lang w:val="es-MX" w:eastAsia="en-US"/>
        </w:rPr>
      </w:pPr>
    </w:p>
    <w:p w14:paraId="454C1DCC" w14:textId="77777777" w:rsidR="00CC3903" w:rsidRDefault="00CC3903" w:rsidP="004C52AC">
      <w:pPr>
        <w:spacing w:line="360" w:lineRule="auto"/>
        <w:rPr>
          <w:rFonts w:eastAsiaTheme="minorHAnsi"/>
          <w:lang w:val="es-MX" w:eastAsia="en-US"/>
        </w:rPr>
      </w:pPr>
    </w:p>
    <w:p w14:paraId="289A84BC" w14:textId="77777777" w:rsidR="00CC3903" w:rsidRDefault="00CC3903" w:rsidP="004C52AC">
      <w:pPr>
        <w:spacing w:line="360" w:lineRule="auto"/>
        <w:rPr>
          <w:rFonts w:eastAsiaTheme="minorHAnsi"/>
          <w:lang w:val="es-MX" w:eastAsia="en-US"/>
        </w:rPr>
      </w:pPr>
    </w:p>
    <w:p w14:paraId="006C44D9" w14:textId="77777777" w:rsidR="00CC3903" w:rsidRPr="009619C7" w:rsidRDefault="00CC3903" w:rsidP="004C52AC">
      <w:pPr>
        <w:spacing w:line="360" w:lineRule="auto"/>
        <w:rPr>
          <w:rFonts w:eastAsiaTheme="minorHAnsi"/>
          <w:lang w:val="es-MX" w:eastAsia="en-US"/>
        </w:rPr>
      </w:pPr>
    </w:p>
    <w:p w14:paraId="5B835D36" w14:textId="77777777" w:rsidR="00894272" w:rsidRPr="004C52AC" w:rsidRDefault="00894272" w:rsidP="009619C7">
      <w:pPr>
        <w:spacing w:line="360" w:lineRule="auto"/>
        <w:rPr>
          <w:rFonts w:ascii="Calibri" w:eastAsiaTheme="minorHAnsi" w:hAnsi="Calibri" w:cs="Calibri"/>
          <w:b/>
          <w:sz w:val="28"/>
          <w:szCs w:val="28"/>
          <w:lang w:val="es-MX" w:eastAsia="en-US"/>
        </w:rPr>
      </w:pPr>
      <w:r w:rsidRPr="004C52AC">
        <w:rPr>
          <w:rFonts w:ascii="Calibri" w:eastAsiaTheme="minorHAnsi" w:hAnsi="Calibri" w:cs="Calibri"/>
          <w:b/>
          <w:sz w:val="28"/>
          <w:szCs w:val="28"/>
          <w:lang w:val="es-MX" w:eastAsia="en-US"/>
        </w:rPr>
        <w:lastRenderedPageBreak/>
        <w:t>Resumen</w:t>
      </w:r>
    </w:p>
    <w:p w14:paraId="599BBC8E" w14:textId="77777777" w:rsidR="00F803E4" w:rsidRDefault="00745395" w:rsidP="00F803E4">
      <w:pPr>
        <w:spacing w:line="360" w:lineRule="auto"/>
        <w:jc w:val="both"/>
      </w:pPr>
      <w:r>
        <w:rPr>
          <w:rFonts w:eastAsiaTheme="minorEastAsia"/>
          <w:kern w:val="24"/>
          <w:lang w:val="es-MX" w:eastAsia="en-US"/>
        </w:rPr>
        <w:t>En la actualidad, l</w:t>
      </w:r>
      <w:r w:rsidR="00682948" w:rsidRPr="00682948">
        <w:rPr>
          <w:rFonts w:eastAsiaTheme="minorEastAsia"/>
          <w:kern w:val="24"/>
          <w:lang w:val="es-MX" w:eastAsia="en-US"/>
        </w:rPr>
        <w:t xml:space="preserve">a educación </w:t>
      </w:r>
      <w:r>
        <w:rPr>
          <w:rFonts w:eastAsiaTheme="minorEastAsia"/>
          <w:kern w:val="24"/>
          <w:lang w:val="es-MX" w:eastAsia="en-US"/>
        </w:rPr>
        <w:t xml:space="preserve">ha evolucionado </w:t>
      </w:r>
      <w:r w:rsidR="00682948" w:rsidRPr="00682948">
        <w:rPr>
          <w:rFonts w:eastAsiaTheme="minorEastAsia"/>
          <w:kern w:val="24"/>
          <w:lang w:val="es-MX" w:eastAsia="en-US"/>
        </w:rPr>
        <w:t>rápidamente como resultado de diversas causas</w:t>
      </w:r>
      <w:r>
        <w:rPr>
          <w:rFonts w:eastAsiaTheme="minorEastAsia"/>
          <w:kern w:val="24"/>
          <w:lang w:val="es-MX" w:eastAsia="en-US"/>
        </w:rPr>
        <w:t>,</w:t>
      </w:r>
      <w:r w:rsidR="00682948" w:rsidRPr="00682948">
        <w:rPr>
          <w:rFonts w:eastAsiaTheme="minorEastAsia"/>
          <w:kern w:val="24"/>
          <w:lang w:val="es-MX" w:eastAsia="en-US"/>
        </w:rPr>
        <w:t xml:space="preserve"> como el confinamiento debido al </w:t>
      </w:r>
      <w:r w:rsidRPr="00682948">
        <w:rPr>
          <w:rFonts w:eastAsiaTheme="minorEastAsia"/>
          <w:kern w:val="24"/>
          <w:lang w:val="es-MX" w:eastAsia="en-US"/>
        </w:rPr>
        <w:t>covid</w:t>
      </w:r>
      <w:r w:rsidR="00682948" w:rsidRPr="00682948">
        <w:rPr>
          <w:rFonts w:eastAsiaTheme="minorEastAsia"/>
          <w:kern w:val="24"/>
          <w:lang w:val="es-MX" w:eastAsia="en-US"/>
        </w:rPr>
        <w:t xml:space="preserve">-19, </w:t>
      </w:r>
      <w:r>
        <w:rPr>
          <w:rFonts w:eastAsiaTheme="minorEastAsia"/>
          <w:kern w:val="24"/>
          <w:lang w:val="es-MX" w:eastAsia="en-US"/>
        </w:rPr>
        <w:t xml:space="preserve">los </w:t>
      </w:r>
      <w:r w:rsidR="00682948" w:rsidRPr="00682948">
        <w:rPr>
          <w:rFonts w:eastAsiaTheme="minorEastAsia"/>
          <w:kern w:val="24"/>
          <w:lang w:val="es-MX" w:eastAsia="en-US"/>
        </w:rPr>
        <w:t xml:space="preserve">cambios políticos nacionales, entre otros. Esto significa que hay una diversidad de emociones presentes dentro de las aulas, por lo que </w:t>
      </w:r>
      <w:r>
        <w:rPr>
          <w:rFonts w:eastAsiaTheme="minorEastAsia"/>
          <w:kern w:val="24"/>
          <w:lang w:val="es-MX" w:eastAsia="en-US"/>
        </w:rPr>
        <w:t xml:space="preserve">el objetivo del presente trabajo fue </w:t>
      </w:r>
      <w:r w:rsidR="00682948" w:rsidRPr="00682948">
        <w:rPr>
          <w:rFonts w:eastAsiaTheme="minorEastAsia"/>
          <w:kern w:val="24"/>
          <w:lang w:val="es-MX" w:eastAsia="en-US"/>
        </w:rPr>
        <w:t xml:space="preserve">identificarlas y </w:t>
      </w:r>
      <w:r>
        <w:rPr>
          <w:rFonts w:eastAsiaTheme="minorEastAsia"/>
          <w:kern w:val="24"/>
          <w:lang w:val="es-MX" w:eastAsia="en-US"/>
        </w:rPr>
        <w:t xml:space="preserve">determinar </w:t>
      </w:r>
      <w:r w:rsidR="00682948" w:rsidRPr="00682948">
        <w:rPr>
          <w:rFonts w:eastAsiaTheme="minorEastAsia"/>
          <w:kern w:val="24"/>
          <w:lang w:val="es-MX" w:eastAsia="en-US"/>
        </w:rPr>
        <w:t>cómo influyen en el proceso de enseñanza y aprendizaje</w:t>
      </w:r>
      <w:r>
        <w:rPr>
          <w:rFonts w:eastAsiaTheme="minorEastAsia"/>
          <w:kern w:val="24"/>
          <w:lang w:val="es-MX" w:eastAsia="en-US"/>
        </w:rPr>
        <w:t>, específicamente en el nivel superior</w:t>
      </w:r>
      <w:r w:rsidR="00682948" w:rsidRPr="00682948">
        <w:rPr>
          <w:rFonts w:eastAsiaTheme="minorEastAsia"/>
          <w:kern w:val="24"/>
          <w:lang w:val="es-MX" w:eastAsia="en-US"/>
        </w:rPr>
        <w:t xml:space="preserve">. Para </w:t>
      </w:r>
      <w:r>
        <w:rPr>
          <w:rFonts w:eastAsiaTheme="minorEastAsia"/>
          <w:kern w:val="24"/>
          <w:lang w:val="es-MX" w:eastAsia="en-US"/>
        </w:rPr>
        <w:t xml:space="preserve">ello, se analizaron </w:t>
      </w:r>
      <w:r w:rsidR="00682948" w:rsidRPr="00682948">
        <w:rPr>
          <w:rFonts w:eastAsiaTheme="minorEastAsia"/>
          <w:kern w:val="24"/>
          <w:lang w:val="es-MX" w:eastAsia="en-US"/>
        </w:rPr>
        <w:t xml:space="preserve">seis emociones básicas: ira, tristeza, alegría, miedo, sorpresa y aversión, </w:t>
      </w:r>
      <w:r>
        <w:rPr>
          <w:rFonts w:eastAsiaTheme="minorEastAsia"/>
          <w:kern w:val="24"/>
          <w:lang w:val="es-MX" w:eastAsia="en-US"/>
        </w:rPr>
        <w:t>lo cual se efectuó mediante</w:t>
      </w:r>
      <w:r w:rsidR="00682948" w:rsidRPr="00682948">
        <w:rPr>
          <w:rFonts w:eastAsiaTheme="minorEastAsia"/>
          <w:kern w:val="24"/>
          <w:lang w:val="es-MX" w:eastAsia="en-US"/>
        </w:rPr>
        <w:t xml:space="preserve"> una medición cuantitativa y continua de variables dependientes a partir de la aplicación de un cuestionario compuesto </w:t>
      </w:r>
      <w:r w:rsidR="00682948" w:rsidRPr="007D0D66">
        <w:rPr>
          <w:rFonts w:eastAsiaTheme="minorEastAsia"/>
          <w:kern w:val="24"/>
          <w:lang w:val="es-MX" w:eastAsia="en-US"/>
        </w:rPr>
        <w:t xml:space="preserve">por </w:t>
      </w:r>
      <w:r w:rsidR="00682948" w:rsidRPr="007D0D66">
        <w:rPr>
          <w:rFonts w:eastAsiaTheme="minorEastAsia"/>
          <w:kern w:val="24"/>
          <w:shd w:val="clear" w:color="auto" w:fill="FFFFFF" w:themeFill="background1"/>
          <w:lang w:val="es-MX" w:eastAsia="en-US"/>
        </w:rPr>
        <w:t>16 ítems a 146 estudiantes d</w:t>
      </w:r>
      <w:r w:rsidR="000A193D" w:rsidRPr="007D0D66">
        <w:rPr>
          <w:rFonts w:eastAsiaTheme="minorEastAsia"/>
          <w:kern w:val="24"/>
          <w:shd w:val="clear" w:color="auto" w:fill="FFFFFF" w:themeFill="background1"/>
          <w:lang w:val="es-MX" w:eastAsia="en-US"/>
        </w:rPr>
        <w:t xml:space="preserve">e primer </w:t>
      </w:r>
      <w:r w:rsidR="00682948" w:rsidRPr="007D0D66">
        <w:rPr>
          <w:rFonts w:eastAsiaTheme="minorEastAsia"/>
          <w:kern w:val="24"/>
          <w:shd w:val="clear" w:color="auto" w:fill="FFFFFF" w:themeFill="background1"/>
          <w:lang w:val="es-MX" w:eastAsia="en-US"/>
        </w:rPr>
        <w:t xml:space="preserve"> semestre de la Unidad Profesional Interdisciplinaria de Biotecnología</w:t>
      </w:r>
      <w:r w:rsidR="00682948" w:rsidRPr="007D0D66">
        <w:rPr>
          <w:rFonts w:eastAsiaTheme="minorEastAsia"/>
          <w:kern w:val="24"/>
          <w:lang w:val="es-MX" w:eastAsia="en-US"/>
        </w:rPr>
        <w:t>.</w:t>
      </w:r>
      <w:r w:rsidR="00682948" w:rsidRPr="00682948">
        <w:t>Los resultados muestran distintos estados emocionales presentes en los docentes</w:t>
      </w:r>
      <w:r>
        <w:t xml:space="preserve"> que influyen en </w:t>
      </w:r>
      <w:r w:rsidR="00682948" w:rsidRPr="00682948">
        <w:t>el proceso de enseñanza-aprendizaje de los estudiantes</w:t>
      </w:r>
      <w:r>
        <w:t xml:space="preserve">, lo cual desencadena una serie de </w:t>
      </w:r>
      <w:r w:rsidR="00682948" w:rsidRPr="00682948">
        <w:t>eventos en los alumnos y en el ambiente del aula. Esto se manifiesta en estados de alerta, ansiedad y desorganización, los cuales se reflejan en un bajo rendimiento académico. Estos hallazgos abren líneas de investigación para modificar las condiciones de trabajo de los alumnos y sugieren la implementación de cursos de manejo emocional para los docentes con el fin de promover ambientes de aprendizaje más armónicos.</w:t>
      </w:r>
    </w:p>
    <w:p w14:paraId="469D688E" w14:textId="77777777" w:rsidR="0092410B" w:rsidRDefault="00BA696C" w:rsidP="009619C7">
      <w:pPr>
        <w:spacing w:line="360" w:lineRule="auto"/>
        <w:jc w:val="both"/>
      </w:pPr>
      <w:r w:rsidRPr="004C52AC">
        <w:rPr>
          <w:rFonts w:ascii="Calibri" w:hAnsi="Calibri" w:cs="Calibri"/>
          <w:b/>
          <w:bCs/>
          <w:sz w:val="28"/>
          <w:szCs w:val="28"/>
        </w:rPr>
        <w:t xml:space="preserve">Palabras </w:t>
      </w:r>
      <w:proofErr w:type="spellStart"/>
      <w:proofErr w:type="gramStart"/>
      <w:r w:rsidR="007D173A" w:rsidRPr="004C52AC">
        <w:rPr>
          <w:rFonts w:ascii="Calibri" w:hAnsi="Calibri" w:cs="Calibri"/>
          <w:b/>
          <w:bCs/>
          <w:sz w:val="28"/>
          <w:szCs w:val="28"/>
        </w:rPr>
        <w:t>c</w:t>
      </w:r>
      <w:r w:rsidRPr="004C52AC">
        <w:rPr>
          <w:rFonts w:ascii="Calibri" w:hAnsi="Calibri" w:cs="Calibri"/>
          <w:b/>
          <w:bCs/>
          <w:sz w:val="28"/>
          <w:szCs w:val="28"/>
        </w:rPr>
        <w:t>laves:</w:t>
      </w:r>
      <w:r w:rsidR="007D173A">
        <w:t>d</w:t>
      </w:r>
      <w:r w:rsidR="0092410B" w:rsidRPr="009619C7">
        <w:t>ocente</w:t>
      </w:r>
      <w:proofErr w:type="gramEnd"/>
      <w:r w:rsidR="0092410B" w:rsidRPr="009619C7">
        <w:t>,</w:t>
      </w:r>
      <w:r w:rsidR="00A30DB2">
        <w:t>e</w:t>
      </w:r>
      <w:r w:rsidR="00A30DB2" w:rsidRPr="009619C7">
        <w:t>mociones,</w:t>
      </w:r>
      <w:r w:rsidR="00A30DB2">
        <w:t>e</w:t>
      </w:r>
      <w:r w:rsidR="0092410B" w:rsidRPr="009619C7">
        <w:t>studiante</w:t>
      </w:r>
      <w:proofErr w:type="spellEnd"/>
      <w:r w:rsidRPr="009619C7">
        <w:t>, limitantes</w:t>
      </w:r>
      <w:r w:rsidR="007A1189">
        <w:t>, trabajo en aula.</w:t>
      </w:r>
    </w:p>
    <w:p w14:paraId="1FC0E8AE" w14:textId="77777777" w:rsidR="007D173A" w:rsidRDefault="007D173A" w:rsidP="00036E53">
      <w:pPr>
        <w:tabs>
          <w:tab w:val="left" w:pos="3894"/>
        </w:tabs>
        <w:jc w:val="both"/>
        <w:rPr>
          <w:b/>
        </w:rPr>
      </w:pPr>
    </w:p>
    <w:p w14:paraId="46AB0D90" w14:textId="77777777" w:rsidR="00CB1647" w:rsidRPr="004C52AC" w:rsidRDefault="001D22A5" w:rsidP="00CC3903">
      <w:pPr>
        <w:tabs>
          <w:tab w:val="left" w:pos="3894"/>
        </w:tabs>
        <w:spacing w:line="360" w:lineRule="auto"/>
        <w:rPr>
          <w:rFonts w:ascii="Calibri" w:hAnsi="Calibri" w:cs="Calibri"/>
          <w:b/>
          <w:sz w:val="28"/>
          <w:szCs w:val="28"/>
        </w:rPr>
      </w:pPr>
      <w:proofErr w:type="spellStart"/>
      <w:r w:rsidRPr="004C52AC">
        <w:rPr>
          <w:rFonts w:ascii="Calibri" w:hAnsi="Calibri" w:cs="Calibri"/>
          <w:b/>
          <w:sz w:val="28"/>
          <w:szCs w:val="28"/>
        </w:rPr>
        <w:t>Abstract</w:t>
      </w:r>
      <w:proofErr w:type="spellEnd"/>
    </w:p>
    <w:p w14:paraId="2B34298D" w14:textId="77777777" w:rsidR="00CB1647" w:rsidRPr="00CB1647" w:rsidRDefault="00CB1647" w:rsidP="00CB1647">
      <w:pPr>
        <w:spacing w:line="360" w:lineRule="auto"/>
        <w:jc w:val="both"/>
      </w:pPr>
      <w:proofErr w:type="spellStart"/>
      <w:r w:rsidRPr="00CB1647">
        <w:t>Education</w:t>
      </w:r>
      <w:proofErr w:type="spellEnd"/>
      <w:r w:rsidRPr="00CB1647">
        <w:t xml:space="preserve"> </w:t>
      </w:r>
      <w:proofErr w:type="spellStart"/>
      <w:r w:rsidRPr="00CB1647">
        <w:t>today</w:t>
      </w:r>
      <w:proofErr w:type="spellEnd"/>
      <w:r w:rsidRPr="00CB1647">
        <w:t xml:space="preserve"> </w:t>
      </w:r>
      <w:proofErr w:type="spellStart"/>
      <w:r w:rsidRPr="00CB1647">
        <w:t>is</w:t>
      </w:r>
      <w:proofErr w:type="spellEnd"/>
      <w:r w:rsidRPr="00CB1647">
        <w:t xml:space="preserve"> </w:t>
      </w:r>
      <w:proofErr w:type="spellStart"/>
      <w:r w:rsidRPr="00CB1647">
        <w:t>evolving</w:t>
      </w:r>
      <w:proofErr w:type="spellEnd"/>
      <w:r w:rsidRPr="00CB1647">
        <w:t xml:space="preserve"> </w:t>
      </w:r>
      <w:proofErr w:type="spellStart"/>
      <w:r w:rsidRPr="00CB1647">
        <w:t>rapidly</w:t>
      </w:r>
      <w:proofErr w:type="spellEnd"/>
      <w:r w:rsidRPr="00CB1647">
        <w:t xml:space="preserve"> </w:t>
      </w:r>
      <w:proofErr w:type="spellStart"/>
      <w:r w:rsidRPr="00CB1647">
        <w:t>derived</w:t>
      </w:r>
      <w:proofErr w:type="spellEnd"/>
      <w:r w:rsidRPr="00CB1647">
        <w:t xml:space="preserve"> </w:t>
      </w:r>
      <w:proofErr w:type="spellStart"/>
      <w:r w:rsidRPr="00CB1647">
        <w:t>from</w:t>
      </w:r>
      <w:proofErr w:type="spellEnd"/>
      <w:r w:rsidRPr="00CB1647">
        <w:t xml:space="preserve"> </w:t>
      </w:r>
      <w:proofErr w:type="spellStart"/>
      <w:r w:rsidRPr="00CB1647">
        <w:t>various</w:t>
      </w:r>
      <w:proofErr w:type="spellEnd"/>
      <w:r w:rsidRPr="00CB1647">
        <w:t xml:space="preserve"> causes </w:t>
      </w:r>
      <w:proofErr w:type="spellStart"/>
      <w:r w:rsidRPr="00CB1647">
        <w:t>such</w:t>
      </w:r>
      <w:proofErr w:type="spellEnd"/>
      <w:r w:rsidRPr="00CB1647">
        <w:t xml:space="preserve"> as </w:t>
      </w:r>
      <w:proofErr w:type="spellStart"/>
      <w:r w:rsidRPr="00CB1647">
        <w:t>the</w:t>
      </w:r>
      <w:proofErr w:type="spellEnd"/>
      <w:r w:rsidRPr="00CB1647">
        <w:t xml:space="preserve"> </w:t>
      </w:r>
      <w:proofErr w:type="spellStart"/>
      <w:r w:rsidRPr="00CB1647">
        <w:t>confinement</w:t>
      </w:r>
      <w:proofErr w:type="spellEnd"/>
      <w:r w:rsidRPr="00CB1647">
        <w:t xml:space="preserve"> </w:t>
      </w:r>
      <w:proofErr w:type="spellStart"/>
      <w:r w:rsidRPr="00CB1647">
        <w:t>by</w:t>
      </w:r>
      <w:proofErr w:type="spellEnd"/>
      <w:r w:rsidRPr="00CB1647">
        <w:t xml:space="preserve"> COVID-19, </w:t>
      </w:r>
      <w:proofErr w:type="spellStart"/>
      <w:r w:rsidRPr="00CB1647">
        <w:t>national</w:t>
      </w:r>
      <w:proofErr w:type="spellEnd"/>
      <w:r w:rsidRPr="00CB1647">
        <w:t xml:space="preserve"> </w:t>
      </w:r>
      <w:proofErr w:type="spellStart"/>
      <w:r w:rsidRPr="00CB1647">
        <w:t>political</w:t>
      </w:r>
      <w:proofErr w:type="spellEnd"/>
      <w:r w:rsidRPr="00CB1647">
        <w:t xml:space="preserve"> </w:t>
      </w:r>
      <w:proofErr w:type="spellStart"/>
      <w:r w:rsidRPr="00CB1647">
        <w:t>changes</w:t>
      </w:r>
      <w:proofErr w:type="spellEnd"/>
      <w:r w:rsidRPr="00CB1647">
        <w:t xml:space="preserve">, </w:t>
      </w:r>
      <w:proofErr w:type="spellStart"/>
      <w:r w:rsidRPr="00CB1647">
        <w:t>among</w:t>
      </w:r>
      <w:proofErr w:type="spellEnd"/>
      <w:r w:rsidRPr="00CB1647">
        <w:t xml:space="preserve"> </w:t>
      </w:r>
      <w:proofErr w:type="spellStart"/>
      <w:r w:rsidRPr="00CB1647">
        <w:t>others</w:t>
      </w:r>
      <w:proofErr w:type="spellEnd"/>
      <w:r w:rsidRPr="00CB1647">
        <w:t xml:space="preserve">, </w:t>
      </w:r>
      <w:proofErr w:type="spellStart"/>
      <w:r w:rsidRPr="00CB1647">
        <w:t>this</w:t>
      </w:r>
      <w:proofErr w:type="spellEnd"/>
      <w:r w:rsidRPr="00CB1647">
        <w:t xml:space="preserve"> </w:t>
      </w:r>
      <w:proofErr w:type="spellStart"/>
      <w:r w:rsidRPr="00CB1647">
        <w:t>means</w:t>
      </w:r>
      <w:proofErr w:type="spellEnd"/>
      <w:r w:rsidRPr="00CB1647">
        <w:t xml:space="preserve"> </w:t>
      </w:r>
      <w:proofErr w:type="spellStart"/>
      <w:r w:rsidRPr="00CB1647">
        <w:t>that</w:t>
      </w:r>
      <w:proofErr w:type="spellEnd"/>
      <w:r w:rsidRPr="00CB1647">
        <w:t xml:space="preserve"> a </w:t>
      </w:r>
      <w:proofErr w:type="spellStart"/>
      <w:r w:rsidRPr="00CB1647">
        <w:t>diversity</w:t>
      </w:r>
      <w:proofErr w:type="spellEnd"/>
      <w:r w:rsidRPr="00CB1647">
        <w:t xml:space="preserve"> </w:t>
      </w:r>
      <w:proofErr w:type="spellStart"/>
      <w:r w:rsidRPr="00CB1647">
        <w:t>of</w:t>
      </w:r>
      <w:proofErr w:type="spellEnd"/>
      <w:r w:rsidRPr="00CB1647">
        <w:t xml:space="preserve"> </w:t>
      </w:r>
      <w:proofErr w:type="spellStart"/>
      <w:r w:rsidRPr="00CB1647">
        <w:t>emotions</w:t>
      </w:r>
      <w:proofErr w:type="spellEnd"/>
      <w:r w:rsidRPr="00CB1647">
        <w:t xml:space="preserve"> </w:t>
      </w:r>
      <w:proofErr w:type="spellStart"/>
      <w:r w:rsidRPr="00CB1647">
        <w:t>is</w:t>
      </w:r>
      <w:proofErr w:type="spellEnd"/>
      <w:r w:rsidRPr="00CB1647">
        <w:t xml:space="preserve"> </w:t>
      </w:r>
      <w:proofErr w:type="spellStart"/>
      <w:r w:rsidRPr="00CB1647">
        <w:t>presented</w:t>
      </w:r>
      <w:proofErr w:type="spellEnd"/>
      <w:r w:rsidRPr="00CB1647">
        <w:t xml:space="preserve"> </w:t>
      </w:r>
      <w:proofErr w:type="spellStart"/>
      <w:r w:rsidRPr="00CB1647">
        <w:t>within</w:t>
      </w:r>
      <w:proofErr w:type="spellEnd"/>
      <w:r w:rsidRPr="00CB1647">
        <w:t xml:space="preserve"> </w:t>
      </w:r>
      <w:proofErr w:type="spellStart"/>
      <w:r w:rsidRPr="00CB1647">
        <w:t>the</w:t>
      </w:r>
      <w:proofErr w:type="spellEnd"/>
      <w:r w:rsidRPr="00CB1647">
        <w:t xml:space="preserve"> </w:t>
      </w:r>
      <w:proofErr w:type="spellStart"/>
      <w:r w:rsidRPr="00CB1647">
        <w:t>classroom</w:t>
      </w:r>
      <w:proofErr w:type="spellEnd"/>
      <w:r w:rsidRPr="00CB1647">
        <w:t xml:space="preserve">, so </w:t>
      </w:r>
      <w:proofErr w:type="spellStart"/>
      <w:r w:rsidRPr="00CB1647">
        <w:t>it</w:t>
      </w:r>
      <w:proofErr w:type="spellEnd"/>
      <w:r w:rsidRPr="00CB1647">
        <w:t xml:space="preserve"> </w:t>
      </w:r>
      <w:proofErr w:type="spellStart"/>
      <w:r w:rsidRPr="00CB1647">
        <w:t>is</w:t>
      </w:r>
      <w:proofErr w:type="spellEnd"/>
      <w:r w:rsidRPr="00CB1647">
        <w:t xml:space="preserve"> </w:t>
      </w:r>
      <w:proofErr w:type="spellStart"/>
      <w:r w:rsidRPr="00CB1647">
        <w:t>important</w:t>
      </w:r>
      <w:proofErr w:type="spellEnd"/>
      <w:r w:rsidRPr="00CB1647">
        <w:t xml:space="preserve"> </w:t>
      </w:r>
      <w:proofErr w:type="spellStart"/>
      <w:r w:rsidRPr="00CB1647">
        <w:t>to</w:t>
      </w:r>
      <w:proofErr w:type="spellEnd"/>
      <w:r w:rsidRPr="00CB1647">
        <w:t xml:space="preserve"> </w:t>
      </w:r>
      <w:proofErr w:type="spellStart"/>
      <w:r w:rsidRPr="00CB1647">
        <w:t>identify</w:t>
      </w:r>
      <w:proofErr w:type="spellEnd"/>
      <w:r w:rsidRPr="00CB1647">
        <w:t xml:space="preserve"> </w:t>
      </w:r>
      <w:proofErr w:type="spellStart"/>
      <w:r w:rsidRPr="00CB1647">
        <w:t>the</w:t>
      </w:r>
      <w:proofErr w:type="spellEnd"/>
      <w:r w:rsidRPr="00CB1647">
        <w:t xml:space="preserve"> </w:t>
      </w:r>
      <w:proofErr w:type="spellStart"/>
      <w:r w:rsidRPr="00CB1647">
        <w:t>emotions</w:t>
      </w:r>
      <w:proofErr w:type="spellEnd"/>
      <w:r w:rsidRPr="00CB1647">
        <w:t xml:space="preserve"> </w:t>
      </w:r>
      <w:proofErr w:type="spellStart"/>
      <w:r w:rsidRPr="00CB1647">
        <w:t>that</w:t>
      </w:r>
      <w:proofErr w:type="spellEnd"/>
      <w:r w:rsidRPr="00CB1647">
        <w:t xml:space="preserve"> are </w:t>
      </w:r>
      <w:proofErr w:type="spellStart"/>
      <w:r w:rsidRPr="00CB1647">
        <w:t>generated</w:t>
      </w:r>
      <w:proofErr w:type="spellEnd"/>
      <w:r w:rsidRPr="00CB1647">
        <w:t xml:space="preserve"> </w:t>
      </w:r>
      <w:proofErr w:type="spellStart"/>
      <w:r w:rsidRPr="00CB1647">
        <w:t>inside</w:t>
      </w:r>
      <w:proofErr w:type="spellEnd"/>
      <w:r w:rsidRPr="00CB1647">
        <w:t xml:space="preserve"> </w:t>
      </w:r>
      <w:proofErr w:type="spellStart"/>
      <w:r w:rsidRPr="00CB1647">
        <w:t>the</w:t>
      </w:r>
      <w:proofErr w:type="spellEnd"/>
      <w:r w:rsidRPr="00CB1647">
        <w:t xml:space="preserve"> </w:t>
      </w:r>
      <w:proofErr w:type="spellStart"/>
      <w:r w:rsidRPr="00CB1647">
        <w:t>classroom</w:t>
      </w:r>
      <w:proofErr w:type="spellEnd"/>
      <w:r w:rsidRPr="00CB1647">
        <w:t xml:space="preserve"> and </w:t>
      </w:r>
      <w:proofErr w:type="spellStart"/>
      <w:r w:rsidRPr="00CB1647">
        <w:t>how</w:t>
      </w:r>
      <w:proofErr w:type="spellEnd"/>
      <w:r w:rsidRPr="00CB1647">
        <w:t xml:space="preserve"> </w:t>
      </w:r>
      <w:proofErr w:type="spellStart"/>
      <w:r w:rsidRPr="00CB1647">
        <w:t>these</w:t>
      </w:r>
      <w:proofErr w:type="spellEnd"/>
      <w:r w:rsidRPr="00CB1647">
        <w:t xml:space="preserve"> </w:t>
      </w:r>
      <w:proofErr w:type="spellStart"/>
      <w:r w:rsidRPr="00CB1647">
        <w:t>influence</w:t>
      </w:r>
      <w:proofErr w:type="spellEnd"/>
      <w:r w:rsidRPr="00CB1647">
        <w:t xml:space="preserve"> </w:t>
      </w:r>
      <w:proofErr w:type="spellStart"/>
      <w:r w:rsidRPr="00CB1647">
        <w:t>the</w:t>
      </w:r>
      <w:proofErr w:type="spellEnd"/>
      <w:r w:rsidRPr="00CB1647">
        <w:t xml:space="preserve"> </w:t>
      </w:r>
      <w:proofErr w:type="spellStart"/>
      <w:r w:rsidRPr="00CB1647">
        <w:t>teaching</w:t>
      </w:r>
      <w:proofErr w:type="spellEnd"/>
      <w:r w:rsidRPr="00CB1647">
        <w:t xml:space="preserve"> and </w:t>
      </w:r>
      <w:proofErr w:type="spellStart"/>
      <w:r w:rsidRPr="00CB1647">
        <w:t>learning</w:t>
      </w:r>
      <w:proofErr w:type="spellEnd"/>
      <w:r w:rsidRPr="00CB1647">
        <w:t xml:space="preserve"> </w:t>
      </w:r>
      <w:proofErr w:type="spellStart"/>
      <w:r w:rsidRPr="00CB1647">
        <w:t>process</w:t>
      </w:r>
      <w:proofErr w:type="spellEnd"/>
      <w:r w:rsidRPr="00CB1647">
        <w:t xml:space="preserve"> </w:t>
      </w:r>
      <w:proofErr w:type="spellStart"/>
      <w:r w:rsidRPr="00CB1647">
        <w:t>of</w:t>
      </w:r>
      <w:proofErr w:type="spellEnd"/>
      <w:r w:rsidRPr="00CB1647">
        <w:t xml:space="preserve"> </w:t>
      </w:r>
      <w:proofErr w:type="spellStart"/>
      <w:r w:rsidRPr="00CB1647">
        <w:t>the</w:t>
      </w:r>
      <w:proofErr w:type="spellEnd"/>
      <w:r w:rsidRPr="00CB1647">
        <w:t xml:space="preserve"> </w:t>
      </w:r>
      <w:proofErr w:type="spellStart"/>
      <w:r w:rsidRPr="00CB1647">
        <w:t>student</w:t>
      </w:r>
      <w:proofErr w:type="spellEnd"/>
      <w:r w:rsidRPr="00CB1647">
        <w:t xml:space="preserve"> at a </w:t>
      </w:r>
      <w:proofErr w:type="spellStart"/>
      <w:r w:rsidRPr="00CB1647">
        <w:t>higher</w:t>
      </w:r>
      <w:proofErr w:type="spellEnd"/>
      <w:r w:rsidRPr="00CB1647">
        <w:t xml:space="preserve"> </w:t>
      </w:r>
      <w:proofErr w:type="spellStart"/>
      <w:r w:rsidRPr="00CB1647">
        <w:t>level</w:t>
      </w:r>
      <w:proofErr w:type="spellEnd"/>
      <w:r w:rsidRPr="00CB1647">
        <w:t xml:space="preserve">. </w:t>
      </w:r>
      <w:proofErr w:type="spellStart"/>
      <w:r w:rsidRPr="00CB1647">
        <w:t>This</w:t>
      </w:r>
      <w:proofErr w:type="spellEnd"/>
      <w:r w:rsidRPr="00CB1647">
        <w:t xml:space="preserve"> </w:t>
      </w:r>
      <w:proofErr w:type="spellStart"/>
      <w:r w:rsidRPr="00CB1647">
        <w:t>research</w:t>
      </w:r>
      <w:proofErr w:type="spellEnd"/>
      <w:r w:rsidRPr="00CB1647">
        <w:t xml:space="preserve"> </w:t>
      </w:r>
      <w:proofErr w:type="spellStart"/>
      <w:r w:rsidRPr="00CB1647">
        <w:t>work</w:t>
      </w:r>
      <w:proofErr w:type="spellEnd"/>
      <w:r w:rsidRPr="00CB1647">
        <w:t xml:space="preserve"> </w:t>
      </w:r>
      <w:proofErr w:type="spellStart"/>
      <w:r w:rsidRPr="00CB1647">
        <w:t>aims</w:t>
      </w:r>
      <w:proofErr w:type="spellEnd"/>
      <w:r w:rsidRPr="00CB1647">
        <w:t xml:space="preserve"> </w:t>
      </w:r>
      <w:proofErr w:type="spellStart"/>
      <w:r w:rsidRPr="00CB1647">
        <w:t>to</w:t>
      </w:r>
      <w:proofErr w:type="spellEnd"/>
      <w:r w:rsidRPr="00CB1647">
        <w:t xml:space="preserve"> </w:t>
      </w:r>
      <w:proofErr w:type="spellStart"/>
      <w:r w:rsidRPr="00CB1647">
        <w:t>analyze</w:t>
      </w:r>
      <w:proofErr w:type="spellEnd"/>
      <w:r w:rsidRPr="00CB1647">
        <w:t xml:space="preserve"> </w:t>
      </w:r>
      <w:proofErr w:type="spellStart"/>
      <w:r w:rsidRPr="00CB1647">
        <w:t>the</w:t>
      </w:r>
      <w:proofErr w:type="spellEnd"/>
      <w:r w:rsidRPr="00CB1647">
        <w:t xml:space="preserve"> </w:t>
      </w:r>
      <w:proofErr w:type="spellStart"/>
      <w:r w:rsidRPr="00CB1647">
        <w:t>emotions</w:t>
      </w:r>
      <w:proofErr w:type="spellEnd"/>
      <w:r w:rsidRPr="00CB1647">
        <w:t xml:space="preserve"> </w:t>
      </w:r>
      <w:proofErr w:type="spellStart"/>
      <w:r w:rsidRPr="00CB1647">
        <w:t>present</w:t>
      </w:r>
      <w:proofErr w:type="spellEnd"/>
      <w:r w:rsidRPr="00CB1647">
        <w:t xml:space="preserve"> in </w:t>
      </w:r>
      <w:proofErr w:type="spellStart"/>
      <w:r w:rsidRPr="00CB1647">
        <w:t>the</w:t>
      </w:r>
      <w:proofErr w:type="spellEnd"/>
      <w:r w:rsidRPr="00CB1647">
        <w:t xml:space="preserve"> </w:t>
      </w:r>
      <w:proofErr w:type="spellStart"/>
      <w:r w:rsidRPr="00CB1647">
        <w:t>teacher</w:t>
      </w:r>
      <w:proofErr w:type="spellEnd"/>
      <w:r w:rsidRPr="00CB1647">
        <w:t xml:space="preserve"> and </w:t>
      </w:r>
      <w:proofErr w:type="spellStart"/>
      <w:r w:rsidRPr="00CB1647">
        <w:t>how</w:t>
      </w:r>
      <w:proofErr w:type="spellEnd"/>
      <w:r w:rsidRPr="00CB1647">
        <w:t xml:space="preserve"> </w:t>
      </w:r>
      <w:proofErr w:type="spellStart"/>
      <w:r w:rsidRPr="00CB1647">
        <w:t>they</w:t>
      </w:r>
      <w:proofErr w:type="spellEnd"/>
      <w:r w:rsidRPr="00CB1647">
        <w:t xml:space="preserve"> </w:t>
      </w:r>
      <w:proofErr w:type="spellStart"/>
      <w:r w:rsidRPr="00CB1647">
        <w:t>influence</w:t>
      </w:r>
      <w:proofErr w:type="spellEnd"/>
      <w:r w:rsidRPr="00CB1647">
        <w:t xml:space="preserve"> </w:t>
      </w:r>
      <w:proofErr w:type="spellStart"/>
      <w:r w:rsidRPr="00CB1647">
        <w:t>the</w:t>
      </w:r>
      <w:proofErr w:type="spellEnd"/>
      <w:r w:rsidRPr="00CB1647">
        <w:t xml:space="preserve"> </w:t>
      </w:r>
      <w:proofErr w:type="spellStart"/>
      <w:r w:rsidRPr="00CB1647">
        <w:t>teaching-learning</w:t>
      </w:r>
      <w:proofErr w:type="spellEnd"/>
      <w:r w:rsidRPr="00CB1647">
        <w:t xml:space="preserve"> </w:t>
      </w:r>
      <w:proofErr w:type="spellStart"/>
      <w:r w:rsidRPr="00CB1647">
        <w:t>process</w:t>
      </w:r>
      <w:proofErr w:type="spellEnd"/>
      <w:r w:rsidRPr="00CB1647">
        <w:t xml:space="preserve">. </w:t>
      </w:r>
      <w:proofErr w:type="spellStart"/>
      <w:r w:rsidRPr="00CB1647">
        <w:t>To</w:t>
      </w:r>
      <w:proofErr w:type="spellEnd"/>
      <w:r w:rsidRPr="00CB1647">
        <w:t xml:space="preserve"> </w:t>
      </w:r>
      <w:proofErr w:type="spellStart"/>
      <w:r w:rsidRPr="00CB1647">
        <w:t>achieve</w:t>
      </w:r>
      <w:proofErr w:type="spellEnd"/>
      <w:r w:rsidRPr="00CB1647">
        <w:t xml:space="preserve"> </w:t>
      </w:r>
      <w:proofErr w:type="spellStart"/>
      <w:r w:rsidRPr="00CB1647">
        <w:t>the</w:t>
      </w:r>
      <w:proofErr w:type="spellEnd"/>
      <w:r w:rsidRPr="00CB1647">
        <w:t xml:space="preserve"> </w:t>
      </w:r>
      <w:proofErr w:type="spellStart"/>
      <w:r w:rsidRPr="00CB1647">
        <w:t>stated</w:t>
      </w:r>
      <w:proofErr w:type="spellEnd"/>
      <w:r w:rsidRPr="00CB1647">
        <w:t xml:space="preserve"> </w:t>
      </w:r>
      <w:proofErr w:type="spellStart"/>
      <w:r w:rsidRPr="00CB1647">
        <w:t>objective</w:t>
      </w:r>
      <w:proofErr w:type="spellEnd"/>
      <w:r w:rsidRPr="00CB1647">
        <w:t xml:space="preserve">, </w:t>
      </w:r>
      <w:proofErr w:type="spellStart"/>
      <w:r w:rsidRPr="00CB1647">
        <w:t>the</w:t>
      </w:r>
      <w:proofErr w:type="spellEnd"/>
      <w:r w:rsidRPr="00CB1647">
        <w:t xml:space="preserve"> </w:t>
      </w:r>
      <w:proofErr w:type="spellStart"/>
      <w:r w:rsidRPr="00CB1647">
        <w:t>investigation</w:t>
      </w:r>
      <w:proofErr w:type="spellEnd"/>
      <w:r w:rsidRPr="00CB1647">
        <w:t xml:space="preserve"> </w:t>
      </w:r>
      <w:proofErr w:type="spellStart"/>
      <w:r w:rsidRPr="00CB1647">
        <w:t>was</w:t>
      </w:r>
      <w:proofErr w:type="spellEnd"/>
      <w:r w:rsidRPr="00CB1647">
        <w:t xml:space="preserve"> </w:t>
      </w:r>
      <w:proofErr w:type="spellStart"/>
      <w:r w:rsidRPr="00CB1647">
        <w:t>approached</w:t>
      </w:r>
      <w:proofErr w:type="spellEnd"/>
      <w:r w:rsidRPr="00CB1647">
        <w:t xml:space="preserve"> </w:t>
      </w:r>
      <w:proofErr w:type="spellStart"/>
      <w:r w:rsidRPr="00CB1647">
        <w:t>with</w:t>
      </w:r>
      <w:proofErr w:type="spellEnd"/>
      <w:r w:rsidRPr="00CB1647">
        <w:t xml:space="preserve"> </w:t>
      </w:r>
      <w:proofErr w:type="spellStart"/>
      <w:r w:rsidRPr="00CB1647">
        <w:t>the</w:t>
      </w:r>
      <w:proofErr w:type="spellEnd"/>
      <w:r w:rsidRPr="00CB1647">
        <w:t xml:space="preserve"> </w:t>
      </w:r>
      <w:proofErr w:type="spellStart"/>
      <w:r w:rsidRPr="00CB1647">
        <w:t>analysis</w:t>
      </w:r>
      <w:proofErr w:type="spellEnd"/>
      <w:r w:rsidRPr="00CB1647">
        <w:t xml:space="preserve"> </w:t>
      </w:r>
      <w:proofErr w:type="spellStart"/>
      <w:r w:rsidRPr="00CB1647">
        <w:t>of</w:t>
      </w:r>
      <w:proofErr w:type="spellEnd"/>
      <w:r w:rsidRPr="00CB1647">
        <w:t xml:space="preserve"> </w:t>
      </w:r>
      <w:proofErr w:type="spellStart"/>
      <w:r w:rsidRPr="00CB1647">
        <w:t>six</w:t>
      </w:r>
      <w:proofErr w:type="spellEnd"/>
      <w:r w:rsidRPr="00CB1647">
        <w:t xml:space="preserve"> </w:t>
      </w:r>
      <w:proofErr w:type="spellStart"/>
      <w:r w:rsidRPr="00CB1647">
        <w:t>basic</w:t>
      </w:r>
      <w:proofErr w:type="spellEnd"/>
      <w:r w:rsidRPr="00CB1647">
        <w:t xml:space="preserve"> </w:t>
      </w:r>
      <w:proofErr w:type="spellStart"/>
      <w:r w:rsidRPr="00CB1647">
        <w:t>emotions</w:t>
      </w:r>
      <w:proofErr w:type="spellEnd"/>
      <w:r w:rsidRPr="00CB1647">
        <w:t xml:space="preserve">: </w:t>
      </w:r>
      <w:proofErr w:type="spellStart"/>
      <w:r w:rsidRPr="00CB1647">
        <w:t>anger</w:t>
      </w:r>
      <w:proofErr w:type="spellEnd"/>
      <w:r w:rsidRPr="00CB1647">
        <w:t xml:space="preserve">, </w:t>
      </w:r>
      <w:proofErr w:type="spellStart"/>
      <w:r w:rsidRPr="00CB1647">
        <w:t>sadness</w:t>
      </w:r>
      <w:proofErr w:type="spellEnd"/>
      <w:r w:rsidRPr="00CB1647">
        <w:t xml:space="preserve">, </w:t>
      </w:r>
      <w:proofErr w:type="spellStart"/>
      <w:r w:rsidRPr="00CB1647">
        <w:t>joy</w:t>
      </w:r>
      <w:proofErr w:type="spellEnd"/>
      <w:r w:rsidRPr="00CB1647">
        <w:t xml:space="preserve">, </w:t>
      </w:r>
      <w:proofErr w:type="spellStart"/>
      <w:r w:rsidRPr="00CB1647">
        <w:t>fear</w:t>
      </w:r>
      <w:proofErr w:type="spellEnd"/>
      <w:r w:rsidRPr="00CB1647">
        <w:t xml:space="preserve">, </w:t>
      </w:r>
      <w:proofErr w:type="spellStart"/>
      <w:r w:rsidRPr="00CB1647">
        <w:t>surprise</w:t>
      </w:r>
      <w:proofErr w:type="spellEnd"/>
      <w:r w:rsidRPr="00CB1647">
        <w:t xml:space="preserve">, </w:t>
      </w:r>
      <w:proofErr w:type="spellStart"/>
      <w:r w:rsidRPr="00CB1647">
        <w:t>aversion</w:t>
      </w:r>
      <w:proofErr w:type="spellEnd"/>
      <w:r w:rsidRPr="00CB1647">
        <w:t xml:space="preserve">, </w:t>
      </w:r>
      <w:proofErr w:type="spellStart"/>
      <w:r w:rsidRPr="00CB1647">
        <w:t>making</w:t>
      </w:r>
      <w:proofErr w:type="spellEnd"/>
      <w:r w:rsidRPr="00CB1647">
        <w:t xml:space="preserve"> a </w:t>
      </w:r>
      <w:proofErr w:type="spellStart"/>
      <w:r w:rsidRPr="00CB1647">
        <w:t>quantitative</w:t>
      </w:r>
      <w:proofErr w:type="spellEnd"/>
      <w:r w:rsidRPr="00CB1647">
        <w:t xml:space="preserve"> and </w:t>
      </w:r>
      <w:proofErr w:type="spellStart"/>
      <w:r w:rsidRPr="00CB1647">
        <w:t>continuous</w:t>
      </w:r>
      <w:proofErr w:type="spellEnd"/>
      <w:r w:rsidRPr="00CB1647">
        <w:t xml:space="preserve"> </w:t>
      </w:r>
      <w:proofErr w:type="spellStart"/>
      <w:r w:rsidRPr="00CB1647">
        <w:t>dependent</w:t>
      </w:r>
      <w:proofErr w:type="spellEnd"/>
      <w:r w:rsidRPr="00CB1647">
        <w:t xml:space="preserve"> variable </w:t>
      </w:r>
      <w:proofErr w:type="spellStart"/>
      <w:r w:rsidRPr="00CB1647">
        <w:t>measurement</w:t>
      </w:r>
      <w:proofErr w:type="spellEnd"/>
      <w:r w:rsidRPr="00CB1647">
        <w:t xml:space="preserve"> </w:t>
      </w:r>
      <w:proofErr w:type="spellStart"/>
      <w:r w:rsidRPr="00CB1647">
        <w:t>from</w:t>
      </w:r>
      <w:proofErr w:type="spellEnd"/>
      <w:r w:rsidRPr="00CB1647">
        <w:t xml:space="preserve"> </w:t>
      </w:r>
      <w:proofErr w:type="spellStart"/>
      <w:r w:rsidRPr="00CB1647">
        <w:t>the</w:t>
      </w:r>
      <w:proofErr w:type="spellEnd"/>
      <w:r w:rsidRPr="00CB1647">
        <w:t xml:space="preserve"> </w:t>
      </w:r>
      <w:proofErr w:type="spellStart"/>
      <w:r w:rsidRPr="00CB1647">
        <w:t>application</w:t>
      </w:r>
      <w:proofErr w:type="spellEnd"/>
      <w:r w:rsidRPr="00CB1647">
        <w:t xml:space="preserve"> </w:t>
      </w:r>
      <w:proofErr w:type="spellStart"/>
      <w:r w:rsidRPr="00CB1647">
        <w:t>of</w:t>
      </w:r>
      <w:proofErr w:type="spellEnd"/>
      <w:r w:rsidRPr="00CB1647">
        <w:t xml:space="preserve"> a </w:t>
      </w:r>
      <w:proofErr w:type="spellStart"/>
      <w:r w:rsidRPr="00CB1647">
        <w:t>questionnaire</w:t>
      </w:r>
      <w:proofErr w:type="spellEnd"/>
      <w:r w:rsidRPr="00CB1647">
        <w:t xml:space="preserve"> </w:t>
      </w:r>
      <w:proofErr w:type="spellStart"/>
      <w:r w:rsidRPr="00CB1647">
        <w:t>composed</w:t>
      </w:r>
      <w:proofErr w:type="spellEnd"/>
      <w:r w:rsidRPr="00CB1647">
        <w:t xml:space="preserve"> </w:t>
      </w:r>
      <w:proofErr w:type="spellStart"/>
      <w:r w:rsidRPr="00CB1647">
        <w:t>of</w:t>
      </w:r>
      <w:proofErr w:type="spellEnd"/>
      <w:r w:rsidRPr="00CB1647">
        <w:t xml:space="preserve"> 16 </w:t>
      </w:r>
      <w:proofErr w:type="spellStart"/>
      <w:r w:rsidRPr="00CB1647">
        <w:t>items</w:t>
      </w:r>
      <w:proofErr w:type="spellEnd"/>
      <w:r w:rsidRPr="00CB1647">
        <w:t xml:space="preserve"> </w:t>
      </w:r>
      <w:proofErr w:type="spellStart"/>
      <w:r w:rsidRPr="00CB1647">
        <w:t>to</w:t>
      </w:r>
      <w:proofErr w:type="spellEnd"/>
      <w:r w:rsidRPr="00CB1647">
        <w:t xml:space="preserve"> 146 </w:t>
      </w:r>
      <w:proofErr w:type="spellStart"/>
      <w:r w:rsidRPr="00CB1647">
        <w:t>fourth</w:t>
      </w:r>
      <w:proofErr w:type="spellEnd"/>
      <w:r w:rsidRPr="00CB1647">
        <w:t xml:space="preserve"> </w:t>
      </w:r>
      <w:proofErr w:type="spellStart"/>
      <w:r w:rsidRPr="00CB1647">
        <w:t>semester</w:t>
      </w:r>
      <w:proofErr w:type="spellEnd"/>
      <w:r w:rsidRPr="00CB1647">
        <w:t xml:space="preserve"> </w:t>
      </w:r>
      <w:proofErr w:type="spellStart"/>
      <w:r w:rsidRPr="00CB1647">
        <w:t>students</w:t>
      </w:r>
      <w:proofErr w:type="spellEnd"/>
      <w:r w:rsidRPr="00CB1647">
        <w:t xml:space="preserve"> </w:t>
      </w:r>
      <w:proofErr w:type="spellStart"/>
      <w:r w:rsidRPr="00CB1647">
        <w:t>of</w:t>
      </w:r>
      <w:proofErr w:type="spellEnd"/>
      <w:r w:rsidRPr="00CB1647">
        <w:t xml:space="preserve"> </w:t>
      </w:r>
      <w:proofErr w:type="spellStart"/>
      <w:r w:rsidRPr="00CB1647">
        <w:t>the</w:t>
      </w:r>
      <w:proofErr w:type="spellEnd"/>
      <w:r w:rsidRPr="00CB1647">
        <w:t xml:space="preserve"> </w:t>
      </w:r>
      <w:proofErr w:type="spellStart"/>
      <w:r w:rsidRPr="00CB1647">
        <w:t>Biotechnology</w:t>
      </w:r>
      <w:proofErr w:type="spellEnd"/>
      <w:r w:rsidRPr="00CB1647">
        <w:t xml:space="preserve"> </w:t>
      </w:r>
      <w:proofErr w:type="spellStart"/>
      <w:r w:rsidRPr="00CB1647">
        <w:t>Interdisciplinary</w:t>
      </w:r>
      <w:proofErr w:type="spellEnd"/>
      <w:r w:rsidRPr="00CB1647">
        <w:t xml:space="preserve"> Professional </w:t>
      </w:r>
      <w:proofErr w:type="spellStart"/>
      <w:r w:rsidRPr="00CB1647">
        <w:t>Unit</w:t>
      </w:r>
      <w:proofErr w:type="spellEnd"/>
      <w:r w:rsidRPr="00CB1647">
        <w:t>.</w:t>
      </w:r>
    </w:p>
    <w:p w14:paraId="0B2AD0B4" w14:textId="77777777" w:rsidR="00CB1647" w:rsidRPr="00CB1647" w:rsidRDefault="00CB1647" w:rsidP="00CB1647">
      <w:pPr>
        <w:spacing w:line="360" w:lineRule="auto"/>
        <w:jc w:val="both"/>
      </w:pPr>
    </w:p>
    <w:p w14:paraId="04955200" w14:textId="77777777" w:rsidR="001647A2" w:rsidRPr="001647A2" w:rsidRDefault="00CB1647" w:rsidP="007A1189">
      <w:pPr>
        <w:spacing w:line="360" w:lineRule="auto"/>
        <w:jc w:val="both"/>
        <w:rPr>
          <w:lang w:val="es-MX"/>
        </w:rPr>
      </w:pPr>
      <w:proofErr w:type="spellStart"/>
      <w:r w:rsidRPr="00CB1647">
        <w:lastRenderedPageBreak/>
        <w:t>The</w:t>
      </w:r>
      <w:proofErr w:type="spellEnd"/>
      <w:r w:rsidRPr="00CB1647">
        <w:t xml:space="preserve"> </w:t>
      </w:r>
      <w:proofErr w:type="spellStart"/>
      <w:r w:rsidRPr="00CB1647">
        <w:t>results</w:t>
      </w:r>
      <w:proofErr w:type="spellEnd"/>
      <w:r w:rsidRPr="00CB1647">
        <w:t xml:space="preserve"> </w:t>
      </w:r>
      <w:proofErr w:type="spellStart"/>
      <w:r w:rsidRPr="00CB1647">
        <w:t>obtained</w:t>
      </w:r>
      <w:proofErr w:type="spellEnd"/>
      <w:r w:rsidRPr="00CB1647">
        <w:t xml:space="preserve"> show </w:t>
      </w:r>
      <w:proofErr w:type="spellStart"/>
      <w:r w:rsidRPr="00CB1647">
        <w:t>different</w:t>
      </w:r>
      <w:proofErr w:type="spellEnd"/>
      <w:r w:rsidRPr="00CB1647">
        <w:t xml:space="preserve"> </w:t>
      </w:r>
      <w:proofErr w:type="spellStart"/>
      <w:r w:rsidRPr="00CB1647">
        <w:t>emotional</w:t>
      </w:r>
      <w:proofErr w:type="spellEnd"/>
      <w:r w:rsidRPr="00CB1647">
        <w:t xml:space="preserve"> </w:t>
      </w:r>
      <w:proofErr w:type="spellStart"/>
      <w:r w:rsidRPr="00CB1647">
        <w:t>states</w:t>
      </w:r>
      <w:proofErr w:type="spellEnd"/>
      <w:r w:rsidRPr="00CB1647">
        <w:t xml:space="preserve"> </w:t>
      </w:r>
      <w:proofErr w:type="spellStart"/>
      <w:r w:rsidRPr="00CB1647">
        <w:t>present</w:t>
      </w:r>
      <w:proofErr w:type="spellEnd"/>
      <w:r w:rsidRPr="00CB1647">
        <w:t xml:space="preserve"> in </w:t>
      </w:r>
      <w:proofErr w:type="spellStart"/>
      <w:r w:rsidRPr="00CB1647">
        <w:t>the</w:t>
      </w:r>
      <w:proofErr w:type="spellEnd"/>
      <w:r w:rsidRPr="00CB1647">
        <w:t xml:space="preserve"> </w:t>
      </w:r>
      <w:proofErr w:type="spellStart"/>
      <w:r w:rsidRPr="00CB1647">
        <w:t>teacher</w:t>
      </w:r>
      <w:proofErr w:type="spellEnd"/>
      <w:r w:rsidRPr="00CB1647">
        <w:t xml:space="preserve">, </w:t>
      </w:r>
      <w:proofErr w:type="spellStart"/>
      <w:r w:rsidRPr="00CB1647">
        <w:t>there</w:t>
      </w:r>
      <w:proofErr w:type="spellEnd"/>
      <w:r w:rsidRPr="00CB1647">
        <w:t xml:space="preserve"> </w:t>
      </w:r>
      <w:proofErr w:type="spellStart"/>
      <w:r w:rsidRPr="00CB1647">
        <w:t>being</w:t>
      </w:r>
      <w:proofErr w:type="spellEnd"/>
      <w:r w:rsidRPr="00CB1647">
        <w:t xml:space="preserve"> </w:t>
      </w:r>
      <w:proofErr w:type="spellStart"/>
      <w:r w:rsidRPr="00CB1647">
        <w:t>an</w:t>
      </w:r>
      <w:proofErr w:type="spellEnd"/>
      <w:r w:rsidRPr="00CB1647">
        <w:t xml:space="preserve"> </w:t>
      </w:r>
      <w:proofErr w:type="spellStart"/>
      <w:r w:rsidRPr="00CB1647">
        <w:t>influence</w:t>
      </w:r>
      <w:proofErr w:type="spellEnd"/>
      <w:r w:rsidRPr="00CB1647">
        <w:t xml:space="preserve"> </w:t>
      </w:r>
      <w:proofErr w:type="spellStart"/>
      <w:r w:rsidRPr="00CB1647">
        <w:t>that</w:t>
      </w:r>
      <w:proofErr w:type="spellEnd"/>
      <w:r w:rsidRPr="00CB1647">
        <w:t xml:space="preserve"> </w:t>
      </w:r>
      <w:proofErr w:type="spellStart"/>
      <w:r w:rsidRPr="00CB1647">
        <w:t>affects</w:t>
      </w:r>
      <w:proofErr w:type="spellEnd"/>
      <w:r w:rsidRPr="00CB1647">
        <w:t xml:space="preserve"> </w:t>
      </w:r>
      <w:proofErr w:type="spellStart"/>
      <w:r w:rsidRPr="00CB1647">
        <w:t>the</w:t>
      </w:r>
      <w:proofErr w:type="spellEnd"/>
      <w:r w:rsidRPr="00CB1647">
        <w:t xml:space="preserve"> </w:t>
      </w:r>
      <w:proofErr w:type="spellStart"/>
      <w:r w:rsidRPr="00CB1647">
        <w:t>teaching-learning</w:t>
      </w:r>
      <w:proofErr w:type="spellEnd"/>
      <w:r w:rsidRPr="00CB1647">
        <w:t xml:space="preserve"> </w:t>
      </w:r>
      <w:proofErr w:type="spellStart"/>
      <w:r w:rsidRPr="00CB1647">
        <w:t>process</w:t>
      </w:r>
      <w:proofErr w:type="spellEnd"/>
      <w:r w:rsidRPr="00CB1647">
        <w:t xml:space="preserve"> </w:t>
      </w:r>
      <w:proofErr w:type="spellStart"/>
      <w:r w:rsidRPr="00CB1647">
        <w:t>of</w:t>
      </w:r>
      <w:proofErr w:type="spellEnd"/>
      <w:r w:rsidRPr="00CB1647">
        <w:t xml:space="preserve"> </w:t>
      </w:r>
      <w:proofErr w:type="spellStart"/>
      <w:r w:rsidRPr="00CB1647">
        <w:t>the</w:t>
      </w:r>
      <w:proofErr w:type="spellEnd"/>
      <w:r w:rsidRPr="00CB1647">
        <w:t xml:space="preserve"> </w:t>
      </w:r>
      <w:proofErr w:type="spellStart"/>
      <w:r w:rsidRPr="00CB1647">
        <w:t>students</w:t>
      </w:r>
      <w:proofErr w:type="spellEnd"/>
      <w:r w:rsidRPr="00CB1647">
        <w:t xml:space="preserve"> </w:t>
      </w:r>
      <w:proofErr w:type="spellStart"/>
      <w:r w:rsidRPr="00CB1647">
        <w:t>derived</w:t>
      </w:r>
      <w:proofErr w:type="spellEnd"/>
      <w:r w:rsidRPr="00CB1647">
        <w:t xml:space="preserve"> </w:t>
      </w:r>
      <w:proofErr w:type="spellStart"/>
      <w:r w:rsidRPr="00CB1647">
        <w:t>from</w:t>
      </w:r>
      <w:proofErr w:type="spellEnd"/>
      <w:r w:rsidRPr="00CB1647">
        <w:t xml:space="preserve"> </w:t>
      </w:r>
      <w:proofErr w:type="spellStart"/>
      <w:r w:rsidRPr="00CB1647">
        <w:t>the</w:t>
      </w:r>
      <w:proofErr w:type="spellEnd"/>
      <w:r w:rsidRPr="00CB1647">
        <w:t xml:space="preserve"> </w:t>
      </w:r>
      <w:proofErr w:type="spellStart"/>
      <w:r w:rsidRPr="00CB1647">
        <w:t>activation</w:t>
      </w:r>
      <w:proofErr w:type="spellEnd"/>
      <w:r w:rsidRPr="00CB1647">
        <w:t xml:space="preserve"> </w:t>
      </w:r>
      <w:proofErr w:type="spellStart"/>
      <w:r w:rsidRPr="00CB1647">
        <w:t>of</w:t>
      </w:r>
      <w:proofErr w:type="spellEnd"/>
      <w:r w:rsidRPr="00CB1647">
        <w:t xml:space="preserve"> a </w:t>
      </w:r>
      <w:proofErr w:type="spellStart"/>
      <w:r w:rsidRPr="00CB1647">
        <w:t>chain</w:t>
      </w:r>
      <w:proofErr w:type="spellEnd"/>
      <w:r w:rsidRPr="00CB1647">
        <w:t xml:space="preserve"> </w:t>
      </w:r>
      <w:proofErr w:type="spellStart"/>
      <w:r w:rsidRPr="00CB1647">
        <w:t>of</w:t>
      </w:r>
      <w:proofErr w:type="spellEnd"/>
      <w:r w:rsidRPr="00CB1647">
        <w:t xml:space="preserve"> </w:t>
      </w:r>
      <w:proofErr w:type="spellStart"/>
      <w:r w:rsidRPr="00CB1647">
        <w:t>events</w:t>
      </w:r>
      <w:proofErr w:type="spellEnd"/>
      <w:r w:rsidRPr="00CB1647">
        <w:t xml:space="preserve"> </w:t>
      </w:r>
      <w:proofErr w:type="spellStart"/>
      <w:r w:rsidRPr="00CB1647">
        <w:t>present</w:t>
      </w:r>
      <w:proofErr w:type="spellEnd"/>
      <w:r w:rsidRPr="00CB1647">
        <w:t xml:space="preserve"> in </w:t>
      </w:r>
      <w:proofErr w:type="spellStart"/>
      <w:r w:rsidRPr="00CB1647">
        <w:t>the</w:t>
      </w:r>
      <w:proofErr w:type="spellEnd"/>
      <w:r w:rsidRPr="00CB1647">
        <w:t xml:space="preserve"> </w:t>
      </w:r>
      <w:proofErr w:type="spellStart"/>
      <w:r w:rsidRPr="00CB1647">
        <w:t>students</w:t>
      </w:r>
      <w:proofErr w:type="spellEnd"/>
      <w:r w:rsidRPr="00CB1647">
        <w:t xml:space="preserve"> and in </w:t>
      </w:r>
      <w:proofErr w:type="spellStart"/>
      <w:r w:rsidRPr="00CB1647">
        <w:t>the</w:t>
      </w:r>
      <w:proofErr w:type="spellEnd"/>
      <w:r w:rsidRPr="00CB1647">
        <w:t xml:space="preserve"> </w:t>
      </w:r>
      <w:proofErr w:type="spellStart"/>
      <w:r w:rsidRPr="00CB1647">
        <w:t>classroom</w:t>
      </w:r>
      <w:proofErr w:type="spellEnd"/>
      <w:r w:rsidRPr="00CB1647">
        <w:t xml:space="preserve"> </w:t>
      </w:r>
      <w:proofErr w:type="spellStart"/>
      <w:r w:rsidRPr="00CB1647">
        <w:t>environment</w:t>
      </w:r>
      <w:proofErr w:type="spellEnd"/>
      <w:r w:rsidRPr="00CB1647">
        <w:t xml:space="preserve">, </w:t>
      </w:r>
      <w:proofErr w:type="spellStart"/>
      <w:r w:rsidRPr="00CB1647">
        <w:t>resulting</w:t>
      </w:r>
      <w:proofErr w:type="spellEnd"/>
      <w:r w:rsidRPr="00CB1647">
        <w:t xml:space="preserve"> in </w:t>
      </w:r>
      <w:proofErr w:type="spellStart"/>
      <w:r w:rsidRPr="00CB1647">
        <w:t>alert</w:t>
      </w:r>
      <w:proofErr w:type="spellEnd"/>
      <w:r w:rsidRPr="00CB1647">
        <w:t xml:space="preserve"> </w:t>
      </w:r>
      <w:proofErr w:type="spellStart"/>
      <w:r w:rsidRPr="00CB1647">
        <w:t>states</w:t>
      </w:r>
      <w:proofErr w:type="spellEnd"/>
      <w:r w:rsidRPr="00CB1647">
        <w:t xml:space="preserve">. </w:t>
      </w:r>
      <w:proofErr w:type="spellStart"/>
      <w:r w:rsidRPr="00CB1647">
        <w:t>anxiety</w:t>
      </w:r>
      <w:proofErr w:type="spellEnd"/>
      <w:r w:rsidRPr="00CB1647">
        <w:t xml:space="preserve"> and </w:t>
      </w:r>
      <w:proofErr w:type="spellStart"/>
      <w:r w:rsidRPr="00CB1647">
        <w:t>disorganization</w:t>
      </w:r>
      <w:proofErr w:type="spellEnd"/>
      <w:r w:rsidRPr="00CB1647">
        <w:t xml:space="preserve"> </w:t>
      </w:r>
      <w:proofErr w:type="spellStart"/>
      <w:r w:rsidRPr="00CB1647">
        <w:t>manifesting</w:t>
      </w:r>
      <w:proofErr w:type="spellEnd"/>
      <w:r w:rsidRPr="00CB1647">
        <w:t xml:space="preserve"> in </w:t>
      </w:r>
      <w:proofErr w:type="spellStart"/>
      <w:r w:rsidRPr="00CB1647">
        <w:t>poor</w:t>
      </w:r>
      <w:proofErr w:type="spellEnd"/>
      <w:r w:rsidRPr="00CB1647">
        <w:t xml:space="preserve"> </w:t>
      </w:r>
      <w:proofErr w:type="spellStart"/>
      <w:r w:rsidRPr="00CB1647">
        <w:t>academic</w:t>
      </w:r>
      <w:proofErr w:type="spellEnd"/>
      <w:r w:rsidRPr="00CB1647">
        <w:t xml:space="preserve"> performance, </w:t>
      </w:r>
      <w:proofErr w:type="spellStart"/>
      <w:r w:rsidRPr="00CB1647">
        <w:t>this</w:t>
      </w:r>
      <w:proofErr w:type="spellEnd"/>
      <w:r w:rsidRPr="00CB1647">
        <w:t xml:space="preserve"> opens </w:t>
      </w:r>
      <w:proofErr w:type="spellStart"/>
      <w:r w:rsidRPr="00CB1647">
        <w:t>lines</w:t>
      </w:r>
      <w:proofErr w:type="spellEnd"/>
      <w:r w:rsidRPr="00CB1647">
        <w:t xml:space="preserve"> </w:t>
      </w:r>
      <w:proofErr w:type="spellStart"/>
      <w:r w:rsidRPr="00CB1647">
        <w:t>of</w:t>
      </w:r>
      <w:proofErr w:type="spellEnd"/>
      <w:r w:rsidRPr="00CB1647">
        <w:t xml:space="preserve"> </w:t>
      </w:r>
      <w:proofErr w:type="spellStart"/>
      <w:r w:rsidRPr="00CB1647">
        <w:t>research</w:t>
      </w:r>
      <w:proofErr w:type="spellEnd"/>
      <w:r w:rsidRPr="00CB1647">
        <w:t xml:space="preserve"> in </w:t>
      </w:r>
      <w:proofErr w:type="spellStart"/>
      <w:r w:rsidRPr="00CB1647">
        <w:t>which</w:t>
      </w:r>
      <w:proofErr w:type="spellEnd"/>
      <w:r w:rsidRPr="00CB1647">
        <w:t xml:space="preserve"> </w:t>
      </w:r>
      <w:proofErr w:type="spellStart"/>
      <w:r w:rsidRPr="00CB1647">
        <w:t>the</w:t>
      </w:r>
      <w:proofErr w:type="spellEnd"/>
      <w:r w:rsidRPr="00CB1647">
        <w:t xml:space="preserve"> </w:t>
      </w:r>
      <w:proofErr w:type="spellStart"/>
      <w:r w:rsidRPr="00CB1647">
        <w:t>student's</w:t>
      </w:r>
      <w:proofErr w:type="spellEnd"/>
      <w:r w:rsidRPr="00CB1647">
        <w:t xml:space="preserve"> </w:t>
      </w:r>
      <w:proofErr w:type="spellStart"/>
      <w:r w:rsidRPr="00CB1647">
        <w:t>working</w:t>
      </w:r>
      <w:proofErr w:type="spellEnd"/>
      <w:r w:rsidRPr="00CB1647">
        <w:t xml:space="preserve"> </w:t>
      </w:r>
      <w:proofErr w:type="spellStart"/>
      <w:r w:rsidRPr="00CB1647">
        <w:t>conditions</w:t>
      </w:r>
      <w:proofErr w:type="spellEnd"/>
      <w:r w:rsidRPr="00CB1647">
        <w:t xml:space="preserve"> can be </w:t>
      </w:r>
      <w:proofErr w:type="spellStart"/>
      <w:r w:rsidRPr="00CB1647">
        <w:t>modified</w:t>
      </w:r>
      <w:proofErr w:type="spellEnd"/>
      <w:r w:rsidRPr="00CB1647">
        <w:t xml:space="preserve"> as </w:t>
      </w:r>
      <w:proofErr w:type="spellStart"/>
      <w:r w:rsidRPr="00CB1647">
        <w:t>well</w:t>
      </w:r>
      <w:proofErr w:type="spellEnd"/>
      <w:r w:rsidRPr="00CB1647">
        <w:t xml:space="preserve"> as </w:t>
      </w:r>
      <w:proofErr w:type="spellStart"/>
      <w:r w:rsidRPr="00CB1647">
        <w:t>suggesting</w:t>
      </w:r>
      <w:proofErr w:type="spellEnd"/>
      <w:r w:rsidRPr="00CB1647">
        <w:t xml:space="preserve"> a series </w:t>
      </w:r>
      <w:proofErr w:type="spellStart"/>
      <w:r w:rsidRPr="00CB1647">
        <w:t>of</w:t>
      </w:r>
      <w:proofErr w:type="spellEnd"/>
      <w:r w:rsidRPr="00CB1647">
        <w:t xml:space="preserve"> </w:t>
      </w:r>
      <w:proofErr w:type="spellStart"/>
      <w:r w:rsidRPr="00CB1647">
        <w:t>emotional</w:t>
      </w:r>
      <w:proofErr w:type="spellEnd"/>
      <w:r w:rsidRPr="00CB1647">
        <w:t xml:space="preserve"> </w:t>
      </w:r>
      <w:proofErr w:type="spellStart"/>
      <w:r w:rsidRPr="00CB1647">
        <w:t>management</w:t>
      </w:r>
      <w:proofErr w:type="spellEnd"/>
      <w:r w:rsidRPr="00CB1647">
        <w:t xml:space="preserve"> </w:t>
      </w:r>
      <w:proofErr w:type="spellStart"/>
      <w:r w:rsidRPr="00CB1647">
        <w:t>courses</w:t>
      </w:r>
      <w:proofErr w:type="spellEnd"/>
      <w:r w:rsidRPr="00CB1647">
        <w:t xml:space="preserve"> </w:t>
      </w:r>
      <w:proofErr w:type="spellStart"/>
      <w:r w:rsidRPr="00CB1647">
        <w:t>for</w:t>
      </w:r>
      <w:proofErr w:type="spellEnd"/>
      <w:r w:rsidRPr="00CB1647">
        <w:t xml:space="preserve"> </w:t>
      </w:r>
      <w:proofErr w:type="spellStart"/>
      <w:r w:rsidRPr="00CB1647">
        <w:t>teachers</w:t>
      </w:r>
      <w:proofErr w:type="spellEnd"/>
      <w:r w:rsidRPr="00CB1647">
        <w:t xml:space="preserve"> in </w:t>
      </w:r>
      <w:proofErr w:type="spellStart"/>
      <w:r w:rsidRPr="00CB1647">
        <w:t>order</w:t>
      </w:r>
      <w:proofErr w:type="spellEnd"/>
      <w:r w:rsidRPr="00CB1647">
        <w:t xml:space="preserve"> </w:t>
      </w:r>
      <w:proofErr w:type="spellStart"/>
      <w:r w:rsidRPr="00CB1647">
        <w:t>to</w:t>
      </w:r>
      <w:proofErr w:type="spellEnd"/>
      <w:r w:rsidRPr="00CB1647">
        <w:t xml:space="preserve"> lead </w:t>
      </w:r>
      <w:proofErr w:type="spellStart"/>
      <w:r w:rsidRPr="00CB1647">
        <w:t>to</w:t>
      </w:r>
      <w:proofErr w:type="spellEnd"/>
      <w:r w:rsidRPr="00CB1647">
        <w:t xml:space="preserve"> </w:t>
      </w:r>
      <w:proofErr w:type="spellStart"/>
      <w:r w:rsidRPr="00CB1647">
        <w:t>harmonious</w:t>
      </w:r>
      <w:proofErr w:type="spellEnd"/>
      <w:r w:rsidRPr="00CB1647">
        <w:t xml:space="preserve"> </w:t>
      </w:r>
      <w:proofErr w:type="spellStart"/>
      <w:r w:rsidRPr="00CB1647">
        <w:t>learning</w:t>
      </w:r>
      <w:proofErr w:type="spellEnd"/>
      <w:r w:rsidRPr="00CB1647">
        <w:t xml:space="preserve"> </w:t>
      </w:r>
      <w:proofErr w:type="spellStart"/>
      <w:r w:rsidRPr="00CB1647">
        <w:t>environments</w:t>
      </w:r>
      <w:proofErr w:type="spellEnd"/>
      <w:r w:rsidRPr="00CB1647">
        <w:t>.</w:t>
      </w:r>
    </w:p>
    <w:p w14:paraId="6F777DD9" w14:textId="77777777" w:rsidR="00A30DB2" w:rsidRPr="009619C7" w:rsidRDefault="00A30DB2" w:rsidP="009619C7">
      <w:pPr>
        <w:spacing w:line="360" w:lineRule="auto"/>
        <w:jc w:val="both"/>
      </w:pPr>
      <w:proofErr w:type="spellStart"/>
      <w:proofErr w:type="gramStart"/>
      <w:r w:rsidRPr="004C52AC">
        <w:rPr>
          <w:rFonts w:ascii="Calibri" w:hAnsi="Calibri" w:cs="Calibri"/>
          <w:b/>
          <w:sz w:val="28"/>
          <w:szCs w:val="28"/>
        </w:rPr>
        <w:t>Keywords:</w:t>
      </w:r>
      <w:r w:rsidRPr="00A30DB2">
        <w:t>Teacher</w:t>
      </w:r>
      <w:proofErr w:type="spellEnd"/>
      <w:proofErr w:type="gramEnd"/>
      <w:r w:rsidRPr="00A30DB2">
        <w:t xml:space="preserve">, </w:t>
      </w:r>
      <w:proofErr w:type="spellStart"/>
      <w:r w:rsidRPr="00A30DB2">
        <w:t>emotions</w:t>
      </w:r>
      <w:proofErr w:type="spellEnd"/>
      <w:r w:rsidRPr="00A30DB2">
        <w:t xml:space="preserve">, </w:t>
      </w:r>
      <w:proofErr w:type="spellStart"/>
      <w:r w:rsidRPr="00A30DB2">
        <w:t>student</w:t>
      </w:r>
      <w:proofErr w:type="spellEnd"/>
      <w:r w:rsidRPr="00A30DB2">
        <w:t xml:space="preserve">, </w:t>
      </w:r>
      <w:proofErr w:type="spellStart"/>
      <w:r w:rsidRPr="00A30DB2">
        <w:t>limitations</w:t>
      </w:r>
      <w:proofErr w:type="spellEnd"/>
      <w:r w:rsidR="007A1189">
        <w:t xml:space="preserve">, </w:t>
      </w:r>
      <w:proofErr w:type="spellStart"/>
      <w:r w:rsidR="007A1189" w:rsidRPr="007A1189">
        <w:t>classroomwork</w:t>
      </w:r>
      <w:proofErr w:type="spellEnd"/>
    </w:p>
    <w:p w14:paraId="5623E258" w14:textId="77777777" w:rsidR="004822DF" w:rsidRDefault="004822DF" w:rsidP="004822DF">
      <w:pPr>
        <w:spacing w:line="360" w:lineRule="auto"/>
        <w:rPr>
          <w:rFonts w:ascii="Calibri" w:hAnsi="Calibri" w:cs="Calibri"/>
          <w:b/>
          <w:sz w:val="28"/>
          <w:szCs w:val="28"/>
        </w:rPr>
      </w:pPr>
    </w:p>
    <w:p w14:paraId="39AF3531" w14:textId="77777777" w:rsidR="004822DF" w:rsidRPr="004822DF" w:rsidRDefault="004822DF" w:rsidP="004822DF">
      <w:pPr>
        <w:spacing w:line="360" w:lineRule="auto"/>
        <w:rPr>
          <w:rFonts w:ascii="Calibri" w:hAnsi="Calibri" w:cs="Calibri"/>
          <w:b/>
          <w:sz w:val="28"/>
          <w:szCs w:val="28"/>
        </w:rPr>
      </w:pPr>
      <w:r w:rsidRPr="004822DF">
        <w:rPr>
          <w:rFonts w:ascii="Calibri" w:hAnsi="Calibri" w:cs="Calibri"/>
          <w:b/>
          <w:sz w:val="28"/>
          <w:szCs w:val="28"/>
        </w:rPr>
        <w:t>Resumo</w:t>
      </w:r>
    </w:p>
    <w:p w14:paraId="11986FDF" w14:textId="77777777" w:rsidR="004822DF" w:rsidRPr="004822DF" w:rsidRDefault="004822DF" w:rsidP="004822DF">
      <w:pPr>
        <w:spacing w:line="360" w:lineRule="auto"/>
        <w:jc w:val="both"/>
        <w:rPr>
          <w:bCs/>
        </w:rPr>
      </w:pPr>
      <w:proofErr w:type="spellStart"/>
      <w:r w:rsidRPr="004822DF">
        <w:rPr>
          <w:bCs/>
        </w:rPr>
        <w:t>Atualmente</w:t>
      </w:r>
      <w:proofErr w:type="spellEnd"/>
      <w:r w:rsidRPr="004822DF">
        <w:rPr>
          <w:bCs/>
        </w:rPr>
        <w:t xml:space="preserve">, a </w:t>
      </w:r>
      <w:proofErr w:type="spellStart"/>
      <w:r w:rsidRPr="004822DF">
        <w:rPr>
          <w:bCs/>
        </w:rPr>
        <w:t>educação</w:t>
      </w:r>
      <w:proofErr w:type="spellEnd"/>
      <w:r w:rsidRPr="004822DF">
        <w:rPr>
          <w:bCs/>
        </w:rPr>
        <w:t xml:space="preserve"> </w:t>
      </w:r>
      <w:proofErr w:type="spellStart"/>
      <w:r w:rsidRPr="004822DF">
        <w:rPr>
          <w:bCs/>
        </w:rPr>
        <w:t>tem</w:t>
      </w:r>
      <w:proofErr w:type="spellEnd"/>
      <w:r w:rsidRPr="004822DF">
        <w:rPr>
          <w:bCs/>
        </w:rPr>
        <w:t xml:space="preserve"> </w:t>
      </w:r>
      <w:proofErr w:type="spellStart"/>
      <w:r w:rsidRPr="004822DF">
        <w:rPr>
          <w:bCs/>
        </w:rPr>
        <w:t>evoluído</w:t>
      </w:r>
      <w:proofErr w:type="spellEnd"/>
      <w:r w:rsidRPr="004822DF">
        <w:rPr>
          <w:bCs/>
        </w:rPr>
        <w:t xml:space="preserve"> </w:t>
      </w:r>
      <w:proofErr w:type="spellStart"/>
      <w:r w:rsidRPr="004822DF">
        <w:rPr>
          <w:bCs/>
        </w:rPr>
        <w:t>rapidamente</w:t>
      </w:r>
      <w:proofErr w:type="spellEnd"/>
      <w:r w:rsidRPr="004822DF">
        <w:rPr>
          <w:bCs/>
        </w:rPr>
        <w:t xml:space="preserve"> como resultado de diversas causas, como o </w:t>
      </w:r>
      <w:proofErr w:type="spellStart"/>
      <w:r w:rsidRPr="004822DF">
        <w:rPr>
          <w:bCs/>
        </w:rPr>
        <w:t>confinamento</w:t>
      </w:r>
      <w:proofErr w:type="spellEnd"/>
      <w:r w:rsidRPr="004822DF">
        <w:rPr>
          <w:bCs/>
        </w:rPr>
        <w:t xml:space="preserve"> </w:t>
      </w:r>
      <w:proofErr w:type="spellStart"/>
      <w:r w:rsidRPr="004822DF">
        <w:rPr>
          <w:bCs/>
        </w:rPr>
        <w:t>devido</w:t>
      </w:r>
      <w:proofErr w:type="spellEnd"/>
      <w:r w:rsidRPr="004822DF">
        <w:rPr>
          <w:bCs/>
        </w:rPr>
        <w:t xml:space="preserve"> à covid-19, </w:t>
      </w:r>
      <w:proofErr w:type="spellStart"/>
      <w:r w:rsidRPr="004822DF">
        <w:rPr>
          <w:bCs/>
        </w:rPr>
        <w:t>mudanças</w:t>
      </w:r>
      <w:proofErr w:type="spellEnd"/>
      <w:r w:rsidRPr="004822DF">
        <w:rPr>
          <w:bCs/>
        </w:rPr>
        <w:t xml:space="preserve"> políticas </w:t>
      </w:r>
      <w:proofErr w:type="spellStart"/>
      <w:r w:rsidRPr="004822DF">
        <w:rPr>
          <w:bCs/>
        </w:rPr>
        <w:t>nacionais</w:t>
      </w:r>
      <w:proofErr w:type="spellEnd"/>
      <w:r w:rsidRPr="004822DF">
        <w:rPr>
          <w:bCs/>
        </w:rPr>
        <w:t xml:space="preserve">, entre </w:t>
      </w:r>
      <w:proofErr w:type="spellStart"/>
      <w:r w:rsidRPr="004822DF">
        <w:rPr>
          <w:bCs/>
        </w:rPr>
        <w:t>outras</w:t>
      </w:r>
      <w:proofErr w:type="spellEnd"/>
      <w:r w:rsidRPr="004822DF">
        <w:rPr>
          <w:bCs/>
        </w:rPr>
        <w:t xml:space="preserve">. </w:t>
      </w:r>
      <w:proofErr w:type="spellStart"/>
      <w:r w:rsidRPr="004822DF">
        <w:rPr>
          <w:bCs/>
        </w:rPr>
        <w:t>Isto</w:t>
      </w:r>
      <w:proofErr w:type="spellEnd"/>
      <w:r w:rsidRPr="004822DF">
        <w:rPr>
          <w:bCs/>
        </w:rPr>
        <w:t xml:space="preserve"> significa que existe </w:t>
      </w:r>
      <w:proofErr w:type="spellStart"/>
      <w:r w:rsidRPr="004822DF">
        <w:rPr>
          <w:bCs/>
        </w:rPr>
        <w:t>uma</w:t>
      </w:r>
      <w:proofErr w:type="spellEnd"/>
      <w:r w:rsidRPr="004822DF">
        <w:rPr>
          <w:bCs/>
        </w:rPr>
        <w:t xml:space="preserve"> </w:t>
      </w:r>
      <w:proofErr w:type="spellStart"/>
      <w:r w:rsidRPr="004822DF">
        <w:rPr>
          <w:bCs/>
        </w:rPr>
        <w:t>diversidade</w:t>
      </w:r>
      <w:proofErr w:type="spellEnd"/>
      <w:r w:rsidRPr="004822DF">
        <w:rPr>
          <w:bCs/>
        </w:rPr>
        <w:t xml:space="preserve"> de </w:t>
      </w:r>
      <w:proofErr w:type="spellStart"/>
      <w:r w:rsidRPr="004822DF">
        <w:rPr>
          <w:bCs/>
        </w:rPr>
        <w:t>emoções</w:t>
      </w:r>
      <w:proofErr w:type="spellEnd"/>
      <w:r w:rsidRPr="004822DF">
        <w:rPr>
          <w:bCs/>
        </w:rPr>
        <w:t xml:space="preserve"> presentes </w:t>
      </w:r>
      <w:proofErr w:type="spellStart"/>
      <w:r w:rsidRPr="004822DF">
        <w:rPr>
          <w:bCs/>
        </w:rPr>
        <w:t>nas</w:t>
      </w:r>
      <w:proofErr w:type="spellEnd"/>
      <w:r w:rsidRPr="004822DF">
        <w:rPr>
          <w:bCs/>
        </w:rPr>
        <w:t xml:space="preserve"> salas de aula, pelo que </w:t>
      </w:r>
      <w:proofErr w:type="spellStart"/>
      <w:r w:rsidRPr="004822DF">
        <w:rPr>
          <w:bCs/>
        </w:rPr>
        <w:t>o</w:t>
      </w:r>
      <w:proofErr w:type="spellEnd"/>
      <w:r w:rsidRPr="004822DF">
        <w:rPr>
          <w:bCs/>
        </w:rPr>
        <w:t xml:space="preserve"> objetivo </w:t>
      </w:r>
      <w:proofErr w:type="spellStart"/>
      <w:r w:rsidRPr="004822DF">
        <w:rPr>
          <w:bCs/>
        </w:rPr>
        <w:t>deste</w:t>
      </w:r>
      <w:proofErr w:type="spellEnd"/>
      <w:r w:rsidRPr="004822DF">
        <w:rPr>
          <w:bCs/>
        </w:rPr>
        <w:t xml:space="preserve"> </w:t>
      </w:r>
      <w:proofErr w:type="spellStart"/>
      <w:r w:rsidRPr="004822DF">
        <w:rPr>
          <w:bCs/>
        </w:rPr>
        <w:t>trabalho</w:t>
      </w:r>
      <w:proofErr w:type="spellEnd"/>
      <w:r w:rsidRPr="004822DF">
        <w:rPr>
          <w:bCs/>
        </w:rPr>
        <w:t xml:space="preserve"> </w:t>
      </w:r>
      <w:proofErr w:type="spellStart"/>
      <w:r w:rsidRPr="004822DF">
        <w:rPr>
          <w:bCs/>
        </w:rPr>
        <w:t>foi</w:t>
      </w:r>
      <w:proofErr w:type="spellEnd"/>
      <w:r w:rsidRPr="004822DF">
        <w:rPr>
          <w:bCs/>
        </w:rPr>
        <w:t xml:space="preserve"> </w:t>
      </w:r>
      <w:proofErr w:type="spellStart"/>
      <w:r w:rsidRPr="004822DF">
        <w:rPr>
          <w:bCs/>
        </w:rPr>
        <w:t>identificá</w:t>
      </w:r>
      <w:proofErr w:type="spellEnd"/>
      <w:r w:rsidRPr="004822DF">
        <w:rPr>
          <w:bCs/>
        </w:rPr>
        <w:t xml:space="preserve">-las e determinar como </w:t>
      </w:r>
      <w:proofErr w:type="spellStart"/>
      <w:r w:rsidRPr="004822DF">
        <w:rPr>
          <w:bCs/>
        </w:rPr>
        <w:t>influenciam</w:t>
      </w:r>
      <w:proofErr w:type="spellEnd"/>
      <w:r w:rsidRPr="004822DF">
        <w:rPr>
          <w:bCs/>
        </w:rPr>
        <w:t xml:space="preserve"> o </w:t>
      </w:r>
      <w:proofErr w:type="spellStart"/>
      <w:r w:rsidRPr="004822DF">
        <w:rPr>
          <w:bCs/>
        </w:rPr>
        <w:t>processo</w:t>
      </w:r>
      <w:proofErr w:type="spellEnd"/>
      <w:r w:rsidRPr="004822DF">
        <w:rPr>
          <w:bCs/>
        </w:rPr>
        <w:t xml:space="preserve"> de </w:t>
      </w:r>
      <w:proofErr w:type="spellStart"/>
      <w:r w:rsidRPr="004822DF">
        <w:rPr>
          <w:bCs/>
        </w:rPr>
        <w:t>ensino</w:t>
      </w:r>
      <w:proofErr w:type="spellEnd"/>
      <w:r w:rsidRPr="004822DF">
        <w:rPr>
          <w:bCs/>
        </w:rPr>
        <w:t xml:space="preserve"> e </w:t>
      </w:r>
      <w:proofErr w:type="spellStart"/>
      <w:r w:rsidRPr="004822DF">
        <w:rPr>
          <w:bCs/>
        </w:rPr>
        <w:t>aprendizagem</w:t>
      </w:r>
      <w:proofErr w:type="spellEnd"/>
      <w:r w:rsidRPr="004822DF">
        <w:rPr>
          <w:bCs/>
        </w:rPr>
        <w:t xml:space="preserve">, </w:t>
      </w:r>
      <w:proofErr w:type="spellStart"/>
      <w:r w:rsidRPr="004822DF">
        <w:rPr>
          <w:bCs/>
        </w:rPr>
        <w:t>especificamente</w:t>
      </w:r>
      <w:proofErr w:type="spellEnd"/>
      <w:r w:rsidRPr="004822DF">
        <w:rPr>
          <w:bCs/>
        </w:rPr>
        <w:t xml:space="preserve"> </w:t>
      </w:r>
      <w:proofErr w:type="spellStart"/>
      <w:r w:rsidRPr="004822DF">
        <w:rPr>
          <w:bCs/>
        </w:rPr>
        <w:t>ao</w:t>
      </w:r>
      <w:proofErr w:type="spellEnd"/>
      <w:r w:rsidRPr="004822DF">
        <w:rPr>
          <w:bCs/>
        </w:rPr>
        <w:t xml:space="preserve"> </w:t>
      </w:r>
      <w:proofErr w:type="spellStart"/>
      <w:r w:rsidRPr="004822DF">
        <w:rPr>
          <w:bCs/>
        </w:rPr>
        <w:t>nível</w:t>
      </w:r>
      <w:proofErr w:type="spellEnd"/>
      <w:r w:rsidRPr="004822DF">
        <w:rPr>
          <w:bCs/>
        </w:rPr>
        <w:t xml:space="preserve"> superior. Para </w:t>
      </w:r>
      <w:proofErr w:type="spellStart"/>
      <w:r w:rsidRPr="004822DF">
        <w:rPr>
          <w:bCs/>
        </w:rPr>
        <w:t>isso</w:t>
      </w:r>
      <w:proofErr w:type="spellEnd"/>
      <w:r w:rsidRPr="004822DF">
        <w:rPr>
          <w:bCs/>
        </w:rPr>
        <w:t xml:space="preserve"> </w:t>
      </w:r>
      <w:proofErr w:type="spellStart"/>
      <w:r w:rsidRPr="004822DF">
        <w:rPr>
          <w:bCs/>
        </w:rPr>
        <w:t>foram</w:t>
      </w:r>
      <w:proofErr w:type="spellEnd"/>
      <w:r w:rsidRPr="004822DF">
        <w:rPr>
          <w:bCs/>
        </w:rPr>
        <w:t xml:space="preserve"> </w:t>
      </w:r>
      <w:proofErr w:type="spellStart"/>
      <w:r w:rsidRPr="004822DF">
        <w:rPr>
          <w:bCs/>
        </w:rPr>
        <w:t>analisadas</w:t>
      </w:r>
      <w:proofErr w:type="spellEnd"/>
      <w:r w:rsidRPr="004822DF">
        <w:rPr>
          <w:bCs/>
        </w:rPr>
        <w:t xml:space="preserve"> seis </w:t>
      </w:r>
      <w:proofErr w:type="spellStart"/>
      <w:r w:rsidRPr="004822DF">
        <w:rPr>
          <w:bCs/>
        </w:rPr>
        <w:t>emoções</w:t>
      </w:r>
      <w:proofErr w:type="spellEnd"/>
      <w:r w:rsidRPr="004822DF">
        <w:rPr>
          <w:bCs/>
        </w:rPr>
        <w:t xml:space="preserve"> básicas: </w:t>
      </w:r>
      <w:proofErr w:type="spellStart"/>
      <w:r w:rsidRPr="004822DF">
        <w:rPr>
          <w:bCs/>
        </w:rPr>
        <w:t>raiva</w:t>
      </w:r>
      <w:proofErr w:type="spellEnd"/>
      <w:r w:rsidRPr="004822DF">
        <w:rPr>
          <w:bCs/>
        </w:rPr>
        <w:t xml:space="preserve">, tristeza, </w:t>
      </w:r>
      <w:proofErr w:type="spellStart"/>
      <w:r w:rsidRPr="004822DF">
        <w:rPr>
          <w:bCs/>
        </w:rPr>
        <w:t>alegria</w:t>
      </w:r>
      <w:proofErr w:type="spellEnd"/>
      <w:r w:rsidRPr="004822DF">
        <w:rPr>
          <w:bCs/>
        </w:rPr>
        <w:t xml:space="preserve">, medo, </w:t>
      </w:r>
      <w:proofErr w:type="spellStart"/>
      <w:r w:rsidRPr="004822DF">
        <w:rPr>
          <w:bCs/>
        </w:rPr>
        <w:t>surpresa</w:t>
      </w:r>
      <w:proofErr w:type="spellEnd"/>
      <w:r w:rsidRPr="004822DF">
        <w:rPr>
          <w:bCs/>
        </w:rPr>
        <w:t xml:space="preserve"> e </w:t>
      </w:r>
      <w:proofErr w:type="spellStart"/>
      <w:r w:rsidRPr="004822DF">
        <w:rPr>
          <w:bCs/>
        </w:rPr>
        <w:t>aversão</w:t>
      </w:r>
      <w:proofErr w:type="spellEnd"/>
      <w:r w:rsidRPr="004822DF">
        <w:rPr>
          <w:bCs/>
        </w:rPr>
        <w:t xml:space="preserve">, o que </w:t>
      </w:r>
      <w:proofErr w:type="spellStart"/>
      <w:r w:rsidRPr="004822DF">
        <w:rPr>
          <w:bCs/>
        </w:rPr>
        <w:t>foi</w:t>
      </w:r>
      <w:proofErr w:type="spellEnd"/>
      <w:r w:rsidRPr="004822DF">
        <w:rPr>
          <w:bCs/>
        </w:rPr>
        <w:t xml:space="preserve"> realizado por </w:t>
      </w:r>
      <w:proofErr w:type="spellStart"/>
      <w:r w:rsidRPr="004822DF">
        <w:rPr>
          <w:bCs/>
        </w:rPr>
        <w:t>meio</w:t>
      </w:r>
      <w:proofErr w:type="spellEnd"/>
      <w:r w:rsidRPr="004822DF">
        <w:rPr>
          <w:bCs/>
        </w:rPr>
        <w:t xml:space="preserve"> de </w:t>
      </w:r>
      <w:proofErr w:type="spellStart"/>
      <w:r w:rsidRPr="004822DF">
        <w:rPr>
          <w:bCs/>
        </w:rPr>
        <w:t>uma</w:t>
      </w:r>
      <w:proofErr w:type="spellEnd"/>
      <w:r w:rsidRPr="004822DF">
        <w:rPr>
          <w:bCs/>
        </w:rPr>
        <w:t xml:space="preserve"> </w:t>
      </w:r>
      <w:proofErr w:type="spellStart"/>
      <w:r w:rsidRPr="004822DF">
        <w:rPr>
          <w:bCs/>
        </w:rPr>
        <w:t>mensuração</w:t>
      </w:r>
      <w:proofErr w:type="spellEnd"/>
      <w:r w:rsidRPr="004822DF">
        <w:rPr>
          <w:bCs/>
        </w:rPr>
        <w:t xml:space="preserve"> </w:t>
      </w:r>
      <w:proofErr w:type="spellStart"/>
      <w:r w:rsidRPr="004822DF">
        <w:rPr>
          <w:bCs/>
        </w:rPr>
        <w:t>quantitativa</w:t>
      </w:r>
      <w:proofErr w:type="spellEnd"/>
      <w:r w:rsidRPr="004822DF">
        <w:rPr>
          <w:bCs/>
        </w:rPr>
        <w:t xml:space="preserve"> e </w:t>
      </w:r>
      <w:proofErr w:type="spellStart"/>
      <w:r w:rsidRPr="004822DF">
        <w:rPr>
          <w:bCs/>
        </w:rPr>
        <w:t>contínua</w:t>
      </w:r>
      <w:proofErr w:type="spellEnd"/>
      <w:r w:rsidRPr="004822DF">
        <w:rPr>
          <w:bCs/>
        </w:rPr>
        <w:t xml:space="preserve"> de </w:t>
      </w:r>
      <w:proofErr w:type="spellStart"/>
      <w:r w:rsidRPr="004822DF">
        <w:rPr>
          <w:bCs/>
        </w:rPr>
        <w:t>variáveis</w:t>
      </w:r>
      <w:proofErr w:type="spellEnd"/>
      <w:r w:rsidRPr="004822DF">
        <w:rPr>
          <w:bCs/>
        </w:rPr>
        <w:t xml:space="preserve"> ​​dependentes a partir da </w:t>
      </w:r>
      <w:proofErr w:type="spellStart"/>
      <w:r w:rsidRPr="004822DF">
        <w:rPr>
          <w:bCs/>
        </w:rPr>
        <w:t>aplicação</w:t>
      </w:r>
      <w:proofErr w:type="spellEnd"/>
      <w:r w:rsidRPr="004822DF">
        <w:rPr>
          <w:bCs/>
        </w:rPr>
        <w:t xml:space="preserve"> de </w:t>
      </w:r>
      <w:proofErr w:type="spellStart"/>
      <w:r w:rsidRPr="004822DF">
        <w:rPr>
          <w:bCs/>
        </w:rPr>
        <w:t>um</w:t>
      </w:r>
      <w:proofErr w:type="spellEnd"/>
      <w:r w:rsidRPr="004822DF">
        <w:rPr>
          <w:bCs/>
        </w:rPr>
        <w:t xml:space="preserve"> </w:t>
      </w:r>
      <w:proofErr w:type="spellStart"/>
      <w:r w:rsidRPr="004822DF">
        <w:rPr>
          <w:bCs/>
        </w:rPr>
        <w:t>questionário</w:t>
      </w:r>
      <w:proofErr w:type="spellEnd"/>
      <w:r w:rsidRPr="004822DF">
        <w:rPr>
          <w:bCs/>
        </w:rPr>
        <w:t xml:space="preserve"> composto por 16 </w:t>
      </w:r>
      <w:proofErr w:type="spellStart"/>
      <w:r w:rsidRPr="004822DF">
        <w:rPr>
          <w:bCs/>
        </w:rPr>
        <w:t>itens</w:t>
      </w:r>
      <w:proofErr w:type="spellEnd"/>
      <w:r w:rsidRPr="004822DF">
        <w:rPr>
          <w:bCs/>
        </w:rPr>
        <w:t xml:space="preserve"> a 146 </w:t>
      </w:r>
      <w:proofErr w:type="spellStart"/>
      <w:r w:rsidRPr="004822DF">
        <w:rPr>
          <w:bCs/>
        </w:rPr>
        <w:t>alunos</w:t>
      </w:r>
      <w:proofErr w:type="spellEnd"/>
      <w:r w:rsidRPr="004822DF">
        <w:rPr>
          <w:bCs/>
        </w:rPr>
        <w:t xml:space="preserve"> do </w:t>
      </w:r>
      <w:proofErr w:type="spellStart"/>
      <w:r w:rsidRPr="004822DF">
        <w:rPr>
          <w:bCs/>
        </w:rPr>
        <w:t>quarto</w:t>
      </w:r>
      <w:proofErr w:type="spellEnd"/>
      <w:r w:rsidRPr="004822DF">
        <w:rPr>
          <w:bCs/>
        </w:rPr>
        <w:t xml:space="preserve"> ano. semestre da </w:t>
      </w:r>
      <w:proofErr w:type="spellStart"/>
      <w:r w:rsidRPr="004822DF">
        <w:rPr>
          <w:bCs/>
        </w:rPr>
        <w:t>Unidade</w:t>
      </w:r>
      <w:proofErr w:type="spellEnd"/>
      <w:r w:rsidRPr="004822DF">
        <w:rPr>
          <w:bCs/>
        </w:rPr>
        <w:t xml:space="preserve"> </w:t>
      </w:r>
      <w:proofErr w:type="spellStart"/>
      <w:r w:rsidRPr="004822DF">
        <w:rPr>
          <w:bCs/>
        </w:rPr>
        <w:t>Profissional</w:t>
      </w:r>
      <w:proofErr w:type="spellEnd"/>
      <w:r w:rsidRPr="004822DF">
        <w:rPr>
          <w:bCs/>
        </w:rPr>
        <w:t xml:space="preserve"> Interdisciplinar de </w:t>
      </w:r>
      <w:proofErr w:type="spellStart"/>
      <w:r w:rsidRPr="004822DF">
        <w:rPr>
          <w:bCs/>
        </w:rPr>
        <w:t>Biotecnologia</w:t>
      </w:r>
      <w:proofErr w:type="spellEnd"/>
      <w:r w:rsidRPr="004822DF">
        <w:rPr>
          <w:bCs/>
        </w:rPr>
        <w:t xml:space="preserve">. Os resultados </w:t>
      </w:r>
      <w:proofErr w:type="spellStart"/>
      <w:r w:rsidRPr="004822DF">
        <w:rPr>
          <w:bCs/>
        </w:rPr>
        <w:t>mostram</w:t>
      </w:r>
      <w:proofErr w:type="spellEnd"/>
      <w:r w:rsidRPr="004822DF">
        <w:rPr>
          <w:bCs/>
        </w:rPr>
        <w:t xml:space="preserve"> diferentes estados </w:t>
      </w:r>
      <w:proofErr w:type="spellStart"/>
      <w:r w:rsidRPr="004822DF">
        <w:rPr>
          <w:bCs/>
        </w:rPr>
        <w:t>emocionais</w:t>
      </w:r>
      <w:proofErr w:type="spellEnd"/>
      <w:r w:rsidRPr="004822DF">
        <w:rPr>
          <w:bCs/>
        </w:rPr>
        <w:t xml:space="preserve"> presentes nos </w:t>
      </w:r>
      <w:proofErr w:type="spellStart"/>
      <w:r w:rsidRPr="004822DF">
        <w:rPr>
          <w:bCs/>
        </w:rPr>
        <w:t>professores</w:t>
      </w:r>
      <w:proofErr w:type="spellEnd"/>
      <w:r w:rsidRPr="004822DF">
        <w:rPr>
          <w:bCs/>
        </w:rPr>
        <w:t xml:space="preserve"> que </w:t>
      </w:r>
      <w:proofErr w:type="spellStart"/>
      <w:r w:rsidRPr="004822DF">
        <w:rPr>
          <w:bCs/>
        </w:rPr>
        <w:t>influenciam</w:t>
      </w:r>
      <w:proofErr w:type="spellEnd"/>
      <w:r w:rsidRPr="004822DF">
        <w:rPr>
          <w:bCs/>
        </w:rPr>
        <w:t xml:space="preserve"> o </w:t>
      </w:r>
      <w:proofErr w:type="spellStart"/>
      <w:r w:rsidRPr="004822DF">
        <w:rPr>
          <w:bCs/>
        </w:rPr>
        <w:t>processo</w:t>
      </w:r>
      <w:proofErr w:type="spellEnd"/>
      <w:r w:rsidRPr="004822DF">
        <w:rPr>
          <w:bCs/>
        </w:rPr>
        <w:t xml:space="preserve"> de </w:t>
      </w:r>
      <w:proofErr w:type="spellStart"/>
      <w:r w:rsidRPr="004822DF">
        <w:rPr>
          <w:bCs/>
        </w:rPr>
        <w:t>ensino-aprendizagem</w:t>
      </w:r>
      <w:proofErr w:type="spellEnd"/>
      <w:r w:rsidRPr="004822DF">
        <w:rPr>
          <w:bCs/>
        </w:rPr>
        <w:t xml:space="preserve"> dos </w:t>
      </w:r>
      <w:proofErr w:type="spellStart"/>
      <w:r w:rsidRPr="004822DF">
        <w:rPr>
          <w:bCs/>
        </w:rPr>
        <w:t>alunos</w:t>
      </w:r>
      <w:proofErr w:type="spellEnd"/>
      <w:r w:rsidRPr="004822DF">
        <w:rPr>
          <w:bCs/>
        </w:rPr>
        <w:t xml:space="preserve">, o que </w:t>
      </w:r>
      <w:proofErr w:type="spellStart"/>
      <w:r w:rsidRPr="004822DF">
        <w:rPr>
          <w:bCs/>
        </w:rPr>
        <w:t>desencadeia</w:t>
      </w:r>
      <w:proofErr w:type="spellEnd"/>
      <w:r w:rsidRPr="004822DF">
        <w:rPr>
          <w:bCs/>
        </w:rPr>
        <w:t xml:space="preserve"> </w:t>
      </w:r>
      <w:proofErr w:type="spellStart"/>
      <w:r w:rsidRPr="004822DF">
        <w:rPr>
          <w:bCs/>
        </w:rPr>
        <w:t>uma</w:t>
      </w:r>
      <w:proofErr w:type="spellEnd"/>
      <w:r w:rsidRPr="004822DF">
        <w:rPr>
          <w:bCs/>
        </w:rPr>
        <w:t xml:space="preserve"> </w:t>
      </w:r>
      <w:proofErr w:type="spellStart"/>
      <w:r w:rsidRPr="004822DF">
        <w:rPr>
          <w:bCs/>
        </w:rPr>
        <w:t>série</w:t>
      </w:r>
      <w:proofErr w:type="spellEnd"/>
      <w:r w:rsidRPr="004822DF">
        <w:rPr>
          <w:bCs/>
        </w:rPr>
        <w:t xml:space="preserve"> de </w:t>
      </w:r>
      <w:proofErr w:type="spellStart"/>
      <w:r w:rsidRPr="004822DF">
        <w:rPr>
          <w:bCs/>
        </w:rPr>
        <w:t>acontecimentos</w:t>
      </w:r>
      <w:proofErr w:type="spellEnd"/>
      <w:r w:rsidRPr="004822DF">
        <w:rPr>
          <w:bCs/>
        </w:rPr>
        <w:t xml:space="preserve"> nos </w:t>
      </w:r>
      <w:proofErr w:type="spellStart"/>
      <w:r w:rsidRPr="004822DF">
        <w:rPr>
          <w:bCs/>
        </w:rPr>
        <w:t>alunos</w:t>
      </w:r>
      <w:proofErr w:type="spellEnd"/>
      <w:r w:rsidRPr="004822DF">
        <w:rPr>
          <w:bCs/>
        </w:rPr>
        <w:t xml:space="preserve"> e no ambiente de sala de aula. </w:t>
      </w:r>
      <w:proofErr w:type="spellStart"/>
      <w:r w:rsidRPr="004822DF">
        <w:rPr>
          <w:bCs/>
        </w:rPr>
        <w:t>Isto</w:t>
      </w:r>
      <w:proofErr w:type="spellEnd"/>
      <w:r w:rsidRPr="004822DF">
        <w:rPr>
          <w:bCs/>
        </w:rPr>
        <w:t xml:space="preserve"> se </w:t>
      </w:r>
      <w:proofErr w:type="spellStart"/>
      <w:r w:rsidRPr="004822DF">
        <w:rPr>
          <w:bCs/>
        </w:rPr>
        <w:t>manifesta</w:t>
      </w:r>
      <w:proofErr w:type="spellEnd"/>
      <w:r w:rsidRPr="004822DF">
        <w:rPr>
          <w:bCs/>
        </w:rPr>
        <w:t xml:space="preserve"> em estados de alerta, </w:t>
      </w:r>
      <w:proofErr w:type="spellStart"/>
      <w:r w:rsidRPr="004822DF">
        <w:rPr>
          <w:bCs/>
        </w:rPr>
        <w:t>ansiedade</w:t>
      </w:r>
      <w:proofErr w:type="spellEnd"/>
      <w:r w:rsidRPr="004822DF">
        <w:rPr>
          <w:bCs/>
        </w:rPr>
        <w:t xml:space="preserve"> e </w:t>
      </w:r>
      <w:proofErr w:type="spellStart"/>
      <w:r w:rsidRPr="004822DF">
        <w:rPr>
          <w:bCs/>
        </w:rPr>
        <w:t>desorganização</w:t>
      </w:r>
      <w:proofErr w:type="spellEnd"/>
      <w:r w:rsidRPr="004822DF">
        <w:rPr>
          <w:bCs/>
        </w:rPr>
        <w:t xml:space="preserve">, que se </w:t>
      </w:r>
      <w:proofErr w:type="spellStart"/>
      <w:r w:rsidRPr="004822DF">
        <w:rPr>
          <w:bCs/>
        </w:rPr>
        <w:t>refletem</w:t>
      </w:r>
      <w:proofErr w:type="spellEnd"/>
      <w:r w:rsidRPr="004822DF">
        <w:rPr>
          <w:bCs/>
        </w:rPr>
        <w:t xml:space="preserve"> no </w:t>
      </w:r>
      <w:proofErr w:type="spellStart"/>
      <w:r w:rsidRPr="004822DF">
        <w:rPr>
          <w:bCs/>
        </w:rPr>
        <w:t>mau</w:t>
      </w:r>
      <w:proofErr w:type="spellEnd"/>
      <w:r w:rsidRPr="004822DF">
        <w:rPr>
          <w:bCs/>
        </w:rPr>
        <w:t xml:space="preserve"> </w:t>
      </w:r>
      <w:proofErr w:type="spellStart"/>
      <w:r w:rsidRPr="004822DF">
        <w:rPr>
          <w:bCs/>
        </w:rPr>
        <w:t>desempenho</w:t>
      </w:r>
      <w:proofErr w:type="spellEnd"/>
      <w:r w:rsidRPr="004822DF">
        <w:rPr>
          <w:bCs/>
        </w:rPr>
        <w:t xml:space="preserve"> </w:t>
      </w:r>
      <w:proofErr w:type="spellStart"/>
      <w:r w:rsidRPr="004822DF">
        <w:rPr>
          <w:bCs/>
        </w:rPr>
        <w:t>acadêmico</w:t>
      </w:r>
      <w:proofErr w:type="spellEnd"/>
      <w:r w:rsidRPr="004822DF">
        <w:rPr>
          <w:bCs/>
        </w:rPr>
        <w:t xml:space="preserve">. </w:t>
      </w:r>
      <w:proofErr w:type="spellStart"/>
      <w:r w:rsidRPr="004822DF">
        <w:rPr>
          <w:bCs/>
        </w:rPr>
        <w:t>Essas</w:t>
      </w:r>
      <w:proofErr w:type="spellEnd"/>
      <w:r w:rsidRPr="004822DF">
        <w:rPr>
          <w:bCs/>
        </w:rPr>
        <w:t xml:space="preserve"> </w:t>
      </w:r>
      <w:proofErr w:type="spellStart"/>
      <w:r w:rsidRPr="004822DF">
        <w:rPr>
          <w:bCs/>
        </w:rPr>
        <w:t>descobertas</w:t>
      </w:r>
      <w:proofErr w:type="spellEnd"/>
      <w:r w:rsidRPr="004822DF">
        <w:rPr>
          <w:bCs/>
        </w:rPr>
        <w:t xml:space="preserve"> </w:t>
      </w:r>
      <w:proofErr w:type="spellStart"/>
      <w:r w:rsidRPr="004822DF">
        <w:rPr>
          <w:bCs/>
        </w:rPr>
        <w:t>abrem</w:t>
      </w:r>
      <w:proofErr w:type="spellEnd"/>
      <w:r w:rsidRPr="004822DF">
        <w:rPr>
          <w:bCs/>
        </w:rPr>
        <w:t xml:space="preserve"> </w:t>
      </w:r>
      <w:proofErr w:type="spellStart"/>
      <w:r w:rsidRPr="004822DF">
        <w:rPr>
          <w:bCs/>
        </w:rPr>
        <w:t>linhas</w:t>
      </w:r>
      <w:proofErr w:type="spellEnd"/>
      <w:r w:rsidRPr="004822DF">
        <w:rPr>
          <w:bCs/>
        </w:rPr>
        <w:t xml:space="preserve"> de pesquisa para modificar as </w:t>
      </w:r>
      <w:proofErr w:type="spellStart"/>
      <w:r w:rsidRPr="004822DF">
        <w:rPr>
          <w:bCs/>
        </w:rPr>
        <w:t>condições</w:t>
      </w:r>
      <w:proofErr w:type="spellEnd"/>
      <w:r w:rsidRPr="004822DF">
        <w:rPr>
          <w:bCs/>
        </w:rPr>
        <w:t xml:space="preserve"> de </w:t>
      </w:r>
      <w:proofErr w:type="spellStart"/>
      <w:r w:rsidRPr="004822DF">
        <w:rPr>
          <w:bCs/>
        </w:rPr>
        <w:t>trabalho</w:t>
      </w:r>
      <w:proofErr w:type="spellEnd"/>
      <w:r w:rsidRPr="004822DF">
        <w:rPr>
          <w:bCs/>
        </w:rPr>
        <w:t xml:space="preserve"> dos </w:t>
      </w:r>
      <w:proofErr w:type="spellStart"/>
      <w:r w:rsidRPr="004822DF">
        <w:rPr>
          <w:bCs/>
        </w:rPr>
        <w:t>alunos</w:t>
      </w:r>
      <w:proofErr w:type="spellEnd"/>
      <w:r w:rsidRPr="004822DF">
        <w:rPr>
          <w:bCs/>
        </w:rPr>
        <w:t xml:space="preserve"> e </w:t>
      </w:r>
      <w:proofErr w:type="spellStart"/>
      <w:r w:rsidRPr="004822DF">
        <w:rPr>
          <w:bCs/>
        </w:rPr>
        <w:t>sugerem</w:t>
      </w:r>
      <w:proofErr w:type="spellEnd"/>
      <w:r w:rsidRPr="004822DF">
        <w:rPr>
          <w:bCs/>
        </w:rPr>
        <w:t xml:space="preserve"> a </w:t>
      </w:r>
      <w:proofErr w:type="spellStart"/>
      <w:r w:rsidRPr="004822DF">
        <w:rPr>
          <w:bCs/>
        </w:rPr>
        <w:t>implementação</w:t>
      </w:r>
      <w:proofErr w:type="spellEnd"/>
      <w:r w:rsidRPr="004822DF">
        <w:rPr>
          <w:bCs/>
        </w:rPr>
        <w:t xml:space="preserve"> de cursos de </w:t>
      </w:r>
      <w:proofErr w:type="spellStart"/>
      <w:r w:rsidRPr="004822DF">
        <w:rPr>
          <w:bCs/>
        </w:rPr>
        <w:t>gestão</w:t>
      </w:r>
      <w:proofErr w:type="spellEnd"/>
      <w:r w:rsidRPr="004822DF">
        <w:rPr>
          <w:bCs/>
        </w:rPr>
        <w:t xml:space="preserve"> emocional para </w:t>
      </w:r>
      <w:proofErr w:type="spellStart"/>
      <w:r w:rsidRPr="004822DF">
        <w:rPr>
          <w:bCs/>
        </w:rPr>
        <w:t>professores</w:t>
      </w:r>
      <w:proofErr w:type="spellEnd"/>
      <w:r w:rsidRPr="004822DF">
        <w:rPr>
          <w:bCs/>
        </w:rPr>
        <w:t xml:space="preserve">, a </w:t>
      </w:r>
      <w:proofErr w:type="spellStart"/>
      <w:r w:rsidRPr="004822DF">
        <w:rPr>
          <w:bCs/>
        </w:rPr>
        <w:t>fim</w:t>
      </w:r>
      <w:proofErr w:type="spellEnd"/>
      <w:r w:rsidRPr="004822DF">
        <w:rPr>
          <w:bCs/>
        </w:rPr>
        <w:t xml:space="preserve"> de promover ambientes de </w:t>
      </w:r>
      <w:proofErr w:type="spellStart"/>
      <w:r w:rsidRPr="004822DF">
        <w:rPr>
          <w:bCs/>
        </w:rPr>
        <w:t>aprendizagem</w:t>
      </w:r>
      <w:proofErr w:type="spellEnd"/>
      <w:r w:rsidRPr="004822DF">
        <w:rPr>
          <w:bCs/>
        </w:rPr>
        <w:t xml:space="preserve"> </w:t>
      </w:r>
      <w:proofErr w:type="spellStart"/>
      <w:r w:rsidRPr="004822DF">
        <w:rPr>
          <w:bCs/>
        </w:rPr>
        <w:t>mais</w:t>
      </w:r>
      <w:proofErr w:type="spellEnd"/>
      <w:r w:rsidRPr="004822DF">
        <w:rPr>
          <w:bCs/>
        </w:rPr>
        <w:t xml:space="preserve"> harmoniosos.</w:t>
      </w:r>
    </w:p>
    <w:p w14:paraId="2008740A" w14:textId="77777777" w:rsidR="0065246E" w:rsidRDefault="004822DF" w:rsidP="004822DF">
      <w:pPr>
        <w:spacing w:line="360" w:lineRule="auto"/>
        <w:jc w:val="both"/>
        <w:rPr>
          <w:bCs/>
        </w:rPr>
      </w:pPr>
      <w:proofErr w:type="spellStart"/>
      <w:r w:rsidRPr="00F32E85">
        <w:rPr>
          <w:rFonts w:ascii="Calibri" w:hAnsi="Calibri" w:cs="Calibri"/>
          <w:b/>
          <w:sz w:val="28"/>
          <w:szCs w:val="28"/>
        </w:rPr>
        <w:t>Palavras</w:t>
      </w:r>
      <w:proofErr w:type="spellEnd"/>
      <w:r w:rsidRPr="00F32E85">
        <w:rPr>
          <w:rFonts w:ascii="Calibri" w:hAnsi="Calibri" w:cs="Calibri"/>
          <w:b/>
          <w:sz w:val="28"/>
          <w:szCs w:val="28"/>
        </w:rPr>
        <w:t>-chave:</w:t>
      </w:r>
      <w:r w:rsidRPr="004822DF">
        <w:rPr>
          <w:bCs/>
        </w:rPr>
        <w:t xml:space="preserve"> </w:t>
      </w:r>
      <w:proofErr w:type="spellStart"/>
      <w:r w:rsidRPr="004822DF">
        <w:rPr>
          <w:bCs/>
        </w:rPr>
        <w:t>professor</w:t>
      </w:r>
      <w:proofErr w:type="spellEnd"/>
      <w:r w:rsidRPr="004822DF">
        <w:rPr>
          <w:bCs/>
        </w:rPr>
        <w:t xml:space="preserve">, </w:t>
      </w:r>
      <w:proofErr w:type="spellStart"/>
      <w:r w:rsidRPr="004822DF">
        <w:rPr>
          <w:bCs/>
        </w:rPr>
        <w:t>emoções</w:t>
      </w:r>
      <w:proofErr w:type="spellEnd"/>
      <w:r w:rsidRPr="004822DF">
        <w:rPr>
          <w:bCs/>
        </w:rPr>
        <w:t xml:space="preserve">, aluno, </w:t>
      </w:r>
      <w:proofErr w:type="spellStart"/>
      <w:r w:rsidRPr="004822DF">
        <w:rPr>
          <w:bCs/>
        </w:rPr>
        <w:t>limitações</w:t>
      </w:r>
      <w:proofErr w:type="spellEnd"/>
      <w:r w:rsidRPr="004822DF">
        <w:rPr>
          <w:bCs/>
        </w:rPr>
        <w:t xml:space="preserve">, </w:t>
      </w:r>
      <w:proofErr w:type="spellStart"/>
      <w:r w:rsidRPr="004822DF">
        <w:rPr>
          <w:bCs/>
        </w:rPr>
        <w:t>trabalho</w:t>
      </w:r>
      <w:proofErr w:type="spellEnd"/>
      <w:r w:rsidRPr="004822DF">
        <w:rPr>
          <w:bCs/>
        </w:rPr>
        <w:t xml:space="preserve"> em sala de aula.</w:t>
      </w:r>
    </w:p>
    <w:p w14:paraId="7F5855AE" w14:textId="5E2F0B9D" w:rsidR="006D78F5" w:rsidRPr="004334EF" w:rsidRDefault="006D78F5" w:rsidP="006D78F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00CC3903">
        <w:rPr>
          <w:rFonts w:ascii="Times New Roman" w:hAnsi="Times New Roman"/>
          <w:b/>
          <w:color w:val="000000"/>
          <w:sz w:val="24"/>
        </w:rPr>
        <w:t xml:space="preserve"> </w:t>
      </w:r>
      <w:proofErr w:type="gramStart"/>
      <w:r w:rsidR="00C04000">
        <w:rPr>
          <w:rFonts w:ascii="Times New Roman" w:hAnsi="Times New Roman"/>
          <w:color w:val="000000"/>
          <w:sz w:val="24"/>
        </w:rPr>
        <w:t>Mayo</w:t>
      </w:r>
      <w:proofErr w:type="gramEnd"/>
      <w:r>
        <w:rPr>
          <w:rFonts w:ascii="Times New Roman" w:hAnsi="Times New Roman"/>
          <w:color w:val="000000"/>
          <w:sz w:val="24"/>
        </w:rPr>
        <w:t xml:space="preserve"> 2023</w:t>
      </w:r>
      <w:r w:rsidR="00CC3903">
        <w:rPr>
          <w:rFonts w:ascii="Times New Roman" w:hAnsi="Times New Roman"/>
          <w:color w:val="000000"/>
          <w:sz w:val="24"/>
        </w:rPr>
        <w:t xml:space="preserve">                                               </w:t>
      </w:r>
      <w:r w:rsidRPr="00906375">
        <w:rPr>
          <w:rFonts w:ascii="Times New Roman" w:hAnsi="Times New Roman"/>
          <w:b/>
          <w:color w:val="000000"/>
          <w:sz w:val="24"/>
        </w:rPr>
        <w:t>Fecha Aceptación:</w:t>
      </w:r>
      <w:r w:rsidR="00CC3903">
        <w:rPr>
          <w:rFonts w:ascii="Times New Roman" w:hAnsi="Times New Roman"/>
          <w:b/>
          <w:color w:val="000000"/>
          <w:sz w:val="24"/>
        </w:rPr>
        <w:t xml:space="preserve"> </w:t>
      </w:r>
      <w:r>
        <w:rPr>
          <w:rFonts w:ascii="Times New Roman" w:hAnsi="Times New Roman"/>
          <w:color w:val="000000"/>
          <w:sz w:val="24"/>
        </w:rPr>
        <w:t>Julio 2024</w:t>
      </w:r>
    </w:p>
    <w:p w14:paraId="7ADC014C" w14:textId="77777777" w:rsidR="00F32E85" w:rsidRPr="006D78F5" w:rsidRDefault="00000000" w:rsidP="004822DF">
      <w:pPr>
        <w:spacing w:line="360" w:lineRule="auto"/>
        <w:jc w:val="both"/>
        <w:rPr>
          <w:lang w:val="en-US"/>
        </w:rPr>
      </w:pPr>
      <w:r>
        <w:rPr>
          <w:noProof/>
        </w:rPr>
        <w:pict w14:anchorId="0FF90894">
          <v:rect id="_x0000_i1025" style="width:441.9pt;height:.05pt" o:hralign="center" o:hrstd="t" o:hr="t" fillcolor="#a0a0a0" stroked="f"/>
        </w:pict>
      </w:r>
    </w:p>
    <w:p w14:paraId="417D1CFF" w14:textId="77777777" w:rsidR="00CC3903" w:rsidRDefault="00CC3903" w:rsidP="006D78F5">
      <w:pPr>
        <w:spacing w:line="360" w:lineRule="auto"/>
        <w:jc w:val="center"/>
        <w:rPr>
          <w:b/>
          <w:sz w:val="32"/>
        </w:rPr>
      </w:pPr>
      <w:bookmarkStart w:id="0" w:name="_Hlk106704996"/>
    </w:p>
    <w:p w14:paraId="3AE5092B" w14:textId="77777777" w:rsidR="00CC3903" w:rsidRDefault="00CC3903" w:rsidP="006D78F5">
      <w:pPr>
        <w:spacing w:line="360" w:lineRule="auto"/>
        <w:jc w:val="center"/>
        <w:rPr>
          <w:b/>
          <w:sz w:val="32"/>
        </w:rPr>
      </w:pPr>
    </w:p>
    <w:p w14:paraId="5BF24292" w14:textId="77777777" w:rsidR="00CC3903" w:rsidRDefault="00CC3903" w:rsidP="006D78F5">
      <w:pPr>
        <w:spacing w:line="360" w:lineRule="auto"/>
        <w:jc w:val="center"/>
        <w:rPr>
          <w:b/>
          <w:sz w:val="32"/>
        </w:rPr>
      </w:pPr>
    </w:p>
    <w:p w14:paraId="652AC202" w14:textId="7F9D988C" w:rsidR="0065246E" w:rsidRPr="002E0115" w:rsidRDefault="0065246E" w:rsidP="006D78F5">
      <w:pPr>
        <w:spacing w:line="360" w:lineRule="auto"/>
        <w:jc w:val="center"/>
        <w:rPr>
          <w:b/>
          <w:sz w:val="32"/>
        </w:rPr>
      </w:pPr>
      <w:r w:rsidRPr="002E0115">
        <w:rPr>
          <w:b/>
          <w:sz w:val="32"/>
        </w:rPr>
        <w:lastRenderedPageBreak/>
        <w:t>Introducción</w:t>
      </w:r>
    </w:p>
    <w:p w14:paraId="3461BB3E" w14:textId="77777777" w:rsidR="0065246E" w:rsidRPr="002E0115" w:rsidRDefault="0065246E" w:rsidP="0065246E">
      <w:pPr>
        <w:spacing w:line="360" w:lineRule="auto"/>
        <w:ind w:firstLine="708"/>
        <w:jc w:val="both"/>
      </w:pPr>
      <w:r w:rsidRPr="002E0115">
        <w:t>Los problemas económicos, políticos y sociales que se presentan en la actualidad tienen su origen en las e</w:t>
      </w:r>
      <w:r w:rsidR="00C17D4B">
        <w:t xml:space="preserve">mociones. En palabras de Arias </w:t>
      </w:r>
      <w:r w:rsidR="00C17D4B" w:rsidRPr="002E0115">
        <w:t>(</w:t>
      </w:r>
      <w:r w:rsidRPr="002E0115">
        <w:t xml:space="preserve">1999), </w:t>
      </w:r>
      <w:r>
        <w:t>“</w:t>
      </w:r>
      <w:r w:rsidRPr="002E0115">
        <w:t>la mayoría de los males de la humanidad se deben a que nos empeñamos en pensar cuando deberíamos sentir y nos dejamos arrastrar por las emociones cuando deberíamos pensar</w:t>
      </w:r>
      <w:r>
        <w:t>”</w:t>
      </w:r>
      <w:r w:rsidR="0070619C">
        <w:t xml:space="preserve"> </w:t>
      </w:r>
      <w:r w:rsidRPr="007D0D66">
        <w:t>(</w:t>
      </w:r>
      <w:r w:rsidR="00C17D4B" w:rsidRPr="007D0D66">
        <w:t>p. 34)</w:t>
      </w:r>
      <w:r w:rsidRPr="007D0D66">
        <w:t>.</w:t>
      </w:r>
      <w:r w:rsidRPr="002E0115">
        <w:t xml:space="preserve"> Aunado a esto, hoy en día la educación está evolucionando aceleradamente, lo que implica el surgimiento de un cúmulo de emociones, de ahí la importancia de identificar las que se gestan en el interior del aula y cómo influyen en el proceso de enseñanza-aprendizaje del estudiante.</w:t>
      </w:r>
    </w:p>
    <w:p w14:paraId="2458FE4F" w14:textId="77777777" w:rsidR="0065246E" w:rsidRPr="002E0115" w:rsidRDefault="0065246E" w:rsidP="0065246E">
      <w:pPr>
        <w:spacing w:line="360" w:lineRule="auto"/>
        <w:ind w:firstLine="708"/>
        <w:jc w:val="both"/>
      </w:pPr>
      <w:r w:rsidRPr="002E0115">
        <w:t xml:space="preserve">De hecho, se debe destacar que el desarrollo de habilidades emocionales en el aula deberá ser liderado por docentes emocionalmente competentes con la finalidad de lograr un desarrollo armónico. Según Ibáñez (2002), </w:t>
      </w:r>
      <w:r>
        <w:t>“</w:t>
      </w:r>
      <w:r w:rsidRPr="002E0115">
        <w:t>las emociones constituyen el aspecto de mayor relevancia para facilitar los aprendizajes en educación: las emociones positivas o gratas permitirán la realización de acciones favorables para el aprendizaje, emociones negativas o no gratas no lo permitirán</w:t>
      </w:r>
      <w:r>
        <w:t>”</w:t>
      </w:r>
      <w:r w:rsidR="0070619C">
        <w:t xml:space="preserve"> </w:t>
      </w:r>
      <w:r w:rsidRPr="007D0D66">
        <w:t>(</w:t>
      </w:r>
      <w:r w:rsidR="000A1373" w:rsidRPr="007D0D66">
        <w:t>p. 31)</w:t>
      </w:r>
      <w:r w:rsidRPr="007D0D66">
        <w:t>.</w:t>
      </w:r>
    </w:p>
    <w:p w14:paraId="0520ECCD" w14:textId="77777777" w:rsidR="0065246E" w:rsidRDefault="0065246E" w:rsidP="0065246E">
      <w:pPr>
        <w:spacing w:line="360" w:lineRule="auto"/>
        <w:ind w:firstLine="708"/>
        <w:jc w:val="both"/>
      </w:pPr>
      <w:r w:rsidRPr="002E0115">
        <w:t>A partir de lo anterior, se planteó la siguiente interrogante: ¿cuál es la percepción que los estudiantes tienen de sus emociones en la interacción con los docentes? Es importante conocer esta opinión, ya que en ocasiones difiere mucho de las emociones que siente el docente. Al respecto, vale indicar que es relevante no solo detectar las emociones más frecuentes, sino también cuáles estímulos las detonan y cuáles de estas son limitantes para el proceso de aprendizaje.</w:t>
      </w:r>
    </w:p>
    <w:p w14:paraId="5B292E9E" w14:textId="77777777" w:rsidR="00E141B8" w:rsidRPr="0070619C" w:rsidRDefault="00E141B8" w:rsidP="0065246E">
      <w:pPr>
        <w:spacing w:line="360" w:lineRule="auto"/>
        <w:ind w:firstLine="708"/>
        <w:jc w:val="both"/>
      </w:pPr>
      <w:r w:rsidRPr="0070619C">
        <w:rPr>
          <w:shd w:val="clear" w:color="auto" w:fill="FFFFFF"/>
        </w:rPr>
        <w:t xml:space="preserve">Según </w:t>
      </w:r>
      <w:proofErr w:type="spellStart"/>
      <w:r w:rsidRPr="0070619C">
        <w:rPr>
          <w:shd w:val="clear" w:color="auto" w:fill="FFFFFF"/>
        </w:rPr>
        <w:t>Lapponi</w:t>
      </w:r>
      <w:proofErr w:type="spellEnd"/>
      <w:r w:rsidRPr="0070619C">
        <w:rPr>
          <w:shd w:val="clear" w:color="auto" w:fill="FFFFFF"/>
        </w:rPr>
        <w:t xml:space="preserve"> (2016) Queda claro en este esquema que el clima del aula no depende sólo de la conducta de los alumnos, sino de la reacción que el profesor tiene en respuesta a ella, involucrándose en esta respuesta las expectativas y atribuciones que hacen hacia sus alumnos (creencias) y los sentimientos que éstos le generan. Por lo tanto, en la interacción del aula se </w:t>
      </w:r>
      <w:proofErr w:type="spellStart"/>
      <w:r w:rsidRPr="0070619C">
        <w:rPr>
          <w:shd w:val="clear" w:color="auto" w:fill="FFFFFF"/>
        </w:rPr>
        <w:t>re-enviarían</w:t>
      </w:r>
      <w:proofErr w:type="spellEnd"/>
      <w:r w:rsidRPr="0070619C">
        <w:rPr>
          <w:shd w:val="clear" w:color="auto" w:fill="FFFFFF"/>
        </w:rPr>
        <w:t xml:space="preserve"> imágenes condicionadas y condicionantes entre el docente y su alumnado que pueden dar lugar a –por un lado– conductas de aceptación/apoyo-crítica/rechazo, aprobación-desaprobación y afecto-apatía/antipatía en función de que satisfagan o no las expectativas del docente sobre el aprendizaje y comportamiento de sus </w:t>
      </w:r>
      <w:proofErr w:type="gramStart"/>
      <w:r w:rsidRPr="0070619C">
        <w:rPr>
          <w:shd w:val="clear" w:color="auto" w:fill="FFFFFF"/>
        </w:rPr>
        <w:t>alumnos.(</w:t>
      </w:r>
      <w:proofErr w:type="gramEnd"/>
      <w:r w:rsidRPr="0070619C">
        <w:rPr>
          <w:shd w:val="clear" w:color="auto" w:fill="FFFFFF"/>
        </w:rPr>
        <w:t>p. 796).</w:t>
      </w:r>
    </w:p>
    <w:p w14:paraId="55EE3B70" w14:textId="77777777" w:rsidR="0065246E" w:rsidRDefault="0065246E" w:rsidP="0065246E">
      <w:pPr>
        <w:spacing w:line="360" w:lineRule="auto"/>
        <w:ind w:firstLine="708"/>
        <w:jc w:val="both"/>
      </w:pPr>
    </w:p>
    <w:p w14:paraId="0BD6F3D0" w14:textId="77777777" w:rsidR="00CC3903" w:rsidRDefault="00CC3903" w:rsidP="0065246E">
      <w:pPr>
        <w:spacing w:line="360" w:lineRule="auto"/>
        <w:ind w:firstLine="708"/>
        <w:jc w:val="both"/>
      </w:pPr>
    </w:p>
    <w:p w14:paraId="4A4F1C42" w14:textId="77777777" w:rsidR="00CC3903" w:rsidRDefault="00CC3903" w:rsidP="0065246E">
      <w:pPr>
        <w:spacing w:line="360" w:lineRule="auto"/>
        <w:ind w:firstLine="708"/>
        <w:jc w:val="both"/>
      </w:pPr>
    </w:p>
    <w:p w14:paraId="7590B0BE" w14:textId="77777777" w:rsidR="00CC3903" w:rsidRPr="002E0115" w:rsidRDefault="00CC3903" w:rsidP="0065246E">
      <w:pPr>
        <w:spacing w:line="360" w:lineRule="auto"/>
        <w:ind w:firstLine="708"/>
        <w:jc w:val="both"/>
      </w:pPr>
    </w:p>
    <w:p w14:paraId="2F6B21F0" w14:textId="77777777" w:rsidR="0065246E" w:rsidRPr="00F92329" w:rsidRDefault="0065246E" w:rsidP="0065246E">
      <w:pPr>
        <w:spacing w:line="360" w:lineRule="auto"/>
        <w:jc w:val="center"/>
        <w:rPr>
          <w:b/>
          <w:bCs/>
          <w:sz w:val="28"/>
          <w:szCs w:val="28"/>
          <w:lang w:val="es-MX"/>
        </w:rPr>
      </w:pPr>
      <w:r w:rsidRPr="00F92329">
        <w:rPr>
          <w:b/>
          <w:bCs/>
          <w:sz w:val="28"/>
          <w:szCs w:val="28"/>
          <w:lang w:val="es-MX"/>
        </w:rPr>
        <w:lastRenderedPageBreak/>
        <w:t>Marco teórico</w:t>
      </w:r>
    </w:p>
    <w:p w14:paraId="3C01BD65" w14:textId="77777777" w:rsidR="0065246E" w:rsidRPr="002E0115" w:rsidRDefault="0065246E" w:rsidP="0065246E">
      <w:pPr>
        <w:spacing w:line="360" w:lineRule="auto"/>
        <w:ind w:firstLine="708"/>
        <w:jc w:val="both"/>
      </w:pPr>
      <w:r w:rsidRPr="00000D5B">
        <w:t>Las emociones pueden ser definidas como el conjunto de reacciones orgánicas que experimenta un individuo en respuesta a ciertos estímulos externos que le permiten a</w:t>
      </w:r>
      <w:r w:rsidR="00000D5B" w:rsidRPr="00000D5B">
        <w:t xml:space="preserve">daptarse a una situación. Según </w:t>
      </w:r>
      <w:r w:rsidR="00000D5B" w:rsidRPr="00000D5B">
        <w:rPr>
          <w:shd w:val="clear" w:color="auto" w:fill="FFFFFF"/>
        </w:rPr>
        <w:t>Castillo (2021) “la emoción se caracteriza por ser una alteración del ánimo de corta duración, pero de mayor intensidad que un sentimiento. Los sentimientos son la consecuencia de las emociones y son más duraderos</w:t>
      </w:r>
      <w:r w:rsidR="00000D5B" w:rsidRPr="00833ECB">
        <w:rPr>
          <w:shd w:val="clear" w:color="auto" w:fill="FFFFFF"/>
        </w:rPr>
        <w:t>”</w:t>
      </w:r>
      <w:r w:rsidR="0070619C">
        <w:rPr>
          <w:shd w:val="clear" w:color="auto" w:fill="FFFFFF"/>
        </w:rPr>
        <w:t xml:space="preserve"> </w:t>
      </w:r>
      <w:r w:rsidRPr="00833ECB">
        <w:t>(</w:t>
      </w:r>
      <w:r w:rsidR="00000D5B" w:rsidRPr="00833ECB">
        <w:t>p. 49)</w:t>
      </w:r>
      <w:r w:rsidRPr="00833ECB">
        <w:t>.</w:t>
      </w:r>
      <w:r w:rsidRPr="00000D5B">
        <w:t xml:space="preserve"> En otras palabras, los sentimientos no solo son las consecuencias de las </w:t>
      </w:r>
      <w:r w:rsidRPr="002E0115">
        <w:t>emociones, sino que también son más duraderos y se pueden verbalizar, como se observa en la figura 1.</w:t>
      </w:r>
    </w:p>
    <w:p w14:paraId="29CB90ED" w14:textId="77777777" w:rsidR="0065246E" w:rsidRPr="002E0115" w:rsidRDefault="0065246E" w:rsidP="0065246E">
      <w:pPr>
        <w:spacing w:line="360" w:lineRule="auto"/>
        <w:ind w:firstLine="708"/>
        <w:jc w:val="both"/>
      </w:pPr>
    </w:p>
    <w:p w14:paraId="0183A7A6" w14:textId="77777777" w:rsidR="0065246E" w:rsidRPr="002E0115" w:rsidRDefault="0065246E" w:rsidP="0065246E">
      <w:pPr>
        <w:pStyle w:val="NormalWeb"/>
        <w:shd w:val="clear" w:color="auto" w:fill="FFFFFF"/>
        <w:spacing w:before="0" w:beforeAutospacing="0" w:after="0" w:afterAutospacing="0" w:line="360" w:lineRule="auto"/>
        <w:jc w:val="center"/>
        <w:textAlignment w:val="top"/>
        <w:rPr>
          <w:b/>
          <w:color w:val="000000" w:themeColor="text1"/>
          <w:bdr w:val="none" w:sz="0" w:space="0" w:color="auto" w:frame="1"/>
        </w:rPr>
      </w:pPr>
      <w:r w:rsidRPr="002E0115">
        <w:rPr>
          <w:b/>
          <w:color w:val="000000" w:themeColor="text1"/>
          <w:bdr w:val="none" w:sz="0" w:space="0" w:color="auto" w:frame="1"/>
        </w:rPr>
        <w:t xml:space="preserve">Figura 1. </w:t>
      </w:r>
      <w:r w:rsidRPr="002E0115">
        <w:rPr>
          <w:bCs/>
          <w:color w:val="000000" w:themeColor="text1"/>
          <w:bdr w:val="none" w:sz="0" w:space="0" w:color="auto" w:frame="1"/>
        </w:rPr>
        <w:t>Como se genera la emoción</w:t>
      </w:r>
    </w:p>
    <w:p w14:paraId="32C32CB9" w14:textId="77777777" w:rsidR="0065246E" w:rsidRPr="002E0115" w:rsidRDefault="0065246E" w:rsidP="0065246E">
      <w:pPr>
        <w:pStyle w:val="NormalWeb"/>
        <w:shd w:val="clear" w:color="auto" w:fill="FFFFFF"/>
        <w:spacing w:before="0" w:beforeAutospacing="0" w:after="0" w:afterAutospacing="0" w:line="360" w:lineRule="auto"/>
        <w:jc w:val="center"/>
        <w:textAlignment w:val="top"/>
        <w:rPr>
          <w:b/>
          <w:color w:val="000000" w:themeColor="text1"/>
          <w:bdr w:val="none" w:sz="0" w:space="0" w:color="auto" w:frame="1"/>
        </w:rPr>
      </w:pPr>
    </w:p>
    <w:p w14:paraId="04978F80" w14:textId="77777777" w:rsidR="0065246E" w:rsidRPr="002E0115" w:rsidRDefault="0065246E" w:rsidP="0065246E">
      <w:pPr>
        <w:pStyle w:val="NormalWeb"/>
        <w:shd w:val="clear" w:color="auto" w:fill="FFFFFF"/>
        <w:spacing w:before="0" w:beforeAutospacing="0" w:after="0" w:afterAutospacing="0" w:line="360" w:lineRule="auto"/>
        <w:jc w:val="center"/>
        <w:textAlignment w:val="top"/>
        <w:rPr>
          <w:color w:val="000000" w:themeColor="text1"/>
          <w:bdr w:val="none" w:sz="0" w:space="0" w:color="auto" w:frame="1"/>
        </w:rPr>
      </w:pPr>
      <w:r w:rsidRPr="002E0115">
        <w:rPr>
          <w:noProof/>
          <w:color w:val="000000" w:themeColor="text1"/>
          <w:bdr w:val="none" w:sz="0" w:space="0" w:color="auto" w:frame="1"/>
        </w:rPr>
        <w:drawing>
          <wp:inline distT="0" distB="0" distL="0" distR="0" wp14:anchorId="5FCAC5F1" wp14:editId="0118A6E4">
            <wp:extent cx="2585085" cy="1962150"/>
            <wp:effectExtent l="0" t="0" r="5715" b="0"/>
            <wp:docPr id="10290660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962150"/>
                    </a:xfrm>
                    <a:prstGeom prst="rect">
                      <a:avLst/>
                    </a:prstGeom>
                    <a:noFill/>
                  </pic:spPr>
                </pic:pic>
              </a:graphicData>
            </a:graphic>
          </wp:inline>
        </w:drawing>
      </w:r>
    </w:p>
    <w:p w14:paraId="4568DBC2" w14:textId="77777777" w:rsidR="0065246E" w:rsidRPr="004D2048" w:rsidRDefault="0065246E" w:rsidP="004D2048">
      <w:pPr>
        <w:jc w:val="center"/>
      </w:pPr>
      <w:r w:rsidRPr="002E0115">
        <w:rPr>
          <w:bCs/>
        </w:rPr>
        <w:t>Fuente: Elaboración propia</w:t>
      </w:r>
    </w:p>
    <w:p w14:paraId="62C370C9" w14:textId="77777777" w:rsidR="0065246E" w:rsidRPr="002E0115" w:rsidRDefault="0065246E" w:rsidP="0065246E">
      <w:pPr>
        <w:spacing w:line="360" w:lineRule="auto"/>
        <w:ind w:firstLine="708"/>
        <w:jc w:val="both"/>
      </w:pPr>
      <w:r w:rsidRPr="002E0115">
        <w:t>Las emociones, por ende, son las causantes de diversas reacciones orgánicas que pueden ser de tipo fisiológico, psicológico o conductual, es decir, pueden ser tanto innatas como estar influenciadas por las experiencias o conocimientos previos (figura 2). Estas reacciones orgánicas que generan las emociones están controladas por el sistema límbico, el cual está compuesto por varias estructuras cerebrales que regulan las respuestas fisiológicas.</w:t>
      </w:r>
    </w:p>
    <w:p w14:paraId="7ECAC64D" w14:textId="77777777" w:rsidR="0065246E" w:rsidRDefault="0065246E" w:rsidP="0065246E">
      <w:pPr>
        <w:spacing w:line="360" w:lineRule="auto"/>
        <w:ind w:firstLine="708"/>
        <w:jc w:val="both"/>
      </w:pPr>
    </w:p>
    <w:p w14:paraId="103F5810" w14:textId="77777777" w:rsidR="00CC3903" w:rsidRDefault="00CC3903" w:rsidP="0065246E">
      <w:pPr>
        <w:spacing w:line="360" w:lineRule="auto"/>
        <w:ind w:firstLine="708"/>
        <w:jc w:val="both"/>
      </w:pPr>
    </w:p>
    <w:p w14:paraId="59B9442B" w14:textId="77777777" w:rsidR="00CC3903" w:rsidRDefault="00CC3903" w:rsidP="0065246E">
      <w:pPr>
        <w:spacing w:line="360" w:lineRule="auto"/>
        <w:ind w:firstLine="708"/>
        <w:jc w:val="both"/>
      </w:pPr>
    </w:p>
    <w:p w14:paraId="44A7FB22" w14:textId="77777777" w:rsidR="00CC3903" w:rsidRDefault="00CC3903" w:rsidP="0065246E">
      <w:pPr>
        <w:spacing w:line="360" w:lineRule="auto"/>
        <w:ind w:firstLine="708"/>
        <w:jc w:val="both"/>
      </w:pPr>
    </w:p>
    <w:p w14:paraId="4BC0C616" w14:textId="77777777" w:rsidR="00CC3903" w:rsidRDefault="00CC3903" w:rsidP="0065246E">
      <w:pPr>
        <w:spacing w:line="360" w:lineRule="auto"/>
        <w:ind w:firstLine="708"/>
        <w:jc w:val="both"/>
      </w:pPr>
    </w:p>
    <w:p w14:paraId="5A28FA09" w14:textId="77777777" w:rsidR="00CC3903" w:rsidRDefault="00CC3903" w:rsidP="0065246E">
      <w:pPr>
        <w:spacing w:line="360" w:lineRule="auto"/>
        <w:ind w:firstLine="708"/>
        <w:jc w:val="both"/>
      </w:pPr>
    </w:p>
    <w:p w14:paraId="1CF9C44B" w14:textId="77777777" w:rsidR="00CC3903" w:rsidRDefault="00CC3903" w:rsidP="0065246E">
      <w:pPr>
        <w:spacing w:line="360" w:lineRule="auto"/>
        <w:ind w:firstLine="708"/>
        <w:jc w:val="both"/>
      </w:pPr>
    </w:p>
    <w:p w14:paraId="63AE0ED7" w14:textId="77777777" w:rsidR="00CC3903" w:rsidRPr="002E0115" w:rsidRDefault="00CC3903" w:rsidP="0065246E">
      <w:pPr>
        <w:spacing w:line="360" w:lineRule="auto"/>
        <w:ind w:firstLine="708"/>
        <w:jc w:val="both"/>
      </w:pPr>
    </w:p>
    <w:p w14:paraId="44267EC5" w14:textId="77777777" w:rsidR="0065246E" w:rsidRPr="002E0115" w:rsidRDefault="0065246E" w:rsidP="0065246E">
      <w:pPr>
        <w:pStyle w:val="NormalWeb"/>
        <w:shd w:val="clear" w:color="auto" w:fill="FFFFFF"/>
        <w:spacing w:before="0" w:beforeAutospacing="0" w:after="0" w:afterAutospacing="0" w:line="360" w:lineRule="auto"/>
        <w:jc w:val="center"/>
        <w:textAlignment w:val="top"/>
        <w:rPr>
          <w:bCs/>
          <w:color w:val="000000" w:themeColor="text1"/>
          <w:bdr w:val="none" w:sz="0" w:space="0" w:color="auto" w:frame="1"/>
        </w:rPr>
      </w:pPr>
      <w:r w:rsidRPr="002E0115">
        <w:rPr>
          <w:b/>
          <w:color w:val="000000" w:themeColor="text1"/>
          <w:bdr w:val="none" w:sz="0" w:space="0" w:color="auto" w:frame="1"/>
        </w:rPr>
        <w:lastRenderedPageBreak/>
        <w:t xml:space="preserve">Figura 2. </w:t>
      </w:r>
      <w:r w:rsidRPr="002E0115">
        <w:rPr>
          <w:bCs/>
          <w:color w:val="000000" w:themeColor="text1"/>
          <w:bdr w:val="none" w:sz="0" w:space="0" w:color="auto" w:frame="1"/>
        </w:rPr>
        <w:t xml:space="preserve">Cómo afectan las emociones en el sistema nervioso </w:t>
      </w:r>
    </w:p>
    <w:p w14:paraId="13DA1CB7" w14:textId="77777777" w:rsidR="0065246E" w:rsidRPr="002E0115" w:rsidRDefault="0065246E" w:rsidP="004D2048">
      <w:pPr>
        <w:pStyle w:val="NormalWeb"/>
        <w:shd w:val="clear" w:color="auto" w:fill="FFFFFF"/>
        <w:spacing w:before="0" w:beforeAutospacing="0" w:after="0" w:afterAutospacing="0" w:line="360" w:lineRule="auto"/>
        <w:jc w:val="center"/>
        <w:textAlignment w:val="top"/>
        <w:rPr>
          <w:color w:val="000000" w:themeColor="text1"/>
          <w:shd w:val="clear" w:color="auto" w:fill="FFFFFF"/>
        </w:rPr>
      </w:pPr>
      <w:r w:rsidRPr="002E0115">
        <w:rPr>
          <w:noProof/>
          <w:color w:val="000000" w:themeColor="text1"/>
          <w:shd w:val="clear" w:color="auto" w:fill="FFFFFF"/>
        </w:rPr>
        <w:drawing>
          <wp:inline distT="0" distB="0" distL="0" distR="0" wp14:anchorId="29C7215E" wp14:editId="5757D0E4">
            <wp:extent cx="5668645" cy="4686300"/>
            <wp:effectExtent l="0" t="0" r="8255" b="0"/>
            <wp:docPr id="5713953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4246" cy="4690930"/>
                    </a:xfrm>
                    <a:prstGeom prst="rect">
                      <a:avLst/>
                    </a:prstGeom>
                    <a:noFill/>
                  </pic:spPr>
                </pic:pic>
              </a:graphicData>
            </a:graphic>
          </wp:inline>
        </w:drawing>
      </w:r>
    </w:p>
    <w:p w14:paraId="318C6775" w14:textId="77777777" w:rsidR="0065246E" w:rsidRPr="0070619C" w:rsidRDefault="0065246E" w:rsidP="00AE22FE">
      <w:pPr>
        <w:spacing w:line="360" w:lineRule="auto"/>
        <w:jc w:val="center"/>
      </w:pPr>
      <w:r w:rsidRPr="0070619C">
        <w:rPr>
          <w:bCs/>
        </w:rPr>
        <w:t>Fuente: Elaboración propia</w:t>
      </w:r>
    </w:p>
    <w:p w14:paraId="7269B836" w14:textId="77777777" w:rsidR="0065246E" w:rsidRPr="0070619C" w:rsidRDefault="0065246E" w:rsidP="0065246E">
      <w:pPr>
        <w:spacing w:line="360" w:lineRule="auto"/>
        <w:ind w:firstLine="708"/>
        <w:jc w:val="both"/>
      </w:pPr>
      <w:r w:rsidRPr="0070619C">
        <w:t>El sistema límbico es una red de neuronas importante en el comportamiento humano, donde aparecen los estados de ánimo, de ahí que a veces es llamado “el cerebro emocional”. Sin embargo, una emoción también puede producir un comportamiento que puede ser aprendido con anterioridad como una expresión. En tal sentido, los especialistas encargados de estudiar las emociones han determinado tres tipos de reacciones, como se muestra en la figura 3.</w:t>
      </w:r>
    </w:p>
    <w:p w14:paraId="5CCCDF1C" w14:textId="77777777" w:rsidR="004D2048" w:rsidRDefault="004D2048" w:rsidP="0065246E">
      <w:pPr>
        <w:spacing w:line="360" w:lineRule="auto"/>
        <w:ind w:firstLine="708"/>
        <w:jc w:val="both"/>
      </w:pPr>
    </w:p>
    <w:p w14:paraId="64EC545B" w14:textId="77777777" w:rsidR="00CC3903" w:rsidRDefault="00CC3903" w:rsidP="0065246E">
      <w:pPr>
        <w:spacing w:line="360" w:lineRule="auto"/>
        <w:ind w:firstLine="708"/>
        <w:jc w:val="both"/>
      </w:pPr>
    </w:p>
    <w:p w14:paraId="473838AC" w14:textId="77777777" w:rsidR="00CC3903" w:rsidRDefault="00CC3903" w:rsidP="0065246E">
      <w:pPr>
        <w:spacing w:line="360" w:lineRule="auto"/>
        <w:ind w:firstLine="708"/>
        <w:jc w:val="both"/>
      </w:pPr>
    </w:p>
    <w:p w14:paraId="69BC0A0B" w14:textId="77777777" w:rsidR="00CC3903" w:rsidRDefault="00CC3903" w:rsidP="0065246E">
      <w:pPr>
        <w:spacing w:line="360" w:lineRule="auto"/>
        <w:ind w:firstLine="708"/>
        <w:jc w:val="both"/>
      </w:pPr>
    </w:p>
    <w:p w14:paraId="696425F5" w14:textId="77777777" w:rsidR="00CC3903" w:rsidRDefault="00CC3903" w:rsidP="0065246E">
      <w:pPr>
        <w:spacing w:line="360" w:lineRule="auto"/>
        <w:ind w:firstLine="708"/>
        <w:jc w:val="both"/>
      </w:pPr>
    </w:p>
    <w:p w14:paraId="2404702C" w14:textId="77777777" w:rsidR="00CC3903" w:rsidRDefault="00CC3903" w:rsidP="0065246E">
      <w:pPr>
        <w:spacing w:line="360" w:lineRule="auto"/>
        <w:ind w:firstLine="708"/>
        <w:jc w:val="both"/>
      </w:pPr>
    </w:p>
    <w:p w14:paraId="71C1323C" w14:textId="77777777" w:rsidR="00CC3903" w:rsidRPr="002E0115" w:rsidRDefault="00CC3903" w:rsidP="0065246E">
      <w:pPr>
        <w:spacing w:line="360" w:lineRule="auto"/>
        <w:ind w:firstLine="708"/>
        <w:jc w:val="both"/>
      </w:pPr>
    </w:p>
    <w:p w14:paraId="7822A523" w14:textId="355A6457" w:rsidR="0065246E" w:rsidRPr="00AE22FE" w:rsidRDefault="0065246E" w:rsidP="00AE22FE">
      <w:pPr>
        <w:pStyle w:val="NormalWeb"/>
        <w:shd w:val="clear" w:color="auto" w:fill="FFFFFF"/>
        <w:spacing w:before="0" w:beforeAutospacing="0" w:after="0" w:afterAutospacing="0" w:line="360" w:lineRule="auto"/>
        <w:jc w:val="center"/>
        <w:textAlignment w:val="top"/>
        <w:rPr>
          <w:bCs/>
          <w:color w:val="000000" w:themeColor="text1"/>
          <w:bdr w:val="none" w:sz="0" w:space="0" w:color="auto" w:frame="1"/>
        </w:rPr>
      </w:pPr>
      <w:r w:rsidRPr="002E0115">
        <w:rPr>
          <w:b/>
          <w:color w:val="000000" w:themeColor="text1"/>
          <w:bdr w:val="none" w:sz="0" w:space="0" w:color="auto" w:frame="1"/>
        </w:rPr>
        <w:lastRenderedPageBreak/>
        <w:t xml:space="preserve">Figura 3. </w:t>
      </w:r>
      <w:r w:rsidRPr="002E0115">
        <w:rPr>
          <w:bCs/>
          <w:color w:val="000000" w:themeColor="text1"/>
          <w:bdr w:val="none" w:sz="0" w:space="0" w:color="auto" w:frame="1"/>
        </w:rPr>
        <w:t>Reacciones que generan las emociones</w:t>
      </w:r>
    </w:p>
    <w:p w14:paraId="64261D7C" w14:textId="77777777" w:rsidR="0065246E" w:rsidRPr="002E0115" w:rsidRDefault="0065246E" w:rsidP="004D2048">
      <w:pPr>
        <w:shd w:val="clear" w:color="auto" w:fill="FFFFFF"/>
        <w:spacing w:line="360" w:lineRule="auto"/>
        <w:jc w:val="center"/>
        <w:textAlignment w:val="top"/>
        <w:outlineLvl w:val="2"/>
        <w:rPr>
          <w:b/>
          <w:bCs/>
          <w:color w:val="000000" w:themeColor="text1"/>
          <w:bdr w:val="none" w:sz="0" w:space="0" w:color="auto" w:frame="1"/>
          <w:lang w:eastAsia="es-MX"/>
        </w:rPr>
      </w:pPr>
      <w:r w:rsidRPr="002E0115">
        <w:rPr>
          <w:b/>
          <w:bCs/>
          <w:noProof/>
          <w:color w:val="000000" w:themeColor="text1"/>
          <w:bdr w:val="none" w:sz="0" w:space="0" w:color="auto" w:frame="1"/>
          <w:lang w:val="es-MX" w:eastAsia="es-MX"/>
        </w:rPr>
        <w:drawing>
          <wp:inline distT="0" distB="0" distL="0" distR="0" wp14:anchorId="5EF59394" wp14:editId="0E2B87B6">
            <wp:extent cx="5590540" cy="37617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0540" cy="3761740"/>
                    </a:xfrm>
                    <a:prstGeom prst="rect">
                      <a:avLst/>
                    </a:prstGeom>
                    <a:noFill/>
                  </pic:spPr>
                </pic:pic>
              </a:graphicData>
            </a:graphic>
          </wp:inline>
        </w:drawing>
      </w:r>
    </w:p>
    <w:p w14:paraId="2545FBEF" w14:textId="77777777" w:rsidR="0065246E" w:rsidRPr="002E0115" w:rsidRDefault="0065246E" w:rsidP="00AE22FE">
      <w:pPr>
        <w:spacing w:line="360" w:lineRule="auto"/>
        <w:jc w:val="center"/>
      </w:pPr>
      <w:r w:rsidRPr="002E0115">
        <w:rPr>
          <w:bCs/>
        </w:rPr>
        <w:t>Fuente: Elaboración propia</w:t>
      </w:r>
    </w:p>
    <w:p w14:paraId="08DECA28" w14:textId="77777777" w:rsidR="00BB3A10" w:rsidRDefault="0065246E" w:rsidP="0065246E">
      <w:pPr>
        <w:spacing w:line="360" w:lineRule="auto"/>
        <w:ind w:firstLine="708"/>
        <w:jc w:val="both"/>
      </w:pPr>
      <w:r w:rsidRPr="002E0115">
        <w:t xml:space="preserve">En la figura 3 se observan las diferentes reacciones que provocan las emociones, lo que genera un cúmulo de respuestas fisiológicas, conductuales y psicológicas que pueden limitar el aprendizaje y afectar la manera de procesar la información, lo cual se puede manifestar en cambios faciales. Aunado a esto, </w:t>
      </w:r>
      <w:proofErr w:type="spellStart"/>
      <w:r w:rsidR="009E4B4D" w:rsidRPr="0070619C">
        <w:rPr>
          <w:color w:val="222222"/>
          <w:shd w:val="clear" w:color="auto" w:fill="FFFFFF"/>
        </w:rPr>
        <w:t>Chóliz</w:t>
      </w:r>
      <w:proofErr w:type="spellEnd"/>
      <w:r w:rsidR="0070619C">
        <w:rPr>
          <w:color w:val="222222"/>
          <w:shd w:val="clear" w:color="auto" w:fill="FFFFFF"/>
        </w:rPr>
        <w:t xml:space="preserve"> </w:t>
      </w:r>
      <w:r w:rsidRPr="0070619C">
        <w:t>Montañés</w:t>
      </w:r>
      <w:r w:rsidRPr="002E0115">
        <w:t xml:space="preserve"> (2005) </w:t>
      </w:r>
      <w:r w:rsidR="00BB3A10">
        <w:t>“</w:t>
      </w:r>
      <w:r w:rsidRPr="002E0115">
        <w:t>señala que habitualmente se entiende por emoción una experiencia multidimensional con al menos tres sistemas de respuesta: cognitivo/subjetivo, conductual/expresivo y fisiológico/adaptativo.</w:t>
      </w:r>
      <w:r w:rsidR="00BB3A10">
        <w:t>”</w:t>
      </w:r>
    </w:p>
    <w:p w14:paraId="65FE1B33" w14:textId="77777777" w:rsidR="0065246E" w:rsidRPr="00AC177D" w:rsidRDefault="00BB3A10" w:rsidP="00BB3A10">
      <w:pPr>
        <w:spacing w:line="360" w:lineRule="auto"/>
        <w:jc w:val="both"/>
      </w:pPr>
      <w:r w:rsidRPr="00AC177D">
        <w:t>(p. 3).</w:t>
      </w:r>
    </w:p>
    <w:p w14:paraId="606655FB" w14:textId="77777777" w:rsidR="0065246E" w:rsidRPr="00AC177D" w:rsidRDefault="0065246E" w:rsidP="0065246E">
      <w:pPr>
        <w:spacing w:line="360" w:lineRule="auto"/>
        <w:jc w:val="both"/>
      </w:pPr>
    </w:p>
    <w:p w14:paraId="50FD71F2" w14:textId="77777777" w:rsidR="0065246E" w:rsidRPr="002E0115" w:rsidRDefault="0065246E" w:rsidP="004D2048">
      <w:pPr>
        <w:shd w:val="clear" w:color="auto" w:fill="FFFFFF"/>
        <w:spacing w:line="360" w:lineRule="auto"/>
        <w:jc w:val="center"/>
        <w:textAlignment w:val="top"/>
        <w:outlineLvl w:val="1"/>
        <w:rPr>
          <w:b/>
          <w:bCs/>
          <w:color w:val="000000" w:themeColor="text1"/>
          <w:sz w:val="28"/>
          <w:szCs w:val="28"/>
          <w:lang w:eastAsia="es-MX"/>
        </w:rPr>
      </w:pPr>
      <w:r w:rsidRPr="002E0115">
        <w:rPr>
          <w:b/>
          <w:bCs/>
          <w:color w:val="000000" w:themeColor="text1"/>
          <w:sz w:val="28"/>
          <w:szCs w:val="28"/>
          <w:bdr w:val="none" w:sz="0" w:space="0" w:color="auto" w:frame="1"/>
          <w:lang w:eastAsia="es-MX"/>
        </w:rPr>
        <w:t>Tipos de emociones</w:t>
      </w:r>
    </w:p>
    <w:p w14:paraId="2609431B" w14:textId="77777777" w:rsidR="0065246E" w:rsidRDefault="0065246E" w:rsidP="0065246E">
      <w:pPr>
        <w:shd w:val="clear" w:color="auto" w:fill="FFFFFF"/>
        <w:spacing w:line="360" w:lineRule="auto"/>
        <w:ind w:firstLine="708"/>
        <w:jc w:val="both"/>
        <w:textAlignment w:val="top"/>
        <w:rPr>
          <w:color w:val="000000" w:themeColor="text1"/>
          <w:bdr w:val="none" w:sz="0" w:space="0" w:color="auto" w:frame="1"/>
          <w:lang w:eastAsia="es-MX"/>
        </w:rPr>
      </w:pPr>
      <w:r w:rsidRPr="002E0115">
        <w:rPr>
          <w:color w:val="000000" w:themeColor="text1"/>
          <w:bdr w:val="none" w:sz="0" w:space="0" w:color="auto" w:frame="1"/>
          <w:lang w:eastAsia="es-MX"/>
        </w:rPr>
        <w:t xml:space="preserve">De acuerdo con </w:t>
      </w:r>
      <w:r w:rsidR="0051019E">
        <w:rPr>
          <w:color w:val="222222"/>
          <w:shd w:val="clear" w:color="auto" w:fill="FFFFFF"/>
        </w:rPr>
        <w:t xml:space="preserve">Barragán </w:t>
      </w:r>
      <w:r w:rsidR="0051019E" w:rsidRPr="00546EDD">
        <w:rPr>
          <w:color w:val="222222"/>
          <w:shd w:val="clear" w:color="auto" w:fill="FFFFFF"/>
        </w:rPr>
        <w:t xml:space="preserve">Estrada y </w:t>
      </w:r>
      <w:r w:rsidR="0051019E">
        <w:rPr>
          <w:color w:val="222222"/>
          <w:shd w:val="clear" w:color="auto" w:fill="FFFFFF"/>
        </w:rPr>
        <w:t xml:space="preserve">Morales </w:t>
      </w:r>
      <w:r w:rsidR="0051019E" w:rsidRPr="00546EDD">
        <w:rPr>
          <w:color w:val="222222"/>
          <w:shd w:val="clear" w:color="auto" w:fill="FFFFFF"/>
        </w:rPr>
        <w:t>Martínez</w:t>
      </w:r>
      <w:r w:rsidRPr="002E0115">
        <w:rPr>
          <w:color w:val="000000" w:themeColor="text1"/>
          <w:bdr w:val="none" w:sz="0" w:space="0" w:color="auto" w:frame="1"/>
          <w:lang w:eastAsia="es-MX"/>
        </w:rPr>
        <w:t xml:space="preserve"> (2014), existen diversos tipos de emociones que se clasifican en un orden, que va desde las más básicas a las aprendidas en diversos contextos, como se aprecia en la tabla 1.</w:t>
      </w:r>
    </w:p>
    <w:p w14:paraId="4C6035C1" w14:textId="77777777" w:rsidR="0070619C" w:rsidRDefault="0070619C" w:rsidP="0065246E">
      <w:pPr>
        <w:shd w:val="clear" w:color="auto" w:fill="FFFFFF"/>
        <w:spacing w:line="360" w:lineRule="auto"/>
        <w:ind w:firstLine="708"/>
        <w:jc w:val="both"/>
        <w:textAlignment w:val="top"/>
        <w:rPr>
          <w:color w:val="000000" w:themeColor="text1"/>
          <w:bdr w:val="none" w:sz="0" w:space="0" w:color="auto" w:frame="1"/>
          <w:lang w:eastAsia="es-MX"/>
        </w:rPr>
      </w:pPr>
    </w:p>
    <w:p w14:paraId="21FB09E0" w14:textId="77777777" w:rsidR="0070619C" w:rsidRDefault="0070619C" w:rsidP="0065246E">
      <w:pPr>
        <w:shd w:val="clear" w:color="auto" w:fill="FFFFFF"/>
        <w:spacing w:line="360" w:lineRule="auto"/>
        <w:ind w:firstLine="708"/>
        <w:jc w:val="both"/>
        <w:textAlignment w:val="top"/>
        <w:rPr>
          <w:color w:val="000000" w:themeColor="text1"/>
          <w:bdr w:val="none" w:sz="0" w:space="0" w:color="auto" w:frame="1"/>
          <w:lang w:eastAsia="es-MX"/>
        </w:rPr>
      </w:pPr>
    </w:p>
    <w:p w14:paraId="36B6AB45" w14:textId="77777777" w:rsidR="0070619C" w:rsidRDefault="0070619C" w:rsidP="0065246E">
      <w:pPr>
        <w:shd w:val="clear" w:color="auto" w:fill="FFFFFF"/>
        <w:spacing w:line="360" w:lineRule="auto"/>
        <w:ind w:firstLine="708"/>
        <w:jc w:val="both"/>
        <w:textAlignment w:val="top"/>
        <w:rPr>
          <w:color w:val="000000" w:themeColor="text1"/>
          <w:bdr w:val="none" w:sz="0" w:space="0" w:color="auto" w:frame="1"/>
          <w:lang w:eastAsia="es-MX"/>
        </w:rPr>
      </w:pPr>
    </w:p>
    <w:p w14:paraId="18D54831" w14:textId="77777777" w:rsidR="004D2048" w:rsidRPr="002E0115" w:rsidRDefault="004D2048" w:rsidP="0065246E">
      <w:pPr>
        <w:shd w:val="clear" w:color="auto" w:fill="FFFFFF"/>
        <w:spacing w:line="360" w:lineRule="auto"/>
        <w:ind w:firstLine="708"/>
        <w:jc w:val="both"/>
        <w:textAlignment w:val="top"/>
        <w:rPr>
          <w:color w:val="000000" w:themeColor="text1"/>
          <w:lang w:eastAsia="es-MX"/>
        </w:rPr>
      </w:pPr>
    </w:p>
    <w:p w14:paraId="493F3646" w14:textId="77777777" w:rsidR="006E2379" w:rsidRPr="002E0115" w:rsidRDefault="0065246E" w:rsidP="006E2379">
      <w:pPr>
        <w:pStyle w:val="NormalWeb"/>
        <w:shd w:val="clear" w:color="auto" w:fill="FFFFFF"/>
        <w:spacing w:before="0" w:beforeAutospacing="0" w:after="0" w:afterAutospacing="0" w:line="360" w:lineRule="auto"/>
        <w:jc w:val="center"/>
        <w:textAlignment w:val="top"/>
        <w:rPr>
          <w:bCs/>
          <w:color w:val="000000" w:themeColor="text1"/>
          <w:bdr w:val="none" w:sz="0" w:space="0" w:color="auto" w:frame="1"/>
        </w:rPr>
      </w:pPr>
      <w:r w:rsidRPr="002E0115">
        <w:rPr>
          <w:b/>
          <w:color w:val="000000" w:themeColor="text1"/>
          <w:bdr w:val="none" w:sz="0" w:space="0" w:color="auto" w:frame="1"/>
        </w:rPr>
        <w:lastRenderedPageBreak/>
        <w:t xml:space="preserve">Tabla1. </w:t>
      </w:r>
      <w:r w:rsidRPr="002E0115">
        <w:rPr>
          <w:bCs/>
          <w:color w:val="000000" w:themeColor="text1"/>
          <w:bdr w:val="none" w:sz="0" w:space="0" w:color="auto" w:frame="1"/>
        </w:rPr>
        <w:t>Tipo de emociones</w:t>
      </w:r>
    </w:p>
    <w:tbl>
      <w:tblPr>
        <w:tblStyle w:val="Tablaconcuadrcula"/>
        <w:tblW w:w="0" w:type="auto"/>
        <w:jc w:val="center"/>
        <w:tblLook w:val="04A0" w:firstRow="1" w:lastRow="0" w:firstColumn="1" w:lastColumn="0" w:noHBand="0" w:noVBand="1"/>
      </w:tblPr>
      <w:tblGrid>
        <w:gridCol w:w="2942"/>
        <w:gridCol w:w="2943"/>
        <w:gridCol w:w="2943"/>
      </w:tblGrid>
      <w:tr w:rsidR="0065246E" w:rsidRPr="008A5768" w14:paraId="6148C63F" w14:textId="77777777" w:rsidTr="006E2379">
        <w:trPr>
          <w:jc w:val="center"/>
        </w:trPr>
        <w:tc>
          <w:tcPr>
            <w:tcW w:w="8828" w:type="dxa"/>
            <w:gridSpan w:val="3"/>
          </w:tcPr>
          <w:p w14:paraId="1911F74B" w14:textId="77777777" w:rsidR="0065246E" w:rsidRPr="008A5768" w:rsidRDefault="0065246E" w:rsidP="00E56DDA">
            <w:pPr>
              <w:spacing w:before="115" w:line="360" w:lineRule="auto"/>
              <w:jc w:val="center"/>
              <w:rPr>
                <w:rFonts w:eastAsiaTheme="minorEastAsia"/>
                <w:color w:val="000000" w:themeColor="text1"/>
                <w:kern w:val="24"/>
                <w:lang w:eastAsia="es-MX"/>
              </w:rPr>
            </w:pPr>
            <w:r w:rsidRPr="008A5768">
              <w:rPr>
                <w:rFonts w:eastAsiaTheme="minorEastAsia"/>
                <w:color w:val="000000" w:themeColor="text1"/>
                <w:kern w:val="24"/>
                <w:lang w:eastAsia="es-MX"/>
              </w:rPr>
              <w:t>Tipo de emociones</w:t>
            </w:r>
          </w:p>
        </w:tc>
      </w:tr>
      <w:tr w:rsidR="0065246E" w:rsidRPr="008A5768" w14:paraId="19E55028" w14:textId="77777777" w:rsidTr="006E2379">
        <w:trPr>
          <w:trHeight w:val="1563"/>
          <w:jc w:val="center"/>
        </w:trPr>
        <w:tc>
          <w:tcPr>
            <w:tcW w:w="2942" w:type="dxa"/>
          </w:tcPr>
          <w:p w14:paraId="3FEA3C19"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rFonts w:eastAsiaTheme="minorEastAsia"/>
                <w:color w:val="000000" w:themeColor="text1"/>
                <w:kern w:val="24"/>
                <w:lang w:eastAsia="es-MX"/>
              </w:rPr>
              <w:t xml:space="preserve">Emociones primarias básicas </w:t>
            </w:r>
          </w:p>
        </w:tc>
        <w:tc>
          <w:tcPr>
            <w:tcW w:w="5886" w:type="dxa"/>
            <w:gridSpan w:val="2"/>
          </w:tcPr>
          <w:p w14:paraId="1810636D" w14:textId="77777777" w:rsidR="0065246E" w:rsidRPr="008A5768" w:rsidRDefault="0065246E" w:rsidP="00E56DDA">
            <w:pPr>
              <w:shd w:val="clear" w:color="auto" w:fill="FFFFFF"/>
              <w:spacing w:line="360" w:lineRule="auto"/>
              <w:jc w:val="both"/>
              <w:textAlignment w:val="top"/>
              <w:rPr>
                <w:color w:val="000000" w:themeColor="text1"/>
                <w:lang w:eastAsia="es-MX"/>
              </w:rPr>
            </w:pPr>
            <w:r w:rsidRPr="008A5768">
              <w:rPr>
                <w:color w:val="000000" w:themeColor="text1"/>
                <w:bdr w:val="none" w:sz="0" w:space="0" w:color="auto" w:frame="1"/>
                <w:lang w:eastAsia="es-MX"/>
              </w:rPr>
              <w:t xml:space="preserve">Son innatas y responden a un estímulo. Son ira, tristeza, alegría, miedo, sorpresa, aversión </w:t>
            </w:r>
            <w:r w:rsidRPr="008A5768">
              <w:rPr>
                <w:kern w:val="24"/>
                <w:lang w:eastAsia="es-MX"/>
              </w:rPr>
              <w:t>(</w:t>
            </w:r>
            <w:r w:rsidR="0051019E" w:rsidRPr="008A5768">
              <w:rPr>
                <w:color w:val="222222"/>
                <w:shd w:val="clear" w:color="auto" w:fill="FFFFFF"/>
              </w:rPr>
              <w:t>Barragán Estrada y Morales Martínez</w:t>
            </w:r>
            <w:r w:rsidRPr="008A5768">
              <w:rPr>
                <w:color w:val="000000" w:themeColor="text1"/>
                <w:bdr w:val="none" w:sz="0" w:space="0" w:color="auto" w:frame="1"/>
                <w:lang w:eastAsia="es-MX"/>
              </w:rPr>
              <w:t>, 2014).</w:t>
            </w:r>
          </w:p>
          <w:p w14:paraId="47C305FE" w14:textId="77777777" w:rsidR="0065246E" w:rsidRPr="008A5768" w:rsidRDefault="0065246E" w:rsidP="00E56DDA">
            <w:pPr>
              <w:spacing w:before="115" w:line="360" w:lineRule="auto"/>
              <w:jc w:val="both"/>
              <w:rPr>
                <w:rFonts w:eastAsiaTheme="minorEastAsia"/>
                <w:color w:val="000000" w:themeColor="text1"/>
                <w:kern w:val="24"/>
                <w:lang w:eastAsia="es-MX"/>
              </w:rPr>
            </w:pPr>
          </w:p>
          <w:p w14:paraId="1FC9C05C" w14:textId="77777777" w:rsidR="0065246E" w:rsidRPr="008A5768" w:rsidRDefault="0065246E" w:rsidP="00E56DDA">
            <w:pPr>
              <w:shd w:val="clear" w:color="auto" w:fill="FFFFFF"/>
              <w:spacing w:line="360" w:lineRule="auto"/>
              <w:jc w:val="both"/>
              <w:textAlignment w:val="top"/>
              <w:rPr>
                <w:color w:val="000000" w:themeColor="text1"/>
                <w:lang w:eastAsia="es-MX"/>
              </w:rPr>
            </w:pPr>
          </w:p>
        </w:tc>
      </w:tr>
      <w:tr w:rsidR="0065246E" w:rsidRPr="008A5768" w14:paraId="7003C266" w14:textId="77777777" w:rsidTr="006E2379">
        <w:trPr>
          <w:trHeight w:val="1563"/>
          <w:jc w:val="center"/>
        </w:trPr>
        <w:tc>
          <w:tcPr>
            <w:tcW w:w="2942" w:type="dxa"/>
          </w:tcPr>
          <w:p w14:paraId="0D40D3FE"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color w:val="000000" w:themeColor="text1"/>
                <w:bdr w:val="none" w:sz="0" w:space="0" w:color="auto" w:frame="1"/>
                <w:lang w:eastAsia="es-MX"/>
              </w:rPr>
              <w:t>Emociones secundarias</w:t>
            </w:r>
          </w:p>
        </w:tc>
        <w:tc>
          <w:tcPr>
            <w:tcW w:w="5886" w:type="dxa"/>
            <w:gridSpan w:val="2"/>
          </w:tcPr>
          <w:p w14:paraId="0B11795D" w14:textId="77777777" w:rsidR="0065246E" w:rsidRPr="008A5768" w:rsidRDefault="0065246E" w:rsidP="00E56DDA">
            <w:pPr>
              <w:shd w:val="clear" w:color="auto" w:fill="FFFFFF"/>
              <w:spacing w:line="360" w:lineRule="auto"/>
              <w:jc w:val="both"/>
              <w:textAlignment w:val="top"/>
              <w:rPr>
                <w:color w:val="000000" w:themeColor="text1"/>
                <w:lang w:eastAsia="es-MX"/>
              </w:rPr>
            </w:pPr>
            <w:r w:rsidRPr="008A5768">
              <w:rPr>
                <w:color w:val="000000" w:themeColor="text1"/>
                <w:bdr w:val="none" w:sz="0" w:space="0" w:color="auto" w:frame="1"/>
                <w:lang w:eastAsia="es-MX"/>
              </w:rPr>
              <w:t xml:space="preserve">Son aquellas que se generan luego de una emoción primaria, como vergüenza, culpa, orgullo, ansiedad, celos, esperanza </w:t>
            </w:r>
            <w:r w:rsidRPr="008A5768">
              <w:rPr>
                <w:kern w:val="24"/>
                <w:lang w:eastAsia="es-MX"/>
              </w:rPr>
              <w:t>(</w:t>
            </w:r>
            <w:r w:rsidR="0051019E" w:rsidRPr="008A5768">
              <w:rPr>
                <w:color w:val="222222"/>
                <w:shd w:val="clear" w:color="auto" w:fill="FFFFFF"/>
              </w:rPr>
              <w:t>Barragán Estrada y Morales Martínez</w:t>
            </w:r>
            <w:r w:rsidRPr="008A5768">
              <w:rPr>
                <w:color w:val="000000" w:themeColor="text1"/>
                <w:bdr w:val="none" w:sz="0" w:space="0" w:color="auto" w:frame="1"/>
                <w:lang w:eastAsia="es-MX"/>
              </w:rPr>
              <w:t>, 2014).</w:t>
            </w:r>
          </w:p>
          <w:p w14:paraId="3869A034" w14:textId="77777777" w:rsidR="0065246E" w:rsidRPr="008A5768" w:rsidRDefault="0065246E" w:rsidP="00E56DDA">
            <w:pPr>
              <w:spacing w:before="115" w:line="360" w:lineRule="auto"/>
              <w:jc w:val="both"/>
              <w:rPr>
                <w:rFonts w:eastAsiaTheme="minorEastAsia"/>
                <w:color w:val="000000" w:themeColor="text1"/>
                <w:kern w:val="24"/>
                <w:lang w:eastAsia="es-MX"/>
              </w:rPr>
            </w:pPr>
          </w:p>
          <w:p w14:paraId="4733C64E" w14:textId="77777777" w:rsidR="0065246E" w:rsidRPr="008A5768" w:rsidRDefault="0065246E" w:rsidP="00E56DDA">
            <w:pPr>
              <w:shd w:val="clear" w:color="auto" w:fill="FFFFFF"/>
              <w:spacing w:line="360" w:lineRule="auto"/>
              <w:jc w:val="both"/>
              <w:textAlignment w:val="top"/>
              <w:rPr>
                <w:color w:val="000000" w:themeColor="text1"/>
                <w:bdr w:val="none" w:sz="0" w:space="0" w:color="auto" w:frame="1"/>
                <w:lang w:eastAsia="es-MX"/>
              </w:rPr>
            </w:pPr>
          </w:p>
          <w:p w14:paraId="284B68E4" w14:textId="77777777" w:rsidR="0065246E" w:rsidRPr="008A5768" w:rsidRDefault="0065246E" w:rsidP="00E56DDA">
            <w:pPr>
              <w:spacing w:line="360" w:lineRule="auto"/>
              <w:jc w:val="center"/>
              <w:rPr>
                <w:color w:val="000000" w:themeColor="text1"/>
                <w:kern w:val="24"/>
                <w:lang w:eastAsia="es-MX"/>
              </w:rPr>
            </w:pPr>
          </w:p>
        </w:tc>
      </w:tr>
      <w:tr w:rsidR="0065246E" w:rsidRPr="008A5768" w14:paraId="75799FDB" w14:textId="77777777" w:rsidTr="006E2379">
        <w:trPr>
          <w:trHeight w:val="1563"/>
          <w:jc w:val="center"/>
        </w:trPr>
        <w:tc>
          <w:tcPr>
            <w:tcW w:w="2942" w:type="dxa"/>
          </w:tcPr>
          <w:p w14:paraId="5B45BF82"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rFonts w:eastAsiaTheme="minorEastAsia"/>
                <w:color w:val="000000" w:themeColor="text1"/>
                <w:kern w:val="24"/>
                <w:lang w:eastAsia="es-MX"/>
              </w:rPr>
              <w:t>Emociones positivas</w:t>
            </w:r>
          </w:p>
        </w:tc>
        <w:tc>
          <w:tcPr>
            <w:tcW w:w="2943" w:type="dxa"/>
          </w:tcPr>
          <w:p w14:paraId="1DD0D331" w14:textId="77777777" w:rsidR="0065246E" w:rsidRPr="008A5768" w:rsidRDefault="0065246E" w:rsidP="00E56DDA">
            <w:pPr>
              <w:spacing w:line="360" w:lineRule="auto"/>
              <w:jc w:val="both"/>
              <w:rPr>
                <w:lang w:eastAsia="es-MX"/>
              </w:rPr>
            </w:pPr>
            <w:r w:rsidRPr="008A5768">
              <w:rPr>
                <w:color w:val="000000" w:themeColor="text1"/>
                <w:kern w:val="24"/>
                <w:lang w:eastAsia="es-MX"/>
              </w:rPr>
              <w:t>Acercan y mantienen la situación agradable</w:t>
            </w:r>
          </w:p>
          <w:p w14:paraId="6F42C707" w14:textId="77777777" w:rsidR="0065246E" w:rsidRPr="008A5768" w:rsidRDefault="0065246E" w:rsidP="00E56DDA">
            <w:pPr>
              <w:shd w:val="clear" w:color="auto" w:fill="FFFFFF"/>
              <w:spacing w:line="360" w:lineRule="auto"/>
              <w:jc w:val="both"/>
              <w:textAlignment w:val="top"/>
              <w:rPr>
                <w:color w:val="000000" w:themeColor="text1"/>
                <w:lang w:eastAsia="es-MX"/>
              </w:rPr>
            </w:pPr>
            <w:r w:rsidRPr="008A5768">
              <w:rPr>
                <w:color w:val="000000" w:themeColor="text1"/>
                <w:kern w:val="24"/>
                <w:lang w:eastAsia="es-MX"/>
              </w:rPr>
              <w:t xml:space="preserve">Producen bienestar físico </w:t>
            </w:r>
            <w:r w:rsidRPr="008A5768">
              <w:rPr>
                <w:kern w:val="24"/>
                <w:lang w:eastAsia="es-MX"/>
              </w:rPr>
              <w:t>(</w:t>
            </w:r>
            <w:r w:rsidR="0051019E" w:rsidRPr="008A5768">
              <w:rPr>
                <w:color w:val="222222"/>
                <w:shd w:val="clear" w:color="auto" w:fill="FFFFFF"/>
              </w:rPr>
              <w:t>Barragán Estrada y Morales Martínez</w:t>
            </w:r>
            <w:r w:rsidRPr="008A5768">
              <w:rPr>
                <w:color w:val="000000" w:themeColor="text1"/>
                <w:bdr w:val="none" w:sz="0" w:space="0" w:color="auto" w:frame="1"/>
                <w:lang w:eastAsia="es-MX"/>
              </w:rPr>
              <w:t>, 2014).</w:t>
            </w:r>
          </w:p>
          <w:p w14:paraId="6FDA5BA4" w14:textId="77777777" w:rsidR="0065246E" w:rsidRPr="008A5768" w:rsidRDefault="0065246E" w:rsidP="00E56DDA">
            <w:pPr>
              <w:spacing w:before="115" w:line="360" w:lineRule="auto"/>
              <w:jc w:val="both"/>
              <w:rPr>
                <w:rFonts w:eastAsiaTheme="minorEastAsia"/>
                <w:color w:val="000000" w:themeColor="text1"/>
                <w:kern w:val="24"/>
                <w:lang w:eastAsia="es-MX"/>
              </w:rPr>
            </w:pPr>
          </w:p>
          <w:p w14:paraId="26FA8569" w14:textId="77777777" w:rsidR="0065246E" w:rsidRPr="008A5768" w:rsidRDefault="0065246E" w:rsidP="00E56DDA">
            <w:pPr>
              <w:spacing w:line="360" w:lineRule="auto"/>
              <w:jc w:val="center"/>
              <w:rPr>
                <w:color w:val="000000" w:themeColor="text1"/>
                <w:kern w:val="24"/>
                <w:lang w:eastAsia="es-MX"/>
              </w:rPr>
            </w:pPr>
          </w:p>
        </w:tc>
        <w:tc>
          <w:tcPr>
            <w:tcW w:w="2943" w:type="dxa"/>
          </w:tcPr>
          <w:p w14:paraId="73DCD719" w14:textId="77777777" w:rsidR="0065246E" w:rsidRPr="008A5768" w:rsidRDefault="0065246E" w:rsidP="0065246E">
            <w:pPr>
              <w:pStyle w:val="Prrafodelista"/>
              <w:numPr>
                <w:ilvl w:val="0"/>
                <w:numId w:val="5"/>
              </w:numPr>
              <w:spacing w:line="360" w:lineRule="auto"/>
              <w:rPr>
                <w:color w:val="000000" w:themeColor="text1"/>
                <w:kern w:val="24"/>
              </w:rPr>
            </w:pPr>
            <w:r w:rsidRPr="008A5768">
              <w:rPr>
                <w:color w:val="000000" w:themeColor="text1"/>
                <w:kern w:val="24"/>
              </w:rPr>
              <w:t>Alegre</w:t>
            </w:r>
          </w:p>
          <w:p w14:paraId="7A34BEA2" w14:textId="77777777" w:rsidR="0065246E" w:rsidRPr="008A5768" w:rsidRDefault="0065246E" w:rsidP="0065246E">
            <w:pPr>
              <w:pStyle w:val="Prrafodelista"/>
              <w:numPr>
                <w:ilvl w:val="0"/>
                <w:numId w:val="5"/>
              </w:numPr>
              <w:spacing w:line="360" w:lineRule="auto"/>
              <w:rPr>
                <w:color w:val="000000" w:themeColor="text1"/>
                <w:kern w:val="24"/>
              </w:rPr>
            </w:pPr>
            <w:r w:rsidRPr="008A5768">
              <w:rPr>
                <w:color w:val="000000" w:themeColor="text1"/>
                <w:kern w:val="24"/>
              </w:rPr>
              <w:t>Humor</w:t>
            </w:r>
          </w:p>
          <w:p w14:paraId="54824410" w14:textId="77777777" w:rsidR="0065246E" w:rsidRPr="008A5768" w:rsidRDefault="0065246E" w:rsidP="0065246E">
            <w:pPr>
              <w:pStyle w:val="Prrafodelista"/>
              <w:numPr>
                <w:ilvl w:val="0"/>
                <w:numId w:val="5"/>
              </w:numPr>
              <w:spacing w:line="360" w:lineRule="auto"/>
              <w:rPr>
                <w:color w:val="000000" w:themeColor="text1"/>
                <w:kern w:val="24"/>
              </w:rPr>
            </w:pPr>
            <w:r w:rsidRPr="008A5768">
              <w:rPr>
                <w:color w:val="000000" w:themeColor="text1"/>
                <w:kern w:val="24"/>
              </w:rPr>
              <w:t>Afecto</w:t>
            </w:r>
          </w:p>
          <w:p w14:paraId="2479F35B" w14:textId="77777777" w:rsidR="0065246E" w:rsidRPr="008A5768" w:rsidRDefault="0065246E" w:rsidP="0065246E">
            <w:pPr>
              <w:pStyle w:val="Prrafodelista"/>
              <w:numPr>
                <w:ilvl w:val="0"/>
                <w:numId w:val="5"/>
              </w:numPr>
              <w:spacing w:line="360" w:lineRule="auto"/>
              <w:rPr>
                <w:color w:val="000000" w:themeColor="text1"/>
                <w:kern w:val="24"/>
              </w:rPr>
            </w:pPr>
            <w:r w:rsidRPr="008A5768">
              <w:rPr>
                <w:color w:val="000000" w:themeColor="text1"/>
                <w:kern w:val="24"/>
              </w:rPr>
              <w:t>Felicidad</w:t>
            </w:r>
          </w:p>
        </w:tc>
      </w:tr>
      <w:tr w:rsidR="0065246E" w:rsidRPr="008A5768" w14:paraId="3AFBA026" w14:textId="77777777" w:rsidTr="006E2379">
        <w:trPr>
          <w:jc w:val="center"/>
        </w:trPr>
        <w:tc>
          <w:tcPr>
            <w:tcW w:w="2942" w:type="dxa"/>
          </w:tcPr>
          <w:p w14:paraId="55F67E6E" w14:textId="77777777" w:rsidR="0065246E" w:rsidRPr="008A5768" w:rsidRDefault="0065246E" w:rsidP="00E56DDA">
            <w:pPr>
              <w:spacing w:line="360" w:lineRule="auto"/>
              <w:rPr>
                <w:lang w:eastAsia="es-MX"/>
              </w:rPr>
            </w:pPr>
            <w:r w:rsidRPr="008A5768">
              <w:rPr>
                <w:kern w:val="24"/>
                <w:lang w:eastAsia="es-MX"/>
              </w:rPr>
              <w:t>Emociones negativas</w:t>
            </w:r>
          </w:p>
          <w:p w14:paraId="6C5D3520" w14:textId="77777777" w:rsidR="0065246E" w:rsidRPr="008A5768" w:rsidRDefault="0065246E" w:rsidP="00E56DDA">
            <w:pPr>
              <w:spacing w:before="115" w:line="360" w:lineRule="auto"/>
              <w:jc w:val="both"/>
              <w:rPr>
                <w:rFonts w:eastAsiaTheme="minorEastAsia"/>
                <w:color w:val="000000" w:themeColor="text1"/>
                <w:kern w:val="24"/>
                <w:lang w:eastAsia="es-MX"/>
              </w:rPr>
            </w:pPr>
          </w:p>
        </w:tc>
        <w:tc>
          <w:tcPr>
            <w:tcW w:w="2943" w:type="dxa"/>
          </w:tcPr>
          <w:p w14:paraId="4ECBED6F" w14:textId="77777777" w:rsidR="0065246E" w:rsidRPr="008A5768" w:rsidRDefault="0065246E" w:rsidP="00E56DDA">
            <w:pPr>
              <w:spacing w:line="360" w:lineRule="auto"/>
              <w:jc w:val="both"/>
              <w:rPr>
                <w:kern w:val="24"/>
                <w:lang w:eastAsia="es-MX"/>
              </w:rPr>
            </w:pPr>
            <w:bookmarkStart w:id="1" w:name="_Hlk110967104"/>
            <w:r w:rsidRPr="008A5768">
              <w:rPr>
                <w:kern w:val="24"/>
                <w:lang w:eastAsia="es-MX"/>
              </w:rPr>
              <w:t xml:space="preserve">Alejan, rechazan o </w:t>
            </w:r>
          </w:p>
          <w:p w14:paraId="006088E1" w14:textId="77777777" w:rsidR="0065246E" w:rsidRPr="008A5768" w:rsidRDefault="0065246E" w:rsidP="00E56DDA">
            <w:pPr>
              <w:shd w:val="clear" w:color="auto" w:fill="FFFFFF"/>
              <w:spacing w:line="360" w:lineRule="auto"/>
              <w:jc w:val="both"/>
              <w:textAlignment w:val="top"/>
              <w:rPr>
                <w:color w:val="000000" w:themeColor="text1"/>
                <w:lang w:eastAsia="es-MX"/>
              </w:rPr>
            </w:pPr>
            <w:r w:rsidRPr="008A5768">
              <w:rPr>
                <w:kern w:val="24"/>
                <w:lang w:eastAsia="es-MX"/>
              </w:rPr>
              <w:t>buscan modificar una situación nociva (</w:t>
            </w:r>
            <w:r w:rsidR="0051019E" w:rsidRPr="008A5768">
              <w:rPr>
                <w:color w:val="222222"/>
                <w:shd w:val="clear" w:color="auto" w:fill="FFFFFF"/>
              </w:rPr>
              <w:t>Barragán Estrada y Morales Martínez</w:t>
            </w:r>
            <w:r w:rsidRPr="008A5768">
              <w:rPr>
                <w:color w:val="000000" w:themeColor="text1"/>
                <w:bdr w:val="none" w:sz="0" w:space="0" w:color="auto" w:frame="1"/>
                <w:lang w:eastAsia="es-MX"/>
              </w:rPr>
              <w:t>, 2014).</w:t>
            </w:r>
          </w:p>
          <w:bookmarkEnd w:id="1"/>
          <w:p w14:paraId="126FD324" w14:textId="77777777" w:rsidR="0065246E" w:rsidRPr="008A5768" w:rsidRDefault="0065246E" w:rsidP="00E56DDA">
            <w:pPr>
              <w:spacing w:before="115" w:line="360" w:lineRule="auto"/>
              <w:jc w:val="both"/>
              <w:rPr>
                <w:rFonts w:eastAsiaTheme="minorEastAsia"/>
                <w:color w:val="000000" w:themeColor="text1"/>
                <w:kern w:val="24"/>
                <w:lang w:eastAsia="es-MX"/>
              </w:rPr>
            </w:pPr>
          </w:p>
          <w:p w14:paraId="6703D6C8" w14:textId="77777777" w:rsidR="0065246E" w:rsidRPr="008A5768" w:rsidRDefault="0065246E" w:rsidP="00E56DDA">
            <w:pPr>
              <w:spacing w:before="115" w:line="360" w:lineRule="auto"/>
              <w:jc w:val="both"/>
              <w:rPr>
                <w:rFonts w:eastAsiaTheme="minorEastAsia"/>
                <w:color w:val="000000" w:themeColor="text1"/>
                <w:kern w:val="24"/>
                <w:lang w:eastAsia="es-MX"/>
              </w:rPr>
            </w:pPr>
          </w:p>
        </w:tc>
        <w:tc>
          <w:tcPr>
            <w:tcW w:w="2943" w:type="dxa"/>
          </w:tcPr>
          <w:p w14:paraId="1953A289" w14:textId="77777777" w:rsidR="0065246E" w:rsidRPr="008A5768" w:rsidRDefault="0065246E" w:rsidP="0065246E">
            <w:pPr>
              <w:pStyle w:val="Prrafodelista"/>
              <w:numPr>
                <w:ilvl w:val="0"/>
                <w:numId w:val="6"/>
              </w:numPr>
              <w:spacing w:line="360" w:lineRule="auto"/>
            </w:pPr>
            <w:r w:rsidRPr="008A5768">
              <w:rPr>
                <w:kern w:val="24"/>
              </w:rPr>
              <w:t>Ira</w:t>
            </w:r>
          </w:p>
          <w:p w14:paraId="388F32B1" w14:textId="77777777" w:rsidR="0065246E" w:rsidRPr="008A5768" w:rsidRDefault="0065246E" w:rsidP="0065246E">
            <w:pPr>
              <w:pStyle w:val="Prrafodelista"/>
              <w:numPr>
                <w:ilvl w:val="0"/>
                <w:numId w:val="6"/>
              </w:numPr>
              <w:spacing w:line="360" w:lineRule="auto"/>
            </w:pPr>
            <w:r w:rsidRPr="008A5768">
              <w:rPr>
                <w:kern w:val="24"/>
              </w:rPr>
              <w:t>Miedo</w:t>
            </w:r>
          </w:p>
          <w:p w14:paraId="689890BB" w14:textId="77777777" w:rsidR="0065246E" w:rsidRPr="008A5768" w:rsidRDefault="0065246E" w:rsidP="0065246E">
            <w:pPr>
              <w:pStyle w:val="Prrafodelista"/>
              <w:numPr>
                <w:ilvl w:val="0"/>
                <w:numId w:val="6"/>
              </w:numPr>
              <w:spacing w:line="360" w:lineRule="auto"/>
            </w:pPr>
            <w:r w:rsidRPr="008A5768">
              <w:rPr>
                <w:kern w:val="24"/>
              </w:rPr>
              <w:t>Tristeza</w:t>
            </w:r>
          </w:p>
          <w:p w14:paraId="3FF54D5F" w14:textId="77777777" w:rsidR="0065246E" w:rsidRPr="008A5768" w:rsidRDefault="0065246E" w:rsidP="0065246E">
            <w:pPr>
              <w:pStyle w:val="Prrafodelista"/>
              <w:numPr>
                <w:ilvl w:val="0"/>
                <w:numId w:val="6"/>
              </w:numPr>
              <w:spacing w:line="360" w:lineRule="auto"/>
            </w:pPr>
            <w:r w:rsidRPr="008A5768">
              <w:rPr>
                <w:kern w:val="24"/>
              </w:rPr>
              <w:t>Vergüenza</w:t>
            </w:r>
          </w:p>
          <w:p w14:paraId="40A5FD85" w14:textId="77777777" w:rsidR="0065246E" w:rsidRPr="008A5768" w:rsidRDefault="0065246E" w:rsidP="0065246E">
            <w:pPr>
              <w:pStyle w:val="Prrafodelista"/>
              <w:numPr>
                <w:ilvl w:val="0"/>
                <w:numId w:val="6"/>
              </w:numPr>
              <w:spacing w:before="115" w:line="360" w:lineRule="auto"/>
              <w:rPr>
                <w:rFonts w:eastAsiaTheme="minorEastAsia"/>
                <w:kern w:val="24"/>
              </w:rPr>
            </w:pPr>
            <w:r w:rsidRPr="008A5768">
              <w:rPr>
                <w:kern w:val="24"/>
              </w:rPr>
              <w:t>Aversión</w:t>
            </w:r>
          </w:p>
        </w:tc>
      </w:tr>
      <w:tr w:rsidR="0065246E" w:rsidRPr="008A5768" w14:paraId="16CBD35B" w14:textId="77777777" w:rsidTr="006E2379">
        <w:trPr>
          <w:jc w:val="center"/>
        </w:trPr>
        <w:tc>
          <w:tcPr>
            <w:tcW w:w="2942" w:type="dxa"/>
          </w:tcPr>
          <w:p w14:paraId="623B9A8F"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rFonts w:eastAsiaTheme="minorEastAsia"/>
                <w:color w:val="000000" w:themeColor="text1"/>
                <w:kern w:val="24"/>
                <w:lang w:eastAsia="es-MX"/>
              </w:rPr>
              <w:t xml:space="preserve">El miedo </w:t>
            </w:r>
          </w:p>
        </w:tc>
        <w:tc>
          <w:tcPr>
            <w:tcW w:w="5886" w:type="dxa"/>
            <w:gridSpan w:val="2"/>
          </w:tcPr>
          <w:p w14:paraId="23A5481A"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t>Es una emoción primaria negativa que se activa por la percepción de un peligro presente e inminente, por lo cual se encuentra muy ligada al estímulo que la genera. Es una señal emocional de advertencia que se aproxima un daño físico o psicológico. El miedo también implica una inseguridad respecto a la propia capacidad para soportar o manejar una situación de amenaza (Navarro, 2017, p. 184).</w:t>
            </w:r>
          </w:p>
        </w:tc>
      </w:tr>
      <w:tr w:rsidR="0065246E" w:rsidRPr="008A5768" w14:paraId="34B97217" w14:textId="77777777" w:rsidTr="006E2379">
        <w:trPr>
          <w:jc w:val="center"/>
        </w:trPr>
        <w:tc>
          <w:tcPr>
            <w:tcW w:w="2942" w:type="dxa"/>
          </w:tcPr>
          <w:p w14:paraId="24780F98"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rFonts w:eastAsiaTheme="minorEastAsia"/>
                <w:color w:val="000000" w:themeColor="text1"/>
                <w:kern w:val="24"/>
                <w:lang w:eastAsia="es-MX"/>
              </w:rPr>
              <w:lastRenderedPageBreak/>
              <w:t xml:space="preserve">La ira </w:t>
            </w:r>
          </w:p>
        </w:tc>
        <w:tc>
          <w:tcPr>
            <w:tcW w:w="5886" w:type="dxa"/>
            <w:gridSpan w:val="2"/>
          </w:tcPr>
          <w:p w14:paraId="2CFB0346"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t>Es una emoción primaria negativa que se desencadena ante situaciones que son valoradas como injustas o que atentan contra los valores morales y la libertad personal; situaciones que ejercen un control externo o coacción sobre nuestro comportamiento, personas que nos afectan con abusos verbales o físicos, y situaciones en las cuales consideramos que se producen tratamientos injustos y el bloqueo de metas (Navarro, 2017, p. 184).</w:t>
            </w:r>
          </w:p>
        </w:tc>
      </w:tr>
      <w:tr w:rsidR="0065246E" w:rsidRPr="008A5768" w14:paraId="0305454B" w14:textId="77777777" w:rsidTr="006E2379">
        <w:trPr>
          <w:jc w:val="center"/>
        </w:trPr>
        <w:tc>
          <w:tcPr>
            <w:tcW w:w="2942" w:type="dxa"/>
          </w:tcPr>
          <w:p w14:paraId="495AB824"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rFonts w:eastAsiaTheme="minorEastAsia"/>
                <w:color w:val="000000" w:themeColor="text1"/>
                <w:kern w:val="24"/>
                <w:lang w:eastAsia="es-MX"/>
              </w:rPr>
              <w:t>La tristeza</w:t>
            </w:r>
          </w:p>
        </w:tc>
        <w:tc>
          <w:tcPr>
            <w:tcW w:w="5886" w:type="dxa"/>
            <w:gridSpan w:val="2"/>
          </w:tcPr>
          <w:p w14:paraId="38572A79"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t>Es una emoción que se produce en respuesta a sucesos que son considerados como no placenteros. Denota pesadumbre o melancolía. La tristeza es una forma de displacer que se produce por la frustración de un deseo apremiante, cuya satisfacción se sabe que resulta imposible. Los desencadenantes de la tristeza son la separación física o psicológica, la pérdida o el fracaso; la decepción, especialmente si se han desvanecido esperanzas puestas en algo (Navarro, 2017, p. 184).</w:t>
            </w:r>
          </w:p>
        </w:tc>
      </w:tr>
      <w:tr w:rsidR="0065246E" w:rsidRPr="008A5768" w14:paraId="46823BDD" w14:textId="77777777" w:rsidTr="006E2379">
        <w:trPr>
          <w:jc w:val="center"/>
        </w:trPr>
        <w:tc>
          <w:tcPr>
            <w:tcW w:w="2942" w:type="dxa"/>
          </w:tcPr>
          <w:p w14:paraId="7C3FFFD8"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rFonts w:eastAsiaTheme="minorEastAsia"/>
                <w:color w:val="000000" w:themeColor="text1"/>
                <w:kern w:val="24"/>
                <w:lang w:eastAsia="es-MX"/>
              </w:rPr>
              <w:t xml:space="preserve">La sorpresa </w:t>
            </w:r>
          </w:p>
        </w:tc>
        <w:tc>
          <w:tcPr>
            <w:tcW w:w="5886" w:type="dxa"/>
            <w:gridSpan w:val="2"/>
          </w:tcPr>
          <w:p w14:paraId="3E470B1D" w14:textId="77777777" w:rsidR="0065246E" w:rsidRPr="008A5768" w:rsidRDefault="0065246E" w:rsidP="00E56DDA">
            <w:pPr>
              <w:spacing w:before="115" w:line="360" w:lineRule="auto"/>
              <w:jc w:val="both"/>
            </w:pPr>
            <w:r w:rsidRPr="008A5768">
              <w:t>Es la más breve de las emociones. Es una reacción causada por algo imprevisto o extraño (Navarro, 2017, p. 184).</w:t>
            </w:r>
          </w:p>
        </w:tc>
      </w:tr>
      <w:tr w:rsidR="0065246E" w:rsidRPr="008A5768" w14:paraId="6D270EDC" w14:textId="77777777" w:rsidTr="006E2379">
        <w:trPr>
          <w:jc w:val="center"/>
        </w:trPr>
        <w:tc>
          <w:tcPr>
            <w:tcW w:w="2942" w:type="dxa"/>
          </w:tcPr>
          <w:p w14:paraId="0D3F6F72"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rFonts w:eastAsiaTheme="minorEastAsia"/>
                <w:color w:val="000000" w:themeColor="text1"/>
                <w:kern w:val="24"/>
                <w:lang w:eastAsia="es-MX"/>
              </w:rPr>
              <w:t xml:space="preserve">La aversión </w:t>
            </w:r>
          </w:p>
        </w:tc>
        <w:tc>
          <w:tcPr>
            <w:tcW w:w="5886" w:type="dxa"/>
            <w:gridSpan w:val="2"/>
          </w:tcPr>
          <w:p w14:paraId="55A319F1" w14:textId="77777777" w:rsidR="0065246E" w:rsidRPr="008A5768" w:rsidRDefault="0065246E" w:rsidP="00E56DDA">
            <w:pPr>
              <w:spacing w:before="115" w:line="360" w:lineRule="auto"/>
              <w:jc w:val="both"/>
            </w:pPr>
            <w:r w:rsidRPr="008A5768">
              <w:t xml:space="preserve">Es la respuesta emocional causada por la repugnancia que se tiene a alguna cosa o por una impresión desagradable causada por algo. </w:t>
            </w:r>
            <w:bookmarkStart w:id="2" w:name="_Hlk110969859"/>
            <w:r w:rsidRPr="008A5768">
              <w:t>Es una emoción compleja que implica una respuesta de rechazo a un objeto deteriorado, a un acontecimiento psicológico o a valores morales repugnantes (Navarro, 2017, p. 184)</w:t>
            </w:r>
            <w:bookmarkEnd w:id="2"/>
            <w:r w:rsidRPr="008A5768">
              <w:t>.</w:t>
            </w:r>
          </w:p>
        </w:tc>
      </w:tr>
      <w:tr w:rsidR="0065246E" w:rsidRPr="008A5768" w14:paraId="4CE3D01D" w14:textId="77777777" w:rsidTr="006E2379">
        <w:trPr>
          <w:jc w:val="center"/>
        </w:trPr>
        <w:tc>
          <w:tcPr>
            <w:tcW w:w="2942" w:type="dxa"/>
          </w:tcPr>
          <w:p w14:paraId="0E7205BC"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rFonts w:eastAsiaTheme="minorEastAsia"/>
                <w:color w:val="000000" w:themeColor="text1"/>
                <w:kern w:val="24"/>
                <w:lang w:eastAsia="es-MX"/>
              </w:rPr>
              <w:t xml:space="preserve">La alegría </w:t>
            </w:r>
          </w:p>
        </w:tc>
        <w:tc>
          <w:tcPr>
            <w:tcW w:w="5886" w:type="dxa"/>
            <w:gridSpan w:val="2"/>
          </w:tcPr>
          <w:p w14:paraId="4752C1DB" w14:textId="77777777" w:rsidR="0065246E" w:rsidRPr="008A5768" w:rsidRDefault="0065246E" w:rsidP="00E56DDA">
            <w:pPr>
              <w:spacing w:before="115" w:line="360" w:lineRule="auto"/>
              <w:jc w:val="both"/>
              <w:rPr>
                <w:rFonts w:eastAsiaTheme="minorEastAsia"/>
                <w:color w:val="000000" w:themeColor="text1"/>
                <w:kern w:val="24"/>
                <w:lang w:eastAsia="es-MX"/>
              </w:rPr>
            </w:pPr>
            <w:r w:rsidRPr="008A5768">
              <w:rPr>
                <w:color w:val="000000"/>
                <w:shd w:val="clear" w:color="auto" w:fill="FFFFFF"/>
              </w:rPr>
              <w:t>Tiene </w:t>
            </w:r>
            <w:r w:rsidRPr="008A5768">
              <w:rPr>
                <w:rStyle w:val="Textoennegrita"/>
                <w:b w:val="0"/>
                <w:bCs w:val="0"/>
                <w:color w:val="000000"/>
                <w:shd w:val="clear" w:color="auto" w:fill="FFFFFF"/>
              </w:rPr>
              <w:t>múltiples beneficios para nuestra salud:</w:t>
            </w:r>
            <w:r w:rsidRPr="008A5768">
              <w:rPr>
                <w:color w:val="000000"/>
                <w:shd w:val="clear" w:color="auto" w:fill="FFFFFF"/>
              </w:rPr>
              <w:t xml:space="preserve"> a nivel hormonal cuando nos sentimos alegres </w:t>
            </w:r>
            <w:bookmarkStart w:id="3" w:name="_Hlk110962555"/>
            <w:r w:rsidRPr="008A5768">
              <w:rPr>
                <w:color w:val="000000"/>
                <w:shd w:val="clear" w:color="auto" w:fill="FFFFFF"/>
              </w:rPr>
              <w:t>generamos un neurotransmisor llamado</w:t>
            </w:r>
            <w:r w:rsidRPr="008A5768">
              <w:rPr>
                <w:rStyle w:val="Textoennegrita"/>
                <w:b w:val="0"/>
                <w:bCs w:val="0"/>
                <w:color w:val="000000"/>
                <w:shd w:val="clear" w:color="auto" w:fill="FFFFFF"/>
              </w:rPr>
              <w:t> serotonina</w:t>
            </w:r>
            <w:r w:rsidRPr="008A5768">
              <w:rPr>
                <w:color w:val="000000"/>
                <w:shd w:val="clear" w:color="auto" w:fill="FFFFFF"/>
              </w:rPr>
              <w:t>, que atenúa entre otras cosas nuestro estrés y nuestra ansiedad</w:t>
            </w:r>
            <w:bookmarkEnd w:id="3"/>
            <w:r w:rsidRPr="008A5768">
              <w:rPr>
                <w:color w:val="000000"/>
                <w:shd w:val="clear" w:color="auto" w:fill="FFFFFF"/>
              </w:rPr>
              <w:t>. U</w:t>
            </w:r>
            <w:r w:rsidRPr="008A5768">
              <w:t>no de los principales cambios biológicos producidos por la alegría consiste en el aumento en la actividad de un centro cerebral que se encarga de inhibir los sentimientos negativos y de aquietar los estados que generan preocupación, al mismo tiempo que aumenta el caudal de energía disponible (Navarro, 2017, p. 184).</w:t>
            </w:r>
          </w:p>
        </w:tc>
      </w:tr>
    </w:tbl>
    <w:p w14:paraId="5AB3D568" w14:textId="77777777" w:rsidR="0065246E" w:rsidRDefault="0065246E" w:rsidP="006E2379">
      <w:pPr>
        <w:jc w:val="center"/>
      </w:pPr>
      <w:r w:rsidRPr="006E2379">
        <w:rPr>
          <w:bCs/>
        </w:rPr>
        <w:t>Fuente:</w:t>
      </w:r>
      <w:r w:rsidRPr="006E2379">
        <w:t xml:space="preserve"> Elaboración propia</w:t>
      </w:r>
    </w:p>
    <w:p w14:paraId="400ECDB3" w14:textId="77777777" w:rsidR="0070619C" w:rsidRPr="002E0115" w:rsidRDefault="0070619C" w:rsidP="006E2379">
      <w:pPr>
        <w:jc w:val="center"/>
      </w:pPr>
    </w:p>
    <w:p w14:paraId="12F61A7B" w14:textId="77777777" w:rsidR="0065246E" w:rsidRPr="002E0115" w:rsidRDefault="0065246E" w:rsidP="0065246E">
      <w:pPr>
        <w:spacing w:line="360" w:lineRule="auto"/>
        <w:ind w:firstLine="708"/>
        <w:jc w:val="both"/>
      </w:pPr>
      <w:r w:rsidRPr="002E0115">
        <w:lastRenderedPageBreak/>
        <w:t xml:space="preserve">Según </w:t>
      </w:r>
      <w:proofErr w:type="spellStart"/>
      <w:r w:rsidR="0051019E">
        <w:t>Anguio</w:t>
      </w:r>
      <w:proofErr w:type="spellEnd"/>
      <w:r w:rsidR="0051019E">
        <w:t xml:space="preserve"> </w:t>
      </w:r>
      <w:proofErr w:type="spellStart"/>
      <w:r w:rsidR="0051019E" w:rsidRPr="00546EDD">
        <w:t>Ce</w:t>
      </w:r>
      <w:r w:rsidR="0051019E">
        <w:t>n</w:t>
      </w:r>
      <w:r w:rsidR="0051019E" w:rsidRPr="00546EDD">
        <w:t>dán</w:t>
      </w:r>
      <w:proofErr w:type="spellEnd"/>
      <w:r w:rsidRPr="002E0115">
        <w:t xml:space="preserve"> (2014), el desarrollo de las habilidades emocionales en el aula debe ser liderado por docentes emocionalmente competentes. Para ello, se debe comprender que las emociones humanas son el resultado de una acción más deliberada que, además del estado emocional inmediato de nuestro organismo, tiene en cuenta otros factores como la situación externa, el conocimiento previo adquirido, el repertorio de conductas emocionales y nuestra habilidad para anticipar, hacer planes y tomar decisiones sobre nuestra conducta futura. Estas variables están estrechamente relacionadas con nuestras capacidades cognitivas y, por tanto, con la participación de sistemas localizados en la corteza cerebral, específicamente en las áreas que conforman la corteza prefrontal.</w:t>
      </w:r>
    </w:p>
    <w:p w14:paraId="06629AFB" w14:textId="77777777" w:rsidR="0065246E" w:rsidRPr="002E0115" w:rsidRDefault="0065246E" w:rsidP="0065246E">
      <w:pPr>
        <w:spacing w:line="360" w:lineRule="auto"/>
        <w:ind w:firstLine="708"/>
        <w:jc w:val="both"/>
      </w:pPr>
      <w:r w:rsidRPr="002E0115">
        <w:t xml:space="preserve">Ahora bien, una vez explicado qué son las emociones y cómo se generan, a </w:t>
      </w:r>
      <w:proofErr w:type="gramStart"/>
      <w:r w:rsidRPr="002E0115">
        <w:t>continuación</w:t>
      </w:r>
      <w:proofErr w:type="gramEnd"/>
      <w:r w:rsidRPr="002E0115">
        <w:t xml:space="preserve"> se plantean los siguientes cuestionamientos:</w:t>
      </w:r>
    </w:p>
    <w:p w14:paraId="0FE04ECD" w14:textId="77777777" w:rsidR="0065246E" w:rsidRPr="002E0115" w:rsidRDefault="0065246E" w:rsidP="0065246E">
      <w:pPr>
        <w:pStyle w:val="Prrafodelista"/>
        <w:numPr>
          <w:ilvl w:val="0"/>
          <w:numId w:val="8"/>
        </w:numPr>
        <w:spacing w:line="360" w:lineRule="auto"/>
        <w:jc w:val="both"/>
        <w:rPr>
          <w:lang w:val="es-ES"/>
        </w:rPr>
      </w:pPr>
      <w:r w:rsidRPr="002E0115">
        <w:rPr>
          <w:lang w:val="es-ES"/>
        </w:rPr>
        <w:t>¿Se pueden identificar las emociones en clases? Esta es una de las primeras preguntas que surgen y está relacionada con la capacidad de percibir nuestras emociones más palpables, como la ira, tristeza o alegría. Sin embargo, se debe advertir que otras emociones secundarias pueden ser más difíciles de identificar, aunque se podría lograr si se presta mayor atención.</w:t>
      </w:r>
    </w:p>
    <w:p w14:paraId="2B3BCA1E" w14:textId="77777777" w:rsidR="0065246E" w:rsidRPr="002E0115" w:rsidRDefault="0065246E" w:rsidP="0065246E">
      <w:pPr>
        <w:pStyle w:val="Prrafodelista"/>
        <w:numPr>
          <w:ilvl w:val="0"/>
          <w:numId w:val="8"/>
        </w:numPr>
        <w:spacing w:line="360" w:lineRule="auto"/>
        <w:jc w:val="both"/>
        <w:rPr>
          <w:lang w:val="es-ES"/>
        </w:rPr>
      </w:pPr>
      <w:r w:rsidRPr="002E0115">
        <w:rPr>
          <w:lang w:val="es-ES"/>
        </w:rPr>
        <w:t>¿Qué estímulos detonan las emociones? Esta pregunta se formuló teniendo en cuenta la complejidad para identificar qué estímulo detona las emociones en el aula, dado el número de alumnos y la variedad de emociones, lo cual representa un reto para poder advertir qué estímulo específico las detona.</w:t>
      </w:r>
    </w:p>
    <w:p w14:paraId="2FC5AADB" w14:textId="77777777" w:rsidR="0065246E" w:rsidRPr="002E0115" w:rsidRDefault="0065246E" w:rsidP="0065246E">
      <w:pPr>
        <w:pStyle w:val="Prrafodelista"/>
        <w:numPr>
          <w:ilvl w:val="0"/>
          <w:numId w:val="8"/>
        </w:numPr>
        <w:spacing w:line="360" w:lineRule="auto"/>
        <w:jc w:val="both"/>
        <w:rPr>
          <w:lang w:val="es-ES"/>
        </w:rPr>
      </w:pPr>
      <w:r w:rsidRPr="002E0115">
        <w:rPr>
          <w:lang w:val="es-ES"/>
        </w:rPr>
        <w:t>¿Cuál es la percepción que tienen los estudiantes de ingeniería ambiental y biomédica de sus propias emociones en la interacción con sus profesores y pares? Es importante conocer la percepción que tienen los estudiantes, ya que en ocasiones difiere mucho de la percepción del profesor.</w:t>
      </w:r>
    </w:p>
    <w:p w14:paraId="4D3851C0" w14:textId="77777777" w:rsidR="0065246E" w:rsidRPr="002E0115" w:rsidRDefault="0065246E" w:rsidP="0065246E">
      <w:pPr>
        <w:pStyle w:val="Prrafodelista"/>
        <w:numPr>
          <w:ilvl w:val="0"/>
          <w:numId w:val="8"/>
        </w:numPr>
        <w:spacing w:line="360" w:lineRule="auto"/>
        <w:jc w:val="both"/>
        <w:rPr>
          <w:lang w:val="es-ES"/>
        </w:rPr>
      </w:pPr>
      <w:r w:rsidRPr="002E0115">
        <w:rPr>
          <w:lang w:val="es-ES"/>
        </w:rPr>
        <w:t>¿Cuáles son las emociones que surgen en los estudiantes con mayor frecuencia? Es relevante conocer no solo cuáles son las emociones que más surgen, sino también qué estímulos las detonan. De esta manera, se puede prever cuáles son limitantes para el proceso de aprendizaje.</w:t>
      </w:r>
    </w:p>
    <w:p w14:paraId="04A50374" w14:textId="77777777" w:rsidR="0065246E" w:rsidRPr="002E0115" w:rsidRDefault="0065246E" w:rsidP="0065246E">
      <w:pPr>
        <w:spacing w:line="360" w:lineRule="auto"/>
        <w:ind w:left="360"/>
        <w:jc w:val="both"/>
      </w:pPr>
    </w:p>
    <w:p w14:paraId="49821E4E" w14:textId="77777777" w:rsidR="0065246E" w:rsidRPr="002E0115" w:rsidRDefault="0065246E" w:rsidP="006E2379">
      <w:pPr>
        <w:spacing w:line="360" w:lineRule="auto"/>
        <w:jc w:val="center"/>
        <w:rPr>
          <w:rFonts w:eastAsiaTheme="majorEastAsia"/>
          <w:color w:val="000000" w:themeColor="text1"/>
          <w:kern w:val="24"/>
          <w:sz w:val="28"/>
          <w:szCs w:val="28"/>
        </w:rPr>
      </w:pPr>
      <w:r w:rsidRPr="002E0115">
        <w:rPr>
          <w:rFonts w:eastAsiaTheme="majorEastAsia"/>
          <w:b/>
          <w:bCs/>
          <w:color w:val="000000" w:themeColor="text1"/>
          <w:kern w:val="24"/>
          <w:sz w:val="28"/>
          <w:szCs w:val="28"/>
        </w:rPr>
        <w:t>Competencias emocionales</w:t>
      </w:r>
    </w:p>
    <w:p w14:paraId="1FD173C6" w14:textId="77777777" w:rsidR="0065246E" w:rsidRPr="00CC3903" w:rsidRDefault="0065246E" w:rsidP="0065246E">
      <w:pPr>
        <w:pStyle w:val="Prrafodelista"/>
        <w:numPr>
          <w:ilvl w:val="0"/>
          <w:numId w:val="2"/>
        </w:numPr>
        <w:spacing w:line="360" w:lineRule="auto"/>
        <w:jc w:val="both"/>
        <w:rPr>
          <w:color w:val="000000" w:themeColor="text1"/>
        </w:rPr>
      </w:pPr>
      <w:r w:rsidRPr="00CC3903">
        <w:rPr>
          <w:rFonts w:eastAsiaTheme="minorEastAsia"/>
          <w:color w:val="000000" w:themeColor="text1"/>
          <w:kern w:val="24"/>
        </w:rPr>
        <w:t>Autoconciencia: Conocimiento de las emociones propias y ajenas (empatía) y de la interacción entre pensamiento, acción y emoción.</w:t>
      </w:r>
    </w:p>
    <w:p w14:paraId="415339D0" w14:textId="77777777" w:rsidR="0065246E" w:rsidRPr="00CC3903" w:rsidRDefault="0065246E" w:rsidP="0065246E">
      <w:pPr>
        <w:pStyle w:val="Prrafodelista"/>
        <w:numPr>
          <w:ilvl w:val="0"/>
          <w:numId w:val="2"/>
        </w:numPr>
        <w:spacing w:line="360" w:lineRule="auto"/>
        <w:jc w:val="both"/>
        <w:rPr>
          <w:color w:val="000000" w:themeColor="text1"/>
        </w:rPr>
      </w:pPr>
      <w:r w:rsidRPr="00CC3903">
        <w:rPr>
          <w:rFonts w:eastAsiaTheme="minorEastAsia"/>
          <w:color w:val="000000" w:themeColor="text1"/>
          <w:kern w:val="24"/>
        </w:rPr>
        <w:t>Regulación: Expresión, regulación y afrontamiento.</w:t>
      </w:r>
    </w:p>
    <w:p w14:paraId="30DDB3F5" w14:textId="77777777" w:rsidR="0065246E" w:rsidRPr="00CC3903" w:rsidRDefault="0065246E" w:rsidP="0065246E">
      <w:pPr>
        <w:pStyle w:val="Prrafodelista"/>
        <w:numPr>
          <w:ilvl w:val="0"/>
          <w:numId w:val="2"/>
        </w:numPr>
        <w:spacing w:line="360" w:lineRule="auto"/>
        <w:jc w:val="both"/>
        <w:rPr>
          <w:color w:val="000000" w:themeColor="text1"/>
        </w:rPr>
      </w:pPr>
      <w:r w:rsidRPr="00CC3903">
        <w:rPr>
          <w:rFonts w:eastAsiaTheme="minorEastAsia"/>
          <w:color w:val="000000" w:themeColor="text1"/>
          <w:kern w:val="24"/>
        </w:rPr>
        <w:lastRenderedPageBreak/>
        <w:t>Autonomía: Autoestima, actitud positiva, automotivación, responsabilidad, análisis crítico de las normas sociales, resiliencia.</w:t>
      </w:r>
    </w:p>
    <w:p w14:paraId="444D9E36" w14:textId="77777777" w:rsidR="0065246E" w:rsidRPr="00CC3903" w:rsidRDefault="0065246E" w:rsidP="0065246E">
      <w:pPr>
        <w:pStyle w:val="Prrafodelista"/>
        <w:numPr>
          <w:ilvl w:val="0"/>
          <w:numId w:val="2"/>
        </w:numPr>
        <w:spacing w:line="360" w:lineRule="auto"/>
        <w:jc w:val="both"/>
        <w:rPr>
          <w:color w:val="000000" w:themeColor="text1"/>
        </w:rPr>
      </w:pPr>
      <w:r w:rsidRPr="00CC3903">
        <w:rPr>
          <w:rFonts w:eastAsiaTheme="minorEastAsia"/>
          <w:color w:val="000000" w:themeColor="text1"/>
          <w:kern w:val="24"/>
        </w:rPr>
        <w:t>Competencia social: Mantener relaciones con los demás: respeto, comunicación receptiva y expresiva, cooperación, asertividad, prevención y afrontamiento de conflictos, así como gestión de situaciones emocionales.</w:t>
      </w:r>
    </w:p>
    <w:p w14:paraId="70BB6025" w14:textId="77777777" w:rsidR="0065246E" w:rsidRPr="002E0115" w:rsidRDefault="0065246E" w:rsidP="0065246E">
      <w:pPr>
        <w:pStyle w:val="Prrafodelista"/>
        <w:numPr>
          <w:ilvl w:val="0"/>
          <w:numId w:val="2"/>
        </w:numPr>
        <w:spacing w:line="360" w:lineRule="auto"/>
        <w:jc w:val="both"/>
      </w:pPr>
      <w:r w:rsidRPr="00CC3903">
        <w:rPr>
          <w:rFonts w:eastAsiaTheme="minorEastAsia"/>
          <w:color w:val="000000" w:themeColor="text1"/>
          <w:kern w:val="24"/>
        </w:rPr>
        <w:t>Competencias para la vida y el bienestar:</w:t>
      </w:r>
      <w:r w:rsidRPr="002E0115">
        <w:rPr>
          <w:rFonts w:eastAsiaTheme="minorEastAsia"/>
          <w:b/>
          <w:bCs/>
          <w:color w:val="000000" w:themeColor="text1"/>
          <w:kern w:val="24"/>
        </w:rPr>
        <w:t xml:space="preserve"> </w:t>
      </w:r>
      <w:r w:rsidRPr="002E0115">
        <w:rPr>
          <w:rFonts w:eastAsiaTheme="minorEastAsia"/>
          <w:color w:val="000000" w:themeColor="text1"/>
          <w:kern w:val="24"/>
        </w:rPr>
        <w:t>Adopción de comportamientos sanos: fijar objetivos, toma de decisiones, buscar ayuda y recursos, gozar, fluir.</w:t>
      </w:r>
    </w:p>
    <w:p w14:paraId="5F64662C" w14:textId="77777777" w:rsidR="0065246E" w:rsidRDefault="0065246E" w:rsidP="0065246E">
      <w:pPr>
        <w:spacing w:line="360" w:lineRule="auto"/>
        <w:ind w:firstLine="708"/>
        <w:jc w:val="both"/>
      </w:pPr>
      <w:r>
        <w:t>Para</w:t>
      </w:r>
      <w:r w:rsidRPr="002E0115">
        <w:t xml:space="preserve"> </w:t>
      </w:r>
      <w:proofErr w:type="spellStart"/>
      <w:r w:rsidRPr="002E0115">
        <w:t>Bericat</w:t>
      </w:r>
      <w:proofErr w:type="spellEnd"/>
      <w:r w:rsidRPr="002E0115">
        <w:t xml:space="preserve"> </w:t>
      </w:r>
      <w:proofErr w:type="spellStart"/>
      <w:r w:rsidRPr="002E0115">
        <w:t>Alastuey</w:t>
      </w:r>
      <w:proofErr w:type="spellEnd"/>
      <w:r w:rsidRPr="002E0115">
        <w:t xml:space="preserve"> (2012), las emociones sentidas por el sujeto nunca deben ser consideradas como simples respuestas mecánicas o fisiológicas a las variaciones producidas en el entorno</w:t>
      </w:r>
      <w:r>
        <w:t>, pues l</w:t>
      </w:r>
      <w:r w:rsidRPr="002E0115">
        <w:t>a experiencia emocional de un sujeto depende de muchos factores</w:t>
      </w:r>
      <w:r>
        <w:t xml:space="preserve"> entre los que se pueden mencionar los siguientes</w:t>
      </w:r>
      <w:r w:rsidRPr="002E0115">
        <w:t>: cómo valor</w:t>
      </w:r>
      <w:r>
        <w:t>a</w:t>
      </w:r>
      <w:r w:rsidRPr="002E0115">
        <w:t xml:space="preserve"> consciente y/o inconscientemente los hechos; a qué/quién atribuy</w:t>
      </w:r>
      <w:r>
        <w:t>e</w:t>
      </w:r>
      <w:r w:rsidRPr="002E0115">
        <w:t xml:space="preserve"> la causa/responsabilidad de esos hechos; sus expectativas ante la situación; la identidad social activa en cada momento; y la identificación del sujeto con otras personas, grupos o colectivos.</w:t>
      </w:r>
    </w:p>
    <w:p w14:paraId="29B09435" w14:textId="77777777" w:rsidR="0065246E" w:rsidRDefault="0065246E" w:rsidP="0065246E">
      <w:pPr>
        <w:spacing w:line="360" w:lineRule="auto"/>
        <w:ind w:firstLine="708"/>
        <w:jc w:val="both"/>
      </w:pPr>
      <w:r w:rsidRPr="002E0115">
        <w:t xml:space="preserve">Según </w:t>
      </w:r>
      <w:r w:rsidR="009E4B4D">
        <w:rPr>
          <w:color w:val="222222"/>
          <w:shd w:val="clear" w:color="auto" w:fill="FFFFFF"/>
        </w:rPr>
        <w:t>Cerdá</w:t>
      </w:r>
      <w:r w:rsidR="0070619C">
        <w:rPr>
          <w:color w:val="222222"/>
          <w:shd w:val="clear" w:color="auto" w:fill="FFFFFF"/>
        </w:rPr>
        <w:t xml:space="preserve"> </w:t>
      </w:r>
      <w:r w:rsidRPr="002E0115">
        <w:t>Suárez (2014), los profesores con buen desempeño frente a los estudiantes son creativos, justos en sus evaluaciones, motivadores, sociables, pacientes, responsables, tienen sentido del humor y fomentan el pensamiento crítico y analítico entre los alumnos. Para lograr esto, resulta oportuno crear dicha atmósfera en el aula</w:t>
      </w:r>
      <w:r>
        <w:t xml:space="preserve"> y fomentar</w:t>
      </w:r>
      <w:r w:rsidRPr="002E0115">
        <w:t xml:space="preserve"> la participación de los alumnos y su responsabilidad en el proceso de aprendizaje.</w:t>
      </w:r>
      <w:r w:rsidR="0070619C">
        <w:t xml:space="preserve"> </w:t>
      </w:r>
      <w:r w:rsidRPr="002E0115">
        <w:t xml:space="preserve">La </w:t>
      </w:r>
      <w:r>
        <w:t>t</w:t>
      </w:r>
      <w:r w:rsidRPr="002E0115">
        <w:t>abla 2 muestra los componentes de las emociones y cómo estas se manifiestan.</w:t>
      </w:r>
    </w:p>
    <w:p w14:paraId="76327025" w14:textId="77777777" w:rsidR="0065246E" w:rsidRDefault="0065246E" w:rsidP="0065246E">
      <w:pPr>
        <w:spacing w:line="360" w:lineRule="auto"/>
        <w:ind w:firstLine="708"/>
        <w:jc w:val="both"/>
      </w:pPr>
    </w:p>
    <w:p w14:paraId="76BFD517" w14:textId="77777777" w:rsidR="00CC3903" w:rsidRDefault="00CC3903" w:rsidP="0065246E">
      <w:pPr>
        <w:spacing w:line="360" w:lineRule="auto"/>
        <w:ind w:firstLine="708"/>
        <w:jc w:val="both"/>
      </w:pPr>
    </w:p>
    <w:p w14:paraId="24E4B4F1" w14:textId="77777777" w:rsidR="00CC3903" w:rsidRDefault="00CC3903" w:rsidP="0065246E">
      <w:pPr>
        <w:spacing w:line="360" w:lineRule="auto"/>
        <w:ind w:firstLine="708"/>
        <w:jc w:val="both"/>
      </w:pPr>
    </w:p>
    <w:p w14:paraId="5B4D10C9" w14:textId="77777777" w:rsidR="00CC3903" w:rsidRDefault="00CC3903" w:rsidP="0065246E">
      <w:pPr>
        <w:spacing w:line="360" w:lineRule="auto"/>
        <w:ind w:firstLine="708"/>
        <w:jc w:val="both"/>
      </w:pPr>
    </w:p>
    <w:p w14:paraId="615E1566" w14:textId="77777777" w:rsidR="00CC3903" w:rsidRDefault="00CC3903" w:rsidP="0065246E">
      <w:pPr>
        <w:spacing w:line="360" w:lineRule="auto"/>
        <w:ind w:firstLine="708"/>
        <w:jc w:val="both"/>
      </w:pPr>
    </w:p>
    <w:p w14:paraId="381A541A" w14:textId="77777777" w:rsidR="00CC3903" w:rsidRDefault="00CC3903" w:rsidP="0065246E">
      <w:pPr>
        <w:spacing w:line="360" w:lineRule="auto"/>
        <w:ind w:firstLine="708"/>
        <w:jc w:val="both"/>
      </w:pPr>
    </w:p>
    <w:p w14:paraId="130F3206" w14:textId="77777777" w:rsidR="00CC3903" w:rsidRDefault="00CC3903" w:rsidP="0065246E">
      <w:pPr>
        <w:spacing w:line="360" w:lineRule="auto"/>
        <w:ind w:firstLine="708"/>
        <w:jc w:val="both"/>
      </w:pPr>
    </w:p>
    <w:p w14:paraId="742B6D18" w14:textId="77777777" w:rsidR="00CC3903" w:rsidRDefault="00CC3903" w:rsidP="0065246E">
      <w:pPr>
        <w:spacing w:line="360" w:lineRule="auto"/>
        <w:ind w:firstLine="708"/>
        <w:jc w:val="both"/>
      </w:pPr>
    </w:p>
    <w:p w14:paraId="7B14AD9F" w14:textId="77777777" w:rsidR="00CC3903" w:rsidRDefault="00CC3903" w:rsidP="0065246E">
      <w:pPr>
        <w:spacing w:line="360" w:lineRule="auto"/>
        <w:ind w:firstLine="708"/>
        <w:jc w:val="both"/>
      </w:pPr>
    </w:p>
    <w:p w14:paraId="68CAF232" w14:textId="77777777" w:rsidR="00CC3903" w:rsidRDefault="00CC3903" w:rsidP="0065246E">
      <w:pPr>
        <w:spacing w:line="360" w:lineRule="auto"/>
        <w:ind w:firstLine="708"/>
        <w:jc w:val="both"/>
      </w:pPr>
    </w:p>
    <w:p w14:paraId="259ED732" w14:textId="77777777" w:rsidR="00CC3903" w:rsidRDefault="00CC3903" w:rsidP="0065246E">
      <w:pPr>
        <w:spacing w:line="360" w:lineRule="auto"/>
        <w:ind w:firstLine="708"/>
        <w:jc w:val="both"/>
      </w:pPr>
    </w:p>
    <w:p w14:paraId="5C832E23" w14:textId="77777777" w:rsidR="00CC3903" w:rsidRDefault="00CC3903" w:rsidP="0065246E">
      <w:pPr>
        <w:spacing w:line="360" w:lineRule="auto"/>
        <w:ind w:firstLine="708"/>
        <w:jc w:val="both"/>
      </w:pPr>
    </w:p>
    <w:p w14:paraId="704237D9" w14:textId="77777777" w:rsidR="00CC3903" w:rsidRPr="002E0115" w:rsidRDefault="00CC3903" w:rsidP="0065246E">
      <w:pPr>
        <w:spacing w:line="360" w:lineRule="auto"/>
        <w:ind w:firstLine="708"/>
        <w:jc w:val="both"/>
      </w:pPr>
    </w:p>
    <w:p w14:paraId="080532CE" w14:textId="77777777" w:rsidR="0065246E" w:rsidRPr="00EA075F" w:rsidRDefault="0065246E" w:rsidP="0065246E">
      <w:pPr>
        <w:pStyle w:val="NormalWeb"/>
        <w:shd w:val="clear" w:color="auto" w:fill="FFFFFF"/>
        <w:spacing w:before="0" w:beforeAutospacing="0" w:after="0" w:afterAutospacing="0" w:line="360" w:lineRule="auto"/>
        <w:jc w:val="center"/>
        <w:textAlignment w:val="top"/>
        <w:rPr>
          <w:bCs/>
          <w:color w:val="000000" w:themeColor="text1"/>
          <w:bdr w:val="none" w:sz="0" w:space="0" w:color="auto" w:frame="1"/>
        </w:rPr>
      </w:pPr>
      <w:r w:rsidRPr="002E0115">
        <w:rPr>
          <w:b/>
          <w:color w:val="000000" w:themeColor="text1"/>
          <w:bdr w:val="none" w:sz="0" w:space="0" w:color="auto" w:frame="1"/>
        </w:rPr>
        <w:lastRenderedPageBreak/>
        <w:t xml:space="preserve">Tabla 2. </w:t>
      </w:r>
      <w:r w:rsidRPr="00EA075F">
        <w:rPr>
          <w:bCs/>
          <w:color w:val="000000" w:themeColor="text1"/>
          <w:bdr w:val="none" w:sz="0" w:space="0" w:color="auto" w:frame="1"/>
        </w:rPr>
        <w:t xml:space="preserve">Componente de las emociones </w:t>
      </w:r>
    </w:p>
    <w:tbl>
      <w:tblPr>
        <w:tblStyle w:val="Tabladelista5oscura-nfasis51"/>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3069"/>
        <w:gridCol w:w="1845"/>
        <w:gridCol w:w="1845"/>
      </w:tblGrid>
      <w:tr w:rsidR="0065246E" w:rsidRPr="006E2379" w14:paraId="38A5592B" w14:textId="77777777" w:rsidTr="006E237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069" w:type="dxa"/>
            <w:tcBorders>
              <w:bottom w:val="none" w:sz="0" w:space="0" w:color="auto"/>
              <w:right w:val="none" w:sz="0" w:space="0" w:color="auto"/>
            </w:tcBorders>
            <w:shd w:val="clear" w:color="auto" w:fill="auto"/>
          </w:tcPr>
          <w:p w14:paraId="4A7AC9F3" w14:textId="77777777" w:rsidR="0065246E" w:rsidRPr="006E2379" w:rsidRDefault="0065246E" w:rsidP="00E56DDA">
            <w:pPr>
              <w:spacing w:line="360" w:lineRule="auto"/>
              <w:rPr>
                <w:b w:val="0"/>
                <w:bCs w:val="0"/>
                <w:color w:val="auto"/>
              </w:rPr>
            </w:pPr>
            <w:r w:rsidRPr="006E2379">
              <w:rPr>
                <w:b w:val="0"/>
                <w:bCs w:val="0"/>
                <w:color w:val="auto"/>
                <w:kern w:val="24"/>
              </w:rPr>
              <w:t>Dimensión</w:t>
            </w:r>
          </w:p>
        </w:tc>
        <w:tc>
          <w:tcPr>
            <w:tcW w:w="3069" w:type="dxa"/>
            <w:tcBorders>
              <w:bottom w:val="none" w:sz="0" w:space="0" w:color="auto"/>
            </w:tcBorders>
            <w:shd w:val="clear" w:color="auto" w:fill="auto"/>
          </w:tcPr>
          <w:p w14:paraId="63A24332" w14:textId="77777777" w:rsidR="0065246E" w:rsidRPr="006E2379" w:rsidRDefault="0065246E" w:rsidP="00E56DDA">
            <w:pPr>
              <w:spacing w:line="360"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6E2379">
              <w:rPr>
                <w:b w:val="0"/>
                <w:bCs w:val="0"/>
                <w:color w:val="auto"/>
                <w:kern w:val="24"/>
              </w:rPr>
              <w:t>Contribución a la emoción</w:t>
            </w:r>
          </w:p>
        </w:tc>
        <w:tc>
          <w:tcPr>
            <w:tcW w:w="1845" w:type="dxa"/>
            <w:tcBorders>
              <w:bottom w:val="none" w:sz="0" w:space="0" w:color="auto"/>
            </w:tcBorders>
            <w:shd w:val="clear" w:color="auto" w:fill="auto"/>
          </w:tcPr>
          <w:p w14:paraId="62F8BFC9" w14:textId="77777777" w:rsidR="0065246E" w:rsidRPr="006E2379" w:rsidRDefault="0065246E" w:rsidP="00E56DDA">
            <w:pPr>
              <w:spacing w:line="360"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6E2379">
              <w:rPr>
                <w:b w:val="0"/>
                <w:bCs w:val="0"/>
                <w:color w:val="auto"/>
                <w:kern w:val="24"/>
              </w:rPr>
              <w:t>Manifestación</w:t>
            </w:r>
          </w:p>
        </w:tc>
        <w:tc>
          <w:tcPr>
            <w:tcW w:w="1845" w:type="dxa"/>
            <w:tcBorders>
              <w:bottom w:val="none" w:sz="0" w:space="0" w:color="auto"/>
            </w:tcBorders>
            <w:shd w:val="clear" w:color="auto" w:fill="auto"/>
          </w:tcPr>
          <w:p w14:paraId="7BE26E10" w14:textId="77777777" w:rsidR="0065246E" w:rsidRPr="006E2379" w:rsidRDefault="0065246E" w:rsidP="00E56DDA">
            <w:pPr>
              <w:spacing w:line="360"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6E2379">
              <w:rPr>
                <w:b w:val="0"/>
                <w:bCs w:val="0"/>
                <w:color w:val="auto"/>
                <w:kern w:val="24"/>
              </w:rPr>
              <w:t xml:space="preserve">Ejemplo (un asalto) </w:t>
            </w:r>
          </w:p>
        </w:tc>
      </w:tr>
      <w:tr w:rsidR="0065246E" w:rsidRPr="006E2379" w14:paraId="3A56938C" w14:textId="77777777" w:rsidTr="006E23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9" w:type="dxa"/>
            <w:tcBorders>
              <w:top w:val="none" w:sz="0" w:space="0" w:color="auto"/>
              <w:bottom w:val="none" w:sz="0" w:space="0" w:color="auto"/>
              <w:right w:val="none" w:sz="0" w:space="0" w:color="auto"/>
            </w:tcBorders>
            <w:shd w:val="clear" w:color="auto" w:fill="auto"/>
          </w:tcPr>
          <w:p w14:paraId="3A5A9C1D" w14:textId="77777777" w:rsidR="0065246E" w:rsidRPr="006E2379" w:rsidRDefault="0065246E" w:rsidP="00E56DDA">
            <w:pPr>
              <w:spacing w:line="360" w:lineRule="auto"/>
              <w:rPr>
                <w:b w:val="0"/>
                <w:bCs w:val="0"/>
                <w:color w:val="auto"/>
              </w:rPr>
            </w:pPr>
            <w:r w:rsidRPr="006E2379">
              <w:rPr>
                <w:b w:val="0"/>
                <w:bCs w:val="0"/>
                <w:color w:val="auto"/>
                <w:kern w:val="24"/>
              </w:rPr>
              <w:t>Biológica (fisiológica)</w:t>
            </w:r>
          </w:p>
        </w:tc>
        <w:tc>
          <w:tcPr>
            <w:tcW w:w="3069" w:type="dxa"/>
            <w:tcBorders>
              <w:top w:val="none" w:sz="0" w:space="0" w:color="auto"/>
              <w:bottom w:val="none" w:sz="0" w:space="0" w:color="auto"/>
            </w:tcBorders>
            <w:shd w:val="clear" w:color="auto" w:fill="auto"/>
          </w:tcPr>
          <w:p w14:paraId="4123E80A" w14:textId="77777777" w:rsidR="0065246E" w:rsidRPr="006E2379" w:rsidRDefault="0065246E" w:rsidP="0065246E">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6E2379">
              <w:rPr>
                <w:color w:val="auto"/>
                <w:kern w:val="24"/>
              </w:rPr>
              <w:t>Excitación</w:t>
            </w:r>
          </w:p>
          <w:p w14:paraId="1989A9DE" w14:textId="77777777" w:rsidR="0065246E" w:rsidRPr="006E2379" w:rsidRDefault="0065246E" w:rsidP="0065246E">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6E2379">
              <w:rPr>
                <w:color w:val="auto"/>
                <w:kern w:val="24"/>
              </w:rPr>
              <w:t>Preparación física.</w:t>
            </w:r>
          </w:p>
          <w:p w14:paraId="51466225" w14:textId="77777777" w:rsidR="0065246E" w:rsidRPr="006E2379" w:rsidRDefault="0065246E" w:rsidP="0065246E">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6E2379">
              <w:rPr>
                <w:color w:val="auto"/>
                <w:kern w:val="24"/>
              </w:rPr>
              <w:t>Respuestas motrices.</w:t>
            </w:r>
          </w:p>
        </w:tc>
        <w:tc>
          <w:tcPr>
            <w:tcW w:w="1845" w:type="dxa"/>
            <w:tcBorders>
              <w:top w:val="none" w:sz="0" w:space="0" w:color="auto"/>
              <w:bottom w:val="none" w:sz="0" w:space="0" w:color="auto"/>
            </w:tcBorders>
            <w:shd w:val="clear" w:color="auto" w:fill="auto"/>
          </w:tcPr>
          <w:p w14:paraId="142FFDA3" w14:textId="77777777" w:rsidR="0065246E" w:rsidRPr="006E2379" w:rsidRDefault="0065246E" w:rsidP="00E56DDA">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6E2379">
              <w:rPr>
                <w:color w:val="auto"/>
                <w:kern w:val="24"/>
              </w:rPr>
              <w:t>Activación de sistema nervioso autónomo.</w:t>
            </w:r>
          </w:p>
          <w:p w14:paraId="102201AD" w14:textId="77777777" w:rsidR="0065246E" w:rsidRPr="006E2379" w:rsidRDefault="0065246E" w:rsidP="00E56DDA">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6E2379">
              <w:rPr>
                <w:color w:val="auto"/>
                <w:kern w:val="24"/>
              </w:rPr>
              <w:t>Sensaciones físicas.</w:t>
            </w:r>
          </w:p>
        </w:tc>
        <w:tc>
          <w:tcPr>
            <w:tcW w:w="1845" w:type="dxa"/>
            <w:tcBorders>
              <w:top w:val="none" w:sz="0" w:space="0" w:color="auto"/>
              <w:bottom w:val="none" w:sz="0" w:space="0" w:color="auto"/>
            </w:tcBorders>
            <w:shd w:val="clear" w:color="auto" w:fill="auto"/>
          </w:tcPr>
          <w:p w14:paraId="03A70AD1" w14:textId="77777777" w:rsidR="0065246E" w:rsidRPr="006E2379" w:rsidRDefault="0065246E" w:rsidP="00E56DDA">
            <w:pPr>
              <w:spacing w:line="360" w:lineRule="auto"/>
              <w:cnfStyle w:val="000000100000" w:firstRow="0" w:lastRow="0" w:firstColumn="0" w:lastColumn="0" w:oddVBand="0" w:evenVBand="0" w:oddHBand="1" w:evenHBand="0" w:firstRowFirstColumn="0" w:firstRowLastColumn="0" w:lastRowFirstColumn="0" w:lastRowLastColumn="0"/>
              <w:rPr>
                <w:color w:val="auto"/>
                <w:kern w:val="24"/>
              </w:rPr>
            </w:pPr>
            <w:r w:rsidRPr="006E2379">
              <w:rPr>
                <w:color w:val="auto"/>
                <w:kern w:val="24"/>
              </w:rPr>
              <w:t xml:space="preserve">Aceleración cardiaca, sudoración y nerviosismo </w:t>
            </w:r>
          </w:p>
        </w:tc>
      </w:tr>
      <w:tr w:rsidR="0065246E" w:rsidRPr="006E2379" w14:paraId="7D159674" w14:textId="77777777" w:rsidTr="006E2379">
        <w:trPr>
          <w:jc w:val="center"/>
        </w:trPr>
        <w:tc>
          <w:tcPr>
            <w:cnfStyle w:val="001000000000" w:firstRow="0" w:lastRow="0" w:firstColumn="1" w:lastColumn="0" w:oddVBand="0" w:evenVBand="0" w:oddHBand="0" w:evenHBand="0" w:firstRowFirstColumn="0" w:firstRowLastColumn="0" w:lastRowFirstColumn="0" w:lastRowLastColumn="0"/>
            <w:tcW w:w="2069" w:type="dxa"/>
            <w:tcBorders>
              <w:right w:val="none" w:sz="0" w:space="0" w:color="auto"/>
            </w:tcBorders>
            <w:shd w:val="clear" w:color="auto" w:fill="auto"/>
          </w:tcPr>
          <w:p w14:paraId="26672E5D" w14:textId="77777777" w:rsidR="0065246E" w:rsidRPr="006E2379" w:rsidRDefault="0065246E" w:rsidP="00E56DDA">
            <w:pPr>
              <w:spacing w:line="360" w:lineRule="auto"/>
              <w:rPr>
                <w:b w:val="0"/>
                <w:bCs w:val="0"/>
                <w:color w:val="auto"/>
              </w:rPr>
            </w:pPr>
            <w:r w:rsidRPr="006E2379">
              <w:rPr>
                <w:b w:val="0"/>
                <w:bCs w:val="0"/>
                <w:color w:val="auto"/>
                <w:kern w:val="24"/>
              </w:rPr>
              <w:t>Subjetiva (cognitiva)</w:t>
            </w:r>
          </w:p>
        </w:tc>
        <w:tc>
          <w:tcPr>
            <w:tcW w:w="3069" w:type="dxa"/>
            <w:shd w:val="clear" w:color="auto" w:fill="auto"/>
          </w:tcPr>
          <w:p w14:paraId="5F6A6AB8" w14:textId="77777777" w:rsidR="0065246E" w:rsidRPr="006E2379" w:rsidRDefault="0065246E" w:rsidP="0065246E">
            <w:pPr>
              <w:pStyle w:val="Prrafodelista"/>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Sentimientos</w:t>
            </w:r>
          </w:p>
          <w:p w14:paraId="108CF2E2" w14:textId="77777777" w:rsidR="0065246E" w:rsidRPr="006E2379" w:rsidRDefault="0065246E" w:rsidP="0065246E">
            <w:pPr>
              <w:pStyle w:val="Prrafodelista"/>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Conciencia fenomenológica</w:t>
            </w:r>
          </w:p>
          <w:p w14:paraId="0A4E7A02" w14:textId="77777777" w:rsidR="0065246E" w:rsidRPr="006E2379" w:rsidRDefault="0065246E" w:rsidP="0065246E">
            <w:pPr>
              <w:pStyle w:val="Prrafodelista"/>
              <w:numPr>
                <w:ilvl w:val="0"/>
                <w:numId w:val="3"/>
              </w:num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Percepción de la situación</w:t>
            </w:r>
          </w:p>
          <w:p w14:paraId="7FAB5126" w14:textId="77777777" w:rsidR="0065246E" w:rsidRPr="006E2379" w:rsidRDefault="0065246E" w:rsidP="0065246E">
            <w:pPr>
              <w:pStyle w:val="Prrafodelista"/>
              <w:numPr>
                <w:ilvl w:val="0"/>
                <w:numId w:val="3"/>
              </w:num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Significado a la experiencia</w:t>
            </w:r>
          </w:p>
        </w:tc>
        <w:tc>
          <w:tcPr>
            <w:tcW w:w="1845" w:type="dxa"/>
            <w:shd w:val="clear" w:color="auto" w:fill="auto"/>
          </w:tcPr>
          <w:p w14:paraId="6A55285F" w14:textId="77777777" w:rsidR="0065246E" w:rsidRPr="006E2379" w:rsidRDefault="0065246E" w:rsidP="00E56DDA">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Pensamientos</w:t>
            </w:r>
          </w:p>
          <w:p w14:paraId="5FFAB13B" w14:textId="77777777" w:rsidR="0065246E" w:rsidRPr="006E2379" w:rsidRDefault="0065246E" w:rsidP="00E56DDA">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interpretaciones del propio estado del individuo.</w:t>
            </w:r>
          </w:p>
          <w:p w14:paraId="2F6E13C7" w14:textId="77777777" w:rsidR="0065246E" w:rsidRPr="006E2379" w:rsidRDefault="0065246E" w:rsidP="00E56DDA">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 </w:t>
            </w:r>
          </w:p>
        </w:tc>
        <w:tc>
          <w:tcPr>
            <w:tcW w:w="1845" w:type="dxa"/>
            <w:shd w:val="clear" w:color="auto" w:fill="auto"/>
          </w:tcPr>
          <w:p w14:paraId="2CF98FFD" w14:textId="77777777" w:rsidR="0065246E" w:rsidRPr="006E2379" w:rsidRDefault="0065246E" w:rsidP="00E56DDA">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“¡Me van a asaltar! ¡Me van a quitar el celular y mis tarjetas!”</w:t>
            </w:r>
          </w:p>
        </w:tc>
      </w:tr>
      <w:tr w:rsidR="0065246E" w:rsidRPr="006E2379" w14:paraId="47DF35CB" w14:textId="77777777" w:rsidTr="006E23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9" w:type="dxa"/>
            <w:tcBorders>
              <w:top w:val="none" w:sz="0" w:space="0" w:color="auto"/>
              <w:bottom w:val="none" w:sz="0" w:space="0" w:color="auto"/>
              <w:right w:val="none" w:sz="0" w:space="0" w:color="auto"/>
            </w:tcBorders>
            <w:shd w:val="clear" w:color="auto" w:fill="auto"/>
          </w:tcPr>
          <w:p w14:paraId="4039CD29" w14:textId="77777777" w:rsidR="0065246E" w:rsidRPr="006E2379" w:rsidRDefault="0065246E" w:rsidP="00E56DDA">
            <w:pPr>
              <w:spacing w:line="360" w:lineRule="auto"/>
              <w:rPr>
                <w:b w:val="0"/>
                <w:bCs w:val="0"/>
                <w:color w:val="auto"/>
              </w:rPr>
            </w:pPr>
            <w:r w:rsidRPr="006E2379">
              <w:rPr>
                <w:b w:val="0"/>
                <w:bCs w:val="0"/>
                <w:color w:val="auto"/>
                <w:kern w:val="24"/>
              </w:rPr>
              <w:t>Funcional (propósito)</w:t>
            </w:r>
          </w:p>
        </w:tc>
        <w:tc>
          <w:tcPr>
            <w:tcW w:w="3069" w:type="dxa"/>
            <w:tcBorders>
              <w:top w:val="none" w:sz="0" w:space="0" w:color="auto"/>
              <w:bottom w:val="none" w:sz="0" w:space="0" w:color="auto"/>
            </w:tcBorders>
            <w:shd w:val="clear" w:color="auto" w:fill="auto"/>
          </w:tcPr>
          <w:p w14:paraId="048082D4" w14:textId="77777777" w:rsidR="0065246E" w:rsidRPr="006E2379" w:rsidRDefault="0065246E" w:rsidP="00E56DDA">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6E2379">
              <w:rPr>
                <w:color w:val="auto"/>
                <w:kern w:val="24"/>
              </w:rPr>
              <w:t>Motivación dirigida a la meta</w:t>
            </w:r>
          </w:p>
        </w:tc>
        <w:tc>
          <w:tcPr>
            <w:tcW w:w="1845" w:type="dxa"/>
            <w:tcBorders>
              <w:top w:val="none" w:sz="0" w:space="0" w:color="auto"/>
              <w:bottom w:val="none" w:sz="0" w:space="0" w:color="auto"/>
            </w:tcBorders>
            <w:shd w:val="clear" w:color="auto" w:fill="auto"/>
          </w:tcPr>
          <w:p w14:paraId="5127A5D4" w14:textId="77777777" w:rsidR="0065246E" w:rsidRPr="006E2379" w:rsidRDefault="0065246E" w:rsidP="00E56DDA">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6E2379">
              <w:rPr>
                <w:color w:val="auto"/>
                <w:kern w:val="24"/>
              </w:rPr>
              <w:t>Deseo de comprometerse con la actividad.</w:t>
            </w:r>
          </w:p>
          <w:p w14:paraId="7911934C" w14:textId="77777777" w:rsidR="0065246E" w:rsidRPr="006E2379" w:rsidRDefault="0065246E" w:rsidP="00E56DDA">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6E2379">
              <w:rPr>
                <w:color w:val="auto"/>
                <w:kern w:val="24"/>
              </w:rPr>
              <w:t>Decisiones y acciones.</w:t>
            </w:r>
          </w:p>
        </w:tc>
        <w:tc>
          <w:tcPr>
            <w:tcW w:w="1845" w:type="dxa"/>
            <w:tcBorders>
              <w:top w:val="none" w:sz="0" w:space="0" w:color="auto"/>
              <w:bottom w:val="none" w:sz="0" w:space="0" w:color="auto"/>
            </w:tcBorders>
            <w:shd w:val="clear" w:color="auto" w:fill="auto"/>
          </w:tcPr>
          <w:p w14:paraId="324CD048" w14:textId="77777777" w:rsidR="0065246E" w:rsidRPr="006E2379" w:rsidRDefault="0065246E" w:rsidP="00E56DDA">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6E2379">
              <w:rPr>
                <w:color w:val="auto"/>
                <w:kern w:val="24"/>
              </w:rPr>
              <w:t xml:space="preserve">Poder sacar mis tarjetas y entregar solo el celular y el dinero </w:t>
            </w:r>
          </w:p>
        </w:tc>
      </w:tr>
      <w:tr w:rsidR="0065246E" w:rsidRPr="006E2379" w14:paraId="32A62AF2" w14:textId="77777777" w:rsidTr="006E2379">
        <w:trPr>
          <w:trHeight w:val="2269"/>
          <w:jc w:val="center"/>
        </w:trPr>
        <w:tc>
          <w:tcPr>
            <w:cnfStyle w:val="001000000000" w:firstRow="0" w:lastRow="0" w:firstColumn="1" w:lastColumn="0" w:oddVBand="0" w:evenVBand="0" w:oddHBand="0" w:evenHBand="0" w:firstRowFirstColumn="0" w:firstRowLastColumn="0" w:lastRowFirstColumn="0" w:lastRowLastColumn="0"/>
            <w:tcW w:w="2069" w:type="dxa"/>
            <w:tcBorders>
              <w:right w:val="none" w:sz="0" w:space="0" w:color="auto"/>
            </w:tcBorders>
            <w:shd w:val="clear" w:color="auto" w:fill="auto"/>
          </w:tcPr>
          <w:p w14:paraId="591F8C34" w14:textId="77777777" w:rsidR="0065246E" w:rsidRPr="006E2379" w:rsidRDefault="0065246E" w:rsidP="00E56DDA">
            <w:pPr>
              <w:spacing w:line="360" w:lineRule="auto"/>
              <w:rPr>
                <w:b w:val="0"/>
                <w:bCs w:val="0"/>
                <w:color w:val="auto"/>
              </w:rPr>
            </w:pPr>
            <w:r w:rsidRPr="006E2379">
              <w:rPr>
                <w:b w:val="0"/>
                <w:bCs w:val="0"/>
                <w:color w:val="auto"/>
                <w:kern w:val="24"/>
              </w:rPr>
              <w:t>Expresiva (social)</w:t>
            </w:r>
          </w:p>
        </w:tc>
        <w:tc>
          <w:tcPr>
            <w:tcW w:w="3069" w:type="dxa"/>
            <w:shd w:val="clear" w:color="auto" w:fill="auto"/>
          </w:tcPr>
          <w:p w14:paraId="2A529077" w14:textId="77777777" w:rsidR="0065246E" w:rsidRPr="006E2379" w:rsidRDefault="0065246E" w:rsidP="00E56DDA">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 xml:space="preserve">Comunicación </w:t>
            </w:r>
          </w:p>
        </w:tc>
        <w:tc>
          <w:tcPr>
            <w:tcW w:w="1845" w:type="dxa"/>
            <w:shd w:val="clear" w:color="auto" w:fill="auto"/>
          </w:tcPr>
          <w:p w14:paraId="3C7CFC73" w14:textId="77777777" w:rsidR="0065246E" w:rsidRPr="006E2379" w:rsidRDefault="0065246E" w:rsidP="00E56DDA">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Expresiones faciales.</w:t>
            </w:r>
          </w:p>
          <w:p w14:paraId="21ED8BBD" w14:textId="77777777" w:rsidR="0065246E" w:rsidRPr="006E2379" w:rsidRDefault="0065246E" w:rsidP="00E56DDA">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Posturas corporales.</w:t>
            </w:r>
          </w:p>
          <w:p w14:paraId="3116A1D6" w14:textId="77777777" w:rsidR="0065246E" w:rsidRPr="006E2379" w:rsidRDefault="0065246E" w:rsidP="00E56DDA">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6E2379">
              <w:rPr>
                <w:color w:val="auto"/>
                <w:kern w:val="24"/>
              </w:rPr>
              <w:t>Vocalizaciones.</w:t>
            </w:r>
          </w:p>
        </w:tc>
        <w:tc>
          <w:tcPr>
            <w:tcW w:w="1845" w:type="dxa"/>
            <w:shd w:val="clear" w:color="auto" w:fill="auto"/>
          </w:tcPr>
          <w:p w14:paraId="4C4B4FDB" w14:textId="77777777" w:rsidR="0065246E" w:rsidRPr="006E2379" w:rsidRDefault="0065246E" w:rsidP="00E56DDA">
            <w:pPr>
              <w:spacing w:line="360" w:lineRule="auto"/>
              <w:cnfStyle w:val="000000000000" w:firstRow="0" w:lastRow="0" w:firstColumn="0" w:lastColumn="0" w:oddVBand="0" w:evenVBand="0" w:oddHBand="0" w:evenHBand="0" w:firstRowFirstColumn="0" w:firstRowLastColumn="0" w:lastRowFirstColumn="0" w:lastRowLastColumn="0"/>
              <w:rPr>
                <w:color w:val="auto"/>
                <w:kern w:val="24"/>
              </w:rPr>
            </w:pPr>
            <w:r w:rsidRPr="006E2379">
              <w:rPr>
                <w:color w:val="auto"/>
                <w:kern w:val="24"/>
              </w:rPr>
              <w:t xml:space="preserve">Cejas arqueadas, boca abierta, impotencia, frustración </w:t>
            </w:r>
          </w:p>
          <w:p w14:paraId="0043587C" w14:textId="77777777" w:rsidR="0065246E" w:rsidRPr="006E2379" w:rsidRDefault="0065246E" w:rsidP="00E56DDA">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bl>
    <w:p w14:paraId="2BCA4B9A" w14:textId="77777777" w:rsidR="0065246E" w:rsidRPr="002E0115" w:rsidRDefault="0065246E" w:rsidP="0065246E">
      <w:pPr>
        <w:jc w:val="center"/>
      </w:pPr>
      <w:r>
        <w:rPr>
          <w:bCs/>
        </w:rPr>
        <w:t>Fuente: Elaboración propia</w:t>
      </w:r>
    </w:p>
    <w:p w14:paraId="2E4EB85E" w14:textId="77777777" w:rsidR="00CC3903" w:rsidRDefault="00CC3903" w:rsidP="00CC3903">
      <w:pPr>
        <w:spacing w:line="360" w:lineRule="auto"/>
        <w:jc w:val="center"/>
        <w:rPr>
          <w:b/>
          <w:bCs/>
        </w:rPr>
      </w:pPr>
    </w:p>
    <w:p w14:paraId="7894DAFD" w14:textId="77777777" w:rsidR="0065246E" w:rsidRPr="006E2379" w:rsidRDefault="0065246E" w:rsidP="00CC3903">
      <w:pPr>
        <w:spacing w:line="360" w:lineRule="auto"/>
        <w:jc w:val="center"/>
        <w:rPr>
          <w:sz w:val="32"/>
          <w:szCs w:val="32"/>
        </w:rPr>
      </w:pPr>
      <w:r w:rsidRPr="006E2379">
        <w:rPr>
          <w:b/>
          <w:bCs/>
          <w:sz w:val="32"/>
          <w:szCs w:val="32"/>
        </w:rPr>
        <w:t>Metodología y material</w:t>
      </w:r>
    </w:p>
    <w:p w14:paraId="01A206D6" w14:textId="77777777" w:rsidR="0065246E" w:rsidRPr="002E0115" w:rsidRDefault="0065246E" w:rsidP="0065246E">
      <w:pPr>
        <w:spacing w:line="360" w:lineRule="auto"/>
        <w:ind w:firstLine="708"/>
        <w:jc w:val="both"/>
      </w:pPr>
      <w:r w:rsidRPr="002E0115">
        <w:t>Para el desarrollo del presente estudio sobre las emociones del docente presentes en el aula, se estableció una variable dependiente cuantitativa y continua</w:t>
      </w:r>
      <w:r>
        <w:t xml:space="preserve">. Además, </w:t>
      </w:r>
      <w:r w:rsidRPr="002E0115">
        <w:t xml:space="preserve">se aplicó un instrumento de medición </w:t>
      </w:r>
      <w:r>
        <w:t>a través de</w:t>
      </w:r>
      <w:r w:rsidRPr="002E0115">
        <w:t xml:space="preserve"> un cuestionario integrado por 16 preguntas con una escala de valoración. Este instrumento fue validado mediante el coeficiente </w:t>
      </w:r>
      <w:r>
        <w:t>a</w:t>
      </w:r>
      <w:r w:rsidRPr="002E0115">
        <w:t xml:space="preserve">lfa de Cronbach con un valor de 0.8. </w:t>
      </w:r>
    </w:p>
    <w:p w14:paraId="3FECFB03" w14:textId="77777777" w:rsidR="0065246E" w:rsidRDefault="0065246E" w:rsidP="0065246E">
      <w:pPr>
        <w:spacing w:line="360" w:lineRule="auto"/>
        <w:ind w:firstLine="708"/>
        <w:jc w:val="both"/>
      </w:pPr>
      <w:r w:rsidRPr="002E0115">
        <w:lastRenderedPageBreak/>
        <w:t xml:space="preserve">Con los resultados obtenidos, se analizó la presencia de emociones en el aula. </w:t>
      </w:r>
      <w:r>
        <w:t>En concreto, s</w:t>
      </w:r>
      <w:r w:rsidRPr="002E0115">
        <w:t>e contó con el apoyo de un grupo de 146 alumnos de nivel superior de las carreras de Ingeniería Ambiental e Ingeniería Biomédica</w:t>
      </w:r>
      <w:r w:rsidRPr="00AC177D">
        <w:t>, todos pertenecientes al primer semestre.</w:t>
      </w:r>
      <w:r w:rsidRPr="002E0115">
        <w:t xml:space="preserve"> Estos alumnos participaron en la unidad de aprendizaje de programación, la cual está catalogada como crítica debido a su alto índice de reprobación, que alcanza el 40</w:t>
      </w:r>
      <w:r>
        <w:t xml:space="preserve"> %</w:t>
      </w:r>
      <w:r w:rsidRPr="002E0115">
        <w:t>.</w:t>
      </w:r>
    </w:p>
    <w:p w14:paraId="01666F92" w14:textId="77777777" w:rsidR="0065246E" w:rsidRPr="002E0115" w:rsidRDefault="0065246E" w:rsidP="0065246E">
      <w:pPr>
        <w:spacing w:line="360" w:lineRule="auto"/>
        <w:ind w:firstLine="708"/>
        <w:jc w:val="both"/>
      </w:pPr>
    </w:p>
    <w:p w14:paraId="51D2EBEF" w14:textId="77777777" w:rsidR="0065246E" w:rsidRPr="00EA075F" w:rsidRDefault="0065246E" w:rsidP="0065246E">
      <w:pPr>
        <w:spacing w:line="360" w:lineRule="auto"/>
        <w:jc w:val="center"/>
        <w:rPr>
          <w:b/>
          <w:bCs/>
          <w:sz w:val="32"/>
          <w:szCs w:val="32"/>
        </w:rPr>
      </w:pPr>
      <w:r w:rsidRPr="00EA075F">
        <w:rPr>
          <w:b/>
          <w:bCs/>
          <w:sz w:val="32"/>
          <w:szCs w:val="32"/>
        </w:rPr>
        <w:t>Resultados</w:t>
      </w:r>
    </w:p>
    <w:p w14:paraId="23B21CFF" w14:textId="77777777" w:rsidR="0065246E" w:rsidRPr="00EA075F" w:rsidRDefault="0065246E" w:rsidP="0065246E">
      <w:pPr>
        <w:spacing w:line="360" w:lineRule="auto"/>
        <w:ind w:firstLine="708"/>
        <w:jc w:val="both"/>
        <w:rPr>
          <w:b/>
        </w:rPr>
      </w:pPr>
      <w:r w:rsidRPr="00EA075F">
        <w:rPr>
          <w:bCs/>
        </w:rPr>
        <w:t xml:space="preserve">La primera pregunta planteada fue </w:t>
      </w:r>
      <w:r>
        <w:rPr>
          <w:bCs/>
        </w:rPr>
        <w:t xml:space="preserve">la siguiente: </w:t>
      </w:r>
      <w:r w:rsidRPr="00EA075F">
        <w:rPr>
          <w:bCs/>
        </w:rPr>
        <w:t>¿</w:t>
      </w:r>
      <w:r>
        <w:rPr>
          <w:bCs/>
        </w:rPr>
        <w:t>q</w:t>
      </w:r>
      <w:r w:rsidRPr="00EA075F">
        <w:rPr>
          <w:bCs/>
        </w:rPr>
        <w:t xml:space="preserve">ué tipo de emociones surgen en ti con mayor frecuencia en el aula? </w:t>
      </w:r>
      <w:r>
        <w:rPr>
          <w:bCs/>
        </w:rPr>
        <w:t>L</w:t>
      </w:r>
      <w:r w:rsidRPr="00EA075F">
        <w:rPr>
          <w:bCs/>
        </w:rPr>
        <w:t>a figura 4 muestra la tendencia de acuerdo a las respuestas de los alumnos</w:t>
      </w:r>
      <w:r>
        <w:rPr>
          <w:bCs/>
        </w:rPr>
        <w:t>.</w:t>
      </w:r>
    </w:p>
    <w:p w14:paraId="030F3A88" w14:textId="77777777" w:rsidR="0065246E" w:rsidRPr="002E0115" w:rsidRDefault="0065246E" w:rsidP="0065246E">
      <w:pPr>
        <w:spacing w:line="360" w:lineRule="auto"/>
        <w:jc w:val="center"/>
        <w:rPr>
          <w:b/>
        </w:rPr>
      </w:pPr>
    </w:p>
    <w:p w14:paraId="7A45295A" w14:textId="77777777" w:rsidR="0065246E" w:rsidRPr="002E0115" w:rsidRDefault="0065246E" w:rsidP="0065246E">
      <w:pPr>
        <w:spacing w:line="360" w:lineRule="auto"/>
        <w:jc w:val="center"/>
      </w:pPr>
      <w:r w:rsidRPr="002E0115">
        <w:rPr>
          <w:b/>
        </w:rPr>
        <w:t>Figura 4.</w:t>
      </w:r>
      <w:r w:rsidRPr="002E0115">
        <w:t xml:space="preserve"> Tipos de emociones presentes en los alumnos de nivel superior</w:t>
      </w:r>
    </w:p>
    <w:p w14:paraId="4A505982" w14:textId="77777777" w:rsidR="0065246E" w:rsidRPr="002E0115" w:rsidRDefault="0065246E" w:rsidP="0065246E">
      <w:pPr>
        <w:spacing w:line="360" w:lineRule="auto"/>
        <w:jc w:val="center"/>
      </w:pPr>
      <w:r w:rsidRPr="002E0115">
        <w:rPr>
          <w:noProof/>
          <w:lang w:val="es-MX" w:eastAsia="es-MX"/>
        </w:rPr>
        <w:drawing>
          <wp:inline distT="0" distB="0" distL="0" distR="0" wp14:anchorId="3701F6A8" wp14:editId="616064F2">
            <wp:extent cx="5614670" cy="3365500"/>
            <wp:effectExtent l="0" t="0" r="0" b="0"/>
            <wp:docPr id="137408196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3365500"/>
                    </a:xfrm>
                    <a:prstGeom prst="rect">
                      <a:avLst/>
                    </a:prstGeom>
                    <a:noFill/>
                  </pic:spPr>
                </pic:pic>
              </a:graphicData>
            </a:graphic>
          </wp:inline>
        </w:drawing>
      </w:r>
    </w:p>
    <w:p w14:paraId="0786ABB8" w14:textId="77777777" w:rsidR="0065246E" w:rsidRDefault="0065246E" w:rsidP="007824A3">
      <w:pPr>
        <w:jc w:val="center"/>
        <w:rPr>
          <w:bCs/>
        </w:rPr>
      </w:pPr>
      <w:r w:rsidRPr="002E0115">
        <w:rPr>
          <w:bCs/>
        </w:rPr>
        <w:t>Fuente: Elaboración propia</w:t>
      </w:r>
      <w:r w:rsidR="004257DD">
        <w:rPr>
          <w:bCs/>
        </w:rPr>
        <w:t xml:space="preserve"> </w:t>
      </w:r>
    </w:p>
    <w:p w14:paraId="54765D00" w14:textId="77777777" w:rsidR="004257DD" w:rsidRPr="002E0115" w:rsidRDefault="004257DD" w:rsidP="007824A3">
      <w:pPr>
        <w:jc w:val="center"/>
      </w:pPr>
    </w:p>
    <w:p w14:paraId="5BDABAD1" w14:textId="77777777" w:rsidR="0065246E" w:rsidRDefault="0065246E" w:rsidP="0065246E">
      <w:pPr>
        <w:spacing w:line="360" w:lineRule="auto"/>
        <w:ind w:firstLine="708"/>
        <w:jc w:val="both"/>
      </w:pPr>
      <w:r w:rsidRPr="002E0115">
        <w:t xml:space="preserve">En </w:t>
      </w:r>
      <w:r>
        <w:t>la figura anterior, se observa</w:t>
      </w:r>
      <w:r w:rsidRPr="002E0115">
        <w:t xml:space="preserve"> que los alumnos expresan alegría y sorpresa, pero también manifiestan miedo, tristeza, aversión e ira. Según Henao Arias </w:t>
      </w:r>
      <w:r w:rsidR="00A75EAA" w:rsidRPr="00A75EAA">
        <w:t xml:space="preserve">y Marín Rodríguez </w:t>
      </w:r>
      <w:r w:rsidRPr="002E0115">
        <w:t xml:space="preserve">(2016), en el caso de los docentes, la alegría varía dependiendo de la relación que tienen con los estudiantes. </w:t>
      </w:r>
      <w:r>
        <w:t xml:space="preserve">Es decir, </w:t>
      </w:r>
      <w:r w:rsidRPr="002E0115">
        <w:t xml:space="preserve">cuando hay más confianza con los alumnos, el maestro se siente más tranquilo, lo que fortalece el vínculo entre </w:t>
      </w:r>
      <w:r>
        <w:t>ellos</w:t>
      </w:r>
      <w:r w:rsidRPr="002E0115">
        <w:t>.</w:t>
      </w:r>
    </w:p>
    <w:p w14:paraId="713DBA64" w14:textId="77777777" w:rsidR="0065246E" w:rsidRDefault="0065246E" w:rsidP="0065246E">
      <w:pPr>
        <w:spacing w:line="360" w:lineRule="auto"/>
        <w:ind w:firstLine="708"/>
        <w:jc w:val="both"/>
      </w:pPr>
      <w:r w:rsidRPr="002E0115">
        <w:lastRenderedPageBreak/>
        <w:t>La segunda pregunta planteada fue ¿</w:t>
      </w:r>
      <w:r>
        <w:t>c</w:t>
      </w:r>
      <w:r w:rsidRPr="002E0115">
        <w:t xml:space="preserve">uáles son los detonadores de tus emociones en el aula? </w:t>
      </w:r>
    </w:p>
    <w:p w14:paraId="68247FB1" w14:textId="77777777" w:rsidR="007824A3" w:rsidRPr="002E0115" w:rsidRDefault="007824A3" w:rsidP="0065246E">
      <w:pPr>
        <w:spacing w:line="360" w:lineRule="auto"/>
        <w:ind w:firstLine="708"/>
        <w:jc w:val="both"/>
      </w:pPr>
    </w:p>
    <w:p w14:paraId="5B43A2C2" w14:textId="77777777" w:rsidR="0065246E" w:rsidRPr="002E0115" w:rsidRDefault="0065246E" w:rsidP="007824A3">
      <w:pPr>
        <w:spacing w:line="360" w:lineRule="auto"/>
        <w:jc w:val="center"/>
      </w:pPr>
      <w:r w:rsidRPr="002E0115">
        <w:rPr>
          <w:b/>
        </w:rPr>
        <w:t>Figura 5.</w:t>
      </w:r>
      <w:r w:rsidRPr="002E0115">
        <w:t xml:space="preserve"> Detonantes emocionales percibidos por los alumnos </w:t>
      </w:r>
      <w:r>
        <w:t>dentro</w:t>
      </w:r>
      <w:r w:rsidRPr="002E0115">
        <w:t xml:space="preserve"> del aula </w:t>
      </w:r>
    </w:p>
    <w:p w14:paraId="4CC7D72D" w14:textId="77777777" w:rsidR="0065246E" w:rsidRPr="002E0115" w:rsidRDefault="0065246E" w:rsidP="0065246E">
      <w:pPr>
        <w:spacing w:line="360" w:lineRule="auto"/>
      </w:pPr>
      <w:r w:rsidRPr="002E0115">
        <w:rPr>
          <w:noProof/>
          <w:lang w:val="es-MX" w:eastAsia="es-MX"/>
        </w:rPr>
        <w:drawing>
          <wp:inline distT="0" distB="0" distL="0" distR="0" wp14:anchorId="4A0D708E" wp14:editId="00A3CCDC">
            <wp:extent cx="5267325" cy="2792095"/>
            <wp:effectExtent l="0" t="0" r="0" b="0"/>
            <wp:docPr id="141591280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792095"/>
                    </a:xfrm>
                    <a:prstGeom prst="rect">
                      <a:avLst/>
                    </a:prstGeom>
                    <a:noFill/>
                  </pic:spPr>
                </pic:pic>
              </a:graphicData>
            </a:graphic>
          </wp:inline>
        </w:drawing>
      </w:r>
    </w:p>
    <w:p w14:paraId="2996A600" w14:textId="77777777" w:rsidR="0065246E" w:rsidRDefault="0065246E" w:rsidP="007824A3">
      <w:pPr>
        <w:jc w:val="center"/>
        <w:rPr>
          <w:bCs/>
        </w:rPr>
      </w:pPr>
      <w:r w:rsidRPr="002E0115">
        <w:rPr>
          <w:bCs/>
        </w:rPr>
        <w:t>Fuente: Elaboración propia</w:t>
      </w:r>
    </w:p>
    <w:p w14:paraId="136B20E0" w14:textId="77777777" w:rsidR="004257DD" w:rsidRPr="002E0115" w:rsidRDefault="004257DD" w:rsidP="007824A3">
      <w:pPr>
        <w:jc w:val="center"/>
      </w:pPr>
    </w:p>
    <w:p w14:paraId="0FD8E0CF" w14:textId="77777777" w:rsidR="0065246E" w:rsidRDefault="0065246E" w:rsidP="0065246E">
      <w:pPr>
        <w:spacing w:line="360" w:lineRule="auto"/>
        <w:ind w:firstLine="708"/>
        <w:jc w:val="both"/>
      </w:pPr>
      <w:r>
        <w:t>S</w:t>
      </w:r>
      <w:r w:rsidRPr="002E0115">
        <w:t xml:space="preserve">e observa que el mayor porcentaje obtenido fue </w:t>
      </w:r>
      <w:r>
        <w:t>del</w:t>
      </w:r>
      <w:r w:rsidRPr="002E0115">
        <w:t xml:space="preserve"> 34.8</w:t>
      </w:r>
      <w:r>
        <w:t xml:space="preserve"> %</w:t>
      </w:r>
      <w:r w:rsidRPr="002E0115">
        <w:t xml:space="preserve">, correspondiente a las actividades en el aula, las cuales están estrechamente relacionadas con el profesor, ya que este es el encargado de diseñarlas. </w:t>
      </w:r>
      <w:r>
        <w:t>Asimismo, cabe indicar que el</w:t>
      </w:r>
      <w:r w:rsidRPr="002E0115">
        <w:t xml:space="preserve"> 10</w:t>
      </w:r>
      <w:r>
        <w:t xml:space="preserve"> %</w:t>
      </w:r>
      <w:r w:rsidRPr="002E0115">
        <w:t xml:space="preserve"> mencionó al docente, </w:t>
      </w:r>
      <w:r>
        <w:t>lo cual sumaría el</w:t>
      </w:r>
      <w:r w:rsidRPr="002E0115">
        <w:t xml:space="preserve"> 44.8</w:t>
      </w:r>
      <w:r>
        <w:t xml:space="preserve"> %</w:t>
      </w:r>
      <w:r w:rsidRPr="002E0115">
        <w:t xml:space="preserve"> de responsabilidad directa de</w:t>
      </w:r>
      <w:r>
        <w:t xml:space="preserve"> él</w:t>
      </w:r>
      <w:r w:rsidRPr="002E0115">
        <w:t xml:space="preserve"> en las emociones de los </w:t>
      </w:r>
      <w:proofErr w:type="spellStart"/>
      <w:proofErr w:type="gramStart"/>
      <w:r w:rsidRPr="002E0115">
        <w:t>alumnos.Otro</w:t>
      </w:r>
      <w:proofErr w:type="spellEnd"/>
      <w:proofErr w:type="gramEnd"/>
      <w:r w:rsidRPr="002E0115">
        <w:t xml:space="preserve"> detonante que obtuvo un alto índice fue la interacción entre compañeros o pares, con </w:t>
      </w:r>
      <w:r>
        <w:t>el</w:t>
      </w:r>
      <w:r w:rsidRPr="002E0115">
        <w:t xml:space="preserve"> 32.6</w:t>
      </w:r>
      <w:r>
        <w:t xml:space="preserve"> %</w:t>
      </w:r>
      <w:r w:rsidRPr="002E0115">
        <w:t xml:space="preserve">. </w:t>
      </w:r>
    </w:p>
    <w:p w14:paraId="0E3517DB" w14:textId="77777777" w:rsidR="0065246E" w:rsidRDefault="0065246E" w:rsidP="0065246E">
      <w:pPr>
        <w:spacing w:line="360" w:lineRule="auto"/>
        <w:ind w:firstLine="708"/>
        <w:jc w:val="both"/>
      </w:pPr>
      <w:r w:rsidRPr="002E0115">
        <w:t xml:space="preserve">De acuerdo con </w:t>
      </w:r>
      <w:r w:rsidR="0051019E">
        <w:rPr>
          <w:color w:val="222222"/>
          <w:shd w:val="clear" w:color="auto" w:fill="FFFFFF"/>
        </w:rPr>
        <w:t>Muñoz d</w:t>
      </w:r>
      <w:r w:rsidR="0051019E" w:rsidRPr="00546EDD">
        <w:rPr>
          <w:color w:val="222222"/>
          <w:shd w:val="clear" w:color="auto" w:fill="FFFFFF"/>
        </w:rPr>
        <w:t xml:space="preserve">e </w:t>
      </w:r>
      <w:proofErr w:type="spellStart"/>
      <w:r w:rsidR="0051019E" w:rsidRPr="00546EDD">
        <w:rPr>
          <w:color w:val="222222"/>
          <w:shd w:val="clear" w:color="auto" w:fill="FFFFFF"/>
        </w:rPr>
        <w:t>Moralesy</w:t>
      </w:r>
      <w:proofErr w:type="spellEnd"/>
      <w:r w:rsidR="0051019E" w:rsidRPr="00546EDD">
        <w:rPr>
          <w:color w:val="222222"/>
          <w:shd w:val="clear" w:color="auto" w:fill="FFFFFF"/>
        </w:rPr>
        <w:t xml:space="preserve"> </w:t>
      </w:r>
      <w:r w:rsidR="0051019E">
        <w:rPr>
          <w:color w:val="222222"/>
          <w:shd w:val="clear" w:color="auto" w:fill="FFFFFF"/>
        </w:rPr>
        <w:t xml:space="preserve">Bisquerra </w:t>
      </w:r>
      <w:proofErr w:type="spellStart"/>
      <w:r w:rsidR="0051019E" w:rsidRPr="00546EDD">
        <w:rPr>
          <w:color w:val="222222"/>
          <w:shd w:val="clear" w:color="auto" w:fill="FFFFFF"/>
        </w:rPr>
        <w:t>Alzina</w:t>
      </w:r>
      <w:proofErr w:type="spellEnd"/>
      <w:r w:rsidRPr="002E0115">
        <w:t xml:space="preserve"> (2006)</w:t>
      </w:r>
      <w:r>
        <w:t>,</w:t>
      </w:r>
      <w:r w:rsidRPr="002E0115">
        <w:t xml:space="preserve"> cuyo modelo analiza los estresores psicosociales, el estrés psicológico no solo se halla en el entorno ni es consecuencia exclusiva de las características de la personalidad, sino que depende de un tipo particular de relación persona-entorno. En este caso, todo el entorno está provocando estrés: las actividades, los compañeros y el docente.</w:t>
      </w:r>
    </w:p>
    <w:p w14:paraId="25E0D7F2" w14:textId="77777777" w:rsidR="0065246E" w:rsidRDefault="0065246E" w:rsidP="0065246E">
      <w:pPr>
        <w:spacing w:line="360" w:lineRule="auto"/>
        <w:ind w:firstLine="708"/>
        <w:jc w:val="both"/>
      </w:pPr>
      <w:r w:rsidRPr="002E0115">
        <w:t>La tercera pregunta planteada fue ¿</w:t>
      </w:r>
      <w:r>
        <w:t>c</w:t>
      </w:r>
      <w:r w:rsidRPr="002E0115">
        <w:t xml:space="preserve">uál es la emoción predominante con la que llegan a las clases? </w:t>
      </w:r>
    </w:p>
    <w:p w14:paraId="3DC918E9" w14:textId="77777777" w:rsidR="004257DD" w:rsidRDefault="004257DD" w:rsidP="0065246E">
      <w:pPr>
        <w:spacing w:line="360" w:lineRule="auto"/>
        <w:ind w:firstLine="708"/>
        <w:jc w:val="both"/>
      </w:pPr>
    </w:p>
    <w:p w14:paraId="66CD6CBF" w14:textId="77777777" w:rsidR="004257DD" w:rsidRDefault="004257DD" w:rsidP="0065246E">
      <w:pPr>
        <w:spacing w:line="360" w:lineRule="auto"/>
        <w:ind w:firstLine="708"/>
        <w:jc w:val="both"/>
      </w:pPr>
    </w:p>
    <w:p w14:paraId="71D1CDE0" w14:textId="77777777" w:rsidR="004257DD" w:rsidRDefault="004257DD" w:rsidP="0065246E">
      <w:pPr>
        <w:spacing w:line="360" w:lineRule="auto"/>
        <w:ind w:firstLine="708"/>
        <w:jc w:val="both"/>
      </w:pPr>
    </w:p>
    <w:p w14:paraId="18D3F932" w14:textId="77777777" w:rsidR="007824A3" w:rsidRPr="002E0115" w:rsidRDefault="007824A3" w:rsidP="0065246E">
      <w:pPr>
        <w:spacing w:line="360" w:lineRule="auto"/>
        <w:ind w:firstLine="708"/>
        <w:jc w:val="both"/>
      </w:pPr>
    </w:p>
    <w:p w14:paraId="170BBF85" w14:textId="77777777" w:rsidR="0065246E" w:rsidRPr="002E0115" w:rsidRDefault="0065246E" w:rsidP="0065246E">
      <w:pPr>
        <w:spacing w:line="360" w:lineRule="auto"/>
        <w:jc w:val="center"/>
      </w:pPr>
      <w:r w:rsidRPr="002E0115">
        <w:rPr>
          <w:b/>
        </w:rPr>
        <w:lastRenderedPageBreak/>
        <w:t>Figura 6.</w:t>
      </w:r>
      <w:r w:rsidRPr="002E0115">
        <w:t xml:space="preserve"> Tipo de emoción presente en los alumnos al iniciar sus clases</w:t>
      </w:r>
    </w:p>
    <w:p w14:paraId="38BF0851" w14:textId="77777777" w:rsidR="0065246E" w:rsidRPr="002E0115" w:rsidRDefault="0065246E" w:rsidP="0065246E">
      <w:pPr>
        <w:spacing w:line="360" w:lineRule="auto"/>
        <w:jc w:val="center"/>
      </w:pPr>
      <w:r w:rsidRPr="002E0115">
        <w:rPr>
          <w:noProof/>
          <w:lang w:val="es-MX" w:eastAsia="es-MX"/>
        </w:rPr>
        <w:drawing>
          <wp:inline distT="0" distB="0" distL="0" distR="0" wp14:anchorId="26F6BC29" wp14:editId="629D3920">
            <wp:extent cx="5612130" cy="2819400"/>
            <wp:effectExtent l="0" t="0" r="7620" b="0"/>
            <wp:docPr id="90924780"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4780" name="Imagen 1" descr="Gráfico, Gráfico de barras&#10;&#10;Descripción generada automáticamente"/>
                    <pic:cNvPicPr/>
                  </pic:nvPicPr>
                  <pic:blipFill>
                    <a:blip r:embed="rId13"/>
                    <a:stretch>
                      <a:fillRect/>
                    </a:stretch>
                  </pic:blipFill>
                  <pic:spPr>
                    <a:xfrm>
                      <a:off x="0" y="0"/>
                      <a:ext cx="5612130" cy="2819400"/>
                    </a:xfrm>
                    <a:prstGeom prst="rect">
                      <a:avLst/>
                    </a:prstGeom>
                  </pic:spPr>
                </pic:pic>
              </a:graphicData>
            </a:graphic>
          </wp:inline>
        </w:drawing>
      </w:r>
    </w:p>
    <w:p w14:paraId="13AECB58" w14:textId="77777777" w:rsidR="0065246E" w:rsidRDefault="0065246E" w:rsidP="0065246E">
      <w:pPr>
        <w:jc w:val="center"/>
        <w:rPr>
          <w:bCs/>
        </w:rPr>
      </w:pPr>
      <w:r w:rsidRPr="002E0115">
        <w:rPr>
          <w:bCs/>
        </w:rPr>
        <w:t>Fuente: Elaboración propia</w:t>
      </w:r>
    </w:p>
    <w:p w14:paraId="33BBA01F" w14:textId="77777777" w:rsidR="004257DD" w:rsidRPr="002E0115" w:rsidRDefault="004257DD" w:rsidP="0065246E">
      <w:pPr>
        <w:jc w:val="center"/>
      </w:pPr>
    </w:p>
    <w:p w14:paraId="3FFAA518" w14:textId="77777777" w:rsidR="0065246E" w:rsidRDefault="0065246E" w:rsidP="0065246E">
      <w:pPr>
        <w:spacing w:line="360" w:lineRule="auto"/>
        <w:ind w:firstLine="708"/>
        <w:jc w:val="both"/>
      </w:pPr>
      <w:r w:rsidRPr="002E0115">
        <w:t xml:space="preserve">Es importante observar que para los alumnos el profesor llega con alegría en la mayoría de los casos, pero es significativo ver que para </w:t>
      </w:r>
      <w:r>
        <w:t>el</w:t>
      </w:r>
      <w:r w:rsidRPr="002E0115">
        <w:t xml:space="preserve"> 13.3</w:t>
      </w:r>
      <w:r>
        <w:t xml:space="preserve"> %lo hace</w:t>
      </w:r>
      <w:r w:rsidRPr="002E0115">
        <w:t xml:space="preserve"> con sorpresa</w:t>
      </w:r>
      <w:r>
        <w:t xml:space="preserve">. Además, </w:t>
      </w:r>
      <w:r w:rsidRPr="002E0115">
        <w:t xml:space="preserve">para </w:t>
      </w:r>
      <w:r>
        <w:t>el</w:t>
      </w:r>
      <w:r w:rsidRPr="002E0115">
        <w:t xml:space="preserve"> 11.1</w:t>
      </w:r>
      <w:r>
        <w:t xml:space="preserve"> %</w:t>
      </w:r>
      <w:r w:rsidRPr="002E0115">
        <w:t xml:space="preserve"> el profesor llega enojado o manifiesta aversión</w:t>
      </w:r>
      <w:r>
        <w:t xml:space="preserve">, lo cual sirve para </w:t>
      </w:r>
      <w:r w:rsidRPr="002E0115">
        <w:t>plantear la siguiente pregunta: ¿</w:t>
      </w:r>
      <w:r>
        <w:t>p</w:t>
      </w:r>
      <w:r w:rsidRPr="002E0115">
        <w:t>or qué los alumnos perciben que el profesor está enojado o manifiesta aversión?</w:t>
      </w:r>
    </w:p>
    <w:p w14:paraId="0D9C6FC6" w14:textId="77777777" w:rsidR="0065246E" w:rsidRPr="007D0D66" w:rsidRDefault="0065246E" w:rsidP="0065246E">
      <w:pPr>
        <w:spacing w:line="360" w:lineRule="auto"/>
        <w:ind w:firstLine="708"/>
        <w:jc w:val="both"/>
        <w:rPr>
          <w:color w:val="000000" w:themeColor="text1"/>
        </w:rPr>
      </w:pPr>
      <w:r w:rsidRPr="002E0115">
        <w:t>Según Ibáñez (2002), si las emociones definen los espacios de acciones posibles a realizar, entonces constituyen el aspecto más relevante para facilitar los aprendizajes en educación</w:t>
      </w:r>
      <w:r>
        <w:t xml:space="preserve">; en otras palabras, </w:t>
      </w:r>
      <w:r w:rsidRPr="002E0115">
        <w:t xml:space="preserve">las emociones positivas o gratas permitirán la realización de acciones favorables para el aprendizaje, mientras que las negativas o no gratas no lo permitirán. En el caso de la interacción en el aula, las emociones que fundamentan las acciones de los estudiantes serían determinantes para el curso que sigue su aprendizaje. </w:t>
      </w:r>
      <w:r>
        <w:t xml:space="preserve">Por eso, resulta </w:t>
      </w:r>
      <w:r w:rsidRPr="002E0115">
        <w:t xml:space="preserve">crucial identificar las causas del miedo, la tristeza, la ira, la aversión y el aburrimiento en los alumnos </w:t>
      </w:r>
      <w:r>
        <w:t>con el fin de</w:t>
      </w:r>
      <w:r w:rsidRPr="002E0115">
        <w:t xml:space="preserve"> tomar las acciones </w:t>
      </w:r>
      <w:proofErr w:type="gramStart"/>
      <w:r w:rsidRPr="002E0115">
        <w:t>pertinentes.</w:t>
      </w:r>
      <w:r w:rsidR="007D0D66" w:rsidRPr="007D0D66">
        <w:rPr>
          <w:color w:val="000000" w:themeColor="text1"/>
        </w:rPr>
        <w:t>(</w:t>
      </w:r>
      <w:proofErr w:type="spellStart"/>
      <w:proofErr w:type="gramEnd"/>
      <w:r w:rsidR="007D0D66" w:rsidRPr="007D0D66">
        <w:rPr>
          <w:color w:val="000000" w:themeColor="text1"/>
        </w:rPr>
        <w:t>Párra</w:t>
      </w:r>
      <w:proofErr w:type="spellEnd"/>
      <w:r w:rsidR="007D0D66" w:rsidRPr="007D0D66">
        <w:rPr>
          <w:color w:val="000000" w:themeColor="text1"/>
        </w:rPr>
        <w:t xml:space="preserve">. </w:t>
      </w:r>
      <w:r w:rsidR="005D68D3" w:rsidRPr="007D0D66">
        <w:rPr>
          <w:color w:val="000000" w:themeColor="text1"/>
        </w:rPr>
        <w:t>3</w:t>
      </w:r>
      <w:r w:rsidR="007D0D66" w:rsidRPr="007D0D66">
        <w:rPr>
          <w:color w:val="000000" w:themeColor="text1"/>
        </w:rPr>
        <w:t>).</w:t>
      </w:r>
    </w:p>
    <w:p w14:paraId="4578C18A" w14:textId="77777777" w:rsidR="0065246E" w:rsidRDefault="0065246E" w:rsidP="0065246E">
      <w:pPr>
        <w:spacing w:line="360" w:lineRule="auto"/>
        <w:ind w:firstLine="708"/>
        <w:jc w:val="both"/>
      </w:pPr>
      <w:r w:rsidRPr="002E0115">
        <w:t>La cuarta pregunta planteada fue ¿</w:t>
      </w:r>
      <w:r>
        <w:t>c</w:t>
      </w:r>
      <w:r w:rsidRPr="002E0115">
        <w:t xml:space="preserve">onsideras que algún tipo de emoción se limita en el transcurso de la clase? </w:t>
      </w:r>
    </w:p>
    <w:p w14:paraId="44A5B754" w14:textId="77777777" w:rsidR="004257DD" w:rsidRDefault="004257DD" w:rsidP="0065246E">
      <w:pPr>
        <w:spacing w:line="360" w:lineRule="auto"/>
        <w:ind w:firstLine="708"/>
        <w:jc w:val="both"/>
      </w:pPr>
    </w:p>
    <w:p w14:paraId="2476F672" w14:textId="77777777" w:rsidR="004257DD" w:rsidRDefault="004257DD" w:rsidP="0065246E">
      <w:pPr>
        <w:spacing w:line="360" w:lineRule="auto"/>
        <w:ind w:firstLine="708"/>
        <w:jc w:val="both"/>
      </w:pPr>
    </w:p>
    <w:p w14:paraId="3EBCBF6D" w14:textId="77777777" w:rsidR="00CC3903" w:rsidRDefault="00CC3903" w:rsidP="0065246E">
      <w:pPr>
        <w:spacing w:line="360" w:lineRule="auto"/>
        <w:ind w:firstLine="708"/>
        <w:jc w:val="both"/>
      </w:pPr>
    </w:p>
    <w:p w14:paraId="638DDF63" w14:textId="77777777" w:rsidR="00CC3903" w:rsidRDefault="00CC3903" w:rsidP="0065246E">
      <w:pPr>
        <w:spacing w:line="360" w:lineRule="auto"/>
        <w:ind w:firstLine="708"/>
        <w:jc w:val="both"/>
      </w:pPr>
    </w:p>
    <w:p w14:paraId="02D94098" w14:textId="77777777" w:rsidR="00C86351" w:rsidRPr="002E0115" w:rsidRDefault="00C86351" w:rsidP="0065246E">
      <w:pPr>
        <w:spacing w:line="360" w:lineRule="auto"/>
        <w:ind w:firstLine="708"/>
        <w:jc w:val="both"/>
      </w:pPr>
    </w:p>
    <w:p w14:paraId="638FBE24" w14:textId="77777777" w:rsidR="0065246E" w:rsidRPr="002E0115" w:rsidRDefault="0065246E" w:rsidP="00C86351">
      <w:pPr>
        <w:spacing w:line="360" w:lineRule="auto"/>
        <w:jc w:val="center"/>
      </w:pPr>
      <w:r w:rsidRPr="003B4630">
        <w:rPr>
          <w:b/>
          <w:bCs/>
        </w:rPr>
        <w:lastRenderedPageBreak/>
        <w:t>Figura 7.</w:t>
      </w:r>
      <w:r w:rsidRPr="002E0115">
        <w:t xml:space="preserve"> Emociones que llegan a verse limitadas </w:t>
      </w:r>
      <w:r>
        <w:t>o</w:t>
      </w:r>
      <w:r w:rsidRPr="002E0115">
        <w:t xml:space="preserve"> reprimidas en el salón de clases</w:t>
      </w:r>
    </w:p>
    <w:p w14:paraId="1C7E4A64" w14:textId="77777777" w:rsidR="0065246E" w:rsidRPr="002E0115" w:rsidRDefault="0065246E" w:rsidP="0065246E">
      <w:pPr>
        <w:spacing w:line="360" w:lineRule="auto"/>
        <w:jc w:val="center"/>
      </w:pPr>
      <w:r w:rsidRPr="002E0115">
        <w:rPr>
          <w:noProof/>
          <w:lang w:val="es-MX" w:eastAsia="es-MX"/>
        </w:rPr>
        <w:drawing>
          <wp:inline distT="0" distB="0" distL="0" distR="0" wp14:anchorId="44A569DD" wp14:editId="18DB0E5E">
            <wp:extent cx="5596890" cy="2889885"/>
            <wp:effectExtent l="0" t="0" r="0" b="0"/>
            <wp:docPr id="6097626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6890" cy="2889885"/>
                    </a:xfrm>
                    <a:prstGeom prst="rect">
                      <a:avLst/>
                    </a:prstGeom>
                    <a:noFill/>
                  </pic:spPr>
                </pic:pic>
              </a:graphicData>
            </a:graphic>
          </wp:inline>
        </w:drawing>
      </w:r>
    </w:p>
    <w:p w14:paraId="33F8AA9B" w14:textId="77777777" w:rsidR="0065246E" w:rsidRDefault="0065246E" w:rsidP="00C86351">
      <w:pPr>
        <w:jc w:val="center"/>
        <w:rPr>
          <w:bCs/>
        </w:rPr>
      </w:pPr>
      <w:r w:rsidRPr="002E0115">
        <w:rPr>
          <w:bCs/>
        </w:rPr>
        <w:t>Fuente: Elaboración propia</w:t>
      </w:r>
    </w:p>
    <w:p w14:paraId="65B5D2B3" w14:textId="77777777" w:rsidR="004257DD" w:rsidRPr="002E0115" w:rsidRDefault="004257DD" w:rsidP="00C86351">
      <w:pPr>
        <w:jc w:val="center"/>
      </w:pPr>
    </w:p>
    <w:p w14:paraId="0B61076E" w14:textId="77777777" w:rsidR="0065246E" w:rsidRPr="002E0115" w:rsidRDefault="0065246E" w:rsidP="0065246E">
      <w:pPr>
        <w:spacing w:line="360" w:lineRule="auto"/>
        <w:ind w:firstLine="708"/>
        <w:jc w:val="both"/>
      </w:pPr>
      <w:r>
        <w:t xml:space="preserve">En la figura anterior se aprecia que </w:t>
      </w:r>
      <w:r w:rsidRPr="002E0115">
        <w:t xml:space="preserve">para los alumnos las emociones limitantes son la tristeza y el miedo. La </w:t>
      </w:r>
      <w:r>
        <w:t>primera</w:t>
      </w:r>
      <w:r w:rsidRPr="002E0115">
        <w:t xml:space="preserve"> provoca la disminución de la energía y el entusiasmo por las actividades cotidianas y</w:t>
      </w:r>
      <w:r>
        <w:t>,</w:t>
      </w:r>
      <w:r w:rsidRPr="002E0115">
        <w:t xml:space="preserve"> a medida que se profundiza, puede llevar a una desaceleración del metabolismo corporal y a pensamientos intrusivos sobre la situación. Por otro lado, el miedo es un sistema de alarmas del cerebro que se activa frente a una posible amenaza real o percibida, </w:t>
      </w:r>
      <w:r>
        <w:t>de ahí que sea</w:t>
      </w:r>
      <w:r w:rsidRPr="002E0115">
        <w:t xml:space="preserve"> una respuesta útil y adaptativa que conlleva cambios en el comportamiento, el pensamiento y el cuerpo.</w:t>
      </w:r>
    </w:p>
    <w:p w14:paraId="2466B7BE" w14:textId="77777777" w:rsidR="0065246E" w:rsidRPr="008A20C1" w:rsidRDefault="0065246E" w:rsidP="0065246E">
      <w:pPr>
        <w:spacing w:line="360" w:lineRule="auto"/>
        <w:ind w:firstLine="708"/>
        <w:jc w:val="both"/>
        <w:rPr>
          <w:color w:val="C00000"/>
        </w:rPr>
      </w:pPr>
      <w:r>
        <w:t>Para</w:t>
      </w:r>
      <w:r w:rsidRPr="002E0115">
        <w:t xml:space="preserve"> Smith (2019), los estudiantes que están lidiando con sus propias emociones pueden estar invirtiendo recursos cognitivos simplemente para sobrellevar el día a día, lo que hace imposible que estén plenamente participando en el proceso de enseñanza</w:t>
      </w:r>
      <w:r w:rsidRPr="00AC177D">
        <w:t>.</w:t>
      </w:r>
      <w:r w:rsidR="007D0D66" w:rsidRPr="00AC177D">
        <w:t xml:space="preserve"> (p.</w:t>
      </w:r>
      <w:r w:rsidR="008A20C1" w:rsidRPr="00AC177D">
        <w:t xml:space="preserve"> 8)</w:t>
      </w:r>
      <w:r w:rsidR="007D0D66" w:rsidRPr="00AC177D">
        <w:t>.</w:t>
      </w:r>
    </w:p>
    <w:p w14:paraId="13A3B105" w14:textId="77777777" w:rsidR="0065246E" w:rsidRDefault="0065246E" w:rsidP="0065246E">
      <w:pPr>
        <w:spacing w:line="360" w:lineRule="auto"/>
        <w:ind w:firstLine="708"/>
        <w:jc w:val="both"/>
      </w:pPr>
      <w:r w:rsidRPr="002E0115">
        <w:t>La quinta pregunta planteada a los alumnos fue ¿</w:t>
      </w:r>
      <w:r>
        <w:t>d</w:t>
      </w:r>
      <w:r w:rsidRPr="002E0115">
        <w:t xml:space="preserve">el 1 al 5 en qué grado consideras que influye el profesor en las emociones que te limitan? </w:t>
      </w:r>
    </w:p>
    <w:p w14:paraId="09CABAC0" w14:textId="77777777" w:rsidR="004257DD" w:rsidRDefault="004257DD" w:rsidP="0065246E">
      <w:pPr>
        <w:spacing w:line="360" w:lineRule="auto"/>
        <w:ind w:firstLine="708"/>
        <w:jc w:val="both"/>
      </w:pPr>
    </w:p>
    <w:p w14:paraId="416B187D" w14:textId="77777777" w:rsidR="004257DD" w:rsidRDefault="004257DD" w:rsidP="0065246E">
      <w:pPr>
        <w:spacing w:line="360" w:lineRule="auto"/>
        <w:ind w:firstLine="708"/>
        <w:jc w:val="both"/>
      </w:pPr>
    </w:p>
    <w:p w14:paraId="44974ADA" w14:textId="77777777" w:rsidR="004257DD" w:rsidRDefault="004257DD" w:rsidP="0065246E">
      <w:pPr>
        <w:spacing w:line="360" w:lineRule="auto"/>
        <w:ind w:firstLine="708"/>
        <w:jc w:val="both"/>
      </w:pPr>
    </w:p>
    <w:p w14:paraId="7B1F660F" w14:textId="77777777" w:rsidR="004257DD" w:rsidRDefault="004257DD" w:rsidP="0065246E">
      <w:pPr>
        <w:spacing w:line="360" w:lineRule="auto"/>
        <w:ind w:firstLine="708"/>
        <w:jc w:val="both"/>
      </w:pPr>
    </w:p>
    <w:p w14:paraId="7E9B379E" w14:textId="77777777" w:rsidR="004257DD" w:rsidRDefault="004257DD" w:rsidP="0065246E">
      <w:pPr>
        <w:spacing w:line="360" w:lineRule="auto"/>
        <w:ind w:firstLine="708"/>
        <w:jc w:val="both"/>
      </w:pPr>
    </w:p>
    <w:p w14:paraId="5BC21D68" w14:textId="77777777" w:rsidR="00CC3903" w:rsidRDefault="00CC3903" w:rsidP="0065246E">
      <w:pPr>
        <w:spacing w:line="360" w:lineRule="auto"/>
        <w:ind w:firstLine="708"/>
        <w:jc w:val="both"/>
      </w:pPr>
    </w:p>
    <w:p w14:paraId="2F79273F" w14:textId="77777777" w:rsidR="00CC3903" w:rsidRDefault="00CC3903" w:rsidP="0065246E">
      <w:pPr>
        <w:spacing w:line="360" w:lineRule="auto"/>
        <w:ind w:firstLine="708"/>
        <w:jc w:val="both"/>
      </w:pPr>
    </w:p>
    <w:p w14:paraId="23B1B770" w14:textId="77777777" w:rsidR="00C86351" w:rsidRPr="002E0115" w:rsidRDefault="00C86351" w:rsidP="0065246E">
      <w:pPr>
        <w:spacing w:line="360" w:lineRule="auto"/>
        <w:ind w:firstLine="708"/>
        <w:jc w:val="both"/>
      </w:pPr>
    </w:p>
    <w:p w14:paraId="73D71415" w14:textId="77777777" w:rsidR="0065246E" w:rsidRPr="002E0115" w:rsidRDefault="0065246E" w:rsidP="0065246E">
      <w:pPr>
        <w:spacing w:line="360" w:lineRule="auto"/>
        <w:jc w:val="center"/>
      </w:pPr>
      <w:r w:rsidRPr="002E0115">
        <w:rPr>
          <w:b/>
        </w:rPr>
        <w:lastRenderedPageBreak/>
        <w:t>Figura 8.</w:t>
      </w:r>
      <w:r w:rsidRPr="002E0115">
        <w:t xml:space="preserve"> Grado en que influye el profesor en las emociones de los alumnos</w:t>
      </w:r>
      <w:r w:rsidR="008A20C1">
        <w:t>|</w:t>
      </w:r>
      <w:r w:rsidR="008A20C1">
        <w:tab/>
      </w:r>
    </w:p>
    <w:p w14:paraId="1D2A6603" w14:textId="77777777" w:rsidR="0065246E" w:rsidRPr="002E0115" w:rsidRDefault="0065246E" w:rsidP="0065246E">
      <w:pPr>
        <w:spacing w:line="360" w:lineRule="auto"/>
        <w:jc w:val="center"/>
      </w:pPr>
      <w:r w:rsidRPr="002E0115">
        <w:rPr>
          <w:noProof/>
          <w:lang w:val="es-MX" w:eastAsia="es-MX"/>
        </w:rPr>
        <w:drawing>
          <wp:inline distT="0" distB="0" distL="0" distR="0" wp14:anchorId="26C2DFC7" wp14:editId="1D0F8E8A">
            <wp:extent cx="5614670" cy="2432685"/>
            <wp:effectExtent l="0" t="0" r="0" b="0"/>
            <wp:docPr id="50848878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670" cy="2432685"/>
                    </a:xfrm>
                    <a:prstGeom prst="rect">
                      <a:avLst/>
                    </a:prstGeom>
                    <a:noFill/>
                  </pic:spPr>
                </pic:pic>
              </a:graphicData>
            </a:graphic>
          </wp:inline>
        </w:drawing>
      </w:r>
    </w:p>
    <w:p w14:paraId="7E9848A5" w14:textId="77777777" w:rsidR="0065246E" w:rsidRDefault="0065246E" w:rsidP="0065246E">
      <w:pPr>
        <w:jc w:val="center"/>
        <w:rPr>
          <w:bCs/>
        </w:rPr>
      </w:pPr>
      <w:r w:rsidRPr="002E0115">
        <w:rPr>
          <w:bCs/>
        </w:rPr>
        <w:t>Fuente: Elaboración propia</w:t>
      </w:r>
    </w:p>
    <w:p w14:paraId="3327CDB0" w14:textId="77777777" w:rsidR="004257DD" w:rsidRPr="002E0115" w:rsidRDefault="004257DD" w:rsidP="0065246E">
      <w:pPr>
        <w:jc w:val="center"/>
      </w:pPr>
    </w:p>
    <w:p w14:paraId="190ABA92" w14:textId="77777777" w:rsidR="0065246E" w:rsidRDefault="0065246E" w:rsidP="0065246E">
      <w:pPr>
        <w:spacing w:line="360" w:lineRule="auto"/>
        <w:ind w:firstLine="708"/>
        <w:jc w:val="both"/>
      </w:pPr>
      <w:r w:rsidRPr="002E0115">
        <w:t xml:space="preserve">En la </w:t>
      </w:r>
      <w:r>
        <w:t>figura</w:t>
      </w:r>
      <w:r w:rsidR="0070619C">
        <w:t xml:space="preserve"> </w:t>
      </w:r>
      <w:r>
        <w:t xml:space="preserve">anterior </w:t>
      </w:r>
      <w:r w:rsidRPr="002E0115">
        <w:t xml:space="preserve">se puede observar que para </w:t>
      </w:r>
      <w:r>
        <w:t xml:space="preserve">el </w:t>
      </w:r>
      <w:r w:rsidRPr="002E0115">
        <w:t>19</w:t>
      </w:r>
      <w:r>
        <w:t xml:space="preserve"> %</w:t>
      </w:r>
      <w:r w:rsidRPr="002E0115">
        <w:t xml:space="preserve"> el profesor influye algunas veces en las emociones limitantes, </w:t>
      </w:r>
      <w:r>
        <w:t>para el</w:t>
      </w:r>
      <w:r w:rsidRPr="002E0115">
        <w:t xml:space="preserve"> 6</w:t>
      </w:r>
      <w:r>
        <w:t xml:space="preserve"> %</w:t>
      </w:r>
      <w:r w:rsidRPr="002E0115">
        <w:t xml:space="preserve"> muchas veces y para </w:t>
      </w:r>
      <w:r>
        <w:t>el</w:t>
      </w:r>
      <w:r w:rsidRPr="002E0115">
        <w:t xml:space="preserve"> 4</w:t>
      </w:r>
      <w:r>
        <w:t xml:space="preserve"> % </w:t>
      </w:r>
      <w:r w:rsidRPr="002E0115">
        <w:t xml:space="preserve">siempre. Esto indica que para </w:t>
      </w:r>
      <w:r>
        <w:t>el</w:t>
      </w:r>
      <w:r w:rsidRPr="002E0115">
        <w:t xml:space="preserve"> 29</w:t>
      </w:r>
      <w:r>
        <w:t xml:space="preserve"> %</w:t>
      </w:r>
      <w:r w:rsidRPr="002E0115">
        <w:t xml:space="preserve"> de los alumnos el profesor tiene un impacto significativo en sus emociones limitantes.</w:t>
      </w:r>
    </w:p>
    <w:p w14:paraId="4BA44084" w14:textId="77777777" w:rsidR="0065246E" w:rsidRPr="00AC177D" w:rsidRDefault="0065246E" w:rsidP="0065246E">
      <w:pPr>
        <w:spacing w:line="360" w:lineRule="auto"/>
        <w:ind w:firstLine="708"/>
        <w:jc w:val="both"/>
      </w:pPr>
      <w:r>
        <w:t xml:space="preserve">De acuerdo con </w:t>
      </w:r>
      <w:r w:rsidR="009E4B4D">
        <w:rPr>
          <w:color w:val="222222"/>
          <w:shd w:val="clear" w:color="auto" w:fill="FFFFFF"/>
        </w:rPr>
        <w:t>Sala</w:t>
      </w:r>
      <w:r w:rsidR="0070619C">
        <w:rPr>
          <w:color w:val="222222"/>
          <w:shd w:val="clear" w:color="auto" w:fill="FFFFFF"/>
        </w:rPr>
        <w:t xml:space="preserve"> </w:t>
      </w:r>
      <w:r w:rsidRPr="002E0115">
        <w:t>Roca</w:t>
      </w:r>
      <w:r w:rsidR="0070619C">
        <w:t xml:space="preserve"> </w:t>
      </w:r>
      <w:r w:rsidR="009840FC">
        <w:t xml:space="preserve">(2002) La dimensión emocional es clave en las interacciones personales. La práctica docente se desarrolla en contextos interactivos por lo que las emociones que se transmiten implícitamente tendrán un papel fundamental no sólo en el desarrollo emocional del alumnado sino también en la emocionalidad del propio docente y la eficacia de su </w:t>
      </w:r>
      <w:proofErr w:type="gramStart"/>
      <w:r w:rsidR="009840FC" w:rsidRPr="00AC177D">
        <w:t>labor.</w:t>
      </w:r>
      <w:r w:rsidR="00AC177D" w:rsidRPr="00AC177D">
        <w:t>(</w:t>
      </w:r>
      <w:proofErr w:type="gramEnd"/>
      <w:r w:rsidR="00AC177D" w:rsidRPr="00AC177D">
        <w:t>P. 3</w:t>
      </w:r>
      <w:r w:rsidR="009840FC" w:rsidRPr="00AC177D">
        <w:t>).</w:t>
      </w:r>
    </w:p>
    <w:p w14:paraId="774BDABF" w14:textId="77777777" w:rsidR="0065246E" w:rsidRPr="002E0115" w:rsidRDefault="0065246E" w:rsidP="0065246E">
      <w:pPr>
        <w:spacing w:line="360" w:lineRule="auto"/>
        <w:ind w:firstLine="708"/>
        <w:jc w:val="both"/>
      </w:pPr>
      <w:r w:rsidRPr="002E0115">
        <w:t>La sexta pregunta planteada a los alumnos fue ¿</w:t>
      </w:r>
      <w:r>
        <w:t>e</w:t>
      </w:r>
      <w:r w:rsidRPr="002E0115">
        <w:t xml:space="preserve">n una escala de 1 a 5 cómo consideras el grado de asertividad en la comunicación que estableces con el profesor? </w:t>
      </w:r>
    </w:p>
    <w:p w14:paraId="3413C693" w14:textId="77777777" w:rsidR="0065246E" w:rsidRDefault="0065246E" w:rsidP="0065246E">
      <w:pPr>
        <w:spacing w:line="360" w:lineRule="auto"/>
        <w:jc w:val="both"/>
      </w:pPr>
    </w:p>
    <w:p w14:paraId="120893AB" w14:textId="77777777" w:rsidR="00CC3903" w:rsidRDefault="00CC3903" w:rsidP="0065246E">
      <w:pPr>
        <w:spacing w:line="360" w:lineRule="auto"/>
        <w:jc w:val="both"/>
      </w:pPr>
    </w:p>
    <w:p w14:paraId="539E6600" w14:textId="77777777" w:rsidR="00CC3903" w:rsidRDefault="00CC3903" w:rsidP="0065246E">
      <w:pPr>
        <w:spacing w:line="360" w:lineRule="auto"/>
        <w:jc w:val="both"/>
      </w:pPr>
    </w:p>
    <w:p w14:paraId="0D6E8A1A" w14:textId="77777777" w:rsidR="00CC3903" w:rsidRDefault="00CC3903" w:rsidP="0065246E">
      <w:pPr>
        <w:spacing w:line="360" w:lineRule="auto"/>
        <w:jc w:val="both"/>
      </w:pPr>
    </w:p>
    <w:p w14:paraId="078D1DB7" w14:textId="77777777" w:rsidR="00CC3903" w:rsidRDefault="00CC3903" w:rsidP="0065246E">
      <w:pPr>
        <w:spacing w:line="360" w:lineRule="auto"/>
        <w:jc w:val="both"/>
      </w:pPr>
    </w:p>
    <w:p w14:paraId="2E87BA2D" w14:textId="77777777" w:rsidR="00CC3903" w:rsidRDefault="00CC3903" w:rsidP="0065246E">
      <w:pPr>
        <w:spacing w:line="360" w:lineRule="auto"/>
        <w:jc w:val="both"/>
      </w:pPr>
    </w:p>
    <w:p w14:paraId="589A73AA" w14:textId="77777777" w:rsidR="00CC3903" w:rsidRDefault="00CC3903" w:rsidP="0065246E">
      <w:pPr>
        <w:spacing w:line="360" w:lineRule="auto"/>
        <w:jc w:val="both"/>
      </w:pPr>
    </w:p>
    <w:p w14:paraId="1158C58B" w14:textId="77777777" w:rsidR="00CC3903" w:rsidRDefault="00CC3903" w:rsidP="0065246E">
      <w:pPr>
        <w:spacing w:line="360" w:lineRule="auto"/>
        <w:jc w:val="both"/>
      </w:pPr>
    </w:p>
    <w:p w14:paraId="17762D20" w14:textId="77777777" w:rsidR="00CC3903" w:rsidRDefault="00CC3903" w:rsidP="0065246E">
      <w:pPr>
        <w:spacing w:line="360" w:lineRule="auto"/>
        <w:jc w:val="both"/>
      </w:pPr>
    </w:p>
    <w:p w14:paraId="553DE2F7" w14:textId="77777777" w:rsidR="00CC3903" w:rsidRPr="002E0115" w:rsidRDefault="00CC3903" w:rsidP="0065246E">
      <w:pPr>
        <w:spacing w:line="360" w:lineRule="auto"/>
        <w:jc w:val="both"/>
      </w:pPr>
    </w:p>
    <w:p w14:paraId="75B5D289" w14:textId="77777777" w:rsidR="0065246E" w:rsidRPr="002E0115" w:rsidRDefault="0065246E" w:rsidP="00C86351">
      <w:pPr>
        <w:spacing w:line="360" w:lineRule="auto"/>
        <w:jc w:val="center"/>
      </w:pPr>
      <w:r w:rsidRPr="002E0115">
        <w:rPr>
          <w:b/>
        </w:rPr>
        <w:lastRenderedPageBreak/>
        <w:t>Figura 9.</w:t>
      </w:r>
      <w:r w:rsidRPr="002E0115">
        <w:t xml:space="preserve"> Grado de asertividad en la comunicación entre el profesor y el alumno</w:t>
      </w:r>
    </w:p>
    <w:p w14:paraId="5B5AC981" w14:textId="77777777" w:rsidR="0065246E" w:rsidRPr="002E0115" w:rsidRDefault="0065246E" w:rsidP="0065246E">
      <w:pPr>
        <w:spacing w:line="360" w:lineRule="auto"/>
        <w:jc w:val="center"/>
      </w:pPr>
      <w:r w:rsidRPr="002E0115">
        <w:rPr>
          <w:noProof/>
          <w:lang w:val="es-MX" w:eastAsia="es-MX"/>
        </w:rPr>
        <w:drawing>
          <wp:inline distT="0" distB="0" distL="0" distR="0" wp14:anchorId="78DC1547" wp14:editId="2E293A22">
            <wp:extent cx="5614670" cy="2657475"/>
            <wp:effectExtent l="0" t="0" r="5080" b="9525"/>
            <wp:docPr id="98758613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670" cy="2657475"/>
                    </a:xfrm>
                    <a:prstGeom prst="rect">
                      <a:avLst/>
                    </a:prstGeom>
                    <a:noFill/>
                  </pic:spPr>
                </pic:pic>
              </a:graphicData>
            </a:graphic>
          </wp:inline>
        </w:drawing>
      </w:r>
    </w:p>
    <w:p w14:paraId="44F13DE4" w14:textId="77777777" w:rsidR="0065246E" w:rsidRDefault="0065246E" w:rsidP="00C86351">
      <w:pPr>
        <w:jc w:val="center"/>
        <w:rPr>
          <w:bCs/>
        </w:rPr>
      </w:pPr>
      <w:r w:rsidRPr="002E0115">
        <w:rPr>
          <w:bCs/>
        </w:rPr>
        <w:t>Fuente: Elaboración propia</w:t>
      </w:r>
    </w:p>
    <w:p w14:paraId="75E04079" w14:textId="77777777" w:rsidR="004257DD" w:rsidRPr="002E0115" w:rsidRDefault="004257DD" w:rsidP="00C86351">
      <w:pPr>
        <w:jc w:val="center"/>
      </w:pPr>
    </w:p>
    <w:p w14:paraId="37164A55" w14:textId="77777777" w:rsidR="0065246E" w:rsidRPr="002E0115" w:rsidRDefault="0065246E" w:rsidP="0065246E">
      <w:pPr>
        <w:spacing w:line="360" w:lineRule="auto"/>
        <w:ind w:firstLine="708"/>
        <w:jc w:val="both"/>
      </w:pPr>
      <w:r>
        <w:t>En la figura anterior s</w:t>
      </w:r>
      <w:r w:rsidRPr="002E0115">
        <w:t xml:space="preserve">e puede observar que para el alumno el profesor tiene una comunicación asertiva con los alumnos dentro del </w:t>
      </w:r>
      <w:proofErr w:type="spellStart"/>
      <w:proofErr w:type="gramStart"/>
      <w:r w:rsidRPr="002E0115">
        <w:t>aula.Según</w:t>
      </w:r>
      <w:proofErr w:type="spellEnd"/>
      <w:proofErr w:type="gramEnd"/>
      <w:r w:rsidRPr="002E0115">
        <w:t xml:space="preserve"> </w:t>
      </w:r>
      <w:r w:rsidR="009E4B4D">
        <w:rPr>
          <w:color w:val="222222"/>
          <w:shd w:val="clear" w:color="auto" w:fill="FFFFFF"/>
        </w:rPr>
        <w:t xml:space="preserve">Bohórquez </w:t>
      </w:r>
      <w:r w:rsidRPr="002E0115">
        <w:t xml:space="preserve">Guamán </w:t>
      </w:r>
      <w:r w:rsidR="009E4B4D">
        <w:t xml:space="preserve">. </w:t>
      </w:r>
      <w:r w:rsidRPr="002E0115">
        <w:t xml:space="preserve">(2023), </w:t>
      </w:r>
      <w:r>
        <w:t>este intercambio</w:t>
      </w:r>
      <w:r w:rsidRPr="002E0115">
        <w:t xml:space="preserve"> es fundamental en toda organización social</w:t>
      </w:r>
      <w:r>
        <w:t xml:space="preserve">, ya que permite </w:t>
      </w:r>
      <w:r w:rsidRPr="002E0115">
        <w:t>la transmisión de opiniones, emociones y actitudes</w:t>
      </w:r>
      <w:r>
        <w:t>, de ahí que sea vital</w:t>
      </w:r>
      <w:r w:rsidRPr="002E0115">
        <w:t xml:space="preserve"> para el proceso enseñanza-aprendizaje.</w:t>
      </w:r>
    </w:p>
    <w:p w14:paraId="6D2E79C4" w14:textId="77777777" w:rsidR="0065246E" w:rsidRDefault="0065246E" w:rsidP="0065246E">
      <w:pPr>
        <w:spacing w:line="360" w:lineRule="auto"/>
        <w:ind w:firstLine="708"/>
        <w:jc w:val="both"/>
      </w:pPr>
      <w:r w:rsidRPr="002E0115">
        <w:t>La séptima pregunta planteada fue ¿</w:t>
      </w:r>
      <w:r>
        <w:t>e</w:t>
      </w:r>
      <w:r w:rsidRPr="002E0115">
        <w:t xml:space="preserve">n una escala del 1 al 5cómo consideras el control emocional del profesor cuando él manifiesta algún enojo dentro de la clase? </w:t>
      </w:r>
    </w:p>
    <w:p w14:paraId="2B023AB5" w14:textId="77777777" w:rsidR="0065246E" w:rsidRDefault="0065246E" w:rsidP="0065246E">
      <w:pPr>
        <w:spacing w:line="360" w:lineRule="auto"/>
        <w:ind w:firstLine="708"/>
        <w:jc w:val="both"/>
      </w:pPr>
    </w:p>
    <w:p w14:paraId="1F812213" w14:textId="77777777" w:rsidR="00CC3903" w:rsidRDefault="00CC3903" w:rsidP="0065246E">
      <w:pPr>
        <w:spacing w:line="360" w:lineRule="auto"/>
        <w:ind w:firstLine="708"/>
        <w:jc w:val="both"/>
      </w:pPr>
    </w:p>
    <w:p w14:paraId="30DE53B4" w14:textId="77777777" w:rsidR="00CC3903" w:rsidRDefault="00CC3903" w:rsidP="0065246E">
      <w:pPr>
        <w:spacing w:line="360" w:lineRule="auto"/>
        <w:ind w:firstLine="708"/>
        <w:jc w:val="both"/>
      </w:pPr>
    </w:p>
    <w:p w14:paraId="4D17E4BF" w14:textId="77777777" w:rsidR="00CC3903" w:rsidRDefault="00CC3903" w:rsidP="0065246E">
      <w:pPr>
        <w:spacing w:line="360" w:lineRule="auto"/>
        <w:ind w:firstLine="708"/>
        <w:jc w:val="both"/>
      </w:pPr>
    </w:p>
    <w:p w14:paraId="6B855576" w14:textId="77777777" w:rsidR="00CC3903" w:rsidRDefault="00CC3903" w:rsidP="0065246E">
      <w:pPr>
        <w:spacing w:line="360" w:lineRule="auto"/>
        <w:ind w:firstLine="708"/>
        <w:jc w:val="both"/>
      </w:pPr>
    </w:p>
    <w:p w14:paraId="44F9C9D4" w14:textId="77777777" w:rsidR="00CC3903" w:rsidRDefault="00CC3903" w:rsidP="0065246E">
      <w:pPr>
        <w:spacing w:line="360" w:lineRule="auto"/>
        <w:ind w:firstLine="708"/>
        <w:jc w:val="both"/>
      </w:pPr>
    </w:p>
    <w:p w14:paraId="204FB1C5" w14:textId="77777777" w:rsidR="00CC3903" w:rsidRDefault="00CC3903" w:rsidP="0065246E">
      <w:pPr>
        <w:spacing w:line="360" w:lineRule="auto"/>
        <w:ind w:firstLine="708"/>
        <w:jc w:val="both"/>
      </w:pPr>
    </w:p>
    <w:p w14:paraId="043381FA" w14:textId="77777777" w:rsidR="00CC3903" w:rsidRDefault="00CC3903" w:rsidP="0065246E">
      <w:pPr>
        <w:spacing w:line="360" w:lineRule="auto"/>
        <w:ind w:firstLine="708"/>
        <w:jc w:val="both"/>
      </w:pPr>
    </w:p>
    <w:p w14:paraId="022EE9C8" w14:textId="77777777" w:rsidR="00CC3903" w:rsidRDefault="00CC3903" w:rsidP="0065246E">
      <w:pPr>
        <w:spacing w:line="360" w:lineRule="auto"/>
        <w:ind w:firstLine="708"/>
        <w:jc w:val="both"/>
      </w:pPr>
    </w:p>
    <w:p w14:paraId="00A9435F" w14:textId="77777777" w:rsidR="00CC3903" w:rsidRDefault="00CC3903" w:rsidP="0065246E">
      <w:pPr>
        <w:spacing w:line="360" w:lineRule="auto"/>
        <w:ind w:firstLine="708"/>
        <w:jc w:val="both"/>
      </w:pPr>
    </w:p>
    <w:p w14:paraId="6D507861" w14:textId="77777777" w:rsidR="00CC3903" w:rsidRDefault="00CC3903" w:rsidP="0065246E">
      <w:pPr>
        <w:spacing w:line="360" w:lineRule="auto"/>
        <w:ind w:firstLine="708"/>
        <w:jc w:val="both"/>
      </w:pPr>
    </w:p>
    <w:p w14:paraId="4F407D8A" w14:textId="77777777" w:rsidR="00CC3903" w:rsidRPr="002E0115" w:rsidRDefault="00CC3903" w:rsidP="0065246E">
      <w:pPr>
        <w:spacing w:line="360" w:lineRule="auto"/>
        <w:ind w:firstLine="708"/>
        <w:jc w:val="both"/>
      </w:pPr>
    </w:p>
    <w:p w14:paraId="0F92F7D1" w14:textId="77777777" w:rsidR="0065246E" w:rsidRPr="002E0115" w:rsidRDefault="0065246E" w:rsidP="00C86351">
      <w:pPr>
        <w:spacing w:line="360" w:lineRule="auto"/>
        <w:jc w:val="center"/>
      </w:pPr>
      <w:r w:rsidRPr="002E0115">
        <w:rPr>
          <w:b/>
        </w:rPr>
        <w:lastRenderedPageBreak/>
        <w:t>Figura 10.</w:t>
      </w:r>
      <w:r w:rsidRPr="002E0115">
        <w:t xml:space="preserve"> Grado de control emocional del profesor al manifestar algún tipo de enojo en </w:t>
      </w:r>
      <w:r>
        <w:t>un</w:t>
      </w:r>
      <w:r w:rsidRPr="002E0115">
        <w:t xml:space="preserve"> momento de la clase</w:t>
      </w:r>
    </w:p>
    <w:p w14:paraId="1439BA09" w14:textId="77777777" w:rsidR="0065246E" w:rsidRPr="002E0115" w:rsidRDefault="0065246E" w:rsidP="0065246E">
      <w:pPr>
        <w:spacing w:line="360" w:lineRule="auto"/>
        <w:jc w:val="center"/>
      </w:pPr>
      <w:r w:rsidRPr="002E0115">
        <w:rPr>
          <w:noProof/>
          <w:lang w:val="es-MX" w:eastAsia="es-MX"/>
        </w:rPr>
        <w:drawing>
          <wp:inline distT="0" distB="0" distL="0" distR="0" wp14:anchorId="7EA7EF35" wp14:editId="0B90C1B0">
            <wp:extent cx="5614670" cy="2724150"/>
            <wp:effectExtent l="0" t="0" r="5080" b="0"/>
            <wp:docPr id="170443313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4670" cy="2724150"/>
                    </a:xfrm>
                    <a:prstGeom prst="rect">
                      <a:avLst/>
                    </a:prstGeom>
                    <a:noFill/>
                  </pic:spPr>
                </pic:pic>
              </a:graphicData>
            </a:graphic>
          </wp:inline>
        </w:drawing>
      </w:r>
    </w:p>
    <w:p w14:paraId="05A2AC16" w14:textId="77777777" w:rsidR="0065246E" w:rsidRPr="002E0115" w:rsidRDefault="0065246E" w:rsidP="00C86351">
      <w:pPr>
        <w:jc w:val="center"/>
      </w:pPr>
      <w:r w:rsidRPr="002E0115">
        <w:rPr>
          <w:bCs/>
        </w:rPr>
        <w:t>Fuente: Elaboración propia</w:t>
      </w:r>
    </w:p>
    <w:p w14:paraId="4CB0800A" w14:textId="77777777" w:rsidR="0065246E" w:rsidRPr="002E0115" w:rsidRDefault="0065246E" w:rsidP="0065246E">
      <w:pPr>
        <w:spacing w:line="360" w:lineRule="auto"/>
        <w:ind w:firstLine="708"/>
        <w:jc w:val="both"/>
      </w:pPr>
      <w:r w:rsidRPr="002E0115">
        <w:t xml:space="preserve">En esta pregunta se observa que </w:t>
      </w:r>
      <w:r>
        <w:t>el</w:t>
      </w:r>
      <w:r w:rsidRPr="002E0115">
        <w:t xml:space="preserve"> 18</w:t>
      </w:r>
      <w:r>
        <w:t xml:space="preserve"> %</w:t>
      </w:r>
      <w:r w:rsidRPr="002E0115">
        <w:t xml:space="preserve"> de los alumnos manif</w:t>
      </w:r>
      <w:r>
        <w:t>i</w:t>
      </w:r>
      <w:r w:rsidRPr="002E0115">
        <w:t>esta que algunas veces el profesor se tranquiliza cuando se enoja.</w:t>
      </w:r>
      <w:r>
        <w:t xml:space="preserve"> Para</w:t>
      </w:r>
      <w:r w:rsidRPr="002E0115">
        <w:t xml:space="preserve"> </w:t>
      </w:r>
      <w:proofErr w:type="spellStart"/>
      <w:r w:rsidRPr="002E0115">
        <w:t>Gargurevich</w:t>
      </w:r>
      <w:proofErr w:type="spellEnd"/>
      <w:r w:rsidRPr="002E0115">
        <w:t xml:space="preserve"> (2008), una consecuencia de la falta de regulación emocional relacionada con el rendimiento es el efecto que ejerce sobre los procesos cognitivos superiores, fundamentales para el aprendizaje y el desempeño académico óptimo. </w:t>
      </w:r>
      <w:r>
        <w:t>Por eso, e</w:t>
      </w:r>
      <w:r w:rsidRPr="002E0115">
        <w:t>s crucial que el docente aprenda a regular sus emociones para no afectar el proceso enseñanza-aprendizaje.</w:t>
      </w:r>
    </w:p>
    <w:p w14:paraId="2A2CD461" w14:textId="77777777" w:rsidR="0065246E" w:rsidRPr="002E0115" w:rsidRDefault="0065246E" w:rsidP="0065246E">
      <w:pPr>
        <w:spacing w:line="360" w:lineRule="auto"/>
        <w:ind w:firstLine="708"/>
        <w:jc w:val="both"/>
      </w:pPr>
      <w:r w:rsidRPr="002E0115">
        <w:t>La octava pregunta planteada fue ¿</w:t>
      </w:r>
      <w:r>
        <w:t>d</w:t>
      </w:r>
      <w:r w:rsidRPr="002E0115">
        <w:t xml:space="preserve">el 1 al 5 indica el grado en que el profesor identifica algún enojo presente en los alumnos durante la clase? </w:t>
      </w:r>
    </w:p>
    <w:p w14:paraId="0913351B" w14:textId="77777777" w:rsidR="00CC3903" w:rsidRDefault="00CC3903" w:rsidP="00C86351">
      <w:pPr>
        <w:spacing w:line="360" w:lineRule="auto"/>
        <w:jc w:val="center"/>
        <w:rPr>
          <w:b/>
        </w:rPr>
      </w:pPr>
    </w:p>
    <w:p w14:paraId="486323AC" w14:textId="77777777" w:rsidR="00CC3903" w:rsidRDefault="00CC3903" w:rsidP="00C86351">
      <w:pPr>
        <w:spacing w:line="360" w:lineRule="auto"/>
        <w:jc w:val="center"/>
        <w:rPr>
          <w:b/>
        </w:rPr>
      </w:pPr>
    </w:p>
    <w:p w14:paraId="557834E1" w14:textId="77777777" w:rsidR="00CC3903" w:rsidRDefault="00CC3903" w:rsidP="00C86351">
      <w:pPr>
        <w:spacing w:line="360" w:lineRule="auto"/>
        <w:jc w:val="center"/>
        <w:rPr>
          <w:b/>
        </w:rPr>
      </w:pPr>
    </w:p>
    <w:p w14:paraId="0A2A8283" w14:textId="77777777" w:rsidR="00CC3903" w:rsidRDefault="00CC3903" w:rsidP="00C86351">
      <w:pPr>
        <w:spacing w:line="360" w:lineRule="auto"/>
        <w:jc w:val="center"/>
        <w:rPr>
          <w:b/>
        </w:rPr>
      </w:pPr>
    </w:p>
    <w:p w14:paraId="1C1CE3FE" w14:textId="77777777" w:rsidR="00CC3903" w:rsidRDefault="00CC3903" w:rsidP="00C86351">
      <w:pPr>
        <w:spacing w:line="360" w:lineRule="auto"/>
        <w:jc w:val="center"/>
        <w:rPr>
          <w:b/>
        </w:rPr>
      </w:pPr>
    </w:p>
    <w:p w14:paraId="482AF0EC" w14:textId="77777777" w:rsidR="00CC3903" w:rsidRDefault="00CC3903" w:rsidP="00C86351">
      <w:pPr>
        <w:spacing w:line="360" w:lineRule="auto"/>
        <w:jc w:val="center"/>
        <w:rPr>
          <w:b/>
        </w:rPr>
      </w:pPr>
    </w:p>
    <w:p w14:paraId="11F93598" w14:textId="77777777" w:rsidR="00CC3903" w:rsidRDefault="00CC3903" w:rsidP="00C86351">
      <w:pPr>
        <w:spacing w:line="360" w:lineRule="auto"/>
        <w:jc w:val="center"/>
        <w:rPr>
          <w:b/>
        </w:rPr>
      </w:pPr>
    </w:p>
    <w:p w14:paraId="5EB3302E" w14:textId="77777777" w:rsidR="00CC3903" w:rsidRDefault="00CC3903" w:rsidP="00C86351">
      <w:pPr>
        <w:spacing w:line="360" w:lineRule="auto"/>
        <w:jc w:val="center"/>
        <w:rPr>
          <w:b/>
        </w:rPr>
      </w:pPr>
    </w:p>
    <w:p w14:paraId="56A8119D" w14:textId="77777777" w:rsidR="00CC3903" w:rsidRDefault="00CC3903" w:rsidP="00C86351">
      <w:pPr>
        <w:spacing w:line="360" w:lineRule="auto"/>
        <w:jc w:val="center"/>
        <w:rPr>
          <w:b/>
        </w:rPr>
      </w:pPr>
    </w:p>
    <w:p w14:paraId="2EE7B0DA" w14:textId="77777777" w:rsidR="00CC3903" w:rsidRDefault="00CC3903" w:rsidP="00C86351">
      <w:pPr>
        <w:spacing w:line="360" w:lineRule="auto"/>
        <w:jc w:val="center"/>
        <w:rPr>
          <w:b/>
        </w:rPr>
      </w:pPr>
    </w:p>
    <w:p w14:paraId="6DCFA4B2" w14:textId="77777777" w:rsidR="00CC3903" w:rsidRDefault="00CC3903" w:rsidP="00C86351">
      <w:pPr>
        <w:spacing w:line="360" w:lineRule="auto"/>
        <w:jc w:val="center"/>
        <w:rPr>
          <w:b/>
        </w:rPr>
      </w:pPr>
    </w:p>
    <w:p w14:paraId="14DC516D" w14:textId="0978793C" w:rsidR="0065246E" w:rsidRPr="002E0115" w:rsidRDefault="0065246E" w:rsidP="00C86351">
      <w:pPr>
        <w:spacing w:line="360" w:lineRule="auto"/>
        <w:jc w:val="center"/>
      </w:pPr>
      <w:r w:rsidRPr="002E0115">
        <w:rPr>
          <w:b/>
        </w:rPr>
        <w:lastRenderedPageBreak/>
        <w:t>Figura 11.</w:t>
      </w:r>
      <w:r w:rsidRPr="002E0115">
        <w:t xml:space="preserve"> Grado en el que el profesor identifica algún enojo en los alumnos en el transcurso de la clase</w:t>
      </w:r>
    </w:p>
    <w:p w14:paraId="632C8150" w14:textId="77777777" w:rsidR="0065246E" w:rsidRPr="002E0115" w:rsidRDefault="0065246E" w:rsidP="0065246E">
      <w:pPr>
        <w:spacing w:line="360" w:lineRule="auto"/>
        <w:jc w:val="both"/>
      </w:pPr>
      <w:r w:rsidRPr="002E0115">
        <w:rPr>
          <w:noProof/>
          <w:lang w:val="es-MX" w:eastAsia="es-MX"/>
        </w:rPr>
        <w:drawing>
          <wp:inline distT="0" distB="0" distL="0" distR="0" wp14:anchorId="4B63331C" wp14:editId="37AC9F86">
            <wp:extent cx="5614670" cy="2886075"/>
            <wp:effectExtent l="0" t="0" r="5080" b="9525"/>
            <wp:docPr id="188589673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4670" cy="2886075"/>
                    </a:xfrm>
                    <a:prstGeom prst="rect">
                      <a:avLst/>
                    </a:prstGeom>
                    <a:noFill/>
                  </pic:spPr>
                </pic:pic>
              </a:graphicData>
            </a:graphic>
          </wp:inline>
        </w:drawing>
      </w:r>
    </w:p>
    <w:p w14:paraId="3D69B52D" w14:textId="77777777" w:rsidR="0065246E" w:rsidRDefault="0065246E" w:rsidP="00C86351">
      <w:pPr>
        <w:jc w:val="center"/>
        <w:rPr>
          <w:bCs/>
        </w:rPr>
      </w:pPr>
      <w:r w:rsidRPr="002E0115">
        <w:rPr>
          <w:bCs/>
        </w:rPr>
        <w:t>Fuente: Elaboración propia</w:t>
      </w:r>
    </w:p>
    <w:p w14:paraId="1B585465" w14:textId="77777777" w:rsidR="004257DD" w:rsidRDefault="004257DD" w:rsidP="00C86351">
      <w:pPr>
        <w:jc w:val="center"/>
      </w:pPr>
    </w:p>
    <w:p w14:paraId="26AA6063" w14:textId="77777777" w:rsidR="0065246E" w:rsidRPr="002E0115" w:rsidRDefault="0065246E" w:rsidP="0065246E">
      <w:pPr>
        <w:spacing w:line="360" w:lineRule="auto"/>
        <w:ind w:firstLine="708"/>
        <w:jc w:val="both"/>
      </w:pPr>
      <w:r w:rsidRPr="002E0115">
        <w:t xml:space="preserve">En esta pregunta se puede observar que </w:t>
      </w:r>
      <w:r>
        <w:t xml:space="preserve">la mayoría de las veces </w:t>
      </w:r>
      <w:r w:rsidRPr="002E0115">
        <w:t xml:space="preserve">el profesor identifica cuando los alumnos están enojados, </w:t>
      </w:r>
      <w:r>
        <w:t>aunque cabe señalar que el</w:t>
      </w:r>
      <w:r w:rsidRPr="002E0115">
        <w:t xml:space="preserve"> 18</w:t>
      </w:r>
      <w:r>
        <w:t xml:space="preserve"> %de los estudiantes respondió de forma negativa</w:t>
      </w:r>
      <w:r w:rsidRPr="002E0115">
        <w:t>. Esta pregunta es crucial porque si el profesor no se percata</w:t>
      </w:r>
      <w:r>
        <w:t xml:space="preserve"> del ambiente en el aula</w:t>
      </w:r>
      <w:r w:rsidRPr="002E0115">
        <w:t>, es difícil controlar una situación que podría salirse de control.</w:t>
      </w:r>
    </w:p>
    <w:p w14:paraId="71408A8E" w14:textId="77777777" w:rsidR="0065246E" w:rsidRDefault="0065246E" w:rsidP="0065246E">
      <w:pPr>
        <w:spacing w:line="360" w:lineRule="auto"/>
        <w:ind w:firstLine="708"/>
        <w:jc w:val="both"/>
      </w:pPr>
      <w:r w:rsidRPr="002E0115">
        <w:t>La novena pregunta planteada a los alumnos fue ¿</w:t>
      </w:r>
      <w:r>
        <w:t>e</w:t>
      </w:r>
      <w:r w:rsidRPr="002E0115">
        <w:t xml:space="preserve">n una escala del 1 al 5cuál es el grado en que el profesor maneja su enojo con algún alumno durante la clase y pide aclarar la situación? </w:t>
      </w:r>
    </w:p>
    <w:p w14:paraId="54106C8F" w14:textId="77777777" w:rsidR="00C86351" w:rsidRDefault="00C86351" w:rsidP="0065246E">
      <w:pPr>
        <w:spacing w:line="360" w:lineRule="auto"/>
        <w:ind w:firstLine="708"/>
        <w:jc w:val="both"/>
      </w:pPr>
    </w:p>
    <w:p w14:paraId="3C131835" w14:textId="77777777" w:rsidR="00CC3903" w:rsidRDefault="00CC3903" w:rsidP="0065246E">
      <w:pPr>
        <w:spacing w:line="360" w:lineRule="auto"/>
        <w:ind w:firstLine="708"/>
        <w:jc w:val="both"/>
      </w:pPr>
    </w:p>
    <w:p w14:paraId="3195F6FD" w14:textId="77777777" w:rsidR="00CC3903" w:rsidRDefault="00CC3903" w:rsidP="0065246E">
      <w:pPr>
        <w:spacing w:line="360" w:lineRule="auto"/>
        <w:ind w:firstLine="708"/>
        <w:jc w:val="both"/>
      </w:pPr>
    </w:p>
    <w:p w14:paraId="347E3935" w14:textId="77777777" w:rsidR="00CC3903" w:rsidRDefault="00CC3903" w:rsidP="0065246E">
      <w:pPr>
        <w:spacing w:line="360" w:lineRule="auto"/>
        <w:ind w:firstLine="708"/>
        <w:jc w:val="both"/>
      </w:pPr>
    </w:p>
    <w:p w14:paraId="75B94CD8" w14:textId="77777777" w:rsidR="00CC3903" w:rsidRDefault="00CC3903" w:rsidP="0065246E">
      <w:pPr>
        <w:spacing w:line="360" w:lineRule="auto"/>
        <w:ind w:firstLine="708"/>
        <w:jc w:val="both"/>
      </w:pPr>
    </w:p>
    <w:p w14:paraId="2659885E" w14:textId="77777777" w:rsidR="00CC3903" w:rsidRDefault="00CC3903" w:rsidP="0065246E">
      <w:pPr>
        <w:spacing w:line="360" w:lineRule="auto"/>
        <w:ind w:firstLine="708"/>
        <w:jc w:val="both"/>
      </w:pPr>
    </w:p>
    <w:p w14:paraId="1FAB07C9" w14:textId="77777777" w:rsidR="00CC3903" w:rsidRDefault="00CC3903" w:rsidP="0065246E">
      <w:pPr>
        <w:spacing w:line="360" w:lineRule="auto"/>
        <w:ind w:firstLine="708"/>
        <w:jc w:val="both"/>
      </w:pPr>
    </w:p>
    <w:p w14:paraId="30E2F093" w14:textId="77777777" w:rsidR="00CC3903" w:rsidRDefault="00CC3903" w:rsidP="0065246E">
      <w:pPr>
        <w:spacing w:line="360" w:lineRule="auto"/>
        <w:ind w:firstLine="708"/>
        <w:jc w:val="both"/>
      </w:pPr>
    </w:p>
    <w:p w14:paraId="20A0538B" w14:textId="77777777" w:rsidR="00CC3903" w:rsidRDefault="00CC3903" w:rsidP="0065246E">
      <w:pPr>
        <w:spacing w:line="360" w:lineRule="auto"/>
        <w:ind w:firstLine="708"/>
        <w:jc w:val="both"/>
      </w:pPr>
    </w:p>
    <w:p w14:paraId="5BEAF197" w14:textId="77777777" w:rsidR="00CC3903" w:rsidRDefault="00CC3903" w:rsidP="0065246E">
      <w:pPr>
        <w:spacing w:line="360" w:lineRule="auto"/>
        <w:ind w:firstLine="708"/>
        <w:jc w:val="both"/>
      </w:pPr>
    </w:p>
    <w:p w14:paraId="29688AE4" w14:textId="77777777" w:rsidR="00CC3903" w:rsidRPr="002E0115" w:rsidRDefault="00CC3903" w:rsidP="0065246E">
      <w:pPr>
        <w:spacing w:line="360" w:lineRule="auto"/>
        <w:ind w:firstLine="708"/>
        <w:jc w:val="both"/>
      </w:pPr>
    </w:p>
    <w:p w14:paraId="15219746" w14:textId="77777777" w:rsidR="0065246E" w:rsidRPr="002E0115" w:rsidRDefault="0065246E" w:rsidP="00C86351">
      <w:pPr>
        <w:spacing w:line="360" w:lineRule="auto"/>
        <w:jc w:val="center"/>
      </w:pPr>
      <w:r w:rsidRPr="002E0115">
        <w:rPr>
          <w:b/>
        </w:rPr>
        <w:lastRenderedPageBreak/>
        <w:t xml:space="preserve">Figura </w:t>
      </w:r>
      <w:proofErr w:type="gramStart"/>
      <w:r w:rsidRPr="002E0115">
        <w:rPr>
          <w:b/>
        </w:rPr>
        <w:t>12.</w:t>
      </w:r>
      <w:r>
        <w:t>T</w:t>
      </w:r>
      <w:r w:rsidRPr="002E0115">
        <w:t>endencia</w:t>
      </w:r>
      <w:proofErr w:type="gramEnd"/>
      <w:r w:rsidRPr="002E0115">
        <w:t xml:space="preserve"> en las respuestas dadas por los alumnos cuando el profesor se enoja con algún alumno y pide aclarar la situación</w:t>
      </w:r>
    </w:p>
    <w:p w14:paraId="44B50C6E" w14:textId="77777777" w:rsidR="0065246E" w:rsidRPr="002E0115" w:rsidRDefault="0065246E" w:rsidP="0065246E">
      <w:pPr>
        <w:spacing w:line="360" w:lineRule="auto"/>
        <w:jc w:val="center"/>
      </w:pPr>
      <w:r w:rsidRPr="002E0115">
        <w:rPr>
          <w:noProof/>
          <w:lang w:val="es-MX" w:eastAsia="es-MX"/>
        </w:rPr>
        <w:drawing>
          <wp:inline distT="0" distB="0" distL="0" distR="0" wp14:anchorId="7470B629" wp14:editId="230944F9">
            <wp:extent cx="5614670" cy="2543175"/>
            <wp:effectExtent l="0" t="0" r="5080" b="9525"/>
            <wp:docPr id="196550354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4670" cy="2543175"/>
                    </a:xfrm>
                    <a:prstGeom prst="rect">
                      <a:avLst/>
                    </a:prstGeom>
                    <a:noFill/>
                  </pic:spPr>
                </pic:pic>
              </a:graphicData>
            </a:graphic>
          </wp:inline>
        </w:drawing>
      </w:r>
    </w:p>
    <w:p w14:paraId="70AAB40C" w14:textId="77777777" w:rsidR="0065246E" w:rsidRPr="002E0115" w:rsidRDefault="0065246E" w:rsidP="0065246E">
      <w:pPr>
        <w:jc w:val="center"/>
      </w:pPr>
      <w:r>
        <w:rPr>
          <w:bCs/>
        </w:rPr>
        <w:t>Fuente: Elaboración propia</w:t>
      </w:r>
    </w:p>
    <w:p w14:paraId="5FCA1343" w14:textId="77777777" w:rsidR="0065246E" w:rsidRPr="002E0115" w:rsidRDefault="0065246E" w:rsidP="00C86351">
      <w:pPr>
        <w:spacing w:line="360" w:lineRule="auto"/>
      </w:pPr>
    </w:p>
    <w:p w14:paraId="6651E88C" w14:textId="77777777" w:rsidR="0065246E" w:rsidRPr="002E0115" w:rsidRDefault="0065246E" w:rsidP="0065246E">
      <w:pPr>
        <w:spacing w:line="360" w:lineRule="auto"/>
        <w:ind w:firstLine="708"/>
        <w:jc w:val="both"/>
      </w:pPr>
      <w:r w:rsidRPr="002E0115">
        <w:t>En lo que corresponde a esta pregunta, se puede observar que el 15</w:t>
      </w:r>
      <w:r>
        <w:t xml:space="preserve"> %</w:t>
      </w:r>
      <w:r w:rsidRPr="002E0115">
        <w:t xml:space="preserve"> de los alumnos mencionan que el profesor les habla con respeto y les explica lo que les molesta. Sin embargo, también es importante notar que el 10</w:t>
      </w:r>
      <w:r>
        <w:t xml:space="preserve"> %</w:t>
      </w:r>
      <w:r w:rsidRPr="002E0115">
        <w:t xml:space="preserve"> comentó que algunas veces el profesor lo hace, </w:t>
      </w:r>
      <w:r>
        <w:t>el</w:t>
      </w:r>
      <w:r w:rsidRPr="002E0115">
        <w:t xml:space="preserve"> 5</w:t>
      </w:r>
      <w:r>
        <w:t xml:space="preserve"> %</w:t>
      </w:r>
      <w:r w:rsidRPr="002E0115">
        <w:t xml:space="preserve"> respondió que pocas veces, </w:t>
      </w:r>
      <w:r>
        <w:t>el</w:t>
      </w:r>
      <w:r w:rsidRPr="002E0115">
        <w:t xml:space="preserve"> 3</w:t>
      </w:r>
      <w:r>
        <w:t xml:space="preserve"> %</w:t>
      </w:r>
      <w:r w:rsidRPr="002E0115">
        <w:t xml:space="preserve"> que nunca, y </w:t>
      </w:r>
      <w:r>
        <w:t>el</w:t>
      </w:r>
      <w:r w:rsidRPr="002E0115">
        <w:t xml:space="preserve"> 18</w:t>
      </w:r>
      <w:r>
        <w:t xml:space="preserve"> %</w:t>
      </w:r>
      <w:r w:rsidRPr="002E0115">
        <w:t xml:space="preserve"> mencionó que hace falta que el profesor hable con respeto a los alumnos y les pida de manera clara el motivo del enojo para evitar futuros problemas.</w:t>
      </w:r>
    </w:p>
    <w:p w14:paraId="6F5342AF" w14:textId="77777777" w:rsidR="0065246E" w:rsidRDefault="0065246E" w:rsidP="0065246E">
      <w:pPr>
        <w:spacing w:line="360" w:lineRule="auto"/>
        <w:ind w:firstLine="708"/>
        <w:jc w:val="both"/>
      </w:pPr>
      <w:r w:rsidRPr="002E0115">
        <w:t>La décima pregunta planteada fue la siguiente: ¿</w:t>
      </w:r>
      <w:r>
        <w:t>e</w:t>
      </w:r>
      <w:r w:rsidRPr="002E0115">
        <w:t xml:space="preserve">n una escala del 1 al 5en qué grado el profesor provocó miedo en ti durante la clase? </w:t>
      </w:r>
    </w:p>
    <w:p w14:paraId="68322F21" w14:textId="77777777" w:rsidR="00C86351" w:rsidRDefault="00C86351" w:rsidP="0065246E">
      <w:pPr>
        <w:spacing w:line="360" w:lineRule="auto"/>
        <w:ind w:firstLine="708"/>
        <w:jc w:val="both"/>
      </w:pPr>
    </w:p>
    <w:p w14:paraId="18A1AFA5" w14:textId="77777777" w:rsidR="00CC3903" w:rsidRDefault="00CC3903" w:rsidP="0065246E">
      <w:pPr>
        <w:spacing w:line="360" w:lineRule="auto"/>
        <w:ind w:firstLine="708"/>
        <w:jc w:val="both"/>
      </w:pPr>
    </w:p>
    <w:p w14:paraId="5041A9EA" w14:textId="77777777" w:rsidR="00CC3903" w:rsidRDefault="00CC3903" w:rsidP="0065246E">
      <w:pPr>
        <w:spacing w:line="360" w:lineRule="auto"/>
        <w:ind w:firstLine="708"/>
        <w:jc w:val="both"/>
      </w:pPr>
    </w:p>
    <w:p w14:paraId="3013A1EE" w14:textId="77777777" w:rsidR="00CC3903" w:rsidRDefault="00CC3903" w:rsidP="0065246E">
      <w:pPr>
        <w:spacing w:line="360" w:lineRule="auto"/>
        <w:ind w:firstLine="708"/>
        <w:jc w:val="both"/>
      </w:pPr>
    </w:p>
    <w:p w14:paraId="0C4347E4" w14:textId="77777777" w:rsidR="00CC3903" w:rsidRDefault="00CC3903" w:rsidP="0065246E">
      <w:pPr>
        <w:spacing w:line="360" w:lineRule="auto"/>
        <w:ind w:firstLine="708"/>
        <w:jc w:val="both"/>
      </w:pPr>
    </w:p>
    <w:p w14:paraId="37171293" w14:textId="77777777" w:rsidR="00CC3903" w:rsidRDefault="00CC3903" w:rsidP="0065246E">
      <w:pPr>
        <w:spacing w:line="360" w:lineRule="auto"/>
        <w:ind w:firstLine="708"/>
        <w:jc w:val="both"/>
      </w:pPr>
    </w:p>
    <w:p w14:paraId="5BA5FA29" w14:textId="77777777" w:rsidR="00CC3903" w:rsidRDefault="00CC3903" w:rsidP="0065246E">
      <w:pPr>
        <w:spacing w:line="360" w:lineRule="auto"/>
        <w:ind w:firstLine="708"/>
        <w:jc w:val="both"/>
      </w:pPr>
    </w:p>
    <w:p w14:paraId="4864456F" w14:textId="77777777" w:rsidR="00CC3903" w:rsidRDefault="00CC3903" w:rsidP="0065246E">
      <w:pPr>
        <w:spacing w:line="360" w:lineRule="auto"/>
        <w:ind w:firstLine="708"/>
        <w:jc w:val="both"/>
      </w:pPr>
    </w:p>
    <w:p w14:paraId="2D46DCA8" w14:textId="77777777" w:rsidR="00CC3903" w:rsidRDefault="00CC3903" w:rsidP="0065246E">
      <w:pPr>
        <w:spacing w:line="360" w:lineRule="auto"/>
        <w:ind w:firstLine="708"/>
        <w:jc w:val="both"/>
      </w:pPr>
    </w:p>
    <w:p w14:paraId="1B7E82E1" w14:textId="77777777" w:rsidR="00CC3903" w:rsidRDefault="00CC3903" w:rsidP="0065246E">
      <w:pPr>
        <w:spacing w:line="360" w:lineRule="auto"/>
        <w:ind w:firstLine="708"/>
        <w:jc w:val="both"/>
      </w:pPr>
    </w:p>
    <w:p w14:paraId="5B77E5C0" w14:textId="77777777" w:rsidR="00CC3903" w:rsidRPr="002E0115" w:rsidRDefault="00CC3903" w:rsidP="0065246E">
      <w:pPr>
        <w:spacing w:line="360" w:lineRule="auto"/>
        <w:ind w:firstLine="708"/>
        <w:jc w:val="both"/>
      </w:pPr>
    </w:p>
    <w:p w14:paraId="6846F30E" w14:textId="77777777" w:rsidR="0065246E" w:rsidRPr="002E0115" w:rsidRDefault="0065246E" w:rsidP="00C86351">
      <w:pPr>
        <w:spacing w:line="360" w:lineRule="auto"/>
        <w:jc w:val="center"/>
      </w:pPr>
      <w:r w:rsidRPr="002E0115">
        <w:rPr>
          <w:b/>
        </w:rPr>
        <w:lastRenderedPageBreak/>
        <w:t>Figura 13.</w:t>
      </w:r>
      <w:r w:rsidRPr="002E0115">
        <w:t xml:space="preserve"> Tendencia en la respuesta referente al grado </w:t>
      </w:r>
      <w:r>
        <w:t>de</w:t>
      </w:r>
      <w:r w:rsidRPr="002E0115">
        <w:t xml:space="preserve"> miedo en la interacción profesor</w:t>
      </w:r>
      <w:r>
        <w:t>-</w:t>
      </w:r>
      <w:r w:rsidRPr="002E0115">
        <w:t>alumno dentro del aula</w:t>
      </w:r>
    </w:p>
    <w:p w14:paraId="04E759C6" w14:textId="77777777" w:rsidR="0065246E" w:rsidRPr="002E0115" w:rsidRDefault="0065246E" w:rsidP="0065246E">
      <w:pPr>
        <w:spacing w:line="360" w:lineRule="auto"/>
        <w:jc w:val="both"/>
      </w:pPr>
      <w:r w:rsidRPr="002E0115">
        <w:rPr>
          <w:noProof/>
          <w:lang w:val="es-MX" w:eastAsia="es-MX"/>
        </w:rPr>
        <w:drawing>
          <wp:inline distT="0" distB="0" distL="0" distR="0" wp14:anchorId="35A7C486" wp14:editId="002B07C6">
            <wp:extent cx="5700395" cy="2924175"/>
            <wp:effectExtent l="0" t="0" r="0" b="9525"/>
            <wp:docPr id="107306559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0395" cy="2924175"/>
                    </a:xfrm>
                    <a:prstGeom prst="rect">
                      <a:avLst/>
                    </a:prstGeom>
                    <a:noFill/>
                  </pic:spPr>
                </pic:pic>
              </a:graphicData>
            </a:graphic>
          </wp:inline>
        </w:drawing>
      </w:r>
    </w:p>
    <w:p w14:paraId="3A6BB3CF" w14:textId="77777777" w:rsidR="0065246E" w:rsidRDefault="0065246E" w:rsidP="00C86351">
      <w:pPr>
        <w:jc w:val="center"/>
        <w:rPr>
          <w:bCs/>
        </w:rPr>
      </w:pPr>
      <w:r>
        <w:rPr>
          <w:bCs/>
        </w:rPr>
        <w:t>Fuente: Elaboración propia</w:t>
      </w:r>
    </w:p>
    <w:p w14:paraId="50DDCC7D" w14:textId="77777777" w:rsidR="004257DD" w:rsidRPr="002E0115" w:rsidRDefault="004257DD" w:rsidP="00C86351">
      <w:pPr>
        <w:jc w:val="center"/>
      </w:pPr>
    </w:p>
    <w:p w14:paraId="67FAAB67" w14:textId="77777777" w:rsidR="0065246E" w:rsidRPr="002E0115" w:rsidRDefault="0065246E" w:rsidP="0065246E">
      <w:pPr>
        <w:spacing w:line="360" w:lineRule="auto"/>
        <w:ind w:firstLine="708"/>
        <w:jc w:val="both"/>
      </w:pPr>
      <w:r w:rsidRPr="002E0115">
        <w:t xml:space="preserve">La gráfica </w:t>
      </w:r>
      <w:r>
        <w:t xml:space="preserve">anterior </w:t>
      </w:r>
      <w:r w:rsidRPr="002E0115">
        <w:t xml:space="preserve">muestra que </w:t>
      </w:r>
      <w:r>
        <w:t>el</w:t>
      </w:r>
      <w:r w:rsidRPr="002E0115">
        <w:t xml:space="preserve"> 20</w:t>
      </w:r>
      <w:r>
        <w:t xml:space="preserve"> %</w:t>
      </w:r>
      <w:r w:rsidRPr="002E0115">
        <w:t xml:space="preserve"> de los alumnos no siente miedo en la interacción con el profesor, pero se debe prestar atención a los demás porcentajes</w:t>
      </w:r>
      <w:r>
        <w:t>, pues el</w:t>
      </w:r>
      <w:r w:rsidRPr="002E0115">
        <w:t xml:space="preserve"> 18</w:t>
      </w:r>
      <w:r>
        <w:t xml:space="preserve"> %</w:t>
      </w:r>
      <w:r w:rsidRPr="002E0115">
        <w:t xml:space="preserve"> mencion</w:t>
      </w:r>
      <w:r>
        <w:t>ó</w:t>
      </w:r>
      <w:r w:rsidRPr="002E0115">
        <w:t xml:space="preserve"> que el </w:t>
      </w:r>
      <w:proofErr w:type="gramStart"/>
      <w:r>
        <w:t>docente(</w:t>
      </w:r>
      <w:proofErr w:type="gramEnd"/>
      <w:r w:rsidRPr="002E0115">
        <w:t>algunas veces, muchas veces y siempre</w:t>
      </w:r>
      <w:r>
        <w:t>)</w:t>
      </w:r>
      <w:r w:rsidRPr="002E0115">
        <w:t xml:space="preserve"> provoca miedo. </w:t>
      </w:r>
      <w:r>
        <w:t xml:space="preserve">Al respecto, </w:t>
      </w:r>
      <w:proofErr w:type="spellStart"/>
      <w:r w:rsidR="0051019E">
        <w:rPr>
          <w:color w:val="222222"/>
          <w:shd w:val="clear" w:color="auto" w:fill="FFFFFF"/>
        </w:rPr>
        <w:t>Trujillo</w:t>
      </w:r>
      <w:r w:rsidRPr="002E0115">
        <w:t>González</w:t>
      </w:r>
      <w:proofErr w:type="spellEnd"/>
      <w:r w:rsidRPr="002E0115">
        <w:t xml:space="preserve"> </w:t>
      </w:r>
      <w:proofErr w:type="gramStart"/>
      <w:r w:rsidR="00A75EAA" w:rsidRPr="00A75EAA">
        <w:rPr>
          <w:i/>
          <w:iCs/>
        </w:rPr>
        <w:t>et al.</w:t>
      </w:r>
      <w:r w:rsidRPr="002E0115">
        <w:t>(</w:t>
      </w:r>
      <w:proofErr w:type="gramEnd"/>
      <w:r w:rsidRPr="002E0115">
        <w:t>2020)</w:t>
      </w:r>
      <w:r>
        <w:t xml:space="preserve"> explica</w:t>
      </w:r>
      <w:r w:rsidR="00A75EAA">
        <w:t>n</w:t>
      </w:r>
      <w:r>
        <w:t xml:space="preserve"> que</w:t>
      </w:r>
      <w:r w:rsidRPr="002E0115">
        <w:t xml:space="preserve"> el bienestar emocional del profesorado tiene un impacto positivo en el desarrollo emocional del alumnado</w:t>
      </w:r>
      <w:r w:rsidR="0070619C">
        <w:t xml:space="preserve"> </w:t>
      </w:r>
      <w:r>
        <w:t>de ahí que</w:t>
      </w:r>
      <w:r w:rsidRPr="002E0115">
        <w:t xml:space="preserve"> sus habilidades </w:t>
      </w:r>
      <w:r>
        <w:t>en dicha área</w:t>
      </w:r>
      <w:r w:rsidRPr="002E0115">
        <w:t xml:space="preserve"> incid</w:t>
      </w:r>
      <w:r>
        <w:t>a</w:t>
      </w:r>
      <w:r w:rsidRPr="002E0115">
        <w:t>n favorablemente en el rendimiento académico y en el clima del aula.</w:t>
      </w:r>
    </w:p>
    <w:p w14:paraId="168E8003" w14:textId="77777777" w:rsidR="0065246E" w:rsidRPr="002E0115" w:rsidRDefault="0065246E" w:rsidP="0065246E">
      <w:pPr>
        <w:spacing w:line="360" w:lineRule="auto"/>
        <w:ind w:firstLine="708"/>
        <w:jc w:val="both"/>
      </w:pPr>
      <w:r w:rsidRPr="002E0115">
        <w:t>La decimoprimera pregunta planteada fue ¿</w:t>
      </w:r>
      <w:r>
        <w:t>b</w:t>
      </w:r>
      <w:r w:rsidRPr="002E0115">
        <w:t xml:space="preserve">ajo qué expresión pueden inferir si el profesor se encuentra enojado al momento de iniciar la clase? </w:t>
      </w:r>
    </w:p>
    <w:p w14:paraId="73D1B4A6" w14:textId="77777777" w:rsidR="0065246E" w:rsidRDefault="0065246E" w:rsidP="0065246E">
      <w:pPr>
        <w:spacing w:line="360" w:lineRule="auto"/>
        <w:jc w:val="both"/>
      </w:pPr>
    </w:p>
    <w:p w14:paraId="5AC497D9" w14:textId="77777777" w:rsidR="00CC3903" w:rsidRDefault="00CC3903" w:rsidP="0065246E">
      <w:pPr>
        <w:spacing w:line="360" w:lineRule="auto"/>
        <w:jc w:val="both"/>
      </w:pPr>
    </w:p>
    <w:p w14:paraId="4A84A976" w14:textId="77777777" w:rsidR="00CC3903" w:rsidRDefault="00CC3903" w:rsidP="0065246E">
      <w:pPr>
        <w:spacing w:line="360" w:lineRule="auto"/>
        <w:jc w:val="both"/>
      </w:pPr>
    </w:p>
    <w:p w14:paraId="095133ED" w14:textId="77777777" w:rsidR="00CC3903" w:rsidRDefault="00CC3903" w:rsidP="0065246E">
      <w:pPr>
        <w:spacing w:line="360" w:lineRule="auto"/>
        <w:jc w:val="both"/>
      </w:pPr>
    </w:p>
    <w:p w14:paraId="75EDCB6A" w14:textId="77777777" w:rsidR="00CC3903" w:rsidRDefault="00CC3903" w:rsidP="0065246E">
      <w:pPr>
        <w:spacing w:line="360" w:lineRule="auto"/>
        <w:jc w:val="both"/>
      </w:pPr>
    </w:p>
    <w:p w14:paraId="57D16B5E" w14:textId="77777777" w:rsidR="00CC3903" w:rsidRDefault="00CC3903" w:rsidP="0065246E">
      <w:pPr>
        <w:spacing w:line="360" w:lineRule="auto"/>
        <w:jc w:val="both"/>
      </w:pPr>
    </w:p>
    <w:p w14:paraId="57157AC3" w14:textId="77777777" w:rsidR="00CC3903" w:rsidRDefault="00CC3903" w:rsidP="0065246E">
      <w:pPr>
        <w:spacing w:line="360" w:lineRule="auto"/>
        <w:jc w:val="both"/>
      </w:pPr>
    </w:p>
    <w:p w14:paraId="7C93B024" w14:textId="77777777" w:rsidR="00CC3903" w:rsidRDefault="00CC3903" w:rsidP="0065246E">
      <w:pPr>
        <w:spacing w:line="360" w:lineRule="auto"/>
        <w:jc w:val="both"/>
      </w:pPr>
    </w:p>
    <w:p w14:paraId="5589B2D1" w14:textId="77777777" w:rsidR="00CC3903" w:rsidRPr="002E0115" w:rsidRDefault="00CC3903" w:rsidP="0065246E">
      <w:pPr>
        <w:spacing w:line="360" w:lineRule="auto"/>
        <w:jc w:val="both"/>
      </w:pPr>
    </w:p>
    <w:p w14:paraId="4F0C4209" w14:textId="77777777" w:rsidR="0065246E" w:rsidRPr="002E0115" w:rsidRDefault="0065246E" w:rsidP="0065246E">
      <w:pPr>
        <w:spacing w:line="360" w:lineRule="auto"/>
        <w:jc w:val="center"/>
      </w:pPr>
      <w:r w:rsidRPr="002E0115">
        <w:rPr>
          <w:b/>
        </w:rPr>
        <w:lastRenderedPageBreak/>
        <w:t>Figura 14.</w:t>
      </w:r>
      <w:r w:rsidRPr="002E0115">
        <w:t xml:space="preserve"> Tipo de expresión que manifiesta el profesor cuando se encuentra enojado</w:t>
      </w:r>
    </w:p>
    <w:p w14:paraId="244E2551" w14:textId="77777777" w:rsidR="0065246E" w:rsidRPr="002E0115" w:rsidRDefault="0065246E" w:rsidP="0065246E">
      <w:pPr>
        <w:spacing w:line="360" w:lineRule="auto"/>
        <w:jc w:val="center"/>
      </w:pPr>
      <w:r w:rsidRPr="002E0115">
        <w:rPr>
          <w:noProof/>
          <w:lang w:val="es-MX" w:eastAsia="es-MX"/>
        </w:rPr>
        <w:drawing>
          <wp:inline distT="0" distB="0" distL="0" distR="0" wp14:anchorId="0DD5E829" wp14:editId="62382D55">
            <wp:extent cx="4901565" cy="2493645"/>
            <wp:effectExtent l="0" t="0" r="0" b="0"/>
            <wp:docPr id="36832166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01565" cy="2493645"/>
                    </a:xfrm>
                    <a:prstGeom prst="rect">
                      <a:avLst/>
                    </a:prstGeom>
                    <a:noFill/>
                  </pic:spPr>
                </pic:pic>
              </a:graphicData>
            </a:graphic>
          </wp:inline>
        </w:drawing>
      </w:r>
    </w:p>
    <w:p w14:paraId="64FA6A4B" w14:textId="77777777" w:rsidR="0065246E" w:rsidRDefault="0065246E" w:rsidP="00C86351">
      <w:pPr>
        <w:jc w:val="center"/>
        <w:rPr>
          <w:bCs/>
        </w:rPr>
      </w:pPr>
      <w:r>
        <w:rPr>
          <w:bCs/>
        </w:rPr>
        <w:t>Fuente: Elaboración propia</w:t>
      </w:r>
    </w:p>
    <w:p w14:paraId="75CC9F3A" w14:textId="77777777" w:rsidR="004257DD" w:rsidRPr="002E0115" w:rsidRDefault="004257DD" w:rsidP="00C86351">
      <w:pPr>
        <w:jc w:val="center"/>
      </w:pPr>
    </w:p>
    <w:p w14:paraId="4605680F" w14:textId="77777777" w:rsidR="0065246E" w:rsidRPr="002E0115" w:rsidRDefault="0065246E" w:rsidP="0065246E">
      <w:pPr>
        <w:spacing w:line="360" w:lineRule="auto"/>
        <w:ind w:firstLine="708"/>
        <w:jc w:val="both"/>
      </w:pPr>
      <w:r w:rsidRPr="002E0115">
        <w:t>En la figura anterior, se puede observar que los alumnos perciben el enojo en el profesor por el tipo de expresión facial y la forma en que se les habla.</w:t>
      </w:r>
    </w:p>
    <w:p w14:paraId="5875E82E" w14:textId="77777777" w:rsidR="0065246E" w:rsidRPr="002E0115" w:rsidRDefault="0065246E" w:rsidP="0065246E">
      <w:pPr>
        <w:spacing w:line="360" w:lineRule="auto"/>
        <w:ind w:firstLine="708"/>
        <w:jc w:val="both"/>
      </w:pPr>
      <w:r w:rsidRPr="002E0115">
        <w:t>La decimosegunda pregunta planteada fue ¿</w:t>
      </w:r>
      <w:r>
        <w:t>c</w:t>
      </w:r>
      <w:r w:rsidRPr="002E0115">
        <w:t xml:space="preserve">on qué tipo de emoción generalmente inicias la jornada estudiantil en el día a día? </w:t>
      </w:r>
    </w:p>
    <w:p w14:paraId="3E5919A8" w14:textId="77777777" w:rsidR="0065246E" w:rsidRPr="002E0115" w:rsidRDefault="0065246E" w:rsidP="0065246E">
      <w:pPr>
        <w:spacing w:line="360" w:lineRule="auto"/>
        <w:jc w:val="both"/>
      </w:pPr>
    </w:p>
    <w:p w14:paraId="7B3A1FEA" w14:textId="77777777" w:rsidR="0065246E" w:rsidRPr="002E0115" w:rsidRDefault="0065246E" w:rsidP="0065246E">
      <w:pPr>
        <w:spacing w:line="360" w:lineRule="auto"/>
        <w:jc w:val="center"/>
      </w:pPr>
      <w:r w:rsidRPr="002E0115">
        <w:rPr>
          <w:b/>
        </w:rPr>
        <w:t>Figura 15.</w:t>
      </w:r>
      <w:r w:rsidRPr="002E0115">
        <w:t xml:space="preserve"> Emoción presente en los alumnos al iniciar la jornada escolar</w:t>
      </w:r>
    </w:p>
    <w:p w14:paraId="7FE744B2" w14:textId="77777777" w:rsidR="0065246E" w:rsidRPr="002E0115" w:rsidRDefault="0065246E" w:rsidP="0065246E">
      <w:pPr>
        <w:spacing w:line="360" w:lineRule="auto"/>
        <w:jc w:val="center"/>
      </w:pPr>
      <w:r w:rsidRPr="002E0115">
        <w:rPr>
          <w:noProof/>
          <w:lang w:val="es-MX" w:eastAsia="es-MX"/>
        </w:rPr>
        <w:drawing>
          <wp:inline distT="0" distB="0" distL="0" distR="0" wp14:anchorId="2030062E" wp14:editId="6D69D8C4">
            <wp:extent cx="4194175" cy="2752725"/>
            <wp:effectExtent l="0" t="0" r="0" b="9525"/>
            <wp:docPr id="198174797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4175" cy="2752725"/>
                    </a:xfrm>
                    <a:prstGeom prst="rect">
                      <a:avLst/>
                    </a:prstGeom>
                    <a:noFill/>
                  </pic:spPr>
                </pic:pic>
              </a:graphicData>
            </a:graphic>
          </wp:inline>
        </w:drawing>
      </w:r>
    </w:p>
    <w:p w14:paraId="6643680F" w14:textId="77777777" w:rsidR="0065246E" w:rsidRDefault="0065246E" w:rsidP="00C86351">
      <w:pPr>
        <w:jc w:val="center"/>
        <w:rPr>
          <w:bCs/>
        </w:rPr>
      </w:pPr>
      <w:r>
        <w:rPr>
          <w:bCs/>
        </w:rPr>
        <w:t>Fuente: Elaboración propia</w:t>
      </w:r>
    </w:p>
    <w:p w14:paraId="42FBE9FB" w14:textId="77777777" w:rsidR="004257DD" w:rsidRPr="002E0115" w:rsidRDefault="004257DD" w:rsidP="00C86351">
      <w:pPr>
        <w:jc w:val="center"/>
      </w:pPr>
    </w:p>
    <w:p w14:paraId="554C168D" w14:textId="77777777" w:rsidR="0065246E" w:rsidRPr="002E0115" w:rsidRDefault="0065246E" w:rsidP="0065246E">
      <w:pPr>
        <w:spacing w:line="360" w:lineRule="auto"/>
        <w:ind w:firstLine="708"/>
        <w:jc w:val="both"/>
      </w:pPr>
      <w:r w:rsidRPr="002E0115">
        <w:t xml:space="preserve">En esta gráfica se puede observar que </w:t>
      </w:r>
      <w:r>
        <w:t>el</w:t>
      </w:r>
      <w:r w:rsidRPr="002E0115">
        <w:t xml:space="preserve"> 35</w:t>
      </w:r>
      <w:r>
        <w:t xml:space="preserve"> %</w:t>
      </w:r>
      <w:r w:rsidRPr="002E0115">
        <w:t xml:space="preserve"> de los alumnos llegan alegres a la clase</w:t>
      </w:r>
      <w:r>
        <w:t xml:space="preserve">, el </w:t>
      </w:r>
      <w:r w:rsidRPr="002E0115">
        <w:t>10</w:t>
      </w:r>
      <w:r>
        <w:t xml:space="preserve"> %lo hacen</w:t>
      </w:r>
      <w:r w:rsidRPr="002E0115">
        <w:t xml:space="preserve"> tristes y </w:t>
      </w:r>
      <w:r>
        <w:t>el</w:t>
      </w:r>
      <w:r w:rsidRPr="002E0115">
        <w:t xml:space="preserve"> 2</w:t>
      </w:r>
      <w:r>
        <w:t xml:space="preserve"> %</w:t>
      </w:r>
      <w:r w:rsidRPr="002E0115">
        <w:t xml:space="preserve"> enojados</w:t>
      </w:r>
      <w:r>
        <w:t xml:space="preserve"> (estas últimas son </w:t>
      </w:r>
      <w:r w:rsidRPr="002E0115">
        <w:t>emociones limitantes</w:t>
      </w:r>
      <w:r>
        <w:t>)</w:t>
      </w:r>
      <w:r w:rsidRPr="002E0115">
        <w:t>.</w:t>
      </w:r>
    </w:p>
    <w:p w14:paraId="630A0D4A" w14:textId="77777777" w:rsidR="0065246E" w:rsidRDefault="0065246E" w:rsidP="0065246E">
      <w:pPr>
        <w:spacing w:line="360" w:lineRule="auto"/>
        <w:ind w:firstLine="708"/>
        <w:jc w:val="both"/>
      </w:pPr>
      <w:r w:rsidRPr="002E0115">
        <w:lastRenderedPageBreak/>
        <w:t xml:space="preserve">La decimotercera pregunta realizada fue </w:t>
      </w:r>
      <w:r>
        <w:t>la siguiente: c</w:t>
      </w:r>
      <w:r w:rsidRPr="002E0115">
        <w:t xml:space="preserve">uando observas en el profesor enojo </w:t>
      </w:r>
      <w:r>
        <w:t>¿</w:t>
      </w:r>
      <w:r w:rsidRPr="002E0115">
        <w:t xml:space="preserve">esta emoción influye en ti? ¿De qué tipo? </w:t>
      </w:r>
    </w:p>
    <w:p w14:paraId="13ACC992" w14:textId="77777777" w:rsidR="00C86351" w:rsidRPr="002E0115" w:rsidRDefault="00C86351" w:rsidP="0065246E">
      <w:pPr>
        <w:spacing w:line="360" w:lineRule="auto"/>
        <w:ind w:firstLine="708"/>
        <w:jc w:val="both"/>
      </w:pPr>
    </w:p>
    <w:p w14:paraId="66BD98EA" w14:textId="77777777" w:rsidR="0065246E" w:rsidRPr="002E0115" w:rsidRDefault="0065246E" w:rsidP="00C86351">
      <w:pPr>
        <w:spacing w:line="360" w:lineRule="auto"/>
        <w:jc w:val="center"/>
      </w:pPr>
      <w:r w:rsidRPr="002E0115">
        <w:rPr>
          <w:b/>
        </w:rPr>
        <w:t>Figura 16.</w:t>
      </w:r>
      <w:r w:rsidRPr="002E0115">
        <w:t xml:space="preserve"> Tipo de emoción presente en el alumno cuando el profesor se presenta enojado al salón de clases</w:t>
      </w:r>
    </w:p>
    <w:p w14:paraId="12A02FAA" w14:textId="77777777" w:rsidR="0065246E" w:rsidRPr="002E0115" w:rsidRDefault="0065246E" w:rsidP="0065246E">
      <w:pPr>
        <w:spacing w:line="360" w:lineRule="auto"/>
        <w:jc w:val="center"/>
      </w:pPr>
      <w:r w:rsidRPr="002E0115">
        <w:rPr>
          <w:noProof/>
          <w:lang w:val="es-MX" w:eastAsia="es-MX"/>
        </w:rPr>
        <w:drawing>
          <wp:inline distT="0" distB="0" distL="0" distR="0" wp14:anchorId="10ADD10A" wp14:editId="77392D98">
            <wp:extent cx="5168131" cy="2628900"/>
            <wp:effectExtent l="0" t="0" r="0" b="0"/>
            <wp:docPr id="170079600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96001" name="Imagen 1" descr="Gráfico, Gráfico de barras&#10;&#10;Descripción generada automáticamente"/>
                    <pic:cNvPicPr/>
                  </pic:nvPicPr>
                  <pic:blipFill>
                    <a:blip r:embed="rId23"/>
                    <a:stretch>
                      <a:fillRect/>
                    </a:stretch>
                  </pic:blipFill>
                  <pic:spPr>
                    <a:xfrm>
                      <a:off x="0" y="0"/>
                      <a:ext cx="5183231" cy="2636581"/>
                    </a:xfrm>
                    <a:prstGeom prst="rect">
                      <a:avLst/>
                    </a:prstGeom>
                  </pic:spPr>
                </pic:pic>
              </a:graphicData>
            </a:graphic>
          </wp:inline>
        </w:drawing>
      </w:r>
    </w:p>
    <w:p w14:paraId="26513A64" w14:textId="77777777" w:rsidR="0065246E" w:rsidRDefault="0065246E" w:rsidP="00C86351">
      <w:pPr>
        <w:jc w:val="center"/>
        <w:rPr>
          <w:bCs/>
        </w:rPr>
      </w:pPr>
      <w:r>
        <w:rPr>
          <w:bCs/>
        </w:rPr>
        <w:t>Fuente: Elaboración propia</w:t>
      </w:r>
    </w:p>
    <w:p w14:paraId="1539D98F" w14:textId="77777777" w:rsidR="004257DD" w:rsidRPr="002E0115" w:rsidRDefault="004257DD" w:rsidP="00C86351">
      <w:pPr>
        <w:jc w:val="center"/>
      </w:pPr>
    </w:p>
    <w:p w14:paraId="675C0482" w14:textId="77777777" w:rsidR="0065246E" w:rsidRPr="002E0115" w:rsidRDefault="0065246E" w:rsidP="0065246E">
      <w:pPr>
        <w:spacing w:line="360" w:lineRule="auto"/>
        <w:ind w:firstLine="708"/>
        <w:jc w:val="both"/>
      </w:pPr>
      <w:r w:rsidRPr="002E0115">
        <w:t>Se puede observar en la gráfica que cuando el profesor se presenta con enojo o una emoción negativa, provoca en los alumnos emociones limitantes como sorpresa, miedo, enojo, tristeza y aversión.</w:t>
      </w:r>
    </w:p>
    <w:p w14:paraId="5025ECF5" w14:textId="77777777" w:rsidR="0065246E" w:rsidRDefault="0065246E" w:rsidP="0065246E">
      <w:pPr>
        <w:spacing w:line="360" w:lineRule="auto"/>
        <w:ind w:firstLine="708"/>
        <w:jc w:val="both"/>
      </w:pPr>
      <w:r w:rsidRPr="002E0115">
        <w:t>La decimocuarta pregunta planteada fue ¿</w:t>
      </w:r>
      <w:r>
        <w:t>h</w:t>
      </w:r>
      <w:r w:rsidRPr="002E0115">
        <w:t xml:space="preserve">as sentido aversión de algún maestro hacia ti en alguna clase? </w:t>
      </w:r>
    </w:p>
    <w:p w14:paraId="5A0044E6" w14:textId="77777777" w:rsidR="004E26DE" w:rsidRPr="002E0115" w:rsidRDefault="004E26DE" w:rsidP="0065246E">
      <w:pPr>
        <w:spacing w:line="360" w:lineRule="auto"/>
        <w:ind w:firstLine="708"/>
        <w:jc w:val="both"/>
      </w:pPr>
    </w:p>
    <w:p w14:paraId="576019D9" w14:textId="77777777" w:rsidR="0065246E" w:rsidRPr="002E0115" w:rsidRDefault="0065246E" w:rsidP="0065246E">
      <w:pPr>
        <w:spacing w:line="360" w:lineRule="auto"/>
        <w:jc w:val="center"/>
      </w:pPr>
      <w:r w:rsidRPr="002E0115">
        <w:rPr>
          <w:b/>
        </w:rPr>
        <w:t>Figura 17.</w:t>
      </w:r>
      <w:r w:rsidRPr="002E0115">
        <w:t xml:space="preserve"> Tendencia en sentir aversión por algún profesor de la escuela</w:t>
      </w:r>
    </w:p>
    <w:p w14:paraId="1CCC820F" w14:textId="77777777" w:rsidR="0065246E" w:rsidRPr="002E0115" w:rsidRDefault="0065246E" w:rsidP="0065246E">
      <w:pPr>
        <w:spacing w:line="360" w:lineRule="auto"/>
        <w:jc w:val="center"/>
      </w:pPr>
      <w:r w:rsidRPr="002E0115">
        <w:rPr>
          <w:noProof/>
          <w:lang w:val="es-MX" w:eastAsia="es-MX"/>
        </w:rPr>
        <w:drawing>
          <wp:inline distT="0" distB="0" distL="0" distR="0" wp14:anchorId="67970C90" wp14:editId="28C9E354">
            <wp:extent cx="5129377" cy="2257425"/>
            <wp:effectExtent l="0" t="0" r="0" b="0"/>
            <wp:docPr id="194279806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2186" cy="2263062"/>
                    </a:xfrm>
                    <a:prstGeom prst="rect">
                      <a:avLst/>
                    </a:prstGeom>
                    <a:noFill/>
                  </pic:spPr>
                </pic:pic>
              </a:graphicData>
            </a:graphic>
          </wp:inline>
        </w:drawing>
      </w:r>
    </w:p>
    <w:p w14:paraId="6CA64653" w14:textId="77777777" w:rsidR="0065246E" w:rsidRDefault="0065246E" w:rsidP="004E26DE">
      <w:pPr>
        <w:jc w:val="center"/>
        <w:rPr>
          <w:bCs/>
        </w:rPr>
      </w:pPr>
      <w:r>
        <w:rPr>
          <w:bCs/>
        </w:rPr>
        <w:t>Fuente: Elaboración propia</w:t>
      </w:r>
    </w:p>
    <w:p w14:paraId="41E4C5EE" w14:textId="77777777" w:rsidR="004257DD" w:rsidRPr="002E0115" w:rsidRDefault="004257DD" w:rsidP="004E26DE">
      <w:pPr>
        <w:jc w:val="center"/>
      </w:pPr>
    </w:p>
    <w:p w14:paraId="008A04F8" w14:textId="77777777" w:rsidR="0065246E" w:rsidRPr="002E0115" w:rsidRDefault="0065246E" w:rsidP="0065246E">
      <w:pPr>
        <w:spacing w:line="360" w:lineRule="auto"/>
        <w:ind w:firstLine="708"/>
        <w:jc w:val="both"/>
      </w:pPr>
      <w:r w:rsidRPr="002E0115">
        <w:t>Esta gráfica es llamativa, dado que el 31.6</w:t>
      </w:r>
      <w:r>
        <w:t xml:space="preserve"> %</w:t>
      </w:r>
      <w:r w:rsidRPr="002E0115">
        <w:t xml:space="preserve"> de los alumnos se han sentido rechazados por parte del profesor.</w:t>
      </w:r>
    </w:p>
    <w:p w14:paraId="49ED58D6" w14:textId="77777777" w:rsidR="0065246E" w:rsidRDefault="0065246E" w:rsidP="0065246E">
      <w:pPr>
        <w:spacing w:line="360" w:lineRule="auto"/>
        <w:ind w:firstLine="708"/>
        <w:jc w:val="both"/>
      </w:pPr>
      <w:r w:rsidRPr="002E0115">
        <w:t>La decimoquinta pregunta planteada a los alumnos fue</w:t>
      </w:r>
      <w:r>
        <w:t xml:space="preserve"> la siguiente</w:t>
      </w:r>
      <w:r w:rsidRPr="002E0115">
        <w:t>: ¿</w:t>
      </w:r>
      <w:r>
        <w:t>q</w:t>
      </w:r>
      <w:r w:rsidRPr="002E0115">
        <w:t xml:space="preserve">ué emoción te genera la aversión del profesor? </w:t>
      </w:r>
    </w:p>
    <w:p w14:paraId="3175F32B" w14:textId="77777777" w:rsidR="004E26DE" w:rsidRPr="002E0115" w:rsidRDefault="004E26DE" w:rsidP="0065246E">
      <w:pPr>
        <w:spacing w:line="360" w:lineRule="auto"/>
        <w:ind w:firstLine="708"/>
        <w:jc w:val="both"/>
      </w:pPr>
    </w:p>
    <w:p w14:paraId="14FE8D5E" w14:textId="77777777" w:rsidR="0065246E" w:rsidRPr="002E0115" w:rsidRDefault="0065246E" w:rsidP="004E26DE">
      <w:pPr>
        <w:spacing w:line="360" w:lineRule="auto"/>
        <w:jc w:val="center"/>
      </w:pPr>
      <w:r w:rsidRPr="002E0115">
        <w:rPr>
          <w:b/>
        </w:rPr>
        <w:t>Figura 18.</w:t>
      </w:r>
      <w:r w:rsidRPr="002E0115">
        <w:t xml:space="preserve"> Tipo de emoción manifestada por el alumno al sentir antipatía por parte del profesor</w:t>
      </w:r>
    </w:p>
    <w:p w14:paraId="04821356" w14:textId="77777777" w:rsidR="0065246E" w:rsidRPr="002E0115" w:rsidRDefault="0065246E" w:rsidP="0065246E">
      <w:pPr>
        <w:spacing w:line="360" w:lineRule="auto"/>
        <w:jc w:val="center"/>
      </w:pPr>
      <w:r w:rsidRPr="002E0115">
        <w:rPr>
          <w:noProof/>
          <w:lang w:val="es-MX" w:eastAsia="es-MX"/>
        </w:rPr>
        <w:drawing>
          <wp:inline distT="0" distB="0" distL="0" distR="0" wp14:anchorId="6422E062" wp14:editId="29070BC2">
            <wp:extent cx="5614670" cy="2362200"/>
            <wp:effectExtent l="0" t="0" r="5080" b="0"/>
            <wp:docPr id="160797395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4670" cy="2362200"/>
                    </a:xfrm>
                    <a:prstGeom prst="rect">
                      <a:avLst/>
                    </a:prstGeom>
                    <a:noFill/>
                  </pic:spPr>
                </pic:pic>
              </a:graphicData>
            </a:graphic>
          </wp:inline>
        </w:drawing>
      </w:r>
    </w:p>
    <w:p w14:paraId="0D2C88F6" w14:textId="77777777" w:rsidR="0065246E" w:rsidRDefault="0065246E" w:rsidP="004E26DE">
      <w:pPr>
        <w:jc w:val="center"/>
        <w:rPr>
          <w:bCs/>
        </w:rPr>
      </w:pPr>
      <w:r w:rsidRPr="002E0115">
        <w:rPr>
          <w:bCs/>
        </w:rPr>
        <w:t>Fuente: Elaboración propia</w:t>
      </w:r>
    </w:p>
    <w:p w14:paraId="008EFA1F" w14:textId="77777777" w:rsidR="004257DD" w:rsidRPr="002E0115" w:rsidRDefault="004257DD" w:rsidP="004E26DE">
      <w:pPr>
        <w:jc w:val="center"/>
      </w:pPr>
    </w:p>
    <w:p w14:paraId="081E25F2" w14:textId="77777777" w:rsidR="0065246E" w:rsidRDefault="0065246E" w:rsidP="0065246E">
      <w:pPr>
        <w:spacing w:line="360" w:lineRule="auto"/>
        <w:ind w:firstLine="708"/>
        <w:jc w:val="both"/>
      </w:pPr>
      <w:r w:rsidRPr="002E0115">
        <w:t xml:space="preserve">En esta gráfica se puede </w:t>
      </w:r>
      <w:r>
        <w:t>apreciar</w:t>
      </w:r>
      <w:r w:rsidRPr="002E0115">
        <w:t xml:space="preserve"> que se están provocando emociones limitantes en los alumnos, como la ira, tristeza y sorpresa en </w:t>
      </w:r>
      <w:r>
        <w:t>el</w:t>
      </w:r>
      <w:r w:rsidRPr="002E0115">
        <w:t xml:space="preserve"> 23.8</w:t>
      </w:r>
      <w:r>
        <w:t xml:space="preserve"> %</w:t>
      </w:r>
      <w:r w:rsidRPr="002E0115">
        <w:t xml:space="preserve"> de los </w:t>
      </w:r>
      <w:r>
        <w:t>casos</w:t>
      </w:r>
      <w:r w:rsidRPr="002E0115">
        <w:t xml:space="preserve">. Además, </w:t>
      </w:r>
      <w:r>
        <w:t>el</w:t>
      </w:r>
      <w:r w:rsidRPr="002E0115">
        <w:t xml:space="preserve"> 11</w:t>
      </w:r>
      <w:r>
        <w:t xml:space="preserve"> %</w:t>
      </w:r>
      <w:r w:rsidRPr="002E0115">
        <w:t xml:space="preserve"> de los alumnos experimentan miedo y </w:t>
      </w:r>
      <w:r>
        <w:t>el</w:t>
      </w:r>
      <w:r w:rsidRPr="002E0115">
        <w:t xml:space="preserve"> 9</w:t>
      </w:r>
      <w:r>
        <w:t xml:space="preserve"> %</w:t>
      </w:r>
      <w:r w:rsidRPr="002E0115">
        <w:t xml:space="preserve"> aversión.</w:t>
      </w:r>
    </w:p>
    <w:p w14:paraId="07A26E9D" w14:textId="77777777" w:rsidR="0065246E" w:rsidRPr="002E0115" w:rsidRDefault="0065246E" w:rsidP="0065246E">
      <w:pPr>
        <w:spacing w:line="360" w:lineRule="auto"/>
        <w:ind w:firstLine="708"/>
        <w:jc w:val="both"/>
      </w:pPr>
    </w:p>
    <w:p w14:paraId="7D7A36C4" w14:textId="77777777" w:rsidR="0065246E" w:rsidRPr="004E26DE" w:rsidRDefault="0065246E" w:rsidP="0065246E">
      <w:pPr>
        <w:spacing w:line="360" w:lineRule="auto"/>
        <w:jc w:val="center"/>
        <w:rPr>
          <w:b/>
          <w:bCs/>
          <w:sz w:val="28"/>
          <w:szCs w:val="28"/>
        </w:rPr>
      </w:pPr>
      <w:r w:rsidRPr="004E26DE">
        <w:rPr>
          <w:b/>
          <w:bCs/>
          <w:sz w:val="28"/>
          <w:szCs w:val="28"/>
        </w:rPr>
        <w:t>Análisis</w:t>
      </w:r>
    </w:p>
    <w:p w14:paraId="5493E876" w14:textId="77777777" w:rsidR="0065246E" w:rsidRPr="002E0115" w:rsidRDefault="0065246E" w:rsidP="0065246E">
      <w:pPr>
        <w:spacing w:line="360" w:lineRule="auto"/>
        <w:ind w:firstLine="708"/>
        <w:jc w:val="both"/>
      </w:pPr>
      <w:r w:rsidRPr="002E0115">
        <w:t xml:space="preserve">En lo que respecta a la primera pregunta, las emociones predominantes son la alegría y la sorpresa. La </w:t>
      </w:r>
      <w:r>
        <w:t>primera</w:t>
      </w:r>
      <w:r w:rsidRPr="002E0115">
        <w:t xml:space="preserve"> genera neurotransmisores como la serotonina, que ayuda a atenuar el estrés y la ansiedad</w:t>
      </w:r>
      <w:r>
        <w:t>, mientras que</w:t>
      </w:r>
      <w:r w:rsidRPr="002E0115">
        <w:t xml:space="preserve"> la </w:t>
      </w:r>
      <w:r>
        <w:t>segunda</w:t>
      </w:r>
      <w:r w:rsidRPr="002E0115">
        <w:t xml:space="preserve"> es breve</w:t>
      </w:r>
      <w:r>
        <w:t>,</w:t>
      </w:r>
      <w:r w:rsidR="004257DD">
        <w:t xml:space="preserve"> </w:t>
      </w:r>
      <w:r>
        <w:t xml:space="preserve">aunque </w:t>
      </w:r>
      <w:r w:rsidRPr="002E0115">
        <w:t xml:space="preserve">ambas crean un ambiente propicio para el aprendizaje. Sin embargo, existen emociones contraproducentes como la ira, tristeza, miedo y aversión que también se presentan en los estudiantes, </w:t>
      </w:r>
      <w:r>
        <w:t>lo que provoca</w:t>
      </w:r>
      <w:r w:rsidRPr="002E0115">
        <w:t xml:space="preserve"> estrés, ansiedad, inseguridad, bloqueo mental y pesadumbre, entre otros.</w:t>
      </w:r>
    </w:p>
    <w:p w14:paraId="4949E4A3" w14:textId="77777777" w:rsidR="0065246E" w:rsidRDefault="0065246E" w:rsidP="0065246E">
      <w:pPr>
        <w:spacing w:line="360" w:lineRule="auto"/>
        <w:ind w:firstLine="708"/>
        <w:jc w:val="both"/>
      </w:pPr>
      <w:r w:rsidRPr="002E0115">
        <w:t>En cuanto a la segunda pregunta, sobre los detonantes emocionales en el aula, el 48</w:t>
      </w:r>
      <w:r>
        <w:t xml:space="preserve"> %</w:t>
      </w:r>
      <w:r w:rsidRPr="002E0115">
        <w:t xml:space="preserve"> de los alumnos mencionó que el profesor es el principal responsable. Según </w:t>
      </w:r>
      <w:r w:rsidR="009E4B4D">
        <w:rPr>
          <w:color w:val="222222"/>
          <w:shd w:val="clear" w:color="auto" w:fill="FFFFFF"/>
        </w:rPr>
        <w:t>Prieto</w:t>
      </w:r>
      <w:r w:rsidR="00BA1B21">
        <w:rPr>
          <w:color w:val="222222"/>
          <w:shd w:val="clear" w:color="auto" w:fill="FFFFFF"/>
        </w:rPr>
        <w:t xml:space="preserve"> </w:t>
      </w:r>
      <w:r w:rsidRPr="002E0115">
        <w:t xml:space="preserve">Jiménez (2008), </w:t>
      </w:r>
      <w:r>
        <w:t>“</w:t>
      </w:r>
      <w:r w:rsidRPr="004236C0">
        <w:t xml:space="preserve">no debemos olvidar que el docente no es un mero transmisor de conocimientos, sino que además es un fuerte agente socializador y que, a través de su </w:t>
      </w:r>
      <w:r w:rsidRPr="004236C0">
        <w:lastRenderedPageBreak/>
        <w:t>docencia, transmite una serie de valores que van a calar, directa o indirectamente, en la formación de los alumnos</w:t>
      </w:r>
      <w:r>
        <w:t xml:space="preserve">” </w:t>
      </w:r>
      <w:r w:rsidRPr="00AC177D">
        <w:t>(</w:t>
      </w:r>
      <w:r w:rsidR="00AC177D" w:rsidRPr="00AC177D">
        <w:t>p. 325</w:t>
      </w:r>
      <w:proofErr w:type="gramStart"/>
      <w:r w:rsidR="00AC177D" w:rsidRPr="00AC177D">
        <w:t>)</w:t>
      </w:r>
      <w:r w:rsidRPr="00AC177D">
        <w:t>.</w:t>
      </w:r>
      <w:r>
        <w:t>En</w:t>
      </w:r>
      <w:proofErr w:type="gramEnd"/>
      <w:r>
        <w:t xml:space="preserve"> otras palabras, e</w:t>
      </w:r>
      <w:r w:rsidRPr="002E0115">
        <w:t xml:space="preserve">l docente diseña y planifica las estrategias aplicadas en el aula, lo cual coincide con lo mencionado por Soto y </w:t>
      </w:r>
      <w:proofErr w:type="spellStart"/>
      <w:r w:rsidRPr="002E0115">
        <w:t>Bertoglio</w:t>
      </w:r>
      <w:proofErr w:type="spellEnd"/>
      <w:r w:rsidRPr="002E0115">
        <w:t xml:space="preserve"> (2001).</w:t>
      </w:r>
    </w:p>
    <w:p w14:paraId="32D51F07" w14:textId="77777777" w:rsidR="0065246E" w:rsidRDefault="0065246E" w:rsidP="0065246E">
      <w:pPr>
        <w:spacing w:line="360" w:lineRule="auto"/>
        <w:ind w:firstLine="708"/>
        <w:jc w:val="both"/>
      </w:pPr>
      <w:r w:rsidRPr="002E0115">
        <w:t xml:space="preserve">En lo que respecta a la pregunta 3 </w:t>
      </w:r>
      <w:r>
        <w:t>(</w:t>
      </w:r>
      <w:r w:rsidRPr="002E0115">
        <w:t>sobre cuál es la emoción predominante con la que llegan los profesores al aula</w:t>
      </w:r>
      <w:r>
        <w:t>)</w:t>
      </w:r>
      <w:r w:rsidRPr="002E0115">
        <w:t xml:space="preserve">, </w:t>
      </w:r>
      <w:r>
        <w:t xml:space="preserve">cabe </w:t>
      </w:r>
      <w:r w:rsidRPr="002E0115">
        <w:t xml:space="preserve">notar que la mayoría </w:t>
      </w:r>
      <w:r>
        <w:t xml:space="preserve">lo hacen de forma </w:t>
      </w:r>
      <w:r w:rsidRPr="002E0115">
        <w:t>alegre y relajado</w:t>
      </w:r>
      <w:r>
        <w:t>s</w:t>
      </w:r>
      <w:r w:rsidRPr="002E0115">
        <w:t>. Sin embargo, es importante señalar que el 23</w:t>
      </w:r>
      <w:r>
        <w:t xml:space="preserve"> %</w:t>
      </w:r>
      <w:r w:rsidRPr="002E0115">
        <w:t xml:space="preserve"> de los alumnos mencionó que a veces los profesores llegan al aula tristes, enojados o con aversión. </w:t>
      </w:r>
      <w:r>
        <w:t>Al respecto, e</w:t>
      </w:r>
      <w:r w:rsidRPr="002E0115">
        <w:t>s crucial relacionar estas respuestas con las de la pregunta 12</w:t>
      </w:r>
      <w:r>
        <w:t xml:space="preserve">, pues se aprecia que </w:t>
      </w:r>
      <w:r w:rsidRPr="002E0115">
        <w:t>el estado emocional tanto del profesor como del alumno al inicio de la jornada escolar son similares.</w:t>
      </w:r>
    </w:p>
    <w:p w14:paraId="351412E8" w14:textId="77777777" w:rsidR="0065246E" w:rsidRDefault="0065246E" w:rsidP="0065246E">
      <w:pPr>
        <w:spacing w:line="360" w:lineRule="auto"/>
        <w:ind w:firstLine="708"/>
        <w:jc w:val="both"/>
      </w:pPr>
      <w:r w:rsidRPr="002E0115">
        <w:t xml:space="preserve">En cuanto a la pregunta 4 </w:t>
      </w:r>
      <w:r>
        <w:t>(</w:t>
      </w:r>
      <w:r w:rsidRPr="002E0115">
        <w:t>sobre cuáles son las emociones limitantes en los alumnos</w:t>
      </w:r>
      <w:r>
        <w:t>)</w:t>
      </w:r>
      <w:r w:rsidRPr="002E0115">
        <w:t>, las respuestas coinciden en que las emociones negativas como la ira, el miedo, la tristeza y la aversión son las que más limitan y buscan modificar una situación nociva (</w:t>
      </w:r>
      <w:r w:rsidR="0051019E">
        <w:rPr>
          <w:color w:val="222222"/>
          <w:shd w:val="clear" w:color="auto" w:fill="FFFFFF"/>
        </w:rPr>
        <w:t xml:space="preserve">Barragán </w:t>
      </w:r>
      <w:r w:rsidR="0051019E" w:rsidRPr="00546EDD">
        <w:rPr>
          <w:color w:val="222222"/>
          <w:shd w:val="clear" w:color="auto" w:fill="FFFFFF"/>
        </w:rPr>
        <w:t xml:space="preserve">Estrada y </w:t>
      </w:r>
      <w:r w:rsidR="0051019E">
        <w:rPr>
          <w:color w:val="222222"/>
          <w:shd w:val="clear" w:color="auto" w:fill="FFFFFF"/>
        </w:rPr>
        <w:t xml:space="preserve">Morales </w:t>
      </w:r>
      <w:r w:rsidR="0051019E" w:rsidRPr="00546EDD">
        <w:rPr>
          <w:color w:val="222222"/>
          <w:shd w:val="clear" w:color="auto" w:fill="FFFFFF"/>
        </w:rPr>
        <w:t>Martínez</w:t>
      </w:r>
      <w:r w:rsidRPr="002E0115">
        <w:t>, 2014).</w:t>
      </w:r>
    </w:p>
    <w:p w14:paraId="5E260D12" w14:textId="77777777" w:rsidR="0065246E" w:rsidRDefault="0065246E" w:rsidP="0065246E">
      <w:pPr>
        <w:spacing w:line="360" w:lineRule="auto"/>
        <w:ind w:firstLine="708"/>
        <w:jc w:val="both"/>
      </w:pPr>
      <w:r w:rsidRPr="002E0115">
        <w:t xml:space="preserve">En relación a la pregunta 5 </w:t>
      </w:r>
      <w:r>
        <w:t>(</w:t>
      </w:r>
      <w:r w:rsidRPr="002E0115">
        <w:t>sobre cómo influye el profesor en las emociones limitantes</w:t>
      </w:r>
      <w:r>
        <w:t>)</w:t>
      </w:r>
      <w:r w:rsidRPr="002E0115">
        <w:t xml:space="preserve">, </w:t>
      </w:r>
      <w:r>
        <w:t>el</w:t>
      </w:r>
      <w:r w:rsidRPr="002E0115">
        <w:t xml:space="preserve"> 29</w:t>
      </w:r>
      <w:r>
        <w:t xml:space="preserve"> %</w:t>
      </w:r>
      <w:r w:rsidRPr="002E0115">
        <w:t xml:space="preserve"> de los alumnos indicó que el profesor tiene influencia en estas emociones</w:t>
      </w:r>
      <w:r>
        <w:t xml:space="preserve">, lo cual </w:t>
      </w:r>
      <w:r w:rsidRPr="002E0115">
        <w:t xml:space="preserve">subraya la importancia del rol del </w:t>
      </w:r>
      <w:r>
        <w:t>docente</w:t>
      </w:r>
      <w:r w:rsidRPr="002E0115">
        <w:t xml:space="preserve"> en el contexto escolar y su responsabilidad </w:t>
      </w:r>
      <w:r>
        <w:t>para</w:t>
      </w:r>
      <w:r w:rsidRPr="002E0115">
        <w:t xml:space="preserve"> establecer una relación positiva con los alumnos, </w:t>
      </w:r>
      <w:r>
        <w:t>ya que es</w:t>
      </w:r>
      <w:r w:rsidRPr="002E0115">
        <w:t xml:space="preserve"> un generador de emociones en el aula.</w:t>
      </w:r>
    </w:p>
    <w:p w14:paraId="74D04D9E" w14:textId="77777777" w:rsidR="0065246E" w:rsidRDefault="0065246E" w:rsidP="0065246E">
      <w:pPr>
        <w:spacing w:line="360" w:lineRule="auto"/>
        <w:ind w:firstLine="708"/>
        <w:jc w:val="both"/>
      </w:pPr>
      <w:r w:rsidRPr="002E0115">
        <w:t>En cuanto a la pregunta 9, el 15</w:t>
      </w:r>
      <w:r>
        <w:t xml:space="preserve"> %</w:t>
      </w:r>
      <w:r w:rsidRPr="002E0115">
        <w:t xml:space="preserve"> de las respuestas indican que el profesor habla con respeto, pero el 18</w:t>
      </w:r>
      <w:r>
        <w:t xml:space="preserve"> %</w:t>
      </w:r>
      <w:r w:rsidRPr="002E0115">
        <w:t xml:space="preserve"> menciona que algunas veces. Según </w:t>
      </w:r>
      <w:proofErr w:type="spellStart"/>
      <w:r w:rsidRPr="002E0115">
        <w:t>Von</w:t>
      </w:r>
      <w:proofErr w:type="spellEnd"/>
      <w:r w:rsidR="00BA1B21">
        <w:t xml:space="preserve"> </w:t>
      </w:r>
      <w:r w:rsidR="00A96D84" w:rsidRPr="00E029DD">
        <w:rPr>
          <w:color w:val="222222"/>
          <w:shd w:val="clear" w:color="auto" w:fill="FFFFFF"/>
        </w:rPr>
        <w:t>Hildebrand</w:t>
      </w:r>
      <w:r w:rsidRPr="002E0115">
        <w:t xml:space="preserve"> (2004), el respeto puede considerarse como </w:t>
      </w:r>
      <w:r>
        <w:t xml:space="preserve">una de las mayores </w:t>
      </w:r>
      <w:r w:rsidRPr="002E0115">
        <w:t>virtudes (</w:t>
      </w:r>
      <w:r w:rsidRPr="00052A7C">
        <w:rPr>
          <w:i/>
          <w:iCs/>
        </w:rPr>
        <w:t xml:space="preserve">mater ómnium </w:t>
      </w:r>
      <w:proofErr w:type="spellStart"/>
      <w:r w:rsidRPr="00052A7C">
        <w:rPr>
          <w:i/>
          <w:iCs/>
        </w:rPr>
        <w:t>virtutum</w:t>
      </w:r>
      <w:proofErr w:type="spellEnd"/>
      <w:r w:rsidRPr="002E0115">
        <w:t xml:space="preserve">), ya que constituye la actitud fundamental </w:t>
      </w:r>
      <w:r>
        <w:t>para todas las demás</w:t>
      </w:r>
      <w:r w:rsidRPr="002E0115">
        <w:t xml:space="preserve">, </w:t>
      </w:r>
      <w:r>
        <w:t xml:space="preserve">de ahí su importancia </w:t>
      </w:r>
      <w:r w:rsidRPr="002E0115">
        <w:t>para el éxito en la relación profesor-alumno.</w:t>
      </w:r>
    </w:p>
    <w:p w14:paraId="763E9DAE" w14:textId="77777777" w:rsidR="0065246E" w:rsidRPr="002E0115" w:rsidRDefault="0065246E" w:rsidP="0065246E">
      <w:pPr>
        <w:spacing w:line="360" w:lineRule="auto"/>
        <w:ind w:firstLine="708"/>
        <w:jc w:val="both"/>
      </w:pPr>
      <w:r>
        <w:t xml:space="preserve">En cuando a </w:t>
      </w:r>
      <w:r w:rsidRPr="002E0115">
        <w:t xml:space="preserve">la pregunta sobre </w:t>
      </w:r>
      <w:r>
        <w:t>la identificación d</w:t>
      </w:r>
      <w:r w:rsidRPr="002E0115">
        <w:t xml:space="preserve">el enojo en el profesor, se observa que </w:t>
      </w:r>
      <w:r>
        <w:t>este</w:t>
      </w:r>
      <w:r w:rsidRPr="002E0115">
        <w:t xml:space="preserve"> desencadena emociones limitantes que generan inseguridad y bloqueo mental, </w:t>
      </w:r>
      <w:r>
        <w:t xml:space="preserve">lo cual afecta </w:t>
      </w:r>
      <w:r w:rsidRPr="002E0115">
        <w:t>el binomio profesor-alumno y potencialmente el proceso enseñanza-aprendizaje.</w:t>
      </w:r>
    </w:p>
    <w:p w14:paraId="5B342301" w14:textId="77777777" w:rsidR="0065246E" w:rsidRDefault="0065246E" w:rsidP="0065246E">
      <w:pPr>
        <w:spacing w:line="360" w:lineRule="auto"/>
        <w:ind w:firstLine="708"/>
        <w:jc w:val="both"/>
      </w:pPr>
      <w:r w:rsidRPr="002E0115">
        <w:t>Respecto a la pregunta sobre si los alumnos han sentido aversión de algún maestro hacia ellos, el 31</w:t>
      </w:r>
      <w:r>
        <w:t xml:space="preserve"> %</w:t>
      </w:r>
      <w:r w:rsidRPr="002E0115">
        <w:t xml:space="preserve"> de los </w:t>
      </w:r>
      <w:r>
        <w:t>estudiantes</w:t>
      </w:r>
      <w:r w:rsidR="00BA1B21">
        <w:t xml:space="preserve"> </w:t>
      </w:r>
      <w:r>
        <w:t>respondió de forma afirmativa</w:t>
      </w:r>
      <w:r w:rsidRPr="002E0115">
        <w:t xml:space="preserve">, un porcentaje alto que, según Navarro (2017), implica una respuesta de rechazo a un objeto, acontecimiento psicológico o valores morales repugnantes. Cuando los alumnos se sienten rechazados, esto puede provocar desinterés, molestia, angustia y falta de pasión, </w:t>
      </w:r>
      <w:r>
        <w:t>lo cual afecta</w:t>
      </w:r>
      <w:r w:rsidRPr="002E0115">
        <w:t xml:space="preserve"> negativamente su aprendizaje.</w:t>
      </w:r>
    </w:p>
    <w:p w14:paraId="1806645A" w14:textId="77777777" w:rsidR="0065246E" w:rsidRPr="007C3CC1" w:rsidRDefault="0065246E" w:rsidP="0065246E">
      <w:pPr>
        <w:spacing w:line="360" w:lineRule="auto"/>
        <w:jc w:val="center"/>
        <w:rPr>
          <w:b/>
          <w:bCs/>
          <w:sz w:val="32"/>
          <w:szCs w:val="32"/>
        </w:rPr>
      </w:pPr>
      <w:r w:rsidRPr="007C3CC1">
        <w:rPr>
          <w:b/>
          <w:bCs/>
          <w:sz w:val="32"/>
          <w:szCs w:val="32"/>
        </w:rPr>
        <w:lastRenderedPageBreak/>
        <w:t>Discusión</w:t>
      </w:r>
    </w:p>
    <w:p w14:paraId="0A2A3FA8" w14:textId="77777777" w:rsidR="000E143A" w:rsidRDefault="000E143A" w:rsidP="00CC3903">
      <w:pPr>
        <w:spacing w:line="360" w:lineRule="auto"/>
        <w:ind w:firstLine="708"/>
        <w:jc w:val="both"/>
      </w:pPr>
      <w:r w:rsidRPr="00BA1B21">
        <w:t>En trabajos previos se ha investigado sobre.</w:t>
      </w:r>
      <w:r w:rsidR="00BA1B21" w:rsidRPr="00BA1B21">
        <w:t xml:space="preserve"> </w:t>
      </w:r>
      <w:r w:rsidR="007C3CC1" w:rsidRPr="00CC3903">
        <w:t>Ibáñez, N. (2002)</w:t>
      </w:r>
      <w:r w:rsidR="00BA1B21" w:rsidRPr="00CC3903">
        <w:t xml:space="preserve">, </w:t>
      </w:r>
      <w:r w:rsidRPr="00BA1B21">
        <w:t>las emociones en profesores</w:t>
      </w:r>
      <w:r>
        <w:t xml:space="preserve"> en la enseñanza de las matemática</w:t>
      </w:r>
      <w:r w:rsidR="007C3CC1">
        <w:t>s en niveles superior. Consideran</w:t>
      </w:r>
      <w:r>
        <w:t xml:space="preserve"> importante hacer investigación al respecto para conocer y de ser posible crear ambientes de aprendizaje adecuados, donde el foco de atención no sólo sea el aprendizaje de los estudiantes sino también su satisfacción y bienestar y la de los profesores. Consideramos importante que los profesores conozcan e identifiquen las emociones y sus condiciones desencadenantes para que puedan comprenderlas y regularlas, y manejar con sensatez las emociones negativas que con asiduidad surgen en las interacciones que mantienen los compañeros de trabajo, los padres y los propios alumnos.</w:t>
      </w:r>
    </w:p>
    <w:p w14:paraId="11D8C60F" w14:textId="77777777" w:rsidR="0065246E" w:rsidRPr="002E0115" w:rsidRDefault="0065246E" w:rsidP="0065246E">
      <w:pPr>
        <w:spacing w:line="360" w:lineRule="auto"/>
        <w:ind w:firstLine="708"/>
        <w:jc w:val="both"/>
      </w:pPr>
      <w:r w:rsidRPr="007C3CC1">
        <w:t>En el presente est</w:t>
      </w:r>
      <w:r w:rsidR="007C3CC1" w:rsidRPr="007C3CC1">
        <w:t xml:space="preserve">udio, hemos logrado identificar, </w:t>
      </w:r>
      <w:r w:rsidR="007C3CC1">
        <w:t xml:space="preserve">las emociones presentes en el aula, como se generan y cómo influye el docente en las emociones limitantes. </w:t>
      </w:r>
    </w:p>
    <w:p w14:paraId="4432DF80" w14:textId="77777777" w:rsidR="0065246E" w:rsidRPr="002E0115" w:rsidRDefault="0065246E" w:rsidP="0065246E">
      <w:pPr>
        <w:spacing w:line="360" w:lineRule="auto"/>
        <w:jc w:val="both"/>
      </w:pPr>
    </w:p>
    <w:p w14:paraId="6EB51839" w14:textId="77777777" w:rsidR="0065246E" w:rsidRPr="00641BE0" w:rsidRDefault="0065246E" w:rsidP="0065246E">
      <w:pPr>
        <w:spacing w:line="360" w:lineRule="auto"/>
        <w:jc w:val="center"/>
        <w:rPr>
          <w:b/>
          <w:bCs/>
          <w:sz w:val="32"/>
          <w:szCs w:val="32"/>
        </w:rPr>
      </w:pPr>
      <w:r w:rsidRPr="00641BE0">
        <w:rPr>
          <w:b/>
          <w:bCs/>
          <w:sz w:val="32"/>
          <w:szCs w:val="32"/>
        </w:rPr>
        <w:t>Conclusiones</w:t>
      </w:r>
    </w:p>
    <w:p w14:paraId="346F4409" w14:textId="77777777" w:rsidR="0065246E" w:rsidRDefault="0065246E" w:rsidP="0065246E">
      <w:pPr>
        <w:spacing w:line="360" w:lineRule="auto"/>
        <w:ind w:firstLine="708"/>
        <w:jc w:val="both"/>
      </w:pPr>
      <w:r w:rsidRPr="002E0115">
        <w:t>Como se puede observar a partir de los resultados, los distintos estados emocionales del docente inciden directa o indirectamente en el proceso de enseñanza-aprendizaje de los alumnos</w:t>
      </w:r>
      <w:r>
        <w:t>, ya que l</w:t>
      </w:r>
      <w:r w:rsidRPr="002E0115">
        <w:t xml:space="preserve">a activación emocional puede llevar a estados de excitación o depresión. </w:t>
      </w:r>
      <w:r>
        <w:t>En concreto, u</w:t>
      </w:r>
      <w:r w:rsidRPr="002E0115">
        <w:t>na de las emociones que más se manifestó y afectó a los estudiantes fueron las emociones negativas, que generaron inseguridad y activación del sistema nervioso simpático.</w:t>
      </w:r>
    </w:p>
    <w:p w14:paraId="2B91D487" w14:textId="77777777" w:rsidR="0065246E" w:rsidRPr="002E0115" w:rsidRDefault="0065246E" w:rsidP="0065246E">
      <w:pPr>
        <w:spacing w:line="360" w:lineRule="auto"/>
        <w:ind w:firstLine="708"/>
        <w:jc w:val="both"/>
      </w:pPr>
      <w:r>
        <w:t>Además, a</w:t>
      </w:r>
      <w:r w:rsidRPr="002E0115">
        <w:t xml:space="preserve"> lo largo de esta investigación se comprobó que las emociones influyen de manera significativa en el proceso de enseñanza-aprendizaje. </w:t>
      </w:r>
      <w:r>
        <w:t>Por tanto, se debe tener en cuenta que e</w:t>
      </w:r>
      <w:r w:rsidRPr="002E0115">
        <w:t xml:space="preserve">l docente no solo imparte conocimientos, sino que guía, orienta y acompaña en el proceso de aprendizaje. </w:t>
      </w:r>
      <w:r>
        <w:t>En palabras de</w:t>
      </w:r>
      <w:r w:rsidRPr="002E0115">
        <w:t xml:space="preserve"> Fortoul (2008), la enseñanza es la acción de impartir conocimiento a los alumnos, y el aprendizaje surge de la interacción docente-alumno en un contexto determinado.</w:t>
      </w:r>
    </w:p>
    <w:p w14:paraId="14930EEB" w14:textId="77777777" w:rsidR="0065246E" w:rsidRDefault="0065246E" w:rsidP="0065246E">
      <w:pPr>
        <w:spacing w:line="360" w:lineRule="auto"/>
        <w:jc w:val="both"/>
      </w:pPr>
    </w:p>
    <w:p w14:paraId="77CCF4D1" w14:textId="77777777" w:rsidR="00CC3903" w:rsidRDefault="00CC3903" w:rsidP="0065246E">
      <w:pPr>
        <w:spacing w:line="360" w:lineRule="auto"/>
        <w:jc w:val="both"/>
      </w:pPr>
    </w:p>
    <w:p w14:paraId="7B4D1763" w14:textId="77777777" w:rsidR="00CC3903" w:rsidRDefault="00CC3903" w:rsidP="0065246E">
      <w:pPr>
        <w:spacing w:line="360" w:lineRule="auto"/>
        <w:jc w:val="both"/>
      </w:pPr>
    </w:p>
    <w:p w14:paraId="76064C81" w14:textId="77777777" w:rsidR="00CC3903" w:rsidRDefault="00CC3903" w:rsidP="0065246E">
      <w:pPr>
        <w:spacing w:line="360" w:lineRule="auto"/>
        <w:jc w:val="both"/>
      </w:pPr>
    </w:p>
    <w:p w14:paraId="4588A15F" w14:textId="77777777" w:rsidR="00CC3903" w:rsidRDefault="00CC3903" w:rsidP="0065246E">
      <w:pPr>
        <w:spacing w:line="360" w:lineRule="auto"/>
        <w:jc w:val="both"/>
      </w:pPr>
    </w:p>
    <w:p w14:paraId="0EF9D9A3" w14:textId="77777777" w:rsidR="00CC3903" w:rsidRDefault="00CC3903" w:rsidP="0065246E">
      <w:pPr>
        <w:spacing w:line="360" w:lineRule="auto"/>
        <w:jc w:val="both"/>
      </w:pPr>
    </w:p>
    <w:p w14:paraId="1BD515AB" w14:textId="77777777" w:rsidR="00CC3903" w:rsidRPr="002E0115" w:rsidRDefault="00CC3903" w:rsidP="0065246E">
      <w:pPr>
        <w:spacing w:line="360" w:lineRule="auto"/>
        <w:jc w:val="both"/>
      </w:pPr>
    </w:p>
    <w:p w14:paraId="68B018F9" w14:textId="77777777" w:rsidR="0065246E" w:rsidRPr="00641BE0" w:rsidRDefault="0065246E" w:rsidP="0065246E">
      <w:pPr>
        <w:spacing w:line="360" w:lineRule="auto"/>
        <w:jc w:val="center"/>
        <w:rPr>
          <w:b/>
          <w:sz w:val="28"/>
          <w:szCs w:val="28"/>
        </w:rPr>
      </w:pPr>
      <w:r w:rsidRPr="00641BE0">
        <w:rPr>
          <w:b/>
          <w:sz w:val="28"/>
          <w:szCs w:val="28"/>
        </w:rPr>
        <w:lastRenderedPageBreak/>
        <w:t>Trabajos futuros</w:t>
      </w:r>
    </w:p>
    <w:p w14:paraId="46BAECDC" w14:textId="77777777" w:rsidR="0065246E" w:rsidRPr="002E0115" w:rsidRDefault="0065246E" w:rsidP="00641BE0">
      <w:pPr>
        <w:pStyle w:val="Prrafodelista"/>
        <w:numPr>
          <w:ilvl w:val="0"/>
          <w:numId w:val="9"/>
        </w:numPr>
        <w:spacing w:line="360" w:lineRule="auto"/>
        <w:jc w:val="both"/>
      </w:pPr>
      <w:r>
        <w:t>V</w:t>
      </w:r>
      <w:r w:rsidRPr="002E0115">
        <w:t xml:space="preserve">alidar el cuestionario </w:t>
      </w:r>
      <w:r>
        <w:t xml:space="preserve">presentado en este trabajo </w:t>
      </w:r>
      <w:r w:rsidRPr="002E0115">
        <w:t xml:space="preserve">con otras </w:t>
      </w:r>
      <w:r>
        <w:t>u</w:t>
      </w:r>
      <w:r w:rsidRPr="002E0115">
        <w:t xml:space="preserve">nidades académicas. </w:t>
      </w:r>
    </w:p>
    <w:p w14:paraId="0C1D9D0D" w14:textId="77777777" w:rsidR="0065246E" w:rsidRPr="002E0115" w:rsidRDefault="0065246E" w:rsidP="0065246E">
      <w:pPr>
        <w:pStyle w:val="Prrafodelista"/>
        <w:numPr>
          <w:ilvl w:val="0"/>
          <w:numId w:val="9"/>
        </w:numPr>
        <w:spacing w:before="115" w:line="360" w:lineRule="auto"/>
        <w:jc w:val="both"/>
      </w:pPr>
      <w:r w:rsidRPr="002E0115">
        <w:t xml:space="preserve">Aplicarlo a otras unidades académicas para tener un panorama más global de cómo afectan las emociones del docente </w:t>
      </w:r>
      <w:r>
        <w:t>en e</w:t>
      </w:r>
      <w:r w:rsidRPr="002E0115">
        <w:t>l estudiante</w:t>
      </w:r>
      <w:r>
        <w:t>.</w:t>
      </w:r>
    </w:p>
    <w:p w14:paraId="671EA921" w14:textId="77777777" w:rsidR="00036E53" w:rsidRPr="00641BE0" w:rsidRDefault="0065246E" w:rsidP="00E029DD">
      <w:pPr>
        <w:pStyle w:val="Prrafodelista"/>
        <w:numPr>
          <w:ilvl w:val="0"/>
          <w:numId w:val="9"/>
        </w:numPr>
        <w:spacing w:before="115" w:line="360" w:lineRule="auto"/>
        <w:jc w:val="both"/>
      </w:pPr>
      <w:r w:rsidRPr="002E0115">
        <w:t>Aplicar</w:t>
      </w:r>
      <w:r>
        <w:t>lo</w:t>
      </w:r>
      <w:r w:rsidRPr="002E0115">
        <w:t xml:space="preserve"> a escuelas particulares para comparar en qué grado afectan las emociones</w:t>
      </w:r>
      <w:r>
        <w:t xml:space="preserve"> en dichas instituciones.</w:t>
      </w:r>
    </w:p>
    <w:p w14:paraId="1E4B33AD" w14:textId="77777777" w:rsidR="00A743BF" w:rsidRDefault="00A743BF" w:rsidP="00A30DB2">
      <w:pPr>
        <w:spacing w:line="360" w:lineRule="auto"/>
        <w:jc w:val="center"/>
        <w:rPr>
          <w:b/>
        </w:rPr>
      </w:pPr>
    </w:p>
    <w:p w14:paraId="460A41C6" w14:textId="77777777" w:rsidR="00B70E96" w:rsidRPr="00641BE0" w:rsidRDefault="00B70E96" w:rsidP="00641BE0">
      <w:pPr>
        <w:spacing w:line="360" w:lineRule="auto"/>
        <w:rPr>
          <w:rFonts w:ascii="Calibri" w:hAnsi="Calibri" w:cs="Calibri"/>
          <w:b/>
          <w:sz w:val="28"/>
          <w:szCs w:val="28"/>
        </w:rPr>
      </w:pPr>
      <w:r w:rsidRPr="00641BE0">
        <w:rPr>
          <w:rFonts w:ascii="Calibri" w:hAnsi="Calibri" w:cs="Calibri"/>
          <w:b/>
          <w:sz w:val="28"/>
          <w:szCs w:val="28"/>
        </w:rPr>
        <w:t>Referencias</w:t>
      </w:r>
    </w:p>
    <w:p w14:paraId="128A1F2D" w14:textId="77777777" w:rsidR="005B2E54" w:rsidRPr="00546EDD" w:rsidRDefault="005B2E54" w:rsidP="0051019E">
      <w:pPr>
        <w:spacing w:line="360" w:lineRule="auto"/>
        <w:ind w:left="708" w:hanging="708"/>
        <w:jc w:val="both"/>
      </w:pPr>
      <w:proofErr w:type="spellStart"/>
      <w:r>
        <w:t>Anguio</w:t>
      </w:r>
      <w:proofErr w:type="spellEnd"/>
      <w:r>
        <w:t xml:space="preserve"> </w:t>
      </w:r>
      <w:proofErr w:type="spellStart"/>
      <w:r w:rsidRPr="00546EDD">
        <w:t>Ce</w:t>
      </w:r>
      <w:r>
        <w:t>n</w:t>
      </w:r>
      <w:r w:rsidRPr="00546EDD">
        <w:t>dán</w:t>
      </w:r>
      <w:proofErr w:type="spellEnd"/>
      <w:r w:rsidRPr="00546EDD">
        <w:t xml:space="preserve">, I. (2014). </w:t>
      </w:r>
      <w:r w:rsidRPr="0051019E">
        <w:rPr>
          <w:i/>
          <w:iCs/>
        </w:rPr>
        <w:t>La educación emocional del profesorado en el Colegio Urdaneta</w:t>
      </w:r>
      <w:r>
        <w:t xml:space="preserve"> (tesis de maestría)</w:t>
      </w:r>
      <w:r w:rsidRPr="00546EDD">
        <w:t>.</w:t>
      </w:r>
      <w:r>
        <w:t xml:space="preserve"> Universidad Internacional de La Rioja.</w:t>
      </w:r>
    </w:p>
    <w:p w14:paraId="57DAB772" w14:textId="77777777" w:rsidR="005B2E54" w:rsidRPr="00C17D4B" w:rsidRDefault="005B2E54" w:rsidP="00A96D84">
      <w:pPr>
        <w:spacing w:line="360" w:lineRule="auto"/>
        <w:ind w:left="708" w:hanging="708"/>
        <w:jc w:val="both"/>
        <w:rPr>
          <w:b/>
          <w:color w:val="000000" w:themeColor="text1"/>
        </w:rPr>
      </w:pPr>
      <w:r w:rsidRPr="00C17D4B">
        <w:rPr>
          <w:color w:val="000000" w:themeColor="text1"/>
          <w:shd w:val="clear" w:color="auto" w:fill="FFFFFF"/>
        </w:rPr>
        <w:t>Arias, R. N. (1999). </w:t>
      </w:r>
      <w:r w:rsidRPr="00C17D4B">
        <w:rPr>
          <w:i/>
          <w:iCs/>
          <w:color w:val="000000" w:themeColor="text1"/>
          <w:shd w:val="clear" w:color="auto" w:fill="FFFFFF"/>
        </w:rPr>
        <w:t>Las emociones en el cuerpo</w:t>
      </w:r>
      <w:r w:rsidRPr="00C17D4B">
        <w:rPr>
          <w:color w:val="000000" w:themeColor="text1"/>
          <w:shd w:val="clear" w:color="auto" w:fill="FFFFFF"/>
        </w:rPr>
        <w:t xml:space="preserve">. Editorial </w:t>
      </w:r>
      <w:proofErr w:type="spellStart"/>
      <w:r w:rsidRPr="00C17D4B">
        <w:rPr>
          <w:color w:val="000000" w:themeColor="text1"/>
          <w:shd w:val="clear" w:color="auto" w:fill="FFFFFF"/>
        </w:rPr>
        <w:t>Pax</w:t>
      </w:r>
      <w:proofErr w:type="spellEnd"/>
      <w:r w:rsidRPr="00C17D4B">
        <w:rPr>
          <w:color w:val="000000" w:themeColor="text1"/>
          <w:shd w:val="clear" w:color="auto" w:fill="FFFFFF"/>
        </w:rPr>
        <w:t xml:space="preserve"> México.</w:t>
      </w:r>
    </w:p>
    <w:p w14:paraId="7CBC6FCB" w14:textId="77777777" w:rsidR="005B2E54" w:rsidRPr="00546EDD" w:rsidRDefault="005B2E54" w:rsidP="00A96D84">
      <w:pPr>
        <w:spacing w:line="360" w:lineRule="auto"/>
        <w:ind w:left="708" w:hanging="708"/>
        <w:jc w:val="both"/>
      </w:pPr>
      <w:r>
        <w:rPr>
          <w:color w:val="222222"/>
          <w:shd w:val="clear" w:color="auto" w:fill="FFFFFF"/>
        </w:rPr>
        <w:t xml:space="preserve">Barragán </w:t>
      </w:r>
      <w:r w:rsidRPr="00546EDD">
        <w:rPr>
          <w:color w:val="222222"/>
          <w:shd w:val="clear" w:color="auto" w:fill="FFFFFF"/>
        </w:rPr>
        <w:t xml:space="preserve">Estrada, A. y </w:t>
      </w:r>
      <w:r>
        <w:rPr>
          <w:color w:val="222222"/>
          <w:shd w:val="clear" w:color="auto" w:fill="FFFFFF"/>
        </w:rPr>
        <w:t xml:space="preserve">Morales </w:t>
      </w:r>
      <w:r w:rsidRPr="00546EDD">
        <w:rPr>
          <w:color w:val="222222"/>
          <w:shd w:val="clear" w:color="auto" w:fill="FFFFFF"/>
        </w:rPr>
        <w:t>Martínez, C. I. (2014). Psicología de las emociones positivas: generalidades y beneficios. </w:t>
      </w:r>
      <w:r w:rsidRPr="00546EDD">
        <w:rPr>
          <w:i/>
          <w:iCs/>
          <w:color w:val="222222"/>
          <w:shd w:val="clear" w:color="auto" w:fill="FFFFFF"/>
        </w:rPr>
        <w:t>Enseñanza e Investigación en Psicología</w:t>
      </w:r>
      <w:r w:rsidRPr="00546EDD">
        <w:rPr>
          <w:color w:val="222222"/>
          <w:shd w:val="clear" w:color="auto" w:fill="FFFFFF"/>
        </w:rPr>
        <w:t>, </w:t>
      </w:r>
      <w:r w:rsidRPr="00546EDD">
        <w:rPr>
          <w:i/>
          <w:iCs/>
          <w:color w:val="222222"/>
          <w:shd w:val="clear" w:color="auto" w:fill="FFFFFF"/>
        </w:rPr>
        <w:t>19</w:t>
      </w:r>
      <w:r w:rsidRPr="00546EDD">
        <w:rPr>
          <w:color w:val="222222"/>
          <w:shd w:val="clear" w:color="auto" w:fill="FFFFFF"/>
        </w:rPr>
        <w:t>(1), 103-118.</w:t>
      </w:r>
    </w:p>
    <w:p w14:paraId="6419C7B7" w14:textId="77777777" w:rsidR="005B2E54" w:rsidRPr="00546EDD" w:rsidRDefault="005B2E54" w:rsidP="00A96D84">
      <w:pPr>
        <w:spacing w:line="360" w:lineRule="auto"/>
        <w:ind w:left="708" w:hanging="708"/>
        <w:jc w:val="both"/>
      </w:pPr>
      <w:proofErr w:type="spellStart"/>
      <w:r w:rsidRPr="00546EDD">
        <w:rPr>
          <w:color w:val="222222"/>
          <w:shd w:val="clear" w:color="auto" w:fill="FFFFFF"/>
        </w:rPr>
        <w:t>Bericat</w:t>
      </w:r>
      <w:proofErr w:type="spellEnd"/>
      <w:r w:rsidRPr="00546EDD">
        <w:rPr>
          <w:color w:val="222222"/>
          <w:shd w:val="clear" w:color="auto" w:fill="FFFFFF"/>
        </w:rPr>
        <w:t xml:space="preserve"> </w:t>
      </w:r>
      <w:proofErr w:type="spellStart"/>
      <w:r w:rsidRPr="00546EDD">
        <w:rPr>
          <w:color w:val="222222"/>
          <w:shd w:val="clear" w:color="auto" w:fill="FFFFFF"/>
        </w:rPr>
        <w:t>Alastuey</w:t>
      </w:r>
      <w:proofErr w:type="spellEnd"/>
      <w:r w:rsidRPr="00546EDD">
        <w:rPr>
          <w:color w:val="222222"/>
          <w:shd w:val="clear" w:color="auto" w:fill="FFFFFF"/>
        </w:rPr>
        <w:t>, E. (2012). Emociones. </w:t>
      </w:r>
      <w:proofErr w:type="spellStart"/>
      <w:r w:rsidRPr="00546EDD">
        <w:rPr>
          <w:i/>
          <w:iCs/>
          <w:color w:val="222222"/>
          <w:shd w:val="clear" w:color="auto" w:fill="FFFFFF"/>
        </w:rPr>
        <w:t>Sociopedia.isa</w:t>
      </w:r>
      <w:proofErr w:type="spellEnd"/>
      <w:r w:rsidRPr="00546EDD">
        <w:rPr>
          <w:i/>
          <w:iCs/>
          <w:color w:val="222222"/>
          <w:shd w:val="clear" w:color="auto" w:fill="FFFFFF"/>
        </w:rPr>
        <w:t xml:space="preserve">, </w:t>
      </w:r>
      <w:r w:rsidRPr="0051019E">
        <w:rPr>
          <w:color w:val="222222"/>
          <w:shd w:val="clear" w:color="auto" w:fill="FFFFFF"/>
        </w:rPr>
        <w:t>1-13.</w:t>
      </w:r>
    </w:p>
    <w:p w14:paraId="4C0F92D1" w14:textId="77777777" w:rsidR="005B2E54" w:rsidRDefault="005B2E54" w:rsidP="00A96D84">
      <w:pPr>
        <w:spacing w:line="360" w:lineRule="auto"/>
        <w:ind w:left="708" w:hanging="708"/>
        <w:jc w:val="both"/>
        <w:rPr>
          <w:color w:val="222222"/>
          <w:shd w:val="clear" w:color="auto" w:fill="FFFFFF"/>
        </w:rPr>
      </w:pPr>
      <w:r>
        <w:rPr>
          <w:color w:val="222222"/>
          <w:shd w:val="clear" w:color="auto" w:fill="FFFFFF"/>
        </w:rPr>
        <w:t xml:space="preserve">Bohórquez </w:t>
      </w:r>
      <w:r w:rsidRPr="00546EDD">
        <w:rPr>
          <w:color w:val="222222"/>
          <w:shd w:val="clear" w:color="auto" w:fill="FFFFFF"/>
        </w:rPr>
        <w:t xml:space="preserve">Guamán, V., </w:t>
      </w:r>
      <w:r>
        <w:rPr>
          <w:color w:val="222222"/>
          <w:shd w:val="clear" w:color="auto" w:fill="FFFFFF"/>
        </w:rPr>
        <w:t xml:space="preserve">Vargas </w:t>
      </w:r>
      <w:r w:rsidRPr="00546EDD">
        <w:rPr>
          <w:color w:val="222222"/>
          <w:shd w:val="clear" w:color="auto" w:fill="FFFFFF"/>
        </w:rPr>
        <w:t xml:space="preserve">León, M. y </w:t>
      </w:r>
      <w:r>
        <w:rPr>
          <w:color w:val="222222"/>
          <w:shd w:val="clear" w:color="auto" w:fill="FFFFFF"/>
        </w:rPr>
        <w:t xml:space="preserve">Cedillo </w:t>
      </w:r>
      <w:proofErr w:type="spellStart"/>
      <w:r w:rsidRPr="00546EDD">
        <w:rPr>
          <w:color w:val="222222"/>
          <w:shd w:val="clear" w:color="auto" w:fill="FFFFFF"/>
        </w:rPr>
        <w:t>Zuriaga</w:t>
      </w:r>
      <w:proofErr w:type="spellEnd"/>
      <w:r w:rsidRPr="00546EDD">
        <w:rPr>
          <w:color w:val="222222"/>
          <w:shd w:val="clear" w:color="auto" w:fill="FFFFFF"/>
        </w:rPr>
        <w:t>, M. (2023). La comunicación asertiva en el área institucional. </w:t>
      </w:r>
      <w:r w:rsidRPr="00546EDD">
        <w:rPr>
          <w:i/>
          <w:iCs/>
          <w:color w:val="222222"/>
          <w:shd w:val="clear" w:color="auto" w:fill="FFFFFF"/>
        </w:rPr>
        <w:t>Sinergia Académica</w:t>
      </w:r>
      <w:r w:rsidRPr="00546EDD">
        <w:rPr>
          <w:color w:val="222222"/>
          <w:shd w:val="clear" w:color="auto" w:fill="FFFFFF"/>
        </w:rPr>
        <w:t>, </w:t>
      </w:r>
      <w:r w:rsidRPr="00546EDD">
        <w:rPr>
          <w:i/>
          <w:iCs/>
          <w:color w:val="222222"/>
          <w:shd w:val="clear" w:color="auto" w:fill="FFFFFF"/>
        </w:rPr>
        <w:t>6</w:t>
      </w:r>
      <w:r w:rsidRPr="00546EDD">
        <w:rPr>
          <w:color w:val="222222"/>
          <w:shd w:val="clear" w:color="auto" w:fill="FFFFFF"/>
        </w:rPr>
        <w:t>(2), 45-70.</w:t>
      </w:r>
    </w:p>
    <w:p w14:paraId="0C8045E1" w14:textId="77777777" w:rsidR="00000D5B" w:rsidRPr="00000D5B" w:rsidRDefault="00000D5B" w:rsidP="00A96D84">
      <w:pPr>
        <w:spacing w:line="360" w:lineRule="auto"/>
        <w:ind w:left="708" w:hanging="708"/>
        <w:jc w:val="both"/>
        <w:rPr>
          <w:iCs/>
        </w:rPr>
      </w:pPr>
      <w:r w:rsidRPr="00000D5B">
        <w:rPr>
          <w:color w:val="222222"/>
          <w:shd w:val="clear" w:color="auto" w:fill="FFFFFF"/>
        </w:rPr>
        <w:t>Castillo, L. A. O. (2021). Competencia emocional y aprendizaje virtual. </w:t>
      </w:r>
      <w:r w:rsidRPr="00000D5B">
        <w:rPr>
          <w:i/>
          <w:iCs/>
          <w:color w:val="222222"/>
          <w:shd w:val="clear" w:color="auto" w:fill="FFFFFF"/>
        </w:rPr>
        <w:t>Revista Reforma Siglo XXI</w:t>
      </w:r>
      <w:r w:rsidRPr="00000D5B">
        <w:rPr>
          <w:color w:val="222222"/>
          <w:shd w:val="clear" w:color="auto" w:fill="FFFFFF"/>
        </w:rPr>
        <w:t>, </w:t>
      </w:r>
      <w:r w:rsidRPr="00000D5B">
        <w:rPr>
          <w:i/>
          <w:iCs/>
          <w:color w:val="222222"/>
          <w:shd w:val="clear" w:color="auto" w:fill="FFFFFF"/>
        </w:rPr>
        <w:t>28</w:t>
      </w:r>
      <w:r w:rsidRPr="00000D5B">
        <w:rPr>
          <w:color w:val="222222"/>
          <w:shd w:val="clear" w:color="auto" w:fill="FFFFFF"/>
        </w:rPr>
        <w:t>(108), 46-51.</w:t>
      </w:r>
    </w:p>
    <w:p w14:paraId="30057612" w14:textId="77777777" w:rsidR="005B2E54" w:rsidRPr="00546EDD" w:rsidRDefault="005B2E54" w:rsidP="00A96D84">
      <w:pPr>
        <w:spacing w:line="360" w:lineRule="auto"/>
        <w:ind w:left="708" w:hanging="708"/>
        <w:jc w:val="both"/>
        <w:rPr>
          <w:color w:val="222222"/>
          <w:shd w:val="clear" w:color="auto" w:fill="FFFFFF"/>
        </w:rPr>
      </w:pPr>
      <w:r>
        <w:rPr>
          <w:color w:val="222222"/>
          <w:shd w:val="clear" w:color="auto" w:fill="FFFFFF"/>
        </w:rPr>
        <w:t xml:space="preserve">Cerdá </w:t>
      </w:r>
      <w:r w:rsidRPr="00546EDD">
        <w:rPr>
          <w:color w:val="222222"/>
          <w:shd w:val="clear" w:color="auto" w:fill="FFFFFF"/>
        </w:rPr>
        <w:t>Suárez, L. M. (2014). Gestión de las emociones en el aula: una experiencia internacional sobre el liderazgo y el desempeño docente. </w:t>
      </w:r>
      <w:r w:rsidRPr="00546EDD">
        <w:rPr>
          <w:i/>
          <w:iCs/>
          <w:color w:val="222222"/>
          <w:shd w:val="clear" w:color="auto" w:fill="FFFFFF"/>
        </w:rPr>
        <w:t>Innovación Educativa</w:t>
      </w:r>
      <w:r w:rsidRPr="00546EDD">
        <w:rPr>
          <w:color w:val="222222"/>
          <w:shd w:val="clear" w:color="auto" w:fill="FFFFFF"/>
        </w:rPr>
        <w:t>, </w:t>
      </w:r>
      <w:r w:rsidRPr="009E4B4D">
        <w:rPr>
          <w:i/>
          <w:iCs/>
          <w:color w:val="222222"/>
          <w:shd w:val="clear" w:color="auto" w:fill="FFFFFF"/>
        </w:rPr>
        <w:t>11</w:t>
      </w:r>
      <w:r>
        <w:rPr>
          <w:color w:val="222222"/>
          <w:shd w:val="clear" w:color="auto" w:fill="FFFFFF"/>
        </w:rPr>
        <w:t>(2)</w:t>
      </w:r>
      <w:r w:rsidRPr="00546EDD">
        <w:rPr>
          <w:color w:val="222222"/>
          <w:shd w:val="clear" w:color="auto" w:fill="FFFFFF"/>
        </w:rPr>
        <w:t>.</w:t>
      </w:r>
    </w:p>
    <w:p w14:paraId="5C8F6641" w14:textId="77777777" w:rsidR="005B2E54" w:rsidRPr="00546EDD" w:rsidRDefault="005B2E54" w:rsidP="00A96D84">
      <w:pPr>
        <w:spacing w:line="360" w:lineRule="auto"/>
        <w:ind w:left="708" w:hanging="708"/>
        <w:jc w:val="both"/>
        <w:rPr>
          <w:color w:val="222222"/>
          <w:shd w:val="clear" w:color="auto" w:fill="FFFFFF"/>
        </w:rPr>
      </w:pPr>
      <w:proofErr w:type="spellStart"/>
      <w:r w:rsidRPr="00BB3A10">
        <w:t>Chóliz</w:t>
      </w:r>
      <w:proofErr w:type="spellEnd"/>
      <w:r w:rsidRPr="00BB3A10">
        <w:t xml:space="preserve"> Montañés, M. (2005). Psicología de la emoción: el proceso emocional. Universidad de Valencia</w:t>
      </w:r>
      <w:r w:rsidRPr="00546EDD">
        <w:rPr>
          <w:color w:val="222222"/>
          <w:shd w:val="clear" w:color="auto" w:fill="FFFFFF"/>
        </w:rPr>
        <w:t>.</w:t>
      </w:r>
    </w:p>
    <w:p w14:paraId="0452C407" w14:textId="77777777" w:rsidR="005B2E54" w:rsidRPr="00546EDD" w:rsidRDefault="005B2E54" w:rsidP="00A96D84">
      <w:pPr>
        <w:spacing w:line="360" w:lineRule="auto"/>
        <w:ind w:left="708" w:hanging="708"/>
        <w:jc w:val="both"/>
        <w:rPr>
          <w:color w:val="222222"/>
          <w:shd w:val="clear" w:color="auto" w:fill="FFFFFF"/>
        </w:rPr>
      </w:pPr>
      <w:r w:rsidRPr="00546EDD">
        <w:rPr>
          <w:color w:val="222222"/>
          <w:shd w:val="clear" w:color="auto" w:fill="FFFFFF"/>
        </w:rPr>
        <w:t>Fortoul, M. B. (2008). La concepción de la enseñanza según los estudiantes del último año de la licenciatura en Educación Primaria en México. </w:t>
      </w:r>
      <w:r w:rsidRPr="00546EDD">
        <w:rPr>
          <w:i/>
          <w:iCs/>
          <w:color w:val="222222"/>
          <w:shd w:val="clear" w:color="auto" w:fill="FFFFFF"/>
        </w:rPr>
        <w:t>Perfiles Educativos</w:t>
      </w:r>
      <w:r w:rsidRPr="00546EDD">
        <w:rPr>
          <w:color w:val="222222"/>
          <w:shd w:val="clear" w:color="auto" w:fill="FFFFFF"/>
        </w:rPr>
        <w:t>, </w:t>
      </w:r>
      <w:r w:rsidRPr="00546EDD">
        <w:rPr>
          <w:i/>
          <w:iCs/>
          <w:color w:val="222222"/>
          <w:shd w:val="clear" w:color="auto" w:fill="FFFFFF"/>
        </w:rPr>
        <w:t>30</w:t>
      </w:r>
      <w:r w:rsidRPr="00546EDD">
        <w:rPr>
          <w:color w:val="222222"/>
          <w:shd w:val="clear" w:color="auto" w:fill="FFFFFF"/>
        </w:rPr>
        <w:t>(119), 72-89.</w:t>
      </w:r>
    </w:p>
    <w:p w14:paraId="7636F00B" w14:textId="77777777" w:rsidR="005B2E54" w:rsidRPr="00546EDD" w:rsidRDefault="005B2E54" w:rsidP="00A96D84">
      <w:pPr>
        <w:spacing w:line="360" w:lineRule="auto"/>
        <w:ind w:left="708" w:hanging="708"/>
        <w:jc w:val="both"/>
        <w:rPr>
          <w:color w:val="222222"/>
          <w:shd w:val="clear" w:color="auto" w:fill="FFFFFF"/>
        </w:rPr>
      </w:pPr>
      <w:bookmarkStart w:id="4" w:name="_Hlk164965225"/>
      <w:proofErr w:type="spellStart"/>
      <w:r w:rsidRPr="00546EDD">
        <w:rPr>
          <w:color w:val="222222"/>
          <w:shd w:val="clear" w:color="auto" w:fill="FFFFFF"/>
        </w:rPr>
        <w:t>Gargurevich</w:t>
      </w:r>
      <w:proofErr w:type="spellEnd"/>
      <w:r w:rsidRPr="00546EDD">
        <w:rPr>
          <w:color w:val="222222"/>
          <w:shd w:val="clear" w:color="auto" w:fill="FFFFFF"/>
        </w:rPr>
        <w:t>, R. (2008).</w:t>
      </w:r>
      <w:bookmarkEnd w:id="4"/>
      <w:r w:rsidRPr="00546EDD">
        <w:rPr>
          <w:color w:val="222222"/>
          <w:shd w:val="clear" w:color="auto" w:fill="FFFFFF"/>
        </w:rPr>
        <w:t xml:space="preserve"> La autorregulación de la emoción y el rendimiento académico en el aula: el rol del docente. </w:t>
      </w:r>
      <w:r w:rsidRPr="00546EDD">
        <w:rPr>
          <w:i/>
          <w:iCs/>
          <w:color w:val="222222"/>
          <w:shd w:val="clear" w:color="auto" w:fill="FFFFFF"/>
        </w:rPr>
        <w:t>Revista Digital de Investigación en Docencia Universitaria</w:t>
      </w:r>
      <w:r w:rsidRPr="00546EDD">
        <w:rPr>
          <w:color w:val="222222"/>
          <w:shd w:val="clear" w:color="auto" w:fill="FFFFFF"/>
        </w:rPr>
        <w:t>, </w:t>
      </w:r>
      <w:r w:rsidRPr="00546EDD">
        <w:rPr>
          <w:i/>
          <w:iCs/>
          <w:color w:val="222222"/>
          <w:shd w:val="clear" w:color="auto" w:fill="FFFFFF"/>
        </w:rPr>
        <w:t>4</w:t>
      </w:r>
      <w:r w:rsidRPr="00546EDD">
        <w:rPr>
          <w:color w:val="222222"/>
          <w:shd w:val="clear" w:color="auto" w:fill="FFFFFF"/>
        </w:rPr>
        <w:t>(1), 1-13.</w:t>
      </w:r>
    </w:p>
    <w:p w14:paraId="34A3DC58" w14:textId="77777777" w:rsidR="005B2E54" w:rsidRPr="00546EDD" w:rsidRDefault="005B2E54" w:rsidP="00A96D84">
      <w:pPr>
        <w:spacing w:line="360" w:lineRule="auto"/>
        <w:ind w:left="708" w:hanging="708"/>
        <w:jc w:val="both"/>
        <w:rPr>
          <w:color w:val="222222"/>
          <w:shd w:val="clear" w:color="auto" w:fill="FFFFFF"/>
        </w:rPr>
      </w:pPr>
      <w:r w:rsidRPr="00546EDD">
        <w:rPr>
          <w:color w:val="222222"/>
          <w:shd w:val="clear" w:color="auto" w:fill="FFFFFF"/>
        </w:rPr>
        <w:t xml:space="preserve">Henao Arias, J. F. </w:t>
      </w:r>
      <w:bookmarkStart w:id="5" w:name="_Hlk169801785"/>
      <w:r w:rsidRPr="00546EDD">
        <w:rPr>
          <w:color w:val="222222"/>
          <w:shd w:val="clear" w:color="auto" w:fill="FFFFFF"/>
        </w:rPr>
        <w:t>y Marín Rodríguez</w:t>
      </w:r>
      <w:bookmarkEnd w:id="5"/>
      <w:r w:rsidRPr="00546EDD">
        <w:rPr>
          <w:color w:val="222222"/>
          <w:shd w:val="clear" w:color="auto" w:fill="FFFFFF"/>
        </w:rPr>
        <w:t xml:space="preserve">, A. E. (2016). </w:t>
      </w:r>
      <w:r w:rsidRPr="009E4B4D">
        <w:rPr>
          <w:i/>
          <w:iCs/>
          <w:color w:val="222222"/>
          <w:shd w:val="clear" w:color="auto" w:fill="FFFFFF"/>
        </w:rPr>
        <w:t>La ira, la alegría y la tristeza de los profesores</w:t>
      </w:r>
      <w:r>
        <w:rPr>
          <w:color w:val="222222"/>
          <w:shd w:val="clear" w:color="auto" w:fill="FFFFFF"/>
        </w:rPr>
        <w:t xml:space="preserve"> (tesis de maestría)</w:t>
      </w:r>
      <w:r w:rsidRPr="00546EDD">
        <w:rPr>
          <w:color w:val="222222"/>
          <w:shd w:val="clear" w:color="auto" w:fill="FFFFFF"/>
        </w:rPr>
        <w:t>.</w:t>
      </w:r>
      <w:r>
        <w:rPr>
          <w:color w:val="222222"/>
          <w:shd w:val="clear" w:color="auto" w:fill="FFFFFF"/>
        </w:rPr>
        <w:t xml:space="preserve"> Universidad Católica de Manizales. </w:t>
      </w:r>
    </w:p>
    <w:p w14:paraId="0D48E9AC" w14:textId="77777777" w:rsidR="005B2E54" w:rsidRPr="00546EDD" w:rsidRDefault="005B2E54" w:rsidP="00A96D84">
      <w:pPr>
        <w:spacing w:line="360" w:lineRule="auto"/>
        <w:ind w:left="708" w:hanging="708"/>
        <w:jc w:val="both"/>
        <w:rPr>
          <w:iCs/>
        </w:rPr>
      </w:pPr>
      <w:r w:rsidRPr="00546EDD">
        <w:rPr>
          <w:color w:val="222222"/>
          <w:shd w:val="clear" w:color="auto" w:fill="FFFFFF"/>
        </w:rPr>
        <w:t>Ibáñez, N. (2002). Las emociones en el aula. </w:t>
      </w:r>
      <w:r w:rsidRPr="00546EDD">
        <w:rPr>
          <w:i/>
          <w:iCs/>
          <w:color w:val="222222"/>
          <w:shd w:val="clear" w:color="auto" w:fill="FFFFFF"/>
        </w:rPr>
        <w:t xml:space="preserve">Estudios </w:t>
      </w:r>
      <w:r>
        <w:rPr>
          <w:i/>
          <w:iCs/>
          <w:color w:val="222222"/>
          <w:shd w:val="clear" w:color="auto" w:fill="FFFFFF"/>
        </w:rPr>
        <w:t>P</w:t>
      </w:r>
      <w:r w:rsidRPr="00546EDD">
        <w:rPr>
          <w:i/>
          <w:iCs/>
          <w:color w:val="222222"/>
          <w:shd w:val="clear" w:color="auto" w:fill="FFFFFF"/>
        </w:rPr>
        <w:t>edagógicos</w:t>
      </w:r>
      <w:r w:rsidRPr="00546EDD">
        <w:rPr>
          <w:color w:val="222222"/>
          <w:shd w:val="clear" w:color="auto" w:fill="FFFFFF"/>
        </w:rPr>
        <w:t>, (28), 31-45.</w:t>
      </w:r>
    </w:p>
    <w:p w14:paraId="41392CD2" w14:textId="77777777" w:rsidR="005B2E54" w:rsidRDefault="005B2E54" w:rsidP="00A96D84">
      <w:pPr>
        <w:spacing w:line="360" w:lineRule="auto"/>
        <w:ind w:left="708" w:hanging="708"/>
        <w:jc w:val="both"/>
        <w:rPr>
          <w:color w:val="222222"/>
          <w:shd w:val="clear" w:color="auto" w:fill="FFFFFF"/>
        </w:rPr>
      </w:pPr>
      <w:r>
        <w:rPr>
          <w:color w:val="222222"/>
          <w:shd w:val="clear" w:color="auto" w:fill="FFFFFF"/>
        </w:rPr>
        <w:lastRenderedPageBreak/>
        <w:t>Muñoz d</w:t>
      </w:r>
      <w:r w:rsidRPr="00546EDD">
        <w:rPr>
          <w:color w:val="222222"/>
          <w:shd w:val="clear" w:color="auto" w:fill="FFFFFF"/>
        </w:rPr>
        <w:t xml:space="preserve">e Morales, M. M. </w:t>
      </w:r>
      <w:bookmarkStart w:id="6" w:name="_Hlk169801806"/>
      <w:r w:rsidRPr="00546EDD">
        <w:rPr>
          <w:color w:val="222222"/>
          <w:shd w:val="clear" w:color="auto" w:fill="FFFFFF"/>
        </w:rPr>
        <w:t xml:space="preserve">y </w:t>
      </w:r>
      <w:r>
        <w:rPr>
          <w:color w:val="222222"/>
          <w:shd w:val="clear" w:color="auto" w:fill="FFFFFF"/>
        </w:rPr>
        <w:t xml:space="preserve">Bisquerra </w:t>
      </w:r>
      <w:proofErr w:type="spellStart"/>
      <w:r w:rsidRPr="00546EDD">
        <w:rPr>
          <w:color w:val="222222"/>
          <w:shd w:val="clear" w:color="auto" w:fill="FFFFFF"/>
        </w:rPr>
        <w:t>Alzina</w:t>
      </w:r>
      <w:bookmarkEnd w:id="6"/>
      <w:proofErr w:type="spellEnd"/>
      <w:r w:rsidRPr="00546EDD">
        <w:rPr>
          <w:color w:val="222222"/>
          <w:shd w:val="clear" w:color="auto" w:fill="FFFFFF"/>
        </w:rPr>
        <w:t>, R. (2006). Evaluación de un programa de educación emocional para la prevención del estrés psicosocial en el contexto del aula. </w:t>
      </w:r>
      <w:r w:rsidRPr="00546EDD">
        <w:rPr>
          <w:i/>
          <w:iCs/>
          <w:color w:val="222222"/>
          <w:shd w:val="clear" w:color="auto" w:fill="FFFFFF"/>
        </w:rPr>
        <w:t>Ansiedad y Estrés</w:t>
      </w:r>
      <w:r w:rsidRPr="00546EDD">
        <w:rPr>
          <w:color w:val="222222"/>
          <w:shd w:val="clear" w:color="auto" w:fill="FFFFFF"/>
        </w:rPr>
        <w:t>, </w:t>
      </w:r>
      <w:r w:rsidRPr="00546EDD">
        <w:rPr>
          <w:i/>
          <w:iCs/>
          <w:color w:val="222222"/>
          <w:shd w:val="clear" w:color="auto" w:fill="FFFFFF"/>
        </w:rPr>
        <w:t>12</w:t>
      </w:r>
      <w:r w:rsidRPr="0051019E">
        <w:rPr>
          <w:color w:val="222222"/>
          <w:shd w:val="clear" w:color="auto" w:fill="FFFFFF"/>
        </w:rPr>
        <w:t>(2/3)</w:t>
      </w:r>
      <w:r w:rsidRPr="00546EDD">
        <w:rPr>
          <w:color w:val="222222"/>
          <w:shd w:val="clear" w:color="auto" w:fill="FFFFFF"/>
        </w:rPr>
        <w:t>.</w:t>
      </w:r>
    </w:p>
    <w:p w14:paraId="49795D1D" w14:textId="77777777" w:rsidR="00F50C37" w:rsidRPr="00F50C37" w:rsidRDefault="00F50C37" w:rsidP="00F50C37">
      <w:pPr>
        <w:spacing w:line="360" w:lineRule="auto"/>
        <w:ind w:left="708" w:hanging="708"/>
        <w:jc w:val="both"/>
      </w:pPr>
      <w:proofErr w:type="spellStart"/>
      <w:r w:rsidRPr="00F50C37">
        <w:rPr>
          <w:shd w:val="clear" w:color="auto" w:fill="FFFFFF"/>
        </w:rPr>
        <w:t>Lapponi</w:t>
      </w:r>
      <w:proofErr w:type="spellEnd"/>
      <w:r w:rsidRPr="00F50C37">
        <w:rPr>
          <w:shd w:val="clear" w:color="auto" w:fill="FFFFFF"/>
        </w:rPr>
        <w:t xml:space="preserve">, S. F. (2016). Las emociones en el profesorado: el afecto y el enfado como recursos para el </w:t>
      </w:r>
      <w:proofErr w:type="spellStart"/>
      <w:r w:rsidRPr="00F50C37">
        <w:rPr>
          <w:shd w:val="clear" w:color="auto" w:fill="FFFFFF"/>
        </w:rPr>
        <w:t>disciplinamiento</w:t>
      </w:r>
      <w:proofErr w:type="spellEnd"/>
      <w:r w:rsidRPr="00F50C37">
        <w:rPr>
          <w:shd w:val="clear" w:color="auto" w:fill="FFFFFF"/>
        </w:rPr>
        <w:t>. </w:t>
      </w:r>
      <w:proofErr w:type="spellStart"/>
      <w:r w:rsidRPr="00F50C37">
        <w:rPr>
          <w:i/>
          <w:iCs/>
          <w:shd w:val="clear" w:color="auto" w:fill="FFFFFF"/>
        </w:rPr>
        <w:t>Educação</w:t>
      </w:r>
      <w:proofErr w:type="spellEnd"/>
      <w:r w:rsidRPr="00F50C37">
        <w:rPr>
          <w:i/>
          <w:iCs/>
          <w:shd w:val="clear" w:color="auto" w:fill="FFFFFF"/>
        </w:rPr>
        <w:t xml:space="preserve"> e Pesquisa</w:t>
      </w:r>
      <w:r w:rsidRPr="00F50C37">
        <w:rPr>
          <w:shd w:val="clear" w:color="auto" w:fill="FFFFFF"/>
        </w:rPr>
        <w:t>, </w:t>
      </w:r>
      <w:r w:rsidRPr="00F50C37">
        <w:rPr>
          <w:i/>
          <w:iCs/>
          <w:shd w:val="clear" w:color="auto" w:fill="FFFFFF"/>
        </w:rPr>
        <w:t>43</w:t>
      </w:r>
      <w:r w:rsidRPr="00F50C37">
        <w:rPr>
          <w:shd w:val="clear" w:color="auto" w:fill="FFFFFF"/>
        </w:rPr>
        <w:t>, 785-798.</w:t>
      </w:r>
    </w:p>
    <w:p w14:paraId="4FF5FFCB" w14:textId="77777777" w:rsidR="005B2E54" w:rsidRDefault="005B2E54" w:rsidP="00A96D84">
      <w:pPr>
        <w:spacing w:line="360" w:lineRule="auto"/>
        <w:ind w:left="708" w:hanging="708"/>
        <w:jc w:val="both"/>
        <w:rPr>
          <w:color w:val="222222"/>
          <w:shd w:val="clear" w:color="auto" w:fill="FFFFFF"/>
        </w:rPr>
      </w:pPr>
      <w:r w:rsidRPr="00546EDD">
        <w:rPr>
          <w:color w:val="222222"/>
          <w:shd w:val="clear" w:color="auto" w:fill="FFFFFF"/>
        </w:rPr>
        <w:t>Navarro, B. (</w:t>
      </w:r>
      <w:r w:rsidRPr="009E4B4D">
        <w:rPr>
          <w:color w:val="222222"/>
          <w:shd w:val="clear" w:color="auto" w:fill="FFFFFF"/>
        </w:rPr>
        <w:t>2017</w:t>
      </w:r>
      <w:r w:rsidRPr="00546EDD">
        <w:rPr>
          <w:color w:val="222222"/>
          <w:shd w:val="clear" w:color="auto" w:fill="FFFFFF"/>
        </w:rPr>
        <w:t>). Reseña de “Educar las emociones” de Mireya Vivas, Domingo Gallego y Belkis González. </w:t>
      </w:r>
      <w:r w:rsidRPr="00546EDD">
        <w:rPr>
          <w:i/>
          <w:iCs/>
          <w:color w:val="222222"/>
          <w:shd w:val="clear" w:color="auto" w:fill="FFFFFF"/>
        </w:rPr>
        <w:t>REDIE. Revista Electrónica de Investigación Educativa</w:t>
      </w:r>
      <w:r w:rsidRPr="00546EDD">
        <w:rPr>
          <w:color w:val="222222"/>
          <w:shd w:val="clear" w:color="auto" w:fill="FFFFFF"/>
        </w:rPr>
        <w:t>, </w:t>
      </w:r>
      <w:r w:rsidRPr="00546EDD">
        <w:rPr>
          <w:i/>
          <w:iCs/>
          <w:color w:val="222222"/>
          <w:shd w:val="clear" w:color="auto" w:fill="FFFFFF"/>
        </w:rPr>
        <w:t>9</w:t>
      </w:r>
      <w:r w:rsidRPr="00546EDD">
        <w:rPr>
          <w:color w:val="222222"/>
          <w:shd w:val="clear" w:color="auto" w:fill="FFFFFF"/>
        </w:rPr>
        <w:t>(2), 0.</w:t>
      </w:r>
    </w:p>
    <w:p w14:paraId="2B62FBEB" w14:textId="77777777" w:rsidR="005B2E54" w:rsidRPr="00546EDD" w:rsidRDefault="005B2E54" w:rsidP="00A96D84">
      <w:pPr>
        <w:spacing w:line="360" w:lineRule="auto"/>
        <w:ind w:left="708" w:hanging="708"/>
        <w:jc w:val="both"/>
        <w:rPr>
          <w:color w:val="222222"/>
          <w:shd w:val="clear" w:color="auto" w:fill="FFFFFF"/>
        </w:rPr>
      </w:pPr>
      <w:r>
        <w:rPr>
          <w:color w:val="222222"/>
          <w:shd w:val="clear" w:color="auto" w:fill="FFFFFF"/>
        </w:rPr>
        <w:t xml:space="preserve">Prieto </w:t>
      </w:r>
      <w:r w:rsidRPr="00546EDD">
        <w:rPr>
          <w:color w:val="222222"/>
          <w:shd w:val="clear" w:color="auto" w:fill="FFFFFF"/>
        </w:rPr>
        <w:t>Jiménez, E. (2008). El papel del profesorado en la actualidad. Su función docente y social. </w:t>
      </w:r>
      <w:r w:rsidRPr="00546EDD">
        <w:rPr>
          <w:i/>
          <w:iCs/>
          <w:color w:val="222222"/>
          <w:shd w:val="clear" w:color="auto" w:fill="FFFFFF"/>
        </w:rPr>
        <w:t>Foro de Educación</w:t>
      </w:r>
      <w:r w:rsidRPr="00546EDD">
        <w:rPr>
          <w:color w:val="222222"/>
          <w:shd w:val="clear" w:color="auto" w:fill="FFFFFF"/>
        </w:rPr>
        <w:t>, (10), 325-345.</w:t>
      </w:r>
    </w:p>
    <w:p w14:paraId="0F6732CD" w14:textId="77777777" w:rsidR="005B2E54" w:rsidRPr="00546EDD" w:rsidRDefault="005B2E54" w:rsidP="00A96D84">
      <w:pPr>
        <w:spacing w:line="360" w:lineRule="auto"/>
        <w:ind w:left="708" w:hanging="708"/>
        <w:jc w:val="both"/>
        <w:rPr>
          <w:color w:val="222222"/>
          <w:shd w:val="clear" w:color="auto" w:fill="FFFFFF"/>
        </w:rPr>
      </w:pPr>
      <w:r>
        <w:rPr>
          <w:color w:val="222222"/>
          <w:shd w:val="clear" w:color="auto" w:fill="FFFFFF"/>
        </w:rPr>
        <w:t xml:space="preserve">Sala </w:t>
      </w:r>
      <w:r w:rsidRPr="00546EDD">
        <w:rPr>
          <w:color w:val="222222"/>
          <w:shd w:val="clear" w:color="auto" w:fill="FFFFFF"/>
        </w:rPr>
        <w:t xml:space="preserve">Roca, J., </w:t>
      </w:r>
      <w:r>
        <w:rPr>
          <w:color w:val="222222"/>
          <w:shd w:val="clear" w:color="auto" w:fill="FFFFFF"/>
        </w:rPr>
        <w:t xml:space="preserve">Albarca </w:t>
      </w:r>
      <w:r w:rsidRPr="00546EDD">
        <w:rPr>
          <w:color w:val="222222"/>
          <w:shd w:val="clear" w:color="auto" w:fill="FFFFFF"/>
        </w:rPr>
        <w:t xml:space="preserve">Castillo, M. y </w:t>
      </w:r>
      <w:proofErr w:type="gramStart"/>
      <w:r w:rsidRPr="00546EDD">
        <w:rPr>
          <w:color w:val="222222"/>
          <w:shd w:val="clear" w:color="auto" w:fill="FFFFFF"/>
        </w:rPr>
        <w:t>Marzo</w:t>
      </w:r>
      <w:proofErr w:type="gramEnd"/>
      <w:r w:rsidRPr="00546EDD">
        <w:rPr>
          <w:color w:val="222222"/>
          <w:shd w:val="clear" w:color="auto" w:fill="FFFFFF"/>
        </w:rPr>
        <w:t>, L. (2002). La educación emocional y la interacción profesor/a-alumno/a. </w:t>
      </w:r>
      <w:r w:rsidRPr="00546EDD">
        <w:rPr>
          <w:i/>
          <w:iCs/>
          <w:color w:val="222222"/>
          <w:shd w:val="clear" w:color="auto" w:fill="FFFFFF"/>
        </w:rPr>
        <w:t>Revista Electrónica Interuniversitaria de Formación del Profesorado</w:t>
      </w:r>
      <w:r w:rsidRPr="00546EDD">
        <w:rPr>
          <w:color w:val="222222"/>
          <w:shd w:val="clear" w:color="auto" w:fill="FFFFFF"/>
        </w:rPr>
        <w:t>, </w:t>
      </w:r>
      <w:r w:rsidRPr="00546EDD">
        <w:rPr>
          <w:i/>
          <w:iCs/>
          <w:color w:val="222222"/>
          <w:shd w:val="clear" w:color="auto" w:fill="FFFFFF"/>
        </w:rPr>
        <w:t>5</w:t>
      </w:r>
      <w:r w:rsidRPr="00546EDD">
        <w:rPr>
          <w:color w:val="222222"/>
          <w:shd w:val="clear" w:color="auto" w:fill="FFFFFF"/>
        </w:rPr>
        <w:t>(3), 1.</w:t>
      </w:r>
    </w:p>
    <w:p w14:paraId="0514A071" w14:textId="77777777" w:rsidR="005B2E54" w:rsidRPr="00546EDD" w:rsidRDefault="005B2E54" w:rsidP="00A96D84">
      <w:pPr>
        <w:spacing w:line="360" w:lineRule="auto"/>
        <w:ind w:left="708" w:hanging="708"/>
        <w:jc w:val="both"/>
        <w:rPr>
          <w:color w:val="222222"/>
          <w:shd w:val="clear" w:color="auto" w:fill="FFFFFF"/>
        </w:rPr>
      </w:pPr>
      <w:r w:rsidRPr="00546EDD">
        <w:rPr>
          <w:color w:val="222222"/>
          <w:shd w:val="clear" w:color="auto" w:fill="FFFFFF"/>
        </w:rPr>
        <w:t>Smith, M. (2019). </w:t>
      </w:r>
      <w:r w:rsidRPr="00546EDD">
        <w:rPr>
          <w:i/>
          <w:iCs/>
          <w:color w:val="222222"/>
          <w:shd w:val="clear" w:color="auto" w:fill="FFFFFF"/>
        </w:rPr>
        <w:t>Las emociones de los estudiantes y su impacto en el aprendizaje: Aulas emocionalmente positivas</w:t>
      </w:r>
      <w:r w:rsidRPr="00546EDD">
        <w:rPr>
          <w:color w:val="222222"/>
          <w:shd w:val="clear" w:color="auto" w:fill="FFFFFF"/>
        </w:rPr>
        <w:t>. Narcea Ediciones.</w:t>
      </w:r>
    </w:p>
    <w:p w14:paraId="035BCAD9" w14:textId="77777777" w:rsidR="005B2E54" w:rsidRPr="00546EDD" w:rsidRDefault="005B2E54" w:rsidP="00A96D84">
      <w:pPr>
        <w:spacing w:line="360" w:lineRule="auto"/>
        <w:ind w:left="708" w:hanging="708"/>
        <w:jc w:val="both"/>
        <w:rPr>
          <w:i/>
          <w:iCs/>
          <w:color w:val="222222"/>
          <w:shd w:val="clear" w:color="auto" w:fill="FFFFFF"/>
        </w:rPr>
      </w:pPr>
      <w:r w:rsidRPr="00546EDD">
        <w:rPr>
          <w:color w:val="222222"/>
          <w:shd w:val="clear" w:color="auto" w:fill="FFFFFF"/>
        </w:rPr>
        <w:t xml:space="preserve">Soto, E. y </w:t>
      </w:r>
      <w:proofErr w:type="spellStart"/>
      <w:r w:rsidRPr="00546EDD">
        <w:rPr>
          <w:color w:val="222222"/>
          <w:shd w:val="clear" w:color="auto" w:fill="FFFFFF"/>
        </w:rPr>
        <w:t>Bertoglio</w:t>
      </w:r>
      <w:proofErr w:type="spellEnd"/>
      <w:r w:rsidRPr="00546EDD">
        <w:rPr>
          <w:color w:val="222222"/>
          <w:shd w:val="clear" w:color="auto" w:fill="FFFFFF"/>
        </w:rPr>
        <w:t>, O. J. (2001). </w:t>
      </w:r>
      <w:r w:rsidRPr="00546EDD">
        <w:rPr>
          <w:i/>
          <w:iCs/>
          <w:color w:val="222222"/>
          <w:shd w:val="clear" w:color="auto" w:fill="FFFFFF"/>
        </w:rPr>
        <w:t>Comportamiento organizacional: impacto de las emociones</w:t>
      </w:r>
      <w:r w:rsidRPr="00546EDD">
        <w:rPr>
          <w:color w:val="222222"/>
          <w:shd w:val="clear" w:color="auto" w:fill="FFFFFF"/>
        </w:rPr>
        <w:t>. International Thomson.</w:t>
      </w:r>
    </w:p>
    <w:p w14:paraId="7381985B" w14:textId="77777777" w:rsidR="005B2E54" w:rsidRPr="00546EDD" w:rsidRDefault="005B2E54" w:rsidP="00A96D84">
      <w:pPr>
        <w:spacing w:line="360" w:lineRule="auto"/>
        <w:ind w:left="708" w:hanging="708"/>
        <w:jc w:val="both"/>
        <w:rPr>
          <w:color w:val="222222"/>
          <w:shd w:val="clear" w:color="auto" w:fill="FFFFFF"/>
        </w:rPr>
      </w:pPr>
      <w:r>
        <w:rPr>
          <w:color w:val="222222"/>
          <w:shd w:val="clear" w:color="auto" w:fill="FFFFFF"/>
        </w:rPr>
        <w:t xml:space="preserve">Trujillo </w:t>
      </w:r>
      <w:r w:rsidRPr="00546EDD">
        <w:rPr>
          <w:color w:val="222222"/>
          <w:shd w:val="clear" w:color="auto" w:fill="FFFFFF"/>
        </w:rPr>
        <w:t xml:space="preserve">González, </w:t>
      </w:r>
      <w:proofErr w:type="spellStart"/>
      <w:proofErr w:type="gramStart"/>
      <w:r w:rsidRPr="00546EDD">
        <w:rPr>
          <w:color w:val="222222"/>
          <w:shd w:val="clear" w:color="auto" w:fill="FFFFFF"/>
        </w:rPr>
        <w:t>E.</w:t>
      </w:r>
      <w:r>
        <w:rPr>
          <w:color w:val="222222"/>
          <w:shd w:val="clear" w:color="auto" w:fill="FFFFFF"/>
        </w:rPr>
        <w:t>,Ceballos</w:t>
      </w:r>
      <w:proofErr w:type="spellEnd"/>
      <w:proofErr w:type="gramEnd"/>
      <w:r>
        <w:rPr>
          <w:color w:val="222222"/>
          <w:shd w:val="clear" w:color="auto" w:fill="FFFFFF"/>
        </w:rPr>
        <w:t xml:space="preserve"> </w:t>
      </w:r>
      <w:r w:rsidRPr="00546EDD">
        <w:rPr>
          <w:color w:val="222222"/>
          <w:shd w:val="clear" w:color="auto" w:fill="FFFFFF"/>
        </w:rPr>
        <w:t xml:space="preserve">Vacas, E. M., </w:t>
      </w:r>
      <w:r>
        <w:rPr>
          <w:color w:val="222222"/>
          <w:shd w:val="clear" w:color="auto" w:fill="FFFFFF"/>
        </w:rPr>
        <w:t xml:space="preserve">Trujillo </w:t>
      </w:r>
      <w:r w:rsidRPr="00546EDD">
        <w:rPr>
          <w:color w:val="222222"/>
          <w:shd w:val="clear" w:color="auto" w:fill="FFFFFF"/>
        </w:rPr>
        <w:t xml:space="preserve">González, M. D. y </w:t>
      </w:r>
      <w:r>
        <w:rPr>
          <w:color w:val="222222"/>
          <w:shd w:val="clear" w:color="auto" w:fill="FFFFFF"/>
        </w:rPr>
        <w:t xml:space="preserve">Moral </w:t>
      </w:r>
      <w:r w:rsidRPr="00546EDD">
        <w:rPr>
          <w:color w:val="222222"/>
          <w:shd w:val="clear" w:color="auto" w:fill="FFFFFF"/>
        </w:rPr>
        <w:t>Lorenzo, C. (2020). El papel de las emociones en el aula de educación infantil. </w:t>
      </w:r>
      <w:r w:rsidRPr="00546EDD">
        <w:rPr>
          <w:i/>
          <w:iCs/>
          <w:color w:val="222222"/>
          <w:shd w:val="clear" w:color="auto" w:fill="FFFFFF"/>
        </w:rPr>
        <w:t>Profesorado, Revista de Currículum y Formación del Profesorado</w:t>
      </w:r>
      <w:r w:rsidRPr="00546EDD">
        <w:rPr>
          <w:color w:val="222222"/>
          <w:shd w:val="clear" w:color="auto" w:fill="FFFFFF"/>
        </w:rPr>
        <w:t>, </w:t>
      </w:r>
      <w:r w:rsidRPr="00546EDD">
        <w:rPr>
          <w:i/>
          <w:iCs/>
          <w:color w:val="222222"/>
          <w:shd w:val="clear" w:color="auto" w:fill="FFFFFF"/>
        </w:rPr>
        <w:t>24</w:t>
      </w:r>
      <w:r w:rsidRPr="00546EDD">
        <w:rPr>
          <w:color w:val="222222"/>
          <w:shd w:val="clear" w:color="auto" w:fill="FFFFFF"/>
        </w:rPr>
        <w:t>(1), 226-244.</w:t>
      </w:r>
    </w:p>
    <w:p w14:paraId="4DBEDDBC" w14:textId="77777777" w:rsidR="005B2E54" w:rsidRPr="00546EDD" w:rsidRDefault="005B2E54" w:rsidP="00A96D84">
      <w:pPr>
        <w:spacing w:line="360" w:lineRule="auto"/>
        <w:ind w:left="708" w:hanging="708"/>
        <w:jc w:val="both"/>
      </w:pPr>
      <w:r w:rsidRPr="00546EDD">
        <w:rPr>
          <w:color w:val="222222"/>
          <w:shd w:val="clear" w:color="auto" w:fill="FFFFFF"/>
        </w:rPr>
        <w:t>Vecina Jiménez, M. L. (2006). Emociones positivas. </w:t>
      </w:r>
      <w:r w:rsidRPr="00546EDD">
        <w:rPr>
          <w:i/>
          <w:iCs/>
          <w:color w:val="222222"/>
          <w:shd w:val="clear" w:color="auto" w:fill="FFFFFF"/>
        </w:rPr>
        <w:t>Pap</w:t>
      </w:r>
      <w:r>
        <w:rPr>
          <w:i/>
          <w:iCs/>
          <w:color w:val="222222"/>
          <w:shd w:val="clear" w:color="auto" w:fill="FFFFFF"/>
        </w:rPr>
        <w:t>eles del P</w:t>
      </w:r>
      <w:r w:rsidRPr="00546EDD">
        <w:rPr>
          <w:i/>
          <w:iCs/>
          <w:color w:val="222222"/>
          <w:shd w:val="clear" w:color="auto" w:fill="FFFFFF"/>
        </w:rPr>
        <w:t>sicól</w:t>
      </w:r>
      <w:r>
        <w:rPr>
          <w:i/>
          <w:iCs/>
          <w:color w:val="222222"/>
          <w:shd w:val="clear" w:color="auto" w:fill="FFFFFF"/>
        </w:rPr>
        <w:t>ogo</w:t>
      </w:r>
      <w:r w:rsidRPr="00546EDD">
        <w:rPr>
          <w:color w:val="222222"/>
          <w:shd w:val="clear" w:color="auto" w:fill="FFFFFF"/>
        </w:rPr>
        <w:t xml:space="preserve">, </w:t>
      </w:r>
      <w:r w:rsidRPr="005B2E54">
        <w:rPr>
          <w:i/>
          <w:iCs/>
          <w:color w:val="222222"/>
          <w:shd w:val="clear" w:color="auto" w:fill="FFFFFF"/>
        </w:rPr>
        <w:t>27</w:t>
      </w:r>
      <w:r>
        <w:rPr>
          <w:color w:val="222222"/>
          <w:shd w:val="clear" w:color="auto" w:fill="FFFFFF"/>
        </w:rPr>
        <w:t xml:space="preserve">(1), </w:t>
      </w:r>
      <w:r w:rsidRPr="00546EDD">
        <w:rPr>
          <w:color w:val="222222"/>
          <w:shd w:val="clear" w:color="auto" w:fill="FFFFFF"/>
        </w:rPr>
        <w:t>9-17.</w:t>
      </w:r>
    </w:p>
    <w:p w14:paraId="2E4D46BF" w14:textId="77777777" w:rsidR="005B2E54" w:rsidRDefault="005B2E54" w:rsidP="00A96D84">
      <w:pPr>
        <w:spacing w:line="360" w:lineRule="auto"/>
        <w:ind w:left="708" w:hanging="708"/>
        <w:jc w:val="both"/>
        <w:rPr>
          <w:color w:val="222222"/>
          <w:shd w:val="clear" w:color="auto" w:fill="FFFFFF"/>
        </w:rPr>
      </w:pPr>
      <w:proofErr w:type="spellStart"/>
      <w:r w:rsidRPr="00546EDD">
        <w:rPr>
          <w:color w:val="222222"/>
          <w:shd w:val="clear" w:color="auto" w:fill="FFFFFF"/>
        </w:rPr>
        <w:t>Von</w:t>
      </w:r>
      <w:proofErr w:type="spellEnd"/>
      <w:r w:rsidRPr="00546EDD">
        <w:rPr>
          <w:color w:val="222222"/>
          <w:shd w:val="clear" w:color="auto" w:fill="FFFFFF"/>
        </w:rPr>
        <w:t xml:space="preserve"> </w:t>
      </w:r>
      <w:bookmarkStart w:id="7" w:name="_Hlk169801965"/>
      <w:r w:rsidRPr="00546EDD">
        <w:rPr>
          <w:color w:val="222222"/>
          <w:shd w:val="clear" w:color="auto" w:fill="FFFFFF"/>
        </w:rPr>
        <w:t>Hildebrand</w:t>
      </w:r>
      <w:bookmarkEnd w:id="7"/>
      <w:r w:rsidRPr="00546EDD">
        <w:rPr>
          <w:color w:val="222222"/>
          <w:shd w:val="clear" w:color="auto" w:fill="FFFFFF"/>
        </w:rPr>
        <w:t>, D. (2004). La importancia del respeto en la educación. </w:t>
      </w:r>
      <w:r w:rsidRPr="00546EDD">
        <w:rPr>
          <w:i/>
          <w:iCs/>
          <w:color w:val="222222"/>
          <w:shd w:val="clear" w:color="auto" w:fill="FFFFFF"/>
        </w:rPr>
        <w:t>Educación y Educadores</w:t>
      </w:r>
      <w:r w:rsidRPr="00546EDD">
        <w:rPr>
          <w:color w:val="222222"/>
          <w:shd w:val="clear" w:color="auto" w:fill="FFFFFF"/>
        </w:rPr>
        <w:t>, </w:t>
      </w:r>
      <w:r>
        <w:rPr>
          <w:color w:val="222222"/>
          <w:shd w:val="clear" w:color="auto" w:fill="FFFFFF"/>
        </w:rPr>
        <w:t>(</w:t>
      </w:r>
      <w:r w:rsidRPr="005B2E54">
        <w:rPr>
          <w:color w:val="222222"/>
          <w:shd w:val="clear" w:color="auto" w:fill="FFFFFF"/>
        </w:rPr>
        <w:t>7</w:t>
      </w:r>
      <w:r>
        <w:rPr>
          <w:color w:val="222222"/>
          <w:shd w:val="clear" w:color="auto" w:fill="FFFFFF"/>
        </w:rPr>
        <w:t>)</w:t>
      </w:r>
      <w:r w:rsidRPr="00546EDD">
        <w:rPr>
          <w:color w:val="222222"/>
          <w:shd w:val="clear" w:color="auto" w:fill="FFFFFF"/>
        </w:rPr>
        <w:t>, 221-22</w:t>
      </w:r>
      <w:r>
        <w:rPr>
          <w:color w:val="222222"/>
          <w:shd w:val="clear" w:color="auto" w:fill="FFFFFF"/>
        </w:rPr>
        <w:t>8.</w:t>
      </w:r>
    </w:p>
    <w:p w14:paraId="659FD1DF" w14:textId="77777777" w:rsidR="00A96D84" w:rsidRPr="00E029DD" w:rsidRDefault="00A96D84" w:rsidP="00A96D84">
      <w:pPr>
        <w:spacing w:line="360" w:lineRule="auto"/>
        <w:ind w:left="708" w:hanging="708"/>
        <w:jc w:val="both"/>
        <w:rPr>
          <w:color w:val="222222"/>
          <w:shd w:val="clear" w:color="auto" w:fill="FFFFFF"/>
        </w:rPr>
      </w:pPr>
    </w:p>
    <w:bookmarkEnd w:id="0"/>
    <w:p w14:paraId="3F43329A" w14:textId="77777777" w:rsidR="00A75EAA" w:rsidRDefault="00A75EAA" w:rsidP="00A30DB2">
      <w:pPr>
        <w:spacing w:line="360" w:lineRule="auto"/>
        <w:jc w:val="center"/>
        <w:rPr>
          <w:b/>
        </w:rPr>
      </w:pPr>
    </w:p>
    <w:p w14:paraId="01FED76B" w14:textId="77777777" w:rsidR="00CC3903" w:rsidRDefault="00CC3903" w:rsidP="00A30DB2">
      <w:pPr>
        <w:spacing w:line="360" w:lineRule="auto"/>
        <w:jc w:val="center"/>
        <w:rPr>
          <w:b/>
        </w:rPr>
      </w:pPr>
    </w:p>
    <w:p w14:paraId="54CEBF54" w14:textId="77777777" w:rsidR="00CC3903" w:rsidRDefault="00CC3903" w:rsidP="00A30DB2">
      <w:pPr>
        <w:spacing w:line="360" w:lineRule="auto"/>
        <w:jc w:val="center"/>
        <w:rPr>
          <w:b/>
        </w:rPr>
      </w:pPr>
    </w:p>
    <w:p w14:paraId="74F5D43A" w14:textId="77777777" w:rsidR="00CC3903" w:rsidRDefault="00CC3903" w:rsidP="00A30DB2">
      <w:pPr>
        <w:spacing w:line="360" w:lineRule="auto"/>
        <w:jc w:val="center"/>
        <w:rPr>
          <w:b/>
        </w:rPr>
      </w:pPr>
    </w:p>
    <w:p w14:paraId="2761A037" w14:textId="77777777" w:rsidR="00CC3903" w:rsidRDefault="00CC3903" w:rsidP="00A30DB2">
      <w:pPr>
        <w:spacing w:line="360" w:lineRule="auto"/>
        <w:jc w:val="center"/>
        <w:rPr>
          <w:b/>
        </w:rPr>
      </w:pPr>
    </w:p>
    <w:p w14:paraId="6F1806B6" w14:textId="77777777" w:rsidR="00CC3903" w:rsidRDefault="00CC3903" w:rsidP="00A30DB2">
      <w:pPr>
        <w:spacing w:line="360" w:lineRule="auto"/>
        <w:jc w:val="center"/>
        <w:rPr>
          <w:b/>
        </w:rPr>
      </w:pPr>
    </w:p>
    <w:p w14:paraId="638E9DC7" w14:textId="77777777" w:rsidR="00CC3903" w:rsidRDefault="00CC3903" w:rsidP="00A30DB2">
      <w:pPr>
        <w:spacing w:line="360" w:lineRule="auto"/>
        <w:jc w:val="center"/>
        <w:rPr>
          <w:b/>
        </w:rPr>
      </w:pPr>
    </w:p>
    <w:p w14:paraId="6A63A3D6" w14:textId="77777777" w:rsidR="00CC3903" w:rsidRDefault="00CC3903" w:rsidP="00A30DB2">
      <w:pPr>
        <w:spacing w:line="360" w:lineRule="auto"/>
        <w:jc w:val="center"/>
        <w:rPr>
          <w:b/>
        </w:rPr>
      </w:pPr>
    </w:p>
    <w:p w14:paraId="5C722292" w14:textId="77777777" w:rsidR="00CC3903" w:rsidRDefault="00CC3903" w:rsidP="00A30DB2">
      <w:pPr>
        <w:spacing w:line="360" w:lineRule="auto"/>
        <w:jc w:val="center"/>
        <w:rPr>
          <w:b/>
        </w:rPr>
      </w:pPr>
    </w:p>
    <w:p w14:paraId="59351E56" w14:textId="77777777" w:rsidR="00CC3903" w:rsidRDefault="00CC3903" w:rsidP="00A30DB2">
      <w:pPr>
        <w:spacing w:line="360" w:lineRule="auto"/>
        <w:jc w:val="center"/>
        <w:rPr>
          <w: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C3903" w:rsidRPr="00CC3903" w14:paraId="7F065FE3" w14:textId="77777777" w:rsidTr="00D8651C">
        <w:tc>
          <w:tcPr>
            <w:tcW w:w="3045" w:type="dxa"/>
            <w:shd w:val="clear" w:color="auto" w:fill="auto"/>
            <w:tcMar>
              <w:top w:w="100" w:type="dxa"/>
              <w:left w:w="100" w:type="dxa"/>
              <w:bottom w:w="100" w:type="dxa"/>
              <w:right w:w="100" w:type="dxa"/>
            </w:tcMar>
          </w:tcPr>
          <w:p w14:paraId="5A6DB505" w14:textId="77777777" w:rsidR="00CC3903" w:rsidRPr="00CC3903" w:rsidRDefault="00CC3903" w:rsidP="00D8651C">
            <w:pPr>
              <w:pStyle w:val="Ttulo3"/>
              <w:widowControl w:val="0"/>
              <w:spacing w:before="0" w:line="240" w:lineRule="auto"/>
              <w:ind w:left="0"/>
              <w:rPr>
                <w:rFonts w:ascii="Times New Roman" w:hAnsi="Times New Roman" w:cs="Times New Roman"/>
                <w:b w:val="0"/>
                <w:bCs/>
                <w:color w:val="auto"/>
              </w:rPr>
            </w:pPr>
            <w:r w:rsidRPr="00CC3903">
              <w:rPr>
                <w:rFonts w:ascii="Times New Roman" w:hAnsi="Times New Roman" w:cs="Times New Roman"/>
                <w:b w:val="0"/>
                <w:bCs/>
                <w:color w:val="auto"/>
              </w:rPr>
              <w:lastRenderedPageBreak/>
              <w:t>Rol de Contribución</w:t>
            </w:r>
          </w:p>
        </w:tc>
        <w:tc>
          <w:tcPr>
            <w:tcW w:w="6315" w:type="dxa"/>
            <w:shd w:val="clear" w:color="auto" w:fill="auto"/>
            <w:tcMar>
              <w:top w:w="100" w:type="dxa"/>
              <w:left w:w="100" w:type="dxa"/>
              <w:bottom w:w="100" w:type="dxa"/>
              <w:right w:w="100" w:type="dxa"/>
            </w:tcMar>
          </w:tcPr>
          <w:p w14:paraId="3DC66466" w14:textId="40A8DA76" w:rsidR="00CC3903" w:rsidRPr="00CC3903" w:rsidRDefault="00CC3903" w:rsidP="00D8651C">
            <w:pPr>
              <w:pStyle w:val="Ttulo3"/>
              <w:widowControl w:val="0"/>
              <w:spacing w:before="0" w:line="240" w:lineRule="auto"/>
              <w:ind w:left="0"/>
              <w:rPr>
                <w:rFonts w:ascii="Times New Roman" w:hAnsi="Times New Roman" w:cs="Times New Roman"/>
                <w:b w:val="0"/>
                <w:bCs/>
                <w:color w:val="auto"/>
              </w:rPr>
            </w:pPr>
            <w:bookmarkStart w:id="8" w:name="_btsjgdfgjwkr" w:colFirst="0" w:colLast="0"/>
            <w:bookmarkEnd w:id="8"/>
            <w:r>
              <w:rPr>
                <w:rFonts w:ascii="Times New Roman" w:hAnsi="Times New Roman" w:cs="Times New Roman"/>
                <w:b w:val="0"/>
                <w:bCs/>
                <w:color w:val="auto"/>
              </w:rPr>
              <w:t>Autor (es)</w:t>
            </w:r>
          </w:p>
        </w:tc>
      </w:tr>
      <w:tr w:rsidR="00CC3903" w:rsidRPr="00CC3903" w14:paraId="246E27B2" w14:textId="77777777" w:rsidTr="00D8651C">
        <w:tc>
          <w:tcPr>
            <w:tcW w:w="3045" w:type="dxa"/>
            <w:shd w:val="clear" w:color="auto" w:fill="auto"/>
            <w:tcMar>
              <w:top w:w="100" w:type="dxa"/>
              <w:left w:w="100" w:type="dxa"/>
              <w:bottom w:w="100" w:type="dxa"/>
              <w:right w:w="100" w:type="dxa"/>
            </w:tcMar>
          </w:tcPr>
          <w:p w14:paraId="32998891" w14:textId="77777777" w:rsidR="00CC3903" w:rsidRPr="00CC3903" w:rsidRDefault="00CC3903" w:rsidP="00D8651C">
            <w:pPr>
              <w:widowControl w:val="0"/>
              <w:rPr>
                <w:bCs/>
              </w:rPr>
            </w:pPr>
            <w:r w:rsidRPr="00CC3903">
              <w:rPr>
                <w:bCs/>
                <w:lang w:val="es-MX"/>
              </w:rPr>
              <w:t>Conceptualización</w:t>
            </w:r>
          </w:p>
        </w:tc>
        <w:tc>
          <w:tcPr>
            <w:tcW w:w="6315" w:type="dxa"/>
            <w:shd w:val="clear" w:color="auto" w:fill="auto"/>
            <w:tcMar>
              <w:top w:w="100" w:type="dxa"/>
              <w:left w:w="100" w:type="dxa"/>
              <w:bottom w:w="100" w:type="dxa"/>
              <w:right w:w="100" w:type="dxa"/>
            </w:tcMar>
          </w:tcPr>
          <w:p w14:paraId="4718FB51" w14:textId="28D1AAAC" w:rsidR="00CC3903" w:rsidRPr="00CC3903" w:rsidRDefault="00CC3903" w:rsidP="00D8651C">
            <w:pPr>
              <w:widowControl w:val="0"/>
              <w:jc w:val="both"/>
              <w:rPr>
                <w:bCs/>
              </w:rPr>
            </w:pPr>
            <w:r w:rsidRPr="00CC3903">
              <w:rPr>
                <w:bCs/>
                <w:lang w:val="es-MX"/>
              </w:rPr>
              <w:t xml:space="preserve">Ana Isabel García Monroy </w:t>
            </w:r>
          </w:p>
        </w:tc>
      </w:tr>
      <w:tr w:rsidR="00CC3903" w:rsidRPr="00CC3903" w14:paraId="28427CB5" w14:textId="77777777" w:rsidTr="00D8651C">
        <w:tc>
          <w:tcPr>
            <w:tcW w:w="3045" w:type="dxa"/>
            <w:shd w:val="clear" w:color="auto" w:fill="auto"/>
            <w:tcMar>
              <w:top w:w="100" w:type="dxa"/>
              <w:left w:w="100" w:type="dxa"/>
              <w:bottom w:w="100" w:type="dxa"/>
              <w:right w:w="100" w:type="dxa"/>
            </w:tcMar>
          </w:tcPr>
          <w:p w14:paraId="30F5A644" w14:textId="77777777" w:rsidR="00CC3903" w:rsidRPr="00CC3903" w:rsidRDefault="00CC3903" w:rsidP="00D8651C">
            <w:pPr>
              <w:widowControl w:val="0"/>
              <w:rPr>
                <w:bCs/>
              </w:rPr>
            </w:pPr>
            <w:r w:rsidRPr="00CC3903">
              <w:rPr>
                <w:bCs/>
                <w:lang w:val="es-MX"/>
              </w:rPr>
              <w:t>Metodología</w:t>
            </w:r>
          </w:p>
        </w:tc>
        <w:tc>
          <w:tcPr>
            <w:tcW w:w="6315" w:type="dxa"/>
            <w:shd w:val="clear" w:color="auto" w:fill="auto"/>
            <w:tcMar>
              <w:top w:w="100" w:type="dxa"/>
              <w:left w:w="100" w:type="dxa"/>
              <w:bottom w:w="100" w:type="dxa"/>
              <w:right w:w="100" w:type="dxa"/>
            </w:tcMar>
          </w:tcPr>
          <w:p w14:paraId="5AF846EF" w14:textId="0E8D5F1B" w:rsidR="00CC3903" w:rsidRPr="00CC3903" w:rsidRDefault="00CC3903" w:rsidP="00D8651C">
            <w:pPr>
              <w:pStyle w:val="Default"/>
              <w:jc w:val="both"/>
              <w:rPr>
                <w:rFonts w:ascii="Times New Roman" w:hAnsi="Times New Roman" w:cs="Times New Roman"/>
                <w:bCs/>
                <w:color w:val="auto"/>
              </w:rPr>
            </w:pPr>
            <w:proofErr w:type="spellStart"/>
            <w:r w:rsidRPr="00CC3903">
              <w:rPr>
                <w:rFonts w:ascii="Times New Roman" w:hAnsi="Times New Roman" w:cs="Times New Roman"/>
                <w:bCs/>
                <w:color w:val="auto"/>
              </w:rPr>
              <w:t>Engelbert</w:t>
            </w:r>
            <w:proofErr w:type="spellEnd"/>
            <w:r w:rsidRPr="00CC3903">
              <w:rPr>
                <w:rFonts w:ascii="Times New Roman" w:hAnsi="Times New Roman" w:cs="Times New Roman"/>
                <w:bCs/>
                <w:color w:val="auto"/>
              </w:rPr>
              <w:t xml:space="preserve"> Eduardo Linares González</w:t>
            </w:r>
          </w:p>
          <w:p w14:paraId="01C61C90" w14:textId="77777777" w:rsidR="00CC3903" w:rsidRPr="00CC3903" w:rsidRDefault="00CC3903" w:rsidP="00D8651C">
            <w:pPr>
              <w:widowControl w:val="0"/>
              <w:jc w:val="both"/>
              <w:rPr>
                <w:bCs/>
              </w:rPr>
            </w:pPr>
          </w:p>
        </w:tc>
      </w:tr>
      <w:tr w:rsidR="00CC3903" w:rsidRPr="00CC3903" w14:paraId="7D590EF8" w14:textId="77777777" w:rsidTr="00D8651C">
        <w:tc>
          <w:tcPr>
            <w:tcW w:w="3045" w:type="dxa"/>
            <w:shd w:val="clear" w:color="auto" w:fill="auto"/>
            <w:tcMar>
              <w:top w:w="100" w:type="dxa"/>
              <w:left w:w="100" w:type="dxa"/>
              <w:bottom w:w="100" w:type="dxa"/>
              <w:right w:w="100" w:type="dxa"/>
            </w:tcMar>
          </w:tcPr>
          <w:p w14:paraId="19B6EEAB" w14:textId="77777777" w:rsidR="00CC3903" w:rsidRPr="00CC3903" w:rsidRDefault="00CC3903" w:rsidP="00D8651C">
            <w:pPr>
              <w:widowControl w:val="0"/>
              <w:rPr>
                <w:bCs/>
              </w:rPr>
            </w:pPr>
            <w:r w:rsidRPr="00CC3903">
              <w:rPr>
                <w:bCs/>
                <w:lang w:val="es-MX"/>
              </w:rPr>
              <w:t>Software</w:t>
            </w:r>
          </w:p>
        </w:tc>
        <w:tc>
          <w:tcPr>
            <w:tcW w:w="6315" w:type="dxa"/>
            <w:shd w:val="clear" w:color="auto" w:fill="auto"/>
            <w:tcMar>
              <w:top w:w="100" w:type="dxa"/>
              <w:left w:w="100" w:type="dxa"/>
              <w:bottom w:w="100" w:type="dxa"/>
              <w:right w:w="100" w:type="dxa"/>
            </w:tcMar>
          </w:tcPr>
          <w:p w14:paraId="19EEE878" w14:textId="60864162" w:rsidR="00CC3903" w:rsidRPr="00CC3903" w:rsidRDefault="00CC3903" w:rsidP="00D8651C">
            <w:pPr>
              <w:widowControl w:val="0"/>
              <w:jc w:val="both"/>
              <w:rPr>
                <w:bCs/>
              </w:rPr>
            </w:pPr>
            <w:r w:rsidRPr="00CC3903">
              <w:rPr>
                <w:bCs/>
                <w:lang w:val="es-MX"/>
              </w:rPr>
              <w:t>Lucero Martínez Allende</w:t>
            </w:r>
          </w:p>
        </w:tc>
      </w:tr>
      <w:tr w:rsidR="00CC3903" w:rsidRPr="00CC3903" w14:paraId="0D510AFF" w14:textId="77777777" w:rsidTr="00D8651C">
        <w:tc>
          <w:tcPr>
            <w:tcW w:w="3045" w:type="dxa"/>
            <w:shd w:val="clear" w:color="auto" w:fill="auto"/>
            <w:tcMar>
              <w:top w:w="100" w:type="dxa"/>
              <w:left w:w="100" w:type="dxa"/>
              <w:bottom w:w="100" w:type="dxa"/>
              <w:right w:w="100" w:type="dxa"/>
            </w:tcMar>
          </w:tcPr>
          <w:p w14:paraId="5CA035F4" w14:textId="77777777" w:rsidR="00CC3903" w:rsidRPr="00CC3903" w:rsidRDefault="00CC3903" w:rsidP="00D8651C">
            <w:pPr>
              <w:widowControl w:val="0"/>
              <w:rPr>
                <w:bCs/>
              </w:rPr>
            </w:pPr>
            <w:r w:rsidRPr="00CC3903">
              <w:rPr>
                <w:bCs/>
                <w:lang w:val="es-MX"/>
              </w:rPr>
              <w:t>Validación</w:t>
            </w:r>
          </w:p>
        </w:tc>
        <w:tc>
          <w:tcPr>
            <w:tcW w:w="6315" w:type="dxa"/>
            <w:shd w:val="clear" w:color="auto" w:fill="auto"/>
            <w:tcMar>
              <w:top w:w="100" w:type="dxa"/>
              <w:left w:w="100" w:type="dxa"/>
              <w:bottom w:w="100" w:type="dxa"/>
              <w:right w:w="100" w:type="dxa"/>
            </w:tcMar>
          </w:tcPr>
          <w:p w14:paraId="0942C735" w14:textId="19873DBF" w:rsidR="00CC3903" w:rsidRPr="00CC3903" w:rsidRDefault="00CC3903" w:rsidP="00D8651C">
            <w:pPr>
              <w:pStyle w:val="Default"/>
              <w:jc w:val="both"/>
              <w:rPr>
                <w:rFonts w:ascii="Times New Roman" w:hAnsi="Times New Roman" w:cs="Times New Roman"/>
                <w:bCs/>
                <w:color w:val="auto"/>
              </w:rPr>
            </w:pPr>
            <w:proofErr w:type="spellStart"/>
            <w:r w:rsidRPr="00CC3903">
              <w:rPr>
                <w:rFonts w:ascii="Times New Roman" w:hAnsi="Times New Roman" w:cs="Times New Roman"/>
                <w:bCs/>
                <w:color w:val="auto"/>
              </w:rPr>
              <w:t>Engelbert</w:t>
            </w:r>
            <w:proofErr w:type="spellEnd"/>
            <w:r w:rsidRPr="00CC3903">
              <w:rPr>
                <w:rFonts w:ascii="Times New Roman" w:hAnsi="Times New Roman" w:cs="Times New Roman"/>
                <w:bCs/>
                <w:color w:val="auto"/>
              </w:rPr>
              <w:t xml:space="preserve"> Eduardo Linares González </w:t>
            </w:r>
          </w:p>
          <w:p w14:paraId="61E0EF81" w14:textId="77777777" w:rsidR="00CC3903" w:rsidRPr="00CC3903" w:rsidRDefault="00CC3903" w:rsidP="00D8651C">
            <w:pPr>
              <w:widowControl w:val="0"/>
              <w:jc w:val="both"/>
              <w:rPr>
                <w:bCs/>
              </w:rPr>
            </w:pPr>
          </w:p>
        </w:tc>
      </w:tr>
      <w:tr w:rsidR="00CC3903" w:rsidRPr="00CC3903" w14:paraId="5269BD55" w14:textId="77777777" w:rsidTr="00D8651C">
        <w:tc>
          <w:tcPr>
            <w:tcW w:w="3045" w:type="dxa"/>
            <w:shd w:val="clear" w:color="auto" w:fill="auto"/>
            <w:tcMar>
              <w:top w:w="100" w:type="dxa"/>
              <w:left w:w="100" w:type="dxa"/>
              <w:bottom w:w="100" w:type="dxa"/>
              <w:right w:w="100" w:type="dxa"/>
            </w:tcMar>
          </w:tcPr>
          <w:p w14:paraId="791F9806" w14:textId="77777777" w:rsidR="00CC3903" w:rsidRPr="00CC3903" w:rsidRDefault="00CC3903" w:rsidP="00D8651C">
            <w:pPr>
              <w:widowControl w:val="0"/>
              <w:rPr>
                <w:bCs/>
              </w:rPr>
            </w:pPr>
            <w:r w:rsidRPr="00CC3903">
              <w:rPr>
                <w:bCs/>
                <w:lang w:val="es-MX"/>
              </w:rPr>
              <w:t>Análisis Formal</w:t>
            </w:r>
          </w:p>
        </w:tc>
        <w:tc>
          <w:tcPr>
            <w:tcW w:w="6315" w:type="dxa"/>
            <w:shd w:val="clear" w:color="auto" w:fill="auto"/>
            <w:tcMar>
              <w:top w:w="100" w:type="dxa"/>
              <w:left w:w="100" w:type="dxa"/>
              <w:bottom w:w="100" w:type="dxa"/>
              <w:right w:w="100" w:type="dxa"/>
            </w:tcMar>
          </w:tcPr>
          <w:p w14:paraId="4C1811A5" w14:textId="74588680" w:rsidR="00CC3903" w:rsidRPr="00CC3903" w:rsidRDefault="00CC3903" w:rsidP="00D8651C">
            <w:pPr>
              <w:widowControl w:val="0"/>
              <w:jc w:val="both"/>
              <w:rPr>
                <w:bCs/>
              </w:rPr>
            </w:pPr>
            <w:r w:rsidRPr="00CC3903">
              <w:rPr>
                <w:bCs/>
                <w:lang w:val="es-MX"/>
              </w:rPr>
              <w:t>Lucero Martínez Allende</w:t>
            </w:r>
          </w:p>
        </w:tc>
      </w:tr>
      <w:tr w:rsidR="00CC3903" w:rsidRPr="00CC3903" w14:paraId="3DFBD62E" w14:textId="77777777" w:rsidTr="00D8651C">
        <w:tc>
          <w:tcPr>
            <w:tcW w:w="3045" w:type="dxa"/>
            <w:shd w:val="clear" w:color="auto" w:fill="auto"/>
            <w:tcMar>
              <w:top w:w="100" w:type="dxa"/>
              <w:left w:w="100" w:type="dxa"/>
              <w:bottom w:w="100" w:type="dxa"/>
              <w:right w:w="100" w:type="dxa"/>
            </w:tcMar>
          </w:tcPr>
          <w:p w14:paraId="3D915047" w14:textId="77777777" w:rsidR="00CC3903" w:rsidRPr="00CC3903" w:rsidRDefault="00CC3903" w:rsidP="00D8651C">
            <w:pPr>
              <w:widowControl w:val="0"/>
              <w:rPr>
                <w:bCs/>
              </w:rPr>
            </w:pPr>
            <w:r w:rsidRPr="00CC3903">
              <w:rPr>
                <w:bCs/>
                <w:lang w:val="es-MX"/>
              </w:rPr>
              <w:t>Investigación</w:t>
            </w:r>
          </w:p>
        </w:tc>
        <w:tc>
          <w:tcPr>
            <w:tcW w:w="6315" w:type="dxa"/>
            <w:shd w:val="clear" w:color="auto" w:fill="auto"/>
            <w:tcMar>
              <w:top w:w="100" w:type="dxa"/>
              <w:left w:w="100" w:type="dxa"/>
              <w:bottom w:w="100" w:type="dxa"/>
              <w:right w:w="100" w:type="dxa"/>
            </w:tcMar>
          </w:tcPr>
          <w:p w14:paraId="0AC18AF0" w14:textId="032CCC99" w:rsidR="00CC3903" w:rsidRPr="00CC3903" w:rsidRDefault="00CC3903" w:rsidP="00D8651C">
            <w:pPr>
              <w:widowControl w:val="0"/>
              <w:jc w:val="both"/>
              <w:rPr>
                <w:bCs/>
              </w:rPr>
            </w:pPr>
            <w:r w:rsidRPr="00CC3903">
              <w:rPr>
                <w:bCs/>
                <w:lang w:val="es-MX"/>
              </w:rPr>
              <w:t>Ana Isabel García Monroy</w:t>
            </w:r>
          </w:p>
        </w:tc>
      </w:tr>
      <w:tr w:rsidR="00CC3903" w:rsidRPr="00CC3903" w14:paraId="2E49AEDA" w14:textId="77777777" w:rsidTr="00D8651C">
        <w:tc>
          <w:tcPr>
            <w:tcW w:w="3045" w:type="dxa"/>
            <w:shd w:val="clear" w:color="auto" w:fill="auto"/>
            <w:tcMar>
              <w:top w:w="100" w:type="dxa"/>
              <w:left w:w="100" w:type="dxa"/>
              <w:bottom w:w="100" w:type="dxa"/>
              <w:right w:w="100" w:type="dxa"/>
            </w:tcMar>
          </w:tcPr>
          <w:p w14:paraId="01547702" w14:textId="77777777" w:rsidR="00CC3903" w:rsidRPr="00CC3903" w:rsidRDefault="00CC3903" w:rsidP="00D8651C">
            <w:pPr>
              <w:widowControl w:val="0"/>
              <w:rPr>
                <w:bCs/>
              </w:rPr>
            </w:pPr>
            <w:r w:rsidRPr="00CC3903">
              <w:rPr>
                <w:bCs/>
                <w:lang w:val="es-MX"/>
              </w:rPr>
              <w:t>Recursos</w:t>
            </w:r>
          </w:p>
        </w:tc>
        <w:tc>
          <w:tcPr>
            <w:tcW w:w="6315" w:type="dxa"/>
            <w:shd w:val="clear" w:color="auto" w:fill="auto"/>
            <w:tcMar>
              <w:top w:w="100" w:type="dxa"/>
              <w:left w:w="100" w:type="dxa"/>
              <w:bottom w:w="100" w:type="dxa"/>
              <w:right w:w="100" w:type="dxa"/>
            </w:tcMar>
          </w:tcPr>
          <w:p w14:paraId="20664878" w14:textId="68B1B2DE" w:rsidR="00CC3903" w:rsidRPr="00CC3903" w:rsidRDefault="00CC3903" w:rsidP="00D8651C">
            <w:pPr>
              <w:pStyle w:val="Default"/>
              <w:jc w:val="both"/>
              <w:rPr>
                <w:rFonts w:ascii="Times New Roman" w:hAnsi="Times New Roman" w:cs="Times New Roman"/>
                <w:bCs/>
                <w:color w:val="auto"/>
              </w:rPr>
            </w:pPr>
            <w:proofErr w:type="spellStart"/>
            <w:r w:rsidRPr="00CC3903">
              <w:rPr>
                <w:rFonts w:ascii="Times New Roman" w:hAnsi="Times New Roman" w:cs="Times New Roman"/>
                <w:bCs/>
                <w:color w:val="auto"/>
              </w:rPr>
              <w:t>Engelbert</w:t>
            </w:r>
            <w:proofErr w:type="spellEnd"/>
            <w:r w:rsidRPr="00CC3903">
              <w:rPr>
                <w:rFonts w:ascii="Times New Roman" w:hAnsi="Times New Roman" w:cs="Times New Roman"/>
                <w:bCs/>
                <w:color w:val="auto"/>
              </w:rPr>
              <w:t xml:space="preserve"> Eduardo Linares González </w:t>
            </w:r>
          </w:p>
          <w:p w14:paraId="0EF6D4AD" w14:textId="77777777" w:rsidR="00CC3903" w:rsidRPr="00CC3903" w:rsidRDefault="00CC3903" w:rsidP="00D8651C">
            <w:pPr>
              <w:widowControl w:val="0"/>
              <w:jc w:val="both"/>
              <w:rPr>
                <w:bCs/>
              </w:rPr>
            </w:pPr>
          </w:p>
        </w:tc>
      </w:tr>
      <w:tr w:rsidR="00CC3903" w:rsidRPr="00CC3903" w14:paraId="29C94DAD" w14:textId="77777777" w:rsidTr="00D8651C">
        <w:tc>
          <w:tcPr>
            <w:tcW w:w="3045" w:type="dxa"/>
            <w:shd w:val="clear" w:color="auto" w:fill="auto"/>
            <w:tcMar>
              <w:top w:w="100" w:type="dxa"/>
              <w:left w:w="100" w:type="dxa"/>
              <w:bottom w:w="100" w:type="dxa"/>
              <w:right w:w="100" w:type="dxa"/>
            </w:tcMar>
          </w:tcPr>
          <w:p w14:paraId="5BC5B3A7" w14:textId="77777777" w:rsidR="00CC3903" w:rsidRPr="00CC3903" w:rsidRDefault="00CC3903" w:rsidP="00D8651C">
            <w:pPr>
              <w:widowControl w:val="0"/>
              <w:rPr>
                <w:bCs/>
              </w:rPr>
            </w:pPr>
            <w:r w:rsidRPr="00CC3903">
              <w:rPr>
                <w:bCs/>
                <w:lang w:val="es-MX"/>
              </w:rPr>
              <w:t>Curación de datos</w:t>
            </w:r>
          </w:p>
        </w:tc>
        <w:tc>
          <w:tcPr>
            <w:tcW w:w="6315" w:type="dxa"/>
            <w:shd w:val="clear" w:color="auto" w:fill="auto"/>
            <w:tcMar>
              <w:top w:w="100" w:type="dxa"/>
              <w:left w:w="100" w:type="dxa"/>
              <w:bottom w:w="100" w:type="dxa"/>
              <w:right w:w="100" w:type="dxa"/>
            </w:tcMar>
          </w:tcPr>
          <w:p w14:paraId="4A89F6AE" w14:textId="0427CBB7" w:rsidR="00CC3903" w:rsidRPr="00CC3903" w:rsidRDefault="00CC3903" w:rsidP="00D8651C">
            <w:pPr>
              <w:widowControl w:val="0"/>
              <w:jc w:val="both"/>
              <w:rPr>
                <w:bCs/>
              </w:rPr>
            </w:pPr>
            <w:r w:rsidRPr="00CC3903">
              <w:rPr>
                <w:bCs/>
                <w:lang w:val="es-MX"/>
              </w:rPr>
              <w:t>Lucero Martínez Allende</w:t>
            </w:r>
          </w:p>
        </w:tc>
      </w:tr>
      <w:tr w:rsidR="00CC3903" w:rsidRPr="00CC3903" w14:paraId="42FA413A" w14:textId="77777777" w:rsidTr="00D8651C">
        <w:tc>
          <w:tcPr>
            <w:tcW w:w="3045" w:type="dxa"/>
            <w:shd w:val="clear" w:color="auto" w:fill="auto"/>
            <w:tcMar>
              <w:top w:w="100" w:type="dxa"/>
              <w:left w:w="100" w:type="dxa"/>
              <w:bottom w:w="100" w:type="dxa"/>
              <w:right w:w="100" w:type="dxa"/>
            </w:tcMar>
          </w:tcPr>
          <w:p w14:paraId="2AB59EDF" w14:textId="77777777" w:rsidR="00CC3903" w:rsidRPr="00CC3903" w:rsidRDefault="00CC3903" w:rsidP="00D8651C">
            <w:pPr>
              <w:widowControl w:val="0"/>
              <w:rPr>
                <w:bCs/>
              </w:rPr>
            </w:pPr>
            <w:r w:rsidRPr="00CC3903">
              <w:rPr>
                <w:bCs/>
                <w:lang w:val="es-MX"/>
              </w:rPr>
              <w:t>Escritura - Preparación del borrador original</w:t>
            </w:r>
          </w:p>
        </w:tc>
        <w:tc>
          <w:tcPr>
            <w:tcW w:w="6315" w:type="dxa"/>
            <w:shd w:val="clear" w:color="auto" w:fill="auto"/>
            <w:tcMar>
              <w:top w:w="100" w:type="dxa"/>
              <w:left w:w="100" w:type="dxa"/>
              <w:bottom w:w="100" w:type="dxa"/>
              <w:right w:w="100" w:type="dxa"/>
            </w:tcMar>
          </w:tcPr>
          <w:p w14:paraId="149C8D42" w14:textId="05BEE687" w:rsidR="00CC3903" w:rsidRPr="00CC3903" w:rsidRDefault="00CC3903" w:rsidP="00D8651C">
            <w:pPr>
              <w:pStyle w:val="Default"/>
              <w:jc w:val="both"/>
              <w:rPr>
                <w:rFonts w:ascii="Times New Roman" w:hAnsi="Times New Roman" w:cs="Times New Roman"/>
                <w:bCs/>
                <w:color w:val="auto"/>
              </w:rPr>
            </w:pPr>
            <w:proofErr w:type="spellStart"/>
            <w:r w:rsidRPr="00CC3903">
              <w:rPr>
                <w:rFonts w:ascii="Times New Roman" w:hAnsi="Times New Roman" w:cs="Times New Roman"/>
                <w:bCs/>
                <w:color w:val="auto"/>
              </w:rPr>
              <w:t>Engelbert</w:t>
            </w:r>
            <w:proofErr w:type="spellEnd"/>
            <w:r w:rsidRPr="00CC3903">
              <w:rPr>
                <w:rFonts w:ascii="Times New Roman" w:hAnsi="Times New Roman" w:cs="Times New Roman"/>
                <w:bCs/>
                <w:color w:val="auto"/>
              </w:rPr>
              <w:t xml:space="preserve"> Eduardo Linares González </w:t>
            </w:r>
          </w:p>
          <w:p w14:paraId="54E3D1F3" w14:textId="77777777" w:rsidR="00CC3903" w:rsidRPr="00CC3903" w:rsidRDefault="00CC3903" w:rsidP="00D8651C">
            <w:pPr>
              <w:widowControl w:val="0"/>
              <w:jc w:val="both"/>
              <w:rPr>
                <w:bCs/>
              </w:rPr>
            </w:pPr>
          </w:p>
        </w:tc>
      </w:tr>
      <w:tr w:rsidR="00CC3903" w:rsidRPr="00CC3903" w14:paraId="0C2E5A9A" w14:textId="77777777" w:rsidTr="00D8651C">
        <w:tc>
          <w:tcPr>
            <w:tcW w:w="3045" w:type="dxa"/>
            <w:shd w:val="clear" w:color="auto" w:fill="auto"/>
            <w:tcMar>
              <w:top w:w="100" w:type="dxa"/>
              <w:left w:w="100" w:type="dxa"/>
              <w:bottom w:w="100" w:type="dxa"/>
              <w:right w:w="100" w:type="dxa"/>
            </w:tcMar>
          </w:tcPr>
          <w:p w14:paraId="15A521C5" w14:textId="77777777" w:rsidR="00CC3903" w:rsidRPr="00CC3903" w:rsidRDefault="00CC3903" w:rsidP="00D8651C">
            <w:pPr>
              <w:widowControl w:val="0"/>
              <w:rPr>
                <w:bCs/>
              </w:rPr>
            </w:pPr>
            <w:r w:rsidRPr="00CC3903">
              <w:rPr>
                <w:bCs/>
                <w:lang w:val="es-MX"/>
              </w:rPr>
              <w:t>Escritura - Revisión y edición</w:t>
            </w:r>
          </w:p>
        </w:tc>
        <w:tc>
          <w:tcPr>
            <w:tcW w:w="6315" w:type="dxa"/>
            <w:shd w:val="clear" w:color="auto" w:fill="auto"/>
            <w:tcMar>
              <w:top w:w="100" w:type="dxa"/>
              <w:left w:w="100" w:type="dxa"/>
              <w:bottom w:w="100" w:type="dxa"/>
              <w:right w:w="100" w:type="dxa"/>
            </w:tcMar>
          </w:tcPr>
          <w:p w14:paraId="7B0D31EB" w14:textId="079E819E" w:rsidR="00CC3903" w:rsidRPr="00CC3903" w:rsidRDefault="00CC3903" w:rsidP="00D8651C">
            <w:pPr>
              <w:pStyle w:val="Default"/>
              <w:jc w:val="both"/>
              <w:rPr>
                <w:rFonts w:ascii="Times New Roman" w:hAnsi="Times New Roman" w:cs="Times New Roman"/>
                <w:bCs/>
                <w:color w:val="auto"/>
              </w:rPr>
            </w:pPr>
            <w:proofErr w:type="spellStart"/>
            <w:r w:rsidRPr="00CC3903">
              <w:rPr>
                <w:rFonts w:ascii="Times New Roman" w:hAnsi="Times New Roman" w:cs="Times New Roman"/>
                <w:bCs/>
                <w:color w:val="auto"/>
              </w:rPr>
              <w:t>Engelbert</w:t>
            </w:r>
            <w:proofErr w:type="spellEnd"/>
            <w:r w:rsidRPr="00CC3903">
              <w:rPr>
                <w:rFonts w:ascii="Times New Roman" w:hAnsi="Times New Roman" w:cs="Times New Roman"/>
                <w:bCs/>
                <w:color w:val="auto"/>
              </w:rPr>
              <w:t xml:space="preserve"> Eduardo Linares González </w:t>
            </w:r>
          </w:p>
          <w:p w14:paraId="4440FCC8" w14:textId="77777777" w:rsidR="00CC3903" w:rsidRPr="00CC3903" w:rsidRDefault="00CC3903" w:rsidP="00D8651C">
            <w:pPr>
              <w:widowControl w:val="0"/>
              <w:jc w:val="both"/>
              <w:rPr>
                <w:bCs/>
              </w:rPr>
            </w:pPr>
          </w:p>
        </w:tc>
      </w:tr>
      <w:tr w:rsidR="00CC3903" w:rsidRPr="00CC3903" w14:paraId="78150189" w14:textId="77777777" w:rsidTr="00D8651C">
        <w:tc>
          <w:tcPr>
            <w:tcW w:w="3045" w:type="dxa"/>
            <w:shd w:val="clear" w:color="auto" w:fill="auto"/>
            <w:tcMar>
              <w:top w:w="100" w:type="dxa"/>
              <w:left w:w="100" w:type="dxa"/>
              <w:bottom w:w="100" w:type="dxa"/>
              <w:right w:w="100" w:type="dxa"/>
            </w:tcMar>
          </w:tcPr>
          <w:p w14:paraId="69568688" w14:textId="77777777" w:rsidR="00CC3903" w:rsidRPr="00CC3903" w:rsidRDefault="00CC3903" w:rsidP="00D8651C">
            <w:pPr>
              <w:widowControl w:val="0"/>
              <w:rPr>
                <w:bCs/>
              </w:rPr>
            </w:pPr>
            <w:r w:rsidRPr="00CC3903">
              <w:rPr>
                <w:bCs/>
                <w:lang w:val="es-MX"/>
              </w:rPr>
              <w:t>Visualización</w:t>
            </w:r>
          </w:p>
        </w:tc>
        <w:tc>
          <w:tcPr>
            <w:tcW w:w="6315" w:type="dxa"/>
            <w:shd w:val="clear" w:color="auto" w:fill="auto"/>
            <w:tcMar>
              <w:top w:w="100" w:type="dxa"/>
              <w:left w:w="100" w:type="dxa"/>
              <w:bottom w:w="100" w:type="dxa"/>
              <w:right w:w="100" w:type="dxa"/>
            </w:tcMar>
          </w:tcPr>
          <w:p w14:paraId="3773FF46" w14:textId="66DF4331" w:rsidR="00CC3903" w:rsidRPr="00CC3903" w:rsidRDefault="00CC3903" w:rsidP="00D8651C">
            <w:pPr>
              <w:widowControl w:val="0"/>
              <w:jc w:val="both"/>
              <w:rPr>
                <w:bCs/>
              </w:rPr>
            </w:pPr>
            <w:r w:rsidRPr="00CC3903">
              <w:rPr>
                <w:bCs/>
                <w:lang w:val="es-MX"/>
              </w:rPr>
              <w:t>Ana Isabel García Monroy</w:t>
            </w:r>
          </w:p>
        </w:tc>
      </w:tr>
      <w:tr w:rsidR="00CC3903" w:rsidRPr="00CC3903" w14:paraId="54E84A7C" w14:textId="77777777" w:rsidTr="00D8651C">
        <w:tc>
          <w:tcPr>
            <w:tcW w:w="3045" w:type="dxa"/>
            <w:shd w:val="clear" w:color="auto" w:fill="auto"/>
            <w:tcMar>
              <w:top w:w="100" w:type="dxa"/>
              <w:left w:w="100" w:type="dxa"/>
              <w:bottom w:w="100" w:type="dxa"/>
              <w:right w:w="100" w:type="dxa"/>
            </w:tcMar>
          </w:tcPr>
          <w:p w14:paraId="58E8CE31" w14:textId="77777777" w:rsidR="00CC3903" w:rsidRPr="00CC3903" w:rsidRDefault="00CC3903" w:rsidP="00D8651C">
            <w:pPr>
              <w:widowControl w:val="0"/>
              <w:rPr>
                <w:bCs/>
              </w:rPr>
            </w:pPr>
            <w:r w:rsidRPr="00CC3903">
              <w:rPr>
                <w:bCs/>
                <w:lang w:val="es-MX"/>
              </w:rPr>
              <w:t>Supervisión</w:t>
            </w:r>
          </w:p>
        </w:tc>
        <w:tc>
          <w:tcPr>
            <w:tcW w:w="6315" w:type="dxa"/>
            <w:shd w:val="clear" w:color="auto" w:fill="auto"/>
            <w:tcMar>
              <w:top w:w="100" w:type="dxa"/>
              <w:left w:w="100" w:type="dxa"/>
              <w:bottom w:w="100" w:type="dxa"/>
              <w:right w:w="100" w:type="dxa"/>
            </w:tcMar>
          </w:tcPr>
          <w:p w14:paraId="763B1D84" w14:textId="2AAAAF60" w:rsidR="00CC3903" w:rsidRPr="00CC3903" w:rsidRDefault="00CC3903" w:rsidP="00D8651C">
            <w:pPr>
              <w:widowControl w:val="0"/>
              <w:jc w:val="both"/>
              <w:rPr>
                <w:bCs/>
              </w:rPr>
            </w:pPr>
            <w:r w:rsidRPr="00CC3903">
              <w:rPr>
                <w:bCs/>
                <w:lang w:val="es-MX"/>
              </w:rPr>
              <w:t>Lucero Martínez Allende</w:t>
            </w:r>
          </w:p>
        </w:tc>
      </w:tr>
      <w:tr w:rsidR="00CC3903" w:rsidRPr="00CC3903" w14:paraId="791B0343" w14:textId="77777777" w:rsidTr="00D8651C">
        <w:tc>
          <w:tcPr>
            <w:tcW w:w="3045" w:type="dxa"/>
            <w:shd w:val="clear" w:color="auto" w:fill="auto"/>
            <w:tcMar>
              <w:top w:w="100" w:type="dxa"/>
              <w:left w:w="100" w:type="dxa"/>
              <w:bottom w:w="100" w:type="dxa"/>
              <w:right w:w="100" w:type="dxa"/>
            </w:tcMar>
          </w:tcPr>
          <w:p w14:paraId="6E7E68DC" w14:textId="77777777" w:rsidR="00CC3903" w:rsidRPr="00CC3903" w:rsidRDefault="00CC3903" w:rsidP="00D8651C">
            <w:pPr>
              <w:widowControl w:val="0"/>
              <w:rPr>
                <w:bCs/>
              </w:rPr>
            </w:pPr>
            <w:r w:rsidRPr="00CC3903">
              <w:rPr>
                <w:bCs/>
                <w:lang w:val="es-MX"/>
              </w:rPr>
              <w:t>Administración de Proyectos</w:t>
            </w:r>
          </w:p>
        </w:tc>
        <w:tc>
          <w:tcPr>
            <w:tcW w:w="6315" w:type="dxa"/>
            <w:shd w:val="clear" w:color="auto" w:fill="auto"/>
            <w:tcMar>
              <w:top w:w="100" w:type="dxa"/>
              <w:left w:w="100" w:type="dxa"/>
              <w:bottom w:w="100" w:type="dxa"/>
              <w:right w:w="100" w:type="dxa"/>
            </w:tcMar>
          </w:tcPr>
          <w:p w14:paraId="0289BCC2" w14:textId="7116ADC5" w:rsidR="00CC3903" w:rsidRPr="00CC3903" w:rsidRDefault="00CC3903" w:rsidP="00D8651C">
            <w:pPr>
              <w:widowControl w:val="0"/>
              <w:rPr>
                <w:bCs/>
              </w:rPr>
            </w:pPr>
            <w:r w:rsidRPr="00CC3903">
              <w:rPr>
                <w:bCs/>
                <w:lang w:val="es-MX"/>
              </w:rPr>
              <w:t>Ana Isabel García Monroy</w:t>
            </w:r>
          </w:p>
        </w:tc>
      </w:tr>
      <w:tr w:rsidR="00CC3903" w:rsidRPr="00CC3903" w14:paraId="12DF25CB" w14:textId="77777777" w:rsidTr="00D8651C">
        <w:tc>
          <w:tcPr>
            <w:tcW w:w="3045" w:type="dxa"/>
            <w:shd w:val="clear" w:color="auto" w:fill="auto"/>
            <w:tcMar>
              <w:top w:w="100" w:type="dxa"/>
              <w:left w:w="100" w:type="dxa"/>
              <w:bottom w:w="100" w:type="dxa"/>
              <w:right w:w="100" w:type="dxa"/>
            </w:tcMar>
          </w:tcPr>
          <w:p w14:paraId="1C5928AA" w14:textId="77777777" w:rsidR="00CC3903" w:rsidRPr="00CC3903" w:rsidRDefault="00CC3903" w:rsidP="00D8651C">
            <w:pPr>
              <w:widowControl w:val="0"/>
              <w:rPr>
                <w:bCs/>
              </w:rPr>
            </w:pPr>
            <w:r w:rsidRPr="00CC3903">
              <w:rPr>
                <w:bCs/>
                <w:lang w:val="es-MX"/>
              </w:rPr>
              <w:t>Adquisición de fondos</w:t>
            </w:r>
          </w:p>
        </w:tc>
        <w:tc>
          <w:tcPr>
            <w:tcW w:w="6315" w:type="dxa"/>
            <w:shd w:val="clear" w:color="auto" w:fill="auto"/>
            <w:tcMar>
              <w:top w:w="100" w:type="dxa"/>
              <w:left w:w="100" w:type="dxa"/>
              <w:bottom w:w="100" w:type="dxa"/>
              <w:right w:w="100" w:type="dxa"/>
            </w:tcMar>
          </w:tcPr>
          <w:p w14:paraId="2379CDF6" w14:textId="0E154BBE" w:rsidR="00CC3903" w:rsidRPr="00CC3903" w:rsidRDefault="00CC3903" w:rsidP="00D8651C">
            <w:pPr>
              <w:widowControl w:val="0"/>
              <w:rPr>
                <w:bCs/>
              </w:rPr>
            </w:pPr>
            <w:r w:rsidRPr="00CC3903">
              <w:rPr>
                <w:bCs/>
                <w:lang w:val="es-MX"/>
              </w:rPr>
              <w:t>Ana Isabel García Monroy</w:t>
            </w:r>
          </w:p>
        </w:tc>
      </w:tr>
    </w:tbl>
    <w:p w14:paraId="68AB75CD" w14:textId="77777777" w:rsidR="00CC3903" w:rsidRDefault="00CC3903" w:rsidP="00A30DB2">
      <w:pPr>
        <w:spacing w:line="360" w:lineRule="auto"/>
        <w:jc w:val="center"/>
        <w:rPr>
          <w:b/>
        </w:rPr>
      </w:pPr>
    </w:p>
    <w:sectPr w:rsidR="00CC3903" w:rsidSect="00CC3903">
      <w:headerReference w:type="default" r:id="rId26"/>
      <w:footerReference w:type="default" r:id="rId27"/>
      <w:pgSz w:w="12240" w:h="15840"/>
      <w:pgMar w:top="1134" w:right="170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8088" w14:textId="77777777" w:rsidR="000621CD" w:rsidRDefault="000621CD" w:rsidP="00AE3C44">
      <w:r>
        <w:separator/>
      </w:r>
    </w:p>
  </w:endnote>
  <w:endnote w:type="continuationSeparator" w:id="0">
    <w:p w14:paraId="102C646D" w14:textId="77777777" w:rsidR="000621CD" w:rsidRDefault="000621CD" w:rsidP="00AE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44A8" w14:textId="3002190A" w:rsidR="00AE3C44" w:rsidRDefault="00F93A98" w:rsidP="00F93A98">
    <w:pPr>
      <w:pStyle w:val="Piedepgina"/>
      <w:jc w:val="center"/>
    </w:pPr>
    <w:r w:rsidRPr="002A3D98">
      <w:rPr>
        <w:noProof/>
        <w:lang w:val="es-MX" w:eastAsia="es-MX"/>
      </w:rPr>
      <w:drawing>
        <wp:inline distT="0" distB="0" distL="0" distR="0" wp14:anchorId="0FE5CED1" wp14:editId="7E3BD6FA">
          <wp:extent cx="1600200" cy="419100"/>
          <wp:effectExtent l="0" t="0" r="0" b="0"/>
          <wp:docPr id="814863174" name="Imagen 81486317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CC3903">
      <w:rPr>
        <w:rFonts w:ascii="Calibri" w:hAnsi="Calibri" w:cs="Calibri"/>
        <w:b/>
        <w:sz w:val="22"/>
        <w:szCs w:val="22"/>
      </w:rPr>
      <w:t xml:space="preserve">           </w:t>
    </w:r>
    <w:r w:rsidRPr="006739CC">
      <w:rPr>
        <w:rFonts w:ascii="Calibri" w:hAnsi="Calibri" w:cs="Calibri"/>
        <w:b/>
        <w:sz w:val="22"/>
        <w:szCs w:val="22"/>
      </w:rPr>
      <w:t xml:space="preserve">Vol. 15 </w:t>
    </w:r>
    <w:proofErr w:type="spellStart"/>
    <w:r w:rsidRPr="006739CC">
      <w:rPr>
        <w:rFonts w:ascii="Calibri" w:hAnsi="Calibri" w:cs="Calibri"/>
        <w:b/>
        <w:sz w:val="22"/>
        <w:szCs w:val="22"/>
      </w:rPr>
      <w:t>Num</w:t>
    </w:r>
    <w:proofErr w:type="spellEnd"/>
    <w:r w:rsidRPr="006739CC">
      <w:rPr>
        <w:rFonts w:ascii="Calibri" w:hAnsi="Calibri" w:cs="Calibri"/>
        <w:b/>
        <w:sz w:val="22"/>
        <w:szCs w:val="22"/>
      </w:rPr>
      <w:t xml:space="preserve">. 29 Julio - </w:t>
    </w:r>
    <w:proofErr w:type="gramStart"/>
    <w:r w:rsidRPr="006739CC">
      <w:rPr>
        <w:rFonts w:ascii="Calibri" w:hAnsi="Calibri" w:cs="Calibri"/>
        <w:b/>
        <w:sz w:val="22"/>
        <w:szCs w:val="22"/>
      </w:rPr>
      <w:t>Diciembre</w:t>
    </w:r>
    <w:proofErr w:type="gramEnd"/>
    <w:r w:rsidRPr="006739CC">
      <w:rPr>
        <w:rFonts w:ascii="Calibri" w:hAnsi="Calibri" w:cs="Calibri"/>
        <w:b/>
        <w:sz w:val="22"/>
        <w:szCs w:val="22"/>
      </w:rPr>
      <w:t xml:space="preserve"> 2024</w:t>
    </w:r>
    <w:r w:rsidRPr="001043F3">
      <w:rPr>
        <w:rFonts w:ascii="Calibri" w:hAnsi="Calibri" w:cs="Calibri"/>
        <w:b/>
        <w:sz w:val="22"/>
        <w:szCs w:val="22"/>
      </w:rPr>
      <w:t>, e</w:t>
    </w:r>
    <w:r w:rsidR="00AE22FE">
      <w:rPr>
        <w:rFonts w:ascii="Calibri" w:hAnsi="Calibri" w:cs="Calibri"/>
        <w:b/>
        <w:sz w:val="22"/>
        <w:szCs w:val="22"/>
      </w:rPr>
      <w:t>702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96472" w14:textId="77777777" w:rsidR="000621CD" w:rsidRDefault="000621CD" w:rsidP="00AE3C44">
      <w:r>
        <w:separator/>
      </w:r>
    </w:p>
  </w:footnote>
  <w:footnote w:type="continuationSeparator" w:id="0">
    <w:p w14:paraId="3E458B2F" w14:textId="77777777" w:rsidR="000621CD" w:rsidRDefault="000621CD" w:rsidP="00AE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69F1" w14:textId="77777777" w:rsidR="00AE3C44" w:rsidRDefault="00AE3C44" w:rsidP="00AE3C44">
    <w:pPr>
      <w:pStyle w:val="Encabezado"/>
      <w:jc w:val="center"/>
    </w:pPr>
    <w:r w:rsidRPr="002A3D98">
      <w:rPr>
        <w:noProof/>
        <w:lang w:val="es-MX" w:eastAsia="es-MX"/>
      </w:rPr>
      <w:drawing>
        <wp:inline distT="0" distB="0" distL="0" distR="0" wp14:anchorId="0343D1FD" wp14:editId="5BDB8763">
          <wp:extent cx="5397500" cy="635000"/>
          <wp:effectExtent l="0" t="0" r="0" b="0"/>
          <wp:docPr id="264120184" name="Imagen 26412018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4305B"/>
    <w:multiLevelType w:val="multilevel"/>
    <w:tmpl w:val="C518E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51D34"/>
    <w:multiLevelType w:val="hybridMultilevel"/>
    <w:tmpl w:val="F4F4C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1F4340"/>
    <w:multiLevelType w:val="hybridMultilevel"/>
    <w:tmpl w:val="620E2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276EC0"/>
    <w:multiLevelType w:val="hybridMultilevel"/>
    <w:tmpl w:val="26B2F040"/>
    <w:lvl w:ilvl="0" w:tplc="4AA62D0A">
      <w:start w:val="1"/>
      <w:numFmt w:val="bullet"/>
      <w:lvlText w:val="•"/>
      <w:lvlJc w:val="left"/>
      <w:pPr>
        <w:tabs>
          <w:tab w:val="num" w:pos="720"/>
        </w:tabs>
        <w:ind w:left="720" w:hanging="360"/>
      </w:pPr>
      <w:rPr>
        <w:rFonts w:ascii="Arial" w:hAnsi="Arial" w:hint="default"/>
      </w:rPr>
    </w:lvl>
    <w:lvl w:ilvl="1" w:tplc="2638B94E" w:tentative="1">
      <w:start w:val="1"/>
      <w:numFmt w:val="bullet"/>
      <w:lvlText w:val="•"/>
      <w:lvlJc w:val="left"/>
      <w:pPr>
        <w:tabs>
          <w:tab w:val="num" w:pos="1440"/>
        </w:tabs>
        <w:ind w:left="1440" w:hanging="360"/>
      </w:pPr>
      <w:rPr>
        <w:rFonts w:ascii="Arial" w:hAnsi="Arial" w:hint="default"/>
      </w:rPr>
    </w:lvl>
    <w:lvl w:ilvl="2" w:tplc="6E0E67EC" w:tentative="1">
      <w:start w:val="1"/>
      <w:numFmt w:val="bullet"/>
      <w:lvlText w:val="•"/>
      <w:lvlJc w:val="left"/>
      <w:pPr>
        <w:tabs>
          <w:tab w:val="num" w:pos="2160"/>
        </w:tabs>
        <w:ind w:left="2160" w:hanging="360"/>
      </w:pPr>
      <w:rPr>
        <w:rFonts w:ascii="Arial" w:hAnsi="Arial" w:hint="default"/>
      </w:rPr>
    </w:lvl>
    <w:lvl w:ilvl="3" w:tplc="3CAAC47C" w:tentative="1">
      <w:start w:val="1"/>
      <w:numFmt w:val="bullet"/>
      <w:lvlText w:val="•"/>
      <w:lvlJc w:val="left"/>
      <w:pPr>
        <w:tabs>
          <w:tab w:val="num" w:pos="2880"/>
        </w:tabs>
        <w:ind w:left="2880" w:hanging="360"/>
      </w:pPr>
      <w:rPr>
        <w:rFonts w:ascii="Arial" w:hAnsi="Arial" w:hint="default"/>
      </w:rPr>
    </w:lvl>
    <w:lvl w:ilvl="4" w:tplc="78224952" w:tentative="1">
      <w:start w:val="1"/>
      <w:numFmt w:val="bullet"/>
      <w:lvlText w:val="•"/>
      <w:lvlJc w:val="left"/>
      <w:pPr>
        <w:tabs>
          <w:tab w:val="num" w:pos="3600"/>
        </w:tabs>
        <w:ind w:left="3600" w:hanging="360"/>
      </w:pPr>
      <w:rPr>
        <w:rFonts w:ascii="Arial" w:hAnsi="Arial" w:hint="default"/>
      </w:rPr>
    </w:lvl>
    <w:lvl w:ilvl="5" w:tplc="2B4667E8" w:tentative="1">
      <w:start w:val="1"/>
      <w:numFmt w:val="bullet"/>
      <w:lvlText w:val="•"/>
      <w:lvlJc w:val="left"/>
      <w:pPr>
        <w:tabs>
          <w:tab w:val="num" w:pos="4320"/>
        </w:tabs>
        <w:ind w:left="4320" w:hanging="360"/>
      </w:pPr>
      <w:rPr>
        <w:rFonts w:ascii="Arial" w:hAnsi="Arial" w:hint="default"/>
      </w:rPr>
    </w:lvl>
    <w:lvl w:ilvl="6" w:tplc="ADA40F2A" w:tentative="1">
      <w:start w:val="1"/>
      <w:numFmt w:val="bullet"/>
      <w:lvlText w:val="•"/>
      <w:lvlJc w:val="left"/>
      <w:pPr>
        <w:tabs>
          <w:tab w:val="num" w:pos="5040"/>
        </w:tabs>
        <w:ind w:left="5040" w:hanging="360"/>
      </w:pPr>
      <w:rPr>
        <w:rFonts w:ascii="Arial" w:hAnsi="Arial" w:hint="default"/>
      </w:rPr>
    </w:lvl>
    <w:lvl w:ilvl="7" w:tplc="33047F64" w:tentative="1">
      <w:start w:val="1"/>
      <w:numFmt w:val="bullet"/>
      <w:lvlText w:val="•"/>
      <w:lvlJc w:val="left"/>
      <w:pPr>
        <w:tabs>
          <w:tab w:val="num" w:pos="5760"/>
        </w:tabs>
        <w:ind w:left="5760" w:hanging="360"/>
      </w:pPr>
      <w:rPr>
        <w:rFonts w:ascii="Arial" w:hAnsi="Arial" w:hint="default"/>
      </w:rPr>
    </w:lvl>
    <w:lvl w:ilvl="8" w:tplc="BBFAD7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062BDD"/>
    <w:multiLevelType w:val="hybridMultilevel"/>
    <w:tmpl w:val="00BEB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A842A0"/>
    <w:multiLevelType w:val="hybridMultilevel"/>
    <w:tmpl w:val="3E8E3C38"/>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7A3CFD"/>
    <w:multiLevelType w:val="hybridMultilevel"/>
    <w:tmpl w:val="BB589CA0"/>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685FC3"/>
    <w:multiLevelType w:val="hybridMultilevel"/>
    <w:tmpl w:val="F2207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E35E93"/>
    <w:multiLevelType w:val="hybridMultilevel"/>
    <w:tmpl w:val="153E34B2"/>
    <w:lvl w:ilvl="0" w:tplc="F0E4E80A">
      <w:start w:val="1"/>
      <w:numFmt w:val="decimal"/>
      <w:lvlText w:val="%1."/>
      <w:lvlJc w:val="left"/>
      <w:pPr>
        <w:tabs>
          <w:tab w:val="num" w:pos="720"/>
        </w:tabs>
        <w:ind w:left="720" w:hanging="360"/>
      </w:pPr>
    </w:lvl>
    <w:lvl w:ilvl="1" w:tplc="8A9E4FFA" w:tentative="1">
      <w:start w:val="1"/>
      <w:numFmt w:val="decimal"/>
      <w:lvlText w:val="%2."/>
      <w:lvlJc w:val="left"/>
      <w:pPr>
        <w:tabs>
          <w:tab w:val="num" w:pos="1440"/>
        </w:tabs>
        <w:ind w:left="1440" w:hanging="360"/>
      </w:pPr>
    </w:lvl>
    <w:lvl w:ilvl="2" w:tplc="8B34B7AC" w:tentative="1">
      <w:start w:val="1"/>
      <w:numFmt w:val="decimal"/>
      <w:lvlText w:val="%3."/>
      <w:lvlJc w:val="left"/>
      <w:pPr>
        <w:tabs>
          <w:tab w:val="num" w:pos="2160"/>
        </w:tabs>
        <w:ind w:left="2160" w:hanging="360"/>
      </w:pPr>
    </w:lvl>
    <w:lvl w:ilvl="3" w:tplc="C2167090" w:tentative="1">
      <w:start w:val="1"/>
      <w:numFmt w:val="decimal"/>
      <w:lvlText w:val="%4."/>
      <w:lvlJc w:val="left"/>
      <w:pPr>
        <w:tabs>
          <w:tab w:val="num" w:pos="2880"/>
        </w:tabs>
        <w:ind w:left="2880" w:hanging="360"/>
      </w:pPr>
    </w:lvl>
    <w:lvl w:ilvl="4" w:tplc="DC54408E" w:tentative="1">
      <w:start w:val="1"/>
      <w:numFmt w:val="decimal"/>
      <w:lvlText w:val="%5."/>
      <w:lvlJc w:val="left"/>
      <w:pPr>
        <w:tabs>
          <w:tab w:val="num" w:pos="3600"/>
        </w:tabs>
        <w:ind w:left="3600" w:hanging="360"/>
      </w:pPr>
    </w:lvl>
    <w:lvl w:ilvl="5" w:tplc="F9909B4A" w:tentative="1">
      <w:start w:val="1"/>
      <w:numFmt w:val="decimal"/>
      <w:lvlText w:val="%6."/>
      <w:lvlJc w:val="left"/>
      <w:pPr>
        <w:tabs>
          <w:tab w:val="num" w:pos="4320"/>
        </w:tabs>
        <w:ind w:left="4320" w:hanging="360"/>
      </w:pPr>
    </w:lvl>
    <w:lvl w:ilvl="6" w:tplc="FD400A58" w:tentative="1">
      <w:start w:val="1"/>
      <w:numFmt w:val="decimal"/>
      <w:lvlText w:val="%7."/>
      <w:lvlJc w:val="left"/>
      <w:pPr>
        <w:tabs>
          <w:tab w:val="num" w:pos="5040"/>
        </w:tabs>
        <w:ind w:left="5040" w:hanging="360"/>
      </w:pPr>
    </w:lvl>
    <w:lvl w:ilvl="7" w:tplc="34B2F1A2" w:tentative="1">
      <w:start w:val="1"/>
      <w:numFmt w:val="decimal"/>
      <w:lvlText w:val="%8."/>
      <w:lvlJc w:val="left"/>
      <w:pPr>
        <w:tabs>
          <w:tab w:val="num" w:pos="5760"/>
        </w:tabs>
        <w:ind w:left="5760" w:hanging="360"/>
      </w:pPr>
    </w:lvl>
    <w:lvl w:ilvl="8" w:tplc="913879F8" w:tentative="1">
      <w:start w:val="1"/>
      <w:numFmt w:val="decimal"/>
      <w:lvlText w:val="%9."/>
      <w:lvlJc w:val="left"/>
      <w:pPr>
        <w:tabs>
          <w:tab w:val="num" w:pos="6480"/>
        </w:tabs>
        <w:ind w:left="6480" w:hanging="360"/>
      </w:pPr>
    </w:lvl>
  </w:abstractNum>
  <w:num w:numId="1" w16cid:durableId="2035763993">
    <w:abstractNumId w:val="1"/>
  </w:num>
  <w:num w:numId="2" w16cid:durableId="60759201">
    <w:abstractNumId w:val="8"/>
  </w:num>
  <w:num w:numId="3" w16cid:durableId="998116046">
    <w:abstractNumId w:val="3"/>
  </w:num>
  <w:num w:numId="4" w16cid:durableId="1676494967">
    <w:abstractNumId w:val="7"/>
  </w:num>
  <w:num w:numId="5" w16cid:durableId="263340012">
    <w:abstractNumId w:val="2"/>
  </w:num>
  <w:num w:numId="6" w16cid:durableId="1616674522">
    <w:abstractNumId w:val="4"/>
  </w:num>
  <w:num w:numId="7" w16cid:durableId="165100657">
    <w:abstractNumId w:val="0"/>
  </w:num>
  <w:num w:numId="8" w16cid:durableId="176580717">
    <w:abstractNumId w:val="5"/>
  </w:num>
  <w:num w:numId="9" w16cid:durableId="1733037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5C3"/>
    <w:rsid w:val="00000D5B"/>
    <w:rsid w:val="00004E77"/>
    <w:rsid w:val="00032FCC"/>
    <w:rsid w:val="00036E53"/>
    <w:rsid w:val="00054F29"/>
    <w:rsid w:val="00060E27"/>
    <w:rsid w:val="000621CD"/>
    <w:rsid w:val="00071160"/>
    <w:rsid w:val="00076F30"/>
    <w:rsid w:val="000877BA"/>
    <w:rsid w:val="00093878"/>
    <w:rsid w:val="000A1373"/>
    <w:rsid w:val="000A193D"/>
    <w:rsid w:val="000A26B3"/>
    <w:rsid w:val="000E143A"/>
    <w:rsid w:val="000E5664"/>
    <w:rsid w:val="000E5BF7"/>
    <w:rsid w:val="000E74C8"/>
    <w:rsid w:val="000F328C"/>
    <w:rsid w:val="00127A3B"/>
    <w:rsid w:val="00132020"/>
    <w:rsid w:val="00135515"/>
    <w:rsid w:val="00136878"/>
    <w:rsid w:val="00156230"/>
    <w:rsid w:val="00160D67"/>
    <w:rsid w:val="001647A2"/>
    <w:rsid w:val="00166329"/>
    <w:rsid w:val="00174A26"/>
    <w:rsid w:val="00196A9B"/>
    <w:rsid w:val="001A64CF"/>
    <w:rsid w:val="001B25DA"/>
    <w:rsid w:val="001B4DC1"/>
    <w:rsid w:val="001C1C4D"/>
    <w:rsid w:val="001C626C"/>
    <w:rsid w:val="001C6AB5"/>
    <w:rsid w:val="001C77FA"/>
    <w:rsid w:val="001C7B31"/>
    <w:rsid w:val="001D22A5"/>
    <w:rsid w:val="001D578E"/>
    <w:rsid w:val="001F43BD"/>
    <w:rsid w:val="0020246E"/>
    <w:rsid w:val="00205E6F"/>
    <w:rsid w:val="0020619C"/>
    <w:rsid w:val="002067F9"/>
    <w:rsid w:val="0023660F"/>
    <w:rsid w:val="00253145"/>
    <w:rsid w:val="00255EDD"/>
    <w:rsid w:val="00264D16"/>
    <w:rsid w:val="002664B7"/>
    <w:rsid w:val="00276E0A"/>
    <w:rsid w:val="00293EC2"/>
    <w:rsid w:val="002976EA"/>
    <w:rsid w:val="002B1EB5"/>
    <w:rsid w:val="002C5F32"/>
    <w:rsid w:val="002C7610"/>
    <w:rsid w:val="002D2818"/>
    <w:rsid w:val="002D429D"/>
    <w:rsid w:val="002E08A9"/>
    <w:rsid w:val="002E1955"/>
    <w:rsid w:val="002E5A91"/>
    <w:rsid w:val="00345581"/>
    <w:rsid w:val="00356312"/>
    <w:rsid w:val="00357D3B"/>
    <w:rsid w:val="003600D5"/>
    <w:rsid w:val="00375196"/>
    <w:rsid w:val="00377282"/>
    <w:rsid w:val="00386089"/>
    <w:rsid w:val="00386CE2"/>
    <w:rsid w:val="00395FA3"/>
    <w:rsid w:val="003B12B3"/>
    <w:rsid w:val="003C3A39"/>
    <w:rsid w:val="003D1457"/>
    <w:rsid w:val="003E1DF9"/>
    <w:rsid w:val="003F4415"/>
    <w:rsid w:val="00402129"/>
    <w:rsid w:val="004126AF"/>
    <w:rsid w:val="004257DD"/>
    <w:rsid w:val="0042646B"/>
    <w:rsid w:val="0044209B"/>
    <w:rsid w:val="00442230"/>
    <w:rsid w:val="00447336"/>
    <w:rsid w:val="00447A1E"/>
    <w:rsid w:val="0045437D"/>
    <w:rsid w:val="00455267"/>
    <w:rsid w:val="00476F4B"/>
    <w:rsid w:val="004822DF"/>
    <w:rsid w:val="004852F1"/>
    <w:rsid w:val="004925E3"/>
    <w:rsid w:val="004A660C"/>
    <w:rsid w:val="004B5189"/>
    <w:rsid w:val="004C52AC"/>
    <w:rsid w:val="004C6C37"/>
    <w:rsid w:val="004D1094"/>
    <w:rsid w:val="004D2048"/>
    <w:rsid w:val="004E26DE"/>
    <w:rsid w:val="004E35BB"/>
    <w:rsid w:val="004E3835"/>
    <w:rsid w:val="004E3F21"/>
    <w:rsid w:val="004F0D16"/>
    <w:rsid w:val="004F4147"/>
    <w:rsid w:val="005016E4"/>
    <w:rsid w:val="00505D6A"/>
    <w:rsid w:val="0051019E"/>
    <w:rsid w:val="00511572"/>
    <w:rsid w:val="00513432"/>
    <w:rsid w:val="00523877"/>
    <w:rsid w:val="005276C8"/>
    <w:rsid w:val="0053478D"/>
    <w:rsid w:val="00536091"/>
    <w:rsid w:val="00545F8A"/>
    <w:rsid w:val="00553035"/>
    <w:rsid w:val="00564CED"/>
    <w:rsid w:val="00591B8E"/>
    <w:rsid w:val="00596B45"/>
    <w:rsid w:val="005B1A58"/>
    <w:rsid w:val="005B2E54"/>
    <w:rsid w:val="005B36C1"/>
    <w:rsid w:val="005C5BAE"/>
    <w:rsid w:val="005D68D3"/>
    <w:rsid w:val="005D6B44"/>
    <w:rsid w:val="005E0A30"/>
    <w:rsid w:val="005E6247"/>
    <w:rsid w:val="005F1166"/>
    <w:rsid w:val="005F66E4"/>
    <w:rsid w:val="005F7DF9"/>
    <w:rsid w:val="006177D0"/>
    <w:rsid w:val="006266AC"/>
    <w:rsid w:val="00630148"/>
    <w:rsid w:val="00641BE0"/>
    <w:rsid w:val="006442E0"/>
    <w:rsid w:val="00644D01"/>
    <w:rsid w:val="0065246E"/>
    <w:rsid w:val="006736E9"/>
    <w:rsid w:val="00682948"/>
    <w:rsid w:val="00694C5C"/>
    <w:rsid w:val="00695685"/>
    <w:rsid w:val="00697111"/>
    <w:rsid w:val="006B11C5"/>
    <w:rsid w:val="006D0FF2"/>
    <w:rsid w:val="006D78F5"/>
    <w:rsid w:val="006E1CC7"/>
    <w:rsid w:val="006E2379"/>
    <w:rsid w:val="0070619C"/>
    <w:rsid w:val="00714B89"/>
    <w:rsid w:val="00716CD8"/>
    <w:rsid w:val="00720CDD"/>
    <w:rsid w:val="007265B4"/>
    <w:rsid w:val="00733735"/>
    <w:rsid w:val="00742E7B"/>
    <w:rsid w:val="00745395"/>
    <w:rsid w:val="00752C7C"/>
    <w:rsid w:val="00765842"/>
    <w:rsid w:val="007728FC"/>
    <w:rsid w:val="007824A3"/>
    <w:rsid w:val="0078275D"/>
    <w:rsid w:val="0079420D"/>
    <w:rsid w:val="007A1189"/>
    <w:rsid w:val="007A6FB0"/>
    <w:rsid w:val="007A7743"/>
    <w:rsid w:val="007B38A5"/>
    <w:rsid w:val="007C2AA0"/>
    <w:rsid w:val="007C2E74"/>
    <w:rsid w:val="007C3CC1"/>
    <w:rsid w:val="007D0D66"/>
    <w:rsid w:val="007D1683"/>
    <w:rsid w:val="007D173A"/>
    <w:rsid w:val="007F6BA3"/>
    <w:rsid w:val="00805B35"/>
    <w:rsid w:val="008077C5"/>
    <w:rsid w:val="008234A4"/>
    <w:rsid w:val="008275C3"/>
    <w:rsid w:val="00833E80"/>
    <w:rsid w:val="00833ECB"/>
    <w:rsid w:val="008352EA"/>
    <w:rsid w:val="0084357F"/>
    <w:rsid w:val="00866D4E"/>
    <w:rsid w:val="00871CD6"/>
    <w:rsid w:val="008844CB"/>
    <w:rsid w:val="00884B5F"/>
    <w:rsid w:val="008864E4"/>
    <w:rsid w:val="00894272"/>
    <w:rsid w:val="00896E44"/>
    <w:rsid w:val="008971C6"/>
    <w:rsid w:val="008A20C1"/>
    <w:rsid w:val="008A52F0"/>
    <w:rsid w:val="008A5768"/>
    <w:rsid w:val="008D3A71"/>
    <w:rsid w:val="008D3B7A"/>
    <w:rsid w:val="008D4040"/>
    <w:rsid w:val="008E325F"/>
    <w:rsid w:val="008F4E0A"/>
    <w:rsid w:val="008F5665"/>
    <w:rsid w:val="00900B53"/>
    <w:rsid w:val="00905DEA"/>
    <w:rsid w:val="009145F6"/>
    <w:rsid w:val="009240FE"/>
    <w:rsid w:val="0092410B"/>
    <w:rsid w:val="009261E6"/>
    <w:rsid w:val="00931075"/>
    <w:rsid w:val="009433E6"/>
    <w:rsid w:val="00943596"/>
    <w:rsid w:val="0095028F"/>
    <w:rsid w:val="00955948"/>
    <w:rsid w:val="009619C7"/>
    <w:rsid w:val="00962B41"/>
    <w:rsid w:val="00964644"/>
    <w:rsid w:val="00964AD5"/>
    <w:rsid w:val="009661BB"/>
    <w:rsid w:val="00967CA4"/>
    <w:rsid w:val="00982E67"/>
    <w:rsid w:val="009840FC"/>
    <w:rsid w:val="009A194B"/>
    <w:rsid w:val="009A1F33"/>
    <w:rsid w:val="009A5A99"/>
    <w:rsid w:val="009A60F5"/>
    <w:rsid w:val="009C34A8"/>
    <w:rsid w:val="009D005E"/>
    <w:rsid w:val="009E44BD"/>
    <w:rsid w:val="009E4B4D"/>
    <w:rsid w:val="00A00097"/>
    <w:rsid w:val="00A0053D"/>
    <w:rsid w:val="00A0233B"/>
    <w:rsid w:val="00A04DAB"/>
    <w:rsid w:val="00A10535"/>
    <w:rsid w:val="00A1132E"/>
    <w:rsid w:val="00A30DB2"/>
    <w:rsid w:val="00A32753"/>
    <w:rsid w:val="00A36306"/>
    <w:rsid w:val="00A44D2D"/>
    <w:rsid w:val="00A56889"/>
    <w:rsid w:val="00A5788D"/>
    <w:rsid w:val="00A671FD"/>
    <w:rsid w:val="00A72C29"/>
    <w:rsid w:val="00A743BF"/>
    <w:rsid w:val="00A75EAA"/>
    <w:rsid w:val="00A96D84"/>
    <w:rsid w:val="00AA4A4F"/>
    <w:rsid w:val="00AC12F5"/>
    <w:rsid w:val="00AC177D"/>
    <w:rsid w:val="00AC2683"/>
    <w:rsid w:val="00AC7090"/>
    <w:rsid w:val="00AE22FE"/>
    <w:rsid w:val="00AE3037"/>
    <w:rsid w:val="00AE3C44"/>
    <w:rsid w:val="00B1156F"/>
    <w:rsid w:val="00B1473C"/>
    <w:rsid w:val="00B2336D"/>
    <w:rsid w:val="00B2798B"/>
    <w:rsid w:val="00B3298A"/>
    <w:rsid w:val="00B43721"/>
    <w:rsid w:val="00B4391F"/>
    <w:rsid w:val="00B43CB4"/>
    <w:rsid w:val="00B70E96"/>
    <w:rsid w:val="00B73023"/>
    <w:rsid w:val="00BA1B21"/>
    <w:rsid w:val="00BA696C"/>
    <w:rsid w:val="00BA71E1"/>
    <w:rsid w:val="00BB3A10"/>
    <w:rsid w:val="00BB5208"/>
    <w:rsid w:val="00BE082D"/>
    <w:rsid w:val="00BE51FC"/>
    <w:rsid w:val="00C04000"/>
    <w:rsid w:val="00C15286"/>
    <w:rsid w:val="00C16B2E"/>
    <w:rsid w:val="00C17D4B"/>
    <w:rsid w:val="00C225CB"/>
    <w:rsid w:val="00C25346"/>
    <w:rsid w:val="00C32B0A"/>
    <w:rsid w:val="00C3680F"/>
    <w:rsid w:val="00C71F0D"/>
    <w:rsid w:val="00C82A22"/>
    <w:rsid w:val="00C86351"/>
    <w:rsid w:val="00C86464"/>
    <w:rsid w:val="00C960AC"/>
    <w:rsid w:val="00C977CA"/>
    <w:rsid w:val="00CA1F7D"/>
    <w:rsid w:val="00CA318F"/>
    <w:rsid w:val="00CB1647"/>
    <w:rsid w:val="00CB49DE"/>
    <w:rsid w:val="00CB6BD6"/>
    <w:rsid w:val="00CC2E10"/>
    <w:rsid w:val="00CC3903"/>
    <w:rsid w:val="00CD7928"/>
    <w:rsid w:val="00CE6977"/>
    <w:rsid w:val="00D12733"/>
    <w:rsid w:val="00D32D32"/>
    <w:rsid w:val="00D348F7"/>
    <w:rsid w:val="00D4054F"/>
    <w:rsid w:val="00D46966"/>
    <w:rsid w:val="00D628C7"/>
    <w:rsid w:val="00D675B9"/>
    <w:rsid w:val="00D75C19"/>
    <w:rsid w:val="00DA094B"/>
    <w:rsid w:val="00DA11BC"/>
    <w:rsid w:val="00DA271F"/>
    <w:rsid w:val="00DB055A"/>
    <w:rsid w:val="00DB11EA"/>
    <w:rsid w:val="00DB30C7"/>
    <w:rsid w:val="00DB6A2D"/>
    <w:rsid w:val="00DC0762"/>
    <w:rsid w:val="00DD01A8"/>
    <w:rsid w:val="00DE4D47"/>
    <w:rsid w:val="00DE62F6"/>
    <w:rsid w:val="00E029DD"/>
    <w:rsid w:val="00E141B8"/>
    <w:rsid w:val="00E2767A"/>
    <w:rsid w:val="00E31143"/>
    <w:rsid w:val="00E351F5"/>
    <w:rsid w:val="00E35DD1"/>
    <w:rsid w:val="00E41718"/>
    <w:rsid w:val="00E56121"/>
    <w:rsid w:val="00E6318C"/>
    <w:rsid w:val="00E636CD"/>
    <w:rsid w:val="00E74367"/>
    <w:rsid w:val="00E85A09"/>
    <w:rsid w:val="00EA2433"/>
    <w:rsid w:val="00ED21F7"/>
    <w:rsid w:val="00ED6550"/>
    <w:rsid w:val="00ED6CDE"/>
    <w:rsid w:val="00EE33F3"/>
    <w:rsid w:val="00EE72C4"/>
    <w:rsid w:val="00EF4780"/>
    <w:rsid w:val="00EF6939"/>
    <w:rsid w:val="00EF69AE"/>
    <w:rsid w:val="00F143D6"/>
    <w:rsid w:val="00F1574F"/>
    <w:rsid w:val="00F170F8"/>
    <w:rsid w:val="00F32E85"/>
    <w:rsid w:val="00F37E71"/>
    <w:rsid w:val="00F4074A"/>
    <w:rsid w:val="00F42B92"/>
    <w:rsid w:val="00F50C37"/>
    <w:rsid w:val="00F510E6"/>
    <w:rsid w:val="00F553FE"/>
    <w:rsid w:val="00F5766E"/>
    <w:rsid w:val="00F5778B"/>
    <w:rsid w:val="00F803E4"/>
    <w:rsid w:val="00F8440F"/>
    <w:rsid w:val="00F92329"/>
    <w:rsid w:val="00F93A98"/>
    <w:rsid w:val="00F968CC"/>
    <w:rsid w:val="00FA515A"/>
    <w:rsid w:val="00FB6B91"/>
    <w:rsid w:val="00FD0C7C"/>
    <w:rsid w:val="00FF70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D7445"/>
  <w15:docId w15:val="{ED146C87-C1B0-4048-B534-9590EAD8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5C3"/>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rsid w:val="00CC3903"/>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E74"/>
    <w:pPr>
      <w:ind w:left="720"/>
      <w:contextualSpacing/>
    </w:pPr>
    <w:rPr>
      <w:lang w:val="es-MX" w:eastAsia="es-MX"/>
    </w:rPr>
  </w:style>
  <w:style w:type="paragraph" w:styleId="NormalWeb">
    <w:name w:val="Normal (Web)"/>
    <w:basedOn w:val="Normal"/>
    <w:uiPriority w:val="99"/>
    <w:unhideWhenUsed/>
    <w:rsid w:val="00B70E96"/>
    <w:pPr>
      <w:spacing w:before="100" w:beforeAutospacing="1" w:after="100" w:afterAutospacing="1"/>
    </w:pPr>
    <w:rPr>
      <w:lang w:val="es-MX" w:eastAsia="es-MX"/>
    </w:rPr>
  </w:style>
  <w:style w:type="character" w:styleId="Textoennegrita">
    <w:name w:val="Strong"/>
    <w:basedOn w:val="Fuentedeprrafopredeter"/>
    <w:uiPriority w:val="22"/>
    <w:qFormat/>
    <w:rsid w:val="00B70E96"/>
    <w:rPr>
      <w:b/>
      <w:bCs/>
    </w:rPr>
  </w:style>
  <w:style w:type="table" w:styleId="Tablaconcuadrcula">
    <w:name w:val="Table Grid"/>
    <w:basedOn w:val="Tablanormal"/>
    <w:uiPriority w:val="39"/>
    <w:rsid w:val="00B7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5oscura-nfasis51">
    <w:name w:val="Tabla de lista 5 oscura - Énfasis 51"/>
    <w:basedOn w:val="Tablanormal"/>
    <w:uiPriority w:val="50"/>
    <w:rsid w:val="00B70E9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extodeglobo">
    <w:name w:val="Balloon Text"/>
    <w:basedOn w:val="Normal"/>
    <w:link w:val="TextodegloboCar"/>
    <w:uiPriority w:val="99"/>
    <w:semiHidden/>
    <w:unhideWhenUsed/>
    <w:rsid w:val="00255EDD"/>
    <w:rPr>
      <w:rFonts w:ascii="Tahoma" w:hAnsi="Tahoma" w:cs="Tahoma"/>
      <w:sz w:val="16"/>
      <w:szCs w:val="16"/>
    </w:rPr>
  </w:style>
  <w:style w:type="character" w:customStyle="1" w:styleId="TextodegloboCar">
    <w:name w:val="Texto de globo Car"/>
    <w:basedOn w:val="Fuentedeprrafopredeter"/>
    <w:link w:val="Textodeglobo"/>
    <w:uiPriority w:val="99"/>
    <w:semiHidden/>
    <w:rsid w:val="00255EDD"/>
    <w:rPr>
      <w:rFonts w:ascii="Tahoma" w:eastAsia="Times New Roman" w:hAnsi="Tahoma" w:cs="Tahoma"/>
      <w:sz w:val="16"/>
      <w:szCs w:val="16"/>
      <w:lang w:val="es-ES" w:eastAsia="es-ES"/>
    </w:rPr>
  </w:style>
  <w:style w:type="paragraph" w:customStyle="1" w:styleId="Default">
    <w:name w:val="Default"/>
    <w:rsid w:val="007B38A5"/>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7A118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7A1189"/>
    <w:rPr>
      <w:rFonts w:ascii="Consolas" w:eastAsia="Times New Roman" w:hAnsi="Consolas" w:cs="Consolas"/>
      <w:sz w:val="20"/>
      <w:szCs w:val="20"/>
      <w:lang w:val="es-ES" w:eastAsia="es-ES"/>
    </w:rPr>
  </w:style>
  <w:style w:type="character" w:styleId="Refdecomentario">
    <w:name w:val="annotation reference"/>
    <w:basedOn w:val="Fuentedeprrafopredeter"/>
    <w:uiPriority w:val="99"/>
    <w:semiHidden/>
    <w:unhideWhenUsed/>
    <w:rsid w:val="0065246E"/>
    <w:rPr>
      <w:sz w:val="16"/>
      <w:szCs w:val="16"/>
    </w:rPr>
  </w:style>
  <w:style w:type="paragraph" w:styleId="Textocomentario">
    <w:name w:val="annotation text"/>
    <w:basedOn w:val="Normal"/>
    <w:link w:val="TextocomentarioCar"/>
    <w:uiPriority w:val="99"/>
    <w:unhideWhenUsed/>
    <w:rsid w:val="0065246E"/>
    <w:pPr>
      <w:spacing w:after="160"/>
    </w:pPr>
    <w:rPr>
      <w:rFonts w:asciiTheme="minorHAnsi" w:eastAsiaTheme="minorHAnsi" w:hAnsiTheme="minorHAnsi" w:cstheme="minorBidi"/>
      <w:kern w:val="2"/>
      <w:sz w:val="20"/>
      <w:szCs w:val="20"/>
      <w:lang w:val="es-VE" w:eastAsia="en-US"/>
    </w:rPr>
  </w:style>
  <w:style w:type="character" w:customStyle="1" w:styleId="TextocomentarioCar">
    <w:name w:val="Texto comentario Car"/>
    <w:basedOn w:val="Fuentedeprrafopredeter"/>
    <w:link w:val="Textocomentario"/>
    <w:uiPriority w:val="99"/>
    <w:rsid w:val="0065246E"/>
    <w:rPr>
      <w:kern w:val="2"/>
      <w:sz w:val="20"/>
      <w:szCs w:val="20"/>
      <w:lang w:val="es-VE"/>
    </w:rPr>
  </w:style>
  <w:style w:type="character" w:styleId="Hipervnculo">
    <w:name w:val="Hyperlink"/>
    <w:uiPriority w:val="99"/>
    <w:unhideWhenUsed/>
    <w:rsid w:val="0065246E"/>
    <w:rPr>
      <w:color w:val="0563C1"/>
      <w:u w:val="single"/>
    </w:rPr>
  </w:style>
  <w:style w:type="paragraph" w:styleId="Asuntodelcomentario">
    <w:name w:val="annotation subject"/>
    <w:basedOn w:val="Textocomentario"/>
    <w:next w:val="Textocomentario"/>
    <w:link w:val="AsuntodelcomentarioCar"/>
    <w:uiPriority w:val="99"/>
    <w:semiHidden/>
    <w:unhideWhenUsed/>
    <w:rsid w:val="0065246E"/>
    <w:pPr>
      <w:spacing w:after="0"/>
    </w:pPr>
    <w:rPr>
      <w:rFonts w:ascii="Times New Roman" w:eastAsia="Times New Roman" w:hAnsi="Times New Roman" w:cs="Times New Roman"/>
      <w:b/>
      <w:bCs/>
      <w:kern w:val="0"/>
      <w:lang w:val="es-ES" w:eastAsia="es-ES"/>
    </w:rPr>
  </w:style>
  <w:style w:type="character" w:customStyle="1" w:styleId="AsuntodelcomentarioCar">
    <w:name w:val="Asunto del comentario Car"/>
    <w:basedOn w:val="TextocomentarioCar"/>
    <w:link w:val="Asuntodelcomentario"/>
    <w:uiPriority w:val="99"/>
    <w:semiHidden/>
    <w:rsid w:val="0065246E"/>
    <w:rPr>
      <w:rFonts w:ascii="Times New Roman" w:eastAsia="Times New Roman" w:hAnsi="Times New Roman" w:cs="Times New Roman"/>
      <w:b/>
      <w:bCs/>
      <w:kern w:val="2"/>
      <w:sz w:val="20"/>
      <w:szCs w:val="20"/>
      <w:lang w:val="es-ES" w:eastAsia="es-ES"/>
    </w:rPr>
  </w:style>
  <w:style w:type="paragraph" w:styleId="Encabezado">
    <w:name w:val="header"/>
    <w:basedOn w:val="Normal"/>
    <w:link w:val="EncabezadoCar"/>
    <w:uiPriority w:val="99"/>
    <w:unhideWhenUsed/>
    <w:rsid w:val="00AE3C44"/>
    <w:pPr>
      <w:tabs>
        <w:tab w:val="center" w:pos="4419"/>
        <w:tab w:val="right" w:pos="8838"/>
      </w:tabs>
    </w:pPr>
  </w:style>
  <w:style w:type="character" w:customStyle="1" w:styleId="EncabezadoCar">
    <w:name w:val="Encabezado Car"/>
    <w:basedOn w:val="Fuentedeprrafopredeter"/>
    <w:link w:val="Encabezado"/>
    <w:uiPriority w:val="99"/>
    <w:rsid w:val="00AE3C4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E3C44"/>
    <w:pPr>
      <w:tabs>
        <w:tab w:val="center" w:pos="4419"/>
        <w:tab w:val="right" w:pos="8838"/>
      </w:tabs>
    </w:pPr>
  </w:style>
  <w:style w:type="character" w:customStyle="1" w:styleId="PiedepginaCar">
    <w:name w:val="Pie de página Car"/>
    <w:basedOn w:val="Fuentedeprrafopredeter"/>
    <w:link w:val="Piedepgina"/>
    <w:uiPriority w:val="99"/>
    <w:rsid w:val="00AE3C44"/>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CC3903"/>
    <w:rPr>
      <w:rFonts w:ascii="Open Sans" w:eastAsia="Open Sans" w:hAnsi="Open Sans" w:cs="Open Sans"/>
      <w:b/>
      <w:color w:val="8C7252"/>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2642">
      <w:bodyDiv w:val="1"/>
      <w:marLeft w:val="0"/>
      <w:marRight w:val="0"/>
      <w:marTop w:val="0"/>
      <w:marBottom w:val="0"/>
      <w:divBdr>
        <w:top w:val="none" w:sz="0" w:space="0" w:color="auto"/>
        <w:left w:val="none" w:sz="0" w:space="0" w:color="auto"/>
        <w:bottom w:val="none" w:sz="0" w:space="0" w:color="auto"/>
        <w:right w:val="none" w:sz="0" w:space="0" w:color="auto"/>
      </w:divBdr>
    </w:div>
    <w:div w:id="437138492">
      <w:bodyDiv w:val="1"/>
      <w:marLeft w:val="0"/>
      <w:marRight w:val="0"/>
      <w:marTop w:val="0"/>
      <w:marBottom w:val="0"/>
      <w:divBdr>
        <w:top w:val="none" w:sz="0" w:space="0" w:color="auto"/>
        <w:left w:val="none" w:sz="0" w:space="0" w:color="auto"/>
        <w:bottom w:val="none" w:sz="0" w:space="0" w:color="auto"/>
        <w:right w:val="none" w:sz="0" w:space="0" w:color="auto"/>
      </w:divBdr>
    </w:div>
    <w:div w:id="636105947">
      <w:bodyDiv w:val="1"/>
      <w:marLeft w:val="0"/>
      <w:marRight w:val="0"/>
      <w:marTop w:val="0"/>
      <w:marBottom w:val="0"/>
      <w:divBdr>
        <w:top w:val="none" w:sz="0" w:space="0" w:color="auto"/>
        <w:left w:val="none" w:sz="0" w:space="0" w:color="auto"/>
        <w:bottom w:val="none" w:sz="0" w:space="0" w:color="auto"/>
        <w:right w:val="none" w:sz="0" w:space="0" w:color="auto"/>
      </w:divBdr>
    </w:div>
    <w:div w:id="775448262">
      <w:bodyDiv w:val="1"/>
      <w:marLeft w:val="0"/>
      <w:marRight w:val="0"/>
      <w:marTop w:val="0"/>
      <w:marBottom w:val="0"/>
      <w:divBdr>
        <w:top w:val="none" w:sz="0" w:space="0" w:color="auto"/>
        <w:left w:val="none" w:sz="0" w:space="0" w:color="auto"/>
        <w:bottom w:val="none" w:sz="0" w:space="0" w:color="auto"/>
        <w:right w:val="none" w:sz="0" w:space="0" w:color="auto"/>
      </w:divBdr>
    </w:div>
    <w:div w:id="1153327123">
      <w:bodyDiv w:val="1"/>
      <w:marLeft w:val="0"/>
      <w:marRight w:val="0"/>
      <w:marTop w:val="0"/>
      <w:marBottom w:val="0"/>
      <w:divBdr>
        <w:top w:val="none" w:sz="0" w:space="0" w:color="auto"/>
        <w:left w:val="none" w:sz="0" w:space="0" w:color="auto"/>
        <w:bottom w:val="none" w:sz="0" w:space="0" w:color="auto"/>
        <w:right w:val="none" w:sz="0" w:space="0" w:color="auto"/>
      </w:divBdr>
    </w:div>
    <w:div w:id="1443257728">
      <w:bodyDiv w:val="1"/>
      <w:marLeft w:val="0"/>
      <w:marRight w:val="0"/>
      <w:marTop w:val="0"/>
      <w:marBottom w:val="0"/>
      <w:divBdr>
        <w:top w:val="none" w:sz="0" w:space="0" w:color="auto"/>
        <w:left w:val="none" w:sz="0" w:space="0" w:color="auto"/>
        <w:bottom w:val="none" w:sz="0" w:space="0" w:color="auto"/>
        <w:right w:val="none" w:sz="0" w:space="0" w:color="auto"/>
      </w:divBdr>
    </w:div>
    <w:div w:id="1692996033">
      <w:bodyDiv w:val="1"/>
      <w:marLeft w:val="0"/>
      <w:marRight w:val="0"/>
      <w:marTop w:val="0"/>
      <w:marBottom w:val="0"/>
      <w:divBdr>
        <w:top w:val="none" w:sz="0" w:space="0" w:color="auto"/>
        <w:left w:val="none" w:sz="0" w:space="0" w:color="auto"/>
        <w:bottom w:val="none" w:sz="0" w:space="0" w:color="auto"/>
        <w:right w:val="none" w:sz="0" w:space="0" w:color="auto"/>
      </w:divBdr>
    </w:div>
    <w:div w:id="1904946119">
      <w:bodyDiv w:val="1"/>
      <w:marLeft w:val="0"/>
      <w:marRight w:val="0"/>
      <w:marTop w:val="0"/>
      <w:marBottom w:val="0"/>
      <w:divBdr>
        <w:top w:val="none" w:sz="0" w:space="0" w:color="auto"/>
        <w:left w:val="none" w:sz="0" w:space="0" w:color="auto"/>
        <w:bottom w:val="none" w:sz="0" w:space="0" w:color="auto"/>
        <w:right w:val="none" w:sz="0" w:space="0" w:color="auto"/>
      </w:divBdr>
      <w:divsChild>
        <w:div w:id="142483660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D096-D6A3-45E2-8728-B9FD7406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30</Pages>
  <Words>6078</Words>
  <Characters>33435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Cuan</dc:creator>
  <cp:lastModifiedBy>Gustavo Toledo</cp:lastModifiedBy>
  <cp:revision>6</cp:revision>
  <dcterms:created xsi:type="dcterms:W3CDTF">2024-07-26T04:17:00Z</dcterms:created>
  <dcterms:modified xsi:type="dcterms:W3CDTF">2024-08-06T04:06:00Z</dcterms:modified>
</cp:coreProperties>
</file>