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C34A" w14:textId="1D82B3C9" w:rsidR="00FA55C0" w:rsidRPr="009376AF" w:rsidRDefault="009376AF" w:rsidP="00FA55C0">
      <w:pPr>
        <w:spacing w:before="240" w:line="360" w:lineRule="auto"/>
        <w:jc w:val="right"/>
        <w:rPr>
          <w:rFonts w:ascii="Times New Roman" w:hAnsi="Times New Roman" w:cs="Times New Roman"/>
          <w:b/>
          <w:bCs/>
          <w:i/>
          <w:iCs/>
          <w:color w:val="000000" w:themeColor="text1"/>
          <w:sz w:val="24"/>
          <w:szCs w:val="24"/>
        </w:rPr>
      </w:pPr>
      <w:r w:rsidRPr="009376AF">
        <w:rPr>
          <w:rFonts w:ascii="Times New Roman" w:hAnsi="Times New Roman" w:cs="Times New Roman"/>
          <w:b/>
          <w:bCs/>
          <w:i/>
          <w:iCs/>
          <w:color w:val="000000" w:themeColor="text1"/>
          <w:sz w:val="24"/>
          <w:szCs w:val="24"/>
        </w:rPr>
        <w:t>https://doi.org/10.23913/ride.v16i31.2495</w:t>
      </w:r>
    </w:p>
    <w:p w14:paraId="7017FF73" w14:textId="3CAC930A" w:rsidR="00FA55C0" w:rsidRDefault="00FA55C0" w:rsidP="00FA55C0">
      <w:pPr>
        <w:spacing w:before="240" w:line="360" w:lineRule="auto"/>
        <w:jc w:val="right"/>
        <w:rPr>
          <w:rFonts w:ascii="Times New Roman" w:eastAsia="Times New Roman" w:hAnsi="Times New Roman" w:cs="Times New Roman"/>
          <w:b/>
          <w:sz w:val="32"/>
          <w:szCs w:val="32"/>
        </w:rPr>
      </w:pPr>
      <w:r w:rsidRPr="00693E3A">
        <w:rPr>
          <w:rFonts w:ascii="Times New Roman" w:hAnsi="Times New Roman" w:cs="Times New Roman"/>
          <w:b/>
          <w:bCs/>
          <w:i/>
          <w:iCs/>
          <w:color w:val="000000" w:themeColor="text1"/>
          <w:sz w:val="24"/>
          <w:szCs w:val="24"/>
        </w:rPr>
        <w:t>Artículos científicos</w:t>
      </w:r>
    </w:p>
    <w:p w14:paraId="4ACCFFAB" w14:textId="61A86D02" w:rsidR="000E4B9E" w:rsidRPr="00FA55C0" w:rsidRDefault="00C07FEE" w:rsidP="00FA55C0">
      <w:pPr>
        <w:spacing w:line="276" w:lineRule="auto"/>
        <w:jc w:val="right"/>
        <w:rPr>
          <w:rFonts w:ascii="Calibri" w:hAnsi="Calibri" w:cs="Calibri"/>
          <w:b/>
          <w:sz w:val="32"/>
          <w:szCs w:val="32"/>
        </w:rPr>
      </w:pPr>
      <w:r w:rsidRPr="00FA55C0">
        <w:rPr>
          <w:rFonts w:ascii="Calibri" w:hAnsi="Calibri" w:cs="Calibri"/>
          <w:b/>
          <w:sz w:val="32"/>
          <w:szCs w:val="32"/>
        </w:rPr>
        <w:t>Los Canales de Aprendizaje en la Educación de Pedagogos: Claves para la Innovación Educativa</w:t>
      </w:r>
    </w:p>
    <w:p w14:paraId="7DBABF11" w14:textId="3E7FCA1A" w:rsidR="000E4B9E" w:rsidRPr="00FA55C0" w:rsidRDefault="00C07FEE" w:rsidP="00FA55C0">
      <w:pPr>
        <w:spacing w:line="276" w:lineRule="auto"/>
        <w:jc w:val="right"/>
        <w:rPr>
          <w:rFonts w:ascii="Calibri" w:hAnsi="Calibri" w:cs="Calibri"/>
          <w:b/>
          <w:i/>
          <w:iCs/>
          <w:sz w:val="28"/>
          <w:szCs w:val="28"/>
        </w:rPr>
      </w:pPr>
      <w:proofErr w:type="spellStart"/>
      <w:r w:rsidRPr="00FA55C0">
        <w:rPr>
          <w:rFonts w:ascii="Calibri" w:hAnsi="Calibri" w:cs="Calibri"/>
          <w:b/>
          <w:i/>
          <w:iCs/>
          <w:sz w:val="28"/>
          <w:szCs w:val="28"/>
        </w:rPr>
        <w:t>Learning</w:t>
      </w:r>
      <w:proofErr w:type="spellEnd"/>
      <w:r w:rsidRPr="00FA55C0">
        <w:rPr>
          <w:rFonts w:ascii="Calibri" w:hAnsi="Calibri" w:cs="Calibri"/>
          <w:b/>
          <w:i/>
          <w:iCs/>
          <w:sz w:val="28"/>
          <w:szCs w:val="28"/>
        </w:rPr>
        <w:t xml:space="preserve"> </w:t>
      </w:r>
      <w:proofErr w:type="spellStart"/>
      <w:r w:rsidRPr="00FA55C0">
        <w:rPr>
          <w:rFonts w:ascii="Calibri" w:hAnsi="Calibri" w:cs="Calibri"/>
          <w:b/>
          <w:i/>
          <w:iCs/>
          <w:sz w:val="28"/>
          <w:szCs w:val="28"/>
        </w:rPr>
        <w:t>Channels</w:t>
      </w:r>
      <w:proofErr w:type="spellEnd"/>
      <w:r w:rsidRPr="00FA55C0">
        <w:rPr>
          <w:rFonts w:ascii="Calibri" w:hAnsi="Calibri" w:cs="Calibri"/>
          <w:b/>
          <w:i/>
          <w:iCs/>
          <w:sz w:val="28"/>
          <w:szCs w:val="28"/>
        </w:rPr>
        <w:t xml:space="preserve"> in </w:t>
      </w:r>
      <w:proofErr w:type="spellStart"/>
      <w:r w:rsidRPr="00FA55C0">
        <w:rPr>
          <w:rFonts w:ascii="Calibri" w:hAnsi="Calibri" w:cs="Calibri"/>
          <w:b/>
          <w:i/>
          <w:iCs/>
          <w:sz w:val="28"/>
          <w:szCs w:val="28"/>
        </w:rPr>
        <w:t>the</w:t>
      </w:r>
      <w:proofErr w:type="spellEnd"/>
      <w:r w:rsidRPr="00FA55C0">
        <w:rPr>
          <w:rFonts w:ascii="Calibri" w:hAnsi="Calibri" w:cs="Calibri"/>
          <w:b/>
          <w:i/>
          <w:iCs/>
          <w:sz w:val="28"/>
          <w:szCs w:val="28"/>
        </w:rPr>
        <w:t xml:space="preserve"> </w:t>
      </w:r>
      <w:proofErr w:type="spellStart"/>
      <w:r w:rsidRPr="00FA55C0">
        <w:rPr>
          <w:rFonts w:ascii="Calibri" w:hAnsi="Calibri" w:cs="Calibri"/>
          <w:b/>
          <w:i/>
          <w:iCs/>
          <w:sz w:val="28"/>
          <w:szCs w:val="28"/>
        </w:rPr>
        <w:t>Education</w:t>
      </w:r>
      <w:proofErr w:type="spellEnd"/>
      <w:r w:rsidRPr="00FA55C0">
        <w:rPr>
          <w:rFonts w:ascii="Calibri" w:hAnsi="Calibri" w:cs="Calibri"/>
          <w:b/>
          <w:i/>
          <w:iCs/>
          <w:sz w:val="28"/>
          <w:szCs w:val="28"/>
        </w:rPr>
        <w:t xml:space="preserve"> </w:t>
      </w:r>
      <w:proofErr w:type="spellStart"/>
      <w:r w:rsidRPr="00FA55C0">
        <w:rPr>
          <w:rFonts w:ascii="Calibri" w:hAnsi="Calibri" w:cs="Calibri"/>
          <w:b/>
          <w:i/>
          <w:iCs/>
          <w:sz w:val="28"/>
          <w:szCs w:val="28"/>
        </w:rPr>
        <w:t>of</w:t>
      </w:r>
      <w:proofErr w:type="spellEnd"/>
      <w:r w:rsidRPr="00FA55C0">
        <w:rPr>
          <w:rFonts w:ascii="Calibri" w:hAnsi="Calibri" w:cs="Calibri"/>
          <w:b/>
          <w:i/>
          <w:iCs/>
          <w:sz w:val="28"/>
          <w:szCs w:val="28"/>
        </w:rPr>
        <w:t xml:space="preserve"> Pedagogues: </w:t>
      </w:r>
      <w:proofErr w:type="spellStart"/>
      <w:r w:rsidRPr="00FA55C0">
        <w:rPr>
          <w:rFonts w:ascii="Calibri" w:hAnsi="Calibri" w:cs="Calibri"/>
          <w:b/>
          <w:i/>
          <w:iCs/>
          <w:sz w:val="28"/>
          <w:szCs w:val="28"/>
        </w:rPr>
        <w:t>Keys</w:t>
      </w:r>
      <w:proofErr w:type="spellEnd"/>
      <w:r w:rsidRPr="00FA55C0">
        <w:rPr>
          <w:rFonts w:ascii="Calibri" w:hAnsi="Calibri" w:cs="Calibri"/>
          <w:b/>
          <w:i/>
          <w:iCs/>
          <w:sz w:val="28"/>
          <w:szCs w:val="28"/>
        </w:rPr>
        <w:t xml:space="preserve"> </w:t>
      </w:r>
      <w:proofErr w:type="spellStart"/>
      <w:r w:rsidRPr="00FA55C0">
        <w:rPr>
          <w:rFonts w:ascii="Calibri" w:hAnsi="Calibri" w:cs="Calibri"/>
          <w:b/>
          <w:i/>
          <w:iCs/>
          <w:sz w:val="28"/>
          <w:szCs w:val="28"/>
        </w:rPr>
        <w:t>to</w:t>
      </w:r>
      <w:proofErr w:type="spellEnd"/>
      <w:r w:rsidRPr="00FA55C0">
        <w:rPr>
          <w:rFonts w:ascii="Calibri" w:hAnsi="Calibri" w:cs="Calibri"/>
          <w:b/>
          <w:i/>
          <w:iCs/>
          <w:sz w:val="28"/>
          <w:szCs w:val="28"/>
        </w:rPr>
        <w:t xml:space="preserve"> </w:t>
      </w:r>
      <w:proofErr w:type="spellStart"/>
      <w:r w:rsidRPr="00FA55C0">
        <w:rPr>
          <w:rFonts w:ascii="Calibri" w:hAnsi="Calibri" w:cs="Calibri"/>
          <w:b/>
          <w:i/>
          <w:iCs/>
          <w:sz w:val="28"/>
          <w:szCs w:val="28"/>
        </w:rPr>
        <w:t>Educational</w:t>
      </w:r>
      <w:proofErr w:type="spellEnd"/>
      <w:r w:rsidRPr="00FA55C0">
        <w:rPr>
          <w:rFonts w:ascii="Calibri" w:hAnsi="Calibri" w:cs="Calibri"/>
          <w:b/>
          <w:i/>
          <w:iCs/>
          <w:sz w:val="28"/>
          <w:szCs w:val="28"/>
        </w:rPr>
        <w:t xml:space="preserve"> </w:t>
      </w:r>
      <w:proofErr w:type="spellStart"/>
      <w:r w:rsidRPr="00FA55C0">
        <w:rPr>
          <w:rFonts w:ascii="Calibri" w:hAnsi="Calibri" w:cs="Calibri"/>
          <w:b/>
          <w:i/>
          <w:iCs/>
          <w:sz w:val="28"/>
          <w:szCs w:val="28"/>
        </w:rPr>
        <w:t>Innovation</w:t>
      </w:r>
      <w:proofErr w:type="spellEnd"/>
    </w:p>
    <w:p w14:paraId="0892B9E5" w14:textId="08BB1C65" w:rsidR="00FA55C0" w:rsidRPr="00FA55C0" w:rsidRDefault="00FA55C0" w:rsidP="00FA55C0">
      <w:pPr>
        <w:spacing w:after="0" w:line="276" w:lineRule="auto"/>
        <w:jc w:val="right"/>
        <w:rPr>
          <w:rFonts w:ascii="Calibri" w:hAnsi="Calibri" w:cs="Calibri"/>
          <w:b/>
          <w:i/>
          <w:iCs/>
          <w:sz w:val="28"/>
          <w:szCs w:val="28"/>
        </w:rPr>
      </w:pPr>
      <w:proofErr w:type="spellStart"/>
      <w:r w:rsidRPr="00FA55C0">
        <w:rPr>
          <w:rFonts w:ascii="Calibri" w:hAnsi="Calibri" w:cs="Calibri"/>
          <w:b/>
          <w:i/>
          <w:iCs/>
          <w:sz w:val="28"/>
          <w:szCs w:val="28"/>
        </w:rPr>
        <w:t>Canais</w:t>
      </w:r>
      <w:proofErr w:type="spellEnd"/>
      <w:r w:rsidRPr="00FA55C0">
        <w:rPr>
          <w:rFonts w:ascii="Calibri" w:hAnsi="Calibri" w:cs="Calibri"/>
          <w:b/>
          <w:i/>
          <w:iCs/>
          <w:sz w:val="28"/>
          <w:szCs w:val="28"/>
        </w:rPr>
        <w:t xml:space="preserve"> de </w:t>
      </w:r>
      <w:proofErr w:type="spellStart"/>
      <w:r w:rsidRPr="00FA55C0">
        <w:rPr>
          <w:rFonts w:ascii="Calibri" w:hAnsi="Calibri" w:cs="Calibri"/>
          <w:b/>
          <w:i/>
          <w:iCs/>
          <w:sz w:val="28"/>
          <w:szCs w:val="28"/>
        </w:rPr>
        <w:t>Aprendizagem</w:t>
      </w:r>
      <w:proofErr w:type="spellEnd"/>
      <w:r w:rsidRPr="00FA55C0">
        <w:rPr>
          <w:rFonts w:ascii="Calibri" w:hAnsi="Calibri" w:cs="Calibri"/>
          <w:b/>
          <w:i/>
          <w:iCs/>
          <w:sz w:val="28"/>
          <w:szCs w:val="28"/>
        </w:rPr>
        <w:t xml:space="preserve"> </w:t>
      </w:r>
      <w:proofErr w:type="spellStart"/>
      <w:r w:rsidRPr="00FA55C0">
        <w:rPr>
          <w:rFonts w:ascii="Calibri" w:hAnsi="Calibri" w:cs="Calibri"/>
          <w:b/>
          <w:i/>
          <w:iCs/>
          <w:sz w:val="28"/>
          <w:szCs w:val="28"/>
        </w:rPr>
        <w:t>na</w:t>
      </w:r>
      <w:proofErr w:type="spellEnd"/>
      <w:r w:rsidRPr="00FA55C0">
        <w:rPr>
          <w:rFonts w:ascii="Calibri" w:hAnsi="Calibri" w:cs="Calibri"/>
          <w:b/>
          <w:i/>
          <w:iCs/>
          <w:sz w:val="28"/>
          <w:szCs w:val="28"/>
        </w:rPr>
        <w:t xml:space="preserve"> </w:t>
      </w:r>
      <w:proofErr w:type="spellStart"/>
      <w:r w:rsidRPr="00FA55C0">
        <w:rPr>
          <w:rFonts w:ascii="Calibri" w:hAnsi="Calibri" w:cs="Calibri"/>
          <w:b/>
          <w:i/>
          <w:iCs/>
          <w:sz w:val="28"/>
          <w:szCs w:val="28"/>
        </w:rPr>
        <w:t>Formação</w:t>
      </w:r>
      <w:proofErr w:type="spellEnd"/>
      <w:r w:rsidRPr="00FA55C0">
        <w:rPr>
          <w:rFonts w:ascii="Calibri" w:hAnsi="Calibri" w:cs="Calibri"/>
          <w:b/>
          <w:i/>
          <w:iCs/>
          <w:sz w:val="28"/>
          <w:szCs w:val="28"/>
        </w:rPr>
        <w:t xml:space="preserve"> de </w:t>
      </w:r>
      <w:proofErr w:type="spellStart"/>
      <w:r w:rsidRPr="00FA55C0">
        <w:rPr>
          <w:rFonts w:ascii="Calibri" w:hAnsi="Calibri" w:cs="Calibri"/>
          <w:b/>
          <w:i/>
          <w:iCs/>
          <w:sz w:val="28"/>
          <w:szCs w:val="28"/>
        </w:rPr>
        <w:t>Professores</w:t>
      </w:r>
      <w:proofErr w:type="spellEnd"/>
      <w:r w:rsidRPr="00FA55C0">
        <w:rPr>
          <w:rFonts w:ascii="Calibri" w:hAnsi="Calibri" w:cs="Calibri"/>
          <w:b/>
          <w:i/>
          <w:iCs/>
          <w:sz w:val="28"/>
          <w:szCs w:val="28"/>
        </w:rPr>
        <w:t xml:space="preserve">: Chaves para a </w:t>
      </w:r>
      <w:proofErr w:type="spellStart"/>
      <w:r w:rsidRPr="00FA55C0">
        <w:rPr>
          <w:rFonts w:ascii="Calibri" w:hAnsi="Calibri" w:cs="Calibri"/>
          <w:b/>
          <w:i/>
          <w:iCs/>
          <w:sz w:val="28"/>
          <w:szCs w:val="28"/>
        </w:rPr>
        <w:t>Inovação</w:t>
      </w:r>
      <w:proofErr w:type="spellEnd"/>
      <w:r w:rsidRPr="00FA55C0">
        <w:rPr>
          <w:rFonts w:ascii="Calibri" w:hAnsi="Calibri" w:cs="Calibri"/>
          <w:b/>
          <w:i/>
          <w:iCs/>
          <w:sz w:val="28"/>
          <w:szCs w:val="28"/>
        </w:rPr>
        <w:t xml:space="preserve"> Educacional</w:t>
      </w:r>
    </w:p>
    <w:p w14:paraId="3AEA1E8E" w14:textId="77777777" w:rsidR="00FA55C0" w:rsidRPr="00FA55C0" w:rsidRDefault="00FA55C0" w:rsidP="00FA55C0">
      <w:pPr>
        <w:spacing w:after="0" w:line="360" w:lineRule="auto"/>
        <w:ind w:right="48"/>
        <w:jc w:val="right"/>
        <w:rPr>
          <w:rFonts w:ascii="Times New Roman" w:hAnsi="Times New Roman" w:cs="Times New Roman"/>
          <w:b/>
          <w:color w:val="000000" w:themeColor="text1"/>
          <w:spacing w:val="-2"/>
          <w:sz w:val="24"/>
          <w:szCs w:val="28"/>
        </w:rPr>
      </w:pPr>
    </w:p>
    <w:p w14:paraId="3524D335" w14:textId="1F8B37D8" w:rsidR="00574494" w:rsidRPr="00FA55C0" w:rsidRDefault="00574494" w:rsidP="00FA55C0">
      <w:pPr>
        <w:spacing w:after="0" w:line="276" w:lineRule="auto"/>
        <w:ind w:right="48"/>
        <w:jc w:val="right"/>
        <w:rPr>
          <w:rFonts w:cstheme="minorHAnsi"/>
          <w:b/>
          <w:color w:val="000000" w:themeColor="text1"/>
          <w:spacing w:val="-2"/>
          <w:sz w:val="24"/>
          <w:szCs w:val="28"/>
        </w:rPr>
      </w:pPr>
      <w:r w:rsidRPr="00FA55C0">
        <w:rPr>
          <w:rFonts w:cstheme="minorHAnsi"/>
          <w:b/>
          <w:color w:val="000000" w:themeColor="text1"/>
          <w:spacing w:val="-2"/>
          <w:sz w:val="24"/>
          <w:szCs w:val="28"/>
        </w:rPr>
        <w:t>Juan Carlos López Barajas</w:t>
      </w:r>
    </w:p>
    <w:p w14:paraId="21D38CC3" w14:textId="0882C93C" w:rsidR="00574494" w:rsidRPr="00FA55C0" w:rsidRDefault="00FA55C0" w:rsidP="00FA55C0">
      <w:pPr>
        <w:spacing w:after="0" w:line="276" w:lineRule="auto"/>
        <w:ind w:right="48"/>
        <w:jc w:val="right"/>
        <w:rPr>
          <w:rFonts w:ascii="Times New Roman" w:eastAsia="Arial" w:hAnsi="Times New Roman" w:cs="Times New Roman"/>
          <w:color w:val="000000" w:themeColor="text1"/>
          <w:sz w:val="24"/>
          <w:szCs w:val="40"/>
        </w:rPr>
      </w:pPr>
      <w:r w:rsidRPr="00FA55C0">
        <w:rPr>
          <w:rFonts w:ascii="Times New Roman" w:eastAsia="Arial" w:hAnsi="Times New Roman" w:cs="Times New Roman"/>
          <w:color w:val="000000" w:themeColor="text1"/>
          <w:sz w:val="24"/>
          <w:szCs w:val="40"/>
        </w:rPr>
        <w:t>Universidad de Guadalajara, México</w:t>
      </w:r>
    </w:p>
    <w:p w14:paraId="4BCBDF78" w14:textId="114A14E3" w:rsidR="00574494" w:rsidRPr="00FA55C0" w:rsidRDefault="00574494" w:rsidP="00FA55C0">
      <w:pPr>
        <w:spacing w:after="0" w:line="276" w:lineRule="auto"/>
        <w:ind w:right="48"/>
        <w:jc w:val="right"/>
        <w:rPr>
          <w:rFonts w:eastAsia="Arial" w:cstheme="minorHAnsi"/>
          <w:color w:val="EE0000"/>
          <w:sz w:val="24"/>
          <w:szCs w:val="40"/>
        </w:rPr>
      </w:pPr>
      <w:r w:rsidRPr="00FA55C0">
        <w:rPr>
          <w:rFonts w:eastAsia="Arial" w:cstheme="minorHAnsi"/>
          <w:color w:val="EE0000"/>
          <w:sz w:val="24"/>
          <w:szCs w:val="40"/>
        </w:rPr>
        <w:t>Juan.lbarajas@academicos.udg.mx</w:t>
      </w:r>
    </w:p>
    <w:p w14:paraId="6748D522" w14:textId="02C24739" w:rsidR="00574494" w:rsidRPr="00FA55C0" w:rsidRDefault="00FA55C0" w:rsidP="00FA55C0">
      <w:pPr>
        <w:spacing w:after="0" w:line="276" w:lineRule="auto"/>
        <w:ind w:right="48"/>
        <w:jc w:val="right"/>
        <w:rPr>
          <w:rFonts w:ascii="Times New Roman" w:eastAsia="Arial" w:hAnsi="Times New Roman" w:cs="Times New Roman"/>
          <w:color w:val="000000" w:themeColor="text1"/>
          <w:sz w:val="24"/>
          <w:szCs w:val="40"/>
        </w:rPr>
      </w:pPr>
      <w:r w:rsidRPr="00FA55C0">
        <w:rPr>
          <w:rFonts w:ascii="Times New Roman" w:eastAsia="Arial" w:hAnsi="Times New Roman" w:cs="Times New Roman"/>
          <w:color w:val="000000" w:themeColor="text1"/>
          <w:sz w:val="24"/>
          <w:szCs w:val="40"/>
        </w:rPr>
        <w:t>https://orcid.org/</w:t>
      </w:r>
      <w:r w:rsidR="00574494" w:rsidRPr="00FA55C0">
        <w:rPr>
          <w:rFonts w:ascii="Times New Roman" w:eastAsia="Arial" w:hAnsi="Times New Roman" w:cs="Times New Roman"/>
          <w:color w:val="000000" w:themeColor="text1"/>
          <w:sz w:val="24"/>
          <w:szCs w:val="40"/>
        </w:rPr>
        <w:t>0000-0002-0503-2824</w:t>
      </w:r>
    </w:p>
    <w:p w14:paraId="72C00DDB" w14:textId="56B5A4CB" w:rsidR="008E7DCC" w:rsidRPr="00FA55C0" w:rsidRDefault="008E7DCC" w:rsidP="00FA55C0">
      <w:pPr>
        <w:spacing w:after="0" w:line="360" w:lineRule="auto"/>
        <w:ind w:right="48"/>
        <w:rPr>
          <w:rFonts w:ascii="Times New Roman" w:eastAsia="Arial" w:hAnsi="Times New Roman" w:cs="Times New Roman"/>
          <w:color w:val="000000" w:themeColor="text1"/>
          <w:sz w:val="24"/>
          <w:szCs w:val="40"/>
        </w:rPr>
      </w:pPr>
    </w:p>
    <w:p w14:paraId="13C3F623" w14:textId="77777777" w:rsidR="00804A88" w:rsidRPr="00FA55C0" w:rsidRDefault="00804A88" w:rsidP="00FA55C0">
      <w:pPr>
        <w:spacing w:after="0" w:line="360" w:lineRule="auto"/>
        <w:rPr>
          <w:rFonts w:cstheme="minorHAnsi"/>
          <w:b/>
          <w:sz w:val="28"/>
          <w:szCs w:val="28"/>
        </w:rPr>
      </w:pPr>
      <w:r w:rsidRPr="00FA55C0">
        <w:rPr>
          <w:rFonts w:cstheme="minorHAnsi"/>
          <w:b/>
          <w:sz w:val="28"/>
          <w:szCs w:val="28"/>
        </w:rPr>
        <w:t>Resumen</w:t>
      </w:r>
    </w:p>
    <w:p w14:paraId="1C80F393" w14:textId="77777777" w:rsidR="00E4326E" w:rsidRDefault="00A12956" w:rsidP="00FA55C0">
      <w:pPr>
        <w:spacing w:after="0" w:line="360" w:lineRule="auto"/>
        <w:jc w:val="both"/>
        <w:rPr>
          <w:rFonts w:ascii="Times New Roman" w:hAnsi="Times New Roman" w:cs="Times New Roman"/>
          <w:sz w:val="24"/>
          <w:szCs w:val="24"/>
        </w:rPr>
      </w:pPr>
      <w:r w:rsidRPr="00F9191F">
        <w:rPr>
          <w:rFonts w:ascii="Times New Roman" w:hAnsi="Times New Roman" w:cs="Times New Roman"/>
          <w:sz w:val="24"/>
          <w:szCs w:val="24"/>
        </w:rPr>
        <w:t>El estudio de los estilos de aprendizaje en los</w:t>
      </w:r>
      <w:r w:rsidR="00BB0807">
        <w:rPr>
          <w:rFonts w:ascii="Times New Roman" w:hAnsi="Times New Roman" w:cs="Times New Roman"/>
          <w:sz w:val="24"/>
          <w:szCs w:val="24"/>
        </w:rPr>
        <w:t xml:space="preserve"> alumnos de la Licenciatura en P</w:t>
      </w:r>
      <w:r w:rsidRPr="00F9191F">
        <w:rPr>
          <w:rFonts w:ascii="Times New Roman" w:hAnsi="Times New Roman" w:cs="Times New Roman"/>
          <w:sz w:val="24"/>
          <w:szCs w:val="24"/>
        </w:rPr>
        <w:t>edagogía del Centro Educativo Jalisco A.C. reveló una inclinación hacia el uso de organizadores gráficos y e</w:t>
      </w:r>
      <w:r w:rsidR="00BB0807">
        <w:rPr>
          <w:rFonts w:ascii="Times New Roman" w:hAnsi="Times New Roman" w:cs="Times New Roman"/>
          <w:sz w:val="24"/>
          <w:szCs w:val="24"/>
        </w:rPr>
        <w:t>l aprendizaje visual, con un 34,</w:t>
      </w:r>
      <w:r w:rsidRPr="00F9191F">
        <w:rPr>
          <w:rFonts w:ascii="Times New Roman" w:hAnsi="Times New Roman" w:cs="Times New Roman"/>
          <w:sz w:val="24"/>
          <w:szCs w:val="24"/>
        </w:rPr>
        <w:t xml:space="preserve">09% </w:t>
      </w:r>
      <w:r w:rsidR="00E4326E" w:rsidRPr="00E4326E">
        <w:rPr>
          <w:rFonts w:ascii="Times New Roman" w:hAnsi="Times New Roman" w:cs="Times New Roman"/>
          <w:sz w:val="24"/>
          <w:szCs w:val="24"/>
        </w:rPr>
        <w:t>de los estudiantes que prefieren este canal como principal medio de adquisición de conocimiento.</w:t>
      </w:r>
      <w:r w:rsidRPr="00F9191F">
        <w:rPr>
          <w:rFonts w:ascii="Times New Roman" w:hAnsi="Times New Roman" w:cs="Times New Roman"/>
          <w:sz w:val="24"/>
          <w:szCs w:val="24"/>
        </w:rPr>
        <w:t xml:space="preserve"> </w:t>
      </w:r>
      <w:r w:rsidR="00E4326E" w:rsidRPr="00E4326E">
        <w:rPr>
          <w:rFonts w:ascii="Times New Roman" w:hAnsi="Times New Roman" w:cs="Times New Roman"/>
          <w:sz w:val="24"/>
          <w:szCs w:val="24"/>
        </w:rPr>
        <w:t>Estos resultados resaltan la importancia de integrar herramientas pedagógicas visuales, como mapas conceptuales y diagramas, que faciliten la estructura de la información y contribuyan a mejorar los procesos cognitivos, así como la comprensión profunda y el análisis crítico, elementos esenciales para la formación profesional.</w:t>
      </w:r>
    </w:p>
    <w:p w14:paraId="49E24764" w14:textId="77777777" w:rsidR="00E77158" w:rsidRDefault="00E77158" w:rsidP="00FA55C0">
      <w:pPr>
        <w:spacing w:after="0" w:line="360" w:lineRule="auto"/>
        <w:jc w:val="both"/>
        <w:rPr>
          <w:rFonts w:ascii="Times New Roman" w:hAnsi="Times New Roman" w:cs="Times New Roman"/>
          <w:sz w:val="24"/>
          <w:szCs w:val="24"/>
        </w:rPr>
      </w:pPr>
      <w:r w:rsidRPr="00E77158">
        <w:rPr>
          <w:rFonts w:ascii="Times New Roman" w:hAnsi="Times New Roman" w:cs="Times New Roman"/>
          <w:sz w:val="24"/>
          <w:szCs w:val="24"/>
        </w:rPr>
        <w:t>Asimismo, se recomienda la actualización docente en técnicas pedagógicas innovadoras y atractivas, adaptadas a las preferencias de los estudiantes. La capacitación en pedagogía y didáctica debe incluir métodos activos, como los mapas conceptuales y los diagramas, con el fin de promover un aprendizaje más práctico y significativo.</w:t>
      </w:r>
    </w:p>
    <w:p w14:paraId="6E5627DC" w14:textId="77777777" w:rsidR="00F8793D" w:rsidRDefault="00F8793D" w:rsidP="00FA55C0">
      <w:pPr>
        <w:spacing w:after="0" w:line="360" w:lineRule="auto"/>
        <w:jc w:val="both"/>
        <w:rPr>
          <w:rFonts w:ascii="Times New Roman" w:hAnsi="Times New Roman" w:cs="Times New Roman"/>
          <w:sz w:val="24"/>
          <w:szCs w:val="24"/>
        </w:rPr>
      </w:pPr>
      <w:r w:rsidRPr="00F8793D">
        <w:rPr>
          <w:rFonts w:ascii="Times New Roman" w:hAnsi="Times New Roman" w:cs="Times New Roman"/>
          <w:sz w:val="24"/>
          <w:szCs w:val="24"/>
        </w:rPr>
        <w:t xml:space="preserve">Finalmente, el estudio enfatiza la relevancia del aprendizaje multimodal, que combina diversos canales ajustados a las necesidades de los estudiantes. Este enfoque puede optimizar el rendimiento académico al incorporar métodos constructivistas que favorezcan la creatividad y la reflexión crítica. En conjunto, estas estrategias educativas son clave para </w:t>
      </w:r>
      <w:r w:rsidRPr="00F8793D">
        <w:rPr>
          <w:rFonts w:ascii="Times New Roman" w:hAnsi="Times New Roman" w:cs="Times New Roman"/>
          <w:sz w:val="24"/>
          <w:szCs w:val="24"/>
        </w:rPr>
        <w:lastRenderedPageBreak/>
        <w:t>garantizar una educación profunda, significativa y aplicable, contribuyendo así al éxito profesional de los estudiantes y al desarrollo de una sociedad más avanzada y equitativa.</w:t>
      </w:r>
    </w:p>
    <w:p w14:paraId="57218C69" w14:textId="0CBA9E43" w:rsidR="00804A88" w:rsidRPr="003D6C37" w:rsidRDefault="00804A88" w:rsidP="00FA55C0">
      <w:pPr>
        <w:spacing w:after="0" w:line="360" w:lineRule="auto"/>
        <w:jc w:val="both"/>
        <w:rPr>
          <w:rFonts w:ascii="Arial" w:hAnsi="Arial" w:cs="Arial"/>
          <w:sz w:val="24"/>
          <w:szCs w:val="24"/>
        </w:rPr>
      </w:pPr>
      <w:r w:rsidRPr="00FA55C0">
        <w:rPr>
          <w:rFonts w:cstheme="minorHAnsi"/>
          <w:b/>
          <w:sz w:val="28"/>
          <w:szCs w:val="28"/>
        </w:rPr>
        <w:t>Palabras clave:</w:t>
      </w:r>
      <w:r w:rsidRPr="003D6C37">
        <w:rPr>
          <w:rFonts w:ascii="Arial" w:hAnsi="Arial" w:cs="Arial"/>
          <w:sz w:val="24"/>
          <w:szCs w:val="24"/>
        </w:rPr>
        <w:t xml:space="preserve"> </w:t>
      </w:r>
      <w:r w:rsidR="00A12956" w:rsidRPr="00F9191F">
        <w:rPr>
          <w:rFonts w:ascii="Times New Roman" w:hAnsi="Times New Roman" w:cs="Times New Roman"/>
          <w:sz w:val="24"/>
          <w:szCs w:val="24"/>
        </w:rPr>
        <w:t>Canales de aprendizaje</w:t>
      </w:r>
      <w:r w:rsidR="00D83A15" w:rsidRPr="00F9191F">
        <w:rPr>
          <w:rFonts w:ascii="Times New Roman" w:hAnsi="Times New Roman" w:cs="Times New Roman"/>
          <w:sz w:val="24"/>
          <w:szCs w:val="24"/>
        </w:rPr>
        <w:t xml:space="preserve">, estudiantes universitarios, </w:t>
      </w:r>
      <w:r w:rsidR="00A12956" w:rsidRPr="00F9191F">
        <w:rPr>
          <w:rFonts w:ascii="Times New Roman" w:hAnsi="Times New Roman" w:cs="Times New Roman"/>
          <w:sz w:val="24"/>
          <w:szCs w:val="24"/>
        </w:rPr>
        <w:t>estrategias educativas</w:t>
      </w:r>
      <w:r w:rsidR="00D83A15" w:rsidRPr="00F9191F">
        <w:rPr>
          <w:rFonts w:ascii="Times New Roman" w:hAnsi="Times New Roman" w:cs="Times New Roman"/>
          <w:sz w:val="24"/>
          <w:szCs w:val="24"/>
        </w:rPr>
        <w:t>.</w:t>
      </w:r>
    </w:p>
    <w:p w14:paraId="05CDDBAF" w14:textId="77777777" w:rsidR="00FA55C0" w:rsidRDefault="00FA55C0" w:rsidP="00FA55C0">
      <w:pPr>
        <w:spacing w:after="0" w:line="360" w:lineRule="auto"/>
        <w:rPr>
          <w:rFonts w:ascii="Times New Roman" w:hAnsi="Times New Roman" w:cs="Times New Roman"/>
          <w:b/>
          <w:sz w:val="28"/>
          <w:szCs w:val="28"/>
          <w:lang w:val="en-US"/>
        </w:rPr>
      </w:pPr>
    </w:p>
    <w:p w14:paraId="3D14774E" w14:textId="5C187358" w:rsidR="00804A88" w:rsidRPr="00FA55C0" w:rsidRDefault="00FA55C0" w:rsidP="00FA55C0">
      <w:pPr>
        <w:spacing w:after="0" w:line="360" w:lineRule="auto"/>
        <w:rPr>
          <w:rFonts w:cstheme="minorHAnsi"/>
          <w:b/>
          <w:sz w:val="28"/>
          <w:szCs w:val="28"/>
        </w:rPr>
      </w:pPr>
      <w:proofErr w:type="spellStart"/>
      <w:r>
        <w:rPr>
          <w:rFonts w:cstheme="minorHAnsi"/>
          <w:b/>
          <w:sz w:val="28"/>
          <w:szCs w:val="28"/>
        </w:rPr>
        <w:t>Abstract</w:t>
      </w:r>
      <w:proofErr w:type="spellEnd"/>
    </w:p>
    <w:p w14:paraId="7C7A4D8D" w14:textId="77777777" w:rsidR="00F8793D" w:rsidRPr="00F8793D" w:rsidRDefault="00F8793D" w:rsidP="00FA55C0">
      <w:pPr>
        <w:spacing w:after="0" w:line="360" w:lineRule="auto"/>
        <w:jc w:val="both"/>
        <w:rPr>
          <w:rFonts w:ascii="Times New Roman" w:hAnsi="Times New Roman" w:cs="Times New Roman"/>
          <w:sz w:val="24"/>
          <w:szCs w:val="24"/>
        </w:rPr>
      </w:pPr>
      <w:r w:rsidRPr="00F8793D">
        <w:rPr>
          <w:rFonts w:ascii="Times New Roman" w:hAnsi="Times New Roman" w:cs="Times New Roman"/>
          <w:sz w:val="24"/>
          <w:szCs w:val="24"/>
        </w:rPr>
        <w:t xml:space="preserve">A </w:t>
      </w:r>
      <w:proofErr w:type="spellStart"/>
      <w:r w:rsidRPr="00F8793D">
        <w:rPr>
          <w:rFonts w:ascii="Times New Roman" w:hAnsi="Times New Roman" w:cs="Times New Roman"/>
          <w:sz w:val="24"/>
          <w:szCs w:val="24"/>
        </w:rPr>
        <w:t>study</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of</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learning</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styles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of</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students</w:t>
      </w:r>
      <w:proofErr w:type="spellEnd"/>
      <w:r w:rsidRPr="00F8793D">
        <w:rPr>
          <w:rFonts w:ascii="Times New Roman" w:hAnsi="Times New Roman" w:cs="Times New Roman"/>
          <w:sz w:val="24"/>
          <w:szCs w:val="24"/>
        </w:rPr>
        <w:t xml:space="preserve"> in </w:t>
      </w:r>
      <w:proofErr w:type="spellStart"/>
      <w:r w:rsidRPr="00F8793D">
        <w:rPr>
          <w:rFonts w:ascii="Times New Roman" w:hAnsi="Times New Roman" w:cs="Times New Roman"/>
          <w:sz w:val="24"/>
          <w:szCs w:val="24"/>
        </w:rPr>
        <w:t>the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Bachelor's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Degree</w:t>
      </w:r>
      <w:proofErr w:type="spellEnd"/>
      <w:r w:rsidRPr="00F8793D">
        <w:rPr>
          <w:rFonts w:ascii="Times New Roman" w:hAnsi="Times New Roman" w:cs="Times New Roman"/>
          <w:sz w:val="24"/>
          <w:szCs w:val="24"/>
        </w:rPr>
        <w:t xml:space="preserve"> in </w:t>
      </w:r>
      <w:proofErr w:type="spellStart"/>
      <w:r w:rsidRPr="00F8793D">
        <w:rPr>
          <w:rFonts w:ascii="Times New Roman" w:hAnsi="Times New Roman" w:cs="Times New Roman"/>
          <w:sz w:val="24"/>
          <w:szCs w:val="24"/>
        </w:rPr>
        <w:t>Pedagogy</w:t>
      </w:r>
      <w:proofErr w:type="spellEnd"/>
      <w:r w:rsidRPr="00F8793D">
        <w:rPr>
          <w:rFonts w:ascii="Times New Roman" w:hAnsi="Times New Roman" w:cs="Times New Roman"/>
          <w:sz w:val="24"/>
          <w:szCs w:val="24"/>
        </w:rPr>
        <w:t xml:space="preserve"> at </w:t>
      </w:r>
      <w:proofErr w:type="spellStart"/>
      <w:r w:rsidRPr="00F8793D">
        <w:rPr>
          <w:rFonts w:ascii="Times New Roman" w:hAnsi="Times New Roman" w:cs="Times New Roman"/>
          <w:sz w:val="24"/>
          <w:szCs w:val="24"/>
        </w:rPr>
        <w:t>the</w:t>
      </w:r>
      <w:proofErr w:type="spellEnd"/>
      <w:r w:rsidRPr="00F8793D">
        <w:rPr>
          <w:rFonts w:ascii="Times New Roman" w:hAnsi="Times New Roman" w:cs="Times New Roman"/>
          <w:sz w:val="24"/>
          <w:szCs w:val="24"/>
        </w:rPr>
        <w:t xml:space="preserve"> Centro Educativo Jalisco A.C. </w:t>
      </w:r>
      <w:proofErr w:type="spellStart"/>
      <w:r w:rsidRPr="00F8793D">
        <w:rPr>
          <w:rFonts w:ascii="Times New Roman" w:hAnsi="Times New Roman" w:cs="Times New Roman"/>
          <w:sz w:val="24"/>
          <w:szCs w:val="24"/>
        </w:rPr>
        <w:t>revealed</w:t>
      </w:r>
      <w:proofErr w:type="spellEnd"/>
      <w:r w:rsidRPr="00F8793D">
        <w:rPr>
          <w:rFonts w:ascii="Times New Roman" w:hAnsi="Times New Roman" w:cs="Times New Roman"/>
          <w:sz w:val="24"/>
          <w:szCs w:val="24"/>
        </w:rPr>
        <w:t xml:space="preserve"> a </w:t>
      </w:r>
      <w:proofErr w:type="spellStart"/>
      <w:r w:rsidRPr="00F8793D">
        <w:rPr>
          <w:rFonts w:ascii="Times New Roman" w:hAnsi="Times New Roman" w:cs="Times New Roman"/>
          <w:sz w:val="24"/>
          <w:szCs w:val="24"/>
        </w:rPr>
        <w:t>tendency</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toward</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the</w:t>
      </w:r>
      <w:proofErr w:type="spellEnd"/>
      <w:r w:rsidRPr="00F8793D">
        <w:rPr>
          <w:rFonts w:ascii="Times New Roman" w:hAnsi="Times New Roman" w:cs="Times New Roman"/>
          <w:sz w:val="24"/>
          <w:szCs w:val="24"/>
        </w:rPr>
        <w:t xml:space="preserve"> use </w:t>
      </w:r>
      <w:proofErr w:type="spellStart"/>
      <w:r w:rsidRPr="00F8793D">
        <w:rPr>
          <w:rFonts w:ascii="Times New Roman" w:hAnsi="Times New Roman" w:cs="Times New Roman"/>
          <w:sz w:val="24"/>
          <w:szCs w:val="24"/>
        </w:rPr>
        <w:t>of</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graphic</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organizers</w:t>
      </w:r>
      <w:proofErr w:type="spellEnd"/>
      <w:r w:rsidRPr="00F8793D">
        <w:rPr>
          <w:rFonts w:ascii="Times New Roman" w:hAnsi="Times New Roman" w:cs="Times New Roman"/>
          <w:sz w:val="24"/>
          <w:szCs w:val="24"/>
        </w:rPr>
        <w:t xml:space="preserve"> and visual </w:t>
      </w:r>
      <w:proofErr w:type="spellStart"/>
      <w:r w:rsidRPr="00F8793D">
        <w:rPr>
          <w:rFonts w:ascii="Times New Roman" w:hAnsi="Times New Roman" w:cs="Times New Roman"/>
          <w:sz w:val="24"/>
          <w:szCs w:val="24"/>
        </w:rPr>
        <w:t>learning</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with</w:t>
      </w:r>
      <w:proofErr w:type="spellEnd"/>
      <w:r w:rsidRPr="00F8793D">
        <w:rPr>
          <w:rFonts w:ascii="Times New Roman" w:hAnsi="Times New Roman" w:cs="Times New Roman"/>
          <w:sz w:val="24"/>
          <w:szCs w:val="24"/>
        </w:rPr>
        <w:t xml:space="preserve"> 34.09% </w:t>
      </w:r>
      <w:proofErr w:type="spellStart"/>
      <w:r w:rsidRPr="00F8793D">
        <w:rPr>
          <w:rFonts w:ascii="Times New Roman" w:hAnsi="Times New Roman" w:cs="Times New Roman"/>
          <w:sz w:val="24"/>
          <w:szCs w:val="24"/>
        </w:rPr>
        <w:t>of</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students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preferring</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this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channel</w:t>
      </w:r>
      <w:proofErr w:type="spellEnd"/>
      <w:r w:rsidRPr="00F8793D">
        <w:rPr>
          <w:rFonts w:ascii="Times New Roman" w:hAnsi="Times New Roman" w:cs="Times New Roman"/>
          <w:sz w:val="24"/>
          <w:szCs w:val="24"/>
        </w:rPr>
        <w:t xml:space="preserve"> as </w:t>
      </w:r>
      <w:proofErr w:type="spellStart"/>
      <w:r w:rsidRPr="00F8793D">
        <w:rPr>
          <w:rFonts w:ascii="Times New Roman" w:hAnsi="Times New Roman" w:cs="Times New Roman"/>
          <w:sz w:val="24"/>
          <w:szCs w:val="24"/>
        </w:rPr>
        <w:t>their</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primary</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means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of</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knowledge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acquisition</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These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results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highlight</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importance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of</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integrating</w:t>
      </w:r>
      <w:proofErr w:type="spellEnd"/>
      <w:r w:rsidRPr="00F8793D">
        <w:rPr>
          <w:rFonts w:ascii="Times New Roman" w:hAnsi="Times New Roman" w:cs="Times New Roman"/>
          <w:sz w:val="24"/>
          <w:szCs w:val="24"/>
        </w:rPr>
        <w:t xml:space="preserve"> visual </w:t>
      </w:r>
      <w:proofErr w:type="spellStart"/>
      <w:r w:rsidRPr="00F8793D">
        <w:rPr>
          <w:rFonts w:ascii="Times New Roman" w:hAnsi="Times New Roman" w:cs="Times New Roman"/>
          <w:sz w:val="24"/>
          <w:szCs w:val="24"/>
        </w:rPr>
        <w:t>teaching</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tools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such</w:t>
      </w:r>
      <w:proofErr w:type="spellEnd"/>
      <w:r w:rsidRPr="00F8793D">
        <w:rPr>
          <w:rFonts w:ascii="Times New Roman" w:hAnsi="Times New Roman" w:cs="Times New Roman"/>
          <w:sz w:val="24"/>
          <w:szCs w:val="24"/>
        </w:rPr>
        <w:t xml:space="preserve"> as concept </w:t>
      </w:r>
      <w:proofErr w:type="spellStart"/>
      <w:r w:rsidRPr="00F8793D">
        <w:rPr>
          <w:rFonts w:ascii="Times New Roman" w:hAnsi="Times New Roman" w:cs="Times New Roman"/>
          <w:sz w:val="24"/>
          <w:szCs w:val="24"/>
        </w:rPr>
        <w:t>maps</w:t>
      </w:r>
      <w:proofErr w:type="spellEnd"/>
      <w:r w:rsidRPr="00F8793D">
        <w:rPr>
          <w:rFonts w:ascii="Times New Roman" w:hAnsi="Times New Roman" w:cs="Times New Roman"/>
          <w:sz w:val="24"/>
          <w:szCs w:val="24"/>
        </w:rPr>
        <w:t xml:space="preserve"> and </w:t>
      </w:r>
      <w:proofErr w:type="spellStart"/>
      <w:r w:rsidRPr="00F8793D">
        <w:rPr>
          <w:rFonts w:ascii="Times New Roman" w:hAnsi="Times New Roman" w:cs="Times New Roman"/>
          <w:sz w:val="24"/>
          <w:szCs w:val="24"/>
        </w:rPr>
        <w:t>diagrams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which</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facilitate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structuring</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of</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information</w:t>
      </w:r>
      <w:proofErr w:type="spellEnd"/>
      <w:r w:rsidRPr="00F8793D">
        <w:rPr>
          <w:rFonts w:ascii="Times New Roman" w:hAnsi="Times New Roman" w:cs="Times New Roman"/>
          <w:sz w:val="24"/>
          <w:szCs w:val="24"/>
        </w:rPr>
        <w:t xml:space="preserve"> and </w:t>
      </w:r>
      <w:proofErr w:type="spellStart"/>
      <w:r w:rsidRPr="00F8793D">
        <w:rPr>
          <w:rFonts w:ascii="Times New Roman" w:hAnsi="Times New Roman" w:cs="Times New Roman"/>
          <w:sz w:val="24"/>
          <w:szCs w:val="24"/>
        </w:rPr>
        <w:t>contribute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to</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improving</w:t>
      </w:r>
      <w:proofErr w:type="spellEnd"/>
      <w:r w:rsidRPr="00F8793D">
        <w:rPr>
          <w:rFonts w:ascii="Times New Roman" w:hAnsi="Times New Roman" w:cs="Times New Roman"/>
          <w:sz w:val="24"/>
          <w:szCs w:val="24"/>
        </w:rPr>
        <w:t xml:space="preserve"> cognitive </w:t>
      </w:r>
      <w:proofErr w:type="spellStart"/>
      <w:r w:rsidRPr="00F8793D">
        <w:rPr>
          <w:rFonts w:ascii="Times New Roman" w:hAnsi="Times New Roman" w:cs="Times New Roman"/>
          <w:sz w:val="24"/>
          <w:szCs w:val="24"/>
        </w:rPr>
        <w:t>processes</w:t>
      </w:r>
      <w:proofErr w:type="spellEnd"/>
      <w:r w:rsidRPr="00F8793D">
        <w:rPr>
          <w:rFonts w:ascii="Times New Roman" w:hAnsi="Times New Roman" w:cs="Times New Roman"/>
          <w:sz w:val="24"/>
          <w:szCs w:val="24"/>
        </w:rPr>
        <w:t xml:space="preserve">, as </w:t>
      </w:r>
      <w:proofErr w:type="spellStart"/>
      <w:r w:rsidRPr="00F8793D">
        <w:rPr>
          <w:rFonts w:ascii="Times New Roman" w:hAnsi="Times New Roman" w:cs="Times New Roman"/>
          <w:sz w:val="24"/>
          <w:szCs w:val="24"/>
        </w:rPr>
        <w:t>well</w:t>
      </w:r>
      <w:proofErr w:type="spellEnd"/>
      <w:r w:rsidRPr="00F8793D">
        <w:rPr>
          <w:rFonts w:ascii="Times New Roman" w:hAnsi="Times New Roman" w:cs="Times New Roman"/>
          <w:sz w:val="24"/>
          <w:szCs w:val="24"/>
        </w:rPr>
        <w:t xml:space="preserve"> as </w:t>
      </w:r>
      <w:proofErr w:type="spellStart"/>
      <w:r w:rsidRPr="00F8793D">
        <w:rPr>
          <w:rFonts w:ascii="Times New Roman" w:hAnsi="Times New Roman" w:cs="Times New Roman"/>
          <w:sz w:val="24"/>
          <w:szCs w:val="24"/>
        </w:rPr>
        <w:t>deep</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understanding</w:t>
      </w:r>
      <w:proofErr w:type="spellEnd"/>
      <w:r w:rsidRPr="00F8793D">
        <w:rPr>
          <w:rFonts w:ascii="Times New Roman" w:hAnsi="Times New Roman" w:cs="Times New Roman"/>
          <w:sz w:val="24"/>
          <w:szCs w:val="24"/>
        </w:rPr>
        <w:t xml:space="preserve"> and </w:t>
      </w:r>
      <w:proofErr w:type="spellStart"/>
      <w:r w:rsidRPr="00F8793D">
        <w:rPr>
          <w:rFonts w:ascii="Times New Roman" w:hAnsi="Times New Roman" w:cs="Times New Roman"/>
          <w:sz w:val="24"/>
          <w:szCs w:val="24"/>
        </w:rPr>
        <w:t>critical</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analysis</w:t>
      </w:r>
      <w:proofErr w:type="spellEnd"/>
      <w:r w:rsidRPr="00F8793D">
        <w:rPr>
          <w:rFonts w:ascii="Times New Roman" w:hAnsi="Times New Roman" w:cs="Times New Roman"/>
          <w:sz w:val="24"/>
          <w:szCs w:val="24"/>
        </w:rPr>
        <w:t>—</w:t>
      </w:r>
      <w:proofErr w:type="spellStart"/>
      <w:r w:rsidRPr="00F8793D">
        <w:rPr>
          <w:rFonts w:ascii="Times New Roman" w:hAnsi="Times New Roman" w:cs="Times New Roman"/>
          <w:sz w:val="24"/>
          <w:szCs w:val="24"/>
        </w:rPr>
        <w:t>essential</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elements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for</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professional</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development</w:t>
      </w:r>
      <w:proofErr w:type="spellEnd"/>
      <w:r w:rsidRPr="00F8793D">
        <w:rPr>
          <w:rFonts w:ascii="Times New Roman" w:hAnsi="Times New Roman" w:cs="Times New Roman"/>
          <w:sz w:val="24"/>
          <w:szCs w:val="24"/>
        </w:rPr>
        <w:t>.</w:t>
      </w:r>
    </w:p>
    <w:p w14:paraId="7AFE1FAB" w14:textId="77777777" w:rsidR="00F8793D" w:rsidRPr="00F8793D" w:rsidRDefault="00F8793D" w:rsidP="00FA55C0">
      <w:pPr>
        <w:spacing w:after="0" w:line="360" w:lineRule="auto"/>
        <w:jc w:val="both"/>
        <w:rPr>
          <w:rFonts w:ascii="Times New Roman" w:hAnsi="Times New Roman" w:cs="Times New Roman"/>
          <w:sz w:val="24"/>
          <w:szCs w:val="24"/>
        </w:rPr>
      </w:pPr>
      <w:proofErr w:type="spellStart"/>
      <w:r w:rsidRPr="00F8793D">
        <w:rPr>
          <w:rFonts w:ascii="Times New Roman" w:hAnsi="Times New Roman" w:cs="Times New Roman"/>
          <w:sz w:val="24"/>
          <w:szCs w:val="24"/>
        </w:rPr>
        <w:t>Likewise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teacher</w:t>
      </w:r>
      <w:proofErr w:type="spellEnd"/>
      <w:r w:rsidRPr="00F8793D">
        <w:rPr>
          <w:rFonts w:ascii="Times New Roman" w:hAnsi="Times New Roman" w:cs="Times New Roman"/>
          <w:sz w:val="24"/>
          <w:szCs w:val="24"/>
        </w:rPr>
        <w:t xml:space="preserve"> training in innovative and </w:t>
      </w:r>
      <w:proofErr w:type="spellStart"/>
      <w:r w:rsidRPr="00F8793D">
        <w:rPr>
          <w:rFonts w:ascii="Times New Roman" w:hAnsi="Times New Roman" w:cs="Times New Roman"/>
          <w:sz w:val="24"/>
          <w:szCs w:val="24"/>
        </w:rPr>
        <w:t>engaging</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teaching</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techniques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tailored</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to</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students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preferences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is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recommended</w:t>
      </w:r>
      <w:proofErr w:type="spellEnd"/>
      <w:r w:rsidRPr="00F8793D">
        <w:rPr>
          <w:rFonts w:ascii="Times New Roman" w:hAnsi="Times New Roman" w:cs="Times New Roman"/>
          <w:sz w:val="24"/>
          <w:szCs w:val="24"/>
        </w:rPr>
        <w:t xml:space="preserve">. Training in </w:t>
      </w:r>
      <w:proofErr w:type="spellStart"/>
      <w:r w:rsidRPr="00F8793D">
        <w:rPr>
          <w:rFonts w:ascii="Times New Roman" w:hAnsi="Times New Roman" w:cs="Times New Roman"/>
          <w:sz w:val="24"/>
          <w:szCs w:val="24"/>
        </w:rPr>
        <w:t>pedagogy</w:t>
      </w:r>
      <w:proofErr w:type="spellEnd"/>
      <w:r w:rsidRPr="00F8793D">
        <w:rPr>
          <w:rFonts w:ascii="Times New Roman" w:hAnsi="Times New Roman" w:cs="Times New Roman"/>
          <w:sz w:val="24"/>
          <w:szCs w:val="24"/>
        </w:rPr>
        <w:t xml:space="preserve"> and </w:t>
      </w:r>
      <w:proofErr w:type="spellStart"/>
      <w:r w:rsidRPr="00F8793D">
        <w:rPr>
          <w:rFonts w:ascii="Times New Roman" w:hAnsi="Times New Roman" w:cs="Times New Roman"/>
          <w:sz w:val="24"/>
          <w:szCs w:val="24"/>
        </w:rPr>
        <w:t>didactics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should</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include</w:t>
      </w:r>
      <w:proofErr w:type="spellEnd"/>
      <w:r w:rsidRPr="00F8793D">
        <w:rPr>
          <w:rFonts w:ascii="Times New Roman" w:hAnsi="Times New Roman" w:cs="Times New Roman"/>
          <w:sz w:val="24"/>
          <w:szCs w:val="24"/>
        </w:rPr>
        <w:t xml:space="preserve"> active </w:t>
      </w:r>
      <w:proofErr w:type="spellStart"/>
      <w:r w:rsidRPr="00F8793D">
        <w:rPr>
          <w:rFonts w:ascii="Times New Roman" w:hAnsi="Times New Roman" w:cs="Times New Roman"/>
          <w:sz w:val="24"/>
          <w:szCs w:val="24"/>
        </w:rPr>
        <w:t>methods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such</w:t>
      </w:r>
      <w:proofErr w:type="spellEnd"/>
      <w:r w:rsidRPr="00F8793D">
        <w:rPr>
          <w:rFonts w:ascii="Times New Roman" w:hAnsi="Times New Roman" w:cs="Times New Roman"/>
          <w:sz w:val="24"/>
          <w:szCs w:val="24"/>
        </w:rPr>
        <w:t xml:space="preserve"> as concept </w:t>
      </w:r>
      <w:proofErr w:type="spellStart"/>
      <w:r w:rsidRPr="00F8793D">
        <w:rPr>
          <w:rFonts w:ascii="Times New Roman" w:hAnsi="Times New Roman" w:cs="Times New Roman"/>
          <w:sz w:val="24"/>
          <w:szCs w:val="24"/>
        </w:rPr>
        <w:t>maps</w:t>
      </w:r>
      <w:proofErr w:type="spellEnd"/>
      <w:r w:rsidRPr="00F8793D">
        <w:rPr>
          <w:rFonts w:ascii="Times New Roman" w:hAnsi="Times New Roman" w:cs="Times New Roman"/>
          <w:sz w:val="24"/>
          <w:szCs w:val="24"/>
        </w:rPr>
        <w:t xml:space="preserve"> and </w:t>
      </w:r>
      <w:proofErr w:type="spellStart"/>
      <w:r w:rsidRPr="00F8793D">
        <w:rPr>
          <w:rFonts w:ascii="Times New Roman" w:hAnsi="Times New Roman" w:cs="Times New Roman"/>
          <w:sz w:val="24"/>
          <w:szCs w:val="24"/>
        </w:rPr>
        <w:t>diagrams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to</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promote</w:t>
      </w:r>
      <w:proofErr w:type="spellEnd"/>
      <w:r w:rsidRPr="00F8793D">
        <w:rPr>
          <w:rFonts w:ascii="Times New Roman" w:hAnsi="Times New Roman" w:cs="Times New Roman"/>
          <w:sz w:val="24"/>
          <w:szCs w:val="24"/>
        </w:rPr>
        <w:t xml:space="preserve"> more </w:t>
      </w:r>
      <w:proofErr w:type="spellStart"/>
      <w:r w:rsidRPr="00F8793D">
        <w:rPr>
          <w:rFonts w:ascii="Times New Roman" w:hAnsi="Times New Roman" w:cs="Times New Roman"/>
          <w:sz w:val="24"/>
          <w:szCs w:val="24"/>
        </w:rPr>
        <w:t>practical</w:t>
      </w:r>
      <w:proofErr w:type="spellEnd"/>
      <w:r w:rsidRPr="00F8793D">
        <w:rPr>
          <w:rFonts w:ascii="Times New Roman" w:hAnsi="Times New Roman" w:cs="Times New Roman"/>
          <w:sz w:val="24"/>
          <w:szCs w:val="24"/>
        </w:rPr>
        <w:t xml:space="preserve"> and </w:t>
      </w:r>
      <w:proofErr w:type="spellStart"/>
      <w:r w:rsidRPr="00F8793D">
        <w:rPr>
          <w:rFonts w:ascii="Times New Roman" w:hAnsi="Times New Roman" w:cs="Times New Roman"/>
          <w:sz w:val="24"/>
          <w:szCs w:val="24"/>
        </w:rPr>
        <w:t>meaningful</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learning</w:t>
      </w:r>
      <w:proofErr w:type="spellEnd"/>
      <w:r w:rsidRPr="00F8793D">
        <w:rPr>
          <w:rFonts w:ascii="Times New Roman" w:hAnsi="Times New Roman" w:cs="Times New Roman"/>
          <w:sz w:val="24"/>
          <w:szCs w:val="24"/>
        </w:rPr>
        <w:t>.</w:t>
      </w:r>
    </w:p>
    <w:p w14:paraId="7AC71FAF" w14:textId="77777777" w:rsidR="00F8793D" w:rsidRDefault="00F8793D" w:rsidP="00FA55C0">
      <w:pPr>
        <w:spacing w:after="0" w:line="360" w:lineRule="auto"/>
        <w:jc w:val="both"/>
        <w:rPr>
          <w:rFonts w:ascii="Times New Roman" w:hAnsi="Times New Roman" w:cs="Times New Roman"/>
          <w:sz w:val="24"/>
          <w:szCs w:val="24"/>
        </w:rPr>
      </w:pPr>
      <w:proofErr w:type="spellStart"/>
      <w:r w:rsidRPr="00F8793D">
        <w:rPr>
          <w:rFonts w:ascii="Times New Roman" w:hAnsi="Times New Roman" w:cs="Times New Roman"/>
          <w:sz w:val="24"/>
          <w:szCs w:val="24"/>
        </w:rPr>
        <w:t>Finally</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study</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emphasizes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importance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of</w:t>
      </w:r>
      <w:proofErr w:type="spellEnd"/>
      <w:r w:rsidRPr="00F8793D">
        <w:rPr>
          <w:rFonts w:ascii="Times New Roman" w:hAnsi="Times New Roman" w:cs="Times New Roman"/>
          <w:sz w:val="24"/>
          <w:szCs w:val="24"/>
        </w:rPr>
        <w:t xml:space="preserve"> multimodal </w:t>
      </w:r>
      <w:proofErr w:type="spellStart"/>
      <w:r w:rsidRPr="00F8793D">
        <w:rPr>
          <w:rFonts w:ascii="Times New Roman" w:hAnsi="Times New Roman" w:cs="Times New Roman"/>
          <w:sz w:val="24"/>
          <w:szCs w:val="24"/>
        </w:rPr>
        <w:t>learning</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which</w:t>
      </w:r>
      <w:proofErr w:type="spellEnd"/>
      <w:r w:rsidRPr="00F8793D">
        <w:rPr>
          <w:rFonts w:ascii="Times New Roman" w:hAnsi="Times New Roman" w:cs="Times New Roman"/>
          <w:sz w:val="24"/>
          <w:szCs w:val="24"/>
        </w:rPr>
        <w:t xml:space="preserve"> combines </w:t>
      </w:r>
      <w:proofErr w:type="spellStart"/>
      <w:r w:rsidRPr="00F8793D">
        <w:rPr>
          <w:rFonts w:ascii="Times New Roman" w:hAnsi="Times New Roman" w:cs="Times New Roman"/>
          <w:sz w:val="24"/>
          <w:szCs w:val="24"/>
        </w:rPr>
        <w:t>various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channels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tailored</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to</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students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needs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This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approach</w:t>
      </w:r>
      <w:proofErr w:type="spellEnd"/>
      <w:r w:rsidRPr="00F8793D">
        <w:rPr>
          <w:rFonts w:ascii="Times New Roman" w:hAnsi="Times New Roman" w:cs="Times New Roman"/>
          <w:sz w:val="24"/>
          <w:szCs w:val="24"/>
        </w:rPr>
        <w:t xml:space="preserve"> can </w:t>
      </w:r>
      <w:proofErr w:type="spellStart"/>
      <w:r w:rsidRPr="00F8793D">
        <w:rPr>
          <w:rFonts w:ascii="Times New Roman" w:hAnsi="Times New Roman" w:cs="Times New Roman"/>
          <w:sz w:val="24"/>
          <w:szCs w:val="24"/>
        </w:rPr>
        <w:t>optimize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academic</w:t>
      </w:r>
      <w:proofErr w:type="spellEnd"/>
      <w:r w:rsidRPr="00F8793D">
        <w:rPr>
          <w:rFonts w:ascii="Times New Roman" w:hAnsi="Times New Roman" w:cs="Times New Roman"/>
          <w:sz w:val="24"/>
          <w:szCs w:val="24"/>
        </w:rPr>
        <w:t xml:space="preserve"> performance </w:t>
      </w:r>
      <w:proofErr w:type="spellStart"/>
      <w:r w:rsidRPr="00F8793D">
        <w:rPr>
          <w:rFonts w:ascii="Times New Roman" w:hAnsi="Times New Roman" w:cs="Times New Roman"/>
          <w:sz w:val="24"/>
          <w:szCs w:val="24"/>
        </w:rPr>
        <w:t>by</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incorporating</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constructivist</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methods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that</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foster</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creativity</w:t>
      </w:r>
      <w:proofErr w:type="spellEnd"/>
      <w:r w:rsidRPr="00F8793D">
        <w:rPr>
          <w:rFonts w:ascii="Times New Roman" w:hAnsi="Times New Roman" w:cs="Times New Roman"/>
          <w:sz w:val="24"/>
          <w:szCs w:val="24"/>
        </w:rPr>
        <w:t xml:space="preserve"> and </w:t>
      </w:r>
      <w:proofErr w:type="spellStart"/>
      <w:r w:rsidRPr="00F8793D">
        <w:rPr>
          <w:rFonts w:ascii="Times New Roman" w:hAnsi="Times New Roman" w:cs="Times New Roman"/>
          <w:sz w:val="24"/>
          <w:szCs w:val="24"/>
        </w:rPr>
        <w:t>critical</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reflection</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Together</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these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educational</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strategies</w:t>
      </w:r>
      <w:proofErr w:type="spellEnd"/>
      <w:r w:rsidRPr="00F8793D">
        <w:rPr>
          <w:rFonts w:ascii="Times New Roman" w:hAnsi="Times New Roman" w:cs="Times New Roman"/>
          <w:sz w:val="24"/>
          <w:szCs w:val="24"/>
        </w:rPr>
        <w:t xml:space="preserve"> are </w:t>
      </w:r>
      <w:proofErr w:type="spellStart"/>
      <w:r w:rsidRPr="00F8793D">
        <w:rPr>
          <w:rFonts w:ascii="Times New Roman" w:hAnsi="Times New Roman" w:cs="Times New Roman"/>
          <w:sz w:val="24"/>
          <w:szCs w:val="24"/>
        </w:rPr>
        <w:t>key</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to</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ensuring</w:t>
      </w:r>
      <w:proofErr w:type="spellEnd"/>
      <w:r w:rsidRPr="00F8793D">
        <w:rPr>
          <w:rFonts w:ascii="Times New Roman" w:hAnsi="Times New Roman" w:cs="Times New Roman"/>
          <w:sz w:val="24"/>
          <w:szCs w:val="24"/>
        </w:rPr>
        <w:t xml:space="preserve"> a </w:t>
      </w:r>
      <w:proofErr w:type="spellStart"/>
      <w:r w:rsidRPr="00F8793D">
        <w:rPr>
          <w:rFonts w:ascii="Times New Roman" w:hAnsi="Times New Roman" w:cs="Times New Roman"/>
          <w:sz w:val="24"/>
          <w:szCs w:val="24"/>
        </w:rPr>
        <w:t>deep</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meaningful</w:t>
      </w:r>
      <w:proofErr w:type="spellEnd"/>
      <w:r w:rsidRPr="00F8793D">
        <w:rPr>
          <w:rFonts w:ascii="Times New Roman" w:hAnsi="Times New Roman" w:cs="Times New Roman"/>
          <w:sz w:val="24"/>
          <w:szCs w:val="24"/>
        </w:rPr>
        <w:t xml:space="preserve">, and </w:t>
      </w:r>
      <w:proofErr w:type="spellStart"/>
      <w:r w:rsidRPr="00F8793D">
        <w:rPr>
          <w:rFonts w:ascii="Times New Roman" w:hAnsi="Times New Roman" w:cs="Times New Roman"/>
          <w:sz w:val="24"/>
          <w:szCs w:val="24"/>
        </w:rPr>
        <w:t>applicable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education</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thus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contributing</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to</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students</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professional</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success</w:t>
      </w:r>
      <w:proofErr w:type="spellEnd"/>
      <w:r w:rsidRPr="00F8793D">
        <w:rPr>
          <w:rFonts w:ascii="Times New Roman" w:hAnsi="Times New Roman" w:cs="Times New Roman"/>
          <w:sz w:val="24"/>
          <w:szCs w:val="24"/>
        </w:rPr>
        <w:t xml:space="preserve"> and </w:t>
      </w:r>
      <w:proofErr w:type="spellStart"/>
      <w:r w:rsidRPr="00F8793D">
        <w:rPr>
          <w:rFonts w:ascii="Times New Roman" w:hAnsi="Times New Roman" w:cs="Times New Roman"/>
          <w:sz w:val="24"/>
          <w:szCs w:val="24"/>
        </w:rPr>
        <w:t>the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development</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of</w:t>
      </w:r>
      <w:proofErr w:type="spellEnd"/>
      <w:r w:rsidRPr="00F8793D">
        <w:rPr>
          <w:rFonts w:ascii="Times New Roman" w:hAnsi="Times New Roman" w:cs="Times New Roman"/>
          <w:sz w:val="24"/>
          <w:szCs w:val="24"/>
        </w:rPr>
        <w:t xml:space="preserve"> a more </w:t>
      </w:r>
      <w:proofErr w:type="spellStart"/>
      <w:r w:rsidRPr="00F8793D">
        <w:rPr>
          <w:rFonts w:ascii="Times New Roman" w:hAnsi="Times New Roman" w:cs="Times New Roman"/>
          <w:sz w:val="24"/>
          <w:szCs w:val="24"/>
        </w:rPr>
        <w:t>advanced</w:t>
      </w:r>
      <w:proofErr w:type="spellEnd"/>
      <w:r w:rsidRPr="00F8793D">
        <w:rPr>
          <w:rFonts w:ascii="Times New Roman" w:hAnsi="Times New Roman" w:cs="Times New Roman"/>
          <w:sz w:val="24"/>
          <w:szCs w:val="24"/>
        </w:rPr>
        <w:t xml:space="preserve"> and </w:t>
      </w:r>
      <w:proofErr w:type="spellStart"/>
      <w:r w:rsidRPr="00F8793D">
        <w:rPr>
          <w:rFonts w:ascii="Times New Roman" w:hAnsi="Times New Roman" w:cs="Times New Roman"/>
          <w:sz w:val="24"/>
          <w:szCs w:val="24"/>
        </w:rPr>
        <w:t>equitable</w:t>
      </w:r>
      <w:proofErr w:type="spellEnd"/>
      <w:r w:rsidRPr="00F8793D">
        <w:rPr>
          <w:rFonts w:ascii="Times New Roman" w:hAnsi="Times New Roman" w:cs="Times New Roman"/>
          <w:sz w:val="24"/>
          <w:szCs w:val="24"/>
        </w:rPr>
        <w:t xml:space="preserve"> </w:t>
      </w:r>
      <w:proofErr w:type="spellStart"/>
      <w:r w:rsidRPr="00F8793D">
        <w:rPr>
          <w:rFonts w:ascii="Times New Roman" w:hAnsi="Times New Roman" w:cs="Times New Roman"/>
          <w:sz w:val="24"/>
          <w:szCs w:val="24"/>
        </w:rPr>
        <w:t>society</w:t>
      </w:r>
      <w:proofErr w:type="spellEnd"/>
      <w:r w:rsidRPr="00F8793D">
        <w:rPr>
          <w:rFonts w:ascii="Times New Roman" w:hAnsi="Times New Roman" w:cs="Times New Roman"/>
          <w:sz w:val="24"/>
          <w:szCs w:val="24"/>
        </w:rPr>
        <w:t>.</w:t>
      </w:r>
    </w:p>
    <w:p w14:paraId="2D7E93EB" w14:textId="007099C1" w:rsidR="00804A88" w:rsidRDefault="00BC7885" w:rsidP="00FA55C0">
      <w:pPr>
        <w:spacing w:after="0" w:line="360" w:lineRule="auto"/>
        <w:jc w:val="both"/>
        <w:rPr>
          <w:rFonts w:ascii="Times New Roman" w:hAnsi="Times New Roman" w:cs="Times New Roman"/>
          <w:sz w:val="24"/>
          <w:szCs w:val="24"/>
        </w:rPr>
      </w:pPr>
      <w:proofErr w:type="spellStart"/>
      <w:r w:rsidRPr="00FA55C0">
        <w:rPr>
          <w:rFonts w:cstheme="minorHAnsi"/>
          <w:b/>
          <w:sz w:val="28"/>
          <w:szCs w:val="28"/>
        </w:rPr>
        <w:t>Keywords</w:t>
      </w:r>
      <w:proofErr w:type="spellEnd"/>
      <w:r w:rsidRPr="00FA55C0">
        <w:rPr>
          <w:rFonts w:cstheme="minorHAnsi"/>
          <w:b/>
          <w:sz w:val="28"/>
          <w:szCs w:val="28"/>
        </w:rPr>
        <w:t>:</w:t>
      </w:r>
      <w:r w:rsidRPr="003D6C37">
        <w:rPr>
          <w:rFonts w:ascii="Arial" w:eastAsia="Times New Roman" w:hAnsi="Arial" w:cs="Arial"/>
          <w:color w:val="1F1F1F"/>
          <w:sz w:val="24"/>
          <w:szCs w:val="24"/>
          <w:lang w:val="en-US" w:eastAsia="es-MX"/>
        </w:rPr>
        <w:t xml:space="preserve"> </w:t>
      </w:r>
      <w:proofErr w:type="spellStart"/>
      <w:r w:rsidR="00A12956" w:rsidRPr="00F9191F">
        <w:rPr>
          <w:rFonts w:ascii="Times New Roman" w:hAnsi="Times New Roman" w:cs="Times New Roman"/>
          <w:sz w:val="24"/>
          <w:szCs w:val="24"/>
        </w:rPr>
        <w:t>Learning</w:t>
      </w:r>
      <w:proofErr w:type="spellEnd"/>
      <w:r w:rsidR="00A12956" w:rsidRPr="00F9191F">
        <w:rPr>
          <w:rFonts w:ascii="Times New Roman" w:hAnsi="Times New Roman" w:cs="Times New Roman"/>
          <w:sz w:val="24"/>
          <w:szCs w:val="24"/>
        </w:rPr>
        <w:t xml:space="preserve"> </w:t>
      </w:r>
      <w:proofErr w:type="spellStart"/>
      <w:r w:rsidR="00A12956" w:rsidRPr="00F9191F">
        <w:rPr>
          <w:rFonts w:ascii="Times New Roman" w:hAnsi="Times New Roman" w:cs="Times New Roman"/>
          <w:sz w:val="24"/>
          <w:szCs w:val="24"/>
        </w:rPr>
        <w:t>channels</w:t>
      </w:r>
      <w:proofErr w:type="spellEnd"/>
      <w:r w:rsidR="00A12956" w:rsidRPr="00F9191F">
        <w:rPr>
          <w:rFonts w:ascii="Times New Roman" w:hAnsi="Times New Roman" w:cs="Times New Roman"/>
          <w:sz w:val="24"/>
          <w:szCs w:val="24"/>
        </w:rPr>
        <w:t xml:space="preserve">, </w:t>
      </w:r>
      <w:proofErr w:type="spellStart"/>
      <w:r w:rsidR="00A12956" w:rsidRPr="00F9191F">
        <w:rPr>
          <w:rFonts w:ascii="Times New Roman" w:hAnsi="Times New Roman" w:cs="Times New Roman"/>
          <w:sz w:val="24"/>
          <w:szCs w:val="24"/>
        </w:rPr>
        <w:t>university</w:t>
      </w:r>
      <w:proofErr w:type="spellEnd"/>
      <w:r w:rsidR="00A12956" w:rsidRPr="00F9191F">
        <w:rPr>
          <w:rFonts w:ascii="Times New Roman" w:hAnsi="Times New Roman" w:cs="Times New Roman"/>
          <w:sz w:val="24"/>
          <w:szCs w:val="24"/>
        </w:rPr>
        <w:t xml:space="preserve"> </w:t>
      </w:r>
      <w:proofErr w:type="spellStart"/>
      <w:r w:rsidR="00A12956" w:rsidRPr="00F9191F">
        <w:rPr>
          <w:rFonts w:ascii="Times New Roman" w:hAnsi="Times New Roman" w:cs="Times New Roman"/>
          <w:sz w:val="24"/>
          <w:szCs w:val="24"/>
        </w:rPr>
        <w:t>students</w:t>
      </w:r>
      <w:proofErr w:type="spellEnd"/>
      <w:r w:rsidR="00A12956" w:rsidRPr="00F9191F">
        <w:rPr>
          <w:rFonts w:ascii="Times New Roman" w:hAnsi="Times New Roman" w:cs="Times New Roman"/>
          <w:sz w:val="24"/>
          <w:szCs w:val="24"/>
        </w:rPr>
        <w:t xml:space="preserve">, </w:t>
      </w:r>
      <w:proofErr w:type="spellStart"/>
      <w:r w:rsidR="00A12956" w:rsidRPr="00F9191F">
        <w:rPr>
          <w:rFonts w:ascii="Times New Roman" w:hAnsi="Times New Roman" w:cs="Times New Roman"/>
          <w:sz w:val="24"/>
          <w:szCs w:val="24"/>
        </w:rPr>
        <w:t>educational</w:t>
      </w:r>
      <w:proofErr w:type="spellEnd"/>
      <w:r w:rsidR="00A12956" w:rsidRPr="00F9191F">
        <w:rPr>
          <w:rFonts w:ascii="Times New Roman" w:hAnsi="Times New Roman" w:cs="Times New Roman"/>
          <w:sz w:val="24"/>
          <w:szCs w:val="24"/>
        </w:rPr>
        <w:t xml:space="preserve"> </w:t>
      </w:r>
      <w:proofErr w:type="spellStart"/>
      <w:r w:rsidR="00A12956" w:rsidRPr="00F9191F">
        <w:rPr>
          <w:rFonts w:ascii="Times New Roman" w:hAnsi="Times New Roman" w:cs="Times New Roman"/>
          <w:sz w:val="24"/>
          <w:szCs w:val="24"/>
        </w:rPr>
        <w:t>strategies</w:t>
      </w:r>
      <w:proofErr w:type="spellEnd"/>
      <w:r w:rsidR="00A12956" w:rsidRPr="00F9191F">
        <w:rPr>
          <w:rFonts w:ascii="Times New Roman" w:hAnsi="Times New Roman" w:cs="Times New Roman"/>
          <w:sz w:val="24"/>
          <w:szCs w:val="24"/>
        </w:rPr>
        <w:t>.</w:t>
      </w:r>
    </w:p>
    <w:p w14:paraId="3E029352" w14:textId="77777777" w:rsidR="00FA55C0" w:rsidRDefault="00FA55C0" w:rsidP="00FA55C0">
      <w:pPr>
        <w:spacing w:after="0" w:line="360" w:lineRule="auto"/>
        <w:jc w:val="both"/>
        <w:rPr>
          <w:rFonts w:ascii="Times New Roman" w:hAnsi="Times New Roman" w:cs="Times New Roman"/>
          <w:sz w:val="24"/>
          <w:szCs w:val="24"/>
        </w:rPr>
      </w:pPr>
    </w:p>
    <w:p w14:paraId="74359AF0" w14:textId="3EA5A745" w:rsidR="00FA55C0" w:rsidRPr="00FA55C0" w:rsidRDefault="00FA55C0" w:rsidP="00FA55C0">
      <w:pPr>
        <w:spacing w:after="0" w:line="360" w:lineRule="auto"/>
        <w:jc w:val="both"/>
        <w:rPr>
          <w:rFonts w:cstheme="minorHAnsi"/>
          <w:b/>
          <w:sz w:val="28"/>
          <w:szCs w:val="28"/>
        </w:rPr>
      </w:pPr>
      <w:r w:rsidRPr="00FA55C0">
        <w:rPr>
          <w:rFonts w:cstheme="minorHAnsi"/>
          <w:b/>
          <w:sz w:val="28"/>
          <w:szCs w:val="28"/>
        </w:rPr>
        <w:t>Resumo</w:t>
      </w:r>
    </w:p>
    <w:p w14:paraId="03BF2428" w14:textId="77777777" w:rsidR="00FA55C0" w:rsidRPr="00FA55C0" w:rsidRDefault="00FA55C0" w:rsidP="00FA55C0">
      <w:pPr>
        <w:spacing w:after="0" w:line="360" w:lineRule="auto"/>
        <w:jc w:val="both"/>
        <w:rPr>
          <w:rFonts w:ascii="Times New Roman" w:hAnsi="Times New Roman" w:cs="Times New Roman"/>
          <w:sz w:val="24"/>
          <w:szCs w:val="24"/>
        </w:rPr>
      </w:pPr>
      <w:proofErr w:type="spellStart"/>
      <w:r w:rsidRPr="00FA55C0">
        <w:rPr>
          <w:rFonts w:ascii="Times New Roman" w:hAnsi="Times New Roman" w:cs="Times New Roman"/>
          <w:sz w:val="24"/>
          <w:szCs w:val="24"/>
        </w:rPr>
        <w:t>Um</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estudo</w:t>
      </w:r>
      <w:proofErr w:type="spellEnd"/>
      <w:r w:rsidRPr="00FA55C0">
        <w:rPr>
          <w:rFonts w:ascii="Times New Roman" w:hAnsi="Times New Roman" w:cs="Times New Roman"/>
          <w:sz w:val="24"/>
          <w:szCs w:val="24"/>
        </w:rPr>
        <w:t xml:space="preserve"> sobre os estilos de </w:t>
      </w:r>
      <w:proofErr w:type="spellStart"/>
      <w:r w:rsidRPr="00FA55C0">
        <w:rPr>
          <w:rFonts w:ascii="Times New Roman" w:hAnsi="Times New Roman" w:cs="Times New Roman"/>
          <w:sz w:val="24"/>
          <w:szCs w:val="24"/>
        </w:rPr>
        <w:t>aprendizagem</w:t>
      </w:r>
      <w:proofErr w:type="spellEnd"/>
      <w:r w:rsidRPr="00FA55C0">
        <w:rPr>
          <w:rFonts w:ascii="Times New Roman" w:hAnsi="Times New Roman" w:cs="Times New Roman"/>
          <w:sz w:val="24"/>
          <w:szCs w:val="24"/>
        </w:rPr>
        <w:t xml:space="preserve"> dos </w:t>
      </w:r>
      <w:proofErr w:type="spellStart"/>
      <w:r w:rsidRPr="00FA55C0">
        <w:rPr>
          <w:rFonts w:ascii="Times New Roman" w:hAnsi="Times New Roman" w:cs="Times New Roman"/>
          <w:sz w:val="24"/>
          <w:szCs w:val="24"/>
        </w:rPr>
        <w:t>alunos</w:t>
      </w:r>
      <w:proofErr w:type="spellEnd"/>
      <w:r w:rsidRPr="00FA55C0">
        <w:rPr>
          <w:rFonts w:ascii="Times New Roman" w:hAnsi="Times New Roman" w:cs="Times New Roman"/>
          <w:sz w:val="24"/>
          <w:szCs w:val="24"/>
        </w:rPr>
        <w:t xml:space="preserve"> do curso de </w:t>
      </w:r>
      <w:proofErr w:type="spellStart"/>
      <w:r w:rsidRPr="00FA55C0">
        <w:rPr>
          <w:rFonts w:ascii="Times New Roman" w:hAnsi="Times New Roman" w:cs="Times New Roman"/>
          <w:sz w:val="24"/>
          <w:szCs w:val="24"/>
        </w:rPr>
        <w:t>Bacharelado</w:t>
      </w:r>
      <w:proofErr w:type="spellEnd"/>
      <w:r w:rsidRPr="00FA55C0">
        <w:rPr>
          <w:rFonts w:ascii="Times New Roman" w:hAnsi="Times New Roman" w:cs="Times New Roman"/>
          <w:sz w:val="24"/>
          <w:szCs w:val="24"/>
        </w:rPr>
        <w:t xml:space="preserve"> em </w:t>
      </w:r>
      <w:proofErr w:type="spellStart"/>
      <w:r w:rsidRPr="00FA55C0">
        <w:rPr>
          <w:rFonts w:ascii="Times New Roman" w:hAnsi="Times New Roman" w:cs="Times New Roman"/>
          <w:sz w:val="24"/>
          <w:szCs w:val="24"/>
        </w:rPr>
        <w:t>Pedagogia</w:t>
      </w:r>
      <w:proofErr w:type="spellEnd"/>
      <w:r w:rsidRPr="00FA55C0">
        <w:rPr>
          <w:rFonts w:ascii="Times New Roman" w:hAnsi="Times New Roman" w:cs="Times New Roman"/>
          <w:sz w:val="24"/>
          <w:szCs w:val="24"/>
        </w:rPr>
        <w:t xml:space="preserve"> do Centro Educativo Jalisco A.C. </w:t>
      </w:r>
      <w:proofErr w:type="spellStart"/>
      <w:r w:rsidRPr="00FA55C0">
        <w:rPr>
          <w:rFonts w:ascii="Times New Roman" w:hAnsi="Times New Roman" w:cs="Times New Roman"/>
          <w:sz w:val="24"/>
          <w:szCs w:val="24"/>
        </w:rPr>
        <w:t>revelou</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uma</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tendência</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ao</w:t>
      </w:r>
      <w:proofErr w:type="spellEnd"/>
      <w:r w:rsidRPr="00FA55C0">
        <w:rPr>
          <w:rFonts w:ascii="Times New Roman" w:hAnsi="Times New Roman" w:cs="Times New Roman"/>
          <w:sz w:val="24"/>
          <w:szCs w:val="24"/>
        </w:rPr>
        <w:t xml:space="preserve"> uso de organizadores gráficos e </w:t>
      </w:r>
      <w:proofErr w:type="spellStart"/>
      <w:r w:rsidRPr="00FA55C0">
        <w:rPr>
          <w:rFonts w:ascii="Times New Roman" w:hAnsi="Times New Roman" w:cs="Times New Roman"/>
          <w:sz w:val="24"/>
          <w:szCs w:val="24"/>
        </w:rPr>
        <w:t>aprendizagem</w:t>
      </w:r>
      <w:proofErr w:type="spellEnd"/>
      <w:r w:rsidRPr="00FA55C0">
        <w:rPr>
          <w:rFonts w:ascii="Times New Roman" w:hAnsi="Times New Roman" w:cs="Times New Roman"/>
          <w:sz w:val="24"/>
          <w:szCs w:val="24"/>
        </w:rPr>
        <w:t xml:space="preserve"> visual, </w:t>
      </w:r>
      <w:proofErr w:type="spellStart"/>
      <w:r w:rsidRPr="00FA55C0">
        <w:rPr>
          <w:rFonts w:ascii="Times New Roman" w:hAnsi="Times New Roman" w:cs="Times New Roman"/>
          <w:sz w:val="24"/>
          <w:szCs w:val="24"/>
        </w:rPr>
        <w:t>com</w:t>
      </w:r>
      <w:proofErr w:type="spellEnd"/>
      <w:r w:rsidRPr="00FA55C0">
        <w:rPr>
          <w:rFonts w:ascii="Times New Roman" w:hAnsi="Times New Roman" w:cs="Times New Roman"/>
          <w:sz w:val="24"/>
          <w:szCs w:val="24"/>
        </w:rPr>
        <w:t xml:space="preserve"> 34,09% dos </w:t>
      </w:r>
      <w:proofErr w:type="spellStart"/>
      <w:r w:rsidRPr="00FA55C0">
        <w:rPr>
          <w:rFonts w:ascii="Times New Roman" w:hAnsi="Times New Roman" w:cs="Times New Roman"/>
          <w:sz w:val="24"/>
          <w:szCs w:val="24"/>
        </w:rPr>
        <w:t>alunos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preferindo</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esse</w:t>
      </w:r>
      <w:proofErr w:type="spellEnd"/>
      <w:r w:rsidRPr="00FA55C0">
        <w:rPr>
          <w:rFonts w:ascii="Times New Roman" w:hAnsi="Times New Roman" w:cs="Times New Roman"/>
          <w:sz w:val="24"/>
          <w:szCs w:val="24"/>
        </w:rPr>
        <w:t xml:space="preserve"> canal como principal </w:t>
      </w:r>
      <w:proofErr w:type="spellStart"/>
      <w:r w:rsidRPr="00FA55C0">
        <w:rPr>
          <w:rFonts w:ascii="Times New Roman" w:hAnsi="Times New Roman" w:cs="Times New Roman"/>
          <w:sz w:val="24"/>
          <w:szCs w:val="24"/>
        </w:rPr>
        <w:t>meio</w:t>
      </w:r>
      <w:proofErr w:type="spellEnd"/>
      <w:r w:rsidRPr="00FA55C0">
        <w:rPr>
          <w:rFonts w:ascii="Times New Roman" w:hAnsi="Times New Roman" w:cs="Times New Roman"/>
          <w:sz w:val="24"/>
          <w:szCs w:val="24"/>
        </w:rPr>
        <w:t xml:space="preserve"> de </w:t>
      </w:r>
      <w:proofErr w:type="spellStart"/>
      <w:r w:rsidRPr="00FA55C0">
        <w:rPr>
          <w:rFonts w:ascii="Times New Roman" w:hAnsi="Times New Roman" w:cs="Times New Roman"/>
          <w:sz w:val="24"/>
          <w:szCs w:val="24"/>
        </w:rPr>
        <w:t>aquisição</w:t>
      </w:r>
      <w:proofErr w:type="spellEnd"/>
      <w:r w:rsidRPr="00FA55C0">
        <w:rPr>
          <w:rFonts w:ascii="Times New Roman" w:hAnsi="Times New Roman" w:cs="Times New Roman"/>
          <w:sz w:val="24"/>
          <w:szCs w:val="24"/>
        </w:rPr>
        <w:t xml:space="preserve"> de </w:t>
      </w:r>
      <w:proofErr w:type="spellStart"/>
      <w:r w:rsidRPr="00FA55C0">
        <w:rPr>
          <w:rFonts w:ascii="Times New Roman" w:hAnsi="Times New Roman" w:cs="Times New Roman"/>
          <w:sz w:val="24"/>
          <w:szCs w:val="24"/>
        </w:rPr>
        <w:t>conhecimento</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Esses</w:t>
      </w:r>
      <w:proofErr w:type="spellEnd"/>
      <w:r w:rsidRPr="00FA55C0">
        <w:rPr>
          <w:rFonts w:ascii="Times New Roman" w:hAnsi="Times New Roman" w:cs="Times New Roman"/>
          <w:sz w:val="24"/>
          <w:szCs w:val="24"/>
        </w:rPr>
        <w:t xml:space="preserve"> resultados </w:t>
      </w:r>
      <w:proofErr w:type="spellStart"/>
      <w:r w:rsidRPr="00FA55C0">
        <w:rPr>
          <w:rFonts w:ascii="Times New Roman" w:hAnsi="Times New Roman" w:cs="Times New Roman"/>
          <w:sz w:val="24"/>
          <w:szCs w:val="24"/>
        </w:rPr>
        <w:t>destacam</w:t>
      </w:r>
      <w:proofErr w:type="spellEnd"/>
      <w:r w:rsidRPr="00FA55C0">
        <w:rPr>
          <w:rFonts w:ascii="Times New Roman" w:hAnsi="Times New Roman" w:cs="Times New Roman"/>
          <w:sz w:val="24"/>
          <w:szCs w:val="24"/>
        </w:rPr>
        <w:t xml:space="preserve"> a </w:t>
      </w:r>
      <w:proofErr w:type="spellStart"/>
      <w:r w:rsidRPr="00FA55C0">
        <w:rPr>
          <w:rFonts w:ascii="Times New Roman" w:hAnsi="Times New Roman" w:cs="Times New Roman"/>
          <w:sz w:val="24"/>
          <w:szCs w:val="24"/>
        </w:rPr>
        <w:t>importância</w:t>
      </w:r>
      <w:proofErr w:type="spellEnd"/>
      <w:r w:rsidRPr="00FA55C0">
        <w:rPr>
          <w:rFonts w:ascii="Times New Roman" w:hAnsi="Times New Roman" w:cs="Times New Roman"/>
          <w:sz w:val="24"/>
          <w:szCs w:val="24"/>
        </w:rPr>
        <w:t xml:space="preserve"> da </w:t>
      </w:r>
      <w:proofErr w:type="spellStart"/>
      <w:r w:rsidRPr="00FA55C0">
        <w:rPr>
          <w:rFonts w:ascii="Times New Roman" w:hAnsi="Times New Roman" w:cs="Times New Roman"/>
          <w:sz w:val="24"/>
          <w:szCs w:val="24"/>
        </w:rPr>
        <w:t>integração</w:t>
      </w:r>
      <w:proofErr w:type="spellEnd"/>
      <w:r w:rsidRPr="00FA55C0">
        <w:rPr>
          <w:rFonts w:ascii="Times New Roman" w:hAnsi="Times New Roman" w:cs="Times New Roman"/>
          <w:sz w:val="24"/>
          <w:szCs w:val="24"/>
        </w:rPr>
        <w:t xml:space="preserve"> de </w:t>
      </w:r>
      <w:proofErr w:type="spellStart"/>
      <w:r w:rsidRPr="00FA55C0">
        <w:rPr>
          <w:rFonts w:ascii="Times New Roman" w:hAnsi="Times New Roman" w:cs="Times New Roman"/>
          <w:sz w:val="24"/>
          <w:szCs w:val="24"/>
        </w:rPr>
        <w:t>ferramentas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visuais</w:t>
      </w:r>
      <w:proofErr w:type="spellEnd"/>
      <w:r w:rsidRPr="00FA55C0">
        <w:rPr>
          <w:rFonts w:ascii="Times New Roman" w:hAnsi="Times New Roman" w:cs="Times New Roman"/>
          <w:sz w:val="24"/>
          <w:szCs w:val="24"/>
        </w:rPr>
        <w:t xml:space="preserve"> de </w:t>
      </w:r>
      <w:proofErr w:type="spellStart"/>
      <w:r w:rsidRPr="00FA55C0">
        <w:rPr>
          <w:rFonts w:ascii="Times New Roman" w:hAnsi="Times New Roman" w:cs="Times New Roman"/>
          <w:sz w:val="24"/>
          <w:szCs w:val="24"/>
        </w:rPr>
        <w:t>ensino</w:t>
      </w:r>
      <w:proofErr w:type="spellEnd"/>
      <w:r w:rsidRPr="00FA55C0">
        <w:rPr>
          <w:rFonts w:ascii="Times New Roman" w:hAnsi="Times New Roman" w:cs="Times New Roman"/>
          <w:sz w:val="24"/>
          <w:szCs w:val="24"/>
        </w:rPr>
        <w:t xml:space="preserve">, como mapas </w:t>
      </w:r>
      <w:proofErr w:type="spellStart"/>
      <w:r w:rsidRPr="00FA55C0">
        <w:rPr>
          <w:rFonts w:ascii="Times New Roman" w:hAnsi="Times New Roman" w:cs="Times New Roman"/>
          <w:sz w:val="24"/>
          <w:szCs w:val="24"/>
        </w:rPr>
        <w:t>conceituais</w:t>
      </w:r>
      <w:proofErr w:type="spellEnd"/>
      <w:r w:rsidRPr="00FA55C0">
        <w:rPr>
          <w:rFonts w:ascii="Times New Roman" w:hAnsi="Times New Roman" w:cs="Times New Roman"/>
          <w:sz w:val="24"/>
          <w:szCs w:val="24"/>
        </w:rPr>
        <w:t xml:space="preserve"> e diagramas, que </w:t>
      </w:r>
      <w:proofErr w:type="spellStart"/>
      <w:r w:rsidRPr="00FA55C0">
        <w:rPr>
          <w:rFonts w:ascii="Times New Roman" w:hAnsi="Times New Roman" w:cs="Times New Roman"/>
          <w:sz w:val="24"/>
          <w:szCs w:val="24"/>
        </w:rPr>
        <w:t>facilitam</w:t>
      </w:r>
      <w:proofErr w:type="spellEnd"/>
      <w:r w:rsidRPr="00FA55C0">
        <w:rPr>
          <w:rFonts w:ascii="Times New Roman" w:hAnsi="Times New Roman" w:cs="Times New Roman"/>
          <w:sz w:val="24"/>
          <w:szCs w:val="24"/>
        </w:rPr>
        <w:t xml:space="preserve"> a </w:t>
      </w:r>
      <w:proofErr w:type="spellStart"/>
      <w:r w:rsidRPr="00FA55C0">
        <w:rPr>
          <w:rFonts w:ascii="Times New Roman" w:hAnsi="Times New Roman" w:cs="Times New Roman"/>
          <w:sz w:val="24"/>
          <w:szCs w:val="24"/>
        </w:rPr>
        <w:t>estruturação</w:t>
      </w:r>
      <w:proofErr w:type="spellEnd"/>
      <w:r w:rsidRPr="00FA55C0">
        <w:rPr>
          <w:rFonts w:ascii="Times New Roman" w:hAnsi="Times New Roman" w:cs="Times New Roman"/>
          <w:sz w:val="24"/>
          <w:szCs w:val="24"/>
        </w:rPr>
        <w:t xml:space="preserve"> da </w:t>
      </w:r>
      <w:proofErr w:type="spellStart"/>
      <w:r w:rsidRPr="00FA55C0">
        <w:rPr>
          <w:rFonts w:ascii="Times New Roman" w:hAnsi="Times New Roman" w:cs="Times New Roman"/>
          <w:sz w:val="24"/>
          <w:szCs w:val="24"/>
        </w:rPr>
        <w:t>informação</w:t>
      </w:r>
      <w:proofErr w:type="spellEnd"/>
      <w:r w:rsidRPr="00FA55C0">
        <w:rPr>
          <w:rFonts w:ascii="Times New Roman" w:hAnsi="Times New Roman" w:cs="Times New Roman"/>
          <w:sz w:val="24"/>
          <w:szCs w:val="24"/>
        </w:rPr>
        <w:t xml:space="preserve"> e </w:t>
      </w:r>
      <w:proofErr w:type="spellStart"/>
      <w:r w:rsidRPr="00FA55C0">
        <w:rPr>
          <w:rFonts w:ascii="Times New Roman" w:hAnsi="Times New Roman" w:cs="Times New Roman"/>
          <w:sz w:val="24"/>
          <w:szCs w:val="24"/>
        </w:rPr>
        <w:t>contribuem</w:t>
      </w:r>
      <w:proofErr w:type="spellEnd"/>
      <w:r w:rsidRPr="00FA55C0">
        <w:rPr>
          <w:rFonts w:ascii="Times New Roman" w:hAnsi="Times New Roman" w:cs="Times New Roman"/>
          <w:sz w:val="24"/>
          <w:szCs w:val="24"/>
        </w:rPr>
        <w:t xml:space="preserve"> para o </w:t>
      </w:r>
      <w:proofErr w:type="spellStart"/>
      <w:r w:rsidRPr="00FA55C0">
        <w:rPr>
          <w:rFonts w:ascii="Times New Roman" w:hAnsi="Times New Roman" w:cs="Times New Roman"/>
          <w:sz w:val="24"/>
          <w:szCs w:val="24"/>
        </w:rPr>
        <w:t>aprimoramento</w:t>
      </w:r>
      <w:proofErr w:type="spellEnd"/>
      <w:r w:rsidRPr="00FA55C0">
        <w:rPr>
          <w:rFonts w:ascii="Times New Roman" w:hAnsi="Times New Roman" w:cs="Times New Roman"/>
          <w:sz w:val="24"/>
          <w:szCs w:val="24"/>
        </w:rPr>
        <w:t xml:space="preserve"> dos </w:t>
      </w:r>
      <w:proofErr w:type="spellStart"/>
      <w:r w:rsidRPr="00FA55C0">
        <w:rPr>
          <w:rFonts w:ascii="Times New Roman" w:hAnsi="Times New Roman" w:cs="Times New Roman"/>
          <w:sz w:val="24"/>
          <w:szCs w:val="24"/>
        </w:rPr>
        <w:t>processos</w:t>
      </w:r>
      <w:proofErr w:type="spellEnd"/>
      <w:r w:rsidRPr="00FA55C0">
        <w:rPr>
          <w:rFonts w:ascii="Times New Roman" w:hAnsi="Times New Roman" w:cs="Times New Roman"/>
          <w:sz w:val="24"/>
          <w:szCs w:val="24"/>
        </w:rPr>
        <w:t xml:space="preserve"> cognitivos, </w:t>
      </w:r>
      <w:proofErr w:type="spellStart"/>
      <w:r w:rsidRPr="00FA55C0">
        <w:rPr>
          <w:rFonts w:ascii="Times New Roman" w:hAnsi="Times New Roman" w:cs="Times New Roman"/>
          <w:sz w:val="24"/>
          <w:szCs w:val="24"/>
        </w:rPr>
        <w:lastRenderedPageBreak/>
        <w:t>bem</w:t>
      </w:r>
      <w:proofErr w:type="spellEnd"/>
      <w:r w:rsidRPr="00FA55C0">
        <w:rPr>
          <w:rFonts w:ascii="Times New Roman" w:hAnsi="Times New Roman" w:cs="Times New Roman"/>
          <w:sz w:val="24"/>
          <w:szCs w:val="24"/>
        </w:rPr>
        <w:t xml:space="preserve"> como para a </w:t>
      </w:r>
      <w:proofErr w:type="spellStart"/>
      <w:r w:rsidRPr="00FA55C0">
        <w:rPr>
          <w:rFonts w:ascii="Times New Roman" w:hAnsi="Times New Roman" w:cs="Times New Roman"/>
          <w:sz w:val="24"/>
          <w:szCs w:val="24"/>
        </w:rPr>
        <w:t>compreensão</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aprofundada</w:t>
      </w:r>
      <w:proofErr w:type="spellEnd"/>
      <w:r w:rsidRPr="00FA55C0">
        <w:rPr>
          <w:rFonts w:ascii="Times New Roman" w:hAnsi="Times New Roman" w:cs="Times New Roman"/>
          <w:sz w:val="24"/>
          <w:szCs w:val="24"/>
        </w:rPr>
        <w:t xml:space="preserve"> e a </w:t>
      </w:r>
      <w:proofErr w:type="spellStart"/>
      <w:r w:rsidRPr="00FA55C0">
        <w:rPr>
          <w:rFonts w:ascii="Times New Roman" w:hAnsi="Times New Roman" w:cs="Times New Roman"/>
          <w:sz w:val="24"/>
          <w:szCs w:val="24"/>
        </w:rPr>
        <w:t>análise</w:t>
      </w:r>
      <w:proofErr w:type="spellEnd"/>
      <w:r w:rsidRPr="00FA55C0">
        <w:rPr>
          <w:rFonts w:ascii="Times New Roman" w:hAnsi="Times New Roman" w:cs="Times New Roman"/>
          <w:sz w:val="24"/>
          <w:szCs w:val="24"/>
        </w:rPr>
        <w:t xml:space="preserve"> crítica — elementos </w:t>
      </w:r>
      <w:proofErr w:type="spellStart"/>
      <w:r w:rsidRPr="00FA55C0">
        <w:rPr>
          <w:rFonts w:ascii="Times New Roman" w:hAnsi="Times New Roman" w:cs="Times New Roman"/>
          <w:sz w:val="24"/>
          <w:szCs w:val="24"/>
        </w:rPr>
        <w:t>essenciais</w:t>
      </w:r>
      <w:proofErr w:type="spellEnd"/>
      <w:r w:rsidRPr="00FA55C0">
        <w:rPr>
          <w:rFonts w:ascii="Times New Roman" w:hAnsi="Times New Roman" w:cs="Times New Roman"/>
          <w:sz w:val="24"/>
          <w:szCs w:val="24"/>
        </w:rPr>
        <w:t xml:space="preserve"> para o </w:t>
      </w:r>
      <w:proofErr w:type="spellStart"/>
      <w:r w:rsidRPr="00FA55C0">
        <w:rPr>
          <w:rFonts w:ascii="Times New Roman" w:hAnsi="Times New Roman" w:cs="Times New Roman"/>
          <w:sz w:val="24"/>
          <w:szCs w:val="24"/>
        </w:rPr>
        <w:t>desenvolvimento</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profissional</w:t>
      </w:r>
      <w:proofErr w:type="spellEnd"/>
      <w:r w:rsidRPr="00FA55C0">
        <w:rPr>
          <w:rFonts w:ascii="Times New Roman" w:hAnsi="Times New Roman" w:cs="Times New Roman"/>
          <w:sz w:val="24"/>
          <w:szCs w:val="24"/>
        </w:rPr>
        <w:t>.</w:t>
      </w:r>
    </w:p>
    <w:p w14:paraId="56DABAFE" w14:textId="77777777" w:rsidR="00FA55C0" w:rsidRPr="00FA55C0" w:rsidRDefault="00FA55C0" w:rsidP="00FA55C0">
      <w:pPr>
        <w:spacing w:after="0" w:line="360" w:lineRule="auto"/>
        <w:jc w:val="both"/>
        <w:rPr>
          <w:rFonts w:ascii="Times New Roman" w:hAnsi="Times New Roman" w:cs="Times New Roman"/>
          <w:sz w:val="24"/>
          <w:szCs w:val="24"/>
        </w:rPr>
      </w:pPr>
      <w:r w:rsidRPr="00FA55C0">
        <w:rPr>
          <w:rFonts w:ascii="Times New Roman" w:hAnsi="Times New Roman" w:cs="Times New Roman"/>
          <w:sz w:val="24"/>
          <w:szCs w:val="24"/>
        </w:rPr>
        <w:t xml:space="preserve">Da mesma forma, </w:t>
      </w:r>
      <w:proofErr w:type="spellStart"/>
      <w:r w:rsidRPr="00FA55C0">
        <w:rPr>
          <w:rFonts w:ascii="Times New Roman" w:hAnsi="Times New Roman" w:cs="Times New Roman"/>
          <w:sz w:val="24"/>
          <w:szCs w:val="24"/>
        </w:rPr>
        <w:t>recomenda</w:t>
      </w:r>
      <w:proofErr w:type="spellEnd"/>
      <w:r w:rsidRPr="00FA55C0">
        <w:rPr>
          <w:rFonts w:ascii="Times New Roman" w:hAnsi="Times New Roman" w:cs="Times New Roman"/>
          <w:sz w:val="24"/>
          <w:szCs w:val="24"/>
        </w:rPr>
        <w:t xml:space="preserve">-se a </w:t>
      </w:r>
      <w:proofErr w:type="spellStart"/>
      <w:r w:rsidRPr="00FA55C0">
        <w:rPr>
          <w:rFonts w:ascii="Times New Roman" w:hAnsi="Times New Roman" w:cs="Times New Roman"/>
          <w:sz w:val="24"/>
          <w:szCs w:val="24"/>
        </w:rPr>
        <w:t>formação</w:t>
      </w:r>
      <w:proofErr w:type="spellEnd"/>
      <w:r w:rsidRPr="00FA55C0">
        <w:rPr>
          <w:rFonts w:ascii="Times New Roman" w:hAnsi="Times New Roman" w:cs="Times New Roman"/>
          <w:sz w:val="24"/>
          <w:szCs w:val="24"/>
        </w:rPr>
        <w:t xml:space="preserve"> de </w:t>
      </w:r>
      <w:proofErr w:type="spellStart"/>
      <w:r w:rsidRPr="00FA55C0">
        <w:rPr>
          <w:rFonts w:ascii="Times New Roman" w:hAnsi="Times New Roman" w:cs="Times New Roman"/>
          <w:sz w:val="24"/>
          <w:szCs w:val="24"/>
        </w:rPr>
        <w:t>professores</w:t>
      </w:r>
      <w:proofErr w:type="spellEnd"/>
      <w:r w:rsidRPr="00FA55C0">
        <w:rPr>
          <w:rFonts w:ascii="Times New Roman" w:hAnsi="Times New Roman" w:cs="Times New Roman"/>
          <w:sz w:val="24"/>
          <w:szCs w:val="24"/>
        </w:rPr>
        <w:t xml:space="preserve"> em técnicas de </w:t>
      </w:r>
      <w:proofErr w:type="spellStart"/>
      <w:r w:rsidRPr="00FA55C0">
        <w:rPr>
          <w:rFonts w:ascii="Times New Roman" w:hAnsi="Times New Roman" w:cs="Times New Roman"/>
          <w:sz w:val="24"/>
          <w:szCs w:val="24"/>
        </w:rPr>
        <w:t>ensino</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inovadoras</w:t>
      </w:r>
      <w:proofErr w:type="spellEnd"/>
      <w:r w:rsidRPr="00FA55C0">
        <w:rPr>
          <w:rFonts w:ascii="Times New Roman" w:hAnsi="Times New Roman" w:cs="Times New Roman"/>
          <w:sz w:val="24"/>
          <w:szCs w:val="24"/>
        </w:rPr>
        <w:t xml:space="preserve"> e envolventes, adaptadas </w:t>
      </w:r>
      <w:proofErr w:type="spellStart"/>
      <w:r w:rsidRPr="00FA55C0">
        <w:rPr>
          <w:rFonts w:ascii="Times New Roman" w:hAnsi="Times New Roman" w:cs="Times New Roman"/>
          <w:sz w:val="24"/>
          <w:szCs w:val="24"/>
        </w:rPr>
        <w:t>às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preferências</w:t>
      </w:r>
      <w:proofErr w:type="spellEnd"/>
      <w:r w:rsidRPr="00FA55C0">
        <w:rPr>
          <w:rFonts w:ascii="Times New Roman" w:hAnsi="Times New Roman" w:cs="Times New Roman"/>
          <w:sz w:val="24"/>
          <w:szCs w:val="24"/>
        </w:rPr>
        <w:t xml:space="preserve"> dos </w:t>
      </w:r>
      <w:proofErr w:type="spellStart"/>
      <w:r w:rsidRPr="00FA55C0">
        <w:rPr>
          <w:rFonts w:ascii="Times New Roman" w:hAnsi="Times New Roman" w:cs="Times New Roman"/>
          <w:sz w:val="24"/>
          <w:szCs w:val="24"/>
        </w:rPr>
        <w:t>alunos</w:t>
      </w:r>
      <w:proofErr w:type="spellEnd"/>
      <w:r w:rsidRPr="00FA55C0">
        <w:rPr>
          <w:rFonts w:ascii="Times New Roman" w:hAnsi="Times New Roman" w:cs="Times New Roman"/>
          <w:sz w:val="24"/>
          <w:szCs w:val="24"/>
        </w:rPr>
        <w:t xml:space="preserve">. A </w:t>
      </w:r>
      <w:proofErr w:type="spellStart"/>
      <w:r w:rsidRPr="00FA55C0">
        <w:rPr>
          <w:rFonts w:ascii="Times New Roman" w:hAnsi="Times New Roman" w:cs="Times New Roman"/>
          <w:sz w:val="24"/>
          <w:szCs w:val="24"/>
        </w:rPr>
        <w:t>formação</w:t>
      </w:r>
      <w:proofErr w:type="spellEnd"/>
      <w:r w:rsidRPr="00FA55C0">
        <w:rPr>
          <w:rFonts w:ascii="Times New Roman" w:hAnsi="Times New Roman" w:cs="Times New Roman"/>
          <w:sz w:val="24"/>
          <w:szCs w:val="24"/>
        </w:rPr>
        <w:t xml:space="preserve"> em </w:t>
      </w:r>
      <w:proofErr w:type="spellStart"/>
      <w:r w:rsidRPr="00FA55C0">
        <w:rPr>
          <w:rFonts w:ascii="Times New Roman" w:hAnsi="Times New Roman" w:cs="Times New Roman"/>
          <w:sz w:val="24"/>
          <w:szCs w:val="24"/>
        </w:rPr>
        <w:t>pedagogia</w:t>
      </w:r>
      <w:proofErr w:type="spellEnd"/>
      <w:r w:rsidRPr="00FA55C0">
        <w:rPr>
          <w:rFonts w:ascii="Times New Roman" w:hAnsi="Times New Roman" w:cs="Times New Roman"/>
          <w:sz w:val="24"/>
          <w:szCs w:val="24"/>
        </w:rPr>
        <w:t xml:space="preserve"> e </w:t>
      </w:r>
      <w:proofErr w:type="spellStart"/>
      <w:r w:rsidRPr="00FA55C0">
        <w:rPr>
          <w:rFonts w:ascii="Times New Roman" w:hAnsi="Times New Roman" w:cs="Times New Roman"/>
          <w:sz w:val="24"/>
          <w:szCs w:val="24"/>
        </w:rPr>
        <w:t>didática</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deve</w:t>
      </w:r>
      <w:proofErr w:type="spellEnd"/>
      <w:r w:rsidRPr="00FA55C0">
        <w:rPr>
          <w:rFonts w:ascii="Times New Roman" w:hAnsi="Times New Roman" w:cs="Times New Roman"/>
          <w:sz w:val="24"/>
          <w:szCs w:val="24"/>
        </w:rPr>
        <w:t xml:space="preserve"> incluir métodos </w:t>
      </w:r>
      <w:proofErr w:type="spellStart"/>
      <w:r w:rsidRPr="00FA55C0">
        <w:rPr>
          <w:rFonts w:ascii="Times New Roman" w:hAnsi="Times New Roman" w:cs="Times New Roman"/>
          <w:sz w:val="24"/>
          <w:szCs w:val="24"/>
        </w:rPr>
        <w:t>ativos</w:t>
      </w:r>
      <w:proofErr w:type="spellEnd"/>
      <w:r w:rsidRPr="00FA55C0">
        <w:rPr>
          <w:rFonts w:ascii="Times New Roman" w:hAnsi="Times New Roman" w:cs="Times New Roman"/>
          <w:sz w:val="24"/>
          <w:szCs w:val="24"/>
        </w:rPr>
        <w:t xml:space="preserve">, como mapas </w:t>
      </w:r>
      <w:proofErr w:type="spellStart"/>
      <w:r w:rsidRPr="00FA55C0">
        <w:rPr>
          <w:rFonts w:ascii="Times New Roman" w:hAnsi="Times New Roman" w:cs="Times New Roman"/>
          <w:sz w:val="24"/>
          <w:szCs w:val="24"/>
        </w:rPr>
        <w:t>conceituais</w:t>
      </w:r>
      <w:proofErr w:type="spellEnd"/>
      <w:r w:rsidRPr="00FA55C0">
        <w:rPr>
          <w:rFonts w:ascii="Times New Roman" w:hAnsi="Times New Roman" w:cs="Times New Roman"/>
          <w:sz w:val="24"/>
          <w:szCs w:val="24"/>
        </w:rPr>
        <w:t xml:space="preserve"> e diagramas, para promover </w:t>
      </w:r>
      <w:proofErr w:type="spellStart"/>
      <w:r w:rsidRPr="00FA55C0">
        <w:rPr>
          <w:rFonts w:ascii="Times New Roman" w:hAnsi="Times New Roman" w:cs="Times New Roman"/>
          <w:sz w:val="24"/>
          <w:szCs w:val="24"/>
        </w:rPr>
        <w:t>uma</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aprendizagem</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mais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prática</w:t>
      </w:r>
      <w:proofErr w:type="spellEnd"/>
      <w:r w:rsidRPr="00FA55C0">
        <w:rPr>
          <w:rFonts w:ascii="Times New Roman" w:hAnsi="Times New Roman" w:cs="Times New Roman"/>
          <w:sz w:val="24"/>
          <w:szCs w:val="24"/>
        </w:rPr>
        <w:t xml:space="preserve"> e significativa.</w:t>
      </w:r>
    </w:p>
    <w:p w14:paraId="20447F69" w14:textId="77777777" w:rsidR="00FA55C0" w:rsidRPr="00FA55C0" w:rsidRDefault="00FA55C0" w:rsidP="00FA55C0">
      <w:pPr>
        <w:spacing w:after="0" w:line="360" w:lineRule="auto"/>
        <w:jc w:val="both"/>
        <w:rPr>
          <w:rFonts w:ascii="Arial" w:hAnsi="Arial" w:cs="Arial"/>
          <w:b/>
          <w:sz w:val="24"/>
          <w:szCs w:val="24"/>
        </w:rPr>
      </w:pPr>
      <w:r w:rsidRPr="00FA55C0">
        <w:rPr>
          <w:rFonts w:ascii="Times New Roman" w:hAnsi="Times New Roman" w:cs="Times New Roman"/>
          <w:sz w:val="24"/>
          <w:szCs w:val="24"/>
        </w:rPr>
        <w:t xml:space="preserve">Por </w:t>
      </w:r>
      <w:proofErr w:type="spellStart"/>
      <w:r w:rsidRPr="00FA55C0">
        <w:rPr>
          <w:rFonts w:ascii="Times New Roman" w:hAnsi="Times New Roman" w:cs="Times New Roman"/>
          <w:sz w:val="24"/>
          <w:szCs w:val="24"/>
        </w:rPr>
        <w:t>fim</w:t>
      </w:r>
      <w:proofErr w:type="spellEnd"/>
      <w:r w:rsidRPr="00FA55C0">
        <w:rPr>
          <w:rFonts w:ascii="Times New Roman" w:hAnsi="Times New Roman" w:cs="Times New Roman"/>
          <w:sz w:val="24"/>
          <w:szCs w:val="24"/>
        </w:rPr>
        <w:t xml:space="preserve">, o </w:t>
      </w:r>
      <w:proofErr w:type="spellStart"/>
      <w:r w:rsidRPr="00FA55C0">
        <w:rPr>
          <w:rFonts w:ascii="Times New Roman" w:hAnsi="Times New Roman" w:cs="Times New Roman"/>
          <w:sz w:val="24"/>
          <w:szCs w:val="24"/>
        </w:rPr>
        <w:t>estudo</w:t>
      </w:r>
      <w:proofErr w:type="spellEnd"/>
      <w:r w:rsidRPr="00FA55C0">
        <w:rPr>
          <w:rFonts w:ascii="Times New Roman" w:hAnsi="Times New Roman" w:cs="Times New Roman"/>
          <w:sz w:val="24"/>
          <w:szCs w:val="24"/>
        </w:rPr>
        <w:t xml:space="preserve"> enfatiza a </w:t>
      </w:r>
      <w:proofErr w:type="spellStart"/>
      <w:r w:rsidRPr="00FA55C0">
        <w:rPr>
          <w:rFonts w:ascii="Times New Roman" w:hAnsi="Times New Roman" w:cs="Times New Roman"/>
          <w:sz w:val="24"/>
          <w:szCs w:val="24"/>
        </w:rPr>
        <w:t>importância</w:t>
      </w:r>
      <w:proofErr w:type="spellEnd"/>
      <w:r w:rsidRPr="00FA55C0">
        <w:rPr>
          <w:rFonts w:ascii="Times New Roman" w:hAnsi="Times New Roman" w:cs="Times New Roman"/>
          <w:sz w:val="24"/>
          <w:szCs w:val="24"/>
        </w:rPr>
        <w:t xml:space="preserve"> da </w:t>
      </w:r>
      <w:proofErr w:type="spellStart"/>
      <w:r w:rsidRPr="00FA55C0">
        <w:rPr>
          <w:rFonts w:ascii="Times New Roman" w:hAnsi="Times New Roman" w:cs="Times New Roman"/>
          <w:sz w:val="24"/>
          <w:szCs w:val="24"/>
        </w:rPr>
        <w:t>aprendizagem</w:t>
      </w:r>
      <w:proofErr w:type="spellEnd"/>
      <w:r w:rsidRPr="00FA55C0">
        <w:rPr>
          <w:rFonts w:ascii="Times New Roman" w:hAnsi="Times New Roman" w:cs="Times New Roman"/>
          <w:sz w:val="24"/>
          <w:szCs w:val="24"/>
        </w:rPr>
        <w:t xml:space="preserve"> multimodal, que combina diversos </w:t>
      </w:r>
      <w:proofErr w:type="spellStart"/>
      <w:r w:rsidRPr="00FA55C0">
        <w:rPr>
          <w:rFonts w:ascii="Times New Roman" w:hAnsi="Times New Roman" w:cs="Times New Roman"/>
          <w:sz w:val="24"/>
          <w:szCs w:val="24"/>
        </w:rPr>
        <w:t>canais</w:t>
      </w:r>
      <w:proofErr w:type="spellEnd"/>
      <w:r w:rsidRPr="00FA55C0">
        <w:rPr>
          <w:rFonts w:ascii="Times New Roman" w:hAnsi="Times New Roman" w:cs="Times New Roman"/>
          <w:sz w:val="24"/>
          <w:szCs w:val="24"/>
        </w:rPr>
        <w:t xml:space="preserve"> adaptados </w:t>
      </w:r>
      <w:proofErr w:type="spellStart"/>
      <w:r w:rsidRPr="00FA55C0">
        <w:rPr>
          <w:rFonts w:ascii="Times New Roman" w:hAnsi="Times New Roman" w:cs="Times New Roman"/>
          <w:sz w:val="24"/>
          <w:szCs w:val="24"/>
        </w:rPr>
        <w:t>às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necessidades</w:t>
      </w:r>
      <w:proofErr w:type="spellEnd"/>
      <w:r w:rsidRPr="00FA55C0">
        <w:rPr>
          <w:rFonts w:ascii="Times New Roman" w:hAnsi="Times New Roman" w:cs="Times New Roman"/>
          <w:sz w:val="24"/>
          <w:szCs w:val="24"/>
        </w:rPr>
        <w:t xml:space="preserve"> dos </w:t>
      </w:r>
      <w:proofErr w:type="spellStart"/>
      <w:r w:rsidRPr="00FA55C0">
        <w:rPr>
          <w:rFonts w:ascii="Times New Roman" w:hAnsi="Times New Roman" w:cs="Times New Roman"/>
          <w:sz w:val="24"/>
          <w:szCs w:val="24"/>
        </w:rPr>
        <w:t>alunos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Essa</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abordagem</w:t>
      </w:r>
      <w:proofErr w:type="spellEnd"/>
      <w:r w:rsidRPr="00FA55C0">
        <w:rPr>
          <w:rFonts w:ascii="Times New Roman" w:hAnsi="Times New Roman" w:cs="Times New Roman"/>
          <w:sz w:val="24"/>
          <w:szCs w:val="24"/>
        </w:rPr>
        <w:t xml:space="preserve"> pode </w:t>
      </w:r>
      <w:proofErr w:type="spellStart"/>
      <w:r w:rsidRPr="00FA55C0">
        <w:rPr>
          <w:rFonts w:ascii="Times New Roman" w:hAnsi="Times New Roman" w:cs="Times New Roman"/>
          <w:sz w:val="24"/>
          <w:szCs w:val="24"/>
        </w:rPr>
        <w:t>otimizar</w:t>
      </w:r>
      <w:proofErr w:type="spellEnd"/>
      <w:r w:rsidRPr="00FA55C0">
        <w:rPr>
          <w:rFonts w:ascii="Times New Roman" w:hAnsi="Times New Roman" w:cs="Times New Roman"/>
          <w:sz w:val="24"/>
          <w:szCs w:val="24"/>
        </w:rPr>
        <w:t xml:space="preserve"> o </w:t>
      </w:r>
      <w:proofErr w:type="spellStart"/>
      <w:r w:rsidRPr="00FA55C0">
        <w:rPr>
          <w:rFonts w:ascii="Times New Roman" w:hAnsi="Times New Roman" w:cs="Times New Roman"/>
          <w:sz w:val="24"/>
          <w:szCs w:val="24"/>
        </w:rPr>
        <w:t>desempenho</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acadêmico</w:t>
      </w:r>
      <w:proofErr w:type="spellEnd"/>
      <w:r w:rsidRPr="00FA55C0">
        <w:rPr>
          <w:rFonts w:ascii="Times New Roman" w:hAnsi="Times New Roman" w:cs="Times New Roman"/>
          <w:sz w:val="24"/>
          <w:szCs w:val="24"/>
        </w:rPr>
        <w:t xml:space="preserve"> por </w:t>
      </w:r>
      <w:proofErr w:type="spellStart"/>
      <w:r w:rsidRPr="00FA55C0">
        <w:rPr>
          <w:rFonts w:ascii="Times New Roman" w:hAnsi="Times New Roman" w:cs="Times New Roman"/>
          <w:sz w:val="24"/>
          <w:szCs w:val="24"/>
        </w:rPr>
        <w:t>meio</w:t>
      </w:r>
      <w:proofErr w:type="spellEnd"/>
      <w:r w:rsidRPr="00FA55C0">
        <w:rPr>
          <w:rFonts w:ascii="Times New Roman" w:hAnsi="Times New Roman" w:cs="Times New Roman"/>
          <w:sz w:val="24"/>
          <w:szCs w:val="24"/>
        </w:rPr>
        <w:t xml:space="preserve"> da </w:t>
      </w:r>
      <w:proofErr w:type="spellStart"/>
      <w:r w:rsidRPr="00FA55C0">
        <w:rPr>
          <w:rFonts w:ascii="Times New Roman" w:hAnsi="Times New Roman" w:cs="Times New Roman"/>
          <w:sz w:val="24"/>
          <w:szCs w:val="24"/>
        </w:rPr>
        <w:t>incorporação</w:t>
      </w:r>
      <w:proofErr w:type="spellEnd"/>
      <w:r w:rsidRPr="00FA55C0">
        <w:rPr>
          <w:rFonts w:ascii="Times New Roman" w:hAnsi="Times New Roman" w:cs="Times New Roman"/>
          <w:sz w:val="24"/>
          <w:szCs w:val="24"/>
        </w:rPr>
        <w:t xml:space="preserve"> de métodos </w:t>
      </w:r>
      <w:proofErr w:type="spellStart"/>
      <w:r w:rsidRPr="00FA55C0">
        <w:rPr>
          <w:rFonts w:ascii="Times New Roman" w:hAnsi="Times New Roman" w:cs="Times New Roman"/>
          <w:sz w:val="24"/>
          <w:szCs w:val="24"/>
        </w:rPr>
        <w:t>construtivistas</w:t>
      </w:r>
      <w:proofErr w:type="spellEnd"/>
      <w:r w:rsidRPr="00FA55C0">
        <w:rPr>
          <w:rFonts w:ascii="Times New Roman" w:hAnsi="Times New Roman" w:cs="Times New Roman"/>
          <w:sz w:val="24"/>
          <w:szCs w:val="24"/>
        </w:rPr>
        <w:t xml:space="preserve"> que </w:t>
      </w:r>
      <w:proofErr w:type="spellStart"/>
      <w:r w:rsidRPr="00FA55C0">
        <w:rPr>
          <w:rFonts w:ascii="Times New Roman" w:hAnsi="Times New Roman" w:cs="Times New Roman"/>
          <w:sz w:val="24"/>
          <w:szCs w:val="24"/>
        </w:rPr>
        <w:t>fomentam</w:t>
      </w:r>
      <w:proofErr w:type="spellEnd"/>
      <w:r w:rsidRPr="00FA55C0">
        <w:rPr>
          <w:rFonts w:ascii="Times New Roman" w:hAnsi="Times New Roman" w:cs="Times New Roman"/>
          <w:sz w:val="24"/>
          <w:szCs w:val="24"/>
        </w:rPr>
        <w:t xml:space="preserve"> a </w:t>
      </w:r>
      <w:proofErr w:type="spellStart"/>
      <w:r w:rsidRPr="00FA55C0">
        <w:rPr>
          <w:rFonts w:ascii="Times New Roman" w:hAnsi="Times New Roman" w:cs="Times New Roman"/>
          <w:sz w:val="24"/>
          <w:szCs w:val="24"/>
        </w:rPr>
        <w:t>criatividade</w:t>
      </w:r>
      <w:proofErr w:type="spellEnd"/>
      <w:r w:rsidRPr="00FA55C0">
        <w:rPr>
          <w:rFonts w:ascii="Times New Roman" w:hAnsi="Times New Roman" w:cs="Times New Roman"/>
          <w:sz w:val="24"/>
          <w:szCs w:val="24"/>
        </w:rPr>
        <w:t xml:space="preserve"> e a </w:t>
      </w:r>
      <w:proofErr w:type="spellStart"/>
      <w:r w:rsidRPr="00FA55C0">
        <w:rPr>
          <w:rFonts w:ascii="Times New Roman" w:hAnsi="Times New Roman" w:cs="Times New Roman"/>
          <w:sz w:val="24"/>
          <w:szCs w:val="24"/>
        </w:rPr>
        <w:t>reflexão</w:t>
      </w:r>
      <w:proofErr w:type="spellEnd"/>
      <w:r w:rsidRPr="00FA55C0">
        <w:rPr>
          <w:rFonts w:ascii="Times New Roman" w:hAnsi="Times New Roman" w:cs="Times New Roman"/>
          <w:sz w:val="24"/>
          <w:szCs w:val="24"/>
        </w:rPr>
        <w:t xml:space="preserve"> crítica. Juntas, </w:t>
      </w:r>
      <w:proofErr w:type="spellStart"/>
      <w:r w:rsidRPr="00FA55C0">
        <w:rPr>
          <w:rFonts w:ascii="Times New Roman" w:hAnsi="Times New Roman" w:cs="Times New Roman"/>
          <w:sz w:val="24"/>
          <w:szCs w:val="24"/>
        </w:rPr>
        <w:t>essas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estratégias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educacionais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são</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fundamentais</w:t>
      </w:r>
      <w:proofErr w:type="spellEnd"/>
      <w:r w:rsidRPr="00FA55C0">
        <w:rPr>
          <w:rFonts w:ascii="Times New Roman" w:hAnsi="Times New Roman" w:cs="Times New Roman"/>
          <w:sz w:val="24"/>
          <w:szCs w:val="24"/>
        </w:rPr>
        <w:t xml:space="preserve"> para garantir </w:t>
      </w:r>
      <w:proofErr w:type="spellStart"/>
      <w:r w:rsidRPr="00FA55C0">
        <w:rPr>
          <w:rFonts w:ascii="Times New Roman" w:hAnsi="Times New Roman" w:cs="Times New Roman"/>
          <w:sz w:val="24"/>
          <w:szCs w:val="24"/>
        </w:rPr>
        <w:t>uma</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educação</w:t>
      </w:r>
      <w:proofErr w:type="spellEnd"/>
      <w:r w:rsidRPr="00FA55C0">
        <w:rPr>
          <w:rFonts w:ascii="Times New Roman" w:hAnsi="Times New Roman" w:cs="Times New Roman"/>
          <w:sz w:val="24"/>
          <w:szCs w:val="24"/>
        </w:rPr>
        <w:t xml:space="preserve"> profunda, significativa e </w:t>
      </w:r>
      <w:proofErr w:type="spellStart"/>
      <w:r w:rsidRPr="00FA55C0">
        <w:rPr>
          <w:rFonts w:ascii="Times New Roman" w:hAnsi="Times New Roman" w:cs="Times New Roman"/>
          <w:sz w:val="24"/>
          <w:szCs w:val="24"/>
        </w:rPr>
        <w:t>aplicável</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contribuindo</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assim</w:t>
      </w:r>
      <w:proofErr w:type="spellEnd"/>
      <w:r w:rsidRPr="00FA55C0">
        <w:rPr>
          <w:rFonts w:ascii="Times New Roman" w:hAnsi="Times New Roman" w:cs="Times New Roman"/>
          <w:sz w:val="24"/>
          <w:szCs w:val="24"/>
        </w:rPr>
        <w:t xml:space="preserve"> para o </w:t>
      </w:r>
      <w:proofErr w:type="spellStart"/>
      <w:r w:rsidRPr="00FA55C0">
        <w:rPr>
          <w:rFonts w:ascii="Times New Roman" w:hAnsi="Times New Roman" w:cs="Times New Roman"/>
          <w:sz w:val="24"/>
          <w:szCs w:val="24"/>
        </w:rPr>
        <w:t>sucesso</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profissional</w:t>
      </w:r>
      <w:proofErr w:type="spellEnd"/>
      <w:r w:rsidRPr="00FA55C0">
        <w:rPr>
          <w:rFonts w:ascii="Times New Roman" w:hAnsi="Times New Roman" w:cs="Times New Roman"/>
          <w:sz w:val="24"/>
          <w:szCs w:val="24"/>
        </w:rPr>
        <w:t xml:space="preserve"> dos </w:t>
      </w:r>
      <w:proofErr w:type="spellStart"/>
      <w:r w:rsidRPr="00FA55C0">
        <w:rPr>
          <w:rFonts w:ascii="Times New Roman" w:hAnsi="Times New Roman" w:cs="Times New Roman"/>
          <w:sz w:val="24"/>
          <w:szCs w:val="24"/>
        </w:rPr>
        <w:t>alunos</w:t>
      </w:r>
      <w:proofErr w:type="spellEnd"/>
      <w:r w:rsidRPr="00FA55C0">
        <w:rPr>
          <w:rFonts w:ascii="Times New Roman" w:hAnsi="Times New Roman" w:cs="Times New Roman"/>
          <w:sz w:val="24"/>
          <w:szCs w:val="24"/>
        </w:rPr>
        <w:t xml:space="preserve"> e para o </w:t>
      </w:r>
      <w:proofErr w:type="spellStart"/>
      <w:r w:rsidRPr="00FA55C0">
        <w:rPr>
          <w:rFonts w:ascii="Times New Roman" w:hAnsi="Times New Roman" w:cs="Times New Roman"/>
          <w:sz w:val="24"/>
          <w:szCs w:val="24"/>
        </w:rPr>
        <w:t>desenvolvimento</w:t>
      </w:r>
      <w:proofErr w:type="spellEnd"/>
      <w:r w:rsidRPr="00FA55C0">
        <w:rPr>
          <w:rFonts w:ascii="Times New Roman" w:hAnsi="Times New Roman" w:cs="Times New Roman"/>
          <w:sz w:val="24"/>
          <w:szCs w:val="24"/>
        </w:rPr>
        <w:t xml:space="preserve"> de </w:t>
      </w:r>
      <w:proofErr w:type="spellStart"/>
      <w:r w:rsidRPr="00FA55C0">
        <w:rPr>
          <w:rFonts w:ascii="Times New Roman" w:hAnsi="Times New Roman" w:cs="Times New Roman"/>
          <w:sz w:val="24"/>
          <w:szCs w:val="24"/>
        </w:rPr>
        <w:t>uma</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sociedade</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mais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avançada</w:t>
      </w:r>
      <w:proofErr w:type="spellEnd"/>
      <w:r w:rsidRPr="00FA55C0">
        <w:rPr>
          <w:rFonts w:ascii="Times New Roman" w:hAnsi="Times New Roman" w:cs="Times New Roman"/>
          <w:sz w:val="24"/>
          <w:szCs w:val="24"/>
        </w:rPr>
        <w:t xml:space="preserve"> e equitativa.</w:t>
      </w:r>
    </w:p>
    <w:p w14:paraId="288E4A97" w14:textId="7ED8B083" w:rsidR="00BC7885" w:rsidRDefault="00FA55C0" w:rsidP="00FA55C0">
      <w:pPr>
        <w:spacing w:after="0" w:line="360" w:lineRule="auto"/>
        <w:jc w:val="both"/>
        <w:rPr>
          <w:rFonts w:ascii="Times New Roman" w:hAnsi="Times New Roman" w:cs="Times New Roman"/>
          <w:sz w:val="24"/>
          <w:szCs w:val="24"/>
        </w:rPr>
      </w:pPr>
      <w:proofErr w:type="spellStart"/>
      <w:r w:rsidRPr="00FA55C0">
        <w:rPr>
          <w:rFonts w:cstheme="minorHAnsi"/>
          <w:b/>
          <w:sz w:val="28"/>
          <w:szCs w:val="28"/>
        </w:rPr>
        <w:t>Palavras</w:t>
      </w:r>
      <w:proofErr w:type="spellEnd"/>
      <w:r w:rsidRPr="00FA55C0">
        <w:rPr>
          <w:rFonts w:cstheme="minorHAnsi"/>
          <w:b/>
          <w:sz w:val="28"/>
          <w:szCs w:val="28"/>
        </w:rPr>
        <w:t>-chave:</w:t>
      </w:r>
      <w:r w:rsidRPr="00FA55C0">
        <w:rPr>
          <w:rFonts w:ascii="Arial" w:hAnsi="Arial" w:cs="Arial"/>
          <w:b/>
          <w:sz w:val="24"/>
          <w:szCs w:val="24"/>
        </w:rPr>
        <w:t xml:space="preserve"> </w:t>
      </w:r>
      <w:proofErr w:type="spellStart"/>
      <w:r w:rsidRPr="00FA55C0">
        <w:rPr>
          <w:rFonts w:ascii="Times New Roman" w:hAnsi="Times New Roman" w:cs="Times New Roman"/>
          <w:sz w:val="24"/>
          <w:szCs w:val="24"/>
        </w:rPr>
        <w:t>Canais</w:t>
      </w:r>
      <w:proofErr w:type="spellEnd"/>
      <w:r w:rsidRPr="00FA55C0">
        <w:rPr>
          <w:rFonts w:ascii="Times New Roman" w:hAnsi="Times New Roman" w:cs="Times New Roman"/>
          <w:sz w:val="24"/>
          <w:szCs w:val="24"/>
        </w:rPr>
        <w:t xml:space="preserve"> de </w:t>
      </w:r>
      <w:proofErr w:type="spellStart"/>
      <w:r w:rsidRPr="00FA55C0">
        <w:rPr>
          <w:rFonts w:ascii="Times New Roman" w:hAnsi="Times New Roman" w:cs="Times New Roman"/>
          <w:sz w:val="24"/>
          <w:szCs w:val="24"/>
        </w:rPr>
        <w:t>aprendizagem</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estudantes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universitários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estratégias</w:t>
      </w:r>
      <w:proofErr w:type="spellEnd"/>
      <w:r w:rsidRPr="00FA55C0">
        <w:rPr>
          <w:rFonts w:ascii="Times New Roman" w:hAnsi="Times New Roman" w:cs="Times New Roman"/>
          <w:sz w:val="24"/>
          <w:szCs w:val="24"/>
        </w:rPr>
        <w:t xml:space="preserve"> </w:t>
      </w:r>
      <w:proofErr w:type="spellStart"/>
      <w:r w:rsidRPr="00FA55C0">
        <w:rPr>
          <w:rFonts w:ascii="Times New Roman" w:hAnsi="Times New Roman" w:cs="Times New Roman"/>
          <w:sz w:val="24"/>
          <w:szCs w:val="24"/>
        </w:rPr>
        <w:t>educacionais</w:t>
      </w:r>
      <w:proofErr w:type="spellEnd"/>
      <w:r w:rsidRPr="00FA55C0">
        <w:rPr>
          <w:rFonts w:ascii="Times New Roman" w:hAnsi="Times New Roman" w:cs="Times New Roman"/>
          <w:sz w:val="24"/>
          <w:szCs w:val="24"/>
        </w:rPr>
        <w:t>.</w:t>
      </w:r>
    </w:p>
    <w:p w14:paraId="1A5081AD" w14:textId="77777777" w:rsidR="007202E7" w:rsidRPr="004334EF" w:rsidRDefault="007202E7" w:rsidP="007202E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2025</w:t>
      </w:r>
    </w:p>
    <w:p w14:paraId="1D8B8D5C" w14:textId="77777777" w:rsidR="007202E7" w:rsidRDefault="00000000" w:rsidP="007202E7">
      <w:pPr>
        <w:spacing w:after="0" w:line="360" w:lineRule="auto"/>
        <w:jc w:val="both"/>
      </w:pPr>
      <w:r>
        <w:rPr>
          <w:noProof/>
        </w:rPr>
        <w:pict w14:anchorId="22C27D60">
          <v:rect id="_x0000_i1025" style="width:441.9pt;height:.05pt" o:hralign="center" o:hrstd="t" o:hr="t" fillcolor="#a0a0a0" stroked="f"/>
        </w:pict>
      </w:r>
    </w:p>
    <w:p w14:paraId="76A5F987" w14:textId="596722F2" w:rsidR="00804A88" w:rsidRPr="007202E7" w:rsidRDefault="00804A88" w:rsidP="007202E7">
      <w:pPr>
        <w:spacing w:after="0" w:line="360" w:lineRule="auto"/>
        <w:jc w:val="center"/>
        <w:rPr>
          <w:rFonts w:ascii="Times New Roman" w:hAnsi="Times New Roman" w:cs="Times New Roman"/>
          <w:b/>
          <w:sz w:val="32"/>
          <w:szCs w:val="32"/>
        </w:rPr>
      </w:pPr>
      <w:bookmarkStart w:id="0" w:name="_Hlk186104238"/>
      <w:r w:rsidRPr="007202E7">
        <w:rPr>
          <w:rFonts w:ascii="Times New Roman" w:hAnsi="Times New Roman" w:cs="Times New Roman"/>
          <w:b/>
          <w:sz w:val="32"/>
          <w:szCs w:val="32"/>
        </w:rPr>
        <w:t>Introducción</w:t>
      </w:r>
    </w:p>
    <w:p w14:paraId="3EE221DD" w14:textId="64B47D98" w:rsidR="00A72663" w:rsidRPr="007202E7" w:rsidRDefault="00F72843" w:rsidP="007202E7">
      <w:pPr>
        <w:spacing w:after="0" w:line="360" w:lineRule="auto"/>
        <w:ind w:firstLine="708"/>
        <w:jc w:val="both"/>
        <w:rPr>
          <w:rFonts w:ascii="Times New Roman" w:hAnsi="Times New Roman" w:cs="Times New Roman"/>
          <w:sz w:val="24"/>
          <w:szCs w:val="24"/>
        </w:rPr>
      </w:pPr>
      <w:r w:rsidRPr="00F9191F">
        <w:rPr>
          <w:rFonts w:ascii="Times New Roman" w:hAnsi="Times New Roman" w:cs="Times New Roman"/>
          <w:sz w:val="24"/>
          <w:szCs w:val="24"/>
        </w:rPr>
        <w:t xml:space="preserve">El conocimiento es una construcción cognitiva que permite a los individuos interpretar y comprender su entorno a través de la acumulación de información, experiencias y habilidades. Este proceso es dinámico, ya que se va modificando y enriqueciendo con la experiencia y la interacción social. Según </w:t>
      </w:r>
      <w:r w:rsidR="00784148" w:rsidRPr="0087760E">
        <w:rPr>
          <w:rFonts w:ascii="Times New Roman" w:hAnsi="Times New Roman" w:cs="Times New Roman"/>
          <w:noProof/>
          <w:sz w:val="24"/>
          <w:szCs w:val="24"/>
        </w:rPr>
        <w:t xml:space="preserve">Nonaka, </w:t>
      </w:r>
      <w:r w:rsidR="00474E07">
        <w:rPr>
          <w:rFonts w:ascii="Times New Roman" w:hAnsi="Times New Roman" w:cs="Times New Roman"/>
          <w:noProof/>
          <w:sz w:val="24"/>
          <w:szCs w:val="24"/>
        </w:rPr>
        <w:t>(</w:t>
      </w:r>
      <w:r w:rsidR="00784148" w:rsidRPr="0087760E">
        <w:rPr>
          <w:rFonts w:ascii="Times New Roman" w:hAnsi="Times New Roman" w:cs="Times New Roman"/>
          <w:noProof/>
          <w:sz w:val="24"/>
          <w:szCs w:val="24"/>
        </w:rPr>
        <w:t>2020)</w:t>
      </w:r>
      <w:r w:rsidRPr="00F9191F">
        <w:rPr>
          <w:rFonts w:ascii="Times New Roman" w:hAnsi="Times New Roman" w:cs="Times New Roman"/>
          <w:sz w:val="24"/>
          <w:szCs w:val="24"/>
        </w:rPr>
        <w:t xml:space="preserve">, el conocimiento se divide en dos grandes categorías: el conocimiento tácito, que es subjetivo y difícil de formalizar, y el conocimiento explícito, que es sistematizado y fácilmente transferible. Por otro lado, </w:t>
      </w:r>
      <w:r w:rsidR="00784148" w:rsidRPr="0087760E">
        <w:rPr>
          <w:rFonts w:ascii="Times New Roman" w:hAnsi="Times New Roman" w:cs="Times New Roman"/>
          <w:noProof/>
          <w:sz w:val="24"/>
          <w:szCs w:val="24"/>
        </w:rPr>
        <w:t>UNESCO</w:t>
      </w:r>
      <w:r w:rsidR="00474E07">
        <w:rPr>
          <w:rFonts w:ascii="Times New Roman" w:hAnsi="Times New Roman" w:cs="Times New Roman"/>
          <w:noProof/>
          <w:sz w:val="24"/>
          <w:szCs w:val="24"/>
        </w:rPr>
        <w:t xml:space="preserve"> (</w:t>
      </w:r>
      <w:r w:rsidR="00784148" w:rsidRPr="0087760E">
        <w:rPr>
          <w:rFonts w:ascii="Times New Roman" w:hAnsi="Times New Roman" w:cs="Times New Roman"/>
          <w:noProof/>
          <w:sz w:val="24"/>
          <w:szCs w:val="24"/>
        </w:rPr>
        <w:t>2022)</w:t>
      </w:r>
      <w:r w:rsidRPr="00F9191F">
        <w:rPr>
          <w:rFonts w:ascii="Times New Roman" w:hAnsi="Times New Roman" w:cs="Times New Roman"/>
          <w:sz w:val="24"/>
          <w:szCs w:val="24"/>
        </w:rPr>
        <w:t xml:space="preserve"> subraya la importancia del conocimiento en el contexto actual de la globalización y la sociedad del conocimiento, donde se convierte en un recurso estratégico clave para el desarrollo económico, social y cultural. En este sentido, el conocimiento no solo implica la acumulación de datos, sino también la capacidad de analizarlos y aplicarlos de manera crítica para la resolución de problemas, la innovación y la toma de decisiones informadas.  </w:t>
      </w:r>
    </w:p>
    <w:p w14:paraId="1DC3DD68" w14:textId="7B432EB2" w:rsidR="00F72843" w:rsidRPr="007202E7" w:rsidRDefault="00F72843" w:rsidP="007202E7">
      <w:pPr>
        <w:spacing w:after="0" w:line="360" w:lineRule="auto"/>
        <w:ind w:firstLine="708"/>
        <w:jc w:val="both"/>
        <w:rPr>
          <w:rFonts w:ascii="Times New Roman" w:hAnsi="Times New Roman" w:cs="Times New Roman"/>
          <w:sz w:val="24"/>
          <w:szCs w:val="24"/>
        </w:rPr>
      </w:pPr>
      <w:r w:rsidRPr="00F9191F">
        <w:rPr>
          <w:rFonts w:ascii="Times New Roman" w:hAnsi="Times New Roman" w:cs="Times New Roman"/>
          <w:sz w:val="24"/>
          <w:szCs w:val="24"/>
        </w:rPr>
        <w:t xml:space="preserve">En los últimos años, diversas instituciones universitarias, tanto en México como en otras naciones, han emprendido una profunda reforma educativa, sustentada en un cambio de paradigma filosófico sobre la naturaleza de lo educativo. Este nuevo enfoque se basa en un principio cardinal: la educación para la vida, el cual se manifiesta a través de los pilares </w:t>
      </w:r>
      <w:r w:rsidRPr="00F9191F">
        <w:rPr>
          <w:rFonts w:ascii="Times New Roman" w:hAnsi="Times New Roman" w:cs="Times New Roman"/>
          <w:sz w:val="24"/>
          <w:szCs w:val="24"/>
        </w:rPr>
        <w:lastRenderedPageBreak/>
        <w:t>fundamentales del aprendizaje, aprender a conocer, aprender a hacer, aprender a ser y aprender a convivir, complementados por el aprender a aprender y</w:t>
      </w:r>
      <w:r w:rsidR="00474E07">
        <w:rPr>
          <w:rFonts w:ascii="Times New Roman" w:hAnsi="Times New Roman" w:cs="Times New Roman"/>
          <w:sz w:val="24"/>
          <w:szCs w:val="24"/>
        </w:rPr>
        <w:t xml:space="preserve"> </w:t>
      </w:r>
      <w:r w:rsidRPr="00F9191F">
        <w:rPr>
          <w:rFonts w:ascii="Times New Roman" w:hAnsi="Times New Roman" w:cs="Times New Roman"/>
          <w:sz w:val="24"/>
          <w:szCs w:val="24"/>
        </w:rPr>
        <w:t xml:space="preserve">a desaprender. Estos principios no solo definen una visión integral de la educación, sino que encuentran su aplicación concreta en la práctica docente mediante las implicaciones del paradigma socio-constructivista, que promueve la construcción del conocimiento de manera colaborativa y reflexiva dentro de una comunidad </w:t>
      </w:r>
      <w:r w:rsidR="00784148" w:rsidRPr="0087760E">
        <w:rPr>
          <w:rFonts w:ascii="Times New Roman" w:hAnsi="Times New Roman" w:cs="Times New Roman"/>
          <w:noProof/>
          <w:sz w:val="24"/>
          <w:szCs w:val="24"/>
        </w:rPr>
        <w:t>(Summo, 2016)</w:t>
      </w:r>
      <w:r w:rsidRPr="00F9191F">
        <w:rPr>
          <w:rFonts w:ascii="Times New Roman" w:hAnsi="Times New Roman" w:cs="Times New Roman"/>
          <w:sz w:val="24"/>
          <w:szCs w:val="24"/>
        </w:rPr>
        <w:t>.</w:t>
      </w:r>
    </w:p>
    <w:p w14:paraId="3E3A0C24" w14:textId="5B6353E1" w:rsidR="0080435E" w:rsidRPr="007202E7" w:rsidRDefault="003D054E" w:rsidP="007202E7">
      <w:pPr>
        <w:spacing w:after="0" w:line="360" w:lineRule="auto"/>
        <w:ind w:firstLine="708"/>
        <w:jc w:val="both"/>
        <w:rPr>
          <w:rFonts w:ascii="Times New Roman" w:hAnsi="Times New Roman" w:cs="Times New Roman"/>
          <w:sz w:val="24"/>
          <w:szCs w:val="24"/>
        </w:rPr>
      </w:pPr>
      <w:r w:rsidRPr="00F9191F">
        <w:rPr>
          <w:rFonts w:ascii="Times New Roman" w:hAnsi="Times New Roman" w:cs="Times New Roman"/>
          <w:sz w:val="24"/>
          <w:szCs w:val="24"/>
        </w:rPr>
        <w:t xml:space="preserve">Los canales de aprendizaje son los medios a través de los cuales las personas adquieren, procesan y retienen información de manera efectiva. Según </w:t>
      </w:r>
      <w:r w:rsidR="00784148" w:rsidRPr="0087760E">
        <w:rPr>
          <w:rFonts w:ascii="Times New Roman" w:hAnsi="Times New Roman" w:cs="Times New Roman"/>
          <w:noProof/>
          <w:sz w:val="24"/>
          <w:szCs w:val="24"/>
        </w:rPr>
        <w:t xml:space="preserve">Fleming </w:t>
      </w:r>
      <w:r w:rsidR="00871B2D">
        <w:rPr>
          <w:rFonts w:ascii="Times New Roman" w:hAnsi="Times New Roman" w:cs="Times New Roman"/>
          <w:noProof/>
          <w:sz w:val="24"/>
          <w:szCs w:val="24"/>
        </w:rPr>
        <w:t>(</w:t>
      </w:r>
      <w:r w:rsidR="00784148" w:rsidRPr="0087760E">
        <w:rPr>
          <w:rFonts w:ascii="Times New Roman" w:hAnsi="Times New Roman" w:cs="Times New Roman"/>
          <w:noProof/>
          <w:sz w:val="24"/>
          <w:szCs w:val="24"/>
        </w:rPr>
        <w:t>2021)</w:t>
      </w:r>
      <w:r w:rsidRPr="00F9191F">
        <w:rPr>
          <w:rFonts w:ascii="Times New Roman" w:hAnsi="Times New Roman" w:cs="Times New Roman"/>
          <w:sz w:val="24"/>
          <w:szCs w:val="24"/>
        </w:rPr>
        <w:t xml:space="preserve">, se pueden clasificar en cuatro principales modalidades: visual, auditiva, lectoescritura y kinestésica. Los estudiantes visuales aprenden mejor a través de imágenes, diagramas y mapas conceptuales, mientras que los auditivos se benefician más de las explicaciones orales y discusiones. Por otro lado, aquellos que prefieren la lectoescritura aprenden de manera efectiva mediante la lectura y la escritura de textos, mientras que los estudiantes kinestésicos retienen información a través de la experiencia práctica y el movimiento. Estudios recientes </w:t>
      </w:r>
      <w:r w:rsidR="003C3776" w:rsidRPr="003C3776">
        <w:rPr>
          <w:rFonts w:ascii="Times New Roman" w:hAnsi="Times New Roman" w:cs="Times New Roman"/>
          <w:noProof/>
          <w:sz w:val="24"/>
          <w:szCs w:val="24"/>
        </w:rPr>
        <w:t>(Regatto-Bonifaz &amp; Viteri-Miranda, 2022)</w:t>
      </w:r>
      <w:r w:rsidR="003C3776">
        <w:rPr>
          <w:rFonts w:ascii="Times New Roman" w:hAnsi="Times New Roman" w:cs="Times New Roman"/>
          <w:noProof/>
          <w:sz w:val="24"/>
          <w:szCs w:val="24"/>
        </w:rPr>
        <w:t xml:space="preserve"> </w:t>
      </w:r>
      <w:r w:rsidRPr="00F9191F">
        <w:rPr>
          <w:rFonts w:ascii="Times New Roman" w:hAnsi="Times New Roman" w:cs="Times New Roman"/>
          <w:sz w:val="24"/>
          <w:szCs w:val="24"/>
        </w:rPr>
        <w:t>han destacado que el uso de múltiples canales de aprendizaje de manera combinada, lo que se conoce como aprendizaje multimodal, puede mejorar significativamente el rendimiento académico al adaptarse a las diversas formas en que los individuos procesan la información. Esta integración de canales permite una experiencia de aprendizaje más enriquecedora y eficaz.</w:t>
      </w:r>
    </w:p>
    <w:p w14:paraId="5382FF0A" w14:textId="0C95CA44" w:rsidR="0044327B" w:rsidRPr="00F9191F" w:rsidRDefault="0044327B" w:rsidP="007202E7">
      <w:pPr>
        <w:spacing w:after="0" w:line="360" w:lineRule="auto"/>
        <w:ind w:firstLine="708"/>
        <w:jc w:val="both"/>
        <w:rPr>
          <w:rFonts w:ascii="Times New Roman" w:hAnsi="Times New Roman" w:cs="Times New Roman"/>
          <w:sz w:val="24"/>
          <w:szCs w:val="24"/>
        </w:rPr>
      </w:pPr>
      <w:r w:rsidRPr="0044327B">
        <w:rPr>
          <w:rFonts w:ascii="Times New Roman" w:hAnsi="Times New Roman" w:cs="Times New Roman"/>
          <w:sz w:val="24"/>
          <w:szCs w:val="24"/>
        </w:rPr>
        <w:t>Durante varias décadas, tanto profesionales como docentes han enfocado su esfuerzo en el pensamiento creativo, una de las habilidades esenciales del siglo XXI. Sin embargo, los actuales programas y políticas educativas todavía no reconocen completamente el rol esencial de la creatividad en el crecimiento personal del individuo. El pensamiento creativo está estrechamente relacionado con la habilidad de producir ideas novedosas y desviarse de las conductas convencionales. Significa emplear tanto la razón como la emoción para interpretar la realidad de forma diferente, innovando en conceptos, costumbres y formas de vida. La creatividad constituye un recurso fundamental para reactivar la curiosidad y la capacidad de asombro, cualidades que suelen disminuir como consecuencia de la rutina cotidiana (</w:t>
      </w:r>
      <w:proofErr w:type="spellStart"/>
      <w:r w:rsidRPr="0044327B">
        <w:rPr>
          <w:rFonts w:ascii="Times New Roman" w:hAnsi="Times New Roman" w:cs="Times New Roman"/>
          <w:sz w:val="24"/>
          <w:szCs w:val="24"/>
        </w:rPr>
        <w:t>Summo</w:t>
      </w:r>
      <w:proofErr w:type="spellEnd"/>
      <w:r w:rsidRPr="0044327B">
        <w:rPr>
          <w:rFonts w:ascii="Times New Roman" w:hAnsi="Times New Roman" w:cs="Times New Roman"/>
          <w:sz w:val="24"/>
          <w:szCs w:val="24"/>
        </w:rPr>
        <w:t>, 2016).</w:t>
      </w:r>
    </w:p>
    <w:p w14:paraId="1788FA82" w14:textId="697D38EA" w:rsidR="00987082" w:rsidRPr="00F9191F" w:rsidRDefault="00987082" w:rsidP="007202E7">
      <w:pPr>
        <w:spacing w:after="0" w:line="360" w:lineRule="auto"/>
        <w:ind w:firstLine="708"/>
        <w:jc w:val="both"/>
        <w:rPr>
          <w:rFonts w:ascii="Times New Roman" w:hAnsi="Times New Roman" w:cs="Times New Roman"/>
          <w:sz w:val="24"/>
          <w:szCs w:val="24"/>
        </w:rPr>
      </w:pPr>
      <w:r w:rsidRPr="00987082">
        <w:rPr>
          <w:rFonts w:ascii="Times New Roman" w:hAnsi="Times New Roman" w:cs="Times New Roman"/>
          <w:sz w:val="24"/>
          <w:szCs w:val="24"/>
        </w:rPr>
        <w:t xml:space="preserve">Las estrategias pedagógicas, tales como el aprendizaje activo, con enfoque constructivista, colaborativo, basado en la investigación y de carácter integrador, contribuyen significativamente al desarrollo intelectual de los estudiantes. Estas metodologías no solo fortalecen sus habilidades cognitivas, sino que también promueven el pensamiento complejo y analítico. Dichas prácticas educativas motivan a los aprendices a superar el procesamiento </w:t>
      </w:r>
      <w:r w:rsidRPr="00987082">
        <w:rPr>
          <w:rFonts w:ascii="Times New Roman" w:hAnsi="Times New Roman" w:cs="Times New Roman"/>
          <w:sz w:val="24"/>
          <w:szCs w:val="24"/>
        </w:rPr>
        <w:lastRenderedPageBreak/>
        <w:t>superficial de la información, estimulando una elaboración crítica que favorece el discernimiento y la generación de soluciones innovadoras ante los desafíos del conocimiento (Chavan, 2022).</w:t>
      </w:r>
    </w:p>
    <w:p w14:paraId="1E9BF1C9" w14:textId="03FD5B47" w:rsidR="00C456A1" w:rsidRPr="00F9191F" w:rsidRDefault="00987082" w:rsidP="007202E7">
      <w:pPr>
        <w:spacing w:after="0" w:line="360" w:lineRule="auto"/>
        <w:ind w:firstLine="708"/>
        <w:jc w:val="both"/>
        <w:rPr>
          <w:rFonts w:ascii="Times New Roman" w:hAnsi="Times New Roman" w:cs="Times New Roman"/>
          <w:sz w:val="24"/>
          <w:szCs w:val="24"/>
        </w:rPr>
      </w:pPr>
      <w:r w:rsidRPr="00987082">
        <w:rPr>
          <w:rFonts w:ascii="Times New Roman" w:hAnsi="Times New Roman" w:cs="Times New Roman"/>
          <w:sz w:val="24"/>
          <w:szCs w:val="24"/>
        </w:rPr>
        <w:t>La Programación Neurolingüística (PNL) clasifica las percepciones sensoriales humanas en tres sistemas de representación: visual, auditivo y kinestésico. Este último incluye no solo las sensaciones táctiles, sino también las emociones, y se vincula con las percepciones gustativas y olfativas. Según los postulados de la PNL, cada individuo tiende a utilizar un sistema de representación dominante o primario, el cual se refleja en su fisiología, conducta, estilo de comunicación y en ciertos patrones no verbales. No obstante, algunas personas presentan una combinación equilibrada de dos sistemas predominantes (Díaz, 2012).</w:t>
      </w:r>
    </w:p>
    <w:p w14:paraId="0BA6B95A" w14:textId="28993C7A" w:rsidR="00C456A1" w:rsidRDefault="0026230E" w:rsidP="00C456A1">
      <w:pPr>
        <w:spacing w:after="0" w:line="360" w:lineRule="auto"/>
        <w:ind w:firstLine="708"/>
        <w:jc w:val="both"/>
        <w:rPr>
          <w:rFonts w:ascii="Times New Roman" w:hAnsi="Times New Roman" w:cs="Times New Roman"/>
          <w:sz w:val="24"/>
          <w:szCs w:val="24"/>
        </w:rPr>
      </w:pPr>
      <w:r w:rsidRPr="0026230E">
        <w:rPr>
          <w:rFonts w:ascii="Times New Roman" w:hAnsi="Times New Roman" w:cs="Times New Roman"/>
          <w:sz w:val="24"/>
          <w:szCs w:val="24"/>
        </w:rPr>
        <w:t>El predominio de un sistema sensorial específico desempeña un papel importante en los procesos de aprendizaje. Un estudiante puede asimilar el conocimiento con mayor eficacia si el docente utiliza el canal sensorial que se ajusta a sus preferencias individuales. Por ejemplo, si un niño muestra una preferencia por el sistema visual, las explicaciones verbales deben complementarse con imágenes o esquemas gráficos, ya que, de lo contrario, podría no captar completamente la información y tener dificultades para seguir las instrucciones (Díaz, 2012).</w:t>
      </w:r>
    </w:p>
    <w:p w14:paraId="7C9A169B" w14:textId="77777777" w:rsidR="007202E7" w:rsidRDefault="007202E7" w:rsidP="00C456A1">
      <w:pPr>
        <w:spacing w:after="0" w:line="360" w:lineRule="auto"/>
        <w:ind w:firstLine="708"/>
        <w:jc w:val="both"/>
        <w:rPr>
          <w:rFonts w:ascii="Arial" w:hAnsi="Arial" w:cs="Arial"/>
          <w:sz w:val="24"/>
          <w:szCs w:val="24"/>
        </w:rPr>
      </w:pPr>
    </w:p>
    <w:p w14:paraId="79CFE0BB" w14:textId="77777777" w:rsidR="009376AF" w:rsidRDefault="009376AF" w:rsidP="00C456A1">
      <w:pPr>
        <w:spacing w:after="0" w:line="360" w:lineRule="auto"/>
        <w:ind w:firstLine="708"/>
        <w:jc w:val="both"/>
        <w:rPr>
          <w:rFonts w:ascii="Arial" w:hAnsi="Arial" w:cs="Arial"/>
          <w:sz w:val="24"/>
          <w:szCs w:val="24"/>
        </w:rPr>
      </w:pPr>
    </w:p>
    <w:p w14:paraId="48E20796" w14:textId="77777777" w:rsidR="009376AF" w:rsidRDefault="009376AF" w:rsidP="00C456A1">
      <w:pPr>
        <w:spacing w:after="0" w:line="360" w:lineRule="auto"/>
        <w:ind w:firstLine="708"/>
        <w:jc w:val="both"/>
        <w:rPr>
          <w:rFonts w:ascii="Arial" w:hAnsi="Arial" w:cs="Arial"/>
          <w:sz w:val="24"/>
          <w:szCs w:val="24"/>
        </w:rPr>
      </w:pPr>
    </w:p>
    <w:p w14:paraId="08EF5BB3" w14:textId="77777777" w:rsidR="009376AF" w:rsidRDefault="009376AF" w:rsidP="00C456A1">
      <w:pPr>
        <w:spacing w:after="0" w:line="360" w:lineRule="auto"/>
        <w:ind w:firstLine="708"/>
        <w:jc w:val="both"/>
        <w:rPr>
          <w:rFonts w:ascii="Arial" w:hAnsi="Arial" w:cs="Arial"/>
          <w:sz w:val="24"/>
          <w:szCs w:val="24"/>
        </w:rPr>
      </w:pPr>
    </w:p>
    <w:p w14:paraId="7488F286" w14:textId="77777777" w:rsidR="009376AF" w:rsidRDefault="009376AF" w:rsidP="00C456A1">
      <w:pPr>
        <w:spacing w:after="0" w:line="360" w:lineRule="auto"/>
        <w:ind w:firstLine="708"/>
        <w:jc w:val="both"/>
        <w:rPr>
          <w:rFonts w:ascii="Arial" w:hAnsi="Arial" w:cs="Arial"/>
          <w:sz w:val="24"/>
          <w:szCs w:val="24"/>
        </w:rPr>
      </w:pPr>
    </w:p>
    <w:p w14:paraId="080A4DE3" w14:textId="77777777" w:rsidR="009376AF" w:rsidRDefault="009376AF" w:rsidP="00C456A1">
      <w:pPr>
        <w:spacing w:after="0" w:line="360" w:lineRule="auto"/>
        <w:ind w:firstLine="708"/>
        <w:jc w:val="both"/>
        <w:rPr>
          <w:rFonts w:ascii="Arial" w:hAnsi="Arial" w:cs="Arial"/>
          <w:sz w:val="24"/>
          <w:szCs w:val="24"/>
        </w:rPr>
      </w:pPr>
    </w:p>
    <w:p w14:paraId="4AC3E262" w14:textId="77777777" w:rsidR="009376AF" w:rsidRDefault="009376AF" w:rsidP="00C456A1">
      <w:pPr>
        <w:spacing w:after="0" w:line="360" w:lineRule="auto"/>
        <w:ind w:firstLine="708"/>
        <w:jc w:val="both"/>
        <w:rPr>
          <w:rFonts w:ascii="Arial" w:hAnsi="Arial" w:cs="Arial"/>
          <w:sz w:val="24"/>
          <w:szCs w:val="24"/>
        </w:rPr>
      </w:pPr>
    </w:p>
    <w:p w14:paraId="7A4BD585" w14:textId="77777777" w:rsidR="009376AF" w:rsidRDefault="009376AF" w:rsidP="00C456A1">
      <w:pPr>
        <w:spacing w:after="0" w:line="360" w:lineRule="auto"/>
        <w:ind w:firstLine="708"/>
        <w:jc w:val="both"/>
        <w:rPr>
          <w:rFonts w:ascii="Arial" w:hAnsi="Arial" w:cs="Arial"/>
          <w:sz w:val="24"/>
          <w:szCs w:val="24"/>
        </w:rPr>
      </w:pPr>
    </w:p>
    <w:p w14:paraId="47250867" w14:textId="77777777" w:rsidR="009376AF" w:rsidRDefault="009376AF" w:rsidP="00C456A1">
      <w:pPr>
        <w:spacing w:after="0" w:line="360" w:lineRule="auto"/>
        <w:ind w:firstLine="708"/>
        <w:jc w:val="both"/>
        <w:rPr>
          <w:rFonts w:ascii="Arial" w:hAnsi="Arial" w:cs="Arial"/>
          <w:sz w:val="24"/>
          <w:szCs w:val="24"/>
        </w:rPr>
      </w:pPr>
    </w:p>
    <w:p w14:paraId="54AF85CF" w14:textId="77777777" w:rsidR="009376AF" w:rsidRDefault="009376AF" w:rsidP="00C456A1">
      <w:pPr>
        <w:spacing w:after="0" w:line="360" w:lineRule="auto"/>
        <w:ind w:firstLine="708"/>
        <w:jc w:val="both"/>
        <w:rPr>
          <w:rFonts w:ascii="Arial" w:hAnsi="Arial" w:cs="Arial"/>
          <w:sz w:val="24"/>
          <w:szCs w:val="24"/>
        </w:rPr>
      </w:pPr>
    </w:p>
    <w:p w14:paraId="4B4C7EFA" w14:textId="77777777" w:rsidR="009376AF" w:rsidRDefault="009376AF" w:rsidP="00C456A1">
      <w:pPr>
        <w:spacing w:after="0" w:line="360" w:lineRule="auto"/>
        <w:ind w:firstLine="708"/>
        <w:jc w:val="both"/>
        <w:rPr>
          <w:rFonts w:ascii="Arial" w:hAnsi="Arial" w:cs="Arial"/>
          <w:sz w:val="24"/>
          <w:szCs w:val="24"/>
        </w:rPr>
      </w:pPr>
    </w:p>
    <w:p w14:paraId="0EB29F73" w14:textId="77777777" w:rsidR="009376AF" w:rsidRDefault="009376AF" w:rsidP="00C456A1">
      <w:pPr>
        <w:spacing w:after="0" w:line="360" w:lineRule="auto"/>
        <w:ind w:firstLine="708"/>
        <w:jc w:val="both"/>
        <w:rPr>
          <w:rFonts w:ascii="Arial" w:hAnsi="Arial" w:cs="Arial"/>
          <w:sz w:val="24"/>
          <w:szCs w:val="24"/>
        </w:rPr>
      </w:pPr>
    </w:p>
    <w:p w14:paraId="70F57A93" w14:textId="77777777" w:rsidR="009376AF" w:rsidRDefault="009376AF" w:rsidP="00C456A1">
      <w:pPr>
        <w:spacing w:after="0" w:line="360" w:lineRule="auto"/>
        <w:ind w:firstLine="708"/>
        <w:jc w:val="both"/>
        <w:rPr>
          <w:rFonts w:ascii="Arial" w:hAnsi="Arial" w:cs="Arial"/>
          <w:sz w:val="24"/>
          <w:szCs w:val="24"/>
        </w:rPr>
      </w:pPr>
    </w:p>
    <w:p w14:paraId="1C125CEB" w14:textId="77777777" w:rsidR="009376AF" w:rsidRDefault="009376AF" w:rsidP="00C456A1">
      <w:pPr>
        <w:spacing w:after="0" w:line="360" w:lineRule="auto"/>
        <w:ind w:firstLine="708"/>
        <w:jc w:val="both"/>
        <w:rPr>
          <w:rFonts w:ascii="Arial" w:hAnsi="Arial" w:cs="Arial"/>
          <w:sz w:val="24"/>
          <w:szCs w:val="24"/>
        </w:rPr>
      </w:pPr>
    </w:p>
    <w:p w14:paraId="58DD8401" w14:textId="77777777" w:rsidR="009376AF" w:rsidRPr="009F2E6B" w:rsidRDefault="009376AF" w:rsidP="00C456A1">
      <w:pPr>
        <w:spacing w:after="0" w:line="360" w:lineRule="auto"/>
        <w:ind w:firstLine="708"/>
        <w:jc w:val="both"/>
        <w:rPr>
          <w:rFonts w:ascii="Arial" w:hAnsi="Arial" w:cs="Arial"/>
          <w:sz w:val="24"/>
          <w:szCs w:val="24"/>
        </w:rPr>
      </w:pPr>
    </w:p>
    <w:p w14:paraId="3307152C" w14:textId="20AE36D2" w:rsidR="00C456A1" w:rsidRPr="00421611" w:rsidRDefault="00C61384" w:rsidP="007202E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Tabla 1.</w:t>
      </w:r>
      <w:r w:rsidR="00C456A1" w:rsidRPr="00421611">
        <w:rPr>
          <w:rFonts w:ascii="Times New Roman" w:hAnsi="Times New Roman" w:cs="Times New Roman"/>
          <w:sz w:val="24"/>
          <w:szCs w:val="24"/>
        </w:rPr>
        <w:t xml:space="preserve"> Características de los estudiantes según el sistema de representación sensorial dominante</w:t>
      </w:r>
    </w:p>
    <w:tbl>
      <w:tblPr>
        <w:tblStyle w:val="Tablaconcuadrcula"/>
        <w:tblW w:w="9209" w:type="dxa"/>
        <w:jc w:val="center"/>
        <w:tblLook w:val="04A0" w:firstRow="1" w:lastRow="0" w:firstColumn="1" w:lastColumn="0" w:noHBand="0" w:noVBand="1"/>
      </w:tblPr>
      <w:tblGrid>
        <w:gridCol w:w="3114"/>
        <w:gridCol w:w="6095"/>
      </w:tblGrid>
      <w:tr w:rsidR="00C456A1" w:rsidRPr="007202E7" w14:paraId="101C8920" w14:textId="77777777" w:rsidTr="007202E7">
        <w:trPr>
          <w:jc w:val="center"/>
        </w:trPr>
        <w:tc>
          <w:tcPr>
            <w:tcW w:w="3114" w:type="dxa"/>
            <w:shd w:val="clear" w:color="auto" w:fill="auto"/>
          </w:tcPr>
          <w:p w14:paraId="6503344D" w14:textId="3D578409" w:rsidR="00C456A1" w:rsidRPr="007202E7" w:rsidRDefault="00C456A1" w:rsidP="00C456A1">
            <w:pPr>
              <w:spacing w:line="360" w:lineRule="auto"/>
              <w:jc w:val="center"/>
              <w:rPr>
                <w:rFonts w:ascii="Times New Roman" w:hAnsi="Times New Roman" w:cs="Times New Roman"/>
                <w:bCs/>
                <w:sz w:val="24"/>
                <w:szCs w:val="24"/>
              </w:rPr>
            </w:pPr>
            <w:r w:rsidRPr="007202E7">
              <w:rPr>
                <w:rFonts w:ascii="Times New Roman" w:hAnsi="Times New Roman" w:cs="Times New Roman"/>
                <w:bCs/>
                <w:sz w:val="24"/>
                <w:szCs w:val="24"/>
              </w:rPr>
              <w:t>Sistema de representación sensorial dominante</w:t>
            </w:r>
          </w:p>
        </w:tc>
        <w:tc>
          <w:tcPr>
            <w:tcW w:w="6095" w:type="dxa"/>
            <w:shd w:val="clear" w:color="auto" w:fill="auto"/>
          </w:tcPr>
          <w:p w14:paraId="46FA6C60" w14:textId="3B3C64EB" w:rsidR="00C456A1" w:rsidRPr="007202E7" w:rsidRDefault="00C456A1" w:rsidP="00C456A1">
            <w:pPr>
              <w:spacing w:line="360" w:lineRule="auto"/>
              <w:jc w:val="center"/>
              <w:rPr>
                <w:rFonts w:ascii="Times New Roman" w:hAnsi="Times New Roman" w:cs="Times New Roman"/>
                <w:bCs/>
                <w:sz w:val="24"/>
                <w:szCs w:val="24"/>
              </w:rPr>
            </w:pPr>
            <w:r w:rsidRPr="007202E7">
              <w:rPr>
                <w:rFonts w:ascii="Times New Roman" w:hAnsi="Times New Roman" w:cs="Times New Roman"/>
                <w:bCs/>
                <w:sz w:val="24"/>
                <w:szCs w:val="24"/>
              </w:rPr>
              <w:t>Características</w:t>
            </w:r>
          </w:p>
        </w:tc>
      </w:tr>
      <w:tr w:rsidR="00C456A1" w:rsidRPr="007202E7" w14:paraId="4A282B94" w14:textId="77777777" w:rsidTr="007202E7">
        <w:trPr>
          <w:jc w:val="center"/>
        </w:trPr>
        <w:tc>
          <w:tcPr>
            <w:tcW w:w="3114" w:type="dxa"/>
            <w:shd w:val="clear" w:color="auto" w:fill="auto"/>
          </w:tcPr>
          <w:p w14:paraId="31C559D5" w14:textId="1003F11E" w:rsidR="00C456A1" w:rsidRPr="007202E7" w:rsidRDefault="00C456A1" w:rsidP="00C456A1">
            <w:pPr>
              <w:spacing w:line="360" w:lineRule="auto"/>
              <w:jc w:val="both"/>
              <w:rPr>
                <w:rFonts w:ascii="Times New Roman" w:hAnsi="Times New Roman" w:cs="Times New Roman"/>
                <w:bCs/>
                <w:sz w:val="24"/>
                <w:szCs w:val="24"/>
              </w:rPr>
            </w:pPr>
            <w:r w:rsidRPr="007202E7">
              <w:rPr>
                <w:rFonts w:ascii="Times New Roman" w:hAnsi="Times New Roman" w:cs="Times New Roman"/>
                <w:bCs/>
                <w:sz w:val="24"/>
                <w:szCs w:val="24"/>
              </w:rPr>
              <w:t>VISUAL</w:t>
            </w:r>
          </w:p>
        </w:tc>
        <w:tc>
          <w:tcPr>
            <w:tcW w:w="6095" w:type="dxa"/>
            <w:shd w:val="clear" w:color="auto" w:fill="auto"/>
          </w:tcPr>
          <w:p w14:paraId="7B14059C" w14:textId="37629118" w:rsidR="00C456A1" w:rsidRPr="007202E7" w:rsidRDefault="00C456A1" w:rsidP="00C456A1">
            <w:pPr>
              <w:autoSpaceDE w:val="0"/>
              <w:autoSpaceDN w:val="0"/>
              <w:adjustRightInd w:val="0"/>
              <w:jc w:val="both"/>
              <w:rPr>
                <w:rFonts w:ascii="Times New Roman" w:hAnsi="Times New Roman" w:cs="Times New Roman"/>
                <w:bCs/>
                <w:sz w:val="24"/>
                <w:szCs w:val="24"/>
              </w:rPr>
            </w:pPr>
            <w:r w:rsidRPr="007202E7">
              <w:rPr>
                <w:rFonts w:ascii="Times New Roman" w:hAnsi="Times New Roman" w:cs="Times New Roman"/>
                <w:bCs/>
                <w:sz w:val="24"/>
                <w:szCs w:val="24"/>
              </w:rPr>
              <w:t>Piensan con imágenes. Hablan y escriben rápidamente porque tienen la percepción de que el tiempo no les alcanza para decir y/o escribir todo lo que está en su pensamiento. Pueden pensar en varias cosas simultáneamente, sin que éstas tengan una secuencia. Pueden hacer varias cosas al mismo tiempo. Necesitan mirar y ser mirados y mantener contacto visual con sus interlocutores.</w:t>
            </w:r>
          </w:p>
        </w:tc>
      </w:tr>
      <w:tr w:rsidR="00C456A1" w:rsidRPr="007202E7" w14:paraId="24C94DD6" w14:textId="77777777" w:rsidTr="007202E7">
        <w:trPr>
          <w:jc w:val="center"/>
        </w:trPr>
        <w:tc>
          <w:tcPr>
            <w:tcW w:w="3114" w:type="dxa"/>
            <w:shd w:val="clear" w:color="auto" w:fill="auto"/>
          </w:tcPr>
          <w:p w14:paraId="021CBAFD" w14:textId="0245D302" w:rsidR="00C456A1" w:rsidRPr="007202E7" w:rsidRDefault="00C456A1" w:rsidP="00C456A1">
            <w:pPr>
              <w:spacing w:line="360" w:lineRule="auto"/>
              <w:jc w:val="both"/>
              <w:rPr>
                <w:rFonts w:ascii="Times New Roman" w:hAnsi="Times New Roman" w:cs="Times New Roman"/>
                <w:bCs/>
                <w:sz w:val="24"/>
                <w:szCs w:val="24"/>
              </w:rPr>
            </w:pPr>
            <w:r w:rsidRPr="007202E7">
              <w:rPr>
                <w:rFonts w:ascii="Times New Roman" w:hAnsi="Times New Roman" w:cs="Times New Roman"/>
                <w:bCs/>
                <w:sz w:val="24"/>
                <w:szCs w:val="24"/>
              </w:rPr>
              <w:t>AUDITIVO</w:t>
            </w:r>
          </w:p>
        </w:tc>
        <w:tc>
          <w:tcPr>
            <w:tcW w:w="6095" w:type="dxa"/>
            <w:shd w:val="clear" w:color="auto" w:fill="auto"/>
          </w:tcPr>
          <w:p w14:paraId="79C02A3F" w14:textId="3B84F708" w:rsidR="00C456A1" w:rsidRPr="007202E7" w:rsidRDefault="00C456A1" w:rsidP="00C456A1">
            <w:pPr>
              <w:autoSpaceDE w:val="0"/>
              <w:autoSpaceDN w:val="0"/>
              <w:adjustRightInd w:val="0"/>
              <w:jc w:val="both"/>
              <w:rPr>
                <w:rFonts w:ascii="Times New Roman" w:hAnsi="Times New Roman" w:cs="Times New Roman"/>
                <w:bCs/>
                <w:sz w:val="24"/>
                <w:szCs w:val="24"/>
              </w:rPr>
            </w:pPr>
            <w:r w:rsidRPr="007202E7">
              <w:rPr>
                <w:rFonts w:ascii="Times New Roman" w:hAnsi="Times New Roman" w:cs="Times New Roman"/>
                <w:bCs/>
                <w:sz w:val="24"/>
                <w:szCs w:val="24"/>
              </w:rPr>
              <w:t>El proceso de pensamiento es ordenado y secuencial. Piensan en una idea, luego la mueven para darle lugar a la siguiente. Hablan más lento que los visuales. Hacen una cosa a la vez. Para expresarse, eligen las palabras adecuadas que reflejan con bastante precisi</w:t>
            </w:r>
            <w:r w:rsidRPr="007202E7">
              <w:rPr>
                <w:rFonts w:ascii="Times New Roman" w:hAnsi="Times New Roman" w:cs="Times New Roman" w:hint="eastAsia"/>
                <w:bCs/>
                <w:sz w:val="24"/>
                <w:szCs w:val="24"/>
              </w:rPr>
              <w:t>ó</w:t>
            </w:r>
            <w:r w:rsidRPr="007202E7">
              <w:rPr>
                <w:rFonts w:ascii="Times New Roman" w:hAnsi="Times New Roman" w:cs="Times New Roman"/>
                <w:bCs/>
                <w:sz w:val="24"/>
                <w:szCs w:val="24"/>
              </w:rPr>
              <w:t>n lo que est</w:t>
            </w:r>
            <w:r w:rsidRPr="007202E7">
              <w:rPr>
                <w:rFonts w:ascii="Times New Roman" w:hAnsi="Times New Roman" w:cs="Times New Roman" w:hint="eastAsia"/>
                <w:bCs/>
                <w:sz w:val="24"/>
                <w:szCs w:val="24"/>
              </w:rPr>
              <w:t>á</w:t>
            </w:r>
            <w:r w:rsidRPr="007202E7">
              <w:rPr>
                <w:rFonts w:ascii="Times New Roman" w:hAnsi="Times New Roman" w:cs="Times New Roman"/>
                <w:bCs/>
                <w:sz w:val="24"/>
                <w:szCs w:val="24"/>
              </w:rPr>
              <w:t>n pensando. Necesitan escuchar y ser escuchados y</w:t>
            </w:r>
          </w:p>
          <w:p w14:paraId="233E36CE" w14:textId="5C21B975" w:rsidR="00C456A1" w:rsidRPr="007202E7" w:rsidRDefault="00C456A1" w:rsidP="00C456A1">
            <w:pPr>
              <w:spacing w:line="360" w:lineRule="auto"/>
              <w:jc w:val="both"/>
              <w:rPr>
                <w:rFonts w:ascii="Times New Roman" w:hAnsi="Times New Roman" w:cs="Times New Roman"/>
                <w:bCs/>
                <w:sz w:val="24"/>
                <w:szCs w:val="24"/>
              </w:rPr>
            </w:pPr>
            <w:r w:rsidRPr="007202E7">
              <w:rPr>
                <w:rFonts w:ascii="Times New Roman" w:hAnsi="Times New Roman" w:cs="Times New Roman"/>
                <w:bCs/>
                <w:sz w:val="24"/>
                <w:szCs w:val="24"/>
              </w:rPr>
              <w:t>recibir retroalimentación oral.</w:t>
            </w:r>
          </w:p>
        </w:tc>
      </w:tr>
      <w:tr w:rsidR="00C456A1" w:rsidRPr="007202E7" w14:paraId="1FAE197D" w14:textId="77777777" w:rsidTr="007202E7">
        <w:trPr>
          <w:jc w:val="center"/>
        </w:trPr>
        <w:tc>
          <w:tcPr>
            <w:tcW w:w="3114" w:type="dxa"/>
            <w:shd w:val="clear" w:color="auto" w:fill="auto"/>
          </w:tcPr>
          <w:p w14:paraId="59BBE2C8" w14:textId="4BBCB5AA" w:rsidR="00C456A1" w:rsidRPr="007202E7" w:rsidRDefault="00C456A1" w:rsidP="00C456A1">
            <w:pPr>
              <w:spacing w:line="360" w:lineRule="auto"/>
              <w:jc w:val="both"/>
              <w:rPr>
                <w:rFonts w:ascii="Times New Roman" w:hAnsi="Times New Roman" w:cs="Times New Roman"/>
                <w:bCs/>
                <w:sz w:val="24"/>
                <w:szCs w:val="24"/>
              </w:rPr>
            </w:pPr>
            <w:r w:rsidRPr="007202E7">
              <w:rPr>
                <w:rFonts w:ascii="Times New Roman" w:hAnsi="Times New Roman" w:cs="Times New Roman"/>
                <w:bCs/>
                <w:sz w:val="24"/>
                <w:szCs w:val="24"/>
              </w:rPr>
              <w:t>KINESTÉSICO</w:t>
            </w:r>
          </w:p>
        </w:tc>
        <w:tc>
          <w:tcPr>
            <w:tcW w:w="6095" w:type="dxa"/>
            <w:shd w:val="clear" w:color="auto" w:fill="auto"/>
          </w:tcPr>
          <w:p w14:paraId="17F7FCE8" w14:textId="448C2A4A" w:rsidR="00C456A1" w:rsidRPr="007202E7" w:rsidRDefault="00C456A1" w:rsidP="00C456A1">
            <w:pPr>
              <w:autoSpaceDE w:val="0"/>
              <w:autoSpaceDN w:val="0"/>
              <w:adjustRightInd w:val="0"/>
              <w:jc w:val="both"/>
              <w:rPr>
                <w:rFonts w:ascii="Times New Roman" w:hAnsi="Times New Roman" w:cs="Times New Roman"/>
                <w:bCs/>
                <w:sz w:val="24"/>
                <w:szCs w:val="24"/>
              </w:rPr>
            </w:pPr>
            <w:r w:rsidRPr="007202E7">
              <w:rPr>
                <w:rFonts w:ascii="Times New Roman" w:hAnsi="Times New Roman" w:cs="Times New Roman"/>
                <w:bCs/>
                <w:sz w:val="24"/>
                <w:szCs w:val="24"/>
              </w:rPr>
              <w:t>Se involucran en aquello que hacen, aún en medio de las distracciones del entorno. Les agrada participar con sus acciones y opiniones. Tienen facilidad para percibir y expresar sus estados internos, tales como sensaciones y emociones. Piensan de acuerdo con lo que sienten. Necesitan y buscan el contacto físico con los demás (palmadas en la espalda, estrechar las manos, abrazar).</w:t>
            </w:r>
          </w:p>
        </w:tc>
      </w:tr>
    </w:tbl>
    <w:p w14:paraId="02E57C88" w14:textId="4E16C68F" w:rsidR="00C456A1" w:rsidRPr="007202E7" w:rsidRDefault="00CB234F" w:rsidP="007202E7">
      <w:pPr>
        <w:spacing w:after="0" w:line="360" w:lineRule="auto"/>
        <w:jc w:val="center"/>
        <w:rPr>
          <w:rFonts w:ascii="Times New Roman" w:hAnsi="Times New Roman" w:cs="Times New Roman"/>
          <w:sz w:val="24"/>
          <w:szCs w:val="32"/>
        </w:rPr>
      </w:pPr>
      <w:r w:rsidRPr="007202E7">
        <w:rPr>
          <w:rFonts w:ascii="Times New Roman" w:hAnsi="Times New Roman" w:cs="Times New Roman"/>
          <w:bCs/>
          <w:sz w:val="24"/>
          <w:szCs w:val="32"/>
        </w:rPr>
        <w:t>Fuente</w:t>
      </w:r>
      <w:r w:rsidRPr="007202E7">
        <w:rPr>
          <w:rFonts w:ascii="Times New Roman" w:hAnsi="Times New Roman" w:cs="Times New Roman"/>
          <w:b/>
          <w:sz w:val="24"/>
          <w:szCs w:val="32"/>
        </w:rPr>
        <w:t>. -</w:t>
      </w:r>
      <w:r w:rsidR="00C456A1" w:rsidRPr="007202E7">
        <w:rPr>
          <w:rFonts w:ascii="Times New Roman" w:hAnsi="Times New Roman" w:cs="Times New Roman"/>
          <w:sz w:val="24"/>
          <w:szCs w:val="32"/>
        </w:rPr>
        <w:t xml:space="preserve"> </w:t>
      </w:r>
      <w:r w:rsidR="00C61384" w:rsidRPr="007202E7">
        <w:rPr>
          <w:rFonts w:ascii="Times New Roman" w:hAnsi="Times New Roman" w:cs="Times New Roman"/>
          <w:sz w:val="24"/>
          <w:szCs w:val="32"/>
        </w:rPr>
        <w:t>Valero, R. (2006). La creatividad: una mirada desde la complejidad. Eidos, (5). https://doi.org/10.29019/eidos.v0i5.88</w:t>
      </w:r>
    </w:p>
    <w:p w14:paraId="319FF025" w14:textId="18AA4FB9" w:rsidR="00FF54CF" w:rsidRPr="00421611" w:rsidRDefault="00FF54CF" w:rsidP="007202E7">
      <w:pPr>
        <w:spacing w:after="0" w:line="360" w:lineRule="auto"/>
        <w:ind w:firstLine="360"/>
        <w:jc w:val="both"/>
        <w:rPr>
          <w:rFonts w:ascii="Times New Roman" w:hAnsi="Times New Roman" w:cs="Times New Roman"/>
          <w:sz w:val="24"/>
          <w:szCs w:val="24"/>
        </w:rPr>
      </w:pPr>
      <w:r w:rsidRPr="00421611">
        <w:rPr>
          <w:rFonts w:ascii="Times New Roman" w:hAnsi="Times New Roman" w:cs="Times New Roman"/>
          <w:sz w:val="24"/>
          <w:szCs w:val="24"/>
        </w:rPr>
        <w:t xml:space="preserve">El surgimiento del pedagogo en México es un proceso histórico que encuentra sus raíces en los profundos anhelos de una nación por formar ciudadanos ilustrados, capaces de liderar su destino con sabiduría y justicia. A lo largo de los siglos, el educador ha sido una figura clave en la construcción de un país más justo y equitativo. Durante el siglo XIX, en medio de los fervores independentistas y las aspiraciones de progreso, México comenzó a vislumbrar la necesidad de contar con profesionales especializados en el arte y la ciencia de la enseñanza. Fue en este contexto que emergió la figura del pedagogo, como respuesta a la exigencia de una sociedad que, en su búsqueda por superar la ignorancia y el analfabetismo, requería de maestros que no solo transmitieran conocimiento, sino que comprendieran las complejidades del desarrollo humano y las teorías educativas más avanzadas de su tiempo </w:t>
      </w:r>
      <w:r w:rsidR="003C3776" w:rsidRPr="0087760E">
        <w:rPr>
          <w:rFonts w:ascii="Times New Roman" w:hAnsi="Times New Roman" w:cs="Times New Roman"/>
          <w:noProof/>
          <w:sz w:val="24"/>
          <w:szCs w:val="24"/>
        </w:rPr>
        <w:t>(Cazales, 2008)</w:t>
      </w:r>
      <w:r w:rsidRPr="00421611">
        <w:rPr>
          <w:rFonts w:ascii="Times New Roman" w:hAnsi="Times New Roman" w:cs="Times New Roman"/>
          <w:sz w:val="24"/>
          <w:szCs w:val="24"/>
        </w:rPr>
        <w:t>.</w:t>
      </w:r>
    </w:p>
    <w:p w14:paraId="44CD10BF" w14:textId="58C11C89" w:rsidR="00FF54CF" w:rsidRPr="00421611" w:rsidRDefault="00FF54CF" w:rsidP="007202E7">
      <w:pPr>
        <w:spacing w:after="0" w:line="360" w:lineRule="auto"/>
        <w:ind w:firstLine="360"/>
        <w:jc w:val="both"/>
        <w:rPr>
          <w:rFonts w:ascii="Times New Roman" w:hAnsi="Times New Roman" w:cs="Times New Roman"/>
          <w:sz w:val="24"/>
          <w:szCs w:val="24"/>
        </w:rPr>
      </w:pPr>
      <w:r w:rsidRPr="00421611">
        <w:rPr>
          <w:rFonts w:ascii="Times New Roman" w:hAnsi="Times New Roman" w:cs="Times New Roman"/>
          <w:sz w:val="24"/>
          <w:szCs w:val="24"/>
        </w:rPr>
        <w:t xml:space="preserve">El surgimiento del pedagogo en México no fue simplemente un producto de la institucionalización educativa, sino la cristalización de un ideal: el de formar ciudadanos </w:t>
      </w:r>
      <w:r w:rsidRPr="00421611">
        <w:rPr>
          <w:rFonts w:ascii="Times New Roman" w:hAnsi="Times New Roman" w:cs="Times New Roman"/>
          <w:sz w:val="24"/>
          <w:szCs w:val="24"/>
        </w:rPr>
        <w:lastRenderedPageBreak/>
        <w:t>integrales, conscientes de su papel en la transformación social. A finales del siglo XIX y principios del XX, el país fue testigo de reformas educativas que sentaron las bases de la pedagogía moderna. Influenciada por las corrientes europeas, la pedagogía mexicana empezó a tomar forma con el objetivo de adaptar las metodologías foráneas a las realidades culturales y sociales del país. En este proceso, figuras emblemáticas como Justo Sierra y José Vasconcelos jugaron un papel preponderante, estableciendo la educación como una prioridad nacional y promoviendo la formación de pedagogos capaces de guiar a las futuras generaciones hacia un horizonte de conocimiento, libertad y desarrollo</w:t>
      </w:r>
      <w:r w:rsidR="006C5338">
        <w:rPr>
          <w:rFonts w:ascii="Times New Roman" w:hAnsi="Times New Roman" w:cs="Times New Roman"/>
          <w:noProof/>
          <w:sz w:val="24"/>
          <w:szCs w:val="24"/>
        </w:rPr>
        <w:t xml:space="preserve"> </w:t>
      </w:r>
      <w:r w:rsidR="006C5338" w:rsidRPr="0087760E">
        <w:rPr>
          <w:rFonts w:ascii="Times New Roman" w:hAnsi="Times New Roman" w:cs="Times New Roman"/>
          <w:noProof/>
          <w:sz w:val="24"/>
          <w:szCs w:val="24"/>
        </w:rPr>
        <w:t>(Cazales, 2008)</w:t>
      </w:r>
      <w:r w:rsidRPr="00421611">
        <w:rPr>
          <w:rFonts w:ascii="Times New Roman" w:hAnsi="Times New Roman" w:cs="Times New Roman"/>
          <w:sz w:val="24"/>
          <w:szCs w:val="24"/>
        </w:rPr>
        <w:t>.</w:t>
      </w:r>
    </w:p>
    <w:p w14:paraId="783C26C7" w14:textId="037093AF" w:rsidR="00FF54CF" w:rsidRPr="00421611" w:rsidRDefault="00FF54CF" w:rsidP="007202E7">
      <w:pPr>
        <w:spacing w:after="0" w:line="360" w:lineRule="auto"/>
        <w:ind w:firstLine="360"/>
        <w:jc w:val="both"/>
        <w:rPr>
          <w:rFonts w:ascii="Times New Roman" w:hAnsi="Times New Roman" w:cs="Times New Roman"/>
          <w:sz w:val="24"/>
          <w:szCs w:val="24"/>
        </w:rPr>
      </w:pPr>
      <w:r w:rsidRPr="00421611">
        <w:rPr>
          <w:rFonts w:ascii="Times New Roman" w:hAnsi="Times New Roman" w:cs="Times New Roman"/>
          <w:sz w:val="24"/>
          <w:szCs w:val="24"/>
        </w:rPr>
        <w:t>Ya en el siglo XX, con la consolidación de instituciones educativas como la Universidad Nacional Autónoma de México (UNAM) y las Escuelas Normales, la figura del pedagogo adquirió una mayor relevancia. Estos profesionales fueron llamados no solo a diseñar y evaluar los sistemas educativos, sino también a investigar y generar nuevos enfoques pedagógicos que respondieran a las cambiantes necesidades de una sociedad en constante evolución. El pedagogo mexicano no se limita a ser un mero transmisor de saberes, sino que se convierte en un agente de cambio social, comprometido con la formación de individuos críticos, creativos y éticamente responsables, elementos fundamentales para la consolidación de un México más próspero y equitativo</w:t>
      </w:r>
      <w:r w:rsidR="006C5338">
        <w:rPr>
          <w:rFonts w:ascii="Times New Roman" w:hAnsi="Times New Roman" w:cs="Times New Roman"/>
          <w:noProof/>
          <w:sz w:val="24"/>
          <w:szCs w:val="24"/>
        </w:rPr>
        <w:t xml:space="preserve"> </w:t>
      </w:r>
      <w:r w:rsidR="006C5338" w:rsidRPr="0087760E">
        <w:rPr>
          <w:rFonts w:ascii="Times New Roman" w:hAnsi="Times New Roman" w:cs="Times New Roman"/>
          <w:noProof/>
          <w:sz w:val="24"/>
          <w:szCs w:val="24"/>
        </w:rPr>
        <w:t>(Cazales, 2008)</w:t>
      </w:r>
      <w:r w:rsidRPr="00421611">
        <w:rPr>
          <w:rFonts w:ascii="Times New Roman" w:hAnsi="Times New Roman" w:cs="Times New Roman"/>
          <w:sz w:val="24"/>
          <w:szCs w:val="24"/>
        </w:rPr>
        <w:t>.</w:t>
      </w:r>
    </w:p>
    <w:p w14:paraId="70A94243" w14:textId="10DE40DF" w:rsidR="00C61384" w:rsidRPr="00421611" w:rsidRDefault="00C61384" w:rsidP="007202E7">
      <w:pPr>
        <w:spacing w:after="0" w:line="360" w:lineRule="auto"/>
        <w:ind w:firstLine="360"/>
        <w:jc w:val="both"/>
        <w:rPr>
          <w:rFonts w:ascii="Times New Roman" w:hAnsi="Times New Roman" w:cs="Times New Roman"/>
          <w:sz w:val="24"/>
          <w:szCs w:val="24"/>
        </w:rPr>
      </w:pPr>
      <w:r w:rsidRPr="00C61384">
        <w:rPr>
          <w:rFonts w:ascii="Times New Roman" w:hAnsi="Times New Roman" w:cs="Times New Roman"/>
          <w:sz w:val="24"/>
          <w:szCs w:val="24"/>
        </w:rPr>
        <w:t>Actualmente, en México, el educador desempeña un papel clave como agente del conocimiento y promotor de la equidad educativa, enfrentando los desafíos del siglo XXI con el propósito de contribuir al bienestar social y al desarrollo integral de las personas. La pedagogía en el país continúa en evolución, con la creciente responsabilidad de adaptar los procesos educativos a retos contemporáneos como la inclusión, la digitalización y la internacionalización. En este contexto, el educador asume una función estratégica en la formación de una sociedad más justa y equitativa, mediante decisiones pedagógicas que impactan directamente en la transformación social (</w:t>
      </w:r>
      <w:proofErr w:type="spellStart"/>
      <w:r w:rsidRPr="00C61384">
        <w:rPr>
          <w:rFonts w:ascii="Times New Roman" w:hAnsi="Times New Roman" w:cs="Times New Roman"/>
          <w:sz w:val="24"/>
          <w:szCs w:val="24"/>
        </w:rPr>
        <w:t>Cazales</w:t>
      </w:r>
      <w:proofErr w:type="spellEnd"/>
      <w:r w:rsidRPr="00C61384">
        <w:rPr>
          <w:rFonts w:ascii="Times New Roman" w:hAnsi="Times New Roman" w:cs="Times New Roman"/>
          <w:sz w:val="24"/>
          <w:szCs w:val="24"/>
        </w:rPr>
        <w:t>, 2008).</w:t>
      </w:r>
    </w:p>
    <w:p w14:paraId="5B2A8C64" w14:textId="396B6981" w:rsidR="00C61384" w:rsidRDefault="00C61384" w:rsidP="007202E7">
      <w:pPr>
        <w:spacing w:after="0" w:line="360" w:lineRule="auto"/>
        <w:ind w:firstLine="360"/>
        <w:jc w:val="both"/>
        <w:rPr>
          <w:rFonts w:ascii="Times New Roman" w:hAnsi="Times New Roman" w:cs="Times New Roman"/>
          <w:sz w:val="24"/>
          <w:szCs w:val="24"/>
        </w:rPr>
      </w:pPr>
      <w:r w:rsidRPr="00C61384">
        <w:rPr>
          <w:rFonts w:ascii="Times New Roman" w:hAnsi="Times New Roman" w:cs="Times New Roman"/>
          <w:sz w:val="24"/>
          <w:szCs w:val="24"/>
        </w:rPr>
        <w:t>Conforme a lo señalado anteriormente, en agosto de 2019, el Lic. Fernando Jiménez Martínez asumió la responsabilidad del proyecto de la Licenciatura en Pedagogía como representante legal y principal encargado de la obtención del RVOE. Con ello, se estableció el compromiso de consolidar esta licenciatura como un referente para las autoridades del Centro Educativo Jalisco, en particular para su rector, el Dr. Rolando Romero y Romero. En este contexto, se garantiza el cumplimiento estricto de los lineamientos y requisitos establecidos por la Secretaría de Educación Pública.</w:t>
      </w:r>
    </w:p>
    <w:p w14:paraId="2D3BF1E1" w14:textId="77777777" w:rsidR="009376AF" w:rsidRPr="00421611" w:rsidRDefault="009376AF" w:rsidP="007202E7">
      <w:pPr>
        <w:spacing w:after="0" w:line="360" w:lineRule="auto"/>
        <w:ind w:firstLine="360"/>
        <w:jc w:val="both"/>
        <w:rPr>
          <w:rFonts w:ascii="Times New Roman" w:hAnsi="Times New Roman" w:cs="Times New Roman"/>
          <w:sz w:val="24"/>
          <w:szCs w:val="24"/>
        </w:rPr>
      </w:pPr>
    </w:p>
    <w:p w14:paraId="5BD26FD6" w14:textId="68BB4012" w:rsidR="001E51A1" w:rsidRDefault="008102C8" w:rsidP="007202E7">
      <w:pPr>
        <w:spacing w:after="0" w:line="360" w:lineRule="auto"/>
        <w:ind w:firstLine="360"/>
        <w:jc w:val="both"/>
        <w:rPr>
          <w:rFonts w:ascii="Times New Roman" w:hAnsi="Times New Roman" w:cs="Times New Roman"/>
          <w:sz w:val="24"/>
          <w:szCs w:val="24"/>
        </w:rPr>
      </w:pPr>
      <w:r w:rsidRPr="008102C8">
        <w:rPr>
          <w:rFonts w:ascii="Times New Roman" w:hAnsi="Times New Roman" w:cs="Times New Roman"/>
          <w:sz w:val="24"/>
          <w:szCs w:val="24"/>
        </w:rPr>
        <w:lastRenderedPageBreak/>
        <w:t>Partiendo de este fundamento, es importante reconocer que el Centro Educativo Jalisco A.C., a través de sus diversas ofertas académicas y profesionales, busca contribuir al desarrollo del futuro profesionista, promoviendo una transformación en la manera en que se concibe y aplica el conocimiento, respondiendo de manera proactiva a las demandas educativas actuales. Su filosofía se basa en la valorización de las distintas profesiones, mediante la implementación de metodologías actualizadas y estrategias didácticas innovadoras que aseguren la adquisición integral de competencias en los estudiantes. Todo ello, respaldado por un marco de principios morales y normatividad ética requerida por la sociedad, fomentando en cada alumno una vocación de servicio, un enfoque humanista, pensamiento crítico y responsabilidad social, pilares fundamentales en esta institución (Ramírez-Cerón, López-Barajas, &amp; López-Barajas, 2021).</w:t>
      </w:r>
    </w:p>
    <w:p w14:paraId="6B1E6507" w14:textId="07FE2A4E" w:rsidR="00E64C08" w:rsidRPr="00421611" w:rsidRDefault="00E64C08" w:rsidP="007202E7">
      <w:pPr>
        <w:spacing w:after="0" w:line="360" w:lineRule="auto"/>
        <w:ind w:firstLine="360"/>
        <w:jc w:val="both"/>
        <w:rPr>
          <w:rFonts w:ascii="Times New Roman" w:hAnsi="Times New Roman" w:cs="Times New Roman"/>
          <w:sz w:val="24"/>
          <w:szCs w:val="24"/>
        </w:rPr>
      </w:pPr>
      <w:r w:rsidRPr="00421611">
        <w:rPr>
          <w:rFonts w:ascii="Times New Roman" w:hAnsi="Times New Roman" w:cs="Times New Roman"/>
          <w:sz w:val="24"/>
          <w:szCs w:val="24"/>
        </w:rPr>
        <w:t xml:space="preserve">En virtud de las circunstancias previamente descritas, resulta imperioso destacar que ciertos docentes, con una visión progresista y comprometida con la excelencia académica, optaron por implementar estrategias pedagógicas que propicien aprendizajes activos y significativos. Estas estrategias, concebidas para crear entornos formativos dinámicos, incluyen el aprendizaje basado en proyectos y el aprendizaje basado en casos, metodologías que facilitan el cultivo de competencias esenciales. A través de ellas, se potencia el desarrollo de la comunicación efectiva, la habilidad para resolver problemas complejos, la capacidad de tomar decisiones fundamentadas, así como la reflexión crítica y el trabajo colaborativo en equipo </w:t>
      </w:r>
      <w:r w:rsidR="006C5338" w:rsidRPr="0087760E">
        <w:rPr>
          <w:rFonts w:ascii="Times New Roman" w:hAnsi="Times New Roman" w:cs="Times New Roman"/>
          <w:noProof/>
          <w:sz w:val="24"/>
          <w:szCs w:val="24"/>
        </w:rPr>
        <w:t>(Montoya Ramírez &amp; Burgos Aguilar, 2012)</w:t>
      </w:r>
      <w:r w:rsidRPr="00421611">
        <w:rPr>
          <w:rFonts w:ascii="Times New Roman" w:hAnsi="Times New Roman" w:cs="Times New Roman"/>
          <w:sz w:val="24"/>
          <w:szCs w:val="24"/>
        </w:rPr>
        <w:t xml:space="preserve">. </w:t>
      </w:r>
    </w:p>
    <w:p w14:paraId="59213D63" w14:textId="5686A5F9" w:rsidR="00A436C2" w:rsidRPr="00421611" w:rsidRDefault="00E64C08" w:rsidP="007202E7">
      <w:pPr>
        <w:spacing w:after="0" w:line="360" w:lineRule="auto"/>
        <w:ind w:firstLine="360"/>
        <w:jc w:val="both"/>
        <w:rPr>
          <w:rFonts w:ascii="Times New Roman" w:hAnsi="Times New Roman" w:cs="Times New Roman"/>
          <w:sz w:val="24"/>
          <w:szCs w:val="24"/>
        </w:rPr>
      </w:pPr>
      <w:r w:rsidRPr="00421611">
        <w:rPr>
          <w:rFonts w:ascii="Times New Roman" w:hAnsi="Times New Roman" w:cs="Times New Roman"/>
          <w:sz w:val="24"/>
          <w:szCs w:val="24"/>
        </w:rPr>
        <w:t>Además, estas metodologías favorecen el fomento de un aprendizaje auto</w:t>
      </w:r>
      <w:r w:rsidR="0033213F">
        <w:rPr>
          <w:rFonts w:ascii="Times New Roman" w:hAnsi="Times New Roman" w:cs="Times New Roman"/>
          <w:sz w:val="24"/>
          <w:szCs w:val="24"/>
        </w:rPr>
        <w:t xml:space="preserve"> </w:t>
      </w:r>
      <w:r w:rsidRPr="00421611">
        <w:rPr>
          <w:rFonts w:ascii="Times New Roman" w:hAnsi="Times New Roman" w:cs="Times New Roman"/>
          <w:sz w:val="24"/>
          <w:szCs w:val="24"/>
        </w:rPr>
        <w:t>dirigido, donde el estudiante asume un rol activo en su propio proceso de formación, al tiempo que fortalece su asertividad, tanto en el ámbito académico como en su interacción con diversas realidades. Estas habilidades, una vez interiorizadas, permiten al alumno la transferencia efectiva de los conocimientos adquiridos hacia contextos diferentes, ampliando su aplicabilidad y enriqueciendo su formación integral. Con ello, no solo se logra una formación académica de alto nivel, sino también una preparación que empodera al alumno para enfrentar con éxito los desafíos del mundo contemporáneo.</w:t>
      </w:r>
      <w:r w:rsidR="006C5338">
        <w:rPr>
          <w:rFonts w:ascii="Times New Roman" w:hAnsi="Times New Roman" w:cs="Times New Roman"/>
          <w:noProof/>
          <w:sz w:val="24"/>
          <w:szCs w:val="24"/>
        </w:rPr>
        <w:t xml:space="preserve"> </w:t>
      </w:r>
      <w:r w:rsidR="006C5338" w:rsidRPr="0087760E">
        <w:rPr>
          <w:rFonts w:ascii="Times New Roman" w:hAnsi="Times New Roman" w:cs="Times New Roman"/>
          <w:noProof/>
          <w:sz w:val="24"/>
          <w:szCs w:val="24"/>
        </w:rPr>
        <w:t>(Montoya Ramírez &amp; Burgos Aguilar, 2012)</w:t>
      </w:r>
      <w:r w:rsidR="007206B8" w:rsidRPr="00421611">
        <w:rPr>
          <w:rFonts w:ascii="Times New Roman" w:hAnsi="Times New Roman" w:cs="Times New Roman"/>
          <w:sz w:val="24"/>
          <w:szCs w:val="24"/>
        </w:rPr>
        <w:t>.</w:t>
      </w:r>
    </w:p>
    <w:p w14:paraId="424FE431" w14:textId="67F36489" w:rsidR="00194143" w:rsidRPr="00421611" w:rsidRDefault="00A436C2" w:rsidP="007202E7">
      <w:pPr>
        <w:spacing w:after="0" w:line="360" w:lineRule="auto"/>
        <w:ind w:firstLine="360"/>
        <w:jc w:val="both"/>
        <w:rPr>
          <w:rFonts w:ascii="Times New Roman" w:hAnsi="Times New Roman" w:cs="Times New Roman"/>
          <w:sz w:val="24"/>
          <w:szCs w:val="24"/>
        </w:rPr>
      </w:pPr>
      <w:r w:rsidRPr="00421611">
        <w:rPr>
          <w:rFonts w:ascii="Times New Roman" w:hAnsi="Times New Roman" w:cs="Times New Roman"/>
          <w:sz w:val="24"/>
          <w:szCs w:val="24"/>
        </w:rPr>
        <w:t>Así pues, con base en el planteamiento anterior surge la siguiente pregunta de investigación:</w:t>
      </w:r>
    </w:p>
    <w:p w14:paraId="54B9CBA4" w14:textId="32A0A746" w:rsidR="0060659B" w:rsidRPr="00421611" w:rsidRDefault="0060659B" w:rsidP="007202E7">
      <w:pPr>
        <w:spacing w:after="0" w:line="360" w:lineRule="auto"/>
        <w:jc w:val="both"/>
        <w:rPr>
          <w:rFonts w:ascii="Times New Roman" w:hAnsi="Times New Roman" w:cs="Times New Roman"/>
          <w:sz w:val="24"/>
          <w:szCs w:val="24"/>
        </w:rPr>
      </w:pPr>
      <w:r w:rsidRPr="00421611">
        <w:rPr>
          <w:rFonts w:ascii="Times New Roman" w:hAnsi="Times New Roman" w:cs="Times New Roman"/>
          <w:sz w:val="24"/>
          <w:szCs w:val="24"/>
        </w:rPr>
        <w:t>¿Qué metodología</w:t>
      </w:r>
      <w:r w:rsidR="0033213F">
        <w:rPr>
          <w:rFonts w:ascii="Times New Roman" w:hAnsi="Times New Roman" w:cs="Times New Roman"/>
          <w:sz w:val="24"/>
          <w:szCs w:val="24"/>
        </w:rPr>
        <w:t>s</w:t>
      </w:r>
      <w:r w:rsidRPr="00421611">
        <w:rPr>
          <w:rFonts w:ascii="Times New Roman" w:hAnsi="Times New Roman" w:cs="Times New Roman"/>
          <w:sz w:val="24"/>
          <w:szCs w:val="24"/>
        </w:rPr>
        <w:t xml:space="preserve"> de enseñanza son las más adecuadas para los alumnos de la Licenciatura en Pedagogía del Centro Educativo Jalisco, A.C.? </w:t>
      </w:r>
    </w:p>
    <w:p w14:paraId="5963FDAC" w14:textId="0AA1457C" w:rsidR="0033213F" w:rsidRPr="00421611" w:rsidRDefault="0060659B" w:rsidP="007202E7">
      <w:pPr>
        <w:spacing w:after="0" w:line="360" w:lineRule="auto"/>
        <w:ind w:firstLine="708"/>
        <w:jc w:val="both"/>
        <w:rPr>
          <w:rFonts w:ascii="Times New Roman" w:hAnsi="Times New Roman" w:cs="Times New Roman"/>
          <w:sz w:val="24"/>
          <w:szCs w:val="24"/>
        </w:rPr>
      </w:pPr>
      <w:r w:rsidRPr="00421611">
        <w:rPr>
          <w:rFonts w:ascii="Times New Roman" w:hAnsi="Times New Roman" w:cs="Times New Roman"/>
          <w:sz w:val="24"/>
          <w:szCs w:val="24"/>
        </w:rPr>
        <w:t xml:space="preserve">Para dar respuesta a la pregunta anterior, se parte de la siguiente hipótesis de investigación: </w:t>
      </w:r>
    </w:p>
    <w:p w14:paraId="251C80D8" w14:textId="5B0C86EE" w:rsidR="0033213F" w:rsidRPr="0033213F" w:rsidRDefault="0033213F" w:rsidP="007202E7">
      <w:pPr>
        <w:spacing w:after="0" w:line="360" w:lineRule="auto"/>
        <w:ind w:firstLine="360"/>
        <w:jc w:val="both"/>
        <w:rPr>
          <w:rFonts w:ascii="Times New Roman" w:hAnsi="Times New Roman" w:cs="Times New Roman"/>
          <w:sz w:val="24"/>
          <w:szCs w:val="24"/>
        </w:rPr>
      </w:pPr>
      <w:r w:rsidRPr="0033213F">
        <w:rPr>
          <w:rFonts w:ascii="Times New Roman" w:hAnsi="Times New Roman" w:cs="Times New Roman"/>
          <w:sz w:val="24"/>
          <w:szCs w:val="24"/>
        </w:rPr>
        <w:lastRenderedPageBreak/>
        <w:t>El principal desafío del profesorado del Centro Educativo Jalisco, A.C., ha sido diseñar y aplicar una metodología pedagógica que se ajuste con precisión a los diversos estilos y canales de aprendizaje de sus estudiantes, logrando un impacto significativo en su desarrollo académico. Este reto se desarrolla en un contexto de constante evolución, marcado por avances rápidos que transforman métodos, estilos de enseñanza y la incorporación de estrategias y herramientas innovadoras.</w:t>
      </w:r>
    </w:p>
    <w:p w14:paraId="140B6D19" w14:textId="6FBB003B" w:rsidR="0033213F" w:rsidRPr="0033213F" w:rsidRDefault="0033213F" w:rsidP="009376AF">
      <w:pPr>
        <w:spacing w:after="0" w:line="360" w:lineRule="auto"/>
        <w:ind w:firstLine="360"/>
        <w:jc w:val="both"/>
        <w:rPr>
          <w:rFonts w:ascii="Times New Roman" w:hAnsi="Times New Roman" w:cs="Times New Roman"/>
          <w:sz w:val="24"/>
          <w:szCs w:val="24"/>
        </w:rPr>
      </w:pPr>
      <w:r w:rsidRPr="0033213F">
        <w:rPr>
          <w:rFonts w:ascii="Times New Roman" w:hAnsi="Times New Roman" w:cs="Times New Roman"/>
          <w:sz w:val="24"/>
          <w:szCs w:val="24"/>
        </w:rPr>
        <w:t>El objetivo central de estos esfuerzos es promover aprendizajes significativos bajo el principio de equidad, asegurando que todos los alumnos tengan las mismas oportunidades de acceso al conocimiento. La metodología está orientada a la formación de competencias clave, alineadas con el perfil de egreso, garantizando que los estudiantes cuenten con las herramientas necesarias para integrarse óptimamente al mercado laboral.</w:t>
      </w:r>
    </w:p>
    <w:p w14:paraId="3CC5EAD1" w14:textId="60AA1C6C" w:rsidR="0060659B" w:rsidRPr="00421611" w:rsidRDefault="0033213F" w:rsidP="007202E7">
      <w:pPr>
        <w:spacing w:after="0" w:line="360" w:lineRule="auto"/>
        <w:ind w:firstLine="360"/>
        <w:jc w:val="both"/>
        <w:rPr>
          <w:rFonts w:ascii="Times New Roman" w:hAnsi="Times New Roman" w:cs="Times New Roman"/>
          <w:sz w:val="24"/>
          <w:szCs w:val="24"/>
        </w:rPr>
      </w:pPr>
      <w:r w:rsidRPr="0033213F">
        <w:rPr>
          <w:rFonts w:ascii="Times New Roman" w:hAnsi="Times New Roman" w:cs="Times New Roman"/>
          <w:sz w:val="24"/>
          <w:szCs w:val="24"/>
        </w:rPr>
        <w:t>De esta manera, el Centro Educativo busca no solo preparar académicamente a sus alumnos, sino también empoderarlos para enfrentar con éxito los desafíos profesionales.</w:t>
      </w:r>
      <w:r>
        <w:rPr>
          <w:rFonts w:ascii="Times New Roman" w:hAnsi="Times New Roman" w:cs="Times New Roman"/>
          <w:sz w:val="24"/>
          <w:szCs w:val="24"/>
        </w:rPr>
        <w:t xml:space="preserve"> </w:t>
      </w:r>
      <w:r w:rsidR="0060659B" w:rsidRPr="00421611">
        <w:rPr>
          <w:rFonts w:ascii="Times New Roman" w:hAnsi="Times New Roman" w:cs="Times New Roman"/>
          <w:sz w:val="24"/>
          <w:szCs w:val="24"/>
        </w:rPr>
        <w:t xml:space="preserve">Los objetivos que se pretenden alcanzar con este trabajo son: </w:t>
      </w:r>
    </w:p>
    <w:p w14:paraId="0FCE3124" w14:textId="1EDACB71" w:rsidR="0060659B" w:rsidRPr="00421611" w:rsidRDefault="0060659B" w:rsidP="007202E7">
      <w:pPr>
        <w:numPr>
          <w:ilvl w:val="0"/>
          <w:numId w:val="1"/>
        </w:numPr>
        <w:spacing w:after="0" w:line="360" w:lineRule="auto"/>
        <w:contextualSpacing/>
        <w:jc w:val="both"/>
        <w:rPr>
          <w:rFonts w:ascii="Times New Roman" w:hAnsi="Times New Roman" w:cs="Times New Roman"/>
          <w:sz w:val="24"/>
          <w:szCs w:val="24"/>
        </w:rPr>
      </w:pPr>
      <w:r w:rsidRPr="00421611">
        <w:rPr>
          <w:rFonts w:ascii="Times New Roman" w:hAnsi="Times New Roman" w:cs="Times New Roman"/>
          <w:sz w:val="24"/>
          <w:szCs w:val="24"/>
        </w:rPr>
        <w:t xml:space="preserve">Identificar las metodologías de enseñanza </w:t>
      </w:r>
      <w:r w:rsidR="008C441F" w:rsidRPr="00421611">
        <w:rPr>
          <w:rFonts w:ascii="Times New Roman" w:hAnsi="Times New Roman" w:cs="Times New Roman"/>
          <w:sz w:val="24"/>
          <w:szCs w:val="24"/>
        </w:rPr>
        <w:t xml:space="preserve">adecuadas para </w:t>
      </w:r>
      <w:r w:rsidR="00071F31" w:rsidRPr="00421611">
        <w:rPr>
          <w:rFonts w:ascii="Times New Roman" w:hAnsi="Times New Roman" w:cs="Times New Roman"/>
          <w:sz w:val="24"/>
          <w:szCs w:val="24"/>
        </w:rPr>
        <w:t xml:space="preserve">cada canal de aprendizaje presente </w:t>
      </w:r>
      <w:r w:rsidRPr="00421611">
        <w:rPr>
          <w:rFonts w:ascii="Times New Roman" w:hAnsi="Times New Roman" w:cs="Times New Roman"/>
          <w:sz w:val="24"/>
          <w:szCs w:val="24"/>
        </w:rPr>
        <w:t>en los estudiantes de</w:t>
      </w:r>
      <w:r w:rsidR="0033213F">
        <w:rPr>
          <w:rFonts w:ascii="Times New Roman" w:hAnsi="Times New Roman" w:cs="Times New Roman"/>
          <w:sz w:val="24"/>
          <w:szCs w:val="24"/>
        </w:rPr>
        <w:t>l Centro Educativo Jalisco, A.C,</w:t>
      </w:r>
    </w:p>
    <w:p w14:paraId="2B64C556" w14:textId="344B89A2" w:rsidR="00262F7F" w:rsidRPr="00421611" w:rsidRDefault="00071F31" w:rsidP="007202E7">
      <w:pPr>
        <w:numPr>
          <w:ilvl w:val="0"/>
          <w:numId w:val="1"/>
        </w:numPr>
        <w:spacing w:after="0" w:line="360" w:lineRule="auto"/>
        <w:contextualSpacing/>
        <w:jc w:val="both"/>
        <w:rPr>
          <w:rFonts w:ascii="Times New Roman" w:hAnsi="Times New Roman" w:cs="Times New Roman"/>
          <w:sz w:val="24"/>
          <w:szCs w:val="24"/>
        </w:rPr>
      </w:pPr>
      <w:r w:rsidRPr="00421611">
        <w:rPr>
          <w:rFonts w:ascii="Times New Roman" w:hAnsi="Times New Roman" w:cs="Times New Roman"/>
          <w:sz w:val="24"/>
          <w:szCs w:val="24"/>
        </w:rPr>
        <w:t xml:space="preserve">Desarrollar estrategias para poder identificar rápidamente los canales de aprendizaje presentes en los alumnos </w:t>
      </w:r>
      <w:r w:rsidR="0060659B" w:rsidRPr="00421611">
        <w:rPr>
          <w:rFonts w:ascii="Times New Roman" w:hAnsi="Times New Roman" w:cs="Times New Roman"/>
          <w:sz w:val="24"/>
          <w:szCs w:val="24"/>
        </w:rPr>
        <w:t>del Centro Educativo Jalisco, A.C. ante la búsqueda de una adecuada ele</w:t>
      </w:r>
      <w:r w:rsidR="0033213F">
        <w:rPr>
          <w:rFonts w:ascii="Times New Roman" w:hAnsi="Times New Roman" w:cs="Times New Roman"/>
          <w:sz w:val="24"/>
          <w:szCs w:val="24"/>
        </w:rPr>
        <w:t>cción de métodos de aprendizaje,</w:t>
      </w:r>
      <w:r w:rsidR="0060659B" w:rsidRPr="00421611">
        <w:rPr>
          <w:rFonts w:ascii="Times New Roman" w:hAnsi="Times New Roman" w:cs="Times New Roman"/>
          <w:sz w:val="24"/>
          <w:szCs w:val="24"/>
        </w:rPr>
        <w:t xml:space="preserve"> </w:t>
      </w:r>
    </w:p>
    <w:p w14:paraId="0BEB0CCB" w14:textId="6638C830" w:rsidR="00A436C2" w:rsidRPr="00421611" w:rsidRDefault="00071F31" w:rsidP="007202E7">
      <w:pPr>
        <w:numPr>
          <w:ilvl w:val="0"/>
          <w:numId w:val="1"/>
        </w:numPr>
        <w:spacing w:after="0" w:line="360" w:lineRule="auto"/>
        <w:contextualSpacing/>
        <w:jc w:val="both"/>
        <w:rPr>
          <w:rFonts w:ascii="Times New Roman" w:hAnsi="Times New Roman" w:cs="Times New Roman"/>
          <w:sz w:val="24"/>
          <w:szCs w:val="24"/>
        </w:rPr>
      </w:pPr>
      <w:r w:rsidRPr="00421611">
        <w:rPr>
          <w:rFonts w:ascii="Times New Roman" w:hAnsi="Times New Roman" w:cs="Times New Roman"/>
          <w:sz w:val="24"/>
          <w:szCs w:val="24"/>
        </w:rPr>
        <w:t>Brindar un caudal de saberes que contribuyan a la elaboración de estrategias efectivas para enfrentar los desafíos contemporáneos de la educación, ofreciendo esclarecimientos que fortalezcan a las instituciones educativas privadas.</w:t>
      </w:r>
    </w:p>
    <w:p w14:paraId="6C132AEC" w14:textId="77777777" w:rsidR="00071F31" w:rsidRPr="009F2E6B" w:rsidRDefault="00071F31" w:rsidP="00071F31">
      <w:pPr>
        <w:spacing w:after="0" w:line="360" w:lineRule="auto"/>
        <w:ind w:left="720"/>
        <w:contextualSpacing/>
        <w:jc w:val="both"/>
        <w:rPr>
          <w:rFonts w:ascii="Arial" w:hAnsi="Arial" w:cs="Arial"/>
          <w:sz w:val="24"/>
          <w:szCs w:val="24"/>
        </w:rPr>
      </w:pPr>
    </w:p>
    <w:p w14:paraId="2D84EEC0" w14:textId="7F64C856" w:rsidR="00194143" w:rsidRPr="007202E7" w:rsidRDefault="00A436C2" w:rsidP="007202E7">
      <w:pPr>
        <w:spacing w:after="0" w:line="360" w:lineRule="auto"/>
        <w:jc w:val="center"/>
        <w:rPr>
          <w:rFonts w:ascii="Times New Roman" w:hAnsi="Times New Roman" w:cs="Times New Roman"/>
          <w:b/>
          <w:sz w:val="32"/>
          <w:szCs w:val="32"/>
        </w:rPr>
      </w:pPr>
      <w:r w:rsidRPr="007202E7">
        <w:rPr>
          <w:rFonts w:ascii="Times New Roman" w:hAnsi="Times New Roman" w:cs="Times New Roman"/>
          <w:b/>
          <w:sz w:val="32"/>
          <w:szCs w:val="32"/>
        </w:rPr>
        <w:t>Materiales y método</w:t>
      </w:r>
    </w:p>
    <w:p w14:paraId="510D18DF" w14:textId="58669303" w:rsidR="00114D79" w:rsidRPr="00B41EE5" w:rsidRDefault="00A51F24" w:rsidP="007202E7">
      <w:pPr>
        <w:spacing w:after="0" w:line="360" w:lineRule="auto"/>
        <w:ind w:firstLine="708"/>
        <w:jc w:val="both"/>
        <w:rPr>
          <w:rFonts w:ascii="Times New Roman" w:hAnsi="Times New Roman" w:cs="Times New Roman"/>
          <w:sz w:val="24"/>
          <w:szCs w:val="24"/>
        </w:rPr>
      </w:pPr>
      <w:r w:rsidRPr="00A51F24">
        <w:rPr>
          <w:rFonts w:ascii="Times New Roman" w:hAnsi="Times New Roman" w:cs="Times New Roman"/>
          <w:sz w:val="24"/>
          <w:szCs w:val="24"/>
        </w:rPr>
        <w:t>Se llevó a cabo una investigación con un enfoque eminentemente cuantitativo, de diseño descriptivo y de corte transversal, en las instalaciones del Centro Educativo Jalisco A.C., ubicado en la ciudad de Guadalajara, Jalisco.</w:t>
      </w:r>
      <w:r w:rsidR="00FC0136" w:rsidRPr="00B41EE5">
        <w:rPr>
          <w:rFonts w:ascii="Times New Roman" w:hAnsi="Times New Roman" w:cs="Times New Roman"/>
          <w:sz w:val="24"/>
          <w:szCs w:val="24"/>
        </w:rPr>
        <w:t xml:space="preserve"> </w:t>
      </w:r>
      <w:r w:rsidR="00114D79" w:rsidRPr="00114D79">
        <w:rPr>
          <w:rFonts w:ascii="Times New Roman" w:hAnsi="Times New Roman" w:cs="Times New Roman"/>
          <w:sz w:val="24"/>
          <w:szCs w:val="24"/>
        </w:rPr>
        <w:t>El estudio se realizó con una muestra de treinta y un estudiantes del séptimo cuatrimestre de la Licenciatura en Pedagogía de dicha institución, seleccionados conforme a criterios de inclusión previamente establecidos: 1) Ser alumnos regulares del Centro Educativo Jalisco A.C., y 2) Estar presentes el día programado para la aplicación de la encuesta. Se consideró como criterio de exclusión la imposibilidad de localizar al estudiante, y como criterio de eliminación, la negativa a participar o la no culminación del cuestionario por parte del alumno.</w:t>
      </w:r>
    </w:p>
    <w:p w14:paraId="44E303B2" w14:textId="7222B905" w:rsidR="000F3C27" w:rsidRPr="000F3C27" w:rsidRDefault="000F3C27" w:rsidP="007202E7">
      <w:pPr>
        <w:spacing w:after="0" w:line="360" w:lineRule="auto"/>
        <w:ind w:firstLine="709"/>
        <w:jc w:val="both"/>
        <w:rPr>
          <w:rFonts w:ascii="Times New Roman" w:hAnsi="Times New Roman" w:cs="Times New Roman"/>
          <w:sz w:val="24"/>
          <w:szCs w:val="24"/>
        </w:rPr>
      </w:pPr>
      <w:r w:rsidRPr="000F3C27">
        <w:rPr>
          <w:rFonts w:ascii="Times New Roman" w:hAnsi="Times New Roman" w:cs="Times New Roman"/>
          <w:sz w:val="24"/>
          <w:szCs w:val="24"/>
        </w:rPr>
        <w:lastRenderedPageBreak/>
        <w:t>Para la recolección de datos se utilizó una encuesta basada en el Test de Lynn O'Brien (1990), diseñado con el propósito de identificar el canal de aprendizaje preferido por los estudiantes. El instrumento, conformado por 36 ítems, fue aplicado de manera virtual en abril de 2024. En esta investigación, se evaluaron dos aspectos: los estilos de aprendizaje y los canales preferidos de adquisición del conocimiento. Cabe señalar que el test fue adaptado para este estudio con el fin de considerar ambas dimensiones, por lo que dicha modificación fue revisada para garantizar su validez conceptual.</w:t>
      </w:r>
    </w:p>
    <w:p w14:paraId="2FB25CDA" w14:textId="64D2CABB" w:rsidR="000F3C27" w:rsidRPr="00B41EE5" w:rsidRDefault="000F3C27" w:rsidP="007202E7">
      <w:pPr>
        <w:spacing w:after="0" w:line="360" w:lineRule="auto"/>
        <w:ind w:firstLine="709"/>
        <w:jc w:val="both"/>
        <w:rPr>
          <w:rFonts w:ascii="Times New Roman" w:hAnsi="Times New Roman" w:cs="Times New Roman"/>
          <w:sz w:val="24"/>
          <w:szCs w:val="24"/>
        </w:rPr>
      </w:pPr>
      <w:r w:rsidRPr="000F3C27">
        <w:rPr>
          <w:rFonts w:ascii="Times New Roman" w:hAnsi="Times New Roman" w:cs="Times New Roman"/>
          <w:sz w:val="24"/>
          <w:szCs w:val="24"/>
        </w:rPr>
        <w:t>El cuestionario tuvo una duración aproximada de 20 minutos y se habilitó para ser respondido tanto desde computadoras como desde dispositivos móviles, lo cual facilitó su implementación y mejoró la accesibilidad para los participantes. El análisis de los datos se realizó mediante el uso del programa Microsoft Excel.</w:t>
      </w:r>
    </w:p>
    <w:p w14:paraId="4D3580D3" w14:textId="08F3870A" w:rsidR="00FC0136" w:rsidRDefault="00FC0136" w:rsidP="007202E7">
      <w:pPr>
        <w:spacing w:after="0" w:line="360" w:lineRule="auto"/>
        <w:ind w:firstLine="708"/>
        <w:jc w:val="both"/>
        <w:rPr>
          <w:rFonts w:ascii="Times New Roman" w:hAnsi="Times New Roman" w:cs="Times New Roman"/>
          <w:sz w:val="24"/>
          <w:szCs w:val="24"/>
        </w:rPr>
      </w:pPr>
      <w:r w:rsidRPr="00B41EE5">
        <w:rPr>
          <w:rFonts w:ascii="Times New Roman" w:hAnsi="Times New Roman" w:cs="Times New Roman"/>
          <w:sz w:val="24"/>
          <w:szCs w:val="24"/>
        </w:rPr>
        <w:t xml:space="preserve">Para proceder con la fase de recolección de información, se solicitó previamente la debida autorización a las autoridades del Centro Educativo Jalisco A.C., exponiendo de manera clara los objetivos y las implicaciones éticas del estudio. Asimismo, se ofreció a los estudiantes de la Licenciatura en </w:t>
      </w:r>
      <w:r w:rsidR="009A313B" w:rsidRPr="00B41EE5">
        <w:rPr>
          <w:rFonts w:ascii="Times New Roman" w:hAnsi="Times New Roman" w:cs="Times New Roman"/>
          <w:sz w:val="24"/>
          <w:szCs w:val="24"/>
        </w:rPr>
        <w:t>Pedagogía</w:t>
      </w:r>
      <w:r w:rsidRPr="00B41EE5">
        <w:rPr>
          <w:rFonts w:ascii="Times New Roman" w:hAnsi="Times New Roman" w:cs="Times New Roman"/>
          <w:sz w:val="24"/>
          <w:szCs w:val="24"/>
        </w:rPr>
        <w:t xml:space="preserve"> una explicación detallada sobre las consideraciones éticas y la confidencialidad de sus respuestas, quienes, habiendo comprendido las garantías ofrecidas, accedieron a participar. Finalmente, la encuesta fue administrada a través de la plataforma Google Forms, y los datos fueron procesados y analizados con el apoyo del programa Excel, garantizando la precisión y fiabilidad del estudio.</w:t>
      </w:r>
    </w:p>
    <w:p w14:paraId="172F9863" w14:textId="77777777" w:rsidR="007202E7" w:rsidRPr="00B41EE5" w:rsidRDefault="007202E7" w:rsidP="007202E7">
      <w:pPr>
        <w:spacing w:after="0" w:line="360" w:lineRule="auto"/>
        <w:ind w:firstLine="708"/>
        <w:jc w:val="both"/>
        <w:rPr>
          <w:rFonts w:ascii="Times New Roman" w:hAnsi="Times New Roman" w:cs="Times New Roman"/>
          <w:sz w:val="24"/>
          <w:szCs w:val="24"/>
        </w:rPr>
      </w:pPr>
    </w:p>
    <w:p w14:paraId="5B6A4E2A" w14:textId="37878D1E" w:rsidR="00A436C2" w:rsidRPr="007202E7" w:rsidRDefault="00A436C2" w:rsidP="005B7EA0">
      <w:pPr>
        <w:spacing w:after="0" w:line="360" w:lineRule="auto"/>
        <w:jc w:val="center"/>
        <w:rPr>
          <w:rFonts w:ascii="Times New Roman" w:hAnsi="Times New Roman" w:cs="Times New Roman"/>
          <w:b/>
          <w:sz w:val="32"/>
          <w:szCs w:val="32"/>
        </w:rPr>
      </w:pPr>
      <w:r w:rsidRPr="007202E7">
        <w:rPr>
          <w:rFonts w:ascii="Times New Roman" w:hAnsi="Times New Roman" w:cs="Times New Roman"/>
          <w:b/>
          <w:sz w:val="32"/>
          <w:szCs w:val="32"/>
        </w:rPr>
        <w:t>Resultados</w:t>
      </w:r>
    </w:p>
    <w:p w14:paraId="18458DAF" w14:textId="4557FEBC" w:rsidR="00A436C2" w:rsidRDefault="00A436C2" w:rsidP="00A436C2">
      <w:pPr>
        <w:spacing w:after="0" w:line="360" w:lineRule="auto"/>
        <w:rPr>
          <w:rFonts w:ascii="Times New Roman" w:hAnsi="Times New Roman" w:cs="Times New Roman"/>
          <w:sz w:val="24"/>
          <w:szCs w:val="24"/>
        </w:rPr>
      </w:pPr>
      <w:r w:rsidRPr="005B7EA0">
        <w:rPr>
          <w:rFonts w:ascii="Times New Roman" w:hAnsi="Times New Roman" w:cs="Times New Roman"/>
          <w:sz w:val="24"/>
          <w:szCs w:val="24"/>
        </w:rPr>
        <w:t xml:space="preserve">Con base en los datos obtenidos se encontraron los siguientes hallazgos: </w:t>
      </w:r>
    </w:p>
    <w:p w14:paraId="5DAFCB79" w14:textId="77777777" w:rsidR="007202E7" w:rsidRDefault="007202E7" w:rsidP="00A436C2">
      <w:pPr>
        <w:spacing w:after="0" w:line="360" w:lineRule="auto"/>
        <w:rPr>
          <w:rFonts w:ascii="Times New Roman" w:hAnsi="Times New Roman" w:cs="Times New Roman"/>
          <w:sz w:val="24"/>
          <w:szCs w:val="24"/>
        </w:rPr>
      </w:pPr>
    </w:p>
    <w:p w14:paraId="5F820884" w14:textId="3A7C209C" w:rsidR="007202E7" w:rsidRPr="007202E7" w:rsidRDefault="007202E7" w:rsidP="007202E7">
      <w:pPr>
        <w:spacing w:after="0" w:line="360" w:lineRule="auto"/>
        <w:ind w:right="49"/>
        <w:jc w:val="center"/>
        <w:rPr>
          <w:rFonts w:ascii="Times New Roman" w:eastAsia="Arial" w:hAnsi="Times New Roman" w:cs="Times New Roman"/>
          <w:sz w:val="24"/>
          <w:szCs w:val="24"/>
          <w:lang w:eastAsia="es-MX"/>
        </w:rPr>
      </w:pPr>
      <w:r w:rsidRPr="007202E7">
        <w:rPr>
          <w:rFonts w:ascii="Times New Roman" w:eastAsia="Arial" w:hAnsi="Times New Roman" w:cs="Times New Roman"/>
          <w:b/>
          <w:bCs/>
          <w:sz w:val="24"/>
          <w:szCs w:val="24"/>
          <w:lang w:eastAsia="es-MX"/>
        </w:rPr>
        <w:t>Figura 1.</w:t>
      </w:r>
      <w:r w:rsidRPr="007202E7">
        <w:rPr>
          <w:rFonts w:ascii="Times New Roman" w:eastAsia="Arial" w:hAnsi="Times New Roman" w:cs="Times New Roman"/>
          <w:sz w:val="24"/>
          <w:szCs w:val="24"/>
          <w:lang w:eastAsia="es-MX"/>
        </w:rPr>
        <w:t xml:space="preserve"> Género de los alumnos encuestados del Centro Educativo Jalisco, A.C.</w:t>
      </w:r>
    </w:p>
    <w:p w14:paraId="18E51C2F" w14:textId="263FE24D" w:rsidR="00DD37DA" w:rsidRPr="009F2E6B" w:rsidRDefault="00E10AAD" w:rsidP="00A74983">
      <w:pPr>
        <w:spacing w:line="360" w:lineRule="auto"/>
        <w:jc w:val="both"/>
        <w:rPr>
          <w:rFonts w:ascii="Arial" w:hAnsi="Arial" w:cs="Arial"/>
          <w:sz w:val="24"/>
          <w:szCs w:val="24"/>
        </w:rPr>
      </w:pPr>
      <w:r w:rsidRPr="009F2E6B">
        <w:rPr>
          <w:noProof/>
          <w:lang w:val="es-ES" w:eastAsia="es-ES"/>
        </w:rPr>
        <w:drawing>
          <wp:anchor distT="0" distB="0" distL="114300" distR="114300" simplePos="0" relativeHeight="251668480" behindDoc="0" locked="0" layoutInCell="1" allowOverlap="1" wp14:anchorId="7763B087" wp14:editId="4C5A1957">
            <wp:simplePos x="0" y="0"/>
            <wp:positionH relativeFrom="margin">
              <wp:align>center</wp:align>
            </wp:positionH>
            <wp:positionV relativeFrom="paragraph">
              <wp:posOffset>5715</wp:posOffset>
            </wp:positionV>
            <wp:extent cx="4635500" cy="1790700"/>
            <wp:effectExtent l="0" t="0" r="0" b="0"/>
            <wp:wrapNone/>
            <wp:docPr id="788067156"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67156" name="Imagen 1" descr="Gráfic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5500" cy="1790700"/>
                    </a:xfrm>
                    <a:prstGeom prst="rect">
                      <a:avLst/>
                    </a:prstGeom>
                    <a:noFill/>
                    <a:ln>
                      <a:noFill/>
                    </a:ln>
                  </pic:spPr>
                </pic:pic>
              </a:graphicData>
            </a:graphic>
            <wp14:sizeRelV relativeFrom="margin">
              <wp14:pctHeight>0</wp14:pctHeight>
            </wp14:sizeRelV>
          </wp:anchor>
        </w:drawing>
      </w:r>
    </w:p>
    <w:p w14:paraId="24848138" w14:textId="32189D31" w:rsidR="00B26DD6" w:rsidRPr="009F2E6B" w:rsidRDefault="00B26DD6" w:rsidP="00A74983">
      <w:pPr>
        <w:spacing w:line="360" w:lineRule="auto"/>
        <w:jc w:val="both"/>
        <w:rPr>
          <w:rFonts w:ascii="Arial" w:hAnsi="Arial" w:cs="Arial"/>
          <w:sz w:val="24"/>
          <w:szCs w:val="24"/>
        </w:rPr>
      </w:pPr>
    </w:p>
    <w:p w14:paraId="530FBC3E" w14:textId="5D371A08" w:rsidR="00B26DD6" w:rsidRPr="009F2E6B" w:rsidRDefault="00B26DD6" w:rsidP="00A74983">
      <w:pPr>
        <w:spacing w:line="360" w:lineRule="auto"/>
        <w:jc w:val="both"/>
        <w:rPr>
          <w:rFonts w:ascii="Arial" w:hAnsi="Arial" w:cs="Arial"/>
          <w:sz w:val="24"/>
          <w:szCs w:val="24"/>
        </w:rPr>
      </w:pPr>
    </w:p>
    <w:p w14:paraId="5633FF7B" w14:textId="12812D42" w:rsidR="00B26DD6" w:rsidRPr="009F2E6B" w:rsidRDefault="00B26DD6" w:rsidP="00A74983">
      <w:pPr>
        <w:spacing w:line="360" w:lineRule="auto"/>
        <w:jc w:val="both"/>
        <w:rPr>
          <w:rFonts w:ascii="Arial" w:hAnsi="Arial" w:cs="Arial"/>
          <w:sz w:val="24"/>
          <w:szCs w:val="24"/>
        </w:rPr>
      </w:pPr>
    </w:p>
    <w:p w14:paraId="6D97A199" w14:textId="75278056" w:rsidR="00B26DD6" w:rsidRPr="009F2E6B" w:rsidRDefault="00B26DD6" w:rsidP="00A74983">
      <w:pPr>
        <w:spacing w:line="360" w:lineRule="auto"/>
        <w:jc w:val="both"/>
        <w:rPr>
          <w:rFonts w:ascii="Arial" w:hAnsi="Arial" w:cs="Arial"/>
          <w:sz w:val="24"/>
          <w:szCs w:val="24"/>
        </w:rPr>
      </w:pPr>
    </w:p>
    <w:p w14:paraId="7A166594" w14:textId="13E6660C" w:rsidR="004E4D47" w:rsidRPr="007202E7" w:rsidRDefault="004E4D47" w:rsidP="004E4D47">
      <w:pPr>
        <w:spacing w:after="0" w:line="360" w:lineRule="auto"/>
        <w:jc w:val="center"/>
        <w:rPr>
          <w:rFonts w:ascii="Times New Roman" w:eastAsia="Arial" w:hAnsi="Times New Roman" w:cs="Times New Roman"/>
          <w:sz w:val="32"/>
          <w:szCs w:val="32"/>
        </w:rPr>
      </w:pPr>
      <w:r w:rsidRPr="007202E7">
        <w:rPr>
          <w:rFonts w:ascii="Times New Roman" w:eastAsia="Arial" w:hAnsi="Times New Roman" w:cs="Times New Roman"/>
          <w:sz w:val="24"/>
          <w:szCs w:val="24"/>
        </w:rPr>
        <w:t>Fuente: Elaboración propia</w:t>
      </w:r>
    </w:p>
    <w:p w14:paraId="14B88540" w14:textId="73BE8591" w:rsidR="00F50523" w:rsidRDefault="00976468" w:rsidP="009376AF">
      <w:pPr>
        <w:spacing w:after="0" w:line="360" w:lineRule="auto"/>
        <w:ind w:firstLine="708"/>
        <w:jc w:val="both"/>
        <w:rPr>
          <w:rFonts w:ascii="Times New Roman" w:hAnsi="Times New Roman" w:cs="Times New Roman"/>
          <w:sz w:val="24"/>
          <w:szCs w:val="24"/>
        </w:rPr>
      </w:pPr>
      <w:r w:rsidRPr="005B7EA0">
        <w:rPr>
          <w:rFonts w:ascii="Times New Roman" w:hAnsi="Times New Roman" w:cs="Times New Roman"/>
          <w:sz w:val="24"/>
          <w:szCs w:val="24"/>
        </w:rPr>
        <w:lastRenderedPageBreak/>
        <w:t>En la Figura 1 se puede observar la distribución de la totalidad de los encuestados, destacando de manera notoria la predominancia del género femenino, que representa un 81% de la muestra. Este dato reviste una relevancia significativa, dado que se alinea con las estadísticas divulgadas por el Observatorio Laboral, las cuales evidencian una sobresaliente preponderancia femenina en el ámbito de la educación y la pedagogía, con un porcentaje superior al 70% (OLA, 2024).</w:t>
      </w:r>
    </w:p>
    <w:p w14:paraId="08D3DC2B" w14:textId="77777777" w:rsidR="007202E7" w:rsidRDefault="007202E7" w:rsidP="009376AF">
      <w:pPr>
        <w:spacing w:after="0" w:line="360" w:lineRule="auto"/>
        <w:ind w:firstLine="708"/>
        <w:jc w:val="both"/>
        <w:rPr>
          <w:rFonts w:ascii="Times New Roman" w:hAnsi="Times New Roman" w:cs="Times New Roman"/>
          <w:sz w:val="24"/>
          <w:szCs w:val="24"/>
        </w:rPr>
      </w:pPr>
    </w:p>
    <w:p w14:paraId="573D26D2" w14:textId="152CE6EF" w:rsidR="007202E7" w:rsidRPr="007202E7" w:rsidRDefault="007202E7" w:rsidP="007202E7">
      <w:pPr>
        <w:spacing w:after="0" w:line="360" w:lineRule="auto"/>
        <w:ind w:right="49"/>
        <w:jc w:val="center"/>
        <w:rPr>
          <w:rFonts w:ascii="Times New Roman" w:eastAsia="Arial" w:hAnsi="Times New Roman" w:cs="Times New Roman"/>
          <w:sz w:val="24"/>
          <w:szCs w:val="24"/>
          <w:lang w:eastAsia="es-MX"/>
        </w:rPr>
      </w:pPr>
      <w:r w:rsidRPr="007202E7">
        <w:rPr>
          <w:rFonts w:ascii="Times New Roman" w:eastAsia="Arial" w:hAnsi="Times New Roman" w:cs="Times New Roman"/>
          <w:b/>
          <w:bCs/>
          <w:sz w:val="24"/>
          <w:szCs w:val="24"/>
          <w:lang w:eastAsia="es-MX"/>
        </w:rPr>
        <w:t>Figura 2.</w:t>
      </w:r>
      <w:r w:rsidRPr="007202E7">
        <w:rPr>
          <w:rFonts w:ascii="Times New Roman" w:eastAsia="Arial" w:hAnsi="Times New Roman" w:cs="Times New Roman"/>
          <w:sz w:val="24"/>
          <w:szCs w:val="24"/>
          <w:lang w:eastAsia="es-MX"/>
        </w:rPr>
        <w:t xml:space="preserve"> Canal de aprendizaje presente en alumnos de Pedagogía del Centro Educativo Jalisco A.C.</w:t>
      </w:r>
    </w:p>
    <w:p w14:paraId="4260F39C" w14:textId="622647FB" w:rsidR="007202E7" w:rsidRPr="005B7EA0" w:rsidRDefault="007202E7" w:rsidP="005B7EA0">
      <w:pPr>
        <w:spacing w:line="360" w:lineRule="auto"/>
        <w:ind w:firstLine="708"/>
        <w:jc w:val="both"/>
        <w:rPr>
          <w:rFonts w:ascii="Times New Roman" w:hAnsi="Times New Roman" w:cs="Times New Roman"/>
          <w:sz w:val="24"/>
          <w:szCs w:val="24"/>
        </w:rPr>
      </w:pPr>
      <w:r w:rsidRPr="009F2E6B">
        <w:rPr>
          <w:noProof/>
          <w:lang w:val="es-ES" w:eastAsia="es-ES"/>
        </w:rPr>
        <w:drawing>
          <wp:anchor distT="0" distB="0" distL="114300" distR="114300" simplePos="0" relativeHeight="251669504" behindDoc="0" locked="0" layoutInCell="1" allowOverlap="1" wp14:anchorId="57F70D7F" wp14:editId="71A44EE8">
            <wp:simplePos x="0" y="0"/>
            <wp:positionH relativeFrom="margin">
              <wp:align>center</wp:align>
            </wp:positionH>
            <wp:positionV relativeFrom="paragraph">
              <wp:posOffset>7620</wp:posOffset>
            </wp:positionV>
            <wp:extent cx="4635500" cy="2563495"/>
            <wp:effectExtent l="0" t="0" r="0" b="8255"/>
            <wp:wrapNone/>
            <wp:docPr id="1509837550" name="Imagen 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37550" name="Imagen 2" descr="Gráfic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5500" cy="2563495"/>
                    </a:xfrm>
                    <a:prstGeom prst="rect">
                      <a:avLst/>
                    </a:prstGeom>
                    <a:noFill/>
                    <a:ln>
                      <a:noFill/>
                    </a:ln>
                  </pic:spPr>
                </pic:pic>
              </a:graphicData>
            </a:graphic>
          </wp:anchor>
        </w:drawing>
      </w:r>
    </w:p>
    <w:p w14:paraId="3288A691" w14:textId="6C65B7B3" w:rsidR="00F50523" w:rsidRPr="009F2E6B" w:rsidRDefault="00F50523" w:rsidP="00A74983">
      <w:pPr>
        <w:spacing w:line="360" w:lineRule="auto"/>
        <w:jc w:val="both"/>
        <w:rPr>
          <w:rFonts w:ascii="Arial" w:hAnsi="Arial" w:cs="Arial"/>
          <w:sz w:val="24"/>
          <w:szCs w:val="24"/>
        </w:rPr>
      </w:pPr>
    </w:p>
    <w:p w14:paraId="5CA34293" w14:textId="1218F2C6" w:rsidR="00C74A0F" w:rsidRPr="009F2E6B" w:rsidRDefault="00C74A0F" w:rsidP="00A74983">
      <w:pPr>
        <w:spacing w:line="360" w:lineRule="auto"/>
        <w:jc w:val="both"/>
        <w:rPr>
          <w:rFonts w:ascii="Arial" w:hAnsi="Arial" w:cs="Arial"/>
          <w:sz w:val="24"/>
          <w:szCs w:val="24"/>
        </w:rPr>
      </w:pPr>
    </w:p>
    <w:p w14:paraId="2A80181D" w14:textId="3E396B1A" w:rsidR="00C74A0F" w:rsidRPr="009F2E6B" w:rsidRDefault="00C74A0F" w:rsidP="00A74983">
      <w:pPr>
        <w:spacing w:line="360" w:lineRule="auto"/>
        <w:jc w:val="both"/>
        <w:rPr>
          <w:rFonts w:ascii="Arial" w:hAnsi="Arial" w:cs="Arial"/>
          <w:sz w:val="24"/>
          <w:szCs w:val="24"/>
        </w:rPr>
      </w:pPr>
    </w:p>
    <w:p w14:paraId="538793C6" w14:textId="133CF6F6" w:rsidR="00C74A0F" w:rsidRPr="009F2E6B" w:rsidRDefault="00C74A0F" w:rsidP="00A74983">
      <w:pPr>
        <w:spacing w:line="360" w:lineRule="auto"/>
        <w:jc w:val="both"/>
        <w:rPr>
          <w:rFonts w:ascii="Arial" w:hAnsi="Arial" w:cs="Arial"/>
          <w:sz w:val="24"/>
          <w:szCs w:val="24"/>
        </w:rPr>
      </w:pPr>
    </w:p>
    <w:p w14:paraId="24DB01A7" w14:textId="00DB25AF" w:rsidR="00C74A0F" w:rsidRPr="009F2E6B" w:rsidRDefault="00C74A0F" w:rsidP="00A74983">
      <w:pPr>
        <w:spacing w:line="360" w:lineRule="auto"/>
        <w:jc w:val="both"/>
        <w:rPr>
          <w:rFonts w:ascii="Arial" w:hAnsi="Arial" w:cs="Arial"/>
          <w:sz w:val="24"/>
          <w:szCs w:val="24"/>
        </w:rPr>
      </w:pPr>
    </w:p>
    <w:p w14:paraId="72415F05" w14:textId="50E748B7" w:rsidR="00C74A0F" w:rsidRPr="009F2E6B" w:rsidRDefault="00C74A0F" w:rsidP="00A74983">
      <w:pPr>
        <w:spacing w:line="360" w:lineRule="auto"/>
        <w:jc w:val="both"/>
        <w:rPr>
          <w:rFonts w:ascii="Arial" w:hAnsi="Arial" w:cs="Arial"/>
          <w:sz w:val="24"/>
          <w:szCs w:val="24"/>
        </w:rPr>
      </w:pPr>
    </w:p>
    <w:p w14:paraId="218D94C7" w14:textId="47741B9B" w:rsidR="0046166E" w:rsidRPr="007202E7" w:rsidRDefault="0046166E" w:rsidP="0046166E">
      <w:pPr>
        <w:spacing w:after="0" w:line="360" w:lineRule="auto"/>
        <w:ind w:right="49"/>
        <w:jc w:val="center"/>
        <w:rPr>
          <w:rFonts w:ascii="Arial" w:hAnsi="Arial" w:cs="Arial"/>
          <w:sz w:val="32"/>
          <w:szCs w:val="32"/>
        </w:rPr>
      </w:pPr>
      <w:r w:rsidRPr="007202E7">
        <w:rPr>
          <w:rFonts w:ascii="Times New Roman" w:eastAsia="Arial" w:hAnsi="Times New Roman" w:cs="Times New Roman"/>
          <w:sz w:val="24"/>
          <w:szCs w:val="24"/>
        </w:rPr>
        <w:t>Fuente: Elaboración propia</w:t>
      </w:r>
    </w:p>
    <w:p w14:paraId="3C23A267" w14:textId="77777777" w:rsidR="005D0C47" w:rsidRDefault="0078235E" w:rsidP="007202E7">
      <w:pPr>
        <w:spacing w:after="0" w:line="360" w:lineRule="auto"/>
        <w:ind w:firstLine="708"/>
        <w:jc w:val="both"/>
        <w:rPr>
          <w:rFonts w:ascii="Times New Roman" w:hAnsi="Times New Roman" w:cs="Times New Roman"/>
          <w:sz w:val="24"/>
          <w:szCs w:val="24"/>
        </w:rPr>
      </w:pPr>
      <w:r w:rsidRPr="005B7EA0">
        <w:rPr>
          <w:rFonts w:ascii="Times New Roman" w:hAnsi="Times New Roman" w:cs="Times New Roman"/>
          <w:sz w:val="24"/>
          <w:szCs w:val="24"/>
        </w:rPr>
        <w:t xml:space="preserve">En la Figura 2 se presenta el análisis realizado con los estudiantes de la Licenciatura en Pedagogía del Centro Educativo Jalisco A.C., revelando que un 34.09% de los participantes manifiestan una preferencia predominante por el canal cognitivo visual como su principal medio de aprendizaje, seguido por un 33.26% que se inclina hacia el canal kinestésico, mientras que un 32.65% opta por el canal auditivo. Este hallazgo resalta la relevancia de incorporar organizadores gráficos como herramientas pedagógicas, los cuales no solo favorecen el aprendizaje visual, sino que también estructuran la información de manera más eficiente. De este modo, se facilita el proceso cognitivo de los estudiantes, potenciando su capacidad para manejar ideas y conceptos, lo que optimiza su pensamiento y aprendizaje en general. Ejemplos representativos de estas herramientas incluyen Mapas Conceptuales, Esquemas Conceptuales, Mapas Mentales, Cuadros Sinópticos, Líneas de Tiempo, Diagramas Causa-Efecto, Diagramas de </w:t>
      </w:r>
      <w:proofErr w:type="spellStart"/>
      <w:r w:rsidRPr="005B7EA0">
        <w:rPr>
          <w:rFonts w:ascii="Times New Roman" w:hAnsi="Times New Roman" w:cs="Times New Roman"/>
          <w:sz w:val="24"/>
          <w:szCs w:val="24"/>
        </w:rPr>
        <w:t>Venn</w:t>
      </w:r>
      <w:proofErr w:type="spellEnd"/>
      <w:r w:rsidRPr="005B7EA0">
        <w:rPr>
          <w:rFonts w:ascii="Times New Roman" w:hAnsi="Times New Roman" w:cs="Times New Roman"/>
          <w:sz w:val="24"/>
          <w:szCs w:val="24"/>
        </w:rPr>
        <w:t xml:space="preserve">, Cuadros Comparativos, Histogramas, Presentaciones, entre otros. A partir de los resultados obtenidos, es posible deducir que la inclinación hacia un canal de aprendizaje específico podría ejercer una </w:t>
      </w:r>
      <w:r w:rsidRPr="005B7EA0">
        <w:rPr>
          <w:rFonts w:ascii="Times New Roman" w:hAnsi="Times New Roman" w:cs="Times New Roman"/>
          <w:sz w:val="24"/>
          <w:szCs w:val="24"/>
        </w:rPr>
        <w:lastRenderedPageBreak/>
        <w:t>influencia trascendental en el rendimiento profesional futuro de los estudiantes, condicionado por el contexto en el que se implemente. Sin embargo, resulta innegable que los alumnos del Centro Educativo Jalisco A.C. serían capaces de alcanzar un aprendizaje más profundo y significativo si el contenido se transmite a través de un canal cognitivo visual.</w:t>
      </w:r>
    </w:p>
    <w:p w14:paraId="15C94DD3" w14:textId="77777777" w:rsidR="007202E7" w:rsidRPr="005B7EA0" w:rsidRDefault="007202E7" w:rsidP="007202E7">
      <w:pPr>
        <w:spacing w:after="0" w:line="360" w:lineRule="auto"/>
        <w:ind w:firstLine="708"/>
        <w:jc w:val="both"/>
        <w:rPr>
          <w:rFonts w:ascii="Times New Roman" w:hAnsi="Times New Roman" w:cs="Times New Roman"/>
          <w:sz w:val="24"/>
          <w:szCs w:val="24"/>
        </w:rPr>
      </w:pPr>
    </w:p>
    <w:bookmarkEnd w:id="0"/>
    <w:p w14:paraId="3F35D292" w14:textId="4C53F6EE" w:rsidR="00753F1E" w:rsidRPr="007202E7" w:rsidRDefault="00753F1E" w:rsidP="005B7EA0">
      <w:pPr>
        <w:spacing w:after="0" w:line="360" w:lineRule="auto"/>
        <w:jc w:val="center"/>
        <w:rPr>
          <w:rFonts w:ascii="Times New Roman" w:hAnsi="Times New Roman" w:cs="Times New Roman"/>
          <w:b/>
          <w:sz w:val="32"/>
          <w:szCs w:val="32"/>
        </w:rPr>
      </w:pPr>
      <w:r w:rsidRPr="007202E7">
        <w:rPr>
          <w:rFonts w:ascii="Times New Roman" w:hAnsi="Times New Roman" w:cs="Times New Roman"/>
          <w:b/>
          <w:sz w:val="32"/>
          <w:szCs w:val="32"/>
        </w:rPr>
        <w:t>Discusión</w:t>
      </w:r>
    </w:p>
    <w:p w14:paraId="7161E111" w14:textId="74D06596" w:rsidR="00F500B8" w:rsidRPr="00235625" w:rsidRDefault="00F805E1" w:rsidP="007202E7">
      <w:pPr>
        <w:spacing w:after="0" w:line="360" w:lineRule="auto"/>
        <w:ind w:firstLine="708"/>
        <w:jc w:val="both"/>
        <w:rPr>
          <w:rFonts w:ascii="Times New Roman" w:hAnsi="Times New Roman" w:cs="Times New Roman"/>
          <w:sz w:val="24"/>
          <w:szCs w:val="24"/>
        </w:rPr>
      </w:pPr>
      <w:r w:rsidRPr="00235625">
        <w:rPr>
          <w:rFonts w:ascii="Times New Roman" w:hAnsi="Times New Roman" w:cs="Times New Roman"/>
          <w:sz w:val="24"/>
          <w:szCs w:val="24"/>
        </w:rPr>
        <w:t>La construcción del conocimiento, de acuerdo con diversas teorías contemporáneas, es un proceso multifacético y eminentemente dinámico, que implica la acumulación, interpretación y aplicación de información. En este marco conceptual, las posturas de Nonaka (2020) y la UNESCO (2022) resultan cruciales para comprender la evolución del conocimiento en el contexto globalizado actual. El conocimiento tácito, de naturaleza subjetiva y difícilmente formalizable, se complementa con el conocimiento explícito, sistematizado y fácilmente transferible, configurando ambos como pilares fundamentales en el crecimiento personal y profesional. Este binomio resulta esencial en la educación superior, ya que constituye la base sobre la cual se edifican decisiones críticas y la resolución de problemas, aspectos clave para la prosperidad en un mundo cada vez más interconectado y centrado en el saber.</w:t>
      </w:r>
    </w:p>
    <w:p w14:paraId="6F30967B" w14:textId="77777777" w:rsidR="00F805E1" w:rsidRPr="00235625" w:rsidRDefault="00F805E1" w:rsidP="007202E7">
      <w:pPr>
        <w:spacing w:after="0" w:line="360" w:lineRule="auto"/>
        <w:ind w:firstLine="708"/>
        <w:jc w:val="both"/>
        <w:rPr>
          <w:rFonts w:ascii="Times New Roman" w:hAnsi="Times New Roman" w:cs="Times New Roman"/>
          <w:sz w:val="24"/>
          <w:szCs w:val="24"/>
        </w:rPr>
      </w:pPr>
      <w:r w:rsidRPr="00235625">
        <w:rPr>
          <w:rFonts w:ascii="Times New Roman" w:hAnsi="Times New Roman" w:cs="Times New Roman"/>
          <w:sz w:val="24"/>
          <w:szCs w:val="24"/>
        </w:rPr>
        <w:t>La adopción de enfoques educativos renovadores, como el concepto de "educación para la vida", refuerza la necesidad de que las instituciones académicas adapten sus estrategias pedagógicas a los imperativos de la sociedad del conocimiento. Este cambio de paradigma, impulsado por distintos sistemas educativos, se alinea con las bases del aprendizaje socio-constructivista, el cual promueve la colaboración, reflexión y construcción compartida del saber (</w:t>
      </w:r>
      <w:proofErr w:type="spellStart"/>
      <w:r w:rsidRPr="00235625">
        <w:rPr>
          <w:rFonts w:ascii="Times New Roman" w:hAnsi="Times New Roman" w:cs="Times New Roman"/>
          <w:sz w:val="24"/>
          <w:szCs w:val="24"/>
        </w:rPr>
        <w:t>Summo</w:t>
      </w:r>
      <w:proofErr w:type="spellEnd"/>
      <w:r w:rsidRPr="00235625">
        <w:rPr>
          <w:rFonts w:ascii="Times New Roman" w:hAnsi="Times New Roman" w:cs="Times New Roman"/>
          <w:sz w:val="24"/>
          <w:szCs w:val="24"/>
        </w:rPr>
        <w:t>, 2016). Este enfoque no solo transforma la manera en que los estudiantes adquieren información, sino que también propicia un aprendizaje más activo, profundo y pertinente.</w:t>
      </w:r>
    </w:p>
    <w:p w14:paraId="3545AC70" w14:textId="4C49F761" w:rsidR="00F500B8" w:rsidRPr="00235625" w:rsidRDefault="00F805E1" w:rsidP="009376AF">
      <w:pPr>
        <w:spacing w:after="0" w:line="360" w:lineRule="auto"/>
        <w:ind w:firstLine="708"/>
        <w:jc w:val="both"/>
        <w:rPr>
          <w:rFonts w:ascii="Times New Roman" w:hAnsi="Times New Roman" w:cs="Times New Roman"/>
          <w:sz w:val="24"/>
          <w:szCs w:val="24"/>
        </w:rPr>
      </w:pPr>
      <w:r w:rsidRPr="00235625">
        <w:rPr>
          <w:rFonts w:ascii="Times New Roman" w:hAnsi="Times New Roman" w:cs="Times New Roman"/>
          <w:sz w:val="24"/>
          <w:szCs w:val="24"/>
        </w:rPr>
        <w:t xml:space="preserve">Un aspecto crucial en este proceso de aprendizaje es el uso de los canales cognitivos, categorizados por Fleming (2021) en visual, auditivo, kinestésico y de lectoescritura. La variabilidad en las preferencias de aprendizaje, evidenciada en el estudio realizado en el Centro Educativo Jalisco A.C., revela una predominancia hacia el canal visual, con un 34.09% de los estudiantes inclinándose hacia esta modalidad como su principal medio para adquirir conocimientos. Este hallazgo subraya la relevancia de integrar herramientas pedagógicas visuales, tales como mapas conceptuales y diagramas, que faciliten una estructura eficiente de la información y potencien los procesos cognitivos de los estudiantes. </w:t>
      </w:r>
      <w:r w:rsidRPr="00235625">
        <w:rPr>
          <w:rFonts w:ascii="Times New Roman" w:hAnsi="Times New Roman" w:cs="Times New Roman"/>
          <w:sz w:val="24"/>
          <w:szCs w:val="24"/>
        </w:rPr>
        <w:lastRenderedPageBreak/>
        <w:t>La utilización de organizadores gráficos no solo favorece la retención de información, sino que también optimiza la comprensión profunda y el análisis crítico, elementos esenciales en la formación de profesionales altamente competentes.</w:t>
      </w:r>
    </w:p>
    <w:p w14:paraId="3A3E90AE" w14:textId="79D624CC" w:rsidR="00F805E1" w:rsidRPr="00235625" w:rsidRDefault="00F805E1" w:rsidP="007202E7">
      <w:pPr>
        <w:spacing w:after="0" w:line="360" w:lineRule="auto"/>
        <w:ind w:firstLine="708"/>
        <w:jc w:val="both"/>
        <w:rPr>
          <w:rFonts w:ascii="Times New Roman" w:hAnsi="Times New Roman" w:cs="Times New Roman"/>
          <w:sz w:val="24"/>
          <w:szCs w:val="24"/>
        </w:rPr>
      </w:pPr>
      <w:r w:rsidRPr="00235625">
        <w:rPr>
          <w:rFonts w:ascii="Times New Roman" w:hAnsi="Times New Roman" w:cs="Times New Roman"/>
          <w:sz w:val="24"/>
          <w:szCs w:val="24"/>
        </w:rPr>
        <w:t>La noción de aprendizaje multimodal, propuesta por García M. (2022), cobra especial relevancia en este contexto, pues plantea que la combinación de diversos canales de aprendizaje, ajustados a las necesidades particulares de cada estudiante, puede potenciar el rendimiento académico. Por lo tanto, el diseño de metodologías educativas que incorporen estas modalidades representa una estrategia pedagógica altamente eficaz para optimizar la adquisición de conocimientos y habilidades.</w:t>
      </w:r>
    </w:p>
    <w:p w14:paraId="3B4CFB62" w14:textId="274EA950" w:rsidR="00F500B8" w:rsidRPr="00235625" w:rsidRDefault="00F805E1" w:rsidP="007202E7">
      <w:pPr>
        <w:spacing w:after="0" w:line="360" w:lineRule="auto"/>
        <w:ind w:firstLine="708"/>
        <w:jc w:val="both"/>
        <w:rPr>
          <w:rFonts w:ascii="Times New Roman" w:hAnsi="Times New Roman" w:cs="Times New Roman"/>
          <w:sz w:val="24"/>
          <w:szCs w:val="24"/>
        </w:rPr>
      </w:pPr>
      <w:r w:rsidRPr="00235625">
        <w:rPr>
          <w:rFonts w:ascii="Times New Roman" w:hAnsi="Times New Roman" w:cs="Times New Roman"/>
          <w:sz w:val="24"/>
          <w:szCs w:val="24"/>
        </w:rPr>
        <w:t>Las estrategias pedagógicas activas y constructivistas, que favorecen la colaboración y la reflexión, son indispensables para promover un pensamiento de alta complejidad y una comprensión profunda del conocimiento. Estas metodologías, basadas en el aprendizaje significativo y el análisis crítico, permiten la creación de soluciones innovadoras ante los desafíos académicos y sociales. La aplicación de estas estrategias, tal como se observa en el Centro Educativo Jalisco A.C., refleja el compromiso de los educadores por formar estudiantes no solo competentes en el ámbito académico, sino también preparados para enfrentar con éxito los desafíos profesionales del siglo XXI.</w:t>
      </w:r>
    </w:p>
    <w:p w14:paraId="65FE85E1" w14:textId="0FC217A4" w:rsidR="00F500B8" w:rsidRPr="00235625" w:rsidRDefault="00F805E1" w:rsidP="007202E7">
      <w:pPr>
        <w:spacing w:after="0" w:line="360" w:lineRule="auto"/>
        <w:ind w:firstLine="708"/>
        <w:jc w:val="both"/>
        <w:rPr>
          <w:rFonts w:ascii="Times New Roman" w:hAnsi="Times New Roman" w:cs="Times New Roman"/>
          <w:sz w:val="24"/>
          <w:szCs w:val="24"/>
        </w:rPr>
      </w:pPr>
      <w:r w:rsidRPr="00235625">
        <w:rPr>
          <w:rFonts w:ascii="Times New Roman" w:hAnsi="Times New Roman" w:cs="Times New Roman"/>
          <w:sz w:val="24"/>
          <w:szCs w:val="24"/>
        </w:rPr>
        <w:t>En el contexto mexicano, el rol del educador ha evolucionado hacia un enfoque más integral, en el que ya no solo se le considera un transmisor de conocimientos, sino un facilitador y diseñador del proceso formativo de los individuos, con miras a una sociedad más justa y equitativa (</w:t>
      </w:r>
      <w:proofErr w:type="spellStart"/>
      <w:r w:rsidRPr="00235625">
        <w:rPr>
          <w:rFonts w:ascii="Times New Roman" w:hAnsi="Times New Roman" w:cs="Times New Roman"/>
          <w:sz w:val="24"/>
          <w:szCs w:val="24"/>
        </w:rPr>
        <w:t>Cazales</w:t>
      </w:r>
      <w:proofErr w:type="spellEnd"/>
      <w:r w:rsidRPr="00235625">
        <w:rPr>
          <w:rFonts w:ascii="Times New Roman" w:hAnsi="Times New Roman" w:cs="Times New Roman"/>
          <w:sz w:val="24"/>
          <w:szCs w:val="24"/>
        </w:rPr>
        <w:t>, 2008). Este cambio de paradigma pone de manifiesto la necesidad de ajustar las metodologías pedagógicas a los vertiginosos avances tecnológicos, la digitalización y la globalización, lo que exige una formación continua y una constante adaptación a los nuevos modelos educativos.</w:t>
      </w:r>
    </w:p>
    <w:p w14:paraId="1DAC2D27" w14:textId="24119D30" w:rsidR="00F500B8" w:rsidRPr="00235625" w:rsidRDefault="00F805E1" w:rsidP="007202E7">
      <w:pPr>
        <w:spacing w:after="0" w:line="360" w:lineRule="auto"/>
        <w:ind w:firstLine="708"/>
        <w:jc w:val="both"/>
        <w:rPr>
          <w:rFonts w:ascii="Times New Roman" w:hAnsi="Times New Roman" w:cs="Times New Roman"/>
          <w:sz w:val="24"/>
          <w:szCs w:val="24"/>
        </w:rPr>
      </w:pPr>
      <w:r w:rsidRPr="00235625">
        <w:rPr>
          <w:rFonts w:ascii="Times New Roman" w:hAnsi="Times New Roman" w:cs="Times New Roman"/>
          <w:sz w:val="24"/>
          <w:szCs w:val="24"/>
        </w:rPr>
        <w:t>En cuanto al estudio realizado en el Centro Educativo Jalisco A.C., el reto de diseñar metodologías pedagógicas adaptadas a los estilos de aprendizaje de los estudiantes resalta la necesidad de una educación personalizada y centrada en el alumno. Los resultados obtenidos, que muestran una clara inclinación por el canal visual, sugieren que este enfoque podría ser especialmente beneficioso para los estudiantes de pedagogía, quienes podrían aprovechar al máximo la incorporación de herramientas visuales para la comprensión y el análisis profundo. No obstante, es pertinente señalar que la integración de diversos canales de aprendizaje en una perspectiva multimodal podría maximizar aún más los resultados educativos, adaptándose a la diversidad de estilos y necesidades de los estudiantes.</w:t>
      </w:r>
    </w:p>
    <w:p w14:paraId="326FEBA0" w14:textId="52C7ED2A" w:rsidR="00F500B8" w:rsidRPr="00235625" w:rsidRDefault="00B8709B" w:rsidP="007202E7">
      <w:pPr>
        <w:spacing w:after="0" w:line="360" w:lineRule="auto"/>
        <w:ind w:firstLine="708"/>
        <w:jc w:val="both"/>
        <w:rPr>
          <w:rFonts w:ascii="Times New Roman" w:hAnsi="Times New Roman" w:cs="Times New Roman"/>
          <w:sz w:val="24"/>
          <w:szCs w:val="24"/>
        </w:rPr>
      </w:pPr>
      <w:r w:rsidRPr="00235625">
        <w:rPr>
          <w:rFonts w:ascii="Times New Roman" w:hAnsi="Times New Roman" w:cs="Times New Roman"/>
          <w:sz w:val="24"/>
          <w:szCs w:val="24"/>
        </w:rPr>
        <w:lastRenderedPageBreak/>
        <w:t>En relación con las limitaciones del estudio, es relevante destacar que la aplicación del cuestionario en un solo punto temporal podría no haber captado adecuadamente las variaciones en los estilos de aprendizaje de los estudiantes durante su trayectoria académica. Este diseño transversal podría no haber reflejado de manera completa la evolución de las preferencias de los estudiantes a medida que avanzan en su proceso formativo. Por ello, sería valioso realizar investigaciones de este tipo a lo largo del tiempo, lo que posibilitaría el seguimiento de los cambios en las preferencias y comportamientos de aprendizaje de los estudiantes conforme progresan en su desarrollo académico.</w:t>
      </w:r>
    </w:p>
    <w:p w14:paraId="7D238C55" w14:textId="5AE23CF9" w:rsidR="00F500B8" w:rsidRPr="00235625" w:rsidRDefault="00B8709B" w:rsidP="007202E7">
      <w:pPr>
        <w:spacing w:after="0" w:line="360" w:lineRule="auto"/>
        <w:ind w:firstLine="708"/>
        <w:jc w:val="both"/>
        <w:rPr>
          <w:rFonts w:ascii="Times New Roman" w:hAnsi="Times New Roman" w:cs="Times New Roman"/>
          <w:sz w:val="24"/>
          <w:szCs w:val="24"/>
        </w:rPr>
      </w:pPr>
      <w:r w:rsidRPr="00235625">
        <w:rPr>
          <w:rFonts w:ascii="Times New Roman" w:hAnsi="Times New Roman" w:cs="Times New Roman"/>
          <w:sz w:val="24"/>
          <w:szCs w:val="24"/>
        </w:rPr>
        <w:t>Pese a esta limitación, la principal fortaleza de este estudio radica en su contribución al campo educativo, evidenciando que los estilos de aprendizaje no siguen patrones estrictos ni universales. Aspectos como el contexto cultural, el estilo de vida y las características propias de cada área disciplinaria juegan un papel crucial en la configuración de las preferencias de aprendizaje de los estudiantes. Esto subraya la importancia de contar con un enfoque educativo más flexible y capaz de adaptarse a la diversidad humana. En este sentido, la educación no puede restringirse a modelos rígidos predefinidos, ya que la naturaleza del ser humano es intrínsecamente compleja y multifacética.</w:t>
      </w:r>
    </w:p>
    <w:p w14:paraId="2EE048A7" w14:textId="57CB8EBD" w:rsidR="00F805E1" w:rsidRDefault="00F805E1" w:rsidP="007202E7">
      <w:pPr>
        <w:spacing w:after="0" w:line="360" w:lineRule="auto"/>
        <w:ind w:firstLine="708"/>
        <w:jc w:val="both"/>
        <w:rPr>
          <w:rFonts w:ascii="Times New Roman" w:hAnsi="Times New Roman" w:cs="Times New Roman"/>
          <w:sz w:val="24"/>
          <w:szCs w:val="24"/>
        </w:rPr>
      </w:pPr>
      <w:r w:rsidRPr="00235625">
        <w:rPr>
          <w:rFonts w:ascii="Times New Roman" w:hAnsi="Times New Roman" w:cs="Times New Roman"/>
          <w:sz w:val="24"/>
          <w:szCs w:val="24"/>
        </w:rPr>
        <w:t>A manera de colofón, los hallazgos de este estudio destacan la urgente necesidad de una constante innovación pedagógica que contemple las preferencias de los estudiantes y los contextos en los cuales se desarrollan. La integración de estrategias que favorezcan el aprendizaje visual y multimodal, junto con la promoción del pensamiento creativo y el uso de metodologías constructivistas, son fundamentales para asegurar que los estudiantes adquieran un conocimiento profundo, significativo y aplicable, lo cual será esencial para su éxito profesional y su contribución al desarrollo de una sociedad más avanzada y equitativa.</w:t>
      </w:r>
    </w:p>
    <w:p w14:paraId="372FDE39" w14:textId="77777777" w:rsidR="00F500B8" w:rsidRPr="00235625" w:rsidRDefault="00F500B8" w:rsidP="007202E7">
      <w:pPr>
        <w:spacing w:after="0" w:line="360" w:lineRule="auto"/>
        <w:ind w:firstLine="708"/>
        <w:jc w:val="both"/>
        <w:rPr>
          <w:rFonts w:ascii="Times New Roman" w:hAnsi="Times New Roman" w:cs="Times New Roman"/>
          <w:sz w:val="24"/>
          <w:szCs w:val="24"/>
        </w:rPr>
      </w:pPr>
    </w:p>
    <w:p w14:paraId="6C31CEEB" w14:textId="063E470D" w:rsidR="00F500B8" w:rsidRPr="007202E7" w:rsidRDefault="00B966F0" w:rsidP="007202E7">
      <w:pPr>
        <w:spacing w:after="0" w:line="360" w:lineRule="auto"/>
        <w:jc w:val="center"/>
        <w:rPr>
          <w:rFonts w:ascii="Times New Roman" w:hAnsi="Times New Roman" w:cs="Times New Roman"/>
          <w:b/>
          <w:sz w:val="32"/>
          <w:szCs w:val="32"/>
        </w:rPr>
      </w:pPr>
      <w:r w:rsidRPr="007202E7">
        <w:rPr>
          <w:rFonts w:ascii="Times New Roman" w:hAnsi="Times New Roman" w:cs="Times New Roman"/>
          <w:b/>
          <w:sz w:val="32"/>
          <w:szCs w:val="32"/>
        </w:rPr>
        <w:t>Conclusión</w:t>
      </w:r>
    </w:p>
    <w:p w14:paraId="0A0ADFE1" w14:textId="1E387193" w:rsidR="00F500B8" w:rsidRPr="00E90B57" w:rsidRDefault="004E25CE" w:rsidP="007202E7">
      <w:pPr>
        <w:spacing w:after="0" w:line="360" w:lineRule="auto"/>
        <w:ind w:firstLine="708"/>
        <w:jc w:val="both"/>
        <w:rPr>
          <w:rFonts w:ascii="Times New Roman" w:hAnsi="Times New Roman" w:cs="Times New Roman"/>
          <w:sz w:val="24"/>
          <w:szCs w:val="24"/>
        </w:rPr>
      </w:pPr>
      <w:r w:rsidRPr="00E90B57">
        <w:rPr>
          <w:rFonts w:ascii="Times New Roman" w:hAnsi="Times New Roman" w:cs="Times New Roman"/>
          <w:sz w:val="24"/>
          <w:szCs w:val="24"/>
        </w:rPr>
        <w:t>En conclusión, la investigación realizada sobre los estilos de aprendizaje de los estudiantes del Centro Educativo Jalisco A. C. ha permitido identificar una tendencia predominante hacia el canal visual como principal medio para la adquisición de conocimientos, destacando la importancia de utilizar herramientas pedagógicas visuales, como mapas conceptuales y diagramas, para facilitar la estructuración de la información y potenciar los procesos cognitivos. Estos resultados subrayan la necesidad de adaptar las estrategias de enseñanza a las preferencias de los estudiantes, promoviendo un aprendizaje más eficiente y significativo.</w:t>
      </w:r>
    </w:p>
    <w:p w14:paraId="5135E6DC" w14:textId="7669E28D" w:rsidR="00F500B8" w:rsidRPr="00E90B57" w:rsidRDefault="004E25CE" w:rsidP="007202E7">
      <w:pPr>
        <w:spacing w:after="0" w:line="360" w:lineRule="auto"/>
        <w:ind w:firstLine="708"/>
        <w:jc w:val="both"/>
        <w:rPr>
          <w:rFonts w:ascii="Times New Roman" w:hAnsi="Times New Roman" w:cs="Times New Roman"/>
          <w:sz w:val="24"/>
          <w:szCs w:val="24"/>
        </w:rPr>
      </w:pPr>
      <w:r w:rsidRPr="00E90B57">
        <w:rPr>
          <w:rFonts w:ascii="Times New Roman" w:hAnsi="Times New Roman" w:cs="Times New Roman"/>
          <w:sz w:val="24"/>
          <w:szCs w:val="24"/>
        </w:rPr>
        <w:lastRenderedPageBreak/>
        <w:t>El estudio también resalta la relevancia de la integración de un enfoque multimodal en la educación, que combine diferentes canales de aprendizaje para atender la diversidad de necesidades de los estudiantes y mejorar su rendimiento académico. Esto abre la puerta para la actualización y capacitación continua de los docentes, con el fin de implementar metodologías innovadoras que incorporen actividades educativas interactivas, colaborativas y situadas, que favorezcan la adquisición de conocimientos aplicables a la vida profesional.</w:t>
      </w:r>
    </w:p>
    <w:p w14:paraId="12F7C4ED" w14:textId="5E3B78A1" w:rsidR="007C1415" w:rsidRDefault="004E25CE" w:rsidP="007202E7">
      <w:pPr>
        <w:spacing w:after="0" w:line="360" w:lineRule="auto"/>
        <w:ind w:firstLine="708"/>
        <w:jc w:val="both"/>
        <w:rPr>
          <w:rFonts w:ascii="Times New Roman" w:hAnsi="Times New Roman" w:cs="Times New Roman"/>
          <w:sz w:val="24"/>
          <w:szCs w:val="24"/>
        </w:rPr>
      </w:pPr>
      <w:r w:rsidRPr="00E90B57">
        <w:rPr>
          <w:rFonts w:ascii="Times New Roman" w:hAnsi="Times New Roman" w:cs="Times New Roman"/>
          <w:sz w:val="24"/>
          <w:szCs w:val="24"/>
        </w:rPr>
        <w:t>Finalmente, se concluye que la innovación pedagógica es esencial para garantizar un aprendizaje profundo, significativo y adaptado a los desafíos del siglo XXI. La promoción del pensamiento creativo, el uso de enfoques constructivistas y la integración de diversas modalidades de aprendizaje son clave para formar profesionales altamente competentes, capaces de contribuir al desarrollo de una sociedad más justa y equitativa.</w:t>
      </w:r>
    </w:p>
    <w:p w14:paraId="2A8F93AD" w14:textId="77777777" w:rsidR="00F500B8" w:rsidRPr="00E90B57" w:rsidRDefault="00F500B8" w:rsidP="007202E7">
      <w:pPr>
        <w:spacing w:after="0" w:line="360" w:lineRule="auto"/>
        <w:ind w:firstLine="708"/>
        <w:jc w:val="both"/>
        <w:rPr>
          <w:rFonts w:ascii="Times New Roman" w:hAnsi="Times New Roman" w:cs="Times New Roman"/>
          <w:sz w:val="24"/>
          <w:szCs w:val="24"/>
        </w:rPr>
      </w:pPr>
    </w:p>
    <w:p w14:paraId="6F39B5EA" w14:textId="38A51752" w:rsidR="00F500B8" w:rsidRPr="00F500B8" w:rsidRDefault="0097698F" w:rsidP="0097698F">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Futuras</w:t>
      </w:r>
      <w:r w:rsidR="00B966F0" w:rsidRPr="00F500B8">
        <w:rPr>
          <w:rFonts w:ascii="Times New Roman" w:hAnsi="Times New Roman" w:cs="Times New Roman"/>
          <w:b/>
          <w:sz w:val="28"/>
          <w:szCs w:val="24"/>
        </w:rPr>
        <w:t xml:space="preserve"> líneas de investigació</w:t>
      </w:r>
      <w:r>
        <w:rPr>
          <w:rFonts w:ascii="Times New Roman" w:hAnsi="Times New Roman" w:cs="Times New Roman"/>
          <w:b/>
          <w:sz w:val="28"/>
          <w:szCs w:val="24"/>
        </w:rPr>
        <w:t>n</w:t>
      </w:r>
    </w:p>
    <w:p w14:paraId="3396B143" w14:textId="3B6A5C4F" w:rsidR="00D0227D" w:rsidRPr="00F500B8" w:rsidRDefault="00AE46E8" w:rsidP="007202E7">
      <w:pPr>
        <w:pStyle w:val="Prrafodelista"/>
        <w:numPr>
          <w:ilvl w:val="0"/>
          <w:numId w:val="3"/>
        </w:numPr>
        <w:spacing w:after="0" w:line="360" w:lineRule="auto"/>
        <w:jc w:val="both"/>
        <w:rPr>
          <w:rFonts w:ascii="Times New Roman" w:hAnsi="Times New Roman" w:cs="Times New Roman"/>
          <w:sz w:val="24"/>
          <w:szCs w:val="24"/>
        </w:rPr>
      </w:pPr>
      <w:r w:rsidRPr="00F500B8">
        <w:rPr>
          <w:rFonts w:ascii="Times New Roman" w:hAnsi="Times New Roman" w:cs="Times New Roman"/>
          <w:sz w:val="24"/>
          <w:szCs w:val="24"/>
        </w:rPr>
        <w:t>Impacto de los factores sociales y culturales en el aprendizaje y desarrollo estudiantil</w:t>
      </w:r>
      <w:r w:rsidR="00B966F0" w:rsidRPr="00F500B8">
        <w:rPr>
          <w:rFonts w:ascii="Times New Roman" w:hAnsi="Times New Roman" w:cs="Times New Roman"/>
          <w:sz w:val="24"/>
          <w:szCs w:val="24"/>
        </w:rPr>
        <w:t xml:space="preserve">. </w:t>
      </w:r>
    </w:p>
    <w:p w14:paraId="72BDF420" w14:textId="7EC963E1" w:rsidR="004E25CE" w:rsidRPr="00F500B8" w:rsidRDefault="00AE46E8" w:rsidP="007202E7">
      <w:pPr>
        <w:pStyle w:val="Prrafodelista"/>
        <w:numPr>
          <w:ilvl w:val="0"/>
          <w:numId w:val="3"/>
        </w:numPr>
        <w:spacing w:after="0" w:line="360" w:lineRule="auto"/>
        <w:jc w:val="both"/>
        <w:rPr>
          <w:rFonts w:ascii="Times New Roman" w:hAnsi="Times New Roman" w:cs="Times New Roman"/>
          <w:sz w:val="24"/>
          <w:szCs w:val="24"/>
        </w:rPr>
      </w:pPr>
      <w:r w:rsidRPr="00F500B8">
        <w:rPr>
          <w:rFonts w:ascii="Times New Roman" w:hAnsi="Times New Roman" w:cs="Times New Roman"/>
          <w:sz w:val="24"/>
          <w:szCs w:val="24"/>
        </w:rPr>
        <w:t>Análisis de la política educativa institucional y su impacto en la gestión académica</w:t>
      </w:r>
      <w:r w:rsidR="009842BD" w:rsidRPr="00F500B8">
        <w:rPr>
          <w:rFonts w:ascii="Times New Roman" w:hAnsi="Times New Roman" w:cs="Times New Roman"/>
          <w:sz w:val="24"/>
          <w:szCs w:val="24"/>
        </w:rPr>
        <w:t xml:space="preserve">. </w:t>
      </w:r>
    </w:p>
    <w:p w14:paraId="14C21891" w14:textId="7725731C" w:rsidR="00B966F0" w:rsidRPr="00F500B8" w:rsidRDefault="004E25CE" w:rsidP="007202E7">
      <w:pPr>
        <w:pStyle w:val="Prrafodelista"/>
        <w:numPr>
          <w:ilvl w:val="0"/>
          <w:numId w:val="3"/>
        </w:numPr>
        <w:spacing w:after="0" w:line="360" w:lineRule="auto"/>
        <w:jc w:val="both"/>
        <w:rPr>
          <w:rFonts w:ascii="Times New Roman" w:hAnsi="Times New Roman" w:cs="Times New Roman"/>
          <w:sz w:val="24"/>
          <w:szCs w:val="24"/>
        </w:rPr>
      </w:pPr>
      <w:r w:rsidRPr="00F500B8">
        <w:rPr>
          <w:rFonts w:ascii="Times New Roman" w:hAnsi="Times New Roman" w:cs="Times New Roman"/>
          <w:sz w:val="24"/>
          <w:szCs w:val="24"/>
        </w:rPr>
        <w:t>Estudio de la adaptación curricular y de la oferta educativa a las necesidades del entorno sociocultural</w:t>
      </w:r>
    </w:p>
    <w:p w14:paraId="4E912EFC" w14:textId="1404D117" w:rsidR="006E301F" w:rsidRDefault="006E301F" w:rsidP="009376AF">
      <w:pPr>
        <w:spacing w:after="0" w:line="360" w:lineRule="auto"/>
        <w:jc w:val="both"/>
        <w:rPr>
          <w:rFonts w:ascii="Arial" w:hAnsi="Arial" w:cs="Arial"/>
          <w:sz w:val="24"/>
          <w:szCs w:val="24"/>
        </w:rPr>
      </w:pPr>
    </w:p>
    <w:p w14:paraId="5D630EFB" w14:textId="060C7B4D" w:rsidR="006C5338" w:rsidRPr="0097698F" w:rsidRDefault="0097698F" w:rsidP="0097698F">
      <w:pPr>
        <w:spacing w:after="0" w:line="360" w:lineRule="auto"/>
        <w:rPr>
          <w:rFonts w:cstheme="minorHAnsi"/>
          <w:b/>
          <w:sz w:val="28"/>
          <w:szCs w:val="20"/>
        </w:rPr>
      </w:pPr>
      <w:r w:rsidRPr="0097698F">
        <w:rPr>
          <w:rFonts w:cstheme="minorHAnsi"/>
          <w:b/>
          <w:sz w:val="28"/>
          <w:szCs w:val="20"/>
        </w:rPr>
        <w:t>Referencias</w:t>
      </w:r>
    </w:p>
    <w:p w14:paraId="3C429497"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noProof/>
          <w:sz w:val="24"/>
          <w:szCs w:val="24"/>
          <w:lang w:val="es-ES"/>
        </w:rPr>
        <w:t xml:space="preserve">Canals, A. (2003). La gestión del conocimiento. UDG Virtual, 1(1), 3-8. </w:t>
      </w:r>
      <w:hyperlink r:id="rId10" w:history="1">
        <w:r w:rsidRPr="009376AF">
          <w:rPr>
            <w:rFonts w:ascii="Times New Roman" w:hAnsi="Times New Roman" w:cs="Times New Roman"/>
            <w:noProof/>
            <w:sz w:val="24"/>
            <w:szCs w:val="24"/>
            <w:lang w:val="es-ES"/>
          </w:rPr>
          <w:t>http://www.uoc.edu/dt/20251/index.html</w:t>
        </w:r>
      </w:hyperlink>
    </w:p>
    <w:p w14:paraId="614B43CA"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noProof/>
          <w:sz w:val="24"/>
          <w:szCs w:val="24"/>
          <w:lang w:val="es-ES"/>
        </w:rPr>
        <w:t xml:space="preserve">Cazales, Z. N. (2008). Proceso de construcción identitaria del pedagogo universitario en México. Cadernos de Pesquisa, 38(134), 503-533. </w:t>
      </w:r>
      <w:hyperlink r:id="rId11" w:history="1">
        <w:r w:rsidRPr="009376AF">
          <w:rPr>
            <w:rFonts w:ascii="Times New Roman" w:hAnsi="Times New Roman" w:cs="Times New Roman"/>
            <w:noProof/>
            <w:sz w:val="24"/>
            <w:szCs w:val="24"/>
            <w:lang w:val="es-ES"/>
          </w:rPr>
          <w:t>https://doi.org/10.1590/S0100-15742008000200012</w:t>
        </w:r>
      </w:hyperlink>
    </w:p>
    <w:p w14:paraId="1F747B8B"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noProof/>
          <w:sz w:val="24"/>
          <w:szCs w:val="24"/>
          <w:lang w:val="es-ES"/>
        </w:rPr>
        <w:t xml:space="preserve">Cazau, P. (2004). Estilos de aprendizaje: Generalidades. Pautas. Recuperado de </w:t>
      </w:r>
      <w:hyperlink r:id="rId12" w:history="1">
        <w:r w:rsidRPr="009376AF">
          <w:rPr>
            <w:rFonts w:ascii="Times New Roman" w:hAnsi="Times New Roman" w:cs="Times New Roman"/>
            <w:noProof/>
            <w:sz w:val="24"/>
            <w:szCs w:val="24"/>
            <w:lang w:val="es-ES"/>
          </w:rPr>
          <w:t>https://cursa.ihmc.us/rid=1R440PDZR-13G3T80-2W50/4.%20Pautas-paraevaluarEstilos-de-Aprendizajes.pdf</w:t>
        </w:r>
      </w:hyperlink>
    </w:p>
    <w:p w14:paraId="52B45132"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noProof/>
          <w:sz w:val="24"/>
          <w:szCs w:val="24"/>
          <w:lang w:val="es-ES"/>
        </w:rPr>
        <w:t xml:space="preserve">Chavan, P. (2022). Estrategias de aprendizaje activo/pedagogía. Investigación de posgrado en ingeniería y tecnología, 5(2), 62-65. </w:t>
      </w:r>
      <w:hyperlink r:id="rId13" w:history="1">
        <w:r w:rsidRPr="009376AF">
          <w:rPr>
            <w:rFonts w:ascii="Times New Roman" w:hAnsi="Times New Roman" w:cs="Times New Roman"/>
            <w:noProof/>
            <w:sz w:val="24"/>
            <w:szCs w:val="24"/>
            <w:lang w:val="es-ES"/>
          </w:rPr>
          <w:t>https://doi.org/10.47893/gret.2022.1153</w:t>
        </w:r>
      </w:hyperlink>
    </w:p>
    <w:p w14:paraId="6A9BD2DD"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noProof/>
          <w:sz w:val="24"/>
          <w:szCs w:val="24"/>
          <w:lang w:val="es-ES"/>
        </w:rPr>
        <w:t xml:space="preserve">Díaz, E. (2012). Estilos de aprendizaje. Universidad Tecnológica Equinoccial, 5(11), 5-11. </w:t>
      </w:r>
      <w:hyperlink r:id="rId14" w:history="1">
        <w:r w:rsidRPr="009376AF">
          <w:rPr>
            <w:rFonts w:ascii="Times New Roman" w:hAnsi="Times New Roman" w:cs="Times New Roman"/>
            <w:noProof/>
            <w:sz w:val="24"/>
            <w:szCs w:val="24"/>
            <w:lang w:val="es-ES"/>
          </w:rPr>
          <w:t>https://doi.org/10.29019/eidos.v0i5.88</w:t>
        </w:r>
      </w:hyperlink>
    </w:p>
    <w:p w14:paraId="76F5511B"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noProof/>
          <w:sz w:val="24"/>
          <w:szCs w:val="24"/>
          <w:lang w:val="es-ES"/>
        </w:rPr>
        <w:t>Fleming, N. D. (2021). VARK: A guide to learning styles. VARK Learn Limited.</w:t>
      </w:r>
    </w:p>
    <w:p w14:paraId="3C357D6F"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noProof/>
          <w:sz w:val="24"/>
          <w:szCs w:val="24"/>
          <w:lang w:val="es-ES"/>
        </w:rPr>
        <w:lastRenderedPageBreak/>
        <w:t>García, M. L. (2022). Estrategias para la implementación del aprendizaje multimodal en entornos educativos. Revista de Innovación Educativa, 15(3), 45-58.</w:t>
      </w:r>
    </w:p>
    <w:p w14:paraId="6B19D247"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noProof/>
          <w:sz w:val="24"/>
          <w:szCs w:val="24"/>
          <w:lang w:val="es-ES"/>
        </w:rPr>
        <w:t xml:space="preserve">Montoya Ramírez, M., &amp; Burgos Aguilar, J. (2012). Movimiento educativo abierto: Acceso, colaboración y movilización de recursos educativos abiertos. Clarise. </w:t>
      </w:r>
      <w:hyperlink r:id="rId15" w:history="1">
        <w:r w:rsidRPr="009376AF">
          <w:rPr>
            <w:rFonts w:ascii="Times New Roman" w:hAnsi="Times New Roman" w:cs="Times New Roman"/>
            <w:noProof/>
            <w:sz w:val="24"/>
            <w:szCs w:val="24"/>
            <w:lang w:val="es-ES"/>
          </w:rPr>
          <w:t>https://books.google.com.mx/books?id=zUS-AwAAQBAJ</w:t>
        </w:r>
      </w:hyperlink>
    </w:p>
    <w:p w14:paraId="58A4EE85"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bCs/>
          <w:noProof/>
          <w:sz w:val="24"/>
          <w:szCs w:val="24"/>
          <w:lang w:val="es-ES"/>
        </w:rPr>
        <w:t>Nonaka, I. (2020).</w:t>
      </w:r>
      <w:r w:rsidRPr="009376AF">
        <w:rPr>
          <w:rFonts w:ascii="Times New Roman" w:hAnsi="Times New Roman" w:cs="Times New Roman"/>
          <w:noProof/>
          <w:sz w:val="24"/>
          <w:szCs w:val="24"/>
          <w:lang w:val="es-ES"/>
        </w:rPr>
        <w:t xml:space="preserve"> </w:t>
      </w:r>
      <w:r w:rsidRPr="009376AF">
        <w:rPr>
          <w:rFonts w:ascii="Times New Roman" w:hAnsi="Times New Roman" w:cs="Times New Roman"/>
          <w:i/>
          <w:iCs/>
          <w:noProof/>
          <w:sz w:val="24"/>
          <w:szCs w:val="24"/>
          <w:lang w:val="es-ES"/>
        </w:rPr>
        <w:t>The knowledge-creating company: How Japanese companies create the dynamics of innovation.</w:t>
      </w:r>
      <w:r w:rsidRPr="009376AF">
        <w:rPr>
          <w:rFonts w:ascii="Times New Roman" w:hAnsi="Times New Roman" w:cs="Times New Roman"/>
          <w:noProof/>
          <w:sz w:val="24"/>
          <w:szCs w:val="24"/>
          <w:lang w:val="es-ES"/>
        </w:rPr>
        <w:t xml:space="preserve"> Oxford University Press. </w:t>
      </w:r>
      <w:hyperlink r:id="rId16" w:tgtFrame="_new" w:history="1">
        <w:r w:rsidRPr="009376AF">
          <w:rPr>
            <w:rFonts w:ascii="Times New Roman" w:hAnsi="Times New Roman" w:cs="Times New Roman"/>
            <w:noProof/>
            <w:sz w:val="24"/>
            <w:szCs w:val="24"/>
            <w:lang w:val="es-ES"/>
          </w:rPr>
          <w:t>https://books.google.com.mx/books?id=B-qxrPaU1-MC</w:t>
        </w:r>
      </w:hyperlink>
    </w:p>
    <w:p w14:paraId="4A5F408E" w14:textId="77777777" w:rsidR="006C5338" w:rsidRPr="009376AF" w:rsidRDefault="006C5338" w:rsidP="0097698F">
      <w:pPr>
        <w:pStyle w:val="Bibliografa"/>
        <w:spacing w:after="0" w:line="360" w:lineRule="auto"/>
        <w:ind w:left="720" w:hanging="720"/>
        <w:jc w:val="both"/>
        <w:rPr>
          <w:rFonts w:ascii="Times New Roman" w:hAnsi="Times New Roman" w:cs="Times New Roman"/>
          <w:bCs/>
          <w:noProof/>
          <w:sz w:val="24"/>
          <w:szCs w:val="24"/>
          <w:lang w:val="es-ES"/>
        </w:rPr>
      </w:pPr>
      <w:r w:rsidRPr="009376AF">
        <w:rPr>
          <w:rFonts w:ascii="Times New Roman" w:hAnsi="Times New Roman" w:cs="Times New Roman"/>
          <w:bCs/>
          <w:noProof/>
          <w:sz w:val="24"/>
          <w:szCs w:val="24"/>
          <w:lang w:val="es-ES"/>
        </w:rPr>
        <w:t>Ramírez-Cerón, G., López-Barajas, R., &amp; López-Barajas, J. (2021). Principales obstáculos para aprender en casa en tiempos de Covid-19: Estudio de caso de la licenciatura en educación media superior. Revista de Educación a Distancia (RED), 1(1), 1-18.</w:t>
      </w:r>
    </w:p>
    <w:p w14:paraId="433C5211"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noProof/>
          <w:sz w:val="24"/>
          <w:szCs w:val="24"/>
          <w:lang w:val="es-ES"/>
        </w:rPr>
        <w:t>Regatto-Bonifaz, J., &amp; Viteri-Miranda, V. M. (2022). Análisis de las estrategias de enseñanza multimodal en los estudiantes universitarios del Ecuador. Veritas &amp; Research, 4(1), 4-15.</w:t>
      </w:r>
    </w:p>
    <w:p w14:paraId="7C251EC7"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noProof/>
          <w:sz w:val="24"/>
          <w:szCs w:val="24"/>
          <w:lang w:val="es-ES"/>
        </w:rPr>
        <w:t>Observatorio Laboral. (2024). Tendencias del empleo. https://www.observatoriolaboral.gob.mx/static/estudios-publicaciones/Tendencias_empleo.html</w:t>
      </w:r>
    </w:p>
    <w:p w14:paraId="371AB8DF"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bCs/>
          <w:noProof/>
          <w:sz w:val="24"/>
          <w:szCs w:val="24"/>
          <w:lang w:val="es-ES"/>
        </w:rPr>
        <w:t>Summo, V. V. (2016).</w:t>
      </w:r>
      <w:r w:rsidRPr="009376AF">
        <w:rPr>
          <w:rFonts w:ascii="Times New Roman" w:hAnsi="Times New Roman" w:cs="Times New Roman"/>
          <w:noProof/>
          <w:sz w:val="24"/>
          <w:szCs w:val="24"/>
          <w:lang w:val="es-ES"/>
        </w:rPr>
        <w:t xml:space="preserve"> Creatividad: Eje de la educación del siglo XXI. </w:t>
      </w:r>
      <w:r w:rsidRPr="009376AF">
        <w:rPr>
          <w:rFonts w:ascii="Times New Roman" w:hAnsi="Times New Roman" w:cs="Times New Roman"/>
          <w:i/>
          <w:iCs/>
          <w:noProof/>
          <w:sz w:val="24"/>
          <w:szCs w:val="24"/>
          <w:lang w:val="es-ES"/>
        </w:rPr>
        <w:t>Revista Iberoamericana de Educación Superior, 7</w:t>
      </w:r>
      <w:r w:rsidRPr="009376AF">
        <w:rPr>
          <w:rFonts w:ascii="Times New Roman" w:hAnsi="Times New Roman" w:cs="Times New Roman"/>
          <w:noProof/>
          <w:sz w:val="24"/>
          <w:szCs w:val="24"/>
          <w:lang w:val="es-ES"/>
        </w:rPr>
        <w:t xml:space="preserve">(18), 83-98. </w:t>
      </w:r>
      <w:hyperlink r:id="rId17" w:tgtFrame="_new" w:history="1">
        <w:r w:rsidRPr="009376AF">
          <w:rPr>
            <w:rFonts w:ascii="Times New Roman" w:hAnsi="Times New Roman" w:cs="Times New Roman"/>
            <w:noProof/>
            <w:sz w:val="24"/>
            <w:szCs w:val="24"/>
            <w:lang w:val="es-ES"/>
          </w:rPr>
          <w:t>https://doi.org/10.22201/iisue.20072872e.2016.18.177</w:t>
        </w:r>
      </w:hyperlink>
    </w:p>
    <w:p w14:paraId="1733112A" w14:textId="77777777" w:rsidR="006C5338" w:rsidRPr="009376AF" w:rsidRDefault="006C5338" w:rsidP="0097698F">
      <w:pPr>
        <w:pStyle w:val="Bibliografa"/>
        <w:spacing w:after="0" w:line="360" w:lineRule="auto"/>
        <w:ind w:left="720" w:hanging="720"/>
        <w:jc w:val="both"/>
        <w:rPr>
          <w:rFonts w:ascii="Times New Roman" w:hAnsi="Times New Roman" w:cs="Times New Roman"/>
          <w:noProof/>
          <w:sz w:val="24"/>
          <w:szCs w:val="24"/>
          <w:lang w:val="es-ES"/>
        </w:rPr>
      </w:pPr>
      <w:r w:rsidRPr="009376AF">
        <w:rPr>
          <w:rFonts w:ascii="Times New Roman" w:hAnsi="Times New Roman" w:cs="Times New Roman"/>
          <w:bCs/>
          <w:noProof/>
          <w:sz w:val="24"/>
          <w:szCs w:val="24"/>
          <w:lang w:val="es-ES"/>
        </w:rPr>
        <w:t>UNESCO. (2022).</w:t>
      </w:r>
      <w:r w:rsidRPr="009376AF">
        <w:rPr>
          <w:rFonts w:ascii="Times New Roman" w:hAnsi="Times New Roman" w:cs="Times New Roman"/>
          <w:noProof/>
          <w:sz w:val="24"/>
          <w:szCs w:val="24"/>
          <w:lang w:val="es-ES"/>
        </w:rPr>
        <w:t xml:space="preserve"> </w:t>
      </w:r>
      <w:r w:rsidRPr="009376AF">
        <w:rPr>
          <w:rFonts w:ascii="Times New Roman" w:hAnsi="Times New Roman" w:cs="Times New Roman"/>
          <w:i/>
          <w:iCs/>
          <w:noProof/>
          <w:sz w:val="24"/>
          <w:szCs w:val="24"/>
          <w:lang w:val="es-ES"/>
        </w:rPr>
        <w:t>Knowledge societies: Enabling the use of knowledge in societies.</w:t>
      </w:r>
      <w:r w:rsidRPr="009376AF">
        <w:rPr>
          <w:rFonts w:ascii="Times New Roman" w:hAnsi="Times New Roman" w:cs="Times New Roman"/>
          <w:noProof/>
          <w:sz w:val="24"/>
          <w:szCs w:val="24"/>
          <w:lang w:val="es-ES"/>
        </w:rPr>
        <w:t xml:space="preserve"> UNESCO.</w:t>
      </w:r>
    </w:p>
    <w:p w14:paraId="006491DB" w14:textId="77777777" w:rsidR="006C5338" w:rsidRPr="006C5338" w:rsidRDefault="006C5338" w:rsidP="006C5338">
      <w:pPr>
        <w:rPr>
          <w:lang w:val="es-ES"/>
        </w:rPr>
      </w:pPr>
    </w:p>
    <w:p w14:paraId="73672057" w14:textId="77777777" w:rsidR="00DD37DA" w:rsidRDefault="00DD37DA" w:rsidP="00A74983">
      <w:pPr>
        <w:spacing w:line="360" w:lineRule="auto"/>
        <w:jc w:val="both"/>
        <w:rPr>
          <w:rFonts w:ascii="Arial" w:hAnsi="Arial" w:cs="Arial"/>
          <w:sz w:val="24"/>
          <w:szCs w:val="24"/>
        </w:rPr>
      </w:pPr>
    </w:p>
    <w:sectPr w:rsidR="00DD37DA" w:rsidSect="007202E7">
      <w:headerReference w:type="default" r:id="rId18"/>
      <w:footerReference w:type="default" r:id="rId19"/>
      <w:pgSz w:w="12240" w:h="15840"/>
      <w:pgMar w:top="1134"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775C" w14:textId="77777777" w:rsidR="00300D18" w:rsidRDefault="00300D18" w:rsidP="007202E7">
      <w:pPr>
        <w:spacing w:after="0" w:line="240" w:lineRule="auto"/>
      </w:pPr>
      <w:r>
        <w:separator/>
      </w:r>
    </w:p>
  </w:endnote>
  <w:endnote w:type="continuationSeparator" w:id="0">
    <w:p w14:paraId="221F26B0" w14:textId="77777777" w:rsidR="00300D18" w:rsidRDefault="00300D18" w:rsidP="0072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7738" w14:textId="340E60B4" w:rsidR="007202E7" w:rsidRDefault="007202E7">
    <w:pPr>
      <w:pStyle w:val="Piedepgina"/>
    </w:pPr>
    <w:r>
      <w:t xml:space="preserve">                </w:t>
    </w:r>
    <w:r w:rsidRPr="002A3D98">
      <w:rPr>
        <w:noProof/>
        <w:lang w:eastAsia="es-MX"/>
      </w:rPr>
      <w:drawing>
        <wp:inline distT="0" distB="0" distL="0" distR="0" wp14:anchorId="22E07D98" wp14:editId="193EE5A5">
          <wp:extent cx="1600200" cy="419100"/>
          <wp:effectExtent l="0" t="0" r="0" b="0"/>
          <wp:docPr id="403670360" name="Imagen 40367036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2025</w:t>
    </w:r>
    <w:r w:rsidRPr="001043F3">
      <w:rPr>
        <w:rFonts w:ascii="Calibri" w:hAnsi="Calibri" w:cs="Calibri"/>
        <w:b/>
      </w:rPr>
      <w:t>, e</w:t>
    </w:r>
    <w:r w:rsidR="009376AF">
      <w:rPr>
        <w:rFonts w:ascii="Calibri" w:hAnsi="Calibri" w:cs="Calibri"/>
        <w:b/>
      </w:rPr>
      <w:t>917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037C" w14:textId="77777777" w:rsidR="00300D18" w:rsidRDefault="00300D18" w:rsidP="007202E7">
      <w:pPr>
        <w:spacing w:after="0" w:line="240" w:lineRule="auto"/>
      </w:pPr>
      <w:r>
        <w:separator/>
      </w:r>
    </w:p>
  </w:footnote>
  <w:footnote w:type="continuationSeparator" w:id="0">
    <w:p w14:paraId="4E835EF3" w14:textId="77777777" w:rsidR="00300D18" w:rsidRDefault="00300D18" w:rsidP="00720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7BA7" w14:textId="24B661BD" w:rsidR="007202E7" w:rsidRDefault="007202E7" w:rsidP="007202E7">
    <w:pPr>
      <w:pStyle w:val="Encabezado"/>
      <w:jc w:val="center"/>
    </w:pPr>
    <w:r w:rsidRPr="002A3D98">
      <w:rPr>
        <w:noProof/>
        <w:lang w:eastAsia="es-MX"/>
      </w:rPr>
      <w:drawing>
        <wp:inline distT="0" distB="0" distL="0" distR="0" wp14:anchorId="03D044A4" wp14:editId="67E5F04D">
          <wp:extent cx="5397500" cy="635000"/>
          <wp:effectExtent l="0" t="0" r="0" b="0"/>
          <wp:docPr id="1858792083" name="Imagen 185879208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256DC"/>
    <w:multiLevelType w:val="hybridMultilevel"/>
    <w:tmpl w:val="18A0062E"/>
    <w:lvl w:ilvl="0" w:tplc="AC52306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FB07D75"/>
    <w:multiLevelType w:val="hybridMultilevel"/>
    <w:tmpl w:val="84F2B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F140575"/>
    <w:multiLevelType w:val="hybridMultilevel"/>
    <w:tmpl w:val="F3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60803004">
    <w:abstractNumId w:val="2"/>
  </w:num>
  <w:num w:numId="2" w16cid:durableId="1872111164">
    <w:abstractNumId w:val="1"/>
  </w:num>
  <w:num w:numId="3" w16cid:durableId="196635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88"/>
    <w:rsid w:val="00006DDC"/>
    <w:rsid w:val="00042BDC"/>
    <w:rsid w:val="00046BBB"/>
    <w:rsid w:val="00066996"/>
    <w:rsid w:val="00066B57"/>
    <w:rsid w:val="00071F31"/>
    <w:rsid w:val="00076AAA"/>
    <w:rsid w:val="00092571"/>
    <w:rsid w:val="000E4257"/>
    <w:rsid w:val="000E4B9E"/>
    <w:rsid w:val="000F3C27"/>
    <w:rsid w:val="0010517A"/>
    <w:rsid w:val="00114D79"/>
    <w:rsid w:val="00124C30"/>
    <w:rsid w:val="00140051"/>
    <w:rsid w:val="00147B35"/>
    <w:rsid w:val="0016392C"/>
    <w:rsid w:val="00187FA8"/>
    <w:rsid w:val="0019218A"/>
    <w:rsid w:val="00194143"/>
    <w:rsid w:val="001A142B"/>
    <w:rsid w:val="001A1DB2"/>
    <w:rsid w:val="001D13AA"/>
    <w:rsid w:val="001D3888"/>
    <w:rsid w:val="001D7047"/>
    <w:rsid w:val="001E51A1"/>
    <w:rsid w:val="00211B6B"/>
    <w:rsid w:val="00216165"/>
    <w:rsid w:val="00234C04"/>
    <w:rsid w:val="00235625"/>
    <w:rsid w:val="0026230E"/>
    <w:rsid w:val="00262F7F"/>
    <w:rsid w:val="002A580A"/>
    <w:rsid w:val="002B7F25"/>
    <w:rsid w:val="002E3109"/>
    <w:rsid w:val="002E749F"/>
    <w:rsid w:val="002F6B3C"/>
    <w:rsid w:val="00300D18"/>
    <w:rsid w:val="00301B7F"/>
    <w:rsid w:val="003067DB"/>
    <w:rsid w:val="00327C7D"/>
    <w:rsid w:val="00331048"/>
    <w:rsid w:val="0033213F"/>
    <w:rsid w:val="0035537A"/>
    <w:rsid w:val="00355C84"/>
    <w:rsid w:val="0036229C"/>
    <w:rsid w:val="003A034B"/>
    <w:rsid w:val="003A6E75"/>
    <w:rsid w:val="003C26B6"/>
    <w:rsid w:val="003C3776"/>
    <w:rsid w:val="003D054E"/>
    <w:rsid w:val="00420D77"/>
    <w:rsid w:val="00421611"/>
    <w:rsid w:val="00423B87"/>
    <w:rsid w:val="004405F7"/>
    <w:rsid w:val="0044327B"/>
    <w:rsid w:val="0046166E"/>
    <w:rsid w:val="00474E07"/>
    <w:rsid w:val="004E25CE"/>
    <w:rsid w:val="004E4D47"/>
    <w:rsid w:val="0050282A"/>
    <w:rsid w:val="00540AA5"/>
    <w:rsid w:val="005630AC"/>
    <w:rsid w:val="00574494"/>
    <w:rsid w:val="00590C36"/>
    <w:rsid w:val="005A3470"/>
    <w:rsid w:val="005B6309"/>
    <w:rsid w:val="005B7EA0"/>
    <w:rsid w:val="005D0C47"/>
    <w:rsid w:val="0060659B"/>
    <w:rsid w:val="00630A5D"/>
    <w:rsid w:val="00640723"/>
    <w:rsid w:val="00676B31"/>
    <w:rsid w:val="006816C2"/>
    <w:rsid w:val="00681940"/>
    <w:rsid w:val="00697540"/>
    <w:rsid w:val="006C5338"/>
    <w:rsid w:val="006D1F75"/>
    <w:rsid w:val="006E301F"/>
    <w:rsid w:val="006F179D"/>
    <w:rsid w:val="00704706"/>
    <w:rsid w:val="007202E7"/>
    <w:rsid w:val="007206B8"/>
    <w:rsid w:val="00737ED8"/>
    <w:rsid w:val="00753F1E"/>
    <w:rsid w:val="00757F18"/>
    <w:rsid w:val="0078235E"/>
    <w:rsid w:val="00784148"/>
    <w:rsid w:val="007A5725"/>
    <w:rsid w:val="007B67EE"/>
    <w:rsid w:val="007C1415"/>
    <w:rsid w:val="007C31DD"/>
    <w:rsid w:val="007D2122"/>
    <w:rsid w:val="007F7FA8"/>
    <w:rsid w:val="00802FF0"/>
    <w:rsid w:val="0080435E"/>
    <w:rsid w:val="00804A88"/>
    <w:rsid w:val="008102C8"/>
    <w:rsid w:val="00842B19"/>
    <w:rsid w:val="00871B2D"/>
    <w:rsid w:val="00874841"/>
    <w:rsid w:val="0087760E"/>
    <w:rsid w:val="00882AF2"/>
    <w:rsid w:val="008A7C1A"/>
    <w:rsid w:val="008B21F7"/>
    <w:rsid w:val="008C441F"/>
    <w:rsid w:val="008D4243"/>
    <w:rsid w:val="008D5092"/>
    <w:rsid w:val="008E7DCC"/>
    <w:rsid w:val="009376AF"/>
    <w:rsid w:val="00946113"/>
    <w:rsid w:val="00963833"/>
    <w:rsid w:val="00976468"/>
    <w:rsid w:val="0097698F"/>
    <w:rsid w:val="00980064"/>
    <w:rsid w:val="009842BD"/>
    <w:rsid w:val="00987082"/>
    <w:rsid w:val="009A313B"/>
    <w:rsid w:val="009C60C4"/>
    <w:rsid w:val="009F2E6B"/>
    <w:rsid w:val="00A12956"/>
    <w:rsid w:val="00A32DD8"/>
    <w:rsid w:val="00A4238F"/>
    <w:rsid w:val="00A436C2"/>
    <w:rsid w:val="00A51F24"/>
    <w:rsid w:val="00A63BAD"/>
    <w:rsid w:val="00A72663"/>
    <w:rsid w:val="00A74983"/>
    <w:rsid w:val="00A93970"/>
    <w:rsid w:val="00AB0DEA"/>
    <w:rsid w:val="00AE46E8"/>
    <w:rsid w:val="00B016B5"/>
    <w:rsid w:val="00B069D0"/>
    <w:rsid w:val="00B26DD6"/>
    <w:rsid w:val="00B26FBF"/>
    <w:rsid w:val="00B30073"/>
    <w:rsid w:val="00B30C93"/>
    <w:rsid w:val="00B40A26"/>
    <w:rsid w:val="00B41EE5"/>
    <w:rsid w:val="00B75E24"/>
    <w:rsid w:val="00B8709B"/>
    <w:rsid w:val="00B9092D"/>
    <w:rsid w:val="00B966F0"/>
    <w:rsid w:val="00BA2397"/>
    <w:rsid w:val="00BB05F4"/>
    <w:rsid w:val="00BB0807"/>
    <w:rsid w:val="00BB5DB1"/>
    <w:rsid w:val="00BC7885"/>
    <w:rsid w:val="00C07BD0"/>
    <w:rsid w:val="00C07FEE"/>
    <w:rsid w:val="00C420BC"/>
    <w:rsid w:val="00C456A1"/>
    <w:rsid w:val="00C513FF"/>
    <w:rsid w:val="00C53ADC"/>
    <w:rsid w:val="00C550BD"/>
    <w:rsid w:val="00C61384"/>
    <w:rsid w:val="00C74A0F"/>
    <w:rsid w:val="00C96995"/>
    <w:rsid w:val="00CB234F"/>
    <w:rsid w:val="00CD55D3"/>
    <w:rsid w:val="00D0227D"/>
    <w:rsid w:val="00D0444A"/>
    <w:rsid w:val="00D347B2"/>
    <w:rsid w:val="00D83A15"/>
    <w:rsid w:val="00D87845"/>
    <w:rsid w:val="00D945DD"/>
    <w:rsid w:val="00DD37DA"/>
    <w:rsid w:val="00DD7939"/>
    <w:rsid w:val="00E05D34"/>
    <w:rsid w:val="00E10AAD"/>
    <w:rsid w:val="00E4326E"/>
    <w:rsid w:val="00E50AB6"/>
    <w:rsid w:val="00E57A23"/>
    <w:rsid w:val="00E64C08"/>
    <w:rsid w:val="00E76648"/>
    <w:rsid w:val="00E77158"/>
    <w:rsid w:val="00E77529"/>
    <w:rsid w:val="00E777DA"/>
    <w:rsid w:val="00E90B57"/>
    <w:rsid w:val="00E912AD"/>
    <w:rsid w:val="00EA12CB"/>
    <w:rsid w:val="00EE655A"/>
    <w:rsid w:val="00F36B1B"/>
    <w:rsid w:val="00F500B8"/>
    <w:rsid w:val="00F50523"/>
    <w:rsid w:val="00F57A82"/>
    <w:rsid w:val="00F60A66"/>
    <w:rsid w:val="00F64D5C"/>
    <w:rsid w:val="00F66C1B"/>
    <w:rsid w:val="00F72843"/>
    <w:rsid w:val="00F805E1"/>
    <w:rsid w:val="00F8793D"/>
    <w:rsid w:val="00F9191F"/>
    <w:rsid w:val="00FA55C0"/>
    <w:rsid w:val="00FB3EB6"/>
    <w:rsid w:val="00FC0136"/>
    <w:rsid w:val="00FC26C8"/>
    <w:rsid w:val="00FC4705"/>
    <w:rsid w:val="00FF54CF"/>
    <w:rsid w:val="00FF5B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800A9"/>
  <w15:chartTrackingRefBased/>
  <w15:docId w15:val="{05C840AD-6AD0-41C0-8926-A66CFD3D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88"/>
    <w:rPr>
      <w:kern w:val="0"/>
      <w14:ligatures w14:val="none"/>
    </w:rPr>
  </w:style>
  <w:style w:type="paragraph" w:styleId="Ttulo1">
    <w:name w:val="heading 1"/>
    <w:basedOn w:val="Normal"/>
    <w:next w:val="Normal"/>
    <w:link w:val="Ttulo1Car"/>
    <w:uiPriority w:val="9"/>
    <w:qFormat/>
    <w:rsid w:val="00BA2397"/>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2397"/>
    <w:rPr>
      <w:rFonts w:asciiTheme="majorHAnsi" w:eastAsiaTheme="majorEastAsia" w:hAnsiTheme="majorHAnsi" w:cstheme="majorBidi"/>
      <w:color w:val="2F5496" w:themeColor="accent1" w:themeShade="BF"/>
      <w:kern w:val="0"/>
      <w:sz w:val="32"/>
      <w:szCs w:val="32"/>
      <w:lang w:eastAsia="es-MX"/>
      <w14:ligatures w14:val="none"/>
    </w:rPr>
  </w:style>
  <w:style w:type="paragraph" w:styleId="Bibliografa">
    <w:name w:val="Bibliography"/>
    <w:basedOn w:val="Normal"/>
    <w:next w:val="Normal"/>
    <w:uiPriority w:val="37"/>
    <w:unhideWhenUsed/>
    <w:rsid w:val="00BA2397"/>
  </w:style>
  <w:style w:type="paragraph" w:styleId="Textoindependiente">
    <w:name w:val="Body Text"/>
    <w:basedOn w:val="Normal"/>
    <w:link w:val="TextoindependienteCar"/>
    <w:uiPriority w:val="1"/>
    <w:qFormat/>
    <w:rsid w:val="008E7DCC"/>
    <w:pPr>
      <w:widowControl w:val="0"/>
      <w:autoSpaceDE w:val="0"/>
      <w:autoSpaceDN w:val="0"/>
      <w:spacing w:after="0" w:line="240" w:lineRule="auto"/>
    </w:pPr>
    <w:rPr>
      <w:rFonts w:ascii="Times New Roman" w:eastAsia="Times New Roman" w:hAnsi="Times New Roman" w:cs="Times New Roman"/>
      <w:sz w:val="23"/>
      <w:szCs w:val="23"/>
      <w:lang w:val="es-ES"/>
    </w:rPr>
  </w:style>
  <w:style w:type="character" w:customStyle="1" w:styleId="TextoindependienteCar">
    <w:name w:val="Texto independiente Car"/>
    <w:basedOn w:val="Fuentedeprrafopredeter"/>
    <w:link w:val="Textoindependiente"/>
    <w:uiPriority w:val="1"/>
    <w:rsid w:val="008E7DCC"/>
    <w:rPr>
      <w:rFonts w:ascii="Times New Roman" w:eastAsia="Times New Roman" w:hAnsi="Times New Roman" w:cs="Times New Roman"/>
      <w:kern w:val="0"/>
      <w:sz w:val="23"/>
      <w:szCs w:val="23"/>
      <w:lang w:val="es-ES"/>
      <w14:ligatures w14:val="none"/>
    </w:rPr>
  </w:style>
  <w:style w:type="paragraph" w:styleId="Prrafodelista">
    <w:name w:val="List Paragraph"/>
    <w:basedOn w:val="Normal"/>
    <w:uiPriority w:val="34"/>
    <w:qFormat/>
    <w:rsid w:val="009842BD"/>
    <w:pPr>
      <w:ind w:left="720"/>
      <w:contextualSpacing/>
    </w:pPr>
  </w:style>
  <w:style w:type="table" w:styleId="Tablaconcuadrcula">
    <w:name w:val="Table Grid"/>
    <w:basedOn w:val="Tablanormal"/>
    <w:uiPriority w:val="39"/>
    <w:rsid w:val="00C45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202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02E7"/>
    <w:rPr>
      <w:kern w:val="0"/>
      <w14:ligatures w14:val="none"/>
    </w:rPr>
  </w:style>
  <w:style w:type="paragraph" w:styleId="Piedepgina">
    <w:name w:val="footer"/>
    <w:basedOn w:val="Normal"/>
    <w:link w:val="PiedepginaCar"/>
    <w:uiPriority w:val="99"/>
    <w:unhideWhenUsed/>
    <w:rsid w:val="007202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02E7"/>
    <w:rPr>
      <w:kern w:val="0"/>
      <w14:ligatures w14:val="none"/>
    </w:rPr>
  </w:style>
  <w:style w:type="paragraph" w:styleId="HTMLconformatoprevio">
    <w:name w:val="HTML Preformatted"/>
    <w:basedOn w:val="Normal"/>
    <w:link w:val="HTMLconformatoprevioCar"/>
    <w:uiPriority w:val="99"/>
    <w:unhideWhenUsed/>
    <w:rsid w:val="007202E7"/>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7202E7"/>
    <w:rPr>
      <w:rFonts w:ascii="Consolas" w:eastAsia="Times New Roman" w:hAnsi="Consolas" w:cs="Consola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2357">
      <w:bodyDiv w:val="1"/>
      <w:marLeft w:val="0"/>
      <w:marRight w:val="0"/>
      <w:marTop w:val="0"/>
      <w:marBottom w:val="0"/>
      <w:divBdr>
        <w:top w:val="none" w:sz="0" w:space="0" w:color="auto"/>
        <w:left w:val="none" w:sz="0" w:space="0" w:color="auto"/>
        <w:bottom w:val="none" w:sz="0" w:space="0" w:color="auto"/>
        <w:right w:val="none" w:sz="0" w:space="0" w:color="auto"/>
      </w:divBdr>
    </w:div>
    <w:div w:id="24065886">
      <w:bodyDiv w:val="1"/>
      <w:marLeft w:val="0"/>
      <w:marRight w:val="0"/>
      <w:marTop w:val="0"/>
      <w:marBottom w:val="0"/>
      <w:divBdr>
        <w:top w:val="none" w:sz="0" w:space="0" w:color="auto"/>
        <w:left w:val="none" w:sz="0" w:space="0" w:color="auto"/>
        <w:bottom w:val="none" w:sz="0" w:space="0" w:color="auto"/>
        <w:right w:val="none" w:sz="0" w:space="0" w:color="auto"/>
      </w:divBdr>
    </w:div>
    <w:div w:id="31003230">
      <w:bodyDiv w:val="1"/>
      <w:marLeft w:val="0"/>
      <w:marRight w:val="0"/>
      <w:marTop w:val="0"/>
      <w:marBottom w:val="0"/>
      <w:divBdr>
        <w:top w:val="none" w:sz="0" w:space="0" w:color="auto"/>
        <w:left w:val="none" w:sz="0" w:space="0" w:color="auto"/>
        <w:bottom w:val="none" w:sz="0" w:space="0" w:color="auto"/>
        <w:right w:val="none" w:sz="0" w:space="0" w:color="auto"/>
      </w:divBdr>
    </w:div>
    <w:div w:id="34233482">
      <w:bodyDiv w:val="1"/>
      <w:marLeft w:val="0"/>
      <w:marRight w:val="0"/>
      <w:marTop w:val="0"/>
      <w:marBottom w:val="0"/>
      <w:divBdr>
        <w:top w:val="none" w:sz="0" w:space="0" w:color="auto"/>
        <w:left w:val="none" w:sz="0" w:space="0" w:color="auto"/>
        <w:bottom w:val="none" w:sz="0" w:space="0" w:color="auto"/>
        <w:right w:val="none" w:sz="0" w:space="0" w:color="auto"/>
      </w:divBdr>
    </w:div>
    <w:div w:id="44909344">
      <w:bodyDiv w:val="1"/>
      <w:marLeft w:val="0"/>
      <w:marRight w:val="0"/>
      <w:marTop w:val="0"/>
      <w:marBottom w:val="0"/>
      <w:divBdr>
        <w:top w:val="none" w:sz="0" w:space="0" w:color="auto"/>
        <w:left w:val="none" w:sz="0" w:space="0" w:color="auto"/>
        <w:bottom w:val="none" w:sz="0" w:space="0" w:color="auto"/>
        <w:right w:val="none" w:sz="0" w:space="0" w:color="auto"/>
      </w:divBdr>
    </w:div>
    <w:div w:id="50275859">
      <w:bodyDiv w:val="1"/>
      <w:marLeft w:val="0"/>
      <w:marRight w:val="0"/>
      <w:marTop w:val="0"/>
      <w:marBottom w:val="0"/>
      <w:divBdr>
        <w:top w:val="none" w:sz="0" w:space="0" w:color="auto"/>
        <w:left w:val="none" w:sz="0" w:space="0" w:color="auto"/>
        <w:bottom w:val="none" w:sz="0" w:space="0" w:color="auto"/>
        <w:right w:val="none" w:sz="0" w:space="0" w:color="auto"/>
      </w:divBdr>
    </w:div>
    <w:div w:id="55666586">
      <w:bodyDiv w:val="1"/>
      <w:marLeft w:val="0"/>
      <w:marRight w:val="0"/>
      <w:marTop w:val="0"/>
      <w:marBottom w:val="0"/>
      <w:divBdr>
        <w:top w:val="none" w:sz="0" w:space="0" w:color="auto"/>
        <w:left w:val="none" w:sz="0" w:space="0" w:color="auto"/>
        <w:bottom w:val="none" w:sz="0" w:space="0" w:color="auto"/>
        <w:right w:val="none" w:sz="0" w:space="0" w:color="auto"/>
      </w:divBdr>
    </w:div>
    <w:div w:id="57480346">
      <w:bodyDiv w:val="1"/>
      <w:marLeft w:val="0"/>
      <w:marRight w:val="0"/>
      <w:marTop w:val="0"/>
      <w:marBottom w:val="0"/>
      <w:divBdr>
        <w:top w:val="none" w:sz="0" w:space="0" w:color="auto"/>
        <w:left w:val="none" w:sz="0" w:space="0" w:color="auto"/>
        <w:bottom w:val="none" w:sz="0" w:space="0" w:color="auto"/>
        <w:right w:val="none" w:sz="0" w:space="0" w:color="auto"/>
      </w:divBdr>
    </w:div>
    <w:div w:id="77873555">
      <w:bodyDiv w:val="1"/>
      <w:marLeft w:val="0"/>
      <w:marRight w:val="0"/>
      <w:marTop w:val="0"/>
      <w:marBottom w:val="0"/>
      <w:divBdr>
        <w:top w:val="none" w:sz="0" w:space="0" w:color="auto"/>
        <w:left w:val="none" w:sz="0" w:space="0" w:color="auto"/>
        <w:bottom w:val="none" w:sz="0" w:space="0" w:color="auto"/>
        <w:right w:val="none" w:sz="0" w:space="0" w:color="auto"/>
      </w:divBdr>
    </w:div>
    <w:div w:id="103809417">
      <w:bodyDiv w:val="1"/>
      <w:marLeft w:val="0"/>
      <w:marRight w:val="0"/>
      <w:marTop w:val="0"/>
      <w:marBottom w:val="0"/>
      <w:divBdr>
        <w:top w:val="none" w:sz="0" w:space="0" w:color="auto"/>
        <w:left w:val="none" w:sz="0" w:space="0" w:color="auto"/>
        <w:bottom w:val="none" w:sz="0" w:space="0" w:color="auto"/>
        <w:right w:val="none" w:sz="0" w:space="0" w:color="auto"/>
      </w:divBdr>
    </w:div>
    <w:div w:id="115344060">
      <w:bodyDiv w:val="1"/>
      <w:marLeft w:val="0"/>
      <w:marRight w:val="0"/>
      <w:marTop w:val="0"/>
      <w:marBottom w:val="0"/>
      <w:divBdr>
        <w:top w:val="none" w:sz="0" w:space="0" w:color="auto"/>
        <w:left w:val="none" w:sz="0" w:space="0" w:color="auto"/>
        <w:bottom w:val="none" w:sz="0" w:space="0" w:color="auto"/>
        <w:right w:val="none" w:sz="0" w:space="0" w:color="auto"/>
      </w:divBdr>
    </w:div>
    <w:div w:id="120196513">
      <w:bodyDiv w:val="1"/>
      <w:marLeft w:val="0"/>
      <w:marRight w:val="0"/>
      <w:marTop w:val="0"/>
      <w:marBottom w:val="0"/>
      <w:divBdr>
        <w:top w:val="none" w:sz="0" w:space="0" w:color="auto"/>
        <w:left w:val="none" w:sz="0" w:space="0" w:color="auto"/>
        <w:bottom w:val="none" w:sz="0" w:space="0" w:color="auto"/>
        <w:right w:val="none" w:sz="0" w:space="0" w:color="auto"/>
      </w:divBdr>
    </w:div>
    <w:div w:id="127745176">
      <w:bodyDiv w:val="1"/>
      <w:marLeft w:val="0"/>
      <w:marRight w:val="0"/>
      <w:marTop w:val="0"/>
      <w:marBottom w:val="0"/>
      <w:divBdr>
        <w:top w:val="none" w:sz="0" w:space="0" w:color="auto"/>
        <w:left w:val="none" w:sz="0" w:space="0" w:color="auto"/>
        <w:bottom w:val="none" w:sz="0" w:space="0" w:color="auto"/>
        <w:right w:val="none" w:sz="0" w:space="0" w:color="auto"/>
      </w:divBdr>
    </w:div>
    <w:div w:id="143399194">
      <w:bodyDiv w:val="1"/>
      <w:marLeft w:val="0"/>
      <w:marRight w:val="0"/>
      <w:marTop w:val="0"/>
      <w:marBottom w:val="0"/>
      <w:divBdr>
        <w:top w:val="none" w:sz="0" w:space="0" w:color="auto"/>
        <w:left w:val="none" w:sz="0" w:space="0" w:color="auto"/>
        <w:bottom w:val="none" w:sz="0" w:space="0" w:color="auto"/>
        <w:right w:val="none" w:sz="0" w:space="0" w:color="auto"/>
      </w:divBdr>
    </w:div>
    <w:div w:id="148250353">
      <w:bodyDiv w:val="1"/>
      <w:marLeft w:val="0"/>
      <w:marRight w:val="0"/>
      <w:marTop w:val="0"/>
      <w:marBottom w:val="0"/>
      <w:divBdr>
        <w:top w:val="none" w:sz="0" w:space="0" w:color="auto"/>
        <w:left w:val="none" w:sz="0" w:space="0" w:color="auto"/>
        <w:bottom w:val="none" w:sz="0" w:space="0" w:color="auto"/>
        <w:right w:val="none" w:sz="0" w:space="0" w:color="auto"/>
      </w:divBdr>
    </w:div>
    <w:div w:id="155000919">
      <w:bodyDiv w:val="1"/>
      <w:marLeft w:val="0"/>
      <w:marRight w:val="0"/>
      <w:marTop w:val="0"/>
      <w:marBottom w:val="0"/>
      <w:divBdr>
        <w:top w:val="none" w:sz="0" w:space="0" w:color="auto"/>
        <w:left w:val="none" w:sz="0" w:space="0" w:color="auto"/>
        <w:bottom w:val="none" w:sz="0" w:space="0" w:color="auto"/>
        <w:right w:val="none" w:sz="0" w:space="0" w:color="auto"/>
      </w:divBdr>
    </w:div>
    <w:div w:id="162550140">
      <w:bodyDiv w:val="1"/>
      <w:marLeft w:val="0"/>
      <w:marRight w:val="0"/>
      <w:marTop w:val="0"/>
      <w:marBottom w:val="0"/>
      <w:divBdr>
        <w:top w:val="none" w:sz="0" w:space="0" w:color="auto"/>
        <w:left w:val="none" w:sz="0" w:space="0" w:color="auto"/>
        <w:bottom w:val="none" w:sz="0" w:space="0" w:color="auto"/>
        <w:right w:val="none" w:sz="0" w:space="0" w:color="auto"/>
      </w:divBdr>
    </w:div>
    <w:div w:id="205918749">
      <w:bodyDiv w:val="1"/>
      <w:marLeft w:val="0"/>
      <w:marRight w:val="0"/>
      <w:marTop w:val="0"/>
      <w:marBottom w:val="0"/>
      <w:divBdr>
        <w:top w:val="none" w:sz="0" w:space="0" w:color="auto"/>
        <w:left w:val="none" w:sz="0" w:space="0" w:color="auto"/>
        <w:bottom w:val="none" w:sz="0" w:space="0" w:color="auto"/>
        <w:right w:val="none" w:sz="0" w:space="0" w:color="auto"/>
      </w:divBdr>
    </w:div>
    <w:div w:id="213468949">
      <w:bodyDiv w:val="1"/>
      <w:marLeft w:val="0"/>
      <w:marRight w:val="0"/>
      <w:marTop w:val="0"/>
      <w:marBottom w:val="0"/>
      <w:divBdr>
        <w:top w:val="none" w:sz="0" w:space="0" w:color="auto"/>
        <w:left w:val="none" w:sz="0" w:space="0" w:color="auto"/>
        <w:bottom w:val="none" w:sz="0" w:space="0" w:color="auto"/>
        <w:right w:val="none" w:sz="0" w:space="0" w:color="auto"/>
      </w:divBdr>
    </w:div>
    <w:div w:id="213738731">
      <w:bodyDiv w:val="1"/>
      <w:marLeft w:val="0"/>
      <w:marRight w:val="0"/>
      <w:marTop w:val="0"/>
      <w:marBottom w:val="0"/>
      <w:divBdr>
        <w:top w:val="none" w:sz="0" w:space="0" w:color="auto"/>
        <w:left w:val="none" w:sz="0" w:space="0" w:color="auto"/>
        <w:bottom w:val="none" w:sz="0" w:space="0" w:color="auto"/>
        <w:right w:val="none" w:sz="0" w:space="0" w:color="auto"/>
      </w:divBdr>
    </w:div>
    <w:div w:id="216168869">
      <w:bodyDiv w:val="1"/>
      <w:marLeft w:val="0"/>
      <w:marRight w:val="0"/>
      <w:marTop w:val="0"/>
      <w:marBottom w:val="0"/>
      <w:divBdr>
        <w:top w:val="none" w:sz="0" w:space="0" w:color="auto"/>
        <w:left w:val="none" w:sz="0" w:space="0" w:color="auto"/>
        <w:bottom w:val="none" w:sz="0" w:space="0" w:color="auto"/>
        <w:right w:val="none" w:sz="0" w:space="0" w:color="auto"/>
      </w:divBdr>
    </w:div>
    <w:div w:id="217253846">
      <w:bodyDiv w:val="1"/>
      <w:marLeft w:val="0"/>
      <w:marRight w:val="0"/>
      <w:marTop w:val="0"/>
      <w:marBottom w:val="0"/>
      <w:divBdr>
        <w:top w:val="none" w:sz="0" w:space="0" w:color="auto"/>
        <w:left w:val="none" w:sz="0" w:space="0" w:color="auto"/>
        <w:bottom w:val="none" w:sz="0" w:space="0" w:color="auto"/>
        <w:right w:val="none" w:sz="0" w:space="0" w:color="auto"/>
      </w:divBdr>
    </w:div>
    <w:div w:id="220679485">
      <w:bodyDiv w:val="1"/>
      <w:marLeft w:val="0"/>
      <w:marRight w:val="0"/>
      <w:marTop w:val="0"/>
      <w:marBottom w:val="0"/>
      <w:divBdr>
        <w:top w:val="none" w:sz="0" w:space="0" w:color="auto"/>
        <w:left w:val="none" w:sz="0" w:space="0" w:color="auto"/>
        <w:bottom w:val="none" w:sz="0" w:space="0" w:color="auto"/>
        <w:right w:val="none" w:sz="0" w:space="0" w:color="auto"/>
      </w:divBdr>
    </w:div>
    <w:div w:id="226572541">
      <w:bodyDiv w:val="1"/>
      <w:marLeft w:val="0"/>
      <w:marRight w:val="0"/>
      <w:marTop w:val="0"/>
      <w:marBottom w:val="0"/>
      <w:divBdr>
        <w:top w:val="none" w:sz="0" w:space="0" w:color="auto"/>
        <w:left w:val="none" w:sz="0" w:space="0" w:color="auto"/>
        <w:bottom w:val="none" w:sz="0" w:space="0" w:color="auto"/>
        <w:right w:val="none" w:sz="0" w:space="0" w:color="auto"/>
      </w:divBdr>
    </w:div>
    <w:div w:id="238752697">
      <w:bodyDiv w:val="1"/>
      <w:marLeft w:val="0"/>
      <w:marRight w:val="0"/>
      <w:marTop w:val="0"/>
      <w:marBottom w:val="0"/>
      <w:divBdr>
        <w:top w:val="none" w:sz="0" w:space="0" w:color="auto"/>
        <w:left w:val="none" w:sz="0" w:space="0" w:color="auto"/>
        <w:bottom w:val="none" w:sz="0" w:space="0" w:color="auto"/>
        <w:right w:val="none" w:sz="0" w:space="0" w:color="auto"/>
      </w:divBdr>
    </w:div>
    <w:div w:id="245186249">
      <w:bodyDiv w:val="1"/>
      <w:marLeft w:val="0"/>
      <w:marRight w:val="0"/>
      <w:marTop w:val="0"/>
      <w:marBottom w:val="0"/>
      <w:divBdr>
        <w:top w:val="none" w:sz="0" w:space="0" w:color="auto"/>
        <w:left w:val="none" w:sz="0" w:space="0" w:color="auto"/>
        <w:bottom w:val="none" w:sz="0" w:space="0" w:color="auto"/>
        <w:right w:val="none" w:sz="0" w:space="0" w:color="auto"/>
      </w:divBdr>
    </w:div>
    <w:div w:id="261646073">
      <w:bodyDiv w:val="1"/>
      <w:marLeft w:val="0"/>
      <w:marRight w:val="0"/>
      <w:marTop w:val="0"/>
      <w:marBottom w:val="0"/>
      <w:divBdr>
        <w:top w:val="none" w:sz="0" w:space="0" w:color="auto"/>
        <w:left w:val="none" w:sz="0" w:space="0" w:color="auto"/>
        <w:bottom w:val="none" w:sz="0" w:space="0" w:color="auto"/>
        <w:right w:val="none" w:sz="0" w:space="0" w:color="auto"/>
      </w:divBdr>
    </w:div>
    <w:div w:id="270598873">
      <w:bodyDiv w:val="1"/>
      <w:marLeft w:val="0"/>
      <w:marRight w:val="0"/>
      <w:marTop w:val="0"/>
      <w:marBottom w:val="0"/>
      <w:divBdr>
        <w:top w:val="none" w:sz="0" w:space="0" w:color="auto"/>
        <w:left w:val="none" w:sz="0" w:space="0" w:color="auto"/>
        <w:bottom w:val="none" w:sz="0" w:space="0" w:color="auto"/>
        <w:right w:val="none" w:sz="0" w:space="0" w:color="auto"/>
      </w:divBdr>
    </w:div>
    <w:div w:id="276647472">
      <w:bodyDiv w:val="1"/>
      <w:marLeft w:val="0"/>
      <w:marRight w:val="0"/>
      <w:marTop w:val="0"/>
      <w:marBottom w:val="0"/>
      <w:divBdr>
        <w:top w:val="none" w:sz="0" w:space="0" w:color="auto"/>
        <w:left w:val="none" w:sz="0" w:space="0" w:color="auto"/>
        <w:bottom w:val="none" w:sz="0" w:space="0" w:color="auto"/>
        <w:right w:val="none" w:sz="0" w:space="0" w:color="auto"/>
      </w:divBdr>
    </w:div>
    <w:div w:id="280113897">
      <w:bodyDiv w:val="1"/>
      <w:marLeft w:val="0"/>
      <w:marRight w:val="0"/>
      <w:marTop w:val="0"/>
      <w:marBottom w:val="0"/>
      <w:divBdr>
        <w:top w:val="none" w:sz="0" w:space="0" w:color="auto"/>
        <w:left w:val="none" w:sz="0" w:space="0" w:color="auto"/>
        <w:bottom w:val="none" w:sz="0" w:space="0" w:color="auto"/>
        <w:right w:val="none" w:sz="0" w:space="0" w:color="auto"/>
      </w:divBdr>
    </w:div>
    <w:div w:id="293214792">
      <w:bodyDiv w:val="1"/>
      <w:marLeft w:val="0"/>
      <w:marRight w:val="0"/>
      <w:marTop w:val="0"/>
      <w:marBottom w:val="0"/>
      <w:divBdr>
        <w:top w:val="none" w:sz="0" w:space="0" w:color="auto"/>
        <w:left w:val="none" w:sz="0" w:space="0" w:color="auto"/>
        <w:bottom w:val="none" w:sz="0" w:space="0" w:color="auto"/>
        <w:right w:val="none" w:sz="0" w:space="0" w:color="auto"/>
      </w:divBdr>
    </w:div>
    <w:div w:id="298151795">
      <w:bodyDiv w:val="1"/>
      <w:marLeft w:val="0"/>
      <w:marRight w:val="0"/>
      <w:marTop w:val="0"/>
      <w:marBottom w:val="0"/>
      <w:divBdr>
        <w:top w:val="none" w:sz="0" w:space="0" w:color="auto"/>
        <w:left w:val="none" w:sz="0" w:space="0" w:color="auto"/>
        <w:bottom w:val="none" w:sz="0" w:space="0" w:color="auto"/>
        <w:right w:val="none" w:sz="0" w:space="0" w:color="auto"/>
      </w:divBdr>
    </w:div>
    <w:div w:id="316038459">
      <w:bodyDiv w:val="1"/>
      <w:marLeft w:val="0"/>
      <w:marRight w:val="0"/>
      <w:marTop w:val="0"/>
      <w:marBottom w:val="0"/>
      <w:divBdr>
        <w:top w:val="none" w:sz="0" w:space="0" w:color="auto"/>
        <w:left w:val="none" w:sz="0" w:space="0" w:color="auto"/>
        <w:bottom w:val="none" w:sz="0" w:space="0" w:color="auto"/>
        <w:right w:val="none" w:sz="0" w:space="0" w:color="auto"/>
      </w:divBdr>
    </w:div>
    <w:div w:id="316540227">
      <w:bodyDiv w:val="1"/>
      <w:marLeft w:val="0"/>
      <w:marRight w:val="0"/>
      <w:marTop w:val="0"/>
      <w:marBottom w:val="0"/>
      <w:divBdr>
        <w:top w:val="none" w:sz="0" w:space="0" w:color="auto"/>
        <w:left w:val="none" w:sz="0" w:space="0" w:color="auto"/>
        <w:bottom w:val="none" w:sz="0" w:space="0" w:color="auto"/>
        <w:right w:val="none" w:sz="0" w:space="0" w:color="auto"/>
      </w:divBdr>
    </w:div>
    <w:div w:id="337774424">
      <w:bodyDiv w:val="1"/>
      <w:marLeft w:val="0"/>
      <w:marRight w:val="0"/>
      <w:marTop w:val="0"/>
      <w:marBottom w:val="0"/>
      <w:divBdr>
        <w:top w:val="none" w:sz="0" w:space="0" w:color="auto"/>
        <w:left w:val="none" w:sz="0" w:space="0" w:color="auto"/>
        <w:bottom w:val="none" w:sz="0" w:space="0" w:color="auto"/>
        <w:right w:val="none" w:sz="0" w:space="0" w:color="auto"/>
      </w:divBdr>
    </w:div>
    <w:div w:id="348486708">
      <w:bodyDiv w:val="1"/>
      <w:marLeft w:val="0"/>
      <w:marRight w:val="0"/>
      <w:marTop w:val="0"/>
      <w:marBottom w:val="0"/>
      <w:divBdr>
        <w:top w:val="none" w:sz="0" w:space="0" w:color="auto"/>
        <w:left w:val="none" w:sz="0" w:space="0" w:color="auto"/>
        <w:bottom w:val="none" w:sz="0" w:space="0" w:color="auto"/>
        <w:right w:val="none" w:sz="0" w:space="0" w:color="auto"/>
      </w:divBdr>
    </w:div>
    <w:div w:id="356276456">
      <w:bodyDiv w:val="1"/>
      <w:marLeft w:val="0"/>
      <w:marRight w:val="0"/>
      <w:marTop w:val="0"/>
      <w:marBottom w:val="0"/>
      <w:divBdr>
        <w:top w:val="none" w:sz="0" w:space="0" w:color="auto"/>
        <w:left w:val="none" w:sz="0" w:space="0" w:color="auto"/>
        <w:bottom w:val="none" w:sz="0" w:space="0" w:color="auto"/>
        <w:right w:val="none" w:sz="0" w:space="0" w:color="auto"/>
      </w:divBdr>
    </w:div>
    <w:div w:id="360282249">
      <w:bodyDiv w:val="1"/>
      <w:marLeft w:val="0"/>
      <w:marRight w:val="0"/>
      <w:marTop w:val="0"/>
      <w:marBottom w:val="0"/>
      <w:divBdr>
        <w:top w:val="none" w:sz="0" w:space="0" w:color="auto"/>
        <w:left w:val="none" w:sz="0" w:space="0" w:color="auto"/>
        <w:bottom w:val="none" w:sz="0" w:space="0" w:color="auto"/>
        <w:right w:val="none" w:sz="0" w:space="0" w:color="auto"/>
      </w:divBdr>
    </w:div>
    <w:div w:id="365911577">
      <w:bodyDiv w:val="1"/>
      <w:marLeft w:val="0"/>
      <w:marRight w:val="0"/>
      <w:marTop w:val="0"/>
      <w:marBottom w:val="0"/>
      <w:divBdr>
        <w:top w:val="none" w:sz="0" w:space="0" w:color="auto"/>
        <w:left w:val="none" w:sz="0" w:space="0" w:color="auto"/>
        <w:bottom w:val="none" w:sz="0" w:space="0" w:color="auto"/>
        <w:right w:val="none" w:sz="0" w:space="0" w:color="auto"/>
      </w:divBdr>
    </w:div>
    <w:div w:id="375591779">
      <w:bodyDiv w:val="1"/>
      <w:marLeft w:val="0"/>
      <w:marRight w:val="0"/>
      <w:marTop w:val="0"/>
      <w:marBottom w:val="0"/>
      <w:divBdr>
        <w:top w:val="none" w:sz="0" w:space="0" w:color="auto"/>
        <w:left w:val="none" w:sz="0" w:space="0" w:color="auto"/>
        <w:bottom w:val="none" w:sz="0" w:space="0" w:color="auto"/>
        <w:right w:val="none" w:sz="0" w:space="0" w:color="auto"/>
      </w:divBdr>
    </w:div>
    <w:div w:id="386925034">
      <w:bodyDiv w:val="1"/>
      <w:marLeft w:val="0"/>
      <w:marRight w:val="0"/>
      <w:marTop w:val="0"/>
      <w:marBottom w:val="0"/>
      <w:divBdr>
        <w:top w:val="none" w:sz="0" w:space="0" w:color="auto"/>
        <w:left w:val="none" w:sz="0" w:space="0" w:color="auto"/>
        <w:bottom w:val="none" w:sz="0" w:space="0" w:color="auto"/>
        <w:right w:val="none" w:sz="0" w:space="0" w:color="auto"/>
      </w:divBdr>
    </w:div>
    <w:div w:id="387652054">
      <w:bodyDiv w:val="1"/>
      <w:marLeft w:val="0"/>
      <w:marRight w:val="0"/>
      <w:marTop w:val="0"/>
      <w:marBottom w:val="0"/>
      <w:divBdr>
        <w:top w:val="none" w:sz="0" w:space="0" w:color="auto"/>
        <w:left w:val="none" w:sz="0" w:space="0" w:color="auto"/>
        <w:bottom w:val="none" w:sz="0" w:space="0" w:color="auto"/>
        <w:right w:val="none" w:sz="0" w:space="0" w:color="auto"/>
      </w:divBdr>
    </w:div>
    <w:div w:id="389231107">
      <w:bodyDiv w:val="1"/>
      <w:marLeft w:val="0"/>
      <w:marRight w:val="0"/>
      <w:marTop w:val="0"/>
      <w:marBottom w:val="0"/>
      <w:divBdr>
        <w:top w:val="none" w:sz="0" w:space="0" w:color="auto"/>
        <w:left w:val="none" w:sz="0" w:space="0" w:color="auto"/>
        <w:bottom w:val="none" w:sz="0" w:space="0" w:color="auto"/>
        <w:right w:val="none" w:sz="0" w:space="0" w:color="auto"/>
      </w:divBdr>
    </w:div>
    <w:div w:id="391079374">
      <w:bodyDiv w:val="1"/>
      <w:marLeft w:val="0"/>
      <w:marRight w:val="0"/>
      <w:marTop w:val="0"/>
      <w:marBottom w:val="0"/>
      <w:divBdr>
        <w:top w:val="none" w:sz="0" w:space="0" w:color="auto"/>
        <w:left w:val="none" w:sz="0" w:space="0" w:color="auto"/>
        <w:bottom w:val="none" w:sz="0" w:space="0" w:color="auto"/>
        <w:right w:val="none" w:sz="0" w:space="0" w:color="auto"/>
      </w:divBdr>
    </w:div>
    <w:div w:id="395471104">
      <w:bodyDiv w:val="1"/>
      <w:marLeft w:val="0"/>
      <w:marRight w:val="0"/>
      <w:marTop w:val="0"/>
      <w:marBottom w:val="0"/>
      <w:divBdr>
        <w:top w:val="none" w:sz="0" w:space="0" w:color="auto"/>
        <w:left w:val="none" w:sz="0" w:space="0" w:color="auto"/>
        <w:bottom w:val="none" w:sz="0" w:space="0" w:color="auto"/>
        <w:right w:val="none" w:sz="0" w:space="0" w:color="auto"/>
      </w:divBdr>
    </w:div>
    <w:div w:id="398331008">
      <w:bodyDiv w:val="1"/>
      <w:marLeft w:val="0"/>
      <w:marRight w:val="0"/>
      <w:marTop w:val="0"/>
      <w:marBottom w:val="0"/>
      <w:divBdr>
        <w:top w:val="none" w:sz="0" w:space="0" w:color="auto"/>
        <w:left w:val="none" w:sz="0" w:space="0" w:color="auto"/>
        <w:bottom w:val="none" w:sz="0" w:space="0" w:color="auto"/>
        <w:right w:val="none" w:sz="0" w:space="0" w:color="auto"/>
      </w:divBdr>
    </w:div>
    <w:div w:id="402030411">
      <w:bodyDiv w:val="1"/>
      <w:marLeft w:val="0"/>
      <w:marRight w:val="0"/>
      <w:marTop w:val="0"/>
      <w:marBottom w:val="0"/>
      <w:divBdr>
        <w:top w:val="none" w:sz="0" w:space="0" w:color="auto"/>
        <w:left w:val="none" w:sz="0" w:space="0" w:color="auto"/>
        <w:bottom w:val="none" w:sz="0" w:space="0" w:color="auto"/>
        <w:right w:val="none" w:sz="0" w:space="0" w:color="auto"/>
      </w:divBdr>
    </w:div>
    <w:div w:id="417287275">
      <w:bodyDiv w:val="1"/>
      <w:marLeft w:val="0"/>
      <w:marRight w:val="0"/>
      <w:marTop w:val="0"/>
      <w:marBottom w:val="0"/>
      <w:divBdr>
        <w:top w:val="none" w:sz="0" w:space="0" w:color="auto"/>
        <w:left w:val="none" w:sz="0" w:space="0" w:color="auto"/>
        <w:bottom w:val="none" w:sz="0" w:space="0" w:color="auto"/>
        <w:right w:val="none" w:sz="0" w:space="0" w:color="auto"/>
      </w:divBdr>
    </w:div>
    <w:div w:id="420806726">
      <w:bodyDiv w:val="1"/>
      <w:marLeft w:val="0"/>
      <w:marRight w:val="0"/>
      <w:marTop w:val="0"/>
      <w:marBottom w:val="0"/>
      <w:divBdr>
        <w:top w:val="none" w:sz="0" w:space="0" w:color="auto"/>
        <w:left w:val="none" w:sz="0" w:space="0" w:color="auto"/>
        <w:bottom w:val="none" w:sz="0" w:space="0" w:color="auto"/>
        <w:right w:val="none" w:sz="0" w:space="0" w:color="auto"/>
      </w:divBdr>
    </w:div>
    <w:div w:id="433790718">
      <w:bodyDiv w:val="1"/>
      <w:marLeft w:val="0"/>
      <w:marRight w:val="0"/>
      <w:marTop w:val="0"/>
      <w:marBottom w:val="0"/>
      <w:divBdr>
        <w:top w:val="none" w:sz="0" w:space="0" w:color="auto"/>
        <w:left w:val="none" w:sz="0" w:space="0" w:color="auto"/>
        <w:bottom w:val="none" w:sz="0" w:space="0" w:color="auto"/>
        <w:right w:val="none" w:sz="0" w:space="0" w:color="auto"/>
      </w:divBdr>
    </w:div>
    <w:div w:id="437062497">
      <w:bodyDiv w:val="1"/>
      <w:marLeft w:val="0"/>
      <w:marRight w:val="0"/>
      <w:marTop w:val="0"/>
      <w:marBottom w:val="0"/>
      <w:divBdr>
        <w:top w:val="none" w:sz="0" w:space="0" w:color="auto"/>
        <w:left w:val="none" w:sz="0" w:space="0" w:color="auto"/>
        <w:bottom w:val="none" w:sz="0" w:space="0" w:color="auto"/>
        <w:right w:val="none" w:sz="0" w:space="0" w:color="auto"/>
      </w:divBdr>
    </w:div>
    <w:div w:id="445393532">
      <w:bodyDiv w:val="1"/>
      <w:marLeft w:val="0"/>
      <w:marRight w:val="0"/>
      <w:marTop w:val="0"/>
      <w:marBottom w:val="0"/>
      <w:divBdr>
        <w:top w:val="none" w:sz="0" w:space="0" w:color="auto"/>
        <w:left w:val="none" w:sz="0" w:space="0" w:color="auto"/>
        <w:bottom w:val="none" w:sz="0" w:space="0" w:color="auto"/>
        <w:right w:val="none" w:sz="0" w:space="0" w:color="auto"/>
      </w:divBdr>
    </w:div>
    <w:div w:id="448088927">
      <w:bodyDiv w:val="1"/>
      <w:marLeft w:val="0"/>
      <w:marRight w:val="0"/>
      <w:marTop w:val="0"/>
      <w:marBottom w:val="0"/>
      <w:divBdr>
        <w:top w:val="none" w:sz="0" w:space="0" w:color="auto"/>
        <w:left w:val="none" w:sz="0" w:space="0" w:color="auto"/>
        <w:bottom w:val="none" w:sz="0" w:space="0" w:color="auto"/>
        <w:right w:val="none" w:sz="0" w:space="0" w:color="auto"/>
      </w:divBdr>
    </w:div>
    <w:div w:id="472260228">
      <w:bodyDiv w:val="1"/>
      <w:marLeft w:val="0"/>
      <w:marRight w:val="0"/>
      <w:marTop w:val="0"/>
      <w:marBottom w:val="0"/>
      <w:divBdr>
        <w:top w:val="none" w:sz="0" w:space="0" w:color="auto"/>
        <w:left w:val="none" w:sz="0" w:space="0" w:color="auto"/>
        <w:bottom w:val="none" w:sz="0" w:space="0" w:color="auto"/>
        <w:right w:val="none" w:sz="0" w:space="0" w:color="auto"/>
      </w:divBdr>
    </w:div>
    <w:div w:id="481771598">
      <w:bodyDiv w:val="1"/>
      <w:marLeft w:val="0"/>
      <w:marRight w:val="0"/>
      <w:marTop w:val="0"/>
      <w:marBottom w:val="0"/>
      <w:divBdr>
        <w:top w:val="none" w:sz="0" w:space="0" w:color="auto"/>
        <w:left w:val="none" w:sz="0" w:space="0" w:color="auto"/>
        <w:bottom w:val="none" w:sz="0" w:space="0" w:color="auto"/>
        <w:right w:val="none" w:sz="0" w:space="0" w:color="auto"/>
      </w:divBdr>
    </w:div>
    <w:div w:id="488865462">
      <w:bodyDiv w:val="1"/>
      <w:marLeft w:val="0"/>
      <w:marRight w:val="0"/>
      <w:marTop w:val="0"/>
      <w:marBottom w:val="0"/>
      <w:divBdr>
        <w:top w:val="none" w:sz="0" w:space="0" w:color="auto"/>
        <w:left w:val="none" w:sz="0" w:space="0" w:color="auto"/>
        <w:bottom w:val="none" w:sz="0" w:space="0" w:color="auto"/>
        <w:right w:val="none" w:sz="0" w:space="0" w:color="auto"/>
      </w:divBdr>
    </w:div>
    <w:div w:id="528372562">
      <w:bodyDiv w:val="1"/>
      <w:marLeft w:val="0"/>
      <w:marRight w:val="0"/>
      <w:marTop w:val="0"/>
      <w:marBottom w:val="0"/>
      <w:divBdr>
        <w:top w:val="none" w:sz="0" w:space="0" w:color="auto"/>
        <w:left w:val="none" w:sz="0" w:space="0" w:color="auto"/>
        <w:bottom w:val="none" w:sz="0" w:space="0" w:color="auto"/>
        <w:right w:val="none" w:sz="0" w:space="0" w:color="auto"/>
      </w:divBdr>
    </w:div>
    <w:div w:id="535966147">
      <w:bodyDiv w:val="1"/>
      <w:marLeft w:val="0"/>
      <w:marRight w:val="0"/>
      <w:marTop w:val="0"/>
      <w:marBottom w:val="0"/>
      <w:divBdr>
        <w:top w:val="none" w:sz="0" w:space="0" w:color="auto"/>
        <w:left w:val="none" w:sz="0" w:space="0" w:color="auto"/>
        <w:bottom w:val="none" w:sz="0" w:space="0" w:color="auto"/>
        <w:right w:val="none" w:sz="0" w:space="0" w:color="auto"/>
      </w:divBdr>
    </w:div>
    <w:div w:id="538863282">
      <w:bodyDiv w:val="1"/>
      <w:marLeft w:val="0"/>
      <w:marRight w:val="0"/>
      <w:marTop w:val="0"/>
      <w:marBottom w:val="0"/>
      <w:divBdr>
        <w:top w:val="none" w:sz="0" w:space="0" w:color="auto"/>
        <w:left w:val="none" w:sz="0" w:space="0" w:color="auto"/>
        <w:bottom w:val="none" w:sz="0" w:space="0" w:color="auto"/>
        <w:right w:val="none" w:sz="0" w:space="0" w:color="auto"/>
      </w:divBdr>
    </w:div>
    <w:div w:id="559053266">
      <w:bodyDiv w:val="1"/>
      <w:marLeft w:val="0"/>
      <w:marRight w:val="0"/>
      <w:marTop w:val="0"/>
      <w:marBottom w:val="0"/>
      <w:divBdr>
        <w:top w:val="none" w:sz="0" w:space="0" w:color="auto"/>
        <w:left w:val="none" w:sz="0" w:space="0" w:color="auto"/>
        <w:bottom w:val="none" w:sz="0" w:space="0" w:color="auto"/>
        <w:right w:val="none" w:sz="0" w:space="0" w:color="auto"/>
      </w:divBdr>
    </w:div>
    <w:div w:id="577709490">
      <w:bodyDiv w:val="1"/>
      <w:marLeft w:val="0"/>
      <w:marRight w:val="0"/>
      <w:marTop w:val="0"/>
      <w:marBottom w:val="0"/>
      <w:divBdr>
        <w:top w:val="none" w:sz="0" w:space="0" w:color="auto"/>
        <w:left w:val="none" w:sz="0" w:space="0" w:color="auto"/>
        <w:bottom w:val="none" w:sz="0" w:space="0" w:color="auto"/>
        <w:right w:val="none" w:sz="0" w:space="0" w:color="auto"/>
      </w:divBdr>
    </w:div>
    <w:div w:id="605037140">
      <w:bodyDiv w:val="1"/>
      <w:marLeft w:val="0"/>
      <w:marRight w:val="0"/>
      <w:marTop w:val="0"/>
      <w:marBottom w:val="0"/>
      <w:divBdr>
        <w:top w:val="none" w:sz="0" w:space="0" w:color="auto"/>
        <w:left w:val="none" w:sz="0" w:space="0" w:color="auto"/>
        <w:bottom w:val="none" w:sz="0" w:space="0" w:color="auto"/>
        <w:right w:val="none" w:sz="0" w:space="0" w:color="auto"/>
      </w:divBdr>
    </w:div>
    <w:div w:id="606698173">
      <w:bodyDiv w:val="1"/>
      <w:marLeft w:val="0"/>
      <w:marRight w:val="0"/>
      <w:marTop w:val="0"/>
      <w:marBottom w:val="0"/>
      <w:divBdr>
        <w:top w:val="none" w:sz="0" w:space="0" w:color="auto"/>
        <w:left w:val="none" w:sz="0" w:space="0" w:color="auto"/>
        <w:bottom w:val="none" w:sz="0" w:space="0" w:color="auto"/>
        <w:right w:val="none" w:sz="0" w:space="0" w:color="auto"/>
      </w:divBdr>
    </w:div>
    <w:div w:id="640353124">
      <w:bodyDiv w:val="1"/>
      <w:marLeft w:val="0"/>
      <w:marRight w:val="0"/>
      <w:marTop w:val="0"/>
      <w:marBottom w:val="0"/>
      <w:divBdr>
        <w:top w:val="none" w:sz="0" w:space="0" w:color="auto"/>
        <w:left w:val="none" w:sz="0" w:space="0" w:color="auto"/>
        <w:bottom w:val="none" w:sz="0" w:space="0" w:color="auto"/>
        <w:right w:val="none" w:sz="0" w:space="0" w:color="auto"/>
      </w:divBdr>
    </w:div>
    <w:div w:id="640693641">
      <w:bodyDiv w:val="1"/>
      <w:marLeft w:val="0"/>
      <w:marRight w:val="0"/>
      <w:marTop w:val="0"/>
      <w:marBottom w:val="0"/>
      <w:divBdr>
        <w:top w:val="none" w:sz="0" w:space="0" w:color="auto"/>
        <w:left w:val="none" w:sz="0" w:space="0" w:color="auto"/>
        <w:bottom w:val="none" w:sz="0" w:space="0" w:color="auto"/>
        <w:right w:val="none" w:sz="0" w:space="0" w:color="auto"/>
      </w:divBdr>
    </w:div>
    <w:div w:id="641152355">
      <w:bodyDiv w:val="1"/>
      <w:marLeft w:val="0"/>
      <w:marRight w:val="0"/>
      <w:marTop w:val="0"/>
      <w:marBottom w:val="0"/>
      <w:divBdr>
        <w:top w:val="none" w:sz="0" w:space="0" w:color="auto"/>
        <w:left w:val="none" w:sz="0" w:space="0" w:color="auto"/>
        <w:bottom w:val="none" w:sz="0" w:space="0" w:color="auto"/>
        <w:right w:val="none" w:sz="0" w:space="0" w:color="auto"/>
      </w:divBdr>
    </w:div>
    <w:div w:id="651831147">
      <w:bodyDiv w:val="1"/>
      <w:marLeft w:val="0"/>
      <w:marRight w:val="0"/>
      <w:marTop w:val="0"/>
      <w:marBottom w:val="0"/>
      <w:divBdr>
        <w:top w:val="none" w:sz="0" w:space="0" w:color="auto"/>
        <w:left w:val="none" w:sz="0" w:space="0" w:color="auto"/>
        <w:bottom w:val="none" w:sz="0" w:space="0" w:color="auto"/>
        <w:right w:val="none" w:sz="0" w:space="0" w:color="auto"/>
      </w:divBdr>
    </w:div>
    <w:div w:id="654796042">
      <w:bodyDiv w:val="1"/>
      <w:marLeft w:val="0"/>
      <w:marRight w:val="0"/>
      <w:marTop w:val="0"/>
      <w:marBottom w:val="0"/>
      <w:divBdr>
        <w:top w:val="none" w:sz="0" w:space="0" w:color="auto"/>
        <w:left w:val="none" w:sz="0" w:space="0" w:color="auto"/>
        <w:bottom w:val="none" w:sz="0" w:space="0" w:color="auto"/>
        <w:right w:val="none" w:sz="0" w:space="0" w:color="auto"/>
      </w:divBdr>
    </w:div>
    <w:div w:id="673335930">
      <w:bodyDiv w:val="1"/>
      <w:marLeft w:val="0"/>
      <w:marRight w:val="0"/>
      <w:marTop w:val="0"/>
      <w:marBottom w:val="0"/>
      <w:divBdr>
        <w:top w:val="none" w:sz="0" w:space="0" w:color="auto"/>
        <w:left w:val="none" w:sz="0" w:space="0" w:color="auto"/>
        <w:bottom w:val="none" w:sz="0" w:space="0" w:color="auto"/>
        <w:right w:val="none" w:sz="0" w:space="0" w:color="auto"/>
      </w:divBdr>
    </w:div>
    <w:div w:id="676462916">
      <w:bodyDiv w:val="1"/>
      <w:marLeft w:val="0"/>
      <w:marRight w:val="0"/>
      <w:marTop w:val="0"/>
      <w:marBottom w:val="0"/>
      <w:divBdr>
        <w:top w:val="none" w:sz="0" w:space="0" w:color="auto"/>
        <w:left w:val="none" w:sz="0" w:space="0" w:color="auto"/>
        <w:bottom w:val="none" w:sz="0" w:space="0" w:color="auto"/>
        <w:right w:val="none" w:sz="0" w:space="0" w:color="auto"/>
      </w:divBdr>
    </w:div>
    <w:div w:id="679939547">
      <w:bodyDiv w:val="1"/>
      <w:marLeft w:val="0"/>
      <w:marRight w:val="0"/>
      <w:marTop w:val="0"/>
      <w:marBottom w:val="0"/>
      <w:divBdr>
        <w:top w:val="none" w:sz="0" w:space="0" w:color="auto"/>
        <w:left w:val="none" w:sz="0" w:space="0" w:color="auto"/>
        <w:bottom w:val="none" w:sz="0" w:space="0" w:color="auto"/>
        <w:right w:val="none" w:sz="0" w:space="0" w:color="auto"/>
      </w:divBdr>
    </w:div>
    <w:div w:id="685668876">
      <w:bodyDiv w:val="1"/>
      <w:marLeft w:val="0"/>
      <w:marRight w:val="0"/>
      <w:marTop w:val="0"/>
      <w:marBottom w:val="0"/>
      <w:divBdr>
        <w:top w:val="none" w:sz="0" w:space="0" w:color="auto"/>
        <w:left w:val="none" w:sz="0" w:space="0" w:color="auto"/>
        <w:bottom w:val="none" w:sz="0" w:space="0" w:color="auto"/>
        <w:right w:val="none" w:sz="0" w:space="0" w:color="auto"/>
      </w:divBdr>
    </w:div>
    <w:div w:id="688408663">
      <w:bodyDiv w:val="1"/>
      <w:marLeft w:val="0"/>
      <w:marRight w:val="0"/>
      <w:marTop w:val="0"/>
      <w:marBottom w:val="0"/>
      <w:divBdr>
        <w:top w:val="none" w:sz="0" w:space="0" w:color="auto"/>
        <w:left w:val="none" w:sz="0" w:space="0" w:color="auto"/>
        <w:bottom w:val="none" w:sz="0" w:space="0" w:color="auto"/>
        <w:right w:val="none" w:sz="0" w:space="0" w:color="auto"/>
      </w:divBdr>
    </w:div>
    <w:div w:id="689839598">
      <w:bodyDiv w:val="1"/>
      <w:marLeft w:val="0"/>
      <w:marRight w:val="0"/>
      <w:marTop w:val="0"/>
      <w:marBottom w:val="0"/>
      <w:divBdr>
        <w:top w:val="none" w:sz="0" w:space="0" w:color="auto"/>
        <w:left w:val="none" w:sz="0" w:space="0" w:color="auto"/>
        <w:bottom w:val="none" w:sz="0" w:space="0" w:color="auto"/>
        <w:right w:val="none" w:sz="0" w:space="0" w:color="auto"/>
      </w:divBdr>
    </w:div>
    <w:div w:id="696320050">
      <w:bodyDiv w:val="1"/>
      <w:marLeft w:val="0"/>
      <w:marRight w:val="0"/>
      <w:marTop w:val="0"/>
      <w:marBottom w:val="0"/>
      <w:divBdr>
        <w:top w:val="none" w:sz="0" w:space="0" w:color="auto"/>
        <w:left w:val="none" w:sz="0" w:space="0" w:color="auto"/>
        <w:bottom w:val="none" w:sz="0" w:space="0" w:color="auto"/>
        <w:right w:val="none" w:sz="0" w:space="0" w:color="auto"/>
      </w:divBdr>
    </w:div>
    <w:div w:id="703671410">
      <w:bodyDiv w:val="1"/>
      <w:marLeft w:val="0"/>
      <w:marRight w:val="0"/>
      <w:marTop w:val="0"/>
      <w:marBottom w:val="0"/>
      <w:divBdr>
        <w:top w:val="none" w:sz="0" w:space="0" w:color="auto"/>
        <w:left w:val="none" w:sz="0" w:space="0" w:color="auto"/>
        <w:bottom w:val="none" w:sz="0" w:space="0" w:color="auto"/>
        <w:right w:val="none" w:sz="0" w:space="0" w:color="auto"/>
      </w:divBdr>
    </w:div>
    <w:div w:id="706175135">
      <w:bodyDiv w:val="1"/>
      <w:marLeft w:val="0"/>
      <w:marRight w:val="0"/>
      <w:marTop w:val="0"/>
      <w:marBottom w:val="0"/>
      <w:divBdr>
        <w:top w:val="none" w:sz="0" w:space="0" w:color="auto"/>
        <w:left w:val="none" w:sz="0" w:space="0" w:color="auto"/>
        <w:bottom w:val="none" w:sz="0" w:space="0" w:color="auto"/>
        <w:right w:val="none" w:sz="0" w:space="0" w:color="auto"/>
      </w:divBdr>
    </w:div>
    <w:div w:id="729696621">
      <w:bodyDiv w:val="1"/>
      <w:marLeft w:val="0"/>
      <w:marRight w:val="0"/>
      <w:marTop w:val="0"/>
      <w:marBottom w:val="0"/>
      <w:divBdr>
        <w:top w:val="none" w:sz="0" w:space="0" w:color="auto"/>
        <w:left w:val="none" w:sz="0" w:space="0" w:color="auto"/>
        <w:bottom w:val="none" w:sz="0" w:space="0" w:color="auto"/>
        <w:right w:val="none" w:sz="0" w:space="0" w:color="auto"/>
      </w:divBdr>
    </w:div>
    <w:div w:id="731848792">
      <w:bodyDiv w:val="1"/>
      <w:marLeft w:val="0"/>
      <w:marRight w:val="0"/>
      <w:marTop w:val="0"/>
      <w:marBottom w:val="0"/>
      <w:divBdr>
        <w:top w:val="none" w:sz="0" w:space="0" w:color="auto"/>
        <w:left w:val="none" w:sz="0" w:space="0" w:color="auto"/>
        <w:bottom w:val="none" w:sz="0" w:space="0" w:color="auto"/>
        <w:right w:val="none" w:sz="0" w:space="0" w:color="auto"/>
      </w:divBdr>
    </w:div>
    <w:div w:id="735275992">
      <w:bodyDiv w:val="1"/>
      <w:marLeft w:val="0"/>
      <w:marRight w:val="0"/>
      <w:marTop w:val="0"/>
      <w:marBottom w:val="0"/>
      <w:divBdr>
        <w:top w:val="none" w:sz="0" w:space="0" w:color="auto"/>
        <w:left w:val="none" w:sz="0" w:space="0" w:color="auto"/>
        <w:bottom w:val="none" w:sz="0" w:space="0" w:color="auto"/>
        <w:right w:val="none" w:sz="0" w:space="0" w:color="auto"/>
      </w:divBdr>
    </w:div>
    <w:div w:id="738020043">
      <w:bodyDiv w:val="1"/>
      <w:marLeft w:val="0"/>
      <w:marRight w:val="0"/>
      <w:marTop w:val="0"/>
      <w:marBottom w:val="0"/>
      <w:divBdr>
        <w:top w:val="none" w:sz="0" w:space="0" w:color="auto"/>
        <w:left w:val="none" w:sz="0" w:space="0" w:color="auto"/>
        <w:bottom w:val="none" w:sz="0" w:space="0" w:color="auto"/>
        <w:right w:val="none" w:sz="0" w:space="0" w:color="auto"/>
      </w:divBdr>
    </w:div>
    <w:div w:id="743375256">
      <w:bodyDiv w:val="1"/>
      <w:marLeft w:val="0"/>
      <w:marRight w:val="0"/>
      <w:marTop w:val="0"/>
      <w:marBottom w:val="0"/>
      <w:divBdr>
        <w:top w:val="none" w:sz="0" w:space="0" w:color="auto"/>
        <w:left w:val="none" w:sz="0" w:space="0" w:color="auto"/>
        <w:bottom w:val="none" w:sz="0" w:space="0" w:color="auto"/>
        <w:right w:val="none" w:sz="0" w:space="0" w:color="auto"/>
      </w:divBdr>
    </w:div>
    <w:div w:id="748380260">
      <w:bodyDiv w:val="1"/>
      <w:marLeft w:val="0"/>
      <w:marRight w:val="0"/>
      <w:marTop w:val="0"/>
      <w:marBottom w:val="0"/>
      <w:divBdr>
        <w:top w:val="none" w:sz="0" w:space="0" w:color="auto"/>
        <w:left w:val="none" w:sz="0" w:space="0" w:color="auto"/>
        <w:bottom w:val="none" w:sz="0" w:space="0" w:color="auto"/>
        <w:right w:val="none" w:sz="0" w:space="0" w:color="auto"/>
      </w:divBdr>
    </w:div>
    <w:div w:id="757020790">
      <w:bodyDiv w:val="1"/>
      <w:marLeft w:val="0"/>
      <w:marRight w:val="0"/>
      <w:marTop w:val="0"/>
      <w:marBottom w:val="0"/>
      <w:divBdr>
        <w:top w:val="none" w:sz="0" w:space="0" w:color="auto"/>
        <w:left w:val="none" w:sz="0" w:space="0" w:color="auto"/>
        <w:bottom w:val="none" w:sz="0" w:space="0" w:color="auto"/>
        <w:right w:val="none" w:sz="0" w:space="0" w:color="auto"/>
      </w:divBdr>
    </w:div>
    <w:div w:id="758216133">
      <w:bodyDiv w:val="1"/>
      <w:marLeft w:val="0"/>
      <w:marRight w:val="0"/>
      <w:marTop w:val="0"/>
      <w:marBottom w:val="0"/>
      <w:divBdr>
        <w:top w:val="none" w:sz="0" w:space="0" w:color="auto"/>
        <w:left w:val="none" w:sz="0" w:space="0" w:color="auto"/>
        <w:bottom w:val="none" w:sz="0" w:space="0" w:color="auto"/>
        <w:right w:val="none" w:sz="0" w:space="0" w:color="auto"/>
      </w:divBdr>
    </w:div>
    <w:div w:id="759063532">
      <w:bodyDiv w:val="1"/>
      <w:marLeft w:val="0"/>
      <w:marRight w:val="0"/>
      <w:marTop w:val="0"/>
      <w:marBottom w:val="0"/>
      <w:divBdr>
        <w:top w:val="none" w:sz="0" w:space="0" w:color="auto"/>
        <w:left w:val="none" w:sz="0" w:space="0" w:color="auto"/>
        <w:bottom w:val="none" w:sz="0" w:space="0" w:color="auto"/>
        <w:right w:val="none" w:sz="0" w:space="0" w:color="auto"/>
      </w:divBdr>
    </w:div>
    <w:div w:id="762653723">
      <w:bodyDiv w:val="1"/>
      <w:marLeft w:val="0"/>
      <w:marRight w:val="0"/>
      <w:marTop w:val="0"/>
      <w:marBottom w:val="0"/>
      <w:divBdr>
        <w:top w:val="none" w:sz="0" w:space="0" w:color="auto"/>
        <w:left w:val="none" w:sz="0" w:space="0" w:color="auto"/>
        <w:bottom w:val="none" w:sz="0" w:space="0" w:color="auto"/>
        <w:right w:val="none" w:sz="0" w:space="0" w:color="auto"/>
      </w:divBdr>
    </w:div>
    <w:div w:id="771585765">
      <w:bodyDiv w:val="1"/>
      <w:marLeft w:val="0"/>
      <w:marRight w:val="0"/>
      <w:marTop w:val="0"/>
      <w:marBottom w:val="0"/>
      <w:divBdr>
        <w:top w:val="none" w:sz="0" w:space="0" w:color="auto"/>
        <w:left w:val="none" w:sz="0" w:space="0" w:color="auto"/>
        <w:bottom w:val="none" w:sz="0" w:space="0" w:color="auto"/>
        <w:right w:val="none" w:sz="0" w:space="0" w:color="auto"/>
      </w:divBdr>
    </w:div>
    <w:div w:id="776170573">
      <w:bodyDiv w:val="1"/>
      <w:marLeft w:val="0"/>
      <w:marRight w:val="0"/>
      <w:marTop w:val="0"/>
      <w:marBottom w:val="0"/>
      <w:divBdr>
        <w:top w:val="none" w:sz="0" w:space="0" w:color="auto"/>
        <w:left w:val="none" w:sz="0" w:space="0" w:color="auto"/>
        <w:bottom w:val="none" w:sz="0" w:space="0" w:color="auto"/>
        <w:right w:val="none" w:sz="0" w:space="0" w:color="auto"/>
      </w:divBdr>
    </w:div>
    <w:div w:id="785005836">
      <w:bodyDiv w:val="1"/>
      <w:marLeft w:val="0"/>
      <w:marRight w:val="0"/>
      <w:marTop w:val="0"/>
      <w:marBottom w:val="0"/>
      <w:divBdr>
        <w:top w:val="none" w:sz="0" w:space="0" w:color="auto"/>
        <w:left w:val="none" w:sz="0" w:space="0" w:color="auto"/>
        <w:bottom w:val="none" w:sz="0" w:space="0" w:color="auto"/>
        <w:right w:val="none" w:sz="0" w:space="0" w:color="auto"/>
      </w:divBdr>
    </w:div>
    <w:div w:id="792947508">
      <w:bodyDiv w:val="1"/>
      <w:marLeft w:val="0"/>
      <w:marRight w:val="0"/>
      <w:marTop w:val="0"/>
      <w:marBottom w:val="0"/>
      <w:divBdr>
        <w:top w:val="none" w:sz="0" w:space="0" w:color="auto"/>
        <w:left w:val="none" w:sz="0" w:space="0" w:color="auto"/>
        <w:bottom w:val="none" w:sz="0" w:space="0" w:color="auto"/>
        <w:right w:val="none" w:sz="0" w:space="0" w:color="auto"/>
      </w:divBdr>
    </w:div>
    <w:div w:id="817648230">
      <w:bodyDiv w:val="1"/>
      <w:marLeft w:val="0"/>
      <w:marRight w:val="0"/>
      <w:marTop w:val="0"/>
      <w:marBottom w:val="0"/>
      <w:divBdr>
        <w:top w:val="none" w:sz="0" w:space="0" w:color="auto"/>
        <w:left w:val="none" w:sz="0" w:space="0" w:color="auto"/>
        <w:bottom w:val="none" w:sz="0" w:space="0" w:color="auto"/>
        <w:right w:val="none" w:sz="0" w:space="0" w:color="auto"/>
      </w:divBdr>
    </w:div>
    <w:div w:id="817694885">
      <w:bodyDiv w:val="1"/>
      <w:marLeft w:val="0"/>
      <w:marRight w:val="0"/>
      <w:marTop w:val="0"/>
      <w:marBottom w:val="0"/>
      <w:divBdr>
        <w:top w:val="none" w:sz="0" w:space="0" w:color="auto"/>
        <w:left w:val="none" w:sz="0" w:space="0" w:color="auto"/>
        <w:bottom w:val="none" w:sz="0" w:space="0" w:color="auto"/>
        <w:right w:val="none" w:sz="0" w:space="0" w:color="auto"/>
      </w:divBdr>
    </w:div>
    <w:div w:id="829251739">
      <w:bodyDiv w:val="1"/>
      <w:marLeft w:val="0"/>
      <w:marRight w:val="0"/>
      <w:marTop w:val="0"/>
      <w:marBottom w:val="0"/>
      <w:divBdr>
        <w:top w:val="none" w:sz="0" w:space="0" w:color="auto"/>
        <w:left w:val="none" w:sz="0" w:space="0" w:color="auto"/>
        <w:bottom w:val="none" w:sz="0" w:space="0" w:color="auto"/>
        <w:right w:val="none" w:sz="0" w:space="0" w:color="auto"/>
      </w:divBdr>
    </w:div>
    <w:div w:id="834538675">
      <w:bodyDiv w:val="1"/>
      <w:marLeft w:val="0"/>
      <w:marRight w:val="0"/>
      <w:marTop w:val="0"/>
      <w:marBottom w:val="0"/>
      <w:divBdr>
        <w:top w:val="none" w:sz="0" w:space="0" w:color="auto"/>
        <w:left w:val="none" w:sz="0" w:space="0" w:color="auto"/>
        <w:bottom w:val="none" w:sz="0" w:space="0" w:color="auto"/>
        <w:right w:val="none" w:sz="0" w:space="0" w:color="auto"/>
      </w:divBdr>
    </w:div>
    <w:div w:id="835994213">
      <w:bodyDiv w:val="1"/>
      <w:marLeft w:val="0"/>
      <w:marRight w:val="0"/>
      <w:marTop w:val="0"/>
      <w:marBottom w:val="0"/>
      <w:divBdr>
        <w:top w:val="none" w:sz="0" w:space="0" w:color="auto"/>
        <w:left w:val="none" w:sz="0" w:space="0" w:color="auto"/>
        <w:bottom w:val="none" w:sz="0" w:space="0" w:color="auto"/>
        <w:right w:val="none" w:sz="0" w:space="0" w:color="auto"/>
      </w:divBdr>
    </w:div>
    <w:div w:id="836385970">
      <w:bodyDiv w:val="1"/>
      <w:marLeft w:val="0"/>
      <w:marRight w:val="0"/>
      <w:marTop w:val="0"/>
      <w:marBottom w:val="0"/>
      <w:divBdr>
        <w:top w:val="none" w:sz="0" w:space="0" w:color="auto"/>
        <w:left w:val="none" w:sz="0" w:space="0" w:color="auto"/>
        <w:bottom w:val="none" w:sz="0" w:space="0" w:color="auto"/>
        <w:right w:val="none" w:sz="0" w:space="0" w:color="auto"/>
      </w:divBdr>
    </w:div>
    <w:div w:id="845677934">
      <w:bodyDiv w:val="1"/>
      <w:marLeft w:val="0"/>
      <w:marRight w:val="0"/>
      <w:marTop w:val="0"/>
      <w:marBottom w:val="0"/>
      <w:divBdr>
        <w:top w:val="none" w:sz="0" w:space="0" w:color="auto"/>
        <w:left w:val="none" w:sz="0" w:space="0" w:color="auto"/>
        <w:bottom w:val="none" w:sz="0" w:space="0" w:color="auto"/>
        <w:right w:val="none" w:sz="0" w:space="0" w:color="auto"/>
      </w:divBdr>
    </w:div>
    <w:div w:id="846016023">
      <w:bodyDiv w:val="1"/>
      <w:marLeft w:val="0"/>
      <w:marRight w:val="0"/>
      <w:marTop w:val="0"/>
      <w:marBottom w:val="0"/>
      <w:divBdr>
        <w:top w:val="none" w:sz="0" w:space="0" w:color="auto"/>
        <w:left w:val="none" w:sz="0" w:space="0" w:color="auto"/>
        <w:bottom w:val="none" w:sz="0" w:space="0" w:color="auto"/>
        <w:right w:val="none" w:sz="0" w:space="0" w:color="auto"/>
      </w:divBdr>
    </w:div>
    <w:div w:id="848836702">
      <w:bodyDiv w:val="1"/>
      <w:marLeft w:val="0"/>
      <w:marRight w:val="0"/>
      <w:marTop w:val="0"/>
      <w:marBottom w:val="0"/>
      <w:divBdr>
        <w:top w:val="none" w:sz="0" w:space="0" w:color="auto"/>
        <w:left w:val="none" w:sz="0" w:space="0" w:color="auto"/>
        <w:bottom w:val="none" w:sz="0" w:space="0" w:color="auto"/>
        <w:right w:val="none" w:sz="0" w:space="0" w:color="auto"/>
      </w:divBdr>
    </w:div>
    <w:div w:id="867108910">
      <w:bodyDiv w:val="1"/>
      <w:marLeft w:val="0"/>
      <w:marRight w:val="0"/>
      <w:marTop w:val="0"/>
      <w:marBottom w:val="0"/>
      <w:divBdr>
        <w:top w:val="none" w:sz="0" w:space="0" w:color="auto"/>
        <w:left w:val="none" w:sz="0" w:space="0" w:color="auto"/>
        <w:bottom w:val="none" w:sz="0" w:space="0" w:color="auto"/>
        <w:right w:val="none" w:sz="0" w:space="0" w:color="auto"/>
      </w:divBdr>
    </w:div>
    <w:div w:id="887569064">
      <w:bodyDiv w:val="1"/>
      <w:marLeft w:val="0"/>
      <w:marRight w:val="0"/>
      <w:marTop w:val="0"/>
      <w:marBottom w:val="0"/>
      <w:divBdr>
        <w:top w:val="none" w:sz="0" w:space="0" w:color="auto"/>
        <w:left w:val="none" w:sz="0" w:space="0" w:color="auto"/>
        <w:bottom w:val="none" w:sz="0" w:space="0" w:color="auto"/>
        <w:right w:val="none" w:sz="0" w:space="0" w:color="auto"/>
      </w:divBdr>
    </w:div>
    <w:div w:id="892472905">
      <w:bodyDiv w:val="1"/>
      <w:marLeft w:val="0"/>
      <w:marRight w:val="0"/>
      <w:marTop w:val="0"/>
      <w:marBottom w:val="0"/>
      <w:divBdr>
        <w:top w:val="none" w:sz="0" w:space="0" w:color="auto"/>
        <w:left w:val="none" w:sz="0" w:space="0" w:color="auto"/>
        <w:bottom w:val="none" w:sz="0" w:space="0" w:color="auto"/>
        <w:right w:val="none" w:sz="0" w:space="0" w:color="auto"/>
      </w:divBdr>
    </w:div>
    <w:div w:id="899751993">
      <w:bodyDiv w:val="1"/>
      <w:marLeft w:val="0"/>
      <w:marRight w:val="0"/>
      <w:marTop w:val="0"/>
      <w:marBottom w:val="0"/>
      <w:divBdr>
        <w:top w:val="none" w:sz="0" w:space="0" w:color="auto"/>
        <w:left w:val="none" w:sz="0" w:space="0" w:color="auto"/>
        <w:bottom w:val="none" w:sz="0" w:space="0" w:color="auto"/>
        <w:right w:val="none" w:sz="0" w:space="0" w:color="auto"/>
      </w:divBdr>
    </w:div>
    <w:div w:id="905264543">
      <w:bodyDiv w:val="1"/>
      <w:marLeft w:val="0"/>
      <w:marRight w:val="0"/>
      <w:marTop w:val="0"/>
      <w:marBottom w:val="0"/>
      <w:divBdr>
        <w:top w:val="none" w:sz="0" w:space="0" w:color="auto"/>
        <w:left w:val="none" w:sz="0" w:space="0" w:color="auto"/>
        <w:bottom w:val="none" w:sz="0" w:space="0" w:color="auto"/>
        <w:right w:val="none" w:sz="0" w:space="0" w:color="auto"/>
      </w:divBdr>
    </w:div>
    <w:div w:id="920025782">
      <w:bodyDiv w:val="1"/>
      <w:marLeft w:val="0"/>
      <w:marRight w:val="0"/>
      <w:marTop w:val="0"/>
      <w:marBottom w:val="0"/>
      <w:divBdr>
        <w:top w:val="none" w:sz="0" w:space="0" w:color="auto"/>
        <w:left w:val="none" w:sz="0" w:space="0" w:color="auto"/>
        <w:bottom w:val="none" w:sz="0" w:space="0" w:color="auto"/>
        <w:right w:val="none" w:sz="0" w:space="0" w:color="auto"/>
      </w:divBdr>
    </w:div>
    <w:div w:id="922908105">
      <w:bodyDiv w:val="1"/>
      <w:marLeft w:val="0"/>
      <w:marRight w:val="0"/>
      <w:marTop w:val="0"/>
      <w:marBottom w:val="0"/>
      <w:divBdr>
        <w:top w:val="none" w:sz="0" w:space="0" w:color="auto"/>
        <w:left w:val="none" w:sz="0" w:space="0" w:color="auto"/>
        <w:bottom w:val="none" w:sz="0" w:space="0" w:color="auto"/>
        <w:right w:val="none" w:sz="0" w:space="0" w:color="auto"/>
      </w:divBdr>
    </w:div>
    <w:div w:id="924654645">
      <w:bodyDiv w:val="1"/>
      <w:marLeft w:val="0"/>
      <w:marRight w:val="0"/>
      <w:marTop w:val="0"/>
      <w:marBottom w:val="0"/>
      <w:divBdr>
        <w:top w:val="none" w:sz="0" w:space="0" w:color="auto"/>
        <w:left w:val="none" w:sz="0" w:space="0" w:color="auto"/>
        <w:bottom w:val="none" w:sz="0" w:space="0" w:color="auto"/>
        <w:right w:val="none" w:sz="0" w:space="0" w:color="auto"/>
      </w:divBdr>
    </w:div>
    <w:div w:id="927347084">
      <w:bodyDiv w:val="1"/>
      <w:marLeft w:val="0"/>
      <w:marRight w:val="0"/>
      <w:marTop w:val="0"/>
      <w:marBottom w:val="0"/>
      <w:divBdr>
        <w:top w:val="none" w:sz="0" w:space="0" w:color="auto"/>
        <w:left w:val="none" w:sz="0" w:space="0" w:color="auto"/>
        <w:bottom w:val="none" w:sz="0" w:space="0" w:color="auto"/>
        <w:right w:val="none" w:sz="0" w:space="0" w:color="auto"/>
      </w:divBdr>
    </w:div>
    <w:div w:id="931815467">
      <w:bodyDiv w:val="1"/>
      <w:marLeft w:val="0"/>
      <w:marRight w:val="0"/>
      <w:marTop w:val="0"/>
      <w:marBottom w:val="0"/>
      <w:divBdr>
        <w:top w:val="none" w:sz="0" w:space="0" w:color="auto"/>
        <w:left w:val="none" w:sz="0" w:space="0" w:color="auto"/>
        <w:bottom w:val="none" w:sz="0" w:space="0" w:color="auto"/>
        <w:right w:val="none" w:sz="0" w:space="0" w:color="auto"/>
      </w:divBdr>
    </w:div>
    <w:div w:id="938758587">
      <w:bodyDiv w:val="1"/>
      <w:marLeft w:val="0"/>
      <w:marRight w:val="0"/>
      <w:marTop w:val="0"/>
      <w:marBottom w:val="0"/>
      <w:divBdr>
        <w:top w:val="none" w:sz="0" w:space="0" w:color="auto"/>
        <w:left w:val="none" w:sz="0" w:space="0" w:color="auto"/>
        <w:bottom w:val="none" w:sz="0" w:space="0" w:color="auto"/>
        <w:right w:val="none" w:sz="0" w:space="0" w:color="auto"/>
      </w:divBdr>
    </w:div>
    <w:div w:id="939337622">
      <w:bodyDiv w:val="1"/>
      <w:marLeft w:val="0"/>
      <w:marRight w:val="0"/>
      <w:marTop w:val="0"/>
      <w:marBottom w:val="0"/>
      <w:divBdr>
        <w:top w:val="none" w:sz="0" w:space="0" w:color="auto"/>
        <w:left w:val="none" w:sz="0" w:space="0" w:color="auto"/>
        <w:bottom w:val="none" w:sz="0" w:space="0" w:color="auto"/>
        <w:right w:val="none" w:sz="0" w:space="0" w:color="auto"/>
      </w:divBdr>
    </w:div>
    <w:div w:id="943876732">
      <w:bodyDiv w:val="1"/>
      <w:marLeft w:val="0"/>
      <w:marRight w:val="0"/>
      <w:marTop w:val="0"/>
      <w:marBottom w:val="0"/>
      <w:divBdr>
        <w:top w:val="none" w:sz="0" w:space="0" w:color="auto"/>
        <w:left w:val="none" w:sz="0" w:space="0" w:color="auto"/>
        <w:bottom w:val="none" w:sz="0" w:space="0" w:color="auto"/>
        <w:right w:val="none" w:sz="0" w:space="0" w:color="auto"/>
      </w:divBdr>
    </w:div>
    <w:div w:id="1012956852">
      <w:bodyDiv w:val="1"/>
      <w:marLeft w:val="0"/>
      <w:marRight w:val="0"/>
      <w:marTop w:val="0"/>
      <w:marBottom w:val="0"/>
      <w:divBdr>
        <w:top w:val="none" w:sz="0" w:space="0" w:color="auto"/>
        <w:left w:val="none" w:sz="0" w:space="0" w:color="auto"/>
        <w:bottom w:val="none" w:sz="0" w:space="0" w:color="auto"/>
        <w:right w:val="none" w:sz="0" w:space="0" w:color="auto"/>
      </w:divBdr>
    </w:div>
    <w:div w:id="1035615860">
      <w:bodyDiv w:val="1"/>
      <w:marLeft w:val="0"/>
      <w:marRight w:val="0"/>
      <w:marTop w:val="0"/>
      <w:marBottom w:val="0"/>
      <w:divBdr>
        <w:top w:val="none" w:sz="0" w:space="0" w:color="auto"/>
        <w:left w:val="none" w:sz="0" w:space="0" w:color="auto"/>
        <w:bottom w:val="none" w:sz="0" w:space="0" w:color="auto"/>
        <w:right w:val="none" w:sz="0" w:space="0" w:color="auto"/>
      </w:divBdr>
    </w:div>
    <w:div w:id="1036389543">
      <w:bodyDiv w:val="1"/>
      <w:marLeft w:val="0"/>
      <w:marRight w:val="0"/>
      <w:marTop w:val="0"/>
      <w:marBottom w:val="0"/>
      <w:divBdr>
        <w:top w:val="none" w:sz="0" w:space="0" w:color="auto"/>
        <w:left w:val="none" w:sz="0" w:space="0" w:color="auto"/>
        <w:bottom w:val="none" w:sz="0" w:space="0" w:color="auto"/>
        <w:right w:val="none" w:sz="0" w:space="0" w:color="auto"/>
      </w:divBdr>
    </w:div>
    <w:div w:id="1052730673">
      <w:bodyDiv w:val="1"/>
      <w:marLeft w:val="0"/>
      <w:marRight w:val="0"/>
      <w:marTop w:val="0"/>
      <w:marBottom w:val="0"/>
      <w:divBdr>
        <w:top w:val="none" w:sz="0" w:space="0" w:color="auto"/>
        <w:left w:val="none" w:sz="0" w:space="0" w:color="auto"/>
        <w:bottom w:val="none" w:sz="0" w:space="0" w:color="auto"/>
        <w:right w:val="none" w:sz="0" w:space="0" w:color="auto"/>
      </w:divBdr>
    </w:div>
    <w:div w:id="1076781650">
      <w:bodyDiv w:val="1"/>
      <w:marLeft w:val="0"/>
      <w:marRight w:val="0"/>
      <w:marTop w:val="0"/>
      <w:marBottom w:val="0"/>
      <w:divBdr>
        <w:top w:val="none" w:sz="0" w:space="0" w:color="auto"/>
        <w:left w:val="none" w:sz="0" w:space="0" w:color="auto"/>
        <w:bottom w:val="none" w:sz="0" w:space="0" w:color="auto"/>
        <w:right w:val="none" w:sz="0" w:space="0" w:color="auto"/>
      </w:divBdr>
    </w:div>
    <w:div w:id="1076828535">
      <w:bodyDiv w:val="1"/>
      <w:marLeft w:val="0"/>
      <w:marRight w:val="0"/>
      <w:marTop w:val="0"/>
      <w:marBottom w:val="0"/>
      <w:divBdr>
        <w:top w:val="none" w:sz="0" w:space="0" w:color="auto"/>
        <w:left w:val="none" w:sz="0" w:space="0" w:color="auto"/>
        <w:bottom w:val="none" w:sz="0" w:space="0" w:color="auto"/>
        <w:right w:val="none" w:sz="0" w:space="0" w:color="auto"/>
      </w:divBdr>
    </w:div>
    <w:div w:id="1080130884">
      <w:bodyDiv w:val="1"/>
      <w:marLeft w:val="0"/>
      <w:marRight w:val="0"/>
      <w:marTop w:val="0"/>
      <w:marBottom w:val="0"/>
      <w:divBdr>
        <w:top w:val="none" w:sz="0" w:space="0" w:color="auto"/>
        <w:left w:val="none" w:sz="0" w:space="0" w:color="auto"/>
        <w:bottom w:val="none" w:sz="0" w:space="0" w:color="auto"/>
        <w:right w:val="none" w:sz="0" w:space="0" w:color="auto"/>
      </w:divBdr>
    </w:div>
    <w:div w:id="1098674089">
      <w:bodyDiv w:val="1"/>
      <w:marLeft w:val="0"/>
      <w:marRight w:val="0"/>
      <w:marTop w:val="0"/>
      <w:marBottom w:val="0"/>
      <w:divBdr>
        <w:top w:val="none" w:sz="0" w:space="0" w:color="auto"/>
        <w:left w:val="none" w:sz="0" w:space="0" w:color="auto"/>
        <w:bottom w:val="none" w:sz="0" w:space="0" w:color="auto"/>
        <w:right w:val="none" w:sz="0" w:space="0" w:color="auto"/>
      </w:divBdr>
    </w:div>
    <w:div w:id="1106120728">
      <w:bodyDiv w:val="1"/>
      <w:marLeft w:val="0"/>
      <w:marRight w:val="0"/>
      <w:marTop w:val="0"/>
      <w:marBottom w:val="0"/>
      <w:divBdr>
        <w:top w:val="none" w:sz="0" w:space="0" w:color="auto"/>
        <w:left w:val="none" w:sz="0" w:space="0" w:color="auto"/>
        <w:bottom w:val="none" w:sz="0" w:space="0" w:color="auto"/>
        <w:right w:val="none" w:sz="0" w:space="0" w:color="auto"/>
      </w:divBdr>
    </w:div>
    <w:div w:id="1108039061">
      <w:bodyDiv w:val="1"/>
      <w:marLeft w:val="0"/>
      <w:marRight w:val="0"/>
      <w:marTop w:val="0"/>
      <w:marBottom w:val="0"/>
      <w:divBdr>
        <w:top w:val="none" w:sz="0" w:space="0" w:color="auto"/>
        <w:left w:val="none" w:sz="0" w:space="0" w:color="auto"/>
        <w:bottom w:val="none" w:sz="0" w:space="0" w:color="auto"/>
        <w:right w:val="none" w:sz="0" w:space="0" w:color="auto"/>
      </w:divBdr>
    </w:div>
    <w:div w:id="1113987087">
      <w:bodyDiv w:val="1"/>
      <w:marLeft w:val="0"/>
      <w:marRight w:val="0"/>
      <w:marTop w:val="0"/>
      <w:marBottom w:val="0"/>
      <w:divBdr>
        <w:top w:val="none" w:sz="0" w:space="0" w:color="auto"/>
        <w:left w:val="none" w:sz="0" w:space="0" w:color="auto"/>
        <w:bottom w:val="none" w:sz="0" w:space="0" w:color="auto"/>
        <w:right w:val="none" w:sz="0" w:space="0" w:color="auto"/>
      </w:divBdr>
    </w:div>
    <w:div w:id="1123575267">
      <w:bodyDiv w:val="1"/>
      <w:marLeft w:val="0"/>
      <w:marRight w:val="0"/>
      <w:marTop w:val="0"/>
      <w:marBottom w:val="0"/>
      <w:divBdr>
        <w:top w:val="none" w:sz="0" w:space="0" w:color="auto"/>
        <w:left w:val="none" w:sz="0" w:space="0" w:color="auto"/>
        <w:bottom w:val="none" w:sz="0" w:space="0" w:color="auto"/>
        <w:right w:val="none" w:sz="0" w:space="0" w:color="auto"/>
      </w:divBdr>
    </w:div>
    <w:div w:id="1124469077">
      <w:bodyDiv w:val="1"/>
      <w:marLeft w:val="0"/>
      <w:marRight w:val="0"/>
      <w:marTop w:val="0"/>
      <w:marBottom w:val="0"/>
      <w:divBdr>
        <w:top w:val="none" w:sz="0" w:space="0" w:color="auto"/>
        <w:left w:val="none" w:sz="0" w:space="0" w:color="auto"/>
        <w:bottom w:val="none" w:sz="0" w:space="0" w:color="auto"/>
        <w:right w:val="none" w:sz="0" w:space="0" w:color="auto"/>
      </w:divBdr>
    </w:div>
    <w:div w:id="1137528566">
      <w:bodyDiv w:val="1"/>
      <w:marLeft w:val="0"/>
      <w:marRight w:val="0"/>
      <w:marTop w:val="0"/>
      <w:marBottom w:val="0"/>
      <w:divBdr>
        <w:top w:val="none" w:sz="0" w:space="0" w:color="auto"/>
        <w:left w:val="none" w:sz="0" w:space="0" w:color="auto"/>
        <w:bottom w:val="none" w:sz="0" w:space="0" w:color="auto"/>
        <w:right w:val="none" w:sz="0" w:space="0" w:color="auto"/>
      </w:divBdr>
    </w:div>
    <w:div w:id="1140540891">
      <w:bodyDiv w:val="1"/>
      <w:marLeft w:val="0"/>
      <w:marRight w:val="0"/>
      <w:marTop w:val="0"/>
      <w:marBottom w:val="0"/>
      <w:divBdr>
        <w:top w:val="none" w:sz="0" w:space="0" w:color="auto"/>
        <w:left w:val="none" w:sz="0" w:space="0" w:color="auto"/>
        <w:bottom w:val="none" w:sz="0" w:space="0" w:color="auto"/>
        <w:right w:val="none" w:sz="0" w:space="0" w:color="auto"/>
      </w:divBdr>
    </w:div>
    <w:div w:id="1152015732">
      <w:bodyDiv w:val="1"/>
      <w:marLeft w:val="0"/>
      <w:marRight w:val="0"/>
      <w:marTop w:val="0"/>
      <w:marBottom w:val="0"/>
      <w:divBdr>
        <w:top w:val="none" w:sz="0" w:space="0" w:color="auto"/>
        <w:left w:val="none" w:sz="0" w:space="0" w:color="auto"/>
        <w:bottom w:val="none" w:sz="0" w:space="0" w:color="auto"/>
        <w:right w:val="none" w:sz="0" w:space="0" w:color="auto"/>
      </w:divBdr>
    </w:div>
    <w:div w:id="1159350822">
      <w:bodyDiv w:val="1"/>
      <w:marLeft w:val="0"/>
      <w:marRight w:val="0"/>
      <w:marTop w:val="0"/>
      <w:marBottom w:val="0"/>
      <w:divBdr>
        <w:top w:val="none" w:sz="0" w:space="0" w:color="auto"/>
        <w:left w:val="none" w:sz="0" w:space="0" w:color="auto"/>
        <w:bottom w:val="none" w:sz="0" w:space="0" w:color="auto"/>
        <w:right w:val="none" w:sz="0" w:space="0" w:color="auto"/>
      </w:divBdr>
    </w:div>
    <w:div w:id="1160921994">
      <w:bodyDiv w:val="1"/>
      <w:marLeft w:val="0"/>
      <w:marRight w:val="0"/>
      <w:marTop w:val="0"/>
      <w:marBottom w:val="0"/>
      <w:divBdr>
        <w:top w:val="none" w:sz="0" w:space="0" w:color="auto"/>
        <w:left w:val="none" w:sz="0" w:space="0" w:color="auto"/>
        <w:bottom w:val="none" w:sz="0" w:space="0" w:color="auto"/>
        <w:right w:val="none" w:sz="0" w:space="0" w:color="auto"/>
      </w:divBdr>
    </w:div>
    <w:div w:id="1162891123">
      <w:bodyDiv w:val="1"/>
      <w:marLeft w:val="0"/>
      <w:marRight w:val="0"/>
      <w:marTop w:val="0"/>
      <w:marBottom w:val="0"/>
      <w:divBdr>
        <w:top w:val="none" w:sz="0" w:space="0" w:color="auto"/>
        <w:left w:val="none" w:sz="0" w:space="0" w:color="auto"/>
        <w:bottom w:val="none" w:sz="0" w:space="0" w:color="auto"/>
        <w:right w:val="none" w:sz="0" w:space="0" w:color="auto"/>
      </w:divBdr>
    </w:div>
    <w:div w:id="1165558785">
      <w:bodyDiv w:val="1"/>
      <w:marLeft w:val="0"/>
      <w:marRight w:val="0"/>
      <w:marTop w:val="0"/>
      <w:marBottom w:val="0"/>
      <w:divBdr>
        <w:top w:val="none" w:sz="0" w:space="0" w:color="auto"/>
        <w:left w:val="none" w:sz="0" w:space="0" w:color="auto"/>
        <w:bottom w:val="none" w:sz="0" w:space="0" w:color="auto"/>
        <w:right w:val="none" w:sz="0" w:space="0" w:color="auto"/>
      </w:divBdr>
    </w:div>
    <w:div w:id="1174151266">
      <w:bodyDiv w:val="1"/>
      <w:marLeft w:val="0"/>
      <w:marRight w:val="0"/>
      <w:marTop w:val="0"/>
      <w:marBottom w:val="0"/>
      <w:divBdr>
        <w:top w:val="none" w:sz="0" w:space="0" w:color="auto"/>
        <w:left w:val="none" w:sz="0" w:space="0" w:color="auto"/>
        <w:bottom w:val="none" w:sz="0" w:space="0" w:color="auto"/>
        <w:right w:val="none" w:sz="0" w:space="0" w:color="auto"/>
      </w:divBdr>
    </w:div>
    <w:div w:id="1202520244">
      <w:bodyDiv w:val="1"/>
      <w:marLeft w:val="0"/>
      <w:marRight w:val="0"/>
      <w:marTop w:val="0"/>
      <w:marBottom w:val="0"/>
      <w:divBdr>
        <w:top w:val="none" w:sz="0" w:space="0" w:color="auto"/>
        <w:left w:val="none" w:sz="0" w:space="0" w:color="auto"/>
        <w:bottom w:val="none" w:sz="0" w:space="0" w:color="auto"/>
        <w:right w:val="none" w:sz="0" w:space="0" w:color="auto"/>
      </w:divBdr>
    </w:div>
    <w:div w:id="1208298189">
      <w:bodyDiv w:val="1"/>
      <w:marLeft w:val="0"/>
      <w:marRight w:val="0"/>
      <w:marTop w:val="0"/>
      <w:marBottom w:val="0"/>
      <w:divBdr>
        <w:top w:val="none" w:sz="0" w:space="0" w:color="auto"/>
        <w:left w:val="none" w:sz="0" w:space="0" w:color="auto"/>
        <w:bottom w:val="none" w:sz="0" w:space="0" w:color="auto"/>
        <w:right w:val="none" w:sz="0" w:space="0" w:color="auto"/>
      </w:divBdr>
    </w:div>
    <w:div w:id="1209798489">
      <w:bodyDiv w:val="1"/>
      <w:marLeft w:val="0"/>
      <w:marRight w:val="0"/>
      <w:marTop w:val="0"/>
      <w:marBottom w:val="0"/>
      <w:divBdr>
        <w:top w:val="none" w:sz="0" w:space="0" w:color="auto"/>
        <w:left w:val="none" w:sz="0" w:space="0" w:color="auto"/>
        <w:bottom w:val="none" w:sz="0" w:space="0" w:color="auto"/>
        <w:right w:val="none" w:sz="0" w:space="0" w:color="auto"/>
      </w:divBdr>
    </w:div>
    <w:div w:id="1211647458">
      <w:bodyDiv w:val="1"/>
      <w:marLeft w:val="0"/>
      <w:marRight w:val="0"/>
      <w:marTop w:val="0"/>
      <w:marBottom w:val="0"/>
      <w:divBdr>
        <w:top w:val="none" w:sz="0" w:space="0" w:color="auto"/>
        <w:left w:val="none" w:sz="0" w:space="0" w:color="auto"/>
        <w:bottom w:val="none" w:sz="0" w:space="0" w:color="auto"/>
        <w:right w:val="none" w:sz="0" w:space="0" w:color="auto"/>
      </w:divBdr>
    </w:div>
    <w:div w:id="1216501774">
      <w:bodyDiv w:val="1"/>
      <w:marLeft w:val="0"/>
      <w:marRight w:val="0"/>
      <w:marTop w:val="0"/>
      <w:marBottom w:val="0"/>
      <w:divBdr>
        <w:top w:val="none" w:sz="0" w:space="0" w:color="auto"/>
        <w:left w:val="none" w:sz="0" w:space="0" w:color="auto"/>
        <w:bottom w:val="none" w:sz="0" w:space="0" w:color="auto"/>
        <w:right w:val="none" w:sz="0" w:space="0" w:color="auto"/>
      </w:divBdr>
    </w:div>
    <w:div w:id="1220508091">
      <w:bodyDiv w:val="1"/>
      <w:marLeft w:val="0"/>
      <w:marRight w:val="0"/>
      <w:marTop w:val="0"/>
      <w:marBottom w:val="0"/>
      <w:divBdr>
        <w:top w:val="none" w:sz="0" w:space="0" w:color="auto"/>
        <w:left w:val="none" w:sz="0" w:space="0" w:color="auto"/>
        <w:bottom w:val="none" w:sz="0" w:space="0" w:color="auto"/>
        <w:right w:val="none" w:sz="0" w:space="0" w:color="auto"/>
      </w:divBdr>
    </w:div>
    <w:div w:id="1229538793">
      <w:bodyDiv w:val="1"/>
      <w:marLeft w:val="0"/>
      <w:marRight w:val="0"/>
      <w:marTop w:val="0"/>
      <w:marBottom w:val="0"/>
      <w:divBdr>
        <w:top w:val="none" w:sz="0" w:space="0" w:color="auto"/>
        <w:left w:val="none" w:sz="0" w:space="0" w:color="auto"/>
        <w:bottom w:val="none" w:sz="0" w:space="0" w:color="auto"/>
        <w:right w:val="none" w:sz="0" w:space="0" w:color="auto"/>
      </w:divBdr>
    </w:div>
    <w:div w:id="1239679787">
      <w:bodyDiv w:val="1"/>
      <w:marLeft w:val="0"/>
      <w:marRight w:val="0"/>
      <w:marTop w:val="0"/>
      <w:marBottom w:val="0"/>
      <w:divBdr>
        <w:top w:val="none" w:sz="0" w:space="0" w:color="auto"/>
        <w:left w:val="none" w:sz="0" w:space="0" w:color="auto"/>
        <w:bottom w:val="none" w:sz="0" w:space="0" w:color="auto"/>
        <w:right w:val="none" w:sz="0" w:space="0" w:color="auto"/>
      </w:divBdr>
    </w:div>
    <w:div w:id="1242445120">
      <w:bodyDiv w:val="1"/>
      <w:marLeft w:val="0"/>
      <w:marRight w:val="0"/>
      <w:marTop w:val="0"/>
      <w:marBottom w:val="0"/>
      <w:divBdr>
        <w:top w:val="none" w:sz="0" w:space="0" w:color="auto"/>
        <w:left w:val="none" w:sz="0" w:space="0" w:color="auto"/>
        <w:bottom w:val="none" w:sz="0" w:space="0" w:color="auto"/>
        <w:right w:val="none" w:sz="0" w:space="0" w:color="auto"/>
      </w:divBdr>
    </w:div>
    <w:div w:id="1254362967">
      <w:bodyDiv w:val="1"/>
      <w:marLeft w:val="0"/>
      <w:marRight w:val="0"/>
      <w:marTop w:val="0"/>
      <w:marBottom w:val="0"/>
      <w:divBdr>
        <w:top w:val="none" w:sz="0" w:space="0" w:color="auto"/>
        <w:left w:val="none" w:sz="0" w:space="0" w:color="auto"/>
        <w:bottom w:val="none" w:sz="0" w:space="0" w:color="auto"/>
        <w:right w:val="none" w:sz="0" w:space="0" w:color="auto"/>
      </w:divBdr>
    </w:div>
    <w:div w:id="1265725276">
      <w:bodyDiv w:val="1"/>
      <w:marLeft w:val="0"/>
      <w:marRight w:val="0"/>
      <w:marTop w:val="0"/>
      <w:marBottom w:val="0"/>
      <w:divBdr>
        <w:top w:val="none" w:sz="0" w:space="0" w:color="auto"/>
        <w:left w:val="none" w:sz="0" w:space="0" w:color="auto"/>
        <w:bottom w:val="none" w:sz="0" w:space="0" w:color="auto"/>
        <w:right w:val="none" w:sz="0" w:space="0" w:color="auto"/>
      </w:divBdr>
    </w:div>
    <w:div w:id="1280450997">
      <w:bodyDiv w:val="1"/>
      <w:marLeft w:val="0"/>
      <w:marRight w:val="0"/>
      <w:marTop w:val="0"/>
      <w:marBottom w:val="0"/>
      <w:divBdr>
        <w:top w:val="none" w:sz="0" w:space="0" w:color="auto"/>
        <w:left w:val="none" w:sz="0" w:space="0" w:color="auto"/>
        <w:bottom w:val="none" w:sz="0" w:space="0" w:color="auto"/>
        <w:right w:val="none" w:sz="0" w:space="0" w:color="auto"/>
      </w:divBdr>
    </w:div>
    <w:div w:id="1282343379">
      <w:bodyDiv w:val="1"/>
      <w:marLeft w:val="0"/>
      <w:marRight w:val="0"/>
      <w:marTop w:val="0"/>
      <w:marBottom w:val="0"/>
      <w:divBdr>
        <w:top w:val="none" w:sz="0" w:space="0" w:color="auto"/>
        <w:left w:val="none" w:sz="0" w:space="0" w:color="auto"/>
        <w:bottom w:val="none" w:sz="0" w:space="0" w:color="auto"/>
        <w:right w:val="none" w:sz="0" w:space="0" w:color="auto"/>
      </w:divBdr>
    </w:div>
    <w:div w:id="1285848666">
      <w:bodyDiv w:val="1"/>
      <w:marLeft w:val="0"/>
      <w:marRight w:val="0"/>
      <w:marTop w:val="0"/>
      <w:marBottom w:val="0"/>
      <w:divBdr>
        <w:top w:val="none" w:sz="0" w:space="0" w:color="auto"/>
        <w:left w:val="none" w:sz="0" w:space="0" w:color="auto"/>
        <w:bottom w:val="none" w:sz="0" w:space="0" w:color="auto"/>
        <w:right w:val="none" w:sz="0" w:space="0" w:color="auto"/>
      </w:divBdr>
    </w:div>
    <w:div w:id="1292135073">
      <w:bodyDiv w:val="1"/>
      <w:marLeft w:val="0"/>
      <w:marRight w:val="0"/>
      <w:marTop w:val="0"/>
      <w:marBottom w:val="0"/>
      <w:divBdr>
        <w:top w:val="none" w:sz="0" w:space="0" w:color="auto"/>
        <w:left w:val="none" w:sz="0" w:space="0" w:color="auto"/>
        <w:bottom w:val="none" w:sz="0" w:space="0" w:color="auto"/>
        <w:right w:val="none" w:sz="0" w:space="0" w:color="auto"/>
      </w:divBdr>
    </w:div>
    <w:div w:id="1292859190">
      <w:bodyDiv w:val="1"/>
      <w:marLeft w:val="0"/>
      <w:marRight w:val="0"/>
      <w:marTop w:val="0"/>
      <w:marBottom w:val="0"/>
      <w:divBdr>
        <w:top w:val="none" w:sz="0" w:space="0" w:color="auto"/>
        <w:left w:val="none" w:sz="0" w:space="0" w:color="auto"/>
        <w:bottom w:val="none" w:sz="0" w:space="0" w:color="auto"/>
        <w:right w:val="none" w:sz="0" w:space="0" w:color="auto"/>
      </w:divBdr>
    </w:div>
    <w:div w:id="1311014859">
      <w:bodyDiv w:val="1"/>
      <w:marLeft w:val="0"/>
      <w:marRight w:val="0"/>
      <w:marTop w:val="0"/>
      <w:marBottom w:val="0"/>
      <w:divBdr>
        <w:top w:val="none" w:sz="0" w:space="0" w:color="auto"/>
        <w:left w:val="none" w:sz="0" w:space="0" w:color="auto"/>
        <w:bottom w:val="none" w:sz="0" w:space="0" w:color="auto"/>
        <w:right w:val="none" w:sz="0" w:space="0" w:color="auto"/>
      </w:divBdr>
    </w:div>
    <w:div w:id="1329284809">
      <w:bodyDiv w:val="1"/>
      <w:marLeft w:val="0"/>
      <w:marRight w:val="0"/>
      <w:marTop w:val="0"/>
      <w:marBottom w:val="0"/>
      <w:divBdr>
        <w:top w:val="none" w:sz="0" w:space="0" w:color="auto"/>
        <w:left w:val="none" w:sz="0" w:space="0" w:color="auto"/>
        <w:bottom w:val="none" w:sz="0" w:space="0" w:color="auto"/>
        <w:right w:val="none" w:sz="0" w:space="0" w:color="auto"/>
      </w:divBdr>
    </w:div>
    <w:div w:id="1333028935">
      <w:bodyDiv w:val="1"/>
      <w:marLeft w:val="0"/>
      <w:marRight w:val="0"/>
      <w:marTop w:val="0"/>
      <w:marBottom w:val="0"/>
      <w:divBdr>
        <w:top w:val="none" w:sz="0" w:space="0" w:color="auto"/>
        <w:left w:val="none" w:sz="0" w:space="0" w:color="auto"/>
        <w:bottom w:val="none" w:sz="0" w:space="0" w:color="auto"/>
        <w:right w:val="none" w:sz="0" w:space="0" w:color="auto"/>
      </w:divBdr>
    </w:div>
    <w:div w:id="1338193680">
      <w:bodyDiv w:val="1"/>
      <w:marLeft w:val="0"/>
      <w:marRight w:val="0"/>
      <w:marTop w:val="0"/>
      <w:marBottom w:val="0"/>
      <w:divBdr>
        <w:top w:val="none" w:sz="0" w:space="0" w:color="auto"/>
        <w:left w:val="none" w:sz="0" w:space="0" w:color="auto"/>
        <w:bottom w:val="none" w:sz="0" w:space="0" w:color="auto"/>
        <w:right w:val="none" w:sz="0" w:space="0" w:color="auto"/>
      </w:divBdr>
    </w:div>
    <w:div w:id="1342507525">
      <w:bodyDiv w:val="1"/>
      <w:marLeft w:val="0"/>
      <w:marRight w:val="0"/>
      <w:marTop w:val="0"/>
      <w:marBottom w:val="0"/>
      <w:divBdr>
        <w:top w:val="none" w:sz="0" w:space="0" w:color="auto"/>
        <w:left w:val="none" w:sz="0" w:space="0" w:color="auto"/>
        <w:bottom w:val="none" w:sz="0" w:space="0" w:color="auto"/>
        <w:right w:val="none" w:sz="0" w:space="0" w:color="auto"/>
      </w:divBdr>
    </w:div>
    <w:div w:id="1363628745">
      <w:bodyDiv w:val="1"/>
      <w:marLeft w:val="0"/>
      <w:marRight w:val="0"/>
      <w:marTop w:val="0"/>
      <w:marBottom w:val="0"/>
      <w:divBdr>
        <w:top w:val="none" w:sz="0" w:space="0" w:color="auto"/>
        <w:left w:val="none" w:sz="0" w:space="0" w:color="auto"/>
        <w:bottom w:val="none" w:sz="0" w:space="0" w:color="auto"/>
        <w:right w:val="none" w:sz="0" w:space="0" w:color="auto"/>
      </w:divBdr>
    </w:div>
    <w:div w:id="1392466156">
      <w:bodyDiv w:val="1"/>
      <w:marLeft w:val="0"/>
      <w:marRight w:val="0"/>
      <w:marTop w:val="0"/>
      <w:marBottom w:val="0"/>
      <w:divBdr>
        <w:top w:val="none" w:sz="0" w:space="0" w:color="auto"/>
        <w:left w:val="none" w:sz="0" w:space="0" w:color="auto"/>
        <w:bottom w:val="none" w:sz="0" w:space="0" w:color="auto"/>
        <w:right w:val="none" w:sz="0" w:space="0" w:color="auto"/>
      </w:divBdr>
    </w:div>
    <w:div w:id="1455753384">
      <w:bodyDiv w:val="1"/>
      <w:marLeft w:val="0"/>
      <w:marRight w:val="0"/>
      <w:marTop w:val="0"/>
      <w:marBottom w:val="0"/>
      <w:divBdr>
        <w:top w:val="none" w:sz="0" w:space="0" w:color="auto"/>
        <w:left w:val="none" w:sz="0" w:space="0" w:color="auto"/>
        <w:bottom w:val="none" w:sz="0" w:space="0" w:color="auto"/>
        <w:right w:val="none" w:sz="0" w:space="0" w:color="auto"/>
      </w:divBdr>
    </w:div>
    <w:div w:id="1457328709">
      <w:bodyDiv w:val="1"/>
      <w:marLeft w:val="0"/>
      <w:marRight w:val="0"/>
      <w:marTop w:val="0"/>
      <w:marBottom w:val="0"/>
      <w:divBdr>
        <w:top w:val="none" w:sz="0" w:space="0" w:color="auto"/>
        <w:left w:val="none" w:sz="0" w:space="0" w:color="auto"/>
        <w:bottom w:val="none" w:sz="0" w:space="0" w:color="auto"/>
        <w:right w:val="none" w:sz="0" w:space="0" w:color="auto"/>
      </w:divBdr>
    </w:div>
    <w:div w:id="1462335320">
      <w:bodyDiv w:val="1"/>
      <w:marLeft w:val="0"/>
      <w:marRight w:val="0"/>
      <w:marTop w:val="0"/>
      <w:marBottom w:val="0"/>
      <w:divBdr>
        <w:top w:val="none" w:sz="0" w:space="0" w:color="auto"/>
        <w:left w:val="none" w:sz="0" w:space="0" w:color="auto"/>
        <w:bottom w:val="none" w:sz="0" w:space="0" w:color="auto"/>
        <w:right w:val="none" w:sz="0" w:space="0" w:color="auto"/>
      </w:divBdr>
    </w:div>
    <w:div w:id="1466005491">
      <w:bodyDiv w:val="1"/>
      <w:marLeft w:val="0"/>
      <w:marRight w:val="0"/>
      <w:marTop w:val="0"/>
      <w:marBottom w:val="0"/>
      <w:divBdr>
        <w:top w:val="none" w:sz="0" w:space="0" w:color="auto"/>
        <w:left w:val="none" w:sz="0" w:space="0" w:color="auto"/>
        <w:bottom w:val="none" w:sz="0" w:space="0" w:color="auto"/>
        <w:right w:val="none" w:sz="0" w:space="0" w:color="auto"/>
      </w:divBdr>
    </w:div>
    <w:div w:id="1475682732">
      <w:bodyDiv w:val="1"/>
      <w:marLeft w:val="0"/>
      <w:marRight w:val="0"/>
      <w:marTop w:val="0"/>
      <w:marBottom w:val="0"/>
      <w:divBdr>
        <w:top w:val="none" w:sz="0" w:space="0" w:color="auto"/>
        <w:left w:val="none" w:sz="0" w:space="0" w:color="auto"/>
        <w:bottom w:val="none" w:sz="0" w:space="0" w:color="auto"/>
        <w:right w:val="none" w:sz="0" w:space="0" w:color="auto"/>
      </w:divBdr>
    </w:div>
    <w:div w:id="1499419254">
      <w:bodyDiv w:val="1"/>
      <w:marLeft w:val="0"/>
      <w:marRight w:val="0"/>
      <w:marTop w:val="0"/>
      <w:marBottom w:val="0"/>
      <w:divBdr>
        <w:top w:val="none" w:sz="0" w:space="0" w:color="auto"/>
        <w:left w:val="none" w:sz="0" w:space="0" w:color="auto"/>
        <w:bottom w:val="none" w:sz="0" w:space="0" w:color="auto"/>
        <w:right w:val="none" w:sz="0" w:space="0" w:color="auto"/>
      </w:divBdr>
    </w:div>
    <w:div w:id="1500273940">
      <w:bodyDiv w:val="1"/>
      <w:marLeft w:val="0"/>
      <w:marRight w:val="0"/>
      <w:marTop w:val="0"/>
      <w:marBottom w:val="0"/>
      <w:divBdr>
        <w:top w:val="none" w:sz="0" w:space="0" w:color="auto"/>
        <w:left w:val="none" w:sz="0" w:space="0" w:color="auto"/>
        <w:bottom w:val="none" w:sz="0" w:space="0" w:color="auto"/>
        <w:right w:val="none" w:sz="0" w:space="0" w:color="auto"/>
      </w:divBdr>
    </w:div>
    <w:div w:id="1503620645">
      <w:bodyDiv w:val="1"/>
      <w:marLeft w:val="0"/>
      <w:marRight w:val="0"/>
      <w:marTop w:val="0"/>
      <w:marBottom w:val="0"/>
      <w:divBdr>
        <w:top w:val="none" w:sz="0" w:space="0" w:color="auto"/>
        <w:left w:val="none" w:sz="0" w:space="0" w:color="auto"/>
        <w:bottom w:val="none" w:sz="0" w:space="0" w:color="auto"/>
        <w:right w:val="none" w:sz="0" w:space="0" w:color="auto"/>
      </w:divBdr>
    </w:div>
    <w:div w:id="1507986455">
      <w:bodyDiv w:val="1"/>
      <w:marLeft w:val="0"/>
      <w:marRight w:val="0"/>
      <w:marTop w:val="0"/>
      <w:marBottom w:val="0"/>
      <w:divBdr>
        <w:top w:val="none" w:sz="0" w:space="0" w:color="auto"/>
        <w:left w:val="none" w:sz="0" w:space="0" w:color="auto"/>
        <w:bottom w:val="none" w:sz="0" w:space="0" w:color="auto"/>
        <w:right w:val="none" w:sz="0" w:space="0" w:color="auto"/>
      </w:divBdr>
    </w:div>
    <w:div w:id="1518229085">
      <w:bodyDiv w:val="1"/>
      <w:marLeft w:val="0"/>
      <w:marRight w:val="0"/>
      <w:marTop w:val="0"/>
      <w:marBottom w:val="0"/>
      <w:divBdr>
        <w:top w:val="none" w:sz="0" w:space="0" w:color="auto"/>
        <w:left w:val="none" w:sz="0" w:space="0" w:color="auto"/>
        <w:bottom w:val="none" w:sz="0" w:space="0" w:color="auto"/>
        <w:right w:val="none" w:sz="0" w:space="0" w:color="auto"/>
      </w:divBdr>
    </w:div>
    <w:div w:id="1521699213">
      <w:bodyDiv w:val="1"/>
      <w:marLeft w:val="0"/>
      <w:marRight w:val="0"/>
      <w:marTop w:val="0"/>
      <w:marBottom w:val="0"/>
      <w:divBdr>
        <w:top w:val="none" w:sz="0" w:space="0" w:color="auto"/>
        <w:left w:val="none" w:sz="0" w:space="0" w:color="auto"/>
        <w:bottom w:val="none" w:sz="0" w:space="0" w:color="auto"/>
        <w:right w:val="none" w:sz="0" w:space="0" w:color="auto"/>
      </w:divBdr>
    </w:div>
    <w:div w:id="1558587046">
      <w:bodyDiv w:val="1"/>
      <w:marLeft w:val="0"/>
      <w:marRight w:val="0"/>
      <w:marTop w:val="0"/>
      <w:marBottom w:val="0"/>
      <w:divBdr>
        <w:top w:val="none" w:sz="0" w:space="0" w:color="auto"/>
        <w:left w:val="none" w:sz="0" w:space="0" w:color="auto"/>
        <w:bottom w:val="none" w:sz="0" w:space="0" w:color="auto"/>
        <w:right w:val="none" w:sz="0" w:space="0" w:color="auto"/>
      </w:divBdr>
    </w:div>
    <w:div w:id="1564484282">
      <w:bodyDiv w:val="1"/>
      <w:marLeft w:val="0"/>
      <w:marRight w:val="0"/>
      <w:marTop w:val="0"/>
      <w:marBottom w:val="0"/>
      <w:divBdr>
        <w:top w:val="none" w:sz="0" w:space="0" w:color="auto"/>
        <w:left w:val="none" w:sz="0" w:space="0" w:color="auto"/>
        <w:bottom w:val="none" w:sz="0" w:space="0" w:color="auto"/>
        <w:right w:val="none" w:sz="0" w:space="0" w:color="auto"/>
      </w:divBdr>
    </w:div>
    <w:div w:id="1569655852">
      <w:bodyDiv w:val="1"/>
      <w:marLeft w:val="0"/>
      <w:marRight w:val="0"/>
      <w:marTop w:val="0"/>
      <w:marBottom w:val="0"/>
      <w:divBdr>
        <w:top w:val="none" w:sz="0" w:space="0" w:color="auto"/>
        <w:left w:val="none" w:sz="0" w:space="0" w:color="auto"/>
        <w:bottom w:val="none" w:sz="0" w:space="0" w:color="auto"/>
        <w:right w:val="none" w:sz="0" w:space="0" w:color="auto"/>
      </w:divBdr>
    </w:div>
    <w:div w:id="1580597382">
      <w:bodyDiv w:val="1"/>
      <w:marLeft w:val="0"/>
      <w:marRight w:val="0"/>
      <w:marTop w:val="0"/>
      <w:marBottom w:val="0"/>
      <w:divBdr>
        <w:top w:val="none" w:sz="0" w:space="0" w:color="auto"/>
        <w:left w:val="none" w:sz="0" w:space="0" w:color="auto"/>
        <w:bottom w:val="none" w:sz="0" w:space="0" w:color="auto"/>
        <w:right w:val="none" w:sz="0" w:space="0" w:color="auto"/>
      </w:divBdr>
    </w:div>
    <w:div w:id="1592667371">
      <w:bodyDiv w:val="1"/>
      <w:marLeft w:val="0"/>
      <w:marRight w:val="0"/>
      <w:marTop w:val="0"/>
      <w:marBottom w:val="0"/>
      <w:divBdr>
        <w:top w:val="none" w:sz="0" w:space="0" w:color="auto"/>
        <w:left w:val="none" w:sz="0" w:space="0" w:color="auto"/>
        <w:bottom w:val="none" w:sz="0" w:space="0" w:color="auto"/>
        <w:right w:val="none" w:sz="0" w:space="0" w:color="auto"/>
      </w:divBdr>
    </w:div>
    <w:div w:id="1605381800">
      <w:bodyDiv w:val="1"/>
      <w:marLeft w:val="0"/>
      <w:marRight w:val="0"/>
      <w:marTop w:val="0"/>
      <w:marBottom w:val="0"/>
      <w:divBdr>
        <w:top w:val="none" w:sz="0" w:space="0" w:color="auto"/>
        <w:left w:val="none" w:sz="0" w:space="0" w:color="auto"/>
        <w:bottom w:val="none" w:sz="0" w:space="0" w:color="auto"/>
        <w:right w:val="none" w:sz="0" w:space="0" w:color="auto"/>
      </w:divBdr>
    </w:div>
    <w:div w:id="1609848111">
      <w:bodyDiv w:val="1"/>
      <w:marLeft w:val="0"/>
      <w:marRight w:val="0"/>
      <w:marTop w:val="0"/>
      <w:marBottom w:val="0"/>
      <w:divBdr>
        <w:top w:val="none" w:sz="0" w:space="0" w:color="auto"/>
        <w:left w:val="none" w:sz="0" w:space="0" w:color="auto"/>
        <w:bottom w:val="none" w:sz="0" w:space="0" w:color="auto"/>
        <w:right w:val="none" w:sz="0" w:space="0" w:color="auto"/>
      </w:divBdr>
    </w:div>
    <w:div w:id="1618757673">
      <w:bodyDiv w:val="1"/>
      <w:marLeft w:val="0"/>
      <w:marRight w:val="0"/>
      <w:marTop w:val="0"/>
      <w:marBottom w:val="0"/>
      <w:divBdr>
        <w:top w:val="none" w:sz="0" w:space="0" w:color="auto"/>
        <w:left w:val="none" w:sz="0" w:space="0" w:color="auto"/>
        <w:bottom w:val="none" w:sz="0" w:space="0" w:color="auto"/>
        <w:right w:val="none" w:sz="0" w:space="0" w:color="auto"/>
      </w:divBdr>
    </w:div>
    <w:div w:id="1641301810">
      <w:bodyDiv w:val="1"/>
      <w:marLeft w:val="0"/>
      <w:marRight w:val="0"/>
      <w:marTop w:val="0"/>
      <w:marBottom w:val="0"/>
      <w:divBdr>
        <w:top w:val="none" w:sz="0" w:space="0" w:color="auto"/>
        <w:left w:val="none" w:sz="0" w:space="0" w:color="auto"/>
        <w:bottom w:val="none" w:sz="0" w:space="0" w:color="auto"/>
        <w:right w:val="none" w:sz="0" w:space="0" w:color="auto"/>
      </w:divBdr>
    </w:div>
    <w:div w:id="1671250811">
      <w:bodyDiv w:val="1"/>
      <w:marLeft w:val="0"/>
      <w:marRight w:val="0"/>
      <w:marTop w:val="0"/>
      <w:marBottom w:val="0"/>
      <w:divBdr>
        <w:top w:val="none" w:sz="0" w:space="0" w:color="auto"/>
        <w:left w:val="none" w:sz="0" w:space="0" w:color="auto"/>
        <w:bottom w:val="none" w:sz="0" w:space="0" w:color="auto"/>
        <w:right w:val="none" w:sz="0" w:space="0" w:color="auto"/>
      </w:divBdr>
    </w:div>
    <w:div w:id="1677609091">
      <w:bodyDiv w:val="1"/>
      <w:marLeft w:val="0"/>
      <w:marRight w:val="0"/>
      <w:marTop w:val="0"/>
      <w:marBottom w:val="0"/>
      <w:divBdr>
        <w:top w:val="none" w:sz="0" w:space="0" w:color="auto"/>
        <w:left w:val="none" w:sz="0" w:space="0" w:color="auto"/>
        <w:bottom w:val="none" w:sz="0" w:space="0" w:color="auto"/>
        <w:right w:val="none" w:sz="0" w:space="0" w:color="auto"/>
      </w:divBdr>
    </w:div>
    <w:div w:id="1678655036">
      <w:bodyDiv w:val="1"/>
      <w:marLeft w:val="0"/>
      <w:marRight w:val="0"/>
      <w:marTop w:val="0"/>
      <w:marBottom w:val="0"/>
      <w:divBdr>
        <w:top w:val="none" w:sz="0" w:space="0" w:color="auto"/>
        <w:left w:val="none" w:sz="0" w:space="0" w:color="auto"/>
        <w:bottom w:val="none" w:sz="0" w:space="0" w:color="auto"/>
        <w:right w:val="none" w:sz="0" w:space="0" w:color="auto"/>
      </w:divBdr>
    </w:div>
    <w:div w:id="1678772752">
      <w:bodyDiv w:val="1"/>
      <w:marLeft w:val="0"/>
      <w:marRight w:val="0"/>
      <w:marTop w:val="0"/>
      <w:marBottom w:val="0"/>
      <w:divBdr>
        <w:top w:val="none" w:sz="0" w:space="0" w:color="auto"/>
        <w:left w:val="none" w:sz="0" w:space="0" w:color="auto"/>
        <w:bottom w:val="none" w:sz="0" w:space="0" w:color="auto"/>
        <w:right w:val="none" w:sz="0" w:space="0" w:color="auto"/>
      </w:divBdr>
    </w:div>
    <w:div w:id="1682774614">
      <w:bodyDiv w:val="1"/>
      <w:marLeft w:val="0"/>
      <w:marRight w:val="0"/>
      <w:marTop w:val="0"/>
      <w:marBottom w:val="0"/>
      <w:divBdr>
        <w:top w:val="none" w:sz="0" w:space="0" w:color="auto"/>
        <w:left w:val="none" w:sz="0" w:space="0" w:color="auto"/>
        <w:bottom w:val="none" w:sz="0" w:space="0" w:color="auto"/>
        <w:right w:val="none" w:sz="0" w:space="0" w:color="auto"/>
      </w:divBdr>
    </w:div>
    <w:div w:id="1691761379">
      <w:bodyDiv w:val="1"/>
      <w:marLeft w:val="0"/>
      <w:marRight w:val="0"/>
      <w:marTop w:val="0"/>
      <w:marBottom w:val="0"/>
      <w:divBdr>
        <w:top w:val="none" w:sz="0" w:space="0" w:color="auto"/>
        <w:left w:val="none" w:sz="0" w:space="0" w:color="auto"/>
        <w:bottom w:val="none" w:sz="0" w:space="0" w:color="auto"/>
        <w:right w:val="none" w:sz="0" w:space="0" w:color="auto"/>
      </w:divBdr>
    </w:div>
    <w:div w:id="1698656799">
      <w:bodyDiv w:val="1"/>
      <w:marLeft w:val="0"/>
      <w:marRight w:val="0"/>
      <w:marTop w:val="0"/>
      <w:marBottom w:val="0"/>
      <w:divBdr>
        <w:top w:val="none" w:sz="0" w:space="0" w:color="auto"/>
        <w:left w:val="none" w:sz="0" w:space="0" w:color="auto"/>
        <w:bottom w:val="none" w:sz="0" w:space="0" w:color="auto"/>
        <w:right w:val="none" w:sz="0" w:space="0" w:color="auto"/>
      </w:divBdr>
    </w:div>
    <w:div w:id="1703092471">
      <w:bodyDiv w:val="1"/>
      <w:marLeft w:val="0"/>
      <w:marRight w:val="0"/>
      <w:marTop w:val="0"/>
      <w:marBottom w:val="0"/>
      <w:divBdr>
        <w:top w:val="none" w:sz="0" w:space="0" w:color="auto"/>
        <w:left w:val="none" w:sz="0" w:space="0" w:color="auto"/>
        <w:bottom w:val="none" w:sz="0" w:space="0" w:color="auto"/>
        <w:right w:val="none" w:sz="0" w:space="0" w:color="auto"/>
      </w:divBdr>
    </w:div>
    <w:div w:id="1703288465">
      <w:bodyDiv w:val="1"/>
      <w:marLeft w:val="0"/>
      <w:marRight w:val="0"/>
      <w:marTop w:val="0"/>
      <w:marBottom w:val="0"/>
      <w:divBdr>
        <w:top w:val="none" w:sz="0" w:space="0" w:color="auto"/>
        <w:left w:val="none" w:sz="0" w:space="0" w:color="auto"/>
        <w:bottom w:val="none" w:sz="0" w:space="0" w:color="auto"/>
        <w:right w:val="none" w:sz="0" w:space="0" w:color="auto"/>
      </w:divBdr>
    </w:div>
    <w:div w:id="1708607529">
      <w:bodyDiv w:val="1"/>
      <w:marLeft w:val="0"/>
      <w:marRight w:val="0"/>
      <w:marTop w:val="0"/>
      <w:marBottom w:val="0"/>
      <w:divBdr>
        <w:top w:val="none" w:sz="0" w:space="0" w:color="auto"/>
        <w:left w:val="none" w:sz="0" w:space="0" w:color="auto"/>
        <w:bottom w:val="none" w:sz="0" w:space="0" w:color="auto"/>
        <w:right w:val="none" w:sz="0" w:space="0" w:color="auto"/>
      </w:divBdr>
    </w:div>
    <w:div w:id="1711298325">
      <w:bodyDiv w:val="1"/>
      <w:marLeft w:val="0"/>
      <w:marRight w:val="0"/>
      <w:marTop w:val="0"/>
      <w:marBottom w:val="0"/>
      <w:divBdr>
        <w:top w:val="none" w:sz="0" w:space="0" w:color="auto"/>
        <w:left w:val="none" w:sz="0" w:space="0" w:color="auto"/>
        <w:bottom w:val="none" w:sz="0" w:space="0" w:color="auto"/>
        <w:right w:val="none" w:sz="0" w:space="0" w:color="auto"/>
      </w:divBdr>
    </w:div>
    <w:div w:id="1747456073">
      <w:bodyDiv w:val="1"/>
      <w:marLeft w:val="0"/>
      <w:marRight w:val="0"/>
      <w:marTop w:val="0"/>
      <w:marBottom w:val="0"/>
      <w:divBdr>
        <w:top w:val="none" w:sz="0" w:space="0" w:color="auto"/>
        <w:left w:val="none" w:sz="0" w:space="0" w:color="auto"/>
        <w:bottom w:val="none" w:sz="0" w:space="0" w:color="auto"/>
        <w:right w:val="none" w:sz="0" w:space="0" w:color="auto"/>
      </w:divBdr>
    </w:div>
    <w:div w:id="1752311378">
      <w:bodyDiv w:val="1"/>
      <w:marLeft w:val="0"/>
      <w:marRight w:val="0"/>
      <w:marTop w:val="0"/>
      <w:marBottom w:val="0"/>
      <w:divBdr>
        <w:top w:val="none" w:sz="0" w:space="0" w:color="auto"/>
        <w:left w:val="none" w:sz="0" w:space="0" w:color="auto"/>
        <w:bottom w:val="none" w:sz="0" w:space="0" w:color="auto"/>
        <w:right w:val="none" w:sz="0" w:space="0" w:color="auto"/>
      </w:divBdr>
    </w:div>
    <w:div w:id="1752579721">
      <w:bodyDiv w:val="1"/>
      <w:marLeft w:val="0"/>
      <w:marRight w:val="0"/>
      <w:marTop w:val="0"/>
      <w:marBottom w:val="0"/>
      <w:divBdr>
        <w:top w:val="none" w:sz="0" w:space="0" w:color="auto"/>
        <w:left w:val="none" w:sz="0" w:space="0" w:color="auto"/>
        <w:bottom w:val="none" w:sz="0" w:space="0" w:color="auto"/>
        <w:right w:val="none" w:sz="0" w:space="0" w:color="auto"/>
      </w:divBdr>
    </w:div>
    <w:div w:id="1780684665">
      <w:bodyDiv w:val="1"/>
      <w:marLeft w:val="0"/>
      <w:marRight w:val="0"/>
      <w:marTop w:val="0"/>
      <w:marBottom w:val="0"/>
      <w:divBdr>
        <w:top w:val="none" w:sz="0" w:space="0" w:color="auto"/>
        <w:left w:val="none" w:sz="0" w:space="0" w:color="auto"/>
        <w:bottom w:val="none" w:sz="0" w:space="0" w:color="auto"/>
        <w:right w:val="none" w:sz="0" w:space="0" w:color="auto"/>
      </w:divBdr>
    </w:div>
    <w:div w:id="1787312487">
      <w:bodyDiv w:val="1"/>
      <w:marLeft w:val="0"/>
      <w:marRight w:val="0"/>
      <w:marTop w:val="0"/>
      <w:marBottom w:val="0"/>
      <w:divBdr>
        <w:top w:val="none" w:sz="0" w:space="0" w:color="auto"/>
        <w:left w:val="none" w:sz="0" w:space="0" w:color="auto"/>
        <w:bottom w:val="none" w:sz="0" w:space="0" w:color="auto"/>
        <w:right w:val="none" w:sz="0" w:space="0" w:color="auto"/>
      </w:divBdr>
    </w:div>
    <w:div w:id="1793867608">
      <w:bodyDiv w:val="1"/>
      <w:marLeft w:val="0"/>
      <w:marRight w:val="0"/>
      <w:marTop w:val="0"/>
      <w:marBottom w:val="0"/>
      <w:divBdr>
        <w:top w:val="none" w:sz="0" w:space="0" w:color="auto"/>
        <w:left w:val="none" w:sz="0" w:space="0" w:color="auto"/>
        <w:bottom w:val="none" w:sz="0" w:space="0" w:color="auto"/>
        <w:right w:val="none" w:sz="0" w:space="0" w:color="auto"/>
      </w:divBdr>
    </w:div>
    <w:div w:id="1798135306">
      <w:bodyDiv w:val="1"/>
      <w:marLeft w:val="0"/>
      <w:marRight w:val="0"/>
      <w:marTop w:val="0"/>
      <w:marBottom w:val="0"/>
      <w:divBdr>
        <w:top w:val="none" w:sz="0" w:space="0" w:color="auto"/>
        <w:left w:val="none" w:sz="0" w:space="0" w:color="auto"/>
        <w:bottom w:val="none" w:sz="0" w:space="0" w:color="auto"/>
        <w:right w:val="none" w:sz="0" w:space="0" w:color="auto"/>
      </w:divBdr>
    </w:div>
    <w:div w:id="1812290303">
      <w:bodyDiv w:val="1"/>
      <w:marLeft w:val="0"/>
      <w:marRight w:val="0"/>
      <w:marTop w:val="0"/>
      <w:marBottom w:val="0"/>
      <w:divBdr>
        <w:top w:val="none" w:sz="0" w:space="0" w:color="auto"/>
        <w:left w:val="none" w:sz="0" w:space="0" w:color="auto"/>
        <w:bottom w:val="none" w:sz="0" w:space="0" w:color="auto"/>
        <w:right w:val="none" w:sz="0" w:space="0" w:color="auto"/>
      </w:divBdr>
    </w:div>
    <w:div w:id="1816600364">
      <w:bodyDiv w:val="1"/>
      <w:marLeft w:val="0"/>
      <w:marRight w:val="0"/>
      <w:marTop w:val="0"/>
      <w:marBottom w:val="0"/>
      <w:divBdr>
        <w:top w:val="none" w:sz="0" w:space="0" w:color="auto"/>
        <w:left w:val="none" w:sz="0" w:space="0" w:color="auto"/>
        <w:bottom w:val="none" w:sz="0" w:space="0" w:color="auto"/>
        <w:right w:val="none" w:sz="0" w:space="0" w:color="auto"/>
      </w:divBdr>
    </w:div>
    <w:div w:id="1835341983">
      <w:bodyDiv w:val="1"/>
      <w:marLeft w:val="0"/>
      <w:marRight w:val="0"/>
      <w:marTop w:val="0"/>
      <w:marBottom w:val="0"/>
      <w:divBdr>
        <w:top w:val="none" w:sz="0" w:space="0" w:color="auto"/>
        <w:left w:val="none" w:sz="0" w:space="0" w:color="auto"/>
        <w:bottom w:val="none" w:sz="0" w:space="0" w:color="auto"/>
        <w:right w:val="none" w:sz="0" w:space="0" w:color="auto"/>
      </w:divBdr>
    </w:div>
    <w:div w:id="1844007565">
      <w:bodyDiv w:val="1"/>
      <w:marLeft w:val="0"/>
      <w:marRight w:val="0"/>
      <w:marTop w:val="0"/>
      <w:marBottom w:val="0"/>
      <w:divBdr>
        <w:top w:val="none" w:sz="0" w:space="0" w:color="auto"/>
        <w:left w:val="none" w:sz="0" w:space="0" w:color="auto"/>
        <w:bottom w:val="none" w:sz="0" w:space="0" w:color="auto"/>
        <w:right w:val="none" w:sz="0" w:space="0" w:color="auto"/>
      </w:divBdr>
    </w:div>
    <w:div w:id="1851799046">
      <w:bodyDiv w:val="1"/>
      <w:marLeft w:val="0"/>
      <w:marRight w:val="0"/>
      <w:marTop w:val="0"/>
      <w:marBottom w:val="0"/>
      <w:divBdr>
        <w:top w:val="none" w:sz="0" w:space="0" w:color="auto"/>
        <w:left w:val="none" w:sz="0" w:space="0" w:color="auto"/>
        <w:bottom w:val="none" w:sz="0" w:space="0" w:color="auto"/>
        <w:right w:val="none" w:sz="0" w:space="0" w:color="auto"/>
      </w:divBdr>
    </w:div>
    <w:div w:id="1860002867">
      <w:bodyDiv w:val="1"/>
      <w:marLeft w:val="0"/>
      <w:marRight w:val="0"/>
      <w:marTop w:val="0"/>
      <w:marBottom w:val="0"/>
      <w:divBdr>
        <w:top w:val="none" w:sz="0" w:space="0" w:color="auto"/>
        <w:left w:val="none" w:sz="0" w:space="0" w:color="auto"/>
        <w:bottom w:val="none" w:sz="0" w:space="0" w:color="auto"/>
        <w:right w:val="none" w:sz="0" w:space="0" w:color="auto"/>
      </w:divBdr>
    </w:div>
    <w:div w:id="1860392687">
      <w:bodyDiv w:val="1"/>
      <w:marLeft w:val="0"/>
      <w:marRight w:val="0"/>
      <w:marTop w:val="0"/>
      <w:marBottom w:val="0"/>
      <w:divBdr>
        <w:top w:val="none" w:sz="0" w:space="0" w:color="auto"/>
        <w:left w:val="none" w:sz="0" w:space="0" w:color="auto"/>
        <w:bottom w:val="none" w:sz="0" w:space="0" w:color="auto"/>
        <w:right w:val="none" w:sz="0" w:space="0" w:color="auto"/>
      </w:divBdr>
    </w:div>
    <w:div w:id="1867207697">
      <w:bodyDiv w:val="1"/>
      <w:marLeft w:val="0"/>
      <w:marRight w:val="0"/>
      <w:marTop w:val="0"/>
      <w:marBottom w:val="0"/>
      <w:divBdr>
        <w:top w:val="none" w:sz="0" w:space="0" w:color="auto"/>
        <w:left w:val="none" w:sz="0" w:space="0" w:color="auto"/>
        <w:bottom w:val="none" w:sz="0" w:space="0" w:color="auto"/>
        <w:right w:val="none" w:sz="0" w:space="0" w:color="auto"/>
      </w:divBdr>
    </w:div>
    <w:div w:id="1871410517">
      <w:bodyDiv w:val="1"/>
      <w:marLeft w:val="0"/>
      <w:marRight w:val="0"/>
      <w:marTop w:val="0"/>
      <w:marBottom w:val="0"/>
      <w:divBdr>
        <w:top w:val="none" w:sz="0" w:space="0" w:color="auto"/>
        <w:left w:val="none" w:sz="0" w:space="0" w:color="auto"/>
        <w:bottom w:val="none" w:sz="0" w:space="0" w:color="auto"/>
        <w:right w:val="none" w:sz="0" w:space="0" w:color="auto"/>
      </w:divBdr>
    </w:div>
    <w:div w:id="1874614236">
      <w:bodyDiv w:val="1"/>
      <w:marLeft w:val="0"/>
      <w:marRight w:val="0"/>
      <w:marTop w:val="0"/>
      <w:marBottom w:val="0"/>
      <w:divBdr>
        <w:top w:val="none" w:sz="0" w:space="0" w:color="auto"/>
        <w:left w:val="none" w:sz="0" w:space="0" w:color="auto"/>
        <w:bottom w:val="none" w:sz="0" w:space="0" w:color="auto"/>
        <w:right w:val="none" w:sz="0" w:space="0" w:color="auto"/>
      </w:divBdr>
    </w:div>
    <w:div w:id="1875386024">
      <w:bodyDiv w:val="1"/>
      <w:marLeft w:val="0"/>
      <w:marRight w:val="0"/>
      <w:marTop w:val="0"/>
      <w:marBottom w:val="0"/>
      <w:divBdr>
        <w:top w:val="none" w:sz="0" w:space="0" w:color="auto"/>
        <w:left w:val="none" w:sz="0" w:space="0" w:color="auto"/>
        <w:bottom w:val="none" w:sz="0" w:space="0" w:color="auto"/>
        <w:right w:val="none" w:sz="0" w:space="0" w:color="auto"/>
      </w:divBdr>
    </w:div>
    <w:div w:id="1876194440">
      <w:bodyDiv w:val="1"/>
      <w:marLeft w:val="0"/>
      <w:marRight w:val="0"/>
      <w:marTop w:val="0"/>
      <w:marBottom w:val="0"/>
      <w:divBdr>
        <w:top w:val="none" w:sz="0" w:space="0" w:color="auto"/>
        <w:left w:val="none" w:sz="0" w:space="0" w:color="auto"/>
        <w:bottom w:val="none" w:sz="0" w:space="0" w:color="auto"/>
        <w:right w:val="none" w:sz="0" w:space="0" w:color="auto"/>
      </w:divBdr>
    </w:div>
    <w:div w:id="1881629023">
      <w:bodyDiv w:val="1"/>
      <w:marLeft w:val="0"/>
      <w:marRight w:val="0"/>
      <w:marTop w:val="0"/>
      <w:marBottom w:val="0"/>
      <w:divBdr>
        <w:top w:val="none" w:sz="0" w:space="0" w:color="auto"/>
        <w:left w:val="none" w:sz="0" w:space="0" w:color="auto"/>
        <w:bottom w:val="none" w:sz="0" w:space="0" w:color="auto"/>
        <w:right w:val="none" w:sz="0" w:space="0" w:color="auto"/>
      </w:divBdr>
    </w:div>
    <w:div w:id="1901405950">
      <w:bodyDiv w:val="1"/>
      <w:marLeft w:val="0"/>
      <w:marRight w:val="0"/>
      <w:marTop w:val="0"/>
      <w:marBottom w:val="0"/>
      <w:divBdr>
        <w:top w:val="none" w:sz="0" w:space="0" w:color="auto"/>
        <w:left w:val="none" w:sz="0" w:space="0" w:color="auto"/>
        <w:bottom w:val="none" w:sz="0" w:space="0" w:color="auto"/>
        <w:right w:val="none" w:sz="0" w:space="0" w:color="auto"/>
      </w:divBdr>
    </w:div>
    <w:div w:id="1913346861">
      <w:bodyDiv w:val="1"/>
      <w:marLeft w:val="0"/>
      <w:marRight w:val="0"/>
      <w:marTop w:val="0"/>
      <w:marBottom w:val="0"/>
      <w:divBdr>
        <w:top w:val="none" w:sz="0" w:space="0" w:color="auto"/>
        <w:left w:val="none" w:sz="0" w:space="0" w:color="auto"/>
        <w:bottom w:val="none" w:sz="0" w:space="0" w:color="auto"/>
        <w:right w:val="none" w:sz="0" w:space="0" w:color="auto"/>
      </w:divBdr>
    </w:div>
    <w:div w:id="1920554003">
      <w:bodyDiv w:val="1"/>
      <w:marLeft w:val="0"/>
      <w:marRight w:val="0"/>
      <w:marTop w:val="0"/>
      <w:marBottom w:val="0"/>
      <w:divBdr>
        <w:top w:val="none" w:sz="0" w:space="0" w:color="auto"/>
        <w:left w:val="none" w:sz="0" w:space="0" w:color="auto"/>
        <w:bottom w:val="none" w:sz="0" w:space="0" w:color="auto"/>
        <w:right w:val="none" w:sz="0" w:space="0" w:color="auto"/>
      </w:divBdr>
    </w:div>
    <w:div w:id="1929197210">
      <w:bodyDiv w:val="1"/>
      <w:marLeft w:val="0"/>
      <w:marRight w:val="0"/>
      <w:marTop w:val="0"/>
      <w:marBottom w:val="0"/>
      <w:divBdr>
        <w:top w:val="none" w:sz="0" w:space="0" w:color="auto"/>
        <w:left w:val="none" w:sz="0" w:space="0" w:color="auto"/>
        <w:bottom w:val="none" w:sz="0" w:space="0" w:color="auto"/>
        <w:right w:val="none" w:sz="0" w:space="0" w:color="auto"/>
      </w:divBdr>
    </w:div>
    <w:div w:id="1930044896">
      <w:bodyDiv w:val="1"/>
      <w:marLeft w:val="0"/>
      <w:marRight w:val="0"/>
      <w:marTop w:val="0"/>
      <w:marBottom w:val="0"/>
      <w:divBdr>
        <w:top w:val="none" w:sz="0" w:space="0" w:color="auto"/>
        <w:left w:val="none" w:sz="0" w:space="0" w:color="auto"/>
        <w:bottom w:val="none" w:sz="0" w:space="0" w:color="auto"/>
        <w:right w:val="none" w:sz="0" w:space="0" w:color="auto"/>
      </w:divBdr>
    </w:div>
    <w:div w:id="1933317340">
      <w:bodyDiv w:val="1"/>
      <w:marLeft w:val="0"/>
      <w:marRight w:val="0"/>
      <w:marTop w:val="0"/>
      <w:marBottom w:val="0"/>
      <w:divBdr>
        <w:top w:val="none" w:sz="0" w:space="0" w:color="auto"/>
        <w:left w:val="none" w:sz="0" w:space="0" w:color="auto"/>
        <w:bottom w:val="none" w:sz="0" w:space="0" w:color="auto"/>
        <w:right w:val="none" w:sz="0" w:space="0" w:color="auto"/>
      </w:divBdr>
    </w:div>
    <w:div w:id="1933855000">
      <w:bodyDiv w:val="1"/>
      <w:marLeft w:val="0"/>
      <w:marRight w:val="0"/>
      <w:marTop w:val="0"/>
      <w:marBottom w:val="0"/>
      <w:divBdr>
        <w:top w:val="none" w:sz="0" w:space="0" w:color="auto"/>
        <w:left w:val="none" w:sz="0" w:space="0" w:color="auto"/>
        <w:bottom w:val="none" w:sz="0" w:space="0" w:color="auto"/>
        <w:right w:val="none" w:sz="0" w:space="0" w:color="auto"/>
      </w:divBdr>
    </w:div>
    <w:div w:id="1939293141">
      <w:bodyDiv w:val="1"/>
      <w:marLeft w:val="0"/>
      <w:marRight w:val="0"/>
      <w:marTop w:val="0"/>
      <w:marBottom w:val="0"/>
      <w:divBdr>
        <w:top w:val="none" w:sz="0" w:space="0" w:color="auto"/>
        <w:left w:val="none" w:sz="0" w:space="0" w:color="auto"/>
        <w:bottom w:val="none" w:sz="0" w:space="0" w:color="auto"/>
        <w:right w:val="none" w:sz="0" w:space="0" w:color="auto"/>
      </w:divBdr>
    </w:div>
    <w:div w:id="1942452611">
      <w:bodyDiv w:val="1"/>
      <w:marLeft w:val="0"/>
      <w:marRight w:val="0"/>
      <w:marTop w:val="0"/>
      <w:marBottom w:val="0"/>
      <w:divBdr>
        <w:top w:val="none" w:sz="0" w:space="0" w:color="auto"/>
        <w:left w:val="none" w:sz="0" w:space="0" w:color="auto"/>
        <w:bottom w:val="none" w:sz="0" w:space="0" w:color="auto"/>
        <w:right w:val="none" w:sz="0" w:space="0" w:color="auto"/>
      </w:divBdr>
    </w:div>
    <w:div w:id="1943099644">
      <w:bodyDiv w:val="1"/>
      <w:marLeft w:val="0"/>
      <w:marRight w:val="0"/>
      <w:marTop w:val="0"/>
      <w:marBottom w:val="0"/>
      <w:divBdr>
        <w:top w:val="none" w:sz="0" w:space="0" w:color="auto"/>
        <w:left w:val="none" w:sz="0" w:space="0" w:color="auto"/>
        <w:bottom w:val="none" w:sz="0" w:space="0" w:color="auto"/>
        <w:right w:val="none" w:sz="0" w:space="0" w:color="auto"/>
      </w:divBdr>
    </w:div>
    <w:div w:id="1963687452">
      <w:bodyDiv w:val="1"/>
      <w:marLeft w:val="0"/>
      <w:marRight w:val="0"/>
      <w:marTop w:val="0"/>
      <w:marBottom w:val="0"/>
      <w:divBdr>
        <w:top w:val="none" w:sz="0" w:space="0" w:color="auto"/>
        <w:left w:val="none" w:sz="0" w:space="0" w:color="auto"/>
        <w:bottom w:val="none" w:sz="0" w:space="0" w:color="auto"/>
        <w:right w:val="none" w:sz="0" w:space="0" w:color="auto"/>
      </w:divBdr>
    </w:div>
    <w:div w:id="1971932784">
      <w:bodyDiv w:val="1"/>
      <w:marLeft w:val="0"/>
      <w:marRight w:val="0"/>
      <w:marTop w:val="0"/>
      <w:marBottom w:val="0"/>
      <w:divBdr>
        <w:top w:val="none" w:sz="0" w:space="0" w:color="auto"/>
        <w:left w:val="none" w:sz="0" w:space="0" w:color="auto"/>
        <w:bottom w:val="none" w:sz="0" w:space="0" w:color="auto"/>
        <w:right w:val="none" w:sz="0" w:space="0" w:color="auto"/>
      </w:divBdr>
    </w:div>
    <w:div w:id="1991056397">
      <w:bodyDiv w:val="1"/>
      <w:marLeft w:val="0"/>
      <w:marRight w:val="0"/>
      <w:marTop w:val="0"/>
      <w:marBottom w:val="0"/>
      <w:divBdr>
        <w:top w:val="none" w:sz="0" w:space="0" w:color="auto"/>
        <w:left w:val="none" w:sz="0" w:space="0" w:color="auto"/>
        <w:bottom w:val="none" w:sz="0" w:space="0" w:color="auto"/>
        <w:right w:val="none" w:sz="0" w:space="0" w:color="auto"/>
      </w:divBdr>
    </w:div>
    <w:div w:id="1995907821">
      <w:bodyDiv w:val="1"/>
      <w:marLeft w:val="0"/>
      <w:marRight w:val="0"/>
      <w:marTop w:val="0"/>
      <w:marBottom w:val="0"/>
      <w:divBdr>
        <w:top w:val="none" w:sz="0" w:space="0" w:color="auto"/>
        <w:left w:val="none" w:sz="0" w:space="0" w:color="auto"/>
        <w:bottom w:val="none" w:sz="0" w:space="0" w:color="auto"/>
        <w:right w:val="none" w:sz="0" w:space="0" w:color="auto"/>
      </w:divBdr>
    </w:div>
    <w:div w:id="2006545278">
      <w:bodyDiv w:val="1"/>
      <w:marLeft w:val="0"/>
      <w:marRight w:val="0"/>
      <w:marTop w:val="0"/>
      <w:marBottom w:val="0"/>
      <w:divBdr>
        <w:top w:val="none" w:sz="0" w:space="0" w:color="auto"/>
        <w:left w:val="none" w:sz="0" w:space="0" w:color="auto"/>
        <w:bottom w:val="none" w:sz="0" w:space="0" w:color="auto"/>
        <w:right w:val="none" w:sz="0" w:space="0" w:color="auto"/>
      </w:divBdr>
    </w:div>
    <w:div w:id="2009600468">
      <w:bodyDiv w:val="1"/>
      <w:marLeft w:val="0"/>
      <w:marRight w:val="0"/>
      <w:marTop w:val="0"/>
      <w:marBottom w:val="0"/>
      <w:divBdr>
        <w:top w:val="none" w:sz="0" w:space="0" w:color="auto"/>
        <w:left w:val="none" w:sz="0" w:space="0" w:color="auto"/>
        <w:bottom w:val="none" w:sz="0" w:space="0" w:color="auto"/>
        <w:right w:val="none" w:sz="0" w:space="0" w:color="auto"/>
      </w:divBdr>
    </w:div>
    <w:div w:id="2023316300">
      <w:bodyDiv w:val="1"/>
      <w:marLeft w:val="0"/>
      <w:marRight w:val="0"/>
      <w:marTop w:val="0"/>
      <w:marBottom w:val="0"/>
      <w:divBdr>
        <w:top w:val="none" w:sz="0" w:space="0" w:color="auto"/>
        <w:left w:val="none" w:sz="0" w:space="0" w:color="auto"/>
        <w:bottom w:val="none" w:sz="0" w:space="0" w:color="auto"/>
        <w:right w:val="none" w:sz="0" w:space="0" w:color="auto"/>
      </w:divBdr>
    </w:div>
    <w:div w:id="2024354123">
      <w:bodyDiv w:val="1"/>
      <w:marLeft w:val="0"/>
      <w:marRight w:val="0"/>
      <w:marTop w:val="0"/>
      <w:marBottom w:val="0"/>
      <w:divBdr>
        <w:top w:val="none" w:sz="0" w:space="0" w:color="auto"/>
        <w:left w:val="none" w:sz="0" w:space="0" w:color="auto"/>
        <w:bottom w:val="none" w:sz="0" w:space="0" w:color="auto"/>
        <w:right w:val="none" w:sz="0" w:space="0" w:color="auto"/>
      </w:divBdr>
    </w:div>
    <w:div w:id="2027949154">
      <w:bodyDiv w:val="1"/>
      <w:marLeft w:val="0"/>
      <w:marRight w:val="0"/>
      <w:marTop w:val="0"/>
      <w:marBottom w:val="0"/>
      <w:divBdr>
        <w:top w:val="none" w:sz="0" w:space="0" w:color="auto"/>
        <w:left w:val="none" w:sz="0" w:space="0" w:color="auto"/>
        <w:bottom w:val="none" w:sz="0" w:space="0" w:color="auto"/>
        <w:right w:val="none" w:sz="0" w:space="0" w:color="auto"/>
      </w:divBdr>
    </w:div>
    <w:div w:id="2048873860">
      <w:bodyDiv w:val="1"/>
      <w:marLeft w:val="0"/>
      <w:marRight w:val="0"/>
      <w:marTop w:val="0"/>
      <w:marBottom w:val="0"/>
      <w:divBdr>
        <w:top w:val="none" w:sz="0" w:space="0" w:color="auto"/>
        <w:left w:val="none" w:sz="0" w:space="0" w:color="auto"/>
        <w:bottom w:val="none" w:sz="0" w:space="0" w:color="auto"/>
        <w:right w:val="none" w:sz="0" w:space="0" w:color="auto"/>
      </w:divBdr>
    </w:div>
    <w:div w:id="2052339911">
      <w:bodyDiv w:val="1"/>
      <w:marLeft w:val="0"/>
      <w:marRight w:val="0"/>
      <w:marTop w:val="0"/>
      <w:marBottom w:val="0"/>
      <w:divBdr>
        <w:top w:val="none" w:sz="0" w:space="0" w:color="auto"/>
        <w:left w:val="none" w:sz="0" w:space="0" w:color="auto"/>
        <w:bottom w:val="none" w:sz="0" w:space="0" w:color="auto"/>
        <w:right w:val="none" w:sz="0" w:space="0" w:color="auto"/>
      </w:divBdr>
    </w:div>
    <w:div w:id="2083331435">
      <w:bodyDiv w:val="1"/>
      <w:marLeft w:val="0"/>
      <w:marRight w:val="0"/>
      <w:marTop w:val="0"/>
      <w:marBottom w:val="0"/>
      <w:divBdr>
        <w:top w:val="none" w:sz="0" w:space="0" w:color="auto"/>
        <w:left w:val="none" w:sz="0" w:space="0" w:color="auto"/>
        <w:bottom w:val="none" w:sz="0" w:space="0" w:color="auto"/>
        <w:right w:val="none" w:sz="0" w:space="0" w:color="auto"/>
      </w:divBdr>
    </w:div>
    <w:div w:id="2085712489">
      <w:bodyDiv w:val="1"/>
      <w:marLeft w:val="0"/>
      <w:marRight w:val="0"/>
      <w:marTop w:val="0"/>
      <w:marBottom w:val="0"/>
      <w:divBdr>
        <w:top w:val="none" w:sz="0" w:space="0" w:color="auto"/>
        <w:left w:val="none" w:sz="0" w:space="0" w:color="auto"/>
        <w:bottom w:val="none" w:sz="0" w:space="0" w:color="auto"/>
        <w:right w:val="none" w:sz="0" w:space="0" w:color="auto"/>
      </w:divBdr>
    </w:div>
    <w:div w:id="2117826741">
      <w:bodyDiv w:val="1"/>
      <w:marLeft w:val="0"/>
      <w:marRight w:val="0"/>
      <w:marTop w:val="0"/>
      <w:marBottom w:val="0"/>
      <w:divBdr>
        <w:top w:val="none" w:sz="0" w:space="0" w:color="auto"/>
        <w:left w:val="none" w:sz="0" w:space="0" w:color="auto"/>
        <w:bottom w:val="none" w:sz="0" w:space="0" w:color="auto"/>
        <w:right w:val="none" w:sz="0" w:space="0" w:color="auto"/>
      </w:divBdr>
    </w:div>
    <w:div w:id="2121489892">
      <w:bodyDiv w:val="1"/>
      <w:marLeft w:val="0"/>
      <w:marRight w:val="0"/>
      <w:marTop w:val="0"/>
      <w:marBottom w:val="0"/>
      <w:divBdr>
        <w:top w:val="none" w:sz="0" w:space="0" w:color="auto"/>
        <w:left w:val="none" w:sz="0" w:space="0" w:color="auto"/>
        <w:bottom w:val="none" w:sz="0" w:space="0" w:color="auto"/>
        <w:right w:val="none" w:sz="0" w:space="0" w:color="auto"/>
      </w:divBdr>
    </w:div>
    <w:div w:id="2121952165">
      <w:bodyDiv w:val="1"/>
      <w:marLeft w:val="0"/>
      <w:marRight w:val="0"/>
      <w:marTop w:val="0"/>
      <w:marBottom w:val="0"/>
      <w:divBdr>
        <w:top w:val="none" w:sz="0" w:space="0" w:color="auto"/>
        <w:left w:val="none" w:sz="0" w:space="0" w:color="auto"/>
        <w:bottom w:val="none" w:sz="0" w:space="0" w:color="auto"/>
        <w:right w:val="none" w:sz="0" w:space="0" w:color="auto"/>
      </w:divBdr>
    </w:div>
    <w:div w:id="2124109532">
      <w:bodyDiv w:val="1"/>
      <w:marLeft w:val="0"/>
      <w:marRight w:val="0"/>
      <w:marTop w:val="0"/>
      <w:marBottom w:val="0"/>
      <w:divBdr>
        <w:top w:val="none" w:sz="0" w:space="0" w:color="auto"/>
        <w:left w:val="none" w:sz="0" w:space="0" w:color="auto"/>
        <w:bottom w:val="none" w:sz="0" w:space="0" w:color="auto"/>
        <w:right w:val="none" w:sz="0" w:space="0" w:color="auto"/>
      </w:divBdr>
    </w:div>
    <w:div w:id="2129274521">
      <w:bodyDiv w:val="1"/>
      <w:marLeft w:val="0"/>
      <w:marRight w:val="0"/>
      <w:marTop w:val="0"/>
      <w:marBottom w:val="0"/>
      <w:divBdr>
        <w:top w:val="none" w:sz="0" w:space="0" w:color="auto"/>
        <w:left w:val="none" w:sz="0" w:space="0" w:color="auto"/>
        <w:bottom w:val="none" w:sz="0" w:space="0" w:color="auto"/>
        <w:right w:val="none" w:sz="0" w:space="0" w:color="auto"/>
      </w:divBdr>
    </w:div>
    <w:div w:id="2135714682">
      <w:bodyDiv w:val="1"/>
      <w:marLeft w:val="0"/>
      <w:marRight w:val="0"/>
      <w:marTop w:val="0"/>
      <w:marBottom w:val="0"/>
      <w:divBdr>
        <w:top w:val="none" w:sz="0" w:space="0" w:color="auto"/>
        <w:left w:val="none" w:sz="0" w:space="0" w:color="auto"/>
        <w:bottom w:val="none" w:sz="0" w:space="0" w:color="auto"/>
        <w:right w:val="none" w:sz="0" w:space="0" w:color="auto"/>
      </w:divBdr>
    </w:div>
    <w:div w:id="2136216676">
      <w:bodyDiv w:val="1"/>
      <w:marLeft w:val="0"/>
      <w:marRight w:val="0"/>
      <w:marTop w:val="0"/>
      <w:marBottom w:val="0"/>
      <w:divBdr>
        <w:top w:val="none" w:sz="0" w:space="0" w:color="auto"/>
        <w:left w:val="none" w:sz="0" w:space="0" w:color="auto"/>
        <w:bottom w:val="none" w:sz="0" w:space="0" w:color="auto"/>
        <w:right w:val="none" w:sz="0" w:space="0" w:color="auto"/>
      </w:divBdr>
    </w:div>
    <w:div w:id="213663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47893/gret.2022.115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ursa.ihmc.us/rid=1R440PDZR-13G3T80-2W50/4.%20Pautas-paraevaluarEstilos-de-Aprendizajes.pdf" TargetMode="External"/><Relationship Id="rId17" Type="http://schemas.openxmlformats.org/officeDocument/2006/relationships/hyperlink" Target="https://doi.org/10.22201/iisue.20072872e.2016.18.177" TargetMode="External"/><Relationship Id="rId2" Type="http://schemas.openxmlformats.org/officeDocument/2006/relationships/numbering" Target="numbering.xml"/><Relationship Id="rId16" Type="http://schemas.openxmlformats.org/officeDocument/2006/relationships/hyperlink" Target="https://books.google.com.mx/books?id=B-qxrPaU1-M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S0100-15742008000200012" TargetMode="External"/><Relationship Id="rId5" Type="http://schemas.openxmlformats.org/officeDocument/2006/relationships/webSettings" Target="webSettings.xml"/><Relationship Id="rId15" Type="http://schemas.openxmlformats.org/officeDocument/2006/relationships/hyperlink" Target="https://books.google.com.mx/books?id=zUS-AwAAQBAJ" TargetMode="External"/><Relationship Id="rId10" Type="http://schemas.openxmlformats.org/officeDocument/2006/relationships/hyperlink" Target="http://www.uoc.edu/dt/20251/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9019/eidos.v0i5.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EXE16</b:Tag>
    <b:SourceType>Book</b:SourceType>
    <b:Guid>{9F0D775E-67E8-4E3B-BD64-6405E9D86BC8}</b:Guid>
    <b:Author>
      <b:Author>
        <b:NameList>
          <b:Person>
            <b:Last>EXERNET</b:Last>
          </b:Person>
        </b:NameList>
      </b:Author>
    </b:Author>
    <b:Title>Actividad física, ejercicio y deporte en la lucha contra la obesidad infantil y juvenil. </b:Title>
    <b:Year>2016</b:Year>
    <b:Publisher>Nutrición Hospitalaria, 33(Supl. 9), 1-21. </b:Publisher>
    <b:DOI>https://dx.doi.org/10.20960/nh.828</b:DOI>
    <b:RefOrder>11</b:RefOrder>
  </b:Source>
  <b:Source>
    <b:Tag>INE24</b:Tag>
    <b:SourceType>DocumentFromInternetSite</b:SourceType>
    <b:Guid>{8874CAF0-C9A4-4A3A-B703-F268D68D1F87}</b:Guid>
    <b:Title>Sala de prensa</b:Title>
    <b:Year>2024</b:Year>
    <b:Author>
      <b:Author>
        <b:NameList>
          <b:Person>
            <b:Last>INEGI</b:Last>
          </b:Person>
        </b:NameList>
      </b:Author>
    </b:Author>
    <b:InternetSiteTitle>Boletines</b:InternetSiteTitle>
    <b:Month>Enero</b:Month>
    <b:Day>24</b:Day>
    <b:URL>https://www.inegi.org.mx/contenidos/saladeprensa/boletines/2024/EDR/EDR2023_En-Jn.pdf</b:URL>
    <b:RefOrder>12</b:RefOrder>
  </b:Source>
  <b:Source>
    <b:Tag>Ric19</b:Tag>
    <b:SourceType>JournalArticle</b:SourceType>
    <b:Guid>{ABA98308-F902-4845-85FC-49B34C00B9A3}</b:Guid>
    <b:Title>Motivaciones y hábitos de actividad física en alumnos universitarios</b:Title>
    <b:Year>2019</b:Year>
    <b:Author>
      <b:Author>
        <b:NameList>
          <b:Person>
            <b:Last>Javier</b:Last>
            <b:First>Rico</b:First>
            <b:Middle>Díaz</b:Middle>
          </b:Person>
          <b:Person>
            <b:Last>Constantino</b:Last>
            <b:First>ArceFernández</b:First>
          </b:Person>
          <b:Person>
            <b:Last>Alexis</b:Last>
            <b:First>Padrón-Cabo</b:First>
          </b:Person>
          <b:Person>
            <b:Last>Lucía</b:Last>
            <b:First>Peixoto</b:First>
            <b:Middle>Pino</b:Middle>
          </b:Person>
          <b:Person>
            <b:Last>Cristian</b:Last>
            <b:First>Abelairas</b:First>
            <b:Middle>Gómez</b:Middle>
          </b:Person>
        </b:NameList>
      </b:Author>
    </b:Author>
    <b:JournalName> etos: nuevas tendencias en educación física, deporte y recreación</b:JournalName>
    <b:Pages>446-453</b:Pages>
    <b:Volume>1</b:Volume>
    <b:Issue>36</b:Issue>
    <b:DOI>https://dialnet.unirioja.es/servlet/articulo?codigo=7260939</b:DOI>
    <b:RefOrder>13</b:RefOrder>
  </b:Source>
  <b:Source>
    <b:Tag>Vel18</b:Tag>
    <b:SourceType>BookSection</b:SourceType>
    <b:Guid>{CE6ECAD3-4455-4D12-8982-5E6C609EC05B}</b:Guid>
    <b:Title>Salud Fidica y Emocional</b:Title>
    <b:Year>2018</b:Year>
    <b:Pages>16</b:Pages>
    <b:Author>
      <b:Author>
        <b:NameList>
          <b:Person>
            <b:Last>Suahil</b:Last>
            <b:First>Velasquèz</b:First>
            <b:Middle>Cortès</b:Middle>
          </b:Person>
        </b:NameList>
      </b:Author>
      <b:BookAuthor>
        <b:NameList>
          <b:Person>
            <b:Last>Hidalgo</b:Last>
            <b:First>Universidad</b:First>
            <b:Middle>Autonoma del Estado de</b:Middle>
          </b:Person>
        </b:NameList>
      </b:BookAuthor>
    </b:Author>
    <b:BookTitle>Programa Institucional de actividades de educacion para una vida saludable</b:BookTitle>
    <b:Publisher>Sistema de Universidad Virtual</b:Publisher>
    <b:RefOrder>14</b:RefOrder>
  </b:Source>
  <b:Source>
    <b:Tag>Pér14</b:Tag>
    <b:SourceType>JournalArticle</b:SourceType>
    <b:Guid>{24A7B1CF-102A-4513-AB63-BA7898FF8C6E}</b:Guid>
    <b:Author>
      <b:Author>
        <b:NameList>
          <b:Person>
            <b:Last>Pérez Ugidos Guillermo</b:Last>
            <b:First>A.</b:First>
            <b:Middle>Lanío Fernando, Zelarayán Julio y Márquez Sara</b:Middle>
          </b:Person>
        </b:NameList>
      </b:Author>
    </b:Author>
    <b:Title>Actividad física y hábitos de salud en estudiantes universitarios argentinos</b:Title>
    <b:JournalName>Nutrición Hospitalaria</b:JournalName>
    <b:Year>2014</b:Year>
    <b:Pages>1-9</b:Pages>
    <b:Volume>30</b:Volume>
    <b:Issue>4</b:Issue>
    <b:DOI>https://dx.doi.org/10.3305/nh.2014.30.4.7641 </b:DOI>
    <b:RefOrder>15</b:RefOrder>
  </b:Source>
  <b:Source>
    <b:Tag>Sol22</b:Tag>
    <b:SourceType>JournalArticle</b:SourceType>
    <b:Guid>{C47A3BCD-0C0D-43EA-9F60-A08E934BDBBE}</b:Guid>
    <b:Author>
      <b:Author>
        <b:NameList>
          <b:Person>
            <b:Last>Solano Armenta</b:Last>
            <b:First>Y.S.</b:First>
          </b:Person>
        </b:NameList>
      </b:Author>
    </b:Author>
    <b:Title>La actividad física en estudiantes universitarios</b:Title>
    <b:JournalName>Psic-Obesidad Boletín electrónico de Obesidad desde una perspectiva cognitivo conductual</b:JournalName>
    <b:Year>2022</b:Year>
    <b:Pages>21-26</b:Pages>
    <b:Volume>12</b:Volume>
    <b:Issue>45</b:Issue>
    <b:DOI>https://doi.org/10.22201/fesz.20075502e.2022.12.45.84862</b:DOI>
    <b:RefOrder>16</b:RefOrder>
  </b:Source>
  <b:Source>
    <b:Tag>Gar12</b:Tag>
    <b:SourceType>JournalArticle</b:SourceType>
    <b:Guid>{A158B40A-4BE3-4850-A739-C780BC0B23BA}</b:Guid>
    <b:Author>
      <b:Author>
        <b:NameList>
          <b:Person>
            <b:Last>García-Rodríguez</b:Last>
            <b:First>J.</b:First>
            <b:Middle>y Fonseca-Hernández, C.</b:Middle>
          </b:Person>
        </b:NameList>
      </b:Author>
    </b:Author>
    <b:Title>La actividad física en los y las jóvenes mexicanos y mexicanas: un análisis comparativo entre las universidades públicas y privadas.</b:Title>
    <b:JournalName>Revista MH Salud</b:JournalName>
    <b:Year>2012</b:Year>
    <b:Pages>1-28</b:Pages>
    <b:Volume>9</b:Volume>
    <b:Issue>2</b:Issue>
    <b:DOI>https://www.redalyc.org/articulo.oa?id=237025095002</b:DOI>
    <b:RefOrder>17</b:RefOrder>
  </b:Source>
  <b:Source>
    <b:Tag>Ram213</b:Tag>
    <b:SourceType>JournalArticle</b:SourceType>
    <b:Guid>{DF0FB54F-42B7-4ED9-BDDD-AC764573EAEE}</b:Guid>
    <b:Author>
      <b:Author>
        <b:NameList>
          <b:Person>
            <b:Last>Ramírez-Cerón</b:Last>
            <b:First>G.G</b:First>
          </b:Person>
          <b:Person>
            <b:Last>López-Barajas</b:Last>
            <b:First>R.C</b:First>
          </b:Person>
          <b:Person>
            <b:Last>López-Barajas</b:Last>
            <b:First>J.C.</b:First>
          </b:Person>
        </b:NameList>
      </b:Author>
    </b:Author>
    <b:Title>Principales obstáculos para aprender en casa en tiempos de Covid-19: Estudio de caso de la licenciatura en educación media superior. </b:Title>
    <b:JournalName>Revista De Educación a Distancia (RED).</b:JournalName>
    <b:Year>2021</b:Year>
    <b:Pages>1-18</b:Pages>
    <b:Volume>1</b:Volume>
    <b:Issue>1</b:Issue>
    <b:RefOrder>9</b:RefOrder>
  </b:Source>
  <b:Source>
    <b:Tag>Ávi21</b:Tag>
    <b:SourceType>JournalArticle</b:SourceType>
    <b:Guid>{2E2670AF-C003-4F56-B7A0-38C3910ECCA8}</b:Guid>
    <b:Author>
      <b:Author>
        <b:NameList>
          <b:Person>
            <b:Last>Ávila Manríquez</b:Last>
            <b:First>F.</b:First>
            <b:Middle>D. J., Méndez Ávila, J. C., Silva Llaca, J. M., &amp; Gómez Terán, O. Ángel.</b:Middle>
          </b:Person>
        </b:NameList>
      </b:Author>
    </b:Author>
    <b:Title>Actividad física y su relación con el rendimiento académico.</b:Title>
    <b:JournalName>RIDE Revista Iberoamericana Para La Investigación Y El Desarrollo Educativo</b:JournalName>
    <b:Year>2021</b:Year>
    <b:Pages>1-18</b:Pages>
    <b:Volume>12</b:Volume>
    <b:Issue>23</b:Issue>
    <b:DOI>https://doi.org/10.23913/ride.v12i23.1030</b:DOI>
    <b:RefOrder>18</b:RefOrder>
  </b:Source>
  <b:Source>
    <b:Tag>Mon122</b:Tag>
    <b:SourceType>Book</b:SourceType>
    <b:Guid>{8CD30063-A8A6-43D9-8A21-3AF7808B57EE}</b:Guid>
    <b:Author>
      <b:Author>
        <b:NameList>
          <b:Person>
            <b:Last>Montoya Ramírez</b:Last>
            <b:First>M</b:First>
          </b:Person>
          <b:Person>
            <b:Last>Burgos Aguilar</b:Last>
            <b:First>J.</b:First>
          </b:Person>
        </b:NameList>
      </b:Author>
    </b:Author>
    <b:Title>Movimiento educativo abierto: Acceso, colaboración y movilización de recursos educativos abiertos</b:Title>
    <b:Year>2012</b:Year>
    <b:DOI>https://books.google.com.mx/books?id=zUS-AwAAQBAJ&amp;newbks=1&amp;newbks_redir=0&amp;printsec=frontcover&amp;hl=es&amp;redir_esc=y#v=onepage&amp;q&amp;f=false</b:DOI>
    <b:Publisher>Clarise</b:Publisher>
    <b:RefOrder>10</b:RefOrder>
  </b:Source>
  <b:Source>
    <b:Tag>Sáe21</b:Tag>
    <b:SourceType>JournalArticle</b:SourceType>
    <b:Guid>{F909E0FC-B9EB-4EA4-812F-5900D22D0205}</b:Guid>
    <b:Author>
      <b:Author>
        <b:NameList>
          <b:Person>
            <b:Last>Sáez</b:Last>
            <b:First>I.,</b:First>
            <b:Middle>Solabarrieta, J., y Rubió, I.</b:Middle>
          </b:Person>
        </b:NameList>
      </b:Author>
    </b:Author>
    <b:Title>Motivación para la actividad física en estudiantes universitarios y su relación con el género, la cantidad de actividades y la satisfacción deportiva. </b:Title>
    <b:Year>2021</b:Year>
    <b:JournalName>Sustainability . </b:JournalName>
    <b:Pages>7-15</b:Pages>
    <b:Volume>13</b:Volume>
    <b:Issue>3183</b:Issue>
    <b:DOI>https://doi.org/10.3390/SU13063183 .</b:DOI>
    <b:RefOrder>19</b:RefOrder>
  </b:Source>
  <b:Source>
    <b:Tag>Lóp24</b:Tag>
    <b:SourceType>JournalArticle</b:SourceType>
    <b:Guid>{4B218D1D-8311-48EB-95E7-B21A841DCE34}</b:Guid>
    <b:Author>
      <b:Author>
        <b:NameList>
          <b:Person>
            <b:Last>López</b:Last>
            <b:First>J</b:First>
          </b:Person>
          <b:Person>
            <b:Last>Flores</b:Last>
            <b:First>I</b:First>
          </b:Person>
          <b:Person>
            <b:Last>Reynaga</b:Last>
            <b:First>P</b:First>
          </b:Person>
          <b:Person>
            <b:Last>Cabrera</b:Last>
            <b:First>J</b:First>
          </b:Person>
          <b:Person>
            <b:Last>Bautista</b:Last>
            <b:First>J</b:First>
          </b:Person>
          <b:Person>
            <b:Last>Castañeda</b:Last>
            <b:First>A</b:First>
          </b:Person>
          <b:Person>
            <b:Last>López</b:Last>
            <b:First>R</b:First>
          </b:Person>
          <b:Person>
            <b:Last>y López</b:Last>
            <b:First>J.</b:First>
          </b:Person>
        </b:NameList>
      </b:Author>
    </b:Author>
    <b:Title>IMPACTO DE LOS HÁBITOS Y CONDUCTAS ALIMENTARIAS EN LOS PROCESOS</b:Title>
    <b:JournalName>MILEEES</b:JournalName>
    <b:Year>2024</b:Year>
    <b:Pages>12-29</b:Pages>
    <b:Volume>1</b:Volume>
    <b:Issue>17</b:Issue>
    <b:DOI>https://mileees.cucs.udg.mx/ojs/index.php/MILEEES/issue/view/20</b:DOI>
    <b:RefOrder>20</b:RefOrder>
  </b:Source>
  <b:Source>
    <b:Tag>Caz04</b:Tag>
    <b:SourceType>Book</b:SourceType>
    <b:Guid>{DB8DC497-D59F-4B00-ADC5-CB8AFF46DA01}</b:Guid>
    <b:Title>Estilos de aprendizaje: Generalidades</b:Title>
    <b:Year>2004</b:Year>
    <b:DOI>https : //curso.ihmc.us /rid %3D1R440PDZR - -2W50 /4 .%20Pautas--%20evaluar -Estilos-Delaware-Ap.pdf</b:DOI>
    <b:Publisher>Pautas</b:Publisher>
    <b:Author>
      <b:Author>
        <b:NameList>
          <b:Person>
            <b:Last>Cazau</b:Last>
            <b:First>P.</b:First>
          </b:Person>
        </b:NameList>
      </b:Author>
    </b:Author>
    <b:RefOrder>21</b:RefOrder>
  </b:Source>
  <b:Source>
    <b:Tag>Can03</b:Tag>
    <b:SourceType>JournalArticle</b:SourceType>
    <b:Guid>{13393920-B8AD-43B2-98D3-E07510998150}</b:Guid>
    <b:Author>
      <b:Author>
        <b:NameList>
          <b:Person>
            <b:Last>Canals</b:Last>
            <b:First>Agustí</b:First>
          </b:Person>
        </b:NameList>
      </b:Author>
    </b:Author>
    <b:Title>La gestión del conocimiento</b:Title>
    <b:JournalName>UDG Virtual</b:JournalName>
    <b:Year>2003</b:Year>
    <b:Pages>3-8</b:Pages>
    <b:Volume>1</b:Volume>
    <b:Issue>1</b:Issue>
    <b:DOI>http://www.uoc.edu/dt/20251/index.html</b:DOI>
    <b:InternetSiteTitle>UDG Virtual</b:InternetSiteTitle>
    <b:RefOrder>22</b:RefOrder>
  </b:Source>
  <b:Source>
    <b:Tag>Non20</b:Tag>
    <b:SourceType>Book</b:SourceType>
    <b:Guid>{ECBFFD66-C2D2-40EA-80DA-221FE2A18110}</b:Guid>
    <b:Author>
      <b:Author>
        <b:NameList>
          <b:Person>
            <b:Last>Nonaka</b:Last>
            <b:First>I.,</b:First>
            <b:Middle>&amp; Takeuchi, H.</b:Middle>
          </b:Person>
        </b:NameList>
      </b:Author>
    </b:Author>
    <b:Title>The Knowledge-Creating Company: How Japanese Companies Create the Dynamics of Innovation. </b:Title>
    <b:Year>2020</b:Year>
    <b:DOI>https://books.google.com.mx/books?id=B-qxrPaU1-MC&amp;printsec=frontcover&amp;hl=es#v=onepage&amp;q&amp;f=false</b:DOI>
    <b:Publisher>Oxford University Press.</b:Publisher>
    <b:RefOrder>1</b:RefOrder>
  </b:Source>
  <b:Source>
    <b:Tag>UNE22</b:Tag>
    <b:SourceType>Report</b:SourceType>
    <b:Guid>{BECC13F0-787E-4E8C-8957-EF6980AE2E9E}</b:Guid>
    <b:Title>Knowledge Societies: Enabling the use of knowledge in societies.</b:Title>
    <b:Year>2022</b:Year>
    <b:Publisher>UNESCO</b:Publisher>
    <b:Author>
      <b:Author>
        <b:NameList>
          <b:Person>
            <b:Last>UNESCO</b:Last>
          </b:Person>
        </b:NameList>
      </b:Author>
    </b:Author>
    <b:RefOrder>2</b:RefOrder>
  </b:Source>
  <b:Source>
    <b:Tag>Fle21</b:Tag>
    <b:SourceType>Report</b:SourceType>
    <b:Guid>{B3B4622A-51DF-4252-857A-C99020CF994E}</b:Guid>
    <b:Author>
      <b:Author>
        <b:NameList>
          <b:Person>
            <b:Last>Fleming</b:Last>
            <b:First>N.</b:First>
            <b:Middle>D., &amp; Mills, C.</b:Middle>
          </b:Person>
        </b:NameList>
      </b:Author>
    </b:Author>
    <b:Title>VARK: A Guide to Learning Styles. </b:Title>
    <b:Year>2021</b:Year>
    <b:Publisher>VARK Learn Limited.</b:Publisher>
    <b:RefOrder>4</b:RefOrder>
  </b:Source>
  <b:Source>
    <b:Tag>Gar221</b:Tag>
    <b:SourceType>JournalArticle</b:SourceType>
    <b:Guid>{59DCD947-01A9-48B0-8D8C-28256FD96DBB}</b:Guid>
    <b:Title>Estrategias para la implementación del aprendizaje multimodal en entornos educativos.</b:Title>
    <b:Year>2022</b:Year>
    <b:Author>
      <b:Author>
        <b:NameList>
          <b:Person>
            <b:Last>García M.</b:Last>
            <b:First>&amp;</b:First>
            <b:Middle>López P.</b:Middle>
          </b:Person>
        </b:NameList>
      </b:Author>
    </b:Author>
    <b:JournalName>Revista de Innovación Educativa</b:JournalName>
    <b:Pages>45-58.</b:Pages>
    <b:Volume>15</b:Volume>
    <b:Issue>3</b:Issue>
    <b:DOI>file:///C:/Users/CUCS/Downloads/Dialnet-EstrategiasDidacticasParaFortalecerElPensamientoCr-8152451.pdf</b:DOI>
    <b:RefOrder>5</b:RefOrder>
  </b:Source>
  <b:Source>
    <b:Tag>Gal141</b:Tag>
    <b:SourceType>JournalArticle</b:SourceType>
    <b:Guid>{4313416A-AE72-4BD6-B5D2-B761228198C8}</b:Guid>
    <b:Author>
      <b:Author>
        <b:NameList>
          <b:Person>
            <b:Last>Summo</b:Last>
            <b:First>V.,</b:First>
            <b:Middle>Voisin, S., &amp; Téllez, B.</b:Middle>
          </b:Person>
        </b:NameList>
      </b:Author>
    </b:Author>
    <b:Title>Creatividad: eje de la educación del siglo XXI. </b:Title>
    <b:JournalName>Revista iberoamericana de educación superior</b:JournalName>
    <b:Year>2016</b:Year>
    <b:Pages>83-98</b:Pages>
    <b:Volume>7</b:Volume>
    <b:Issue>18</b:Issue>
    <b:DOI>https://doi.org/10.22201/iisue.20072872e.2016.18.177</b:DOI>
    <b:RefOrder>3</b:RefOrder>
  </b:Source>
  <b:Source>
    <b:Tag>Cha22</b:Tag>
    <b:SourceType>JournalArticle</b:SourceType>
    <b:Guid>{56A7E6B5-1196-4B14-B2BB-816333AD9CFD}</b:Guid>
    <b:Author>
      <b:Author>
        <b:NameList>
          <b:Person>
            <b:Last>Chavan</b:Last>
            <b:First>P.,</b:First>
            <b:Middle>y Kadam, P.</b:Middle>
          </b:Person>
        </b:NameList>
      </b:Author>
    </b:Author>
    <b:Title>Estrategias de aprendizaje activo/pedagogía. </b:Title>
    <b:JournalName>Investigación de posgrado en ingeniería y tecnología. </b:JournalName>
    <b:Year>2022</b:Year>
    <b:Pages>62-65</b:Pages>
    <b:Volume>5</b:Volume>
    <b:Issue>2</b:Issue>
    <b:DOI>https://doi.org/10.47893/gret.2022.1153 .</b:DOI>
    <b:RefOrder>6</b:RefOrder>
  </b:Source>
  <b:Source>
    <b:Tag>Dia12</b:Tag>
    <b:SourceType>JournalArticle</b:SourceType>
    <b:Guid>{794A54AE-2A87-41A6-B096-E3EE56D14472}</b:Guid>
    <b:Author>
      <b:Author>
        <b:NameList>
          <b:Person>
            <b:Last>Diaz</b:Last>
            <b:First>Elena.</b:First>
          </b:Person>
        </b:NameList>
      </b:Author>
    </b:Author>
    <b:Title>Estilos de Aprendizaje. </b:Title>
    <b:Year>2012</b:Year>
    <b:JournalName>Universidad Tecnológica Equinoccial</b:JournalName>
    <b:Pages>5-11</b:Pages>
    <b:Volume>5</b:Volume>
    <b:Issue>11</b:Issue>
    <b:DOI>https://doi.org/10.29019/eidos.v0i5.88</b:DOI>
    <b:RefOrder>7</b:RefOrder>
  </b:Source>
  <b:Source>
    <b:Tag>Caz08</b:Tag>
    <b:SourceType>JournalArticle</b:SourceType>
    <b:Guid>{05846483-BF7B-41E5-A18B-AA3500DD092F}</b:Guid>
    <b:Author>
      <b:Author>
        <b:NameList>
          <b:Person>
            <b:Last>Cazales</b:Last>
            <b:First>Z.</b:First>
            <b:Middle>N.</b:Middle>
          </b:Person>
        </b:NameList>
      </b:Author>
    </b:Author>
    <b:Title>Proceso de construcción identitaria del pedagogo universitario en México</b:Title>
    <b:JournalName>Cadernos de Pesquisa</b:JournalName>
    <b:Year>2008</b:Year>
    <b:Pages>503-533</b:Pages>
    <b:Volume>38</b:Volume>
    <b:Issue>134</b:Issue>
    <b:DOI> https://doi.org/10.1590/S0100-15742008000200012   </b:DOI>
    <b:RefOrder>8</b:RefOrder>
  </b:Source>
</b:Sources>
</file>

<file path=customXml/itemProps1.xml><?xml version="1.0" encoding="utf-8"?>
<ds:datastoreItem xmlns:ds="http://schemas.openxmlformats.org/officeDocument/2006/customXml" ds:itemID="{F8D80E34-D32E-4B8D-9410-6219A6A7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16</Pages>
  <Words>5705</Words>
  <Characters>31380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Gustavo Toledo</cp:lastModifiedBy>
  <cp:revision>131</cp:revision>
  <dcterms:created xsi:type="dcterms:W3CDTF">2024-05-04T13:42:00Z</dcterms:created>
  <dcterms:modified xsi:type="dcterms:W3CDTF">2025-07-13T18:36:00Z</dcterms:modified>
</cp:coreProperties>
</file>